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90376259"/>
        <w:docPartObj>
          <w:docPartGallery w:val="Cover Pages"/>
          <w:docPartUnique/>
        </w:docPartObj>
      </w:sdtPr>
      <w:sdtEndPr>
        <w:rPr>
          <w:rFonts w:ascii="Times New Roman" w:hAnsi="Times New Roman" w:cs="Times New Roman"/>
          <w:b/>
          <w:bCs/>
          <w:color w:val="1F497D"/>
          <w:u w:val="single"/>
          <w:shd w:val="clear" w:color="auto" w:fill="FFFFFF"/>
        </w:rPr>
      </w:sdtEndPr>
      <w:sdtContent>
        <w:p w14:paraId="44485D72" w14:textId="77777777" w:rsidR="000164C3" w:rsidRDefault="000164C3" w:rsidP="000164C3"/>
        <w:p w14:paraId="2735A4EC" w14:textId="77777777" w:rsidR="000164C3" w:rsidRDefault="000164C3" w:rsidP="000164C3"/>
        <w:p w14:paraId="5004C8A7" w14:textId="77777777" w:rsidR="000164C3" w:rsidRDefault="000164C3" w:rsidP="000164C3">
          <w:r>
            <w:rPr>
              <w:rFonts w:ascii="Times New Roman" w:hAnsi="Times New Roman" w:cs="Times New Roman"/>
              <w:b/>
              <w:bCs/>
              <w:noProof/>
              <w:color w:val="1F497D"/>
              <w:u w:val="single"/>
              <w:shd w:val="clear" w:color="auto" w:fill="FFFFFF"/>
            </w:rPr>
            <w:drawing>
              <wp:inline distT="0" distB="0" distL="0" distR="0" wp14:anchorId="0917CBEB" wp14:editId="70F6B289">
                <wp:extent cx="5816913" cy="2085975"/>
                <wp:effectExtent l="114300" t="114300" r="146050" b="142875"/>
                <wp:docPr id="44" name="Picture 44"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61830" cy="220966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bl>
          <w:tblPr>
            <w:tblpPr w:leftFromText="187" w:rightFromText="187" w:horzAnchor="margin" w:tblpXSpec="center" w:tblpYSpec="bottom"/>
            <w:tblW w:w="3857" w:type="pct"/>
            <w:tblLook w:val="04A0" w:firstRow="1" w:lastRow="0" w:firstColumn="1" w:lastColumn="0" w:noHBand="0" w:noVBand="1"/>
          </w:tblPr>
          <w:tblGrid>
            <w:gridCol w:w="6963"/>
          </w:tblGrid>
          <w:tr w:rsidR="000164C3" w14:paraId="6385D751" w14:textId="77777777" w:rsidTr="00740A57">
            <w:tc>
              <w:tcPr>
                <w:tcW w:w="6963" w:type="dxa"/>
                <w:tcMar>
                  <w:top w:w="216" w:type="dxa"/>
                  <w:left w:w="115" w:type="dxa"/>
                  <w:bottom w:w="216" w:type="dxa"/>
                  <w:right w:w="115" w:type="dxa"/>
                </w:tcMar>
              </w:tcPr>
              <w:sdt>
                <w:sdtPr>
                  <w:rPr>
                    <w:color w:val="4472C4" w:themeColor="accent1"/>
                    <w:sz w:val="28"/>
                    <w:szCs w:val="28"/>
                  </w:rPr>
                  <w:alias w:val="Author"/>
                  <w:id w:val="13406928"/>
                  <w:placeholder>
                    <w:docPart w:val="6D7EBE0612CA41BEA6FB2104D04185B4"/>
                  </w:placeholder>
                  <w:dataBinding w:prefixMappings="xmlns:ns0='http://schemas.openxmlformats.org/package/2006/metadata/core-properties' xmlns:ns1='http://purl.org/dc/elements/1.1/'" w:xpath="/ns0:coreProperties[1]/ns1:creator[1]" w:storeItemID="{6C3C8BC8-F283-45AE-878A-BAB7291924A1}"/>
                  <w:text/>
                </w:sdtPr>
                <w:sdtContent>
                  <w:p w14:paraId="62927D1E" w14:textId="519A7CE8" w:rsidR="000164C3" w:rsidRDefault="000164C3" w:rsidP="00740A57">
                    <w:pPr>
                      <w:pStyle w:val="NoSpacing"/>
                      <w:rPr>
                        <w:color w:val="4472C4" w:themeColor="accent1"/>
                        <w:sz w:val="28"/>
                        <w:szCs w:val="28"/>
                      </w:rPr>
                    </w:pPr>
                    <w:r>
                      <w:rPr>
                        <w:color w:val="4472C4" w:themeColor="accent1"/>
                        <w:sz w:val="28"/>
                        <w:szCs w:val="28"/>
                      </w:rPr>
                      <w:t>Mark Huntly</w:t>
                    </w:r>
                  </w:p>
                </w:sdtContent>
              </w:sdt>
              <w:sdt>
                <w:sdtPr>
                  <w:rPr>
                    <w:color w:val="4472C4" w:themeColor="accent1"/>
                    <w:sz w:val="28"/>
                    <w:szCs w:val="28"/>
                  </w:rPr>
                  <w:alias w:val="Date"/>
                  <w:tag w:val="Date"/>
                  <w:id w:val="13406932"/>
                  <w:placeholder>
                    <w:docPart w:val="87A880CF67DC4FDFB558741F752A2BEF"/>
                  </w:placeholder>
                  <w:dataBinding w:prefixMappings="xmlns:ns0='http://schemas.microsoft.com/office/2006/coverPageProps'" w:xpath="/ns0:CoverPageProperties[1]/ns0:PublishDate[1]" w:storeItemID="{55AF091B-3C7A-41E3-B477-F2FDAA23CFDA}"/>
                  <w:date w:fullDate="2022-03-01T00:00:00Z">
                    <w:dateFormat w:val="M-d-yyyy"/>
                    <w:lid w:val="en-US"/>
                    <w:storeMappedDataAs w:val="dateTime"/>
                    <w:calendar w:val="gregorian"/>
                  </w:date>
                </w:sdtPr>
                <w:sdtContent>
                  <w:p w14:paraId="28D6C88F" w14:textId="05E39BA3" w:rsidR="000164C3" w:rsidRDefault="00E70381" w:rsidP="00740A57">
                    <w:pPr>
                      <w:pStyle w:val="NoSpacing"/>
                      <w:rPr>
                        <w:color w:val="4472C4" w:themeColor="accent1"/>
                        <w:sz w:val="28"/>
                        <w:szCs w:val="28"/>
                      </w:rPr>
                    </w:pPr>
                    <w:r>
                      <w:rPr>
                        <w:color w:val="4472C4" w:themeColor="accent1"/>
                        <w:sz w:val="28"/>
                        <w:szCs w:val="28"/>
                      </w:rPr>
                      <w:t>3-1-2022</w:t>
                    </w:r>
                  </w:p>
                </w:sdtContent>
              </w:sdt>
              <w:p w14:paraId="52D8D590" w14:textId="77777777" w:rsidR="000164C3" w:rsidRDefault="000164C3" w:rsidP="00740A57">
                <w:pPr>
                  <w:pStyle w:val="NoSpacing"/>
                  <w:rPr>
                    <w:color w:val="4472C4" w:themeColor="accent1"/>
                  </w:rPr>
                </w:pPr>
              </w:p>
            </w:tc>
          </w:tr>
        </w:tbl>
        <w:tbl>
          <w:tblPr>
            <w:tblpPr w:leftFromText="187" w:rightFromText="187" w:vertAnchor="page" w:horzAnchor="margin" w:tblpXSpec="center" w:tblpY="657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0164C3" w14:paraId="08E81395" w14:textId="77777777" w:rsidTr="00740A57">
            <w:sdt>
              <w:sdtPr>
                <w:rPr>
                  <w:rFonts w:ascii="Times New Roman" w:hAnsi="Times New Roman" w:cs="Times New Roman"/>
                  <w:color w:val="2F5496" w:themeColor="accent1" w:themeShade="BF"/>
                  <w:sz w:val="24"/>
                  <w:szCs w:val="24"/>
                </w:rPr>
                <w:alias w:val="Company"/>
                <w:id w:val="13406915"/>
                <w:placeholder>
                  <w:docPart w:val="3F619AA0E2854604979A9F4E8F3442DA"/>
                </w:placeholder>
                <w:dataBinding w:prefixMappings="xmlns:ns0='http://schemas.openxmlformats.org/officeDocument/2006/extended-properties'" w:xpath="/ns0:Properties[1]/ns0:Company[1]" w:storeItemID="{6668398D-A668-4E3E-A5EB-62B293D839F1}"/>
                <w:text/>
              </w:sdtPr>
              <w:sdtContent>
                <w:tc>
                  <w:tcPr>
                    <w:tcW w:w="7209" w:type="dxa"/>
                    <w:tcMar>
                      <w:top w:w="216" w:type="dxa"/>
                      <w:left w:w="115" w:type="dxa"/>
                      <w:bottom w:w="216" w:type="dxa"/>
                      <w:right w:w="115" w:type="dxa"/>
                    </w:tcMar>
                  </w:tcPr>
                  <w:p w14:paraId="20A22EBF" w14:textId="026A222C" w:rsidR="000164C3" w:rsidRPr="00DF3A14" w:rsidRDefault="000164C3" w:rsidP="00740A57">
                    <w:pPr>
                      <w:pStyle w:val="NoSpacing"/>
                      <w:rPr>
                        <w:rFonts w:ascii="Times New Roman" w:hAnsi="Times New Roman" w:cs="Times New Roman"/>
                        <w:color w:val="2F5496" w:themeColor="accent1" w:themeShade="BF"/>
                        <w:sz w:val="24"/>
                      </w:rPr>
                    </w:pPr>
                    <w:r>
                      <w:rPr>
                        <w:rFonts w:ascii="Times New Roman" w:hAnsi="Times New Roman" w:cs="Times New Roman"/>
                        <w:color w:val="2F5496" w:themeColor="accent1" w:themeShade="BF"/>
                        <w:sz w:val="24"/>
                        <w:szCs w:val="24"/>
                      </w:rPr>
                      <w:t>University of Wales Trinity St David – Wales Institute of Science and Art</w:t>
                    </w:r>
                    <w:r w:rsidR="00AF4C0C">
                      <w:rPr>
                        <w:rFonts w:ascii="Times New Roman" w:hAnsi="Times New Roman" w:cs="Times New Roman"/>
                        <w:color w:val="2F5496" w:themeColor="accent1" w:themeShade="BF"/>
                        <w:sz w:val="24"/>
                        <w:szCs w:val="24"/>
                      </w:rPr>
                      <w:t xml:space="preserve"> – School of Applied Computing</w:t>
                    </w:r>
                  </w:p>
                </w:tc>
              </w:sdtContent>
            </w:sdt>
          </w:tr>
          <w:tr w:rsidR="000164C3" w14:paraId="29C6D1C3" w14:textId="77777777" w:rsidTr="00740A57">
            <w:tc>
              <w:tcPr>
                <w:tcW w:w="7209" w:type="dxa"/>
              </w:tcPr>
              <w:sdt>
                <w:sdtPr>
                  <w:rPr>
                    <w:rFonts w:ascii="Times New Roman" w:eastAsiaTheme="majorEastAsia" w:hAnsi="Times New Roman" w:cs="Times New Roman"/>
                    <w:b/>
                    <w:bCs/>
                    <w:color w:val="4472C4" w:themeColor="accent1"/>
                    <w:sz w:val="52"/>
                    <w:szCs w:val="52"/>
                  </w:rPr>
                  <w:alias w:val="Title"/>
                  <w:id w:val="13406919"/>
                  <w:placeholder>
                    <w:docPart w:val="68672F7F71D640B8815588065E9500FD"/>
                  </w:placeholder>
                  <w:dataBinding w:prefixMappings="xmlns:ns0='http://schemas.openxmlformats.org/package/2006/metadata/core-properties' xmlns:ns1='http://purl.org/dc/elements/1.1/'" w:xpath="/ns0:coreProperties[1]/ns1:title[1]" w:storeItemID="{6C3C8BC8-F283-45AE-878A-BAB7291924A1}"/>
                  <w:text/>
                </w:sdtPr>
                <w:sdtContent>
                  <w:p w14:paraId="4A43E577" w14:textId="792E72BE" w:rsidR="000164C3" w:rsidRPr="00DF3A14" w:rsidRDefault="00AF4C0C" w:rsidP="00740A57">
                    <w:pPr>
                      <w:pStyle w:val="NoSpacing"/>
                      <w:spacing w:line="216" w:lineRule="auto"/>
                      <w:rPr>
                        <w:rFonts w:ascii="Times New Roman" w:eastAsiaTheme="majorEastAsia" w:hAnsi="Times New Roman" w:cs="Times New Roman"/>
                        <w:color w:val="4472C4" w:themeColor="accent1"/>
                        <w:sz w:val="88"/>
                        <w:szCs w:val="88"/>
                      </w:rPr>
                    </w:pPr>
                    <w:r w:rsidRPr="00AF4C0C">
                      <w:rPr>
                        <w:rFonts w:ascii="Times New Roman" w:eastAsiaTheme="majorEastAsia" w:hAnsi="Times New Roman" w:cs="Times New Roman"/>
                        <w:b/>
                        <w:bCs/>
                        <w:color w:val="4472C4" w:themeColor="accent1"/>
                        <w:sz w:val="52"/>
                        <w:szCs w:val="52"/>
                      </w:rPr>
                      <w:t xml:space="preserve">Evaluation of Phonetic Forced Alignment Tools to </w:t>
                    </w:r>
                    <w:r w:rsidR="003C520E">
                      <w:rPr>
                        <w:rFonts w:ascii="Times New Roman" w:eastAsiaTheme="majorEastAsia" w:hAnsi="Times New Roman" w:cs="Times New Roman"/>
                        <w:b/>
                        <w:bCs/>
                        <w:color w:val="4472C4" w:themeColor="accent1"/>
                        <w:sz w:val="52"/>
                        <w:szCs w:val="52"/>
                      </w:rPr>
                      <w:t>Establish</w:t>
                    </w:r>
                    <w:r w:rsidRPr="00AF4C0C">
                      <w:rPr>
                        <w:rFonts w:ascii="Times New Roman" w:eastAsiaTheme="majorEastAsia" w:hAnsi="Times New Roman" w:cs="Times New Roman"/>
                        <w:b/>
                        <w:bCs/>
                        <w:color w:val="4472C4" w:themeColor="accent1"/>
                        <w:sz w:val="52"/>
                        <w:szCs w:val="52"/>
                      </w:rPr>
                      <w:t xml:space="preserve"> Features Towards Training an Artificial Intelligence Model</w:t>
                    </w:r>
                  </w:p>
                </w:sdtContent>
              </w:sdt>
            </w:tc>
          </w:tr>
          <w:tr w:rsidR="000164C3" w14:paraId="374CC3E4" w14:textId="77777777" w:rsidTr="00740A57">
            <w:sdt>
              <w:sdtPr>
                <w:rPr>
                  <w:rFonts w:ascii="Times New Roman" w:hAnsi="Times New Roman" w:cs="Times New Roman"/>
                  <w:color w:val="2F5496" w:themeColor="accent1" w:themeShade="BF"/>
                  <w:sz w:val="24"/>
                  <w:szCs w:val="24"/>
                </w:rPr>
                <w:alias w:val="Subtitle"/>
                <w:id w:val="13406923"/>
                <w:placeholder>
                  <w:docPart w:val="58817DD150F144BFB99F13B3A61E1963"/>
                </w:placeholder>
                <w:dataBinding w:prefixMappings="xmlns:ns0='http://schemas.openxmlformats.org/package/2006/metadata/core-properties' xmlns:ns1='http://purl.org/dc/elements/1.1/'" w:xpath="/ns0:coreProperties[1]/ns1:subject[1]" w:storeItemID="{6C3C8BC8-F283-45AE-878A-BAB7291924A1}"/>
                <w:text/>
              </w:sdtPr>
              <w:sdtContent>
                <w:tc>
                  <w:tcPr>
                    <w:tcW w:w="7209" w:type="dxa"/>
                    <w:tcMar>
                      <w:top w:w="216" w:type="dxa"/>
                      <w:left w:w="115" w:type="dxa"/>
                      <w:bottom w:w="216" w:type="dxa"/>
                      <w:right w:w="115" w:type="dxa"/>
                    </w:tcMar>
                  </w:tcPr>
                  <w:p w14:paraId="4B69DCE9" w14:textId="1DE7AF46" w:rsidR="000164C3" w:rsidRPr="00DF3A14" w:rsidRDefault="00AF4C0C" w:rsidP="00740A57">
                    <w:pPr>
                      <w:pStyle w:val="NoSpacing"/>
                      <w:rPr>
                        <w:rFonts w:ascii="Times New Roman" w:hAnsi="Times New Roman" w:cs="Times New Roman"/>
                        <w:color w:val="2F5496" w:themeColor="accent1" w:themeShade="BF"/>
                        <w:sz w:val="24"/>
                      </w:rPr>
                    </w:pPr>
                    <w:r>
                      <w:rPr>
                        <w:rFonts w:ascii="Times New Roman" w:hAnsi="Times New Roman" w:cs="Times New Roman"/>
                        <w:color w:val="2F5496" w:themeColor="accent1" w:themeShade="BF"/>
                        <w:sz w:val="24"/>
                        <w:szCs w:val="24"/>
                      </w:rPr>
                      <w:t>Level 7 MSc Final Major Project Proposal – ACFA 7004 Research Methods and Professional Development</w:t>
                    </w:r>
                  </w:p>
                </w:tc>
              </w:sdtContent>
            </w:sdt>
          </w:tr>
        </w:tbl>
        <w:p w14:paraId="1703D53A" w14:textId="77777777" w:rsidR="000164C3" w:rsidRDefault="000164C3" w:rsidP="000164C3">
          <w:pPr>
            <w:jc w:val="center"/>
            <w:rPr>
              <w:rFonts w:ascii="Times New Roman" w:hAnsi="Times New Roman" w:cs="Times New Roman"/>
              <w:b/>
              <w:bCs/>
              <w:color w:val="1F497D"/>
              <w:u w:val="single"/>
              <w:shd w:val="clear" w:color="auto" w:fill="FFFFFF"/>
            </w:rPr>
          </w:pPr>
          <w:r>
            <w:rPr>
              <w:rFonts w:ascii="Times New Roman" w:hAnsi="Times New Roman" w:cs="Times New Roman"/>
              <w:b/>
              <w:bCs/>
              <w:color w:val="1F497D"/>
              <w:u w:val="single"/>
              <w:shd w:val="clear" w:color="auto" w:fill="FFFFFF"/>
            </w:rPr>
            <w:br w:type="page"/>
          </w:r>
        </w:p>
      </w:sdtContent>
    </w:sdt>
    <w:sdt>
      <w:sdtPr>
        <w:id w:val="-32875668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6471611" w14:textId="2794CF16" w:rsidR="00763BEF" w:rsidRDefault="00763BEF">
          <w:pPr>
            <w:pStyle w:val="TOCHeading"/>
            <w:rPr>
              <w:rFonts w:ascii="Times New Roman" w:hAnsi="Times New Roman" w:cs="Times New Roman"/>
              <w:b/>
              <w:bCs/>
              <w:color w:val="auto"/>
              <w:sz w:val="28"/>
              <w:szCs w:val="28"/>
            </w:rPr>
          </w:pPr>
          <w:r w:rsidRPr="00ED100B">
            <w:rPr>
              <w:rFonts w:ascii="Times New Roman" w:hAnsi="Times New Roman" w:cs="Times New Roman"/>
              <w:b/>
              <w:bCs/>
              <w:color w:val="auto"/>
              <w:sz w:val="28"/>
              <w:szCs w:val="28"/>
            </w:rPr>
            <w:t>Table of Contents</w:t>
          </w:r>
        </w:p>
        <w:p w14:paraId="12D9505E" w14:textId="77777777" w:rsidR="00ED100B" w:rsidRPr="00ED100B" w:rsidRDefault="00ED100B" w:rsidP="00ED100B">
          <w:pPr>
            <w:rPr>
              <w:lang w:val="en-US"/>
            </w:rPr>
          </w:pPr>
        </w:p>
        <w:p w14:paraId="6D336E27" w14:textId="75D16477" w:rsidR="00AF4C0C" w:rsidRDefault="00763BEF">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99579499" w:history="1">
            <w:r w:rsidR="00AF4C0C" w:rsidRPr="00C86C6C">
              <w:rPr>
                <w:rStyle w:val="Hyperlink"/>
                <w:rFonts w:ascii="Times New Roman" w:hAnsi="Times New Roman" w:cs="Times New Roman"/>
                <w:b/>
                <w:bCs/>
                <w:noProof/>
              </w:rPr>
              <w:t>1.0</w:t>
            </w:r>
            <w:r w:rsidR="00AF4C0C">
              <w:rPr>
                <w:rFonts w:eastAsiaTheme="minorEastAsia"/>
                <w:noProof/>
                <w:lang w:eastAsia="en-GB"/>
              </w:rPr>
              <w:tab/>
            </w:r>
            <w:r w:rsidR="00AF4C0C" w:rsidRPr="00C86C6C">
              <w:rPr>
                <w:rStyle w:val="Hyperlink"/>
                <w:rFonts w:ascii="Times New Roman" w:hAnsi="Times New Roman" w:cs="Times New Roman"/>
                <w:b/>
                <w:bCs/>
                <w:noProof/>
              </w:rPr>
              <w:t>Introduction</w:t>
            </w:r>
            <w:r w:rsidR="00AF4C0C">
              <w:rPr>
                <w:noProof/>
                <w:webHidden/>
              </w:rPr>
              <w:tab/>
            </w:r>
            <w:r w:rsidR="00AF4C0C">
              <w:rPr>
                <w:noProof/>
                <w:webHidden/>
              </w:rPr>
              <w:fldChar w:fldCharType="begin"/>
            </w:r>
            <w:r w:rsidR="00AF4C0C">
              <w:rPr>
                <w:noProof/>
                <w:webHidden/>
              </w:rPr>
              <w:instrText xml:space="preserve"> PAGEREF _Toc99579499 \h </w:instrText>
            </w:r>
            <w:r w:rsidR="00AF4C0C">
              <w:rPr>
                <w:noProof/>
                <w:webHidden/>
              </w:rPr>
            </w:r>
            <w:r w:rsidR="00AF4C0C">
              <w:rPr>
                <w:noProof/>
                <w:webHidden/>
              </w:rPr>
              <w:fldChar w:fldCharType="separate"/>
            </w:r>
            <w:r w:rsidR="00AF4C0C">
              <w:rPr>
                <w:noProof/>
                <w:webHidden/>
              </w:rPr>
              <w:t>3</w:t>
            </w:r>
            <w:r w:rsidR="00AF4C0C">
              <w:rPr>
                <w:noProof/>
                <w:webHidden/>
              </w:rPr>
              <w:fldChar w:fldCharType="end"/>
            </w:r>
          </w:hyperlink>
        </w:p>
        <w:p w14:paraId="6915C407" w14:textId="5599017E" w:rsidR="00AF4C0C" w:rsidRDefault="00AF4C0C">
          <w:pPr>
            <w:pStyle w:val="TOC2"/>
            <w:tabs>
              <w:tab w:val="left" w:pos="880"/>
              <w:tab w:val="right" w:leader="dot" w:pos="9016"/>
            </w:tabs>
            <w:rPr>
              <w:rFonts w:eastAsiaTheme="minorEastAsia"/>
              <w:noProof/>
              <w:lang w:eastAsia="en-GB"/>
            </w:rPr>
          </w:pPr>
          <w:hyperlink w:anchor="_Toc99579500" w:history="1">
            <w:r w:rsidRPr="00C86C6C">
              <w:rPr>
                <w:rStyle w:val="Hyperlink"/>
                <w:rFonts w:ascii="Times New Roman" w:hAnsi="Times New Roman" w:cs="Times New Roman"/>
                <w:b/>
                <w:bCs/>
                <w:noProof/>
              </w:rPr>
              <w:t>1.1</w:t>
            </w:r>
            <w:r>
              <w:rPr>
                <w:rFonts w:eastAsiaTheme="minorEastAsia"/>
                <w:noProof/>
                <w:lang w:eastAsia="en-GB"/>
              </w:rPr>
              <w:tab/>
            </w:r>
            <w:r w:rsidRPr="00C86C6C">
              <w:rPr>
                <w:rStyle w:val="Hyperlink"/>
                <w:rFonts w:ascii="Times New Roman" w:hAnsi="Times New Roman" w:cs="Times New Roman"/>
                <w:b/>
                <w:bCs/>
                <w:noProof/>
              </w:rPr>
              <w:t>Aim</w:t>
            </w:r>
            <w:r>
              <w:rPr>
                <w:noProof/>
                <w:webHidden/>
              </w:rPr>
              <w:tab/>
            </w:r>
            <w:r>
              <w:rPr>
                <w:noProof/>
                <w:webHidden/>
              </w:rPr>
              <w:fldChar w:fldCharType="begin"/>
            </w:r>
            <w:r>
              <w:rPr>
                <w:noProof/>
                <w:webHidden/>
              </w:rPr>
              <w:instrText xml:space="preserve"> PAGEREF _Toc99579500 \h </w:instrText>
            </w:r>
            <w:r>
              <w:rPr>
                <w:noProof/>
                <w:webHidden/>
              </w:rPr>
            </w:r>
            <w:r>
              <w:rPr>
                <w:noProof/>
                <w:webHidden/>
              </w:rPr>
              <w:fldChar w:fldCharType="separate"/>
            </w:r>
            <w:r>
              <w:rPr>
                <w:noProof/>
                <w:webHidden/>
              </w:rPr>
              <w:t>4</w:t>
            </w:r>
            <w:r>
              <w:rPr>
                <w:noProof/>
                <w:webHidden/>
              </w:rPr>
              <w:fldChar w:fldCharType="end"/>
            </w:r>
          </w:hyperlink>
        </w:p>
        <w:p w14:paraId="030E361C" w14:textId="5B110108" w:rsidR="00AF4C0C" w:rsidRDefault="00AF4C0C">
          <w:pPr>
            <w:pStyle w:val="TOC2"/>
            <w:tabs>
              <w:tab w:val="left" w:pos="880"/>
              <w:tab w:val="right" w:leader="dot" w:pos="9016"/>
            </w:tabs>
            <w:rPr>
              <w:rFonts w:eastAsiaTheme="minorEastAsia"/>
              <w:noProof/>
              <w:lang w:eastAsia="en-GB"/>
            </w:rPr>
          </w:pPr>
          <w:hyperlink w:anchor="_Toc99579501" w:history="1">
            <w:r w:rsidRPr="00C86C6C">
              <w:rPr>
                <w:rStyle w:val="Hyperlink"/>
                <w:rFonts w:ascii="Times New Roman" w:hAnsi="Times New Roman" w:cs="Times New Roman"/>
                <w:b/>
                <w:bCs/>
                <w:noProof/>
              </w:rPr>
              <w:t>1.2</w:t>
            </w:r>
            <w:r>
              <w:rPr>
                <w:rFonts w:eastAsiaTheme="minorEastAsia"/>
                <w:noProof/>
                <w:lang w:eastAsia="en-GB"/>
              </w:rPr>
              <w:tab/>
            </w:r>
            <w:r w:rsidRPr="00C86C6C">
              <w:rPr>
                <w:rStyle w:val="Hyperlink"/>
                <w:rFonts w:ascii="Times New Roman" w:hAnsi="Times New Roman" w:cs="Times New Roman"/>
                <w:b/>
                <w:bCs/>
                <w:noProof/>
              </w:rPr>
              <w:t>Objectives</w:t>
            </w:r>
            <w:r>
              <w:rPr>
                <w:noProof/>
                <w:webHidden/>
              </w:rPr>
              <w:tab/>
            </w:r>
            <w:r>
              <w:rPr>
                <w:noProof/>
                <w:webHidden/>
              </w:rPr>
              <w:fldChar w:fldCharType="begin"/>
            </w:r>
            <w:r>
              <w:rPr>
                <w:noProof/>
                <w:webHidden/>
              </w:rPr>
              <w:instrText xml:space="preserve"> PAGEREF _Toc99579501 \h </w:instrText>
            </w:r>
            <w:r>
              <w:rPr>
                <w:noProof/>
                <w:webHidden/>
              </w:rPr>
            </w:r>
            <w:r>
              <w:rPr>
                <w:noProof/>
                <w:webHidden/>
              </w:rPr>
              <w:fldChar w:fldCharType="separate"/>
            </w:r>
            <w:r>
              <w:rPr>
                <w:noProof/>
                <w:webHidden/>
              </w:rPr>
              <w:t>4</w:t>
            </w:r>
            <w:r>
              <w:rPr>
                <w:noProof/>
                <w:webHidden/>
              </w:rPr>
              <w:fldChar w:fldCharType="end"/>
            </w:r>
          </w:hyperlink>
        </w:p>
        <w:p w14:paraId="533E836C" w14:textId="1E074CC4" w:rsidR="00AF4C0C" w:rsidRDefault="00AF4C0C">
          <w:pPr>
            <w:pStyle w:val="TOC1"/>
            <w:tabs>
              <w:tab w:val="left" w:pos="660"/>
              <w:tab w:val="right" w:leader="dot" w:pos="9016"/>
            </w:tabs>
            <w:rPr>
              <w:rFonts w:eastAsiaTheme="minorEastAsia"/>
              <w:noProof/>
              <w:lang w:eastAsia="en-GB"/>
            </w:rPr>
          </w:pPr>
          <w:hyperlink w:anchor="_Toc99579502" w:history="1">
            <w:r w:rsidRPr="00C86C6C">
              <w:rPr>
                <w:rStyle w:val="Hyperlink"/>
                <w:rFonts w:ascii="Times New Roman" w:hAnsi="Times New Roman" w:cs="Times New Roman"/>
                <w:b/>
                <w:bCs/>
                <w:noProof/>
              </w:rPr>
              <w:t>2.0</w:t>
            </w:r>
            <w:r>
              <w:rPr>
                <w:rFonts w:eastAsiaTheme="minorEastAsia"/>
                <w:noProof/>
                <w:lang w:eastAsia="en-GB"/>
              </w:rPr>
              <w:tab/>
            </w:r>
            <w:r w:rsidRPr="00C86C6C">
              <w:rPr>
                <w:rStyle w:val="Hyperlink"/>
                <w:rFonts w:ascii="Times New Roman" w:hAnsi="Times New Roman" w:cs="Times New Roman"/>
                <w:b/>
                <w:bCs/>
                <w:noProof/>
              </w:rPr>
              <w:t>Literature Review</w:t>
            </w:r>
            <w:r>
              <w:rPr>
                <w:noProof/>
                <w:webHidden/>
              </w:rPr>
              <w:tab/>
            </w:r>
            <w:r>
              <w:rPr>
                <w:noProof/>
                <w:webHidden/>
              </w:rPr>
              <w:fldChar w:fldCharType="begin"/>
            </w:r>
            <w:r>
              <w:rPr>
                <w:noProof/>
                <w:webHidden/>
              </w:rPr>
              <w:instrText xml:space="preserve"> PAGEREF _Toc99579502 \h </w:instrText>
            </w:r>
            <w:r>
              <w:rPr>
                <w:noProof/>
                <w:webHidden/>
              </w:rPr>
            </w:r>
            <w:r>
              <w:rPr>
                <w:noProof/>
                <w:webHidden/>
              </w:rPr>
              <w:fldChar w:fldCharType="separate"/>
            </w:r>
            <w:r>
              <w:rPr>
                <w:noProof/>
                <w:webHidden/>
              </w:rPr>
              <w:t>4</w:t>
            </w:r>
            <w:r>
              <w:rPr>
                <w:noProof/>
                <w:webHidden/>
              </w:rPr>
              <w:fldChar w:fldCharType="end"/>
            </w:r>
          </w:hyperlink>
        </w:p>
        <w:p w14:paraId="2044A95E" w14:textId="63AF7B54" w:rsidR="00AF4C0C" w:rsidRDefault="00AF4C0C">
          <w:pPr>
            <w:pStyle w:val="TOC2"/>
            <w:tabs>
              <w:tab w:val="left" w:pos="880"/>
              <w:tab w:val="right" w:leader="dot" w:pos="9016"/>
            </w:tabs>
            <w:rPr>
              <w:rFonts w:eastAsiaTheme="minorEastAsia"/>
              <w:noProof/>
              <w:lang w:eastAsia="en-GB"/>
            </w:rPr>
          </w:pPr>
          <w:hyperlink w:anchor="_Toc99579503" w:history="1">
            <w:r w:rsidRPr="00C86C6C">
              <w:rPr>
                <w:rStyle w:val="Hyperlink"/>
                <w:rFonts w:ascii="Times New Roman" w:hAnsi="Times New Roman" w:cs="Times New Roman"/>
                <w:b/>
                <w:bCs/>
                <w:noProof/>
              </w:rPr>
              <w:t>2.1</w:t>
            </w:r>
            <w:r>
              <w:rPr>
                <w:rFonts w:eastAsiaTheme="minorEastAsia"/>
                <w:noProof/>
                <w:lang w:eastAsia="en-GB"/>
              </w:rPr>
              <w:tab/>
            </w:r>
            <w:r w:rsidRPr="00C86C6C">
              <w:rPr>
                <w:rStyle w:val="Hyperlink"/>
                <w:rFonts w:ascii="Times New Roman" w:hAnsi="Times New Roman" w:cs="Times New Roman"/>
                <w:b/>
                <w:bCs/>
                <w:noProof/>
              </w:rPr>
              <w:t>Forced Alignment through Artificial Intelligence</w:t>
            </w:r>
            <w:r>
              <w:rPr>
                <w:noProof/>
                <w:webHidden/>
              </w:rPr>
              <w:tab/>
            </w:r>
            <w:r>
              <w:rPr>
                <w:noProof/>
                <w:webHidden/>
              </w:rPr>
              <w:fldChar w:fldCharType="begin"/>
            </w:r>
            <w:r>
              <w:rPr>
                <w:noProof/>
                <w:webHidden/>
              </w:rPr>
              <w:instrText xml:space="preserve"> PAGEREF _Toc99579503 \h </w:instrText>
            </w:r>
            <w:r>
              <w:rPr>
                <w:noProof/>
                <w:webHidden/>
              </w:rPr>
            </w:r>
            <w:r>
              <w:rPr>
                <w:noProof/>
                <w:webHidden/>
              </w:rPr>
              <w:fldChar w:fldCharType="separate"/>
            </w:r>
            <w:r>
              <w:rPr>
                <w:noProof/>
                <w:webHidden/>
              </w:rPr>
              <w:t>6</w:t>
            </w:r>
            <w:r>
              <w:rPr>
                <w:noProof/>
                <w:webHidden/>
              </w:rPr>
              <w:fldChar w:fldCharType="end"/>
            </w:r>
          </w:hyperlink>
        </w:p>
        <w:p w14:paraId="0522518B" w14:textId="17FE9EE7" w:rsidR="00AF4C0C" w:rsidRDefault="00AF4C0C">
          <w:pPr>
            <w:pStyle w:val="TOC2"/>
            <w:tabs>
              <w:tab w:val="left" w:pos="880"/>
              <w:tab w:val="right" w:leader="dot" w:pos="9016"/>
            </w:tabs>
            <w:rPr>
              <w:rFonts w:eastAsiaTheme="minorEastAsia"/>
              <w:noProof/>
              <w:lang w:eastAsia="en-GB"/>
            </w:rPr>
          </w:pPr>
          <w:hyperlink w:anchor="_Toc99579504" w:history="1">
            <w:r w:rsidRPr="00C86C6C">
              <w:rPr>
                <w:rStyle w:val="Hyperlink"/>
                <w:rFonts w:ascii="Times New Roman" w:hAnsi="Times New Roman" w:cs="Times New Roman"/>
                <w:b/>
                <w:bCs/>
                <w:noProof/>
              </w:rPr>
              <w:t>2.2</w:t>
            </w:r>
            <w:r>
              <w:rPr>
                <w:rFonts w:eastAsiaTheme="minorEastAsia"/>
                <w:noProof/>
                <w:lang w:eastAsia="en-GB"/>
              </w:rPr>
              <w:tab/>
            </w:r>
            <w:r w:rsidRPr="00C86C6C">
              <w:rPr>
                <w:rStyle w:val="Hyperlink"/>
                <w:rFonts w:ascii="Times New Roman" w:hAnsi="Times New Roman" w:cs="Times New Roman"/>
                <w:b/>
                <w:bCs/>
                <w:noProof/>
              </w:rPr>
              <w:t>Speech Features</w:t>
            </w:r>
            <w:r>
              <w:rPr>
                <w:noProof/>
                <w:webHidden/>
              </w:rPr>
              <w:tab/>
            </w:r>
            <w:r>
              <w:rPr>
                <w:noProof/>
                <w:webHidden/>
              </w:rPr>
              <w:fldChar w:fldCharType="begin"/>
            </w:r>
            <w:r>
              <w:rPr>
                <w:noProof/>
                <w:webHidden/>
              </w:rPr>
              <w:instrText xml:space="preserve"> PAGEREF _Toc99579504 \h </w:instrText>
            </w:r>
            <w:r>
              <w:rPr>
                <w:noProof/>
                <w:webHidden/>
              </w:rPr>
            </w:r>
            <w:r>
              <w:rPr>
                <w:noProof/>
                <w:webHidden/>
              </w:rPr>
              <w:fldChar w:fldCharType="separate"/>
            </w:r>
            <w:r>
              <w:rPr>
                <w:noProof/>
                <w:webHidden/>
              </w:rPr>
              <w:t>7</w:t>
            </w:r>
            <w:r>
              <w:rPr>
                <w:noProof/>
                <w:webHidden/>
              </w:rPr>
              <w:fldChar w:fldCharType="end"/>
            </w:r>
          </w:hyperlink>
        </w:p>
        <w:p w14:paraId="109F0589" w14:textId="039E050B" w:rsidR="00AF4C0C" w:rsidRDefault="00AF4C0C">
          <w:pPr>
            <w:pStyle w:val="TOC3"/>
            <w:tabs>
              <w:tab w:val="left" w:pos="1320"/>
              <w:tab w:val="right" w:leader="dot" w:pos="9016"/>
            </w:tabs>
            <w:rPr>
              <w:rFonts w:eastAsiaTheme="minorEastAsia"/>
              <w:noProof/>
              <w:lang w:eastAsia="en-GB"/>
            </w:rPr>
          </w:pPr>
          <w:hyperlink w:anchor="_Toc99579505" w:history="1">
            <w:r w:rsidRPr="00C86C6C">
              <w:rPr>
                <w:rStyle w:val="Hyperlink"/>
                <w:rFonts w:ascii="Times New Roman" w:hAnsi="Times New Roman" w:cs="Times New Roman"/>
                <w:b/>
                <w:bCs/>
                <w:noProof/>
              </w:rPr>
              <w:t>2.2.1</w:t>
            </w:r>
            <w:r>
              <w:rPr>
                <w:rFonts w:eastAsiaTheme="minorEastAsia"/>
                <w:noProof/>
                <w:lang w:eastAsia="en-GB"/>
              </w:rPr>
              <w:tab/>
            </w:r>
            <w:r w:rsidRPr="00C86C6C">
              <w:rPr>
                <w:rStyle w:val="Hyperlink"/>
                <w:rFonts w:ascii="Times New Roman" w:hAnsi="Times New Roman" w:cs="Times New Roman"/>
                <w:b/>
                <w:bCs/>
                <w:noProof/>
              </w:rPr>
              <w:t>Features and Adverse Conditions</w:t>
            </w:r>
            <w:r>
              <w:rPr>
                <w:noProof/>
                <w:webHidden/>
              </w:rPr>
              <w:tab/>
            </w:r>
            <w:r>
              <w:rPr>
                <w:noProof/>
                <w:webHidden/>
              </w:rPr>
              <w:fldChar w:fldCharType="begin"/>
            </w:r>
            <w:r>
              <w:rPr>
                <w:noProof/>
                <w:webHidden/>
              </w:rPr>
              <w:instrText xml:space="preserve"> PAGEREF _Toc99579505 \h </w:instrText>
            </w:r>
            <w:r>
              <w:rPr>
                <w:noProof/>
                <w:webHidden/>
              </w:rPr>
            </w:r>
            <w:r>
              <w:rPr>
                <w:noProof/>
                <w:webHidden/>
              </w:rPr>
              <w:fldChar w:fldCharType="separate"/>
            </w:r>
            <w:r>
              <w:rPr>
                <w:noProof/>
                <w:webHidden/>
              </w:rPr>
              <w:t>7</w:t>
            </w:r>
            <w:r>
              <w:rPr>
                <w:noProof/>
                <w:webHidden/>
              </w:rPr>
              <w:fldChar w:fldCharType="end"/>
            </w:r>
          </w:hyperlink>
        </w:p>
        <w:p w14:paraId="3FA4098C" w14:textId="08B00FB2" w:rsidR="00AF4C0C" w:rsidRDefault="00AF4C0C">
          <w:pPr>
            <w:pStyle w:val="TOC2"/>
            <w:tabs>
              <w:tab w:val="left" w:pos="880"/>
              <w:tab w:val="right" w:leader="dot" w:pos="9016"/>
            </w:tabs>
            <w:rPr>
              <w:rFonts w:eastAsiaTheme="minorEastAsia"/>
              <w:noProof/>
              <w:lang w:eastAsia="en-GB"/>
            </w:rPr>
          </w:pPr>
          <w:hyperlink w:anchor="_Toc99579506" w:history="1">
            <w:r w:rsidRPr="00C86C6C">
              <w:rPr>
                <w:rStyle w:val="Hyperlink"/>
                <w:rFonts w:ascii="Times New Roman" w:hAnsi="Times New Roman" w:cs="Times New Roman"/>
                <w:b/>
                <w:bCs/>
                <w:noProof/>
              </w:rPr>
              <w:t>2.3</w:t>
            </w:r>
            <w:r>
              <w:rPr>
                <w:rFonts w:eastAsiaTheme="minorEastAsia"/>
                <w:noProof/>
                <w:lang w:eastAsia="en-GB"/>
              </w:rPr>
              <w:tab/>
            </w:r>
            <w:r w:rsidRPr="00C86C6C">
              <w:rPr>
                <w:rStyle w:val="Hyperlink"/>
                <w:rFonts w:ascii="Times New Roman" w:hAnsi="Times New Roman" w:cs="Times New Roman"/>
                <w:b/>
                <w:bCs/>
                <w:noProof/>
              </w:rPr>
              <w:t>Forced Alignment Techniques</w:t>
            </w:r>
            <w:r>
              <w:rPr>
                <w:noProof/>
                <w:webHidden/>
              </w:rPr>
              <w:tab/>
            </w:r>
            <w:r>
              <w:rPr>
                <w:noProof/>
                <w:webHidden/>
              </w:rPr>
              <w:fldChar w:fldCharType="begin"/>
            </w:r>
            <w:r>
              <w:rPr>
                <w:noProof/>
                <w:webHidden/>
              </w:rPr>
              <w:instrText xml:space="preserve"> PAGEREF _Toc99579506 \h </w:instrText>
            </w:r>
            <w:r>
              <w:rPr>
                <w:noProof/>
                <w:webHidden/>
              </w:rPr>
            </w:r>
            <w:r>
              <w:rPr>
                <w:noProof/>
                <w:webHidden/>
              </w:rPr>
              <w:fldChar w:fldCharType="separate"/>
            </w:r>
            <w:r>
              <w:rPr>
                <w:noProof/>
                <w:webHidden/>
              </w:rPr>
              <w:t>7</w:t>
            </w:r>
            <w:r>
              <w:rPr>
                <w:noProof/>
                <w:webHidden/>
              </w:rPr>
              <w:fldChar w:fldCharType="end"/>
            </w:r>
          </w:hyperlink>
        </w:p>
        <w:p w14:paraId="130F2338" w14:textId="29796FA5" w:rsidR="00AF4C0C" w:rsidRDefault="00AF4C0C">
          <w:pPr>
            <w:pStyle w:val="TOC2"/>
            <w:tabs>
              <w:tab w:val="left" w:pos="880"/>
              <w:tab w:val="right" w:leader="dot" w:pos="9016"/>
            </w:tabs>
            <w:rPr>
              <w:rFonts w:eastAsiaTheme="minorEastAsia"/>
              <w:noProof/>
              <w:lang w:eastAsia="en-GB"/>
            </w:rPr>
          </w:pPr>
          <w:hyperlink w:anchor="_Toc99579507" w:history="1">
            <w:r w:rsidRPr="00C86C6C">
              <w:rPr>
                <w:rStyle w:val="Hyperlink"/>
                <w:rFonts w:ascii="Times New Roman" w:hAnsi="Times New Roman" w:cs="Times New Roman"/>
                <w:b/>
                <w:bCs/>
                <w:noProof/>
              </w:rPr>
              <w:t>2.4</w:t>
            </w:r>
            <w:r>
              <w:rPr>
                <w:rFonts w:eastAsiaTheme="minorEastAsia"/>
                <w:noProof/>
                <w:lang w:eastAsia="en-GB"/>
              </w:rPr>
              <w:tab/>
            </w:r>
            <w:r w:rsidRPr="00C86C6C">
              <w:rPr>
                <w:rStyle w:val="Hyperlink"/>
                <w:rFonts w:ascii="Times New Roman" w:hAnsi="Times New Roman" w:cs="Times New Roman"/>
                <w:b/>
                <w:bCs/>
                <w:noProof/>
              </w:rPr>
              <w:t>Forced Alignment and COPD</w:t>
            </w:r>
            <w:r>
              <w:rPr>
                <w:noProof/>
                <w:webHidden/>
              </w:rPr>
              <w:tab/>
            </w:r>
            <w:r>
              <w:rPr>
                <w:noProof/>
                <w:webHidden/>
              </w:rPr>
              <w:fldChar w:fldCharType="begin"/>
            </w:r>
            <w:r>
              <w:rPr>
                <w:noProof/>
                <w:webHidden/>
              </w:rPr>
              <w:instrText xml:space="preserve"> PAGEREF _Toc99579507 \h </w:instrText>
            </w:r>
            <w:r>
              <w:rPr>
                <w:noProof/>
                <w:webHidden/>
              </w:rPr>
            </w:r>
            <w:r>
              <w:rPr>
                <w:noProof/>
                <w:webHidden/>
              </w:rPr>
              <w:fldChar w:fldCharType="separate"/>
            </w:r>
            <w:r>
              <w:rPr>
                <w:noProof/>
                <w:webHidden/>
              </w:rPr>
              <w:t>8</w:t>
            </w:r>
            <w:r>
              <w:rPr>
                <w:noProof/>
                <w:webHidden/>
              </w:rPr>
              <w:fldChar w:fldCharType="end"/>
            </w:r>
          </w:hyperlink>
        </w:p>
        <w:p w14:paraId="46C6C946" w14:textId="635FC58C" w:rsidR="00AF4C0C" w:rsidRDefault="00AF4C0C">
          <w:pPr>
            <w:pStyle w:val="TOC2"/>
            <w:tabs>
              <w:tab w:val="left" w:pos="880"/>
              <w:tab w:val="right" w:leader="dot" w:pos="9016"/>
            </w:tabs>
            <w:rPr>
              <w:rFonts w:eastAsiaTheme="minorEastAsia"/>
              <w:noProof/>
              <w:lang w:eastAsia="en-GB"/>
            </w:rPr>
          </w:pPr>
          <w:hyperlink w:anchor="_Toc99579508" w:history="1">
            <w:r w:rsidRPr="00C86C6C">
              <w:rPr>
                <w:rStyle w:val="Hyperlink"/>
                <w:rFonts w:ascii="Times New Roman" w:hAnsi="Times New Roman" w:cs="Times New Roman"/>
                <w:b/>
                <w:bCs/>
                <w:noProof/>
              </w:rPr>
              <w:t>2.5</w:t>
            </w:r>
            <w:r>
              <w:rPr>
                <w:rFonts w:eastAsiaTheme="minorEastAsia"/>
                <w:noProof/>
                <w:lang w:eastAsia="en-GB"/>
              </w:rPr>
              <w:tab/>
            </w:r>
            <w:r w:rsidRPr="00C86C6C">
              <w:rPr>
                <w:rStyle w:val="Hyperlink"/>
                <w:rFonts w:ascii="Times New Roman" w:hAnsi="Times New Roman" w:cs="Times New Roman"/>
                <w:b/>
                <w:bCs/>
                <w:noProof/>
              </w:rPr>
              <w:t>Alignment Tools</w:t>
            </w:r>
            <w:r>
              <w:rPr>
                <w:noProof/>
                <w:webHidden/>
              </w:rPr>
              <w:tab/>
            </w:r>
            <w:r>
              <w:rPr>
                <w:noProof/>
                <w:webHidden/>
              </w:rPr>
              <w:fldChar w:fldCharType="begin"/>
            </w:r>
            <w:r>
              <w:rPr>
                <w:noProof/>
                <w:webHidden/>
              </w:rPr>
              <w:instrText xml:space="preserve"> PAGEREF _Toc99579508 \h </w:instrText>
            </w:r>
            <w:r>
              <w:rPr>
                <w:noProof/>
                <w:webHidden/>
              </w:rPr>
            </w:r>
            <w:r>
              <w:rPr>
                <w:noProof/>
                <w:webHidden/>
              </w:rPr>
              <w:fldChar w:fldCharType="separate"/>
            </w:r>
            <w:r>
              <w:rPr>
                <w:noProof/>
                <w:webHidden/>
              </w:rPr>
              <w:t>8</w:t>
            </w:r>
            <w:r>
              <w:rPr>
                <w:noProof/>
                <w:webHidden/>
              </w:rPr>
              <w:fldChar w:fldCharType="end"/>
            </w:r>
          </w:hyperlink>
        </w:p>
        <w:p w14:paraId="53246988" w14:textId="42DF608D" w:rsidR="00AF4C0C" w:rsidRDefault="00AF4C0C">
          <w:pPr>
            <w:pStyle w:val="TOC3"/>
            <w:tabs>
              <w:tab w:val="left" w:pos="1320"/>
              <w:tab w:val="right" w:leader="dot" w:pos="9016"/>
            </w:tabs>
            <w:rPr>
              <w:rFonts w:eastAsiaTheme="minorEastAsia"/>
              <w:noProof/>
              <w:lang w:eastAsia="en-GB"/>
            </w:rPr>
          </w:pPr>
          <w:hyperlink w:anchor="_Toc99579509" w:history="1">
            <w:r w:rsidRPr="00C86C6C">
              <w:rPr>
                <w:rStyle w:val="Hyperlink"/>
                <w:rFonts w:ascii="Times New Roman" w:hAnsi="Times New Roman" w:cs="Times New Roman"/>
                <w:b/>
                <w:bCs/>
                <w:noProof/>
              </w:rPr>
              <w:t>2.5.1</w:t>
            </w:r>
            <w:r>
              <w:rPr>
                <w:rFonts w:eastAsiaTheme="minorEastAsia"/>
                <w:noProof/>
                <w:lang w:eastAsia="en-GB"/>
              </w:rPr>
              <w:tab/>
            </w:r>
            <w:r w:rsidRPr="00C86C6C">
              <w:rPr>
                <w:rStyle w:val="Hyperlink"/>
                <w:rFonts w:ascii="Times New Roman" w:hAnsi="Times New Roman" w:cs="Times New Roman"/>
                <w:b/>
                <w:bCs/>
                <w:noProof/>
              </w:rPr>
              <w:t>Wav2Vec 2.0</w:t>
            </w:r>
            <w:r>
              <w:rPr>
                <w:noProof/>
                <w:webHidden/>
              </w:rPr>
              <w:tab/>
            </w:r>
            <w:r>
              <w:rPr>
                <w:noProof/>
                <w:webHidden/>
              </w:rPr>
              <w:fldChar w:fldCharType="begin"/>
            </w:r>
            <w:r>
              <w:rPr>
                <w:noProof/>
                <w:webHidden/>
              </w:rPr>
              <w:instrText xml:space="preserve"> PAGEREF _Toc99579509 \h </w:instrText>
            </w:r>
            <w:r>
              <w:rPr>
                <w:noProof/>
                <w:webHidden/>
              </w:rPr>
            </w:r>
            <w:r>
              <w:rPr>
                <w:noProof/>
                <w:webHidden/>
              </w:rPr>
              <w:fldChar w:fldCharType="separate"/>
            </w:r>
            <w:r>
              <w:rPr>
                <w:noProof/>
                <w:webHidden/>
              </w:rPr>
              <w:t>9</w:t>
            </w:r>
            <w:r>
              <w:rPr>
                <w:noProof/>
                <w:webHidden/>
              </w:rPr>
              <w:fldChar w:fldCharType="end"/>
            </w:r>
          </w:hyperlink>
        </w:p>
        <w:p w14:paraId="36F15DD9" w14:textId="477855B4" w:rsidR="00AF4C0C" w:rsidRDefault="00AF4C0C">
          <w:pPr>
            <w:pStyle w:val="TOC3"/>
            <w:tabs>
              <w:tab w:val="left" w:pos="1320"/>
              <w:tab w:val="right" w:leader="dot" w:pos="9016"/>
            </w:tabs>
            <w:rPr>
              <w:rFonts w:eastAsiaTheme="minorEastAsia"/>
              <w:noProof/>
              <w:lang w:eastAsia="en-GB"/>
            </w:rPr>
          </w:pPr>
          <w:hyperlink w:anchor="_Toc99579510" w:history="1">
            <w:r w:rsidRPr="00C86C6C">
              <w:rPr>
                <w:rStyle w:val="Hyperlink"/>
                <w:rFonts w:ascii="Times New Roman" w:hAnsi="Times New Roman" w:cs="Times New Roman"/>
                <w:b/>
                <w:bCs/>
                <w:noProof/>
              </w:rPr>
              <w:t>2.5.2</w:t>
            </w:r>
            <w:r>
              <w:rPr>
                <w:rFonts w:eastAsiaTheme="minorEastAsia"/>
                <w:noProof/>
                <w:lang w:eastAsia="en-GB"/>
              </w:rPr>
              <w:tab/>
            </w:r>
            <w:r w:rsidRPr="00C86C6C">
              <w:rPr>
                <w:rStyle w:val="Hyperlink"/>
                <w:rFonts w:ascii="Times New Roman" w:hAnsi="Times New Roman" w:cs="Times New Roman"/>
                <w:b/>
                <w:bCs/>
                <w:noProof/>
              </w:rPr>
              <w:t>Kaldi</w:t>
            </w:r>
            <w:r>
              <w:rPr>
                <w:noProof/>
                <w:webHidden/>
              </w:rPr>
              <w:tab/>
            </w:r>
            <w:r>
              <w:rPr>
                <w:noProof/>
                <w:webHidden/>
              </w:rPr>
              <w:fldChar w:fldCharType="begin"/>
            </w:r>
            <w:r>
              <w:rPr>
                <w:noProof/>
                <w:webHidden/>
              </w:rPr>
              <w:instrText xml:space="preserve"> PAGEREF _Toc99579510 \h </w:instrText>
            </w:r>
            <w:r>
              <w:rPr>
                <w:noProof/>
                <w:webHidden/>
              </w:rPr>
            </w:r>
            <w:r>
              <w:rPr>
                <w:noProof/>
                <w:webHidden/>
              </w:rPr>
              <w:fldChar w:fldCharType="separate"/>
            </w:r>
            <w:r>
              <w:rPr>
                <w:noProof/>
                <w:webHidden/>
              </w:rPr>
              <w:t>9</w:t>
            </w:r>
            <w:r>
              <w:rPr>
                <w:noProof/>
                <w:webHidden/>
              </w:rPr>
              <w:fldChar w:fldCharType="end"/>
            </w:r>
          </w:hyperlink>
        </w:p>
        <w:p w14:paraId="64AA26B2" w14:textId="0850D60B" w:rsidR="00AF4C0C" w:rsidRDefault="00AF4C0C">
          <w:pPr>
            <w:pStyle w:val="TOC3"/>
            <w:tabs>
              <w:tab w:val="left" w:pos="1320"/>
              <w:tab w:val="right" w:leader="dot" w:pos="9016"/>
            </w:tabs>
            <w:rPr>
              <w:rFonts w:eastAsiaTheme="minorEastAsia"/>
              <w:noProof/>
              <w:lang w:eastAsia="en-GB"/>
            </w:rPr>
          </w:pPr>
          <w:hyperlink w:anchor="_Toc99579511" w:history="1">
            <w:r w:rsidRPr="00C86C6C">
              <w:rPr>
                <w:rStyle w:val="Hyperlink"/>
                <w:rFonts w:ascii="Times New Roman" w:hAnsi="Times New Roman" w:cs="Times New Roman"/>
                <w:b/>
                <w:bCs/>
                <w:noProof/>
              </w:rPr>
              <w:t>2.5.3</w:t>
            </w:r>
            <w:r>
              <w:rPr>
                <w:rFonts w:eastAsiaTheme="minorEastAsia"/>
                <w:noProof/>
                <w:lang w:eastAsia="en-GB"/>
              </w:rPr>
              <w:tab/>
            </w:r>
            <w:r w:rsidRPr="00C86C6C">
              <w:rPr>
                <w:rStyle w:val="Hyperlink"/>
                <w:rFonts w:ascii="Times New Roman" w:hAnsi="Times New Roman" w:cs="Times New Roman"/>
                <w:b/>
                <w:bCs/>
                <w:noProof/>
              </w:rPr>
              <w:t>FAVE</w:t>
            </w:r>
            <w:r>
              <w:rPr>
                <w:noProof/>
                <w:webHidden/>
              </w:rPr>
              <w:tab/>
            </w:r>
            <w:r>
              <w:rPr>
                <w:noProof/>
                <w:webHidden/>
              </w:rPr>
              <w:fldChar w:fldCharType="begin"/>
            </w:r>
            <w:r>
              <w:rPr>
                <w:noProof/>
                <w:webHidden/>
              </w:rPr>
              <w:instrText xml:space="preserve"> PAGEREF _Toc99579511 \h </w:instrText>
            </w:r>
            <w:r>
              <w:rPr>
                <w:noProof/>
                <w:webHidden/>
              </w:rPr>
            </w:r>
            <w:r>
              <w:rPr>
                <w:noProof/>
                <w:webHidden/>
              </w:rPr>
              <w:fldChar w:fldCharType="separate"/>
            </w:r>
            <w:r>
              <w:rPr>
                <w:noProof/>
                <w:webHidden/>
              </w:rPr>
              <w:t>9</w:t>
            </w:r>
            <w:r>
              <w:rPr>
                <w:noProof/>
                <w:webHidden/>
              </w:rPr>
              <w:fldChar w:fldCharType="end"/>
            </w:r>
          </w:hyperlink>
        </w:p>
        <w:p w14:paraId="6E9B64D6" w14:textId="50C228C7" w:rsidR="00AF4C0C" w:rsidRDefault="00AF4C0C">
          <w:pPr>
            <w:pStyle w:val="TOC3"/>
            <w:tabs>
              <w:tab w:val="left" w:pos="1320"/>
              <w:tab w:val="right" w:leader="dot" w:pos="9016"/>
            </w:tabs>
            <w:rPr>
              <w:rFonts w:eastAsiaTheme="minorEastAsia"/>
              <w:noProof/>
              <w:lang w:eastAsia="en-GB"/>
            </w:rPr>
          </w:pPr>
          <w:hyperlink w:anchor="_Toc99579512" w:history="1">
            <w:r w:rsidRPr="00C86C6C">
              <w:rPr>
                <w:rStyle w:val="Hyperlink"/>
                <w:rFonts w:ascii="Times New Roman" w:hAnsi="Times New Roman" w:cs="Times New Roman"/>
                <w:b/>
                <w:bCs/>
                <w:noProof/>
              </w:rPr>
              <w:t>2.5.4</w:t>
            </w:r>
            <w:r>
              <w:rPr>
                <w:rFonts w:eastAsiaTheme="minorEastAsia"/>
                <w:noProof/>
                <w:lang w:eastAsia="en-GB"/>
              </w:rPr>
              <w:tab/>
            </w:r>
            <w:r w:rsidRPr="00C86C6C">
              <w:rPr>
                <w:rStyle w:val="Hyperlink"/>
                <w:rFonts w:ascii="Times New Roman" w:hAnsi="Times New Roman" w:cs="Times New Roman"/>
                <w:b/>
                <w:bCs/>
                <w:noProof/>
              </w:rPr>
              <w:t>WebMaus</w:t>
            </w:r>
            <w:r>
              <w:rPr>
                <w:noProof/>
                <w:webHidden/>
              </w:rPr>
              <w:tab/>
            </w:r>
            <w:r>
              <w:rPr>
                <w:noProof/>
                <w:webHidden/>
              </w:rPr>
              <w:fldChar w:fldCharType="begin"/>
            </w:r>
            <w:r>
              <w:rPr>
                <w:noProof/>
                <w:webHidden/>
              </w:rPr>
              <w:instrText xml:space="preserve"> PAGEREF _Toc99579512 \h </w:instrText>
            </w:r>
            <w:r>
              <w:rPr>
                <w:noProof/>
                <w:webHidden/>
              </w:rPr>
            </w:r>
            <w:r>
              <w:rPr>
                <w:noProof/>
                <w:webHidden/>
              </w:rPr>
              <w:fldChar w:fldCharType="separate"/>
            </w:r>
            <w:r>
              <w:rPr>
                <w:noProof/>
                <w:webHidden/>
              </w:rPr>
              <w:t>9</w:t>
            </w:r>
            <w:r>
              <w:rPr>
                <w:noProof/>
                <w:webHidden/>
              </w:rPr>
              <w:fldChar w:fldCharType="end"/>
            </w:r>
          </w:hyperlink>
        </w:p>
        <w:p w14:paraId="5A784E57" w14:textId="1E6747A8" w:rsidR="00AF4C0C" w:rsidRDefault="00AF4C0C">
          <w:pPr>
            <w:pStyle w:val="TOC3"/>
            <w:tabs>
              <w:tab w:val="left" w:pos="1320"/>
              <w:tab w:val="right" w:leader="dot" w:pos="9016"/>
            </w:tabs>
            <w:rPr>
              <w:rFonts w:eastAsiaTheme="minorEastAsia"/>
              <w:noProof/>
              <w:lang w:eastAsia="en-GB"/>
            </w:rPr>
          </w:pPr>
          <w:hyperlink w:anchor="_Toc99579513" w:history="1">
            <w:r w:rsidRPr="00C86C6C">
              <w:rPr>
                <w:rStyle w:val="Hyperlink"/>
                <w:rFonts w:ascii="Times New Roman" w:hAnsi="Times New Roman" w:cs="Times New Roman"/>
                <w:b/>
                <w:bCs/>
                <w:noProof/>
              </w:rPr>
              <w:t>2.5.5</w:t>
            </w:r>
            <w:r>
              <w:rPr>
                <w:rFonts w:eastAsiaTheme="minorEastAsia"/>
                <w:noProof/>
                <w:lang w:eastAsia="en-GB"/>
              </w:rPr>
              <w:tab/>
            </w:r>
            <w:r w:rsidRPr="00C86C6C">
              <w:rPr>
                <w:rStyle w:val="Hyperlink"/>
                <w:rFonts w:ascii="Times New Roman" w:hAnsi="Times New Roman" w:cs="Times New Roman"/>
                <w:b/>
                <w:bCs/>
                <w:noProof/>
              </w:rPr>
              <w:t>ProsodyLab - Aligner</w:t>
            </w:r>
            <w:r>
              <w:rPr>
                <w:noProof/>
                <w:webHidden/>
              </w:rPr>
              <w:tab/>
            </w:r>
            <w:r>
              <w:rPr>
                <w:noProof/>
                <w:webHidden/>
              </w:rPr>
              <w:fldChar w:fldCharType="begin"/>
            </w:r>
            <w:r>
              <w:rPr>
                <w:noProof/>
                <w:webHidden/>
              </w:rPr>
              <w:instrText xml:space="preserve"> PAGEREF _Toc99579513 \h </w:instrText>
            </w:r>
            <w:r>
              <w:rPr>
                <w:noProof/>
                <w:webHidden/>
              </w:rPr>
            </w:r>
            <w:r>
              <w:rPr>
                <w:noProof/>
                <w:webHidden/>
              </w:rPr>
              <w:fldChar w:fldCharType="separate"/>
            </w:r>
            <w:r>
              <w:rPr>
                <w:noProof/>
                <w:webHidden/>
              </w:rPr>
              <w:t>9</w:t>
            </w:r>
            <w:r>
              <w:rPr>
                <w:noProof/>
                <w:webHidden/>
              </w:rPr>
              <w:fldChar w:fldCharType="end"/>
            </w:r>
          </w:hyperlink>
        </w:p>
        <w:p w14:paraId="54624F53" w14:textId="76AEAF07" w:rsidR="00AF4C0C" w:rsidRDefault="00AF4C0C">
          <w:pPr>
            <w:pStyle w:val="TOC3"/>
            <w:tabs>
              <w:tab w:val="left" w:pos="1320"/>
              <w:tab w:val="right" w:leader="dot" w:pos="9016"/>
            </w:tabs>
            <w:rPr>
              <w:rFonts w:eastAsiaTheme="minorEastAsia"/>
              <w:noProof/>
              <w:lang w:eastAsia="en-GB"/>
            </w:rPr>
          </w:pPr>
          <w:hyperlink w:anchor="_Toc99579514" w:history="1">
            <w:r w:rsidRPr="00C86C6C">
              <w:rPr>
                <w:rStyle w:val="Hyperlink"/>
                <w:rFonts w:ascii="Times New Roman" w:hAnsi="Times New Roman" w:cs="Times New Roman"/>
                <w:b/>
                <w:bCs/>
                <w:noProof/>
              </w:rPr>
              <w:t>2.5.6</w:t>
            </w:r>
            <w:r>
              <w:rPr>
                <w:rFonts w:eastAsiaTheme="minorEastAsia"/>
                <w:noProof/>
                <w:lang w:eastAsia="en-GB"/>
              </w:rPr>
              <w:tab/>
            </w:r>
            <w:r w:rsidRPr="00C86C6C">
              <w:rPr>
                <w:rStyle w:val="Hyperlink"/>
                <w:rFonts w:ascii="Times New Roman" w:hAnsi="Times New Roman" w:cs="Times New Roman"/>
                <w:b/>
                <w:bCs/>
                <w:noProof/>
              </w:rPr>
              <w:t>Montreal Forced Aligner (MFA)</w:t>
            </w:r>
            <w:r>
              <w:rPr>
                <w:noProof/>
                <w:webHidden/>
              </w:rPr>
              <w:tab/>
            </w:r>
            <w:r>
              <w:rPr>
                <w:noProof/>
                <w:webHidden/>
              </w:rPr>
              <w:fldChar w:fldCharType="begin"/>
            </w:r>
            <w:r>
              <w:rPr>
                <w:noProof/>
                <w:webHidden/>
              </w:rPr>
              <w:instrText xml:space="preserve"> PAGEREF _Toc99579514 \h </w:instrText>
            </w:r>
            <w:r>
              <w:rPr>
                <w:noProof/>
                <w:webHidden/>
              </w:rPr>
            </w:r>
            <w:r>
              <w:rPr>
                <w:noProof/>
                <w:webHidden/>
              </w:rPr>
              <w:fldChar w:fldCharType="separate"/>
            </w:r>
            <w:r>
              <w:rPr>
                <w:noProof/>
                <w:webHidden/>
              </w:rPr>
              <w:t>10</w:t>
            </w:r>
            <w:r>
              <w:rPr>
                <w:noProof/>
                <w:webHidden/>
              </w:rPr>
              <w:fldChar w:fldCharType="end"/>
            </w:r>
          </w:hyperlink>
        </w:p>
        <w:p w14:paraId="5A89F652" w14:textId="324555E2" w:rsidR="00AF4C0C" w:rsidRDefault="00AF4C0C">
          <w:pPr>
            <w:pStyle w:val="TOC3"/>
            <w:tabs>
              <w:tab w:val="left" w:pos="1320"/>
              <w:tab w:val="right" w:leader="dot" w:pos="9016"/>
            </w:tabs>
            <w:rPr>
              <w:rFonts w:eastAsiaTheme="minorEastAsia"/>
              <w:noProof/>
              <w:lang w:eastAsia="en-GB"/>
            </w:rPr>
          </w:pPr>
          <w:hyperlink w:anchor="_Toc99579515" w:history="1">
            <w:r w:rsidRPr="00C86C6C">
              <w:rPr>
                <w:rStyle w:val="Hyperlink"/>
                <w:rFonts w:ascii="Times New Roman" w:hAnsi="Times New Roman" w:cs="Times New Roman"/>
                <w:b/>
                <w:bCs/>
                <w:noProof/>
              </w:rPr>
              <w:t>2.5.7</w:t>
            </w:r>
            <w:r>
              <w:rPr>
                <w:rFonts w:eastAsiaTheme="minorEastAsia"/>
                <w:noProof/>
                <w:lang w:eastAsia="en-GB"/>
              </w:rPr>
              <w:tab/>
            </w:r>
            <w:r w:rsidRPr="00C86C6C">
              <w:rPr>
                <w:rStyle w:val="Hyperlink"/>
                <w:rFonts w:ascii="Times New Roman" w:hAnsi="Times New Roman" w:cs="Times New Roman"/>
                <w:b/>
                <w:bCs/>
                <w:noProof/>
              </w:rPr>
              <w:t>DARLA</w:t>
            </w:r>
            <w:r>
              <w:rPr>
                <w:noProof/>
                <w:webHidden/>
              </w:rPr>
              <w:tab/>
            </w:r>
            <w:r>
              <w:rPr>
                <w:noProof/>
                <w:webHidden/>
              </w:rPr>
              <w:fldChar w:fldCharType="begin"/>
            </w:r>
            <w:r>
              <w:rPr>
                <w:noProof/>
                <w:webHidden/>
              </w:rPr>
              <w:instrText xml:space="preserve"> PAGEREF _Toc99579515 \h </w:instrText>
            </w:r>
            <w:r>
              <w:rPr>
                <w:noProof/>
                <w:webHidden/>
              </w:rPr>
            </w:r>
            <w:r>
              <w:rPr>
                <w:noProof/>
                <w:webHidden/>
              </w:rPr>
              <w:fldChar w:fldCharType="separate"/>
            </w:r>
            <w:r>
              <w:rPr>
                <w:noProof/>
                <w:webHidden/>
              </w:rPr>
              <w:t>10</w:t>
            </w:r>
            <w:r>
              <w:rPr>
                <w:noProof/>
                <w:webHidden/>
              </w:rPr>
              <w:fldChar w:fldCharType="end"/>
            </w:r>
          </w:hyperlink>
        </w:p>
        <w:p w14:paraId="79BB9974" w14:textId="2B851B5A" w:rsidR="00AF4C0C" w:rsidRDefault="00AF4C0C">
          <w:pPr>
            <w:pStyle w:val="TOC1"/>
            <w:tabs>
              <w:tab w:val="left" w:pos="660"/>
              <w:tab w:val="right" w:leader="dot" w:pos="9016"/>
            </w:tabs>
            <w:rPr>
              <w:rFonts w:eastAsiaTheme="minorEastAsia"/>
              <w:noProof/>
              <w:lang w:eastAsia="en-GB"/>
            </w:rPr>
          </w:pPr>
          <w:hyperlink w:anchor="_Toc99579516" w:history="1">
            <w:r w:rsidRPr="00C86C6C">
              <w:rPr>
                <w:rStyle w:val="Hyperlink"/>
                <w:rFonts w:ascii="Times New Roman" w:hAnsi="Times New Roman" w:cs="Times New Roman"/>
                <w:b/>
                <w:bCs/>
                <w:noProof/>
              </w:rPr>
              <w:t>3.0</w:t>
            </w:r>
            <w:r>
              <w:rPr>
                <w:rFonts w:eastAsiaTheme="minorEastAsia"/>
                <w:noProof/>
                <w:lang w:eastAsia="en-GB"/>
              </w:rPr>
              <w:tab/>
            </w:r>
            <w:r w:rsidRPr="00C86C6C">
              <w:rPr>
                <w:rStyle w:val="Hyperlink"/>
                <w:rFonts w:ascii="Times New Roman" w:hAnsi="Times New Roman" w:cs="Times New Roman"/>
                <w:b/>
                <w:bCs/>
                <w:noProof/>
              </w:rPr>
              <w:t>Methodology</w:t>
            </w:r>
            <w:r>
              <w:rPr>
                <w:noProof/>
                <w:webHidden/>
              </w:rPr>
              <w:tab/>
            </w:r>
            <w:r>
              <w:rPr>
                <w:noProof/>
                <w:webHidden/>
              </w:rPr>
              <w:fldChar w:fldCharType="begin"/>
            </w:r>
            <w:r>
              <w:rPr>
                <w:noProof/>
                <w:webHidden/>
              </w:rPr>
              <w:instrText xml:space="preserve"> PAGEREF _Toc99579516 \h </w:instrText>
            </w:r>
            <w:r>
              <w:rPr>
                <w:noProof/>
                <w:webHidden/>
              </w:rPr>
            </w:r>
            <w:r>
              <w:rPr>
                <w:noProof/>
                <w:webHidden/>
              </w:rPr>
              <w:fldChar w:fldCharType="separate"/>
            </w:r>
            <w:r>
              <w:rPr>
                <w:noProof/>
                <w:webHidden/>
              </w:rPr>
              <w:t>10</w:t>
            </w:r>
            <w:r>
              <w:rPr>
                <w:noProof/>
                <w:webHidden/>
              </w:rPr>
              <w:fldChar w:fldCharType="end"/>
            </w:r>
          </w:hyperlink>
        </w:p>
        <w:p w14:paraId="2CFAE609" w14:textId="3EA4B81A" w:rsidR="00AF4C0C" w:rsidRDefault="00AF4C0C">
          <w:pPr>
            <w:pStyle w:val="TOC2"/>
            <w:tabs>
              <w:tab w:val="left" w:pos="880"/>
              <w:tab w:val="right" w:leader="dot" w:pos="9016"/>
            </w:tabs>
            <w:rPr>
              <w:rFonts w:eastAsiaTheme="minorEastAsia"/>
              <w:noProof/>
              <w:lang w:eastAsia="en-GB"/>
            </w:rPr>
          </w:pPr>
          <w:hyperlink w:anchor="_Toc99579517" w:history="1">
            <w:r w:rsidRPr="00C86C6C">
              <w:rPr>
                <w:rStyle w:val="Hyperlink"/>
                <w:rFonts w:ascii="Times New Roman" w:hAnsi="Times New Roman" w:cs="Times New Roman"/>
                <w:b/>
                <w:bCs/>
                <w:noProof/>
              </w:rPr>
              <w:t>3.1</w:t>
            </w:r>
            <w:r>
              <w:rPr>
                <w:rFonts w:eastAsiaTheme="minorEastAsia"/>
                <w:noProof/>
                <w:lang w:eastAsia="en-GB"/>
              </w:rPr>
              <w:tab/>
            </w:r>
            <w:r w:rsidRPr="00C86C6C">
              <w:rPr>
                <w:rStyle w:val="Hyperlink"/>
                <w:rFonts w:ascii="Times New Roman" w:hAnsi="Times New Roman" w:cs="Times New Roman"/>
                <w:b/>
                <w:bCs/>
                <w:noProof/>
              </w:rPr>
              <w:t>Project and Research Philosophy</w:t>
            </w:r>
            <w:r>
              <w:rPr>
                <w:noProof/>
                <w:webHidden/>
              </w:rPr>
              <w:tab/>
            </w:r>
            <w:r>
              <w:rPr>
                <w:noProof/>
                <w:webHidden/>
              </w:rPr>
              <w:fldChar w:fldCharType="begin"/>
            </w:r>
            <w:r>
              <w:rPr>
                <w:noProof/>
                <w:webHidden/>
              </w:rPr>
              <w:instrText xml:space="preserve"> PAGEREF _Toc99579517 \h </w:instrText>
            </w:r>
            <w:r>
              <w:rPr>
                <w:noProof/>
                <w:webHidden/>
              </w:rPr>
            </w:r>
            <w:r>
              <w:rPr>
                <w:noProof/>
                <w:webHidden/>
              </w:rPr>
              <w:fldChar w:fldCharType="separate"/>
            </w:r>
            <w:r>
              <w:rPr>
                <w:noProof/>
                <w:webHidden/>
              </w:rPr>
              <w:t>10</w:t>
            </w:r>
            <w:r>
              <w:rPr>
                <w:noProof/>
                <w:webHidden/>
              </w:rPr>
              <w:fldChar w:fldCharType="end"/>
            </w:r>
          </w:hyperlink>
        </w:p>
        <w:p w14:paraId="3057BA84" w14:textId="65C8E38B" w:rsidR="00AF4C0C" w:rsidRDefault="00AF4C0C">
          <w:pPr>
            <w:pStyle w:val="TOC2"/>
            <w:tabs>
              <w:tab w:val="left" w:pos="880"/>
              <w:tab w:val="right" w:leader="dot" w:pos="9016"/>
            </w:tabs>
            <w:rPr>
              <w:rFonts w:eastAsiaTheme="minorEastAsia"/>
              <w:noProof/>
              <w:lang w:eastAsia="en-GB"/>
            </w:rPr>
          </w:pPr>
          <w:hyperlink w:anchor="_Toc99579518" w:history="1">
            <w:r w:rsidRPr="00C86C6C">
              <w:rPr>
                <w:rStyle w:val="Hyperlink"/>
                <w:rFonts w:ascii="Times New Roman" w:hAnsi="Times New Roman" w:cs="Times New Roman"/>
                <w:b/>
                <w:bCs/>
                <w:noProof/>
              </w:rPr>
              <w:t>3.2</w:t>
            </w:r>
            <w:r>
              <w:rPr>
                <w:rFonts w:eastAsiaTheme="minorEastAsia"/>
                <w:noProof/>
                <w:lang w:eastAsia="en-GB"/>
              </w:rPr>
              <w:tab/>
            </w:r>
            <w:r w:rsidRPr="00C86C6C">
              <w:rPr>
                <w:rStyle w:val="Hyperlink"/>
                <w:rFonts w:ascii="Times New Roman" w:hAnsi="Times New Roman" w:cs="Times New Roman"/>
                <w:b/>
                <w:bCs/>
                <w:noProof/>
              </w:rPr>
              <w:t>Project and Research Strategy</w:t>
            </w:r>
            <w:r>
              <w:rPr>
                <w:noProof/>
                <w:webHidden/>
              </w:rPr>
              <w:tab/>
            </w:r>
            <w:r>
              <w:rPr>
                <w:noProof/>
                <w:webHidden/>
              </w:rPr>
              <w:fldChar w:fldCharType="begin"/>
            </w:r>
            <w:r>
              <w:rPr>
                <w:noProof/>
                <w:webHidden/>
              </w:rPr>
              <w:instrText xml:space="preserve"> PAGEREF _Toc99579518 \h </w:instrText>
            </w:r>
            <w:r>
              <w:rPr>
                <w:noProof/>
                <w:webHidden/>
              </w:rPr>
            </w:r>
            <w:r>
              <w:rPr>
                <w:noProof/>
                <w:webHidden/>
              </w:rPr>
              <w:fldChar w:fldCharType="separate"/>
            </w:r>
            <w:r>
              <w:rPr>
                <w:noProof/>
                <w:webHidden/>
              </w:rPr>
              <w:t>11</w:t>
            </w:r>
            <w:r>
              <w:rPr>
                <w:noProof/>
                <w:webHidden/>
              </w:rPr>
              <w:fldChar w:fldCharType="end"/>
            </w:r>
          </w:hyperlink>
        </w:p>
        <w:p w14:paraId="309B2C3A" w14:textId="5B3A44FB" w:rsidR="00AF4C0C" w:rsidRDefault="00AF4C0C">
          <w:pPr>
            <w:pStyle w:val="TOC3"/>
            <w:tabs>
              <w:tab w:val="left" w:pos="1320"/>
              <w:tab w:val="right" w:leader="dot" w:pos="9016"/>
            </w:tabs>
            <w:rPr>
              <w:rFonts w:eastAsiaTheme="minorEastAsia"/>
              <w:noProof/>
              <w:lang w:eastAsia="en-GB"/>
            </w:rPr>
          </w:pPr>
          <w:hyperlink w:anchor="_Toc99579519" w:history="1">
            <w:r w:rsidRPr="00C86C6C">
              <w:rPr>
                <w:rStyle w:val="Hyperlink"/>
                <w:rFonts w:ascii="Times New Roman" w:hAnsi="Times New Roman" w:cs="Times New Roman"/>
                <w:b/>
                <w:bCs/>
                <w:noProof/>
              </w:rPr>
              <w:t>3.2.1</w:t>
            </w:r>
            <w:r>
              <w:rPr>
                <w:rFonts w:eastAsiaTheme="minorEastAsia"/>
                <w:noProof/>
                <w:lang w:eastAsia="en-GB"/>
              </w:rPr>
              <w:tab/>
            </w:r>
            <w:r w:rsidRPr="00C86C6C">
              <w:rPr>
                <w:rStyle w:val="Hyperlink"/>
                <w:rFonts w:ascii="Times New Roman" w:hAnsi="Times New Roman" w:cs="Times New Roman"/>
                <w:b/>
                <w:bCs/>
                <w:noProof/>
              </w:rPr>
              <w:t>Project and Research Approach</w:t>
            </w:r>
            <w:r>
              <w:rPr>
                <w:noProof/>
                <w:webHidden/>
              </w:rPr>
              <w:tab/>
            </w:r>
            <w:r>
              <w:rPr>
                <w:noProof/>
                <w:webHidden/>
              </w:rPr>
              <w:fldChar w:fldCharType="begin"/>
            </w:r>
            <w:r>
              <w:rPr>
                <w:noProof/>
                <w:webHidden/>
              </w:rPr>
              <w:instrText xml:space="preserve"> PAGEREF _Toc99579519 \h </w:instrText>
            </w:r>
            <w:r>
              <w:rPr>
                <w:noProof/>
                <w:webHidden/>
              </w:rPr>
            </w:r>
            <w:r>
              <w:rPr>
                <w:noProof/>
                <w:webHidden/>
              </w:rPr>
              <w:fldChar w:fldCharType="separate"/>
            </w:r>
            <w:r>
              <w:rPr>
                <w:noProof/>
                <w:webHidden/>
              </w:rPr>
              <w:t>11</w:t>
            </w:r>
            <w:r>
              <w:rPr>
                <w:noProof/>
                <w:webHidden/>
              </w:rPr>
              <w:fldChar w:fldCharType="end"/>
            </w:r>
          </w:hyperlink>
        </w:p>
        <w:p w14:paraId="4BFC717B" w14:textId="1F024FBC" w:rsidR="00AF4C0C" w:rsidRDefault="00AF4C0C">
          <w:pPr>
            <w:pStyle w:val="TOC3"/>
            <w:tabs>
              <w:tab w:val="left" w:pos="1320"/>
              <w:tab w:val="right" w:leader="dot" w:pos="9016"/>
            </w:tabs>
            <w:rPr>
              <w:rFonts w:eastAsiaTheme="minorEastAsia"/>
              <w:noProof/>
              <w:lang w:eastAsia="en-GB"/>
            </w:rPr>
          </w:pPr>
          <w:hyperlink w:anchor="_Toc99579520" w:history="1">
            <w:r w:rsidRPr="00C86C6C">
              <w:rPr>
                <w:rStyle w:val="Hyperlink"/>
                <w:rFonts w:ascii="Times New Roman" w:hAnsi="Times New Roman" w:cs="Times New Roman"/>
                <w:b/>
                <w:bCs/>
                <w:noProof/>
              </w:rPr>
              <w:t>3.2.2</w:t>
            </w:r>
            <w:r>
              <w:rPr>
                <w:rFonts w:eastAsiaTheme="minorEastAsia"/>
                <w:noProof/>
                <w:lang w:eastAsia="en-GB"/>
              </w:rPr>
              <w:tab/>
            </w:r>
            <w:r w:rsidRPr="00C86C6C">
              <w:rPr>
                <w:rStyle w:val="Hyperlink"/>
                <w:rFonts w:ascii="Times New Roman" w:hAnsi="Times New Roman" w:cs="Times New Roman"/>
                <w:b/>
                <w:bCs/>
                <w:noProof/>
              </w:rPr>
              <w:t>Resources</w:t>
            </w:r>
            <w:r>
              <w:rPr>
                <w:noProof/>
                <w:webHidden/>
              </w:rPr>
              <w:tab/>
            </w:r>
            <w:r>
              <w:rPr>
                <w:noProof/>
                <w:webHidden/>
              </w:rPr>
              <w:fldChar w:fldCharType="begin"/>
            </w:r>
            <w:r>
              <w:rPr>
                <w:noProof/>
                <w:webHidden/>
              </w:rPr>
              <w:instrText xml:space="preserve"> PAGEREF _Toc99579520 \h </w:instrText>
            </w:r>
            <w:r>
              <w:rPr>
                <w:noProof/>
                <w:webHidden/>
              </w:rPr>
            </w:r>
            <w:r>
              <w:rPr>
                <w:noProof/>
                <w:webHidden/>
              </w:rPr>
              <w:fldChar w:fldCharType="separate"/>
            </w:r>
            <w:r>
              <w:rPr>
                <w:noProof/>
                <w:webHidden/>
              </w:rPr>
              <w:t>12</w:t>
            </w:r>
            <w:r>
              <w:rPr>
                <w:noProof/>
                <w:webHidden/>
              </w:rPr>
              <w:fldChar w:fldCharType="end"/>
            </w:r>
          </w:hyperlink>
        </w:p>
        <w:p w14:paraId="2E9A4F4E" w14:textId="1AD347F8" w:rsidR="00AF4C0C" w:rsidRDefault="00AF4C0C">
          <w:pPr>
            <w:pStyle w:val="TOC3"/>
            <w:tabs>
              <w:tab w:val="left" w:pos="1320"/>
              <w:tab w:val="right" w:leader="dot" w:pos="9016"/>
            </w:tabs>
            <w:rPr>
              <w:rFonts w:eastAsiaTheme="minorEastAsia"/>
              <w:noProof/>
              <w:lang w:eastAsia="en-GB"/>
            </w:rPr>
          </w:pPr>
          <w:hyperlink w:anchor="_Toc99579521" w:history="1">
            <w:r w:rsidRPr="00C86C6C">
              <w:rPr>
                <w:rStyle w:val="Hyperlink"/>
                <w:rFonts w:ascii="Times New Roman" w:hAnsi="Times New Roman" w:cs="Times New Roman"/>
                <w:b/>
                <w:bCs/>
                <w:noProof/>
              </w:rPr>
              <w:t>3.2.3</w:t>
            </w:r>
            <w:r>
              <w:rPr>
                <w:rFonts w:eastAsiaTheme="minorEastAsia"/>
                <w:noProof/>
                <w:lang w:eastAsia="en-GB"/>
              </w:rPr>
              <w:tab/>
            </w:r>
            <w:r w:rsidRPr="00C86C6C">
              <w:rPr>
                <w:rStyle w:val="Hyperlink"/>
                <w:rFonts w:ascii="Times New Roman" w:hAnsi="Times New Roman" w:cs="Times New Roman"/>
                <w:b/>
                <w:bCs/>
                <w:noProof/>
              </w:rPr>
              <w:t>Experiment Process</w:t>
            </w:r>
            <w:r>
              <w:rPr>
                <w:noProof/>
                <w:webHidden/>
              </w:rPr>
              <w:tab/>
            </w:r>
            <w:r>
              <w:rPr>
                <w:noProof/>
                <w:webHidden/>
              </w:rPr>
              <w:fldChar w:fldCharType="begin"/>
            </w:r>
            <w:r>
              <w:rPr>
                <w:noProof/>
                <w:webHidden/>
              </w:rPr>
              <w:instrText xml:space="preserve"> PAGEREF _Toc99579521 \h </w:instrText>
            </w:r>
            <w:r>
              <w:rPr>
                <w:noProof/>
                <w:webHidden/>
              </w:rPr>
            </w:r>
            <w:r>
              <w:rPr>
                <w:noProof/>
                <w:webHidden/>
              </w:rPr>
              <w:fldChar w:fldCharType="separate"/>
            </w:r>
            <w:r>
              <w:rPr>
                <w:noProof/>
                <w:webHidden/>
              </w:rPr>
              <w:t>12</w:t>
            </w:r>
            <w:r>
              <w:rPr>
                <w:noProof/>
                <w:webHidden/>
              </w:rPr>
              <w:fldChar w:fldCharType="end"/>
            </w:r>
          </w:hyperlink>
        </w:p>
        <w:p w14:paraId="70E13215" w14:textId="68F26795" w:rsidR="00AF4C0C" w:rsidRDefault="00AF4C0C">
          <w:pPr>
            <w:pStyle w:val="TOC3"/>
            <w:tabs>
              <w:tab w:val="left" w:pos="1320"/>
              <w:tab w:val="right" w:leader="dot" w:pos="9016"/>
            </w:tabs>
            <w:rPr>
              <w:rFonts w:eastAsiaTheme="minorEastAsia"/>
              <w:noProof/>
              <w:lang w:eastAsia="en-GB"/>
            </w:rPr>
          </w:pPr>
          <w:hyperlink w:anchor="_Toc99579522" w:history="1">
            <w:r w:rsidRPr="00C86C6C">
              <w:rPr>
                <w:rStyle w:val="Hyperlink"/>
                <w:rFonts w:ascii="Times New Roman" w:hAnsi="Times New Roman" w:cs="Times New Roman"/>
                <w:b/>
                <w:bCs/>
                <w:noProof/>
              </w:rPr>
              <w:t>3.2.4</w:t>
            </w:r>
            <w:r>
              <w:rPr>
                <w:rFonts w:eastAsiaTheme="minorEastAsia"/>
                <w:noProof/>
                <w:lang w:eastAsia="en-GB"/>
              </w:rPr>
              <w:tab/>
            </w:r>
            <w:r w:rsidRPr="00C86C6C">
              <w:rPr>
                <w:rStyle w:val="Hyperlink"/>
                <w:rFonts w:ascii="Times New Roman" w:hAnsi="Times New Roman" w:cs="Times New Roman"/>
                <w:b/>
                <w:bCs/>
                <w:noProof/>
              </w:rPr>
              <w:t>Limitations and Risk</w:t>
            </w:r>
            <w:r>
              <w:rPr>
                <w:noProof/>
                <w:webHidden/>
              </w:rPr>
              <w:tab/>
            </w:r>
            <w:r>
              <w:rPr>
                <w:noProof/>
                <w:webHidden/>
              </w:rPr>
              <w:fldChar w:fldCharType="begin"/>
            </w:r>
            <w:r>
              <w:rPr>
                <w:noProof/>
                <w:webHidden/>
              </w:rPr>
              <w:instrText xml:space="preserve"> PAGEREF _Toc99579522 \h </w:instrText>
            </w:r>
            <w:r>
              <w:rPr>
                <w:noProof/>
                <w:webHidden/>
              </w:rPr>
            </w:r>
            <w:r>
              <w:rPr>
                <w:noProof/>
                <w:webHidden/>
              </w:rPr>
              <w:fldChar w:fldCharType="separate"/>
            </w:r>
            <w:r>
              <w:rPr>
                <w:noProof/>
                <w:webHidden/>
              </w:rPr>
              <w:t>13</w:t>
            </w:r>
            <w:r>
              <w:rPr>
                <w:noProof/>
                <w:webHidden/>
              </w:rPr>
              <w:fldChar w:fldCharType="end"/>
            </w:r>
          </w:hyperlink>
        </w:p>
        <w:p w14:paraId="0A4B4C2A" w14:textId="12FDADA0" w:rsidR="00AF4C0C" w:rsidRDefault="00AF4C0C">
          <w:pPr>
            <w:pStyle w:val="TOC3"/>
            <w:tabs>
              <w:tab w:val="left" w:pos="1320"/>
              <w:tab w:val="right" w:leader="dot" w:pos="9016"/>
            </w:tabs>
            <w:rPr>
              <w:rFonts w:eastAsiaTheme="minorEastAsia"/>
              <w:noProof/>
              <w:lang w:eastAsia="en-GB"/>
            </w:rPr>
          </w:pPr>
          <w:hyperlink w:anchor="_Toc99579523" w:history="1">
            <w:r w:rsidRPr="00C86C6C">
              <w:rPr>
                <w:rStyle w:val="Hyperlink"/>
                <w:rFonts w:ascii="Times New Roman" w:hAnsi="Times New Roman" w:cs="Times New Roman"/>
                <w:b/>
                <w:bCs/>
                <w:noProof/>
              </w:rPr>
              <w:t>3.2.5</w:t>
            </w:r>
            <w:r>
              <w:rPr>
                <w:rFonts w:eastAsiaTheme="minorEastAsia"/>
                <w:noProof/>
                <w:lang w:eastAsia="en-GB"/>
              </w:rPr>
              <w:tab/>
            </w:r>
            <w:r w:rsidRPr="00C86C6C">
              <w:rPr>
                <w:rStyle w:val="Hyperlink"/>
                <w:rFonts w:ascii="Times New Roman" w:hAnsi="Times New Roman" w:cs="Times New Roman"/>
                <w:b/>
                <w:bCs/>
                <w:noProof/>
              </w:rPr>
              <w:t>Time Horizon</w:t>
            </w:r>
            <w:r>
              <w:rPr>
                <w:noProof/>
                <w:webHidden/>
              </w:rPr>
              <w:tab/>
            </w:r>
            <w:r>
              <w:rPr>
                <w:noProof/>
                <w:webHidden/>
              </w:rPr>
              <w:fldChar w:fldCharType="begin"/>
            </w:r>
            <w:r>
              <w:rPr>
                <w:noProof/>
                <w:webHidden/>
              </w:rPr>
              <w:instrText xml:space="preserve"> PAGEREF _Toc99579523 \h </w:instrText>
            </w:r>
            <w:r>
              <w:rPr>
                <w:noProof/>
                <w:webHidden/>
              </w:rPr>
            </w:r>
            <w:r>
              <w:rPr>
                <w:noProof/>
                <w:webHidden/>
              </w:rPr>
              <w:fldChar w:fldCharType="separate"/>
            </w:r>
            <w:r>
              <w:rPr>
                <w:noProof/>
                <w:webHidden/>
              </w:rPr>
              <w:t>14</w:t>
            </w:r>
            <w:r>
              <w:rPr>
                <w:noProof/>
                <w:webHidden/>
              </w:rPr>
              <w:fldChar w:fldCharType="end"/>
            </w:r>
          </w:hyperlink>
        </w:p>
        <w:p w14:paraId="05B5968B" w14:textId="2C7AEF58" w:rsidR="00AF4C0C" w:rsidRDefault="00AF4C0C">
          <w:pPr>
            <w:pStyle w:val="TOC3"/>
            <w:tabs>
              <w:tab w:val="left" w:pos="1320"/>
              <w:tab w:val="right" w:leader="dot" w:pos="9016"/>
            </w:tabs>
            <w:rPr>
              <w:rFonts w:eastAsiaTheme="minorEastAsia"/>
              <w:noProof/>
              <w:lang w:eastAsia="en-GB"/>
            </w:rPr>
          </w:pPr>
          <w:hyperlink w:anchor="_Toc99579524" w:history="1">
            <w:r w:rsidRPr="00C86C6C">
              <w:rPr>
                <w:rStyle w:val="Hyperlink"/>
                <w:rFonts w:ascii="Times New Roman" w:hAnsi="Times New Roman" w:cs="Times New Roman"/>
                <w:b/>
                <w:bCs/>
                <w:noProof/>
              </w:rPr>
              <w:t>3.2.6</w:t>
            </w:r>
            <w:r>
              <w:rPr>
                <w:rFonts w:eastAsiaTheme="minorEastAsia"/>
                <w:noProof/>
                <w:lang w:eastAsia="en-GB"/>
              </w:rPr>
              <w:tab/>
            </w:r>
            <w:r w:rsidRPr="00C86C6C">
              <w:rPr>
                <w:rStyle w:val="Hyperlink"/>
                <w:rFonts w:ascii="Times New Roman" w:hAnsi="Times New Roman" w:cs="Times New Roman"/>
                <w:b/>
                <w:bCs/>
                <w:noProof/>
              </w:rPr>
              <w:t>Results</w:t>
            </w:r>
            <w:r>
              <w:rPr>
                <w:noProof/>
                <w:webHidden/>
              </w:rPr>
              <w:tab/>
            </w:r>
            <w:r>
              <w:rPr>
                <w:noProof/>
                <w:webHidden/>
              </w:rPr>
              <w:fldChar w:fldCharType="begin"/>
            </w:r>
            <w:r>
              <w:rPr>
                <w:noProof/>
                <w:webHidden/>
              </w:rPr>
              <w:instrText xml:space="preserve"> PAGEREF _Toc99579524 \h </w:instrText>
            </w:r>
            <w:r>
              <w:rPr>
                <w:noProof/>
                <w:webHidden/>
              </w:rPr>
            </w:r>
            <w:r>
              <w:rPr>
                <w:noProof/>
                <w:webHidden/>
              </w:rPr>
              <w:fldChar w:fldCharType="separate"/>
            </w:r>
            <w:r>
              <w:rPr>
                <w:noProof/>
                <w:webHidden/>
              </w:rPr>
              <w:t>14</w:t>
            </w:r>
            <w:r>
              <w:rPr>
                <w:noProof/>
                <w:webHidden/>
              </w:rPr>
              <w:fldChar w:fldCharType="end"/>
            </w:r>
          </w:hyperlink>
        </w:p>
        <w:p w14:paraId="225CF737" w14:textId="1CDBD2E0" w:rsidR="00AF4C0C" w:rsidRDefault="00AF4C0C">
          <w:pPr>
            <w:pStyle w:val="TOC3"/>
            <w:tabs>
              <w:tab w:val="left" w:pos="1320"/>
              <w:tab w:val="right" w:leader="dot" w:pos="9016"/>
            </w:tabs>
            <w:rPr>
              <w:rFonts w:eastAsiaTheme="minorEastAsia"/>
              <w:noProof/>
              <w:lang w:eastAsia="en-GB"/>
            </w:rPr>
          </w:pPr>
          <w:hyperlink w:anchor="_Toc99579525" w:history="1">
            <w:r w:rsidRPr="00C86C6C">
              <w:rPr>
                <w:rStyle w:val="Hyperlink"/>
                <w:rFonts w:ascii="Times New Roman" w:hAnsi="Times New Roman" w:cs="Times New Roman"/>
                <w:b/>
                <w:bCs/>
                <w:noProof/>
              </w:rPr>
              <w:t>3.2.7</w:t>
            </w:r>
            <w:r>
              <w:rPr>
                <w:rFonts w:eastAsiaTheme="minorEastAsia"/>
                <w:noProof/>
                <w:lang w:eastAsia="en-GB"/>
              </w:rPr>
              <w:tab/>
            </w:r>
            <w:r w:rsidRPr="00C86C6C">
              <w:rPr>
                <w:rStyle w:val="Hyperlink"/>
                <w:rFonts w:ascii="Times New Roman" w:hAnsi="Times New Roman" w:cs="Times New Roman"/>
                <w:b/>
                <w:bCs/>
                <w:noProof/>
              </w:rPr>
              <w:t>Quality of Study and Results</w:t>
            </w:r>
            <w:r>
              <w:rPr>
                <w:noProof/>
                <w:webHidden/>
              </w:rPr>
              <w:tab/>
            </w:r>
            <w:r>
              <w:rPr>
                <w:noProof/>
                <w:webHidden/>
              </w:rPr>
              <w:fldChar w:fldCharType="begin"/>
            </w:r>
            <w:r>
              <w:rPr>
                <w:noProof/>
                <w:webHidden/>
              </w:rPr>
              <w:instrText xml:space="preserve"> PAGEREF _Toc99579525 \h </w:instrText>
            </w:r>
            <w:r>
              <w:rPr>
                <w:noProof/>
                <w:webHidden/>
              </w:rPr>
            </w:r>
            <w:r>
              <w:rPr>
                <w:noProof/>
                <w:webHidden/>
              </w:rPr>
              <w:fldChar w:fldCharType="separate"/>
            </w:r>
            <w:r>
              <w:rPr>
                <w:noProof/>
                <w:webHidden/>
              </w:rPr>
              <w:t>14</w:t>
            </w:r>
            <w:r>
              <w:rPr>
                <w:noProof/>
                <w:webHidden/>
              </w:rPr>
              <w:fldChar w:fldCharType="end"/>
            </w:r>
          </w:hyperlink>
        </w:p>
        <w:p w14:paraId="6384AC9B" w14:textId="1A17CAA8" w:rsidR="00AF4C0C" w:rsidRDefault="00AF4C0C">
          <w:pPr>
            <w:pStyle w:val="TOC2"/>
            <w:tabs>
              <w:tab w:val="left" w:pos="880"/>
              <w:tab w:val="right" w:leader="dot" w:pos="9016"/>
            </w:tabs>
            <w:rPr>
              <w:rFonts w:eastAsiaTheme="minorEastAsia"/>
              <w:noProof/>
              <w:lang w:eastAsia="en-GB"/>
            </w:rPr>
          </w:pPr>
          <w:hyperlink w:anchor="_Toc99579526" w:history="1">
            <w:r w:rsidRPr="00C86C6C">
              <w:rPr>
                <w:rStyle w:val="Hyperlink"/>
                <w:rFonts w:ascii="Times New Roman" w:hAnsi="Times New Roman" w:cs="Times New Roman"/>
                <w:b/>
                <w:bCs/>
                <w:noProof/>
              </w:rPr>
              <w:t>3.3</w:t>
            </w:r>
            <w:r>
              <w:rPr>
                <w:rFonts w:eastAsiaTheme="minorEastAsia"/>
                <w:noProof/>
                <w:lang w:eastAsia="en-GB"/>
              </w:rPr>
              <w:tab/>
            </w:r>
            <w:r w:rsidRPr="00C86C6C">
              <w:rPr>
                <w:rStyle w:val="Hyperlink"/>
                <w:rFonts w:ascii="Times New Roman" w:hAnsi="Times New Roman" w:cs="Times New Roman"/>
                <w:b/>
                <w:bCs/>
                <w:noProof/>
              </w:rPr>
              <w:t>Planning</w:t>
            </w:r>
            <w:r>
              <w:rPr>
                <w:noProof/>
                <w:webHidden/>
              </w:rPr>
              <w:tab/>
            </w:r>
            <w:r>
              <w:rPr>
                <w:noProof/>
                <w:webHidden/>
              </w:rPr>
              <w:fldChar w:fldCharType="begin"/>
            </w:r>
            <w:r>
              <w:rPr>
                <w:noProof/>
                <w:webHidden/>
              </w:rPr>
              <w:instrText xml:space="preserve"> PAGEREF _Toc99579526 \h </w:instrText>
            </w:r>
            <w:r>
              <w:rPr>
                <w:noProof/>
                <w:webHidden/>
              </w:rPr>
            </w:r>
            <w:r>
              <w:rPr>
                <w:noProof/>
                <w:webHidden/>
              </w:rPr>
              <w:fldChar w:fldCharType="separate"/>
            </w:r>
            <w:r>
              <w:rPr>
                <w:noProof/>
                <w:webHidden/>
              </w:rPr>
              <w:t>15</w:t>
            </w:r>
            <w:r>
              <w:rPr>
                <w:noProof/>
                <w:webHidden/>
              </w:rPr>
              <w:fldChar w:fldCharType="end"/>
            </w:r>
          </w:hyperlink>
        </w:p>
        <w:p w14:paraId="73DE95EA" w14:textId="2EEE6C2F" w:rsidR="00AF4C0C" w:rsidRDefault="00AF4C0C">
          <w:pPr>
            <w:pStyle w:val="TOC2"/>
            <w:tabs>
              <w:tab w:val="left" w:pos="880"/>
              <w:tab w:val="right" w:leader="dot" w:pos="9016"/>
            </w:tabs>
            <w:rPr>
              <w:rFonts w:eastAsiaTheme="minorEastAsia"/>
              <w:noProof/>
              <w:lang w:eastAsia="en-GB"/>
            </w:rPr>
          </w:pPr>
          <w:hyperlink w:anchor="_Toc99579527" w:history="1">
            <w:r w:rsidRPr="00C86C6C">
              <w:rPr>
                <w:rStyle w:val="Hyperlink"/>
                <w:rFonts w:ascii="Times New Roman" w:hAnsi="Times New Roman" w:cs="Times New Roman"/>
                <w:b/>
                <w:bCs/>
                <w:noProof/>
              </w:rPr>
              <w:t xml:space="preserve">3.4 </w:t>
            </w:r>
            <w:r>
              <w:rPr>
                <w:rFonts w:eastAsiaTheme="minorEastAsia"/>
                <w:noProof/>
                <w:lang w:eastAsia="en-GB"/>
              </w:rPr>
              <w:tab/>
            </w:r>
            <w:r w:rsidRPr="00C86C6C">
              <w:rPr>
                <w:rStyle w:val="Hyperlink"/>
                <w:rFonts w:ascii="Times New Roman" w:hAnsi="Times New Roman" w:cs="Times New Roman"/>
                <w:b/>
                <w:bCs/>
                <w:noProof/>
              </w:rPr>
              <w:t>Ethical Concerns</w:t>
            </w:r>
            <w:r>
              <w:rPr>
                <w:noProof/>
                <w:webHidden/>
              </w:rPr>
              <w:tab/>
            </w:r>
            <w:r>
              <w:rPr>
                <w:noProof/>
                <w:webHidden/>
              </w:rPr>
              <w:fldChar w:fldCharType="begin"/>
            </w:r>
            <w:r>
              <w:rPr>
                <w:noProof/>
                <w:webHidden/>
              </w:rPr>
              <w:instrText xml:space="preserve"> PAGEREF _Toc99579527 \h </w:instrText>
            </w:r>
            <w:r>
              <w:rPr>
                <w:noProof/>
                <w:webHidden/>
              </w:rPr>
            </w:r>
            <w:r>
              <w:rPr>
                <w:noProof/>
                <w:webHidden/>
              </w:rPr>
              <w:fldChar w:fldCharType="separate"/>
            </w:r>
            <w:r>
              <w:rPr>
                <w:noProof/>
                <w:webHidden/>
              </w:rPr>
              <w:t>15</w:t>
            </w:r>
            <w:r>
              <w:rPr>
                <w:noProof/>
                <w:webHidden/>
              </w:rPr>
              <w:fldChar w:fldCharType="end"/>
            </w:r>
          </w:hyperlink>
        </w:p>
        <w:p w14:paraId="3D2A2985" w14:textId="52D82A5D" w:rsidR="00AF4C0C" w:rsidRDefault="00AF4C0C">
          <w:pPr>
            <w:pStyle w:val="TOC1"/>
            <w:tabs>
              <w:tab w:val="left" w:pos="660"/>
              <w:tab w:val="right" w:leader="dot" w:pos="9016"/>
            </w:tabs>
            <w:rPr>
              <w:rFonts w:eastAsiaTheme="minorEastAsia"/>
              <w:noProof/>
              <w:lang w:eastAsia="en-GB"/>
            </w:rPr>
          </w:pPr>
          <w:hyperlink w:anchor="_Toc99579528" w:history="1">
            <w:r w:rsidRPr="00C86C6C">
              <w:rPr>
                <w:rStyle w:val="Hyperlink"/>
                <w:rFonts w:ascii="Times New Roman" w:hAnsi="Times New Roman" w:cs="Times New Roman"/>
                <w:b/>
                <w:bCs/>
                <w:noProof/>
              </w:rPr>
              <w:t>4.0</w:t>
            </w:r>
            <w:r>
              <w:rPr>
                <w:rFonts w:eastAsiaTheme="minorEastAsia"/>
                <w:noProof/>
                <w:lang w:eastAsia="en-GB"/>
              </w:rPr>
              <w:tab/>
            </w:r>
            <w:r w:rsidRPr="00C86C6C">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_Toc99579528 \h </w:instrText>
            </w:r>
            <w:r>
              <w:rPr>
                <w:noProof/>
                <w:webHidden/>
              </w:rPr>
            </w:r>
            <w:r>
              <w:rPr>
                <w:noProof/>
                <w:webHidden/>
              </w:rPr>
              <w:fldChar w:fldCharType="separate"/>
            </w:r>
            <w:r>
              <w:rPr>
                <w:noProof/>
                <w:webHidden/>
              </w:rPr>
              <w:t>16</w:t>
            </w:r>
            <w:r>
              <w:rPr>
                <w:noProof/>
                <w:webHidden/>
              </w:rPr>
              <w:fldChar w:fldCharType="end"/>
            </w:r>
          </w:hyperlink>
        </w:p>
        <w:p w14:paraId="1587A25E" w14:textId="31322D8F" w:rsidR="00AF4C0C" w:rsidRDefault="00AF4C0C">
          <w:pPr>
            <w:pStyle w:val="TOC1"/>
            <w:tabs>
              <w:tab w:val="right" w:leader="dot" w:pos="9016"/>
            </w:tabs>
            <w:rPr>
              <w:rFonts w:eastAsiaTheme="minorEastAsia"/>
              <w:noProof/>
              <w:lang w:eastAsia="en-GB"/>
            </w:rPr>
          </w:pPr>
          <w:hyperlink w:anchor="_Toc99579529" w:history="1">
            <w:r w:rsidRPr="00C86C6C">
              <w:rPr>
                <w:rStyle w:val="Hyperlink"/>
                <w:rFonts w:ascii="Times New Roman" w:hAnsi="Times New Roman" w:cs="Times New Roman"/>
                <w:b/>
                <w:bCs/>
                <w:noProof/>
              </w:rPr>
              <w:t>Bibliography</w:t>
            </w:r>
            <w:r>
              <w:rPr>
                <w:noProof/>
                <w:webHidden/>
              </w:rPr>
              <w:tab/>
            </w:r>
            <w:r>
              <w:rPr>
                <w:noProof/>
                <w:webHidden/>
              </w:rPr>
              <w:fldChar w:fldCharType="begin"/>
            </w:r>
            <w:r>
              <w:rPr>
                <w:noProof/>
                <w:webHidden/>
              </w:rPr>
              <w:instrText xml:space="preserve"> PAGEREF _Toc99579529 \h </w:instrText>
            </w:r>
            <w:r>
              <w:rPr>
                <w:noProof/>
                <w:webHidden/>
              </w:rPr>
            </w:r>
            <w:r>
              <w:rPr>
                <w:noProof/>
                <w:webHidden/>
              </w:rPr>
              <w:fldChar w:fldCharType="separate"/>
            </w:r>
            <w:r>
              <w:rPr>
                <w:noProof/>
                <w:webHidden/>
              </w:rPr>
              <w:t>17</w:t>
            </w:r>
            <w:r>
              <w:rPr>
                <w:noProof/>
                <w:webHidden/>
              </w:rPr>
              <w:fldChar w:fldCharType="end"/>
            </w:r>
          </w:hyperlink>
        </w:p>
        <w:p w14:paraId="70264A16" w14:textId="0F6CBBD4" w:rsidR="00763BEF" w:rsidRDefault="00763BEF">
          <w:r>
            <w:rPr>
              <w:b/>
              <w:bCs/>
              <w:noProof/>
            </w:rPr>
            <w:fldChar w:fldCharType="end"/>
          </w:r>
        </w:p>
      </w:sdtContent>
    </w:sdt>
    <w:p w14:paraId="5B17F3A4" w14:textId="4D9A7824" w:rsidR="00E4076C" w:rsidRDefault="00E4076C" w:rsidP="00E4076C">
      <w:pPr>
        <w:rPr>
          <w:b/>
          <w:bCs/>
          <w:sz w:val="32"/>
          <w:szCs w:val="32"/>
        </w:rPr>
      </w:pPr>
    </w:p>
    <w:p w14:paraId="39FFE4C8" w14:textId="233D155E" w:rsidR="008E1E08" w:rsidRPr="003E2D5D" w:rsidRDefault="008E1E08" w:rsidP="00CB252A">
      <w:pPr>
        <w:pStyle w:val="Heading1"/>
        <w:numPr>
          <w:ilvl w:val="0"/>
          <w:numId w:val="2"/>
        </w:numPr>
        <w:rPr>
          <w:rFonts w:ascii="Times New Roman" w:hAnsi="Times New Roman" w:cs="Times New Roman"/>
          <w:b/>
          <w:bCs/>
          <w:color w:val="auto"/>
          <w:sz w:val="28"/>
          <w:szCs w:val="28"/>
        </w:rPr>
      </w:pPr>
      <w:bookmarkStart w:id="0" w:name="_Toc99579499"/>
      <w:r w:rsidRPr="003E2D5D">
        <w:rPr>
          <w:rFonts w:ascii="Times New Roman" w:hAnsi="Times New Roman" w:cs="Times New Roman"/>
          <w:b/>
          <w:bCs/>
          <w:color w:val="auto"/>
          <w:sz w:val="28"/>
          <w:szCs w:val="28"/>
        </w:rPr>
        <w:t>Introduction</w:t>
      </w:r>
      <w:bookmarkEnd w:id="0"/>
    </w:p>
    <w:p w14:paraId="772A0CE1" w14:textId="77777777" w:rsidR="00CB252A" w:rsidRPr="00CB252A" w:rsidRDefault="00CB252A" w:rsidP="00CB252A"/>
    <w:p w14:paraId="6644CADF" w14:textId="4AE3A3C0" w:rsidR="0047584F" w:rsidRDefault="0047584F" w:rsidP="0047584F">
      <w:pPr>
        <w:ind w:left="720"/>
        <w:rPr>
          <w:rFonts w:ascii="Times New Roman" w:hAnsi="Times New Roman" w:cs="Times New Roman"/>
        </w:rPr>
      </w:pPr>
      <w:r>
        <w:rPr>
          <w:rFonts w:ascii="Times New Roman" w:hAnsi="Times New Roman" w:cs="Times New Roman"/>
        </w:rPr>
        <w:t xml:space="preserve">It is suggested that </w:t>
      </w:r>
      <w:r w:rsidRPr="0047584F">
        <w:rPr>
          <w:rFonts w:ascii="Times New Roman" w:hAnsi="Times New Roman" w:cs="Times New Roman"/>
        </w:rPr>
        <w:t>Chronic Obstructive Pulmonary Disease (COPD)</w:t>
      </w:r>
      <w:r>
        <w:rPr>
          <w:rFonts w:ascii="Times New Roman" w:hAnsi="Times New Roman" w:cs="Times New Roman"/>
        </w:rPr>
        <w:t xml:space="preserve">, a </w:t>
      </w:r>
      <w:r w:rsidR="00A94E9D">
        <w:rPr>
          <w:rFonts w:ascii="Times New Roman" w:hAnsi="Times New Roman" w:cs="Times New Roman"/>
        </w:rPr>
        <w:t xml:space="preserve">complex </w:t>
      </w:r>
      <w:r w:rsidR="00D62E6B">
        <w:rPr>
          <w:rFonts w:ascii="Times New Roman" w:hAnsi="Times New Roman" w:cs="Times New Roman"/>
        </w:rPr>
        <w:t xml:space="preserve">and progressive </w:t>
      </w:r>
      <w:r w:rsidR="00A94E9D">
        <w:rPr>
          <w:rFonts w:ascii="Times New Roman" w:hAnsi="Times New Roman" w:cs="Times New Roman"/>
        </w:rPr>
        <w:t xml:space="preserve">pathological condition affecting the </w:t>
      </w:r>
      <w:r w:rsidR="00D62E6B">
        <w:rPr>
          <w:rFonts w:ascii="Times New Roman" w:hAnsi="Times New Roman" w:cs="Times New Roman"/>
        </w:rPr>
        <w:t>respiratory system</w:t>
      </w:r>
      <w:r w:rsidR="00A94E9D">
        <w:rPr>
          <w:rFonts w:ascii="Times New Roman" w:hAnsi="Times New Roman" w:cs="Times New Roman"/>
        </w:rPr>
        <w:t xml:space="preserve">, </w:t>
      </w:r>
      <w:r w:rsidR="00ED5145">
        <w:rPr>
          <w:rFonts w:ascii="Times New Roman" w:hAnsi="Times New Roman" w:cs="Times New Roman"/>
        </w:rPr>
        <w:t xml:space="preserve">has long been </w:t>
      </w:r>
      <w:r w:rsidR="00A94E9D">
        <w:rPr>
          <w:rFonts w:ascii="Times New Roman" w:hAnsi="Times New Roman" w:cs="Times New Roman"/>
        </w:rPr>
        <w:t>underdiagnosed</w:t>
      </w:r>
      <w:sdt>
        <w:sdtPr>
          <w:rPr>
            <w:rFonts w:ascii="Times New Roman" w:hAnsi="Times New Roman" w:cs="Times New Roman"/>
          </w:rPr>
          <w:id w:val="586507789"/>
          <w:citation/>
        </w:sdtPr>
        <w:sdtContent>
          <w:r w:rsidR="00297094">
            <w:rPr>
              <w:rFonts w:ascii="Times New Roman" w:hAnsi="Times New Roman" w:cs="Times New Roman"/>
            </w:rPr>
            <w:fldChar w:fldCharType="begin"/>
          </w:r>
          <w:r w:rsidR="00297094">
            <w:rPr>
              <w:rFonts w:ascii="Times New Roman" w:hAnsi="Times New Roman" w:cs="Times New Roman"/>
            </w:rPr>
            <w:instrText xml:space="preserve"> CITATION Lam15 \l 2057 </w:instrText>
          </w:r>
          <w:r w:rsidR="00297094">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[1]</w:t>
          </w:r>
          <w:r w:rsidR="00297094">
            <w:rPr>
              <w:rFonts w:ascii="Times New Roman" w:hAnsi="Times New Roman" w:cs="Times New Roman"/>
            </w:rPr>
            <w:fldChar w:fldCharType="end"/>
          </w:r>
        </w:sdtContent>
      </w:sdt>
      <w:r w:rsidR="00A94E9D">
        <w:rPr>
          <w:rFonts w:ascii="Times New Roman" w:hAnsi="Times New Roman" w:cs="Times New Roman"/>
        </w:rPr>
        <w:t>.</w:t>
      </w:r>
      <w:r w:rsidR="00770D9C">
        <w:rPr>
          <w:rFonts w:ascii="Times New Roman" w:hAnsi="Times New Roman" w:cs="Times New Roman"/>
        </w:rPr>
        <w:t xml:space="preserve"> A timely and accurate diagnosis is critical to initiating therapies that could delay the progression and reduce risks of exacerbating </w:t>
      </w:r>
      <w:r w:rsidR="00297094">
        <w:rPr>
          <w:rFonts w:ascii="Times New Roman" w:hAnsi="Times New Roman" w:cs="Times New Roman"/>
        </w:rPr>
        <w:t>the disease</w:t>
      </w:r>
      <w:r w:rsidR="00297094">
        <w:rPr>
          <w:rFonts w:ascii="Times New Roman" w:hAnsi="Times New Roman" w:cs="Times New Roman"/>
        </w:rPr>
        <w:t>.</w:t>
      </w:r>
      <w:r w:rsidR="00724BA2">
        <w:rPr>
          <w:rFonts w:ascii="Times New Roman" w:hAnsi="Times New Roman" w:cs="Times New Roman"/>
        </w:rPr>
        <w:t xml:space="preserve"> </w:t>
      </w:r>
      <w:r w:rsidR="00AF733E">
        <w:rPr>
          <w:rFonts w:ascii="Times New Roman" w:hAnsi="Times New Roman" w:cs="Times New Roman"/>
        </w:rPr>
        <w:t xml:space="preserve">The </w:t>
      </w:r>
      <w:r w:rsidR="00DE00FE">
        <w:rPr>
          <w:rFonts w:ascii="Times New Roman" w:hAnsi="Times New Roman" w:cs="Times New Roman"/>
        </w:rPr>
        <w:t>challenge,</w:t>
      </w:r>
      <w:r w:rsidR="00AF733E">
        <w:rPr>
          <w:rFonts w:ascii="Times New Roman" w:hAnsi="Times New Roman" w:cs="Times New Roman"/>
        </w:rPr>
        <w:t xml:space="preserve"> therefore, is to find s</w:t>
      </w:r>
      <w:r w:rsidR="00724BA2">
        <w:rPr>
          <w:rFonts w:ascii="Times New Roman" w:hAnsi="Times New Roman" w:cs="Times New Roman"/>
        </w:rPr>
        <w:t>trategies to allow diagnosis and find cases in a cost-effective manner.</w:t>
      </w:r>
      <w:sdt>
        <w:sdtPr>
          <w:rPr>
            <w:rFonts w:ascii="Times New Roman" w:hAnsi="Times New Roman" w:cs="Times New Roman"/>
          </w:rPr>
          <w:id w:val="724341950"/>
          <w:citation/>
        </w:sdtPr>
        <w:sdtContent>
          <w:r w:rsidR="00ED5145">
            <w:rPr>
              <w:rFonts w:ascii="Times New Roman" w:hAnsi="Times New Roman" w:cs="Times New Roman"/>
            </w:rPr>
            <w:fldChar w:fldCharType="begin"/>
          </w:r>
          <w:r w:rsidR="00ED5145">
            <w:rPr>
              <w:rFonts w:ascii="Times New Roman" w:hAnsi="Times New Roman" w:cs="Times New Roman"/>
            </w:rPr>
            <w:instrText xml:space="preserve"> CITATION Tan20 \l 2057 </w:instrText>
          </w:r>
          <w:r w:rsidR="00ED5145">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[2]</w:t>
          </w:r>
          <w:r w:rsidR="00ED5145">
            <w:rPr>
              <w:rFonts w:ascii="Times New Roman" w:hAnsi="Times New Roman" w:cs="Times New Roman"/>
            </w:rPr>
            <w:fldChar w:fldCharType="end"/>
          </w:r>
        </w:sdtContent>
      </w:sdt>
      <w:sdt>
        <w:sdtPr>
          <w:rPr>
            <w:rFonts w:ascii="Times New Roman" w:hAnsi="Times New Roman" w:cs="Times New Roman"/>
          </w:rPr>
          <w:id w:val="-1324426034"/>
          <w:citation/>
        </w:sdtPr>
        <w:sdtContent>
          <w:r w:rsidR="00AF733E">
            <w:rPr>
              <w:rFonts w:ascii="Times New Roman" w:hAnsi="Times New Roman" w:cs="Times New Roman"/>
            </w:rPr>
            <w:fldChar w:fldCharType="begin"/>
          </w:r>
          <w:r w:rsidR="00AF733E">
            <w:rPr>
              <w:rFonts w:ascii="Times New Roman" w:hAnsi="Times New Roman" w:cs="Times New Roman"/>
            </w:rPr>
            <w:instrText xml:space="preserve"> CITATION Car21 \l 2057 </w:instrText>
          </w:r>
          <w:r w:rsidR="00AF733E">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[3]</w:t>
          </w:r>
          <w:r w:rsidR="00AF733E">
            <w:rPr>
              <w:rFonts w:ascii="Times New Roman" w:hAnsi="Times New Roman" w:cs="Times New Roman"/>
            </w:rPr>
            <w:fldChar w:fldCharType="end"/>
          </w:r>
        </w:sdtContent>
      </w:sdt>
    </w:p>
    <w:p w14:paraId="25DBBC0B" w14:textId="2405DF3D" w:rsidR="00342D63" w:rsidRDefault="00724BA2" w:rsidP="00CB252A">
      <w:pPr>
        <w:ind w:left="720"/>
        <w:rPr>
          <w:rFonts w:ascii="Times New Roman" w:hAnsi="Times New Roman" w:cs="Times New Roman"/>
        </w:rPr>
      </w:pPr>
      <w:r>
        <w:rPr>
          <w:rFonts w:ascii="Times New Roman" w:hAnsi="Times New Roman" w:cs="Times New Roman"/>
        </w:rPr>
        <w:t>Artificial Intelligence (AI)</w:t>
      </w:r>
      <w:r w:rsidR="006875F6">
        <w:rPr>
          <w:rFonts w:ascii="Times New Roman" w:hAnsi="Times New Roman" w:cs="Times New Roman"/>
        </w:rPr>
        <w:t xml:space="preserve"> is described by Britannica</w:t>
      </w:r>
      <w:sdt>
        <w:sdtPr>
          <w:rPr>
            <w:rFonts w:ascii="Times New Roman" w:hAnsi="Times New Roman" w:cs="Times New Roman"/>
          </w:rPr>
          <w:id w:val="-1145035942"/>
          <w:citation/>
        </w:sdtPr>
        <w:sdtContent>
          <w:r w:rsidR="006875F6">
            <w:rPr>
              <w:rFonts w:ascii="Times New Roman" w:hAnsi="Times New Roman" w:cs="Times New Roman"/>
            </w:rPr>
            <w:fldChar w:fldCharType="begin"/>
          </w:r>
          <w:r w:rsidR="006875F6">
            <w:rPr>
              <w:rFonts w:ascii="Times New Roman" w:hAnsi="Times New Roman" w:cs="Times New Roman"/>
            </w:rPr>
            <w:instrText xml:space="preserve"> CITATION Cop22 \l 2057 </w:instrText>
          </w:r>
          <w:r w:rsidR="006875F6">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[4]</w:t>
          </w:r>
          <w:r w:rsidR="006875F6">
            <w:rPr>
              <w:rFonts w:ascii="Times New Roman" w:hAnsi="Times New Roman" w:cs="Times New Roman"/>
            </w:rPr>
            <w:fldChar w:fldCharType="end"/>
          </w:r>
        </w:sdtContent>
      </w:sdt>
      <w:r w:rsidR="00342D63">
        <w:rPr>
          <w:rFonts w:ascii="Times New Roman" w:hAnsi="Times New Roman" w:cs="Times New Roman"/>
        </w:rPr>
        <w:t xml:space="preserve"> as</w:t>
      </w:r>
      <w:r w:rsidR="00746ADF">
        <w:rPr>
          <w:rFonts w:ascii="Times New Roman" w:hAnsi="Times New Roman" w:cs="Times New Roman"/>
        </w:rPr>
        <w:t>:</w:t>
      </w:r>
    </w:p>
    <w:p w14:paraId="0ED840A3" w14:textId="77777777" w:rsidR="00746ADF" w:rsidRDefault="00746ADF" w:rsidP="00CB252A">
      <w:pPr>
        <w:ind w:left="720"/>
        <w:rPr>
          <w:rFonts w:ascii="Times New Roman" w:hAnsi="Times New Roman" w:cs="Times New Roman"/>
        </w:rPr>
      </w:pPr>
    </w:p>
    <w:p w14:paraId="4B4A9D2F" w14:textId="534F1894" w:rsidR="00342D63" w:rsidRDefault="00342D63" w:rsidP="00342D63">
      <w:pPr>
        <w:ind w:left="720"/>
        <w:jc w:val="center"/>
        <w:rPr>
          <w:rFonts w:ascii="Times New Roman" w:hAnsi="Times New Roman" w:cs="Times New Roman"/>
          <w:i/>
          <w:iCs/>
        </w:rPr>
      </w:pPr>
      <w:r>
        <w:rPr>
          <w:rFonts w:ascii="Times New Roman" w:hAnsi="Times New Roman" w:cs="Times New Roman"/>
          <w:i/>
          <w:iCs/>
        </w:rPr>
        <w:t>“</w:t>
      </w:r>
      <w:r w:rsidR="00305218" w:rsidRPr="00305218">
        <w:rPr>
          <w:rFonts w:ascii="Times New Roman" w:hAnsi="Times New Roman" w:cs="Times New Roman"/>
          <w:i/>
          <w:iCs/>
        </w:rPr>
        <w:t> the ability of a digital </w:t>
      </w:r>
      <w:hyperlink r:id="rId10" w:history="1">
        <w:r w:rsidR="00305218" w:rsidRPr="00305218">
          <w:rPr>
            <w:rStyle w:val="Hyperlink"/>
            <w:rFonts w:ascii="Times New Roman" w:hAnsi="Times New Roman" w:cs="Times New Roman"/>
            <w:i/>
            <w:iCs/>
            <w:color w:val="auto"/>
            <w:u w:val="none"/>
          </w:rPr>
          <w:t>computer</w:t>
        </w:r>
      </w:hyperlink>
      <w:r w:rsidR="00305218" w:rsidRPr="00305218">
        <w:rPr>
          <w:rFonts w:ascii="Times New Roman" w:hAnsi="Times New Roman" w:cs="Times New Roman"/>
          <w:i/>
          <w:iCs/>
        </w:rPr>
        <w:t> or computer-controlled </w:t>
      </w:r>
      <w:hyperlink r:id="rId11" w:history="1">
        <w:r w:rsidR="00305218" w:rsidRPr="00305218">
          <w:rPr>
            <w:rStyle w:val="Hyperlink"/>
            <w:rFonts w:ascii="Times New Roman" w:hAnsi="Times New Roman" w:cs="Times New Roman"/>
            <w:i/>
            <w:iCs/>
            <w:color w:val="auto"/>
            <w:u w:val="none"/>
          </w:rPr>
          <w:t>robot</w:t>
        </w:r>
      </w:hyperlink>
      <w:r w:rsidR="00305218" w:rsidRPr="00305218">
        <w:rPr>
          <w:rFonts w:ascii="Times New Roman" w:hAnsi="Times New Roman" w:cs="Times New Roman"/>
          <w:i/>
          <w:iCs/>
        </w:rPr>
        <w:t> to perform tasks commonly associated with intelligent beings</w:t>
      </w:r>
      <w:r w:rsidRPr="00342D63">
        <w:rPr>
          <w:rFonts w:ascii="Times New Roman" w:hAnsi="Times New Roman" w:cs="Times New Roman"/>
          <w:i/>
          <w:iCs/>
        </w:rPr>
        <w:t>.</w:t>
      </w:r>
      <w:r>
        <w:rPr>
          <w:rFonts w:ascii="Times New Roman" w:hAnsi="Times New Roman" w:cs="Times New Roman"/>
          <w:i/>
          <w:iCs/>
        </w:rPr>
        <w:t>”</w:t>
      </w:r>
    </w:p>
    <w:p w14:paraId="1C6EC527" w14:textId="4C8C73EE" w:rsidR="00746ADF" w:rsidRDefault="00746ADF" w:rsidP="00746ADF">
      <w:pPr>
        <w:ind w:left="720"/>
        <w:rPr>
          <w:rFonts w:ascii="Times New Roman" w:hAnsi="Times New Roman" w:cs="Times New Roman"/>
        </w:rPr>
      </w:pPr>
    </w:p>
    <w:p w14:paraId="2CC1249B" w14:textId="4B0DF232" w:rsidR="00DC15F5" w:rsidRDefault="00572F0D" w:rsidP="00CB252A">
      <w:pPr>
        <w:ind w:left="720"/>
        <w:rPr>
          <w:rFonts w:ascii="Times New Roman" w:hAnsi="Times New Roman" w:cs="Times New Roman"/>
        </w:rPr>
      </w:pPr>
      <w:r>
        <w:rPr>
          <w:rFonts w:ascii="Times New Roman" w:hAnsi="Times New Roman" w:cs="Times New Roman"/>
        </w:rPr>
        <w:t xml:space="preserve">With the </w:t>
      </w:r>
      <w:r w:rsidR="00DE00FE">
        <w:rPr>
          <w:rFonts w:ascii="Times New Roman" w:hAnsi="Times New Roman" w:cs="Times New Roman"/>
        </w:rPr>
        <w:t>advancement</w:t>
      </w:r>
      <w:r>
        <w:rPr>
          <w:rFonts w:ascii="Times New Roman" w:hAnsi="Times New Roman" w:cs="Times New Roman"/>
        </w:rPr>
        <w:t xml:space="preserve"> of technology and </w:t>
      </w:r>
      <w:r w:rsidR="00AF2EDA">
        <w:rPr>
          <w:rFonts w:ascii="Times New Roman" w:hAnsi="Times New Roman" w:cs="Times New Roman"/>
        </w:rPr>
        <w:t>strides</w:t>
      </w:r>
      <w:r w:rsidR="00DE00FE">
        <w:rPr>
          <w:rFonts w:ascii="Times New Roman" w:hAnsi="Times New Roman" w:cs="Times New Roman"/>
        </w:rPr>
        <w:t xml:space="preserve"> made</w:t>
      </w:r>
      <w:r w:rsidR="00AF2EDA">
        <w:rPr>
          <w:rFonts w:ascii="Times New Roman" w:hAnsi="Times New Roman" w:cs="Times New Roman"/>
        </w:rPr>
        <w:t xml:space="preserve"> in research, the development of machine learning, neural networks and deep learning</w:t>
      </w:r>
      <w:sdt>
        <w:sdtPr>
          <w:rPr>
            <w:rFonts w:ascii="Times New Roman" w:hAnsi="Times New Roman" w:cs="Times New Roman"/>
          </w:rPr>
          <w:id w:val="-1823647492"/>
          <w:citation/>
        </w:sdtPr>
        <w:sdtContent>
          <w:r w:rsidR="00DE00FE">
            <w:rPr>
              <w:rFonts w:ascii="Times New Roman" w:hAnsi="Times New Roman" w:cs="Times New Roman"/>
            </w:rPr>
            <w:fldChar w:fldCharType="begin"/>
          </w:r>
          <w:r w:rsidR="00DE00FE">
            <w:rPr>
              <w:rFonts w:ascii="Times New Roman" w:hAnsi="Times New Roman" w:cs="Times New Roman"/>
            </w:rPr>
            <w:instrText xml:space="preserve"> CITATION Agg18 \l 2057 </w:instrText>
          </w:r>
          <w:r w:rsidR="00DE00FE">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[5]</w:t>
          </w:r>
          <w:r w:rsidR="00DE00FE">
            <w:rPr>
              <w:rFonts w:ascii="Times New Roman" w:hAnsi="Times New Roman" w:cs="Times New Roman"/>
            </w:rPr>
            <w:fldChar w:fldCharType="end"/>
          </w:r>
        </w:sdtContent>
      </w:sdt>
      <w:r w:rsidR="000D0E41">
        <w:rPr>
          <w:rFonts w:ascii="Times New Roman" w:hAnsi="Times New Roman" w:cs="Times New Roman"/>
        </w:rPr>
        <w:t xml:space="preserve"> have increased the abilities of AI. </w:t>
      </w:r>
      <w:r w:rsidR="00342D63">
        <w:rPr>
          <w:rFonts w:ascii="Times New Roman" w:hAnsi="Times New Roman" w:cs="Times New Roman"/>
        </w:rPr>
        <w:t>Its</w:t>
      </w:r>
      <w:r w:rsidR="0086269E">
        <w:rPr>
          <w:rFonts w:ascii="Times New Roman" w:hAnsi="Times New Roman" w:cs="Times New Roman"/>
        </w:rPr>
        <w:t xml:space="preserve"> use</w:t>
      </w:r>
      <w:r w:rsidR="00342D63">
        <w:rPr>
          <w:rFonts w:ascii="Times New Roman" w:hAnsi="Times New Roman" w:cs="Times New Roman"/>
        </w:rPr>
        <w:t xml:space="preserve"> has been</w:t>
      </w:r>
      <w:r w:rsidR="0086269E">
        <w:rPr>
          <w:rFonts w:ascii="Times New Roman" w:hAnsi="Times New Roman" w:cs="Times New Roman"/>
        </w:rPr>
        <w:t xml:space="preserve"> </w:t>
      </w:r>
      <w:r w:rsidR="00342D63">
        <w:rPr>
          <w:rFonts w:ascii="Times New Roman" w:hAnsi="Times New Roman" w:cs="Times New Roman"/>
        </w:rPr>
        <w:t xml:space="preserve">studied and </w:t>
      </w:r>
      <w:r w:rsidR="0086269E">
        <w:rPr>
          <w:rFonts w:ascii="Times New Roman" w:hAnsi="Times New Roman" w:cs="Times New Roman"/>
        </w:rPr>
        <w:t>documented within</w:t>
      </w:r>
      <w:r w:rsidR="00C42760">
        <w:rPr>
          <w:rFonts w:ascii="Times New Roman" w:hAnsi="Times New Roman" w:cs="Times New Roman"/>
        </w:rPr>
        <w:t xml:space="preserve"> the</w:t>
      </w:r>
      <w:r w:rsidR="0086269E">
        <w:rPr>
          <w:rFonts w:ascii="Times New Roman" w:hAnsi="Times New Roman" w:cs="Times New Roman"/>
        </w:rPr>
        <w:t xml:space="preserve"> health</w:t>
      </w:r>
      <w:r w:rsidR="008111BB">
        <w:rPr>
          <w:rFonts w:ascii="Times New Roman" w:hAnsi="Times New Roman" w:cs="Times New Roman"/>
        </w:rPr>
        <w:t>care</w:t>
      </w:r>
      <w:r w:rsidR="00C42760">
        <w:rPr>
          <w:rFonts w:ascii="Times New Roman" w:hAnsi="Times New Roman" w:cs="Times New Roman"/>
        </w:rPr>
        <w:t xml:space="preserve"> sector</w:t>
      </w:r>
      <w:r w:rsidR="00342D63">
        <w:rPr>
          <w:rFonts w:ascii="Times New Roman" w:hAnsi="Times New Roman" w:cs="Times New Roman"/>
        </w:rPr>
        <w:t xml:space="preserve"> </w:t>
      </w:r>
      <w:r w:rsidR="0086269E">
        <w:rPr>
          <w:rFonts w:ascii="Times New Roman" w:hAnsi="Times New Roman" w:cs="Times New Roman"/>
        </w:rPr>
        <w:t xml:space="preserve">for a long time, </w:t>
      </w:r>
      <w:r w:rsidR="000D0E41">
        <w:rPr>
          <w:rFonts w:ascii="Times New Roman" w:hAnsi="Times New Roman" w:cs="Times New Roman"/>
        </w:rPr>
        <w:t xml:space="preserve">enabling </w:t>
      </w:r>
      <w:r w:rsidR="00866712">
        <w:rPr>
          <w:rFonts w:ascii="Times New Roman" w:hAnsi="Times New Roman" w:cs="Times New Roman"/>
        </w:rPr>
        <w:t xml:space="preserve">support </w:t>
      </w:r>
      <w:r w:rsidR="000D0E41">
        <w:rPr>
          <w:rFonts w:ascii="Times New Roman" w:hAnsi="Times New Roman" w:cs="Times New Roman"/>
        </w:rPr>
        <w:t xml:space="preserve">tools for </w:t>
      </w:r>
      <w:r w:rsidR="00576691">
        <w:rPr>
          <w:rFonts w:ascii="Times New Roman" w:hAnsi="Times New Roman" w:cs="Times New Roman"/>
        </w:rPr>
        <w:t>integra</w:t>
      </w:r>
      <w:r w:rsidR="000D0E41">
        <w:rPr>
          <w:rFonts w:ascii="Times New Roman" w:hAnsi="Times New Roman" w:cs="Times New Roman"/>
        </w:rPr>
        <w:t>tion</w:t>
      </w:r>
      <w:r w:rsidR="00576691">
        <w:rPr>
          <w:rFonts w:ascii="Times New Roman" w:hAnsi="Times New Roman" w:cs="Times New Roman"/>
        </w:rPr>
        <w:t xml:space="preserve"> to assist in decision making and diagnosis</w:t>
      </w:r>
      <w:r w:rsidR="00866712">
        <w:rPr>
          <w:rFonts w:ascii="Times New Roman" w:hAnsi="Times New Roman" w:cs="Times New Roman"/>
        </w:rPr>
        <w:t xml:space="preserve"> within the clinical workflow</w:t>
      </w:r>
      <w:r w:rsidR="00576691">
        <w:rPr>
          <w:rFonts w:ascii="Times New Roman" w:hAnsi="Times New Roman" w:cs="Times New Roman"/>
        </w:rPr>
        <w:t>.</w:t>
      </w:r>
    </w:p>
    <w:p w14:paraId="234BFD37" w14:textId="03ED5D13" w:rsidR="00685913" w:rsidRDefault="00685913" w:rsidP="00757E5F">
      <w:pPr>
        <w:ind w:left="720"/>
        <w:rPr>
          <w:rFonts w:ascii="Times New Roman" w:hAnsi="Times New Roman" w:cs="Times New Roman"/>
        </w:rPr>
      </w:pPr>
      <w:r>
        <w:rPr>
          <w:rFonts w:ascii="Times New Roman" w:hAnsi="Times New Roman" w:cs="Times New Roman"/>
        </w:rPr>
        <w:t>Within the</w:t>
      </w:r>
      <w:r w:rsidR="00866712">
        <w:rPr>
          <w:rFonts w:ascii="Times New Roman" w:hAnsi="Times New Roman" w:cs="Times New Roman"/>
        </w:rPr>
        <w:t xml:space="preserve"> </w:t>
      </w:r>
      <w:r w:rsidR="003723B2">
        <w:rPr>
          <w:rFonts w:ascii="Times New Roman" w:hAnsi="Times New Roman" w:cs="Times New Roman"/>
        </w:rPr>
        <w:t>area</w:t>
      </w:r>
      <w:r>
        <w:rPr>
          <w:rFonts w:ascii="Times New Roman" w:hAnsi="Times New Roman" w:cs="Times New Roman"/>
        </w:rPr>
        <w:t xml:space="preserve"> of COPD, research using AI </w:t>
      </w:r>
      <w:r w:rsidR="00866712">
        <w:rPr>
          <w:rFonts w:ascii="Times New Roman" w:hAnsi="Times New Roman" w:cs="Times New Roman"/>
        </w:rPr>
        <w:t>with CT imagery and pulmonary function testing has delivered good results</w:t>
      </w:r>
      <w:sdt>
        <w:sdtPr>
          <w:rPr>
            <w:rFonts w:ascii="Times New Roman" w:hAnsi="Times New Roman" w:cs="Times New Roman"/>
          </w:rPr>
          <w:id w:val="-243880829"/>
          <w:citation/>
        </w:sdtPr>
        <w:sdtContent>
          <w:r w:rsidR="00AD2155">
            <w:rPr>
              <w:rFonts w:ascii="Times New Roman" w:hAnsi="Times New Roman" w:cs="Times New Roman"/>
            </w:rPr>
            <w:fldChar w:fldCharType="begin"/>
          </w:r>
          <w:r w:rsidR="00AD2155">
            <w:rPr>
              <w:rFonts w:ascii="Times New Roman" w:hAnsi="Times New Roman" w:cs="Times New Roman"/>
            </w:rPr>
            <w:instrText xml:space="preserve">CITATION Est \l 2057 </w:instrText>
          </w:r>
          <w:r w:rsidR="00AD2155">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[6]</w:t>
          </w:r>
          <w:r w:rsidR="00AD2155">
            <w:rPr>
              <w:rFonts w:ascii="Times New Roman" w:hAnsi="Times New Roman" w:cs="Times New Roman"/>
            </w:rPr>
            <w:fldChar w:fldCharType="end"/>
          </w:r>
        </w:sdtContent>
      </w:sdt>
      <w:r w:rsidR="00866712">
        <w:rPr>
          <w:rFonts w:ascii="Times New Roman" w:hAnsi="Times New Roman" w:cs="Times New Roman"/>
        </w:rPr>
        <w:t>, although there is the need for extensive data for th</w:t>
      </w:r>
      <w:r w:rsidR="00AD2155">
        <w:rPr>
          <w:rFonts w:ascii="Times New Roman" w:hAnsi="Times New Roman" w:cs="Times New Roman"/>
        </w:rPr>
        <w:t>is</w:t>
      </w:r>
      <w:r w:rsidR="00866712">
        <w:rPr>
          <w:rFonts w:ascii="Times New Roman" w:hAnsi="Times New Roman" w:cs="Times New Roman"/>
        </w:rPr>
        <w:t>.</w:t>
      </w:r>
      <w:r w:rsidR="00757E5F">
        <w:rPr>
          <w:rFonts w:ascii="Times New Roman" w:hAnsi="Times New Roman" w:cs="Times New Roman"/>
        </w:rPr>
        <w:t xml:space="preserve"> It has also been</w:t>
      </w:r>
      <w:r w:rsidR="00757E5F">
        <w:rPr>
          <w:rFonts w:ascii="Times New Roman" w:hAnsi="Times New Roman" w:cs="Times New Roman"/>
        </w:rPr>
        <w:t xml:space="preserve"> recognise</w:t>
      </w:r>
      <w:r w:rsidR="00757E5F">
        <w:rPr>
          <w:rFonts w:ascii="Times New Roman" w:hAnsi="Times New Roman" w:cs="Times New Roman"/>
        </w:rPr>
        <w:t>d through research that</w:t>
      </w:r>
      <w:r w:rsidR="00757E5F">
        <w:rPr>
          <w:rFonts w:ascii="Times New Roman" w:hAnsi="Times New Roman" w:cs="Times New Roman"/>
        </w:rPr>
        <w:t xml:space="preserve"> the voice</w:t>
      </w:r>
      <w:r w:rsidR="00757E5F">
        <w:rPr>
          <w:rFonts w:ascii="Times New Roman" w:hAnsi="Times New Roman" w:cs="Times New Roman"/>
        </w:rPr>
        <w:t xml:space="preserve"> can be used</w:t>
      </w:r>
      <w:r w:rsidR="00757E5F">
        <w:rPr>
          <w:rFonts w:ascii="Times New Roman" w:hAnsi="Times New Roman" w:cs="Times New Roman"/>
        </w:rPr>
        <w:t xml:space="preserve"> as a biomarker for COPD</w:t>
      </w:r>
      <w:sdt>
        <w:sdtPr>
          <w:rPr>
            <w:rFonts w:ascii="Times New Roman" w:hAnsi="Times New Roman" w:cs="Times New Roman"/>
          </w:rPr>
          <w:id w:val="-107741825"/>
          <w:citation/>
        </w:sdtPr>
        <w:sdtContent>
          <w:r w:rsidR="00757E5F">
            <w:rPr>
              <w:rFonts w:ascii="Times New Roman" w:hAnsi="Times New Roman" w:cs="Times New Roman"/>
            </w:rPr>
            <w:fldChar w:fldCharType="begin"/>
          </w:r>
          <w:r w:rsidR="00757E5F">
            <w:rPr>
              <w:rFonts w:ascii="Times New Roman" w:hAnsi="Times New Roman" w:cs="Times New Roman"/>
            </w:rPr>
            <w:instrText xml:space="preserve"> CITATION Kha21 \l 2057 </w:instrText>
          </w:r>
          <w:r w:rsidR="00757E5F">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[7]</w:t>
          </w:r>
          <w:r w:rsidR="00757E5F">
            <w:rPr>
              <w:rFonts w:ascii="Times New Roman" w:hAnsi="Times New Roman" w:cs="Times New Roman"/>
            </w:rPr>
            <w:fldChar w:fldCharType="end"/>
          </w:r>
        </w:sdtContent>
      </w:sdt>
    </w:p>
    <w:p w14:paraId="6C82E78F" w14:textId="1571A4D9" w:rsidR="00AF1A6E" w:rsidRDefault="00594704" w:rsidP="00594704">
      <w:pPr>
        <w:ind w:left="720"/>
        <w:rPr>
          <w:rFonts w:ascii="Times New Roman" w:hAnsi="Times New Roman" w:cs="Times New Roman"/>
        </w:rPr>
      </w:pPr>
      <w:r>
        <w:rPr>
          <w:rFonts w:ascii="Times New Roman" w:hAnsi="Times New Roman" w:cs="Times New Roman"/>
        </w:rPr>
        <w:t>In their book, Rabiner and Schafer</w:t>
      </w:r>
      <w:sdt>
        <w:sdtPr>
          <w:rPr>
            <w:rFonts w:ascii="Times New Roman" w:hAnsi="Times New Roman" w:cs="Times New Roman"/>
          </w:rPr>
          <w:id w:val="-581843203"/>
          <w:citation/>
        </w:sdtPr>
        <w:sdtContent>
          <w:r>
            <w:rPr>
              <w:rFonts w:ascii="Times New Roman" w:hAnsi="Times New Roman" w:cs="Times New Roman"/>
            </w:rPr>
            <w:fldChar w:fldCharType="begin"/>
          </w:r>
          <w:r>
            <w:rPr>
              <w:rFonts w:ascii="Times New Roman" w:hAnsi="Times New Roman" w:cs="Times New Roman"/>
            </w:rPr>
            <w:instrText xml:space="preserve"> CITATION Rab07 \l 2057 </w:instrText>
          </w:r>
          <w:r>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[8]</w:t>
          </w:r>
          <w:r>
            <w:rPr>
              <w:rFonts w:ascii="Times New Roman" w:hAnsi="Times New Roman" w:cs="Times New Roman"/>
            </w:rPr>
            <w:fldChar w:fldCharType="end"/>
          </w:r>
        </w:sdtContent>
      </w:sdt>
      <w:r>
        <w:rPr>
          <w:rFonts w:ascii="Times New Roman" w:hAnsi="Times New Roman" w:cs="Times New Roman"/>
        </w:rPr>
        <w:t xml:space="preserve"> introduce Digital Speech Processing through Digital Signal Processing (DSP). The process dates</w:t>
      </w:r>
      <w:r w:rsidR="00B74B00">
        <w:rPr>
          <w:rFonts w:ascii="Times New Roman" w:hAnsi="Times New Roman" w:cs="Times New Roman"/>
        </w:rPr>
        <w:t xml:space="preserve"> as far</w:t>
      </w:r>
      <w:r>
        <w:rPr>
          <w:rFonts w:ascii="Times New Roman" w:hAnsi="Times New Roman" w:cs="Times New Roman"/>
        </w:rPr>
        <w:t xml:space="preserve"> back </w:t>
      </w:r>
      <w:r w:rsidR="00B74B00">
        <w:rPr>
          <w:rFonts w:ascii="Times New Roman" w:hAnsi="Times New Roman" w:cs="Times New Roman"/>
        </w:rPr>
        <w:t>as</w:t>
      </w:r>
      <w:r>
        <w:rPr>
          <w:rFonts w:ascii="Times New Roman" w:hAnsi="Times New Roman" w:cs="Times New Roman"/>
        </w:rPr>
        <w:t xml:space="preserve"> the 1960’</w:t>
      </w:r>
      <w:r w:rsidR="00D64C92">
        <w:rPr>
          <w:rFonts w:ascii="Times New Roman" w:hAnsi="Times New Roman" w:cs="Times New Roman"/>
        </w:rPr>
        <w:t>s</w:t>
      </w:r>
      <w:r>
        <w:rPr>
          <w:rFonts w:ascii="Times New Roman" w:hAnsi="Times New Roman" w:cs="Times New Roman"/>
        </w:rPr>
        <w:t>.</w:t>
      </w:r>
      <w:r w:rsidR="00D64C92">
        <w:rPr>
          <w:rFonts w:ascii="Times New Roman" w:hAnsi="Times New Roman" w:cs="Times New Roman"/>
        </w:rPr>
        <w:t xml:space="preserve"> This technology has been used </w:t>
      </w:r>
      <w:r w:rsidR="00AF1A6E">
        <w:rPr>
          <w:rFonts w:ascii="Times New Roman" w:hAnsi="Times New Roman" w:cs="Times New Roman"/>
        </w:rPr>
        <w:t xml:space="preserve">for Automatic Speech Recognition (ASR) since in </w:t>
      </w:r>
      <w:r w:rsidR="00FC0A4B">
        <w:rPr>
          <w:rFonts w:ascii="Times New Roman" w:hAnsi="Times New Roman" w:cs="Times New Roman"/>
        </w:rPr>
        <w:t>applications</w:t>
      </w:r>
      <w:r w:rsidR="00AF1A6E">
        <w:rPr>
          <w:rFonts w:ascii="Times New Roman" w:hAnsi="Times New Roman" w:cs="Times New Roman"/>
        </w:rPr>
        <w:t xml:space="preserve"> such as:</w:t>
      </w:r>
    </w:p>
    <w:p w14:paraId="4329BFB1" w14:textId="2EBCD4D7" w:rsidR="00AF1A6E" w:rsidRDefault="00FC0A4B" w:rsidP="00AF1A6E">
      <w:pPr>
        <w:pStyle w:val="ListParagraph"/>
        <w:numPr>
          <w:ilvl w:val="0"/>
          <w:numId w:val="3"/>
        </w:numPr>
        <w:rPr>
          <w:rFonts w:ascii="Times New Roman" w:hAnsi="Times New Roman" w:cs="Times New Roman"/>
        </w:rPr>
      </w:pPr>
      <w:r>
        <w:rPr>
          <w:rFonts w:ascii="Times New Roman" w:hAnsi="Times New Roman" w:cs="Times New Roman"/>
        </w:rPr>
        <w:t>V</w:t>
      </w:r>
      <w:r w:rsidR="00AF1A6E">
        <w:rPr>
          <w:rFonts w:ascii="Times New Roman" w:hAnsi="Times New Roman" w:cs="Times New Roman"/>
        </w:rPr>
        <w:t>oice activated navigation systems</w:t>
      </w:r>
    </w:p>
    <w:p w14:paraId="3BCB3AE6" w14:textId="655BCE92" w:rsidR="00AF1A6E" w:rsidRDefault="00AF1A6E" w:rsidP="00AF1A6E">
      <w:pPr>
        <w:pStyle w:val="ListParagraph"/>
        <w:numPr>
          <w:ilvl w:val="0"/>
          <w:numId w:val="3"/>
        </w:numPr>
        <w:rPr>
          <w:rFonts w:ascii="Times New Roman" w:hAnsi="Times New Roman" w:cs="Times New Roman"/>
        </w:rPr>
      </w:pPr>
      <w:r>
        <w:rPr>
          <w:rFonts w:ascii="Times New Roman" w:hAnsi="Times New Roman" w:cs="Times New Roman"/>
        </w:rPr>
        <w:t>Dictation</w:t>
      </w:r>
    </w:p>
    <w:p w14:paraId="0E10A08B" w14:textId="241799E7" w:rsidR="00FC0A4B" w:rsidRDefault="00FC0A4B" w:rsidP="00AF1A6E">
      <w:pPr>
        <w:pStyle w:val="ListParagraph"/>
        <w:numPr>
          <w:ilvl w:val="0"/>
          <w:numId w:val="3"/>
        </w:numPr>
        <w:rPr>
          <w:rFonts w:ascii="Times New Roman" w:hAnsi="Times New Roman" w:cs="Times New Roman"/>
        </w:rPr>
      </w:pPr>
      <w:r>
        <w:rPr>
          <w:rFonts w:ascii="Times New Roman" w:hAnsi="Times New Roman" w:cs="Times New Roman"/>
        </w:rPr>
        <w:t>Telephony</w:t>
      </w:r>
    </w:p>
    <w:p w14:paraId="1F90572C" w14:textId="1D3E163F" w:rsidR="00AF1A6E" w:rsidRDefault="00FC0A4B" w:rsidP="00AF1A6E">
      <w:pPr>
        <w:pStyle w:val="ListParagraph"/>
        <w:numPr>
          <w:ilvl w:val="0"/>
          <w:numId w:val="3"/>
        </w:numPr>
        <w:rPr>
          <w:rFonts w:ascii="Times New Roman" w:hAnsi="Times New Roman" w:cs="Times New Roman"/>
        </w:rPr>
      </w:pPr>
      <w:r>
        <w:rPr>
          <w:rFonts w:ascii="Times New Roman" w:hAnsi="Times New Roman" w:cs="Times New Roman"/>
        </w:rPr>
        <w:t>Chatbots</w:t>
      </w:r>
    </w:p>
    <w:p w14:paraId="71E83611" w14:textId="3770DD02" w:rsidR="00FC0A4B" w:rsidRDefault="00FC0A4B" w:rsidP="00AF1A6E">
      <w:pPr>
        <w:pStyle w:val="ListParagraph"/>
        <w:numPr>
          <w:ilvl w:val="0"/>
          <w:numId w:val="3"/>
        </w:numPr>
        <w:rPr>
          <w:rFonts w:ascii="Times New Roman" w:hAnsi="Times New Roman" w:cs="Times New Roman"/>
        </w:rPr>
      </w:pPr>
      <w:r>
        <w:rPr>
          <w:rFonts w:ascii="Times New Roman" w:hAnsi="Times New Roman" w:cs="Times New Roman"/>
        </w:rPr>
        <w:t>Text-to-speech</w:t>
      </w:r>
    </w:p>
    <w:p w14:paraId="7FDB63B9" w14:textId="76DEB735" w:rsidR="00FC0A4B" w:rsidRDefault="00FC0A4B" w:rsidP="00AF1A6E">
      <w:pPr>
        <w:pStyle w:val="ListParagraph"/>
        <w:numPr>
          <w:ilvl w:val="0"/>
          <w:numId w:val="3"/>
        </w:numPr>
        <w:rPr>
          <w:rFonts w:ascii="Times New Roman" w:hAnsi="Times New Roman" w:cs="Times New Roman"/>
        </w:rPr>
      </w:pPr>
      <w:r>
        <w:rPr>
          <w:rFonts w:ascii="Times New Roman" w:hAnsi="Times New Roman" w:cs="Times New Roman"/>
        </w:rPr>
        <w:t>Speech-to-text</w:t>
      </w:r>
    </w:p>
    <w:p w14:paraId="6074ABE7" w14:textId="6E0B053E" w:rsidR="00E64EB0" w:rsidRPr="00E64EB0" w:rsidRDefault="00E64EB0" w:rsidP="00E64EB0">
      <w:pPr>
        <w:pStyle w:val="ListParagraph"/>
        <w:numPr>
          <w:ilvl w:val="0"/>
          <w:numId w:val="3"/>
        </w:numPr>
        <w:rPr>
          <w:rFonts w:ascii="Times New Roman" w:hAnsi="Times New Roman" w:cs="Times New Roman"/>
        </w:rPr>
      </w:pPr>
      <w:r>
        <w:rPr>
          <w:rFonts w:ascii="Times New Roman" w:hAnsi="Times New Roman" w:cs="Times New Roman"/>
        </w:rPr>
        <w:t>Virtual assistants</w:t>
      </w:r>
    </w:p>
    <w:p w14:paraId="3508C1CA" w14:textId="709C0375" w:rsidR="00DA7049" w:rsidRDefault="005902F6" w:rsidP="00594704">
      <w:pPr>
        <w:ind w:left="720"/>
        <w:rPr>
          <w:rFonts w:ascii="Times New Roman" w:hAnsi="Times New Roman" w:cs="Times New Roman"/>
        </w:rPr>
      </w:pPr>
      <w:r>
        <w:rPr>
          <w:rFonts w:ascii="Times New Roman" w:hAnsi="Times New Roman" w:cs="Times New Roman"/>
        </w:rPr>
        <w:t>Using similar technologies, t</w:t>
      </w:r>
      <w:r w:rsidR="00D10BD3">
        <w:rPr>
          <w:rFonts w:ascii="Times New Roman" w:hAnsi="Times New Roman" w:cs="Times New Roman"/>
        </w:rPr>
        <w:t>he ability to record voice and speech</w:t>
      </w:r>
      <w:r>
        <w:rPr>
          <w:rFonts w:ascii="Times New Roman" w:hAnsi="Times New Roman" w:cs="Times New Roman"/>
        </w:rPr>
        <w:t xml:space="preserve"> to</w:t>
      </w:r>
      <w:r w:rsidR="00D10BD3">
        <w:rPr>
          <w:rFonts w:ascii="Times New Roman" w:hAnsi="Times New Roman" w:cs="Times New Roman"/>
        </w:rPr>
        <w:t xml:space="preserve"> enabl</w:t>
      </w:r>
      <w:r>
        <w:rPr>
          <w:rFonts w:ascii="Times New Roman" w:hAnsi="Times New Roman" w:cs="Times New Roman"/>
        </w:rPr>
        <w:t>e</w:t>
      </w:r>
      <w:r w:rsidR="00D10BD3">
        <w:rPr>
          <w:rFonts w:ascii="Times New Roman" w:hAnsi="Times New Roman" w:cs="Times New Roman"/>
        </w:rPr>
        <w:t xml:space="preserve"> analysis </w:t>
      </w:r>
      <w:r w:rsidR="005B2558">
        <w:rPr>
          <w:rFonts w:ascii="Times New Roman" w:hAnsi="Times New Roman" w:cs="Times New Roman"/>
        </w:rPr>
        <w:t>through speech processing</w:t>
      </w:r>
      <w:r w:rsidR="007D6F53">
        <w:rPr>
          <w:rFonts w:ascii="Times New Roman" w:hAnsi="Times New Roman" w:cs="Times New Roman"/>
        </w:rPr>
        <w:t>,</w:t>
      </w:r>
      <w:r w:rsidR="005B2558">
        <w:rPr>
          <w:rFonts w:ascii="Times New Roman" w:hAnsi="Times New Roman" w:cs="Times New Roman"/>
        </w:rPr>
        <w:t xml:space="preserve"> could facilitate the</w:t>
      </w:r>
      <w:r w:rsidR="00D10BD3">
        <w:rPr>
          <w:rFonts w:ascii="Times New Roman" w:hAnsi="Times New Roman" w:cs="Times New Roman"/>
        </w:rPr>
        <w:t xml:space="preserve"> detect</w:t>
      </w:r>
      <w:r w:rsidR="005B2558">
        <w:rPr>
          <w:rFonts w:ascii="Times New Roman" w:hAnsi="Times New Roman" w:cs="Times New Roman"/>
        </w:rPr>
        <w:t>ion of</w:t>
      </w:r>
      <w:r w:rsidR="00D10BD3">
        <w:rPr>
          <w:rFonts w:ascii="Times New Roman" w:hAnsi="Times New Roman" w:cs="Times New Roman"/>
        </w:rPr>
        <w:t xml:space="preserve"> COPD</w:t>
      </w:r>
      <w:r w:rsidR="008B76E5">
        <w:rPr>
          <w:rFonts w:ascii="Times New Roman" w:hAnsi="Times New Roman" w:cs="Times New Roman"/>
        </w:rPr>
        <w:t>, one feature being the segmentation and alignment of sections of the word, known as phonemes, and the length of time for the duration of these segments</w:t>
      </w:r>
      <w:r w:rsidR="007D6F53">
        <w:rPr>
          <w:rFonts w:ascii="Times New Roman" w:hAnsi="Times New Roman" w:cs="Times New Roman"/>
        </w:rPr>
        <w:t>. This</w:t>
      </w:r>
      <w:r w:rsidR="00D10BD3">
        <w:rPr>
          <w:rFonts w:ascii="Times New Roman" w:hAnsi="Times New Roman" w:cs="Times New Roman"/>
        </w:rPr>
        <w:t xml:space="preserve"> </w:t>
      </w:r>
      <w:r w:rsidR="007D6F53">
        <w:rPr>
          <w:rFonts w:ascii="Times New Roman" w:hAnsi="Times New Roman" w:cs="Times New Roman"/>
        </w:rPr>
        <w:t>c</w:t>
      </w:r>
      <w:r w:rsidR="00D10BD3">
        <w:rPr>
          <w:rFonts w:ascii="Times New Roman" w:hAnsi="Times New Roman" w:cs="Times New Roman"/>
        </w:rPr>
        <w:t xml:space="preserve">ould allow timely </w:t>
      </w:r>
      <w:r w:rsidR="006E4ECD">
        <w:rPr>
          <w:rFonts w:ascii="Times New Roman" w:hAnsi="Times New Roman" w:cs="Times New Roman"/>
        </w:rPr>
        <w:t>diagnosis of the condition, and po</w:t>
      </w:r>
      <w:r w:rsidR="00C2113E">
        <w:rPr>
          <w:rFonts w:ascii="Times New Roman" w:hAnsi="Times New Roman" w:cs="Times New Roman"/>
        </w:rPr>
        <w:t>tentially</w:t>
      </w:r>
      <w:r w:rsidR="006E4ECD">
        <w:rPr>
          <w:rFonts w:ascii="Times New Roman" w:hAnsi="Times New Roman" w:cs="Times New Roman"/>
        </w:rPr>
        <w:t xml:space="preserve"> provide the ability to determine the </w:t>
      </w:r>
      <w:r w:rsidR="00162832">
        <w:rPr>
          <w:rFonts w:ascii="Times New Roman" w:hAnsi="Times New Roman" w:cs="Times New Roman"/>
        </w:rPr>
        <w:t>severity</w:t>
      </w:r>
      <w:r w:rsidR="006E4ECD">
        <w:rPr>
          <w:rFonts w:ascii="Times New Roman" w:hAnsi="Times New Roman" w:cs="Times New Roman"/>
        </w:rPr>
        <w:t xml:space="preserve"> of the condition in patients.</w:t>
      </w:r>
    </w:p>
    <w:p w14:paraId="006A6668" w14:textId="1B70F25A" w:rsidR="005B2558" w:rsidRDefault="005B2558" w:rsidP="00594704">
      <w:pPr>
        <w:ind w:left="720"/>
        <w:rPr>
          <w:rFonts w:ascii="Times New Roman" w:hAnsi="Times New Roman" w:cs="Times New Roman"/>
        </w:rPr>
      </w:pPr>
      <w:r>
        <w:rPr>
          <w:rFonts w:ascii="Times New Roman" w:hAnsi="Times New Roman" w:cs="Times New Roman"/>
        </w:rPr>
        <w:lastRenderedPageBreak/>
        <w:t>Th</w:t>
      </w:r>
      <w:r w:rsidR="00B74B00">
        <w:rPr>
          <w:rFonts w:ascii="Times New Roman" w:hAnsi="Times New Roman" w:cs="Times New Roman"/>
        </w:rPr>
        <w:t>e proposed</w:t>
      </w:r>
      <w:r>
        <w:rPr>
          <w:rFonts w:ascii="Times New Roman" w:hAnsi="Times New Roman" w:cs="Times New Roman"/>
        </w:rPr>
        <w:t xml:space="preserve"> project aims to experiment with the tools that automatically segment speech into phonemes, </w:t>
      </w:r>
      <w:r w:rsidR="009D0003">
        <w:rPr>
          <w:rFonts w:ascii="Times New Roman" w:hAnsi="Times New Roman" w:cs="Times New Roman"/>
        </w:rPr>
        <w:t xml:space="preserve">creating a transcript to align to the acoustic soundwave, </w:t>
      </w:r>
      <w:r>
        <w:rPr>
          <w:rFonts w:ascii="Times New Roman" w:hAnsi="Times New Roman" w:cs="Times New Roman"/>
        </w:rPr>
        <w:t>known as Forced Alignment</w:t>
      </w:r>
      <w:r w:rsidR="00B74B00">
        <w:rPr>
          <w:rFonts w:ascii="Times New Roman" w:hAnsi="Times New Roman" w:cs="Times New Roman"/>
        </w:rPr>
        <w:t xml:space="preserve"> (FA), </w:t>
      </w:r>
      <w:r w:rsidR="00162832">
        <w:rPr>
          <w:rFonts w:ascii="Times New Roman" w:hAnsi="Times New Roman" w:cs="Times New Roman"/>
        </w:rPr>
        <w:t>as</w:t>
      </w:r>
      <w:r w:rsidR="00B74B00">
        <w:rPr>
          <w:rFonts w:ascii="Times New Roman" w:hAnsi="Times New Roman" w:cs="Times New Roman"/>
        </w:rPr>
        <w:t xml:space="preserve"> part of a project to analyse voice to</w:t>
      </w:r>
      <w:r w:rsidR="00162832">
        <w:rPr>
          <w:rFonts w:ascii="Times New Roman" w:hAnsi="Times New Roman" w:cs="Times New Roman"/>
        </w:rPr>
        <w:t xml:space="preserve">wards the </w:t>
      </w:r>
      <w:r w:rsidR="00B74B00">
        <w:rPr>
          <w:rFonts w:ascii="Times New Roman" w:hAnsi="Times New Roman" w:cs="Times New Roman"/>
        </w:rPr>
        <w:t>detect</w:t>
      </w:r>
      <w:r w:rsidR="00162832">
        <w:rPr>
          <w:rFonts w:ascii="Times New Roman" w:hAnsi="Times New Roman" w:cs="Times New Roman"/>
        </w:rPr>
        <w:t>ion of</w:t>
      </w:r>
      <w:r w:rsidR="00B74B00">
        <w:rPr>
          <w:rFonts w:ascii="Times New Roman" w:hAnsi="Times New Roman" w:cs="Times New Roman"/>
        </w:rPr>
        <w:t xml:space="preserve"> COPD.</w:t>
      </w:r>
    </w:p>
    <w:p w14:paraId="14F5A9C3" w14:textId="677F4179" w:rsidR="00645256" w:rsidRPr="00103358" w:rsidRDefault="00645256" w:rsidP="00645256">
      <w:pPr>
        <w:ind w:left="720"/>
        <w:rPr>
          <w:rFonts w:ascii="Times New Roman" w:hAnsi="Times New Roman" w:cs="Times New Roman"/>
        </w:rPr>
      </w:pPr>
      <w:r>
        <w:rPr>
          <w:rFonts w:ascii="Times New Roman" w:hAnsi="Times New Roman" w:cs="Times New Roman"/>
        </w:rPr>
        <w:t>This proposal will</w:t>
      </w:r>
      <w:r>
        <w:rPr>
          <w:rFonts w:ascii="Times New Roman" w:hAnsi="Times New Roman" w:cs="Times New Roman"/>
        </w:rPr>
        <w:t xml:space="preserve"> initially set out the aim and objectives for the project. A</w:t>
      </w:r>
      <w:r>
        <w:rPr>
          <w:rFonts w:ascii="Times New Roman" w:hAnsi="Times New Roman" w:cs="Times New Roman"/>
        </w:rPr>
        <w:t xml:space="preserve"> review of current literature concerning the subject of AI, COPD, speech analysis and FA </w:t>
      </w:r>
      <w:r>
        <w:rPr>
          <w:rFonts w:ascii="Times New Roman" w:hAnsi="Times New Roman" w:cs="Times New Roman"/>
        </w:rPr>
        <w:t xml:space="preserve">will be conducted </w:t>
      </w:r>
      <w:r>
        <w:rPr>
          <w:rFonts w:ascii="Times New Roman" w:hAnsi="Times New Roman" w:cs="Times New Roman"/>
        </w:rPr>
        <w:t xml:space="preserve">in order to understand the concept and to evaluate studies towards the subject currently. Following this there will be a proposed methodology, detailing </w:t>
      </w:r>
      <w:r w:rsidR="00E009AF">
        <w:rPr>
          <w:rFonts w:ascii="Times New Roman" w:hAnsi="Times New Roman" w:cs="Times New Roman"/>
        </w:rPr>
        <w:t>the philosophy and strategy adopted, the approach taken, tools used</w:t>
      </w:r>
      <w:r>
        <w:rPr>
          <w:rFonts w:ascii="Times New Roman" w:hAnsi="Times New Roman" w:cs="Times New Roman"/>
        </w:rPr>
        <w:t>, method</w:t>
      </w:r>
      <w:r w:rsidR="00E009AF">
        <w:rPr>
          <w:rFonts w:ascii="Times New Roman" w:hAnsi="Times New Roman" w:cs="Times New Roman"/>
        </w:rPr>
        <w:t xml:space="preserve">s for testing the chosen tools and technique for analysing and evaluating the results. There will also be consideration given to the planning and timeboxing of the project as well </w:t>
      </w:r>
      <w:r w:rsidR="008B76E5">
        <w:rPr>
          <w:rFonts w:ascii="Times New Roman" w:hAnsi="Times New Roman" w:cs="Times New Roman"/>
        </w:rPr>
        <w:t>as risks</w:t>
      </w:r>
      <w:r w:rsidR="0012761B">
        <w:rPr>
          <w:rFonts w:ascii="Times New Roman" w:hAnsi="Times New Roman" w:cs="Times New Roman"/>
        </w:rPr>
        <w:t xml:space="preserve"> and limitations and ethical consideration.</w:t>
      </w:r>
    </w:p>
    <w:p w14:paraId="3FC8C9E2" w14:textId="77777777" w:rsidR="00645256" w:rsidRDefault="00645256" w:rsidP="00594704">
      <w:pPr>
        <w:ind w:left="720"/>
        <w:rPr>
          <w:rFonts w:ascii="Times New Roman" w:hAnsi="Times New Roman" w:cs="Times New Roman"/>
        </w:rPr>
      </w:pPr>
    </w:p>
    <w:p w14:paraId="02ADD085" w14:textId="322ED559" w:rsidR="00986AD1" w:rsidRDefault="00986AD1" w:rsidP="00986AD1">
      <w:pPr>
        <w:pStyle w:val="Heading2"/>
        <w:rPr>
          <w:rFonts w:ascii="Times New Roman" w:hAnsi="Times New Roman" w:cs="Times New Roman"/>
          <w:b/>
          <w:bCs/>
          <w:color w:val="auto"/>
          <w:sz w:val="22"/>
          <w:szCs w:val="22"/>
        </w:rPr>
      </w:pPr>
      <w:bookmarkStart w:id="1" w:name="_Toc99579500"/>
      <w:r w:rsidRPr="00986AD1">
        <w:rPr>
          <w:rFonts w:ascii="Times New Roman" w:hAnsi="Times New Roman" w:cs="Times New Roman"/>
          <w:b/>
          <w:bCs/>
          <w:color w:val="auto"/>
          <w:sz w:val="22"/>
          <w:szCs w:val="22"/>
        </w:rPr>
        <w:t>1.1</w:t>
      </w:r>
      <w:r w:rsidRPr="00986AD1">
        <w:rPr>
          <w:rFonts w:ascii="Times New Roman" w:hAnsi="Times New Roman" w:cs="Times New Roman"/>
          <w:b/>
          <w:bCs/>
          <w:color w:val="auto"/>
          <w:sz w:val="22"/>
          <w:szCs w:val="22"/>
        </w:rPr>
        <w:tab/>
        <w:t>Aim</w:t>
      </w:r>
      <w:bookmarkEnd w:id="1"/>
    </w:p>
    <w:p w14:paraId="4FE9B631" w14:textId="1904A760" w:rsidR="003E2D5D" w:rsidRPr="003E2D5D" w:rsidRDefault="003E2D5D" w:rsidP="003E2D5D">
      <w:pPr>
        <w:spacing w:after="160" w:line="259" w:lineRule="auto"/>
        <w:ind w:left="720"/>
        <w:rPr>
          <w:rFonts w:ascii="Times New Roman" w:hAnsi="Times New Roman" w:cs="Times New Roman"/>
          <w:b/>
          <w:bCs/>
        </w:rPr>
      </w:pPr>
      <w:r w:rsidRPr="003E2D5D">
        <w:rPr>
          <w:rFonts w:ascii="Times New Roman" w:hAnsi="Times New Roman" w:cs="Times New Roman"/>
        </w:rPr>
        <w:t xml:space="preserve">The aim for the proposed project is to </w:t>
      </w:r>
      <w:r>
        <w:rPr>
          <w:rFonts w:ascii="Times New Roman" w:hAnsi="Times New Roman" w:cs="Times New Roman"/>
        </w:rPr>
        <w:t>e</w:t>
      </w:r>
      <w:r w:rsidRPr="003E2D5D">
        <w:rPr>
          <w:rFonts w:ascii="Times New Roman" w:hAnsi="Times New Roman" w:cs="Times New Roman"/>
        </w:rPr>
        <w:t>valua</w:t>
      </w:r>
      <w:r>
        <w:rPr>
          <w:rFonts w:ascii="Times New Roman" w:hAnsi="Times New Roman" w:cs="Times New Roman"/>
        </w:rPr>
        <w:t>te</w:t>
      </w:r>
      <w:r w:rsidRPr="003E2D5D">
        <w:rPr>
          <w:rFonts w:ascii="Times New Roman" w:hAnsi="Times New Roman" w:cs="Times New Roman"/>
        </w:rPr>
        <w:t xml:space="preserve"> </w:t>
      </w:r>
      <w:r>
        <w:rPr>
          <w:rFonts w:ascii="Times New Roman" w:hAnsi="Times New Roman" w:cs="Times New Roman"/>
        </w:rPr>
        <w:t>current p</w:t>
      </w:r>
      <w:r w:rsidRPr="003E2D5D">
        <w:rPr>
          <w:rFonts w:ascii="Times New Roman" w:hAnsi="Times New Roman" w:cs="Times New Roman"/>
        </w:rPr>
        <w:t xml:space="preserve">honetic </w:t>
      </w:r>
      <w:r>
        <w:rPr>
          <w:rFonts w:ascii="Times New Roman" w:hAnsi="Times New Roman" w:cs="Times New Roman"/>
        </w:rPr>
        <w:t>f</w:t>
      </w:r>
      <w:r w:rsidRPr="003E2D5D">
        <w:rPr>
          <w:rFonts w:ascii="Times New Roman" w:hAnsi="Times New Roman" w:cs="Times New Roman"/>
        </w:rPr>
        <w:t xml:space="preserve">orced </w:t>
      </w:r>
      <w:r>
        <w:rPr>
          <w:rFonts w:ascii="Times New Roman" w:hAnsi="Times New Roman" w:cs="Times New Roman"/>
        </w:rPr>
        <w:t>a</w:t>
      </w:r>
      <w:r w:rsidRPr="003E2D5D">
        <w:rPr>
          <w:rFonts w:ascii="Times New Roman" w:hAnsi="Times New Roman" w:cs="Times New Roman"/>
        </w:rPr>
        <w:t xml:space="preserve">lignment </w:t>
      </w:r>
      <w:r>
        <w:rPr>
          <w:rFonts w:ascii="Times New Roman" w:hAnsi="Times New Roman" w:cs="Times New Roman"/>
        </w:rPr>
        <w:t>t</w:t>
      </w:r>
      <w:r w:rsidRPr="003E2D5D">
        <w:rPr>
          <w:rFonts w:ascii="Times New Roman" w:hAnsi="Times New Roman" w:cs="Times New Roman"/>
        </w:rPr>
        <w:t>ools</w:t>
      </w:r>
      <w:r>
        <w:rPr>
          <w:rFonts w:ascii="Times New Roman" w:hAnsi="Times New Roman" w:cs="Times New Roman"/>
        </w:rPr>
        <w:t xml:space="preserve"> so that automatic segmentation can be</w:t>
      </w:r>
      <w:r w:rsidRPr="003E2D5D">
        <w:rPr>
          <w:rFonts w:ascii="Times New Roman" w:hAnsi="Times New Roman" w:cs="Times New Roman"/>
        </w:rPr>
        <w:t xml:space="preserve"> </w:t>
      </w:r>
      <w:r>
        <w:rPr>
          <w:rFonts w:ascii="Times New Roman" w:hAnsi="Times New Roman" w:cs="Times New Roman"/>
        </w:rPr>
        <w:t>performed to establish</w:t>
      </w:r>
      <w:r w:rsidRPr="003E2D5D">
        <w:rPr>
          <w:rFonts w:ascii="Times New Roman" w:hAnsi="Times New Roman" w:cs="Times New Roman"/>
        </w:rPr>
        <w:t xml:space="preserve"> </w:t>
      </w:r>
      <w:r>
        <w:rPr>
          <w:rFonts w:ascii="Times New Roman" w:hAnsi="Times New Roman" w:cs="Times New Roman"/>
        </w:rPr>
        <w:t>f</w:t>
      </w:r>
      <w:r w:rsidRPr="003E2D5D">
        <w:rPr>
          <w:rFonts w:ascii="Times New Roman" w:hAnsi="Times New Roman" w:cs="Times New Roman"/>
        </w:rPr>
        <w:t xml:space="preserve">eatures </w:t>
      </w:r>
      <w:r>
        <w:rPr>
          <w:rFonts w:ascii="Times New Roman" w:hAnsi="Times New Roman" w:cs="Times New Roman"/>
        </w:rPr>
        <w:t>t</w:t>
      </w:r>
      <w:r w:rsidRPr="003E2D5D">
        <w:rPr>
          <w:rFonts w:ascii="Times New Roman" w:hAnsi="Times New Roman" w:cs="Times New Roman"/>
        </w:rPr>
        <w:t xml:space="preserve">owards </w:t>
      </w:r>
      <w:r>
        <w:rPr>
          <w:rFonts w:ascii="Times New Roman" w:hAnsi="Times New Roman" w:cs="Times New Roman"/>
        </w:rPr>
        <w:t>t</w:t>
      </w:r>
      <w:r w:rsidRPr="003E2D5D">
        <w:rPr>
          <w:rFonts w:ascii="Times New Roman" w:hAnsi="Times New Roman" w:cs="Times New Roman"/>
        </w:rPr>
        <w:t xml:space="preserve">raining a </w:t>
      </w:r>
      <w:r>
        <w:rPr>
          <w:rFonts w:ascii="Times New Roman" w:hAnsi="Times New Roman" w:cs="Times New Roman"/>
        </w:rPr>
        <w:t>m</w:t>
      </w:r>
      <w:r w:rsidRPr="003E2D5D">
        <w:rPr>
          <w:rFonts w:ascii="Times New Roman" w:hAnsi="Times New Roman" w:cs="Times New Roman"/>
        </w:rPr>
        <w:t xml:space="preserve">odel in </w:t>
      </w:r>
      <w:r>
        <w:rPr>
          <w:rFonts w:ascii="Times New Roman" w:hAnsi="Times New Roman" w:cs="Times New Roman"/>
        </w:rPr>
        <w:t>p</w:t>
      </w:r>
      <w:r w:rsidRPr="003E2D5D">
        <w:rPr>
          <w:rFonts w:ascii="Times New Roman" w:hAnsi="Times New Roman" w:cs="Times New Roman"/>
        </w:rPr>
        <w:t xml:space="preserve">redicting COPD </w:t>
      </w:r>
      <w:r>
        <w:rPr>
          <w:rFonts w:ascii="Times New Roman" w:hAnsi="Times New Roman" w:cs="Times New Roman"/>
        </w:rPr>
        <w:t>using</w:t>
      </w:r>
      <w:r w:rsidRPr="003E2D5D">
        <w:rPr>
          <w:rFonts w:ascii="Times New Roman" w:hAnsi="Times New Roman" w:cs="Times New Roman"/>
        </w:rPr>
        <w:t xml:space="preserve"> a </w:t>
      </w:r>
      <w:r>
        <w:rPr>
          <w:rFonts w:ascii="Times New Roman" w:hAnsi="Times New Roman" w:cs="Times New Roman"/>
        </w:rPr>
        <w:t>suitably s</w:t>
      </w:r>
      <w:r w:rsidRPr="003E2D5D">
        <w:rPr>
          <w:rFonts w:ascii="Times New Roman" w:hAnsi="Times New Roman" w:cs="Times New Roman"/>
        </w:rPr>
        <w:t xml:space="preserve">pecific </w:t>
      </w:r>
      <w:r>
        <w:rPr>
          <w:rFonts w:ascii="Times New Roman" w:hAnsi="Times New Roman" w:cs="Times New Roman"/>
        </w:rPr>
        <w:t>w</w:t>
      </w:r>
      <w:r w:rsidRPr="003E2D5D">
        <w:rPr>
          <w:rFonts w:ascii="Times New Roman" w:hAnsi="Times New Roman" w:cs="Times New Roman"/>
        </w:rPr>
        <w:t>ord</w:t>
      </w:r>
      <w:r>
        <w:rPr>
          <w:rFonts w:ascii="Times New Roman" w:hAnsi="Times New Roman" w:cs="Times New Roman"/>
        </w:rPr>
        <w:t>. These features could be duration of phonemes, for example</w:t>
      </w:r>
      <w:r w:rsidR="00645256">
        <w:rPr>
          <w:rFonts w:ascii="Times New Roman" w:hAnsi="Times New Roman" w:cs="Times New Roman"/>
        </w:rPr>
        <w:t>.</w:t>
      </w:r>
    </w:p>
    <w:p w14:paraId="49BB92F8" w14:textId="7B1AA3FC" w:rsidR="003E2D5D" w:rsidRPr="00645256" w:rsidRDefault="00645256" w:rsidP="00645256">
      <w:pPr>
        <w:pStyle w:val="Heading2"/>
        <w:rPr>
          <w:rFonts w:ascii="Times New Roman" w:hAnsi="Times New Roman" w:cs="Times New Roman"/>
          <w:b/>
          <w:bCs/>
          <w:color w:val="auto"/>
          <w:sz w:val="22"/>
          <w:szCs w:val="22"/>
        </w:rPr>
      </w:pPr>
      <w:bookmarkStart w:id="2" w:name="_Toc99579501"/>
      <w:r w:rsidRPr="00645256">
        <w:rPr>
          <w:rFonts w:ascii="Times New Roman" w:hAnsi="Times New Roman" w:cs="Times New Roman"/>
          <w:b/>
          <w:bCs/>
          <w:color w:val="auto"/>
          <w:sz w:val="22"/>
          <w:szCs w:val="22"/>
        </w:rPr>
        <w:t>1.2</w:t>
      </w:r>
      <w:r w:rsidRPr="00645256">
        <w:rPr>
          <w:rFonts w:ascii="Times New Roman" w:hAnsi="Times New Roman" w:cs="Times New Roman"/>
          <w:b/>
          <w:bCs/>
          <w:color w:val="auto"/>
          <w:sz w:val="22"/>
          <w:szCs w:val="22"/>
        </w:rPr>
        <w:tab/>
        <w:t>Objectives</w:t>
      </w:r>
      <w:bookmarkEnd w:id="2"/>
    </w:p>
    <w:p w14:paraId="5CE15442" w14:textId="65E1C8D5" w:rsidR="005353D0" w:rsidRPr="005353D0" w:rsidRDefault="005353D0" w:rsidP="005353D0">
      <w:pPr>
        <w:rPr>
          <w:rFonts w:ascii="Times New Roman" w:hAnsi="Times New Roman" w:cs="Times New Roman"/>
        </w:rPr>
      </w:pPr>
      <w:r>
        <w:tab/>
      </w:r>
      <w:r w:rsidRPr="005353D0">
        <w:rPr>
          <w:rFonts w:ascii="Times New Roman" w:hAnsi="Times New Roman" w:cs="Times New Roman"/>
        </w:rPr>
        <w:t>In order to reach the above goal, there are four objective</w:t>
      </w:r>
      <w:r>
        <w:rPr>
          <w:rFonts w:ascii="Times New Roman" w:hAnsi="Times New Roman" w:cs="Times New Roman"/>
        </w:rPr>
        <w:t>s</w:t>
      </w:r>
      <w:r w:rsidRPr="005353D0">
        <w:rPr>
          <w:rFonts w:ascii="Times New Roman" w:hAnsi="Times New Roman" w:cs="Times New Roman"/>
        </w:rPr>
        <w:t xml:space="preserve"> to be achieved</w:t>
      </w:r>
      <w:r>
        <w:rPr>
          <w:rFonts w:ascii="Times New Roman" w:hAnsi="Times New Roman" w:cs="Times New Roman"/>
        </w:rPr>
        <w:t>:</w:t>
      </w:r>
    </w:p>
    <w:p w14:paraId="39601D5E" w14:textId="42E8F0F9" w:rsidR="00CB252A" w:rsidRPr="00A25749" w:rsidRDefault="00A25749" w:rsidP="00CB252A">
      <w:pPr>
        <w:pStyle w:val="ListParagraph"/>
        <w:numPr>
          <w:ilvl w:val="0"/>
          <w:numId w:val="1"/>
        </w:numPr>
        <w:rPr>
          <w:rFonts w:ascii="Times New Roman" w:hAnsi="Times New Roman" w:cs="Times New Roman"/>
          <w:b/>
          <w:bCs/>
        </w:rPr>
      </w:pPr>
      <w:r w:rsidRPr="00A25749">
        <w:rPr>
          <w:rFonts w:ascii="Times New Roman" w:hAnsi="Times New Roman" w:cs="Times New Roman"/>
          <w:b/>
          <w:bCs/>
        </w:rPr>
        <w:t xml:space="preserve">Rigorously investigate current methods and standards for forced alignment and segmentation for use </w:t>
      </w:r>
      <w:r w:rsidR="00B5298D">
        <w:rPr>
          <w:rFonts w:ascii="Times New Roman" w:hAnsi="Times New Roman" w:cs="Times New Roman"/>
          <w:b/>
          <w:bCs/>
        </w:rPr>
        <w:t>within</w:t>
      </w:r>
      <w:r w:rsidRPr="00A25749">
        <w:rPr>
          <w:rFonts w:ascii="Times New Roman" w:hAnsi="Times New Roman" w:cs="Times New Roman"/>
          <w:b/>
          <w:bCs/>
        </w:rPr>
        <w:t xml:space="preserve"> speech analysis</w:t>
      </w:r>
      <w:r w:rsidR="00CB2EED" w:rsidRPr="00A25749">
        <w:rPr>
          <w:rFonts w:ascii="Times New Roman" w:hAnsi="Times New Roman" w:cs="Times New Roman"/>
          <w:b/>
          <w:bCs/>
        </w:rPr>
        <w:t xml:space="preserve"> – </w:t>
      </w:r>
    </w:p>
    <w:p w14:paraId="71EA480D" w14:textId="296B05AC" w:rsidR="00CB2EED" w:rsidRPr="005353D0" w:rsidRDefault="00CB2EED" w:rsidP="00CB2EED">
      <w:pPr>
        <w:pStyle w:val="ListParagraph"/>
        <w:ind w:left="1080"/>
        <w:rPr>
          <w:rFonts w:ascii="Times New Roman" w:hAnsi="Times New Roman" w:cs="Times New Roman"/>
        </w:rPr>
      </w:pPr>
      <w:r>
        <w:rPr>
          <w:rFonts w:ascii="Times New Roman" w:hAnsi="Times New Roman" w:cs="Times New Roman"/>
        </w:rPr>
        <w:t xml:space="preserve">This will involve </w:t>
      </w:r>
      <w:r w:rsidR="00A25749">
        <w:rPr>
          <w:rFonts w:ascii="Times New Roman" w:hAnsi="Times New Roman" w:cs="Times New Roman"/>
        </w:rPr>
        <w:t>an extensive and thorough literature review of current research in the field so that a systematic assessment can be made</w:t>
      </w:r>
      <w:r w:rsidR="00773767">
        <w:rPr>
          <w:rFonts w:ascii="Times New Roman" w:hAnsi="Times New Roman" w:cs="Times New Roman"/>
        </w:rPr>
        <w:t xml:space="preserve"> of current measures and application</w:t>
      </w:r>
      <w:r>
        <w:rPr>
          <w:rFonts w:ascii="Times New Roman" w:hAnsi="Times New Roman" w:cs="Times New Roman"/>
        </w:rPr>
        <w:t>.</w:t>
      </w:r>
    </w:p>
    <w:p w14:paraId="5867E6E1" w14:textId="4B0EB304" w:rsidR="00657F53" w:rsidRPr="00113891" w:rsidRDefault="00CB252A" w:rsidP="00657F53">
      <w:pPr>
        <w:pStyle w:val="ListParagraph"/>
        <w:numPr>
          <w:ilvl w:val="0"/>
          <w:numId w:val="1"/>
        </w:numPr>
        <w:rPr>
          <w:rFonts w:ascii="Times New Roman" w:hAnsi="Times New Roman" w:cs="Times New Roman"/>
          <w:b/>
          <w:bCs/>
        </w:rPr>
      </w:pPr>
      <w:r w:rsidRPr="00113891">
        <w:rPr>
          <w:rFonts w:ascii="Times New Roman" w:hAnsi="Times New Roman" w:cs="Times New Roman"/>
          <w:b/>
          <w:bCs/>
        </w:rPr>
        <w:t xml:space="preserve">Experiment with alignment tools </w:t>
      </w:r>
      <w:r w:rsidR="00657F53" w:rsidRPr="00113891">
        <w:rPr>
          <w:rFonts w:ascii="Times New Roman" w:hAnsi="Times New Roman" w:cs="Times New Roman"/>
          <w:b/>
          <w:bCs/>
        </w:rPr>
        <w:t>to enable FA, allowing</w:t>
      </w:r>
      <w:r w:rsidRPr="00113891">
        <w:rPr>
          <w:rFonts w:ascii="Times New Roman" w:hAnsi="Times New Roman" w:cs="Times New Roman"/>
          <w:b/>
          <w:bCs/>
        </w:rPr>
        <w:t xml:space="preserve"> </w:t>
      </w:r>
      <w:r w:rsidR="00CB2EED" w:rsidRPr="00113891">
        <w:rPr>
          <w:rFonts w:ascii="Times New Roman" w:hAnsi="Times New Roman" w:cs="Times New Roman"/>
          <w:b/>
          <w:bCs/>
        </w:rPr>
        <w:t xml:space="preserve">automated </w:t>
      </w:r>
      <w:r w:rsidRPr="00113891">
        <w:rPr>
          <w:rFonts w:ascii="Times New Roman" w:hAnsi="Times New Roman" w:cs="Times New Roman"/>
          <w:b/>
          <w:bCs/>
        </w:rPr>
        <w:t xml:space="preserve">segmentation of phonemes within </w:t>
      </w:r>
      <w:r w:rsidR="003723B2">
        <w:rPr>
          <w:rFonts w:ascii="Times New Roman" w:hAnsi="Times New Roman" w:cs="Times New Roman"/>
          <w:b/>
          <w:bCs/>
        </w:rPr>
        <w:t>a specific</w:t>
      </w:r>
      <w:r w:rsidR="00962BDF">
        <w:rPr>
          <w:rFonts w:ascii="Times New Roman" w:hAnsi="Times New Roman" w:cs="Times New Roman"/>
          <w:b/>
          <w:bCs/>
        </w:rPr>
        <w:t xml:space="preserve"> suitable</w:t>
      </w:r>
      <w:r w:rsidRPr="00113891">
        <w:rPr>
          <w:rFonts w:ascii="Times New Roman" w:hAnsi="Times New Roman" w:cs="Times New Roman"/>
          <w:b/>
          <w:bCs/>
        </w:rPr>
        <w:t xml:space="preserve"> word</w:t>
      </w:r>
      <w:r w:rsidR="00657F53" w:rsidRPr="00113891">
        <w:rPr>
          <w:rFonts w:ascii="Times New Roman" w:hAnsi="Times New Roman" w:cs="Times New Roman"/>
          <w:b/>
          <w:bCs/>
        </w:rPr>
        <w:t xml:space="preserve">– </w:t>
      </w:r>
    </w:p>
    <w:p w14:paraId="0F4B6DCC" w14:textId="56E892D0" w:rsidR="00657F53" w:rsidRPr="00657F53" w:rsidRDefault="00657F53" w:rsidP="00657F53">
      <w:pPr>
        <w:pStyle w:val="ListParagraph"/>
        <w:ind w:left="1080"/>
        <w:rPr>
          <w:rFonts w:ascii="Times New Roman" w:hAnsi="Times New Roman" w:cs="Times New Roman"/>
        </w:rPr>
      </w:pPr>
      <w:r w:rsidRPr="00657F53">
        <w:rPr>
          <w:rFonts w:ascii="Times New Roman" w:hAnsi="Times New Roman" w:cs="Times New Roman"/>
        </w:rPr>
        <w:t xml:space="preserve">This will involve running and testing </w:t>
      </w:r>
      <w:r w:rsidR="00113891">
        <w:rPr>
          <w:rFonts w:ascii="Times New Roman" w:hAnsi="Times New Roman" w:cs="Times New Roman"/>
        </w:rPr>
        <w:t>the chosen alignment</w:t>
      </w:r>
      <w:r w:rsidRPr="00657F53">
        <w:rPr>
          <w:rFonts w:ascii="Times New Roman" w:hAnsi="Times New Roman" w:cs="Times New Roman"/>
        </w:rPr>
        <w:t xml:space="preserve"> tools against set metrics</w:t>
      </w:r>
      <w:r w:rsidR="00113891">
        <w:rPr>
          <w:rFonts w:ascii="Times New Roman" w:hAnsi="Times New Roman" w:cs="Times New Roman"/>
        </w:rPr>
        <w:t>, using data and voice recordings collected and analysed for transcription of phonemes</w:t>
      </w:r>
      <w:r w:rsidR="00962BDF">
        <w:rPr>
          <w:rFonts w:ascii="Times New Roman" w:hAnsi="Times New Roman" w:cs="Times New Roman"/>
        </w:rPr>
        <w:t xml:space="preserve"> within the chosen word</w:t>
      </w:r>
      <w:r w:rsidRPr="00657F53">
        <w:rPr>
          <w:rFonts w:ascii="Times New Roman" w:hAnsi="Times New Roman" w:cs="Times New Roman"/>
        </w:rPr>
        <w:t>.</w:t>
      </w:r>
    </w:p>
    <w:p w14:paraId="10CCC1ED" w14:textId="1129634E" w:rsidR="00CB252A" w:rsidRPr="00113891" w:rsidRDefault="00113891" w:rsidP="00CB252A">
      <w:pPr>
        <w:pStyle w:val="ListParagraph"/>
        <w:numPr>
          <w:ilvl w:val="0"/>
          <w:numId w:val="1"/>
        </w:numPr>
        <w:rPr>
          <w:rFonts w:ascii="Times New Roman" w:hAnsi="Times New Roman" w:cs="Times New Roman"/>
          <w:b/>
          <w:bCs/>
        </w:rPr>
      </w:pPr>
      <w:r w:rsidRPr="00113891">
        <w:rPr>
          <w:rFonts w:ascii="Times New Roman" w:hAnsi="Times New Roman" w:cs="Times New Roman"/>
          <w:b/>
          <w:bCs/>
        </w:rPr>
        <w:t>Analyse and critically evaluate</w:t>
      </w:r>
      <w:r w:rsidR="00CB252A" w:rsidRPr="00113891">
        <w:rPr>
          <w:rFonts w:ascii="Times New Roman" w:hAnsi="Times New Roman" w:cs="Times New Roman"/>
          <w:b/>
          <w:bCs/>
        </w:rPr>
        <w:t xml:space="preserve"> </w:t>
      </w:r>
      <w:r w:rsidR="00673402" w:rsidRPr="00113891">
        <w:rPr>
          <w:rFonts w:ascii="Times New Roman" w:hAnsi="Times New Roman" w:cs="Times New Roman"/>
          <w:b/>
          <w:bCs/>
        </w:rPr>
        <w:t>results from testing of chosen a</w:t>
      </w:r>
      <w:r w:rsidR="00CB252A" w:rsidRPr="00113891">
        <w:rPr>
          <w:rFonts w:ascii="Times New Roman" w:hAnsi="Times New Roman" w:cs="Times New Roman"/>
          <w:b/>
          <w:bCs/>
        </w:rPr>
        <w:t xml:space="preserve">lignment </w:t>
      </w:r>
      <w:r w:rsidR="00673402" w:rsidRPr="00113891">
        <w:rPr>
          <w:rFonts w:ascii="Times New Roman" w:hAnsi="Times New Roman" w:cs="Times New Roman"/>
          <w:b/>
          <w:bCs/>
        </w:rPr>
        <w:t>t</w:t>
      </w:r>
      <w:r w:rsidR="00CB252A" w:rsidRPr="00113891">
        <w:rPr>
          <w:rFonts w:ascii="Times New Roman" w:hAnsi="Times New Roman" w:cs="Times New Roman"/>
          <w:b/>
          <w:bCs/>
        </w:rPr>
        <w:t>ools for accuracy of segmentation</w:t>
      </w:r>
      <w:r w:rsidR="00673402" w:rsidRPr="00113891">
        <w:rPr>
          <w:rFonts w:ascii="Times New Roman" w:hAnsi="Times New Roman" w:cs="Times New Roman"/>
          <w:b/>
          <w:bCs/>
        </w:rPr>
        <w:t xml:space="preserve"> – </w:t>
      </w:r>
    </w:p>
    <w:p w14:paraId="092CF8CF" w14:textId="099555B6" w:rsidR="00673402" w:rsidRDefault="00673402" w:rsidP="00673402">
      <w:pPr>
        <w:pStyle w:val="ListParagraph"/>
        <w:ind w:left="1080"/>
        <w:rPr>
          <w:rFonts w:ascii="Times New Roman" w:hAnsi="Times New Roman" w:cs="Times New Roman"/>
        </w:rPr>
      </w:pPr>
      <w:r>
        <w:rPr>
          <w:rFonts w:ascii="Times New Roman" w:hAnsi="Times New Roman" w:cs="Times New Roman"/>
        </w:rPr>
        <w:t xml:space="preserve">This will involve evaluation of the alignment tools against the metrics, of which one </w:t>
      </w:r>
      <w:r w:rsidR="008A61ED">
        <w:rPr>
          <w:rFonts w:ascii="Times New Roman" w:hAnsi="Times New Roman" w:cs="Times New Roman"/>
        </w:rPr>
        <w:t>could</w:t>
      </w:r>
      <w:r>
        <w:rPr>
          <w:rFonts w:ascii="Times New Roman" w:hAnsi="Times New Roman" w:cs="Times New Roman"/>
        </w:rPr>
        <w:t xml:space="preserve"> be the accuracy, to understand the alignment </w:t>
      </w:r>
      <w:r w:rsidR="00962BDF">
        <w:rPr>
          <w:rFonts w:ascii="Times New Roman" w:hAnsi="Times New Roman" w:cs="Times New Roman"/>
        </w:rPr>
        <w:t xml:space="preserve">process </w:t>
      </w:r>
      <w:r>
        <w:rPr>
          <w:rFonts w:ascii="Times New Roman" w:hAnsi="Times New Roman" w:cs="Times New Roman"/>
        </w:rPr>
        <w:t xml:space="preserve">and establish if there is a tool suitable for the automated segmentation to allow feature extraction towards the overall </w:t>
      </w:r>
      <w:r w:rsidR="00162832">
        <w:rPr>
          <w:rFonts w:ascii="Times New Roman" w:hAnsi="Times New Roman" w:cs="Times New Roman"/>
        </w:rPr>
        <w:t>model training to predict the severity of COPD.</w:t>
      </w:r>
    </w:p>
    <w:p w14:paraId="0E12306F" w14:textId="3803DAC5" w:rsidR="00C02662" w:rsidRPr="00C02662" w:rsidRDefault="00C02662" w:rsidP="00C02662">
      <w:pPr>
        <w:rPr>
          <w:rFonts w:ascii="Times New Roman" w:hAnsi="Times New Roman" w:cs="Times New Roman"/>
        </w:rPr>
      </w:pPr>
      <w:r>
        <w:rPr>
          <w:rFonts w:ascii="Times New Roman" w:hAnsi="Times New Roman" w:cs="Times New Roman"/>
        </w:rPr>
        <w:tab/>
      </w:r>
      <w:r w:rsidR="00A25749">
        <w:rPr>
          <w:rFonts w:ascii="Times New Roman" w:hAnsi="Times New Roman" w:cs="Times New Roman"/>
        </w:rPr>
        <w:t>The initial part is to assess</w:t>
      </w:r>
      <w:r w:rsidR="00113891">
        <w:rPr>
          <w:rFonts w:ascii="Times New Roman" w:hAnsi="Times New Roman" w:cs="Times New Roman"/>
        </w:rPr>
        <w:t xml:space="preserve"> </w:t>
      </w:r>
      <w:r w:rsidR="00773767">
        <w:rPr>
          <w:rFonts w:ascii="Times New Roman" w:hAnsi="Times New Roman" w:cs="Times New Roman"/>
        </w:rPr>
        <w:t xml:space="preserve">current literature </w:t>
      </w:r>
      <w:r w:rsidR="00962BDF">
        <w:rPr>
          <w:rFonts w:ascii="Times New Roman" w:hAnsi="Times New Roman" w:cs="Times New Roman"/>
        </w:rPr>
        <w:t>and</w:t>
      </w:r>
      <w:r w:rsidR="00773767">
        <w:rPr>
          <w:rFonts w:ascii="Times New Roman" w:hAnsi="Times New Roman" w:cs="Times New Roman"/>
        </w:rPr>
        <w:t xml:space="preserve"> research.</w:t>
      </w:r>
    </w:p>
    <w:p w14:paraId="5B553EAB" w14:textId="705201AF" w:rsidR="008E1E08" w:rsidRPr="00274B46" w:rsidRDefault="008E1E08" w:rsidP="00E4076C">
      <w:pPr>
        <w:rPr>
          <w:b/>
          <w:bCs/>
          <w:sz w:val="24"/>
          <w:szCs w:val="24"/>
        </w:rPr>
      </w:pPr>
    </w:p>
    <w:p w14:paraId="15177D74" w14:textId="42224C9E" w:rsidR="008E1E08" w:rsidRPr="00274B46" w:rsidRDefault="008E1E08" w:rsidP="008E1E08">
      <w:pPr>
        <w:pStyle w:val="Heading1"/>
        <w:rPr>
          <w:rFonts w:ascii="Times New Roman" w:hAnsi="Times New Roman" w:cs="Times New Roman"/>
          <w:b/>
          <w:bCs/>
          <w:color w:val="auto"/>
          <w:sz w:val="28"/>
          <w:szCs w:val="28"/>
        </w:rPr>
      </w:pPr>
      <w:bookmarkStart w:id="3" w:name="_Toc99579502"/>
      <w:r w:rsidRPr="00274B46">
        <w:rPr>
          <w:rFonts w:ascii="Times New Roman" w:hAnsi="Times New Roman" w:cs="Times New Roman"/>
          <w:b/>
          <w:bCs/>
          <w:color w:val="auto"/>
          <w:sz w:val="28"/>
          <w:szCs w:val="28"/>
        </w:rPr>
        <w:t>2.0</w:t>
      </w:r>
      <w:r w:rsidRPr="00274B46">
        <w:rPr>
          <w:rFonts w:ascii="Times New Roman" w:hAnsi="Times New Roman" w:cs="Times New Roman"/>
          <w:b/>
          <w:bCs/>
          <w:color w:val="auto"/>
          <w:sz w:val="28"/>
          <w:szCs w:val="28"/>
        </w:rPr>
        <w:tab/>
        <w:t>Literature Review</w:t>
      </w:r>
      <w:bookmarkEnd w:id="3"/>
    </w:p>
    <w:p w14:paraId="38E2312D" w14:textId="77777777" w:rsidR="00C02662" w:rsidRPr="00C02662" w:rsidRDefault="00C02662" w:rsidP="00C02662"/>
    <w:p w14:paraId="7ADC6ED4" w14:textId="6A5C5D4B" w:rsidR="00594704" w:rsidRDefault="00594704" w:rsidP="00594704">
      <w:pPr>
        <w:ind w:left="720"/>
        <w:rPr>
          <w:rFonts w:ascii="Times New Roman" w:hAnsi="Times New Roman" w:cs="Times New Roman"/>
        </w:rPr>
      </w:pPr>
      <w:r>
        <w:rPr>
          <w:rFonts w:ascii="Times New Roman" w:hAnsi="Times New Roman" w:cs="Times New Roman"/>
        </w:rPr>
        <w:t>Rabiner and Schafer</w:t>
      </w:r>
      <w:sdt>
        <w:sdtPr>
          <w:rPr>
            <w:rFonts w:ascii="Times New Roman" w:hAnsi="Times New Roman" w:cs="Times New Roman"/>
          </w:rPr>
          <w:id w:val="213782443"/>
          <w:citation/>
        </w:sdtPr>
        <w:sdtContent>
          <w:r>
            <w:rPr>
              <w:rFonts w:ascii="Times New Roman" w:hAnsi="Times New Roman" w:cs="Times New Roman"/>
            </w:rPr>
            <w:fldChar w:fldCharType="begin"/>
          </w:r>
          <w:r>
            <w:rPr>
              <w:rFonts w:ascii="Times New Roman" w:hAnsi="Times New Roman" w:cs="Times New Roman"/>
            </w:rPr>
            <w:instrText xml:space="preserve"> CITATION Rab07 \l 2057 </w:instrText>
          </w:r>
          <w:r>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[8]</w:t>
          </w:r>
          <w:r>
            <w:rPr>
              <w:rFonts w:ascii="Times New Roman" w:hAnsi="Times New Roman" w:cs="Times New Roman"/>
            </w:rPr>
            <w:fldChar w:fldCharType="end"/>
          </w:r>
        </w:sdtContent>
      </w:sdt>
      <w:r>
        <w:rPr>
          <w:rFonts w:ascii="Times New Roman" w:hAnsi="Times New Roman" w:cs="Times New Roman"/>
        </w:rPr>
        <w:t xml:space="preserve"> </w:t>
      </w:r>
      <w:r w:rsidR="0005216B">
        <w:rPr>
          <w:rFonts w:ascii="Times New Roman" w:hAnsi="Times New Roman" w:cs="Times New Roman"/>
        </w:rPr>
        <w:t xml:space="preserve">purport that the transmission or communication of messages is the fundamental purpose of speech, and that this is done through a sequence of quantifiable discreet symbols. The quantity can be measured in </w:t>
      </w:r>
      <w:proofErr w:type="gramStart"/>
      <w:r w:rsidR="00D268DD">
        <w:rPr>
          <w:rFonts w:ascii="Times New Roman" w:hAnsi="Times New Roman" w:cs="Times New Roman"/>
        </w:rPr>
        <w:t>bits,</w:t>
      </w:r>
      <w:proofErr w:type="gramEnd"/>
      <w:r w:rsidR="00D268DD">
        <w:rPr>
          <w:rFonts w:ascii="Times New Roman" w:hAnsi="Times New Roman" w:cs="Times New Roman"/>
        </w:rPr>
        <w:t xml:space="preserve"> therefore the rate of transmission is measured in bits per second (bps).</w:t>
      </w:r>
      <w:r w:rsidR="0005216B">
        <w:rPr>
          <w:rFonts w:ascii="Times New Roman" w:hAnsi="Times New Roman" w:cs="Times New Roman"/>
        </w:rPr>
        <w:t xml:space="preserve"> </w:t>
      </w:r>
      <w:r w:rsidR="005B5514">
        <w:rPr>
          <w:rFonts w:ascii="Times New Roman" w:hAnsi="Times New Roman" w:cs="Times New Roman"/>
        </w:rPr>
        <w:t>A</w:t>
      </w:r>
      <w:r w:rsidR="00C02662">
        <w:rPr>
          <w:rFonts w:ascii="Times New Roman" w:hAnsi="Times New Roman" w:cs="Times New Roman"/>
        </w:rPr>
        <w:t xml:space="preserve"> </w:t>
      </w:r>
      <w:r>
        <w:rPr>
          <w:rFonts w:ascii="Times New Roman" w:hAnsi="Times New Roman" w:cs="Times New Roman"/>
        </w:rPr>
        <w:t>model for speech production and speech perception</w:t>
      </w:r>
      <w:r w:rsidR="005B5514">
        <w:rPr>
          <w:rFonts w:ascii="Times New Roman" w:hAnsi="Times New Roman" w:cs="Times New Roman"/>
        </w:rPr>
        <w:t xml:space="preserve"> is </w:t>
      </w:r>
      <w:r w:rsidR="005B5514">
        <w:rPr>
          <w:rFonts w:ascii="Times New Roman" w:hAnsi="Times New Roman" w:cs="Times New Roman"/>
        </w:rPr>
        <w:lastRenderedPageBreak/>
        <w:t>proposed</w:t>
      </w:r>
      <w:r>
        <w:rPr>
          <w:rFonts w:ascii="Times New Roman" w:hAnsi="Times New Roman" w:cs="Times New Roman"/>
        </w:rPr>
        <w:t>, known as the speech chain</w:t>
      </w:r>
      <w:r w:rsidR="00C02662">
        <w:rPr>
          <w:rFonts w:ascii="Times New Roman" w:hAnsi="Times New Roman" w:cs="Times New Roman"/>
        </w:rPr>
        <w:t>. It</w:t>
      </w:r>
      <w:r>
        <w:rPr>
          <w:rFonts w:ascii="Times New Roman" w:hAnsi="Times New Roman" w:cs="Times New Roman"/>
        </w:rPr>
        <w:t xml:space="preserve"> details the ability to code</w:t>
      </w:r>
      <w:r w:rsidR="00D268DD">
        <w:rPr>
          <w:rFonts w:ascii="Times New Roman" w:hAnsi="Times New Roman" w:cs="Times New Roman"/>
        </w:rPr>
        <w:t xml:space="preserve"> and transmit</w:t>
      </w:r>
      <w:r>
        <w:rPr>
          <w:rFonts w:ascii="Times New Roman" w:hAnsi="Times New Roman" w:cs="Times New Roman"/>
        </w:rPr>
        <w:t xml:space="preserve"> speech </w:t>
      </w:r>
      <w:r w:rsidR="00D268DD">
        <w:rPr>
          <w:rFonts w:ascii="Times New Roman" w:hAnsi="Times New Roman" w:cs="Times New Roman"/>
        </w:rPr>
        <w:t xml:space="preserve">in analogue </w:t>
      </w:r>
      <w:r>
        <w:rPr>
          <w:rFonts w:ascii="Times New Roman" w:hAnsi="Times New Roman" w:cs="Times New Roman"/>
        </w:rPr>
        <w:t>acoustic waveforms</w:t>
      </w:r>
      <w:r w:rsidR="002C76D7">
        <w:rPr>
          <w:rFonts w:ascii="Times New Roman" w:hAnsi="Times New Roman" w:cs="Times New Roman"/>
        </w:rPr>
        <w:t>, as seen in Figure 1,</w:t>
      </w:r>
      <w:r>
        <w:rPr>
          <w:rFonts w:ascii="Times New Roman" w:hAnsi="Times New Roman" w:cs="Times New Roman"/>
        </w:rPr>
        <w:t xml:space="preserve"> </w:t>
      </w:r>
      <w:r w:rsidR="005B5514">
        <w:rPr>
          <w:rFonts w:ascii="Times New Roman" w:hAnsi="Times New Roman" w:cs="Times New Roman"/>
        </w:rPr>
        <w:t xml:space="preserve">that can be recorded, analysed and manipulated, the early version of the concept being in the telephone, invented by </w:t>
      </w:r>
      <w:r w:rsidR="009C6291">
        <w:rPr>
          <w:rFonts w:ascii="Times New Roman" w:hAnsi="Times New Roman" w:cs="Times New Roman"/>
        </w:rPr>
        <w:t>Alexander Graham Bell in the 1870’s.</w:t>
      </w:r>
    </w:p>
    <w:p w14:paraId="59486ABB" w14:textId="77777777" w:rsidR="002C76D7" w:rsidRDefault="002C76D7" w:rsidP="00594704">
      <w:pPr>
        <w:ind w:left="720"/>
        <w:rPr>
          <w:rFonts w:ascii="Times New Roman" w:hAnsi="Times New Roman" w:cs="Times New Roman"/>
        </w:rPr>
      </w:pPr>
    </w:p>
    <w:p w14:paraId="0E330901" w14:textId="77777777" w:rsidR="009B74B9" w:rsidRDefault="002C76D7" w:rsidP="009B74B9">
      <w:pPr>
        <w:keepNext/>
        <w:ind w:left="720"/>
        <w:jc w:val="center"/>
      </w:pPr>
      <w:r w:rsidRPr="002C76D7">
        <w:drawing>
          <wp:inline distT="0" distB="0" distL="0" distR="0" wp14:anchorId="1F9CCA20" wp14:editId="1B73915C">
            <wp:extent cx="3205842" cy="2571775"/>
            <wp:effectExtent l="0" t="0" r="0" b="0"/>
            <wp:docPr id="1" name="Picture 1" descr="A speech waveform showing phonetic lab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peech waveform showing phonetic labels"/>
                    <pic:cNvPicPr/>
                  </pic:nvPicPr>
                  <pic:blipFill>
                    <a:blip r:embed="rId12"/>
                    <a:stretch>
                      <a:fillRect/>
                    </a:stretch>
                  </pic:blipFill>
                  <pic:spPr>
                    <a:xfrm>
                      <a:off x="0" y="0"/>
                      <a:ext cx="3239680" cy="2598920"/>
                    </a:xfrm>
                    <a:prstGeom prst="rect">
                      <a:avLst/>
                    </a:prstGeom>
                  </pic:spPr>
                </pic:pic>
              </a:graphicData>
            </a:graphic>
          </wp:inline>
        </w:drawing>
      </w:r>
    </w:p>
    <w:p w14:paraId="4BC5791F" w14:textId="08D599B3" w:rsidR="002C76D7" w:rsidRDefault="009B74B9" w:rsidP="009B74B9">
      <w:pPr>
        <w:pStyle w:val="Caption"/>
        <w:ind w:left="2160"/>
        <w:rPr>
          <w:rFonts w:ascii="Times New Roman" w:hAnsi="Times New Roman" w:cs="Times New Roman"/>
          <w:color w:val="auto"/>
          <w:sz w:val="16"/>
          <w:szCs w:val="16"/>
        </w:rPr>
      </w:pPr>
      <w:r w:rsidRPr="009B74B9">
        <w:rPr>
          <w:rFonts w:ascii="Times New Roman" w:hAnsi="Times New Roman" w:cs="Times New Roman"/>
          <w:color w:val="auto"/>
          <w:sz w:val="16"/>
          <w:szCs w:val="16"/>
        </w:rPr>
        <w:t xml:space="preserve">Figure </w:t>
      </w:r>
      <w:r w:rsidRPr="009B74B9">
        <w:rPr>
          <w:rFonts w:ascii="Times New Roman" w:hAnsi="Times New Roman" w:cs="Times New Roman"/>
          <w:color w:val="auto"/>
          <w:sz w:val="16"/>
          <w:szCs w:val="16"/>
        </w:rPr>
        <w:fldChar w:fldCharType="begin"/>
      </w:r>
      <w:r w:rsidRPr="009B74B9">
        <w:rPr>
          <w:rFonts w:ascii="Times New Roman" w:hAnsi="Times New Roman" w:cs="Times New Roman"/>
          <w:color w:val="auto"/>
          <w:sz w:val="16"/>
          <w:szCs w:val="16"/>
        </w:rPr>
        <w:instrText xml:space="preserve"> SEQ Figure \* ARABIC </w:instrText>
      </w:r>
      <w:r w:rsidRPr="009B74B9">
        <w:rPr>
          <w:rFonts w:ascii="Times New Roman" w:hAnsi="Times New Roman" w:cs="Times New Roman"/>
          <w:color w:val="auto"/>
          <w:sz w:val="16"/>
          <w:szCs w:val="16"/>
        </w:rPr>
        <w:fldChar w:fldCharType="separate"/>
      </w:r>
      <w:r w:rsidR="00846A9C">
        <w:rPr>
          <w:rFonts w:ascii="Times New Roman" w:hAnsi="Times New Roman" w:cs="Times New Roman"/>
          <w:noProof/>
          <w:color w:val="auto"/>
          <w:sz w:val="16"/>
          <w:szCs w:val="16"/>
        </w:rPr>
        <w:t>1</w:t>
      </w:r>
      <w:r w:rsidRPr="009B74B9">
        <w:rPr>
          <w:rFonts w:ascii="Times New Roman" w:hAnsi="Times New Roman" w:cs="Times New Roman"/>
          <w:color w:val="auto"/>
          <w:sz w:val="16"/>
          <w:szCs w:val="16"/>
        </w:rPr>
        <w:fldChar w:fldCharType="end"/>
      </w:r>
      <w:r w:rsidRPr="009B74B9">
        <w:rPr>
          <w:rFonts w:ascii="Times New Roman" w:hAnsi="Times New Roman" w:cs="Times New Roman"/>
          <w:color w:val="auto"/>
          <w:sz w:val="16"/>
          <w:szCs w:val="16"/>
        </w:rPr>
        <w:t xml:space="preserve"> - Speech Waveform showing Phonetic Labelling</w:t>
      </w:r>
      <w:sdt>
        <w:sdtPr>
          <w:rPr>
            <w:rFonts w:ascii="Times New Roman" w:hAnsi="Times New Roman" w:cs="Times New Roman"/>
            <w:color w:val="auto"/>
            <w:sz w:val="16"/>
            <w:szCs w:val="16"/>
          </w:rPr>
          <w:id w:val="-324207786"/>
          <w:citation/>
        </w:sdtPr>
        <w:sdtContent>
          <w:r>
            <w:rPr>
              <w:rFonts w:ascii="Times New Roman" w:hAnsi="Times New Roman" w:cs="Times New Roman"/>
              <w:color w:val="auto"/>
              <w:sz w:val="16"/>
              <w:szCs w:val="16"/>
            </w:rPr>
            <w:fldChar w:fldCharType="begin"/>
          </w:r>
          <w:r>
            <w:rPr>
              <w:rFonts w:ascii="Times New Roman" w:hAnsi="Times New Roman" w:cs="Times New Roman"/>
              <w:color w:val="auto"/>
              <w:sz w:val="16"/>
              <w:szCs w:val="16"/>
            </w:rPr>
            <w:instrText xml:space="preserve"> CITATION Rab07 \l 2057 </w:instrText>
          </w:r>
          <w:r>
            <w:rPr>
              <w:rFonts w:ascii="Times New Roman" w:hAnsi="Times New Roman" w:cs="Times New Roman"/>
              <w:color w:val="auto"/>
              <w:sz w:val="16"/>
              <w:szCs w:val="16"/>
            </w:rPr>
            <w:fldChar w:fldCharType="separate"/>
          </w:r>
          <w:r w:rsidR="00696BD5">
            <w:rPr>
              <w:rFonts w:ascii="Times New Roman" w:hAnsi="Times New Roman" w:cs="Times New Roman"/>
              <w:noProof/>
              <w:color w:val="auto"/>
              <w:sz w:val="16"/>
              <w:szCs w:val="16"/>
            </w:rPr>
            <w:t xml:space="preserve"> </w:t>
          </w:r>
          <w:r w:rsidR="00696BD5" w:rsidRPr="00696BD5">
            <w:rPr>
              <w:rFonts w:ascii="Times New Roman" w:hAnsi="Times New Roman" w:cs="Times New Roman"/>
              <w:noProof/>
              <w:color w:val="auto"/>
              <w:sz w:val="16"/>
              <w:szCs w:val="16"/>
            </w:rPr>
            <w:t>[8]</w:t>
          </w:r>
          <w:r>
            <w:rPr>
              <w:rFonts w:ascii="Times New Roman" w:hAnsi="Times New Roman" w:cs="Times New Roman"/>
              <w:color w:val="auto"/>
              <w:sz w:val="16"/>
              <w:szCs w:val="16"/>
            </w:rPr>
            <w:fldChar w:fldCharType="end"/>
          </w:r>
        </w:sdtContent>
      </w:sdt>
    </w:p>
    <w:p w14:paraId="0432CE28" w14:textId="2389FED0" w:rsidR="00CE3F8C" w:rsidRDefault="00CE3F8C" w:rsidP="00CE3F8C"/>
    <w:p w14:paraId="00012BDC" w14:textId="5F4F7DFF" w:rsidR="00BA076A" w:rsidRDefault="00BA076A" w:rsidP="00CE3F8C">
      <w:pPr>
        <w:rPr>
          <w:rFonts w:ascii="Times New Roman" w:hAnsi="Times New Roman" w:cs="Times New Roman"/>
        </w:rPr>
      </w:pPr>
      <w:r>
        <w:tab/>
      </w:r>
      <w:r w:rsidRPr="00BA076A">
        <w:rPr>
          <w:rFonts w:ascii="Times New Roman" w:hAnsi="Times New Roman" w:cs="Times New Roman"/>
        </w:rPr>
        <w:t xml:space="preserve">The speech chain </w:t>
      </w:r>
      <w:r w:rsidR="009F75DE">
        <w:rPr>
          <w:rFonts w:ascii="Times New Roman" w:hAnsi="Times New Roman" w:cs="Times New Roman"/>
        </w:rPr>
        <w:t>is a</w:t>
      </w:r>
      <w:r w:rsidRPr="00BA076A">
        <w:rPr>
          <w:rFonts w:ascii="Times New Roman" w:hAnsi="Times New Roman" w:cs="Times New Roman"/>
        </w:rPr>
        <w:t xml:space="preserve"> combination of</w:t>
      </w:r>
      <w:r w:rsidR="009F75DE">
        <w:rPr>
          <w:rFonts w:ascii="Times New Roman" w:hAnsi="Times New Roman" w:cs="Times New Roman"/>
        </w:rPr>
        <w:t xml:space="preserve"> steps that can be grouped into</w:t>
      </w:r>
      <w:r>
        <w:rPr>
          <w:rFonts w:ascii="Times New Roman" w:hAnsi="Times New Roman" w:cs="Times New Roman"/>
        </w:rPr>
        <w:t xml:space="preserve"> three </w:t>
      </w:r>
      <w:r w:rsidR="006765A2">
        <w:rPr>
          <w:rFonts w:ascii="Times New Roman" w:hAnsi="Times New Roman" w:cs="Times New Roman"/>
        </w:rPr>
        <w:t>stages</w:t>
      </w:r>
      <w:r>
        <w:rPr>
          <w:rFonts w:ascii="Times New Roman" w:hAnsi="Times New Roman" w:cs="Times New Roman"/>
        </w:rPr>
        <w:t>:</w:t>
      </w:r>
    </w:p>
    <w:p w14:paraId="56BDA180" w14:textId="6E2B2BE5" w:rsidR="00F40914" w:rsidRPr="00700692" w:rsidRDefault="00700692" w:rsidP="00F40914">
      <w:pPr>
        <w:ind w:firstLine="720"/>
        <w:rPr>
          <w:rFonts w:ascii="Times New Roman" w:hAnsi="Times New Roman" w:cs="Times New Roman"/>
          <w:b/>
          <w:bCs/>
        </w:rPr>
      </w:pPr>
      <w:r>
        <w:rPr>
          <w:rFonts w:ascii="Times New Roman" w:hAnsi="Times New Roman" w:cs="Times New Roman"/>
          <w:b/>
          <w:bCs/>
        </w:rPr>
        <w:t>1</w:t>
      </w:r>
      <w:r w:rsidR="009F75DE">
        <w:rPr>
          <w:rFonts w:ascii="Times New Roman" w:hAnsi="Times New Roman" w:cs="Times New Roman"/>
          <w:b/>
          <w:bCs/>
        </w:rPr>
        <w:t>.</w:t>
      </w:r>
      <w:r w:rsidR="009F75DE">
        <w:rPr>
          <w:rFonts w:ascii="Times New Roman" w:hAnsi="Times New Roman" w:cs="Times New Roman"/>
          <w:b/>
          <w:bCs/>
        </w:rPr>
        <w:tab/>
      </w:r>
      <w:r w:rsidR="00F36270">
        <w:rPr>
          <w:rFonts w:ascii="Times New Roman" w:hAnsi="Times New Roman" w:cs="Times New Roman"/>
          <w:b/>
          <w:bCs/>
        </w:rPr>
        <w:t xml:space="preserve">Production of speech - </w:t>
      </w:r>
    </w:p>
    <w:p w14:paraId="29CB3F89" w14:textId="61F77AB4" w:rsidR="00BA076A" w:rsidRDefault="002828D3" w:rsidP="002F06E0">
      <w:pPr>
        <w:ind w:left="1440"/>
        <w:rPr>
          <w:rFonts w:ascii="Times New Roman" w:hAnsi="Times New Roman" w:cs="Times New Roman"/>
        </w:rPr>
      </w:pPr>
      <w:r>
        <w:rPr>
          <w:rFonts w:ascii="Times New Roman" w:hAnsi="Times New Roman" w:cs="Times New Roman"/>
        </w:rPr>
        <w:t xml:space="preserve">The initial two steps generate the language code. </w:t>
      </w:r>
      <w:r w:rsidR="009F75DE">
        <w:rPr>
          <w:rFonts w:ascii="Times New Roman" w:hAnsi="Times New Roman" w:cs="Times New Roman"/>
        </w:rPr>
        <w:t>The f</w:t>
      </w:r>
      <w:r w:rsidR="00BA076A" w:rsidRPr="00700692">
        <w:rPr>
          <w:rFonts w:ascii="Times New Roman" w:hAnsi="Times New Roman" w:cs="Times New Roman"/>
        </w:rPr>
        <w:t>irst</w:t>
      </w:r>
      <w:r w:rsidR="009F75DE">
        <w:rPr>
          <w:rFonts w:ascii="Times New Roman" w:hAnsi="Times New Roman" w:cs="Times New Roman"/>
        </w:rPr>
        <w:t xml:space="preserve"> step</w:t>
      </w:r>
      <w:r w:rsidR="00BA076A" w:rsidRPr="00700692">
        <w:rPr>
          <w:rFonts w:ascii="Times New Roman" w:hAnsi="Times New Roman" w:cs="Times New Roman"/>
        </w:rPr>
        <w:t xml:space="preserve"> </w:t>
      </w:r>
      <w:r w:rsidR="009F75DE">
        <w:rPr>
          <w:rFonts w:ascii="Times New Roman" w:hAnsi="Times New Roman" w:cs="Times New Roman"/>
        </w:rPr>
        <w:t xml:space="preserve">is </w:t>
      </w:r>
      <w:r w:rsidR="00BA076A" w:rsidRPr="00700692">
        <w:rPr>
          <w:rFonts w:ascii="Times New Roman" w:hAnsi="Times New Roman" w:cs="Times New Roman"/>
        </w:rPr>
        <w:t>t</w:t>
      </w:r>
      <w:r w:rsidR="009F75DE">
        <w:rPr>
          <w:rFonts w:ascii="Times New Roman" w:hAnsi="Times New Roman" w:cs="Times New Roman"/>
        </w:rPr>
        <w:t>o formulate the</w:t>
      </w:r>
      <w:r w:rsidR="00BA076A" w:rsidRPr="00700692">
        <w:rPr>
          <w:rFonts w:ascii="Times New Roman" w:hAnsi="Times New Roman" w:cs="Times New Roman"/>
        </w:rPr>
        <w:t xml:space="preserve"> message in text form. </w:t>
      </w:r>
      <w:r w:rsidR="009F75DE">
        <w:rPr>
          <w:rFonts w:ascii="Times New Roman" w:hAnsi="Times New Roman" w:cs="Times New Roman"/>
        </w:rPr>
        <w:t>In t</w:t>
      </w:r>
      <w:r w:rsidR="00BA076A" w:rsidRPr="00700692">
        <w:rPr>
          <w:rFonts w:ascii="Times New Roman" w:hAnsi="Times New Roman" w:cs="Times New Roman"/>
        </w:rPr>
        <w:t>h</w:t>
      </w:r>
      <w:r w:rsidR="009F75DE">
        <w:rPr>
          <w:rFonts w:ascii="Times New Roman" w:hAnsi="Times New Roman" w:cs="Times New Roman"/>
        </w:rPr>
        <w:t xml:space="preserve">e second step, this is </w:t>
      </w:r>
      <w:r w:rsidR="00BA076A" w:rsidRPr="00700692">
        <w:rPr>
          <w:rFonts w:ascii="Times New Roman" w:hAnsi="Times New Roman" w:cs="Times New Roman"/>
        </w:rPr>
        <w:t>then converted implicitly into a sequence of sounds which correspond to the spoken version of the formulated text.</w:t>
      </w:r>
      <w:r w:rsidR="00700692" w:rsidRPr="00700692">
        <w:rPr>
          <w:rFonts w:ascii="Times New Roman" w:hAnsi="Times New Roman" w:cs="Times New Roman"/>
        </w:rPr>
        <w:t xml:space="preserve"> T</w:t>
      </w:r>
      <w:r w:rsidR="006019D8">
        <w:rPr>
          <w:rFonts w:ascii="Times New Roman" w:hAnsi="Times New Roman" w:cs="Times New Roman"/>
        </w:rPr>
        <w:t>his</w:t>
      </w:r>
      <w:r w:rsidR="009F75DE">
        <w:rPr>
          <w:rFonts w:ascii="Times New Roman" w:hAnsi="Times New Roman" w:cs="Times New Roman"/>
        </w:rPr>
        <w:t xml:space="preserve"> involves the </w:t>
      </w:r>
      <w:r w:rsidR="00700692" w:rsidRPr="00700692">
        <w:rPr>
          <w:rFonts w:ascii="Times New Roman" w:hAnsi="Times New Roman" w:cs="Times New Roman"/>
        </w:rPr>
        <w:t>symbolic representation to th</w:t>
      </w:r>
      <w:r w:rsidR="00D657CD">
        <w:rPr>
          <w:rFonts w:ascii="Times New Roman" w:hAnsi="Times New Roman" w:cs="Times New Roman"/>
        </w:rPr>
        <w:t>e</w:t>
      </w:r>
      <w:r w:rsidR="00700692" w:rsidRPr="00700692">
        <w:rPr>
          <w:rFonts w:ascii="Times New Roman" w:hAnsi="Times New Roman" w:cs="Times New Roman"/>
        </w:rPr>
        <w:t xml:space="preserve"> sequence of sounds</w:t>
      </w:r>
      <w:r w:rsidR="00D657CD">
        <w:rPr>
          <w:rFonts w:ascii="Times New Roman" w:hAnsi="Times New Roman" w:cs="Times New Roman"/>
        </w:rPr>
        <w:t>,</w:t>
      </w:r>
      <w:r w:rsidR="00700692" w:rsidRPr="00700692">
        <w:rPr>
          <w:rFonts w:ascii="Times New Roman" w:hAnsi="Times New Roman" w:cs="Times New Roman"/>
        </w:rPr>
        <w:t xml:space="preserve"> known as phonemes, hence phonetic representation. Added to this is prosody</w:t>
      </w:r>
      <w:r w:rsidR="00D657CD">
        <w:rPr>
          <w:rFonts w:ascii="Times New Roman" w:hAnsi="Times New Roman" w:cs="Times New Roman"/>
        </w:rPr>
        <w:t>.</w:t>
      </w:r>
      <w:r w:rsidR="00700692" w:rsidRPr="00700692">
        <w:rPr>
          <w:rFonts w:ascii="Times New Roman" w:hAnsi="Times New Roman" w:cs="Times New Roman"/>
        </w:rPr>
        <w:t xml:space="preserve"> The prosody shows intent within the speech through stress, speed, emphasis and duration of the phonemes.</w:t>
      </w:r>
    </w:p>
    <w:p w14:paraId="53F5A6C5" w14:textId="6B8D47B1" w:rsidR="00650797" w:rsidRDefault="00650797" w:rsidP="002F06E0">
      <w:pPr>
        <w:ind w:left="1440"/>
        <w:rPr>
          <w:rFonts w:ascii="Times New Roman" w:hAnsi="Times New Roman" w:cs="Times New Roman"/>
        </w:rPr>
      </w:pPr>
      <w:r>
        <w:rPr>
          <w:rFonts w:ascii="Times New Roman" w:hAnsi="Times New Roman" w:cs="Times New Roman"/>
        </w:rPr>
        <w:t xml:space="preserve">The third step converts the code to neuro-muscular controls. These signals move the articulators to form the spoken words, </w:t>
      </w:r>
      <w:r w:rsidR="00F36270">
        <w:rPr>
          <w:rFonts w:ascii="Times New Roman" w:hAnsi="Times New Roman" w:cs="Times New Roman"/>
        </w:rPr>
        <w:t>such as the velum, tongue, teeth, jaw and lips. This is known as continuous control</w:t>
      </w:r>
      <w:r w:rsidR="006D06F3">
        <w:rPr>
          <w:rFonts w:ascii="Times New Roman" w:hAnsi="Times New Roman" w:cs="Times New Roman"/>
        </w:rPr>
        <w:t xml:space="preserve"> and is articulatory motions creating the desired sounds. The </w:t>
      </w:r>
      <w:r w:rsidR="00B5382D">
        <w:rPr>
          <w:rFonts w:ascii="Times New Roman" w:hAnsi="Times New Roman" w:cs="Times New Roman"/>
        </w:rPr>
        <w:t>fourth and last step of this section is the creation of the acoustic waveform through the vocal tract system. This acoustic waveform creates the speech signal by encoding the information from the formulated text message.</w:t>
      </w:r>
    </w:p>
    <w:p w14:paraId="3AB5BD2D" w14:textId="77777777" w:rsidR="006D06F3" w:rsidRPr="00650797" w:rsidRDefault="006D06F3" w:rsidP="006D06F3">
      <w:pPr>
        <w:ind w:left="720"/>
        <w:rPr>
          <w:rFonts w:ascii="Times New Roman" w:hAnsi="Times New Roman" w:cs="Times New Roman"/>
          <w:b/>
          <w:bCs/>
        </w:rPr>
      </w:pPr>
      <w:r w:rsidRPr="00650797">
        <w:rPr>
          <w:rFonts w:ascii="Times New Roman" w:hAnsi="Times New Roman" w:cs="Times New Roman"/>
          <w:b/>
          <w:bCs/>
        </w:rPr>
        <w:t>2.</w:t>
      </w:r>
      <w:r w:rsidRPr="00650797">
        <w:rPr>
          <w:rFonts w:ascii="Times New Roman" w:hAnsi="Times New Roman" w:cs="Times New Roman"/>
          <w:b/>
          <w:bCs/>
        </w:rPr>
        <w:tab/>
        <w:t>Transmission of language code –</w:t>
      </w:r>
    </w:p>
    <w:p w14:paraId="5D2DA23C" w14:textId="4D858222" w:rsidR="006D06F3" w:rsidRDefault="00EA71AA" w:rsidP="002F06E0">
      <w:pPr>
        <w:ind w:left="1440"/>
        <w:rPr>
          <w:rFonts w:ascii="Times New Roman" w:hAnsi="Times New Roman" w:cs="Times New Roman"/>
        </w:rPr>
      </w:pPr>
      <w:r>
        <w:rPr>
          <w:rFonts w:ascii="Times New Roman" w:hAnsi="Times New Roman" w:cs="Times New Roman"/>
        </w:rPr>
        <w:t>The speech signal is transmitted at a calculated rate of the flow of information, in bps. This can be worked out from a speaking rate, based</w:t>
      </w:r>
      <w:r w:rsidR="00C62669">
        <w:rPr>
          <w:rFonts w:ascii="Times New Roman" w:hAnsi="Times New Roman" w:cs="Times New Roman"/>
        </w:rPr>
        <w:t xml:space="preserve"> in the first stage</w:t>
      </w:r>
      <w:r>
        <w:rPr>
          <w:rFonts w:ascii="Times New Roman" w:hAnsi="Times New Roman" w:cs="Times New Roman"/>
        </w:rPr>
        <w:t xml:space="preserve"> on the number of symbols</w:t>
      </w:r>
      <w:r w:rsidR="00C62669">
        <w:rPr>
          <w:rFonts w:ascii="Times New Roman" w:hAnsi="Times New Roman" w:cs="Times New Roman"/>
        </w:rPr>
        <w:t xml:space="preserve"> per second, converting to bps</w:t>
      </w:r>
      <w:r>
        <w:rPr>
          <w:rFonts w:ascii="Times New Roman" w:hAnsi="Times New Roman" w:cs="Times New Roman"/>
        </w:rPr>
        <w:t>.</w:t>
      </w:r>
      <w:r w:rsidR="00C62669">
        <w:rPr>
          <w:rFonts w:ascii="Times New Roman" w:hAnsi="Times New Roman" w:cs="Times New Roman"/>
        </w:rPr>
        <w:t xml:space="preserve"> Rabiner and Schafer</w:t>
      </w:r>
      <w:sdt>
        <w:sdtPr>
          <w:rPr>
            <w:rFonts w:ascii="Times New Roman" w:hAnsi="Times New Roman" w:cs="Times New Roman"/>
          </w:rPr>
          <w:id w:val="1458609424"/>
          <w:citation/>
        </w:sdtPr>
        <w:sdtContent>
          <w:r w:rsidR="00C62669">
            <w:rPr>
              <w:rFonts w:ascii="Times New Roman" w:hAnsi="Times New Roman" w:cs="Times New Roman"/>
            </w:rPr>
            <w:fldChar w:fldCharType="begin"/>
          </w:r>
          <w:r w:rsidR="00C62669">
            <w:rPr>
              <w:rFonts w:ascii="Times New Roman" w:hAnsi="Times New Roman" w:cs="Times New Roman"/>
            </w:rPr>
            <w:instrText xml:space="preserve"> CITATION Rab07 \l 2057 </w:instrText>
          </w:r>
          <w:r w:rsidR="00C62669">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[8]</w:t>
          </w:r>
          <w:r w:rsidR="00C62669">
            <w:rPr>
              <w:rFonts w:ascii="Times New Roman" w:hAnsi="Times New Roman" w:cs="Times New Roman"/>
            </w:rPr>
            <w:fldChar w:fldCharType="end"/>
          </w:r>
        </w:sdtContent>
      </w:sdt>
      <w:r w:rsidR="00C62669">
        <w:rPr>
          <w:rFonts w:ascii="Times New Roman" w:hAnsi="Times New Roman" w:cs="Times New Roman"/>
        </w:rPr>
        <w:t xml:space="preserve"> give the example that at a rate of ten symbols per second for an average person, at five bits per symbol, </w:t>
      </w:r>
      <w:r w:rsidR="00C62669">
        <w:rPr>
          <w:rFonts w:ascii="Times New Roman" w:hAnsi="Times New Roman" w:cs="Times New Roman"/>
        </w:rPr>
        <w:lastRenderedPageBreak/>
        <w:t xml:space="preserve">multiplies to fifty bps. At the second stage, </w:t>
      </w:r>
      <w:r w:rsidR="000B0FFB">
        <w:rPr>
          <w:rFonts w:ascii="Times New Roman" w:hAnsi="Times New Roman" w:cs="Times New Roman"/>
        </w:rPr>
        <w:t xml:space="preserve">the language code, phonemes and prosody increase the information rate by an estimated factor of four. </w:t>
      </w:r>
      <w:r w:rsidR="00021323">
        <w:rPr>
          <w:rFonts w:ascii="Times New Roman" w:hAnsi="Times New Roman" w:cs="Times New Roman"/>
        </w:rPr>
        <w:t>The articulatory control signals would require a much higher bandwidth. There</w:t>
      </w:r>
      <w:r w:rsidR="005212A4">
        <w:rPr>
          <w:rFonts w:ascii="Times New Roman" w:hAnsi="Times New Roman" w:cs="Times New Roman"/>
        </w:rPr>
        <w:t xml:space="preserve"> </w:t>
      </w:r>
      <w:r w:rsidR="00021323">
        <w:rPr>
          <w:rFonts w:ascii="Times New Roman" w:hAnsi="Times New Roman" w:cs="Times New Roman"/>
        </w:rPr>
        <w:t>would be a set of continuously varying signals representing the text message</w:t>
      </w:r>
      <w:r w:rsidR="005212A4">
        <w:rPr>
          <w:rFonts w:ascii="Times New Roman" w:hAnsi="Times New Roman" w:cs="Times New Roman"/>
        </w:rPr>
        <w:t>. To represent this digitally would require a much higher data rate than the information rate of the speech signal.</w:t>
      </w:r>
      <w:r w:rsidR="00021323">
        <w:rPr>
          <w:rFonts w:ascii="Times New Roman" w:hAnsi="Times New Roman" w:cs="Times New Roman"/>
        </w:rPr>
        <w:t xml:space="preserve"> </w:t>
      </w:r>
      <w:r w:rsidR="00433D96">
        <w:rPr>
          <w:rFonts w:ascii="Times New Roman" w:hAnsi="Times New Roman" w:cs="Times New Roman"/>
        </w:rPr>
        <w:t xml:space="preserve">Furthermore, to represent </w:t>
      </w:r>
      <w:r w:rsidR="005212A4">
        <w:rPr>
          <w:rFonts w:ascii="Times New Roman" w:hAnsi="Times New Roman" w:cs="Times New Roman"/>
        </w:rPr>
        <w:t xml:space="preserve">the perceptual fidelity of the </w:t>
      </w:r>
      <w:r w:rsidR="00433D96">
        <w:rPr>
          <w:rFonts w:ascii="Times New Roman" w:hAnsi="Times New Roman" w:cs="Times New Roman"/>
        </w:rPr>
        <w:t xml:space="preserve">speech signal, </w:t>
      </w:r>
      <w:r w:rsidR="00D06D03">
        <w:rPr>
          <w:rFonts w:ascii="Times New Roman" w:hAnsi="Times New Roman" w:cs="Times New Roman"/>
        </w:rPr>
        <w:t xml:space="preserve">depending on the frequency used, </w:t>
      </w:r>
      <w:r w:rsidR="00433D96">
        <w:rPr>
          <w:rFonts w:ascii="Times New Roman" w:hAnsi="Times New Roman" w:cs="Times New Roman"/>
        </w:rPr>
        <w:t xml:space="preserve">the digitised speech waveform in the latter part of the speech production could increase to anywhere from </w:t>
      </w:r>
      <w:r w:rsidR="00195E0D">
        <w:rPr>
          <w:rFonts w:ascii="Times New Roman" w:hAnsi="Times New Roman" w:cs="Times New Roman"/>
        </w:rPr>
        <w:t>sixty-four</w:t>
      </w:r>
      <w:r w:rsidR="00D06D03">
        <w:rPr>
          <w:rFonts w:ascii="Times New Roman" w:hAnsi="Times New Roman" w:cs="Times New Roman"/>
        </w:rPr>
        <w:t xml:space="preserve"> thousand bps up to approximately seven hundred thousand bps.</w:t>
      </w:r>
      <w:r w:rsidR="002562C6">
        <w:rPr>
          <w:rFonts w:ascii="Times New Roman" w:hAnsi="Times New Roman" w:cs="Times New Roman"/>
        </w:rPr>
        <w:t xml:space="preserve"> The increase in part can be contributed to extra information transmitted here, such as accentuation, mannerisms, emotional state and more.</w:t>
      </w:r>
    </w:p>
    <w:p w14:paraId="6036D8BB" w14:textId="6187DD52" w:rsidR="007D390E" w:rsidRDefault="007D390E" w:rsidP="002F06E0">
      <w:pPr>
        <w:ind w:left="1440"/>
        <w:rPr>
          <w:rFonts w:ascii="Times New Roman" w:hAnsi="Times New Roman" w:cs="Times New Roman"/>
        </w:rPr>
      </w:pPr>
      <w:r>
        <w:rPr>
          <w:rFonts w:ascii="Times New Roman" w:hAnsi="Times New Roman" w:cs="Times New Roman"/>
        </w:rPr>
        <w:t>The transmission channel is an important step in the chain as this includes distortions and noise, affecting the communication of the message.</w:t>
      </w:r>
    </w:p>
    <w:p w14:paraId="0AC93EAD" w14:textId="3B950388" w:rsidR="00195E0D" w:rsidRDefault="00195E0D" w:rsidP="00195E0D">
      <w:pPr>
        <w:ind w:firstLine="720"/>
        <w:rPr>
          <w:rFonts w:ascii="Times New Roman" w:hAnsi="Times New Roman" w:cs="Times New Roman"/>
          <w:b/>
          <w:bCs/>
        </w:rPr>
      </w:pPr>
      <w:r w:rsidRPr="00195E0D">
        <w:rPr>
          <w:rFonts w:ascii="Times New Roman" w:hAnsi="Times New Roman" w:cs="Times New Roman"/>
        </w:rPr>
        <w:t>3.</w:t>
      </w:r>
      <w:r>
        <w:rPr>
          <w:rFonts w:ascii="Times New Roman" w:hAnsi="Times New Roman" w:cs="Times New Roman"/>
        </w:rPr>
        <w:tab/>
      </w:r>
      <w:r w:rsidRPr="00195E0D">
        <w:rPr>
          <w:rFonts w:ascii="Times New Roman" w:hAnsi="Times New Roman" w:cs="Times New Roman"/>
          <w:b/>
          <w:bCs/>
        </w:rPr>
        <w:t xml:space="preserve">Perception of speech </w:t>
      </w:r>
      <w:r>
        <w:rPr>
          <w:rFonts w:ascii="Times New Roman" w:hAnsi="Times New Roman" w:cs="Times New Roman"/>
          <w:b/>
          <w:bCs/>
        </w:rPr>
        <w:t>–</w:t>
      </w:r>
    </w:p>
    <w:p w14:paraId="109EC732" w14:textId="6A364BE4" w:rsidR="00D96481" w:rsidRDefault="001B0396" w:rsidP="002F06E0">
      <w:pPr>
        <w:ind w:left="1440"/>
        <w:rPr>
          <w:rFonts w:ascii="Times New Roman" w:hAnsi="Times New Roman" w:cs="Times New Roman"/>
        </w:rPr>
      </w:pPr>
      <w:r>
        <w:rPr>
          <w:rFonts w:ascii="Times New Roman" w:hAnsi="Times New Roman" w:cs="Times New Roman"/>
        </w:rPr>
        <w:t xml:space="preserve">It </w:t>
      </w:r>
      <w:r w:rsidR="006823B2">
        <w:rPr>
          <w:rFonts w:ascii="Times New Roman" w:hAnsi="Times New Roman" w:cs="Times New Roman"/>
        </w:rPr>
        <w:t xml:space="preserve">is apparent </w:t>
      </w:r>
      <w:r>
        <w:rPr>
          <w:rFonts w:ascii="Times New Roman" w:hAnsi="Times New Roman" w:cs="Times New Roman"/>
        </w:rPr>
        <w:t xml:space="preserve">that this stage, to a degree, mirrors the first. </w:t>
      </w:r>
      <w:r w:rsidR="002562C6">
        <w:rPr>
          <w:rFonts w:ascii="Times New Roman" w:hAnsi="Times New Roman" w:cs="Times New Roman"/>
        </w:rPr>
        <w:t>Th</w:t>
      </w:r>
      <w:r>
        <w:rPr>
          <w:rFonts w:ascii="Times New Roman" w:hAnsi="Times New Roman" w:cs="Times New Roman"/>
        </w:rPr>
        <w:t>is</w:t>
      </w:r>
      <w:r w:rsidR="002562C6">
        <w:rPr>
          <w:rFonts w:ascii="Times New Roman" w:hAnsi="Times New Roman" w:cs="Times New Roman"/>
        </w:rPr>
        <w:t xml:space="preserve"> final stage of the process involves the capturing</w:t>
      </w:r>
      <w:r w:rsidR="009411B0">
        <w:rPr>
          <w:rFonts w:ascii="Times New Roman" w:hAnsi="Times New Roman" w:cs="Times New Roman"/>
        </w:rPr>
        <w:t xml:space="preserve"> of</w:t>
      </w:r>
      <w:r w:rsidR="002562C6">
        <w:rPr>
          <w:rFonts w:ascii="Times New Roman" w:hAnsi="Times New Roman" w:cs="Times New Roman"/>
        </w:rPr>
        <w:t xml:space="preserve"> the speech at the ear, translating the </w:t>
      </w:r>
      <w:r w:rsidR="00D96481">
        <w:rPr>
          <w:rFonts w:ascii="Times New Roman" w:hAnsi="Times New Roman" w:cs="Times New Roman"/>
        </w:rPr>
        <w:t>acoustic waveform through a continuous output. The sixth st</w:t>
      </w:r>
      <w:r w:rsidR="00367B5A">
        <w:rPr>
          <w:rFonts w:ascii="Times New Roman" w:hAnsi="Times New Roman" w:cs="Times New Roman"/>
        </w:rPr>
        <w:t>ep</w:t>
      </w:r>
      <w:r w:rsidR="00D96481">
        <w:rPr>
          <w:rFonts w:ascii="Times New Roman" w:hAnsi="Times New Roman" w:cs="Times New Roman"/>
        </w:rPr>
        <w:t xml:space="preserve"> of the whole process, first of the last stage, involves the decoding of the message through the ear. </w:t>
      </w:r>
      <w:r w:rsidR="00367B5A">
        <w:rPr>
          <w:rFonts w:ascii="Times New Roman" w:hAnsi="Times New Roman" w:cs="Times New Roman"/>
        </w:rPr>
        <w:t xml:space="preserve">The basilar membrane in the inner ear will create a spectral representation, converted from the acoustic waveform. The seventh step is to transduce spectral representation into </w:t>
      </w:r>
      <w:r>
        <w:rPr>
          <w:rFonts w:ascii="Times New Roman" w:hAnsi="Times New Roman" w:cs="Times New Roman"/>
        </w:rPr>
        <w:t xml:space="preserve">distinctive features of sound enabling the brain to decode and process these features. A form of extraction. The eighth step </w:t>
      </w:r>
      <w:r w:rsidR="006823B2">
        <w:rPr>
          <w:rFonts w:ascii="Times New Roman" w:hAnsi="Times New Roman" w:cs="Times New Roman"/>
        </w:rPr>
        <w:t>is to convert the sound features into the phonemes, and in turn words and sentences, the discreet output.</w:t>
      </w:r>
      <w:r w:rsidR="00636612">
        <w:rPr>
          <w:rFonts w:ascii="Times New Roman" w:hAnsi="Times New Roman" w:cs="Times New Roman"/>
        </w:rPr>
        <w:t xml:space="preserve"> </w:t>
      </w:r>
      <w:r w:rsidR="006823B2">
        <w:rPr>
          <w:rFonts w:ascii="Times New Roman" w:hAnsi="Times New Roman" w:cs="Times New Roman"/>
        </w:rPr>
        <w:t>This</w:t>
      </w:r>
      <w:r w:rsidR="00636612">
        <w:rPr>
          <w:rFonts w:ascii="Times New Roman" w:hAnsi="Times New Roman" w:cs="Times New Roman"/>
        </w:rPr>
        <w:t xml:space="preserve"> </w:t>
      </w:r>
      <w:r w:rsidR="006823B2">
        <w:rPr>
          <w:rFonts w:ascii="Times New Roman" w:hAnsi="Times New Roman" w:cs="Times New Roman"/>
        </w:rPr>
        <w:t xml:space="preserve">leads to the ninth step that is to convert the sentences, words and phonemes into </w:t>
      </w:r>
      <w:r w:rsidR="007D390E">
        <w:rPr>
          <w:rFonts w:ascii="Times New Roman" w:hAnsi="Times New Roman" w:cs="Times New Roman"/>
        </w:rPr>
        <w:t>an understood meaning of the message.</w:t>
      </w:r>
    </w:p>
    <w:p w14:paraId="4F7A6104" w14:textId="77777777" w:rsidR="002F06E0" w:rsidRDefault="002F06E0" w:rsidP="002F06E0">
      <w:pPr>
        <w:ind w:left="1440"/>
        <w:rPr>
          <w:rFonts w:ascii="Times New Roman" w:hAnsi="Times New Roman" w:cs="Times New Roman"/>
        </w:rPr>
      </w:pPr>
    </w:p>
    <w:p w14:paraId="2E2E5E92" w14:textId="3E6CE691" w:rsidR="00D96481" w:rsidRDefault="00500E1F" w:rsidP="00D96481">
      <w:pPr>
        <w:ind w:left="720"/>
        <w:rPr>
          <w:rFonts w:ascii="Times New Roman" w:hAnsi="Times New Roman" w:cs="Times New Roman"/>
        </w:rPr>
      </w:pPr>
      <w:r>
        <w:rPr>
          <w:rFonts w:ascii="Times New Roman" w:hAnsi="Times New Roman" w:cs="Times New Roman"/>
        </w:rPr>
        <w:t>It is</w:t>
      </w:r>
      <w:r w:rsidR="00D96481">
        <w:rPr>
          <w:rFonts w:ascii="Times New Roman" w:hAnsi="Times New Roman" w:cs="Times New Roman"/>
        </w:rPr>
        <w:t xml:space="preserve"> important </w:t>
      </w:r>
      <w:r>
        <w:rPr>
          <w:rFonts w:ascii="Times New Roman" w:hAnsi="Times New Roman" w:cs="Times New Roman"/>
        </w:rPr>
        <w:t xml:space="preserve">to lay the groundwork of understanding this </w:t>
      </w:r>
      <w:r w:rsidR="00D96481">
        <w:rPr>
          <w:rFonts w:ascii="Times New Roman" w:hAnsi="Times New Roman" w:cs="Times New Roman"/>
        </w:rPr>
        <w:t>model as</w:t>
      </w:r>
      <w:r>
        <w:rPr>
          <w:rFonts w:ascii="Times New Roman" w:hAnsi="Times New Roman" w:cs="Times New Roman"/>
        </w:rPr>
        <w:t xml:space="preserve"> this lays the foundations to the research and the ability</w:t>
      </w:r>
      <w:r w:rsidR="00D96481">
        <w:rPr>
          <w:rFonts w:ascii="Times New Roman" w:hAnsi="Times New Roman" w:cs="Times New Roman"/>
        </w:rPr>
        <w:t xml:space="preserve"> to replicate</w:t>
      </w:r>
      <w:r>
        <w:rPr>
          <w:rFonts w:ascii="Times New Roman" w:hAnsi="Times New Roman" w:cs="Times New Roman"/>
        </w:rPr>
        <w:t xml:space="preserve"> </w:t>
      </w:r>
      <w:r w:rsidR="00D96481">
        <w:rPr>
          <w:rFonts w:ascii="Times New Roman" w:hAnsi="Times New Roman" w:cs="Times New Roman"/>
        </w:rPr>
        <w:t xml:space="preserve">the model in as much as </w:t>
      </w:r>
      <w:r>
        <w:rPr>
          <w:rFonts w:ascii="Times New Roman" w:hAnsi="Times New Roman" w:cs="Times New Roman"/>
        </w:rPr>
        <w:t>there</w:t>
      </w:r>
      <w:r w:rsidR="00D96481">
        <w:rPr>
          <w:rFonts w:ascii="Times New Roman" w:hAnsi="Times New Roman" w:cs="Times New Roman"/>
        </w:rPr>
        <w:t xml:space="preserve"> </w:t>
      </w:r>
      <w:r>
        <w:rPr>
          <w:rFonts w:ascii="Times New Roman" w:hAnsi="Times New Roman" w:cs="Times New Roman"/>
        </w:rPr>
        <w:t>will be a</w:t>
      </w:r>
      <w:r w:rsidR="00B31CF0">
        <w:rPr>
          <w:rFonts w:ascii="Times New Roman" w:hAnsi="Times New Roman" w:cs="Times New Roman"/>
        </w:rPr>
        <w:t>n encoder, analogue to digital, and a decoder, digital to analogue, and a channel for this to pass through.</w:t>
      </w:r>
      <w:r w:rsidR="00D96481">
        <w:rPr>
          <w:rFonts w:ascii="Times New Roman" w:hAnsi="Times New Roman" w:cs="Times New Roman"/>
        </w:rPr>
        <w:t xml:space="preserve"> </w:t>
      </w:r>
      <w:r w:rsidR="00B31CF0">
        <w:rPr>
          <w:rFonts w:ascii="Times New Roman" w:hAnsi="Times New Roman" w:cs="Times New Roman"/>
        </w:rPr>
        <w:t>Through this process we can extract the phonemes and prosody as well as any other information needed.</w:t>
      </w:r>
      <w:sdt>
        <w:sdtPr>
          <w:rPr>
            <w:rFonts w:ascii="Times New Roman" w:hAnsi="Times New Roman" w:cs="Times New Roman"/>
          </w:rPr>
          <w:id w:val="-1770540840"/>
          <w:citation/>
        </w:sdtPr>
        <w:sdtContent>
          <w:r w:rsidR="00B31CF0">
            <w:rPr>
              <w:rFonts w:ascii="Times New Roman" w:hAnsi="Times New Roman" w:cs="Times New Roman"/>
            </w:rPr>
            <w:fldChar w:fldCharType="begin"/>
          </w:r>
          <w:r w:rsidR="00B31CF0">
            <w:rPr>
              <w:rFonts w:ascii="Times New Roman" w:hAnsi="Times New Roman" w:cs="Times New Roman"/>
            </w:rPr>
            <w:instrText xml:space="preserve"> CITATION Rab07 \l 2057 </w:instrText>
          </w:r>
          <w:r w:rsidR="00B31CF0">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[8]</w:t>
          </w:r>
          <w:r w:rsidR="00B31CF0">
            <w:rPr>
              <w:rFonts w:ascii="Times New Roman" w:hAnsi="Times New Roman" w:cs="Times New Roman"/>
            </w:rPr>
            <w:fldChar w:fldCharType="end"/>
          </w:r>
        </w:sdtContent>
      </w:sdt>
    </w:p>
    <w:p w14:paraId="17A07C39" w14:textId="02CA5A12" w:rsidR="00D422C1" w:rsidRDefault="00D422C1" w:rsidP="00D96481">
      <w:pPr>
        <w:ind w:left="720"/>
        <w:rPr>
          <w:rFonts w:ascii="Times New Roman" w:hAnsi="Times New Roman" w:cs="Times New Roman"/>
        </w:rPr>
      </w:pPr>
    </w:p>
    <w:p w14:paraId="27EE2355" w14:textId="755C6E21" w:rsidR="00D422C1" w:rsidRPr="00D422C1" w:rsidRDefault="00D422C1" w:rsidP="00D422C1">
      <w:pPr>
        <w:pStyle w:val="Heading2"/>
        <w:rPr>
          <w:rFonts w:ascii="Times New Roman" w:hAnsi="Times New Roman" w:cs="Times New Roman"/>
          <w:b/>
          <w:bCs/>
          <w:color w:val="auto"/>
          <w:sz w:val="22"/>
          <w:szCs w:val="22"/>
        </w:rPr>
      </w:pPr>
      <w:bookmarkStart w:id="4" w:name="_Toc99579503"/>
      <w:r>
        <w:rPr>
          <w:rFonts w:ascii="Times New Roman" w:hAnsi="Times New Roman" w:cs="Times New Roman"/>
          <w:b/>
          <w:bCs/>
          <w:color w:val="auto"/>
          <w:sz w:val="22"/>
          <w:szCs w:val="22"/>
        </w:rPr>
        <w:t>2.1</w:t>
      </w:r>
      <w:r>
        <w:rPr>
          <w:rFonts w:ascii="Times New Roman" w:hAnsi="Times New Roman" w:cs="Times New Roman"/>
          <w:b/>
          <w:bCs/>
          <w:color w:val="auto"/>
          <w:sz w:val="22"/>
          <w:szCs w:val="22"/>
        </w:rPr>
        <w:tab/>
      </w:r>
      <w:r w:rsidRPr="00D422C1">
        <w:rPr>
          <w:rFonts w:ascii="Times New Roman" w:hAnsi="Times New Roman" w:cs="Times New Roman"/>
          <w:b/>
          <w:bCs/>
          <w:color w:val="auto"/>
          <w:sz w:val="22"/>
          <w:szCs w:val="22"/>
        </w:rPr>
        <w:t>Forced Alignment through Artificial Intelligence</w:t>
      </w:r>
      <w:bookmarkEnd w:id="4"/>
    </w:p>
    <w:p w14:paraId="6B430BE1" w14:textId="1E324212" w:rsidR="00B33B67" w:rsidRDefault="008A69D9" w:rsidP="00D96481">
      <w:pPr>
        <w:ind w:left="720"/>
        <w:rPr>
          <w:rFonts w:ascii="Times New Roman" w:hAnsi="Times New Roman" w:cs="Times New Roman"/>
        </w:rPr>
      </w:pPr>
      <w:r>
        <w:rPr>
          <w:rFonts w:ascii="Times New Roman" w:hAnsi="Times New Roman" w:cs="Times New Roman"/>
        </w:rPr>
        <w:t>Sakran et al</w:t>
      </w:r>
      <w:sdt>
        <w:sdtPr>
          <w:rPr>
            <w:rFonts w:ascii="Times New Roman" w:hAnsi="Times New Roman" w:cs="Times New Roman"/>
          </w:rPr>
          <w:id w:val="1434014619"/>
          <w:citation/>
        </w:sdtPr>
        <w:sdtContent>
          <w:r>
            <w:rPr>
              <w:rFonts w:ascii="Times New Roman" w:hAnsi="Times New Roman" w:cs="Times New Roman"/>
            </w:rPr>
            <w:fldChar w:fldCharType="begin"/>
          </w:r>
          <w:r>
            <w:rPr>
              <w:rFonts w:ascii="Times New Roman" w:hAnsi="Times New Roman" w:cs="Times New Roman"/>
            </w:rPr>
            <w:instrText xml:space="preserve"> CITATION Sak17 \l 2057 </w:instrText>
          </w:r>
          <w:r>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[9]</w:t>
          </w:r>
          <w:r>
            <w:rPr>
              <w:rFonts w:ascii="Times New Roman" w:hAnsi="Times New Roman" w:cs="Times New Roman"/>
            </w:rPr>
            <w:fldChar w:fldCharType="end"/>
          </w:r>
        </w:sdtContent>
      </w:sdt>
      <w:r w:rsidR="0017788E">
        <w:rPr>
          <w:rFonts w:ascii="Times New Roman" w:hAnsi="Times New Roman" w:cs="Times New Roman"/>
        </w:rPr>
        <w:t xml:space="preserve"> </w:t>
      </w:r>
      <w:r w:rsidR="00B33B67">
        <w:rPr>
          <w:rFonts w:ascii="Times New Roman" w:hAnsi="Times New Roman" w:cs="Times New Roman"/>
        </w:rPr>
        <w:t>assert the definition of segmentation to be:</w:t>
      </w:r>
    </w:p>
    <w:p w14:paraId="3A009B67" w14:textId="77777777" w:rsidR="00CA1FA5" w:rsidRDefault="00CA1FA5" w:rsidP="00D96481">
      <w:pPr>
        <w:ind w:left="720"/>
        <w:rPr>
          <w:rFonts w:ascii="Times New Roman" w:hAnsi="Times New Roman" w:cs="Times New Roman"/>
        </w:rPr>
      </w:pPr>
    </w:p>
    <w:p w14:paraId="76CC5B4F" w14:textId="44569D5A" w:rsidR="00B33B67" w:rsidRDefault="00B33B67" w:rsidP="00D96481">
      <w:pPr>
        <w:ind w:left="720"/>
        <w:rPr>
          <w:rFonts w:ascii="Times New Roman" w:hAnsi="Times New Roman" w:cs="Times New Roman"/>
          <w:i/>
          <w:iCs/>
        </w:rPr>
      </w:pPr>
      <w:r w:rsidRPr="00B33B67">
        <w:rPr>
          <w:rFonts w:ascii="Times New Roman" w:hAnsi="Times New Roman" w:cs="Times New Roman"/>
          <w:i/>
          <w:iCs/>
        </w:rPr>
        <w:t>“the process of finding the limits (with specific characteristic) in natural spoken language</w:t>
      </w:r>
      <w:r w:rsidR="00635201">
        <w:rPr>
          <w:rFonts w:ascii="Times New Roman" w:hAnsi="Times New Roman" w:cs="Times New Roman"/>
          <w:i/>
          <w:iCs/>
        </w:rPr>
        <w:t>…</w:t>
      </w:r>
      <w:r w:rsidRPr="00B33B67">
        <w:rPr>
          <w:rFonts w:ascii="Times New Roman" w:hAnsi="Times New Roman" w:cs="Times New Roman"/>
          <w:i/>
          <w:iCs/>
        </w:rPr>
        <w:t>”</w:t>
      </w:r>
    </w:p>
    <w:p w14:paraId="49DF64DB" w14:textId="77777777" w:rsidR="00CA1FA5" w:rsidRPr="00B33B67" w:rsidRDefault="00CA1FA5" w:rsidP="00D96481">
      <w:pPr>
        <w:ind w:left="720"/>
        <w:rPr>
          <w:rFonts w:ascii="Times New Roman" w:hAnsi="Times New Roman" w:cs="Times New Roman"/>
          <w:i/>
          <w:iCs/>
        </w:rPr>
      </w:pPr>
    </w:p>
    <w:p w14:paraId="6A6F68E7" w14:textId="0BE65B0E" w:rsidR="008A69D9" w:rsidRDefault="00635201" w:rsidP="00D96481">
      <w:pPr>
        <w:ind w:left="720"/>
        <w:rPr>
          <w:rFonts w:ascii="Times New Roman" w:hAnsi="Times New Roman" w:cs="Times New Roman"/>
        </w:rPr>
      </w:pPr>
      <w:r>
        <w:rPr>
          <w:rFonts w:ascii="Times New Roman" w:hAnsi="Times New Roman" w:cs="Times New Roman"/>
        </w:rPr>
        <w:t xml:space="preserve">They go on to </w:t>
      </w:r>
      <w:r w:rsidR="0017788E">
        <w:rPr>
          <w:rFonts w:ascii="Times New Roman" w:hAnsi="Times New Roman" w:cs="Times New Roman"/>
        </w:rPr>
        <w:t>explain how segmentation involves creating smaller units by breaking down the speech signal, whether it be segment</w:t>
      </w:r>
      <w:r w:rsidR="00401D4B">
        <w:rPr>
          <w:rFonts w:ascii="Times New Roman" w:hAnsi="Times New Roman" w:cs="Times New Roman"/>
        </w:rPr>
        <w:t>ed into</w:t>
      </w:r>
      <w:r w:rsidR="0017788E">
        <w:rPr>
          <w:rFonts w:ascii="Times New Roman" w:hAnsi="Times New Roman" w:cs="Times New Roman"/>
        </w:rPr>
        <w:t xml:space="preserve"> words, syllables or phonemes. This is </w:t>
      </w:r>
      <w:r w:rsidR="00C530FD">
        <w:rPr>
          <w:rFonts w:ascii="Times New Roman" w:hAnsi="Times New Roman" w:cs="Times New Roman"/>
        </w:rPr>
        <w:t>said</w:t>
      </w:r>
      <w:r w:rsidR="00D82A08">
        <w:rPr>
          <w:rFonts w:ascii="Times New Roman" w:hAnsi="Times New Roman" w:cs="Times New Roman"/>
        </w:rPr>
        <w:t xml:space="preserve"> </w:t>
      </w:r>
      <w:r w:rsidR="00C530FD">
        <w:rPr>
          <w:rFonts w:ascii="Times New Roman" w:hAnsi="Times New Roman" w:cs="Times New Roman"/>
        </w:rPr>
        <w:t>to be</w:t>
      </w:r>
      <w:r w:rsidR="00D82A08">
        <w:rPr>
          <w:rFonts w:ascii="Times New Roman" w:hAnsi="Times New Roman" w:cs="Times New Roman"/>
        </w:rPr>
        <w:t xml:space="preserve"> </w:t>
      </w:r>
      <w:r w:rsidR="0017788E">
        <w:rPr>
          <w:rFonts w:ascii="Times New Roman" w:hAnsi="Times New Roman" w:cs="Times New Roman"/>
        </w:rPr>
        <w:t xml:space="preserve">the primary </w:t>
      </w:r>
      <w:r w:rsidR="00C4230D">
        <w:rPr>
          <w:rFonts w:ascii="Times New Roman" w:hAnsi="Times New Roman" w:cs="Times New Roman"/>
        </w:rPr>
        <w:t>step and</w:t>
      </w:r>
      <w:r w:rsidR="00D82A08">
        <w:rPr>
          <w:rFonts w:ascii="Times New Roman" w:hAnsi="Times New Roman" w:cs="Times New Roman"/>
        </w:rPr>
        <w:t xml:space="preserve"> </w:t>
      </w:r>
      <w:r>
        <w:rPr>
          <w:rFonts w:ascii="Times New Roman" w:hAnsi="Times New Roman" w:cs="Times New Roman"/>
        </w:rPr>
        <w:t>is used to serve other speech analysis problems such as</w:t>
      </w:r>
      <w:r w:rsidR="00D82A08">
        <w:rPr>
          <w:rFonts w:ascii="Times New Roman" w:hAnsi="Times New Roman" w:cs="Times New Roman"/>
        </w:rPr>
        <w:t xml:space="preserve"> speech </w:t>
      </w:r>
      <w:r w:rsidR="00D82A08">
        <w:rPr>
          <w:rFonts w:ascii="Times New Roman" w:hAnsi="Times New Roman" w:cs="Times New Roman"/>
        </w:rPr>
        <w:lastRenderedPageBreak/>
        <w:t>recognition</w:t>
      </w:r>
      <w:r w:rsidR="00C4230D">
        <w:rPr>
          <w:rFonts w:ascii="Times New Roman" w:hAnsi="Times New Roman" w:cs="Times New Roman"/>
        </w:rPr>
        <w:t>, as an example</w:t>
      </w:r>
      <w:r w:rsidR="00D82A08">
        <w:rPr>
          <w:rFonts w:ascii="Times New Roman" w:hAnsi="Times New Roman" w:cs="Times New Roman"/>
        </w:rPr>
        <w:t>.</w:t>
      </w:r>
      <w:r w:rsidR="00F4611D">
        <w:rPr>
          <w:rFonts w:ascii="Times New Roman" w:hAnsi="Times New Roman" w:cs="Times New Roman"/>
        </w:rPr>
        <w:t xml:space="preserve"> </w:t>
      </w:r>
      <w:sdt>
        <w:sdtPr>
          <w:rPr>
            <w:rFonts w:ascii="Times New Roman" w:hAnsi="Times New Roman" w:cs="Times New Roman"/>
          </w:rPr>
          <w:id w:val="1781994088"/>
          <w:citation/>
        </w:sdtPr>
        <w:sdtContent>
          <w:r w:rsidR="00C4230D">
            <w:rPr>
              <w:rFonts w:ascii="Times New Roman" w:hAnsi="Times New Roman" w:cs="Times New Roman"/>
            </w:rPr>
            <w:fldChar w:fldCharType="begin"/>
          </w:r>
          <w:r w:rsidR="00C4230D">
            <w:rPr>
              <w:rFonts w:ascii="Times New Roman" w:hAnsi="Times New Roman" w:cs="Times New Roman"/>
            </w:rPr>
            <w:instrText xml:space="preserve"> CITATION Sak17 \l 2057 </w:instrText>
          </w:r>
          <w:r w:rsidR="00C4230D">
            <w:rPr>
              <w:rFonts w:ascii="Times New Roman" w:hAnsi="Times New Roman" w:cs="Times New Roman"/>
            </w:rPr>
            <w:fldChar w:fldCharType="separate"/>
          </w:r>
          <w:r w:rsidR="00696BD5" w:rsidRPr="00696BD5">
            <w:rPr>
              <w:rFonts w:ascii="Times New Roman" w:hAnsi="Times New Roman" w:cs="Times New Roman"/>
              <w:noProof/>
            </w:rPr>
            <w:t>[9]</w:t>
          </w:r>
          <w:r w:rsidR="00C4230D">
            <w:rPr>
              <w:rFonts w:ascii="Times New Roman" w:hAnsi="Times New Roman" w:cs="Times New Roman"/>
            </w:rPr>
            <w:fldChar w:fldCharType="end"/>
          </w:r>
        </w:sdtContent>
      </w:sdt>
      <w:r w:rsidR="00202438">
        <w:rPr>
          <w:rFonts w:ascii="Times New Roman" w:hAnsi="Times New Roman" w:cs="Times New Roman"/>
        </w:rPr>
        <w:t xml:space="preserve"> Schafer and Rabiner</w:t>
      </w:r>
      <w:sdt>
        <w:sdtPr>
          <w:rPr>
            <w:rFonts w:ascii="Times New Roman" w:hAnsi="Times New Roman" w:cs="Times New Roman"/>
          </w:rPr>
          <w:id w:val="675623007"/>
          <w:citation/>
        </w:sdtPr>
        <w:sdtContent>
          <w:r w:rsidR="00202438">
            <w:rPr>
              <w:rFonts w:ascii="Times New Roman" w:hAnsi="Times New Roman" w:cs="Times New Roman"/>
            </w:rPr>
            <w:fldChar w:fldCharType="begin"/>
          </w:r>
          <w:r w:rsidR="00202438">
            <w:rPr>
              <w:rFonts w:ascii="Times New Roman" w:hAnsi="Times New Roman" w:cs="Times New Roman"/>
            </w:rPr>
            <w:instrText xml:space="preserve"> CITATION Sch75 \l 2057 </w:instrText>
          </w:r>
          <w:r w:rsidR="00202438">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[10]</w:t>
          </w:r>
          <w:r w:rsidR="00202438">
            <w:rPr>
              <w:rFonts w:ascii="Times New Roman" w:hAnsi="Times New Roman" w:cs="Times New Roman"/>
            </w:rPr>
            <w:fldChar w:fldCharType="end"/>
          </w:r>
        </w:sdtContent>
      </w:sdt>
      <w:r w:rsidR="00202438">
        <w:rPr>
          <w:rFonts w:ascii="Times New Roman" w:hAnsi="Times New Roman" w:cs="Times New Roman"/>
        </w:rPr>
        <w:t xml:space="preserve"> also evaluate</w:t>
      </w:r>
      <w:r w:rsidR="00A661A0">
        <w:rPr>
          <w:rFonts w:ascii="Times New Roman" w:hAnsi="Times New Roman" w:cs="Times New Roman"/>
        </w:rPr>
        <w:t xml:space="preserve"> different</w:t>
      </w:r>
      <w:r w:rsidR="00202438">
        <w:rPr>
          <w:rFonts w:ascii="Times New Roman" w:hAnsi="Times New Roman" w:cs="Times New Roman"/>
        </w:rPr>
        <w:t xml:space="preserve"> signal processing methods for speech representation</w:t>
      </w:r>
      <w:r w:rsidR="00A661A0">
        <w:rPr>
          <w:rFonts w:ascii="Times New Roman" w:hAnsi="Times New Roman" w:cs="Times New Roman"/>
        </w:rPr>
        <w:t xml:space="preserve"> as far back as 1975</w:t>
      </w:r>
      <w:r w:rsidR="00202438">
        <w:rPr>
          <w:rFonts w:ascii="Times New Roman" w:hAnsi="Times New Roman" w:cs="Times New Roman"/>
        </w:rPr>
        <w:t>.</w:t>
      </w:r>
    </w:p>
    <w:p w14:paraId="777ADF60" w14:textId="460BDF7A" w:rsidR="00337332" w:rsidRPr="00195E0D" w:rsidRDefault="001C3FDC" w:rsidP="00337332">
      <w:pPr>
        <w:ind w:left="720"/>
        <w:rPr>
          <w:rFonts w:ascii="Times New Roman" w:hAnsi="Times New Roman" w:cs="Times New Roman"/>
        </w:rPr>
      </w:pPr>
      <w:r>
        <w:rPr>
          <w:rFonts w:ascii="Times New Roman" w:hAnsi="Times New Roman" w:cs="Times New Roman"/>
        </w:rPr>
        <w:t>Whilst words and syllables are a segment of speech</w:t>
      </w:r>
      <w:sdt>
        <w:sdtPr>
          <w:rPr>
            <w:rFonts w:ascii="Times New Roman" w:hAnsi="Times New Roman" w:cs="Times New Roman"/>
          </w:rPr>
          <w:id w:val="1595898527"/>
          <w:citation/>
        </w:sdtPr>
        <w:sdtContent>
          <w:r w:rsidR="007B440C">
            <w:rPr>
              <w:rFonts w:ascii="Times New Roman" w:hAnsi="Times New Roman" w:cs="Times New Roman"/>
            </w:rPr>
            <w:fldChar w:fldCharType="begin"/>
          </w:r>
          <w:r w:rsidR="007B440C">
            <w:rPr>
              <w:rFonts w:ascii="Times New Roman" w:hAnsi="Times New Roman" w:cs="Times New Roman"/>
            </w:rPr>
            <w:instrText xml:space="preserve"> CITATION Pan16 \l 2057 </w:instrText>
          </w:r>
          <w:r w:rsidR="007B440C">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[11]</w:t>
          </w:r>
          <w:r w:rsidR="007B440C">
            <w:rPr>
              <w:rFonts w:ascii="Times New Roman" w:hAnsi="Times New Roman" w:cs="Times New Roman"/>
            </w:rPr>
            <w:fldChar w:fldCharType="end"/>
          </w:r>
        </w:sdtContent>
      </w:sdt>
      <w:sdt>
        <w:sdtPr>
          <w:rPr>
            <w:rFonts w:ascii="Times New Roman" w:hAnsi="Times New Roman" w:cs="Times New Roman"/>
          </w:rPr>
          <w:id w:val="-559014453"/>
          <w:citation/>
        </w:sdtPr>
        <w:sdtContent>
          <w:r w:rsidR="007B440C">
            <w:rPr>
              <w:rFonts w:ascii="Times New Roman" w:hAnsi="Times New Roman" w:cs="Times New Roman"/>
            </w:rPr>
            <w:fldChar w:fldCharType="begin"/>
          </w:r>
          <w:r w:rsidR="007B440C">
            <w:rPr>
              <w:rFonts w:ascii="Times New Roman" w:hAnsi="Times New Roman" w:cs="Times New Roman"/>
            </w:rPr>
            <w:instrText xml:space="preserve"> CITATION Kar19 \l 2057 </w:instrText>
          </w:r>
          <w:r w:rsidR="007B440C">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[12]</w:t>
          </w:r>
          <w:r w:rsidR="007B440C">
            <w:rPr>
              <w:rFonts w:ascii="Times New Roman" w:hAnsi="Times New Roman" w:cs="Times New Roman"/>
            </w:rPr>
            <w:fldChar w:fldCharType="end"/>
          </w:r>
        </w:sdtContent>
      </w:sdt>
      <w:r>
        <w:rPr>
          <w:rFonts w:ascii="Times New Roman" w:hAnsi="Times New Roman" w:cs="Times New Roman"/>
        </w:rPr>
        <w:t>, and no doubt segmentation of these are useful in larger transcripts, Kazanina et al</w:t>
      </w:r>
      <w:sdt>
        <w:sdtPr>
          <w:rPr>
            <w:rFonts w:ascii="Times New Roman" w:hAnsi="Times New Roman" w:cs="Times New Roman"/>
          </w:rPr>
          <w:id w:val="-1922403797"/>
          <w:citation/>
        </w:sdtPr>
        <w:sdtContent>
          <w:r>
            <w:rPr>
              <w:rFonts w:ascii="Times New Roman" w:hAnsi="Times New Roman" w:cs="Times New Roman"/>
            </w:rPr>
            <w:fldChar w:fldCharType="begin"/>
          </w:r>
          <w:r>
            <w:rPr>
              <w:rFonts w:ascii="Times New Roman" w:hAnsi="Times New Roman" w:cs="Times New Roman"/>
            </w:rPr>
            <w:instrText xml:space="preserve"> CITATION Kaz18 \l 2057 </w:instrText>
          </w:r>
          <w:r>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[13]</w:t>
          </w:r>
          <w:r>
            <w:rPr>
              <w:rFonts w:ascii="Times New Roman" w:hAnsi="Times New Roman" w:cs="Times New Roman"/>
            </w:rPr>
            <w:fldChar w:fldCharType="end"/>
          </w:r>
        </w:sdtContent>
      </w:sdt>
      <w:r w:rsidR="00337332">
        <w:rPr>
          <w:rFonts w:ascii="Times New Roman" w:hAnsi="Times New Roman" w:cs="Times New Roman"/>
        </w:rPr>
        <w:t xml:space="preserve"> assert that phonemes are central to speech perception, and therefore recognition,</w:t>
      </w:r>
      <w:r w:rsidR="001F3D92">
        <w:rPr>
          <w:rFonts w:ascii="Times New Roman" w:hAnsi="Times New Roman" w:cs="Times New Roman"/>
        </w:rPr>
        <w:t xml:space="preserve"> furthe</w:t>
      </w:r>
      <w:r w:rsidR="009C0CE6">
        <w:rPr>
          <w:rFonts w:ascii="Times New Roman" w:hAnsi="Times New Roman" w:cs="Times New Roman"/>
        </w:rPr>
        <w:t>r</w:t>
      </w:r>
      <w:r w:rsidR="001F3D92">
        <w:rPr>
          <w:rFonts w:ascii="Times New Roman" w:hAnsi="Times New Roman" w:cs="Times New Roman"/>
        </w:rPr>
        <w:t xml:space="preserve"> explaining many linguistic phenomena.</w:t>
      </w:r>
      <w:r w:rsidR="00337332">
        <w:rPr>
          <w:rFonts w:ascii="Times New Roman" w:hAnsi="Times New Roman" w:cs="Times New Roman"/>
        </w:rPr>
        <w:t xml:space="preserve"> </w:t>
      </w:r>
      <w:r w:rsidR="00B86C6A">
        <w:rPr>
          <w:rFonts w:ascii="Times New Roman" w:hAnsi="Times New Roman" w:cs="Times New Roman"/>
        </w:rPr>
        <w:t>It is cla</w:t>
      </w:r>
      <w:r w:rsidR="001F3D92">
        <w:rPr>
          <w:rFonts w:ascii="Times New Roman" w:hAnsi="Times New Roman" w:cs="Times New Roman"/>
        </w:rPr>
        <w:t xml:space="preserve">imed that </w:t>
      </w:r>
      <w:r w:rsidR="009C0CE6">
        <w:rPr>
          <w:rFonts w:ascii="Times New Roman" w:hAnsi="Times New Roman" w:cs="Times New Roman"/>
        </w:rPr>
        <w:t>extraction from an acoustic signal facilitates access codes to words.</w:t>
      </w:r>
      <w:sdt>
        <w:sdtPr>
          <w:rPr>
            <w:rFonts w:ascii="Times New Roman" w:hAnsi="Times New Roman" w:cs="Times New Roman"/>
          </w:rPr>
          <w:id w:val="246554274"/>
          <w:citation/>
        </w:sdtPr>
        <w:sdtContent>
          <w:r w:rsidR="00A03ADD">
            <w:rPr>
              <w:rFonts w:ascii="Times New Roman" w:hAnsi="Times New Roman" w:cs="Times New Roman"/>
            </w:rPr>
            <w:fldChar w:fldCharType="begin"/>
          </w:r>
          <w:r w:rsidR="00A03ADD">
            <w:rPr>
              <w:rFonts w:ascii="Times New Roman" w:hAnsi="Times New Roman" w:cs="Times New Roman"/>
            </w:rPr>
            <w:instrText xml:space="preserve"> CITATION Kaz18 \l 2057 </w:instrText>
          </w:r>
          <w:r w:rsidR="00A03ADD">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[13]</w:t>
          </w:r>
          <w:r w:rsidR="00A03ADD">
            <w:rPr>
              <w:rFonts w:ascii="Times New Roman" w:hAnsi="Times New Roman" w:cs="Times New Roman"/>
            </w:rPr>
            <w:fldChar w:fldCharType="end"/>
          </w:r>
        </w:sdtContent>
      </w:sdt>
    </w:p>
    <w:p w14:paraId="107A22E4" w14:textId="7EAFA28A" w:rsidR="00594704" w:rsidRDefault="00594704" w:rsidP="00594704">
      <w:pPr>
        <w:ind w:left="720"/>
        <w:rPr>
          <w:rFonts w:ascii="Times New Roman" w:hAnsi="Times New Roman" w:cs="Times New Roman"/>
        </w:rPr>
      </w:pPr>
      <w:r w:rsidRPr="0047584F">
        <w:rPr>
          <w:rFonts w:ascii="Times New Roman" w:hAnsi="Times New Roman" w:cs="Times New Roman"/>
        </w:rPr>
        <w:t xml:space="preserve">As described by Lee et al </w:t>
      </w:r>
      <w:sdt>
        <w:sdtPr>
          <w:rPr>
            <w:rFonts w:ascii="Times New Roman" w:hAnsi="Times New Roman" w:cs="Times New Roman"/>
          </w:rPr>
          <w:id w:val="1042475637"/>
          <w:citation/>
        </w:sdtPr>
        <w:sdtContent>
          <w:r>
            <w:rPr>
              <w:rFonts w:ascii="Times New Roman" w:hAnsi="Times New Roman" w:cs="Times New Roman"/>
            </w:rPr>
            <w:fldChar w:fldCharType="begin"/>
          </w:r>
          <w:r>
            <w:rPr>
              <w:rFonts w:ascii="Times New Roman" w:hAnsi="Times New Roman" w:cs="Times New Roman"/>
            </w:rPr>
            <w:instrText xml:space="preserve"> CITATION Lee12 \l 2057 </w:instrText>
          </w:r>
          <w:r>
            <w:rPr>
              <w:rFonts w:ascii="Times New Roman" w:hAnsi="Times New Roman" w:cs="Times New Roman"/>
            </w:rPr>
            <w:fldChar w:fldCharType="separate"/>
          </w:r>
          <w:r w:rsidR="00696BD5" w:rsidRPr="00696BD5">
            <w:rPr>
              <w:rFonts w:ascii="Times New Roman" w:hAnsi="Times New Roman" w:cs="Times New Roman"/>
              <w:noProof/>
            </w:rPr>
            <w:t>[14]</w:t>
          </w:r>
          <w:r>
            <w:rPr>
              <w:rFonts w:ascii="Times New Roman" w:hAnsi="Times New Roman" w:cs="Times New Roman"/>
            </w:rPr>
            <w:fldChar w:fldCharType="end"/>
          </w:r>
        </w:sdtContent>
      </w:sdt>
      <w:r>
        <w:rPr>
          <w:rFonts w:ascii="Times New Roman" w:hAnsi="Times New Roman" w:cs="Times New Roman"/>
        </w:rPr>
        <w:t>,</w:t>
      </w:r>
      <w:r w:rsidRPr="0047584F">
        <w:rPr>
          <w:rFonts w:ascii="Times New Roman" w:hAnsi="Times New Roman" w:cs="Times New Roman"/>
        </w:rPr>
        <w:t xml:space="preserve"> it is possible to recognise speech signals, identifying the onset and offset of speech sounds</w:t>
      </w:r>
      <w:r w:rsidR="00C4230D">
        <w:rPr>
          <w:rFonts w:ascii="Times New Roman" w:hAnsi="Times New Roman" w:cs="Times New Roman"/>
        </w:rPr>
        <w:t xml:space="preserve"> trained on a sequence of phonemes. This technique is known as</w:t>
      </w:r>
      <w:r w:rsidRPr="0047584F">
        <w:rPr>
          <w:rFonts w:ascii="Times New Roman" w:hAnsi="Times New Roman" w:cs="Times New Roman"/>
        </w:rPr>
        <w:t xml:space="preserve"> Forced Alignment (FA)</w:t>
      </w:r>
      <w:sdt>
        <w:sdtPr>
          <w:rPr>
            <w:rFonts w:ascii="Times New Roman" w:hAnsi="Times New Roman" w:cs="Times New Roman"/>
          </w:rPr>
          <w:id w:val="335041247"/>
          <w:citation/>
        </w:sdtPr>
        <w:sdtContent>
          <w:r w:rsidR="00C64AB2">
            <w:rPr>
              <w:rFonts w:ascii="Times New Roman" w:hAnsi="Times New Roman" w:cs="Times New Roman"/>
            </w:rPr>
            <w:fldChar w:fldCharType="begin"/>
          </w:r>
          <w:r w:rsidR="00C64AB2">
            <w:rPr>
              <w:rFonts w:ascii="Times New Roman" w:hAnsi="Times New Roman" w:cs="Times New Roman"/>
            </w:rPr>
            <w:instrText xml:space="preserve"> CITATION Yua18 \l 2057 </w:instrText>
          </w:r>
          <w:r w:rsidR="00C64AB2">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[15]</w:t>
          </w:r>
          <w:r w:rsidR="00C64AB2">
            <w:rPr>
              <w:rFonts w:ascii="Times New Roman" w:hAnsi="Times New Roman" w:cs="Times New Roman"/>
            </w:rPr>
            <w:fldChar w:fldCharType="end"/>
          </w:r>
        </w:sdtContent>
      </w:sdt>
      <w:sdt>
        <w:sdtPr>
          <w:rPr>
            <w:rFonts w:ascii="Times New Roman" w:hAnsi="Times New Roman" w:cs="Times New Roman"/>
          </w:rPr>
          <w:id w:val="-1301300482"/>
          <w:citation/>
        </w:sdtPr>
        <w:sdtContent>
          <w:r w:rsidR="006E3FC4">
            <w:rPr>
              <w:rFonts w:ascii="Times New Roman" w:hAnsi="Times New Roman" w:cs="Times New Roman"/>
            </w:rPr>
            <w:fldChar w:fldCharType="begin"/>
          </w:r>
          <w:r w:rsidR="006E3FC4">
            <w:rPr>
              <w:rFonts w:ascii="Times New Roman" w:hAnsi="Times New Roman" w:cs="Times New Roman"/>
            </w:rPr>
            <w:instrText xml:space="preserve"> CITATION Yua09 \l 2057 </w:instrText>
          </w:r>
          <w:r w:rsidR="006E3FC4">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[16]</w:t>
          </w:r>
          <w:r w:rsidR="006E3FC4">
            <w:rPr>
              <w:rFonts w:ascii="Times New Roman" w:hAnsi="Times New Roman" w:cs="Times New Roman"/>
            </w:rPr>
            <w:fldChar w:fldCharType="end"/>
          </w:r>
        </w:sdtContent>
      </w:sdt>
      <w:r w:rsidRPr="0047584F">
        <w:rPr>
          <w:rFonts w:ascii="Times New Roman" w:hAnsi="Times New Roman" w:cs="Times New Roman"/>
        </w:rPr>
        <w:t xml:space="preserve">. </w:t>
      </w:r>
      <w:r w:rsidR="00C530FD">
        <w:rPr>
          <w:rFonts w:ascii="Times New Roman" w:hAnsi="Times New Roman" w:cs="Times New Roman"/>
        </w:rPr>
        <w:t>FA</w:t>
      </w:r>
      <w:r w:rsidRPr="0047584F">
        <w:rPr>
          <w:rFonts w:ascii="Times New Roman" w:hAnsi="Times New Roman" w:cs="Times New Roman"/>
        </w:rPr>
        <w:t xml:space="preserve"> </w:t>
      </w:r>
      <w:r w:rsidR="00632C41">
        <w:rPr>
          <w:rFonts w:ascii="Times New Roman" w:hAnsi="Times New Roman" w:cs="Times New Roman"/>
        </w:rPr>
        <w:t>automates the</w:t>
      </w:r>
      <w:r w:rsidRPr="0047584F">
        <w:rPr>
          <w:rFonts w:ascii="Times New Roman" w:hAnsi="Times New Roman" w:cs="Times New Roman"/>
        </w:rPr>
        <w:t xml:space="preserve"> segmentation and sequencing </w:t>
      </w:r>
      <w:r w:rsidR="00632C41">
        <w:rPr>
          <w:rFonts w:ascii="Times New Roman" w:hAnsi="Times New Roman" w:cs="Times New Roman"/>
        </w:rPr>
        <w:t xml:space="preserve">of the speech signals </w:t>
      </w:r>
      <w:r w:rsidR="005D5BF1">
        <w:rPr>
          <w:rFonts w:ascii="Times New Roman" w:hAnsi="Times New Roman" w:cs="Times New Roman"/>
        </w:rPr>
        <w:t xml:space="preserve">much quicker than the manual process of acoustic-phonetic </w:t>
      </w:r>
      <w:r w:rsidR="00032ED6">
        <w:rPr>
          <w:rFonts w:ascii="Times New Roman" w:hAnsi="Times New Roman" w:cs="Times New Roman"/>
        </w:rPr>
        <w:t xml:space="preserve">segmentation, saving time, </w:t>
      </w:r>
      <w:r w:rsidR="00632C41">
        <w:rPr>
          <w:rFonts w:ascii="Times New Roman" w:hAnsi="Times New Roman" w:cs="Times New Roman"/>
        </w:rPr>
        <w:t>and can be conducted using several methods</w:t>
      </w:r>
      <w:r w:rsidRPr="0047584F">
        <w:rPr>
          <w:rFonts w:ascii="Times New Roman" w:hAnsi="Times New Roman" w:cs="Times New Roman"/>
        </w:rPr>
        <w:t>.</w:t>
      </w:r>
    </w:p>
    <w:p w14:paraId="0E338C89" w14:textId="7A98E37D" w:rsidR="00CF12A4" w:rsidRDefault="00632C41" w:rsidP="0048780C">
      <w:pPr>
        <w:ind w:left="720"/>
        <w:rPr>
          <w:rFonts w:ascii="Times New Roman" w:hAnsi="Times New Roman" w:cs="Times New Roman"/>
        </w:rPr>
      </w:pPr>
      <w:r>
        <w:rPr>
          <w:rFonts w:ascii="Times New Roman" w:hAnsi="Times New Roman" w:cs="Times New Roman"/>
        </w:rPr>
        <w:t>The article goes on to discuss</w:t>
      </w:r>
      <w:r w:rsidR="00F87E5B">
        <w:rPr>
          <w:rFonts w:ascii="Times New Roman" w:hAnsi="Times New Roman" w:cs="Times New Roman"/>
        </w:rPr>
        <w:t xml:space="preserve"> accuracy of such a technique, suggesting that </w:t>
      </w:r>
      <w:r w:rsidR="005D5BF1">
        <w:rPr>
          <w:rFonts w:ascii="Times New Roman" w:hAnsi="Times New Roman" w:cs="Times New Roman"/>
        </w:rPr>
        <w:t>before using forced alignment, there should be some training based on speech data, however the results were found to support visual inspection and the system to be adjusted manually after FA.</w:t>
      </w:r>
      <w:sdt>
        <w:sdtPr>
          <w:rPr>
            <w:rFonts w:ascii="Times New Roman" w:hAnsi="Times New Roman" w:cs="Times New Roman"/>
          </w:rPr>
          <w:id w:val="2000613352"/>
          <w:citation/>
        </w:sdtPr>
        <w:sdtContent>
          <w:r w:rsidR="005D5BF1">
            <w:rPr>
              <w:rFonts w:ascii="Times New Roman" w:hAnsi="Times New Roman" w:cs="Times New Roman"/>
            </w:rPr>
            <w:fldChar w:fldCharType="begin"/>
          </w:r>
          <w:r w:rsidR="005D5BF1">
            <w:rPr>
              <w:rFonts w:ascii="Times New Roman" w:hAnsi="Times New Roman" w:cs="Times New Roman"/>
            </w:rPr>
            <w:instrText xml:space="preserve"> CITATION Lee12 \l 2057 </w:instrText>
          </w:r>
          <w:r w:rsidR="005D5BF1">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[14]</w:t>
          </w:r>
          <w:r w:rsidR="005D5BF1">
            <w:rPr>
              <w:rFonts w:ascii="Times New Roman" w:hAnsi="Times New Roman" w:cs="Times New Roman"/>
            </w:rPr>
            <w:fldChar w:fldCharType="end"/>
          </w:r>
        </w:sdtContent>
      </w:sdt>
      <w:sdt>
        <w:sdtPr>
          <w:rPr>
            <w:rFonts w:ascii="Times New Roman" w:hAnsi="Times New Roman" w:cs="Times New Roman"/>
          </w:rPr>
          <w:id w:val="1179081012"/>
          <w:citation/>
        </w:sdtPr>
        <w:sdtContent>
          <w:r w:rsidR="007E0ECB">
            <w:rPr>
              <w:rFonts w:ascii="Times New Roman" w:hAnsi="Times New Roman" w:cs="Times New Roman"/>
            </w:rPr>
            <w:fldChar w:fldCharType="begin"/>
          </w:r>
          <w:r w:rsidR="007E0ECB">
            <w:rPr>
              <w:rFonts w:ascii="Times New Roman" w:hAnsi="Times New Roman" w:cs="Times New Roman"/>
            </w:rPr>
            <w:instrText xml:space="preserve"> CITATION Sve87 \l 2057 </w:instrText>
          </w:r>
          <w:r w:rsidR="007E0ECB">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[17]</w:t>
          </w:r>
          <w:r w:rsidR="007E0ECB">
            <w:rPr>
              <w:rFonts w:ascii="Times New Roman" w:hAnsi="Times New Roman" w:cs="Times New Roman"/>
            </w:rPr>
            <w:fldChar w:fldCharType="end"/>
          </w:r>
        </w:sdtContent>
      </w:sdt>
    </w:p>
    <w:p w14:paraId="1ADC3689" w14:textId="0D24EC6E" w:rsidR="00753CA4" w:rsidRDefault="00753CA4" w:rsidP="0048780C">
      <w:pPr>
        <w:ind w:left="720"/>
        <w:rPr>
          <w:rFonts w:ascii="Times New Roman" w:hAnsi="Times New Roman" w:cs="Times New Roman"/>
        </w:rPr>
      </w:pPr>
    </w:p>
    <w:p w14:paraId="5C8EF673" w14:textId="7728044E" w:rsidR="00753CA4" w:rsidRPr="00D422C1" w:rsidRDefault="00D422C1" w:rsidP="00D422C1">
      <w:pPr>
        <w:pStyle w:val="Heading2"/>
        <w:rPr>
          <w:rFonts w:ascii="Times New Roman" w:hAnsi="Times New Roman" w:cs="Times New Roman"/>
          <w:b/>
          <w:bCs/>
          <w:color w:val="auto"/>
          <w:sz w:val="22"/>
          <w:szCs w:val="22"/>
        </w:rPr>
      </w:pPr>
      <w:bookmarkStart w:id="5" w:name="_Toc99579504"/>
      <w:r>
        <w:rPr>
          <w:rFonts w:ascii="Times New Roman" w:hAnsi="Times New Roman" w:cs="Times New Roman"/>
          <w:b/>
          <w:bCs/>
          <w:color w:val="auto"/>
          <w:sz w:val="22"/>
          <w:szCs w:val="22"/>
        </w:rPr>
        <w:t>2.2</w:t>
      </w:r>
      <w:r>
        <w:rPr>
          <w:rFonts w:ascii="Times New Roman" w:hAnsi="Times New Roman" w:cs="Times New Roman"/>
          <w:b/>
          <w:bCs/>
          <w:color w:val="auto"/>
          <w:sz w:val="22"/>
          <w:szCs w:val="22"/>
        </w:rPr>
        <w:tab/>
      </w:r>
      <w:r w:rsidRPr="00D422C1">
        <w:rPr>
          <w:rFonts w:ascii="Times New Roman" w:hAnsi="Times New Roman" w:cs="Times New Roman"/>
          <w:b/>
          <w:bCs/>
          <w:color w:val="auto"/>
          <w:sz w:val="22"/>
          <w:szCs w:val="22"/>
        </w:rPr>
        <w:t>Speech Features</w:t>
      </w:r>
      <w:bookmarkEnd w:id="5"/>
    </w:p>
    <w:p w14:paraId="4BE143C6" w14:textId="703B077A" w:rsidR="00D4414B" w:rsidRDefault="00D4414B" w:rsidP="00594704">
      <w:pPr>
        <w:ind w:left="720"/>
        <w:rPr>
          <w:rFonts w:ascii="Times New Roman" w:hAnsi="Times New Roman" w:cs="Times New Roman"/>
        </w:rPr>
      </w:pPr>
      <w:r>
        <w:rPr>
          <w:rFonts w:ascii="Times New Roman" w:hAnsi="Times New Roman" w:cs="Times New Roman"/>
        </w:rPr>
        <w:t>It is recognised through many of the books and papers that there is extra data or features to be considered other than phonemes</w:t>
      </w:r>
      <w:r w:rsidR="00A5777E">
        <w:rPr>
          <w:rFonts w:ascii="Times New Roman" w:hAnsi="Times New Roman" w:cs="Times New Roman"/>
        </w:rPr>
        <w:t xml:space="preserve"> in order to improve accuracy holistically</w:t>
      </w:r>
      <w:r>
        <w:rPr>
          <w:rFonts w:ascii="Times New Roman" w:hAnsi="Times New Roman" w:cs="Times New Roman"/>
        </w:rPr>
        <w:t>. One has already been mentioned</w:t>
      </w:r>
      <w:r w:rsidR="00A5777E">
        <w:rPr>
          <w:rFonts w:ascii="Times New Roman" w:hAnsi="Times New Roman" w:cs="Times New Roman"/>
        </w:rPr>
        <w:t>, being prosody, which leads into emotion and emphasis</w:t>
      </w:r>
      <w:r w:rsidR="009E4CB0">
        <w:rPr>
          <w:rFonts w:ascii="Times New Roman" w:hAnsi="Times New Roman" w:cs="Times New Roman"/>
        </w:rPr>
        <w:t>, intent or attitude</w:t>
      </w:r>
      <w:r w:rsidR="00A5777E">
        <w:rPr>
          <w:rFonts w:ascii="Times New Roman" w:hAnsi="Times New Roman" w:cs="Times New Roman"/>
        </w:rPr>
        <w:t>. Pronunciation should also be considered</w:t>
      </w:r>
      <w:r w:rsidR="0048780C">
        <w:rPr>
          <w:rFonts w:ascii="Times New Roman" w:hAnsi="Times New Roman" w:cs="Times New Roman"/>
        </w:rPr>
        <w:t>, as well as articulation</w:t>
      </w:r>
      <w:r w:rsidR="00BA19E1">
        <w:rPr>
          <w:rFonts w:ascii="Times New Roman" w:hAnsi="Times New Roman" w:cs="Times New Roman"/>
        </w:rPr>
        <w:t>.</w:t>
      </w:r>
      <w:sdt>
        <w:sdtPr>
          <w:rPr>
            <w:rFonts w:ascii="Times New Roman" w:hAnsi="Times New Roman" w:cs="Times New Roman"/>
          </w:rPr>
          <w:id w:val="1367412815"/>
          <w:citation/>
        </w:sdtPr>
        <w:sdtContent>
          <w:r w:rsidR="0048780C">
            <w:rPr>
              <w:rFonts w:ascii="Times New Roman" w:hAnsi="Times New Roman" w:cs="Times New Roman"/>
            </w:rPr>
            <w:fldChar w:fldCharType="begin"/>
          </w:r>
          <w:r w:rsidR="0048780C">
            <w:rPr>
              <w:rFonts w:ascii="Times New Roman" w:hAnsi="Times New Roman" w:cs="Times New Roman"/>
            </w:rPr>
            <w:instrText xml:space="preserve"> CITATION Lab18 \l 2057 </w:instrText>
          </w:r>
          <w:r w:rsidR="0048780C">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[18]</w:t>
          </w:r>
          <w:r w:rsidR="0048780C">
            <w:rPr>
              <w:rFonts w:ascii="Times New Roman" w:hAnsi="Times New Roman" w:cs="Times New Roman"/>
            </w:rPr>
            <w:fldChar w:fldCharType="end"/>
          </w:r>
        </w:sdtContent>
      </w:sdt>
      <w:r w:rsidR="00BE0973">
        <w:rPr>
          <w:rFonts w:ascii="Times New Roman" w:hAnsi="Times New Roman" w:cs="Times New Roman"/>
        </w:rPr>
        <w:t xml:space="preserve"> Another consideration is the impact of pronunciation. </w:t>
      </w:r>
      <w:r w:rsidR="00CF3D55">
        <w:rPr>
          <w:rFonts w:ascii="Times New Roman" w:hAnsi="Times New Roman" w:cs="Times New Roman"/>
        </w:rPr>
        <w:t>Mathad, Mahr et al</w:t>
      </w:r>
      <w:sdt>
        <w:sdtPr>
          <w:rPr>
            <w:rFonts w:ascii="Times New Roman" w:hAnsi="Times New Roman" w:cs="Times New Roman"/>
          </w:rPr>
          <w:id w:val="-2043196242"/>
          <w:citation/>
        </w:sdtPr>
        <w:sdtContent>
          <w:r w:rsidR="00CF3D55">
            <w:rPr>
              <w:rFonts w:ascii="Times New Roman" w:hAnsi="Times New Roman" w:cs="Times New Roman"/>
            </w:rPr>
            <w:fldChar w:fldCharType="begin"/>
          </w:r>
          <w:r w:rsidR="00CF3D55">
            <w:rPr>
              <w:rFonts w:ascii="Times New Roman" w:hAnsi="Times New Roman" w:cs="Times New Roman"/>
            </w:rPr>
            <w:instrText xml:space="preserve"> CITATION Mat21 \l 2057 </w:instrText>
          </w:r>
          <w:r w:rsidR="00CF3D55">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[19]</w:t>
          </w:r>
          <w:r w:rsidR="00CF3D55">
            <w:rPr>
              <w:rFonts w:ascii="Times New Roman" w:hAnsi="Times New Roman" w:cs="Times New Roman"/>
            </w:rPr>
            <w:fldChar w:fldCharType="end"/>
          </w:r>
        </w:sdtContent>
      </w:sdt>
      <w:r w:rsidR="00BE0973">
        <w:rPr>
          <w:rFonts w:ascii="Times New Roman" w:hAnsi="Times New Roman" w:cs="Times New Roman"/>
        </w:rPr>
        <w:t xml:space="preserve"> </w:t>
      </w:r>
      <w:r w:rsidR="004A156E">
        <w:rPr>
          <w:rFonts w:ascii="Times New Roman" w:hAnsi="Times New Roman" w:cs="Times New Roman"/>
        </w:rPr>
        <w:t xml:space="preserve">analyse the correlation of alignment error and acoustic deviation, concluding that acoustic deviation accounts for most of the </w:t>
      </w:r>
      <w:r w:rsidR="00B86F2B">
        <w:rPr>
          <w:rFonts w:ascii="Times New Roman" w:hAnsi="Times New Roman" w:cs="Times New Roman"/>
        </w:rPr>
        <w:t>variability in some cases, showing that pronunciation is an important consideration.</w:t>
      </w:r>
      <w:r w:rsidR="009D423B">
        <w:rPr>
          <w:rFonts w:ascii="Times New Roman" w:hAnsi="Times New Roman" w:cs="Times New Roman"/>
        </w:rPr>
        <w:t xml:space="preserve"> Further to this is phone duration and boundary alignment, an important aspect when considering pronunciation, or even the prosody of a subject </w:t>
      </w:r>
      <w:r w:rsidR="00922AB9">
        <w:rPr>
          <w:rFonts w:ascii="Times New Roman" w:hAnsi="Times New Roman" w:cs="Times New Roman"/>
        </w:rPr>
        <w:t>with a condition compared to one without.</w:t>
      </w:r>
    </w:p>
    <w:p w14:paraId="439B3FDC" w14:textId="10693002" w:rsidR="004C6523" w:rsidRDefault="004C6523" w:rsidP="00594704">
      <w:pPr>
        <w:ind w:left="720"/>
        <w:rPr>
          <w:rFonts w:ascii="Times New Roman" w:hAnsi="Times New Roman" w:cs="Times New Roman"/>
        </w:rPr>
      </w:pPr>
      <w:r>
        <w:rPr>
          <w:rFonts w:ascii="Times New Roman" w:hAnsi="Times New Roman" w:cs="Times New Roman"/>
        </w:rPr>
        <w:t>Kiss et al</w:t>
      </w:r>
      <w:sdt>
        <w:sdtPr>
          <w:rPr>
            <w:rFonts w:ascii="Times New Roman" w:hAnsi="Times New Roman" w:cs="Times New Roman"/>
          </w:rPr>
          <w:id w:val="573241814"/>
          <w:citation/>
        </w:sdtPr>
        <w:sdtContent>
          <w:r w:rsidR="0021306A">
            <w:rPr>
              <w:rFonts w:ascii="Times New Roman" w:hAnsi="Times New Roman" w:cs="Times New Roman"/>
            </w:rPr>
            <w:fldChar w:fldCharType="begin"/>
          </w:r>
          <w:r w:rsidR="0021306A">
            <w:rPr>
              <w:rFonts w:ascii="Times New Roman" w:hAnsi="Times New Roman" w:cs="Times New Roman"/>
            </w:rPr>
            <w:instrText xml:space="preserve"> CITATION Kis13 \l 2057 </w:instrText>
          </w:r>
          <w:r w:rsidR="0021306A">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[20]</w:t>
          </w:r>
          <w:r w:rsidR="0021306A">
            <w:rPr>
              <w:rFonts w:ascii="Times New Roman" w:hAnsi="Times New Roman" w:cs="Times New Roman"/>
            </w:rPr>
            <w:fldChar w:fldCharType="end"/>
          </w:r>
        </w:sdtContent>
      </w:sdt>
      <w:r>
        <w:rPr>
          <w:rFonts w:ascii="Times New Roman" w:hAnsi="Times New Roman" w:cs="Times New Roman"/>
        </w:rPr>
        <w:t xml:space="preserve"> consider</w:t>
      </w:r>
      <w:r w:rsidR="0015561A">
        <w:rPr>
          <w:rFonts w:ascii="Times New Roman" w:hAnsi="Times New Roman" w:cs="Times New Roman"/>
        </w:rPr>
        <w:t xml:space="preserve"> articulation and intonation in</w:t>
      </w:r>
      <w:r>
        <w:rPr>
          <w:rFonts w:ascii="Times New Roman" w:hAnsi="Times New Roman" w:cs="Times New Roman"/>
        </w:rPr>
        <w:t xml:space="preserve"> the timing and rhythm </w:t>
      </w:r>
      <w:r w:rsidR="0015561A">
        <w:rPr>
          <w:rFonts w:ascii="Times New Roman" w:hAnsi="Times New Roman" w:cs="Times New Roman"/>
        </w:rPr>
        <w:t xml:space="preserve">of speech </w:t>
      </w:r>
      <w:r>
        <w:rPr>
          <w:rFonts w:ascii="Times New Roman" w:hAnsi="Times New Roman" w:cs="Times New Roman"/>
        </w:rPr>
        <w:t>as well as where the voiced sounds are placed for acoustic feature visualisation in proposing a language independent segmentation and alignment solution.</w:t>
      </w:r>
    </w:p>
    <w:p w14:paraId="0A4B14BB" w14:textId="2BBB429B" w:rsidR="00D422C1" w:rsidRDefault="00D422C1" w:rsidP="00D422C1">
      <w:pPr>
        <w:pStyle w:val="Heading3"/>
        <w:rPr>
          <w:rFonts w:ascii="Times New Roman" w:hAnsi="Times New Roman" w:cs="Times New Roman"/>
          <w:b/>
          <w:bCs/>
          <w:color w:val="auto"/>
          <w:sz w:val="22"/>
          <w:szCs w:val="22"/>
        </w:rPr>
      </w:pPr>
      <w:bookmarkStart w:id="6" w:name="_Toc99579505"/>
      <w:r w:rsidRPr="00B71D31">
        <w:rPr>
          <w:rFonts w:ascii="Times New Roman" w:hAnsi="Times New Roman" w:cs="Times New Roman"/>
          <w:b/>
          <w:bCs/>
          <w:color w:val="auto"/>
          <w:sz w:val="22"/>
          <w:szCs w:val="22"/>
        </w:rPr>
        <w:t>2.2.1</w:t>
      </w:r>
      <w:r w:rsidRPr="00B71D31">
        <w:rPr>
          <w:rFonts w:ascii="Times New Roman" w:hAnsi="Times New Roman" w:cs="Times New Roman"/>
          <w:b/>
          <w:bCs/>
          <w:color w:val="auto"/>
          <w:sz w:val="22"/>
          <w:szCs w:val="22"/>
        </w:rPr>
        <w:tab/>
      </w:r>
      <w:r w:rsidR="00B71D31" w:rsidRPr="00B71D31">
        <w:rPr>
          <w:rFonts w:ascii="Times New Roman" w:hAnsi="Times New Roman" w:cs="Times New Roman"/>
          <w:b/>
          <w:bCs/>
          <w:color w:val="auto"/>
          <w:sz w:val="22"/>
          <w:szCs w:val="22"/>
        </w:rPr>
        <w:t>Features and Adverse Conditions</w:t>
      </w:r>
      <w:bookmarkEnd w:id="6"/>
    </w:p>
    <w:p w14:paraId="49F6EE4E" w14:textId="1C59C58F" w:rsidR="00B71D31" w:rsidRPr="00B71D31" w:rsidRDefault="008568E5" w:rsidP="008568E5">
      <w:pPr>
        <w:ind w:left="720"/>
        <w:rPr>
          <w:rFonts w:ascii="Times New Roman" w:hAnsi="Times New Roman" w:cs="Times New Roman"/>
        </w:rPr>
      </w:pPr>
      <w:r>
        <w:rPr>
          <w:rFonts w:ascii="Times New Roman" w:hAnsi="Times New Roman" w:cs="Times New Roman"/>
        </w:rPr>
        <w:t>As discussed in Section 2.0, the transmission of the acoustic soundwave is an important consideration. In real world application, there is possibly a margin for error within the FA due to interference or noise distorting the detection of segments. Das et al</w:t>
      </w:r>
      <w:sdt>
        <w:sdtPr>
          <w:rPr>
            <w:rFonts w:ascii="Times New Roman" w:hAnsi="Times New Roman" w:cs="Times New Roman"/>
          </w:rPr>
          <w:id w:val="-12006328"/>
          <w:citation/>
        </w:sdtPr>
        <w:sdtContent>
          <w:r w:rsidR="00F62A5E">
            <w:rPr>
              <w:rFonts w:ascii="Times New Roman" w:hAnsi="Times New Roman" w:cs="Times New Roman"/>
            </w:rPr>
            <w:fldChar w:fldCharType="begin"/>
          </w:r>
          <w:r w:rsidR="00F62A5E">
            <w:rPr>
              <w:rFonts w:ascii="Times New Roman" w:hAnsi="Times New Roman" w:cs="Times New Roman"/>
            </w:rPr>
            <w:instrText xml:space="preserve"> CITATION Das10 \l 2057 </w:instrText>
          </w:r>
          <w:r w:rsidR="00F62A5E">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[21]</w:t>
          </w:r>
          <w:r w:rsidR="00F62A5E">
            <w:rPr>
              <w:rFonts w:ascii="Times New Roman" w:hAnsi="Times New Roman" w:cs="Times New Roman"/>
            </w:rPr>
            <w:fldChar w:fldCharType="end"/>
          </w:r>
        </w:sdtContent>
      </w:sdt>
      <w:r>
        <w:rPr>
          <w:rFonts w:ascii="Times New Roman" w:hAnsi="Times New Roman" w:cs="Times New Roman"/>
        </w:rPr>
        <w:t xml:space="preserve"> consider this as </w:t>
      </w:r>
      <w:r w:rsidR="00F62A5E">
        <w:rPr>
          <w:rFonts w:ascii="Times New Roman" w:hAnsi="Times New Roman" w:cs="Times New Roman"/>
        </w:rPr>
        <w:t>disturbances that cause adverse conditions for alignment and propose an error detection model towards correcting this.</w:t>
      </w:r>
      <w:r w:rsidR="0015503B">
        <w:rPr>
          <w:rFonts w:ascii="Times New Roman" w:hAnsi="Times New Roman" w:cs="Times New Roman"/>
        </w:rPr>
        <w:t xml:space="preserve"> Torabi </w:t>
      </w:r>
      <w:r w:rsidR="00DD1D15">
        <w:rPr>
          <w:rFonts w:ascii="Times New Roman" w:hAnsi="Times New Roman" w:cs="Times New Roman"/>
        </w:rPr>
        <w:t>and Nilchi</w:t>
      </w:r>
      <w:sdt>
        <w:sdtPr>
          <w:rPr>
            <w:rFonts w:ascii="Times New Roman" w:hAnsi="Times New Roman" w:cs="Times New Roman"/>
          </w:rPr>
          <w:id w:val="2045242994"/>
          <w:citation/>
        </w:sdtPr>
        <w:sdtContent>
          <w:r w:rsidR="00DD1D15">
            <w:rPr>
              <w:rFonts w:ascii="Times New Roman" w:hAnsi="Times New Roman" w:cs="Times New Roman"/>
            </w:rPr>
            <w:fldChar w:fldCharType="begin"/>
          </w:r>
          <w:r w:rsidR="00DD1D15">
            <w:rPr>
              <w:rFonts w:ascii="Times New Roman" w:hAnsi="Times New Roman" w:cs="Times New Roman"/>
            </w:rPr>
            <w:instrText xml:space="preserve"> CITATION Tor14 \l 2057 </w:instrText>
          </w:r>
          <w:r w:rsidR="00DD1D15">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[22]</w:t>
          </w:r>
          <w:r w:rsidR="00DD1D15">
            <w:rPr>
              <w:rFonts w:ascii="Times New Roman" w:hAnsi="Times New Roman" w:cs="Times New Roman"/>
            </w:rPr>
            <w:fldChar w:fldCharType="end"/>
          </w:r>
        </w:sdtContent>
      </w:sdt>
      <w:r w:rsidR="0015503B">
        <w:rPr>
          <w:rFonts w:ascii="Times New Roman" w:hAnsi="Times New Roman" w:cs="Times New Roman"/>
        </w:rPr>
        <w:t xml:space="preserve"> acknowledge the same predicament and propose a segmentation between audio signals and image sequences.</w:t>
      </w:r>
    </w:p>
    <w:p w14:paraId="21A45318" w14:textId="3814822E" w:rsidR="00753CA4" w:rsidRDefault="00753CA4" w:rsidP="00594704">
      <w:pPr>
        <w:ind w:left="720"/>
        <w:rPr>
          <w:rFonts w:ascii="Times New Roman" w:hAnsi="Times New Roman" w:cs="Times New Roman"/>
        </w:rPr>
      </w:pPr>
    </w:p>
    <w:p w14:paraId="05D2FCF9" w14:textId="60B02DCB" w:rsidR="00753CA4" w:rsidRDefault="00D422C1" w:rsidP="00D422C1">
      <w:pPr>
        <w:pStyle w:val="Heading2"/>
        <w:rPr>
          <w:rFonts w:ascii="Times New Roman" w:hAnsi="Times New Roman" w:cs="Times New Roman"/>
          <w:b/>
          <w:bCs/>
          <w:color w:val="auto"/>
          <w:sz w:val="22"/>
          <w:szCs w:val="22"/>
        </w:rPr>
      </w:pPr>
      <w:bookmarkStart w:id="7" w:name="_Toc99579506"/>
      <w:r>
        <w:rPr>
          <w:rFonts w:ascii="Times New Roman" w:hAnsi="Times New Roman" w:cs="Times New Roman"/>
          <w:b/>
          <w:bCs/>
          <w:color w:val="auto"/>
          <w:sz w:val="22"/>
          <w:szCs w:val="22"/>
        </w:rPr>
        <w:t>2.3</w:t>
      </w:r>
      <w:r>
        <w:rPr>
          <w:rFonts w:ascii="Times New Roman" w:hAnsi="Times New Roman" w:cs="Times New Roman"/>
          <w:b/>
          <w:bCs/>
          <w:color w:val="auto"/>
          <w:sz w:val="22"/>
          <w:szCs w:val="22"/>
        </w:rPr>
        <w:tab/>
      </w:r>
      <w:r w:rsidR="00753CA4" w:rsidRPr="00D422C1">
        <w:rPr>
          <w:rFonts w:ascii="Times New Roman" w:hAnsi="Times New Roman" w:cs="Times New Roman"/>
          <w:b/>
          <w:bCs/>
          <w:color w:val="auto"/>
          <w:sz w:val="22"/>
          <w:szCs w:val="22"/>
        </w:rPr>
        <w:t>Forced Alignment Techniques</w:t>
      </w:r>
      <w:bookmarkEnd w:id="7"/>
    </w:p>
    <w:p w14:paraId="2D3809A9" w14:textId="0A32183D" w:rsidR="009C54C2" w:rsidRPr="009C54C2" w:rsidRDefault="009C54C2" w:rsidP="009C54C2">
      <w:pPr>
        <w:ind w:left="720"/>
      </w:pPr>
      <w:r>
        <w:t xml:space="preserve">There are different techniques that can be used within AI to be able to model an aligner tool. </w:t>
      </w:r>
      <w:r>
        <w:rPr>
          <w:rFonts w:ascii="Times New Roman" w:hAnsi="Times New Roman" w:cs="Times New Roman"/>
        </w:rPr>
        <w:t>Zhu et al</w:t>
      </w:r>
      <w:sdt>
        <w:sdtPr>
          <w:rPr>
            <w:rFonts w:ascii="Times New Roman" w:hAnsi="Times New Roman" w:cs="Times New Roman"/>
          </w:rPr>
          <w:id w:val="1515808092"/>
          <w:citation/>
        </w:sdtPr>
        <w:sdtContent>
          <w:r>
            <w:rPr>
              <w:rFonts w:ascii="Times New Roman" w:hAnsi="Times New Roman" w:cs="Times New Roman"/>
            </w:rPr>
            <w:fldChar w:fldCharType="begin"/>
          </w:r>
          <w:r>
            <w:rPr>
              <w:rFonts w:ascii="Times New Roman" w:hAnsi="Times New Roman" w:cs="Times New Roman"/>
            </w:rPr>
            <w:instrText xml:space="preserve"> CITATION Zhu21 \l 2057 </w:instrText>
          </w:r>
          <w:r>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[23]</w:t>
          </w:r>
          <w:r>
            <w:rPr>
              <w:rFonts w:ascii="Times New Roman" w:hAnsi="Times New Roman" w:cs="Times New Roman"/>
            </w:rPr>
            <w:fldChar w:fldCharType="end"/>
          </w:r>
        </w:sdtContent>
      </w:sdt>
      <w:r>
        <w:rPr>
          <w:rFonts w:ascii="Times New Roman" w:hAnsi="Times New Roman" w:cs="Times New Roman"/>
        </w:rPr>
        <w:t xml:space="preserve"> consider the comparison between the more traditional Hidden Markov Model (HMM) and a neural FA pipeline, and evaluate the comparison of supervised and </w:t>
      </w:r>
      <w:r>
        <w:rPr>
          <w:rFonts w:ascii="Times New Roman" w:hAnsi="Times New Roman" w:cs="Times New Roman"/>
        </w:rPr>
        <w:lastRenderedPageBreak/>
        <w:t>unsupervised, or self-supervised FA techniques.</w:t>
      </w:r>
      <w:r w:rsidRPr="00C90EE6">
        <w:rPr>
          <w:rFonts w:ascii="Times New Roman" w:hAnsi="Times New Roman" w:cs="Times New Roman"/>
        </w:rPr>
        <w:t xml:space="preserve"> It was found that the neural network-based methods were comparable in performance to existing FA tools.</w:t>
      </w:r>
    </w:p>
    <w:p w14:paraId="7F40D5F0" w14:textId="4163234E" w:rsidR="005D5BF1" w:rsidRDefault="00D4414B" w:rsidP="00594704">
      <w:pPr>
        <w:ind w:left="720"/>
        <w:rPr>
          <w:rFonts w:ascii="Times New Roman" w:hAnsi="Times New Roman" w:cs="Times New Roman"/>
        </w:rPr>
      </w:pPr>
      <w:r>
        <w:rPr>
          <w:rFonts w:ascii="Times New Roman" w:hAnsi="Times New Roman" w:cs="Times New Roman"/>
        </w:rPr>
        <w:t>Lazaridis et al</w:t>
      </w:r>
      <w:sdt>
        <w:sdtPr>
          <w:rPr>
            <w:rFonts w:ascii="Times New Roman" w:hAnsi="Times New Roman" w:cs="Times New Roman"/>
          </w:rPr>
          <w:id w:val="-725135417"/>
          <w:citation/>
        </w:sdtPr>
        <w:sdtContent>
          <w:r w:rsidR="00A5777E">
            <w:rPr>
              <w:rFonts w:ascii="Times New Roman" w:hAnsi="Times New Roman" w:cs="Times New Roman"/>
            </w:rPr>
            <w:fldChar w:fldCharType="begin"/>
          </w:r>
          <w:r w:rsidR="00A5777E">
            <w:rPr>
              <w:rFonts w:ascii="Times New Roman" w:hAnsi="Times New Roman" w:cs="Times New Roman"/>
            </w:rPr>
            <w:instrText xml:space="preserve"> CITATION Laz10 \l 2057 </w:instrText>
          </w:r>
          <w:r w:rsidR="00A5777E">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[24]</w:t>
          </w:r>
          <w:r w:rsidR="00A5777E">
            <w:rPr>
              <w:rFonts w:ascii="Times New Roman" w:hAnsi="Times New Roman" w:cs="Times New Roman"/>
            </w:rPr>
            <w:fldChar w:fldCharType="end"/>
          </w:r>
        </w:sdtContent>
      </w:sdt>
      <w:r>
        <w:rPr>
          <w:rFonts w:ascii="Times New Roman" w:hAnsi="Times New Roman" w:cs="Times New Roman"/>
        </w:rPr>
        <w:t xml:space="preserve"> investigate</w:t>
      </w:r>
      <w:r w:rsidR="00A5777E">
        <w:rPr>
          <w:rFonts w:ascii="Times New Roman" w:hAnsi="Times New Roman" w:cs="Times New Roman"/>
        </w:rPr>
        <w:t xml:space="preserve"> modelling phone duration via</w:t>
      </w:r>
      <w:r>
        <w:rPr>
          <w:rFonts w:ascii="Times New Roman" w:hAnsi="Times New Roman" w:cs="Times New Roman"/>
        </w:rPr>
        <w:t xml:space="preserve"> the context of emotional speech and consider two main</w:t>
      </w:r>
      <w:r w:rsidR="009E4CB0">
        <w:rPr>
          <w:rFonts w:ascii="Times New Roman" w:hAnsi="Times New Roman" w:cs="Times New Roman"/>
        </w:rPr>
        <w:t xml:space="preserve"> categories of</w:t>
      </w:r>
      <w:r>
        <w:rPr>
          <w:rFonts w:ascii="Times New Roman" w:hAnsi="Times New Roman" w:cs="Times New Roman"/>
        </w:rPr>
        <w:t xml:space="preserve"> techniques for doing this; </w:t>
      </w:r>
      <w:r w:rsidR="009E4CB0">
        <w:rPr>
          <w:rFonts w:ascii="Times New Roman" w:hAnsi="Times New Roman" w:cs="Times New Roman"/>
        </w:rPr>
        <w:t xml:space="preserve">rule-based, </w:t>
      </w:r>
      <w:r w:rsidR="007E206F">
        <w:rPr>
          <w:rFonts w:ascii="Times New Roman" w:hAnsi="Times New Roman" w:cs="Times New Roman"/>
        </w:rPr>
        <w:t>relying</w:t>
      </w:r>
      <w:r w:rsidR="009E4CB0">
        <w:rPr>
          <w:rFonts w:ascii="Times New Roman" w:hAnsi="Times New Roman" w:cs="Times New Roman"/>
        </w:rPr>
        <w:t xml:space="preserve"> on manually produced rules derived from experimentation and data-driven</w:t>
      </w:r>
      <w:r w:rsidR="003C6ABA">
        <w:rPr>
          <w:rFonts w:ascii="Times New Roman" w:hAnsi="Times New Roman" w:cs="Times New Roman"/>
        </w:rPr>
        <w:t xml:space="preserve">, based on statistical methods and neural </w:t>
      </w:r>
      <w:r w:rsidR="00F879E9">
        <w:rPr>
          <w:rFonts w:ascii="Times New Roman" w:hAnsi="Times New Roman" w:cs="Times New Roman"/>
        </w:rPr>
        <w:t>network-based</w:t>
      </w:r>
      <w:r w:rsidR="003C6ABA">
        <w:rPr>
          <w:rFonts w:ascii="Times New Roman" w:hAnsi="Times New Roman" w:cs="Times New Roman"/>
        </w:rPr>
        <w:t xml:space="preserve"> techniques developed from large databases</w:t>
      </w:r>
      <w:r w:rsidR="009E4CB0">
        <w:rPr>
          <w:rFonts w:ascii="Times New Roman" w:hAnsi="Times New Roman" w:cs="Times New Roman"/>
        </w:rPr>
        <w:t>.</w:t>
      </w:r>
      <w:r w:rsidR="00F879E9">
        <w:rPr>
          <w:rFonts w:ascii="Times New Roman" w:hAnsi="Times New Roman" w:cs="Times New Roman"/>
        </w:rPr>
        <w:t xml:space="preserve"> Lazaridis et al</w:t>
      </w:r>
      <w:sdt>
        <w:sdtPr>
          <w:rPr>
            <w:rFonts w:ascii="Times New Roman" w:hAnsi="Times New Roman" w:cs="Times New Roman"/>
          </w:rPr>
          <w:id w:val="925155071"/>
          <w:citation/>
        </w:sdtPr>
        <w:sdtContent>
          <w:r w:rsidR="00F879E9">
            <w:rPr>
              <w:rFonts w:ascii="Times New Roman" w:hAnsi="Times New Roman" w:cs="Times New Roman"/>
            </w:rPr>
            <w:fldChar w:fldCharType="begin"/>
          </w:r>
          <w:r w:rsidR="00F879E9">
            <w:rPr>
              <w:rFonts w:ascii="Times New Roman" w:hAnsi="Times New Roman" w:cs="Times New Roman"/>
            </w:rPr>
            <w:instrText xml:space="preserve"> CITATION Laz12 \l 2057 </w:instrText>
          </w:r>
          <w:r w:rsidR="00F879E9">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[25]</w:t>
          </w:r>
          <w:r w:rsidR="00F879E9">
            <w:rPr>
              <w:rFonts w:ascii="Times New Roman" w:hAnsi="Times New Roman" w:cs="Times New Roman"/>
            </w:rPr>
            <w:fldChar w:fldCharType="end"/>
          </w:r>
        </w:sdtContent>
      </w:sdt>
      <w:r w:rsidR="00F879E9">
        <w:rPr>
          <w:rFonts w:ascii="Times New Roman" w:hAnsi="Times New Roman" w:cs="Times New Roman"/>
        </w:rPr>
        <w:t>, in a separate paper, go on to focus on Support Vector Regression (SVR) for the task.</w:t>
      </w:r>
    </w:p>
    <w:p w14:paraId="774C1401" w14:textId="5DDB528F" w:rsidR="0095745B" w:rsidRDefault="00CF12A4" w:rsidP="00594704">
      <w:pPr>
        <w:ind w:left="720"/>
        <w:rPr>
          <w:rFonts w:ascii="Times New Roman" w:hAnsi="Times New Roman" w:cs="Times New Roman"/>
        </w:rPr>
      </w:pPr>
      <w:r>
        <w:rPr>
          <w:rFonts w:ascii="Times New Roman" w:hAnsi="Times New Roman" w:cs="Times New Roman"/>
        </w:rPr>
        <w:t>Mustafa et al</w:t>
      </w:r>
      <w:sdt>
        <w:sdtPr>
          <w:rPr>
            <w:rFonts w:ascii="Times New Roman" w:hAnsi="Times New Roman" w:cs="Times New Roman"/>
          </w:rPr>
          <w:id w:val="418219045"/>
          <w:citation/>
        </w:sdtPr>
        <w:sdtContent>
          <w:r>
            <w:rPr>
              <w:rFonts w:ascii="Times New Roman" w:hAnsi="Times New Roman" w:cs="Times New Roman"/>
            </w:rPr>
            <w:fldChar w:fldCharType="begin"/>
          </w:r>
          <w:r>
            <w:rPr>
              <w:rFonts w:ascii="Times New Roman" w:hAnsi="Times New Roman" w:cs="Times New Roman"/>
            </w:rPr>
            <w:instrText xml:space="preserve"> CITATION Mus19 \l 2057 </w:instrText>
          </w:r>
          <w:r>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[26]</w:t>
          </w:r>
          <w:r>
            <w:rPr>
              <w:rFonts w:ascii="Times New Roman" w:hAnsi="Times New Roman" w:cs="Times New Roman"/>
            </w:rPr>
            <w:fldChar w:fldCharType="end"/>
          </w:r>
        </w:sdtContent>
      </w:sdt>
      <w:r>
        <w:rPr>
          <w:rFonts w:ascii="Times New Roman" w:hAnsi="Times New Roman" w:cs="Times New Roman"/>
        </w:rPr>
        <w:t xml:space="preserve"> </w:t>
      </w:r>
      <w:r w:rsidR="005A141C">
        <w:rPr>
          <w:rFonts w:ascii="Times New Roman" w:hAnsi="Times New Roman" w:cs="Times New Roman"/>
        </w:rPr>
        <w:t>discuss and compare in their article using a dynamic multi-layer neural network, and the traditional Hidden Markov Model (HMM). HMM is explained in more detail</w:t>
      </w:r>
      <w:r w:rsidR="00625FD5">
        <w:rPr>
          <w:rFonts w:ascii="Times New Roman" w:hAnsi="Times New Roman" w:cs="Times New Roman"/>
        </w:rPr>
        <w:t xml:space="preserve"> by Eddy</w:t>
      </w:r>
      <w:sdt>
        <w:sdtPr>
          <w:rPr>
            <w:rFonts w:ascii="Times New Roman" w:hAnsi="Times New Roman" w:cs="Times New Roman"/>
          </w:rPr>
          <w:id w:val="-2083357993"/>
          <w:citation/>
        </w:sdtPr>
        <w:sdtContent>
          <w:r w:rsidR="00625FD5">
            <w:rPr>
              <w:rFonts w:ascii="Times New Roman" w:hAnsi="Times New Roman" w:cs="Times New Roman"/>
            </w:rPr>
            <w:fldChar w:fldCharType="begin"/>
          </w:r>
          <w:r w:rsidR="00625FD5">
            <w:rPr>
              <w:rFonts w:ascii="Times New Roman" w:hAnsi="Times New Roman" w:cs="Times New Roman"/>
            </w:rPr>
            <w:instrText xml:space="preserve"> CITATION Edd04 \l 2057 </w:instrText>
          </w:r>
          <w:r w:rsidR="00625FD5">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[27]</w:t>
          </w:r>
          <w:r w:rsidR="00625FD5">
            <w:rPr>
              <w:rFonts w:ascii="Times New Roman" w:hAnsi="Times New Roman" w:cs="Times New Roman"/>
            </w:rPr>
            <w:fldChar w:fldCharType="end"/>
          </w:r>
        </w:sdtContent>
      </w:sdt>
      <w:r w:rsidR="00625FD5">
        <w:rPr>
          <w:rFonts w:ascii="Times New Roman" w:hAnsi="Times New Roman" w:cs="Times New Roman"/>
        </w:rPr>
        <w:t xml:space="preserve">. It is asserted that HMM, being a statistical model, </w:t>
      </w:r>
      <w:r w:rsidR="00E06F02">
        <w:rPr>
          <w:rFonts w:ascii="Times New Roman" w:hAnsi="Times New Roman" w:cs="Times New Roman"/>
        </w:rPr>
        <w:t xml:space="preserve">creates a complex probabilistic model to define a computational linear sequence. </w:t>
      </w:r>
      <w:r w:rsidR="00D232E4">
        <w:rPr>
          <w:rFonts w:ascii="Times New Roman" w:hAnsi="Times New Roman" w:cs="Times New Roman"/>
        </w:rPr>
        <w:t>Rabiner</w:t>
      </w:r>
      <w:sdt>
        <w:sdtPr>
          <w:rPr>
            <w:rFonts w:ascii="Times New Roman" w:hAnsi="Times New Roman" w:cs="Times New Roman"/>
          </w:rPr>
          <w:id w:val="-424890702"/>
          <w:citation/>
        </w:sdtPr>
        <w:sdtContent>
          <w:r w:rsidR="00D232E4">
            <w:rPr>
              <w:rFonts w:ascii="Times New Roman" w:hAnsi="Times New Roman" w:cs="Times New Roman"/>
            </w:rPr>
            <w:fldChar w:fldCharType="begin"/>
          </w:r>
          <w:r w:rsidR="00D232E4">
            <w:rPr>
              <w:rFonts w:ascii="Times New Roman" w:hAnsi="Times New Roman" w:cs="Times New Roman"/>
            </w:rPr>
            <w:instrText xml:space="preserve"> CITATION Rab89 \l 2057 </w:instrText>
          </w:r>
          <w:r w:rsidR="00D232E4">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[28]</w:t>
          </w:r>
          <w:r w:rsidR="00D232E4">
            <w:rPr>
              <w:rFonts w:ascii="Times New Roman" w:hAnsi="Times New Roman" w:cs="Times New Roman"/>
            </w:rPr>
            <w:fldChar w:fldCharType="end"/>
          </w:r>
        </w:sdtContent>
      </w:sdt>
      <w:r w:rsidR="00D232E4">
        <w:rPr>
          <w:rFonts w:ascii="Times New Roman" w:hAnsi="Times New Roman" w:cs="Times New Roman"/>
        </w:rPr>
        <w:t xml:space="preserve"> </w:t>
      </w:r>
      <w:r w:rsidR="000F1995">
        <w:rPr>
          <w:rFonts w:ascii="Times New Roman" w:hAnsi="Times New Roman" w:cs="Times New Roman"/>
        </w:rPr>
        <w:t xml:space="preserve">explains the basic theory of HMM and </w:t>
      </w:r>
      <w:r w:rsidR="00D232E4">
        <w:rPr>
          <w:rFonts w:ascii="Times New Roman" w:hAnsi="Times New Roman" w:cs="Times New Roman"/>
        </w:rPr>
        <w:t>claims that this type of model is effective with specific types of speech recognition despite its limitations.</w:t>
      </w:r>
      <w:r w:rsidR="00BA19E1">
        <w:rPr>
          <w:rFonts w:ascii="Times New Roman" w:hAnsi="Times New Roman" w:cs="Times New Roman"/>
        </w:rPr>
        <w:t xml:space="preserve"> </w:t>
      </w:r>
      <w:r w:rsidR="001F1CBE">
        <w:rPr>
          <w:rFonts w:ascii="Times New Roman" w:hAnsi="Times New Roman" w:cs="Times New Roman"/>
        </w:rPr>
        <w:t>V</w:t>
      </w:r>
      <w:r w:rsidR="00BA19E1">
        <w:rPr>
          <w:rFonts w:ascii="Times New Roman" w:hAnsi="Times New Roman" w:cs="Times New Roman"/>
        </w:rPr>
        <w:t>an Vuuren et al</w:t>
      </w:r>
      <w:sdt>
        <w:sdtPr>
          <w:rPr>
            <w:rFonts w:ascii="Times New Roman" w:hAnsi="Times New Roman" w:cs="Times New Roman"/>
          </w:rPr>
          <w:id w:val="-1385558325"/>
          <w:citation/>
        </w:sdtPr>
        <w:sdtContent>
          <w:r w:rsidR="00461E1A">
            <w:rPr>
              <w:rFonts w:ascii="Times New Roman" w:hAnsi="Times New Roman" w:cs="Times New Roman"/>
            </w:rPr>
            <w:fldChar w:fldCharType="begin"/>
          </w:r>
          <w:r w:rsidR="00461E1A">
            <w:rPr>
              <w:rFonts w:ascii="Times New Roman" w:hAnsi="Times New Roman" w:cs="Times New Roman"/>
            </w:rPr>
            <w:instrText xml:space="preserve"> CITATION van15 \l 2057 </w:instrText>
          </w:r>
          <w:r w:rsidR="00461E1A">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[29]</w:t>
          </w:r>
          <w:r w:rsidR="00461E1A">
            <w:rPr>
              <w:rFonts w:ascii="Times New Roman" w:hAnsi="Times New Roman" w:cs="Times New Roman"/>
            </w:rPr>
            <w:fldChar w:fldCharType="end"/>
          </w:r>
        </w:sdtContent>
      </w:sdt>
      <w:r w:rsidR="00BA19E1">
        <w:rPr>
          <w:rFonts w:ascii="Times New Roman" w:hAnsi="Times New Roman" w:cs="Times New Roman"/>
        </w:rPr>
        <w:t xml:space="preserve"> describe another approach to improve unconstrained segmentation of speech using Deep Neural Networks (DNN’s)</w:t>
      </w:r>
      <w:r w:rsidR="003B1339">
        <w:rPr>
          <w:rFonts w:ascii="Times New Roman" w:hAnsi="Times New Roman" w:cs="Times New Roman"/>
        </w:rPr>
        <w:t xml:space="preserve"> that is independent of FA or acoustic models, instead operating directly on acoustic features and benefiting from generative pre-training to deliver automatic segmentation.</w:t>
      </w:r>
      <w:r w:rsidR="00C90EE6">
        <w:rPr>
          <w:rFonts w:ascii="Times New Roman" w:hAnsi="Times New Roman" w:cs="Times New Roman"/>
        </w:rPr>
        <w:t xml:space="preserve"> </w:t>
      </w:r>
      <w:r w:rsidR="0054401F">
        <w:rPr>
          <w:rFonts w:ascii="Times New Roman" w:hAnsi="Times New Roman" w:cs="Times New Roman"/>
        </w:rPr>
        <w:t>Sharma and Mammone</w:t>
      </w:r>
      <w:sdt>
        <w:sdtPr>
          <w:rPr>
            <w:rFonts w:ascii="Times New Roman" w:hAnsi="Times New Roman" w:cs="Times New Roman"/>
          </w:rPr>
          <w:id w:val="1341508458"/>
          <w:citation/>
        </w:sdtPr>
        <w:sdtContent>
          <w:r w:rsidR="0054401F">
            <w:rPr>
              <w:rFonts w:ascii="Times New Roman" w:hAnsi="Times New Roman" w:cs="Times New Roman"/>
            </w:rPr>
            <w:fldChar w:fldCharType="begin"/>
          </w:r>
          <w:r w:rsidR="0054401F">
            <w:rPr>
              <w:rFonts w:ascii="Times New Roman" w:hAnsi="Times New Roman" w:cs="Times New Roman"/>
            </w:rPr>
            <w:instrText xml:space="preserve"> CITATION Sha96 \l 2057 </w:instrText>
          </w:r>
          <w:r w:rsidR="0054401F">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[30]</w:t>
          </w:r>
          <w:r w:rsidR="0054401F">
            <w:rPr>
              <w:rFonts w:ascii="Times New Roman" w:hAnsi="Times New Roman" w:cs="Times New Roman"/>
            </w:rPr>
            <w:fldChar w:fldCharType="end"/>
          </w:r>
        </w:sdtContent>
      </w:sdt>
      <w:r w:rsidR="0054401F">
        <w:rPr>
          <w:rFonts w:ascii="Times New Roman" w:hAnsi="Times New Roman" w:cs="Times New Roman"/>
        </w:rPr>
        <w:t xml:space="preserve"> proposed a similar concept, named </w:t>
      </w:r>
      <w:r w:rsidR="00D97376">
        <w:rPr>
          <w:rFonts w:ascii="Times New Roman" w:hAnsi="Times New Roman" w:cs="Times New Roman"/>
        </w:rPr>
        <w:t>“</w:t>
      </w:r>
      <w:r w:rsidR="005948DA">
        <w:rPr>
          <w:rFonts w:ascii="Times New Roman" w:hAnsi="Times New Roman" w:cs="Times New Roman"/>
        </w:rPr>
        <w:t>Blind</w:t>
      </w:r>
      <w:r w:rsidR="00D97376">
        <w:rPr>
          <w:rFonts w:ascii="Times New Roman" w:hAnsi="Times New Roman" w:cs="Times New Roman"/>
        </w:rPr>
        <w:t>”</w:t>
      </w:r>
      <w:r w:rsidR="005948DA">
        <w:rPr>
          <w:rFonts w:ascii="Times New Roman" w:hAnsi="Times New Roman" w:cs="Times New Roman"/>
        </w:rPr>
        <w:t xml:space="preserve"> Speech Segmentation in one paper, and expand on this </w:t>
      </w:r>
      <w:r w:rsidR="00D97376">
        <w:rPr>
          <w:rFonts w:ascii="Times New Roman" w:hAnsi="Times New Roman" w:cs="Times New Roman"/>
        </w:rPr>
        <w:t>describing the</w:t>
      </w:r>
      <w:r w:rsidR="005948DA">
        <w:rPr>
          <w:rFonts w:ascii="Times New Roman" w:hAnsi="Times New Roman" w:cs="Times New Roman"/>
        </w:rPr>
        <w:t xml:space="preserve"> us</w:t>
      </w:r>
      <w:r w:rsidR="00D97376">
        <w:rPr>
          <w:rFonts w:ascii="Times New Roman" w:hAnsi="Times New Roman" w:cs="Times New Roman"/>
        </w:rPr>
        <w:t>e of</w:t>
      </w:r>
      <w:r w:rsidR="005948DA">
        <w:rPr>
          <w:rFonts w:ascii="Times New Roman" w:hAnsi="Times New Roman" w:cs="Times New Roman"/>
        </w:rPr>
        <w:t xml:space="preserve"> </w:t>
      </w:r>
      <w:r w:rsidR="00D97376">
        <w:rPr>
          <w:rFonts w:ascii="Times New Roman" w:hAnsi="Times New Roman" w:cs="Times New Roman"/>
        </w:rPr>
        <w:t>“</w:t>
      </w:r>
      <w:r w:rsidR="005948DA">
        <w:rPr>
          <w:rFonts w:ascii="Times New Roman" w:hAnsi="Times New Roman" w:cs="Times New Roman"/>
        </w:rPr>
        <w:t>Neural Tree Networks</w:t>
      </w:r>
      <w:r w:rsidR="00D97376">
        <w:rPr>
          <w:rFonts w:ascii="Times New Roman" w:hAnsi="Times New Roman" w:cs="Times New Roman"/>
        </w:rPr>
        <w:t>”</w:t>
      </w:r>
      <w:r w:rsidR="005948DA">
        <w:rPr>
          <w:rFonts w:ascii="Times New Roman" w:hAnsi="Times New Roman" w:cs="Times New Roman"/>
        </w:rPr>
        <w:t>, combining the classification properties of decision trees and feed-forward neural networks</w:t>
      </w:r>
      <w:sdt>
        <w:sdtPr>
          <w:rPr>
            <w:rFonts w:ascii="Times New Roman" w:hAnsi="Times New Roman" w:cs="Times New Roman"/>
          </w:rPr>
          <w:id w:val="-1226832652"/>
          <w:citation/>
        </w:sdtPr>
        <w:sdtContent>
          <w:r w:rsidR="00D97376">
            <w:rPr>
              <w:rFonts w:ascii="Times New Roman" w:hAnsi="Times New Roman" w:cs="Times New Roman"/>
            </w:rPr>
            <w:fldChar w:fldCharType="begin"/>
          </w:r>
          <w:r w:rsidR="00D97376">
            <w:rPr>
              <w:rFonts w:ascii="Times New Roman" w:hAnsi="Times New Roman" w:cs="Times New Roman"/>
            </w:rPr>
            <w:instrText xml:space="preserve"> CITATION Sha961 \l 2057 </w:instrText>
          </w:r>
          <w:r w:rsidR="00D97376">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[31]</w:t>
          </w:r>
          <w:r w:rsidR="00D97376">
            <w:rPr>
              <w:rFonts w:ascii="Times New Roman" w:hAnsi="Times New Roman" w:cs="Times New Roman"/>
            </w:rPr>
            <w:fldChar w:fldCharType="end"/>
          </w:r>
        </w:sdtContent>
      </w:sdt>
      <w:r w:rsidR="005948DA">
        <w:rPr>
          <w:rFonts w:ascii="Times New Roman" w:hAnsi="Times New Roman" w:cs="Times New Roman"/>
        </w:rPr>
        <w:t>.</w:t>
      </w:r>
    </w:p>
    <w:p w14:paraId="6D4E0568" w14:textId="2C17FCF6" w:rsidR="00753CA4" w:rsidRDefault="00753CA4" w:rsidP="00594704">
      <w:pPr>
        <w:ind w:left="720"/>
        <w:rPr>
          <w:rFonts w:ascii="Times New Roman" w:hAnsi="Times New Roman" w:cs="Times New Roman"/>
        </w:rPr>
      </w:pPr>
    </w:p>
    <w:p w14:paraId="2F503067" w14:textId="77777777" w:rsidR="00D422C1" w:rsidRDefault="00D422C1" w:rsidP="00594704">
      <w:pPr>
        <w:ind w:left="720"/>
        <w:rPr>
          <w:rFonts w:ascii="Times New Roman" w:hAnsi="Times New Roman" w:cs="Times New Roman"/>
        </w:rPr>
      </w:pPr>
    </w:p>
    <w:p w14:paraId="55501536" w14:textId="742D6DFA" w:rsidR="00753CA4" w:rsidRPr="00D422C1" w:rsidRDefault="00D422C1" w:rsidP="00D422C1">
      <w:pPr>
        <w:pStyle w:val="Heading2"/>
        <w:rPr>
          <w:rFonts w:ascii="Times New Roman" w:hAnsi="Times New Roman" w:cs="Times New Roman"/>
          <w:b/>
          <w:bCs/>
          <w:color w:val="auto"/>
          <w:sz w:val="22"/>
          <w:szCs w:val="22"/>
        </w:rPr>
      </w:pPr>
      <w:bookmarkStart w:id="8" w:name="_Toc99579507"/>
      <w:r>
        <w:rPr>
          <w:rFonts w:ascii="Times New Roman" w:hAnsi="Times New Roman" w:cs="Times New Roman"/>
          <w:b/>
          <w:bCs/>
          <w:color w:val="auto"/>
          <w:sz w:val="22"/>
          <w:szCs w:val="22"/>
        </w:rPr>
        <w:t>2.4</w:t>
      </w:r>
      <w:r>
        <w:rPr>
          <w:rFonts w:ascii="Times New Roman" w:hAnsi="Times New Roman" w:cs="Times New Roman"/>
          <w:b/>
          <w:bCs/>
          <w:color w:val="auto"/>
          <w:sz w:val="22"/>
          <w:szCs w:val="22"/>
        </w:rPr>
        <w:tab/>
      </w:r>
      <w:r w:rsidR="00753CA4" w:rsidRPr="00D422C1">
        <w:rPr>
          <w:rFonts w:ascii="Times New Roman" w:hAnsi="Times New Roman" w:cs="Times New Roman"/>
          <w:b/>
          <w:bCs/>
          <w:color w:val="auto"/>
          <w:sz w:val="22"/>
          <w:szCs w:val="22"/>
        </w:rPr>
        <w:t>Forced Alignment and COPD</w:t>
      </w:r>
      <w:bookmarkEnd w:id="8"/>
    </w:p>
    <w:p w14:paraId="5FACAD58" w14:textId="29D29E35" w:rsidR="00A74ABB" w:rsidRDefault="001F1CBE" w:rsidP="00750BFF">
      <w:pPr>
        <w:ind w:left="720"/>
        <w:rPr>
          <w:rFonts w:ascii="Times New Roman" w:hAnsi="Times New Roman" w:cs="Times New Roman"/>
        </w:rPr>
      </w:pPr>
      <w:r>
        <w:rPr>
          <w:rFonts w:ascii="Times New Roman" w:hAnsi="Times New Roman" w:cs="Times New Roman"/>
        </w:rPr>
        <w:t xml:space="preserve">As mentioned </w:t>
      </w:r>
      <w:r w:rsidR="00312252">
        <w:rPr>
          <w:rFonts w:ascii="Times New Roman" w:hAnsi="Times New Roman" w:cs="Times New Roman"/>
        </w:rPr>
        <w:t>in Section 1.0</w:t>
      </w:r>
      <w:r>
        <w:rPr>
          <w:rFonts w:ascii="Times New Roman" w:hAnsi="Times New Roman" w:cs="Times New Roman"/>
        </w:rPr>
        <w:t>, Carlin et al</w:t>
      </w:r>
      <w:sdt>
        <w:sdtPr>
          <w:rPr>
            <w:rFonts w:ascii="Times New Roman" w:hAnsi="Times New Roman" w:cs="Times New Roman"/>
          </w:rPr>
          <w:id w:val="1365173258"/>
          <w:citation/>
        </w:sdtPr>
        <w:sdtContent>
          <w:r w:rsidR="00312252">
            <w:rPr>
              <w:rFonts w:ascii="Times New Roman" w:hAnsi="Times New Roman" w:cs="Times New Roman"/>
            </w:rPr>
            <w:fldChar w:fldCharType="begin"/>
          </w:r>
          <w:r w:rsidR="00312252">
            <w:rPr>
              <w:rFonts w:ascii="Times New Roman" w:hAnsi="Times New Roman" w:cs="Times New Roman"/>
            </w:rPr>
            <w:instrText xml:space="preserve"> CITATION Car21 \l 2057 </w:instrText>
          </w:r>
          <w:r w:rsidR="00312252">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[3]</w:t>
          </w:r>
          <w:r w:rsidR="00312252">
            <w:rPr>
              <w:rFonts w:ascii="Times New Roman" w:hAnsi="Times New Roman" w:cs="Times New Roman"/>
            </w:rPr>
            <w:fldChar w:fldCharType="end"/>
          </w:r>
        </w:sdtContent>
      </w:sdt>
      <w:r>
        <w:rPr>
          <w:rFonts w:ascii="Times New Roman" w:hAnsi="Times New Roman" w:cs="Times New Roman"/>
        </w:rPr>
        <w:t xml:space="preserve"> have discussed the important role of AI having the potential of improvement to healthcare outcomes</w:t>
      </w:r>
      <w:r w:rsidR="00312252">
        <w:rPr>
          <w:rFonts w:ascii="Times New Roman" w:hAnsi="Times New Roman" w:cs="Times New Roman"/>
        </w:rPr>
        <w:t>, specifically COPD w</w:t>
      </w:r>
      <w:r w:rsidR="009D423B">
        <w:rPr>
          <w:rFonts w:ascii="Times New Roman" w:hAnsi="Times New Roman" w:cs="Times New Roman"/>
        </w:rPr>
        <w:t>hile</w:t>
      </w:r>
      <w:r w:rsidR="00312252">
        <w:rPr>
          <w:rFonts w:ascii="Times New Roman" w:hAnsi="Times New Roman" w:cs="Times New Roman"/>
        </w:rPr>
        <w:t xml:space="preserve"> Wu et al</w:t>
      </w:r>
      <w:r w:rsidR="00625384">
        <w:rPr>
          <w:rFonts w:ascii="Times New Roman" w:hAnsi="Times New Roman" w:cs="Times New Roman"/>
        </w:rPr>
        <w:t xml:space="preserve"> </w:t>
      </w:r>
      <w:sdt>
        <w:sdtPr>
          <w:rPr>
            <w:rFonts w:ascii="Times New Roman" w:hAnsi="Times New Roman" w:cs="Times New Roman"/>
          </w:rPr>
          <w:id w:val="1619564508"/>
          <w:citation/>
        </w:sdtPr>
        <w:sdtContent>
          <w:r w:rsidR="000645F6">
            <w:rPr>
              <w:rFonts w:ascii="Times New Roman" w:hAnsi="Times New Roman" w:cs="Times New Roman"/>
            </w:rPr>
            <w:fldChar w:fldCharType="begin"/>
          </w:r>
          <w:r w:rsidR="000645F6">
            <w:rPr>
              <w:rFonts w:ascii="Times New Roman" w:hAnsi="Times New Roman" w:cs="Times New Roman"/>
            </w:rPr>
            <w:instrText xml:space="preserve"> CITATION WuC21 \l 2057 </w:instrText>
          </w:r>
          <w:r w:rsidR="000645F6">
            <w:rPr>
              <w:rFonts w:ascii="Times New Roman" w:hAnsi="Times New Roman" w:cs="Times New Roman"/>
            </w:rPr>
            <w:fldChar w:fldCharType="separate"/>
          </w:r>
          <w:r w:rsidR="00696BD5" w:rsidRPr="00696BD5">
            <w:rPr>
              <w:rFonts w:ascii="Times New Roman" w:hAnsi="Times New Roman" w:cs="Times New Roman"/>
              <w:noProof/>
            </w:rPr>
            <w:t>[32]</w:t>
          </w:r>
          <w:r w:rsidR="000645F6">
            <w:rPr>
              <w:rFonts w:ascii="Times New Roman" w:hAnsi="Times New Roman" w:cs="Times New Roman"/>
            </w:rPr>
            <w:fldChar w:fldCharType="end"/>
          </w:r>
        </w:sdtContent>
      </w:sdt>
      <w:r w:rsidR="003F640B">
        <w:rPr>
          <w:rFonts w:ascii="Times New Roman" w:hAnsi="Times New Roman" w:cs="Times New Roman"/>
        </w:rPr>
        <w:t xml:space="preserve"> </w:t>
      </w:r>
      <w:r w:rsidR="000645F6">
        <w:rPr>
          <w:rFonts w:ascii="Times New Roman" w:hAnsi="Times New Roman" w:cs="Times New Roman"/>
        </w:rPr>
        <w:t>conclude</w:t>
      </w:r>
      <w:r w:rsidR="00625384">
        <w:rPr>
          <w:rFonts w:ascii="Times New Roman" w:hAnsi="Times New Roman" w:cs="Times New Roman"/>
        </w:rPr>
        <w:t xml:space="preserve"> that through smart devices, and using a smartphone application, an AI system was able to yield reliable </w:t>
      </w:r>
      <w:r w:rsidR="000645F6">
        <w:rPr>
          <w:rFonts w:ascii="Times New Roman" w:hAnsi="Times New Roman" w:cs="Times New Roman"/>
        </w:rPr>
        <w:t>predictions of future COPD events</w:t>
      </w:r>
      <w:r w:rsidR="00312252">
        <w:rPr>
          <w:rFonts w:ascii="Times New Roman" w:hAnsi="Times New Roman" w:cs="Times New Roman"/>
        </w:rPr>
        <w:t>.</w:t>
      </w:r>
      <w:r w:rsidR="00A74ABB">
        <w:rPr>
          <w:rFonts w:ascii="Times New Roman" w:hAnsi="Times New Roman" w:cs="Times New Roman"/>
        </w:rPr>
        <w:t xml:space="preserve"> </w:t>
      </w:r>
      <w:r w:rsidR="003D02AD">
        <w:rPr>
          <w:rFonts w:ascii="Times New Roman" w:hAnsi="Times New Roman" w:cs="Times New Roman"/>
        </w:rPr>
        <w:t>Farrus et al</w:t>
      </w:r>
      <w:sdt>
        <w:sdtPr>
          <w:rPr>
            <w:rFonts w:ascii="Times New Roman" w:hAnsi="Times New Roman" w:cs="Times New Roman"/>
          </w:rPr>
          <w:id w:val="2146847155"/>
          <w:citation/>
        </w:sdtPr>
        <w:sdtContent>
          <w:r w:rsidR="009F4374">
            <w:rPr>
              <w:rFonts w:ascii="Times New Roman" w:hAnsi="Times New Roman" w:cs="Times New Roman"/>
            </w:rPr>
            <w:fldChar w:fldCharType="begin"/>
          </w:r>
          <w:r w:rsidR="009F4374">
            <w:rPr>
              <w:rFonts w:ascii="Times New Roman" w:hAnsi="Times New Roman" w:cs="Times New Roman"/>
            </w:rPr>
            <w:instrText xml:space="preserve"> CITATION Far21 \l 2057 </w:instrText>
          </w:r>
          <w:r w:rsidR="009F4374">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[33]</w:t>
          </w:r>
          <w:r w:rsidR="009F4374">
            <w:rPr>
              <w:rFonts w:ascii="Times New Roman" w:hAnsi="Times New Roman" w:cs="Times New Roman"/>
            </w:rPr>
            <w:fldChar w:fldCharType="end"/>
          </w:r>
        </w:sdtContent>
      </w:sdt>
      <w:r w:rsidR="003D02AD">
        <w:rPr>
          <w:rFonts w:ascii="Times New Roman" w:hAnsi="Times New Roman" w:cs="Times New Roman"/>
        </w:rPr>
        <w:t xml:space="preserve"> acknowledge that patients with COPD suffer from voice changes, exploring the effect of medication as well as physical exertion on the features within speech. Their study concludes that there is an affect on </w:t>
      </w:r>
      <w:r w:rsidR="004A0C41">
        <w:rPr>
          <w:rFonts w:ascii="Times New Roman" w:hAnsi="Times New Roman" w:cs="Times New Roman"/>
        </w:rPr>
        <w:t>prosodic features and voice quality, and assert that, as proof of concept, there is the ability to use AI to classify between subjects displaying COPD against non-COPD subjects using speech</w:t>
      </w:r>
      <w:r w:rsidR="009F4374">
        <w:rPr>
          <w:rFonts w:ascii="Times New Roman" w:hAnsi="Times New Roman" w:cs="Times New Roman"/>
        </w:rPr>
        <w:t xml:space="preserve">. </w:t>
      </w:r>
      <w:r w:rsidR="00D61ABF">
        <w:rPr>
          <w:rFonts w:ascii="Times New Roman" w:hAnsi="Times New Roman" w:cs="Times New Roman"/>
        </w:rPr>
        <w:t>Khan et al</w:t>
      </w:r>
      <w:sdt>
        <w:sdtPr>
          <w:rPr>
            <w:rFonts w:ascii="Times New Roman" w:hAnsi="Times New Roman" w:cs="Times New Roman"/>
          </w:rPr>
          <w:id w:val="-942376745"/>
          <w:citation/>
        </w:sdtPr>
        <w:sdtContent>
          <w:r w:rsidR="00D61ABF">
            <w:rPr>
              <w:rFonts w:ascii="Times New Roman" w:hAnsi="Times New Roman" w:cs="Times New Roman"/>
            </w:rPr>
            <w:fldChar w:fldCharType="begin"/>
          </w:r>
          <w:r w:rsidR="00D61ABF">
            <w:rPr>
              <w:rFonts w:ascii="Times New Roman" w:hAnsi="Times New Roman" w:cs="Times New Roman"/>
            </w:rPr>
            <w:instrText xml:space="preserve"> CITATION Kha21 \l 2057 </w:instrText>
          </w:r>
          <w:r w:rsidR="00D61ABF">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[7]</w:t>
          </w:r>
          <w:r w:rsidR="00D61ABF">
            <w:rPr>
              <w:rFonts w:ascii="Times New Roman" w:hAnsi="Times New Roman" w:cs="Times New Roman"/>
            </w:rPr>
            <w:fldChar w:fldCharType="end"/>
          </w:r>
        </w:sdtContent>
      </w:sdt>
      <w:r w:rsidR="001D4FBB">
        <w:rPr>
          <w:rFonts w:ascii="Times New Roman" w:hAnsi="Times New Roman" w:cs="Times New Roman"/>
        </w:rPr>
        <w:t xml:space="preserve"> and Ashraf et al</w:t>
      </w:r>
      <w:sdt>
        <w:sdtPr>
          <w:rPr>
            <w:rFonts w:ascii="Times New Roman" w:hAnsi="Times New Roman" w:cs="Times New Roman"/>
          </w:rPr>
          <w:id w:val="1044799605"/>
          <w:citation/>
        </w:sdtPr>
        <w:sdtContent>
          <w:r w:rsidR="001D4FBB">
            <w:rPr>
              <w:rFonts w:ascii="Times New Roman" w:hAnsi="Times New Roman" w:cs="Times New Roman"/>
            </w:rPr>
            <w:fldChar w:fldCharType="begin"/>
          </w:r>
          <w:r w:rsidR="001D4FBB">
            <w:rPr>
              <w:rFonts w:ascii="Times New Roman" w:hAnsi="Times New Roman" w:cs="Times New Roman"/>
            </w:rPr>
            <w:instrText xml:space="preserve"> CITATION Ash20 \l 2057 </w:instrText>
          </w:r>
          <w:r w:rsidR="001D4FBB">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[34]</w:t>
          </w:r>
          <w:r w:rsidR="001D4FBB">
            <w:rPr>
              <w:rFonts w:ascii="Times New Roman" w:hAnsi="Times New Roman" w:cs="Times New Roman"/>
            </w:rPr>
            <w:fldChar w:fldCharType="end"/>
          </w:r>
        </w:sdtContent>
      </w:sdt>
      <w:r w:rsidR="00D61ABF">
        <w:rPr>
          <w:rFonts w:ascii="Times New Roman" w:hAnsi="Times New Roman" w:cs="Times New Roman"/>
        </w:rPr>
        <w:t xml:space="preserve"> agree with this conclusion, further stating that changes in breath as well as speech, or voice, strongly correlate to changes of symptoms.</w:t>
      </w:r>
      <w:r w:rsidR="00E750D9">
        <w:rPr>
          <w:rFonts w:ascii="Times New Roman" w:hAnsi="Times New Roman" w:cs="Times New Roman"/>
        </w:rPr>
        <w:t xml:space="preserve"> The latter go on to claim that voice is an important biomarker of respiratory system conditions</w:t>
      </w:r>
      <w:r w:rsidR="00760954">
        <w:rPr>
          <w:rFonts w:ascii="Times New Roman" w:hAnsi="Times New Roman" w:cs="Times New Roman"/>
        </w:rPr>
        <w:t xml:space="preserve"> and conclude that prediction accuracy can be achieved without </w:t>
      </w:r>
      <w:r w:rsidR="00404337">
        <w:rPr>
          <w:rFonts w:ascii="Times New Roman" w:hAnsi="Times New Roman" w:cs="Times New Roman"/>
        </w:rPr>
        <w:t>specialist-built</w:t>
      </w:r>
      <w:r w:rsidR="00760954">
        <w:rPr>
          <w:rFonts w:ascii="Times New Roman" w:hAnsi="Times New Roman" w:cs="Times New Roman"/>
        </w:rPr>
        <w:t xml:space="preserve"> hardware</w:t>
      </w:r>
      <w:r w:rsidR="00E750D9">
        <w:rPr>
          <w:rFonts w:ascii="Times New Roman" w:hAnsi="Times New Roman" w:cs="Times New Roman"/>
        </w:rPr>
        <w:t>.</w:t>
      </w:r>
    </w:p>
    <w:p w14:paraId="4A19A23B" w14:textId="54719EE7" w:rsidR="00B463C2" w:rsidRDefault="00B463C2" w:rsidP="00750BFF">
      <w:pPr>
        <w:ind w:left="720"/>
        <w:rPr>
          <w:rFonts w:ascii="Times New Roman" w:hAnsi="Times New Roman" w:cs="Times New Roman"/>
        </w:rPr>
      </w:pPr>
    </w:p>
    <w:p w14:paraId="25E9EC38" w14:textId="6FAAD98B" w:rsidR="00B463C2" w:rsidRPr="00B463C2" w:rsidRDefault="00B463C2" w:rsidP="00B463C2">
      <w:pPr>
        <w:pStyle w:val="Heading2"/>
        <w:rPr>
          <w:rFonts w:ascii="Times New Roman" w:hAnsi="Times New Roman" w:cs="Times New Roman"/>
          <w:b/>
          <w:bCs/>
          <w:color w:val="auto"/>
          <w:sz w:val="22"/>
          <w:szCs w:val="22"/>
        </w:rPr>
      </w:pPr>
      <w:bookmarkStart w:id="9" w:name="_Toc99579508"/>
      <w:r w:rsidRPr="00B463C2">
        <w:rPr>
          <w:rFonts w:ascii="Times New Roman" w:hAnsi="Times New Roman" w:cs="Times New Roman"/>
          <w:b/>
          <w:bCs/>
          <w:color w:val="auto"/>
          <w:sz w:val="22"/>
          <w:szCs w:val="22"/>
        </w:rPr>
        <w:t>2.5</w:t>
      </w:r>
      <w:r w:rsidRPr="00B463C2">
        <w:rPr>
          <w:rFonts w:ascii="Times New Roman" w:hAnsi="Times New Roman" w:cs="Times New Roman"/>
          <w:b/>
          <w:bCs/>
          <w:color w:val="auto"/>
          <w:sz w:val="22"/>
          <w:szCs w:val="22"/>
        </w:rPr>
        <w:tab/>
        <w:t>Alignment Tools</w:t>
      </w:r>
      <w:bookmarkEnd w:id="9"/>
    </w:p>
    <w:p w14:paraId="70C49863" w14:textId="41557178" w:rsidR="00753CA4" w:rsidRDefault="00E57A44" w:rsidP="00750BFF">
      <w:pPr>
        <w:ind w:left="720"/>
        <w:rPr>
          <w:rFonts w:ascii="Times New Roman" w:hAnsi="Times New Roman" w:cs="Times New Roman"/>
        </w:rPr>
      </w:pPr>
      <w:r>
        <w:rPr>
          <w:rFonts w:ascii="Times New Roman" w:hAnsi="Times New Roman" w:cs="Times New Roman"/>
        </w:rPr>
        <w:t>There are tools used to process FA</w:t>
      </w:r>
      <w:r w:rsidR="00B463C2">
        <w:rPr>
          <w:rFonts w:ascii="Times New Roman" w:hAnsi="Times New Roman" w:cs="Times New Roman"/>
        </w:rPr>
        <w:t>,</w:t>
      </w:r>
      <w:r>
        <w:rPr>
          <w:rFonts w:ascii="Times New Roman" w:hAnsi="Times New Roman" w:cs="Times New Roman"/>
        </w:rPr>
        <w:t xml:space="preserve"> known as alignment tools.</w:t>
      </w:r>
      <w:r w:rsidR="00963CF0">
        <w:rPr>
          <w:rFonts w:ascii="Times New Roman" w:hAnsi="Times New Roman" w:cs="Times New Roman"/>
        </w:rPr>
        <w:t xml:space="preserve"> At their basic level, t</w:t>
      </w:r>
      <w:r>
        <w:rPr>
          <w:rFonts w:ascii="Times New Roman" w:hAnsi="Times New Roman" w:cs="Times New Roman"/>
        </w:rPr>
        <w:t xml:space="preserve">hese tools </w:t>
      </w:r>
      <w:r w:rsidR="00963CF0">
        <w:rPr>
          <w:rFonts w:ascii="Times New Roman" w:hAnsi="Times New Roman" w:cs="Times New Roman"/>
        </w:rPr>
        <w:t xml:space="preserve">leverage AI techniques to facilitate transcription segmentation and segment alignment to the acoustic soundwave. </w:t>
      </w:r>
      <w:r w:rsidR="000E5D2D">
        <w:rPr>
          <w:rFonts w:ascii="Times New Roman" w:hAnsi="Times New Roman" w:cs="Times New Roman"/>
        </w:rPr>
        <w:t>Some of the tools considered for the proposed project are listed in the sections below:</w:t>
      </w:r>
    </w:p>
    <w:p w14:paraId="05EECEBB" w14:textId="3E704FA4" w:rsidR="000E5D2D" w:rsidRDefault="000E5D2D" w:rsidP="000E5D2D">
      <w:pPr>
        <w:pStyle w:val="Heading3"/>
        <w:rPr>
          <w:rFonts w:ascii="Times New Roman" w:hAnsi="Times New Roman" w:cs="Times New Roman"/>
          <w:b/>
          <w:bCs/>
          <w:color w:val="auto"/>
          <w:sz w:val="22"/>
          <w:szCs w:val="22"/>
        </w:rPr>
      </w:pPr>
      <w:bookmarkStart w:id="10" w:name="_Toc99579509"/>
      <w:r w:rsidRPr="000E5D2D">
        <w:rPr>
          <w:rFonts w:ascii="Times New Roman" w:hAnsi="Times New Roman" w:cs="Times New Roman"/>
          <w:b/>
          <w:bCs/>
          <w:color w:val="auto"/>
          <w:sz w:val="22"/>
          <w:szCs w:val="22"/>
        </w:rPr>
        <w:lastRenderedPageBreak/>
        <w:t>2.5.1</w:t>
      </w:r>
      <w:r w:rsidRPr="000E5D2D">
        <w:rPr>
          <w:rFonts w:ascii="Times New Roman" w:hAnsi="Times New Roman" w:cs="Times New Roman"/>
          <w:b/>
          <w:bCs/>
          <w:color w:val="auto"/>
          <w:sz w:val="22"/>
          <w:szCs w:val="22"/>
        </w:rPr>
        <w:tab/>
        <w:t>Wav2Vec</w:t>
      </w:r>
      <w:r w:rsidR="00173308">
        <w:rPr>
          <w:rFonts w:ascii="Times New Roman" w:hAnsi="Times New Roman" w:cs="Times New Roman"/>
          <w:b/>
          <w:bCs/>
          <w:color w:val="auto"/>
          <w:sz w:val="22"/>
          <w:szCs w:val="22"/>
        </w:rPr>
        <w:t xml:space="preserve"> 2.0</w:t>
      </w:r>
      <w:bookmarkEnd w:id="10"/>
    </w:p>
    <w:p w14:paraId="16AA236C" w14:textId="7D45B8E0" w:rsidR="000E5D2D" w:rsidRPr="00173308" w:rsidRDefault="00173308" w:rsidP="00173308">
      <w:pPr>
        <w:ind w:left="720"/>
        <w:rPr>
          <w:rFonts w:ascii="Times New Roman" w:hAnsi="Times New Roman" w:cs="Times New Roman"/>
        </w:rPr>
      </w:pPr>
      <w:r>
        <w:rPr>
          <w:rFonts w:ascii="Times New Roman" w:hAnsi="Times New Roman" w:cs="Times New Roman"/>
        </w:rPr>
        <w:t>Wav2Vec is a</w:t>
      </w:r>
      <w:r w:rsidR="00AE39BE">
        <w:rPr>
          <w:rFonts w:ascii="Times New Roman" w:hAnsi="Times New Roman" w:cs="Times New Roman"/>
        </w:rPr>
        <w:t>n opensource</w:t>
      </w:r>
      <w:r>
        <w:rPr>
          <w:rFonts w:ascii="Times New Roman" w:hAnsi="Times New Roman" w:cs="Times New Roman"/>
        </w:rPr>
        <w:t xml:space="preserve"> tool to facilitate speech recognition by learning raw audio representations through unsupervised pre-training. It operates on a multi-layer convolutional neural network pre-trained </w:t>
      </w:r>
      <w:r w:rsidR="001E4F3C">
        <w:rPr>
          <w:rFonts w:ascii="Times New Roman" w:hAnsi="Times New Roman" w:cs="Times New Roman"/>
        </w:rPr>
        <w:t>using</w:t>
      </w:r>
      <w:r>
        <w:rPr>
          <w:rFonts w:ascii="Times New Roman" w:hAnsi="Times New Roman" w:cs="Times New Roman"/>
        </w:rPr>
        <w:t xml:space="preserve"> large amounts of audio data</w:t>
      </w:r>
      <w:r w:rsidR="001E4F3C">
        <w:rPr>
          <w:rFonts w:ascii="Times New Roman" w:hAnsi="Times New Roman" w:cs="Times New Roman"/>
        </w:rPr>
        <w:t>sets and testing against benchmarks such as such as WSJ,</w:t>
      </w:r>
      <w:r w:rsidR="00A601CB">
        <w:rPr>
          <w:rFonts w:ascii="Times New Roman" w:hAnsi="Times New Roman" w:cs="Times New Roman"/>
        </w:rPr>
        <w:t xml:space="preserve"> a common benchmark test set,</w:t>
      </w:r>
      <w:r w:rsidR="001E4F3C">
        <w:rPr>
          <w:rFonts w:ascii="Times New Roman" w:hAnsi="Times New Roman" w:cs="Times New Roman"/>
        </w:rPr>
        <w:t xml:space="preserve"> TIMIT</w:t>
      </w:r>
      <w:r w:rsidR="00A601CB">
        <w:rPr>
          <w:rFonts w:ascii="Times New Roman" w:hAnsi="Times New Roman" w:cs="Times New Roman"/>
        </w:rPr>
        <w:t xml:space="preserve"> phoneme recognition set,</w:t>
      </w:r>
      <w:r w:rsidR="001E4F3C">
        <w:rPr>
          <w:rFonts w:ascii="Times New Roman" w:hAnsi="Times New Roman" w:cs="Times New Roman"/>
        </w:rPr>
        <w:t xml:space="preserve"> and Librispeech</w:t>
      </w:r>
      <w:r w:rsidR="00A601CB">
        <w:rPr>
          <w:rFonts w:ascii="Times New Roman" w:hAnsi="Times New Roman" w:cs="Times New Roman"/>
        </w:rPr>
        <w:t xml:space="preserve"> dataset, achieving a Word Error Rate (WER) of 2.43% against the WSJ test set.</w:t>
      </w:r>
      <w:sdt>
        <w:sdtPr>
          <w:rPr>
            <w:rFonts w:ascii="Times New Roman" w:hAnsi="Times New Roman" w:cs="Times New Roman"/>
          </w:rPr>
          <w:id w:val="550511931"/>
          <w:citation/>
        </w:sdtPr>
        <w:sdtContent>
          <w:r w:rsidR="00A601CB">
            <w:rPr>
              <w:rFonts w:ascii="Times New Roman" w:hAnsi="Times New Roman" w:cs="Times New Roman"/>
            </w:rPr>
            <w:fldChar w:fldCharType="begin"/>
          </w:r>
          <w:r w:rsidR="00A601CB">
            <w:rPr>
              <w:rFonts w:ascii="Times New Roman" w:hAnsi="Times New Roman" w:cs="Times New Roman"/>
            </w:rPr>
            <w:instrText xml:space="preserve"> CITATION Sch19 \l 2057 </w:instrText>
          </w:r>
          <w:r w:rsidR="00A601CB">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[35]</w:t>
          </w:r>
          <w:r w:rsidR="00A601CB">
            <w:rPr>
              <w:rFonts w:ascii="Times New Roman" w:hAnsi="Times New Roman" w:cs="Times New Roman"/>
            </w:rPr>
            <w:fldChar w:fldCharType="end"/>
          </w:r>
        </w:sdtContent>
      </w:sdt>
      <w:sdt>
        <w:sdtPr>
          <w:rPr>
            <w:rFonts w:ascii="Times New Roman" w:hAnsi="Times New Roman" w:cs="Times New Roman"/>
          </w:rPr>
          <w:id w:val="-852724111"/>
          <w:citation/>
        </w:sdtPr>
        <w:sdtContent>
          <w:r w:rsidR="0014441F">
            <w:rPr>
              <w:rFonts w:ascii="Times New Roman" w:hAnsi="Times New Roman" w:cs="Times New Roman"/>
            </w:rPr>
            <w:fldChar w:fldCharType="begin"/>
          </w:r>
          <w:r w:rsidR="0014441F">
            <w:rPr>
              <w:rFonts w:ascii="Times New Roman" w:hAnsi="Times New Roman" w:cs="Times New Roman"/>
            </w:rPr>
            <w:instrText xml:space="preserve"> CITATION Bae20 \l 2057 </w:instrText>
          </w:r>
          <w:r w:rsidR="0014441F">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[36]</w:t>
          </w:r>
          <w:r w:rsidR="0014441F">
            <w:rPr>
              <w:rFonts w:ascii="Times New Roman" w:hAnsi="Times New Roman" w:cs="Times New Roman"/>
            </w:rPr>
            <w:fldChar w:fldCharType="end"/>
          </w:r>
        </w:sdtContent>
      </w:sdt>
    </w:p>
    <w:p w14:paraId="43F4BD66" w14:textId="32987E64" w:rsidR="000E5D2D" w:rsidRDefault="000E5D2D" w:rsidP="000E5D2D">
      <w:pPr>
        <w:pStyle w:val="Heading3"/>
        <w:rPr>
          <w:rFonts w:ascii="Times New Roman" w:hAnsi="Times New Roman" w:cs="Times New Roman"/>
          <w:b/>
          <w:bCs/>
          <w:color w:val="auto"/>
          <w:sz w:val="22"/>
          <w:szCs w:val="22"/>
        </w:rPr>
      </w:pPr>
      <w:bookmarkStart w:id="11" w:name="_Toc99579510"/>
      <w:r w:rsidRPr="000E5D2D">
        <w:rPr>
          <w:rFonts w:ascii="Times New Roman" w:hAnsi="Times New Roman" w:cs="Times New Roman"/>
          <w:b/>
          <w:bCs/>
          <w:color w:val="auto"/>
          <w:sz w:val="22"/>
          <w:szCs w:val="22"/>
        </w:rPr>
        <w:t>2.5.2</w:t>
      </w:r>
      <w:r w:rsidRPr="000E5D2D">
        <w:rPr>
          <w:rFonts w:ascii="Times New Roman" w:hAnsi="Times New Roman" w:cs="Times New Roman"/>
          <w:b/>
          <w:bCs/>
          <w:color w:val="auto"/>
          <w:sz w:val="22"/>
          <w:szCs w:val="22"/>
        </w:rPr>
        <w:tab/>
        <w:t>Kaldi</w:t>
      </w:r>
      <w:bookmarkEnd w:id="11"/>
    </w:p>
    <w:p w14:paraId="1F358D55" w14:textId="4D59C4EE" w:rsidR="000E5D2D" w:rsidRPr="00AE39BE" w:rsidRDefault="00AE39BE" w:rsidP="007A2003">
      <w:pPr>
        <w:ind w:left="720"/>
        <w:rPr>
          <w:rFonts w:ascii="Times New Roman" w:hAnsi="Times New Roman" w:cs="Times New Roman"/>
        </w:rPr>
      </w:pPr>
      <w:r w:rsidRPr="00AE39BE">
        <w:rPr>
          <w:rFonts w:ascii="Times New Roman" w:hAnsi="Times New Roman" w:cs="Times New Roman"/>
        </w:rPr>
        <w:t>Kaldi is a free and opensource toolkit</w:t>
      </w:r>
      <w:r>
        <w:rPr>
          <w:rFonts w:ascii="Times New Roman" w:hAnsi="Times New Roman" w:cs="Times New Roman"/>
        </w:rPr>
        <w:t xml:space="preserve"> written in C++ language. Its speech recognition system is based on finite-state transducers </w:t>
      </w:r>
      <w:r w:rsidR="0007111E">
        <w:rPr>
          <w:rFonts w:ascii="Times New Roman" w:hAnsi="Times New Roman" w:cs="Times New Roman"/>
        </w:rPr>
        <w:t>facilitating</w:t>
      </w:r>
      <w:r w:rsidR="007A2003">
        <w:rPr>
          <w:rFonts w:ascii="Times New Roman" w:hAnsi="Times New Roman" w:cs="Times New Roman"/>
        </w:rPr>
        <w:t xml:space="preserve"> acoustic modelling using Gaussian Mixture Models (GMM), both standard and subspace, although it is possible to specify the HMM topology for the context-independent phones.</w:t>
      </w:r>
      <w:r w:rsidR="0007111E">
        <w:rPr>
          <w:rFonts w:ascii="Times New Roman" w:hAnsi="Times New Roman" w:cs="Times New Roman"/>
        </w:rPr>
        <w:t xml:space="preserve"> This language modelling framework is open-source licensed through Apache v2.0 and therefore can </w:t>
      </w:r>
      <w:r w:rsidR="0082319B">
        <w:rPr>
          <w:rFonts w:ascii="Times New Roman" w:hAnsi="Times New Roman" w:cs="Times New Roman"/>
        </w:rPr>
        <w:t>be and</w:t>
      </w:r>
      <w:r w:rsidR="0007111E">
        <w:rPr>
          <w:rFonts w:ascii="Times New Roman" w:hAnsi="Times New Roman" w:cs="Times New Roman"/>
        </w:rPr>
        <w:t xml:space="preserve"> is used as a framework for other FA tooling.</w:t>
      </w:r>
      <w:sdt>
        <w:sdtPr>
          <w:rPr>
            <w:rFonts w:ascii="Times New Roman" w:hAnsi="Times New Roman" w:cs="Times New Roman"/>
          </w:rPr>
          <w:id w:val="-1902508005"/>
          <w:citation/>
        </w:sdtPr>
        <w:sdtContent>
          <w:r w:rsidR="0007111E">
            <w:rPr>
              <w:rFonts w:ascii="Times New Roman" w:hAnsi="Times New Roman" w:cs="Times New Roman"/>
            </w:rPr>
            <w:fldChar w:fldCharType="begin"/>
          </w:r>
          <w:r w:rsidR="0007111E">
            <w:rPr>
              <w:rFonts w:ascii="Times New Roman" w:hAnsi="Times New Roman" w:cs="Times New Roman"/>
            </w:rPr>
            <w:instrText xml:space="preserve"> CITATION Pov11 \l 2057 </w:instrText>
          </w:r>
          <w:r w:rsidR="0007111E">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[37]</w:t>
          </w:r>
          <w:r w:rsidR="0007111E">
            <w:rPr>
              <w:rFonts w:ascii="Times New Roman" w:hAnsi="Times New Roman" w:cs="Times New Roman"/>
            </w:rPr>
            <w:fldChar w:fldCharType="end"/>
          </w:r>
        </w:sdtContent>
      </w:sdt>
      <w:sdt>
        <w:sdtPr>
          <w:rPr>
            <w:rFonts w:ascii="Times New Roman" w:hAnsi="Times New Roman" w:cs="Times New Roman"/>
          </w:rPr>
          <w:id w:val="510568967"/>
          <w:citation/>
        </w:sdtPr>
        <w:sdtContent>
          <w:r w:rsidR="003C70B9">
            <w:rPr>
              <w:rFonts w:ascii="Times New Roman" w:hAnsi="Times New Roman" w:cs="Times New Roman"/>
            </w:rPr>
            <w:fldChar w:fldCharType="begin"/>
          </w:r>
          <w:r w:rsidR="003C70B9">
            <w:rPr>
              <w:rFonts w:ascii="Times New Roman" w:hAnsi="Times New Roman" w:cs="Times New Roman"/>
            </w:rPr>
            <w:instrText xml:space="preserve">CITATION Abo13 \l 2057 </w:instrText>
          </w:r>
          <w:r w:rsidR="003C70B9">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[38]</w:t>
          </w:r>
          <w:r w:rsidR="003C70B9">
            <w:rPr>
              <w:rFonts w:ascii="Times New Roman" w:hAnsi="Times New Roman" w:cs="Times New Roman"/>
            </w:rPr>
            <w:fldChar w:fldCharType="end"/>
          </w:r>
        </w:sdtContent>
      </w:sdt>
    </w:p>
    <w:p w14:paraId="7BD70348" w14:textId="6AD341CA" w:rsidR="000E5D2D" w:rsidRDefault="000E5D2D" w:rsidP="000E5D2D">
      <w:pPr>
        <w:pStyle w:val="Heading3"/>
        <w:rPr>
          <w:rFonts w:ascii="Times New Roman" w:hAnsi="Times New Roman" w:cs="Times New Roman"/>
          <w:b/>
          <w:bCs/>
          <w:color w:val="auto"/>
          <w:sz w:val="22"/>
          <w:szCs w:val="22"/>
        </w:rPr>
      </w:pPr>
      <w:bookmarkStart w:id="12" w:name="_Toc99579511"/>
      <w:r w:rsidRPr="000E5D2D">
        <w:rPr>
          <w:rFonts w:ascii="Times New Roman" w:hAnsi="Times New Roman" w:cs="Times New Roman"/>
          <w:b/>
          <w:bCs/>
          <w:color w:val="auto"/>
          <w:sz w:val="22"/>
          <w:szCs w:val="22"/>
        </w:rPr>
        <w:t>2.5.3</w:t>
      </w:r>
      <w:r w:rsidRPr="000E5D2D">
        <w:rPr>
          <w:rFonts w:ascii="Times New Roman" w:hAnsi="Times New Roman" w:cs="Times New Roman"/>
          <w:b/>
          <w:bCs/>
          <w:color w:val="auto"/>
          <w:sz w:val="22"/>
          <w:szCs w:val="22"/>
        </w:rPr>
        <w:tab/>
        <w:t>FAVE</w:t>
      </w:r>
      <w:bookmarkEnd w:id="12"/>
    </w:p>
    <w:p w14:paraId="458FD4F3" w14:textId="64284218" w:rsidR="000E5D2D" w:rsidRDefault="00083EEF" w:rsidP="00083EEF">
      <w:pPr>
        <w:ind w:left="720"/>
      </w:pPr>
      <w:r>
        <w:t>The FAVE repository, hosted on Github</w:t>
      </w:r>
      <w:sdt>
        <w:sdtPr>
          <w:id w:val="1198888048"/>
          <w:citation/>
        </w:sdtPr>
        <w:sdtContent>
          <w:r>
            <w:fldChar w:fldCharType="begin"/>
          </w:r>
          <w:r>
            <w:instrText xml:space="preserve"> CITATION Fru22 \l 2057 </w:instrText>
          </w:r>
          <w:r>
            <w:fldChar w:fldCharType="separate"/>
          </w:r>
          <w:r w:rsidR="00696BD5">
            <w:rPr>
              <w:noProof/>
            </w:rPr>
            <w:t xml:space="preserve"> </w:t>
          </w:r>
          <w:r w:rsidR="00696BD5" w:rsidRPr="00696BD5">
            <w:rPr>
              <w:noProof/>
            </w:rPr>
            <w:t>[39]</w:t>
          </w:r>
          <w:r>
            <w:fldChar w:fldCharType="end"/>
          </w:r>
        </w:sdtContent>
      </w:sdt>
      <w:r>
        <w:t>, is written in Python. It is a repository of two toolkits, FAVE-Align</w:t>
      </w:r>
      <w:r w:rsidR="00F46450">
        <w:t xml:space="preserve"> </w:t>
      </w:r>
      <w:r>
        <w:t>and FAVE-extract.</w:t>
      </w:r>
      <w:r w:rsidR="00F46450">
        <w:t xml:space="preserve"> FAVE-Align is</w:t>
      </w:r>
      <w:r>
        <w:t xml:space="preserve"> </w:t>
      </w:r>
      <w:r w:rsidR="00F46450">
        <w:t>design</w:t>
      </w:r>
      <w:r w:rsidR="00F46450">
        <w:t>ed</w:t>
      </w:r>
      <w:r w:rsidR="00F46450">
        <w:t xml:space="preserve"> to conduct </w:t>
      </w:r>
      <w:r w:rsidR="00F46450">
        <w:t>FA</w:t>
      </w:r>
      <w:r w:rsidR="00F46450">
        <w:t xml:space="preserve"> of sociolinguistic interviews, using acoustic models from Penn Phonetics Lab Forced Aligner (p2fa)</w:t>
      </w:r>
      <w:r w:rsidR="00F46450">
        <w:t>.</w:t>
      </w:r>
      <w:r w:rsidR="00B33BAD">
        <w:t xml:space="preserve"> The aligner returns phone and word alignments in a TextGrid</w:t>
      </w:r>
      <w:r w:rsidR="002F2D7E">
        <w:t xml:space="preserve"> format</w:t>
      </w:r>
      <w:r w:rsidR="00B33BAD">
        <w:t xml:space="preserve">, taken from a sound file and an utterance-level transcript. The pre-trained acoustic models however are for </w:t>
      </w:r>
      <w:r w:rsidR="008A77DF">
        <w:t xml:space="preserve">American </w:t>
      </w:r>
      <w:r w:rsidR="0082319B">
        <w:t>English taken</w:t>
      </w:r>
      <w:r w:rsidR="008A77DF">
        <w:t xml:space="preserve"> from the SCOTUS audio dataset</w:t>
      </w:r>
      <w:r w:rsidR="00B33BAD">
        <w:t>.</w:t>
      </w:r>
      <w:sdt>
        <w:sdtPr>
          <w:id w:val="-1236774986"/>
          <w:citation/>
        </w:sdtPr>
        <w:sdtContent>
          <w:r w:rsidR="00B33BAD">
            <w:fldChar w:fldCharType="begin"/>
          </w:r>
          <w:r w:rsidR="00470E8D">
            <w:instrText xml:space="preserve">CITATION Cho22 \l 2057 </w:instrText>
          </w:r>
          <w:r w:rsidR="00B33BAD">
            <w:fldChar w:fldCharType="separate"/>
          </w:r>
          <w:r w:rsidR="00696BD5">
            <w:rPr>
              <w:noProof/>
            </w:rPr>
            <w:t xml:space="preserve"> </w:t>
          </w:r>
          <w:r w:rsidR="00696BD5" w:rsidRPr="00696BD5">
            <w:rPr>
              <w:noProof/>
            </w:rPr>
            <w:t>[40]</w:t>
          </w:r>
          <w:r w:rsidR="00B33BAD">
            <w:fldChar w:fldCharType="end"/>
          </w:r>
        </w:sdtContent>
      </w:sdt>
      <w:r w:rsidR="00B33BAD">
        <w:t xml:space="preserve"> </w:t>
      </w:r>
      <w:sdt>
        <w:sdtPr>
          <w:id w:val="-714731883"/>
          <w:citation/>
        </w:sdtPr>
        <w:sdtContent>
          <w:r w:rsidR="008A77DF">
            <w:fldChar w:fldCharType="begin"/>
          </w:r>
          <w:r w:rsidR="008A77DF">
            <w:instrText xml:space="preserve"> CITATION Fru221 \l 2057 </w:instrText>
          </w:r>
          <w:r w:rsidR="008A77DF">
            <w:fldChar w:fldCharType="separate"/>
          </w:r>
          <w:r w:rsidR="00696BD5" w:rsidRPr="00696BD5">
            <w:rPr>
              <w:noProof/>
            </w:rPr>
            <w:t>[41]</w:t>
          </w:r>
          <w:r w:rsidR="008A77DF">
            <w:fldChar w:fldCharType="end"/>
          </w:r>
        </w:sdtContent>
      </w:sdt>
      <w:sdt>
        <w:sdtPr>
          <w:id w:val="-521941916"/>
          <w:citation/>
        </w:sdtPr>
        <w:sdtContent>
          <w:r w:rsidR="008A77DF">
            <w:fldChar w:fldCharType="begin"/>
          </w:r>
          <w:r w:rsidR="008A77DF">
            <w:instrText xml:space="preserve"> CITATION Usi22 \l 2057 </w:instrText>
          </w:r>
          <w:r w:rsidR="008A77DF">
            <w:fldChar w:fldCharType="separate"/>
          </w:r>
          <w:r w:rsidR="00696BD5">
            <w:rPr>
              <w:noProof/>
            </w:rPr>
            <w:t xml:space="preserve"> </w:t>
          </w:r>
          <w:r w:rsidR="00696BD5" w:rsidRPr="00696BD5">
            <w:rPr>
              <w:noProof/>
            </w:rPr>
            <w:t>[42]</w:t>
          </w:r>
          <w:r w:rsidR="008A77DF">
            <w:fldChar w:fldCharType="end"/>
          </w:r>
        </w:sdtContent>
      </w:sdt>
    </w:p>
    <w:p w14:paraId="43F3CA6B" w14:textId="76D7FA06" w:rsidR="000E5D2D" w:rsidRDefault="000E5D2D" w:rsidP="000E5D2D">
      <w:pPr>
        <w:pStyle w:val="Heading3"/>
        <w:rPr>
          <w:rFonts w:ascii="Times New Roman" w:hAnsi="Times New Roman" w:cs="Times New Roman"/>
          <w:b/>
          <w:bCs/>
          <w:color w:val="auto"/>
          <w:sz w:val="22"/>
          <w:szCs w:val="22"/>
        </w:rPr>
      </w:pPr>
      <w:bookmarkStart w:id="13" w:name="_Toc99579512"/>
      <w:r w:rsidRPr="000E5D2D">
        <w:rPr>
          <w:rFonts w:ascii="Times New Roman" w:hAnsi="Times New Roman" w:cs="Times New Roman"/>
          <w:b/>
          <w:bCs/>
          <w:color w:val="auto"/>
          <w:sz w:val="22"/>
          <w:szCs w:val="22"/>
        </w:rPr>
        <w:t>2.5.4</w:t>
      </w:r>
      <w:r w:rsidRPr="000E5D2D">
        <w:rPr>
          <w:rFonts w:ascii="Times New Roman" w:hAnsi="Times New Roman" w:cs="Times New Roman"/>
          <w:b/>
          <w:bCs/>
          <w:color w:val="auto"/>
          <w:sz w:val="22"/>
          <w:szCs w:val="22"/>
        </w:rPr>
        <w:tab/>
        <w:t>WebMaus</w:t>
      </w:r>
      <w:bookmarkEnd w:id="13"/>
    </w:p>
    <w:p w14:paraId="569FA400" w14:textId="71AF8A56" w:rsidR="000E5D2D" w:rsidRPr="001B6C80" w:rsidRDefault="00127952" w:rsidP="001B6C80">
      <w:pPr>
        <w:ind w:left="720"/>
        <w:rPr>
          <w:rFonts w:ascii="Times New Roman" w:hAnsi="Times New Roman" w:cs="Times New Roman"/>
        </w:rPr>
      </w:pPr>
      <w:r w:rsidRPr="001B6C80">
        <w:rPr>
          <w:rFonts w:ascii="Times New Roman" w:hAnsi="Times New Roman" w:cs="Times New Roman"/>
        </w:rPr>
        <w:t xml:space="preserve">MAUS (Munich Automatic Segmentation) </w:t>
      </w:r>
      <w:sdt>
        <w:sdtPr>
          <w:rPr>
            <w:rFonts w:ascii="Times New Roman" w:hAnsi="Times New Roman" w:cs="Times New Roman"/>
          </w:rPr>
          <w:id w:val="-903831919"/>
          <w:citation/>
        </w:sdtPr>
        <w:sdtContent>
          <w:r w:rsidRPr="001B6C80">
            <w:rPr>
              <w:rFonts w:ascii="Times New Roman" w:hAnsi="Times New Roman" w:cs="Times New Roman"/>
            </w:rPr>
            <w:fldChar w:fldCharType="begin"/>
          </w:r>
          <w:r w:rsidRPr="001B6C80">
            <w:rPr>
              <w:rFonts w:ascii="Times New Roman" w:hAnsi="Times New Roman" w:cs="Times New Roman"/>
            </w:rPr>
            <w:instrText xml:space="preserve"> CITATION Sch99 \l 2057 </w:instrText>
          </w:r>
          <w:r w:rsidRPr="001B6C80">
            <w:rPr>
              <w:rFonts w:ascii="Times New Roman" w:hAnsi="Times New Roman" w:cs="Times New Roman"/>
            </w:rPr>
            <w:fldChar w:fldCharType="separate"/>
          </w:r>
          <w:r w:rsidR="00696BD5" w:rsidRPr="00696BD5">
            <w:rPr>
              <w:rFonts w:ascii="Times New Roman" w:hAnsi="Times New Roman" w:cs="Times New Roman"/>
              <w:noProof/>
            </w:rPr>
            <w:t>[43]</w:t>
          </w:r>
          <w:r w:rsidRPr="001B6C80">
            <w:rPr>
              <w:rFonts w:ascii="Times New Roman" w:hAnsi="Times New Roman" w:cs="Times New Roman"/>
            </w:rPr>
            <w:fldChar w:fldCharType="end"/>
          </w:r>
        </w:sdtContent>
      </w:sdt>
      <w:sdt>
        <w:sdtPr>
          <w:rPr>
            <w:rFonts w:ascii="Times New Roman" w:hAnsi="Times New Roman" w:cs="Times New Roman"/>
          </w:rPr>
          <w:id w:val="-1446077874"/>
          <w:citation/>
        </w:sdtPr>
        <w:sdtContent>
          <w:r w:rsidR="00014F48" w:rsidRPr="001B6C80">
            <w:rPr>
              <w:rFonts w:ascii="Times New Roman" w:hAnsi="Times New Roman" w:cs="Times New Roman"/>
            </w:rPr>
            <w:fldChar w:fldCharType="begin"/>
          </w:r>
          <w:r w:rsidR="00014F48" w:rsidRPr="001B6C80">
            <w:rPr>
              <w:rFonts w:ascii="Times New Roman" w:hAnsi="Times New Roman" w:cs="Times New Roman"/>
            </w:rPr>
            <w:instrText xml:space="preserve"> CITATION Sch15 \l 2057 </w:instrText>
          </w:r>
          <w:r w:rsidR="00014F48" w:rsidRPr="001B6C80">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[44]</w:t>
          </w:r>
          <w:r w:rsidR="00014F48" w:rsidRPr="001B6C80">
            <w:rPr>
              <w:rFonts w:ascii="Times New Roman" w:hAnsi="Times New Roman" w:cs="Times New Roman"/>
            </w:rPr>
            <w:fldChar w:fldCharType="end"/>
          </w:r>
        </w:sdtContent>
      </w:sdt>
      <w:r w:rsidR="00014F48" w:rsidRPr="001B6C80">
        <w:rPr>
          <w:rFonts w:ascii="Times New Roman" w:hAnsi="Times New Roman" w:cs="Times New Roman"/>
        </w:rPr>
        <w:t xml:space="preserve"> </w:t>
      </w:r>
      <w:r w:rsidRPr="001B6C80">
        <w:rPr>
          <w:rFonts w:ascii="Times New Roman" w:hAnsi="Times New Roman" w:cs="Times New Roman"/>
        </w:rPr>
        <w:t xml:space="preserve">is a segmentation technique. </w:t>
      </w:r>
      <w:r w:rsidR="00D711E9" w:rsidRPr="001B6C80">
        <w:rPr>
          <w:rFonts w:ascii="Times New Roman" w:hAnsi="Times New Roman" w:cs="Times New Roman"/>
        </w:rPr>
        <w:t>This technique is applied in the alignment tools, WebMAUS Basic and WebMAUS General</w:t>
      </w:r>
      <w:r w:rsidR="001B6C80" w:rsidRPr="001B6C80">
        <w:rPr>
          <w:rFonts w:ascii="Times New Roman" w:hAnsi="Times New Roman" w:cs="Times New Roman"/>
        </w:rPr>
        <w:t xml:space="preserve"> as well as WebMAUSMINNI. These are a part of the BAS web services</w:t>
      </w:r>
      <w:sdt>
        <w:sdtPr>
          <w:rPr>
            <w:rFonts w:ascii="Times New Roman" w:hAnsi="Times New Roman" w:cs="Times New Roman"/>
          </w:rPr>
          <w:id w:val="-636103768"/>
          <w:citation/>
        </w:sdtPr>
        <w:sdtContent>
          <w:r w:rsidR="001B6C80">
            <w:rPr>
              <w:rFonts w:ascii="Times New Roman" w:hAnsi="Times New Roman" w:cs="Times New Roman"/>
            </w:rPr>
            <w:fldChar w:fldCharType="begin"/>
          </w:r>
          <w:r w:rsidR="001B6C80">
            <w:rPr>
              <w:rFonts w:ascii="Times New Roman" w:hAnsi="Times New Roman" w:cs="Times New Roman"/>
            </w:rPr>
            <w:instrText xml:space="preserve"> CITATION Kis17 \l 2057 </w:instrText>
          </w:r>
          <w:r w:rsidR="001B6C80">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[45]</w:t>
          </w:r>
          <w:r w:rsidR="001B6C80">
            <w:rPr>
              <w:rFonts w:ascii="Times New Roman" w:hAnsi="Times New Roman" w:cs="Times New Roman"/>
            </w:rPr>
            <w:fldChar w:fldCharType="end"/>
          </w:r>
        </w:sdtContent>
      </w:sdt>
      <w:r w:rsidR="008E776B">
        <w:rPr>
          <w:rFonts w:ascii="Times New Roman" w:hAnsi="Times New Roman" w:cs="Times New Roman"/>
        </w:rPr>
        <w:t>, allowing text to be aligned with speech recordings, in the case of WebMAUS Basic</w:t>
      </w:r>
      <w:r w:rsidR="002F2D7E">
        <w:rPr>
          <w:rFonts w:ascii="Times New Roman" w:hAnsi="Times New Roman" w:cs="Times New Roman"/>
        </w:rPr>
        <w:t>, producing annotation for the input pairs of both audio and transcript, showing both word and phone segmentation</w:t>
      </w:r>
      <w:r w:rsidR="006A6027">
        <w:rPr>
          <w:rFonts w:ascii="Times New Roman" w:hAnsi="Times New Roman" w:cs="Times New Roman"/>
        </w:rPr>
        <w:t xml:space="preserve"> and labelling in one of three formats; </w:t>
      </w:r>
      <w:r w:rsidR="000A115E">
        <w:rPr>
          <w:rFonts w:ascii="Times New Roman" w:hAnsi="Times New Roman" w:cs="Times New Roman"/>
        </w:rPr>
        <w:t>BAS Paritur Format (</w:t>
      </w:r>
      <w:r w:rsidR="006A6027">
        <w:rPr>
          <w:rFonts w:ascii="Times New Roman" w:hAnsi="Times New Roman" w:cs="Times New Roman"/>
        </w:rPr>
        <w:t>BPF</w:t>
      </w:r>
      <w:r w:rsidR="000A115E">
        <w:rPr>
          <w:rFonts w:ascii="Times New Roman" w:hAnsi="Times New Roman" w:cs="Times New Roman"/>
        </w:rPr>
        <w:t>)</w:t>
      </w:r>
      <w:r w:rsidR="006A6027">
        <w:rPr>
          <w:rFonts w:ascii="Times New Roman" w:hAnsi="Times New Roman" w:cs="Times New Roman"/>
        </w:rPr>
        <w:t>, Emu or TextGrid</w:t>
      </w:r>
      <w:r w:rsidR="008E776B">
        <w:rPr>
          <w:rFonts w:ascii="Times New Roman" w:hAnsi="Times New Roman" w:cs="Times New Roman"/>
        </w:rPr>
        <w:t>.</w:t>
      </w:r>
      <w:sdt>
        <w:sdtPr>
          <w:rPr>
            <w:rFonts w:ascii="Times New Roman" w:hAnsi="Times New Roman" w:cs="Times New Roman"/>
          </w:rPr>
          <w:id w:val="-21401859"/>
          <w:citation/>
        </w:sdtPr>
        <w:sdtContent>
          <w:r w:rsidR="00871574">
            <w:rPr>
              <w:rFonts w:ascii="Times New Roman" w:hAnsi="Times New Roman" w:cs="Times New Roman"/>
            </w:rPr>
            <w:fldChar w:fldCharType="begin"/>
          </w:r>
          <w:r w:rsidR="00871574">
            <w:rPr>
              <w:rFonts w:ascii="Times New Roman" w:hAnsi="Times New Roman" w:cs="Times New Roman"/>
            </w:rPr>
            <w:instrText xml:space="preserve"> CITATION Dra22 \l 2057 </w:instrText>
          </w:r>
          <w:r w:rsidR="00871574">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[46]</w:t>
          </w:r>
          <w:r w:rsidR="00871574">
            <w:rPr>
              <w:rFonts w:ascii="Times New Roman" w:hAnsi="Times New Roman" w:cs="Times New Roman"/>
            </w:rPr>
            <w:fldChar w:fldCharType="end"/>
          </w:r>
        </w:sdtContent>
      </w:sdt>
    </w:p>
    <w:p w14:paraId="14AD096F" w14:textId="3EC02A0C" w:rsidR="000E5D2D" w:rsidRDefault="000E5D2D" w:rsidP="000E5D2D">
      <w:pPr>
        <w:pStyle w:val="Heading3"/>
        <w:rPr>
          <w:rFonts w:ascii="Times New Roman" w:hAnsi="Times New Roman" w:cs="Times New Roman"/>
          <w:b/>
          <w:bCs/>
          <w:color w:val="auto"/>
          <w:sz w:val="22"/>
          <w:szCs w:val="22"/>
        </w:rPr>
      </w:pPr>
      <w:bookmarkStart w:id="14" w:name="_Toc99579513"/>
      <w:r w:rsidRPr="000E5D2D">
        <w:rPr>
          <w:rFonts w:ascii="Times New Roman" w:hAnsi="Times New Roman" w:cs="Times New Roman"/>
          <w:b/>
          <w:bCs/>
          <w:color w:val="auto"/>
          <w:sz w:val="22"/>
          <w:szCs w:val="22"/>
        </w:rPr>
        <w:t>2.5.5</w:t>
      </w:r>
      <w:r w:rsidRPr="000E5D2D">
        <w:rPr>
          <w:rFonts w:ascii="Times New Roman" w:hAnsi="Times New Roman" w:cs="Times New Roman"/>
          <w:b/>
          <w:bCs/>
          <w:color w:val="auto"/>
          <w:sz w:val="22"/>
          <w:szCs w:val="22"/>
        </w:rPr>
        <w:tab/>
        <w:t>ProsodyLab</w:t>
      </w:r>
      <w:r w:rsidR="00F55D58">
        <w:rPr>
          <w:rFonts w:ascii="Times New Roman" w:hAnsi="Times New Roman" w:cs="Times New Roman"/>
          <w:b/>
          <w:bCs/>
          <w:color w:val="auto"/>
          <w:sz w:val="22"/>
          <w:szCs w:val="22"/>
        </w:rPr>
        <w:t xml:space="preserve"> - Aligner</w:t>
      </w:r>
      <w:bookmarkEnd w:id="14"/>
    </w:p>
    <w:p w14:paraId="5C328144" w14:textId="77777777" w:rsidR="00B4289E" w:rsidRDefault="00FC1902" w:rsidP="00FC1902">
      <w:pPr>
        <w:ind w:left="720"/>
        <w:rPr>
          <w:rFonts w:ascii="Times New Roman" w:hAnsi="Times New Roman" w:cs="Times New Roman"/>
        </w:rPr>
      </w:pPr>
      <w:r>
        <w:rPr>
          <w:rFonts w:ascii="Times New Roman" w:hAnsi="Times New Roman" w:cs="Times New Roman"/>
        </w:rPr>
        <w:t>ProsodyLab – Aligner is an alignment tool developed for laboratory speech alignment.</w:t>
      </w:r>
    </w:p>
    <w:p w14:paraId="6CC55C65" w14:textId="4CA02F59" w:rsidR="00B4289E" w:rsidRDefault="00B4289E" w:rsidP="00B4289E">
      <w:pPr>
        <w:ind w:left="720"/>
        <w:rPr>
          <w:rFonts w:ascii="Times New Roman" w:hAnsi="Times New Roman" w:cs="Times New Roman"/>
        </w:rPr>
      </w:pPr>
      <w:r>
        <w:rPr>
          <w:rFonts w:ascii="Times New Roman" w:hAnsi="Times New Roman" w:cs="Times New Roman"/>
        </w:rPr>
        <w:t>Gorman et al</w:t>
      </w:r>
      <w:sdt>
        <w:sdtPr>
          <w:rPr>
            <w:rFonts w:ascii="Times New Roman" w:hAnsi="Times New Roman" w:cs="Times New Roman"/>
          </w:rPr>
          <w:id w:val="53589864"/>
          <w:citation/>
        </w:sdtPr>
        <w:sdtContent>
          <w:r>
            <w:rPr>
              <w:rFonts w:ascii="Times New Roman" w:hAnsi="Times New Roman" w:cs="Times New Roman"/>
            </w:rPr>
            <w:fldChar w:fldCharType="begin"/>
          </w:r>
          <w:r>
            <w:rPr>
              <w:rFonts w:ascii="Times New Roman" w:hAnsi="Times New Roman" w:cs="Times New Roman"/>
            </w:rPr>
            <w:instrText xml:space="preserve"> CITATION Gor11 \l 2057 </w:instrText>
          </w:r>
          <w:r>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[47]</w:t>
          </w:r>
          <w:r>
            <w:rPr>
              <w:rFonts w:ascii="Times New Roman" w:hAnsi="Times New Roman" w:cs="Times New Roman"/>
            </w:rPr>
            <w:fldChar w:fldCharType="end"/>
          </w:r>
        </w:sdtContent>
      </w:sdt>
      <w:r>
        <w:rPr>
          <w:rFonts w:ascii="Times New Roman" w:hAnsi="Times New Roman" w:cs="Times New Roman"/>
        </w:rPr>
        <w:t xml:space="preserve"> assert that;</w:t>
      </w:r>
    </w:p>
    <w:p w14:paraId="1F479393" w14:textId="77777777" w:rsidR="007342CE" w:rsidRDefault="007342CE" w:rsidP="00B4289E">
      <w:pPr>
        <w:ind w:left="720"/>
        <w:rPr>
          <w:rFonts w:ascii="Times New Roman" w:hAnsi="Times New Roman" w:cs="Times New Roman"/>
        </w:rPr>
      </w:pPr>
    </w:p>
    <w:p w14:paraId="399A0B46" w14:textId="6C02F576" w:rsidR="00B4289E" w:rsidRDefault="00B4289E" w:rsidP="007342CE">
      <w:pPr>
        <w:ind w:left="720"/>
        <w:jc w:val="center"/>
        <w:rPr>
          <w:rFonts w:ascii="Times New Roman" w:hAnsi="Times New Roman" w:cs="Times New Roman"/>
          <w:i/>
          <w:iCs/>
        </w:rPr>
      </w:pPr>
      <w:r w:rsidRPr="007342CE">
        <w:rPr>
          <w:rFonts w:ascii="Times New Roman" w:hAnsi="Times New Roman" w:cs="Times New Roman"/>
          <w:i/>
          <w:iCs/>
        </w:rPr>
        <w:t xml:space="preserve">“ProsodyLab-Aligner further </w:t>
      </w:r>
      <w:r w:rsidR="007342CE" w:rsidRPr="007342CE">
        <w:rPr>
          <w:rFonts w:ascii="Times New Roman" w:hAnsi="Times New Roman" w:cs="Times New Roman"/>
          <w:i/>
          <w:iCs/>
        </w:rPr>
        <w:t>empowers the experimenter by automating the difficult task of constructing domain-appropriate acoustic models”</w:t>
      </w:r>
    </w:p>
    <w:p w14:paraId="488FA5A3" w14:textId="77777777" w:rsidR="007342CE" w:rsidRPr="007342CE" w:rsidRDefault="007342CE" w:rsidP="007342CE">
      <w:pPr>
        <w:ind w:left="720"/>
        <w:jc w:val="center"/>
        <w:rPr>
          <w:rFonts w:ascii="Times New Roman" w:hAnsi="Times New Roman" w:cs="Times New Roman"/>
          <w:i/>
          <w:iCs/>
        </w:rPr>
      </w:pPr>
    </w:p>
    <w:p w14:paraId="05701AED" w14:textId="5AA36480" w:rsidR="000E5D2D" w:rsidRPr="00F55D58" w:rsidRDefault="006A5F0F" w:rsidP="00FC1902">
      <w:pPr>
        <w:ind w:left="720"/>
        <w:rPr>
          <w:rFonts w:ascii="Times New Roman" w:hAnsi="Times New Roman" w:cs="Times New Roman"/>
        </w:rPr>
      </w:pPr>
      <w:r>
        <w:rPr>
          <w:rFonts w:ascii="Times New Roman" w:hAnsi="Times New Roman" w:cs="Times New Roman"/>
        </w:rPr>
        <w:t>Its written using mainly Python and some Shell.</w:t>
      </w:r>
      <w:r w:rsidR="00FC1902">
        <w:rPr>
          <w:rFonts w:ascii="Times New Roman" w:hAnsi="Times New Roman" w:cs="Times New Roman"/>
        </w:rPr>
        <w:t xml:space="preserve"> Its core is a script, ‘align.py’</w:t>
      </w:r>
      <w:r>
        <w:rPr>
          <w:rFonts w:ascii="Times New Roman" w:hAnsi="Times New Roman" w:cs="Times New Roman"/>
        </w:rPr>
        <w:t>,</w:t>
      </w:r>
      <w:r w:rsidR="00FC1902">
        <w:rPr>
          <w:rFonts w:ascii="Times New Roman" w:hAnsi="Times New Roman" w:cs="Times New Roman"/>
        </w:rPr>
        <w:t xml:space="preserve"> which </w:t>
      </w:r>
      <w:r>
        <w:rPr>
          <w:rFonts w:ascii="Times New Roman" w:hAnsi="Times New Roman" w:cs="Times New Roman"/>
        </w:rPr>
        <w:t>performs acoustic model training and alignment. It calls on HTK (Hidden Markov Model ToolKit), SoX</w:t>
      </w:r>
      <w:sdt>
        <w:sdtPr>
          <w:rPr>
            <w:rFonts w:ascii="Times New Roman" w:hAnsi="Times New Roman" w:cs="Times New Roman"/>
          </w:rPr>
          <w:id w:val="348222009"/>
          <w:citation/>
        </w:sdtPr>
        <w:sdtContent>
          <w:r>
            <w:rPr>
              <w:rFonts w:ascii="Times New Roman" w:hAnsi="Times New Roman" w:cs="Times New Roman"/>
            </w:rPr>
            <w:fldChar w:fldCharType="begin"/>
          </w:r>
          <w:r>
            <w:rPr>
              <w:rFonts w:ascii="Times New Roman" w:hAnsi="Times New Roman" w:cs="Times New Roman"/>
            </w:rPr>
            <w:instrText xml:space="preserve"> CITATION SoX22 \l 2057 </w:instrText>
          </w:r>
          <w:r>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[48]</w:t>
          </w:r>
          <w:r>
            <w:rPr>
              <w:rFonts w:ascii="Times New Roman" w:hAnsi="Times New Roman" w:cs="Times New Roman"/>
            </w:rPr>
            <w:fldChar w:fldCharType="end"/>
          </w:r>
        </w:sdtContent>
      </w:sdt>
      <w:r>
        <w:rPr>
          <w:rFonts w:ascii="Times New Roman" w:hAnsi="Times New Roman" w:cs="Times New Roman"/>
        </w:rPr>
        <w:t>, an open-source audio re-sampling command Line Interface (CLI) tool. The output, again, is a TextGrid file.</w:t>
      </w:r>
      <w:r w:rsidR="00986B0B">
        <w:rPr>
          <w:rFonts w:ascii="Times New Roman" w:hAnsi="Times New Roman" w:cs="Times New Roman"/>
        </w:rPr>
        <w:t xml:space="preserve"> This software is mainly Unix based (Linux and MacOs) but can be operated on Windows too.</w:t>
      </w:r>
      <w:sdt>
        <w:sdtPr>
          <w:rPr>
            <w:rFonts w:ascii="Times New Roman" w:hAnsi="Times New Roman" w:cs="Times New Roman"/>
          </w:rPr>
          <w:id w:val="-1866127601"/>
          <w:citation/>
        </w:sdtPr>
        <w:sdtContent>
          <w:r w:rsidR="00986B0B">
            <w:rPr>
              <w:rFonts w:ascii="Times New Roman" w:hAnsi="Times New Roman" w:cs="Times New Roman"/>
            </w:rPr>
            <w:fldChar w:fldCharType="begin"/>
          </w:r>
          <w:r w:rsidR="00986B0B">
            <w:rPr>
              <w:rFonts w:ascii="Times New Roman" w:hAnsi="Times New Roman" w:cs="Times New Roman"/>
            </w:rPr>
            <w:instrText xml:space="preserve"> CITATION Wag21 \l 2057 </w:instrText>
          </w:r>
          <w:r w:rsidR="00986B0B">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[49]</w:t>
          </w:r>
          <w:r w:rsidR="00986B0B">
            <w:rPr>
              <w:rFonts w:ascii="Times New Roman" w:hAnsi="Times New Roman" w:cs="Times New Roman"/>
            </w:rPr>
            <w:fldChar w:fldCharType="end"/>
          </w:r>
        </w:sdtContent>
      </w:sdt>
      <w:sdt>
        <w:sdtPr>
          <w:rPr>
            <w:rFonts w:ascii="Times New Roman" w:hAnsi="Times New Roman" w:cs="Times New Roman"/>
          </w:rPr>
          <w:id w:val="-1066949022"/>
          <w:citation/>
        </w:sdtPr>
        <w:sdtContent>
          <w:r w:rsidR="00986B0B">
            <w:rPr>
              <w:rFonts w:ascii="Times New Roman" w:hAnsi="Times New Roman" w:cs="Times New Roman"/>
            </w:rPr>
            <w:fldChar w:fldCharType="begin"/>
          </w:r>
          <w:r w:rsidR="00986B0B">
            <w:rPr>
              <w:rFonts w:ascii="Times New Roman" w:hAnsi="Times New Roman" w:cs="Times New Roman"/>
            </w:rPr>
            <w:instrText xml:space="preserve"> CITATION Gor11 \l 2057 </w:instrText>
          </w:r>
          <w:r w:rsidR="00986B0B">
            <w:rPr>
              <w:rFonts w:ascii="Times New Roman" w:hAnsi="Times New Roman" w:cs="Times New Roman"/>
            </w:rPr>
            <w:fldChar w:fldCharType="separate"/>
          </w:r>
          <w:r w:rsidR="00696BD5">
            <w:rPr>
              <w:rFonts w:ascii="Times New Roman" w:hAnsi="Times New Roman" w:cs="Times New Roman"/>
              <w:noProof/>
            </w:rPr>
            <w:t xml:space="preserve"> </w:t>
          </w:r>
          <w:r w:rsidR="00696BD5" w:rsidRPr="00696BD5">
            <w:rPr>
              <w:rFonts w:ascii="Times New Roman" w:hAnsi="Times New Roman" w:cs="Times New Roman"/>
              <w:noProof/>
            </w:rPr>
            <w:t>[47]</w:t>
          </w:r>
          <w:r w:rsidR="00986B0B">
            <w:rPr>
              <w:rFonts w:ascii="Times New Roman" w:hAnsi="Times New Roman" w:cs="Times New Roman"/>
            </w:rPr>
            <w:fldChar w:fldCharType="end"/>
          </w:r>
        </w:sdtContent>
      </w:sdt>
    </w:p>
    <w:p w14:paraId="136BAE0A" w14:textId="22C7F29C" w:rsidR="000E5D2D" w:rsidRDefault="000E5D2D" w:rsidP="000E5D2D">
      <w:pPr>
        <w:pStyle w:val="Heading3"/>
        <w:rPr>
          <w:rFonts w:ascii="Times New Roman" w:hAnsi="Times New Roman" w:cs="Times New Roman"/>
          <w:b/>
          <w:bCs/>
          <w:color w:val="auto"/>
          <w:sz w:val="22"/>
          <w:szCs w:val="22"/>
        </w:rPr>
      </w:pPr>
      <w:bookmarkStart w:id="15" w:name="_Toc99579514"/>
      <w:r w:rsidRPr="000E5D2D">
        <w:rPr>
          <w:rFonts w:ascii="Times New Roman" w:hAnsi="Times New Roman" w:cs="Times New Roman"/>
          <w:b/>
          <w:bCs/>
          <w:color w:val="auto"/>
          <w:sz w:val="22"/>
          <w:szCs w:val="22"/>
        </w:rPr>
        <w:lastRenderedPageBreak/>
        <w:t>2.5.6</w:t>
      </w:r>
      <w:r w:rsidRPr="000E5D2D">
        <w:rPr>
          <w:rFonts w:ascii="Times New Roman" w:hAnsi="Times New Roman" w:cs="Times New Roman"/>
          <w:b/>
          <w:bCs/>
          <w:color w:val="auto"/>
          <w:sz w:val="22"/>
          <w:szCs w:val="22"/>
        </w:rPr>
        <w:tab/>
        <w:t>Montreal Forced Aligner</w:t>
      </w:r>
      <w:r w:rsidR="003D3245">
        <w:rPr>
          <w:rFonts w:ascii="Times New Roman" w:hAnsi="Times New Roman" w:cs="Times New Roman"/>
          <w:b/>
          <w:bCs/>
          <w:color w:val="auto"/>
          <w:sz w:val="22"/>
          <w:szCs w:val="22"/>
        </w:rPr>
        <w:t xml:space="preserve"> (MFA)</w:t>
      </w:r>
      <w:bookmarkEnd w:id="15"/>
    </w:p>
    <w:p w14:paraId="67EA4557" w14:textId="65905946" w:rsidR="003D3245" w:rsidRDefault="0014745E" w:rsidP="00A84B03">
      <w:pPr>
        <w:ind w:left="720"/>
      </w:pPr>
      <w:r>
        <w:t>MFA works on the CLI</w:t>
      </w:r>
      <w:r w:rsidR="00E27C31">
        <w:t xml:space="preserve"> and is programmed in Python</w:t>
      </w:r>
      <w:r>
        <w:t xml:space="preserve">. </w:t>
      </w:r>
      <w:r w:rsidR="009F750A">
        <w:t>It is described as a “utility for performing forced alignment”</w:t>
      </w:r>
      <w:sdt>
        <w:sdtPr>
          <w:id w:val="332343994"/>
          <w:citation/>
        </w:sdtPr>
        <w:sdtContent>
          <w:r w:rsidR="009F750A">
            <w:fldChar w:fldCharType="begin"/>
          </w:r>
          <w:r w:rsidR="009F750A">
            <w:instrText xml:space="preserve"> CITATION McA22 \l 2057 </w:instrText>
          </w:r>
          <w:r w:rsidR="009F750A">
            <w:fldChar w:fldCharType="separate"/>
          </w:r>
          <w:r w:rsidR="00696BD5">
            <w:rPr>
              <w:noProof/>
            </w:rPr>
            <w:t xml:space="preserve"> </w:t>
          </w:r>
          <w:r w:rsidR="00696BD5" w:rsidRPr="00696BD5">
            <w:rPr>
              <w:noProof/>
            </w:rPr>
            <w:t>[50]</w:t>
          </w:r>
          <w:r w:rsidR="009F750A">
            <w:fldChar w:fldCharType="end"/>
          </w:r>
        </w:sdtContent>
      </w:sdt>
      <w:r w:rsidR="00A84B03">
        <w:t xml:space="preserve">. </w:t>
      </w:r>
      <w:r w:rsidR="00E27C31">
        <w:t xml:space="preserve"> It uses Kaldi Toolkit</w:t>
      </w:r>
      <w:sdt>
        <w:sdtPr>
          <w:id w:val="-511223507"/>
          <w:citation/>
        </w:sdtPr>
        <w:sdtContent>
          <w:r w:rsidR="00E27C31">
            <w:fldChar w:fldCharType="begin"/>
          </w:r>
          <w:r w:rsidR="00E27C31">
            <w:instrText xml:space="preserve"> CITATION Pov11 \l 2057 </w:instrText>
          </w:r>
          <w:r w:rsidR="00E27C31">
            <w:fldChar w:fldCharType="separate"/>
          </w:r>
          <w:r w:rsidR="00696BD5">
            <w:rPr>
              <w:noProof/>
            </w:rPr>
            <w:t xml:space="preserve"> </w:t>
          </w:r>
          <w:r w:rsidR="00696BD5" w:rsidRPr="00696BD5">
            <w:rPr>
              <w:noProof/>
            </w:rPr>
            <w:t>[37]</w:t>
          </w:r>
          <w:r w:rsidR="00E27C31">
            <w:fldChar w:fldCharType="end"/>
          </w:r>
        </w:sdtContent>
      </w:sdt>
      <w:r w:rsidR="00E27C31">
        <w:t xml:space="preserve"> to do this.</w:t>
      </w:r>
      <w:r w:rsidR="00C62E99">
        <w:t xml:space="preserve"> This works on available pre-trained acoustic models which include Grapheme to Phoneme models. It gives the ability to train these models to any dataset also. It uses a GMM – HMM framework and starts with monophone</w:t>
      </w:r>
      <w:r w:rsidR="00754BDA">
        <w:t xml:space="preserve"> models, then triphone models, allowing for speaker adaptability. The results can be output in TextGrid, .lab or .txt formats.</w:t>
      </w:r>
      <w:sdt>
        <w:sdtPr>
          <w:id w:val="-165177113"/>
          <w:citation/>
        </w:sdtPr>
        <w:sdtContent>
          <w:r w:rsidR="00B940AA">
            <w:fldChar w:fldCharType="begin"/>
          </w:r>
          <w:r w:rsidR="00B940AA">
            <w:instrText xml:space="preserve"> CITATION Mon22 \l 2057 </w:instrText>
          </w:r>
          <w:r w:rsidR="00B940AA">
            <w:fldChar w:fldCharType="separate"/>
          </w:r>
          <w:r w:rsidR="00696BD5">
            <w:rPr>
              <w:noProof/>
            </w:rPr>
            <w:t xml:space="preserve"> </w:t>
          </w:r>
          <w:r w:rsidR="00696BD5" w:rsidRPr="00696BD5">
            <w:rPr>
              <w:noProof/>
            </w:rPr>
            <w:t>[51]</w:t>
          </w:r>
          <w:r w:rsidR="00B940AA">
            <w:fldChar w:fldCharType="end"/>
          </w:r>
        </w:sdtContent>
      </w:sdt>
      <w:sdt>
        <w:sdtPr>
          <w:id w:val="-1494102222"/>
          <w:citation/>
        </w:sdtPr>
        <w:sdtContent>
          <w:r w:rsidR="008D29B3">
            <w:fldChar w:fldCharType="begin"/>
          </w:r>
          <w:r w:rsidR="00470E8D">
            <w:instrText xml:space="preserve">CITATION Cho221 \l 2057 </w:instrText>
          </w:r>
          <w:r w:rsidR="008D29B3">
            <w:fldChar w:fldCharType="separate"/>
          </w:r>
          <w:r w:rsidR="00696BD5">
            <w:rPr>
              <w:noProof/>
            </w:rPr>
            <w:t xml:space="preserve"> </w:t>
          </w:r>
          <w:r w:rsidR="00696BD5" w:rsidRPr="00696BD5">
            <w:rPr>
              <w:noProof/>
            </w:rPr>
            <w:t>[52]</w:t>
          </w:r>
          <w:r w:rsidR="008D29B3">
            <w:fldChar w:fldCharType="end"/>
          </w:r>
        </w:sdtContent>
      </w:sdt>
    </w:p>
    <w:p w14:paraId="541B13F0" w14:textId="2B32DA89" w:rsidR="003D3245" w:rsidRDefault="003D3245" w:rsidP="003D3245">
      <w:pPr>
        <w:pStyle w:val="Heading3"/>
        <w:rPr>
          <w:rFonts w:ascii="Times New Roman" w:hAnsi="Times New Roman" w:cs="Times New Roman"/>
          <w:b/>
          <w:bCs/>
          <w:color w:val="auto"/>
          <w:sz w:val="22"/>
          <w:szCs w:val="22"/>
        </w:rPr>
      </w:pPr>
      <w:bookmarkStart w:id="16" w:name="_Toc99579515"/>
      <w:r w:rsidRPr="003D3245">
        <w:rPr>
          <w:rFonts w:ascii="Times New Roman" w:hAnsi="Times New Roman" w:cs="Times New Roman"/>
          <w:b/>
          <w:bCs/>
          <w:color w:val="auto"/>
          <w:sz w:val="22"/>
          <w:szCs w:val="22"/>
        </w:rPr>
        <w:t>2.5.</w:t>
      </w:r>
      <w:r w:rsidR="00A84B03">
        <w:rPr>
          <w:rFonts w:ascii="Times New Roman" w:hAnsi="Times New Roman" w:cs="Times New Roman"/>
          <w:b/>
          <w:bCs/>
          <w:color w:val="auto"/>
          <w:sz w:val="22"/>
          <w:szCs w:val="22"/>
        </w:rPr>
        <w:t>7</w:t>
      </w:r>
      <w:r w:rsidRPr="003D3245">
        <w:rPr>
          <w:rFonts w:ascii="Times New Roman" w:hAnsi="Times New Roman" w:cs="Times New Roman"/>
          <w:b/>
          <w:bCs/>
          <w:color w:val="auto"/>
          <w:sz w:val="22"/>
          <w:szCs w:val="22"/>
        </w:rPr>
        <w:tab/>
        <w:t>DARLA</w:t>
      </w:r>
      <w:bookmarkEnd w:id="16"/>
    </w:p>
    <w:p w14:paraId="6596C994" w14:textId="5524765F" w:rsidR="00594704" w:rsidRDefault="00DD422A" w:rsidP="00DD422A">
      <w:pPr>
        <w:ind w:left="720"/>
      </w:pPr>
      <w:r>
        <w:t>The Dartmouth Linguistic Automation (DARLA) suite is</w:t>
      </w:r>
      <w:r w:rsidR="00524928">
        <w:t xml:space="preserve"> a </w:t>
      </w:r>
      <w:r w:rsidR="00AF5F20">
        <w:t>web-based</w:t>
      </w:r>
      <w:r w:rsidR="00524928">
        <w:t xml:space="preserve"> tool</w:t>
      </w:r>
      <w:r>
        <w:t xml:space="preserve"> designed and implemented by Sravana Reddy and James Stanford</w:t>
      </w:r>
      <w:sdt>
        <w:sdtPr>
          <w:id w:val="423537499"/>
          <w:citation/>
        </w:sdtPr>
        <w:sdtContent>
          <w:r w:rsidR="0064565C">
            <w:fldChar w:fldCharType="begin"/>
          </w:r>
          <w:r w:rsidR="0064565C">
            <w:instrText xml:space="preserve"> CITATION Red15 \l 2057 </w:instrText>
          </w:r>
          <w:r w:rsidR="0064565C">
            <w:fldChar w:fldCharType="separate"/>
          </w:r>
          <w:r w:rsidR="00696BD5">
            <w:rPr>
              <w:noProof/>
            </w:rPr>
            <w:t xml:space="preserve"> </w:t>
          </w:r>
          <w:r w:rsidR="00696BD5" w:rsidRPr="00696BD5">
            <w:rPr>
              <w:noProof/>
            </w:rPr>
            <w:t>[53]</w:t>
          </w:r>
          <w:r w:rsidR="0064565C">
            <w:fldChar w:fldCharType="end"/>
          </w:r>
        </w:sdtContent>
      </w:sdt>
      <w:r w:rsidR="00524928">
        <w:t xml:space="preserve"> The pipeline bears similarity to FAVE and uses the MFA instead of FAVE-Align. There is also additional input and output options and is designed to facilitate research that requires accurate transcriptions. The pipeline includes </w:t>
      </w:r>
      <w:r w:rsidR="00AF5F20">
        <w:t>the R Vowels package</w:t>
      </w:r>
      <w:sdt>
        <w:sdtPr>
          <w:id w:val="483985892"/>
          <w:citation/>
        </w:sdtPr>
        <w:sdtContent>
          <w:r w:rsidR="00BD2440">
            <w:fldChar w:fldCharType="begin"/>
          </w:r>
          <w:r w:rsidR="00696BD5">
            <w:instrText xml:space="preserve">CITATION Tho \l 2057 </w:instrText>
          </w:r>
          <w:r w:rsidR="00BD2440">
            <w:fldChar w:fldCharType="separate"/>
          </w:r>
          <w:r w:rsidR="00696BD5">
            <w:rPr>
              <w:noProof/>
            </w:rPr>
            <w:t xml:space="preserve"> </w:t>
          </w:r>
          <w:r w:rsidR="00696BD5" w:rsidRPr="00696BD5">
            <w:rPr>
              <w:noProof/>
            </w:rPr>
            <w:t>[54]</w:t>
          </w:r>
          <w:r w:rsidR="00BD2440">
            <w:fldChar w:fldCharType="end"/>
          </w:r>
        </w:sdtContent>
      </w:sdt>
      <w:r w:rsidR="00AF5F20">
        <w:t xml:space="preserve"> as the suite is specifically designed for automated vowel extraction, but has a semi-automated alignment and extraction capability.</w:t>
      </w:r>
      <w:sdt>
        <w:sdtPr>
          <w:id w:val="974713266"/>
          <w:citation/>
        </w:sdtPr>
        <w:sdtContent>
          <w:r w:rsidR="00AF5F20">
            <w:fldChar w:fldCharType="begin"/>
          </w:r>
          <w:r w:rsidR="00AF5F20">
            <w:instrText xml:space="preserve"> CITATION Red15 \l 2057 </w:instrText>
          </w:r>
          <w:r w:rsidR="00AF5F20">
            <w:fldChar w:fldCharType="separate"/>
          </w:r>
          <w:r w:rsidR="00696BD5">
            <w:rPr>
              <w:noProof/>
            </w:rPr>
            <w:t xml:space="preserve"> </w:t>
          </w:r>
          <w:r w:rsidR="00696BD5" w:rsidRPr="00696BD5">
            <w:rPr>
              <w:noProof/>
            </w:rPr>
            <w:t>[53]</w:t>
          </w:r>
          <w:r w:rsidR="00AF5F20">
            <w:fldChar w:fldCharType="end"/>
          </w:r>
        </w:sdtContent>
      </w:sdt>
      <w:sdt>
        <w:sdtPr>
          <w:id w:val="-1969274667"/>
          <w:citation/>
        </w:sdtPr>
        <w:sdtContent>
          <w:r w:rsidR="00AF5F20">
            <w:fldChar w:fldCharType="begin"/>
          </w:r>
          <w:r w:rsidR="00AF5F20">
            <w:instrText xml:space="preserve"> CITATION DAR22 \l 2057 </w:instrText>
          </w:r>
          <w:r w:rsidR="00AF5F20">
            <w:fldChar w:fldCharType="separate"/>
          </w:r>
          <w:r w:rsidR="00696BD5">
            <w:rPr>
              <w:noProof/>
            </w:rPr>
            <w:t xml:space="preserve"> </w:t>
          </w:r>
          <w:r w:rsidR="00696BD5" w:rsidRPr="00696BD5">
            <w:rPr>
              <w:noProof/>
            </w:rPr>
            <w:t>[55]</w:t>
          </w:r>
          <w:r w:rsidR="00AF5F20">
            <w:fldChar w:fldCharType="end"/>
          </w:r>
        </w:sdtContent>
      </w:sdt>
    </w:p>
    <w:p w14:paraId="72DDEEBA" w14:textId="471C5C11" w:rsidR="00A70ABB" w:rsidRDefault="00A70ABB" w:rsidP="00DD422A">
      <w:pPr>
        <w:ind w:left="720"/>
      </w:pPr>
    </w:p>
    <w:p w14:paraId="2604D3D1" w14:textId="74C82543" w:rsidR="00A70ABB" w:rsidRPr="006E1107" w:rsidRDefault="00A70ABB" w:rsidP="00DD422A">
      <w:pPr>
        <w:ind w:left="720"/>
        <w:rPr>
          <w:rFonts w:ascii="Times New Roman" w:hAnsi="Times New Roman" w:cs="Times New Roman"/>
        </w:rPr>
      </w:pPr>
      <w:r w:rsidRPr="006E1107">
        <w:rPr>
          <w:rFonts w:ascii="Times New Roman" w:hAnsi="Times New Roman" w:cs="Times New Roman"/>
        </w:rPr>
        <w:t>Having considered the tools available, it is important to consider the methodology proposed to research and experiment with the tools mentioned and a dataset so we can measure the outcomes.</w:t>
      </w:r>
    </w:p>
    <w:p w14:paraId="4889BE3F" w14:textId="77777777" w:rsidR="00A84B03" w:rsidRPr="00C2113E" w:rsidRDefault="00A84B03" w:rsidP="00C2113E"/>
    <w:p w14:paraId="7D3F8683" w14:textId="09D67926" w:rsidR="00CB252A" w:rsidRPr="00274B46" w:rsidRDefault="00CB252A" w:rsidP="00CB252A">
      <w:pPr>
        <w:pStyle w:val="Heading1"/>
        <w:rPr>
          <w:rFonts w:ascii="Times New Roman" w:hAnsi="Times New Roman" w:cs="Times New Roman"/>
          <w:b/>
          <w:bCs/>
          <w:color w:val="auto"/>
          <w:sz w:val="28"/>
          <w:szCs w:val="28"/>
        </w:rPr>
      </w:pPr>
      <w:bookmarkStart w:id="17" w:name="_Toc99579516"/>
      <w:r w:rsidRPr="00274B46">
        <w:rPr>
          <w:rFonts w:ascii="Times New Roman" w:hAnsi="Times New Roman" w:cs="Times New Roman"/>
          <w:b/>
          <w:bCs/>
          <w:color w:val="auto"/>
          <w:sz w:val="28"/>
          <w:szCs w:val="28"/>
        </w:rPr>
        <w:t>3.0</w:t>
      </w:r>
      <w:r w:rsidRPr="00274B46">
        <w:rPr>
          <w:rFonts w:ascii="Times New Roman" w:hAnsi="Times New Roman" w:cs="Times New Roman"/>
          <w:b/>
          <w:bCs/>
          <w:color w:val="auto"/>
          <w:sz w:val="28"/>
          <w:szCs w:val="28"/>
        </w:rPr>
        <w:tab/>
        <w:t>Methodology</w:t>
      </w:r>
      <w:bookmarkEnd w:id="17"/>
    </w:p>
    <w:p w14:paraId="03F25005" w14:textId="170CF9C2" w:rsidR="00CB252A" w:rsidRDefault="006E1107" w:rsidP="006E1107">
      <w:pPr>
        <w:ind w:left="720"/>
        <w:rPr>
          <w:rFonts w:ascii="Times New Roman" w:hAnsi="Times New Roman" w:cs="Times New Roman"/>
        </w:rPr>
      </w:pPr>
      <w:r>
        <w:rPr>
          <w:rFonts w:ascii="Times New Roman" w:hAnsi="Times New Roman" w:cs="Times New Roman"/>
        </w:rPr>
        <w:t>As a reminder the aim of the proposed study, discussed in Section</w:t>
      </w:r>
      <w:r w:rsidR="00A70ABB" w:rsidRPr="00A70ABB">
        <w:rPr>
          <w:rFonts w:ascii="Times New Roman" w:hAnsi="Times New Roman" w:cs="Times New Roman"/>
        </w:rPr>
        <w:t xml:space="preserve"> 1.1, is </w:t>
      </w:r>
      <w:r w:rsidR="00A70ABB" w:rsidRPr="00A70ABB">
        <w:rPr>
          <w:rFonts w:ascii="Times New Roman" w:hAnsi="Times New Roman" w:cs="Times New Roman"/>
        </w:rPr>
        <w:t>to e</w:t>
      </w:r>
      <w:r w:rsidR="003E2D5D" w:rsidRPr="003E2D5D">
        <w:rPr>
          <w:rFonts w:ascii="Times New Roman" w:hAnsi="Times New Roman" w:cs="Times New Roman"/>
        </w:rPr>
        <w:t>valua</w:t>
      </w:r>
      <w:r w:rsidR="00A70ABB" w:rsidRPr="00A70ABB">
        <w:rPr>
          <w:rFonts w:ascii="Times New Roman" w:hAnsi="Times New Roman" w:cs="Times New Roman"/>
        </w:rPr>
        <w:t>te</w:t>
      </w:r>
      <w:r w:rsidR="003E2D5D" w:rsidRPr="003E2D5D">
        <w:rPr>
          <w:rFonts w:ascii="Times New Roman" w:hAnsi="Times New Roman" w:cs="Times New Roman"/>
        </w:rPr>
        <w:t xml:space="preserve"> </w:t>
      </w:r>
      <w:r w:rsidR="00A70ABB" w:rsidRPr="00A70ABB">
        <w:rPr>
          <w:rFonts w:ascii="Times New Roman" w:hAnsi="Times New Roman" w:cs="Times New Roman"/>
        </w:rPr>
        <w:t>current p</w:t>
      </w:r>
      <w:r w:rsidR="003E2D5D" w:rsidRPr="003E2D5D">
        <w:rPr>
          <w:rFonts w:ascii="Times New Roman" w:hAnsi="Times New Roman" w:cs="Times New Roman"/>
        </w:rPr>
        <w:t xml:space="preserve">honetic </w:t>
      </w:r>
      <w:r w:rsidR="00A70ABB" w:rsidRPr="00A70ABB">
        <w:rPr>
          <w:rFonts w:ascii="Times New Roman" w:hAnsi="Times New Roman" w:cs="Times New Roman"/>
        </w:rPr>
        <w:t>f</w:t>
      </w:r>
      <w:r w:rsidR="003E2D5D" w:rsidRPr="003E2D5D">
        <w:rPr>
          <w:rFonts w:ascii="Times New Roman" w:hAnsi="Times New Roman" w:cs="Times New Roman"/>
        </w:rPr>
        <w:t xml:space="preserve">orced </w:t>
      </w:r>
      <w:r w:rsidR="00A70ABB" w:rsidRPr="00A70ABB">
        <w:rPr>
          <w:rFonts w:ascii="Times New Roman" w:hAnsi="Times New Roman" w:cs="Times New Roman"/>
        </w:rPr>
        <w:t>a</w:t>
      </w:r>
      <w:r w:rsidR="003E2D5D" w:rsidRPr="003E2D5D">
        <w:rPr>
          <w:rFonts w:ascii="Times New Roman" w:hAnsi="Times New Roman" w:cs="Times New Roman"/>
        </w:rPr>
        <w:t xml:space="preserve">lignment </w:t>
      </w:r>
      <w:r w:rsidR="00A70ABB" w:rsidRPr="00A70ABB">
        <w:rPr>
          <w:rFonts w:ascii="Times New Roman" w:hAnsi="Times New Roman" w:cs="Times New Roman"/>
        </w:rPr>
        <w:t>t</w:t>
      </w:r>
      <w:r w:rsidR="003E2D5D" w:rsidRPr="003E2D5D">
        <w:rPr>
          <w:rFonts w:ascii="Times New Roman" w:hAnsi="Times New Roman" w:cs="Times New Roman"/>
        </w:rPr>
        <w:t>ools</w:t>
      </w:r>
      <w:r w:rsidR="00A70ABB" w:rsidRPr="00A70ABB">
        <w:rPr>
          <w:rFonts w:ascii="Times New Roman" w:hAnsi="Times New Roman" w:cs="Times New Roman"/>
        </w:rPr>
        <w:t xml:space="preserve"> so that automatic segmentation can be</w:t>
      </w:r>
      <w:r w:rsidR="003E2D5D" w:rsidRPr="003E2D5D">
        <w:rPr>
          <w:rFonts w:ascii="Times New Roman" w:hAnsi="Times New Roman" w:cs="Times New Roman"/>
        </w:rPr>
        <w:t xml:space="preserve"> </w:t>
      </w:r>
      <w:r w:rsidR="00A70ABB" w:rsidRPr="00A70ABB">
        <w:rPr>
          <w:rFonts w:ascii="Times New Roman" w:hAnsi="Times New Roman" w:cs="Times New Roman"/>
        </w:rPr>
        <w:t>performed to establish</w:t>
      </w:r>
      <w:r w:rsidR="003E2D5D" w:rsidRPr="003E2D5D">
        <w:rPr>
          <w:rFonts w:ascii="Times New Roman" w:hAnsi="Times New Roman" w:cs="Times New Roman"/>
        </w:rPr>
        <w:t xml:space="preserve"> </w:t>
      </w:r>
      <w:r w:rsidR="00A70ABB" w:rsidRPr="00A70ABB">
        <w:rPr>
          <w:rFonts w:ascii="Times New Roman" w:hAnsi="Times New Roman" w:cs="Times New Roman"/>
        </w:rPr>
        <w:t>f</w:t>
      </w:r>
      <w:r w:rsidR="003E2D5D" w:rsidRPr="003E2D5D">
        <w:rPr>
          <w:rFonts w:ascii="Times New Roman" w:hAnsi="Times New Roman" w:cs="Times New Roman"/>
        </w:rPr>
        <w:t xml:space="preserve">eatures </w:t>
      </w:r>
      <w:r w:rsidR="00A70ABB" w:rsidRPr="00A70ABB">
        <w:rPr>
          <w:rFonts w:ascii="Times New Roman" w:hAnsi="Times New Roman" w:cs="Times New Roman"/>
        </w:rPr>
        <w:t>t</w:t>
      </w:r>
      <w:r w:rsidR="003E2D5D" w:rsidRPr="003E2D5D">
        <w:rPr>
          <w:rFonts w:ascii="Times New Roman" w:hAnsi="Times New Roman" w:cs="Times New Roman"/>
        </w:rPr>
        <w:t xml:space="preserve">owards </w:t>
      </w:r>
      <w:r w:rsidR="00A70ABB" w:rsidRPr="00A70ABB">
        <w:rPr>
          <w:rFonts w:ascii="Times New Roman" w:hAnsi="Times New Roman" w:cs="Times New Roman"/>
        </w:rPr>
        <w:t>t</w:t>
      </w:r>
      <w:r w:rsidR="003E2D5D" w:rsidRPr="003E2D5D">
        <w:rPr>
          <w:rFonts w:ascii="Times New Roman" w:hAnsi="Times New Roman" w:cs="Times New Roman"/>
        </w:rPr>
        <w:t xml:space="preserve">raining a </w:t>
      </w:r>
      <w:r w:rsidR="00A70ABB" w:rsidRPr="00A70ABB">
        <w:rPr>
          <w:rFonts w:ascii="Times New Roman" w:hAnsi="Times New Roman" w:cs="Times New Roman"/>
        </w:rPr>
        <w:t>m</w:t>
      </w:r>
      <w:r w:rsidR="003E2D5D" w:rsidRPr="003E2D5D">
        <w:rPr>
          <w:rFonts w:ascii="Times New Roman" w:hAnsi="Times New Roman" w:cs="Times New Roman"/>
        </w:rPr>
        <w:t xml:space="preserve">odel in </w:t>
      </w:r>
      <w:r w:rsidR="00A70ABB" w:rsidRPr="00A70ABB">
        <w:rPr>
          <w:rFonts w:ascii="Times New Roman" w:hAnsi="Times New Roman" w:cs="Times New Roman"/>
        </w:rPr>
        <w:t>p</w:t>
      </w:r>
      <w:r w:rsidR="003E2D5D" w:rsidRPr="003E2D5D">
        <w:rPr>
          <w:rFonts w:ascii="Times New Roman" w:hAnsi="Times New Roman" w:cs="Times New Roman"/>
        </w:rPr>
        <w:t xml:space="preserve">redicting COPD </w:t>
      </w:r>
      <w:r w:rsidR="00A70ABB" w:rsidRPr="00A70ABB">
        <w:rPr>
          <w:rFonts w:ascii="Times New Roman" w:hAnsi="Times New Roman" w:cs="Times New Roman"/>
        </w:rPr>
        <w:t>using</w:t>
      </w:r>
      <w:r w:rsidR="003E2D5D" w:rsidRPr="003E2D5D">
        <w:rPr>
          <w:rFonts w:ascii="Times New Roman" w:hAnsi="Times New Roman" w:cs="Times New Roman"/>
        </w:rPr>
        <w:t xml:space="preserve"> a </w:t>
      </w:r>
      <w:r w:rsidR="00A70ABB" w:rsidRPr="00A70ABB">
        <w:rPr>
          <w:rFonts w:ascii="Times New Roman" w:hAnsi="Times New Roman" w:cs="Times New Roman"/>
        </w:rPr>
        <w:t>suitably s</w:t>
      </w:r>
      <w:r w:rsidR="003E2D5D" w:rsidRPr="003E2D5D">
        <w:rPr>
          <w:rFonts w:ascii="Times New Roman" w:hAnsi="Times New Roman" w:cs="Times New Roman"/>
        </w:rPr>
        <w:t xml:space="preserve">pecific </w:t>
      </w:r>
      <w:r w:rsidR="00A70ABB" w:rsidRPr="00A70ABB">
        <w:rPr>
          <w:rFonts w:ascii="Times New Roman" w:hAnsi="Times New Roman" w:cs="Times New Roman"/>
        </w:rPr>
        <w:t>w</w:t>
      </w:r>
      <w:r w:rsidR="003E2D5D" w:rsidRPr="003E2D5D">
        <w:rPr>
          <w:rFonts w:ascii="Times New Roman" w:hAnsi="Times New Roman" w:cs="Times New Roman"/>
        </w:rPr>
        <w:t>ord</w:t>
      </w:r>
      <w:r w:rsidR="00A70ABB" w:rsidRPr="00A70ABB">
        <w:rPr>
          <w:rFonts w:ascii="Times New Roman" w:hAnsi="Times New Roman" w:cs="Times New Roman"/>
        </w:rPr>
        <w:t>.</w:t>
      </w:r>
    </w:p>
    <w:p w14:paraId="6DE82FDD" w14:textId="7D65C08E" w:rsidR="00A70ABB" w:rsidRDefault="00A70ABB" w:rsidP="006E1107">
      <w:pPr>
        <w:ind w:left="720"/>
        <w:rPr>
          <w:rFonts w:ascii="Times New Roman" w:hAnsi="Times New Roman" w:cs="Times New Roman"/>
        </w:rPr>
      </w:pPr>
      <w:r>
        <w:rPr>
          <w:rFonts w:ascii="Times New Roman" w:hAnsi="Times New Roman" w:cs="Times New Roman"/>
        </w:rPr>
        <w:t>To achieve this</w:t>
      </w:r>
      <w:r w:rsidR="006E1107">
        <w:rPr>
          <w:rFonts w:ascii="Times New Roman" w:hAnsi="Times New Roman" w:cs="Times New Roman"/>
        </w:rPr>
        <w:t>, each objective will be completed in order</w:t>
      </w:r>
      <w:r w:rsidR="00006F84">
        <w:rPr>
          <w:rFonts w:ascii="Times New Roman" w:hAnsi="Times New Roman" w:cs="Times New Roman"/>
        </w:rPr>
        <w:t>,</w:t>
      </w:r>
      <w:r w:rsidR="006E1107">
        <w:rPr>
          <w:rFonts w:ascii="Times New Roman" w:hAnsi="Times New Roman" w:cs="Times New Roman"/>
        </w:rPr>
        <w:t xml:space="preserve"> </w:t>
      </w:r>
      <w:r w:rsidR="00006F84">
        <w:rPr>
          <w:rFonts w:ascii="Times New Roman" w:hAnsi="Times New Roman" w:cs="Times New Roman"/>
        </w:rPr>
        <w:t>creating</w:t>
      </w:r>
      <w:r w:rsidR="006E1107">
        <w:rPr>
          <w:rFonts w:ascii="Times New Roman" w:hAnsi="Times New Roman" w:cs="Times New Roman"/>
        </w:rPr>
        <w:t xml:space="preserve"> a process to follow. This process will de</w:t>
      </w:r>
      <w:r w:rsidR="00006F84">
        <w:rPr>
          <w:rFonts w:ascii="Times New Roman" w:hAnsi="Times New Roman" w:cs="Times New Roman"/>
        </w:rPr>
        <w:t>rive from</w:t>
      </w:r>
      <w:r w:rsidR="006E1107">
        <w:rPr>
          <w:rFonts w:ascii="Times New Roman" w:hAnsi="Times New Roman" w:cs="Times New Roman"/>
        </w:rPr>
        <w:t xml:space="preserve"> the methodology </w:t>
      </w:r>
      <w:r w:rsidR="002038C1">
        <w:rPr>
          <w:rFonts w:ascii="Times New Roman" w:hAnsi="Times New Roman" w:cs="Times New Roman"/>
        </w:rPr>
        <w:t>proposed to achieve the aim</w:t>
      </w:r>
      <w:r w:rsidR="00B8203C">
        <w:rPr>
          <w:rFonts w:ascii="Times New Roman" w:hAnsi="Times New Roman" w:cs="Times New Roman"/>
        </w:rPr>
        <w:t>s</w:t>
      </w:r>
      <w:r w:rsidR="002038C1">
        <w:rPr>
          <w:rFonts w:ascii="Times New Roman" w:hAnsi="Times New Roman" w:cs="Times New Roman"/>
        </w:rPr>
        <w:t>.</w:t>
      </w:r>
    </w:p>
    <w:p w14:paraId="494B5E93" w14:textId="77777777" w:rsidR="00A81A6E" w:rsidRDefault="00A81A6E" w:rsidP="006E1107">
      <w:pPr>
        <w:ind w:left="720"/>
        <w:rPr>
          <w:rFonts w:ascii="Times New Roman" w:hAnsi="Times New Roman" w:cs="Times New Roman"/>
        </w:rPr>
      </w:pPr>
    </w:p>
    <w:p w14:paraId="75D1D1AB" w14:textId="30418807" w:rsidR="00A81A6E" w:rsidRPr="00A81A6E" w:rsidRDefault="00A81A6E" w:rsidP="00A81A6E">
      <w:pPr>
        <w:pStyle w:val="Heading2"/>
        <w:rPr>
          <w:rFonts w:ascii="Times New Roman" w:hAnsi="Times New Roman" w:cs="Times New Roman"/>
          <w:b/>
          <w:bCs/>
          <w:color w:val="auto"/>
          <w:sz w:val="22"/>
          <w:szCs w:val="22"/>
        </w:rPr>
      </w:pPr>
      <w:bookmarkStart w:id="18" w:name="_Toc99579517"/>
      <w:r w:rsidRPr="00A81A6E">
        <w:rPr>
          <w:rFonts w:ascii="Times New Roman" w:hAnsi="Times New Roman" w:cs="Times New Roman"/>
          <w:b/>
          <w:bCs/>
          <w:color w:val="auto"/>
          <w:sz w:val="22"/>
          <w:szCs w:val="22"/>
        </w:rPr>
        <w:t>3.1</w:t>
      </w:r>
      <w:r w:rsidRPr="00A81A6E">
        <w:rPr>
          <w:rFonts w:ascii="Times New Roman" w:hAnsi="Times New Roman" w:cs="Times New Roman"/>
          <w:b/>
          <w:bCs/>
          <w:color w:val="auto"/>
          <w:sz w:val="22"/>
          <w:szCs w:val="22"/>
        </w:rPr>
        <w:tab/>
        <w:t xml:space="preserve">Project </w:t>
      </w:r>
      <w:r w:rsidR="00AD54EE">
        <w:rPr>
          <w:rFonts w:ascii="Times New Roman" w:hAnsi="Times New Roman" w:cs="Times New Roman"/>
          <w:b/>
          <w:bCs/>
          <w:color w:val="auto"/>
          <w:sz w:val="22"/>
          <w:szCs w:val="22"/>
        </w:rPr>
        <w:t xml:space="preserve">and Research </w:t>
      </w:r>
      <w:r w:rsidRPr="00A81A6E">
        <w:rPr>
          <w:rFonts w:ascii="Times New Roman" w:hAnsi="Times New Roman" w:cs="Times New Roman"/>
          <w:b/>
          <w:bCs/>
          <w:color w:val="auto"/>
          <w:sz w:val="22"/>
          <w:szCs w:val="22"/>
        </w:rPr>
        <w:t>Philosophy</w:t>
      </w:r>
      <w:bookmarkEnd w:id="18"/>
    </w:p>
    <w:p w14:paraId="439904B7" w14:textId="39E4DBFF" w:rsidR="00165337" w:rsidRDefault="00165337" w:rsidP="006E1107">
      <w:pPr>
        <w:ind w:left="720"/>
        <w:rPr>
          <w:rFonts w:ascii="Times New Roman" w:hAnsi="Times New Roman" w:cs="Times New Roman"/>
        </w:rPr>
      </w:pPr>
      <w:r>
        <w:rPr>
          <w:rFonts w:ascii="Times New Roman" w:hAnsi="Times New Roman" w:cs="Times New Roman"/>
        </w:rPr>
        <w:t xml:space="preserve">The proposed </w:t>
      </w:r>
      <w:r w:rsidR="00A81A6E">
        <w:rPr>
          <w:rFonts w:ascii="Times New Roman" w:hAnsi="Times New Roman" w:cs="Times New Roman"/>
        </w:rPr>
        <w:t>project</w:t>
      </w:r>
      <w:r>
        <w:rPr>
          <w:rFonts w:ascii="Times New Roman" w:hAnsi="Times New Roman" w:cs="Times New Roman"/>
        </w:rPr>
        <w:t xml:space="preserve"> will be investigative</w:t>
      </w:r>
      <w:r>
        <w:rPr>
          <w:rFonts w:ascii="Times New Roman" w:hAnsi="Times New Roman" w:cs="Times New Roman"/>
        </w:rPr>
        <w:t>,</w:t>
      </w:r>
      <w:r>
        <w:rPr>
          <w:rFonts w:ascii="Times New Roman" w:hAnsi="Times New Roman" w:cs="Times New Roman"/>
        </w:rPr>
        <w:t xml:space="preserve"> experimental</w:t>
      </w:r>
      <w:r>
        <w:rPr>
          <w:rFonts w:ascii="Times New Roman" w:hAnsi="Times New Roman" w:cs="Times New Roman"/>
        </w:rPr>
        <w:t xml:space="preserve"> and evaluative</w:t>
      </w:r>
      <w:r w:rsidR="00A81A6E">
        <w:rPr>
          <w:rFonts w:ascii="Times New Roman" w:hAnsi="Times New Roman" w:cs="Times New Roman"/>
        </w:rPr>
        <w:t>. This is based on the following:</w:t>
      </w:r>
    </w:p>
    <w:p w14:paraId="1BD89E5B" w14:textId="36EF025F" w:rsidR="00A81A6E" w:rsidRDefault="008111BB" w:rsidP="00A81A6E">
      <w:pPr>
        <w:pStyle w:val="ListParagraph"/>
        <w:numPr>
          <w:ilvl w:val="0"/>
          <w:numId w:val="5"/>
        </w:numPr>
        <w:rPr>
          <w:rFonts w:ascii="Times New Roman" w:hAnsi="Times New Roman" w:cs="Times New Roman"/>
        </w:rPr>
      </w:pPr>
      <w:r>
        <w:rPr>
          <w:rFonts w:ascii="Times New Roman" w:hAnsi="Times New Roman" w:cs="Times New Roman"/>
        </w:rPr>
        <w:t xml:space="preserve">The literature will be objectively </w:t>
      </w:r>
      <w:r w:rsidR="00822581">
        <w:rPr>
          <w:rFonts w:ascii="Times New Roman" w:hAnsi="Times New Roman" w:cs="Times New Roman"/>
        </w:rPr>
        <w:t xml:space="preserve">and independently </w:t>
      </w:r>
      <w:r>
        <w:rPr>
          <w:rFonts w:ascii="Times New Roman" w:hAnsi="Times New Roman" w:cs="Times New Roman"/>
        </w:rPr>
        <w:t>researched and reviewed</w:t>
      </w:r>
      <w:r w:rsidR="00822581">
        <w:rPr>
          <w:rFonts w:ascii="Times New Roman" w:hAnsi="Times New Roman" w:cs="Times New Roman"/>
        </w:rPr>
        <w:t>. T</w:t>
      </w:r>
      <w:r w:rsidR="00A81A6E">
        <w:rPr>
          <w:rFonts w:ascii="Times New Roman" w:hAnsi="Times New Roman" w:cs="Times New Roman"/>
        </w:rPr>
        <w:t xml:space="preserve">here will be an external objective </w:t>
      </w:r>
      <w:r w:rsidR="00822581">
        <w:rPr>
          <w:rFonts w:ascii="Times New Roman" w:hAnsi="Times New Roman" w:cs="Times New Roman"/>
        </w:rPr>
        <w:t xml:space="preserve">point of </w:t>
      </w:r>
      <w:r w:rsidR="00A81A6E">
        <w:rPr>
          <w:rFonts w:ascii="Times New Roman" w:hAnsi="Times New Roman" w:cs="Times New Roman"/>
        </w:rPr>
        <w:t>view</w:t>
      </w:r>
      <w:r w:rsidRPr="008111BB">
        <w:rPr>
          <w:rFonts w:ascii="Times New Roman" w:hAnsi="Times New Roman" w:cs="Times New Roman"/>
        </w:rPr>
        <w:t xml:space="preserve"> </w:t>
      </w:r>
      <w:r>
        <w:rPr>
          <w:rFonts w:ascii="Times New Roman" w:hAnsi="Times New Roman" w:cs="Times New Roman"/>
        </w:rPr>
        <w:t>to</w:t>
      </w:r>
      <w:r w:rsidRPr="008111BB">
        <w:rPr>
          <w:rFonts w:ascii="Times New Roman" w:hAnsi="Times New Roman" w:cs="Times New Roman"/>
        </w:rPr>
        <w:t xml:space="preserve"> </w:t>
      </w:r>
      <w:r>
        <w:rPr>
          <w:rFonts w:ascii="Times New Roman" w:hAnsi="Times New Roman" w:cs="Times New Roman"/>
        </w:rPr>
        <w:t xml:space="preserve">rigorously and </w:t>
      </w:r>
      <w:r w:rsidRPr="008111BB">
        <w:rPr>
          <w:rFonts w:ascii="Times New Roman" w:hAnsi="Times New Roman" w:cs="Times New Roman"/>
        </w:rPr>
        <w:t>systematic</w:t>
      </w:r>
      <w:r>
        <w:rPr>
          <w:rFonts w:ascii="Times New Roman" w:hAnsi="Times New Roman" w:cs="Times New Roman"/>
        </w:rPr>
        <w:t>ally</w:t>
      </w:r>
      <w:r w:rsidRPr="008111BB">
        <w:rPr>
          <w:rFonts w:ascii="Times New Roman" w:hAnsi="Times New Roman" w:cs="Times New Roman"/>
        </w:rPr>
        <w:t xml:space="preserve"> assess </w:t>
      </w:r>
      <w:r>
        <w:rPr>
          <w:rFonts w:ascii="Times New Roman" w:hAnsi="Times New Roman" w:cs="Times New Roman"/>
        </w:rPr>
        <w:t>the</w:t>
      </w:r>
      <w:r w:rsidRPr="008111BB">
        <w:rPr>
          <w:rFonts w:ascii="Times New Roman" w:hAnsi="Times New Roman" w:cs="Times New Roman"/>
        </w:rPr>
        <w:t xml:space="preserve"> current measures and application</w:t>
      </w:r>
      <w:r>
        <w:rPr>
          <w:rFonts w:ascii="Times New Roman" w:hAnsi="Times New Roman" w:cs="Times New Roman"/>
        </w:rPr>
        <w:t xml:space="preserve"> of </w:t>
      </w:r>
      <w:r w:rsidR="00172215">
        <w:rPr>
          <w:rFonts w:ascii="Times New Roman" w:hAnsi="Times New Roman" w:cs="Times New Roman"/>
        </w:rPr>
        <w:t>alignment</w:t>
      </w:r>
      <w:r>
        <w:rPr>
          <w:rFonts w:ascii="Times New Roman" w:hAnsi="Times New Roman" w:cs="Times New Roman"/>
        </w:rPr>
        <w:t xml:space="preserve"> tools, as well as the use of forced alignment in artificial intelligence driven speech recognition systems, especially in the healthcare sector.</w:t>
      </w:r>
    </w:p>
    <w:p w14:paraId="1945821C" w14:textId="291F0C7A" w:rsidR="002D3DD6" w:rsidRDefault="002D3DD6" w:rsidP="00A81A6E">
      <w:pPr>
        <w:pStyle w:val="ListParagraph"/>
        <w:numPr>
          <w:ilvl w:val="0"/>
          <w:numId w:val="5"/>
        </w:numPr>
        <w:rPr>
          <w:rFonts w:ascii="Times New Roman" w:hAnsi="Times New Roman" w:cs="Times New Roman"/>
        </w:rPr>
      </w:pPr>
      <w:r>
        <w:rPr>
          <w:rFonts w:ascii="Times New Roman" w:hAnsi="Times New Roman" w:cs="Times New Roman"/>
        </w:rPr>
        <w:t>The</w:t>
      </w:r>
      <w:r w:rsidR="00846E45">
        <w:rPr>
          <w:rFonts w:ascii="Times New Roman" w:hAnsi="Times New Roman" w:cs="Times New Roman"/>
        </w:rPr>
        <w:t xml:space="preserve"> empirical</w:t>
      </w:r>
      <w:r>
        <w:rPr>
          <w:rFonts w:ascii="Times New Roman" w:hAnsi="Times New Roman" w:cs="Times New Roman"/>
        </w:rPr>
        <w:t xml:space="preserve"> data and metrics generated from the experimentation and testing will be analysed objectively from an external point of view in order to critically evaluate the alignment tools to provide a comparison.</w:t>
      </w:r>
    </w:p>
    <w:p w14:paraId="498112ED" w14:textId="7C73EBC2" w:rsidR="002D3DD6" w:rsidRDefault="00822581" w:rsidP="00AA1518">
      <w:pPr>
        <w:pStyle w:val="ListParagraph"/>
        <w:numPr>
          <w:ilvl w:val="0"/>
          <w:numId w:val="5"/>
        </w:numPr>
        <w:rPr>
          <w:rFonts w:ascii="Times New Roman" w:hAnsi="Times New Roman" w:cs="Times New Roman"/>
        </w:rPr>
      </w:pPr>
      <w:r>
        <w:rPr>
          <w:rFonts w:ascii="Times New Roman" w:hAnsi="Times New Roman" w:cs="Times New Roman"/>
        </w:rPr>
        <w:t>The study will focus on facts. Both in the literature review, to establish current standards and measures for FA research and in the analysis of</w:t>
      </w:r>
      <w:r w:rsidR="00846E45">
        <w:rPr>
          <w:rFonts w:ascii="Times New Roman" w:hAnsi="Times New Roman" w:cs="Times New Roman"/>
        </w:rPr>
        <w:t xml:space="preserve"> empirical</w:t>
      </w:r>
      <w:r>
        <w:rPr>
          <w:rFonts w:ascii="Times New Roman" w:hAnsi="Times New Roman" w:cs="Times New Roman"/>
        </w:rPr>
        <w:t xml:space="preserve"> results, </w:t>
      </w:r>
      <w:r w:rsidR="00172215">
        <w:rPr>
          <w:rFonts w:ascii="Times New Roman" w:hAnsi="Times New Roman" w:cs="Times New Roman"/>
        </w:rPr>
        <w:t xml:space="preserve">to </w:t>
      </w:r>
      <w:r w:rsidR="004E2924">
        <w:rPr>
          <w:rFonts w:ascii="Times New Roman" w:hAnsi="Times New Roman" w:cs="Times New Roman"/>
        </w:rPr>
        <w:lastRenderedPageBreak/>
        <w:t>evaluate</w:t>
      </w:r>
      <w:r w:rsidR="00172215">
        <w:rPr>
          <w:rFonts w:ascii="Times New Roman" w:hAnsi="Times New Roman" w:cs="Times New Roman"/>
        </w:rPr>
        <w:t xml:space="preserve"> the chosen alignment tools in order to</w:t>
      </w:r>
      <w:r w:rsidR="004E2924" w:rsidRPr="004E2924">
        <w:rPr>
          <w:rFonts w:ascii="Times New Roman" w:hAnsi="Times New Roman" w:cs="Times New Roman"/>
        </w:rPr>
        <w:t xml:space="preserve"> </w:t>
      </w:r>
      <w:r w:rsidR="004E2924" w:rsidRPr="004E2924">
        <w:rPr>
          <w:rFonts w:ascii="Times New Roman" w:hAnsi="Times New Roman" w:cs="Times New Roman"/>
        </w:rPr>
        <w:t xml:space="preserve">establish suitability </w:t>
      </w:r>
      <w:r w:rsidR="004E2924">
        <w:rPr>
          <w:rFonts w:ascii="Times New Roman" w:hAnsi="Times New Roman" w:cs="Times New Roman"/>
        </w:rPr>
        <w:t>for use within</w:t>
      </w:r>
      <w:r w:rsidR="00172215">
        <w:rPr>
          <w:rFonts w:ascii="Times New Roman" w:hAnsi="Times New Roman" w:cs="Times New Roman"/>
        </w:rPr>
        <w:t xml:space="preserve"> a pipeline for feature extraction and manipulation towards the wider project</w:t>
      </w:r>
      <w:r>
        <w:rPr>
          <w:rFonts w:ascii="Times New Roman" w:hAnsi="Times New Roman" w:cs="Times New Roman"/>
        </w:rPr>
        <w:t>.</w:t>
      </w:r>
    </w:p>
    <w:p w14:paraId="06285BCE" w14:textId="555697B8" w:rsidR="00AA1518" w:rsidRDefault="00AA1518" w:rsidP="00AA1518">
      <w:pPr>
        <w:pStyle w:val="ListParagraph"/>
        <w:ind w:left="1440"/>
        <w:rPr>
          <w:rFonts w:ascii="Times New Roman" w:hAnsi="Times New Roman" w:cs="Times New Roman"/>
        </w:rPr>
      </w:pPr>
    </w:p>
    <w:p w14:paraId="6A566341" w14:textId="59A1EB23" w:rsidR="001041F8" w:rsidRDefault="00AA1518" w:rsidP="001041F8">
      <w:pPr>
        <w:ind w:left="720"/>
        <w:rPr>
          <w:rFonts w:ascii="Times New Roman" w:hAnsi="Times New Roman" w:cs="Times New Roman"/>
        </w:rPr>
      </w:pPr>
      <w:r>
        <w:rPr>
          <w:rFonts w:ascii="Times New Roman" w:hAnsi="Times New Roman" w:cs="Times New Roman"/>
        </w:rPr>
        <w:t xml:space="preserve">Taking the above points into consideration, the proposed study and project will </w:t>
      </w:r>
      <w:r w:rsidR="000E17EB">
        <w:rPr>
          <w:rFonts w:ascii="Times New Roman" w:hAnsi="Times New Roman" w:cs="Times New Roman"/>
        </w:rPr>
        <w:t>involve</w:t>
      </w:r>
      <w:r>
        <w:rPr>
          <w:rFonts w:ascii="Times New Roman" w:hAnsi="Times New Roman" w:cs="Times New Roman"/>
        </w:rPr>
        <w:t xml:space="preserve"> </w:t>
      </w:r>
      <w:r w:rsidR="000E17EB">
        <w:rPr>
          <w:rFonts w:ascii="Times New Roman" w:hAnsi="Times New Roman" w:cs="Times New Roman"/>
        </w:rPr>
        <w:t>critical analysis and evaluation of empirical data, meaning it will be a positivist approach.</w:t>
      </w:r>
      <w:r w:rsidR="001041F8">
        <w:rPr>
          <w:rFonts w:ascii="Times New Roman" w:hAnsi="Times New Roman" w:cs="Times New Roman"/>
        </w:rPr>
        <w:t xml:space="preserve"> This philosophy lends itself well to the experimental methodology proposed for this study, giving an evaluation based on factual results.</w:t>
      </w:r>
    </w:p>
    <w:p w14:paraId="33C68963" w14:textId="6291757A" w:rsidR="0099163D" w:rsidRDefault="0099163D" w:rsidP="001041F8">
      <w:pPr>
        <w:ind w:left="720"/>
        <w:rPr>
          <w:rFonts w:ascii="Times New Roman" w:hAnsi="Times New Roman" w:cs="Times New Roman"/>
        </w:rPr>
      </w:pPr>
    </w:p>
    <w:p w14:paraId="0154B359" w14:textId="6954E280" w:rsidR="0099163D" w:rsidRPr="0099163D" w:rsidRDefault="0099163D" w:rsidP="0099163D">
      <w:pPr>
        <w:pStyle w:val="Heading2"/>
        <w:rPr>
          <w:rFonts w:ascii="Times New Roman" w:hAnsi="Times New Roman" w:cs="Times New Roman"/>
          <w:b/>
          <w:bCs/>
          <w:color w:val="auto"/>
          <w:sz w:val="22"/>
          <w:szCs w:val="22"/>
        </w:rPr>
      </w:pPr>
      <w:bookmarkStart w:id="19" w:name="_Toc99579518"/>
      <w:r w:rsidRPr="0099163D">
        <w:rPr>
          <w:rFonts w:ascii="Times New Roman" w:hAnsi="Times New Roman" w:cs="Times New Roman"/>
          <w:b/>
          <w:bCs/>
          <w:color w:val="auto"/>
          <w:sz w:val="22"/>
          <w:szCs w:val="22"/>
        </w:rPr>
        <w:t>3.2</w:t>
      </w:r>
      <w:r w:rsidRPr="0099163D">
        <w:rPr>
          <w:rFonts w:ascii="Times New Roman" w:hAnsi="Times New Roman" w:cs="Times New Roman"/>
          <w:b/>
          <w:bCs/>
          <w:color w:val="auto"/>
          <w:sz w:val="22"/>
          <w:szCs w:val="22"/>
        </w:rPr>
        <w:tab/>
        <w:t>Project and Research Strategy</w:t>
      </w:r>
      <w:bookmarkEnd w:id="19"/>
    </w:p>
    <w:p w14:paraId="711D1C6D" w14:textId="1DA87727" w:rsidR="006404F6" w:rsidRDefault="00454F8A" w:rsidP="00454F8A">
      <w:pPr>
        <w:ind w:left="720"/>
        <w:rPr>
          <w:rFonts w:ascii="Times New Roman" w:hAnsi="Times New Roman" w:cs="Times New Roman"/>
        </w:rPr>
      </w:pPr>
      <w:r>
        <w:rPr>
          <w:rFonts w:ascii="Times New Roman" w:hAnsi="Times New Roman" w:cs="Times New Roman"/>
        </w:rPr>
        <w:t xml:space="preserve">There will be a deductive approach to the </w:t>
      </w:r>
      <w:r w:rsidR="006404F6">
        <w:rPr>
          <w:rFonts w:ascii="Times New Roman" w:hAnsi="Times New Roman" w:cs="Times New Roman"/>
        </w:rPr>
        <w:t xml:space="preserve">proposed study </w:t>
      </w:r>
      <w:r>
        <w:rPr>
          <w:rFonts w:ascii="Times New Roman" w:hAnsi="Times New Roman" w:cs="Times New Roman"/>
        </w:rPr>
        <w:t>strategy</w:t>
      </w:r>
      <w:r w:rsidR="006404F6">
        <w:rPr>
          <w:rFonts w:ascii="Times New Roman" w:hAnsi="Times New Roman" w:cs="Times New Roman"/>
        </w:rPr>
        <w:t>. This is based on the methodology of reviewing existing studies</w:t>
      </w:r>
      <w:r w:rsidR="007C2F43">
        <w:rPr>
          <w:rFonts w:ascii="Times New Roman" w:hAnsi="Times New Roman" w:cs="Times New Roman"/>
        </w:rPr>
        <w:t xml:space="preserve"> and papers</w:t>
      </w:r>
      <w:r w:rsidR="006404F6">
        <w:rPr>
          <w:rFonts w:ascii="Times New Roman" w:hAnsi="Times New Roman" w:cs="Times New Roman"/>
        </w:rPr>
        <w:t xml:space="preserve"> </w:t>
      </w:r>
      <w:r w:rsidR="007C2F43">
        <w:rPr>
          <w:rFonts w:ascii="Times New Roman" w:hAnsi="Times New Roman" w:cs="Times New Roman"/>
        </w:rPr>
        <w:t xml:space="preserve">based on a theory </w:t>
      </w:r>
      <w:r w:rsidR="0078258A">
        <w:rPr>
          <w:rFonts w:ascii="Times New Roman" w:hAnsi="Times New Roman" w:cs="Times New Roman"/>
        </w:rPr>
        <w:t>to</w:t>
      </w:r>
      <w:r w:rsidR="007C2F43">
        <w:rPr>
          <w:rFonts w:ascii="Times New Roman" w:hAnsi="Times New Roman" w:cs="Times New Roman"/>
        </w:rPr>
        <w:t xml:space="preserve"> </w:t>
      </w:r>
      <w:r w:rsidR="006404F6">
        <w:rPr>
          <w:rFonts w:ascii="Times New Roman" w:hAnsi="Times New Roman" w:cs="Times New Roman"/>
        </w:rPr>
        <w:t>establish an hypothesis</w:t>
      </w:r>
      <w:r w:rsidR="007C2F43">
        <w:rPr>
          <w:rFonts w:ascii="Times New Roman" w:hAnsi="Times New Roman" w:cs="Times New Roman"/>
        </w:rPr>
        <w:t xml:space="preserve">. This hypothesis will be tested in an experiment to establish empirical </w:t>
      </w:r>
      <w:r w:rsidR="0078258A">
        <w:rPr>
          <w:rFonts w:ascii="Times New Roman" w:hAnsi="Times New Roman" w:cs="Times New Roman"/>
        </w:rPr>
        <w:t>results</w:t>
      </w:r>
      <w:r w:rsidR="007C2F43">
        <w:rPr>
          <w:rFonts w:ascii="Times New Roman" w:hAnsi="Times New Roman" w:cs="Times New Roman"/>
        </w:rPr>
        <w:t xml:space="preserve"> that will be observed, analysed and evaluated</w:t>
      </w:r>
      <w:r w:rsidR="0018374A">
        <w:rPr>
          <w:rFonts w:ascii="Times New Roman" w:hAnsi="Times New Roman" w:cs="Times New Roman"/>
        </w:rPr>
        <w:t>, in order to prove or disprove the deduced hypothesis. To achieve this, there are three objectives to be met. These objectives are set out in the following section, along with a methodology</w:t>
      </w:r>
      <w:r w:rsidR="00C052D1">
        <w:rPr>
          <w:rFonts w:ascii="Times New Roman" w:hAnsi="Times New Roman" w:cs="Times New Roman"/>
        </w:rPr>
        <w:t xml:space="preserve"> approach</w:t>
      </w:r>
      <w:r w:rsidR="0018374A">
        <w:rPr>
          <w:rFonts w:ascii="Times New Roman" w:hAnsi="Times New Roman" w:cs="Times New Roman"/>
        </w:rPr>
        <w:t>.</w:t>
      </w:r>
    </w:p>
    <w:p w14:paraId="7D875A7D" w14:textId="3FDF35BB" w:rsidR="006E1107" w:rsidRDefault="00454F8A" w:rsidP="00454F8A">
      <w:pPr>
        <w:ind w:left="720"/>
        <w:rPr>
          <w:rFonts w:ascii="Times New Roman" w:hAnsi="Times New Roman" w:cs="Times New Roman"/>
        </w:rPr>
      </w:pPr>
      <w:r>
        <w:rPr>
          <w:rFonts w:ascii="Times New Roman" w:hAnsi="Times New Roman" w:cs="Times New Roman"/>
        </w:rPr>
        <w:t xml:space="preserve"> </w:t>
      </w:r>
    </w:p>
    <w:p w14:paraId="37DAB7DE" w14:textId="77777777" w:rsidR="00791BD8" w:rsidRDefault="00791BD8" w:rsidP="006E1107">
      <w:pPr>
        <w:ind w:firstLine="720"/>
        <w:rPr>
          <w:rFonts w:ascii="Times New Roman" w:hAnsi="Times New Roman" w:cs="Times New Roman"/>
        </w:rPr>
      </w:pPr>
    </w:p>
    <w:p w14:paraId="4AFD3632" w14:textId="052FE9AA" w:rsidR="006E1107" w:rsidRDefault="007C2F43" w:rsidP="000008E1">
      <w:pPr>
        <w:pStyle w:val="Heading3"/>
        <w:numPr>
          <w:ilvl w:val="2"/>
          <w:numId w:val="6"/>
        </w:numPr>
        <w:rPr>
          <w:rFonts w:ascii="Times New Roman" w:hAnsi="Times New Roman" w:cs="Times New Roman"/>
          <w:b/>
          <w:bCs/>
          <w:color w:val="auto"/>
          <w:sz w:val="22"/>
          <w:szCs w:val="22"/>
        </w:rPr>
      </w:pPr>
      <w:bookmarkStart w:id="20" w:name="_Toc99579519"/>
      <w:r>
        <w:rPr>
          <w:rFonts w:ascii="Times New Roman" w:hAnsi="Times New Roman" w:cs="Times New Roman"/>
          <w:b/>
          <w:bCs/>
          <w:color w:val="auto"/>
          <w:sz w:val="22"/>
          <w:szCs w:val="22"/>
        </w:rPr>
        <w:t xml:space="preserve">Project and </w:t>
      </w:r>
      <w:r w:rsidR="006E1107" w:rsidRPr="006404F6">
        <w:rPr>
          <w:rFonts w:ascii="Times New Roman" w:hAnsi="Times New Roman" w:cs="Times New Roman"/>
          <w:b/>
          <w:bCs/>
          <w:color w:val="auto"/>
          <w:sz w:val="22"/>
          <w:szCs w:val="22"/>
        </w:rPr>
        <w:t>Research</w:t>
      </w:r>
      <w:r>
        <w:rPr>
          <w:rFonts w:ascii="Times New Roman" w:hAnsi="Times New Roman" w:cs="Times New Roman"/>
          <w:b/>
          <w:bCs/>
          <w:color w:val="auto"/>
          <w:sz w:val="22"/>
          <w:szCs w:val="22"/>
        </w:rPr>
        <w:t xml:space="preserve"> Approach</w:t>
      </w:r>
      <w:bookmarkEnd w:id="20"/>
    </w:p>
    <w:p w14:paraId="2722C470" w14:textId="7BE2A64D" w:rsidR="00C052D1" w:rsidRPr="00C052D1" w:rsidRDefault="00C052D1" w:rsidP="00C052D1">
      <w:pPr>
        <w:ind w:left="720"/>
      </w:pPr>
      <w:r>
        <w:t>In order to meet the aim of the proposed study in a positivist and deductive way, the approach considered will be to complete the objectives as follows:</w:t>
      </w:r>
    </w:p>
    <w:p w14:paraId="2FEE82E0" w14:textId="088624F1" w:rsidR="00092169" w:rsidRDefault="0018374A" w:rsidP="00092169">
      <w:pPr>
        <w:ind w:left="2160" w:hanging="1440"/>
        <w:rPr>
          <w:rFonts w:ascii="Times New Roman" w:hAnsi="Times New Roman" w:cs="Times New Roman"/>
          <w:b/>
          <w:bCs/>
        </w:rPr>
      </w:pPr>
      <w:r w:rsidRPr="00C052D1">
        <w:rPr>
          <w:rFonts w:ascii="Times New Roman" w:hAnsi="Times New Roman" w:cs="Times New Roman"/>
          <w:b/>
          <w:bCs/>
        </w:rPr>
        <w:t>Objective 1</w:t>
      </w:r>
      <w:r w:rsidR="00092169" w:rsidRPr="00C052D1">
        <w:rPr>
          <w:rFonts w:ascii="Times New Roman" w:hAnsi="Times New Roman" w:cs="Times New Roman"/>
          <w:b/>
          <w:bCs/>
        </w:rPr>
        <w:t>:</w:t>
      </w:r>
      <w:r w:rsidR="00092169">
        <w:rPr>
          <w:rFonts w:ascii="Times New Roman" w:hAnsi="Times New Roman" w:cs="Times New Roman"/>
        </w:rPr>
        <w:tab/>
      </w:r>
      <w:r w:rsidR="00092169" w:rsidRPr="00092169">
        <w:rPr>
          <w:rFonts w:ascii="Times New Roman" w:hAnsi="Times New Roman" w:cs="Times New Roman"/>
          <w:b/>
          <w:bCs/>
        </w:rPr>
        <w:t>Rigorously investigate current methods and standards for forced alignment and segmentation for the use of speech analysis</w:t>
      </w:r>
      <w:r w:rsidR="00092169">
        <w:rPr>
          <w:rFonts w:ascii="Times New Roman" w:hAnsi="Times New Roman" w:cs="Times New Roman"/>
          <w:b/>
          <w:bCs/>
        </w:rPr>
        <w:t>.</w:t>
      </w:r>
    </w:p>
    <w:p w14:paraId="52A14CA9" w14:textId="44BED5D2" w:rsidR="00537E64" w:rsidRDefault="00092169" w:rsidP="00092169">
      <w:pPr>
        <w:ind w:left="720"/>
        <w:rPr>
          <w:rFonts w:ascii="Times New Roman" w:hAnsi="Times New Roman" w:cs="Times New Roman"/>
        </w:rPr>
      </w:pPr>
      <w:r>
        <w:rPr>
          <w:rFonts w:ascii="Times New Roman" w:hAnsi="Times New Roman" w:cs="Times New Roman"/>
        </w:rPr>
        <w:t xml:space="preserve">A thorough and </w:t>
      </w:r>
      <w:r w:rsidR="000F358D">
        <w:rPr>
          <w:rFonts w:ascii="Times New Roman" w:hAnsi="Times New Roman" w:cs="Times New Roman"/>
        </w:rPr>
        <w:t>extensive</w:t>
      </w:r>
      <w:r>
        <w:rPr>
          <w:rFonts w:ascii="Times New Roman" w:hAnsi="Times New Roman" w:cs="Times New Roman"/>
        </w:rPr>
        <w:t xml:space="preserve"> literature review will be conducted, researching existing and current studies and papers in the fields of linguistics, phonology, healthcare and AI </w:t>
      </w:r>
      <w:r w:rsidR="00834805">
        <w:rPr>
          <w:rFonts w:ascii="Times New Roman" w:hAnsi="Times New Roman" w:cs="Times New Roman"/>
        </w:rPr>
        <w:t>with a wider theory in mind</w:t>
      </w:r>
      <w:r w:rsidR="00537E64">
        <w:rPr>
          <w:rFonts w:ascii="Times New Roman" w:hAnsi="Times New Roman" w:cs="Times New Roman"/>
        </w:rPr>
        <w:t>:</w:t>
      </w:r>
      <w:r w:rsidR="00834805">
        <w:rPr>
          <w:rFonts w:ascii="Times New Roman" w:hAnsi="Times New Roman" w:cs="Times New Roman"/>
        </w:rPr>
        <w:t xml:space="preserve"> </w:t>
      </w:r>
      <w:r w:rsidR="00537E64">
        <w:rPr>
          <w:rFonts w:ascii="Times New Roman" w:hAnsi="Times New Roman" w:cs="Times New Roman"/>
        </w:rPr>
        <w:t>T</w:t>
      </w:r>
      <w:r w:rsidR="00834805">
        <w:rPr>
          <w:rFonts w:ascii="Times New Roman" w:hAnsi="Times New Roman" w:cs="Times New Roman"/>
        </w:rPr>
        <w:t xml:space="preserve">he detection of respiratory diseases, specifically COPD can be detected, and the severity classified through recording a subject’s speech. </w:t>
      </w:r>
    </w:p>
    <w:p w14:paraId="1D43D897" w14:textId="7414FEE4" w:rsidR="00092169" w:rsidRPr="00092169" w:rsidRDefault="00537E64" w:rsidP="00092169">
      <w:pPr>
        <w:ind w:left="720"/>
        <w:rPr>
          <w:rFonts w:ascii="Times New Roman" w:hAnsi="Times New Roman" w:cs="Times New Roman"/>
        </w:rPr>
      </w:pPr>
      <w:r>
        <w:rPr>
          <w:rFonts w:ascii="Times New Roman" w:hAnsi="Times New Roman" w:cs="Times New Roman"/>
        </w:rPr>
        <w:t>The sub theory is that t</w:t>
      </w:r>
      <w:r w:rsidR="00834805">
        <w:rPr>
          <w:rFonts w:ascii="Times New Roman" w:hAnsi="Times New Roman" w:cs="Times New Roman"/>
        </w:rPr>
        <w:t xml:space="preserve">his is because the speech is generated by articulators within the mouth, glottal and </w:t>
      </w:r>
      <w:r w:rsidR="008401E5">
        <w:rPr>
          <w:rFonts w:ascii="Times New Roman" w:hAnsi="Times New Roman" w:cs="Times New Roman"/>
        </w:rPr>
        <w:t xml:space="preserve">pulmonary </w:t>
      </w:r>
      <w:r w:rsidR="00834805">
        <w:rPr>
          <w:rFonts w:ascii="Times New Roman" w:hAnsi="Times New Roman" w:cs="Times New Roman"/>
        </w:rPr>
        <w:t>systems that are affected by the condition</w:t>
      </w:r>
      <w:r w:rsidR="00625559">
        <w:rPr>
          <w:rFonts w:ascii="Times New Roman" w:hAnsi="Times New Roman" w:cs="Times New Roman"/>
        </w:rPr>
        <w:t xml:space="preserve">, therefore by using a word that will suitably </w:t>
      </w:r>
      <w:r w:rsidR="008401E5">
        <w:rPr>
          <w:rFonts w:ascii="Times New Roman" w:hAnsi="Times New Roman" w:cs="Times New Roman"/>
        </w:rPr>
        <w:t>demonstrate all three working through egressive sounds</w:t>
      </w:r>
      <w:r w:rsidR="000F358D">
        <w:rPr>
          <w:rFonts w:ascii="Times New Roman" w:hAnsi="Times New Roman" w:cs="Times New Roman"/>
        </w:rPr>
        <w:t>, and to extract features from these acoustic speech soundwaves to be able to train an AI model as such. For this to happen, there needs to be segmentation and alignment of text transcription to the soundwave.</w:t>
      </w:r>
      <w:r w:rsidR="00CA7F20">
        <w:rPr>
          <w:rFonts w:ascii="Times New Roman" w:hAnsi="Times New Roman" w:cs="Times New Roman"/>
        </w:rPr>
        <w:t xml:space="preserve"> To be more specific, there will be the possibility to automatically conduct segmentation and alignment using AI, fitting into the whole pipeline.</w:t>
      </w:r>
    </w:p>
    <w:p w14:paraId="6C1FA3F0" w14:textId="6480A87E" w:rsidR="00092169" w:rsidRPr="000F358D" w:rsidRDefault="00CA7F20" w:rsidP="000F358D">
      <w:pPr>
        <w:ind w:left="720"/>
        <w:rPr>
          <w:rFonts w:ascii="Times New Roman" w:hAnsi="Times New Roman" w:cs="Times New Roman"/>
        </w:rPr>
      </w:pPr>
      <w:r>
        <w:rPr>
          <w:rFonts w:ascii="Times New Roman" w:hAnsi="Times New Roman" w:cs="Times New Roman"/>
        </w:rPr>
        <w:t>This will facilitate</w:t>
      </w:r>
      <w:r w:rsidR="00092169" w:rsidRPr="000F358D">
        <w:rPr>
          <w:rFonts w:ascii="Times New Roman" w:hAnsi="Times New Roman" w:cs="Times New Roman"/>
        </w:rPr>
        <w:t xml:space="preserve"> a systematic assessment of current measures and application</w:t>
      </w:r>
      <w:r>
        <w:rPr>
          <w:rFonts w:ascii="Times New Roman" w:hAnsi="Times New Roman" w:cs="Times New Roman"/>
        </w:rPr>
        <w:t xml:space="preserve"> within the healthcare</w:t>
      </w:r>
      <w:r w:rsidR="00E55CE6">
        <w:rPr>
          <w:rFonts w:ascii="Times New Roman" w:hAnsi="Times New Roman" w:cs="Times New Roman"/>
        </w:rPr>
        <w:t xml:space="preserve"> and respiratory disease</w:t>
      </w:r>
      <w:r>
        <w:rPr>
          <w:rFonts w:ascii="Times New Roman" w:hAnsi="Times New Roman" w:cs="Times New Roman"/>
        </w:rPr>
        <w:t xml:space="preserve"> </w:t>
      </w:r>
      <w:r w:rsidR="00E55CE6">
        <w:rPr>
          <w:rFonts w:ascii="Times New Roman" w:hAnsi="Times New Roman" w:cs="Times New Roman"/>
        </w:rPr>
        <w:t>arena</w:t>
      </w:r>
      <w:r>
        <w:rPr>
          <w:rFonts w:ascii="Times New Roman" w:hAnsi="Times New Roman" w:cs="Times New Roman"/>
        </w:rPr>
        <w:t>, of AI</w:t>
      </w:r>
      <w:r w:rsidR="00E55CE6">
        <w:rPr>
          <w:rFonts w:ascii="Times New Roman" w:hAnsi="Times New Roman" w:cs="Times New Roman"/>
        </w:rPr>
        <w:t>,</w:t>
      </w:r>
      <w:r>
        <w:rPr>
          <w:rFonts w:ascii="Times New Roman" w:hAnsi="Times New Roman" w:cs="Times New Roman"/>
        </w:rPr>
        <w:t xml:space="preserve"> in general speech recognition, segmentation and forced alignment</w:t>
      </w:r>
      <w:r w:rsidR="00B56C90">
        <w:rPr>
          <w:rFonts w:ascii="Times New Roman" w:hAnsi="Times New Roman" w:cs="Times New Roman"/>
        </w:rPr>
        <w:t xml:space="preserve"> and the tools used as well as how they are used</w:t>
      </w:r>
      <w:r w:rsidR="00092169" w:rsidRPr="000F358D">
        <w:rPr>
          <w:rFonts w:ascii="Times New Roman" w:hAnsi="Times New Roman" w:cs="Times New Roman"/>
        </w:rPr>
        <w:t>.</w:t>
      </w:r>
      <w:r w:rsidR="00B56C90">
        <w:rPr>
          <w:rFonts w:ascii="Times New Roman" w:hAnsi="Times New Roman" w:cs="Times New Roman"/>
        </w:rPr>
        <w:t xml:space="preserve"> This will lead to an hypothesis, or a null hypothesis that none of the tools will be sufficient for the intended application.</w:t>
      </w:r>
    </w:p>
    <w:p w14:paraId="14E122DB" w14:textId="79C15C39" w:rsidR="00092169" w:rsidRPr="00C052D1" w:rsidRDefault="00C052D1" w:rsidP="00C052D1">
      <w:pPr>
        <w:ind w:left="2160" w:hanging="1440"/>
        <w:rPr>
          <w:rFonts w:ascii="Times New Roman" w:hAnsi="Times New Roman" w:cs="Times New Roman"/>
          <w:b/>
          <w:bCs/>
        </w:rPr>
      </w:pPr>
      <w:r>
        <w:rPr>
          <w:rFonts w:ascii="Times New Roman" w:hAnsi="Times New Roman" w:cs="Times New Roman"/>
          <w:b/>
          <w:bCs/>
        </w:rPr>
        <w:t>Objective 2:</w:t>
      </w:r>
      <w:r>
        <w:rPr>
          <w:rFonts w:ascii="Times New Roman" w:hAnsi="Times New Roman" w:cs="Times New Roman"/>
          <w:b/>
          <w:bCs/>
        </w:rPr>
        <w:tab/>
      </w:r>
      <w:r w:rsidR="00092169" w:rsidRPr="00C052D1">
        <w:rPr>
          <w:rFonts w:ascii="Times New Roman" w:hAnsi="Times New Roman" w:cs="Times New Roman"/>
          <w:b/>
          <w:bCs/>
        </w:rPr>
        <w:t>Experiment with alignment tools to enable FA, allowing automated segmentation of phonemes within a specific suitable word</w:t>
      </w:r>
      <w:r>
        <w:rPr>
          <w:rFonts w:ascii="Times New Roman" w:hAnsi="Times New Roman" w:cs="Times New Roman"/>
          <w:b/>
          <w:bCs/>
        </w:rPr>
        <w:t>.</w:t>
      </w:r>
    </w:p>
    <w:p w14:paraId="405F62ED" w14:textId="5B5442E1" w:rsidR="0069740B" w:rsidRPr="002E3778" w:rsidRDefault="00960E4E" w:rsidP="00F9611F">
      <w:pPr>
        <w:ind w:left="720"/>
        <w:rPr>
          <w:rFonts w:ascii="Times New Roman" w:hAnsi="Times New Roman" w:cs="Times New Roman"/>
        </w:rPr>
      </w:pPr>
      <w:r w:rsidRPr="002E3778">
        <w:rPr>
          <w:rFonts w:ascii="Times New Roman" w:hAnsi="Times New Roman" w:cs="Times New Roman"/>
        </w:rPr>
        <w:lastRenderedPageBreak/>
        <w:t xml:space="preserve">The identified alignment tools will be tested, </w:t>
      </w:r>
      <w:r w:rsidR="00F9611F" w:rsidRPr="002E3778">
        <w:rPr>
          <w:rFonts w:ascii="Times New Roman" w:hAnsi="Times New Roman" w:cs="Times New Roman"/>
        </w:rPr>
        <w:t xml:space="preserve">based on simulation, using </w:t>
      </w:r>
      <w:r w:rsidR="002E3778" w:rsidRPr="002E3778">
        <w:rPr>
          <w:rFonts w:ascii="Times New Roman" w:hAnsi="Times New Roman" w:cs="Times New Roman"/>
        </w:rPr>
        <w:t xml:space="preserve">specimen </w:t>
      </w:r>
      <w:r w:rsidRPr="002E3778">
        <w:rPr>
          <w:rFonts w:ascii="Times New Roman" w:hAnsi="Times New Roman" w:cs="Times New Roman"/>
        </w:rPr>
        <w:t xml:space="preserve">acoustic </w:t>
      </w:r>
      <w:r w:rsidR="00846A9C" w:rsidRPr="002E3778">
        <w:rPr>
          <w:rFonts w:ascii="Times New Roman" w:hAnsi="Times New Roman" w:cs="Times New Roman"/>
        </w:rPr>
        <w:t>sound files</w:t>
      </w:r>
      <w:r w:rsidRPr="002E3778">
        <w:rPr>
          <w:rFonts w:ascii="Times New Roman" w:hAnsi="Times New Roman" w:cs="Times New Roman"/>
        </w:rPr>
        <w:t xml:space="preserve"> based on the chosen word. Th</w:t>
      </w:r>
      <w:r w:rsidR="002E3778" w:rsidRPr="002E3778">
        <w:rPr>
          <w:rFonts w:ascii="Times New Roman" w:hAnsi="Times New Roman" w:cs="Times New Roman"/>
        </w:rPr>
        <w:t>e</w:t>
      </w:r>
      <w:r w:rsidRPr="002E3778">
        <w:rPr>
          <w:rFonts w:ascii="Times New Roman" w:hAnsi="Times New Roman" w:cs="Times New Roman"/>
        </w:rPr>
        <w:t xml:space="preserve"> simulation</w:t>
      </w:r>
      <w:r w:rsidR="002E3778" w:rsidRPr="002E3778">
        <w:rPr>
          <w:rFonts w:ascii="Times New Roman" w:hAnsi="Times New Roman" w:cs="Times New Roman"/>
        </w:rPr>
        <w:t xml:space="preserve"> will be observed, measured and compared against metrics achieved through the experiments to produce results that can be analysed and evaluated.</w:t>
      </w:r>
    </w:p>
    <w:p w14:paraId="3424FA19" w14:textId="3F7866D2" w:rsidR="00092169" w:rsidRDefault="002E3778" w:rsidP="002E3778">
      <w:pPr>
        <w:ind w:left="2160" w:hanging="1440"/>
        <w:rPr>
          <w:rFonts w:ascii="Times New Roman" w:hAnsi="Times New Roman" w:cs="Times New Roman"/>
          <w:b/>
          <w:bCs/>
        </w:rPr>
      </w:pPr>
      <w:r>
        <w:rPr>
          <w:rFonts w:ascii="Times New Roman" w:hAnsi="Times New Roman" w:cs="Times New Roman"/>
          <w:b/>
          <w:bCs/>
        </w:rPr>
        <w:t>Objective 3:</w:t>
      </w:r>
      <w:r>
        <w:rPr>
          <w:rFonts w:ascii="Times New Roman" w:hAnsi="Times New Roman" w:cs="Times New Roman"/>
          <w:b/>
          <w:bCs/>
        </w:rPr>
        <w:tab/>
      </w:r>
      <w:r w:rsidR="00092169" w:rsidRPr="002E3778">
        <w:rPr>
          <w:rFonts w:ascii="Times New Roman" w:hAnsi="Times New Roman" w:cs="Times New Roman"/>
          <w:b/>
          <w:bCs/>
        </w:rPr>
        <w:t>Analyse and critically evaluate results from testing of chosen alignment tools for accuracy of segmentation</w:t>
      </w:r>
      <w:r>
        <w:rPr>
          <w:rFonts w:ascii="Times New Roman" w:hAnsi="Times New Roman" w:cs="Times New Roman"/>
          <w:b/>
          <w:bCs/>
        </w:rPr>
        <w:t>.</w:t>
      </w:r>
    </w:p>
    <w:p w14:paraId="69DF207E" w14:textId="799CE86A" w:rsidR="00092169" w:rsidRDefault="00C17746" w:rsidP="00BF1EA1">
      <w:pPr>
        <w:ind w:left="720"/>
        <w:rPr>
          <w:rFonts w:ascii="Times New Roman" w:hAnsi="Times New Roman" w:cs="Times New Roman"/>
        </w:rPr>
      </w:pPr>
      <w:r>
        <w:rPr>
          <w:rFonts w:ascii="Times New Roman" w:hAnsi="Times New Roman" w:cs="Times New Roman"/>
        </w:rPr>
        <w:t>The results of the chosen alignment tools</w:t>
      </w:r>
      <w:r w:rsidR="00194154">
        <w:rPr>
          <w:rFonts w:ascii="Times New Roman" w:hAnsi="Times New Roman" w:cs="Times New Roman"/>
        </w:rPr>
        <w:t xml:space="preserve"> will be analysed</w:t>
      </w:r>
      <w:r>
        <w:rPr>
          <w:rFonts w:ascii="Times New Roman" w:hAnsi="Times New Roman" w:cs="Times New Roman"/>
        </w:rPr>
        <w:t xml:space="preserve"> against the chosen metrics. This will produce the data needed to evaluate the alignment tools to facilitate a comparison</w:t>
      </w:r>
      <w:r w:rsidR="00BF1EA1">
        <w:rPr>
          <w:rFonts w:ascii="Times New Roman" w:hAnsi="Times New Roman" w:cs="Times New Roman"/>
        </w:rPr>
        <w:t xml:space="preserve"> between them and in so doing, prove or disprove the hypothesis</w:t>
      </w:r>
      <w:r w:rsidR="00AA175C">
        <w:rPr>
          <w:rFonts w:ascii="Times New Roman" w:hAnsi="Times New Roman" w:cs="Times New Roman"/>
        </w:rPr>
        <w:t>,</w:t>
      </w:r>
      <w:r w:rsidR="00BF1EA1">
        <w:rPr>
          <w:rFonts w:ascii="Times New Roman" w:hAnsi="Times New Roman" w:cs="Times New Roman"/>
        </w:rPr>
        <w:t xml:space="preserve"> or null hypothesis</w:t>
      </w:r>
      <w:r w:rsidR="00AA175C">
        <w:rPr>
          <w:rFonts w:ascii="Times New Roman" w:hAnsi="Times New Roman" w:cs="Times New Roman"/>
        </w:rPr>
        <w:t xml:space="preserve"> that none of the alignment tools identified will be suitable</w:t>
      </w:r>
      <w:r w:rsidR="00194154">
        <w:rPr>
          <w:rFonts w:ascii="Times New Roman" w:hAnsi="Times New Roman" w:cs="Times New Roman"/>
        </w:rPr>
        <w:t xml:space="preserve"> and in so doing, will facilitate the design of a model to feed into the wider pipeline.</w:t>
      </w:r>
    </w:p>
    <w:p w14:paraId="138D11FD" w14:textId="25F7C48B" w:rsidR="00194154" w:rsidRDefault="00194154" w:rsidP="00BF1EA1">
      <w:pPr>
        <w:ind w:left="720"/>
        <w:rPr>
          <w:rFonts w:ascii="Times New Roman" w:hAnsi="Times New Roman" w:cs="Times New Roman"/>
        </w:rPr>
      </w:pPr>
    </w:p>
    <w:p w14:paraId="2D3BD3BA" w14:textId="16BDEF72" w:rsidR="00194154" w:rsidRPr="00194154" w:rsidRDefault="00194154" w:rsidP="00194154">
      <w:pPr>
        <w:pStyle w:val="Heading3"/>
        <w:rPr>
          <w:rFonts w:ascii="Times New Roman" w:hAnsi="Times New Roman" w:cs="Times New Roman"/>
          <w:b/>
          <w:bCs/>
          <w:color w:val="auto"/>
          <w:sz w:val="22"/>
          <w:szCs w:val="22"/>
        </w:rPr>
      </w:pPr>
      <w:bookmarkStart w:id="21" w:name="_Toc99579520"/>
      <w:r w:rsidRPr="00194154">
        <w:rPr>
          <w:rFonts w:ascii="Times New Roman" w:hAnsi="Times New Roman" w:cs="Times New Roman"/>
          <w:b/>
          <w:bCs/>
          <w:color w:val="auto"/>
          <w:sz w:val="22"/>
          <w:szCs w:val="22"/>
        </w:rPr>
        <w:t>3.2.2</w:t>
      </w:r>
      <w:r w:rsidRPr="00194154">
        <w:rPr>
          <w:rFonts w:ascii="Times New Roman" w:hAnsi="Times New Roman" w:cs="Times New Roman"/>
          <w:b/>
          <w:bCs/>
          <w:color w:val="auto"/>
          <w:sz w:val="22"/>
          <w:szCs w:val="22"/>
        </w:rPr>
        <w:tab/>
      </w:r>
      <w:r w:rsidR="00CF6ABA">
        <w:rPr>
          <w:rFonts w:ascii="Times New Roman" w:hAnsi="Times New Roman" w:cs="Times New Roman"/>
          <w:b/>
          <w:bCs/>
          <w:color w:val="auto"/>
          <w:sz w:val="22"/>
          <w:szCs w:val="22"/>
        </w:rPr>
        <w:t>Resources</w:t>
      </w:r>
      <w:bookmarkEnd w:id="21"/>
    </w:p>
    <w:p w14:paraId="33A69F1A" w14:textId="3A617F92" w:rsidR="00CF6ABA" w:rsidRDefault="00CF6ABA" w:rsidP="004068DE">
      <w:pPr>
        <w:ind w:left="720"/>
        <w:rPr>
          <w:rFonts w:ascii="Times New Roman" w:hAnsi="Times New Roman" w:cs="Times New Roman"/>
        </w:rPr>
      </w:pPr>
      <w:r>
        <w:rPr>
          <w:rFonts w:ascii="Times New Roman" w:hAnsi="Times New Roman" w:cs="Times New Roman"/>
        </w:rPr>
        <w:t>T</w:t>
      </w:r>
      <w:r w:rsidR="004068DE">
        <w:rPr>
          <w:rFonts w:ascii="Times New Roman" w:hAnsi="Times New Roman" w:cs="Times New Roman"/>
        </w:rPr>
        <w:t>his is a study of free and open-source tools, mostly conducted locally on a computing device</w:t>
      </w:r>
      <w:r w:rsidR="001E7DAE">
        <w:rPr>
          <w:rFonts w:ascii="Times New Roman" w:hAnsi="Times New Roman" w:cs="Times New Roman"/>
        </w:rPr>
        <w:t>.</w:t>
      </w:r>
      <w:r>
        <w:rPr>
          <w:rFonts w:ascii="Times New Roman" w:hAnsi="Times New Roman" w:cs="Times New Roman"/>
        </w:rPr>
        <w:t xml:space="preserve"> As a </w:t>
      </w:r>
      <w:r w:rsidR="001E7DAE">
        <w:rPr>
          <w:rFonts w:ascii="Times New Roman" w:hAnsi="Times New Roman" w:cs="Times New Roman"/>
        </w:rPr>
        <w:t>result,</w:t>
      </w:r>
      <w:r>
        <w:rPr>
          <w:rFonts w:ascii="Times New Roman" w:hAnsi="Times New Roman" w:cs="Times New Roman"/>
        </w:rPr>
        <w:t xml:space="preserve"> there are minimal resources needed for this.</w:t>
      </w:r>
      <w:r w:rsidR="004068DE">
        <w:rPr>
          <w:rFonts w:ascii="Times New Roman" w:hAnsi="Times New Roman" w:cs="Times New Roman"/>
        </w:rPr>
        <w:t xml:space="preserve"> The three main components to conducting the experiment are</w:t>
      </w:r>
      <w:r w:rsidR="001E7DAE">
        <w:rPr>
          <w:rFonts w:ascii="Times New Roman" w:hAnsi="Times New Roman" w:cs="Times New Roman"/>
        </w:rPr>
        <w:t>:</w:t>
      </w:r>
      <w:r w:rsidR="004068DE">
        <w:rPr>
          <w:rFonts w:ascii="Times New Roman" w:hAnsi="Times New Roman" w:cs="Times New Roman"/>
        </w:rPr>
        <w:t xml:space="preserve"> </w:t>
      </w:r>
    </w:p>
    <w:p w14:paraId="5A6CA643" w14:textId="5458E6B7" w:rsidR="006E1107" w:rsidRDefault="001E7DAE" w:rsidP="00CF6ABA">
      <w:pPr>
        <w:pStyle w:val="ListParagraph"/>
        <w:numPr>
          <w:ilvl w:val="0"/>
          <w:numId w:val="7"/>
        </w:numPr>
        <w:rPr>
          <w:rFonts w:ascii="Times New Roman" w:hAnsi="Times New Roman" w:cs="Times New Roman"/>
        </w:rPr>
      </w:pPr>
      <w:r>
        <w:rPr>
          <w:rFonts w:ascii="Times New Roman" w:hAnsi="Times New Roman" w:cs="Times New Roman"/>
          <w:b/>
          <w:bCs/>
        </w:rPr>
        <w:t>H</w:t>
      </w:r>
      <w:r w:rsidR="004068DE" w:rsidRPr="00CF6ABA">
        <w:rPr>
          <w:rFonts w:ascii="Times New Roman" w:hAnsi="Times New Roman" w:cs="Times New Roman"/>
          <w:b/>
          <w:bCs/>
        </w:rPr>
        <w:t>ardware</w:t>
      </w:r>
      <w:r w:rsidR="004068DE" w:rsidRPr="00CF6ABA">
        <w:rPr>
          <w:rFonts w:ascii="Times New Roman" w:hAnsi="Times New Roman" w:cs="Times New Roman"/>
        </w:rPr>
        <w:t xml:space="preserve"> - the computing device chosen to run the tests</w:t>
      </w:r>
      <w:r>
        <w:rPr>
          <w:rFonts w:ascii="Times New Roman" w:hAnsi="Times New Roman" w:cs="Times New Roman"/>
        </w:rPr>
        <w:t>. There will not be any specialist hardware needed, and a normal computer with network capabilities will suffice. The computer proposed to be used is a Dell G3 laptop personal computer</w:t>
      </w:r>
      <w:r w:rsidR="00661AB3">
        <w:rPr>
          <w:rFonts w:ascii="Times New Roman" w:hAnsi="Times New Roman" w:cs="Times New Roman"/>
        </w:rPr>
        <w:t>, running an Intel</w:t>
      </w:r>
      <w:r w:rsidR="00D90AA2">
        <w:rPr>
          <w:rFonts w:ascii="Times New Roman" w:hAnsi="Times New Roman" w:cs="Times New Roman"/>
        </w:rPr>
        <w:t>[R]</w:t>
      </w:r>
      <w:r w:rsidR="00661AB3">
        <w:rPr>
          <w:rFonts w:ascii="Times New Roman" w:hAnsi="Times New Roman" w:cs="Times New Roman"/>
        </w:rPr>
        <w:t xml:space="preserve"> Core</w:t>
      </w:r>
      <w:r w:rsidR="00D90AA2">
        <w:rPr>
          <w:rFonts w:ascii="Times New Roman" w:hAnsi="Times New Roman" w:cs="Times New Roman"/>
        </w:rPr>
        <w:t>[TM]</w:t>
      </w:r>
      <w:r w:rsidR="00661AB3">
        <w:rPr>
          <w:rFonts w:ascii="Times New Roman" w:hAnsi="Times New Roman" w:cs="Times New Roman"/>
        </w:rPr>
        <w:t xml:space="preserve"> </w:t>
      </w:r>
      <w:r w:rsidR="00661AB3" w:rsidRPr="00661AB3">
        <w:rPr>
          <w:rFonts w:ascii="Times New Roman" w:hAnsi="Times New Roman" w:cs="Times New Roman"/>
        </w:rPr>
        <w:t>i7-10750H CPU</w:t>
      </w:r>
      <w:r w:rsidR="00661AB3">
        <w:rPr>
          <w:rFonts w:ascii="Times New Roman" w:hAnsi="Times New Roman" w:cs="Times New Roman"/>
        </w:rPr>
        <w:t xml:space="preserve"> running at 2.6GHz, 16GB of installed Random Access Memory (RAM) and two 500GB M2 solid state harddrives</w:t>
      </w:r>
      <w:r w:rsidR="004E3D7D">
        <w:rPr>
          <w:rFonts w:ascii="Times New Roman" w:hAnsi="Times New Roman" w:cs="Times New Roman"/>
        </w:rPr>
        <w:t xml:space="preserve"> and a N</w:t>
      </w:r>
      <w:r w:rsidR="00627E84">
        <w:rPr>
          <w:rFonts w:ascii="Times New Roman" w:hAnsi="Times New Roman" w:cs="Times New Roman"/>
        </w:rPr>
        <w:t>VIDIA GeForce GTX 1660 Ti Graphics Processing Unit (GPU).</w:t>
      </w:r>
    </w:p>
    <w:p w14:paraId="4A6DB16F" w14:textId="2299EAB3" w:rsidR="00CF6ABA" w:rsidRDefault="006413EE" w:rsidP="00CF6ABA">
      <w:pPr>
        <w:pStyle w:val="ListParagraph"/>
        <w:numPr>
          <w:ilvl w:val="0"/>
          <w:numId w:val="7"/>
        </w:numPr>
        <w:rPr>
          <w:rFonts w:ascii="Times New Roman" w:hAnsi="Times New Roman" w:cs="Times New Roman"/>
        </w:rPr>
      </w:pPr>
      <w:r>
        <w:rPr>
          <w:rFonts w:ascii="Times New Roman" w:hAnsi="Times New Roman" w:cs="Times New Roman"/>
          <w:b/>
          <w:bCs/>
        </w:rPr>
        <w:t>S</w:t>
      </w:r>
      <w:r w:rsidR="00CF6ABA">
        <w:rPr>
          <w:rFonts w:ascii="Times New Roman" w:hAnsi="Times New Roman" w:cs="Times New Roman"/>
          <w:b/>
          <w:bCs/>
        </w:rPr>
        <w:t xml:space="preserve">oftware </w:t>
      </w:r>
      <w:r w:rsidR="00CF6ABA">
        <w:rPr>
          <w:rFonts w:ascii="Times New Roman" w:hAnsi="Times New Roman" w:cs="Times New Roman"/>
        </w:rPr>
        <w:t>– The identified and chosen alignment tools</w:t>
      </w:r>
      <w:r w:rsidR="00627E84">
        <w:rPr>
          <w:rFonts w:ascii="Times New Roman" w:hAnsi="Times New Roman" w:cs="Times New Roman"/>
        </w:rPr>
        <w:t xml:space="preserve"> as discussed in Section 2.5</w:t>
      </w:r>
      <w:r w:rsidR="00CF6ABA">
        <w:rPr>
          <w:rFonts w:ascii="Times New Roman" w:hAnsi="Times New Roman" w:cs="Times New Roman"/>
        </w:rPr>
        <w:t>, mostly available online through a repository called Github.</w:t>
      </w:r>
      <w:r w:rsidR="00627E84">
        <w:rPr>
          <w:rFonts w:ascii="Times New Roman" w:hAnsi="Times New Roman" w:cs="Times New Roman"/>
        </w:rPr>
        <w:t xml:space="preserve"> These will be installed on a laptop computer running a fully licensed</w:t>
      </w:r>
      <w:r w:rsidR="00D90AA2">
        <w:rPr>
          <w:rFonts w:ascii="Times New Roman" w:hAnsi="Times New Roman" w:cs="Times New Roman"/>
        </w:rPr>
        <w:t xml:space="preserve"> Microsoft</w:t>
      </w:r>
      <w:r w:rsidR="00627E84">
        <w:rPr>
          <w:rFonts w:ascii="Times New Roman" w:hAnsi="Times New Roman" w:cs="Times New Roman"/>
        </w:rPr>
        <w:t xml:space="preserve"> Windows 11</w:t>
      </w:r>
      <w:r w:rsidR="00CF6ABA">
        <w:rPr>
          <w:rFonts w:ascii="Times New Roman" w:hAnsi="Times New Roman" w:cs="Times New Roman"/>
        </w:rPr>
        <w:t xml:space="preserve"> </w:t>
      </w:r>
      <w:r w:rsidR="00627E84">
        <w:rPr>
          <w:rFonts w:ascii="Times New Roman" w:hAnsi="Times New Roman" w:cs="Times New Roman"/>
        </w:rPr>
        <w:t xml:space="preserve">Home </w:t>
      </w:r>
      <w:r w:rsidR="00831C08">
        <w:rPr>
          <w:rFonts w:ascii="Times New Roman" w:hAnsi="Times New Roman" w:cs="Times New Roman"/>
        </w:rPr>
        <w:t>edition</w:t>
      </w:r>
      <w:r w:rsidR="00D90AA2">
        <w:rPr>
          <w:rFonts w:ascii="Times New Roman" w:hAnsi="Times New Roman" w:cs="Times New Roman"/>
        </w:rPr>
        <w:t>, currently version</w:t>
      </w:r>
      <w:r w:rsidR="00627E84">
        <w:rPr>
          <w:rFonts w:ascii="Times New Roman" w:hAnsi="Times New Roman" w:cs="Times New Roman"/>
        </w:rPr>
        <w:t xml:space="preserve"> 21H2</w:t>
      </w:r>
      <w:r w:rsidR="00D90AA2">
        <w:rPr>
          <w:rFonts w:ascii="Times New Roman" w:hAnsi="Times New Roman" w:cs="Times New Roman"/>
        </w:rPr>
        <w:t xml:space="preserve"> on OS build 22000.556. </w:t>
      </w:r>
      <w:r w:rsidR="00CF6ABA">
        <w:rPr>
          <w:rFonts w:ascii="Times New Roman" w:hAnsi="Times New Roman" w:cs="Times New Roman"/>
        </w:rPr>
        <w:t xml:space="preserve">This will require knowledge of programming languages and </w:t>
      </w:r>
      <w:r w:rsidR="00711394">
        <w:rPr>
          <w:rFonts w:ascii="Times New Roman" w:hAnsi="Times New Roman" w:cs="Times New Roman"/>
        </w:rPr>
        <w:t>command line interface commands to run and test them</w:t>
      </w:r>
      <w:r w:rsidR="00627E84">
        <w:rPr>
          <w:rFonts w:ascii="Times New Roman" w:hAnsi="Times New Roman" w:cs="Times New Roman"/>
        </w:rPr>
        <w:t>.</w:t>
      </w:r>
    </w:p>
    <w:p w14:paraId="77741251" w14:textId="38C1111F" w:rsidR="00711394" w:rsidRDefault="006413EE" w:rsidP="00CF6ABA">
      <w:pPr>
        <w:pStyle w:val="ListParagraph"/>
        <w:numPr>
          <w:ilvl w:val="0"/>
          <w:numId w:val="7"/>
        </w:numPr>
        <w:rPr>
          <w:rFonts w:ascii="Times New Roman" w:hAnsi="Times New Roman" w:cs="Times New Roman"/>
        </w:rPr>
      </w:pPr>
      <w:r>
        <w:rPr>
          <w:rFonts w:ascii="Times New Roman" w:hAnsi="Times New Roman" w:cs="Times New Roman"/>
          <w:b/>
          <w:bCs/>
        </w:rPr>
        <w:t>I</w:t>
      </w:r>
      <w:r w:rsidR="00711394">
        <w:rPr>
          <w:rFonts w:ascii="Times New Roman" w:hAnsi="Times New Roman" w:cs="Times New Roman"/>
          <w:b/>
          <w:bCs/>
        </w:rPr>
        <w:t xml:space="preserve">nternet availability </w:t>
      </w:r>
      <w:r w:rsidR="00711394">
        <w:rPr>
          <w:rFonts w:ascii="Times New Roman" w:hAnsi="Times New Roman" w:cs="Times New Roman"/>
        </w:rPr>
        <w:t>– As the software will have to be downloaded and installed on a local device, it will require internet availability over wireless connection (wifi)</w:t>
      </w:r>
      <w:r w:rsidR="00D90AA2">
        <w:rPr>
          <w:rFonts w:ascii="Times New Roman" w:hAnsi="Times New Roman" w:cs="Times New Roman"/>
        </w:rPr>
        <w:t>. The specified laptop computer will be communicating through the Intel[R] Wireless-AC 9462</w:t>
      </w:r>
      <w:r w:rsidR="00831C08">
        <w:rPr>
          <w:rFonts w:ascii="Times New Roman" w:hAnsi="Times New Roman" w:cs="Times New Roman"/>
        </w:rPr>
        <w:t xml:space="preserve"> and will be registered on Eduroam whilst in the university campus and Tesco Mobile 4G network when on home premises.</w:t>
      </w:r>
    </w:p>
    <w:p w14:paraId="44A52EA9" w14:textId="39B89C4F" w:rsidR="00711394" w:rsidRDefault="006413EE" w:rsidP="00CF6ABA">
      <w:pPr>
        <w:pStyle w:val="ListParagraph"/>
        <w:numPr>
          <w:ilvl w:val="0"/>
          <w:numId w:val="7"/>
        </w:numPr>
        <w:rPr>
          <w:rFonts w:ascii="Times New Roman" w:hAnsi="Times New Roman" w:cs="Times New Roman"/>
        </w:rPr>
      </w:pPr>
      <w:r>
        <w:rPr>
          <w:rFonts w:ascii="Times New Roman" w:hAnsi="Times New Roman" w:cs="Times New Roman"/>
          <w:b/>
          <w:bCs/>
        </w:rPr>
        <w:t>D</w:t>
      </w:r>
      <w:r w:rsidR="00711394">
        <w:rPr>
          <w:rFonts w:ascii="Times New Roman" w:hAnsi="Times New Roman" w:cs="Times New Roman"/>
          <w:b/>
          <w:bCs/>
        </w:rPr>
        <w:t xml:space="preserve">ata </w:t>
      </w:r>
      <w:r w:rsidR="00711394">
        <w:rPr>
          <w:rFonts w:ascii="Times New Roman" w:hAnsi="Times New Roman" w:cs="Times New Roman"/>
        </w:rPr>
        <w:t xml:space="preserve">– To test the tools a dataset is needed comprising of acoustic speech sound files, </w:t>
      </w:r>
      <w:r w:rsidR="00831C08">
        <w:rPr>
          <w:rFonts w:ascii="Times New Roman" w:hAnsi="Times New Roman" w:cs="Times New Roman"/>
        </w:rPr>
        <w:t xml:space="preserve">known as cassettes, generated from recording a small sample of people and a </w:t>
      </w:r>
      <w:r w:rsidR="00711394">
        <w:rPr>
          <w:rFonts w:ascii="Times New Roman" w:hAnsi="Times New Roman" w:cs="Times New Roman"/>
        </w:rPr>
        <w:t>transcript in compliance with International Phonetic Association (IPA),</w:t>
      </w:r>
      <w:r w:rsidR="00831C08">
        <w:rPr>
          <w:rFonts w:ascii="Times New Roman" w:hAnsi="Times New Roman" w:cs="Times New Roman"/>
        </w:rPr>
        <w:t xml:space="preserve"> manually segmented and written.</w:t>
      </w:r>
      <w:r w:rsidR="00711394">
        <w:rPr>
          <w:rFonts w:ascii="Times New Roman" w:hAnsi="Times New Roman" w:cs="Times New Roman"/>
        </w:rPr>
        <w:t xml:space="preserve"> </w:t>
      </w:r>
      <w:r w:rsidR="00F337F0">
        <w:rPr>
          <w:rFonts w:ascii="Times New Roman" w:hAnsi="Times New Roman" w:cs="Times New Roman"/>
        </w:rPr>
        <w:t>There will also be</w:t>
      </w:r>
      <w:r w:rsidR="00711394">
        <w:rPr>
          <w:rFonts w:ascii="Times New Roman" w:hAnsi="Times New Roman" w:cs="Times New Roman"/>
        </w:rPr>
        <w:t xml:space="preserve"> a lexicon</w:t>
      </w:r>
      <w:r w:rsidR="001E7DAE">
        <w:rPr>
          <w:rFonts w:ascii="Times New Roman" w:hAnsi="Times New Roman" w:cs="Times New Roman"/>
        </w:rPr>
        <w:t xml:space="preserve"> or library</w:t>
      </w:r>
      <w:r w:rsidR="00711394">
        <w:rPr>
          <w:rFonts w:ascii="Times New Roman" w:hAnsi="Times New Roman" w:cs="Times New Roman"/>
        </w:rPr>
        <w:t xml:space="preserve"> of</w:t>
      </w:r>
      <w:r w:rsidR="001E7DAE">
        <w:rPr>
          <w:rFonts w:ascii="Times New Roman" w:hAnsi="Times New Roman" w:cs="Times New Roman"/>
        </w:rPr>
        <w:t xml:space="preserve"> standard recognised</w:t>
      </w:r>
      <w:r w:rsidR="00711394">
        <w:rPr>
          <w:rFonts w:ascii="Times New Roman" w:hAnsi="Times New Roman" w:cs="Times New Roman"/>
        </w:rPr>
        <w:t xml:space="preserve"> </w:t>
      </w:r>
      <w:r w:rsidR="001E7DAE">
        <w:rPr>
          <w:rFonts w:ascii="Times New Roman" w:hAnsi="Times New Roman" w:cs="Times New Roman"/>
        </w:rPr>
        <w:t>phonemes</w:t>
      </w:r>
      <w:r w:rsidR="00F337F0">
        <w:rPr>
          <w:rFonts w:ascii="Times New Roman" w:hAnsi="Times New Roman" w:cs="Times New Roman"/>
        </w:rPr>
        <w:t xml:space="preserve"> that will be provided through an online source</w:t>
      </w:r>
      <w:r w:rsidR="001E7DAE">
        <w:rPr>
          <w:rFonts w:ascii="Times New Roman" w:hAnsi="Times New Roman" w:cs="Times New Roman"/>
        </w:rPr>
        <w:t>.</w:t>
      </w:r>
    </w:p>
    <w:p w14:paraId="7A515E55" w14:textId="1E9CE8B4" w:rsidR="00E63984" w:rsidRDefault="00E63984" w:rsidP="00E63984">
      <w:pPr>
        <w:pStyle w:val="ListParagraph"/>
        <w:ind w:left="1080"/>
        <w:rPr>
          <w:rFonts w:ascii="Times New Roman" w:hAnsi="Times New Roman" w:cs="Times New Roman"/>
          <w:b/>
          <w:bCs/>
        </w:rPr>
      </w:pPr>
    </w:p>
    <w:p w14:paraId="049804C1" w14:textId="50064CCB" w:rsidR="00E63984" w:rsidRDefault="00E63984" w:rsidP="00E63984">
      <w:pPr>
        <w:pStyle w:val="Heading3"/>
        <w:numPr>
          <w:ilvl w:val="2"/>
          <w:numId w:val="9"/>
        </w:numPr>
        <w:rPr>
          <w:rFonts w:ascii="Times New Roman" w:hAnsi="Times New Roman" w:cs="Times New Roman"/>
          <w:b/>
          <w:bCs/>
          <w:color w:val="auto"/>
          <w:sz w:val="22"/>
          <w:szCs w:val="22"/>
        </w:rPr>
      </w:pPr>
      <w:bookmarkStart w:id="22" w:name="_Toc99579521"/>
      <w:r w:rsidRPr="00E63984">
        <w:rPr>
          <w:rFonts w:ascii="Times New Roman" w:hAnsi="Times New Roman" w:cs="Times New Roman"/>
          <w:b/>
          <w:bCs/>
          <w:color w:val="auto"/>
          <w:sz w:val="22"/>
          <w:szCs w:val="22"/>
        </w:rPr>
        <w:t>Experiment Process</w:t>
      </w:r>
      <w:bookmarkEnd w:id="22"/>
    </w:p>
    <w:p w14:paraId="1CBCE9E8" w14:textId="58EB4356" w:rsidR="00E63984" w:rsidRPr="00E51F20" w:rsidRDefault="00E63984" w:rsidP="00E63984">
      <w:pPr>
        <w:ind w:left="720"/>
        <w:rPr>
          <w:rFonts w:ascii="Times New Roman" w:hAnsi="Times New Roman" w:cs="Times New Roman"/>
        </w:rPr>
      </w:pPr>
      <w:r w:rsidRPr="00E51F20">
        <w:rPr>
          <w:rFonts w:ascii="Times New Roman" w:hAnsi="Times New Roman" w:cs="Times New Roman"/>
        </w:rPr>
        <w:t>In order to conduct the experiments, a procedure of steps will be followed:</w:t>
      </w:r>
    </w:p>
    <w:p w14:paraId="548313B5" w14:textId="27784425" w:rsidR="00E63984" w:rsidRDefault="00E51F20" w:rsidP="00E63984">
      <w:pPr>
        <w:pStyle w:val="ListParagraph"/>
        <w:numPr>
          <w:ilvl w:val="0"/>
          <w:numId w:val="10"/>
        </w:numPr>
        <w:rPr>
          <w:rFonts w:ascii="Times New Roman" w:hAnsi="Times New Roman" w:cs="Times New Roman"/>
        </w:rPr>
      </w:pPr>
      <w:r w:rsidRPr="00E51F20">
        <w:rPr>
          <w:rFonts w:ascii="Times New Roman" w:hAnsi="Times New Roman" w:cs="Times New Roman"/>
          <w:b/>
          <w:bCs/>
        </w:rPr>
        <w:t>Obtain the data:</w:t>
      </w:r>
      <w:r>
        <w:rPr>
          <w:rFonts w:ascii="Times New Roman" w:hAnsi="Times New Roman" w:cs="Times New Roman"/>
        </w:rPr>
        <w:t xml:space="preserve"> This will be recorded “cassettes” of the chosen word repeated over twenty seconds and twenty seconds of silence over again for one minute.</w:t>
      </w:r>
    </w:p>
    <w:p w14:paraId="4BDB0607" w14:textId="49C70737" w:rsidR="00E51F20" w:rsidRDefault="00E51F20" w:rsidP="00E63984">
      <w:pPr>
        <w:pStyle w:val="ListParagraph"/>
        <w:numPr>
          <w:ilvl w:val="0"/>
          <w:numId w:val="10"/>
        </w:numPr>
        <w:rPr>
          <w:rFonts w:ascii="Times New Roman" w:hAnsi="Times New Roman" w:cs="Times New Roman"/>
        </w:rPr>
      </w:pPr>
      <w:r>
        <w:rPr>
          <w:rFonts w:ascii="Times New Roman" w:hAnsi="Times New Roman" w:cs="Times New Roman"/>
          <w:b/>
          <w:bCs/>
        </w:rPr>
        <w:lastRenderedPageBreak/>
        <w:t>Download the tools:</w:t>
      </w:r>
      <w:r>
        <w:rPr>
          <w:rFonts w:ascii="Times New Roman" w:hAnsi="Times New Roman" w:cs="Times New Roman"/>
        </w:rPr>
        <w:t xml:space="preserve"> This will involve downloading the software from the repositories such as Github as per the instructions in the manuals provided.</w:t>
      </w:r>
    </w:p>
    <w:p w14:paraId="736CA451" w14:textId="5BFD2329" w:rsidR="00E51F20" w:rsidRDefault="00E51F20" w:rsidP="00E63984">
      <w:pPr>
        <w:pStyle w:val="ListParagraph"/>
        <w:numPr>
          <w:ilvl w:val="0"/>
          <w:numId w:val="10"/>
        </w:numPr>
        <w:rPr>
          <w:rFonts w:ascii="Times New Roman" w:hAnsi="Times New Roman" w:cs="Times New Roman"/>
        </w:rPr>
      </w:pPr>
      <w:r>
        <w:rPr>
          <w:rFonts w:ascii="Times New Roman" w:hAnsi="Times New Roman" w:cs="Times New Roman"/>
          <w:b/>
          <w:bCs/>
        </w:rPr>
        <w:t>Install all software:</w:t>
      </w:r>
      <w:r>
        <w:rPr>
          <w:rFonts w:ascii="Times New Roman" w:hAnsi="Times New Roman" w:cs="Times New Roman"/>
        </w:rPr>
        <w:t xml:space="preserve"> This stage is crucial to get right. All software needed for the tools will be installed as well as the libraries and plugins that will be needed as per the manuals provided.</w:t>
      </w:r>
    </w:p>
    <w:p w14:paraId="193AB48A" w14:textId="50ADCCFA" w:rsidR="00573FAD" w:rsidRDefault="00573FAD" w:rsidP="00E63984">
      <w:pPr>
        <w:pStyle w:val="ListParagraph"/>
        <w:numPr>
          <w:ilvl w:val="0"/>
          <w:numId w:val="10"/>
        </w:numPr>
        <w:rPr>
          <w:rFonts w:ascii="Times New Roman" w:hAnsi="Times New Roman" w:cs="Times New Roman"/>
        </w:rPr>
      </w:pPr>
      <w:r>
        <w:rPr>
          <w:rFonts w:ascii="Times New Roman" w:hAnsi="Times New Roman" w:cs="Times New Roman"/>
          <w:b/>
          <w:bCs/>
        </w:rPr>
        <w:t>Set up the filing system:</w:t>
      </w:r>
      <w:r>
        <w:rPr>
          <w:rFonts w:ascii="Times New Roman" w:hAnsi="Times New Roman" w:cs="Times New Roman"/>
        </w:rPr>
        <w:t xml:space="preserve"> The file directory system needs to be ready for the alignment tools to be able to read from them and to write files to. These directories will be separate directories.</w:t>
      </w:r>
    </w:p>
    <w:p w14:paraId="6885CD6C" w14:textId="5F765857" w:rsidR="00E51F20" w:rsidRDefault="00AB1E95" w:rsidP="00E63984">
      <w:pPr>
        <w:pStyle w:val="ListParagraph"/>
        <w:numPr>
          <w:ilvl w:val="0"/>
          <w:numId w:val="10"/>
        </w:numPr>
        <w:rPr>
          <w:rFonts w:ascii="Times New Roman" w:hAnsi="Times New Roman" w:cs="Times New Roman"/>
        </w:rPr>
      </w:pPr>
      <w:r w:rsidRPr="00573FAD">
        <w:rPr>
          <w:rFonts w:ascii="Times New Roman" w:hAnsi="Times New Roman" w:cs="Times New Roman"/>
          <w:b/>
          <w:bCs/>
        </w:rPr>
        <w:t>Prepare the files</w:t>
      </w:r>
      <w:r w:rsidR="00573FAD">
        <w:rPr>
          <w:rFonts w:ascii="Times New Roman" w:hAnsi="Times New Roman" w:cs="Times New Roman"/>
        </w:rPr>
        <w:t>:</w:t>
      </w:r>
      <w:r>
        <w:rPr>
          <w:rFonts w:ascii="Times New Roman" w:hAnsi="Times New Roman" w:cs="Times New Roman"/>
        </w:rPr>
        <w:t xml:space="preserve"> </w:t>
      </w:r>
      <w:r w:rsidR="00573FAD">
        <w:rPr>
          <w:rFonts w:ascii="Times New Roman" w:hAnsi="Times New Roman" w:cs="Times New Roman"/>
        </w:rPr>
        <w:t xml:space="preserve">These should be ready </w:t>
      </w:r>
      <w:r>
        <w:rPr>
          <w:rFonts w:ascii="Times New Roman" w:hAnsi="Times New Roman" w:cs="Times New Roman"/>
        </w:rPr>
        <w:t>to be read by the alignment tools, ensuring they are saved as a .wav file</w:t>
      </w:r>
      <w:r w:rsidR="00D21321">
        <w:rPr>
          <w:rFonts w:ascii="Times New Roman" w:hAnsi="Times New Roman" w:cs="Times New Roman"/>
        </w:rPr>
        <w:t xml:space="preserve"> with a consistent naming convention as required</w:t>
      </w:r>
      <w:r>
        <w:rPr>
          <w:rFonts w:ascii="Times New Roman" w:hAnsi="Times New Roman" w:cs="Times New Roman"/>
        </w:rPr>
        <w:t xml:space="preserve"> and the frequency is set to 44100Hz</w:t>
      </w:r>
      <w:r w:rsidR="00573FAD">
        <w:rPr>
          <w:rFonts w:ascii="Times New Roman" w:hAnsi="Times New Roman" w:cs="Times New Roman"/>
        </w:rPr>
        <w:t>.</w:t>
      </w:r>
    </w:p>
    <w:p w14:paraId="7F611178" w14:textId="2CD56E1F" w:rsidR="00573FAD" w:rsidRDefault="00573FAD" w:rsidP="00E63984">
      <w:pPr>
        <w:pStyle w:val="ListParagraph"/>
        <w:numPr>
          <w:ilvl w:val="0"/>
          <w:numId w:val="10"/>
        </w:numPr>
        <w:rPr>
          <w:rFonts w:ascii="Times New Roman" w:hAnsi="Times New Roman" w:cs="Times New Roman"/>
        </w:rPr>
      </w:pPr>
      <w:r w:rsidRPr="00573FAD">
        <w:rPr>
          <w:rFonts w:ascii="Times New Roman" w:hAnsi="Times New Roman" w:cs="Times New Roman"/>
          <w:b/>
          <w:bCs/>
        </w:rPr>
        <w:t>Prepare the transcript:</w:t>
      </w:r>
      <w:r>
        <w:rPr>
          <w:rFonts w:ascii="Times New Roman" w:hAnsi="Times New Roman" w:cs="Times New Roman"/>
          <w:b/>
          <w:bCs/>
        </w:rPr>
        <w:t xml:space="preserve">  </w:t>
      </w:r>
      <w:r w:rsidRPr="00573FAD">
        <w:rPr>
          <w:rFonts w:ascii="Times New Roman" w:hAnsi="Times New Roman" w:cs="Times New Roman"/>
        </w:rPr>
        <w:t>or transcripts if necessary</w:t>
      </w:r>
      <w:r>
        <w:rPr>
          <w:rFonts w:ascii="Times New Roman" w:hAnsi="Times New Roman" w:cs="Times New Roman"/>
          <w:b/>
          <w:bCs/>
        </w:rPr>
        <w:t xml:space="preserve">. </w:t>
      </w:r>
      <w:r>
        <w:rPr>
          <w:rFonts w:ascii="Times New Roman" w:hAnsi="Times New Roman" w:cs="Times New Roman"/>
        </w:rPr>
        <w:t>They also need to be ready to be read by the alignment tool</w:t>
      </w:r>
      <w:r w:rsidR="00D21321">
        <w:rPr>
          <w:rFonts w:ascii="Times New Roman" w:hAnsi="Times New Roman" w:cs="Times New Roman"/>
        </w:rPr>
        <w:t xml:space="preserve"> in the same way, adhering to naming conventions and using .txt or .lab files extention</w:t>
      </w:r>
      <w:r>
        <w:rPr>
          <w:rFonts w:ascii="Times New Roman" w:hAnsi="Times New Roman" w:cs="Times New Roman"/>
        </w:rPr>
        <w:t>.</w:t>
      </w:r>
    </w:p>
    <w:p w14:paraId="7F9FEA67" w14:textId="141B3DF2" w:rsidR="00731EDC" w:rsidRDefault="00731EDC" w:rsidP="00E63984">
      <w:pPr>
        <w:pStyle w:val="ListParagraph"/>
        <w:numPr>
          <w:ilvl w:val="0"/>
          <w:numId w:val="10"/>
        </w:numPr>
        <w:rPr>
          <w:rFonts w:ascii="Times New Roman" w:hAnsi="Times New Roman" w:cs="Times New Roman"/>
        </w:rPr>
      </w:pPr>
      <w:r>
        <w:rPr>
          <w:rFonts w:ascii="Times New Roman" w:hAnsi="Times New Roman" w:cs="Times New Roman"/>
          <w:b/>
          <w:bCs/>
        </w:rPr>
        <w:t>Obtain a pronunciation Dictionary:</w:t>
      </w:r>
      <w:r>
        <w:rPr>
          <w:rFonts w:ascii="Times New Roman" w:hAnsi="Times New Roman" w:cs="Times New Roman"/>
        </w:rPr>
        <w:t xml:space="preserve"> This will allow recognition of varied phonemes due to pronunciation.</w:t>
      </w:r>
      <w:r w:rsidR="00982FD4">
        <w:rPr>
          <w:rFonts w:ascii="Times New Roman" w:hAnsi="Times New Roman" w:cs="Times New Roman"/>
        </w:rPr>
        <w:t xml:space="preserve"> It can either be downloaded from a pre-existing lexicon or generated using a grapheme-to-phoneme model. This depends on the quality of pronunciation dictionaries available for United Kingdom English language.</w:t>
      </w:r>
    </w:p>
    <w:p w14:paraId="56B69DD8" w14:textId="4733AEC6" w:rsidR="00573FAD" w:rsidRDefault="00573FAD" w:rsidP="00E63984">
      <w:pPr>
        <w:pStyle w:val="ListParagraph"/>
        <w:numPr>
          <w:ilvl w:val="0"/>
          <w:numId w:val="10"/>
        </w:numPr>
        <w:rPr>
          <w:rFonts w:ascii="Times New Roman" w:hAnsi="Times New Roman" w:cs="Times New Roman"/>
        </w:rPr>
      </w:pPr>
      <w:r>
        <w:rPr>
          <w:rFonts w:ascii="Times New Roman" w:hAnsi="Times New Roman" w:cs="Times New Roman"/>
          <w:b/>
          <w:bCs/>
        </w:rPr>
        <w:t>Manually align data:</w:t>
      </w:r>
      <w:r>
        <w:rPr>
          <w:rFonts w:ascii="Times New Roman" w:hAnsi="Times New Roman" w:cs="Times New Roman"/>
        </w:rPr>
        <w:t xml:space="preserve"> </w:t>
      </w:r>
      <w:r w:rsidR="00731EDC">
        <w:rPr>
          <w:rFonts w:ascii="Times New Roman" w:hAnsi="Times New Roman" w:cs="Times New Roman"/>
        </w:rPr>
        <w:t>In order to test the tools, a benchmark alignment will be done manually by segmenting the transcript into phoneme segments and aligning them to the acoustic soundwave of the cassette.</w:t>
      </w:r>
    </w:p>
    <w:p w14:paraId="42A175DE" w14:textId="398B7EEB" w:rsidR="00731EDC" w:rsidRPr="00982FD4" w:rsidRDefault="00731EDC" w:rsidP="00E63984">
      <w:pPr>
        <w:pStyle w:val="ListParagraph"/>
        <w:numPr>
          <w:ilvl w:val="0"/>
          <w:numId w:val="10"/>
        </w:numPr>
        <w:rPr>
          <w:rFonts w:ascii="Times New Roman" w:hAnsi="Times New Roman" w:cs="Times New Roman"/>
          <w:b/>
          <w:bCs/>
        </w:rPr>
      </w:pPr>
      <w:r w:rsidRPr="00731EDC">
        <w:rPr>
          <w:rFonts w:ascii="Times New Roman" w:hAnsi="Times New Roman" w:cs="Times New Roman"/>
          <w:b/>
          <w:bCs/>
        </w:rPr>
        <w:t xml:space="preserve">Obtain </w:t>
      </w:r>
      <w:r w:rsidR="00982FD4">
        <w:rPr>
          <w:rFonts w:ascii="Times New Roman" w:hAnsi="Times New Roman" w:cs="Times New Roman"/>
          <w:b/>
          <w:bCs/>
        </w:rPr>
        <w:t>an</w:t>
      </w:r>
      <w:r w:rsidRPr="00731EDC">
        <w:rPr>
          <w:rFonts w:ascii="Times New Roman" w:hAnsi="Times New Roman" w:cs="Times New Roman"/>
          <w:b/>
          <w:bCs/>
        </w:rPr>
        <w:t xml:space="preserve"> acoustic model</w:t>
      </w:r>
      <w:r>
        <w:rPr>
          <w:rFonts w:ascii="Times New Roman" w:hAnsi="Times New Roman" w:cs="Times New Roman"/>
          <w:b/>
          <w:bCs/>
        </w:rPr>
        <w:t xml:space="preserve">: </w:t>
      </w:r>
      <w:r w:rsidR="00226B4E" w:rsidRPr="00226B4E">
        <w:rPr>
          <w:rFonts w:ascii="Times New Roman" w:hAnsi="Times New Roman" w:cs="Times New Roman"/>
        </w:rPr>
        <w:t>There will be two ways this will be done. Either by training the model from the segmented and aligned dataset, part used for benchmarking / testing, or by finding a suitable pretrained model to download.</w:t>
      </w:r>
    </w:p>
    <w:p w14:paraId="4E2DCCEB" w14:textId="5112D717" w:rsidR="00982FD4" w:rsidRPr="00982FD4" w:rsidRDefault="00982FD4" w:rsidP="00E63984">
      <w:pPr>
        <w:pStyle w:val="ListParagraph"/>
        <w:numPr>
          <w:ilvl w:val="0"/>
          <w:numId w:val="10"/>
        </w:numPr>
        <w:rPr>
          <w:rFonts w:ascii="Times New Roman" w:hAnsi="Times New Roman" w:cs="Times New Roman"/>
          <w:b/>
          <w:bCs/>
        </w:rPr>
      </w:pPr>
      <w:r>
        <w:rPr>
          <w:rFonts w:ascii="Times New Roman" w:hAnsi="Times New Roman" w:cs="Times New Roman"/>
          <w:b/>
          <w:bCs/>
        </w:rPr>
        <w:t>Run the alignment:</w:t>
      </w:r>
      <w:r w:rsidR="00D21321">
        <w:rPr>
          <w:rFonts w:ascii="Times New Roman" w:hAnsi="Times New Roman" w:cs="Times New Roman"/>
          <w:b/>
          <w:bCs/>
        </w:rPr>
        <w:t xml:space="preserve"> </w:t>
      </w:r>
      <w:r w:rsidR="00D21321" w:rsidRPr="00D21321">
        <w:rPr>
          <w:rFonts w:ascii="Times New Roman" w:hAnsi="Times New Roman" w:cs="Times New Roman"/>
        </w:rPr>
        <w:t>Firstly, activating the aligner then following the commands needed to run the model.</w:t>
      </w:r>
      <w:r>
        <w:rPr>
          <w:rFonts w:ascii="Times New Roman" w:hAnsi="Times New Roman" w:cs="Times New Roman"/>
          <w:b/>
          <w:bCs/>
        </w:rPr>
        <w:t xml:space="preserve"> </w:t>
      </w:r>
      <w:r>
        <w:rPr>
          <w:rFonts w:ascii="Times New Roman" w:hAnsi="Times New Roman" w:cs="Times New Roman"/>
        </w:rPr>
        <w:t>At this stage there will be full records of the observation of the process, including performance against the metrics.</w:t>
      </w:r>
    </w:p>
    <w:p w14:paraId="38F76F3D" w14:textId="77777777" w:rsidR="00982FD4" w:rsidRPr="00982FD4" w:rsidRDefault="00982FD4" w:rsidP="00982FD4">
      <w:pPr>
        <w:ind w:left="1080"/>
        <w:rPr>
          <w:rFonts w:ascii="Times New Roman" w:hAnsi="Times New Roman" w:cs="Times New Roman"/>
          <w:b/>
          <w:bCs/>
        </w:rPr>
      </w:pPr>
    </w:p>
    <w:p w14:paraId="06C1A209" w14:textId="0430AEC9" w:rsidR="00F337F0" w:rsidRDefault="00E63984" w:rsidP="00E63984">
      <w:pPr>
        <w:pStyle w:val="Heading3"/>
        <w:rPr>
          <w:rFonts w:ascii="Times New Roman" w:hAnsi="Times New Roman" w:cs="Times New Roman"/>
          <w:b/>
          <w:bCs/>
          <w:color w:val="auto"/>
          <w:sz w:val="22"/>
          <w:szCs w:val="22"/>
        </w:rPr>
      </w:pPr>
      <w:bookmarkStart w:id="23" w:name="_Toc99579522"/>
      <w:r>
        <w:rPr>
          <w:rFonts w:ascii="Times New Roman" w:hAnsi="Times New Roman" w:cs="Times New Roman"/>
          <w:b/>
          <w:bCs/>
          <w:color w:val="auto"/>
          <w:sz w:val="22"/>
          <w:szCs w:val="22"/>
        </w:rPr>
        <w:t>3.2.4</w:t>
      </w:r>
      <w:r>
        <w:rPr>
          <w:rFonts w:ascii="Times New Roman" w:hAnsi="Times New Roman" w:cs="Times New Roman"/>
          <w:b/>
          <w:bCs/>
          <w:color w:val="auto"/>
          <w:sz w:val="22"/>
          <w:szCs w:val="22"/>
        </w:rPr>
        <w:tab/>
      </w:r>
      <w:r w:rsidR="00F337F0" w:rsidRPr="00F337F0">
        <w:rPr>
          <w:rFonts w:ascii="Times New Roman" w:hAnsi="Times New Roman" w:cs="Times New Roman"/>
          <w:b/>
          <w:bCs/>
          <w:color w:val="auto"/>
          <w:sz w:val="22"/>
          <w:szCs w:val="22"/>
        </w:rPr>
        <w:t>Limitations</w:t>
      </w:r>
      <w:r w:rsidR="001F4E4B">
        <w:rPr>
          <w:rFonts w:ascii="Times New Roman" w:hAnsi="Times New Roman" w:cs="Times New Roman"/>
          <w:b/>
          <w:bCs/>
          <w:color w:val="auto"/>
          <w:sz w:val="22"/>
          <w:szCs w:val="22"/>
        </w:rPr>
        <w:t xml:space="preserve"> and Risk</w:t>
      </w:r>
      <w:bookmarkEnd w:id="23"/>
    </w:p>
    <w:p w14:paraId="6A6CA387" w14:textId="51F78F73" w:rsidR="00F337F0" w:rsidRDefault="001F4E4B" w:rsidP="00F337F0">
      <w:pPr>
        <w:ind w:left="720"/>
        <w:rPr>
          <w:rFonts w:ascii="Times New Roman" w:hAnsi="Times New Roman" w:cs="Times New Roman"/>
        </w:rPr>
      </w:pPr>
      <w:r w:rsidRPr="001F4E4B">
        <w:rPr>
          <w:rFonts w:ascii="Times New Roman" w:hAnsi="Times New Roman" w:cs="Times New Roman"/>
        </w:rPr>
        <w:t xml:space="preserve">The </w:t>
      </w:r>
      <w:r w:rsidR="0049713C" w:rsidRPr="001F4E4B">
        <w:rPr>
          <w:rFonts w:ascii="Times New Roman" w:hAnsi="Times New Roman" w:cs="Times New Roman"/>
        </w:rPr>
        <w:t>limitation</w:t>
      </w:r>
      <w:r w:rsidRPr="001F4E4B">
        <w:rPr>
          <w:rFonts w:ascii="Times New Roman" w:hAnsi="Times New Roman" w:cs="Times New Roman"/>
        </w:rPr>
        <w:t xml:space="preserve"> to the proposed study is that of the resources used.</w:t>
      </w:r>
      <w:r>
        <w:rPr>
          <w:rFonts w:ascii="Times New Roman" w:hAnsi="Times New Roman" w:cs="Times New Roman"/>
        </w:rPr>
        <w:t xml:space="preserve"> These could be:</w:t>
      </w:r>
    </w:p>
    <w:p w14:paraId="22D6F654" w14:textId="67AD2A3B" w:rsidR="001F4E4B" w:rsidRDefault="001F4E4B" w:rsidP="001F4E4B">
      <w:pPr>
        <w:pStyle w:val="ListParagraph"/>
        <w:numPr>
          <w:ilvl w:val="0"/>
          <w:numId w:val="8"/>
        </w:numPr>
        <w:rPr>
          <w:rFonts w:ascii="Times New Roman" w:hAnsi="Times New Roman" w:cs="Times New Roman"/>
        </w:rPr>
      </w:pPr>
      <w:r>
        <w:rPr>
          <w:rFonts w:ascii="Times New Roman" w:hAnsi="Times New Roman" w:cs="Times New Roman"/>
          <w:b/>
          <w:bCs/>
        </w:rPr>
        <w:t xml:space="preserve">Hardware </w:t>
      </w:r>
      <w:r w:rsidRPr="001F4E4B">
        <w:rPr>
          <w:rFonts w:ascii="Times New Roman" w:hAnsi="Times New Roman" w:cs="Times New Roman"/>
        </w:rPr>
        <w:t>– There is a limit to the amount of processing power</w:t>
      </w:r>
      <w:r>
        <w:rPr>
          <w:rFonts w:ascii="Times New Roman" w:hAnsi="Times New Roman" w:cs="Times New Roman"/>
        </w:rPr>
        <w:t xml:space="preserve"> within the chosen laptop computer. This creates a potential limitation on the amount of processing it </w:t>
      </w:r>
      <w:r w:rsidR="00865FD2">
        <w:rPr>
          <w:rFonts w:ascii="Times New Roman" w:hAnsi="Times New Roman" w:cs="Times New Roman"/>
        </w:rPr>
        <w:t>can</w:t>
      </w:r>
      <w:r>
        <w:rPr>
          <w:rFonts w:ascii="Times New Roman" w:hAnsi="Times New Roman" w:cs="Times New Roman"/>
        </w:rPr>
        <w:t xml:space="preserve"> perform within a given time. Further risk is</w:t>
      </w:r>
      <w:r w:rsidR="00865FD2">
        <w:rPr>
          <w:rFonts w:ascii="Times New Roman" w:hAnsi="Times New Roman" w:cs="Times New Roman"/>
        </w:rPr>
        <w:t xml:space="preserve"> the potential failure of the hardware within the computer or the computer itself, meaning performance would be compromised further.</w:t>
      </w:r>
      <w:r w:rsidR="00DB27DA">
        <w:rPr>
          <w:rFonts w:ascii="Times New Roman" w:hAnsi="Times New Roman" w:cs="Times New Roman"/>
        </w:rPr>
        <w:t xml:space="preserve"> This can be mitigated through redundancy in having a backup to use to continue testing.</w:t>
      </w:r>
    </w:p>
    <w:p w14:paraId="18FD740A" w14:textId="67EC11B1" w:rsidR="00865FD2" w:rsidRDefault="00865FD2" w:rsidP="001F4E4B">
      <w:pPr>
        <w:pStyle w:val="ListParagraph"/>
        <w:numPr>
          <w:ilvl w:val="0"/>
          <w:numId w:val="8"/>
        </w:numPr>
        <w:rPr>
          <w:rFonts w:ascii="Times New Roman" w:hAnsi="Times New Roman" w:cs="Times New Roman"/>
        </w:rPr>
      </w:pPr>
      <w:r>
        <w:rPr>
          <w:rFonts w:ascii="Times New Roman" w:hAnsi="Times New Roman" w:cs="Times New Roman"/>
          <w:b/>
          <w:bCs/>
        </w:rPr>
        <w:t xml:space="preserve">Software </w:t>
      </w:r>
      <w:r>
        <w:rPr>
          <w:rFonts w:ascii="Times New Roman" w:hAnsi="Times New Roman" w:cs="Times New Roman"/>
        </w:rPr>
        <w:t xml:space="preserve">– There is little limitation here other than the availability of the </w:t>
      </w:r>
      <w:r w:rsidR="00DB27DA">
        <w:rPr>
          <w:rFonts w:ascii="Times New Roman" w:hAnsi="Times New Roman" w:cs="Times New Roman"/>
        </w:rPr>
        <w:t xml:space="preserve">identified alignment tools for testing online. All the alignment tools have open-source software licensing to enable use and further development if needed. Further risk for software would be in </w:t>
      </w:r>
      <w:r w:rsidR="00C83828">
        <w:rPr>
          <w:rFonts w:ascii="Times New Roman" w:hAnsi="Times New Roman" w:cs="Times New Roman"/>
        </w:rPr>
        <w:t xml:space="preserve">potential </w:t>
      </w:r>
      <w:r w:rsidR="00DB27DA">
        <w:rPr>
          <w:rFonts w:ascii="Times New Roman" w:hAnsi="Times New Roman" w:cs="Times New Roman"/>
        </w:rPr>
        <w:t xml:space="preserve">failure or crashing of the software, and </w:t>
      </w:r>
      <w:r w:rsidR="00C83828">
        <w:rPr>
          <w:rFonts w:ascii="Times New Roman" w:hAnsi="Times New Roman" w:cs="Times New Roman"/>
        </w:rPr>
        <w:t xml:space="preserve">potential </w:t>
      </w:r>
      <w:r w:rsidR="00DB27DA">
        <w:rPr>
          <w:rFonts w:ascii="Times New Roman" w:hAnsi="Times New Roman" w:cs="Times New Roman"/>
        </w:rPr>
        <w:t xml:space="preserve">corruption of files either through hardware failure or download errors. This can be mitigated in the case of download by checksum validation and in the case of </w:t>
      </w:r>
      <w:r w:rsidR="00C83828">
        <w:rPr>
          <w:rFonts w:ascii="Times New Roman" w:hAnsi="Times New Roman" w:cs="Times New Roman"/>
        </w:rPr>
        <w:t xml:space="preserve">hardware failure by </w:t>
      </w:r>
      <w:r w:rsidR="0084777C">
        <w:rPr>
          <w:rFonts w:ascii="Times New Roman" w:hAnsi="Times New Roman" w:cs="Times New Roman"/>
        </w:rPr>
        <w:t xml:space="preserve">continuously saving progress and </w:t>
      </w:r>
      <w:r w:rsidR="00C83828">
        <w:rPr>
          <w:rFonts w:ascii="Times New Roman" w:hAnsi="Times New Roman" w:cs="Times New Roman"/>
        </w:rPr>
        <w:t xml:space="preserve">multiple </w:t>
      </w:r>
      <w:r w:rsidR="0049713C">
        <w:rPr>
          <w:rFonts w:ascii="Times New Roman" w:hAnsi="Times New Roman" w:cs="Times New Roman"/>
        </w:rPr>
        <w:t>backups</w:t>
      </w:r>
      <w:r w:rsidR="00C83828">
        <w:rPr>
          <w:rFonts w:ascii="Times New Roman" w:hAnsi="Times New Roman" w:cs="Times New Roman"/>
        </w:rPr>
        <w:t xml:space="preserve"> and restore abilities.</w:t>
      </w:r>
    </w:p>
    <w:p w14:paraId="44D26A8C" w14:textId="54592BC9" w:rsidR="00D61F6B" w:rsidRDefault="00D61F6B" w:rsidP="001F4E4B">
      <w:pPr>
        <w:pStyle w:val="ListParagraph"/>
        <w:numPr>
          <w:ilvl w:val="0"/>
          <w:numId w:val="8"/>
        </w:numPr>
        <w:rPr>
          <w:rFonts w:ascii="Times New Roman" w:hAnsi="Times New Roman" w:cs="Times New Roman"/>
        </w:rPr>
      </w:pPr>
      <w:r>
        <w:rPr>
          <w:rFonts w:ascii="Times New Roman" w:hAnsi="Times New Roman" w:cs="Times New Roman"/>
          <w:b/>
          <w:bCs/>
        </w:rPr>
        <w:t xml:space="preserve">Internet </w:t>
      </w:r>
      <w:r>
        <w:rPr>
          <w:rFonts w:ascii="Times New Roman" w:hAnsi="Times New Roman" w:cs="Times New Roman"/>
        </w:rPr>
        <w:t xml:space="preserve">– The speed of download and upload is the biggest limitation for internet transfer. Whilst on campus the transfer speeds are reasonably quick so the biggest </w:t>
      </w:r>
      <w:r>
        <w:rPr>
          <w:rFonts w:ascii="Times New Roman" w:hAnsi="Times New Roman" w:cs="Times New Roman"/>
        </w:rPr>
        <w:lastRenderedPageBreak/>
        <w:t>limitation will be on the home 4G wifi, meaning slower transfer speeds. Further risk to internet is the drop of signal and outage of provider, leading to the inability to transfer data over the internet potentially causing delays.</w:t>
      </w:r>
    </w:p>
    <w:p w14:paraId="7BF19E13" w14:textId="786E76DF" w:rsidR="006413EE" w:rsidRDefault="006413EE" w:rsidP="001F4E4B">
      <w:pPr>
        <w:pStyle w:val="ListParagraph"/>
        <w:numPr>
          <w:ilvl w:val="0"/>
          <w:numId w:val="8"/>
        </w:numPr>
        <w:rPr>
          <w:rFonts w:ascii="Times New Roman" w:hAnsi="Times New Roman" w:cs="Times New Roman"/>
        </w:rPr>
      </w:pPr>
      <w:r w:rsidRPr="006413EE">
        <w:rPr>
          <w:rFonts w:ascii="Times New Roman" w:hAnsi="Times New Roman" w:cs="Times New Roman"/>
          <w:b/>
          <w:bCs/>
        </w:rPr>
        <w:t>Data</w:t>
      </w:r>
      <w:r>
        <w:rPr>
          <w:rFonts w:ascii="Times New Roman" w:hAnsi="Times New Roman" w:cs="Times New Roman"/>
        </w:rPr>
        <w:t xml:space="preserve"> – The biggest limitation will be the </w:t>
      </w:r>
      <w:r w:rsidR="0049713C">
        <w:rPr>
          <w:rFonts w:ascii="Times New Roman" w:hAnsi="Times New Roman" w:cs="Times New Roman"/>
        </w:rPr>
        <w:t>number</w:t>
      </w:r>
      <w:r>
        <w:rPr>
          <w:rFonts w:ascii="Times New Roman" w:hAnsi="Times New Roman" w:cs="Times New Roman"/>
        </w:rPr>
        <w:t xml:space="preserve"> of samples of cassettes available to be able to conduct any meaningful testing. To mitigate this, it is possible to create more cassettes through more sampling subjects, however this will delay testing until the samples are obtained. Further risk here would be the loss or corruption of data due to hardware failure</w:t>
      </w:r>
      <w:r w:rsidR="002577C0">
        <w:rPr>
          <w:rFonts w:ascii="Times New Roman" w:hAnsi="Times New Roman" w:cs="Times New Roman"/>
        </w:rPr>
        <w:t xml:space="preserve"> or transfer failure. This can be mitigated through a robust backup and restore regime as with the software.</w:t>
      </w:r>
    </w:p>
    <w:p w14:paraId="40D33462" w14:textId="489C64BC" w:rsidR="00A25C34" w:rsidRDefault="00A25C34" w:rsidP="00A25C34">
      <w:pPr>
        <w:rPr>
          <w:rFonts w:ascii="Times New Roman" w:hAnsi="Times New Roman" w:cs="Times New Roman"/>
        </w:rPr>
      </w:pPr>
    </w:p>
    <w:p w14:paraId="32D16B85" w14:textId="78A36194" w:rsidR="00A25C34" w:rsidRPr="00A25C34" w:rsidRDefault="00A25C34" w:rsidP="00A25C34">
      <w:pPr>
        <w:pStyle w:val="Heading3"/>
        <w:rPr>
          <w:rFonts w:ascii="Times New Roman" w:hAnsi="Times New Roman" w:cs="Times New Roman"/>
          <w:b/>
          <w:bCs/>
          <w:color w:val="auto"/>
          <w:sz w:val="22"/>
          <w:szCs w:val="22"/>
        </w:rPr>
      </w:pPr>
      <w:bookmarkStart w:id="24" w:name="_Toc99579523"/>
      <w:r w:rsidRPr="00A25C34">
        <w:rPr>
          <w:rFonts w:ascii="Times New Roman" w:hAnsi="Times New Roman" w:cs="Times New Roman"/>
          <w:b/>
          <w:bCs/>
          <w:color w:val="auto"/>
          <w:sz w:val="22"/>
          <w:szCs w:val="22"/>
        </w:rPr>
        <w:t>3.2.5</w:t>
      </w:r>
      <w:r w:rsidRPr="00A25C34">
        <w:rPr>
          <w:rFonts w:ascii="Times New Roman" w:hAnsi="Times New Roman" w:cs="Times New Roman"/>
          <w:b/>
          <w:bCs/>
          <w:color w:val="auto"/>
          <w:sz w:val="22"/>
          <w:szCs w:val="22"/>
        </w:rPr>
        <w:tab/>
        <w:t>Time Horizon</w:t>
      </w:r>
      <w:bookmarkEnd w:id="24"/>
    </w:p>
    <w:p w14:paraId="42910EF6" w14:textId="3A9AB940" w:rsidR="00F337F0" w:rsidRDefault="00A25C34" w:rsidP="00F337F0">
      <w:pPr>
        <w:ind w:left="720"/>
        <w:rPr>
          <w:rFonts w:ascii="Times New Roman" w:hAnsi="Times New Roman" w:cs="Times New Roman"/>
        </w:rPr>
      </w:pPr>
      <w:r w:rsidRPr="00A25C34">
        <w:rPr>
          <w:rFonts w:ascii="Times New Roman" w:hAnsi="Times New Roman" w:cs="Times New Roman"/>
        </w:rPr>
        <w:t>The time horizon for testing, by its nature, will be short term snapshot as opposed to longitudinal, due to the nature of the study. Longer term the model could be monitored for accuracy however that is outside the scope of this study.</w:t>
      </w:r>
    </w:p>
    <w:p w14:paraId="5CC18FC2" w14:textId="77777777" w:rsidR="002F441E" w:rsidRPr="00A25C34" w:rsidRDefault="002F441E" w:rsidP="00F337F0">
      <w:pPr>
        <w:ind w:left="720"/>
        <w:rPr>
          <w:rFonts w:ascii="Times New Roman" w:hAnsi="Times New Roman" w:cs="Times New Roman"/>
        </w:rPr>
      </w:pPr>
    </w:p>
    <w:p w14:paraId="1BCDEC63" w14:textId="1CF6940F" w:rsidR="00CB252A" w:rsidRPr="002F441E" w:rsidRDefault="00CB252A" w:rsidP="002F441E">
      <w:pPr>
        <w:pStyle w:val="Heading3"/>
        <w:rPr>
          <w:rFonts w:ascii="Times New Roman" w:hAnsi="Times New Roman" w:cs="Times New Roman"/>
          <w:b/>
          <w:bCs/>
          <w:color w:val="auto"/>
          <w:sz w:val="22"/>
          <w:szCs w:val="22"/>
        </w:rPr>
      </w:pPr>
      <w:bookmarkStart w:id="25" w:name="_Toc99579524"/>
      <w:r w:rsidRPr="002F441E">
        <w:rPr>
          <w:rFonts w:ascii="Times New Roman" w:hAnsi="Times New Roman" w:cs="Times New Roman"/>
          <w:b/>
          <w:bCs/>
          <w:color w:val="auto"/>
          <w:sz w:val="22"/>
          <w:szCs w:val="22"/>
        </w:rPr>
        <w:t>3.</w:t>
      </w:r>
      <w:r w:rsidR="002F441E">
        <w:rPr>
          <w:rFonts w:ascii="Times New Roman" w:hAnsi="Times New Roman" w:cs="Times New Roman"/>
          <w:b/>
          <w:bCs/>
          <w:color w:val="auto"/>
          <w:sz w:val="22"/>
          <w:szCs w:val="22"/>
        </w:rPr>
        <w:t>2.6</w:t>
      </w:r>
      <w:r w:rsidRPr="002F441E">
        <w:rPr>
          <w:rFonts w:ascii="Times New Roman" w:hAnsi="Times New Roman" w:cs="Times New Roman"/>
          <w:b/>
          <w:bCs/>
          <w:color w:val="auto"/>
          <w:sz w:val="22"/>
          <w:szCs w:val="22"/>
        </w:rPr>
        <w:tab/>
        <w:t>Results</w:t>
      </w:r>
      <w:bookmarkEnd w:id="25"/>
    </w:p>
    <w:p w14:paraId="39B94FF9" w14:textId="77777777" w:rsidR="00586D2F" w:rsidRDefault="00820A9D" w:rsidP="00C879E9">
      <w:pPr>
        <w:ind w:left="720"/>
        <w:rPr>
          <w:rFonts w:ascii="Times New Roman" w:hAnsi="Times New Roman" w:cs="Times New Roman"/>
        </w:rPr>
      </w:pPr>
      <w:r>
        <w:rPr>
          <w:rFonts w:ascii="Times New Roman" w:hAnsi="Times New Roman" w:cs="Times New Roman"/>
        </w:rPr>
        <w:t xml:space="preserve">The results </w:t>
      </w:r>
      <w:r w:rsidR="008E7553">
        <w:rPr>
          <w:rFonts w:ascii="Times New Roman" w:hAnsi="Times New Roman" w:cs="Times New Roman"/>
        </w:rPr>
        <w:t xml:space="preserve">produced by testing alignment tools </w:t>
      </w:r>
      <w:r>
        <w:rPr>
          <w:rFonts w:ascii="Times New Roman" w:hAnsi="Times New Roman" w:cs="Times New Roman"/>
        </w:rPr>
        <w:t xml:space="preserve">will depend on the metrics </w:t>
      </w:r>
      <w:r w:rsidR="00237B1A">
        <w:rPr>
          <w:rFonts w:ascii="Times New Roman" w:hAnsi="Times New Roman" w:cs="Times New Roman"/>
        </w:rPr>
        <w:t>identified and chosen</w:t>
      </w:r>
      <w:r w:rsidR="008E7553">
        <w:rPr>
          <w:rFonts w:ascii="Times New Roman" w:hAnsi="Times New Roman" w:cs="Times New Roman"/>
        </w:rPr>
        <w:t xml:space="preserve"> prior to the testing</w:t>
      </w:r>
      <w:r>
        <w:rPr>
          <w:rFonts w:ascii="Times New Roman" w:hAnsi="Times New Roman" w:cs="Times New Roman"/>
        </w:rPr>
        <w:t xml:space="preserve">. </w:t>
      </w:r>
      <w:r w:rsidR="00AA175C">
        <w:rPr>
          <w:rFonts w:ascii="Times New Roman" w:hAnsi="Times New Roman" w:cs="Times New Roman"/>
        </w:rPr>
        <w:t>It is proposed that one of the most important metric</w:t>
      </w:r>
      <w:r w:rsidR="00586D2F">
        <w:rPr>
          <w:rFonts w:ascii="Times New Roman" w:hAnsi="Times New Roman" w:cs="Times New Roman"/>
        </w:rPr>
        <w:t xml:space="preserve"> for comparison</w:t>
      </w:r>
      <w:r w:rsidR="00AA175C">
        <w:rPr>
          <w:rFonts w:ascii="Times New Roman" w:hAnsi="Times New Roman" w:cs="Times New Roman"/>
        </w:rPr>
        <w:t xml:space="preserve"> could be accuracy of segmentation, in as much</w:t>
      </w:r>
      <w:r w:rsidR="00C879E9">
        <w:rPr>
          <w:rFonts w:ascii="Times New Roman" w:hAnsi="Times New Roman" w:cs="Times New Roman"/>
        </w:rPr>
        <w:t xml:space="preserve"> error in</w:t>
      </w:r>
      <w:r w:rsidR="00AA175C">
        <w:rPr>
          <w:rFonts w:ascii="Times New Roman" w:hAnsi="Times New Roman" w:cs="Times New Roman"/>
        </w:rPr>
        <w:t xml:space="preserve"> phoneme recognition and segment alignment.</w:t>
      </w:r>
      <w:r w:rsidR="00C879E9">
        <w:rPr>
          <w:rFonts w:ascii="Times New Roman" w:hAnsi="Times New Roman" w:cs="Times New Roman"/>
        </w:rPr>
        <w:t xml:space="preserve"> Another metric could potentially be efficiency of process, with the biggest measure being time taken to process results.</w:t>
      </w:r>
    </w:p>
    <w:p w14:paraId="6E455C71" w14:textId="11D715A1" w:rsidR="00CB252A" w:rsidRDefault="00C879E9" w:rsidP="00C879E9">
      <w:pPr>
        <w:ind w:left="720"/>
        <w:rPr>
          <w:rFonts w:ascii="Times New Roman" w:hAnsi="Times New Roman" w:cs="Times New Roman"/>
        </w:rPr>
      </w:pPr>
      <w:r>
        <w:rPr>
          <w:rFonts w:ascii="Times New Roman" w:hAnsi="Times New Roman" w:cs="Times New Roman"/>
        </w:rPr>
        <w:t xml:space="preserve">Other results produced could </w:t>
      </w:r>
      <w:r w:rsidR="00586D2F">
        <w:rPr>
          <w:rFonts w:ascii="Times New Roman" w:hAnsi="Times New Roman" w:cs="Times New Roman"/>
        </w:rPr>
        <w:t xml:space="preserve">potentially </w:t>
      </w:r>
      <w:r>
        <w:rPr>
          <w:rFonts w:ascii="Times New Roman" w:hAnsi="Times New Roman" w:cs="Times New Roman"/>
        </w:rPr>
        <w:t xml:space="preserve">be measure of prosody and space complexity within the soundwave vector, both useful for wider features to develop </w:t>
      </w:r>
      <w:r w:rsidR="0035192A">
        <w:rPr>
          <w:rFonts w:ascii="Times New Roman" w:hAnsi="Times New Roman" w:cs="Times New Roman"/>
        </w:rPr>
        <w:t xml:space="preserve">and train </w:t>
      </w:r>
      <w:r>
        <w:rPr>
          <w:rFonts w:ascii="Times New Roman" w:hAnsi="Times New Roman" w:cs="Times New Roman"/>
        </w:rPr>
        <w:t>an AI model.</w:t>
      </w:r>
      <w:r w:rsidR="00586D2F">
        <w:rPr>
          <w:rFonts w:ascii="Times New Roman" w:hAnsi="Times New Roman" w:cs="Times New Roman"/>
        </w:rPr>
        <w:t xml:space="preserve"> For comparison purposes the metric here could potentially be the effectiveness of measuring these.</w:t>
      </w:r>
    </w:p>
    <w:p w14:paraId="03657485" w14:textId="055350E4" w:rsidR="002F441E" w:rsidRPr="00C879E9" w:rsidRDefault="002F441E" w:rsidP="00C879E9">
      <w:pPr>
        <w:ind w:left="720"/>
      </w:pPr>
      <w:r>
        <w:rPr>
          <w:rFonts w:ascii="Times New Roman" w:hAnsi="Times New Roman" w:cs="Times New Roman"/>
        </w:rPr>
        <w:t>These results will facilitate overall critical evaluation and comparison of the chosen alignment tools.</w:t>
      </w:r>
    </w:p>
    <w:p w14:paraId="2EAFEF6F" w14:textId="53D051C1" w:rsidR="0094102D" w:rsidRDefault="0094102D" w:rsidP="0094102D"/>
    <w:p w14:paraId="79DD2E4E" w14:textId="4DA9C054" w:rsidR="0094102D" w:rsidRPr="00D80A5B" w:rsidRDefault="00D80A5B" w:rsidP="00D80A5B">
      <w:pPr>
        <w:pStyle w:val="Heading3"/>
        <w:rPr>
          <w:rFonts w:ascii="Times New Roman" w:hAnsi="Times New Roman" w:cs="Times New Roman"/>
          <w:b/>
          <w:bCs/>
          <w:color w:val="auto"/>
          <w:sz w:val="22"/>
          <w:szCs w:val="22"/>
        </w:rPr>
      </w:pPr>
      <w:bookmarkStart w:id="26" w:name="_Toc99579525"/>
      <w:r w:rsidRPr="00D80A5B">
        <w:rPr>
          <w:rFonts w:ascii="Times New Roman" w:hAnsi="Times New Roman" w:cs="Times New Roman"/>
          <w:b/>
          <w:bCs/>
          <w:color w:val="auto"/>
          <w:sz w:val="22"/>
          <w:szCs w:val="22"/>
        </w:rPr>
        <w:t>3.2.7</w:t>
      </w:r>
      <w:r w:rsidR="0094102D" w:rsidRPr="00D80A5B">
        <w:rPr>
          <w:rFonts w:ascii="Times New Roman" w:hAnsi="Times New Roman" w:cs="Times New Roman"/>
          <w:b/>
          <w:bCs/>
          <w:color w:val="auto"/>
          <w:sz w:val="22"/>
          <w:szCs w:val="22"/>
        </w:rPr>
        <w:tab/>
        <w:t xml:space="preserve">Quality of </w:t>
      </w:r>
      <w:r w:rsidR="00902AE8" w:rsidRPr="00D80A5B">
        <w:rPr>
          <w:rFonts w:ascii="Times New Roman" w:hAnsi="Times New Roman" w:cs="Times New Roman"/>
          <w:b/>
          <w:bCs/>
          <w:color w:val="auto"/>
          <w:sz w:val="22"/>
          <w:szCs w:val="22"/>
        </w:rPr>
        <w:t>S</w:t>
      </w:r>
      <w:r w:rsidR="0094102D" w:rsidRPr="00D80A5B">
        <w:rPr>
          <w:rFonts w:ascii="Times New Roman" w:hAnsi="Times New Roman" w:cs="Times New Roman"/>
          <w:b/>
          <w:bCs/>
          <w:color w:val="auto"/>
          <w:sz w:val="22"/>
          <w:szCs w:val="22"/>
        </w:rPr>
        <w:t>tudy</w:t>
      </w:r>
      <w:r w:rsidR="00902AE8" w:rsidRPr="00D80A5B">
        <w:rPr>
          <w:rFonts w:ascii="Times New Roman" w:hAnsi="Times New Roman" w:cs="Times New Roman"/>
          <w:b/>
          <w:bCs/>
          <w:color w:val="auto"/>
          <w:sz w:val="22"/>
          <w:szCs w:val="22"/>
        </w:rPr>
        <w:t xml:space="preserve"> and Results</w:t>
      </w:r>
      <w:bookmarkEnd w:id="26"/>
    </w:p>
    <w:p w14:paraId="4A7CE2A1" w14:textId="67B4721E" w:rsidR="0094102D" w:rsidRPr="00383CC0" w:rsidRDefault="00880D30" w:rsidP="00880D30">
      <w:pPr>
        <w:ind w:left="720"/>
        <w:rPr>
          <w:rFonts w:ascii="Times New Roman" w:hAnsi="Times New Roman" w:cs="Times New Roman"/>
        </w:rPr>
      </w:pPr>
      <w:r w:rsidRPr="00383CC0">
        <w:rPr>
          <w:rFonts w:ascii="Times New Roman" w:hAnsi="Times New Roman" w:cs="Times New Roman"/>
        </w:rPr>
        <w:t>Through the literature review consideration will be given to the suitability of the studies and papers being included to ensure the right questions are asked and answered</w:t>
      </w:r>
      <w:r w:rsidR="00383CC0" w:rsidRPr="00383CC0">
        <w:rPr>
          <w:rFonts w:ascii="Times New Roman" w:hAnsi="Times New Roman" w:cs="Times New Roman"/>
        </w:rPr>
        <w:t>,</w:t>
      </w:r>
      <w:r w:rsidRPr="00383CC0">
        <w:rPr>
          <w:rFonts w:ascii="Times New Roman" w:hAnsi="Times New Roman" w:cs="Times New Roman"/>
        </w:rPr>
        <w:t xml:space="preserve"> and that the research objectives are fulfilled.</w:t>
      </w:r>
    </w:p>
    <w:p w14:paraId="7765DDA5" w14:textId="7932DFA7" w:rsidR="00383CC0" w:rsidRDefault="00383CC0" w:rsidP="00880D30">
      <w:pPr>
        <w:ind w:left="720"/>
        <w:rPr>
          <w:rFonts w:ascii="Times New Roman" w:hAnsi="Times New Roman" w:cs="Times New Roman"/>
        </w:rPr>
      </w:pPr>
      <w:r w:rsidRPr="002B7A47">
        <w:rPr>
          <w:rFonts w:ascii="Times New Roman" w:hAnsi="Times New Roman" w:cs="Times New Roman"/>
          <w:b/>
          <w:bCs/>
        </w:rPr>
        <w:t>Credibility</w:t>
      </w:r>
      <w:r w:rsidR="002E30BA">
        <w:rPr>
          <w:rFonts w:ascii="Times New Roman" w:hAnsi="Times New Roman" w:cs="Times New Roman"/>
        </w:rPr>
        <w:t>:</w:t>
      </w:r>
      <w:r w:rsidR="002B7A47">
        <w:rPr>
          <w:rFonts w:ascii="Times New Roman" w:hAnsi="Times New Roman" w:cs="Times New Roman"/>
        </w:rPr>
        <w:t xml:space="preserve"> </w:t>
      </w:r>
      <w:r w:rsidR="002E30BA">
        <w:rPr>
          <w:rFonts w:ascii="Times New Roman" w:hAnsi="Times New Roman" w:cs="Times New Roman"/>
        </w:rPr>
        <w:t>It</w:t>
      </w:r>
      <w:r w:rsidRPr="00383CC0">
        <w:rPr>
          <w:rFonts w:ascii="Times New Roman" w:hAnsi="Times New Roman" w:cs="Times New Roman"/>
        </w:rPr>
        <w:t xml:space="preserve"> will be vitally important for the research literature</w:t>
      </w:r>
      <w:r w:rsidR="002E30BA">
        <w:rPr>
          <w:rFonts w:ascii="Times New Roman" w:hAnsi="Times New Roman" w:cs="Times New Roman"/>
        </w:rPr>
        <w:t xml:space="preserve"> to hold credibility</w:t>
      </w:r>
      <w:r w:rsidRPr="00383CC0">
        <w:rPr>
          <w:rFonts w:ascii="Times New Roman" w:hAnsi="Times New Roman" w:cs="Times New Roman"/>
        </w:rPr>
        <w:t xml:space="preserve">. As a </w:t>
      </w:r>
      <w:r w:rsidR="0082319B" w:rsidRPr="00383CC0">
        <w:rPr>
          <w:rFonts w:ascii="Times New Roman" w:hAnsi="Times New Roman" w:cs="Times New Roman"/>
        </w:rPr>
        <w:t>result,</w:t>
      </w:r>
      <w:r w:rsidRPr="00383CC0">
        <w:rPr>
          <w:rFonts w:ascii="Times New Roman" w:hAnsi="Times New Roman" w:cs="Times New Roman"/>
        </w:rPr>
        <w:t xml:space="preserve"> care will be given to authenticating the studies and papers. This will include</w:t>
      </w:r>
      <w:r>
        <w:rPr>
          <w:rFonts w:ascii="Times New Roman" w:hAnsi="Times New Roman" w:cs="Times New Roman"/>
        </w:rPr>
        <w:t xml:space="preserve"> critically</w:t>
      </w:r>
      <w:r w:rsidRPr="00383CC0">
        <w:rPr>
          <w:rFonts w:ascii="Times New Roman" w:hAnsi="Times New Roman" w:cs="Times New Roman"/>
        </w:rPr>
        <w:t xml:space="preserve"> analysing </w:t>
      </w:r>
      <w:r>
        <w:rPr>
          <w:rFonts w:ascii="Times New Roman" w:hAnsi="Times New Roman" w:cs="Times New Roman"/>
        </w:rPr>
        <w:t xml:space="preserve">the </w:t>
      </w:r>
      <w:r w:rsidR="00480E56">
        <w:rPr>
          <w:rFonts w:ascii="Times New Roman" w:hAnsi="Times New Roman" w:cs="Times New Roman"/>
        </w:rPr>
        <w:t xml:space="preserve">provenance of the work and data, by ensuring the study is genuine and </w:t>
      </w:r>
      <w:r w:rsidR="002431B2">
        <w:rPr>
          <w:rFonts w:ascii="Times New Roman" w:hAnsi="Times New Roman" w:cs="Times New Roman"/>
        </w:rPr>
        <w:t xml:space="preserve">academic and </w:t>
      </w:r>
      <w:r w:rsidR="00480E56">
        <w:rPr>
          <w:rFonts w:ascii="Times New Roman" w:hAnsi="Times New Roman" w:cs="Times New Roman"/>
        </w:rPr>
        <w:t xml:space="preserve">that </w:t>
      </w:r>
      <w:r w:rsidR="002431B2">
        <w:rPr>
          <w:rFonts w:ascii="Times New Roman" w:hAnsi="Times New Roman" w:cs="Times New Roman"/>
        </w:rPr>
        <w:t>the motive and purpose is understood</w:t>
      </w:r>
      <w:r w:rsidR="005A6F07">
        <w:rPr>
          <w:rFonts w:ascii="Times New Roman" w:hAnsi="Times New Roman" w:cs="Times New Roman"/>
        </w:rPr>
        <w:t xml:space="preserve"> and genuine</w:t>
      </w:r>
      <w:r w:rsidR="002431B2">
        <w:rPr>
          <w:rFonts w:ascii="Times New Roman" w:hAnsi="Times New Roman" w:cs="Times New Roman"/>
        </w:rPr>
        <w:t xml:space="preserve">. </w:t>
      </w:r>
      <w:r w:rsidR="005A6F07">
        <w:rPr>
          <w:rFonts w:ascii="Times New Roman" w:hAnsi="Times New Roman" w:cs="Times New Roman"/>
        </w:rPr>
        <w:t>Furthermore,</w:t>
      </w:r>
      <w:r w:rsidR="002431B2">
        <w:rPr>
          <w:rFonts w:ascii="Times New Roman" w:hAnsi="Times New Roman" w:cs="Times New Roman"/>
        </w:rPr>
        <w:t xml:space="preserve"> the authors’ line of reasoning and point of view will be analysed to understand the agenda</w:t>
      </w:r>
      <w:r w:rsidR="005A6F07">
        <w:rPr>
          <w:rFonts w:ascii="Times New Roman" w:hAnsi="Times New Roman" w:cs="Times New Roman"/>
        </w:rPr>
        <w:t xml:space="preserve"> and ensure it is for the greater good</w:t>
      </w:r>
      <w:r w:rsidR="002431B2">
        <w:rPr>
          <w:rFonts w:ascii="Times New Roman" w:hAnsi="Times New Roman" w:cs="Times New Roman"/>
        </w:rPr>
        <w:t>.</w:t>
      </w:r>
      <w:r w:rsidR="005A6F07">
        <w:rPr>
          <w:rFonts w:ascii="Times New Roman" w:hAnsi="Times New Roman" w:cs="Times New Roman"/>
        </w:rPr>
        <w:t xml:space="preserve"> The information will be checked for logical progression, premise and reasoning within the narrative. Supporting evidence will be cross referenced with further research papers to ensure all assumptions are correct and that there is a trend followed.</w:t>
      </w:r>
    </w:p>
    <w:p w14:paraId="7619DB1D" w14:textId="77777777" w:rsidR="002E30BA" w:rsidRDefault="006E602D" w:rsidP="00880D30">
      <w:pPr>
        <w:ind w:left="720"/>
        <w:rPr>
          <w:rFonts w:ascii="Times New Roman" w:hAnsi="Times New Roman" w:cs="Times New Roman"/>
        </w:rPr>
      </w:pPr>
      <w:r>
        <w:rPr>
          <w:rFonts w:ascii="Times New Roman" w:hAnsi="Times New Roman" w:cs="Times New Roman"/>
        </w:rPr>
        <w:t>Efforts will be taken to ensure results recorded adhere to the key qualities</w:t>
      </w:r>
      <w:r w:rsidR="002E30BA">
        <w:rPr>
          <w:rFonts w:ascii="Times New Roman" w:hAnsi="Times New Roman" w:cs="Times New Roman"/>
        </w:rPr>
        <w:t>:</w:t>
      </w:r>
    </w:p>
    <w:p w14:paraId="4DFF2C9A" w14:textId="535D1D7A" w:rsidR="002E30BA" w:rsidRDefault="002E30BA" w:rsidP="00880D30">
      <w:pPr>
        <w:ind w:left="720"/>
        <w:rPr>
          <w:rFonts w:ascii="Times New Roman" w:hAnsi="Times New Roman" w:cs="Times New Roman"/>
        </w:rPr>
      </w:pPr>
      <w:r w:rsidRPr="002E30BA">
        <w:rPr>
          <w:rFonts w:ascii="Times New Roman" w:hAnsi="Times New Roman" w:cs="Times New Roman"/>
          <w:b/>
          <w:bCs/>
        </w:rPr>
        <w:lastRenderedPageBreak/>
        <w:t>R</w:t>
      </w:r>
      <w:r w:rsidR="006E602D" w:rsidRPr="002E30BA">
        <w:rPr>
          <w:rFonts w:ascii="Times New Roman" w:hAnsi="Times New Roman" w:cs="Times New Roman"/>
          <w:b/>
          <w:bCs/>
        </w:rPr>
        <w:t>eliability</w:t>
      </w:r>
      <w:r w:rsidRPr="002E30BA">
        <w:rPr>
          <w:rFonts w:ascii="Times New Roman" w:hAnsi="Times New Roman" w:cs="Times New Roman"/>
          <w:b/>
          <w:bCs/>
        </w:rPr>
        <w:t>:</w:t>
      </w:r>
      <w:r w:rsidR="006E602D">
        <w:rPr>
          <w:rFonts w:ascii="Times New Roman" w:hAnsi="Times New Roman" w:cs="Times New Roman"/>
        </w:rPr>
        <w:t xml:space="preserve"> Results will be observed and evaluated with no manipulation</w:t>
      </w:r>
      <w:r w:rsidR="00F82401">
        <w:rPr>
          <w:rFonts w:ascii="Times New Roman" w:hAnsi="Times New Roman" w:cs="Times New Roman"/>
        </w:rPr>
        <w:t xml:space="preserve">. </w:t>
      </w:r>
      <w:r w:rsidR="002B7A47">
        <w:rPr>
          <w:rFonts w:ascii="Times New Roman" w:hAnsi="Times New Roman" w:cs="Times New Roman"/>
        </w:rPr>
        <w:t>Furthermore,</w:t>
      </w:r>
      <w:r w:rsidR="00F82401">
        <w:rPr>
          <w:rFonts w:ascii="Times New Roman" w:hAnsi="Times New Roman" w:cs="Times New Roman"/>
        </w:rPr>
        <w:t xml:space="preserve"> there will be consistency observed through testing by following a clearly laid out process so that it can be replicable, ensuring the reliability.</w:t>
      </w:r>
    </w:p>
    <w:p w14:paraId="3640AE88" w14:textId="022085AC" w:rsidR="002E30BA" w:rsidRDefault="002E30BA" w:rsidP="00880D30">
      <w:pPr>
        <w:ind w:left="720"/>
        <w:rPr>
          <w:rFonts w:ascii="Times New Roman" w:hAnsi="Times New Roman" w:cs="Times New Roman"/>
        </w:rPr>
      </w:pPr>
      <w:r>
        <w:rPr>
          <w:rFonts w:ascii="Times New Roman" w:hAnsi="Times New Roman" w:cs="Times New Roman"/>
          <w:b/>
          <w:bCs/>
        </w:rPr>
        <w:t>Validity:</w:t>
      </w:r>
      <w:r>
        <w:rPr>
          <w:rFonts w:ascii="Times New Roman" w:hAnsi="Times New Roman" w:cs="Times New Roman"/>
        </w:rPr>
        <w:t xml:space="preserve"> </w:t>
      </w:r>
      <w:r>
        <w:rPr>
          <w:rFonts w:ascii="Times New Roman" w:hAnsi="Times New Roman" w:cs="Times New Roman"/>
        </w:rPr>
        <w:t>Te</w:t>
      </w:r>
      <w:r>
        <w:rPr>
          <w:rFonts w:ascii="Times New Roman" w:hAnsi="Times New Roman" w:cs="Times New Roman"/>
        </w:rPr>
        <w:t>st</w:t>
      </w:r>
      <w:r>
        <w:rPr>
          <w:rFonts w:ascii="Times New Roman" w:hAnsi="Times New Roman" w:cs="Times New Roman"/>
        </w:rPr>
        <w:t xml:space="preserve"> results will be accurately measured against the chosen metrics to produce </w:t>
      </w:r>
      <w:r w:rsidR="00D80A5B">
        <w:rPr>
          <w:rFonts w:ascii="Times New Roman" w:hAnsi="Times New Roman" w:cs="Times New Roman"/>
        </w:rPr>
        <w:t xml:space="preserve">a </w:t>
      </w:r>
      <w:r>
        <w:rPr>
          <w:rFonts w:ascii="Times New Roman" w:hAnsi="Times New Roman" w:cs="Times New Roman"/>
        </w:rPr>
        <w:t>correct</w:t>
      </w:r>
      <w:r w:rsidR="00D80A5B">
        <w:rPr>
          <w:rFonts w:ascii="Times New Roman" w:hAnsi="Times New Roman" w:cs="Times New Roman"/>
        </w:rPr>
        <w:t xml:space="preserve"> and replicable</w:t>
      </w:r>
      <w:r>
        <w:rPr>
          <w:rFonts w:ascii="Times New Roman" w:hAnsi="Times New Roman" w:cs="Times New Roman"/>
        </w:rPr>
        <w:t xml:space="preserve"> result </w:t>
      </w:r>
      <w:r>
        <w:rPr>
          <w:rFonts w:ascii="Times New Roman" w:hAnsi="Times New Roman" w:cs="Times New Roman"/>
        </w:rPr>
        <w:t>to prove or disprove</w:t>
      </w:r>
      <w:r>
        <w:rPr>
          <w:rFonts w:ascii="Times New Roman" w:hAnsi="Times New Roman" w:cs="Times New Roman"/>
        </w:rPr>
        <w:t xml:space="preserve"> the hypothesis or null hypothesis</w:t>
      </w:r>
      <w:r>
        <w:rPr>
          <w:rFonts w:ascii="Times New Roman" w:hAnsi="Times New Roman" w:cs="Times New Roman"/>
        </w:rPr>
        <w:t>,</w:t>
      </w:r>
      <w:r>
        <w:rPr>
          <w:rFonts w:ascii="Times New Roman" w:hAnsi="Times New Roman" w:cs="Times New Roman"/>
        </w:rPr>
        <w:t xml:space="preserve"> observing the correct outcome and conclusion.</w:t>
      </w:r>
    </w:p>
    <w:p w14:paraId="2F6E5040" w14:textId="7ED46586" w:rsidR="0094102D" w:rsidRDefault="002E30BA" w:rsidP="002E30BA">
      <w:pPr>
        <w:ind w:left="720"/>
        <w:rPr>
          <w:rFonts w:ascii="Times New Roman" w:hAnsi="Times New Roman" w:cs="Times New Roman"/>
        </w:rPr>
      </w:pPr>
      <w:r w:rsidRPr="002E30BA">
        <w:rPr>
          <w:rFonts w:ascii="Times New Roman" w:hAnsi="Times New Roman" w:cs="Times New Roman"/>
          <w:b/>
          <w:bCs/>
        </w:rPr>
        <w:t>Generalisability:</w:t>
      </w:r>
      <w:r w:rsidR="002B7A47">
        <w:rPr>
          <w:rFonts w:ascii="Times New Roman" w:hAnsi="Times New Roman" w:cs="Times New Roman"/>
        </w:rPr>
        <w:t xml:space="preserve"> </w:t>
      </w:r>
      <w:r>
        <w:rPr>
          <w:rFonts w:ascii="Times New Roman" w:hAnsi="Times New Roman" w:cs="Times New Roman"/>
        </w:rPr>
        <w:t>T</w:t>
      </w:r>
      <w:r w:rsidR="00F82401">
        <w:rPr>
          <w:rFonts w:ascii="Times New Roman" w:hAnsi="Times New Roman" w:cs="Times New Roman"/>
        </w:rPr>
        <w:t xml:space="preserve">ests will be run in such a way that results and deduced theories can be scaled and applied across the board, </w:t>
      </w:r>
      <w:r w:rsidR="00D80A5B">
        <w:rPr>
          <w:rFonts w:ascii="Times New Roman" w:hAnsi="Times New Roman" w:cs="Times New Roman"/>
        </w:rPr>
        <w:t xml:space="preserve">for use within speech analysis within healthcare diagnosis, </w:t>
      </w:r>
      <w:r w:rsidR="00F82401">
        <w:rPr>
          <w:rFonts w:ascii="Times New Roman" w:hAnsi="Times New Roman" w:cs="Times New Roman"/>
        </w:rPr>
        <w:t>ensuring the generalisability</w:t>
      </w:r>
      <w:r>
        <w:rPr>
          <w:rFonts w:ascii="Times New Roman" w:hAnsi="Times New Roman" w:cs="Times New Roman"/>
        </w:rPr>
        <w:t>.</w:t>
      </w:r>
    </w:p>
    <w:p w14:paraId="3547D3E5" w14:textId="77777777" w:rsidR="00540ADA" w:rsidRDefault="00540ADA" w:rsidP="002E30BA">
      <w:pPr>
        <w:ind w:left="720"/>
        <w:rPr>
          <w:rFonts w:ascii="Times New Roman" w:hAnsi="Times New Roman" w:cs="Times New Roman"/>
        </w:rPr>
      </w:pPr>
    </w:p>
    <w:p w14:paraId="40711C00" w14:textId="1870853C" w:rsidR="00540ADA" w:rsidRPr="00540ADA" w:rsidRDefault="00540ADA" w:rsidP="00540ADA">
      <w:pPr>
        <w:pStyle w:val="Heading2"/>
        <w:rPr>
          <w:rFonts w:ascii="Times New Roman" w:hAnsi="Times New Roman" w:cs="Times New Roman"/>
          <w:b/>
          <w:bCs/>
          <w:sz w:val="22"/>
          <w:szCs w:val="22"/>
        </w:rPr>
      </w:pPr>
      <w:bookmarkStart w:id="27" w:name="_Toc99579526"/>
      <w:r w:rsidRPr="00540ADA">
        <w:rPr>
          <w:rFonts w:ascii="Times New Roman" w:hAnsi="Times New Roman" w:cs="Times New Roman"/>
          <w:b/>
          <w:bCs/>
          <w:color w:val="auto"/>
          <w:sz w:val="22"/>
          <w:szCs w:val="22"/>
        </w:rPr>
        <w:t>3.3</w:t>
      </w:r>
      <w:r w:rsidRPr="00540ADA">
        <w:rPr>
          <w:rFonts w:ascii="Times New Roman" w:hAnsi="Times New Roman" w:cs="Times New Roman"/>
          <w:b/>
          <w:bCs/>
          <w:color w:val="auto"/>
          <w:sz w:val="22"/>
          <w:szCs w:val="22"/>
        </w:rPr>
        <w:tab/>
        <w:t>Planning</w:t>
      </w:r>
      <w:bookmarkEnd w:id="27"/>
    </w:p>
    <w:p w14:paraId="6BCEEC63" w14:textId="60ABAEF1" w:rsidR="00D80A5B" w:rsidRDefault="00800AB2" w:rsidP="002E30BA">
      <w:pPr>
        <w:ind w:left="720"/>
        <w:rPr>
          <w:rFonts w:ascii="Times New Roman" w:hAnsi="Times New Roman" w:cs="Times New Roman"/>
        </w:rPr>
      </w:pPr>
      <w:r>
        <w:rPr>
          <w:rFonts w:ascii="Times New Roman" w:hAnsi="Times New Roman" w:cs="Times New Roman"/>
        </w:rPr>
        <w:t>The timescale for the proposed study will span six months, from April to September 2022.</w:t>
      </w:r>
      <w:r w:rsidR="003C121C">
        <w:rPr>
          <w:rFonts w:ascii="Times New Roman" w:hAnsi="Times New Roman" w:cs="Times New Roman"/>
        </w:rPr>
        <w:t xml:space="preserve"> A Gantt chart is provided for timeline as a working document subject to review and adjustment.</w:t>
      </w:r>
    </w:p>
    <w:p w14:paraId="491D345A" w14:textId="77777777" w:rsidR="00846A9C" w:rsidRDefault="00846A9C" w:rsidP="002E30BA">
      <w:pPr>
        <w:ind w:left="720"/>
        <w:rPr>
          <w:rFonts w:ascii="Times New Roman" w:hAnsi="Times New Roman" w:cs="Times New Roman"/>
        </w:rPr>
      </w:pPr>
    </w:p>
    <w:p w14:paraId="0EEB0840" w14:textId="77777777" w:rsidR="00846A9C" w:rsidRDefault="00846A9C" w:rsidP="00846A9C">
      <w:pPr>
        <w:keepNext/>
        <w:ind w:left="720"/>
      </w:pPr>
      <w:r>
        <w:rPr>
          <w:rFonts w:ascii="Times New Roman" w:hAnsi="Times New Roman" w:cs="Times New Roman"/>
          <w:noProof/>
        </w:rPr>
        <w:drawing>
          <wp:inline distT="0" distB="0" distL="0" distR="0" wp14:anchorId="5AA1B08C" wp14:editId="466D5C84">
            <wp:extent cx="5123033" cy="1712035"/>
            <wp:effectExtent l="0" t="0" r="190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88231" cy="1733823"/>
                    </a:xfrm>
                    <a:prstGeom prst="rect">
                      <a:avLst/>
                    </a:prstGeom>
                    <a:noFill/>
                  </pic:spPr>
                </pic:pic>
              </a:graphicData>
            </a:graphic>
          </wp:inline>
        </w:drawing>
      </w:r>
    </w:p>
    <w:p w14:paraId="0BAC477E" w14:textId="747C5667" w:rsidR="00846A9C" w:rsidRDefault="00846A9C" w:rsidP="00846A9C">
      <w:pPr>
        <w:pStyle w:val="Caption"/>
        <w:ind w:firstLine="720"/>
        <w:rPr>
          <w:rFonts w:ascii="Times New Roman" w:hAnsi="Times New Roman" w:cs="Times New Roman"/>
          <w:sz w:val="16"/>
          <w:szCs w:val="16"/>
        </w:rPr>
      </w:pPr>
      <w:r w:rsidRPr="00846A9C">
        <w:rPr>
          <w:rFonts w:ascii="Times New Roman" w:hAnsi="Times New Roman" w:cs="Times New Roman"/>
          <w:sz w:val="16"/>
          <w:szCs w:val="16"/>
        </w:rPr>
        <w:t xml:space="preserve">Figure </w:t>
      </w:r>
      <w:r w:rsidRPr="00846A9C">
        <w:rPr>
          <w:rFonts w:ascii="Times New Roman" w:hAnsi="Times New Roman" w:cs="Times New Roman"/>
          <w:sz w:val="16"/>
          <w:szCs w:val="16"/>
        </w:rPr>
        <w:fldChar w:fldCharType="begin"/>
      </w:r>
      <w:r w:rsidRPr="00846A9C">
        <w:rPr>
          <w:rFonts w:ascii="Times New Roman" w:hAnsi="Times New Roman" w:cs="Times New Roman"/>
          <w:sz w:val="16"/>
          <w:szCs w:val="16"/>
        </w:rPr>
        <w:instrText xml:space="preserve"> SEQ Figure \* ARABIC </w:instrText>
      </w:r>
      <w:r w:rsidRPr="00846A9C">
        <w:rPr>
          <w:rFonts w:ascii="Times New Roman" w:hAnsi="Times New Roman" w:cs="Times New Roman"/>
          <w:sz w:val="16"/>
          <w:szCs w:val="16"/>
        </w:rPr>
        <w:fldChar w:fldCharType="separate"/>
      </w:r>
      <w:r w:rsidRPr="00846A9C">
        <w:rPr>
          <w:rFonts w:ascii="Times New Roman" w:hAnsi="Times New Roman" w:cs="Times New Roman"/>
          <w:noProof/>
          <w:sz w:val="16"/>
          <w:szCs w:val="16"/>
        </w:rPr>
        <w:t>2</w:t>
      </w:r>
      <w:r w:rsidRPr="00846A9C">
        <w:rPr>
          <w:rFonts w:ascii="Times New Roman" w:hAnsi="Times New Roman" w:cs="Times New Roman"/>
          <w:sz w:val="16"/>
          <w:szCs w:val="16"/>
        </w:rPr>
        <w:fldChar w:fldCharType="end"/>
      </w:r>
      <w:r w:rsidRPr="00846A9C">
        <w:rPr>
          <w:rFonts w:ascii="Times New Roman" w:hAnsi="Times New Roman" w:cs="Times New Roman"/>
          <w:sz w:val="16"/>
          <w:szCs w:val="16"/>
        </w:rPr>
        <w:t xml:space="preserve"> - Gantt Chart to show project timescales</w:t>
      </w:r>
    </w:p>
    <w:p w14:paraId="610B9F28" w14:textId="006E48B3" w:rsidR="00846A9C" w:rsidRDefault="00846A9C" w:rsidP="00846A9C">
      <w:r>
        <w:tab/>
      </w:r>
    </w:p>
    <w:p w14:paraId="21E7B300" w14:textId="69E1CE89" w:rsidR="00846A9C" w:rsidRDefault="00846A9C" w:rsidP="00846A9C">
      <w:pPr>
        <w:ind w:left="720"/>
        <w:rPr>
          <w:rFonts w:ascii="Times New Roman" w:hAnsi="Times New Roman" w:cs="Times New Roman"/>
        </w:rPr>
      </w:pPr>
      <w:r w:rsidRPr="003C121C">
        <w:rPr>
          <w:rFonts w:ascii="Times New Roman" w:hAnsi="Times New Roman" w:cs="Times New Roman"/>
        </w:rPr>
        <w:t xml:space="preserve">As can be seen from the Gantt chart in Figure 2, the largest time is allocated to the literature review, in order to get a clear and holistic understanding of the subject. This is also set to start from the beginning of April. </w:t>
      </w:r>
      <w:r w:rsidR="00ED6D28" w:rsidRPr="003C121C">
        <w:rPr>
          <w:rFonts w:ascii="Times New Roman" w:hAnsi="Times New Roman" w:cs="Times New Roman"/>
        </w:rPr>
        <w:t xml:space="preserve">Following this it is the collection of recordings and preparation of the data as this will be a very time-consuming process. </w:t>
      </w:r>
      <w:r w:rsidRPr="003C121C">
        <w:rPr>
          <w:rFonts w:ascii="Times New Roman" w:hAnsi="Times New Roman" w:cs="Times New Roman"/>
        </w:rPr>
        <w:t>There is overlap to some tasks such as the identification and choice of alignment tools</w:t>
      </w:r>
      <w:r w:rsidR="00ED6D28" w:rsidRPr="003C121C">
        <w:rPr>
          <w:rFonts w:ascii="Times New Roman" w:hAnsi="Times New Roman" w:cs="Times New Roman"/>
        </w:rPr>
        <w:t xml:space="preserve"> as this becomes part of the literature review. Others are dependent on the task leading into it to be completed. Time has been allo</w:t>
      </w:r>
      <w:r w:rsidR="003C121C" w:rsidRPr="003C121C">
        <w:rPr>
          <w:rFonts w:ascii="Times New Roman" w:hAnsi="Times New Roman" w:cs="Times New Roman"/>
        </w:rPr>
        <w:t>cated to be spent on university campus for working. Outside of that time will be spent researching and studying. There has been allowance made</w:t>
      </w:r>
      <w:r w:rsidR="00ED6D28" w:rsidRPr="003C121C">
        <w:rPr>
          <w:rFonts w:ascii="Times New Roman" w:hAnsi="Times New Roman" w:cs="Times New Roman"/>
        </w:rPr>
        <w:t xml:space="preserve"> for some time off within the plan, and room for error also.</w:t>
      </w:r>
    </w:p>
    <w:p w14:paraId="16BD4DB7" w14:textId="1C96D360" w:rsidR="00B0103F" w:rsidRPr="00E0567C" w:rsidRDefault="00B0103F" w:rsidP="00B0103F">
      <w:pPr>
        <w:pStyle w:val="Heading2"/>
        <w:rPr>
          <w:rFonts w:ascii="Times New Roman" w:hAnsi="Times New Roman" w:cs="Times New Roman"/>
          <w:b/>
          <w:bCs/>
          <w:color w:val="auto"/>
          <w:sz w:val="22"/>
          <w:szCs w:val="22"/>
        </w:rPr>
      </w:pPr>
      <w:bookmarkStart w:id="28" w:name="_Toc99579527"/>
      <w:r w:rsidRPr="00E0567C">
        <w:rPr>
          <w:rFonts w:ascii="Times New Roman" w:hAnsi="Times New Roman" w:cs="Times New Roman"/>
          <w:b/>
          <w:bCs/>
          <w:color w:val="auto"/>
          <w:sz w:val="22"/>
          <w:szCs w:val="22"/>
        </w:rPr>
        <w:t xml:space="preserve">3.4 </w:t>
      </w:r>
      <w:r w:rsidR="00E0567C" w:rsidRPr="00E0567C">
        <w:rPr>
          <w:rFonts w:ascii="Times New Roman" w:hAnsi="Times New Roman" w:cs="Times New Roman"/>
          <w:b/>
          <w:bCs/>
          <w:color w:val="auto"/>
          <w:sz w:val="22"/>
          <w:szCs w:val="22"/>
        </w:rPr>
        <w:tab/>
      </w:r>
      <w:r w:rsidRPr="00E0567C">
        <w:rPr>
          <w:rFonts w:ascii="Times New Roman" w:hAnsi="Times New Roman" w:cs="Times New Roman"/>
          <w:b/>
          <w:bCs/>
          <w:color w:val="auto"/>
          <w:sz w:val="22"/>
          <w:szCs w:val="22"/>
        </w:rPr>
        <w:t>Ethical Concerns</w:t>
      </w:r>
      <w:bookmarkEnd w:id="28"/>
    </w:p>
    <w:p w14:paraId="38377BC0" w14:textId="08641746" w:rsidR="00E0567C" w:rsidRDefault="00E0567C" w:rsidP="00E0567C">
      <w:pPr>
        <w:spacing w:line="240" w:lineRule="auto"/>
        <w:ind w:left="720"/>
        <w:jc w:val="both"/>
        <w:rPr>
          <w:rFonts w:ascii="Times New Roman" w:hAnsi="Times New Roman" w:cs="Times New Roman"/>
        </w:rPr>
      </w:pPr>
      <w:r w:rsidRPr="009225DB">
        <w:rPr>
          <w:rFonts w:ascii="Times New Roman" w:hAnsi="Times New Roman" w:cs="Times New Roman"/>
        </w:rPr>
        <w:t>It is important to state that the researcher aims to behave professionally and ethically in all activities and conduct.</w:t>
      </w:r>
    </w:p>
    <w:p w14:paraId="05A387DB" w14:textId="3EA417F2" w:rsidR="00E0567C" w:rsidRPr="009225DB" w:rsidRDefault="00E0567C" w:rsidP="00E0567C">
      <w:pPr>
        <w:spacing w:line="240" w:lineRule="auto"/>
        <w:ind w:left="720"/>
        <w:rPr>
          <w:rFonts w:ascii="Times New Roman" w:hAnsi="Times New Roman" w:cs="Times New Roman"/>
        </w:rPr>
      </w:pPr>
      <w:r w:rsidRPr="009225DB">
        <w:rPr>
          <w:rFonts w:ascii="Times New Roman" w:hAnsi="Times New Roman" w:cs="Times New Roman"/>
        </w:rPr>
        <w:t>The ethical issues</w:t>
      </w:r>
      <w:r>
        <w:rPr>
          <w:rFonts w:ascii="Times New Roman" w:hAnsi="Times New Roman" w:cs="Times New Roman"/>
        </w:rPr>
        <w:t xml:space="preserve"> </w:t>
      </w:r>
      <w:r w:rsidRPr="009225DB">
        <w:rPr>
          <w:rFonts w:ascii="Times New Roman" w:hAnsi="Times New Roman" w:cs="Times New Roman"/>
        </w:rPr>
        <w:t>lie within the academic activities</w:t>
      </w:r>
      <w:r>
        <w:rPr>
          <w:rFonts w:ascii="Times New Roman" w:hAnsi="Times New Roman" w:cs="Times New Roman"/>
        </w:rPr>
        <w:t xml:space="preserve"> and collection of voice recordings</w:t>
      </w:r>
      <w:r w:rsidRPr="009225DB">
        <w:rPr>
          <w:rFonts w:ascii="Times New Roman" w:hAnsi="Times New Roman" w:cs="Times New Roman"/>
        </w:rPr>
        <w:t>.</w:t>
      </w:r>
      <w:r>
        <w:rPr>
          <w:rFonts w:ascii="Times New Roman" w:hAnsi="Times New Roman" w:cs="Times New Roman"/>
        </w:rPr>
        <w:t xml:space="preserve"> It is intended that all voice recordings are anonymised to counter this.</w:t>
      </w:r>
      <w:r w:rsidRPr="009225DB">
        <w:rPr>
          <w:rFonts w:ascii="Times New Roman" w:hAnsi="Times New Roman" w:cs="Times New Roman"/>
        </w:rPr>
        <w:t xml:space="preserve"> It is important to state that the relevant guidelines and codes of practice will be followed. For this there are t</w:t>
      </w:r>
      <w:r>
        <w:rPr>
          <w:rFonts w:ascii="Times New Roman" w:hAnsi="Times New Roman" w:cs="Times New Roman"/>
        </w:rPr>
        <w:t>hree</w:t>
      </w:r>
      <w:r w:rsidRPr="009225DB">
        <w:rPr>
          <w:rFonts w:ascii="Times New Roman" w:hAnsi="Times New Roman" w:cs="Times New Roman"/>
        </w:rPr>
        <w:t xml:space="preserve"> main guidelines that will be observed and adhered to:</w:t>
      </w:r>
    </w:p>
    <w:p w14:paraId="6D9F83E5" w14:textId="33D908B7" w:rsidR="00E0567C" w:rsidRPr="009225DB" w:rsidRDefault="00E0567C" w:rsidP="00E0567C">
      <w:pPr>
        <w:pStyle w:val="ListParagraph"/>
        <w:numPr>
          <w:ilvl w:val="0"/>
          <w:numId w:val="11"/>
        </w:numPr>
        <w:spacing w:line="240" w:lineRule="auto"/>
        <w:rPr>
          <w:rFonts w:ascii="Times New Roman" w:hAnsi="Times New Roman" w:cs="Times New Roman"/>
        </w:rPr>
      </w:pPr>
      <w:r w:rsidRPr="009225DB">
        <w:rPr>
          <w:rFonts w:ascii="Times New Roman" w:hAnsi="Times New Roman" w:cs="Times New Roman"/>
        </w:rPr>
        <w:lastRenderedPageBreak/>
        <w:t>The British Computer Society (BCS) Code of conduct for BCS members (5</w:t>
      </w:r>
      <w:r w:rsidRPr="009225DB">
        <w:rPr>
          <w:rFonts w:ascii="Times New Roman" w:hAnsi="Times New Roman" w:cs="Times New Roman"/>
          <w:vertAlign w:val="superscript"/>
        </w:rPr>
        <w:t>th</w:t>
      </w:r>
      <w:r w:rsidRPr="009225DB">
        <w:rPr>
          <w:rFonts w:ascii="Times New Roman" w:hAnsi="Times New Roman" w:cs="Times New Roman"/>
        </w:rPr>
        <w:t xml:space="preserve"> version reviewed on 5</w:t>
      </w:r>
      <w:r w:rsidRPr="009225DB">
        <w:rPr>
          <w:rFonts w:ascii="Times New Roman" w:hAnsi="Times New Roman" w:cs="Times New Roman"/>
          <w:vertAlign w:val="superscript"/>
        </w:rPr>
        <w:t>th</w:t>
      </w:r>
      <w:r w:rsidRPr="009225DB">
        <w:rPr>
          <w:rFonts w:ascii="Times New Roman" w:hAnsi="Times New Roman" w:cs="Times New Roman"/>
        </w:rPr>
        <w:t xml:space="preserve"> June 2019) including the BCS Code of Ethics.</w:t>
      </w:r>
      <w:r w:rsidRPr="009225DB">
        <w:rPr>
          <w:rFonts w:ascii="Times New Roman" w:hAnsi="Times New Roman" w:cs="Times New Roman"/>
        </w:rPr>
        <w:fldChar w:fldCharType="begin" w:fldLock="1"/>
      </w:r>
      <w:r>
        <w:rPr>
          <w:rFonts w:ascii="Times New Roman" w:hAnsi="Times New Roman" w:cs="Times New Roman"/>
        </w:rPr>
        <w:instrText>ADDIN CSL_CITATION {"citationItems":[{"id":"ITEM-1","itemData":{"abstract":"ΕΙΣ ΤΟΝ ΑΙΩΝΑ","author":[{"dropping-particle":"","family":"BCS","given":"","non-dropping-particle":"","parse-names":false,"suffix":""}],"id":"ITEM-1","issue":"5","issued":{"date-parts":[["2019"]]},"number-of-pages":"55","title":"Code of COnduct for BCS Members","type":"report","volume":"8"},"uris":["http://www.mendeley.com/documents/?uuid=484c1239-1161-48be-ade2-af06535e9482"]}],"mendeley":{"formattedCitation":"[25]","plainTextFormattedCitation":"[25]","previouslyFormattedCitation":"[24]"},"properties":{"noteIndex":0},"schema":"https://github.com/citation-style-language/schema/raw/master/csl-citation.json"}</w:instrText>
      </w:r>
      <w:r w:rsidRPr="009225DB">
        <w:rPr>
          <w:rFonts w:ascii="Times New Roman" w:hAnsi="Times New Roman" w:cs="Times New Roman"/>
        </w:rPr>
        <w:fldChar w:fldCharType="separate"/>
      </w:r>
      <w:r w:rsidRPr="009225DB">
        <w:rPr>
          <w:rFonts w:ascii="Times New Roman" w:hAnsi="Times New Roman" w:cs="Times New Roman"/>
        </w:rPr>
        <w:fldChar w:fldCharType="end"/>
      </w:r>
    </w:p>
    <w:p w14:paraId="4C2C7459" w14:textId="32573296" w:rsidR="003C121C" w:rsidRPr="00E0567C" w:rsidRDefault="00E0567C" w:rsidP="00E0567C">
      <w:pPr>
        <w:pStyle w:val="ListParagraph"/>
        <w:numPr>
          <w:ilvl w:val="0"/>
          <w:numId w:val="11"/>
        </w:numPr>
        <w:spacing w:line="240" w:lineRule="auto"/>
      </w:pPr>
      <w:r w:rsidRPr="00E0567C">
        <w:rPr>
          <w:rFonts w:ascii="Times New Roman" w:hAnsi="Times New Roman" w:cs="Times New Roman"/>
        </w:rPr>
        <w:t xml:space="preserve">The University of Wales Trinity Saint David (UWTSD) Research Ethics and Integrity Code </w:t>
      </w:r>
      <w:r w:rsidRPr="00E0567C">
        <w:rPr>
          <w:rFonts w:ascii="Times New Roman" w:hAnsi="Times New Roman" w:cs="Times New Roman"/>
        </w:rPr>
        <w:t>of</w:t>
      </w:r>
      <w:r w:rsidRPr="00E0567C">
        <w:rPr>
          <w:rFonts w:ascii="Times New Roman" w:hAnsi="Times New Roman" w:cs="Times New Roman"/>
        </w:rPr>
        <w:t xml:space="preserve"> Practice.</w:t>
      </w:r>
    </w:p>
    <w:p w14:paraId="563C7C88" w14:textId="774E6AD0" w:rsidR="00E0567C" w:rsidRPr="00E0567C" w:rsidRDefault="00E0567C" w:rsidP="00E0567C">
      <w:pPr>
        <w:pStyle w:val="ListParagraph"/>
        <w:numPr>
          <w:ilvl w:val="0"/>
          <w:numId w:val="11"/>
        </w:numPr>
        <w:spacing w:line="240" w:lineRule="auto"/>
      </w:pPr>
      <w:r>
        <w:rPr>
          <w:rFonts w:ascii="Times New Roman" w:hAnsi="Times New Roman" w:cs="Times New Roman"/>
        </w:rPr>
        <w:t>GDPR where necessary.</w:t>
      </w:r>
    </w:p>
    <w:p w14:paraId="16649557" w14:textId="584E4ACE" w:rsidR="00E0567C" w:rsidRPr="0014740A" w:rsidRDefault="0014740A" w:rsidP="0014740A">
      <w:pPr>
        <w:spacing w:line="240" w:lineRule="auto"/>
        <w:ind w:left="720"/>
        <w:rPr>
          <w:rFonts w:ascii="Times New Roman" w:hAnsi="Times New Roman" w:cs="Times New Roman"/>
        </w:rPr>
      </w:pPr>
      <w:r w:rsidRPr="0014740A">
        <w:rPr>
          <w:rFonts w:ascii="Times New Roman" w:hAnsi="Times New Roman" w:cs="Times New Roman"/>
        </w:rPr>
        <w:t xml:space="preserve">Please refer to the </w:t>
      </w:r>
      <w:r w:rsidR="00563803">
        <w:rPr>
          <w:rFonts w:ascii="Times New Roman" w:hAnsi="Times New Roman" w:cs="Times New Roman"/>
        </w:rPr>
        <w:t>application for ethical approval,</w:t>
      </w:r>
      <w:r w:rsidRPr="0014740A">
        <w:rPr>
          <w:rFonts w:ascii="Times New Roman" w:hAnsi="Times New Roman" w:cs="Times New Roman"/>
        </w:rPr>
        <w:t xml:space="preserve"> form </w:t>
      </w:r>
      <w:r w:rsidR="00563803">
        <w:rPr>
          <w:rFonts w:ascii="Times New Roman" w:hAnsi="Times New Roman" w:cs="Times New Roman"/>
        </w:rPr>
        <w:t>PG2 / E1</w:t>
      </w:r>
      <w:r w:rsidR="00775FD9">
        <w:rPr>
          <w:rFonts w:ascii="Times New Roman" w:hAnsi="Times New Roman" w:cs="Times New Roman"/>
        </w:rPr>
        <w:t xml:space="preserve"> </w:t>
      </w:r>
      <w:r w:rsidRPr="0014740A">
        <w:rPr>
          <w:rFonts w:ascii="Times New Roman" w:hAnsi="Times New Roman" w:cs="Times New Roman"/>
        </w:rPr>
        <w:t>attached.</w:t>
      </w:r>
    </w:p>
    <w:p w14:paraId="0997B105" w14:textId="77777777" w:rsidR="0014740A" w:rsidRPr="00846A9C" w:rsidRDefault="0014740A" w:rsidP="00E0567C">
      <w:pPr>
        <w:spacing w:line="240" w:lineRule="auto"/>
        <w:ind w:left="360"/>
      </w:pPr>
    </w:p>
    <w:p w14:paraId="10D2EDF6" w14:textId="16DE5E9D" w:rsidR="00D80A5B" w:rsidRDefault="00D80A5B" w:rsidP="00D80A5B">
      <w:pPr>
        <w:pStyle w:val="Heading1"/>
        <w:rPr>
          <w:rFonts w:ascii="Times New Roman" w:hAnsi="Times New Roman" w:cs="Times New Roman"/>
          <w:b/>
          <w:bCs/>
          <w:color w:val="auto"/>
          <w:sz w:val="28"/>
          <w:szCs w:val="28"/>
        </w:rPr>
      </w:pPr>
      <w:bookmarkStart w:id="29" w:name="_Toc99579528"/>
      <w:r w:rsidRPr="00274B46">
        <w:rPr>
          <w:rFonts w:ascii="Times New Roman" w:hAnsi="Times New Roman" w:cs="Times New Roman"/>
          <w:b/>
          <w:bCs/>
          <w:color w:val="auto"/>
          <w:sz w:val="28"/>
          <w:szCs w:val="28"/>
        </w:rPr>
        <w:t>4.0</w:t>
      </w:r>
      <w:r w:rsidRPr="00274B46">
        <w:rPr>
          <w:rFonts w:ascii="Times New Roman" w:hAnsi="Times New Roman" w:cs="Times New Roman"/>
          <w:b/>
          <w:bCs/>
          <w:color w:val="auto"/>
          <w:sz w:val="28"/>
          <w:szCs w:val="28"/>
        </w:rPr>
        <w:tab/>
        <w:t>Conclusion</w:t>
      </w:r>
      <w:bookmarkEnd w:id="29"/>
    </w:p>
    <w:p w14:paraId="6BE075F0" w14:textId="77777777" w:rsidR="00E0567C" w:rsidRPr="00E0567C" w:rsidRDefault="00E0567C" w:rsidP="00E0567C"/>
    <w:p w14:paraId="556A10FD" w14:textId="647FDFA9" w:rsidR="00274B46" w:rsidRDefault="00E83289" w:rsidP="00274B46">
      <w:pPr>
        <w:ind w:left="720"/>
        <w:rPr>
          <w:rFonts w:ascii="Times New Roman" w:hAnsi="Times New Roman" w:cs="Times New Roman"/>
        </w:rPr>
      </w:pPr>
      <w:r>
        <w:rPr>
          <w:rFonts w:ascii="Times New Roman" w:hAnsi="Times New Roman" w:cs="Times New Roman"/>
        </w:rPr>
        <w:t>AI and Machine Learning are exciting topics within computer science and leveraging the power it has within the healthcare landscape</w:t>
      </w:r>
      <w:r w:rsidR="00E15B30">
        <w:rPr>
          <w:rFonts w:ascii="Times New Roman" w:hAnsi="Times New Roman" w:cs="Times New Roman"/>
        </w:rPr>
        <w:t xml:space="preserve"> to assist with diagnosis and decision making is becoming more</w:t>
      </w:r>
      <w:r>
        <w:rPr>
          <w:rFonts w:ascii="Times New Roman" w:hAnsi="Times New Roman" w:cs="Times New Roman"/>
        </w:rPr>
        <w:t xml:space="preserve"> recogni</w:t>
      </w:r>
      <w:r w:rsidR="00E15B30">
        <w:rPr>
          <w:rFonts w:ascii="Times New Roman" w:hAnsi="Times New Roman" w:cs="Times New Roman"/>
        </w:rPr>
        <w:t>sed</w:t>
      </w:r>
      <w:r>
        <w:rPr>
          <w:rFonts w:ascii="Times New Roman" w:hAnsi="Times New Roman" w:cs="Times New Roman"/>
        </w:rPr>
        <w:t xml:space="preserve">. </w:t>
      </w:r>
      <w:r w:rsidR="00274B46" w:rsidRPr="008667D6">
        <w:rPr>
          <w:rFonts w:ascii="Times New Roman" w:hAnsi="Times New Roman" w:cs="Times New Roman"/>
        </w:rPr>
        <w:t xml:space="preserve">The proposed study is important to the wider problem of underdiagnosed respiratory conditions such as COPD. It is the foundation to a larger pipeline of features to develop and train an AI model able to classify the severity of these conditions within patients, </w:t>
      </w:r>
      <w:r w:rsidR="008667D6" w:rsidRPr="008667D6">
        <w:rPr>
          <w:rFonts w:ascii="Times New Roman" w:hAnsi="Times New Roman" w:cs="Times New Roman"/>
        </w:rPr>
        <w:t>meaning better care and attention can be given</w:t>
      </w:r>
      <w:r w:rsidR="008667D6">
        <w:rPr>
          <w:rFonts w:ascii="Times New Roman" w:hAnsi="Times New Roman" w:cs="Times New Roman"/>
        </w:rPr>
        <w:t xml:space="preserve"> in intervention</w:t>
      </w:r>
      <w:r w:rsidR="008667D6" w:rsidRPr="008667D6">
        <w:rPr>
          <w:rFonts w:ascii="Times New Roman" w:hAnsi="Times New Roman" w:cs="Times New Roman"/>
        </w:rPr>
        <w:t>.</w:t>
      </w:r>
    </w:p>
    <w:p w14:paraId="2F7BCE97" w14:textId="0E5DC2E0" w:rsidR="008667D6" w:rsidRDefault="008667D6" w:rsidP="00274B46">
      <w:pPr>
        <w:ind w:left="720"/>
        <w:rPr>
          <w:rFonts w:ascii="Times New Roman" w:hAnsi="Times New Roman" w:cs="Times New Roman"/>
        </w:rPr>
      </w:pPr>
      <w:r>
        <w:rPr>
          <w:rFonts w:ascii="Times New Roman" w:hAnsi="Times New Roman" w:cs="Times New Roman"/>
        </w:rPr>
        <w:t xml:space="preserve">Through understanding the features that can be extracted within the alignment process, such as prosody, intimation, egress and breath noise, the study would be useful to the wider healthcare arena in diagnosis of further respiratory conditions, and potentially any further conditions </w:t>
      </w:r>
      <w:r w:rsidR="00540ADA">
        <w:rPr>
          <w:rFonts w:ascii="Times New Roman" w:hAnsi="Times New Roman" w:cs="Times New Roman"/>
        </w:rPr>
        <w:t>that can be determined by speech.</w:t>
      </w:r>
    </w:p>
    <w:p w14:paraId="3E09C9F1" w14:textId="1E1E959F" w:rsidR="00540ADA" w:rsidRDefault="00540ADA" w:rsidP="00274B46">
      <w:pPr>
        <w:ind w:left="720"/>
        <w:rPr>
          <w:rFonts w:ascii="Times New Roman" w:hAnsi="Times New Roman" w:cs="Times New Roman"/>
        </w:rPr>
      </w:pPr>
      <w:r>
        <w:rPr>
          <w:rFonts w:ascii="Times New Roman" w:hAnsi="Times New Roman" w:cs="Times New Roman"/>
        </w:rPr>
        <w:t xml:space="preserve">As a </w:t>
      </w:r>
      <w:r w:rsidR="0082319B">
        <w:rPr>
          <w:rFonts w:ascii="Times New Roman" w:hAnsi="Times New Roman" w:cs="Times New Roman"/>
        </w:rPr>
        <w:t>result,</w:t>
      </w:r>
      <w:r>
        <w:rPr>
          <w:rFonts w:ascii="Times New Roman" w:hAnsi="Times New Roman" w:cs="Times New Roman"/>
        </w:rPr>
        <w:t xml:space="preserve"> a thorough review of current and relevant literary works will be conducted for better understanding, and appropriate alignment tools identified in order to test the models against metrics such as accuracy of prediction and alignment</w:t>
      </w:r>
      <w:r w:rsidR="00E83289">
        <w:rPr>
          <w:rFonts w:ascii="Times New Roman" w:hAnsi="Times New Roman" w:cs="Times New Roman"/>
        </w:rPr>
        <w:t>.</w:t>
      </w:r>
      <w:r>
        <w:rPr>
          <w:rFonts w:ascii="Times New Roman" w:hAnsi="Times New Roman" w:cs="Times New Roman"/>
        </w:rPr>
        <w:t xml:space="preserve"> </w:t>
      </w:r>
      <w:r w:rsidR="00800AB2">
        <w:rPr>
          <w:rFonts w:ascii="Times New Roman" w:hAnsi="Times New Roman" w:cs="Times New Roman"/>
        </w:rPr>
        <w:t xml:space="preserve">Once this is complete there will be an evaluation and a comparison of the alignment tools </w:t>
      </w:r>
      <w:r w:rsidR="00E83289">
        <w:rPr>
          <w:rFonts w:ascii="Times New Roman" w:hAnsi="Times New Roman" w:cs="Times New Roman"/>
        </w:rPr>
        <w:t>and further to potentially establish features crucial to the pipeline through segmentation and alignment.</w:t>
      </w:r>
    </w:p>
    <w:p w14:paraId="55AD8F0B" w14:textId="606C4974" w:rsidR="00DB4250" w:rsidRDefault="00E83289" w:rsidP="00274B46">
      <w:pPr>
        <w:ind w:left="720"/>
        <w:rPr>
          <w:rFonts w:ascii="Times New Roman" w:hAnsi="Times New Roman" w:cs="Times New Roman"/>
        </w:rPr>
      </w:pPr>
      <w:r>
        <w:rPr>
          <w:rFonts w:ascii="Times New Roman" w:hAnsi="Times New Roman" w:cs="Times New Roman"/>
        </w:rPr>
        <w:t>This will be completed across six months, April to September 2022.</w:t>
      </w:r>
      <w:r w:rsidR="00DB4250">
        <w:rPr>
          <w:rFonts w:ascii="Times New Roman" w:hAnsi="Times New Roman" w:cs="Times New Roman"/>
        </w:rPr>
        <w:br w:type="page"/>
      </w:r>
    </w:p>
    <w:bookmarkStart w:id="30" w:name="_Toc99579529" w:displacedByCustomXml="next"/>
    <w:sdt>
      <w:sdtPr>
        <w:id w:val="-1176024478"/>
        <w:docPartObj>
          <w:docPartGallery w:val="Bibliographies"/>
          <w:docPartUnique/>
        </w:docPartObj>
      </w:sdtPr>
      <w:sdtEndPr>
        <w:rPr>
          <w:rFonts w:asciiTheme="minorHAnsi" w:eastAsiaTheme="minorHAnsi" w:hAnsiTheme="minorHAnsi" w:cstheme="minorBidi"/>
          <w:color w:val="auto"/>
          <w:sz w:val="22"/>
          <w:szCs w:val="22"/>
        </w:rPr>
      </w:sdtEndPr>
      <w:sdtContent>
        <w:p w14:paraId="7CC69157" w14:textId="3F2A831A" w:rsidR="00DB4250" w:rsidRPr="00DB4250" w:rsidRDefault="00DB4250">
          <w:pPr>
            <w:pStyle w:val="Heading1"/>
            <w:rPr>
              <w:rFonts w:ascii="Times New Roman" w:hAnsi="Times New Roman" w:cs="Times New Roman"/>
              <w:b/>
              <w:bCs/>
              <w:color w:val="auto"/>
              <w:sz w:val="28"/>
              <w:szCs w:val="28"/>
            </w:rPr>
          </w:pPr>
          <w:r w:rsidRPr="00DB4250">
            <w:rPr>
              <w:rFonts w:ascii="Times New Roman" w:hAnsi="Times New Roman" w:cs="Times New Roman"/>
              <w:b/>
              <w:bCs/>
              <w:color w:val="auto"/>
              <w:sz w:val="28"/>
              <w:szCs w:val="28"/>
            </w:rPr>
            <w:t>Bibliography</w:t>
          </w:r>
          <w:bookmarkEnd w:id="30"/>
        </w:p>
        <w:sdt>
          <w:sdtPr>
            <w:id w:val="111145805"/>
            <w:bibliography/>
          </w:sdtPr>
          <w:sdtContent>
            <w:p w14:paraId="0599D9F2" w14:textId="77777777" w:rsidR="00DB4250" w:rsidRDefault="00DB425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DB4250" w14:paraId="1BC3F7B2" w14:textId="77777777">
                <w:trPr>
                  <w:divId w:val="1323776668"/>
                  <w:tblCellSpacing w:w="15" w:type="dxa"/>
                </w:trPr>
                <w:tc>
                  <w:tcPr>
                    <w:tcW w:w="50" w:type="pct"/>
                    <w:hideMark/>
                  </w:tcPr>
                  <w:p w14:paraId="04B0B31B" w14:textId="3C64E45F" w:rsidR="00DB4250" w:rsidRDefault="00DB4250">
                    <w:pPr>
                      <w:pStyle w:val="Bibliography"/>
                      <w:rPr>
                        <w:noProof/>
                        <w:sz w:val="24"/>
                        <w:szCs w:val="24"/>
                      </w:rPr>
                    </w:pPr>
                    <w:r>
                      <w:rPr>
                        <w:noProof/>
                      </w:rPr>
                      <w:t xml:space="preserve">[1] </w:t>
                    </w:r>
                  </w:p>
                </w:tc>
                <w:tc>
                  <w:tcPr>
                    <w:tcW w:w="0" w:type="auto"/>
                    <w:hideMark/>
                  </w:tcPr>
                  <w:p w14:paraId="09D3C1F1" w14:textId="77777777" w:rsidR="00DB4250" w:rsidRDefault="00DB4250">
                    <w:pPr>
                      <w:pStyle w:val="Bibliography"/>
                      <w:rPr>
                        <w:noProof/>
                      </w:rPr>
                    </w:pPr>
                    <w:r>
                      <w:rPr>
                        <w:noProof/>
                      </w:rPr>
                      <w:t xml:space="preserve">B. Lamprecht, J. B. Soriano, M. Studnicka, B. Kaiser, L. E. Vanfleteren, L. Gnatiuc, P. Burney, M. Miravitlles, F. Garcia-Rio, K. Akbari, J. Ancochea, A. M. Menezes, R. Perez-Padilla, M. M. de Oca, C. A. Torres-Duque, A. Caballero, M. Gonzalez-Garcia and S. Buist, “Determinants of Underdiagnosis of COPD in National and International Surveys,” </w:t>
                    </w:r>
                    <w:r>
                      <w:rPr>
                        <w:i/>
                        <w:iCs/>
                        <w:noProof/>
                      </w:rPr>
                      <w:t xml:space="preserve">CHEST Journal, </w:t>
                    </w:r>
                    <w:r>
                      <w:rPr>
                        <w:noProof/>
                      </w:rPr>
                      <w:t xml:space="preserve">vol. 148, no. 4, pp. 971 - 985, 1st October 2015. </w:t>
                    </w:r>
                  </w:p>
                </w:tc>
              </w:tr>
              <w:tr w:rsidR="00DB4250" w14:paraId="202FC3E5" w14:textId="77777777">
                <w:trPr>
                  <w:divId w:val="1323776668"/>
                  <w:tblCellSpacing w:w="15" w:type="dxa"/>
                </w:trPr>
                <w:tc>
                  <w:tcPr>
                    <w:tcW w:w="50" w:type="pct"/>
                    <w:hideMark/>
                  </w:tcPr>
                  <w:p w14:paraId="48022388" w14:textId="77777777" w:rsidR="00DB4250" w:rsidRDefault="00DB4250">
                    <w:pPr>
                      <w:pStyle w:val="Bibliography"/>
                      <w:rPr>
                        <w:noProof/>
                      </w:rPr>
                    </w:pPr>
                    <w:r>
                      <w:rPr>
                        <w:noProof/>
                      </w:rPr>
                      <w:t xml:space="preserve">[2] </w:t>
                    </w:r>
                  </w:p>
                </w:tc>
                <w:tc>
                  <w:tcPr>
                    <w:tcW w:w="0" w:type="auto"/>
                    <w:hideMark/>
                  </w:tcPr>
                  <w:p w14:paraId="1519F745" w14:textId="77777777" w:rsidR="00DB4250" w:rsidRDefault="00DB4250">
                    <w:pPr>
                      <w:pStyle w:val="Bibliography"/>
                      <w:rPr>
                        <w:noProof/>
                      </w:rPr>
                    </w:pPr>
                    <w:r>
                      <w:rPr>
                        <w:noProof/>
                      </w:rPr>
                      <w:t xml:space="preserve">L. . Y. W. Tang, H. O. Coxson, P. S. Lam, P. J. Leipsic, P. R. C. Tam and P. D. D. Sin, “Towards Large-Scale Case-Finding: Training and Validation of Residual Networks for Detection of Chronic Obstructive Pulmonary Disease Using Low-Dose CT,” </w:t>
                    </w:r>
                    <w:r>
                      <w:rPr>
                        <w:i/>
                        <w:iCs/>
                        <w:noProof/>
                      </w:rPr>
                      <w:t xml:space="preserve">The Lancet, </w:t>
                    </w:r>
                    <w:r>
                      <w:rPr>
                        <w:noProof/>
                      </w:rPr>
                      <w:t xml:space="preserve">vol. 2, no. 5, pp. 259 - 267, 1st May 2020. </w:t>
                    </w:r>
                  </w:p>
                </w:tc>
              </w:tr>
              <w:tr w:rsidR="00DB4250" w14:paraId="5672CADA" w14:textId="77777777">
                <w:trPr>
                  <w:divId w:val="1323776668"/>
                  <w:tblCellSpacing w:w="15" w:type="dxa"/>
                </w:trPr>
                <w:tc>
                  <w:tcPr>
                    <w:tcW w:w="50" w:type="pct"/>
                    <w:hideMark/>
                  </w:tcPr>
                  <w:p w14:paraId="637AFA03" w14:textId="77777777" w:rsidR="00DB4250" w:rsidRDefault="00DB4250">
                    <w:pPr>
                      <w:pStyle w:val="Bibliography"/>
                      <w:rPr>
                        <w:noProof/>
                      </w:rPr>
                    </w:pPr>
                    <w:r>
                      <w:rPr>
                        <w:noProof/>
                      </w:rPr>
                      <w:t xml:space="preserve">[3] </w:t>
                    </w:r>
                  </w:p>
                </w:tc>
                <w:tc>
                  <w:tcPr>
                    <w:tcW w:w="0" w:type="auto"/>
                    <w:hideMark/>
                  </w:tcPr>
                  <w:p w14:paraId="7FD62C6A" w14:textId="77777777" w:rsidR="00DB4250" w:rsidRDefault="00DB4250">
                    <w:pPr>
                      <w:pStyle w:val="Bibliography"/>
                      <w:rPr>
                        <w:noProof/>
                      </w:rPr>
                    </w:pPr>
                    <w:r>
                      <w:rPr>
                        <w:noProof/>
                      </w:rPr>
                      <w:t xml:space="preserve">C. Carlin, A. Taylor, I. van Loon, G. McDowell, S. Burns, P. McGuiness and D. J. Lowe, “Role for Artificial Intelligence in Respiritory Diseases - Chronic Obstructive Pulmonary Disease,” </w:t>
                    </w:r>
                    <w:r>
                      <w:rPr>
                        <w:i/>
                        <w:iCs/>
                        <w:noProof/>
                      </w:rPr>
                      <w:t xml:space="preserve">Journal of Hospital Management and Health Policy (JHMHP), </w:t>
                    </w:r>
                    <w:r>
                      <w:rPr>
                        <w:noProof/>
                      </w:rPr>
                      <w:t xml:space="preserve">vol. 5, September 2021. </w:t>
                    </w:r>
                  </w:p>
                </w:tc>
              </w:tr>
              <w:tr w:rsidR="00DB4250" w14:paraId="4EF99334" w14:textId="77777777">
                <w:trPr>
                  <w:divId w:val="1323776668"/>
                  <w:tblCellSpacing w:w="15" w:type="dxa"/>
                </w:trPr>
                <w:tc>
                  <w:tcPr>
                    <w:tcW w:w="50" w:type="pct"/>
                    <w:hideMark/>
                  </w:tcPr>
                  <w:p w14:paraId="0CDD0037" w14:textId="77777777" w:rsidR="00DB4250" w:rsidRDefault="00DB4250">
                    <w:pPr>
                      <w:pStyle w:val="Bibliography"/>
                      <w:rPr>
                        <w:noProof/>
                      </w:rPr>
                    </w:pPr>
                    <w:r>
                      <w:rPr>
                        <w:noProof/>
                      </w:rPr>
                      <w:t xml:space="preserve">[4] </w:t>
                    </w:r>
                  </w:p>
                </w:tc>
                <w:tc>
                  <w:tcPr>
                    <w:tcW w:w="0" w:type="auto"/>
                    <w:hideMark/>
                  </w:tcPr>
                  <w:p w14:paraId="155DEA7E" w14:textId="77777777" w:rsidR="00DB4250" w:rsidRDefault="00DB4250">
                    <w:pPr>
                      <w:pStyle w:val="Bibliography"/>
                      <w:rPr>
                        <w:noProof/>
                      </w:rPr>
                    </w:pPr>
                    <w:r>
                      <w:rPr>
                        <w:noProof/>
                      </w:rPr>
                      <w:t xml:space="preserve">E. J. Copeland, “Artificial Intelligence,” in </w:t>
                    </w:r>
                    <w:r>
                      <w:rPr>
                        <w:i/>
                        <w:iCs/>
                        <w:noProof/>
                      </w:rPr>
                      <w:t>Encyclopedia Britannica</w:t>
                    </w:r>
                    <w:r>
                      <w:rPr>
                        <w:noProof/>
                      </w:rPr>
                      <w:t xml:space="preserve">, Britannica, 2022. </w:t>
                    </w:r>
                  </w:p>
                </w:tc>
              </w:tr>
              <w:tr w:rsidR="00DB4250" w14:paraId="56DE44E6" w14:textId="77777777">
                <w:trPr>
                  <w:divId w:val="1323776668"/>
                  <w:tblCellSpacing w:w="15" w:type="dxa"/>
                </w:trPr>
                <w:tc>
                  <w:tcPr>
                    <w:tcW w:w="50" w:type="pct"/>
                    <w:hideMark/>
                  </w:tcPr>
                  <w:p w14:paraId="57910AE8" w14:textId="77777777" w:rsidR="00DB4250" w:rsidRDefault="00DB4250">
                    <w:pPr>
                      <w:pStyle w:val="Bibliography"/>
                      <w:rPr>
                        <w:noProof/>
                      </w:rPr>
                    </w:pPr>
                    <w:r>
                      <w:rPr>
                        <w:noProof/>
                      </w:rPr>
                      <w:t xml:space="preserve">[5] </w:t>
                    </w:r>
                  </w:p>
                </w:tc>
                <w:tc>
                  <w:tcPr>
                    <w:tcW w:w="0" w:type="auto"/>
                    <w:hideMark/>
                  </w:tcPr>
                  <w:p w14:paraId="725C3806" w14:textId="77777777" w:rsidR="00DB4250" w:rsidRDefault="00DB4250">
                    <w:pPr>
                      <w:pStyle w:val="Bibliography"/>
                      <w:rPr>
                        <w:noProof/>
                      </w:rPr>
                    </w:pPr>
                    <w:r>
                      <w:rPr>
                        <w:noProof/>
                      </w:rPr>
                      <w:t xml:space="preserve">C. C. Aggarwal, Neural Networks and Deep Learning, Springer International Publishing, 2018. </w:t>
                    </w:r>
                  </w:p>
                </w:tc>
              </w:tr>
              <w:tr w:rsidR="00DB4250" w14:paraId="278318F0" w14:textId="77777777">
                <w:trPr>
                  <w:divId w:val="1323776668"/>
                  <w:tblCellSpacing w:w="15" w:type="dxa"/>
                </w:trPr>
                <w:tc>
                  <w:tcPr>
                    <w:tcW w:w="50" w:type="pct"/>
                    <w:hideMark/>
                  </w:tcPr>
                  <w:p w14:paraId="28061C2C" w14:textId="77777777" w:rsidR="00DB4250" w:rsidRDefault="00DB4250">
                    <w:pPr>
                      <w:pStyle w:val="Bibliography"/>
                      <w:rPr>
                        <w:noProof/>
                      </w:rPr>
                    </w:pPr>
                    <w:r>
                      <w:rPr>
                        <w:noProof/>
                      </w:rPr>
                      <w:t xml:space="preserve">[6] </w:t>
                    </w:r>
                  </w:p>
                </w:tc>
                <w:tc>
                  <w:tcPr>
                    <w:tcW w:w="0" w:type="auto"/>
                    <w:hideMark/>
                  </w:tcPr>
                  <w:p w14:paraId="0D739E0D" w14:textId="77777777" w:rsidR="00DB4250" w:rsidRDefault="00DB4250">
                    <w:pPr>
                      <w:pStyle w:val="Bibliography"/>
                      <w:rPr>
                        <w:noProof/>
                      </w:rPr>
                    </w:pPr>
                    <w:r>
                      <w:rPr>
                        <w:noProof/>
                      </w:rPr>
                      <w:t xml:space="preserve">R. S. J. Estepar, “Artificial Intelligence in COPD: New Venues to Study a COmplex Disease,” </w:t>
                    </w:r>
                    <w:r>
                      <w:rPr>
                        <w:i/>
                        <w:iCs/>
                        <w:noProof/>
                      </w:rPr>
                      <w:t xml:space="preserve">PubMed Central (PMC), </w:t>
                    </w:r>
                    <w:r>
                      <w:rPr>
                        <w:noProof/>
                      </w:rPr>
                      <w:t xml:space="preserve">vol. 6, no. 2, pp. 144 - 160, 2020. </w:t>
                    </w:r>
                  </w:p>
                </w:tc>
              </w:tr>
              <w:tr w:rsidR="00DB4250" w14:paraId="1FFA9325" w14:textId="77777777">
                <w:trPr>
                  <w:divId w:val="1323776668"/>
                  <w:tblCellSpacing w:w="15" w:type="dxa"/>
                </w:trPr>
                <w:tc>
                  <w:tcPr>
                    <w:tcW w:w="50" w:type="pct"/>
                    <w:hideMark/>
                  </w:tcPr>
                  <w:p w14:paraId="6B607C36" w14:textId="77777777" w:rsidR="00DB4250" w:rsidRDefault="00DB4250">
                    <w:pPr>
                      <w:pStyle w:val="Bibliography"/>
                      <w:rPr>
                        <w:noProof/>
                      </w:rPr>
                    </w:pPr>
                    <w:r>
                      <w:rPr>
                        <w:noProof/>
                      </w:rPr>
                      <w:t xml:space="preserve">[7] </w:t>
                    </w:r>
                  </w:p>
                </w:tc>
                <w:tc>
                  <w:tcPr>
                    <w:tcW w:w="0" w:type="auto"/>
                    <w:hideMark/>
                  </w:tcPr>
                  <w:p w14:paraId="6F8A1954" w14:textId="77777777" w:rsidR="00DB4250" w:rsidRDefault="00DB4250">
                    <w:pPr>
                      <w:pStyle w:val="Bibliography"/>
                      <w:rPr>
                        <w:noProof/>
                      </w:rPr>
                    </w:pPr>
                    <w:r>
                      <w:rPr>
                        <w:noProof/>
                      </w:rPr>
                      <w:t xml:space="preserve">M. M. D. A. Khan, P. P. Naval, R. Kulshreshtha, S. Venneti and A. Singh, “Voice-Based Monitoring of COPD,” </w:t>
                    </w:r>
                    <w:r>
                      <w:rPr>
                        <w:i/>
                        <w:iCs/>
                        <w:noProof/>
                      </w:rPr>
                      <w:t xml:space="preserve">CHEST Journal, </w:t>
                    </w:r>
                    <w:r>
                      <w:rPr>
                        <w:noProof/>
                      </w:rPr>
                      <w:t xml:space="preserve">vol. 160, no. 4, pp. A2173 - A2174, 1st October 2021. </w:t>
                    </w:r>
                  </w:p>
                </w:tc>
              </w:tr>
              <w:tr w:rsidR="00DB4250" w14:paraId="2961FDBB" w14:textId="77777777">
                <w:trPr>
                  <w:divId w:val="1323776668"/>
                  <w:tblCellSpacing w:w="15" w:type="dxa"/>
                </w:trPr>
                <w:tc>
                  <w:tcPr>
                    <w:tcW w:w="50" w:type="pct"/>
                    <w:hideMark/>
                  </w:tcPr>
                  <w:p w14:paraId="6AEBAE02" w14:textId="77777777" w:rsidR="00DB4250" w:rsidRDefault="00DB4250">
                    <w:pPr>
                      <w:pStyle w:val="Bibliography"/>
                      <w:rPr>
                        <w:noProof/>
                      </w:rPr>
                    </w:pPr>
                    <w:r>
                      <w:rPr>
                        <w:noProof/>
                      </w:rPr>
                      <w:t xml:space="preserve">[8] </w:t>
                    </w:r>
                  </w:p>
                </w:tc>
                <w:tc>
                  <w:tcPr>
                    <w:tcW w:w="0" w:type="auto"/>
                    <w:hideMark/>
                  </w:tcPr>
                  <w:p w14:paraId="6E7F6C13" w14:textId="77777777" w:rsidR="00DB4250" w:rsidRDefault="00DB4250">
                    <w:pPr>
                      <w:pStyle w:val="Bibliography"/>
                      <w:rPr>
                        <w:noProof/>
                      </w:rPr>
                    </w:pPr>
                    <w:r>
                      <w:rPr>
                        <w:noProof/>
                      </w:rPr>
                      <w:t>L. R. Rabiner and R. W. Schafer, Introduction to Digital Speech Processing, Foundations and Trends in Signal Processing, vol. 1, Hanover, MA: now Publishers Inc., 2007, pp. 1 - 194.</w:t>
                    </w:r>
                  </w:p>
                </w:tc>
              </w:tr>
              <w:tr w:rsidR="00DB4250" w14:paraId="581A67C1" w14:textId="77777777">
                <w:trPr>
                  <w:divId w:val="1323776668"/>
                  <w:tblCellSpacing w:w="15" w:type="dxa"/>
                </w:trPr>
                <w:tc>
                  <w:tcPr>
                    <w:tcW w:w="50" w:type="pct"/>
                    <w:hideMark/>
                  </w:tcPr>
                  <w:p w14:paraId="2F4FA6E8" w14:textId="77777777" w:rsidR="00DB4250" w:rsidRDefault="00DB4250">
                    <w:pPr>
                      <w:pStyle w:val="Bibliography"/>
                      <w:rPr>
                        <w:noProof/>
                      </w:rPr>
                    </w:pPr>
                    <w:r>
                      <w:rPr>
                        <w:noProof/>
                      </w:rPr>
                      <w:t xml:space="preserve">[9] </w:t>
                    </w:r>
                  </w:p>
                </w:tc>
                <w:tc>
                  <w:tcPr>
                    <w:tcW w:w="0" w:type="auto"/>
                    <w:hideMark/>
                  </w:tcPr>
                  <w:p w14:paraId="1DC2E00F" w14:textId="77777777" w:rsidR="00DB4250" w:rsidRDefault="00DB4250">
                    <w:pPr>
                      <w:pStyle w:val="Bibliography"/>
                      <w:rPr>
                        <w:noProof/>
                      </w:rPr>
                    </w:pPr>
                    <w:r>
                      <w:rPr>
                        <w:noProof/>
                      </w:rPr>
                      <w:t xml:space="preserve">A. E. Sakran, S. M. Abdou, S. E. Hamid and M. Rashwan, “A Review: Automatic Speech Segmentation,” </w:t>
                    </w:r>
                    <w:r>
                      <w:rPr>
                        <w:i/>
                        <w:iCs/>
                        <w:noProof/>
                      </w:rPr>
                      <w:t xml:space="preserve">International Journal of Computer Science and Mobile COmputing (IJCSMC), </w:t>
                    </w:r>
                    <w:r>
                      <w:rPr>
                        <w:noProof/>
                      </w:rPr>
                      <w:t xml:space="preserve">vol. 6, no. 4, pp. 308 - 315, April 2017. </w:t>
                    </w:r>
                  </w:p>
                </w:tc>
              </w:tr>
              <w:tr w:rsidR="00DB4250" w14:paraId="29B01A9A" w14:textId="77777777">
                <w:trPr>
                  <w:divId w:val="1323776668"/>
                  <w:tblCellSpacing w:w="15" w:type="dxa"/>
                </w:trPr>
                <w:tc>
                  <w:tcPr>
                    <w:tcW w:w="50" w:type="pct"/>
                    <w:hideMark/>
                  </w:tcPr>
                  <w:p w14:paraId="080B3BD2" w14:textId="77777777" w:rsidR="00DB4250" w:rsidRDefault="00DB4250">
                    <w:pPr>
                      <w:pStyle w:val="Bibliography"/>
                      <w:rPr>
                        <w:noProof/>
                      </w:rPr>
                    </w:pPr>
                    <w:r>
                      <w:rPr>
                        <w:noProof/>
                      </w:rPr>
                      <w:t xml:space="preserve">[10] </w:t>
                    </w:r>
                  </w:p>
                </w:tc>
                <w:tc>
                  <w:tcPr>
                    <w:tcW w:w="0" w:type="auto"/>
                    <w:hideMark/>
                  </w:tcPr>
                  <w:p w14:paraId="32029F90" w14:textId="77777777" w:rsidR="00DB4250" w:rsidRDefault="00DB4250">
                    <w:pPr>
                      <w:pStyle w:val="Bibliography"/>
                      <w:rPr>
                        <w:noProof/>
                      </w:rPr>
                    </w:pPr>
                    <w:r>
                      <w:rPr>
                        <w:noProof/>
                      </w:rPr>
                      <w:t xml:space="preserve">R. W. Schafer and L. Rabiner, “Digital Representations of Speech Signals,” in </w:t>
                    </w:r>
                    <w:r>
                      <w:rPr>
                        <w:i/>
                        <w:iCs/>
                        <w:noProof/>
                      </w:rPr>
                      <w:t>Proceedings of the IEEE</w:t>
                    </w:r>
                    <w:r>
                      <w:rPr>
                        <w:noProof/>
                      </w:rPr>
                      <w:t xml:space="preserve">, 1975. </w:t>
                    </w:r>
                  </w:p>
                </w:tc>
              </w:tr>
              <w:tr w:rsidR="00DB4250" w14:paraId="436F5C54" w14:textId="77777777">
                <w:trPr>
                  <w:divId w:val="1323776668"/>
                  <w:tblCellSpacing w:w="15" w:type="dxa"/>
                </w:trPr>
                <w:tc>
                  <w:tcPr>
                    <w:tcW w:w="50" w:type="pct"/>
                    <w:hideMark/>
                  </w:tcPr>
                  <w:p w14:paraId="63F93DC4" w14:textId="77777777" w:rsidR="00DB4250" w:rsidRDefault="00DB4250">
                    <w:pPr>
                      <w:pStyle w:val="Bibliography"/>
                      <w:rPr>
                        <w:noProof/>
                      </w:rPr>
                    </w:pPr>
                    <w:r>
                      <w:rPr>
                        <w:noProof/>
                      </w:rPr>
                      <w:t xml:space="preserve">[11] </w:t>
                    </w:r>
                  </w:p>
                </w:tc>
                <w:tc>
                  <w:tcPr>
                    <w:tcW w:w="0" w:type="auto"/>
                    <w:hideMark/>
                  </w:tcPr>
                  <w:p w14:paraId="6BC36E67" w14:textId="77777777" w:rsidR="00DB4250" w:rsidRDefault="00DB4250">
                    <w:pPr>
                      <w:pStyle w:val="Bibliography"/>
                      <w:rPr>
                        <w:noProof/>
                      </w:rPr>
                    </w:pPr>
                    <w:r>
                      <w:rPr>
                        <w:noProof/>
                      </w:rPr>
                      <w:t xml:space="preserve">S. P. Panda and A. K. Nayak, “Automatic speech segmentation in syllable centric speech recognition system,” </w:t>
                    </w:r>
                    <w:r>
                      <w:rPr>
                        <w:i/>
                        <w:iCs/>
                        <w:noProof/>
                      </w:rPr>
                      <w:t xml:space="preserve">International Journal of Speech Technology, </w:t>
                    </w:r>
                    <w:r>
                      <w:rPr>
                        <w:noProof/>
                      </w:rPr>
                      <w:t xml:space="preserve">vol. 19, pp. 9 - 18, March 2016. </w:t>
                    </w:r>
                  </w:p>
                </w:tc>
              </w:tr>
              <w:tr w:rsidR="00DB4250" w14:paraId="3A1B0074" w14:textId="77777777">
                <w:trPr>
                  <w:divId w:val="1323776668"/>
                  <w:tblCellSpacing w:w="15" w:type="dxa"/>
                </w:trPr>
                <w:tc>
                  <w:tcPr>
                    <w:tcW w:w="50" w:type="pct"/>
                    <w:hideMark/>
                  </w:tcPr>
                  <w:p w14:paraId="2235E68C" w14:textId="77777777" w:rsidR="00DB4250" w:rsidRDefault="00DB4250">
                    <w:pPr>
                      <w:pStyle w:val="Bibliography"/>
                      <w:rPr>
                        <w:noProof/>
                      </w:rPr>
                    </w:pPr>
                    <w:r>
                      <w:rPr>
                        <w:noProof/>
                      </w:rPr>
                      <w:t xml:space="preserve">[12] </w:t>
                    </w:r>
                  </w:p>
                </w:tc>
                <w:tc>
                  <w:tcPr>
                    <w:tcW w:w="0" w:type="auto"/>
                    <w:hideMark/>
                  </w:tcPr>
                  <w:p w14:paraId="08DA4F25" w14:textId="77777777" w:rsidR="00DB4250" w:rsidRDefault="00DB4250">
                    <w:pPr>
                      <w:pStyle w:val="Bibliography"/>
                      <w:rPr>
                        <w:noProof/>
                      </w:rPr>
                    </w:pPr>
                    <w:r>
                      <w:rPr>
                        <w:noProof/>
                      </w:rPr>
                      <w:t xml:space="preserve">R. M. Karim and Suyanto, “Optimizing Parameters of Automatic Speech,” </w:t>
                    </w:r>
                    <w:r>
                      <w:rPr>
                        <w:i/>
                        <w:iCs/>
                        <w:noProof/>
                      </w:rPr>
                      <w:t xml:space="preserve">I.J. Intelligent Systems and Applications, </w:t>
                    </w:r>
                    <w:r>
                      <w:rPr>
                        <w:noProof/>
                      </w:rPr>
                      <w:t xml:space="preserve">vol. 5, pp. 9 - 17, May 2019. </w:t>
                    </w:r>
                  </w:p>
                </w:tc>
              </w:tr>
              <w:tr w:rsidR="00DB4250" w14:paraId="6E395486" w14:textId="77777777">
                <w:trPr>
                  <w:divId w:val="1323776668"/>
                  <w:tblCellSpacing w:w="15" w:type="dxa"/>
                </w:trPr>
                <w:tc>
                  <w:tcPr>
                    <w:tcW w:w="50" w:type="pct"/>
                    <w:hideMark/>
                  </w:tcPr>
                  <w:p w14:paraId="38ED3CF4" w14:textId="77777777" w:rsidR="00DB4250" w:rsidRDefault="00DB4250">
                    <w:pPr>
                      <w:pStyle w:val="Bibliography"/>
                      <w:rPr>
                        <w:noProof/>
                      </w:rPr>
                    </w:pPr>
                    <w:r>
                      <w:rPr>
                        <w:noProof/>
                      </w:rPr>
                      <w:lastRenderedPageBreak/>
                      <w:t xml:space="preserve">[13] </w:t>
                    </w:r>
                  </w:p>
                </w:tc>
                <w:tc>
                  <w:tcPr>
                    <w:tcW w:w="0" w:type="auto"/>
                    <w:hideMark/>
                  </w:tcPr>
                  <w:p w14:paraId="00483C2E" w14:textId="77777777" w:rsidR="00DB4250" w:rsidRDefault="00DB4250">
                    <w:pPr>
                      <w:pStyle w:val="Bibliography"/>
                      <w:rPr>
                        <w:noProof/>
                      </w:rPr>
                    </w:pPr>
                    <w:r>
                      <w:rPr>
                        <w:noProof/>
                      </w:rPr>
                      <w:t xml:space="preserve">N. Kazanina, J. S. Bowers and W. Idsardi, “Phonemes: Lexical access and beyond,” </w:t>
                    </w:r>
                    <w:r>
                      <w:rPr>
                        <w:i/>
                        <w:iCs/>
                        <w:noProof/>
                      </w:rPr>
                      <w:t xml:space="preserve">Phsyconomic Bulletin and Review, </w:t>
                    </w:r>
                    <w:r>
                      <w:rPr>
                        <w:noProof/>
                      </w:rPr>
                      <w:t xml:space="preserve">vol. 25, pp. 560 - 585, April 2018. </w:t>
                    </w:r>
                  </w:p>
                </w:tc>
              </w:tr>
              <w:tr w:rsidR="00DB4250" w14:paraId="77FEFD32" w14:textId="77777777">
                <w:trPr>
                  <w:divId w:val="1323776668"/>
                  <w:tblCellSpacing w:w="15" w:type="dxa"/>
                </w:trPr>
                <w:tc>
                  <w:tcPr>
                    <w:tcW w:w="50" w:type="pct"/>
                    <w:hideMark/>
                  </w:tcPr>
                  <w:p w14:paraId="286C9224" w14:textId="77777777" w:rsidR="00DB4250" w:rsidRDefault="00DB4250">
                    <w:pPr>
                      <w:pStyle w:val="Bibliography"/>
                      <w:rPr>
                        <w:noProof/>
                      </w:rPr>
                    </w:pPr>
                    <w:r>
                      <w:rPr>
                        <w:noProof/>
                      </w:rPr>
                      <w:t xml:space="preserve">[14] </w:t>
                    </w:r>
                  </w:p>
                </w:tc>
                <w:tc>
                  <w:tcPr>
                    <w:tcW w:w="0" w:type="auto"/>
                    <w:hideMark/>
                  </w:tcPr>
                  <w:p w14:paraId="682F41DF" w14:textId="77777777" w:rsidR="00DB4250" w:rsidRDefault="00DB4250">
                    <w:pPr>
                      <w:pStyle w:val="Bibliography"/>
                      <w:rPr>
                        <w:noProof/>
                      </w:rPr>
                    </w:pPr>
                    <w:r>
                      <w:rPr>
                        <w:noProof/>
                      </w:rPr>
                      <w:t xml:space="preserve">A. Lee, A. P.-H. Kong and S. P. Law, “Using Forced Alignment for Automatic Acoustic-Phonetic Segmentation of Aphasic Discourse,” </w:t>
                    </w:r>
                    <w:r>
                      <w:rPr>
                        <w:i/>
                        <w:iCs/>
                        <w:noProof/>
                      </w:rPr>
                      <w:t xml:space="preserve">Procedia - Social and Behavioural Sciences, </w:t>
                    </w:r>
                    <w:r>
                      <w:rPr>
                        <w:noProof/>
                      </w:rPr>
                      <w:t xml:space="preserve">vol. 61, pp. 92 - 93, October 2012. </w:t>
                    </w:r>
                  </w:p>
                </w:tc>
              </w:tr>
              <w:tr w:rsidR="00DB4250" w14:paraId="61192EBD" w14:textId="77777777">
                <w:trPr>
                  <w:divId w:val="1323776668"/>
                  <w:tblCellSpacing w:w="15" w:type="dxa"/>
                </w:trPr>
                <w:tc>
                  <w:tcPr>
                    <w:tcW w:w="50" w:type="pct"/>
                    <w:hideMark/>
                  </w:tcPr>
                  <w:p w14:paraId="0C446AAB" w14:textId="77777777" w:rsidR="00DB4250" w:rsidRDefault="00DB4250">
                    <w:pPr>
                      <w:pStyle w:val="Bibliography"/>
                      <w:rPr>
                        <w:noProof/>
                      </w:rPr>
                    </w:pPr>
                    <w:r>
                      <w:rPr>
                        <w:noProof/>
                      </w:rPr>
                      <w:t xml:space="preserve">[15] </w:t>
                    </w:r>
                  </w:p>
                </w:tc>
                <w:tc>
                  <w:tcPr>
                    <w:tcW w:w="0" w:type="auto"/>
                    <w:hideMark/>
                  </w:tcPr>
                  <w:p w14:paraId="37BCCD35" w14:textId="77777777" w:rsidR="00DB4250" w:rsidRDefault="00DB4250">
                    <w:pPr>
                      <w:pStyle w:val="Bibliography"/>
                      <w:rPr>
                        <w:noProof/>
                      </w:rPr>
                    </w:pPr>
                    <w:r>
                      <w:rPr>
                        <w:noProof/>
                      </w:rPr>
                      <w:t>J. Yuan, W. Lai, C. Cieri and M. Liberman, “Using Forced Alignment for Phonetics Research,” 2018.</w:t>
                    </w:r>
                  </w:p>
                </w:tc>
              </w:tr>
              <w:tr w:rsidR="00DB4250" w14:paraId="0CB10649" w14:textId="77777777">
                <w:trPr>
                  <w:divId w:val="1323776668"/>
                  <w:tblCellSpacing w:w="15" w:type="dxa"/>
                </w:trPr>
                <w:tc>
                  <w:tcPr>
                    <w:tcW w:w="50" w:type="pct"/>
                    <w:hideMark/>
                  </w:tcPr>
                  <w:p w14:paraId="1E22E340" w14:textId="77777777" w:rsidR="00DB4250" w:rsidRDefault="00DB4250">
                    <w:pPr>
                      <w:pStyle w:val="Bibliography"/>
                      <w:rPr>
                        <w:noProof/>
                      </w:rPr>
                    </w:pPr>
                    <w:r>
                      <w:rPr>
                        <w:noProof/>
                      </w:rPr>
                      <w:t xml:space="preserve">[16] </w:t>
                    </w:r>
                  </w:p>
                </w:tc>
                <w:tc>
                  <w:tcPr>
                    <w:tcW w:w="0" w:type="auto"/>
                    <w:hideMark/>
                  </w:tcPr>
                  <w:p w14:paraId="3B74D8E1" w14:textId="77777777" w:rsidR="00DB4250" w:rsidRDefault="00DB4250">
                    <w:pPr>
                      <w:pStyle w:val="Bibliography"/>
                      <w:rPr>
                        <w:noProof/>
                      </w:rPr>
                    </w:pPr>
                    <w:r>
                      <w:rPr>
                        <w:noProof/>
                      </w:rPr>
                      <w:t xml:space="preserve">J. Yuan and M. Liberman, “Investigating/l/variation in English through forced alignment,” in </w:t>
                    </w:r>
                    <w:r>
                      <w:rPr>
                        <w:i/>
                        <w:iCs/>
                        <w:noProof/>
                      </w:rPr>
                      <w:t>INTERSPEECH 2009</w:t>
                    </w:r>
                    <w:r>
                      <w:rPr>
                        <w:noProof/>
                      </w:rPr>
                      <w:t xml:space="preserve">, Brighton, 2009. </w:t>
                    </w:r>
                  </w:p>
                </w:tc>
              </w:tr>
              <w:tr w:rsidR="00DB4250" w14:paraId="28FC42A5" w14:textId="77777777">
                <w:trPr>
                  <w:divId w:val="1323776668"/>
                  <w:tblCellSpacing w:w="15" w:type="dxa"/>
                </w:trPr>
                <w:tc>
                  <w:tcPr>
                    <w:tcW w:w="50" w:type="pct"/>
                    <w:hideMark/>
                  </w:tcPr>
                  <w:p w14:paraId="7E4ACA20" w14:textId="77777777" w:rsidR="00DB4250" w:rsidRDefault="00DB4250">
                    <w:pPr>
                      <w:pStyle w:val="Bibliography"/>
                      <w:rPr>
                        <w:noProof/>
                      </w:rPr>
                    </w:pPr>
                    <w:r>
                      <w:rPr>
                        <w:noProof/>
                      </w:rPr>
                      <w:t xml:space="preserve">[17] </w:t>
                    </w:r>
                  </w:p>
                </w:tc>
                <w:tc>
                  <w:tcPr>
                    <w:tcW w:w="0" w:type="auto"/>
                    <w:hideMark/>
                  </w:tcPr>
                  <w:p w14:paraId="163922E4" w14:textId="77777777" w:rsidR="00DB4250" w:rsidRDefault="00DB4250">
                    <w:pPr>
                      <w:pStyle w:val="Bibliography"/>
                      <w:rPr>
                        <w:noProof/>
                      </w:rPr>
                    </w:pPr>
                    <w:r>
                      <w:rPr>
                        <w:noProof/>
                      </w:rPr>
                      <w:t xml:space="preserve">T. Svendsen and F. K. Soong, “On the Automatic Segmentation of Speech Signals,” in </w:t>
                    </w:r>
                    <w:r>
                      <w:rPr>
                        <w:i/>
                        <w:iCs/>
                        <w:noProof/>
                      </w:rPr>
                      <w:t>Proceedings - ICASSP, IEEE International Conference on Acoustics, Speech and Signal Processing</w:t>
                    </w:r>
                    <w:r>
                      <w:rPr>
                        <w:noProof/>
                      </w:rPr>
                      <w:t xml:space="preserve">, 1987. </w:t>
                    </w:r>
                  </w:p>
                </w:tc>
              </w:tr>
              <w:tr w:rsidR="00DB4250" w14:paraId="0684812F" w14:textId="77777777">
                <w:trPr>
                  <w:divId w:val="1323776668"/>
                  <w:tblCellSpacing w:w="15" w:type="dxa"/>
                </w:trPr>
                <w:tc>
                  <w:tcPr>
                    <w:tcW w:w="50" w:type="pct"/>
                    <w:hideMark/>
                  </w:tcPr>
                  <w:p w14:paraId="70958828" w14:textId="77777777" w:rsidR="00DB4250" w:rsidRDefault="00DB4250">
                    <w:pPr>
                      <w:pStyle w:val="Bibliography"/>
                      <w:rPr>
                        <w:noProof/>
                      </w:rPr>
                    </w:pPr>
                    <w:r>
                      <w:rPr>
                        <w:noProof/>
                      </w:rPr>
                      <w:t xml:space="preserve">[18] </w:t>
                    </w:r>
                  </w:p>
                </w:tc>
                <w:tc>
                  <w:tcPr>
                    <w:tcW w:w="0" w:type="auto"/>
                    <w:hideMark/>
                  </w:tcPr>
                  <w:p w14:paraId="33956D07" w14:textId="77777777" w:rsidR="00DB4250" w:rsidRDefault="00DB4250">
                    <w:pPr>
                      <w:pStyle w:val="Bibliography"/>
                      <w:rPr>
                        <w:noProof/>
                      </w:rPr>
                    </w:pPr>
                    <w:r>
                      <w:rPr>
                        <w:noProof/>
                      </w:rPr>
                      <w:t xml:space="preserve">M. Labrunie, P. Badin, D. Voit, A. A. Joseph, J. Frahm, L. Lamalle, C. Vilain and L.-J. Boe, “Automatic Segmentation of Speech Articulators from Real-Time Midsagittal MRI Based on Supervised Learning,” </w:t>
                    </w:r>
                    <w:r>
                      <w:rPr>
                        <w:i/>
                        <w:iCs/>
                        <w:noProof/>
                      </w:rPr>
                      <w:t xml:space="preserve">Speech Communication, </w:t>
                    </w:r>
                    <w:r>
                      <w:rPr>
                        <w:noProof/>
                      </w:rPr>
                      <w:t xml:space="preserve">vol. 99, pp. 27 - 46, May 2018. </w:t>
                    </w:r>
                  </w:p>
                </w:tc>
              </w:tr>
              <w:tr w:rsidR="00DB4250" w14:paraId="5F35CD61" w14:textId="77777777">
                <w:trPr>
                  <w:divId w:val="1323776668"/>
                  <w:tblCellSpacing w:w="15" w:type="dxa"/>
                </w:trPr>
                <w:tc>
                  <w:tcPr>
                    <w:tcW w:w="50" w:type="pct"/>
                    <w:hideMark/>
                  </w:tcPr>
                  <w:p w14:paraId="245CA12C" w14:textId="77777777" w:rsidR="00DB4250" w:rsidRDefault="00DB4250">
                    <w:pPr>
                      <w:pStyle w:val="Bibliography"/>
                      <w:rPr>
                        <w:noProof/>
                      </w:rPr>
                    </w:pPr>
                    <w:r>
                      <w:rPr>
                        <w:noProof/>
                      </w:rPr>
                      <w:t xml:space="preserve">[19] </w:t>
                    </w:r>
                  </w:p>
                </w:tc>
                <w:tc>
                  <w:tcPr>
                    <w:tcW w:w="0" w:type="auto"/>
                    <w:hideMark/>
                  </w:tcPr>
                  <w:p w14:paraId="109FD833" w14:textId="77777777" w:rsidR="00DB4250" w:rsidRDefault="00DB4250">
                    <w:pPr>
                      <w:pStyle w:val="Bibliography"/>
                      <w:rPr>
                        <w:noProof/>
                      </w:rPr>
                    </w:pPr>
                    <w:r>
                      <w:rPr>
                        <w:noProof/>
                      </w:rPr>
                      <w:t xml:space="preserve">V. Mathad, T. J. Mahr, N. Scherer, K. Chapman, K. C. Hustad, J. Liss and V. Berisha, “The Impact of Forced-Alignment Errors on Automatic Pronunciation,” in </w:t>
                    </w:r>
                    <w:r>
                      <w:rPr>
                        <w:i/>
                        <w:iCs/>
                        <w:noProof/>
                      </w:rPr>
                      <w:t>INTERSPEECH 2021</w:t>
                    </w:r>
                    <w:r>
                      <w:rPr>
                        <w:noProof/>
                      </w:rPr>
                      <w:t xml:space="preserve">, Brno, Czechia, 2021. </w:t>
                    </w:r>
                  </w:p>
                </w:tc>
              </w:tr>
              <w:tr w:rsidR="00DB4250" w14:paraId="461F1C86" w14:textId="77777777">
                <w:trPr>
                  <w:divId w:val="1323776668"/>
                  <w:tblCellSpacing w:w="15" w:type="dxa"/>
                </w:trPr>
                <w:tc>
                  <w:tcPr>
                    <w:tcW w:w="50" w:type="pct"/>
                    <w:hideMark/>
                  </w:tcPr>
                  <w:p w14:paraId="2E14EC90" w14:textId="77777777" w:rsidR="00DB4250" w:rsidRDefault="00DB4250">
                    <w:pPr>
                      <w:pStyle w:val="Bibliography"/>
                      <w:rPr>
                        <w:noProof/>
                      </w:rPr>
                    </w:pPr>
                    <w:r>
                      <w:rPr>
                        <w:noProof/>
                      </w:rPr>
                      <w:t xml:space="preserve">[20] </w:t>
                    </w:r>
                  </w:p>
                </w:tc>
                <w:tc>
                  <w:tcPr>
                    <w:tcW w:w="0" w:type="auto"/>
                    <w:hideMark/>
                  </w:tcPr>
                  <w:p w14:paraId="73C4207C" w14:textId="77777777" w:rsidR="00DB4250" w:rsidRDefault="00DB4250">
                    <w:pPr>
                      <w:pStyle w:val="Bibliography"/>
                      <w:rPr>
                        <w:noProof/>
                      </w:rPr>
                    </w:pPr>
                    <w:r>
                      <w:rPr>
                        <w:noProof/>
                      </w:rPr>
                      <w:t xml:space="preserve">G. Kiss, D. Sztaho and K. Vicsi, “Language independent automatic speech segmentation into phoneme-like units on the base of acoustic distinctive features,” in </w:t>
                    </w:r>
                    <w:r>
                      <w:rPr>
                        <w:i/>
                        <w:iCs/>
                        <w:noProof/>
                      </w:rPr>
                      <w:t>2013 IEEE 4th International Conference on Cognitive Infocommunications (CogInfoCom)</w:t>
                    </w:r>
                    <w:r>
                      <w:rPr>
                        <w:noProof/>
                      </w:rPr>
                      <w:t xml:space="preserve">, 2013. </w:t>
                    </w:r>
                  </w:p>
                </w:tc>
              </w:tr>
              <w:tr w:rsidR="00DB4250" w14:paraId="280A4CD4" w14:textId="77777777">
                <w:trPr>
                  <w:divId w:val="1323776668"/>
                  <w:tblCellSpacing w:w="15" w:type="dxa"/>
                </w:trPr>
                <w:tc>
                  <w:tcPr>
                    <w:tcW w:w="50" w:type="pct"/>
                    <w:hideMark/>
                  </w:tcPr>
                  <w:p w14:paraId="329614AD" w14:textId="77777777" w:rsidR="00DB4250" w:rsidRDefault="00DB4250">
                    <w:pPr>
                      <w:pStyle w:val="Bibliography"/>
                      <w:rPr>
                        <w:noProof/>
                      </w:rPr>
                    </w:pPr>
                    <w:r>
                      <w:rPr>
                        <w:noProof/>
                      </w:rPr>
                      <w:t xml:space="preserve">[21] </w:t>
                    </w:r>
                  </w:p>
                </w:tc>
                <w:tc>
                  <w:tcPr>
                    <w:tcW w:w="0" w:type="auto"/>
                    <w:hideMark/>
                  </w:tcPr>
                  <w:p w14:paraId="42A3FC13" w14:textId="77777777" w:rsidR="00DB4250" w:rsidRDefault="00DB4250">
                    <w:pPr>
                      <w:pStyle w:val="Bibliography"/>
                      <w:rPr>
                        <w:noProof/>
                      </w:rPr>
                    </w:pPr>
                    <w:r>
                      <w:rPr>
                        <w:noProof/>
                      </w:rPr>
                      <w:t xml:space="preserve">R. Das, J. Izak, J. Yuan and M. Liberman, “Forced Alignment Under Adverse Conditions,” </w:t>
                    </w:r>
                    <w:r>
                      <w:rPr>
                        <w:i/>
                        <w:iCs/>
                        <w:noProof/>
                      </w:rPr>
                      <w:t xml:space="preserve">University of Pennsylvania, CIS Dept. Senior Design Project Report, </w:t>
                    </w:r>
                    <w:r>
                      <w:rPr>
                        <w:noProof/>
                      </w:rPr>
                      <w:t xml:space="preserve">2010. </w:t>
                    </w:r>
                  </w:p>
                </w:tc>
              </w:tr>
              <w:tr w:rsidR="00DB4250" w14:paraId="2A09CB6F" w14:textId="77777777">
                <w:trPr>
                  <w:divId w:val="1323776668"/>
                  <w:tblCellSpacing w:w="15" w:type="dxa"/>
                </w:trPr>
                <w:tc>
                  <w:tcPr>
                    <w:tcW w:w="50" w:type="pct"/>
                    <w:hideMark/>
                  </w:tcPr>
                  <w:p w14:paraId="2E323862" w14:textId="77777777" w:rsidR="00DB4250" w:rsidRDefault="00DB4250">
                    <w:pPr>
                      <w:pStyle w:val="Bibliography"/>
                      <w:rPr>
                        <w:noProof/>
                      </w:rPr>
                    </w:pPr>
                    <w:r>
                      <w:rPr>
                        <w:noProof/>
                      </w:rPr>
                      <w:t xml:space="preserve">[22] </w:t>
                    </w:r>
                  </w:p>
                </w:tc>
                <w:tc>
                  <w:tcPr>
                    <w:tcW w:w="0" w:type="auto"/>
                    <w:hideMark/>
                  </w:tcPr>
                  <w:p w14:paraId="57A9D97F" w14:textId="77777777" w:rsidR="00DB4250" w:rsidRDefault="00DB4250">
                    <w:pPr>
                      <w:pStyle w:val="Bibliography"/>
                      <w:rPr>
                        <w:noProof/>
                      </w:rPr>
                    </w:pPr>
                    <w:r>
                      <w:rPr>
                        <w:noProof/>
                      </w:rPr>
                      <w:t xml:space="preserve">B. Torabi and A. R. N. Nichi, “Automatic Speech Segmentation Based On Audio and Optical Flow Visual Classification,” </w:t>
                    </w:r>
                    <w:r>
                      <w:rPr>
                        <w:i/>
                        <w:iCs/>
                        <w:noProof/>
                      </w:rPr>
                      <w:t xml:space="preserve">International Journal of Image, Graphics and Signal Processing, </w:t>
                    </w:r>
                    <w:r>
                      <w:rPr>
                        <w:noProof/>
                      </w:rPr>
                      <w:t xml:space="preserve">vol. 6, no. 11, pp. 43 - 49, October 2014. </w:t>
                    </w:r>
                  </w:p>
                </w:tc>
              </w:tr>
              <w:tr w:rsidR="00DB4250" w14:paraId="4BC0A5D6" w14:textId="77777777">
                <w:trPr>
                  <w:divId w:val="1323776668"/>
                  <w:tblCellSpacing w:w="15" w:type="dxa"/>
                </w:trPr>
                <w:tc>
                  <w:tcPr>
                    <w:tcW w:w="50" w:type="pct"/>
                    <w:hideMark/>
                  </w:tcPr>
                  <w:p w14:paraId="54CE232F" w14:textId="77777777" w:rsidR="00DB4250" w:rsidRDefault="00DB4250">
                    <w:pPr>
                      <w:pStyle w:val="Bibliography"/>
                      <w:rPr>
                        <w:noProof/>
                      </w:rPr>
                    </w:pPr>
                    <w:r>
                      <w:rPr>
                        <w:noProof/>
                      </w:rPr>
                      <w:t xml:space="preserve">[23] </w:t>
                    </w:r>
                  </w:p>
                </w:tc>
                <w:tc>
                  <w:tcPr>
                    <w:tcW w:w="0" w:type="auto"/>
                    <w:hideMark/>
                  </w:tcPr>
                  <w:p w14:paraId="0328B551" w14:textId="77777777" w:rsidR="00DB4250" w:rsidRDefault="00DB4250">
                    <w:pPr>
                      <w:pStyle w:val="Bibliography"/>
                      <w:rPr>
                        <w:noProof/>
                      </w:rPr>
                    </w:pPr>
                    <w:r>
                      <w:rPr>
                        <w:noProof/>
                      </w:rPr>
                      <w:t>J. Zhu, C. Zhang and D. Jurgens, “Phone-to-audio alignment without text: A Semi-supervised Approach,” arXiv.org, 2021.</w:t>
                    </w:r>
                  </w:p>
                </w:tc>
              </w:tr>
              <w:tr w:rsidR="00DB4250" w14:paraId="37E66920" w14:textId="77777777">
                <w:trPr>
                  <w:divId w:val="1323776668"/>
                  <w:tblCellSpacing w:w="15" w:type="dxa"/>
                </w:trPr>
                <w:tc>
                  <w:tcPr>
                    <w:tcW w:w="50" w:type="pct"/>
                    <w:hideMark/>
                  </w:tcPr>
                  <w:p w14:paraId="38A6F28A" w14:textId="77777777" w:rsidR="00DB4250" w:rsidRDefault="00DB4250">
                    <w:pPr>
                      <w:pStyle w:val="Bibliography"/>
                      <w:rPr>
                        <w:noProof/>
                      </w:rPr>
                    </w:pPr>
                    <w:r>
                      <w:rPr>
                        <w:noProof/>
                      </w:rPr>
                      <w:t xml:space="preserve">[24] </w:t>
                    </w:r>
                  </w:p>
                </w:tc>
                <w:tc>
                  <w:tcPr>
                    <w:tcW w:w="0" w:type="auto"/>
                    <w:hideMark/>
                  </w:tcPr>
                  <w:p w14:paraId="77B362E8" w14:textId="77777777" w:rsidR="00DB4250" w:rsidRDefault="00DB4250">
                    <w:pPr>
                      <w:pStyle w:val="Bibliography"/>
                      <w:rPr>
                        <w:noProof/>
                      </w:rPr>
                    </w:pPr>
                    <w:r>
                      <w:rPr>
                        <w:noProof/>
                      </w:rPr>
                      <w:t xml:space="preserve">A. Lazaridis, T. Ganchev, T. Kostoulas, I. Mporas and N. Fakotakis, “Phone duration modeling: Overview of techniques and performance optimization via feature selection in the context of emotional speech,” </w:t>
                    </w:r>
                    <w:r>
                      <w:rPr>
                        <w:i/>
                        <w:iCs/>
                        <w:noProof/>
                      </w:rPr>
                      <w:t xml:space="preserve">International Journal of Speech Technology, </w:t>
                    </w:r>
                    <w:r>
                      <w:rPr>
                        <w:noProof/>
                      </w:rPr>
                      <w:t xml:space="preserve">vol. 13, no. 3, pp. 175 - 188, 2010. </w:t>
                    </w:r>
                  </w:p>
                </w:tc>
              </w:tr>
              <w:tr w:rsidR="00DB4250" w14:paraId="5A4CDAB4" w14:textId="77777777">
                <w:trPr>
                  <w:divId w:val="1323776668"/>
                  <w:tblCellSpacing w:w="15" w:type="dxa"/>
                </w:trPr>
                <w:tc>
                  <w:tcPr>
                    <w:tcW w:w="50" w:type="pct"/>
                    <w:hideMark/>
                  </w:tcPr>
                  <w:p w14:paraId="1D5BBA6F" w14:textId="77777777" w:rsidR="00DB4250" w:rsidRDefault="00DB4250">
                    <w:pPr>
                      <w:pStyle w:val="Bibliography"/>
                      <w:rPr>
                        <w:noProof/>
                      </w:rPr>
                    </w:pPr>
                    <w:r>
                      <w:rPr>
                        <w:noProof/>
                      </w:rPr>
                      <w:lastRenderedPageBreak/>
                      <w:t xml:space="preserve">[25] </w:t>
                    </w:r>
                  </w:p>
                </w:tc>
                <w:tc>
                  <w:tcPr>
                    <w:tcW w:w="0" w:type="auto"/>
                    <w:hideMark/>
                  </w:tcPr>
                  <w:p w14:paraId="630BE494" w14:textId="77777777" w:rsidR="00DB4250" w:rsidRDefault="00DB4250">
                    <w:pPr>
                      <w:pStyle w:val="Bibliography"/>
                      <w:rPr>
                        <w:noProof/>
                      </w:rPr>
                    </w:pPr>
                    <w:r>
                      <w:rPr>
                        <w:noProof/>
                      </w:rPr>
                      <w:t xml:space="preserve">A. Lazaridis, I. Mporas and T. Ganchev, “Phone Duration Modeling of Affective Speech Using Support Vector Regression,” </w:t>
                    </w:r>
                    <w:r>
                      <w:rPr>
                        <w:i/>
                        <w:iCs/>
                        <w:noProof/>
                      </w:rPr>
                      <w:t xml:space="preserve">International Journal of Intelligent Systems and Applications, </w:t>
                    </w:r>
                    <w:r>
                      <w:rPr>
                        <w:noProof/>
                      </w:rPr>
                      <w:t xml:space="preserve">vol. 4, no. 8, 2012. </w:t>
                    </w:r>
                  </w:p>
                </w:tc>
              </w:tr>
              <w:tr w:rsidR="00DB4250" w14:paraId="426BDB32" w14:textId="77777777">
                <w:trPr>
                  <w:divId w:val="1323776668"/>
                  <w:tblCellSpacing w:w="15" w:type="dxa"/>
                </w:trPr>
                <w:tc>
                  <w:tcPr>
                    <w:tcW w:w="50" w:type="pct"/>
                    <w:hideMark/>
                  </w:tcPr>
                  <w:p w14:paraId="516F1C88" w14:textId="77777777" w:rsidR="00DB4250" w:rsidRDefault="00DB4250">
                    <w:pPr>
                      <w:pStyle w:val="Bibliography"/>
                      <w:rPr>
                        <w:noProof/>
                      </w:rPr>
                    </w:pPr>
                    <w:r>
                      <w:rPr>
                        <w:noProof/>
                      </w:rPr>
                      <w:t xml:space="preserve">[26] </w:t>
                    </w:r>
                  </w:p>
                </w:tc>
                <w:tc>
                  <w:tcPr>
                    <w:tcW w:w="0" w:type="auto"/>
                    <w:hideMark/>
                  </w:tcPr>
                  <w:p w14:paraId="2EA671E3" w14:textId="77777777" w:rsidR="00DB4250" w:rsidRDefault="00DB4250">
                    <w:pPr>
                      <w:pStyle w:val="Bibliography"/>
                      <w:rPr>
                        <w:noProof/>
                      </w:rPr>
                    </w:pPr>
                    <w:r>
                      <w:rPr>
                        <w:noProof/>
                      </w:rPr>
                      <w:t xml:space="preserve">M. K. Mustafa, T. Allen and K. Appiah, “A comparative review of dynamic neural networks and hidden Markov model methods for mobile on-device speech recognition,” </w:t>
                    </w:r>
                    <w:r>
                      <w:rPr>
                        <w:i/>
                        <w:iCs/>
                        <w:noProof/>
                      </w:rPr>
                      <w:t xml:space="preserve">Neural Computing and Applications, </w:t>
                    </w:r>
                    <w:r>
                      <w:rPr>
                        <w:noProof/>
                      </w:rPr>
                      <w:t xml:space="preserve">vol. 31, pp. 891- 899, 13th February 2019. </w:t>
                    </w:r>
                  </w:p>
                </w:tc>
              </w:tr>
              <w:tr w:rsidR="00DB4250" w14:paraId="46506887" w14:textId="77777777">
                <w:trPr>
                  <w:divId w:val="1323776668"/>
                  <w:tblCellSpacing w:w="15" w:type="dxa"/>
                </w:trPr>
                <w:tc>
                  <w:tcPr>
                    <w:tcW w:w="50" w:type="pct"/>
                    <w:hideMark/>
                  </w:tcPr>
                  <w:p w14:paraId="3EC4DCD0" w14:textId="77777777" w:rsidR="00DB4250" w:rsidRDefault="00DB4250">
                    <w:pPr>
                      <w:pStyle w:val="Bibliography"/>
                      <w:rPr>
                        <w:noProof/>
                      </w:rPr>
                    </w:pPr>
                    <w:r>
                      <w:rPr>
                        <w:noProof/>
                      </w:rPr>
                      <w:t xml:space="preserve">[27] </w:t>
                    </w:r>
                  </w:p>
                </w:tc>
                <w:tc>
                  <w:tcPr>
                    <w:tcW w:w="0" w:type="auto"/>
                    <w:hideMark/>
                  </w:tcPr>
                  <w:p w14:paraId="2157F4A0" w14:textId="77777777" w:rsidR="00DB4250" w:rsidRDefault="00DB4250">
                    <w:pPr>
                      <w:pStyle w:val="Bibliography"/>
                      <w:rPr>
                        <w:noProof/>
                      </w:rPr>
                    </w:pPr>
                    <w:r>
                      <w:rPr>
                        <w:noProof/>
                      </w:rPr>
                      <w:t xml:space="preserve">S. R. Eddy, “What is a hidden Markov model?,” </w:t>
                    </w:r>
                    <w:r>
                      <w:rPr>
                        <w:i/>
                        <w:iCs/>
                        <w:noProof/>
                      </w:rPr>
                      <w:t xml:space="preserve">National Biotechnology, </w:t>
                    </w:r>
                    <w:r>
                      <w:rPr>
                        <w:noProof/>
                      </w:rPr>
                      <w:t xml:space="preserve">vol. 22, pp. 1315 - 1316, 1st October 2004. </w:t>
                    </w:r>
                  </w:p>
                </w:tc>
              </w:tr>
              <w:tr w:rsidR="00DB4250" w14:paraId="60A501A7" w14:textId="77777777">
                <w:trPr>
                  <w:divId w:val="1323776668"/>
                  <w:tblCellSpacing w:w="15" w:type="dxa"/>
                </w:trPr>
                <w:tc>
                  <w:tcPr>
                    <w:tcW w:w="50" w:type="pct"/>
                    <w:hideMark/>
                  </w:tcPr>
                  <w:p w14:paraId="15C6EB0C" w14:textId="77777777" w:rsidR="00DB4250" w:rsidRDefault="00DB4250">
                    <w:pPr>
                      <w:pStyle w:val="Bibliography"/>
                      <w:rPr>
                        <w:noProof/>
                      </w:rPr>
                    </w:pPr>
                    <w:r>
                      <w:rPr>
                        <w:noProof/>
                      </w:rPr>
                      <w:t xml:space="preserve">[28] </w:t>
                    </w:r>
                  </w:p>
                </w:tc>
                <w:tc>
                  <w:tcPr>
                    <w:tcW w:w="0" w:type="auto"/>
                    <w:hideMark/>
                  </w:tcPr>
                  <w:p w14:paraId="0B33E356" w14:textId="77777777" w:rsidR="00DB4250" w:rsidRDefault="00DB4250">
                    <w:pPr>
                      <w:pStyle w:val="Bibliography"/>
                      <w:rPr>
                        <w:noProof/>
                      </w:rPr>
                    </w:pPr>
                    <w:r>
                      <w:rPr>
                        <w:noProof/>
                      </w:rPr>
                      <w:t xml:space="preserve">L. R. Rabiner, “A tutorial on hidden Markov models and selected applications in speech recognition,” in </w:t>
                    </w:r>
                    <w:r>
                      <w:rPr>
                        <w:i/>
                        <w:iCs/>
                        <w:noProof/>
                      </w:rPr>
                      <w:t>Proceedings of the IEEE</w:t>
                    </w:r>
                    <w:r>
                      <w:rPr>
                        <w:noProof/>
                      </w:rPr>
                      <w:t xml:space="preserve">, 1989. </w:t>
                    </w:r>
                  </w:p>
                </w:tc>
              </w:tr>
              <w:tr w:rsidR="00DB4250" w14:paraId="07C7CF8D" w14:textId="77777777">
                <w:trPr>
                  <w:divId w:val="1323776668"/>
                  <w:tblCellSpacing w:w="15" w:type="dxa"/>
                </w:trPr>
                <w:tc>
                  <w:tcPr>
                    <w:tcW w:w="50" w:type="pct"/>
                    <w:hideMark/>
                  </w:tcPr>
                  <w:p w14:paraId="353D5257" w14:textId="77777777" w:rsidR="00DB4250" w:rsidRDefault="00DB4250">
                    <w:pPr>
                      <w:pStyle w:val="Bibliography"/>
                      <w:rPr>
                        <w:noProof/>
                      </w:rPr>
                    </w:pPr>
                    <w:r>
                      <w:rPr>
                        <w:noProof/>
                      </w:rPr>
                      <w:t xml:space="preserve">[29] </w:t>
                    </w:r>
                  </w:p>
                </w:tc>
                <w:tc>
                  <w:tcPr>
                    <w:tcW w:w="0" w:type="auto"/>
                    <w:hideMark/>
                  </w:tcPr>
                  <w:p w14:paraId="0C8C91F3" w14:textId="77777777" w:rsidR="00DB4250" w:rsidRDefault="00DB4250">
                    <w:pPr>
                      <w:pStyle w:val="Bibliography"/>
                      <w:rPr>
                        <w:noProof/>
                      </w:rPr>
                    </w:pPr>
                    <w:r>
                      <w:rPr>
                        <w:noProof/>
                      </w:rPr>
                      <w:t xml:space="preserve">V. Z. van Vuuren, L. t. Bosch and T. Nielser, “Unconstrained Speech Segmentation using Deep Neural Networks,” in </w:t>
                    </w:r>
                    <w:r>
                      <w:rPr>
                        <w:i/>
                        <w:iCs/>
                        <w:noProof/>
                      </w:rPr>
                      <w:t>Proceedings of the International Conference on Pattern Recognition Application and Methods - ICPRAM</w:t>
                    </w:r>
                    <w:r>
                      <w:rPr>
                        <w:noProof/>
                      </w:rPr>
                      <w:t xml:space="preserve">, Lisbon, 2015. </w:t>
                    </w:r>
                  </w:p>
                </w:tc>
              </w:tr>
              <w:tr w:rsidR="00DB4250" w14:paraId="0FA2065A" w14:textId="77777777">
                <w:trPr>
                  <w:divId w:val="1323776668"/>
                  <w:tblCellSpacing w:w="15" w:type="dxa"/>
                </w:trPr>
                <w:tc>
                  <w:tcPr>
                    <w:tcW w:w="50" w:type="pct"/>
                    <w:hideMark/>
                  </w:tcPr>
                  <w:p w14:paraId="17721783" w14:textId="77777777" w:rsidR="00DB4250" w:rsidRDefault="00DB4250">
                    <w:pPr>
                      <w:pStyle w:val="Bibliography"/>
                      <w:rPr>
                        <w:noProof/>
                      </w:rPr>
                    </w:pPr>
                    <w:r>
                      <w:rPr>
                        <w:noProof/>
                      </w:rPr>
                      <w:t xml:space="preserve">[30] </w:t>
                    </w:r>
                  </w:p>
                </w:tc>
                <w:tc>
                  <w:tcPr>
                    <w:tcW w:w="0" w:type="auto"/>
                    <w:hideMark/>
                  </w:tcPr>
                  <w:p w14:paraId="0EFCB46A" w14:textId="77777777" w:rsidR="00DB4250" w:rsidRDefault="00DB4250">
                    <w:pPr>
                      <w:pStyle w:val="Bibliography"/>
                      <w:rPr>
                        <w:noProof/>
                      </w:rPr>
                    </w:pPr>
                    <w:r>
                      <w:rPr>
                        <w:noProof/>
                      </w:rPr>
                      <w:t xml:space="preserve">M. Sharma and R. Mammone, “"Blind" speech segmentation: automatic segmentation of speech without linguistic knowledge,” in </w:t>
                    </w:r>
                    <w:r>
                      <w:rPr>
                        <w:i/>
                        <w:iCs/>
                        <w:noProof/>
                      </w:rPr>
                      <w:t>Proceeding of Fourth International Conference on Spoken Language Processing. ICSLP '96</w:t>
                    </w:r>
                    <w:r>
                      <w:rPr>
                        <w:noProof/>
                      </w:rPr>
                      <w:t xml:space="preserve">, Philadelphia, 1996. </w:t>
                    </w:r>
                  </w:p>
                </w:tc>
              </w:tr>
              <w:tr w:rsidR="00DB4250" w14:paraId="2A87AEFB" w14:textId="77777777">
                <w:trPr>
                  <w:divId w:val="1323776668"/>
                  <w:tblCellSpacing w:w="15" w:type="dxa"/>
                </w:trPr>
                <w:tc>
                  <w:tcPr>
                    <w:tcW w:w="50" w:type="pct"/>
                    <w:hideMark/>
                  </w:tcPr>
                  <w:p w14:paraId="55DA54E1" w14:textId="77777777" w:rsidR="00DB4250" w:rsidRDefault="00DB4250">
                    <w:pPr>
                      <w:pStyle w:val="Bibliography"/>
                      <w:rPr>
                        <w:noProof/>
                      </w:rPr>
                    </w:pPr>
                    <w:r>
                      <w:rPr>
                        <w:noProof/>
                      </w:rPr>
                      <w:t xml:space="preserve">[31] </w:t>
                    </w:r>
                  </w:p>
                </w:tc>
                <w:tc>
                  <w:tcPr>
                    <w:tcW w:w="0" w:type="auto"/>
                    <w:hideMark/>
                  </w:tcPr>
                  <w:p w14:paraId="33F71FB2" w14:textId="77777777" w:rsidR="00DB4250" w:rsidRDefault="00DB4250">
                    <w:pPr>
                      <w:pStyle w:val="Bibliography"/>
                      <w:rPr>
                        <w:noProof/>
                      </w:rPr>
                    </w:pPr>
                    <w:r>
                      <w:rPr>
                        <w:noProof/>
                      </w:rPr>
                      <w:t xml:space="preserve">M. Sharma and R. Mammone, “Subword-based text-dependent speaker verification system with user-selectable passwords,” in </w:t>
                    </w:r>
                    <w:r>
                      <w:rPr>
                        <w:i/>
                        <w:iCs/>
                        <w:noProof/>
                      </w:rPr>
                      <w:t>1996 IEEE International Conference on Acoustics, Speech, and Signal Processing Conference Proceedings</w:t>
                    </w:r>
                    <w:r>
                      <w:rPr>
                        <w:noProof/>
                      </w:rPr>
                      <w:t xml:space="preserve">, Atlanta, 1996. </w:t>
                    </w:r>
                  </w:p>
                </w:tc>
              </w:tr>
              <w:tr w:rsidR="00DB4250" w14:paraId="520D0B57" w14:textId="77777777">
                <w:trPr>
                  <w:divId w:val="1323776668"/>
                  <w:tblCellSpacing w:w="15" w:type="dxa"/>
                </w:trPr>
                <w:tc>
                  <w:tcPr>
                    <w:tcW w:w="50" w:type="pct"/>
                    <w:hideMark/>
                  </w:tcPr>
                  <w:p w14:paraId="32509951" w14:textId="77777777" w:rsidR="00DB4250" w:rsidRDefault="00DB4250">
                    <w:pPr>
                      <w:pStyle w:val="Bibliography"/>
                      <w:rPr>
                        <w:noProof/>
                      </w:rPr>
                    </w:pPr>
                    <w:r>
                      <w:rPr>
                        <w:noProof/>
                      </w:rPr>
                      <w:t xml:space="preserve">[32] </w:t>
                    </w:r>
                  </w:p>
                </w:tc>
                <w:tc>
                  <w:tcPr>
                    <w:tcW w:w="0" w:type="auto"/>
                    <w:hideMark/>
                  </w:tcPr>
                  <w:p w14:paraId="591692DD" w14:textId="77777777" w:rsidR="00DB4250" w:rsidRDefault="00DB4250">
                    <w:pPr>
                      <w:pStyle w:val="Bibliography"/>
                      <w:rPr>
                        <w:noProof/>
                      </w:rPr>
                    </w:pPr>
                    <w:r>
                      <w:rPr>
                        <w:noProof/>
                      </w:rPr>
                      <w:t xml:space="preserve">C.-T. Wu, G.-H. Li, C.-T. Huang, Y.-C. Cheng, C.-H. Chen, J.-Y. Chien, P.-H. Kuo, L.-C. Kuo and F. Lai, “Acute Exacerbation of a Chronic Obstructive Pulmonary Disease Prediction System Using Wearable Device Data, Machine Learning, and Deep Learning: Development and COhort Study,” </w:t>
                    </w:r>
                    <w:r>
                      <w:rPr>
                        <w:i/>
                        <w:iCs/>
                        <w:noProof/>
                      </w:rPr>
                      <w:t xml:space="preserve">JMIR mHealth and uHealth, </w:t>
                    </w:r>
                    <w:r>
                      <w:rPr>
                        <w:noProof/>
                      </w:rPr>
                      <w:t xml:space="preserve">vol. 9, no. 5, 2021. </w:t>
                    </w:r>
                  </w:p>
                </w:tc>
              </w:tr>
              <w:tr w:rsidR="00DB4250" w14:paraId="7021CF2A" w14:textId="77777777">
                <w:trPr>
                  <w:divId w:val="1323776668"/>
                  <w:tblCellSpacing w:w="15" w:type="dxa"/>
                </w:trPr>
                <w:tc>
                  <w:tcPr>
                    <w:tcW w:w="50" w:type="pct"/>
                    <w:hideMark/>
                  </w:tcPr>
                  <w:p w14:paraId="5978E763" w14:textId="77777777" w:rsidR="00DB4250" w:rsidRDefault="00DB4250">
                    <w:pPr>
                      <w:pStyle w:val="Bibliography"/>
                      <w:rPr>
                        <w:noProof/>
                      </w:rPr>
                    </w:pPr>
                    <w:r>
                      <w:rPr>
                        <w:noProof/>
                      </w:rPr>
                      <w:t xml:space="preserve">[33] </w:t>
                    </w:r>
                  </w:p>
                </w:tc>
                <w:tc>
                  <w:tcPr>
                    <w:tcW w:w="0" w:type="auto"/>
                    <w:hideMark/>
                  </w:tcPr>
                  <w:p w14:paraId="0E51B88E" w14:textId="77777777" w:rsidR="00DB4250" w:rsidRDefault="00DB4250">
                    <w:pPr>
                      <w:pStyle w:val="Bibliography"/>
                      <w:rPr>
                        <w:noProof/>
                      </w:rPr>
                    </w:pPr>
                    <w:r>
                      <w:rPr>
                        <w:noProof/>
                      </w:rPr>
                      <w:t xml:space="preserve">M. Farrus, J. Codina-Filba, E. Reixach, E. Andres, M. Sans, N. Garcia and J. Vilaseca, “Speech-Based Support System to Supervise Chronic Obstructive Pulmonary Disease Patient Status,” </w:t>
                    </w:r>
                    <w:r>
                      <w:rPr>
                        <w:i/>
                        <w:iCs/>
                        <w:noProof/>
                      </w:rPr>
                      <w:t xml:space="preserve">Applied Sciences, </w:t>
                    </w:r>
                    <w:r>
                      <w:rPr>
                        <w:noProof/>
                      </w:rPr>
                      <w:t xml:space="preserve">vol. 11, no. 17, 2021. </w:t>
                    </w:r>
                  </w:p>
                </w:tc>
              </w:tr>
              <w:tr w:rsidR="00DB4250" w14:paraId="7E70501B" w14:textId="77777777">
                <w:trPr>
                  <w:divId w:val="1323776668"/>
                  <w:tblCellSpacing w:w="15" w:type="dxa"/>
                </w:trPr>
                <w:tc>
                  <w:tcPr>
                    <w:tcW w:w="50" w:type="pct"/>
                    <w:hideMark/>
                  </w:tcPr>
                  <w:p w14:paraId="5C156535" w14:textId="77777777" w:rsidR="00DB4250" w:rsidRDefault="00DB4250">
                    <w:pPr>
                      <w:pStyle w:val="Bibliography"/>
                      <w:rPr>
                        <w:noProof/>
                      </w:rPr>
                    </w:pPr>
                    <w:r>
                      <w:rPr>
                        <w:noProof/>
                      </w:rPr>
                      <w:t xml:space="preserve">[34] </w:t>
                    </w:r>
                  </w:p>
                </w:tc>
                <w:tc>
                  <w:tcPr>
                    <w:tcW w:w="0" w:type="auto"/>
                    <w:hideMark/>
                  </w:tcPr>
                  <w:p w14:paraId="3BD89246" w14:textId="77777777" w:rsidR="00DB4250" w:rsidRDefault="00DB4250">
                    <w:pPr>
                      <w:pStyle w:val="Bibliography"/>
                      <w:rPr>
                        <w:noProof/>
                      </w:rPr>
                    </w:pPr>
                    <w:r>
                      <w:rPr>
                        <w:noProof/>
                      </w:rPr>
                      <w:t xml:space="preserve">O. Ashraf, E. Rabold, K. Schlichtkrull, A. Singh, S. Venneti, M. M. D. A. Khan, R. Kulshreshtha and P. P. Naval, “Voice-Based Screening and Monitoring od Chronic Respiritory conditions,” </w:t>
                    </w:r>
                    <w:r>
                      <w:rPr>
                        <w:i/>
                        <w:iCs/>
                        <w:noProof/>
                      </w:rPr>
                      <w:t xml:space="preserve">CHEST Journal, </w:t>
                    </w:r>
                    <w:r>
                      <w:rPr>
                        <w:noProof/>
                      </w:rPr>
                      <w:t xml:space="preserve">vol. 158, no. 4, October 2020. </w:t>
                    </w:r>
                  </w:p>
                </w:tc>
              </w:tr>
              <w:tr w:rsidR="00DB4250" w14:paraId="0EFB2B63" w14:textId="77777777">
                <w:trPr>
                  <w:divId w:val="1323776668"/>
                  <w:tblCellSpacing w:w="15" w:type="dxa"/>
                </w:trPr>
                <w:tc>
                  <w:tcPr>
                    <w:tcW w:w="50" w:type="pct"/>
                    <w:hideMark/>
                  </w:tcPr>
                  <w:p w14:paraId="35BE235B" w14:textId="77777777" w:rsidR="00DB4250" w:rsidRDefault="00DB4250">
                    <w:pPr>
                      <w:pStyle w:val="Bibliography"/>
                      <w:rPr>
                        <w:noProof/>
                      </w:rPr>
                    </w:pPr>
                    <w:r>
                      <w:rPr>
                        <w:noProof/>
                      </w:rPr>
                      <w:t xml:space="preserve">[35] </w:t>
                    </w:r>
                  </w:p>
                </w:tc>
                <w:tc>
                  <w:tcPr>
                    <w:tcW w:w="0" w:type="auto"/>
                    <w:hideMark/>
                  </w:tcPr>
                  <w:p w14:paraId="5A5F2429" w14:textId="77777777" w:rsidR="00DB4250" w:rsidRDefault="00DB4250">
                    <w:pPr>
                      <w:pStyle w:val="Bibliography"/>
                      <w:rPr>
                        <w:noProof/>
                      </w:rPr>
                    </w:pPr>
                    <w:r>
                      <w:rPr>
                        <w:noProof/>
                      </w:rPr>
                      <w:t>S. Schneider, A. Baevski, R. Collobert and M. Auli, “wav2vec: Unsupervised Pre-training for Speech Recognition,” Facebook, 2019.</w:t>
                    </w:r>
                  </w:p>
                </w:tc>
              </w:tr>
              <w:tr w:rsidR="00DB4250" w14:paraId="45BE8BFB" w14:textId="77777777">
                <w:trPr>
                  <w:divId w:val="1323776668"/>
                  <w:tblCellSpacing w:w="15" w:type="dxa"/>
                </w:trPr>
                <w:tc>
                  <w:tcPr>
                    <w:tcW w:w="50" w:type="pct"/>
                    <w:hideMark/>
                  </w:tcPr>
                  <w:p w14:paraId="54BC3D6B" w14:textId="77777777" w:rsidR="00DB4250" w:rsidRDefault="00DB4250">
                    <w:pPr>
                      <w:pStyle w:val="Bibliography"/>
                      <w:rPr>
                        <w:noProof/>
                      </w:rPr>
                    </w:pPr>
                    <w:r>
                      <w:rPr>
                        <w:noProof/>
                      </w:rPr>
                      <w:t xml:space="preserve">[36] </w:t>
                    </w:r>
                  </w:p>
                </w:tc>
                <w:tc>
                  <w:tcPr>
                    <w:tcW w:w="0" w:type="auto"/>
                    <w:hideMark/>
                  </w:tcPr>
                  <w:p w14:paraId="548D2483" w14:textId="77777777" w:rsidR="00DB4250" w:rsidRDefault="00DB4250">
                    <w:pPr>
                      <w:pStyle w:val="Bibliography"/>
                      <w:rPr>
                        <w:noProof/>
                      </w:rPr>
                    </w:pPr>
                    <w:r>
                      <w:rPr>
                        <w:noProof/>
                      </w:rPr>
                      <w:t xml:space="preserve">A. Baevski, Y. Zhou, A. Mohamed and M. Auli, “wav2vec 2.0: A Framework for Self-Supervised,” in </w:t>
                    </w:r>
                    <w:r>
                      <w:rPr>
                        <w:i/>
                        <w:iCs/>
                        <w:noProof/>
                      </w:rPr>
                      <w:t>Advances in Neural Information Processing System</w:t>
                    </w:r>
                    <w:r>
                      <w:rPr>
                        <w:noProof/>
                      </w:rPr>
                      <w:t>, vol. 33, H. Larochelle, M. Ranzato, R. Hadsell, M. F. Balcan and H. Lin, Eds., Curran Associates Inc, 2020, pp. 12449 - 12460.</w:t>
                    </w:r>
                  </w:p>
                </w:tc>
              </w:tr>
              <w:tr w:rsidR="00DB4250" w14:paraId="5AE78F6C" w14:textId="77777777">
                <w:trPr>
                  <w:divId w:val="1323776668"/>
                  <w:tblCellSpacing w:w="15" w:type="dxa"/>
                </w:trPr>
                <w:tc>
                  <w:tcPr>
                    <w:tcW w:w="50" w:type="pct"/>
                    <w:hideMark/>
                  </w:tcPr>
                  <w:p w14:paraId="3A0D0695" w14:textId="77777777" w:rsidR="00DB4250" w:rsidRDefault="00DB4250">
                    <w:pPr>
                      <w:pStyle w:val="Bibliography"/>
                      <w:rPr>
                        <w:noProof/>
                      </w:rPr>
                    </w:pPr>
                    <w:r>
                      <w:rPr>
                        <w:noProof/>
                      </w:rPr>
                      <w:lastRenderedPageBreak/>
                      <w:t xml:space="preserve">[37] </w:t>
                    </w:r>
                  </w:p>
                </w:tc>
                <w:tc>
                  <w:tcPr>
                    <w:tcW w:w="0" w:type="auto"/>
                    <w:hideMark/>
                  </w:tcPr>
                  <w:p w14:paraId="20C25946" w14:textId="77777777" w:rsidR="00DB4250" w:rsidRDefault="00DB4250">
                    <w:pPr>
                      <w:pStyle w:val="Bibliography"/>
                      <w:rPr>
                        <w:noProof/>
                      </w:rPr>
                    </w:pPr>
                    <w:r>
                      <w:rPr>
                        <w:noProof/>
                      </w:rPr>
                      <w:t>D. Povey, A. Goshal, G. Boulianne, L. Burget, O. Glembek, N. Goel, M. Hannemann, P. Motlicek, Y. Qian, P. Schwarz, J. Silovsky, G. Stemmer and K. Vesel, “The Kaldi speech recognition toolkit,” ResearchGate, 2011.</w:t>
                    </w:r>
                  </w:p>
                </w:tc>
              </w:tr>
              <w:tr w:rsidR="00DB4250" w14:paraId="5E63E2E2" w14:textId="77777777">
                <w:trPr>
                  <w:divId w:val="1323776668"/>
                  <w:tblCellSpacing w:w="15" w:type="dxa"/>
                </w:trPr>
                <w:tc>
                  <w:tcPr>
                    <w:tcW w:w="50" w:type="pct"/>
                    <w:hideMark/>
                  </w:tcPr>
                  <w:p w14:paraId="0075F688" w14:textId="77777777" w:rsidR="00DB4250" w:rsidRDefault="00DB4250">
                    <w:pPr>
                      <w:pStyle w:val="Bibliography"/>
                      <w:rPr>
                        <w:noProof/>
                      </w:rPr>
                    </w:pPr>
                    <w:r>
                      <w:rPr>
                        <w:noProof/>
                      </w:rPr>
                      <w:t xml:space="preserve">[38] </w:t>
                    </w:r>
                  </w:p>
                </w:tc>
                <w:tc>
                  <w:tcPr>
                    <w:tcW w:w="0" w:type="auto"/>
                    <w:hideMark/>
                  </w:tcPr>
                  <w:p w14:paraId="487F8025" w14:textId="77777777" w:rsidR="00DB4250" w:rsidRDefault="00DB4250">
                    <w:pPr>
                      <w:pStyle w:val="Bibliography"/>
                      <w:rPr>
                        <w:noProof/>
                      </w:rPr>
                    </w:pPr>
                    <w:r>
                      <w:rPr>
                        <w:noProof/>
                      </w:rPr>
                      <w:t>“About the Kaldi project,” Kaldi, 2013. [Online]. Available: https://kaldi-asr.org/doc/about.html. [Accessed March 2022].</w:t>
                    </w:r>
                  </w:p>
                </w:tc>
              </w:tr>
              <w:tr w:rsidR="00DB4250" w14:paraId="122438CB" w14:textId="77777777">
                <w:trPr>
                  <w:divId w:val="1323776668"/>
                  <w:tblCellSpacing w:w="15" w:type="dxa"/>
                </w:trPr>
                <w:tc>
                  <w:tcPr>
                    <w:tcW w:w="50" w:type="pct"/>
                    <w:hideMark/>
                  </w:tcPr>
                  <w:p w14:paraId="3903DC6E" w14:textId="77777777" w:rsidR="00DB4250" w:rsidRDefault="00DB4250">
                    <w:pPr>
                      <w:pStyle w:val="Bibliography"/>
                      <w:rPr>
                        <w:noProof/>
                      </w:rPr>
                    </w:pPr>
                    <w:r>
                      <w:rPr>
                        <w:noProof/>
                      </w:rPr>
                      <w:t xml:space="preserve">[39] </w:t>
                    </w:r>
                  </w:p>
                </w:tc>
                <w:tc>
                  <w:tcPr>
                    <w:tcW w:w="0" w:type="auto"/>
                    <w:hideMark/>
                  </w:tcPr>
                  <w:p w14:paraId="642C4A1D" w14:textId="77777777" w:rsidR="00DB4250" w:rsidRDefault="00DB4250">
                    <w:pPr>
                      <w:pStyle w:val="Bibliography"/>
                      <w:rPr>
                        <w:noProof/>
                      </w:rPr>
                    </w:pPr>
                    <w:r>
                      <w:rPr>
                        <w:noProof/>
                      </w:rPr>
                      <w:t>J. Fruehwald, S. Seyfarth, C. Brickhouse and K. Gorman, “JoFrhwld,” [Online]. Available: https://github.com/JoFrhwld/FAVE. [Accessed March 2022].</w:t>
                    </w:r>
                  </w:p>
                </w:tc>
              </w:tr>
              <w:tr w:rsidR="00DB4250" w14:paraId="6ECCE404" w14:textId="77777777">
                <w:trPr>
                  <w:divId w:val="1323776668"/>
                  <w:tblCellSpacing w:w="15" w:type="dxa"/>
                </w:trPr>
                <w:tc>
                  <w:tcPr>
                    <w:tcW w:w="50" w:type="pct"/>
                    <w:hideMark/>
                  </w:tcPr>
                  <w:p w14:paraId="12A379B3" w14:textId="77777777" w:rsidR="00DB4250" w:rsidRDefault="00DB4250">
                    <w:pPr>
                      <w:pStyle w:val="Bibliography"/>
                      <w:rPr>
                        <w:noProof/>
                      </w:rPr>
                    </w:pPr>
                    <w:r>
                      <w:rPr>
                        <w:noProof/>
                      </w:rPr>
                      <w:t xml:space="preserve">[40] </w:t>
                    </w:r>
                  </w:p>
                </w:tc>
                <w:tc>
                  <w:tcPr>
                    <w:tcW w:w="0" w:type="auto"/>
                    <w:hideMark/>
                  </w:tcPr>
                  <w:p w14:paraId="2480731D" w14:textId="77777777" w:rsidR="00DB4250" w:rsidRDefault="00DB4250">
                    <w:pPr>
                      <w:pStyle w:val="Bibliography"/>
                      <w:rPr>
                        <w:noProof/>
                      </w:rPr>
                    </w:pPr>
                    <w:r>
                      <w:rPr>
                        <w:noProof/>
                      </w:rPr>
                      <w:t>E. Chodroff, “Corpus Phonetics Tutorial,” Arxiv.org, 2015 / 2018.</w:t>
                    </w:r>
                  </w:p>
                </w:tc>
              </w:tr>
              <w:tr w:rsidR="00DB4250" w14:paraId="012EB090" w14:textId="77777777">
                <w:trPr>
                  <w:divId w:val="1323776668"/>
                  <w:tblCellSpacing w:w="15" w:type="dxa"/>
                </w:trPr>
                <w:tc>
                  <w:tcPr>
                    <w:tcW w:w="50" w:type="pct"/>
                    <w:hideMark/>
                  </w:tcPr>
                  <w:p w14:paraId="45546E68" w14:textId="77777777" w:rsidR="00DB4250" w:rsidRDefault="00DB4250">
                    <w:pPr>
                      <w:pStyle w:val="Bibliography"/>
                      <w:rPr>
                        <w:noProof/>
                      </w:rPr>
                    </w:pPr>
                    <w:r>
                      <w:rPr>
                        <w:noProof/>
                      </w:rPr>
                      <w:t xml:space="preserve">[41] </w:t>
                    </w:r>
                  </w:p>
                </w:tc>
                <w:tc>
                  <w:tcPr>
                    <w:tcW w:w="0" w:type="auto"/>
                    <w:hideMark/>
                  </w:tcPr>
                  <w:p w14:paraId="531C567C" w14:textId="77777777" w:rsidR="00DB4250" w:rsidRDefault="00DB4250">
                    <w:pPr>
                      <w:pStyle w:val="Bibliography"/>
                      <w:rPr>
                        <w:noProof/>
                      </w:rPr>
                    </w:pPr>
                    <w:r>
                      <w:rPr>
                        <w:noProof/>
                      </w:rPr>
                      <w:t>J. Fruehwald, “FAVE align - JoFrhwld/FAVE Wiki,” Github - Wiki, [Online]. Available: https://github-wiki-see.page/m/JoFrhwld/FAVE/wiki/FAVE-align. [Accessed March 2022].</w:t>
                    </w:r>
                  </w:p>
                </w:tc>
              </w:tr>
              <w:tr w:rsidR="00DB4250" w14:paraId="17DC5983" w14:textId="77777777">
                <w:trPr>
                  <w:divId w:val="1323776668"/>
                  <w:tblCellSpacing w:w="15" w:type="dxa"/>
                </w:trPr>
                <w:tc>
                  <w:tcPr>
                    <w:tcW w:w="50" w:type="pct"/>
                    <w:hideMark/>
                  </w:tcPr>
                  <w:p w14:paraId="77382BCC" w14:textId="77777777" w:rsidR="00DB4250" w:rsidRDefault="00DB4250">
                    <w:pPr>
                      <w:pStyle w:val="Bibliography"/>
                      <w:rPr>
                        <w:noProof/>
                      </w:rPr>
                    </w:pPr>
                    <w:r>
                      <w:rPr>
                        <w:noProof/>
                      </w:rPr>
                      <w:t xml:space="preserve">[42] </w:t>
                    </w:r>
                  </w:p>
                </w:tc>
                <w:tc>
                  <w:tcPr>
                    <w:tcW w:w="0" w:type="auto"/>
                    <w:hideMark/>
                  </w:tcPr>
                  <w:p w14:paraId="40F526C0" w14:textId="77777777" w:rsidR="00DB4250" w:rsidRDefault="00DB4250">
                    <w:pPr>
                      <w:pStyle w:val="Bibliography"/>
                      <w:rPr>
                        <w:noProof/>
                      </w:rPr>
                    </w:pPr>
                    <w:r>
                      <w:rPr>
                        <w:noProof/>
                      </w:rPr>
                      <w:t>“Using FAVE-Align on Phonetics Lab Mac,” UK Phonetics Lab, [Online]. Available: https://phonetics.as.uky.edu/facilities/forced-alignment.html. [Accessed March 2022].</w:t>
                    </w:r>
                  </w:p>
                </w:tc>
              </w:tr>
              <w:tr w:rsidR="00DB4250" w14:paraId="76AA6148" w14:textId="77777777">
                <w:trPr>
                  <w:divId w:val="1323776668"/>
                  <w:tblCellSpacing w:w="15" w:type="dxa"/>
                </w:trPr>
                <w:tc>
                  <w:tcPr>
                    <w:tcW w:w="50" w:type="pct"/>
                    <w:hideMark/>
                  </w:tcPr>
                  <w:p w14:paraId="7B62AE2F" w14:textId="77777777" w:rsidR="00DB4250" w:rsidRDefault="00DB4250">
                    <w:pPr>
                      <w:pStyle w:val="Bibliography"/>
                      <w:rPr>
                        <w:noProof/>
                      </w:rPr>
                    </w:pPr>
                    <w:r>
                      <w:rPr>
                        <w:noProof/>
                      </w:rPr>
                      <w:t xml:space="preserve">[43] </w:t>
                    </w:r>
                  </w:p>
                </w:tc>
                <w:tc>
                  <w:tcPr>
                    <w:tcW w:w="0" w:type="auto"/>
                    <w:hideMark/>
                  </w:tcPr>
                  <w:p w14:paraId="13C138BD" w14:textId="77777777" w:rsidR="00DB4250" w:rsidRDefault="00DB4250">
                    <w:pPr>
                      <w:pStyle w:val="Bibliography"/>
                      <w:rPr>
                        <w:noProof/>
                      </w:rPr>
                    </w:pPr>
                    <w:r>
                      <w:rPr>
                        <w:noProof/>
                      </w:rPr>
                      <w:t xml:space="preserve">F. Schiel, “Automatic Phonetic Transcription of Non-Prompted Speech,” in </w:t>
                    </w:r>
                    <w:r>
                      <w:rPr>
                        <w:i/>
                        <w:iCs/>
                        <w:noProof/>
                      </w:rPr>
                      <w:t>Proc. of the ICPhS 1999</w:t>
                    </w:r>
                    <w:r>
                      <w:rPr>
                        <w:noProof/>
                      </w:rPr>
                      <w:t xml:space="preserve">, San Fransisco, 1999. </w:t>
                    </w:r>
                  </w:p>
                </w:tc>
              </w:tr>
              <w:tr w:rsidR="00DB4250" w14:paraId="066A92CE" w14:textId="77777777">
                <w:trPr>
                  <w:divId w:val="1323776668"/>
                  <w:tblCellSpacing w:w="15" w:type="dxa"/>
                </w:trPr>
                <w:tc>
                  <w:tcPr>
                    <w:tcW w:w="50" w:type="pct"/>
                    <w:hideMark/>
                  </w:tcPr>
                  <w:p w14:paraId="0162F0F6" w14:textId="77777777" w:rsidR="00DB4250" w:rsidRDefault="00DB4250">
                    <w:pPr>
                      <w:pStyle w:val="Bibliography"/>
                      <w:rPr>
                        <w:noProof/>
                      </w:rPr>
                    </w:pPr>
                    <w:r>
                      <w:rPr>
                        <w:noProof/>
                      </w:rPr>
                      <w:t xml:space="preserve">[44] </w:t>
                    </w:r>
                  </w:p>
                </w:tc>
                <w:tc>
                  <w:tcPr>
                    <w:tcW w:w="0" w:type="auto"/>
                    <w:hideMark/>
                  </w:tcPr>
                  <w:p w14:paraId="4BC2ACC3" w14:textId="77777777" w:rsidR="00DB4250" w:rsidRDefault="00DB4250">
                    <w:pPr>
                      <w:pStyle w:val="Bibliography"/>
                      <w:rPr>
                        <w:noProof/>
                      </w:rPr>
                    </w:pPr>
                    <w:r>
                      <w:rPr>
                        <w:noProof/>
                      </w:rPr>
                      <w:t xml:space="preserve">F. Schiel, “A Statistical Model for Predicting Pronunciation,” in </w:t>
                    </w:r>
                    <w:r>
                      <w:rPr>
                        <w:i/>
                        <w:iCs/>
                        <w:noProof/>
                      </w:rPr>
                      <w:t>Proc. of the ICPhS 2015</w:t>
                    </w:r>
                    <w:r>
                      <w:rPr>
                        <w:noProof/>
                      </w:rPr>
                      <w:t xml:space="preserve">, Glasgow, 2015. </w:t>
                    </w:r>
                  </w:p>
                </w:tc>
              </w:tr>
              <w:tr w:rsidR="00DB4250" w14:paraId="149E796D" w14:textId="77777777">
                <w:trPr>
                  <w:divId w:val="1323776668"/>
                  <w:tblCellSpacing w:w="15" w:type="dxa"/>
                </w:trPr>
                <w:tc>
                  <w:tcPr>
                    <w:tcW w:w="50" w:type="pct"/>
                    <w:hideMark/>
                  </w:tcPr>
                  <w:p w14:paraId="418E9F3C" w14:textId="77777777" w:rsidR="00DB4250" w:rsidRDefault="00DB4250">
                    <w:pPr>
                      <w:pStyle w:val="Bibliography"/>
                      <w:rPr>
                        <w:noProof/>
                      </w:rPr>
                    </w:pPr>
                    <w:r>
                      <w:rPr>
                        <w:noProof/>
                      </w:rPr>
                      <w:t xml:space="preserve">[45] </w:t>
                    </w:r>
                  </w:p>
                </w:tc>
                <w:tc>
                  <w:tcPr>
                    <w:tcW w:w="0" w:type="auto"/>
                    <w:hideMark/>
                  </w:tcPr>
                  <w:p w14:paraId="177F95B2" w14:textId="77777777" w:rsidR="00DB4250" w:rsidRDefault="00DB4250">
                    <w:pPr>
                      <w:pStyle w:val="Bibliography"/>
                      <w:rPr>
                        <w:noProof/>
                      </w:rPr>
                    </w:pPr>
                    <w:r>
                      <w:rPr>
                        <w:noProof/>
                      </w:rPr>
                      <w:t xml:space="preserve">T. Kisler, R. Uwe and F. Schiel, “Multilingual processing of speech via web services,” </w:t>
                    </w:r>
                    <w:r>
                      <w:rPr>
                        <w:i/>
                        <w:iCs/>
                        <w:noProof/>
                      </w:rPr>
                      <w:t xml:space="preserve">Computer Speech \&amp; Language, </w:t>
                    </w:r>
                    <w:r>
                      <w:rPr>
                        <w:noProof/>
                      </w:rPr>
                      <w:t xml:space="preserve">vol. 45, pp. 326 - 347, 2017. </w:t>
                    </w:r>
                  </w:p>
                </w:tc>
              </w:tr>
              <w:tr w:rsidR="00DB4250" w14:paraId="5F219C6B" w14:textId="77777777">
                <w:trPr>
                  <w:divId w:val="1323776668"/>
                  <w:tblCellSpacing w:w="15" w:type="dxa"/>
                </w:trPr>
                <w:tc>
                  <w:tcPr>
                    <w:tcW w:w="50" w:type="pct"/>
                    <w:hideMark/>
                  </w:tcPr>
                  <w:p w14:paraId="1EA50113" w14:textId="77777777" w:rsidR="00DB4250" w:rsidRDefault="00DB4250">
                    <w:pPr>
                      <w:pStyle w:val="Bibliography"/>
                      <w:rPr>
                        <w:noProof/>
                      </w:rPr>
                    </w:pPr>
                    <w:r>
                      <w:rPr>
                        <w:noProof/>
                      </w:rPr>
                      <w:t xml:space="preserve">[46] </w:t>
                    </w:r>
                  </w:p>
                </w:tc>
                <w:tc>
                  <w:tcPr>
                    <w:tcW w:w="0" w:type="auto"/>
                    <w:hideMark/>
                  </w:tcPr>
                  <w:p w14:paraId="3B26EB67" w14:textId="77777777" w:rsidR="00DB4250" w:rsidRDefault="00DB4250">
                    <w:pPr>
                      <w:pStyle w:val="Bibliography"/>
                      <w:rPr>
                        <w:noProof/>
                      </w:rPr>
                    </w:pPr>
                    <w:r>
                      <w:rPr>
                        <w:noProof/>
                      </w:rPr>
                      <w:t>C. Draxler, F. Schiel, R. Uwe, T. Kisler and D. van Uytvanck, “WebMAUS: Automatic Segmentation and Labelling of Speech Signals over the Web,” CLARIN, [Online]. Available: https://www.clarin.eu/showcase/webmaus-automatic-segmentation-and-labelling-speech-signals-over-web. [Accessed March 2022].</w:t>
                    </w:r>
                  </w:p>
                </w:tc>
              </w:tr>
              <w:tr w:rsidR="00DB4250" w14:paraId="3A9594DA" w14:textId="77777777">
                <w:trPr>
                  <w:divId w:val="1323776668"/>
                  <w:tblCellSpacing w:w="15" w:type="dxa"/>
                </w:trPr>
                <w:tc>
                  <w:tcPr>
                    <w:tcW w:w="50" w:type="pct"/>
                    <w:hideMark/>
                  </w:tcPr>
                  <w:p w14:paraId="277A9215" w14:textId="77777777" w:rsidR="00DB4250" w:rsidRDefault="00DB4250">
                    <w:pPr>
                      <w:pStyle w:val="Bibliography"/>
                      <w:rPr>
                        <w:noProof/>
                      </w:rPr>
                    </w:pPr>
                    <w:r>
                      <w:rPr>
                        <w:noProof/>
                      </w:rPr>
                      <w:t xml:space="preserve">[47] </w:t>
                    </w:r>
                  </w:p>
                </w:tc>
                <w:tc>
                  <w:tcPr>
                    <w:tcW w:w="0" w:type="auto"/>
                    <w:hideMark/>
                  </w:tcPr>
                  <w:p w14:paraId="244307F9" w14:textId="77777777" w:rsidR="00DB4250" w:rsidRDefault="00DB4250">
                    <w:pPr>
                      <w:pStyle w:val="Bibliography"/>
                      <w:rPr>
                        <w:noProof/>
                      </w:rPr>
                    </w:pPr>
                    <w:r>
                      <w:rPr>
                        <w:noProof/>
                      </w:rPr>
                      <w:t xml:space="preserve">K. Gorman, J. Howell and M. Wagner, “Prosodylab-aligner: A tool for forced alignment of laboratory speech,” </w:t>
                    </w:r>
                    <w:r>
                      <w:rPr>
                        <w:i/>
                        <w:iCs/>
                        <w:noProof/>
                      </w:rPr>
                      <w:t xml:space="preserve">Journal of the Canadian Acoustical Association, </w:t>
                    </w:r>
                    <w:r>
                      <w:rPr>
                        <w:noProof/>
                      </w:rPr>
                      <w:t xml:space="preserve">vol. 39, 2011. </w:t>
                    </w:r>
                  </w:p>
                </w:tc>
              </w:tr>
              <w:tr w:rsidR="00DB4250" w14:paraId="5A4D7E49" w14:textId="77777777">
                <w:trPr>
                  <w:divId w:val="1323776668"/>
                  <w:tblCellSpacing w:w="15" w:type="dxa"/>
                </w:trPr>
                <w:tc>
                  <w:tcPr>
                    <w:tcW w:w="50" w:type="pct"/>
                    <w:hideMark/>
                  </w:tcPr>
                  <w:p w14:paraId="177C4E48" w14:textId="77777777" w:rsidR="00DB4250" w:rsidRDefault="00DB4250">
                    <w:pPr>
                      <w:pStyle w:val="Bibliography"/>
                      <w:rPr>
                        <w:noProof/>
                      </w:rPr>
                    </w:pPr>
                    <w:r>
                      <w:rPr>
                        <w:noProof/>
                      </w:rPr>
                      <w:t xml:space="preserve">[48] </w:t>
                    </w:r>
                  </w:p>
                </w:tc>
                <w:tc>
                  <w:tcPr>
                    <w:tcW w:w="0" w:type="auto"/>
                    <w:hideMark/>
                  </w:tcPr>
                  <w:p w14:paraId="16D3E6E4" w14:textId="77777777" w:rsidR="00DB4250" w:rsidRDefault="00DB4250">
                    <w:pPr>
                      <w:pStyle w:val="Bibliography"/>
                      <w:rPr>
                        <w:noProof/>
                      </w:rPr>
                    </w:pPr>
                    <w:r>
                      <w:rPr>
                        <w:noProof/>
                      </w:rPr>
                      <w:t>“SoX - Sound eXchange | HomePage,” SoX, [Online]. Available: http://sox.sourceforge.net/. [Accessed March 2022].</w:t>
                    </w:r>
                  </w:p>
                </w:tc>
              </w:tr>
              <w:tr w:rsidR="00DB4250" w14:paraId="1A2279CA" w14:textId="77777777">
                <w:trPr>
                  <w:divId w:val="1323776668"/>
                  <w:tblCellSpacing w:w="15" w:type="dxa"/>
                </w:trPr>
                <w:tc>
                  <w:tcPr>
                    <w:tcW w:w="50" w:type="pct"/>
                    <w:hideMark/>
                  </w:tcPr>
                  <w:p w14:paraId="69F29EF8" w14:textId="77777777" w:rsidR="00DB4250" w:rsidRDefault="00DB4250">
                    <w:pPr>
                      <w:pStyle w:val="Bibliography"/>
                      <w:rPr>
                        <w:noProof/>
                      </w:rPr>
                    </w:pPr>
                    <w:r>
                      <w:rPr>
                        <w:noProof/>
                      </w:rPr>
                      <w:t xml:space="preserve">[49] </w:t>
                    </w:r>
                  </w:p>
                </w:tc>
                <w:tc>
                  <w:tcPr>
                    <w:tcW w:w="0" w:type="auto"/>
                    <w:hideMark/>
                  </w:tcPr>
                  <w:p w14:paraId="1BC971E1" w14:textId="77777777" w:rsidR="00DB4250" w:rsidRDefault="00DB4250">
                    <w:pPr>
                      <w:pStyle w:val="Bibliography"/>
                      <w:rPr>
                        <w:noProof/>
                      </w:rPr>
                    </w:pPr>
                    <w:r>
                      <w:rPr>
                        <w:noProof/>
                      </w:rPr>
                      <w:t>M. Wagner, “prosodylab: a research lab at mcgill,” ProsodyLab, 2021. [Online]. Available: http://www.prosodylab.org/lab/about.html. [Accessed March 2022].</w:t>
                    </w:r>
                  </w:p>
                </w:tc>
              </w:tr>
              <w:tr w:rsidR="00DB4250" w14:paraId="355C20EF" w14:textId="77777777">
                <w:trPr>
                  <w:divId w:val="1323776668"/>
                  <w:tblCellSpacing w:w="15" w:type="dxa"/>
                </w:trPr>
                <w:tc>
                  <w:tcPr>
                    <w:tcW w:w="50" w:type="pct"/>
                    <w:hideMark/>
                  </w:tcPr>
                  <w:p w14:paraId="37A704F0" w14:textId="77777777" w:rsidR="00DB4250" w:rsidRDefault="00DB4250">
                    <w:pPr>
                      <w:pStyle w:val="Bibliography"/>
                      <w:rPr>
                        <w:noProof/>
                      </w:rPr>
                    </w:pPr>
                    <w:r>
                      <w:rPr>
                        <w:noProof/>
                      </w:rPr>
                      <w:t xml:space="preserve">[50] </w:t>
                    </w:r>
                  </w:p>
                </w:tc>
                <w:tc>
                  <w:tcPr>
                    <w:tcW w:w="0" w:type="auto"/>
                    <w:hideMark/>
                  </w:tcPr>
                  <w:p w14:paraId="1D753AC4" w14:textId="77777777" w:rsidR="00DB4250" w:rsidRDefault="00DB4250">
                    <w:pPr>
                      <w:pStyle w:val="Bibliography"/>
                      <w:rPr>
                        <w:noProof/>
                      </w:rPr>
                    </w:pPr>
                    <w:r>
                      <w:rPr>
                        <w:noProof/>
                      </w:rPr>
                      <w:t>M. McAuliffe, “MontrealCorpusTools / Montreal-Forced-Aligner,” Montreal Corpus Tools, [Online]. Available: https://github.com/MontrealCorpusTools/Montreal-Forced-Aligner. [Accessed March 2022].</w:t>
                    </w:r>
                  </w:p>
                </w:tc>
              </w:tr>
              <w:tr w:rsidR="00DB4250" w14:paraId="1C2438DD" w14:textId="77777777">
                <w:trPr>
                  <w:divId w:val="1323776668"/>
                  <w:tblCellSpacing w:w="15" w:type="dxa"/>
                </w:trPr>
                <w:tc>
                  <w:tcPr>
                    <w:tcW w:w="50" w:type="pct"/>
                    <w:hideMark/>
                  </w:tcPr>
                  <w:p w14:paraId="2A683F5A" w14:textId="77777777" w:rsidR="00DB4250" w:rsidRDefault="00DB4250">
                    <w:pPr>
                      <w:pStyle w:val="Bibliography"/>
                      <w:rPr>
                        <w:noProof/>
                      </w:rPr>
                    </w:pPr>
                    <w:r>
                      <w:rPr>
                        <w:noProof/>
                      </w:rPr>
                      <w:lastRenderedPageBreak/>
                      <w:t xml:space="preserve">[51] </w:t>
                    </w:r>
                  </w:p>
                </w:tc>
                <w:tc>
                  <w:tcPr>
                    <w:tcW w:w="0" w:type="auto"/>
                    <w:hideMark/>
                  </w:tcPr>
                  <w:p w14:paraId="7C5320F4" w14:textId="77777777" w:rsidR="00DB4250" w:rsidRDefault="00DB4250">
                    <w:pPr>
                      <w:pStyle w:val="Bibliography"/>
                      <w:rPr>
                        <w:noProof/>
                      </w:rPr>
                    </w:pPr>
                    <w:r>
                      <w:rPr>
                        <w:noProof/>
                      </w:rPr>
                      <w:t>“Montreal Forced Aligner : User Guide,” Montreal Corpus Tools, [Online]. Available: https://montreal-forced-aligner.readthedocs.io/en/latest/user_guide/index.html#user-guide. [Accessed March 2022].</w:t>
                    </w:r>
                  </w:p>
                </w:tc>
              </w:tr>
              <w:tr w:rsidR="00DB4250" w14:paraId="4885494C" w14:textId="77777777">
                <w:trPr>
                  <w:divId w:val="1323776668"/>
                  <w:tblCellSpacing w:w="15" w:type="dxa"/>
                </w:trPr>
                <w:tc>
                  <w:tcPr>
                    <w:tcW w:w="50" w:type="pct"/>
                    <w:hideMark/>
                  </w:tcPr>
                  <w:p w14:paraId="34A63274" w14:textId="77777777" w:rsidR="00DB4250" w:rsidRDefault="00DB4250">
                    <w:pPr>
                      <w:pStyle w:val="Bibliography"/>
                      <w:rPr>
                        <w:noProof/>
                      </w:rPr>
                    </w:pPr>
                    <w:r>
                      <w:rPr>
                        <w:noProof/>
                      </w:rPr>
                      <w:t xml:space="preserve">[52] </w:t>
                    </w:r>
                  </w:p>
                </w:tc>
                <w:tc>
                  <w:tcPr>
                    <w:tcW w:w="0" w:type="auto"/>
                    <w:hideMark/>
                  </w:tcPr>
                  <w:p w14:paraId="66EA6082" w14:textId="77777777" w:rsidR="00DB4250" w:rsidRDefault="00DB4250">
                    <w:pPr>
                      <w:pStyle w:val="Bibliography"/>
                      <w:rPr>
                        <w:noProof/>
                      </w:rPr>
                    </w:pPr>
                    <w:r>
                      <w:rPr>
                        <w:noProof/>
                      </w:rPr>
                      <w:t>E. Chodroff, “Corpus Phonetics Tutorial,” Arxiv.org, 2015 / 2018.</w:t>
                    </w:r>
                  </w:p>
                </w:tc>
              </w:tr>
              <w:tr w:rsidR="00DB4250" w14:paraId="55BC23AE" w14:textId="77777777">
                <w:trPr>
                  <w:divId w:val="1323776668"/>
                  <w:tblCellSpacing w:w="15" w:type="dxa"/>
                </w:trPr>
                <w:tc>
                  <w:tcPr>
                    <w:tcW w:w="50" w:type="pct"/>
                    <w:hideMark/>
                  </w:tcPr>
                  <w:p w14:paraId="3C59BBEE" w14:textId="77777777" w:rsidR="00DB4250" w:rsidRDefault="00DB4250">
                    <w:pPr>
                      <w:pStyle w:val="Bibliography"/>
                      <w:rPr>
                        <w:noProof/>
                      </w:rPr>
                    </w:pPr>
                    <w:r>
                      <w:rPr>
                        <w:noProof/>
                      </w:rPr>
                      <w:t xml:space="preserve">[53] </w:t>
                    </w:r>
                  </w:p>
                </w:tc>
                <w:tc>
                  <w:tcPr>
                    <w:tcW w:w="0" w:type="auto"/>
                    <w:hideMark/>
                  </w:tcPr>
                  <w:p w14:paraId="598B72B3" w14:textId="77777777" w:rsidR="00DB4250" w:rsidRDefault="00DB4250">
                    <w:pPr>
                      <w:pStyle w:val="Bibliography"/>
                      <w:rPr>
                        <w:noProof/>
                      </w:rPr>
                    </w:pPr>
                    <w:r>
                      <w:rPr>
                        <w:noProof/>
                      </w:rPr>
                      <w:t xml:space="preserve">S. Reddy and J. Stanford, “A Web Application for Automated Dialect Analysis,” in </w:t>
                    </w:r>
                    <w:r>
                      <w:rPr>
                        <w:i/>
                        <w:iCs/>
                        <w:noProof/>
                      </w:rPr>
                      <w:t>Proceedings of the 2015 Conference of the North {A}merican Chapter of the Association for Computational Linguistics: Demonstrations</w:t>
                    </w:r>
                    <w:r>
                      <w:rPr>
                        <w:noProof/>
                      </w:rPr>
                      <w:t xml:space="preserve">, Denver, 2015. </w:t>
                    </w:r>
                  </w:p>
                </w:tc>
              </w:tr>
              <w:tr w:rsidR="00DB4250" w14:paraId="69AAB09B" w14:textId="77777777">
                <w:trPr>
                  <w:divId w:val="1323776668"/>
                  <w:tblCellSpacing w:w="15" w:type="dxa"/>
                </w:trPr>
                <w:tc>
                  <w:tcPr>
                    <w:tcW w:w="50" w:type="pct"/>
                    <w:hideMark/>
                  </w:tcPr>
                  <w:p w14:paraId="2DB19E35" w14:textId="77777777" w:rsidR="00DB4250" w:rsidRDefault="00DB4250">
                    <w:pPr>
                      <w:pStyle w:val="Bibliography"/>
                      <w:rPr>
                        <w:noProof/>
                      </w:rPr>
                    </w:pPr>
                    <w:r>
                      <w:rPr>
                        <w:noProof/>
                      </w:rPr>
                      <w:t xml:space="preserve">[54] </w:t>
                    </w:r>
                  </w:p>
                </w:tc>
                <w:tc>
                  <w:tcPr>
                    <w:tcW w:w="0" w:type="auto"/>
                    <w:hideMark/>
                  </w:tcPr>
                  <w:p w14:paraId="120F227C" w14:textId="77777777" w:rsidR="00DB4250" w:rsidRDefault="00DB4250">
                    <w:pPr>
                      <w:pStyle w:val="Bibliography"/>
                      <w:rPr>
                        <w:noProof/>
                      </w:rPr>
                    </w:pPr>
                    <w:r>
                      <w:rPr>
                        <w:noProof/>
                      </w:rPr>
                      <w:t>E. R. Thomas and T. Kendall, “NORM: The vowel normalization and plotting suite,” lvc.euregon.edu, 2007.</w:t>
                    </w:r>
                  </w:p>
                </w:tc>
              </w:tr>
              <w:tr w:rsidR="00DB4250" w14:paraId="5DF7FE56" w14:textId="77777777">
                <w:trPr>
                  <w:divId w:val="1323776668"/>
                  <w:tblCellSpacing w:w="15" w:type="dxa"/>
                </w:trPr>
                <w:tc>
                  <w:tcPr>
                    <w:tcW w:w="50" w:type="pct"/>
                    <w:hideMark/>
                  </w:tcPr>
                  <w:p w14:paraId="5446280A" w14:textId="77777777" w:rsidR="00DB4250" w:rsidRDefault="00DB4250">
                    <w:pPr>
                      <w:pStyle w:val="Bibliography"/>
                      <w:rPr>
                        <w:noProof/>
                      </w:rPr>
                    </w:pPr>
                    <w:r>
                      <w:rPr>
                        <w:noProof/>
                      </w:rPr>
                      <w:t xml:space="preserve">[55] </w:t>
                    </w:r>
                  </w:p>
                </w:tc>
                <w:tc>
                  <w:tcPr>
                    <w:tcW w:w="0" w:type="auto"/>
                    <w:hideMark/>
                  </w:tcPr>
                  <w:p w14:paraId="227AD988" w14:textId="77777777" w:rsidR="00DB4250" w:rsidRDefault="00DB4250">
                    <w:pPr>
                      <w:pStyle w:val="Bibliography"/>
                      <w:rPr>
                        <w:noProof/>
                      </w:rPr>
                    </w:pPr>
                    <w:r>
                      <w:rPr>
                        <w:noProof/>
                      </w:rPr>
                      <w:t>“DARLA: Dartmouth Linguistic Automation - A suite of vowel formant extraction tools tailored to research questions in sociophonetics,” Dartmouth Neukom Institute / Dartmouth Department of Linguistics, [Online]. Available: http://darla.dartmouth.edu/. [Accessed March 2022].</w:t>
                    </w:r>
                  </w:p>
                </w:tc>
              </w:tr>
            </w:tbl>
            <w:p w14:paraId="0DE51179" w14:textId="77777777" w:rsidR="00DB4250" w:rsidRDefault="00DB4250">
              <w:pPr>
                <w:divId w:val="1323776668"/>
                <w:rPr>
                  <w:rFonts w:eastAsia="Times New Roman"/>
                  <w:noProof/>
                </w:rPr>
              </w:pPr>
            </w:p>
            <w:p w14:paraId="68C2AE44" w14:textId="229B697C" w:rsidR="00DB4250" w:rsidRDefault="00DB4250">
              <w:r>
                <w:rPr>
                  <w:b/>
                  <w:bCs/>
                  <w:noProof/>
                </w:rPr>
                <w:fldChar w:fldCharType="end"/>
              </w:r>
            </w:p>
          </w:sdtContent>
        </w:sdt>
      </w:sdtContent>
    </w:sdt>
    <w:p w14:paraId="354ABF55" w14:textId="77777777" w:rsidR="00E83289" w:rsidRPr="008667D6" w:rsidRDefault="00E83289" w:rsidP="00274B46">
      <w:pPr>
        <w:ind w:left="720"/>
        <w:rPr>
          <w:rFonts w:ascii="Times New Roman" w:hAnsi="Times New Roman" w:cs="Times New Roman"/>
        </w:rPr>
      </w:pPr>
    </w:p>
    <w:sectPr w:rsidR="00E83289" w:rsidRPr="008667D6">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7AD46" w14:textId="77777777" w:rsidR="005E1198" w:rsidRDefault="005E1198" w:rsidP="00763BEF">
      <w:pPr>
        <w:spacing w:after="0" w:line="240" w:lineRule="auto"/>
      </w:pPr>
      <w:r>
        <w:separator/>
      </w:r>
    </w:p>
  </w:endnote>
  <w:endnote w:type="continuationSeparator" w:id="0">
    <w:p w14:paraId="72A77564" w14:textId="77777777" w:rsidR="005E1198" w:rsidRDefault="005E1198" w:rsidP="00763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0242924"/>
      <w:docPartObj>
        <w:docPartGallery w:val="Page Numbers (Bottom of Page)"/>
        <w:docPartUnique/>
      </w:docPartObj>
    </w:sdtPr>
    <w:sdtContent>
      <w:sdt>
        <w:sdtPr>
          <w:id w:val="-1769616900"/>
          <w:docPartObj>
            <w:docPartGallery w:val="Page Numbers (Top of Page)"/>
            <w:docPartUnique/>
          </w:docPartObj>
        </w:sdtPr>
        <w:sdtContent>
          <w:p w14:paraId="27464DCD" w14:textId="568DD746" w:rsidR="00763BEF" w:rsidRDefault="00763BEF">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7291252" w14:textId="77777777" w:rsidR="00763BEF" w:rsidRDefault="00763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E8455" w14:textId="77777777" w:rsidR="005E1198" w:rsidRDefault="005E1198" w:rsidP="00763BEF">
      <w:pPr>
        <w:spacing w:after="0" w:line="240" w:lineRule="auto"/>
      </w:pPr>
      <w:r>
        <w:separator/>
      </w:r>
    </w:p>
  </w:footnote>
  <w:footnote w:type="continuationSeparator" w:id="0">
    <w:p w14:paraId="73A4F351" w14:textId="77777777" w:rsidR="005E1198" w:rsidRDefault="005E1198" w:rsidP="00763B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91FE4"/>
    <w:multiLevelType w:val="hybridMultilevel"/>
    <w:tmpl w:val="52F4EAA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268049D"/>
    <w:multiLevelType w:val="multilevel"/>
    <w:tmpl w:val="2DB4C240"/>
    <w:lvl w:ilvl="0">
      <w:start w:val="1"/>
      <w:numFmt w:val="decimal"/>
      <w:lvlText w:val="%1."/>
      <w:lvlJc w:val="left"/>
      <w:pPr>
        <w:ind w:left="1080" w:hanging="360"/>
      </w:pPr>
      <w:rPr>
        <w:rFonts w:hint="default"/>
      </w:rPr>
    </w:lvl>
    <w:lvl w:ilvl="1">
      <w:start w:val="1"/>
      <w:numFmt w:val="decimal"/>
      <w:isLgl/>
      <w:lvlText w:val="%1.%2"/>
      <w:lvlJc w:val="left"/>
      <w:pPr>
        <w:ind w:left="1164" w:hanging="444"/>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2" w15:restartNumberingAfterBreak="0">
    <w:nsid w:val="14CC0B65"/>
    <w:multiLevelType w:val="multilevel"/>
    <w:tmpl w:val="BF7EBE4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1D80744F"/>
    <w:multiLevelType w:val="hybridMultilevel"/>
    <w:tmpl w:val="86BECE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29A3284"/>
    <w:multiLevelType w:val="hybridMultilevel"/>
    <w:tmpl w:val="5D609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F229C5"/>
    <w:multiLevelType w:val="multilevel"/>
    <w:tmpl w:val="C08E7DE4"/>
    <w:lvl w:ilvl="0">
      <w:start w:val="1"/>
      <w:numFmt w:val="lowerRoman"/>
      <w:lvlText w:val="%1."/>
      <w:lvlJc w:val="righ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7920" w:hanging="1440"/>
      </w:pPr>
      <w:rPr>
        <w:rFonts w:hint="default"/>
      </w:rPr>
    </w:lvl>
  </w:abstractNum>
  <w:abstractNum w:abstractNumId="6" w15:restartNumberingAfterBreak="0">
    <w:nsid w:val="675A43F6"/>
    <w:multiLevelType w:val="hybridMultilevel"/>
    <w:tmpl w:val="CEDC5D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DA93DA9"/>
    <w:multiLevelType w:val="hybridMultilevel"/>
    <w:tmpl w:val="8B0271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3DE4B48"/>
    <w:multiLevelType w:val="multilevel"/>
    <w:tmpl w:val="A84E4F16"/>
    <w:lvl w:ilvl="0">
      <w:start w:val="3"/>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75895356"/>
    <w:multiLevelType w:val="hybridMultilevel"/>
    <w:tmpl w:val="C3484B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E32183F"/>
    <w:multiLevelType w:val="multilevel"/>
    <w:tmpl w:val="D2D23D18"/>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175076621">
    <w:abstractNumId w:val="1"/>
  </w:num>
  <w:num w:numId="2" w16cid:durableId="1043215329">
    <w:abstractNumId w:val="2"/>
  </w:num>
  <w:num w:numId="3" w16cid:durableId="35787862">
    <w:abstractNumId w:val="6"/>
  </w:num>
  <w:num w:numId="4" w16cid:durableId="1288658038">
    <w:abstractNumId w:val="5"/>
  </w:num>
  <w:num w:numId="5" w16cid:durableId="1802502731">
    <w:abstractNumId w:val="3"/>
  </w:num>
  <w:num w:numId="6" w16cid:durableId="974483618">
    <w:abstractNumId w:val="8"/>
  </w:num>
  <w:num w:numId="7" w16cid:durableId="2016495142">
    <w:abstractNumId w:val="9"/>
  </w:num>
  <w:num w:numId="8" w16cid:durableId="521359217">
    <w:abstractNumId w:val="7"/>
  </w:num>
  <w:num w:numId="9" w16cid:durableId="313802110">
    <w:abstractNumId w:val="10"/>
  </w:num>
  <w:num w:numId="10" w16cid:durableId="1973751494">
    <w:abstractNumId w:val="0"/>
  </w:num>
  <w:num w:numId="11" w16cid:durableId="19676554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B22"/>
    <w:rsid w:val="000008E1"/>
    <w:rsid w:val="00006F84"/>
    <w:rsid w:val="00014079"/>
    <w:rsid w:val="00014F48"/>
    <w:rsid w:val="000164C3"/>
    <w:rsid w:val="00021323"/>
    <w:rsid w:val="000248F1"/>
    <w:rsid w:val="00032ED6"/>
    <w:rsid w:val="00033B7D"/>
    <w:rsid w:val="0005216B"/>
    <w:rsid w:val="000645F6"/>
    <w:rsid w:val="0007111E"/>
    <w:rsid w:val="00083EEF"/>
    <w:rsid w:val="00092169"/>
    <w:rsid w:val="000A115E"/>
    <w:rsid w:val="000A1D3F"/>
    <w:rsid w:val="000B0FFB"/>
    <w:rsid w:val="000C3F77"/>
    <w:rsid w:val="000D0E41"/>
    <w:rsid w:val="000E17EB"/>
    <w:rsid w:val="000E5D2D"/>
    <w:rsid w:val="000F1995"/>
    <w:rsid w:val="000F358D"/>
    <w:rsid w:val="00103358"/>
    <w:rsid w:val="001041F8"/>
    <w:rsid w:val="001050C8"/>
    <w:rsid w:val="00113891"/>
    <w:rsid w:val="0012761B"/>
    <w:rsid w:val="00127952"/>
    <w:rsid w:val="0014441F"/>
    <w:rsid w:val="0014740A"/>
    <w:rsid w:val="0014745E"/>
    <w:rsid w:val="0015503B"/>
    <w:rsid w:val="0015561A"/>
    <w:rsid w:val="00162832"/>
    <w:rsid w:val="00165337"/>
    <w:rsid w:val="00172215"/>
    <w:rsid w:val="00173308"/>
    <w:rsid w:val="0017788E"/>
    <w:rsid w:val="001821BF"/>
    <w:rsid w:val="0018374A"/>
    <w:rsid w:val="00190EA5"/>
    <w:rsid w:val="00194154"/>
    <w:rsid w:val="00195E0D"/>
    <w:rsid w:val="001B0396"/>
    <w:rsid w:val="001B6C80"/>
    <w:rsid w:val="001C3FDC"/>
    <w:rsid w:val="001C5486"/>
    <w:rsid w:val="001D286F"/>
    <w:rsid w:val="001D4FBB"/>
    <w:rsid w:val="001E4F3C"/>
    <w:rsid w:val="001E7DAE"/>
    <w:rsid w:val="001F1CBE"/>
    <w:rsid w:val="001F3D92"/>
    <w:rsid w:val="001F4E4B"/>
    <w:rsid w:val="00202438"/>
    <w:rsid w:val="002038C1"/>
    <w:rsid w:val="0021306A"/>
    <w:rsid w:val="0021755F"/>
    <w:rsid w:val="00226B4E"/>
    <w:rsid w:val="0023421E"/>
    <w:rsid w:val="00237B1A"/>
    <w:rsid w:val="002431B2"/>
    <w:rsid w:val="002562C6"/>
    <w:rsid w:val="002577C0"/>
    <w:rsid w:val="00265B76"/>
    <w:rsid w:val="00274B46"/>
    <w:rsid w:val="002828D3"/>
    <w:rsid w:val="00297094"/>
    <w:rsid w:val="002B7A47"/>
    <w:rsid w:val="002C76D7"/>
    <w:rsid w:val="002D3DD6"/>
    <w:rsid w:val="002D7526"/>
    <w:rsid w:val="002E30BA"/>
    <w:rsid w:val="002E3778"/>
    <w:rsid w:val="002F06E0"/>
    <w:rsid w:val="002F2D7E"/>
    <w:rsid w:val="002F441E"/>
    <w:rsid w:val="00302BC0"/>
    <w:rsid w:val="00305218"/>
    <w:rsid w:val="00312252"/>
    <w:rsid w:val="003339BF"/>
    <w:rsid w:val="00337332"/>
    <w:rsid w:val="00342D63"/>
    <w:rsid w:val="0035192A"/>
    <w:rsid w:val="00367B5A"/>
    <w:rsid w:val="003723B2"/>
    <w:rsid w:val="00383CC0"/>
    <w:rsid w:val="003B1339"/>
    <w:rsid w:val="003C121C"/>
    <w:rsid w:val="003C520E"/>
    <w:rsid w:val="003C6ABA"/>
    <w:rsid w:val="003C70B9"/>
    <w:rsid w:val="003D02AD"/>
    <w:rsid w:val="003D3245"/>
    <w:rsid w:val="003E2D5D"/>
    <w:rsid w:val="003F2238"/>
    <w:rsid w:val="003F640B"/>
    <w:rsid w:val="003F7AAB"/>
    <w:rsid w:val="00401D4B"/>
    <w:rsid w:val="00404337"/>
    <w:rsid w:val="004068DE"/>
    <w:rsid w:val="00406B76"/>
    <w:rsid w:val="004114CE"/>
    <w:rsid w:val="00423E24"/>
    <w:rsid w:val="00427FD8"/>
    <w:rsid w:val="00433D96"/>
    <w:rsid w:val="00454F8A"/>
    <w:rsid w:val="00461E1A"/>
    <w:rsid w:val="00470E8D"/>
    <w:rsid w:val="0047584F"/>
    <w:rsid w:val="00480E56"/>
    <w:rsid w:val="0048780C"/>
    <w:rsid w:val="00487EF4"/>
    <w:rsid w:val="0049713C"/>
    <w:rsid w:val="004A0C41"/>
    <w:rsid w:val="004A156E"/>
    <w:rsid w:val="004C6523"/>
    <w:rsid w:val="004E2924"/>
    <w:rsid w:val="004E3D7D"/>
    <w:rsid w:val="00500E1F"/>
    <w:rsid w:val="00502281"/>
    <w:rsid w:val="00507DDB"/>
    <w:rsid w:val="005163AF"/>
    <w:rsid w:val="005212A4"/>
    <w:rsid w:val="00524928"/>
    <w:rsid w:val="005353D0"/>
    <w:rsid w:val="00537E64"/>
    <w:rsid w:val="00540ADA"/>
    <w:rsid w:val="0054401F"/>
    <w:rsid w:val="00560224"/>
    <w:rsid w:val="00563803"/>
    <w:rsid w:val="00570890"/>
    <w:rsid w:val="00572F0D"/>
    <w:rsid w:val="00573FAD"/>
    <w:rsid w:val="00576691"/>
    <w:rsid w:val="00586D2F"/>
    <w:rsid w:val="005902F6"/>
    <w:rsid w:val="00594704"/>
    <w:rsid w:val="005948DA"/>
    <w:rsid w:val="005A141C"/>
    <w:rsid w:val="005A6F07"/>
    <w:rsid w:val="005B2558"/>
    <w:rsid w:val="005B5514"/>
    <w:rsid w:val="005B7FF3"/>
    <w:rsid w:val="005D5BF1"/>
    <w:rsid w:val="005E1198"/>
    <w:rsid w:val="006019D8"/>
    <w:rsid w:val="00625384"/>
    <w:rsid w:val="00625559"/>
    <w:rsid w:val="00625FD5"/>
    <w:rsid w:val="00627E84"/>
    <w:rsid w:val="00632C41"/>
    <w:rsid w:val="00635201"/>
    <w:rsid w:val="00636612"/>
    <w:rsid w:val="006366CB"/>
    <w:rsid w:val="006404F6"/>
    <w:rsid w:val="006413EE"/>
    <w:rsid w:val="00645256"/>
    <w:rsid w:val="0064565C"/>
    <w:rsid w:val="00650797"/>
    <w:rsid w:val="00657F53"/>
    <w:rsid w:val="00661AB3"/>
    <w:rsid w:val="00673402"/>
    <w:rsid w:val="006765A2"/>
    <w:rsid w:val="00680225"/>
    <w:rsid w:val="006823B2"/>
    <w:rsid w:val="00685913"/>
    <w:rsid w:val="006875F6"/>
    <w:rsid w:val="00696BD5"/>
    <w:rsid w:val="0069740B"/>
    <w:rsid w:val="006A5F0F"/>
    <w:rsid w:val="006A6027"/>
    <w:rsid w:val="006C7241"/>
    <w:rsid w:val="006D06F3"/>
    <w:rsid w:val="006E1107"/>
    <w:rsid w:val="006E3FC4"/>
    <w:rsid w:val="006E4ECD"/>
    <w:rsid w:val="006E602D"/>
    <w:rsid w:val="006F4034"/>
    <w:rsid w:val="00700692"/>
    <w:rsid w:val="00711394"/>
    <w:rsid w:val="00724BA2"/>
    <w:rsid w:val="00731EDC"/>
    <w:rsid w:val="007342CE"/>
    <w:rsid w:val="00741348"/>
    <w:rsid w:val="00746ADF"/>
    <w:rsid w:val="00750BFF"/>
    <w:rsid w:val="00753CA4"/>
    <w:rsid w:val="00754BDA"/>
    <w:rsid w:val="00757E5F"/>
    <w:rsid w:val="00760954"/>
    <w:rsid w:val="00763BEF"/>
    <w:rsid w:val="00770D9C"/>
    <w:rsid w:val="00773767"/>
    <w:rsid w:val="00775FD9"/>
    <w:rsid w:val="00776996"/>
    <w:rsid w:val="0078258A"/>
    <w:rsid w:val="00790045"/>
    <w:rsid w:val="00791BD8"/>
    <w:rsid w:val="00792EDD"/>
    <w:rsid w:val="007A2003"/>
    <w:rsid w:val="007B440C"/>
    <w:rsid w:val="007C2F43"/>
    <w:rsid w:val="007D390E"/>
    <w:rsid w:val="007D6F53"/>
    <w:rsid w:val="007E0ECB"/>
    <w:rsid w:val="007E206F"/>
    <w:rsid w:val="00800AB2"/>
    <w:rsid w:val="008111BB"/>
    <w:rsid w:val="00820A9D"/>
    <w:rsid w:val="00822581"/>
    <w:rsid w:val="0082319B"/>
    <w:rsid w:val="00831C08"/>
    <w:rsid w:val="00834805"/>
    <w:rsid w:val="008401E5"/>
    <w:rsid w:val="00846A9C"/>
    <w:rsid w:val="00846E45"/>
    <w:rsid w:val="0084777C"/>
    <w:rsid w:val="008568E5"/>
    <w:rsid w:val="0086269E"/>
    <w:rsid w:val="00865FD2"/>
    <w:rsid w:val="00866712"/>
    <w:rsid w:val="008667D6"/>
    <w:rsid w:val="00871574"/>
    <w:rsid w:val="00880D30"/>
    <w:rsid w:val="00894A68"/>
    <w:rsid w:val="008A61ED"/>
    <w:rsid w:val="008A69D9"/>
    <w:rsid w:val="008A77DF"/>
    <w:rsid w:val="008B76E5"/>
    <w:rsid w:val="008D29B3"/>
    <w:rsid w:val="008E1E08"/>
    <w:rsid w:val="008E2CA6"/>
    <w:rsid w:val="008E7553"/>
    <w:rsid w:val="008E776B"/>
    <w:rsid w:val="008F17EB"/>
    <w:rsid w:val="00902AE8"/>
    <w:rsid w:val="00915025"/>
    <w:rsid w:val="00915661"/>
    <w:rsid w:val="00922AB9"/>
    <w:rsid w:val="0094102D"/>
    <w:rsid w:val="009411B0"/>
    <w:rsid w:val="0095745B"/>
    <w:rsid w:val="00960E4E"/>
    <w:rsid w:val="00962BDF"/>
    <w:rsid w:val="00963CF0"/>
    <w:rsid w:val="00982FD4"/>
    <w:rsid w:val="00986AD1"/>
    <w:rsid w:val="00986B0B"/>
    <w:rsid w:val="0099163D"/>
    <w:rsid w:val="009B74B9"/>
    <w:rsid w:val="009C0CE6"/>
    <w:rsid w:val="009C54C2"/>
    <w:rsid w:val="009C6291"/>
    <w:rsid w:val="009D0003"/>
    <w:rsid w:val="009D423B"/>
    <w:rsid w:val="009D4363"/>
    <w:rsid w:val="009E4CB0"/>
    <w:rsid w:val="009F4374"/>
    <w:rsid w:val="009F750A"/>
    <w:rsid w:val="009F75DE"/>
    <w:rsid w:val="00A03ADD"/>
    <w:rsid w:val="00A25749"/>
    <w:rsid w:val="00A25C34"/>
    <w:rsid w:val="00A5777E"/>
    <w:rsid w:val="00A601CB"/>
    <w:rsid w:val="00A661A0"/>
    <w:rsid w:val="00A70ABB"/>
    <w:rsid w:val="00A74ABB"/>
    <w:rsid w:val="00A81A6E"/>
    <w:rsid w:val="00A84B03"/>
    <w:rsid w:val="00A91C5F"/>
    <w:rsid w:val="00A94E9D"/>
    <w:rsid w:val="00AA1518"/>
    <w:rsid w:val="00AA175C"/>
    <w:rsid w:val="00AB1E95"/>
    <w:rsid w:val="00AD2155"/>
    <w:rsid w:val="00AD54EE"/>
    <w:rsid w:val="00AE39BE"/>
    <w:rsid w:val="00AE3C91"/>
    <w:rsid w:val="00AF1A6E"/>
    <w:rsid w:val="00AF2EDA"/>
    <w:rsid w:val="00AF4C0C"/>
    <w:rsid w:val="00AF5F20"/>
    <w:rsid w:val="00AF733E"/>
    <w:rsid w:val="00B0103F"/>
    <w:rsid w:val="00B31CF0"/>
    <w:rsid w:val="00B33B67"/>
    <w:rsid w:val="00B33BAD"/>
    <w:rsid w:val="00B40C72"/>
    <w:rsid w:val="00B4289E"/>
    <w:rsid w:val="00B463C2"/>
    <w:rsid w:val="00B5298D"/>
    <w:rsid w:val="00B5382D"/>
    <w:rsid w:val="00B56C90"/>
    <w:rsid w:val="00B62E41"/>
    <w:rsid w:val="00B71D31"/>
    <w:rsid w:val="00B74B00"/>
    <w:rsid w:val="00B8203C"/>
    <w:rsid w:val="00B86C6A"/>
    <w:rsid w:val="00B86F2B"/>
    <w:rsid w:val="00B940AA"/>
    <w:rsid w:val="00BA076A"/>
    <w:rsid w:val="00BA19E1"/>
    <w:rsid w:val="00BD2440"/>
    <w:rsid w:val="00BE0973"/>
    <w:rsid w:val="00BF1EA1"/>
    <w:rsid w:val="00C02662"/>
    <w:rsid w:val="00C052D1"/>
    <w:rsid w:val="00C123B7"/>
    <w:rsid w:val="00C17746"/>
    <w:rsid w:val="00C2113E"/>
    <w:rsid w:val="00C4230D"/>
    <w:rsid w:val="00C42760"/>
    <w:rsid w:val="00C530FD"/>
    <w:rsid w:val="00C62669"/>
    <w:rsid w:val="00C62E99"/>
    <w:rsid w:val="00C64AB2"/>
    <w:rsid w:val="00C83828"/>
    <w:rsid w:val="00C879E9"/>
    <w:rsid w:val="00C90EE6"/>
    <w:rsid w:val="00CA1FA5"/>
    <w:rsid w:val="00CA35D5"/>
    <w:rsid w:val="00CA3618"/>
    <w:rsid w:val="00CA7F20"/>
    <w:rsid w:val="00CB252A"/>
    <w:rsid w:val="00CB2EED"/>
    <w:rsid w:val="00CB3192"/>
    <w:rsid w:val="00CE3F8C"/>
    <w:rsid w:val="00CF12A4"/>
    <w:rsid w:val="00CF3D55"/>
    <w:rsid w:val="00CF6ABA"/>
    <w:rsid w:val="00D06B22"/>
    <w:rsid w:val="00D06D03"/>
    <w:rsid w:val="00D10BD3"/>
    <w:rsid w:val="00D13945"/>
    <w:rsid w:val="00D21321"/>
    <w:rsid w:val="00D232E4"/>
    <w:rsid w:val="00D268DD"/>
    <w:rsid w:val="00D422C1"/>
    <w:rsid w:val="00D4414B"/>
    <w:rsid w:val="00D61ABF"/>
    <w:rsid w:val="00D61F6B"/>
    <w:rsid w:val="00D62E6B"/>
    <w:rsid w:val="00D64C92"/>
    <w:rsid w:val="00D657CD"/>
    <w:rsid w:val="00D711E9"/>
    <w:rsid w:val="00D80A5B"/>
    <w:rsid w:val="00D82A08"/>
    <w:rsid w:val="00D86FC9"/>
    <w:rsid w:val="00D90AA2"/>
    <w:rsid w:val="00D96481"/>
    <w:rsid w:val="00D97376"/>
    <w:rsid w:val="00DA7049"/>
    <w:rsid w:val="00DB27DA"/>
    <w:rsid w:val="00DB4250"/>
    <w:rsid w:val="00DC15F5"/>
    <w:rsid w:val="00DD1D15"/>
    <w:rsid w:val="00DD422A"/>
    <w:rsid w:val="00DE00FE"/>
    <w:rsid w:val="00E009AF"/>
    <w:rsid w:val="00E0567C"/>
    <w:rsid w:val="00E06F02"/>
    <w:rsid w:val="00E15B30"/>
    <w:rsid w:val="00E27C31"/>
    <w:rsid w:val="00E4076C"/>
    <w:rsid w:val="00E42BCC"/>
    <w:rsid w:val="00E51F20"/>
    <w:rsid w:val="00E55CE6"/>
    <w:rsid w:val="00E57A44"/>
    <w:rsid w:val="00E63984"/>
    <w:rsid w:val="00E64EB0"/>
    <w:rsid w:val="00E70381"/>
    <w:rsid w:val="00E750D9"/>
    <w:rsid w:val="00E82DBE"/>
    <w:rsid w:val="00E83289"/>
    <w:rsid w:val="00EA71AA"/>
    <w:rsid w:val="00EB038E"/>
    <w:rsid w:val="00ED100B"/>
    <w:rsid w:val="00ED5145"/>
    <w:rsid w:val="00ED6D28"/>
    <w:rsid w:val="00F337F0"/>
    <w:rsid w:val="00F36270"/>
    <w:rsid w:val="00F37C4A"/>
    <w:rsid w:val="00F40914"/>
    <w:rsid w:val="00F4611D"/>
    <w:rsid w:val="00F46450"/>
    <w:rsid w:val="00F55D58"/>
    <w:rsid w:val="00F62A5E"/>
    <w:rsid w:val="00F82401"/>
    <w:rsid w:val="00F879E9"/>
    <w:rsid w:val="00F87E5B"/>
    <w:rsid w:val="00F9611F"/>
    <w:rsid w:val="00FB6312"/>
    <w:rsid w:val="00FC0A4B"/>
    <w:rsid w:val="00FC1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DA25D"/>
  <w15:chartTrackingRefBased/>
  <w15:docId w15:val="{CF4EAD66-616E-44CD-BE8E-C9119F206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84F"/>
  </w:style>
  <w:style w:type="paragraph" w:styleId="Heading1">
    <w:name w:val="heading 1"/>
    <w:basedOn w:val="Normal"/>
    <w:next w:val="Normal"/>
    <w:link w:val="Heading1Char"/>
    <w:uiPriority w:val="9"/>
    <w:qFormat/>
    <w:rsid w:val="008E1E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25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422C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76C"/>
    <w:pPr>
      <w:ind w:left="720"/>
      <w:contextualSpacing/>
    </w:pPr>
  </w:style>
  <w:style w:type="paragraph" w:styleId="Title">
    <w:name w:val="Title"/>
    <w:basedOn w:val="Normal"/>
    <w:next w:val="Normal"/>
    <w:link w:val="TitleChar"/>
    <w:uiPriority w:val="10"/>
    <w:qFormat/>
    <w:rsid w:val="008E1E0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1E0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E1E0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B252A"/>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342D63"/>
    <w:rPr>
      <w:color w:val="0563C1" w:themeColor="hyperlink"/>
      <w:u w:val="single"/>
    </w:rPr>
  </w:style>
  <w:style w:type="character" w:styleId="UnresolvedMention">
    <w:name w:val="Unresolved Mention"/>
    <w:basedOn w:val="DefaultParagraphFont"/>
    <w:uiPriority w:val="99"/>
    <w:semiHidden/>
    <w:unhideWhenUsed/>
    <w:rsid w:val="00342D63"/>
    <w:rPr>
      <w:color w:val="605E5C"/>
      <w:shd w:val="clear" w:color="auto" w:fill="E1DFDD"/>
    </w:rPr>
  </w:style>
  <w:style w:type="paragraph" w:styleId="Caption">
    <w:name w:val="caption"/>
    <w:basedOn w:val="Normal"/>
    <w:next w:val="Normal"/>
    <w:uiPriority w:val="35"/>
    <w:unhideWhenUsed/>
    <w:qFormat/>
    <w:rsid w:val="009B74B9"/>
    <w:pPr>
      <w:spacing w:line="240" w:lineRule="auto"/>
    </w:pPr>
    <w:rPr>
      <w:i/>
      <w:iCs/>
      <w:color w:val="44546A" w:themeColor="text2"/>
      <w:sz w:val="18"/>
      <w:szCs w:val="18"/>
    </w:rPr>
  </w:style>
  <w:style w:type="paragraph" w:styleId="Bibliography">
    <w:name w:val="Bibliography"/>
    <w:basedOn w:val="Normal"/>
    <w:next w:val="Normal"/>
    <w:uiPriority w:val="37"/>
    <w:unhideWhenUsed/>
    <w:rsid w:val="00915025"/>
  </w:style>
  <w:style w:type="character" w:customStyle="1" w:styleId="Heading3Char">
    <w:name w:val="Heading 3 Char"/>
    <w:basedOn w:val="DefaultParagraphFont"/>
    <w:link w:val="Heading3"/>
    <w:uiPriority w:val="9"/>
    <w:rsid w:val="00D422C1"/>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763B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BEF"/>
  </w:style>
  <w:style w:type="paragraph" w:styleId="Footer">
    <w:name w:val="footer"/>
    <w:basedOn w:val="Normal"/>
    <w:link w:val="FooterChar"/>
    <w:uiPriority w:val="99"/>
    <w:unhideWhenUsed/>
    <w:rsid w:val="00763B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BEF"/>
  </w:style>
  <w:style w:type="paragraph" w:styleId="TOCHeading">
    <w:name w:val="TOC Heading"/>
    <w:basedOn w:val="Heading1"/>
    <w:next w:val="Normal"/>
    <w:uiPriority w:val="39"/>
    <w:unhideWhenUsed/>
    <w:qFormat/>
    <w:rsid w:val="00763BEF"/>
    <w:pPr>
      <w:outlineLvl w:val="9"/>
    </w:pPr>
    <w:rPr>
      <w:lang w:val="en-US"/>
    </w:rPr>
  </w:style>
  <w:style w:type="paragraph" w:styleId="TOC1">
    <w:name w:val="toc 1"/>
    <w:basedOn w:val="Normal"/>
    <w:next w:val="Normal"/>
    <w:autoRedefine/>
    <w:uiPriority w:val="39"/>
    <w:unhideWhenUsed/>
    <w:rsid w:val="00763BEF"/>
    <w:pPr>
      <w:spacing w:after="100"/>
    </w:pPr>
  </w:style>
  <w:style w:type="paragraph" w:styleId="TOC2">
    <w:name w:val="toc 2"/>
    <w:basedOn w:val="Normal"/>
    <w:next w:val="Normal"/>
    <w:autoRedefine/>
    <w:uiPriority w:val="39"/>
    <w:unhideWhenUsed/>
    <w:rsid w:val="00763BEF"/>
    <w:pPr>
      <w:spacing w:after="100"/>
      <w:ind w:left="220"/>
    </w:pPr>
  </w:style>
  <w:style w:type="paragraph" w:styleId="TOC3">
    <w:name w:val="toc 3"/>
    <w:basedOn w:val="Normal"/>
    <w:next w:val="Normal"/>
    <w:autoRedefine/>
    <w:uiPriority w:val="39"/>
    <w:unhideWhenUsed/>
    <w:rsid w:val="00763BEF"/>
    <w:pPr>
      <w:spacing w:after="100"/>
      <w:ind w:left="440"/>
    </w:pPr>
  </w:style>
  <w:style w:type="paragraph" w:styleId="NoSpacing">
    <w:name w:val="No Spacing"/>
    <w:link w:val="NoSpacingChar"/>
    <w:uiPriority w:val="1"/>
    <w:qFormat/>
    <w:rsid w:val="000164C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164C3"/>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7695">
      <w:bodyDiv w:val="1"/>
      <w:marLeft w:val="0"/>
      <w:marRight w:val="0"/>
      <w:marTop w:val="0"/>
      <w:marBottom w:val="0"/>
      <w:divBdr>
        <w:top w:val="none" w:sz="0" w:space="0" w:color="auto"/>
        <w:left w:val="none" w:sz="0" w:space="0" w:color="auto"/>
        <w:bottom w:val="none" w:sz="0" w:space="0" w:color="auto"/>
        <w:right w:val="none" w:sz="0" w:space="0" w:color="auto"/>
      </w:divBdr>
    </w:div>
    <w:div w:id="7295321">
      <w:bodyDiv w:val="1"/>
      <w:marLeft w:val="0"/>
      <w:marRight w:val="0"/>
      <w:marTop w:val="0"/>
      <w:marBottom w:val="0"/>
      <w:divBdr>
        <w:top w:val="none" w:sz="0" w:space="0" w:color="auto"/>
        <w:left w:val="none" w:sz="0" w:space="0" w:color="auto"/>
        <w:bottom w:val="none" w:sz="0" w:space="0" w:color="auto"/>
        <w:right w:val="none" w:sz="0" w:space="0" w:color="auto"/>
      </w:divBdr>
    </w:div>
    <w:div w:id="9382586">
      <w:bodyDiv w:val="1"/>
      <w:marLeft w:val="0"/>
      <w:marRight w:val="0"/>
      <w:marTop w:val="0"/>
      <w:marBottom w:val="0"/>
      <w:divBdr>
        <w:top w:val="none" w:sz="0" w:space="0" w:color="auto"/>
        <w:left w:val="none" w:sz="0" w:space="0" w:color="auto"/>
        <w:bottom w:val="none" w:sz="0" w:space="0" w:color="auto"/>
        <w:right w:val="none" w:sz="0" w:space="0" w:color="auto"/>
      </w:divBdr>
    </w:div>
    <w:div w:id="10377305">
      <w:bodyDiv w:val="1"/>
      <w:marLeft w:val="0"/>
      <w:marRight w:val="0"/>
      <w:marTop w:val="0"/>
      <w:marBottom w:val="0"/>
      <w:divBdr>
        <w:top w:val="none" w:sz="0" w:space="0" w:color="auto"/>
        <w:left w:val="none" w:sz="0" w:space="0" w:color="auto"/>
        <w:bottom w:val="none" w:sz="0" w:space="0" w:color="auto"/>
        <w:right w:val="none" w:sz="0" w:space="0" w:color="auto"/>
      </w:divBdr>
    </w:div>
    <w:div w:id="10763517">
      <w:bodyDiv w:val="1"/>
      <w:marLeft w:val="0"/>
      <w:marRight w:val="0"/>
      <w:marTop w:val="0"/>
      <w:marBottom w:val="0"/>
      <w:divBdr>
        <w:top w:val="none" w:sz="0" w:space="0" w:color="auto"/>
        <w:left w:val="none" w:sz="0" w:space="0" w:color="auto"/>
        <w:bottom w:val="none" w:sz="0" w:space="0" w:color="auto"/>
        <w:right w:val="none" w:sz="0" w:space="0" w:color="auto"/>
      </w:divBdr>
    </w:div>
    <w:div w:id="12810042">
      <w:bodyDiv w:val="1"/>
      <w:marLeft w:val="0"/>
      <w:marRight w:val="0"/>
      <w:marTop w:val="0"/>
      <w:marBottom w:val="0"/>
      <w:divBdr>
        <w:top w:val="none" w:sz="0" w:space="0" w:color="auto"/>
        <w:left w:val="none" w:sz="0" w:space="0" w:color="auto"/>
        <w:bottom w:val="none" w:sz="0" w:space="0" w:color="auto"/>
        <w:right w:val="none" w:sz="0" w:space="0" w:color="auto"/>
      </w:divBdr>
    </w:div>
    <w:div w:id="13116170">
      <w:bodyDiv w:val="1"/>
      <w:marLeft w:val="0"/>
      <w:marRight w:val="0"/>
      <w:marTop w:val="0"/>
      <w:marBottom w:val="0"/>
      <w:divBdr>
        <w:top w:val="none" w:sz="0" w:space="0" w:color="auto"/>
        <w:left w:val="none" w:sz="0" w:space="0" w:color="auto"/>
        <w:bottom w:val="none" w:sz="0" w:space="0" w:color="auto"/>
        <w:right w:val="none" w:sz="0" w:space="0" w:color="auto"/>
      </w:divBdr>
    </w:div>
    <w:div w:id="16123356">
      <w:bodyDiv w:val="1"/>
      <w:marLeft w:val="0"/>
      <w:marRight w:val="0"/>
      <w:marTop w:val="0"/>
      <w:marBottom w:val="0"/>
      <w:divBdr>
        <w:top w:val="none" w:sz="0" w:space="0" w:color="auto"/>
        <w:left w:val="none" w:sz="0" w:space="0" w:color="auto"/>
        <w:bottom w:val="none" w:sz="0" w:space="0" w:color="auto"/>
        <w:right w:val="none" w:sz="0" w:space="0" w:color="auto"/>
      </w:divBdr>
    </w:div>
    <w:div w:id="23099217">
      <w:bodyDiv w:val="1"/>
      <w:marLeft w:val="0"/>
      <w:marRight w:val="0"/>
      <w:marTop w:val="0"/>
      <w:marBottom w:val="0"/>
      <w:divBdr>
        <w:top w:val="none" w:sz="0" w:space="0" w:color="auto"/>
        <w:left w:val="none" w:sz="0" w:space="0" w:color="auto"/>
        <w:bottom w:val="none" w:sz="0" w:space="0" w:color="auto"/>
        <w:right w:val="none" w:sz="0" w:space="0" w:color="auto"/>
      </w:divBdr>
    </w:div>
    <w:div w:id="23679251">
      <w:bodyDiv w:val="1"/>
      <w:marLeft w:val="0"/>
      <w:marRight w:val="0"/>
      <w:marTop w:val="0"/>
      <w:marBottom w:val="0"/>
      <w:divBdr>
        <w:top w:val="none" w:sz="0" w:space="0" w:color="auto"/>
        <w:left w:val="none" w:sz="0" w:space="0" w:color="auto"/>
        <w:bottom w:val="none" w:sz="0" w:space="0" w:color="auto"/>
        <w:right w:val="none" w:sz="0" w:space="0" w:color="auto"/>
      </w:divBdr>
    </w:div>
    <w:div w:id="29189292">
      <w:bodyDiv w:val="1"/>
      <w:marLeft w:val="0"/>
      <w:marRight w:val="0"/>
      <w:marTop w:val="0"/>
      <w:marBottom w:val="0"/>
      <w:divBdr>
        <w:top w:val="none" w:sz="0" w:space="0" w:color="auto"/>
        <w:left w:val="none" w:sz="0" w:space="0" w:color="auto"/>
        <w:bottom w:val="none" w:sz="0" w:space="0" w:color="auto"/>
        <w:right w:val="none" w:sz="0" w:space="0" w:color="auto"/>
      </w:divBdr>
    </w:div>
    <w:div w:id="29842460">
      <w:bodyDiv w:val="1"/>
      <w:marLeft w:val="0"/>
      <w:marRight w:val="0"/>
      <w:marTop w:val="0"/>
      <w:marBottom w:val="0"/>
      <w:divBdr>
        <w:top w:val="none" w:sz="0" w:space="0" w:color="auto"/>
        <w:left w:val="none" w:sz="0" w:space="0" w:color="auto"/>
        <w:bottom w:val="none" w:sz="0" w:space="0" w:color="auto"/>
        <w:right w:val="none" w:sz="0" w:space="0" w:color="auto"/>
      </w:divBdr>
    </w:div>
    <w:div w:id="30809542">
      <w:bodyDiv w:val="1"/>
      <w:marLeft w:val="0"/>
      <w:marRight w:val="0"/>
      <w:marTop w:val="0"/>
      <w:marBottom w:val="0"/>
      <w:divBdr>
        <w:top w:val="none" w:sz="0" w:space="0" w:color="auto"/>
        <w:left w:val="none" w:sz="0" w:space="0" w:color="auto"/>
        <w:bottom w:val="none" w:sz="0" w:space="0" w:color="auto"/>
        <w:right w:val="none" w:sz="0" w:space="0" w:color="auto"/>
      </w:divBdr>
    </w:div>
    <w:div w:id="31422566">
      <w:bodyDiv w:val="1"/>
      <w:marLeft w:val="0"/>
      <w:marRight w:val="0"/>
      <w:marTop w:val="0"/>
      <w:marBottom w:val="0"/>
      <w:divBdr>
        <w:top w:val="none" w:sz="0" w:space="0" w:color="auto"/>
        <w:left w:val="none" w:sz="0" w:space="0" w:color="auto"/>
        <w:bottom w:val="none" w:sz="0" w:space="0" w:color="auto"/>
        <w:right w:val="none" w:sz="0" w:space="0" w:color="auto"/>
      </w:divBdr>
    </w:div>
    <w:div w:id="41565469">
      <w:bodyDiv w:val="1"/>
      <w:marLeft w:val="0"/>
      <w:marRight w:val="0"/>
      <w:marTop w:val="0"/>
      <w:marBottom w:val="0"/>
      <w:divBdr>
        <w:top w:val="none" w:sz="0" w:space="0" w:color="auto"/>
        <w:left w:val="none" w:sz="0" w:space="0" w:color="auto"/>
        <w:bottom w:val="none" w:sz="0" w:space="0" w:color="auto"/>
        <w:right w:val="none" w:sz="0" w:space="0" w:color="auto"/>
      </w:divBdr>
    </w:div>
    <w:div w:id="42798019">
      <w:bodyDiv w:val="1"/>
      <w:marLeft w:val="0"/>
      <w:marRight w:val="0"/>
      <w:marTop w:val="0"/>
      <w:marBottom w:val="0"/>
      <w:divBdr>
        <w:top w:val="none" w:sz="0" w:space="0" w:color="auto"/>
        <w:left w:val="none" w:sz="0" w:space="0" w:color="auto"/>
        <w:bottom w:val="none" w:sz="0" w:space="0" w:color="auto"/>
        <w:right w:val="none" w:sz="0" w:space="0" w:color="auto"/>
      </w:divBdr>
    </w:div>
    <w:div w:id="48459945">
      <w:bodyDiv w:val="1"/>
      <w:marLeft w:val="0"/>
      <w:marRight w:val="0"/>
      <w:marTop w:val="0"/>
      <w:marBottom w:val="0"/>
      <w:divBdr>
        <w:top w:val="none" w:sz="0" w:space="0" w:color="auto"/>
        <w:left w:val="none" w:sz="0" w:space="0" w:color="auto"/>
        <w:bottom w:val="none" w:sz="0" w:space="0" w:color="auto"/>
        <w:right w:val="none" w:sz="0" w:space="0" w:color="auto"/>
      </w:divBdr>
    </w:div>
    <w:div w:id="51734540">
      <w:bodyDiv w:val="1"/>
      <w:marLeft w:val="0"/>
      <w:marRight w:val="0"/>
      <w:marTop w:val="0"/>
      <w:marBottom w:val="0"/>
      <w:divBdr>
        <w:top w:val="none" w:sz="0" w:space="0" w:color="auto"/>
        <w:left w:val="none" w:sz="0" w:space="0" w:color="auto"/>
        <w:bottom w:val="none" w:sz="0" w:space="0" w:color="auto"/>
        <w:right w:val="none" w:sz="0" w:space="0" w:color="auto"/>
      </w:divBdr>
    </w:div>
    <w:div w:id="51851193">
      <w:bodyDiv w:val="1"/>
      <w:marLeft w:val="0"/>
      <w:marRight w:val="0"/>
      <w:marTop w:val="0"/>
      <w:marBottom w:val="0"/>
      <w:divBdr>
        <w:top w:val="none" w:sz="0" w:space="0" w:color="auto"/>
        <w:left w:val="none" w:sz="0" w:space="0" w:color="auto"/>
        <w:bottom w:val="none" w:sz="0" w:space="0" w:color="auto"/>
        <w:right w:val="none" w:sz="0" w:space="0" w:color="auto"/>
      </w:divBdr>
    </w:div>
    <w:div w:id="52700676">
      <w:bodyDiv w:val="1"/>
      <w:marLeft w:val="0"/>
      <w:marRight w:val="0"/>
      <w:marTop w:val="0"/>
      <w:marBottom w:val="0"/>
      <w:divBdr>
        <w:top w:val="none" w:sz="0" w:space="0" w:color="auto"/>
        <w:left w:val="none" w:sz="0" w:space="0" w:color="auto"/>
        <w:bottom w:val="none" w:sz="0" w:space="0" w:color="auto"/>
        <w:right w:val="none" w:sz="0" w:space="0" w:color="auto"/>
      </w:divBdr>
    </w:div>
    <w:div w:id="55514847">
      <w:bodyDiv w:val="1"/>
      <w:marLeft w:val="0"/>
      <w:marRight w:val="0"/>
      <w:marTop w:val="0"/>
      <w:marBottom w:val="0"/>
      <w:divBdr>
        <w:top w:val="none" w:sz="0" w:space="0" w:color="auto"/>
        <w:left w:val="none" w:sz="0" w:space="0" w:color="auto"/>
        <w:bottom w:val="none" w:sz="0" w:space="0" w:color="auto"/>
        <w:right w:val="none" w:sz="0" w:space="0" w:color="auto"/>
      </w:divBdr>
    </w:div>
    <w:div w:id="59913680">
      <w:bodyDiv w:val="1"/>
      <w:marLeft w:val="0"/>
      <w:marRight w:val="0"/>
      <w:marTop w:val="0"/>
      <w:marBottom w:val="0"/>
      <w:divBdr>
        <w:top w:val="none" w:sz="0" w:space="0" w:color="auto"/>
        <w:left w:val="none" w:sz="0" w:space="0" w:color="auto"/>
        <w:bottom w:val="none" w:sz="0" w:space="0" w:color="auto"/>
        <w:right w:val="none" w:sz="0" w:space="0" w:color="auto"/>
      </w:divBdr>
    </w:div>
    <w:div w:id="61564048">
      <w:bodyDiv w:val="1"/>
      <w:marLeft w:val="0"/>
      <w:marRight w:val="0"/>
      <w:marTop w:val="0"/>
      <w:marBottom w:val="0"/>
      <w:divBdr>
        <w:top w:val="none" w:sz="0" w:space="0" w:color="auto"/>
        <w:left w:val="none" w:sz="0" w:space="0" w:color="auto"/>
        <w:bottom w:val="none" w:sz="0" w:space="0" w:color="auto"/>
        <w:right w:val="none" w:sz="0" w:space="0" w:color="auto"/>
      </w:divBdr>
    </w:div>
    <w:div w:id="64570194">
      <w:bodyDiv w:val="1"/>
      <w:marLeft w:val="0"/>
      <w:marRight w:val="0"/>
      <w:marTop w:val="0"/>
      <w:marBottom w:val="0"/>
      <w:divBdr>
        <w:top w:val="none" w:sz="0" w:space="0" w:color="auto"/>
        <w:left w:val="none" w:sz="0" w:space="0" w:color="auto"/>
        <w:bottom w:val="none" w:sz="0" w:space="0" w:color="auto"/>
        <w:right w:val="none" w:sz="0" w:space="0" w:color="auto"/>
      </w:divBdr>
    </w:div>
    <w:div w:id="67966736">
      <w:bodyDiv w:val="1"/>
      <w:marLeft w:val="0"/>
      <w:marRight w:val="0"/>
      <w:marTop w:val="0"/>
      <w:marBottom w:val="0"/>
      <w:divBdr>
        <w:top w:val="none" w:sz="0" w:space="0" w:color="auto"/>
        <w:left w:val="none" w:sz="0" w:space="0" w:color="auto"/>
        <w:bottom w:val="none" w:sz="0" w:space="0" w:color="auto"/>
        <w:right w:val="none" w:sz="0" w:space="0" w:color="auto"/>
      </w:divBdr>
    </w:div>
    <w:div w:id="69277037">
      <w:bodyDiv w:val="1"/>
      <w:marLeft w:val="0"/>
      <w:marRight w:val="0"/>
      <w:marTop w:val="0"/>
      <w:marBottom w:val="0"/>
      <w:divBdr>
        <w:top w:val="none" w:sz="0" w:space="0" w:color="auto"/>
        <w:left w:val="none" w:sz="0" w:space="0" w:color="auto"/>
        <w:bottom w:val="none" w:sz="0" w:space="0" w:color="auto"/>
        <w:right w:val="none" w:sz="0" w:space="0" w:color="auto"/>
      </w:divBdr>
    </w:div>
    <w:div w:id="71779649">
      <w:bodyDiv w:val="1"/>
      <w:marLeft w:val="0"/>
      <w:marRight w:val="0"/>
      <w:marTop w:val="0"/>
      <w:marBottom w:val="0"/>
      <w:divBdr>
        <w:top w:val="none" w:sz="0" w:space="0" w:color="auto"/>
        <w:left w:val="none" w:sz="0" w:space="0" w:color="auto"/>
        <w:bottom w:val="none" w:sz="0" w:space="0" w:color="auto"/>
        <w:right w:val="none" w:sz="0" w:space="0" w:color="auto"/>
      </w:divBdr>
    </w:div>
    <w:div w:id="76635525">
      <w:bodyDiv w:val="1"/>
      <w:marLeft w:val="0"/>
      <w:marRight w:val="0"/>
      <w:marTop w:val="0"/>
      <w:marBottom w:val="0"/>
      <w:divBdr>
        <w:top w:val="none" w:sz="0" w:space="0" w:color="auto"/>
        <w:left w:val="none" w:sz="0" w:space="0" w:color="auto"/>
        <w:bottom w:val="none" w:sz="0" w:space="0" w:color="auto"/>
        <w:right w:val="none" w:sz="0" w:space="0" w:color="auto"/>
      </w:divBdr>
    </w:div>
    <w:div w:id="85271762">
      <w:bodyDiv w:val="1"/>
      <w:marLeft w:val="0"/>
      <w:marRight w:val="0"/>
      <w:marTop w:val="0"/>
      <w:marBottom w:val="0"/>
      <w:divBdr>
        <w:top w:val="none" w:sz="0" w:space="0" w:color="auto"/>
        <w:left w:val="none" w:sz="0" w:space="0" w:color="auto"/>
        <w:bottom w:val="none" w:sz="0" w:space="0" w:color="auto"/>
        <w:right w:val="none" w:sz="0" w:space="0" w:color="auto"/>
      </w:divBdr>
    </w:div>
    <w:div w:id="87044390">
      <w:bodyDiv w:val="1"/>
      <w:marLeft w:val="0"/>
      <w:marRight w:val="0"/>
      <w:marTop w:val="0"/>
      <w:marBottom w:val="0"/>
      <w:divBdr>
        <w:top w:val="none" w:sz="0" w:space="0" w:color="auto"/>
        <w:left w:val="none" w:sz="0" w:space="0" w:color="auto"/>
        <w:bottom w:val="none" w:sz="0" w:space="0" w:color="auto"/>
        <w:right w:val="none" w:sz="0" w:space="0" w:color="auto"/>
      </w:divBdr>
    </w:div>
    <w:div w:id="87234011">
      <w:bodyDiv w:val="1"/>
      <w:marLeft w:val="0"/>
      <w:marRight w:val="0"/>
      <w:marTop w:val="0"/>
      <w:marBottom w:val="0"/>
      <w:divBdr>
        <w:top w:val="none" w:sz="0" w:space="0" w:color="auto"/>
        <w:left w:val="none" w:sz="0" w:space="0" w:color="auto"/>
        <w:bottom w:val="none" w:sz="0" w:space="0" w:color="auto"/>
        <w:right w:val="none" w:sz="0" w:space="0" w:color="auto"/>
      </w:divBdr>
    </w:div>
    <w:div w:id="102388884">
      <w:bodyDiv w:val="1"/>
      <w:marLeft w:val="0"/>
      <w:marRight w:val="0"/>
      <w:marTop w:val="0"/>
      <w:marBottom w:val="0"/>
      <w:divBdr>
        <w:top w:val="none" w:sz="0" w:space="0" w:color="auto"/>
        <w:left w:val="none" w:sz="0" w:space="0" w:color="auto"/>
        <w:bottom w:val="none" w:sz="0" w:space="0" w:color="auto"/>
        <w:right w:val="none" w:sz="0" w:space="0" w:color="auto"/>
      </w:divBdr>
    </w:div>
    <w:div w:id="115024624">
      <w:bodyDiv w:val="1"/>
      <w:marLeft w:val="0"/>
      <w:marRight w:val="0"/>
      <w:marTop w:val="0"/>
      <w:marBottom w:val="0"/>
      <w:divBdr>
        <w:top w:val="none" w:sz="0" w:space="0" w:color="auto"/>
        <w:left w:val="none" w:sz="0" w:space="0" w:color="auto"/>
        <w:bottom w:val="none" w:sz="0" w:space="0" w:color="auto"/>
        <w:right w:val="none" w:sz="0" w:space="0" w:color="auto"/>
      </w:divBdr>
    </w:div>
    <w:div w:id="116024226">
      <w:bodyDiv w:val="1"/>
      <w:marLeft w:val="0"/>
      <w:marRight w:val="0"/>
      <w:marTop w:val="0"/>
      <w:marBottom w:val="0"/>
      <w:divBdr>
        <w:top w:val="none" w:sz="0" w:space="0" w:color="auto"/>
        <w:left w:val="none" w:sz="0" w:space="0" w:color="auto"/>
        <w:bottom w:val="none" w:sz="0" w:space="0" w:color="auto"/>
        <w:right w:val="none" w:sz="0" w:space="0" w:color="auto"/>
      </w:divBdr>
    </w:div>
    <w:div w:id="116725624">
      <w:bodyDiv w:val="1"/>
      <w:marLeft w:val="0"/>
      <w:marRight w:val="0"/>
      <w:marTop w:val="0"/>
      <w:marBottom w:val="0"/>
      <w:divBdr>
        <w:top w:val="none" w:sz="0" w:space="0" w:color="auto"/>
        <w:left w:val="none" w:sz="0" w:space="0" w:color="auto"/>
        <w:bottom w:val="none" w:sz="0" w:space="0" w:color="auto"/>
        <w:right w:val="none" w:sz="0" w:space="0" w:color="auto"/>
      </w:divBdr>
    </w:div>
    <w:div w:id="119421687">
      <w:bodyDiv w:val="1"/>
      <w:marLeft w:val="0"/>
      <w:marRight w:val="0"/>
      <w:marTop w:val="0"/>
      <w:marBottom w:val="0"/>
      <w:divBdr>
        <w:top w:val="none" w:sz="0" w:space="0" w:color="auto"/>
        <w:left w:val="none" w:sz="0" w:space="0" w:color="auto"/>
        <w:bottom w:val="none" w:sz="0" w:space="0" w:color="auto"/>
        <w:right w:val="none" w:sz="0" w:space="0" w:color="auto"/>
      </w:divBdr>
    </w:div>
    <w:div w:id="122047381">
      <w:bodyDiv w:val="1"/>
      <w:marLeft w:val="0"/>
      <w:marRight w:val="0"/>
      <w:marTop w:val="0"/>
      <w:marBottom w:val="0"/>
      <w:divBdr>
        <w:top w:val="none" w:sz="0" w:space="0" w:color="auto"/>
        <w:left w:val="none" w:sz="0" w:space="0" w:color="auto"/>
        <w:bottom w:val="none" w:sz="0" w:space="0" w:color="auto"/>
        <w:right w:val="none" w:sz="0" w:space="0" w:color="auto"/>
      </w:divBdr>
    </w:div>
    <w:div w:id="127941661">
      <w:bodyDiv w:val="1"/>
      <w:marLeft w:val="0"/>
      <w:marRight w:val="0"/>
      <w:marTop w:val="0"/>
      <w:marBottom w:val="0"/>
      <w:divBdr>
        <w:top w:val="none" w:sz="0" w:space="0" w:color="auto"/>
        <w:left w:val="none" w:sz="0" w:space="0" w:color="auto"/>
        <w:bottom w:val="none" w:sz="0" w:space="0" w:color="auto"/>
        <w:right w:val="none" w:sz="0" w:space="0" w:color="auto"/>
      </w:divBdr>
    </w:div>
    <w:div w:id="130372510">
      <w:bodyDiv w:val="1"/>
      <w:marLeft w:val="0"/>
      <w:marRight w:val="0"/>
      <w:marTop w:val="0"/>
      <w:marBottom w:val="0"/>
      <w:divBdr>
        <w:top w:val="none" w:sz="0" w:space="0" w:color="auto"/>
        <w:left w:val="none" w:sz="0" w:space="0" w:color="auto"/>
        <w:bottom w:val="none" w:sz="0" w:space="0" w:color="auto"/>
        <w:right w:val="none" w:sz="0" w:space="0" w:color="auto"/>
      </w:divBdr>
    </w:div>
    <w:div w:id="130482967">
      <w:bodyDiv w:val="1"/>
      <w:marLeft w:val="0"/>
      <w:marRight w:val="0"/>
      <w:marTop w:val="0"/>
      <w:marBottom w:val="0"/>
      <w:divBdr>
        <w:top w:val="none" w:sz="0" w:space="0" w:color="auto"/>
        <w:left w:val="none" w:sz="0" w:space="0" w:color="auto"/>
        <w:bottom w:val="none" w:sz="0" w:space="0" w:color="auto"/>
        <w:right w:val="none" w:sz="0" w:space="0" w:color="auto"/>
      </w:divBdr>
    </w:div>
    <w:div w:id="134377098">
      <w:bodyDiv w:val="1"/>
      <w:marLeft w:val="0"/>
      <w:marRight w:val="0"/>
      <w:marTop w:val="0"/>
      <w:marBottom w:val="0"/>
      <w:divBdr>
        <w:top w:val="none" w:sz="0" w:space="0" w:color="auto"/>
        <w:left w:val="none" w:sz="0" w:space="0" w:color="auto"/>
        <w:bottom w:val="none" w:sz="0" w:space="0" w:color="auto"/>
        <w:right w:val="none" w:sz="0" w:space="0" w:color="auto"/>
      </w:divBdr>
    </w:div>
    <w:div w:id="138305219">
      <w:bodyDiv w:val="1"/>
      <w:marLeft w:val="0"/>
      <w:marRight w:val="0"/>
      <w:marTop w:val="0"/>
      <w:marBottom w:val="0"/>
      <w:divBdr>
        <w:top w:val="none" w:sz="0" w:space="0" w:color="auto"/>
        <w:left w:val="none" w:sz="0" w:space="0" w:color="auto"/>
        <w:bottom w:val="none" w:sz="0" w:space="0" w:color="auto"/>
        <w:right w:val="none" w:sz="0" w:space="0" w:color="auto"/>
      </w:divBdr>
    </w:div>
    <w:div w:id="143283561">
      <w:bodyDiv w:val="1"/>
      <w:marLeft w:val="0"/>
      <w:marRight w:val="0"/>
      <w:marTop w:val="0"/>
      <w:marBottom w:val="0"/>
      <w:divBdr>
        <w:top w:val="none" w:sz="0" w:space="0" w:color="auto"/>
        <w:left w:val="none" w:sz="0" w:space="0" w:color="auto"/>
        <w:bottom w:val="none" w:sz="0" w:space="0" w:color="auto"/>
        <w:right w:val="none" w:sz="0" w:space="0" w:color="auto"/>
      </w:divBdr>
    </w:div>
    <w:div w:id="143787809">
      <w:bodyDiv w:val="1"/>
      <w:marLeft w:val="0"/>
      <w:marRight w:val="0"/>
      <w:marTop w:val="0"/>
      <w:marBottom w:val="0"/>
      <w:divBdr>
        <w:top w:val="none" w:sz="0" w:space="0" w:color="auto"/>
        <w:left w:val="none" w:sz="0" w:space="0" w:color="auto"/>
        <w:bottom w:val="none" w:sz="0" w:space="0" w:color="auto"/>
        <w:right w:val="none" w:sz="0" w:space="0" w:color="auto"/>
      </w:divBdr>
    </w:div>
    <w:div w:id="156114557">
      <w:bodyDiv w:val="1"/>
      <w:marLeft w:val="0"/>
      <w:marRight w:val="0"/>
      <w:marTop w:val="0"/>
      <w:marBottom w:val="0"/>
      <w:divBdr>
        <w:top w:val="none" w:sz="0" w:space="0" w:color="auto"/>
        <w:left w:val="none" w:sz="0" w:space="0" w:color="auto"/>
        <w:bottom w:val="none" w:sz="0" w:space="0" w:color="auto"/>
        <w:right w:val="none" w:sz="0" w:space="0" w:color="auto"/>
      </w:divBdr>
    </w:div>
    <w:div w:id="157309595">
      <w:bodyDiv w:val="1"/>
      <w:marLeft w:val="0"/>
      <w:marRight w:val="0"/>
      <w:marTop w:val="0"/>
      <w:marBottom w:val="0"/>
      <w:divBdr>
        <w:top w:val="none" w:sz="0" w:space="0" w:color="auto"/>
        <w:left w:val="none" w:sz="0" w:space="0" w:color="auto"/>
        <w:bottom w:val="none" w:sz="0" w:space="0" w:color="auto"/>
        <w:right w:val="none" w:sz="0" w:space="0" w:color="auto"/>
      </w:divBdr>
    </w:div>
    <w:div w:id="158621190">
      <w:bodyDiv w:val="1"/>
      <w:marLeft w:val="0"/>
      <w:marRight w:val="0"/>
      <w:marTop w:val="0"/>
      <w:marBottom w:val="0"/>
      <w:divBdr>
        <w:top w:val="none" w:sz="0" w:space="0" w:color="auto"/>
        <w:left w:val="none" w:sz="0" w:space="0" w:color="auto"/>
        <w:bottom w:val="none" w:sz="0" w:space="0" w:color="auto"/>
        <w:right w:val="none" w:sz="0" w:space="0" w:color="auto"/>
      </w:divBdr>
    </w:div>
    <w:div w:id="160121818">
      <w:bodyDiv w:val="1"/>
      <w:marLeft w:val="0"/>
      <w:marRight w:val="0"/>
      <w:marTop w:val="0"/>
      <w:marBottom w:val="0"/>
      <w:divBdr>
        <w:top w:val="none" w:sz="0" w:space="0" w:color="auto"/>
        <w:left w:val="none" w:sz="0" w:space="0" w:color="auto"/>
        <w:bottom w:val="none" w:sz="0" w:space="0" w:color="auto"/>
        <w:right w:val="none" w:sz="0" w:space="0" w:color="auto"/>
      </w:divBdr>
    </w:div>
    <w:div w:id="162084752">
      <w:bodyDiv w:val="1"/>
      <w:marLeft w:val="0"/>
      <w:marRight w:val="0"/>
      <w:marTop w:val="0"/>
      <w:marBottom w:val="0"/>
      <w:divBdr>
        <w:top w:val="none" w:sz="0" w:space="0" w:color="auto"/>
        <w:left w:val="none" w:sz="0" w:space="0" w:color="auto"/>
        <w:bottom w:val="none" w:sz="0" w:space="0" w:color="auto"/>
        <w:right w:val="none" w:sz="0" w:space="0" w:color="auto"/>
      </w:divBdr>
    </w:div>
    <w:div w:id="162086123">
      <w:bodyDiv w:val="1"/>
      <w:marLeft w:val="0"/>
      <w:marRight w:val="0"/>
      <w:marTop w:val="0"/>
      <w:marBottom w:val="0"/>
      <w:divBdr>
        <w:top w:val="none" w:sz="0" w:space="0" w:color="auto"/>
        <w:left w:val="none" w:sz="0" w:space="0" w:color="auto"/>
        <w:bottom w:val="none" w:sz="0" w:space="0" w:color="auto"/>
        <w:right w:val="none" w:sz="0" w:space="0" w:color="auto"/>
      </w:divBdr>
    </w:div>
    <w:div w:id="162287392">
      <w:bodyDiv w:val="1"/>
      <w:marLeft w:val="0"/>
      <w:marRight w:val="0"/>
      <w:marTop w:val="0"/>
      <w:marBottom w:val="0"/>
      <w:divBdr>
        <w:top w:val="none" w:sz="0" w:space="0" w:color="auto"/>
        <w:left w:val="none" w:sz="0" w:space="0" w:color="auto"/>
        <w:bottom w:val="none" w:sz="0" w:space="0" w:color="auto"/>
        <w:right w:val="none" w:sz="0" w:space="0" w:color="auto"/>
      </w:divBdr>
    </w:div>
    <w:div w:id="174227294">
      <w:bodyDiv w:val="1"/>
      <w:marLeft w:val="0"/>
      <w:marRight w:val="0"/>
      <w:marTop w:val="0"/>
      <w:marBottom w:val="0"/>
      <w:divBdr>
        <w:top w:val="none" w:sz="0" w:space="0" w:color="auto"/>
        <w:left w:val="none" w:sz="0" w:space="0" w:color="auto"/>
        <w:bottom w:val="none" w:sz="0" w:space="0" w:color="auto"/>
        <w:right w:val="none" w:sz="0" w:space="0" w:color="auto"/>
      </w:divBdr>
    </w:div>
    <w:div w:id="177544082">
      <w:bodyDiv w:val="1"/>
      <w:marLeft w:val="0"/>
      <w:marRight w:val="0"/>
      <w:marTop w:val="0"/>
      <w:marBottom w:val="0"/>
      <w:divBdr>
        <w:top w:val="none" w:sz="0" w:space="0" w:color="auto"/>
        <w:left w:val="none" w:sz="0" w:space="0" w:color="auto"/>
        <w:bottom w:val="none" w:sz="0" w:space="0" w:color="auto"/>
        <w:right w:val="none" w:sz="0" w:space="0" w:color="auto"/>
      </w:divBdr>
    </w:div>
    <w:div w:id="178273517">
      <w:bodyDiv w:val="1"/>
      <w:marLeft w:val="0"/>
      <w:marRight w:val="0"/>
      <w:marTop w:val="0"/>
      <w:marBottom w:val="0"/>
      <w:divBdr>
        <w:top w:val="none" w:sz="0" w:space="0" w:color="auto"/>
        <w:left w:val="none" w:sz="0" w:space="0" w:color="auto"/>
        <w:bottom w:val="none" w:sz="0" w:space="0" w:color="auto"/>
        <w:right w:val="none" w:sz="0" w:space="0" w:color="auto"/>
      </w:divBdr>
    </w:div>
    <w:div w:id="184291942">
      <w:bodyDiv w:val="1"/>
      <w:marLeft w:val="0"/>
      <w:marRight w:val="0"/>
      <w:marTop w:val="0"/>
      <w:marBottom w:val="0"/>
      <w:divBdr>
        <w:top w:val="none" w:sz="0" w:space="0" w:color="auto"/>
        <w:left w:val="none" w:sz="0" w:space="0" w:color="auto"/>
        <w:bottom w:val="none" w:sz="0" w:space="0" w:color="auto"/>
        <w:right w:val="none" w:sz="0" w:space="0" w:color="auto"/>
      </w:divBdr>
    </w:div>
    <w:div w:id="190844216">
      <w:bodyDiv w:val="1"/>
      <w:marLeft w:val="0"/>
      <w:marRight w:val="0"/>
      <w:marTop w:val="0"/>
      <w:marBottom w:val="0"/>
      <w:divBdr>
        <w:top w:val="none" w:sz="0" w:space="0" w:color="auto"/>
        <w:left w:val="none" w:sz="0" w:space="0" w:color="auto"/>
        <w:bottom w:val="none" w:sz="0" w:space="0" w:color="auto"/>
        <w:right w:val="none" w:sz="0" w:space="0" w:color="auto"/>
      </w:divBdr>
    </w:div>
    <w:div w:id="193660472">
      <w:bodyDiv w:val="1"/>
      <w:marLeft w:val="0"/>
      <w:marRight w:val="0"/>
      <w:marTop w:val="0"/>
      <w:marBottom w:val="0"/>
      <w:divBdr>
        <w:top w:val="none" w:sz="0" w:space="0" w:color="auto"/>
        <w:left w:val="none" w:sz="0" w:space="0" w:color="auto"/>
        <w:bottom w:val="none" w:sz="0" w:space="0" w:color="auto"/>
        <w:right w:val="none" w:sz="0" w:space="0" w:color="auto"/>
      </w:divBdr>
    </w:div>
    <w:div w:id="199829133">
      <w:bodyDiv w:val="1"/>
      <w:marLeft w:val="0"/>
      <w:marRight w:val="0"/>
      <w:marTop w:val="0"/>
      <w:marBottom w:val="0"/>
      <w:divBdr>
        <w:top w:val="none" w:sz="0" w:space="0" w:color="auto"/>
        <w:left w:val="none" w:sz="0" w:space="0" w:color="auto"/>
        <w:bottom w:val="none" w:sz="0" w:space="0" w:color="auto"/>
        <w:right w:val="none" w:sz="0" w:space="0" w:color="auto"/>
      </w:divBdr>
    </w:div>
    <w:div w:id="199904042">
      <w:bodyDiv w:val="1"/>
      <w:marLeft w:val="0"/>
      <w:marRight w:val="0"/>
      <w:marTop w:val="0"/>
      <w:marBottom w:val="0"/>
      <w:divBdr>
        <w:top w:val="none" w:sz="0" w:space="0" w:color="auto"/>
        <w:left w:val="none" w:sz="0" w:space="0" w:color="auto"/>
        <w:bottom w:val="none" w:sz="0" w:space="0" w:color="auto"/>
        <w:right w:val="none" w:sz="0" w:space="0" w:color="auto"/>
      </w:divBdr>
    </w:div>
    <w:div w:id="209147224">
      <w:bodyDiv w:val="1"/>
      <w:marLeft w:val="0"/>
      <w:marRight w:val="0"/>
      <w:marTop w:val="0"/>
      <w:marBottom w:val="0"/>
      <w:divBdr>
        <w:top w:val="none" w:sz="0" w:space="0" w:color="auto"/>
        <w:left w:val="none" w:sz="0" w:space="0" w:color="auto"/>
        <w:bottom w:val="none" w:sz="0" w:space="0" w:color="auto"/>
        <w:right w:val="none" w:sz="0" w:space="0" w:color="auto"/>
      </w:divBdr>
    </w:div>
    <w:div w:id="212235556">
      <w:bodyDiv w:val="1"/>
      <w:marLeft w:val="0"/>
      <w:marRight w:val="0"/>
      <w:marTop w:val="0"/>
      <w:marBottom w:val="0"/>
      <w:divBdr>
        <w:top w:val="none" w:sz="0" w:space="0" w:color="auto"/>
        <w:left w:val="none" w:sz="0" w:space="0" w:color="auto"/>
        <w:bottom w:val="none" w:sz="0" w:space="0" w:color="auto"/>
        <w:right w:val="none" w:sz="0" w:space="0" w:color="auto"/>
      </w:divBdr>
    </w:div>
    <w:div w:id="212541514">
      <w:bodyDiv w:val="1"/>
      <w:marLeft w:val="0"/>
      <w:marRight w:val="0"/>
      <w:marTop w:val="0"/>
      <w:marBottom w:val="0"/>
      <w:divBdr>
        <w:top w:val="none" w:sz="0" w:space="0" w:color="auto"/>
        <w:left w:val="none" w:sz="0" w:space="0" w:color="auto"/>
        <w:bottom w:val="none" w:sz="0" w:space="0" w:color="auto"/>
        <w:right w:val="none" w:sz="0" w:space="0" w:color="auto"/>
      </w:divBdr>
    </w:div>
    <w:div w:id="212737740">
      <w:bodyDiv w:val="1"/>
      <w:marLeft w:val="0"/>
      <w:marRight w:val="0"/>
      <w:marTop w:val="0"/>
      <w:marBottom w:val="0"/>
      <w:divBdr>
        <w:top w:val="none" w:sz="0" w:space="0" w:color="auto"/>
        <w:left w:val="none" w:sz="0" w:space="0" w:color="auto"/>
        <w:bottom w:val="none" w:sz="0" w:space="0" w:color="auto"/>
        <w:right w:val="none" w:sz="0" w:space="0" w:color="auto"/>
      </w:divBdr>
    </w:div>
    <w:div w:id="217522511">
      <w:bodyDiv w:val="1"/>
      <w:marLeft w:val="0"/>
      <w:marRight w:val="0"/>
      <w:marTop w:val="0"/>
      <w:marBottom w:val="0"/>
      <w:divBdr>
        <w:top w:val="none" w:sz="0" w:space="0" w:color="auto"/>
        <w:left w:val="none" w:sz="0" w:space="0" w:color="auto"/>
        <w:bottom w:val="none" w:sz="0" w:space="0" w:color="auto"/>
        <w:right w:val="none" w:sz="0" w:space="0" w:color="auto"/>
      </w:divBdr>
    </w:div>
    <w:div w:id="219442760">
      <w:bodyDiv w:val="1"/>
      <w:marLeft w:val="0"/>
      <w:marRight w:val="0"/>
      <w:marTop w:val="0"/>
      <w:marBottom w:val="0"/>
      <w:divBdr>
        <w:top w:val="none" w:sz="0" w:space="0" w:color="auto"/>
        <w:left w:val="none" w:sz="0" w:space="0" w:color="auto"/>
        <w:bottom w:val="none" w:sz="0" w:space="0" w:color="auto"/>
        <w:right w:val="none" w:sz="0" w:space="0" w:color="auto"/>
      </w:divBdr>
    </w:div>
    <w:div w:id="219676797">
      <w:bodyDiv w:val="1"/>
      <w:marLeft w:val="0"/>
      <w:marRight w:val="0"/>
      <w:marTop w:val="0"/>
      <w:marBottom w:val="0"/>
      <w:divBdr>
        <w:top w:val="none" w:sz="0" w:space="0" w:color="auto"/>
        <w:left w:val="none" w:sz="0" w:space="0" w:color="auto"/>
        <w:bottom w:val="none" w:sz="0" w:space="0" w:color="auto"/>
        <w:right w:val="none" w:sz="0" w:space="0" w:color="auto"/>
      </w:divBdr>
    </w:div>
    <w:div w:id="220557028">
      <w:bodyDiv w:val="1"/>
      <w:marLeft w:val="0"/>
      <w:marRight w:val="0"/>
      <w:marTop w:val="0"/>
      <w:marBottom w:val="0"/>
      <w:divBdr>
        <w:top w:val="none" w:sz="0" w:space="0" w:color="auto"/>
        <w:left w:val="none" w:sz="0" w:space="0" w:color="auto"/>
        <w:bottom w:val="none" w:sz="0" w:space="0" w:color="auto"/>
        <w:right w:val="none" w:sz="0" w:space="0" w:color="auto"/>
      </w:divBdr>
    </w:div>
    <w:div w:id="225772926">
      <w:bodyDiv w:val="1"/>
      <w:marLeft w:val="0"/>
      <w:marRight w:val="0"/>
      <w:marTop w:val="0"/>
      <w:marBottom w:val="0"/>
      <w:divBdr>
        <w:top w:val="none" w:sz="0" w:space="0" w:color="auto"/>
        <w:left w:val="none" w:sz="0" w:space="0" w:color="auto"/>
        <w:bottom w:val="none" w:sz="0" w:space="0" w:color="auto"/>
        <w:right w:val="none" w:sz="0" w:space="0" w:color="auto"/>
      </w:divBdr>
    </w:div>
    <w:div w:id="228616917">
      <w:bodyDiv w:val="1"/>
      <w:marLeft w:val="0"/>
      <w:marRight w:val="0"/>
      <w:marTop w:val="0"/>
      <w:marBottom w:val="0"/>
      <w:divBdr>
        <w:top w:val="none" w:sz="0" w:space="0" w:color="auto"/>
        <w:left w:val="none" w:sz="0" w:space="0" w:color="auto"/>
        <w:bottom w:val="none" w:sz="0" w:space="0" w:color="auto"/>
        <w:right w:val="none" w:sz="0" w:space="0" w:color="auto"/>
      </w:divBdr>
    </w:div>
    <w:div w:id="229001562">
      <w:bodyDiv w:val="1"/>
      <w:marLeft w:val="0"/>
      <w:marRight w:val="0"/>
      <w:marTop w:val="0"/>
      <w:marBottom w:val="0"/>
      <w:divBdr>
        <w:top w:val="none" w:sz="0" w:space="0" w:color="auto"/>
        <w:left w:val="none" w:sz="0" w:space="0" w:color="auto"/>
        <w:bottom w:val="none" w:sz="0" w:space="0" w:color="auto"/>
        <w:right w:val="none" w:sz="0" w:space="0" w:color="auto"/>
      </w:divBdr>
    </w:div>
    <w:div w:id="235749697">
      <w:bodyDiv w:val="1"/>
      <w:marLeft w:val="0"/>
      <w:marRight w:val="0"/>
      <w:marTop w:val="0"/>
      <w:marBottom w:val="0"/>
      <w:divBdr>
        <w:top w:val="none" w:sz="0" w:space="0" w:color="auto"/>
        <w:left w:val="none" w:sz="0" w:space="0" w:color="auto"/>
        <w:bottom w:val="none" w:sz="0" w:space="0" w:color="auto"/>
        <w:right w:val="none" w:sz="0" w:space="0" w:color="auto"/>
      </w:divBdr>
    </w:div>
    <w:div w:id="237136224">
      <w:bodyDiv w:val="1"/>
      <w:marLeft w:val="0"/>
      <w:marRight w:val="0"/>
      <w:marTop w:val="0"/>
      <w:marBottom w:val="0"/>
      <w:divBdr>
        <w:top w:val="none" w:sz="0" w:space="0" w:color="auto"/>
        <w:left w:val="none" w:sz="0" w:space="0" w:color="auto"/>
        <w:bottom w:val="none" w:sz="0" w:space="0" w:color="auto"/>
        <w:right w:val="none" w:sz="0" w:space="0" w:color="auto"/>
      </w:divBdr>
    </w:div>
    <w:div w:id="240453793">
      <w:bodyDiv w:val="1"/>
      <w:marLeft w:val="0"/>
      <w:marRight w:val="0"/>
      <w:marTop w:val="0"/>
      <w:marBottom w:val="0"/>
      <w:divBdr>
        <w:top w:val="none" w:sz="0" w:space="0" w:color="auto"/>
        <w:left w:val="none" w:sz="0" w:space="0" w:color="auto"/>
        <w:bottom w:val="none" w:sz="0" w:space="0" w:color="auto"/>
        <w:right w:val="none" w:sz="0" w:space="0" w:color="auto"/>
      </w:divBdr>
    </w:div>
    <w:div w:id="244800864">
      <w:bodyDiv w:val="1"/>
      <w:marLeft w:val="0"/>
      <w:marRight w:val="0"/>
      <w:marTop w:val="0"/>
      <w:marBottom w:val="0"/>
      <w:divBdr>
        <w:top w:val="none" w:sz="0" w:space="0" w:color="auto"/>
        <w:left w:val="none" w:sz="0" w:space="0" w:color="auto"/>
        <w:bottom w:val="none" w:sz="0" w:space="0" w:color="auto"/>
        <w:right w:val="none" w:sz="0" w:space="0" w:color="auto"/>
      </w:divBdr>
    </w:div>
    <w:div w:id="245040933">
      <w:bodyDiv w:val="1"/>
      <w:marLeft w:val="0"/>
      <w:marRight w:val="0"/>
      <w:marTop w:val="0"/>
      <w:marBottom w:val="0"/>
      <w:divBdr>
        <w:top w:val="none" w:sz="0" w:space="0" w:color="auto"/>
        <w:left w:val="none" w:sz="0" w:space="0" w:color="auto"/>
        <w:bottom w:val="none" w:sz="0" w:space="0" w:color="auto"/>
        <w:right w:val="none" w:sz="0" w:space="0" w:color="auto"/>
      </w:divBdr>
    </w:div>
    <w:div w:id="246117927">
      <w:bodyDiv w:val="1"/>
      <w:marLeft w:val="0"/>
      <w:marRight w:val="0"/>
      <w:marTop w:val="0"/>
      <w:marBottom w:val="0"/>
      <w:divBdr>
        <w:top w:val="none" w:sz="0" w:space="0" w:color="auto"/>
        <w:left w:val="none" w:sz="0" w:space="0" w:color="auto"/>
        <w:bottom w:val="none" w:sz="0" w:space="0" w:color="auto"/>
        <w:right w:val="none" w:sz="0" w:space="0" w:color="auto"/>
      </w:divBdr>
    </w:div>
    <w:div w:id="247010472">
      <w:bodyDiv w:val="1"/>
      <w:marLeft w:val="0"/>
      <w:marRight w:val="0"/>
      <w:marTop w:val="0"/>
      <w:marBottom w:val="0"/>
      <w:divBdr>
        <w:top w:val="none" w:sz="0" w:space="0" w:color="auto"/>
        <w:left w:val="none" w:sz="0" w:space="0" w:color="auto"/>
        <w:bottom w:val="none" w:sz="0" w:space="0" w:color="auto"/>
        <w:right w:val="none" w:sz="0" w:space="0" w:color="auto"/>
      </w:divBdr>
    </w:div>
    <w:div w:id="251862991">
      <w:bodyDiv w:val="1"/>
      <w:marLeft w:val="0"/>
      <w:marRight w:val="0"/>
      <w:marTop w:val="0"/>
      <w:marBottom w:val="0"/>
      <w:divBdr>
        <w:top w:val="none" w:sz="0" w:space="0" w:color="auto"/>
        <w:left w:val="none" w:sz="0" w:space="0" w:color="auto"/>
        <w:bottom w:val="none" w:sz="0" w:space="0" w:color="auto"/>
        <w:right w:val="none" w:sz="0" w:space="0" w:color="auto"/>
      </w:divBdr>
    </w:div>
    <w:div w:id="254289533">
      <w:bodyDiv w:val="1"/>
      <w:marLeft w:val="0"/>
      <w:marRight w:val="0"/>
      <w:marTop w:val="0"/>
      <w:marBottom w:val="0"/>
      <w:divBdr>
        <w:top w:val="none" w:sz="0" w:space="0" w:color="auto"/>
        <w:left w:val="none" w:sz="0" w:space="0" w:color="auto"/>
        <w:bottom w:val="none" w:sz="0" w:space="0" w:color="auto"/>
        <w:right w:val="none" w:sz="0" w:space="0" w:color="auto"/>
      </w:divBdr>
    </w:div>
    <w:div w:id="257717128">
      <w:bodyDiv w:val="1"/>
      <w:marLeft w:val="0"/>
      <w:marRight w:val="0"/>
      <w:marTop w:val="0"/>
      <w:marBottom w:val="0"/>
      <w:divBdr>
        <w:top w:val="none" w:sz="0" w:space="0" w:color="auto"/>
        <w:left w:val="none" w:sz="0" w:space="0" w:color="auto"/>
        <w:bottom w:val="none" w:sz="0" w:space="0" w:color="auto"/>
        <w:right w:val="none" w:sz="0" w:space="0" w:color="auto"/>
      </w:divBdr>
    </w:div>
    <w:div w:id="266500410">
      <w:bodyDiv w:val="1"/>
      <w:marLeft w:val="0"/>
      <w:marRight w:val="0"/>
      <w:marTop w:val="0"/>
      <w:marBottom w:val="0"/>
      <w:divBdr>
        <w:top w:val="none" w:sz="0" w:space="0" w:color="auto"/>
        <w:left w:val="none" w:sz="0" w:space="0" w:color="auto"/>
        <w:bottom w:val="none" w:sz="0" w:space="0" w:color="auto"/>
        <w:right w:val="none" w:sz="0" w:space="0" w:color="auto"/>
      </w:divBdr>
    </w:div>
    <w:div w:id="277489517">
      <w:bodyDiv w:val="1"/>
      <w:marLeft w:val="0"/>
      <w:marRight w:val="0"/>
      <w:marTop w:val="0"/>
      <w:marBottom w:val="0"/>
      <w:divBdr>
        <w:top w:val="none" w:sz="0" w:space="0" w:color="auto"/>
        <w:left w:val="none" w:sz="0" w:space="0" w:color="auto"/>
        <w:bottom w:val="none" w:sz="0" w:space="0" w:color="auto"/>
        <w:right w:val="none" w:sz="0" w:space="0" w:color="auto"/>
      </w:divBdr>
    </w:div>
    <w:div w:id="278034253">
      <w:bodyDiv w:val="1"/>
      <w:marLeft w:val="0"/>
      <w:marRight w:val="0"/>
      <w:marTop w:val="0"/>
      <w:marBottom w:val="0"/>
      <w:divBdr>
        <w:top w:val="none" w:sz="0" w:space="0" w:color="auto"/>
        <w:left w:val="none" w:sz="0" w:space="0" w:color="auto"/>
        <w:bottom w:val="none" w:sz="0" w:space="0" w:color="auto"/>
        <w:right w:val="none" w:sz="0" w:space="0" w:color="auto"/>
      </w:divBdr>
    </w:div>
    <w:div w:id="279456920">
      <w:bodyDiv w:val="1"/>
      <w:marLeft w:val="0"/>
      <w:marRight w:val="0"/>
      <w:marTop w:val="0"/>
      <w:marBottom w:val="0"/>
      <w:divBdr>
        <w:top w:val="none" w:sz="0" w:space="0" w:color="auto"/>
        <w:left w:val="none" w:sz="0" w:space="0" w:color="auto"/>
        <w:bottom w:val="none" w:sz="0" w:space="0" w:color="auto"/>
        <w:right w:val="none" w:sz="0" w:space="0" w:color="auto"/>
      </w:divBdr>
    </w:div>
    <w:div w:id="280039660">
      <w:bodyDiv w:val="1"/>
      <w:marLeft w:val="0"/>
      <w:marRight w:val="0"/>
      <w:marTop w:val="0"/>
      <w:marBottom w:val="0"/>
      <w:divBdr>
        <w:top w:val="none" w:sz="0" w:space="0" w:color="auto"/>
        <w:left w:val="none" w:sz="0" w:space="0" w:color="auto"/>
        <w:bottom w:val="none" w:sz="0" w:space="0" w:color="auto"/>
        <w:right w:val="none" w:sz="0" w:space="0" w:color="auto"/>
      </w:divBdr>
    </w:div>
    <w:div w:id="284893743">
      <w:bodyDiv w:val="1"/>
      <w:marLeft w:val="0"/>
      <w:marRight w:val="0"/>
      <w:marTop w:val="0"/>
      <w:marBottom w:val="0"/>
      <w:divBdr>
        <w:top w:val="none" w:sz="0" w:space="0" w:color="auto"/>
        <w:left w:val="none" w:sz="0" w:space="0" w:color="auto"/>
        <w:bottom w:val="none" w:sz="0" w:space="0" w:color="auto"/>
        <w:right w:val="none" w:sz="0" w:space="0" w:color="auto"/>
      </w:divBdr>
    </w:div>
    <w:div w:id="285816956">
      <w:bodyDiv w:val="1"/>
      <w:marLeft w:val="0"/>
      <w:marRight w:val="0"/>
      <w:marTop w:val="0"/>
      <w:marBottom w:val="0"/>
      <w:divBdr>
        <w:top w:val="none" w:sz="0" w:space="0" w:color="auto"/>
        <w:left w:val="none" w:sz="0" w:space="0" w:color="auto"/>
        <w:bottom w:val="none" w:sz="0" w:space="0" w:color="auto"/>
        <w:right w:val="none" w:sz="0" w:space="0" w:color="auto"/>
      </w:divBdr>
    </w:div>
    <w:div w:id="291180166">
      <w:bodyDiv w:val="1"/>
      <w:marLeft w:val="0"/>
      <w:marRight w:val="0"/>
      <w:marTop w:val="0"/>
      <w:marBottom w:val="0"/>
      <w:divBdr>
        <w:top w:val="none" w:sz="0" w:space="0" w:color="auto"/>
        <w:left w:val="none" w:sz="0" w:space="0" w:color="auto"/>
        <w:bottom w:val="none" w:sz="0" w:space="0" w:color="auto"/>
        <w:right w:val="none" w:sz="0" w:space="0" w:color="auto"/>
      </w:divBdr>
    </w:div>
    <w:div w:id="296881073">
      <w:bodyDiv w:val="1"/>
      <w:marLeft w:val="0"/>
      <w:marRight w:val="0"/>
      <w:marTop w:val="0"/>
      <w:marBottom w:val="0"/>
      <w:divBdr>
        <w:top w:val="none" w:sz="0" w:space="0" w:color="auto"/>
        <w:left w:val="none" w:sz="0" w:space="0" w:color="auto"/>
        <w:bottom w:val="none" w:sz="0" w:space="0" w:color="auto"/>
        <w:right w:val="none" w:sz="0" w:space="0" w:color="auto"/>
      </w:divBdr>
    </w:div>
    <w:div w:id="297420176">
      <w:bodyDiv w:val="1"/>
      <w:marLeft w:val="0"/>
      <w:marRight w:val="0"/>
      <w:marTop w:val="0"/>
      <w:marBottom w:val="0"/>
      <w:divBdr>
        <w:top w:val="none" w:sz="0" w:space="0" w:color="auto"/>
        <w:left w:val="none" w:sz="0" w:space="0" w:color="auto"/>
        <w:bottom w:val="none" w:sz="0" w:space="0" w:color="auto"/>
        <w:right w:val="none" w:sz="0" w:space="0" w:color="auto"/>
      </w:divBdr>
    </w:div>
    <w:div w:id="305932570">
      <w:bodyDiv w:val="1"/>
      <w:marLeft w:val="0"/>
      <w:marRight w:val="0"/>
      <w:marTop w:val="0"/>
      <w:marBottom w:val="0"/>
      <w:divBdr>
        <w:top w:val="none" w:sz="0" w:space="0" w:color="auto"/>
        <w:left w:val="none" w:sz="0" w:space="0" w:color="auto"/>
        <w:bottom w:val="none" w:sz="0" w:space="0" w:color="auto"/>
        <w:right w:val="none" w:sz="0" w:space="0" w:color="auto"/>
      </w:divBdr>
    </w:div>
    <w:div w:id="332802801">
      <w:bodyDiv w:val="1"/>
      <w:marLeft w:val="0"/>
      <w:marRight w:val="0"/>
      <w:marTop w:val="0"/>
      <w:marBottom w:val="0"/>
      <w:divBdr>
        <w:top w:val="none" w:sz="0" w:space="0" w:color="auto"/>
        <w:left w:val="none" w:sz="0" w:space="0" w:color="auto"/>
        <w:bottom w:val="none" w:sz="0" w:space="0" w:color="auto"/>
        <w:right w:val="none" w:sz="0" w:space="0" w:color="auto"/>
      </w:divBdr>
    </w:div>
    <w:div w:id="342784044">
      <w:bodyDiv w:val="1"/>
      <w:marLeft w:val="0"/>
      <w:marRight w:val="0"/>
      <w:marTop w:val="0"/>
      <w:marBottom w:val="0"/>
      <w:divBdr>
        <w:top w:val="none" w:sz="0" w:space="0" w:color="auto"/>
        <w:left w:val="none" w:sz="0" w:space="0" w:color="auto"/>
        <w:bottom w:val="none" w:sz="0" w:space="0" w:color="auto"/>
        <w:right w:val="none" w:sz="0" w:space="0" w:color="auto"/>
      </w:divBdr>
    </w:div>
    <w:div w:id="343019205">
      <w:bodyDiv w:val="1"/>
      <w:marLeft w:val="0"/>
      <w:marRight w:val="0"/>
      <w:marTop w:val="0"/>
      <w:marBottom w:val="0"/>
      <w:divBdr>
        <w:top w:val="none" w:sz="0" w:space="0" w:color="auto"/>
        <w:left w:val="none" w:sz="0" w:space="0" w:color="auto"/>
        <w:bottom w:val="none" w:sz="0" w:space="0" w:color="auto"/>
        <w:right w:val="none" w:sz="0" w:space="0" w:color="auto"/>
      </w:divBdr>
    </w:div>
    <w:div w:id="343674725">
      <w:bodyDiv w:val="1"/>
      <w:marLeft w:val="0"/>
      <w:marRight w:val="0"/>
      <w:marTop w:val="0"/>
      <w:marBottom w:val="0"/>
      <w:divBdr>
        <w:top w:val="none" w:sz="0" w:space="0" w:color="auto"/>
        <w:left w:val="none" w:sz="0" w:space="0" w:color="auto"/>
        <w:bottom w:val="none" w:sz="0" w:space="0" w:color="auto"/>
        <w:right w:val="none" w:sz="0" w:space="0" w:color="auto"/>
      </w:divBdr>
    </w:div>
    <w:div w:id="344481043">
      <w:bodyDiv w:val="1"/>
      <w:marLeft w:val="0"/>
      <w:marRight w:val="0"/>
      <w:marTop w:val="0"/>
      <w:marBottom w:val="0"/>
      <w:divBdr>
        <w:top w:val="none" w:sz="0" w:space="0" w:color="auto"/>
        <w:left w:val="none" w:sz="0" w:space="0" w:color="auto"/>
        <w:bottom w:val="none" w:sz="0" w:space="0" w:color="auto"/>
        <w:right w:val="none" w:sz="0" w:space="0" w:color="auto"/>
      </w:divBdr>
    </w:div>
    <w:div w:id="347752169">
      <w:bodyDiv w:val="1"/>
      <w:marLeft w:val="0"/>
      <w:marRight w:val="0"/>
      <w:marTop w:val="0"/>
      <w:marBottom w:val="0"/>
      <w:divBdr>
        <w:top w:val="none" w:sz="0" w:space="0" w:color="auto"/>
        <w:left w:val="none" w:sz="0" w:space="0" w:color="auto"/>
        <w:bottom w:val="none" w:sz="0" w:space="0" w:color="auto"/>
        <w:right w:val="none" w:sz="0" w:space="0" w:color="auto"/>
      </w:divBdr>
    </w:div>
    <w:div w:id="356732618">
      <w:bodyDiv w:val="1"/>
      <w:marLeft w:val="0"/>
      <w:marRight w:val="0"/>
      <w:marTop w:val="0"/>
      <w:marBottom w:val="0"/>
      <w:divBdr>
        <w:top w:val="none" w:sz="0" w:space="0" w:color="auto"/>
        <w:left w:val="none" w:sz="0" w:space="0" w:color="auto"/>
        <w:bottom w:val="none" w:sz="0" w:space="0" w:color="auto"/>
        <w:right w:val="none" w:sz="0" w:space="0" w:color="auto"/>
      </w:divBdr>
    </w:div>
    <w:div w:id="360057066">
      <w:bodyDiv w:val="1"/>
      <w:marLeft w:val="0"/>
      <w:marRight w:val="0"/>
      <w:marTop w:val="0"/>
      <w:marBottom w:val="0"/>
      <w:divBdr>
        <w:top w:val="none" w:sz="0" w:space="0" w:color="auto"/>
        <w:left w:val="none" w:sz="0" w:space="0" w:color="auto"/>
        <w:bottom w:val="none" w:sz="0" w:space="0" w:color="auto"/>
        <w:right w:val="none" w:sz="0" w:space="0" w:color="auto"/>
      </w:divBdr>
    </w:div>
    <w:div w:id="361127901">
      <w:bodyDiv w:val="1"/>
      <w:marLeft w:val="0"/>
      <w:marRight w:val="0"/>
      <w:marTop w:val="0"/>
      <w:marBottom w:val="0"/>
      <w:divBdr>
        <w:top w:val="none" w:sz="0" w:space="0" w:color="auto"/>
        <w:left w:val="none" w:sz="0" w:space="0" w:color="auto"/>
        <w:bottom w:val="none" w:sz="0" w:space="0" w:color="auto"/>
        <w:right w:val="none" w:sz="0" w:space="0" w:color="auto"/>
      </w:divBdr>
    </w:div>
    <w:div w:id="363334369">
      <w:bodyDiv w:val="1"/>
      <w:marLeft w:val="0"/>
      <w:marRight w:val="0"/>
      <w:marTop w:val="0"/>
      <w:marBottom w:val="0"/>
      <w:divBdr>
        <w:top w:val="none" w:sz="0" w:space="0" w:color="auto"/>
        <w:left w:val="none" w:sz="0" w:space="0" w:color="auto"/>
        <w:bottom w:val="none" w:sz="0" w:space="0" w:color="auto"/>
        <w:right w:val="none" w:sz="0" w:space="0" w:color="auto"/>
      </w:divBdr>
    </w:div>
    <w:div w:id="367148789">
      <w:bodyDiv w:val="1"/>
      <w:marLeft w:val="0"/>
      <w:marRight w:val="0"/>
      <w:marTop w:val="0"/>
      <w:marBottom w:val="0"/>
      <w:divBdr>
        <w:top w:val="none" w:sz="0" w:space="0" w:color="auto"/>
        <w:left w:val="none" w:sz="0" w:space="0" w:color="auto"/>
        <w:bottom w:val="none" w:sz="0" w:space="0" w:color="auto"/>
        <w:right w:val="none" w:sz="0" w:space="0" w:color="auto"/>
      </w:divBdr>
    </w:div>
    <w:div w:id="369459093">
      <w:bodyDiv w:val="1"/>
      <w:marLeft w:val="0"/>
      <w:marRight w:val="0"/>
      <w:marTop w:val="0"/>
      <w:marBottom w:val="0"/>
      <w:divBdr>
        <w:top w:val="none" w:sz="0" w:space="0" w:color="auto"/>
        <w:left w:val="none" w:sz="0" w:space="0" w:color="auto"/>
        <w:bottom w:val="none" w:sz="0" w:space="0" w:color="auto"/>
        <w:right w:val="none" w:sz="0" w:space="0" w:color="auto"/>
      </w:divBdr>
    </w:div>
    <w:div w:id="372852580">
      <w:bodyDiv w:val="1"/>
      <w:marLeft w:val="0"/>
      <w:marRight w:val="0"/>
      <w:marTop w:val="0"/>
      <w:marBottom w:val="0"/>
      <w:divBdr>
        <w:top w:val="none" w:sz="0" w:space="0" w:color="auto"/>
        <w:left w:val="none" w:sz="0" w:space="0" w:color="auto"/>
        <w:bottom w:val="none" w:sz="0" w:space="0" w:color="auto"/>
        <w:right w:val="none" w:sz="0" w:space="0" w:color="auto"/>
      </w:divBdr>
    </w:div>
    <w:div w:id="378020328">
      <w:bodyDiv w:val="1"/>
      <w:marLeft w:val="0"/>
      <w:marRight w:val="0"/>
      <w:marTop w:val="0"/>
      <w:marBottom w:val="0"/>
      <w:divBdr>
        <w:top w:val="none" w:sz="0" w:space="0" w:color="auto"/>
        <w:left w:val="none" w:sz="0" w:space="0" w:color="auto"/>
        <w:bottom w:val="none" w:sz="0" w:space="0" w:color="auto"/>
        <w:right w:val="none" w:sz="0" w:space="0" w:color="auto"/>
      </w:divBdr>
    </w:div>
    <w:div w:id="379012129">
      <w:bodyDiv w:val="1"/>
      <w:marLeft w:val="0"/>
      <w:marRight w:val="0"/>
      <w:marTop w:val="0"/>
      <w:marBottom w:val="0"/>
      <w:divBdr>
        <w:top w:val="none" w:sz="0" w:space="0" w:color="auto"/>
        <w:left w:val="none" w:sz="0" w:space="0" w:color="auto"/>
        <w:bottom w:val="none" w:sz="0" w:space="0" w:color="auto"/>
        <w:right w:val="none" w:sz="0" w:space="0" w:color="auto"/>
      </w:divBdr>
    </w:div>
    <w:div w:id="381100330">
      <w:bodyDiv w:val="1"/>
      <w:marLeft w:val="0"/>
      <w:marRight w:val="0"/>
      <w:marTop w:val="0"/>
      <w:marBottom w:val="0"/>
      <w:divBdr>
        <w:top w:val="none" w:sz="0" w:space="0" w:color="auto"/>
        <w:left w:val="none" w:sz="0" w:space="0" w:color="auto"/>
        <w:bottom w:val="none" w:sz="0" w:space="0" w:color="auto"/>
        <w:right w:val="none" w:sz="0" w:space="0" w:color="auto"/>
      </w:divBdr>
    </w:div>
    <w:div w:id="382028642">
      <w:bodyDiv w:val="1"/>
      <w:marLeft w:val="0"/>
      <w:marRight w:val="0"/>
      <w:marTop w:val="0"/>
      <w:marBottom w:val="0"/>
      <w:divBdr>
        <w:top w:val="none" w:sz="0" w:space="0" w:color="auto"/>
        <w:left w:val="none" w:sz="0" w:space="0" w:color="auto"/>
        <w:bottom w:val="none" w:sz="0" w:space="0" w:color="auto"/>
        <w:right w:val="none" w:sz="0" w:space="0" w:color="auto"/>
      </w:divBdr>
    </w:div>
    <w:div w:id="382102152">
      <w:bodyDiv w:val="1"/>
      <w:marLeft w:val="0"/>
      <w:marRight w:val="0"/>
      <w:marTop w:val="0"/>
      <w:marBottom w:val="0"/>
      <w:divBdr>
        <w:top w:val="none" w:sz="0" w:space="0" w:color="auto"/>
        <w:left w:val="none" w:sz="0" w:space="0" w:color="auto"/>
        <w:bottom w:val="none" w:sz="0" w:space="0" w:color="auto"/>
        <w:right w:val="none" w:sz="0" w:space="0" w:color="auto"/>
      </w:divBdr>
    </w:div>
    <w:div w:id="382750894">
      <w:bodyDiv w:val="1"/>
      <w:marLeft w:val="0"/>
      <w:marRight w:val="0"/>
      <w:marTop w:val="0"/>
      <w:marBottom w:val="0"/>
      <w:divBdr>
        <w:top w:val="none" w:sz="0" w:space="0" w:color="auto"/>
        <w:left w:val="none" w:sz="0" w:space="0" w:color="auto"/>
        <w:bottom w:val="none" w:sz="0" w:space="0" w:color="auto"/>
        <w:right w:val="none" w:sz="0" w:space="0" w:color="auto"/>
      </w:divBdr>
    </w:div>
    <w:div w:id="383408683">
      <w:bodyDiv w:val="1"/>
      <w:marLeft w:val="0"/>
      <w:marRight w:val="0"/>
      <w:marTop w:val="0"/>
      <w:marBottom w:val="0"/>
      <w:divBdr>
        <w:top w:val="none" w:sz="0" w:space="0" w:color="auto"/>
        <w:left w:val="none" w:sz="0" w:space="0" w:color="auto"/>
        <w:bottom w:val="none" w:sz="0" w:space="0" w:color="auto"/>
        <w:right w:val="none" w:sz="0" w:space="0" w:color="auto"/>
      </w:divBdr>
    </w:div>
    <w:div w:id="385421467">
      <w:bodyDiv w:val="1"/>
      <w:marLeft w:val="0"/>
      <w:marRight w:val="0"/>
      <w:marTop w:val="0"/>
      <w:marBottom w:val="0"/>
      <w:divBdr>
        <w:top w:val="none" w:sz="0" w:space="0" w:color="auto"/>
        <w:left w:val="none" w:sz="0" w:space="0" w:color="auto"/>
        <w:bottom w:val="none" w:sz="0" w:space="0" w:color="auto"/>
        <w:right w:val="none" w:sz="0" w:space="0" w:color="auto"/>
      </w:divBdr>
    </w:div>
    <w:div w:id="388039622">
      <w:bodyDiv w:val="1"/>
      <w:marLeft w:val="0"/>
      <w:marRight w:val="0"/>
      <w:marTop w:val="0"/>
      <w:marBottom w:val="0"/>
      <w:divBdr>
        <w:top w:val="none" w:sz="0" w:space="0" w:color="auto"/>
        <w:left w:val="none" w:sz="0" w:space="0" w:color="auto"/>
        <w:bottom w:val="none" w:sz="0" w:space="0" w:color="auto"/>
        <w:right w:val="none" w:sz="0" w:space="0" w:color="auto"/>
      </w:divBdr>
    </w:div>
    <w:div w:id="388651051">
      <w:bodyDiv w:val="1"/>
      <w:marLeft w:val="0"/>
      <w:marRight w:val="0"/>
      <w:marTop w:val="0"/>
      <w:marBottom w:val="0"/>
      <w:divBdr>
        <w:top w:val="none" w:sz="0" w:space="0" w:color="auto"/>
        <w:left w:val="none" w:sz="0" w:space="0" w:color="auto"/>
        <w:bottom w:val="none" w:sz="0" w:space="0" w:color="auto"/>
        <w:right w:val="none" w:sz="0" w:space="0" w:color="auto"/>
      </w:divBdr>
    </w:div>
    <w:div w:id="389379564">
      <w:bodyDiv w:val="1"/>
      <w:marLeft w:val="0"/>
      <w:marRight w:val="0"/>
      <w:marTop w:val="0"/>
      <w:marBottom w:val="0"/>
      <w:divBdr>
        <w:top w:val="none" w:sz="0" w:space="0" w:color="auto"/>
        <w:left w:val="none" w:sz="0" w:space="0" w:color="auto"/>
        <w:bottom w:val="none" w:sz="0" w:space="0" w:color="auto"/>
        <w:right w:val="none" w:sz="0" w:space="0" w:color="auto"/>
      </w:divBdr>
    </w:div>
    <w:div w:id="393741782">
      <w:bodyDiv w:val="1"/>
      <w:marLeft w:val="0"/>
      <w:marRight w:val="0"/>
      <w:marTop w:val="0"/>
      <w:marBottom w:val="0"/>
      <w:divBdr>
        <w:top w:val="none" w:sz="0" w:space="0" w:color="auto"/>
        <w:left w:val="none" w:sz="0" w:space="0" w:color="auto"/>
        <w:bottom w:val="none" w:sz="0" w:space="0" w:color="auto"/>
        <w:right w:val="none" w:sz="0" w:space="0" w:color="auto"/>
      </w:divBdr>
    </w:div>
    <w:div w:id="397677552">
      <w:bodyDiv w:val="1"/>
      <w:marLeft w:val="0"/>
      <w:marRight w:val="0"/>
      <w:marTop w:val="0"/>
      <w:marBottom w:val="0"/>
      <w:divBdr>
        <w:top w:val="none" w:sz="0" w:space="0" w:color="auto"/>
        <w:left w:val="none" w:sz="0" w:space="0" w:color="auto"/>
        <w:bottom w:val="none" w:sz="0" w:space="0" w:color="auto"/>
        <w:right w:val="none" w:sz="0" w:space="0" w:color="auto"/>
      </w:divBdr>
    </w:div>
    <w:div w:id="398210208">
      <w:bodyDiv w:val="1"/>
      <w:marLeft w:val="0"/>
      <w:marRight w:val="0"/>
      <w:marTop w:val="0"/>
      <w:marBottom w:val="0"/>
      <w:divBdr>
        <w:top w:val="none" w:sz="0" w:space="0" w:color="auto"/>
        <w:left w:val="none" w:sz="0" w:space="0" w:color="auto"/>
        <w:bottom w:val="none" w:sz="0" w:space="0" w:color="auto"/>
        <w:right w:val="none" w:sz="0" w:space="0" w:color="auto"/>
      </w:divBdr>
    </w:div>
    <w:div w:id="401215907">
      <w:bodyDiv w:val="1"/>
      <w:marLeft w:val="0"/>
      <w:marRight w:val="0"/>
      <w:marTop w:val="0"/>
      <w:marBottom w:val="0"/>
      <w:divBdr>
        <w:top w:val="none" w:sz="0" w:space="0" w:color="auto"/>
        <w:left w:val="none" w:sz="0" w:space="0" w:color="auto"/>
        <w:bottom w:val="none" w:sz="0" w:space="0" w:color="auto"/>
        <w:right w:val="none" w:sz="0" w:space="0" w:color="auto"/>
      </w:divBdr>
    </w:div>
    <w:div w:id="405804437">
      <w:bodyDiv w:val="1"/>
      <w:marLeft w:val="0"/>
      <w:marRight w:val="0"/>
      <w:marTop w:val="0"/>
      <w:marBottom w:val="0"/>
      <w:divBdr>
        <w:top w:val="none" w:sz="0" w:space="0" w:color="auto"/>
        <w:left w:val="none" w:sz="0" w:space="0" w:color="auto"/>
        <w:bottom w:val="none" w:sz="0" w:space="0" w:color="auto"/>
        <w:right w:val="none" w:sz="0" w:space="0" w:color="auto"/>
      </w:divBdr>
    </w:div>
    <w:div w:id="406224428">
      <w:bodyDiv w:val="1"/>
      <w:marLeft w:val="0"/>
      <w:marRight w:val="0"/>
      <w:marTop w:val="0"/>
      <w:marBottom w:val="0"/>
      <w:divBdr>
        <w:top w:val="none" w:sz="0" w:space="0" w:color="auto"/>
        <w:left w:val="none" w:sz="0" w:space="0" w:color="auto"/>
        <w:bottom w:val="none" w:sz="0" w:space="0" w:color="auto"/>
        <w:right w:val="none" w:sz="0" w:space="0" w:color="auto"/>
      </w:divBdr>
    </w:div>
    <w:div w:id="406418745">
      <w:bodyDiv w:val="1"/>
      <w:marLeft w:val="0"/>
      <w:marRight w:val="0"/>
      <w:marTop w:val="0"/>
      <w:marBottom w:val="0"/>
      <w:divBdr>
        <w:top w:val="none" w:sz="0" w:space="0" w:color="auto"/>
        <w:left w:val="none" w:sz="0" w:space="0" w:color="auto"/>
        <w:bottom w:val="none" w:sz="0" w:space="0" w:color="auto"/>
        <w:right w:val="none" w:sz="0" w:space="0" w:color="auto"/>
      </w:divBdr>
    </w:div>
    <w:div w:id="410129937">
      <w:bodyDiv w:val="1"/>
      <w:marLeft w:val="0"/>
      <w:marRight w:val="0"/>
      <w:marTop w:val="0"/>
      <w:marBottom w:val="0"/>
      <w:divBdr>
        <w:top w:val="none" w:sz="0" w:space="0" w:color="auto"/>
        <w:left w:val="none" w:sz="0" w:space="0" w:color="auto"/>
        <w:bottom w:val="none" w:sz="0" w:space="0" w:color="auto"/>
        <w:right w:val="none" w:sz="0" w:space="0" w:color="auto"/>
      </w:divBdr>
    </w:div>
    <w:div w:id="413478117">
      <w:bodyDiv w:val="1"/>
      <w:marLeft w:val="0"/>
      <w:marRight w:val="0"/>
      <w:marTop w:val="0"/>
      <w:marBottom w:val="0"/>
      <w:divBdr>
        <w:top w:val="none" w:sz="0" w:space="0" w:color="auto"/>
        <w:left w:val="none" w:sz="0" w:space="0" w:color="auto"/>
        <w:bottom w:val="none" w:sz="0" w:space="0" w:color="auto"/>
        <w:right w:val="none" w:sz="0" w:space="0" w:color="auto"/>
      </w:divBdr>
    </w:div>
    <w:div w:id="416361825">
      <w:bodyDiv w:val="1"/>
      <w:marLeft w:val="0"/>
      <w:marRight w:val="0"/>
      <w:marTop w:val="0"/>
      <w:marBottom w:val="0"/>
      <w:divBdr>
        <w:top w:val="none" w:sz="0" w:space="0" w:color="auto"/>
        <w:left w:val="none" w:sz="0" w:space="0" w:color="auto"/>
        <w:bottom w:val="none" w:sz="0" w:space="0" w:color="auto"/>
        <w:right w:val="none" w:sz="0" w:space="0" w:color="auto"/>
      </w:divBdr>
    </w:div>
    <w:div w:id="416832771">
      <w:bodyDiv w:val="1"/>
      <w:marLeft w:val="0"/>
      <w:marRight w:val="0"/>
      <w:marTop w:val="0"/>
      <w:marBottom w:val="0"/>
      <w:divBdr>
        <w:top w:val="none" w:sz="0" w:space="0" w:color="auto"/>
        <w:left w:val="none" w:sz="0" w:space="0" w:color="auto"/>
        <w:bottom w:val="none" w:sz="0" w:space="0" w:color="auto"/>
        <w:right w:val="none" w:sz="0" w:space="0" w:color="auto"/>
      </w:divBdr>
    </w:div>
    <w:div w:id="418721401">
      <w:bodyDiv w:val="1"/>
      <w:marLeft w:val="0"/>
      <w:marRight w:val="0"/>
      <w:marTop w:val="0"/>
      <w:marBottom w:val="0"/>
      <w:divBdr>
        <w:top w:val="none" w:sz="0" w:space="0" w:color="auto"/>
        <w:left w:val="none" w:sz="0" w:space="0" w:color="auto"/>
        <w:bottom w:val="none" w:sz="0" w:space="0" w:color="auto"/>
        <w:right w:val="none" w:sz="0" w:space="0" w:color="auto"/>
      </w:divBdr>
    </w:div>
    <w:div w:id="419646937">
      <w:bodyDiv w:val="1"/>
      <w:marLeft w:val="0"/>
      <w:marRight w:val="0"/>
      <w:marTop w:val="0"/>
      <w:marBottom w:val="0"/>
      <w:divBdr>
        <w:top w:val="none" w:sz="0" w:space="0" w:color="auto"/>
        <w:left w:val="none" w:sz="0" w:space="0" w:color="auto"/>
        <w:bottom w:val="none" w:sz="0" w:space="0" w:color="auto"/>
        <w:right w:val="none" w:sz="0" w:space="0" w:color="auto"/>
      </w:divBdr>
    </w:div>
    <w:div w:id="419836391">
      <w:bodyDiv w:val="1"/>
      <w:marLeft w:val="0"/>
      <w:marRight w:val="0"/>
      <w:marTop w:val="0"/>
      <w:marBottom w:val="0"/>
      <w:divBdr>
        <w:top w:val="none" w:sz="0" w:space="0" w:color="auto"/>
        <w:left w:val="none" w:sz="0" w:space="0" w:color="auto"/>
        <w:bottom w:val="none" w:sz="0" w:space="0" w:color="auto"/>
        <w:right w:val="none" w:sz="0" w:space="0" w:color="auto"/>
      </w:divBdr>
    </w:div>
    <w:div w:id="420300782">
      <w:bodyDiv w:val="1"/>
      <w:marLeft w:val="0"/>
      <w:marRight w:val="0"/>
      <w:marTop w:val="0"/>
      <w:marBottom w:val="0"/>
      <w:divBdr>
        <w:top w:val="none" w:sz="0" w:space="0" w:color="auto"/>
        <w:left w:val="none" w:sz="0" w:space="0" w:color="auto"/>
        <w:bottom w:val="none" w:sz="0" w:space="0" w:color="auto"/>
        <w:right w:val="none" w:sz="0" w:space="0" w:color="auto"/>
      </w:divBdr>
    </w:div>
    <w:div w:id="422802949">
      <w:bodyDiv w:val="1"/>
      <w:marLeft w:val="0"/>
      <w:marRight w:val="0"/>
      <w:marTop w:val="0"/>
      <w:marBottom w:val="0"/>
      <w:divBdr>
        <w:top w:val="none" w:sz="0" w:space="0" w:color="auto"/>
        <w:left w:val="none" w:sz="0" w:space="0" w:color="auto"/>
        <w:bottom w:val="none" w:sz="0" w:space="0" w:color="auto"/>
        <w:right w:val="none" w:sz="0" w:space="0" w:color="auto"/>
      </w:divBdr>
    </w:div>
    <w:div w:id="422915398">
      <w:bodyDiv w:val="1"/>
      <w:marLeft w:val="0"/>
      <w:marRight w:val="0"/>
      <w:marTop w:val="0"/>
      <w:marBottom w:val="0"/>
      <w:divBdr>
        <w:top w:val="none" w:sz="0" w:space="0" w:color="auto"/>
        <w:left w:val="none" w:sz="0" w:space="0" w:color="auto"/>
        <w:bottom w:val="none" w:sz="0" w:space="0" w:color="auto"/>
        <w:right w:val="none" w:sz="0" w:space="0" w:color="auto"/>
      </w:divBdr>
    </w:div>
    <w:div w:id="423384532">
      <w:bodyDiv w:val="1"/>
      <w:marLeft w:val="0"/>
      <w:marRight w:val="0"/>
      <w:marTop w:val="0"/>
      <w:marBottom w:val="0"/>
      <w:divBdr>
        <w:top w:val="none" w:sz="0" w:space="0" w:color="auto"/>
        <w:left w:val="none" w:sz="0" w:space="0" w:color="auto"/>
        <w:bottom w:val="none" w:sz="0" w:space="0" w:color="auto"/>
        <w:right w:val="none" w:sz="0" w:space="0" w:color="auto"/>
      </w:divBdr>
    </w:div>
    <w:div w:id="425688611">
      <w:bodyDiv w:val="1"/>
      <w:marLeft w:val="0"/>
      <w:marRight w:val="0"/>
      <w:marTop w:val="0"/>
      <w:marBottom w:val="0"/>
      <w:divBdr>
        <w:top w:val="none" w:sz="0" w:space="0" w:color="auto"/>
        <w:left w:val="none" w:sz="0" w:space="0" w:color="auto"/>
        <w:bottom w:val="none" w:sz="0" w:space="0" w:color="auto"/>
        <w:right w:val="none" w:sz="0" w:space="0" w:color="auto"/>
      </w:divBdr>
    </w:div>
    <w:div w:id="431243152">
      <w:bodyDiv w:val="1"/>
      <w:marLeft w:val="0"/>
      <w:marRight w:val="0"/>
      <w:marTop w:val="0"/>
      <w:marBottom w:val="0"/>
      <w:divBdr>
        <w:top w:val="none" w:sz="0" w:space="0" w:color="auto"/>
        <w:left w:val="none" w:sz="0" w:space="0" w:color="auto"/>
        <w:bottom w:val="none" w:sz="0" w:space="0" w:color="auto"/>
        <w:right w:val="none" w:sz="0" w:space="0" w:color="auto"/>
      </w:divBdr>
    </w:div>
    <w:div w:id="432628669">
      <w:bodyDiv w:val="1"/>
      <w:marLeft w:val="0"/>
      <w:marRight w:val="0"/>
      <w:marTop w:val="0"/>
      <w:marBottom w:val="0"/>
      <w:divBdr>
        <w:top w:val="none" w:sz="0" w:space="0" w:color="auto"/>
        <w:left w:val="none" w:sz="0" w:space="0" w:color="auto"/>
        <w:bottom w:val="none" w:sz="0" w:space="0" w:color="auto"/>
        <w:right w:val="none" w:sz="0" w:space="0" w:color="auto"/>
      </w:divBdr>
    </w:div>
    <w:div w:id="434834839">
      <w:bodyDiv w:val="1"/>
      <w:marLeft w:val="0"/>
      <w:marRight w:val="0"/>
      <w:marTop w:val="0"/>
      <w:marBottom w:val="0"/>
      <w:divBdr>
        <w:top w:val="none" w:sz="0" w:space="0" w:color="auto"/>
        <w:left w:val="none" w:sz="0" w:space="0" w:color="auto"/>
        <w:bottom w:val="none" w:sz="0" w:space="0" w:color="auto"/>
        <w:right w:val="none" w:sz="0" w:space="0" w:color="auto"/>
      </w:divBdr>
    </w:div>
    <w:div w:id="435951034">
      <w:bodyDiv w:val="1"/>
      <w:marLeft w:val="0"/>
      <w:marRight w:val="0"/>
      <w:marTop w:val="0"/>
      <w:marBottom w:val="0"/>
      <w:divBdr>
        <w:top w:val="none" w:sz="0" w:space="0" w:color="auto"/>
        <w:left w:val="none" w:sz="0" w:space="0" w:color="auto"/>
        <w:bottom w:val="none" w:sz="0" w:space="0" w:color="auto"/>
        <w:right w:val="none" w:sz="0" w:space="0" w:color="auto"/>
      </w:divBdr>
    </w:div>
    <w:div w:id="436217546">
      <w:bodyDiv w:val="1"/>
      <w:marLeft w:val="0"/>
      <w:marRight w:val="0"/>
      <w:marTop w:val="0"/>
      <w:marBottom w:val="0"/>
      <w:divBdr>
        <w:top w:val="none" w:sz="0" w:space="0" w:color="auto"/>
        <w:left w:val="none" w:sz="0" w:space="0" w:color="auto"/>
        <w:bottom w:val="none" w:sz="0" w:space="0" w:color="auto"/>
        <w:right w:val="none" w:sz="0" w:space="0" w:color="auto"/>
      </w:divBdr>
    </w:div>
    <w:div w:id="436364288">
      <w:bodyDiv w:val="1"/>
      <w:marLeft w:val="0"/>
      <w:marRight w:val="0"/>
      <w:marTop w:val="0"/>
      <w:marBottom w:val="0"/>
      <w:divBdr>
        <w:top w:val="none" w:sz="0" w:space="0" w:color="auto"/>
        <w:left w:val="none" w:sz="0" w:space="0" w:color="auto"/>
        <w:bottom w:val="none" w:sz="0" w:space="0" w:color="auto"/>
        <w:right w:val="none" w:sz="0" w:space="0" w:color="auto"/>
      </w:divBdr>
    </w:div>
    <w:div w:id="437453042">
      <w:bodyDiv w:val="1"/>
      <w:marLeft w:val="0"/>
      <w:marRight w:val="0"/>
      <w:marTop w:val="0"/>
      <w:marBottom w:val="0"/>
      <w:divBdr>
        <w:top w:val="none" w:sz="0" w:space="0" w:color="auto"/>
        <w:left w:val="none" w:sz="0" w:space="0" w:color="auto"/>
        <w:bottom w:val="none" w:sz="0" w:space="0" w:color="auto"/>
        <w:right w:val="none" w:sz="0" w:space="0" w:color="auto"/>
      </w:divBdr>
    </w:div>
    <w:div w:id="443690515">
      <w:bodyDiv w:val="1"/>
      <w:marLeft w:val="0"/>
      <w:marRight w:val="0"/>
      <w:marTop w:val="0"/>
      <w:marBottom w:val="0"/>
      <w:divBdr>
        <w:top w:val="none" w:sz="0" w:space="0" w:color="auto"/>
        <w:left w:val="none" w:sz="0" w:space="0" w:color="auto"/>
        <w:bottom w:val="none" w:sz="0" w:space="0" w:color="auto"/>
        <w:right w:val="none" w:sz="0" w:space="0" w:color="auto"/>
      </w:divBdr>
    </w:div>
    <w:div w:id="444538848">
      <w:bodyDiv w:val="1"/>
      <w:marLeft w:val="0"/>
      <w:marRight w:val="0"/>
      <w:marTop w:val="0"/>
      <w:marBottom w:val="0"/>
      <w:divBdr>
        <w:top w:val="none" w:sz="0" w:space="0" w:color="auto"/>
        <w:left w:val="none" w:sz="0" w:space="0" w:color="auto"/>
        <w:bottom w:val="none" w:sz="0" w:space="0" w:color="auto"/>
        <w:right w:val="none" w:sz="0" w:space="0" w:color="auto"/>
      </w:divBdr>
    </w:div>
    <w:div w:id="450438946">
      <w:bodyDiv w:val="1"/>
      <w:marLeft w:val="0"/>
      <w:marRight w:val="0"/>
      <w:marTop w:val="0"/>
      <w:marBottom w:val="0"/>
      <w:divBdr>
        <w:top w:val="none" w:sz="0" w:space="0" w:color="auto"/>
        <w:left w:val="none" w:sz="0" w:space="0" w:color="auto"/>
        <w:bottom w:val="none" w:sz="0" w:space="0" w:color="auto"/>
        <w:right w:val="none" w:sz="0" w:space="0" w:color="auto"/>
      </w:divBdr>
    </w:div>
    <w:div w:id="453212376">
      <w:bodyDiv w:val="1"/>
      <w:marLeft w:val="0"/>
      <w:marRight w:val="0"/>
      <w:marTop w:val="0"/>
      <w:marBottom w:val="0"/>
      <w:divBdr>
        <w:top w:val="none" w:sz="0" w:space="0" w:color="auto"/>
        <w:left w:val="none" w:sz="0" w:space="0" w:color="auto"/>
        <w:bottom w:val="none" w:sz="0" w:space="0" w:color="auto"/>
        <w:right w:val="none" w:sz="0" w:space="0" w:color="auto"/>
      </w:divBdr>
    </w:div>
    <w:div w:id="453401171">
      <w:bodyDiv w:val="1"/>
      <w:marLeft w:val="0"/>
      <w:marRight w:val="0"/>
      <w:marTop w:val="0"/>
      <w:marBottom w:val="0"/>
      <w:divBdr>
        <w:top w:val="none" w:sz="0" w:space="0" w:color="auto"/>
        <w:left w:val="none" w:sz="0" w:space="0" w:color="auto"/>
        <w:bottom w:val="none" w:sz="0" w:space="0" w:color="auto"/>
        <w:right w:val="none" w:sz="0" w:space="0" w:color="auto"/>
      </w:divBdr>
    </w:div>
    <w:div w:id="454447418">
      <w:bodyDiv w:val="1"/>
      <w:marLeft w:val="0"/>
      <w:marRight w:val="0"/>
      <w:marTop w:val="0"/>
      <w:marBottom w:val="0"/>
      <w:divBdr>
        <w:top w:val="none" w:sz="0" w:space="0" w:color="auto"/>
        <w:left w:val="none" w:sz="0" w:space="0" w:color="auto"/>
        <w:bottom w:val="none" w:sz="0" w:space="0" w:color="auto"/>
        <w:right w:val="none" w:sz="0" w:space="0" w:color="auto"/>
      </w:divBdr>
    </w:div>
    <w:div w:id="461580720">
      <w:bodyDiv w:val="1"/>
      <w:marLeft w:val="0"/>
      <w:marRight w:val="0"/>
      <w:marTop w:val="0"/>
      <w:marBottom w:val="0"/>
      <w:divBdr>
        <w:top w:val="none" w:sz="0" w:space="0" w:color="auto"/>
        <w:left w:val="none" w:sz="0" w:space="0" w:color="auto"/>
        <w:bottom w:val="none" w:sz="0" w:space="0" w:color="auto"/>
        <w:right w:val="none" w:sz="0" w:space="0" w:color="auto"/>
      </w:divBdr>
    </w:div>
    <w:div w:id="462576860">
      <w:bodyDiv w:val="1"/>
      <w:marLeft w:val="0"/>
      <w:marRight w:val="0"/>
      <w:marTop w:val="0"/>
      <w:marBottom w:val="0"/>
      <w:divBdr>
        <w:top w:val="none" w:sz="0" w:space="0" w:color="auto"/>
        <w:left w:val="none" w:sz="0" w:space="0" w:color="auto"/>
        <w:bottom w:val="none" w:sz="0" w:space="0" w:color="auto"/>
        <w:right w:val="none" w:sz="0" w:space="0" w:color="auto"/>
      </w:divBdr>
    </w:div>
    <w:div w:id="472600896">
      <w:bodyDiv w:val="1"/>
      <w:marLeft w:val="0"/>
      <w:marRight w:val="0"/>
      <w:marTop w:val="0"/>
      <w:marBottom w:val="0"/>
      <w:divBdr>
        <w:top w:val="none" w:sz="0" w:space="0" w:color="auto"/>
        <w:left w:val="none" w:sz="0" w:space="0" w:color="auto"/>
        <w:bottom w:val="none" w:sz="0" w:space="0" w:color="auto"/>
        <w:right w:val="none" w:sz="0" w:space="0" w:color="auto"/>
      </w:divBdr>
    </w:div>
    <w:div w:id="472646055">
      <w:bodyDiv w:val="1"/>
      <w:marLeft w:val="0"/>
      <w:marRight w:val="0"/>
      <w:marTop w:val="0"/>
      <w:marBottom w:val="0"/>
      <w:divBdr>
        <w:top w:val="none" w:sz="0" w:space="0" w:color="auto"/>
        <w:left w:val="none" w:sz="0" w:space="0" w:color="auto"/>
        <w:bottom w:val="none" w:sz="0" w:space="0" w:color="auto"/>
        <w:right w:val="none" w:sz="0" w:space="0" w:color="auto"/>
      </w:divBdr>
    </w:div>
    <w:div w:id="475487819">
      <w:bodyDiv w:val="1"/>
      <w:marLeft w:val="0"/>
      <w:marRight w:val="0"/>
      <w:marTop w:val="0"/>
      <w:marBottom w:val="0"/>
      <w:divBdr>
        <w:top w:val="none" w:sz="0" w:space="0" w:color="auto"/>
        <w:left w:val="none" w:sz="0" w:space="0" w:color="auto"/>
        <w:bottom w:val="none" w:sz="0" w:space="0" w:color="auto"/>
        <w:right w:val="none" w:sz="0" w:space="0" w:color="auto"/>
      </w:divBdr>
    </w:div>
    <w:div w:id="475996532">
      <w:bodyDiv w:val="1"/>
      <w:marLeft w:val="0"/>
      <w:marRight w:val="0"/>
      <w:marTop w:val="0"/>
      <w:marBottom w:val="0"/>
      <w:divBdr>
        <w:top w:val="none" w:sz="0" w:space="0" w:color="auto"/>
        <w:left w:val="none" w:sz="0" w:space="0" w:color="auto"/>
        <w:bottom w:val="none" w:sz="0" w:space="0" w:color="auto"/>
        <w:right w:val="none" w:sz="0" w:space="0" w:color="auto"/>
      </w:divBdr>
    </w:div>
    <w:div w:id="476193069">
      <w:bodyDiv w:val="1"/>
      <w:marLeft w:val="0"/>
      <w:marRight w:val="0"/>
      <w:marTop w:val="0"/>
      <w:marBottom w:val="0"/>
      <w:divBdr>
        <w:top w:val="none" w:sz="0" w:space="0" w:color="auto"/>
        <w:left w:val="none" w:sz="0" w:space="0" w:color="auto"/>
        <w:bottom w:val="none" w:sz="0" w:space="0" w:color="auto"/>
        <w:right w:val="none" w:sz="0" w:space="0" w:color="auto"/>
      </w:divBdr>
    </w:div>
    <w:div w:id="477766411">
      <w:bodyDiv w:val="1"/>
      <w:marLeft w:val="0"/>
      <w:marRight w:val="0"/>
      <w:marTop w:val="0"/>
      <w:marBottom w:val="0"/>
      <w:divBdr>
        <w:top w:val="none" w:sz="0" w:space="0" w:color="auto"/>
        <w:left w:val="none" w:sz="0" w:space="0" w:color="auto"/>
        <w:bottom w:val="none" w:sz="0" w:space="0" w:color="auto"/>
        <w:right w:val="none" w:sz="0" w:space="0" w:color="auto"/>
      </w:divBdr>
    </w:div>
    <w:div w:id="480463158">
      <w:bodyDiv w:val="1"/>
      <w:marLeft w:val="0"/>
      <w:marRight w:val="0"/>
      <w:marTop w:val="0"/>
      <w:marBottom w:val="0"/>
      <w:divBdr>
        <w:top w:val="none" w:sz="0" w:space="0" w:color="auto"/>
        <w:left w:val="none" w:sz="0" w:space="0" w:color="auto"/>
        <w:bottom w:val="none" w:sz="0" w:space="0" w:color="auto"/>
        <w:right w:val="none" w:sz="0" w:space="0" w:color="auto"/>
      </w:divBdr>
    </w:div>
    <w:div w:id="480730698">
      <w:bodyDiv w:val="1"/>
      <w:marLeft w:val="0"/>
      <w:marRight w:val="0"/>
      <w:marTop w:val="0"/>
      <w:marBottom w:val="0"/>
      <w:divBdr>
        <w:top w:val="none" w:sz="0" w:space="0" w:color="auto"/>
        <w:left w:val="none" w:sz="0" w:space="0" w:color="auto"/>
        <w:bottom w:val="none" w:sz="0" w:space="0" w:color="auto"/>
        <w:right w:val="none" w:sz="0" w:space="0" w:color="auto"/>
      </w:divBdr>
    </w:div>
    <w:div w:id="488129937">
      <w:bodyDiv w:val="1"/>
      <w:marLeft w:val="0"/>
      <w:marRight w:val="0"/>
      <w:marTop w:val="0"/>
      <w:marBottom w:val="0"/>
      <w:divBdr>
        <w:top w:val="none" w:sz="0" w:space="0" w:color="auto"/>
        <w:left w:val="none" w:sz="0" w:space="0" w:color="auto"/>
        <w:bottom w:val="none" w:sz="0" w:space="0" w:color="auto"/>
        <w:right w:val="none" w:sz="0" w:space="0" w:color="auto"/>
      </w:divBdr>
    </w:div>
    <w:div w:id="488596501">
      <w:bodyDiv w:val="1"/>
      <w:marLeft w:val="0"/>
      <w:marRight w:val="0"/>
      <w:marTop w:val="0"/>
      <w:marBottom w:val="0"/>
      <w:divBdr>
        <w:top w:val="none" w:sz="0" w:space="0" w:color="auto"/>
        <w:left w:val="none" w:sz="0" w:space="0" w:color="auto"/>
        <w:bottom w:val="none" w:sz="0" w:space="0" w:color="auto"/>
        <w:right w:val="none" w:sz="0" w:space="0" w:color="auto"/>
      </w:divBdr>
    </w:div>
    <w:div w:id="494498927">
      <w:bodyDiv w:val="1"/>
      <w:marLeft w:val="0"/>
      <w:marRight w:val="0"/>
      <w:marTop w:val="0"/>
      <w:marBottom w:val="0"/>
      <w:divBdr>
        <w:top w:val="none" w:sz="0" w:space="0" w:color="auto"/>
        <w:left w:val="none" w:sz="0" w:space="0" w:color="auto"/>
        <w:bottom w:val="none" w:sz="0" w:space="0" w:color="auto"/>
        <w:right w:val="none" w:sz="0" w:space="0" w:color="auto"/>
      </w:divBdr>
    </w:div>
    <w:div w:id="504520804">
      <w:bodyDiv w:val="1"/>
      <w:marLeft w:val="0"/>
      <w:marRight w:val="0"/>
      <w:marTop w:val="0"/>
      <w:marBottom w:val="0"/>
      <w:divBdr>
        <w:top w:val="none" w:sz="0" w:space="0" w:color="auto"/>
        <w:left w:val="none" w:sz="0" w:space="0" w:color="auto"/>
        <w:bottom w:val="none" w:sz="0" w:space="0" w:color="auto"/>
        <w:right w:val="none" w:sz="0" w:space="0" w:color="auto"/>
      </w:divBdr>
    </w:div>
    <w:div w:id="508788683">
      <w:bodyDiv w:val="1"/>
      <w:marLeft w:val="0"/>
      <w:marRight w:val="0"/>
      <w:marTop w:val="0"/>
      <w:marBottom w:val="0"/>
      <w:divBdr>
        <w:top w:val="none" w:sz="0" w:space="0" w:color="auto"/>
        <w:left w:val="none" w:sz="0" w:space="0" w:color="auto"/>
        <w:bottom w:val="none" w:sz="0" w:space="0" w:color="auto"/>
        <w:right w:val="none" w:sz="0" w:space="0" w:color="auto"/>
      </w:divBdr>
    </w:div>
    <w:div w:id="508837768">
      <w:bodyDiv w:val="1"/>
      <w:marLeft w:val="0"/>
      <w:marRight w:val="0"/>
      <w:marTop w:val="0"/>
      <w:marBottom w:val="0"/>
      <w:divBdr>
        <w:top w:val="none" w:sz="0" w:space="0" w:color="auto"/>
        <w:left w:val="none" w:sz="0" w:space="0" w:color="auto"/>
        <w:bottom w:val="none" w:sz="0" w:space="0" w:color="auto"/>
        <w:right w:val="none" w:sz="0" w:space="0" w:color="auto"/>
      </w:divBdr>
    </w:div>
    <w:div w:id="509564892">
      <w:bodyDiv w:val="1"/>
      <w:marLeft w:val="0"/>
      <w:marRight w:val="0"/>
      <w:marTop w:val="0"/>
      <w:marBottom w:val="0"/>
      <w:divBdr>
        <w:top w:val="none" w:sz="0" w:space="0" w:color="auto"/>
        <w:left w:val="none" w:sz="0" w:space="0" w:color="auto"/>
        <w:bottom w:val="none" w:sz="0" w:space="0" w:color="auto"/>
        <w:right w:val="none" w:sz="0" w:space="0" w:color="auto"/>
      </w:divBdr>
    </w:div>
    <w:div w:id="509879688">
      <w:bodyDiv w:val="1"/>
      <w:marLeft w:val="0"/>
      <w:marRight w:val="0"/>
      <w:marTop w:val="0"/>
      <w:marBottom w:val="0"/>
      <w:divBdr>
        <w:top w:val="none" w:sz="0" w:space="0" w:color="auto"/>
        <w:left w:val="none" w:sz="0" w:space="0" w:color="auto"/>
        <w:bottom w:val="none" w:sz="0" w:space="0" w:color="auto"/>
        <w:right w:val="none" w:sz="0" w:space="0" w:color="auto"/>
      </w:divBdr>
    </w:div>
    <w:div w:id="512034593">
      <w:bodyDiv w:val="1"/>
      <w:marLeft w:val="0"/>
      <w:marRight w:val="0"/>
      <w:marTop w:val="0"/>
      <w:marBottom w:val="0"/>
      <w:divBdr>
        <w:top w:val="none" w:sz="0" w:space="0" w:color="auto"/>
        <w:left w:val="none" w:sz="0" w:space="0" w:color="auto"/>
        <w:bottom w:val="none" w:sz="0" w:space="0" w:color="auto"/>
        <w:right w:val="none" w:sz="0" w:space="0" w:color="auto"/>
      </w:divBdr>
    </w:div>
    <w:div w:id="512112920">
      <w:bodyDiv w:val="1"/>
      <w:marLeft w:val="0"/>
      <w:marRight w:val="0"/>
      <w:marTop w:val="0"/>
      <w:marBottom w:val="0"/>
      <w:divBdr>
        <w:top w:val="none" w:sz="0" w:space="0" w:color="auto"/>
        <w:left w:val="none" w:sz="0" w:space="0" w:color="auto"/>
        <w:bottom w:val="none" w:sz="0" w:space="0" w:color="auto"/>
        <w:right w:val="none" w:sz="0" w:space="0" w:color="auto"/>
      </w:divBdr>
    </w:div>
    <w:div w:id="516047418">
      <w:bodyDiv w:val="1"/>
      <w:marLeft w:val="0"/>
      <w:marRight w:val="0"/>
      <w:marTop w:val="0"/>
      <w:marBottom w:val="0"/>
      <w:divBdr>
        <w:top w:val="none" w:sz="0" w:space="0" w:color="auto"/>
        <w:left w:val="none" w:sz="0" w:space="0" w:color="auto"/>
        <w:bottom w:val="none" w:sz="0" w:space="0" w:color="auto"/>
        <w:right w:val="none" w:sz="0" w:space="0" w:color="auto"/>
      </w:divBdr>
    </w:div>
    <w:div w:id="522062364">
      <w:bodyDiv w:val="1"/>
      <w:marLeft w:val="0"/>
      <w:marRight w:val="0"/>
      <w:marTop w:val="0"/>
      <w:marBottom w:val="0"/>
      <w:divBdr>
        <w:top w:val="none" w:sz="0" w:space="0" w:color="auto"/>
        <w:left w:val="none" w:sz="0" w:space="0" w:color="auto"/>
        <w:bottom w:val="none" w:sz="0" w:space="0" w:color="auto"/>
        <w:right w:val="none" w:sz="0" w:space="0" w:color="auto"/>
      </w:divBdr>
    </w:div>
    <w:div w:id="522403817">
      <w:bodyDiv w:val="1"/>
      <w:marLeft w:val="0"/>
      <w:marRight w:val="0"/>
      <w:marTop w:val="0"/>
      <w:marBottom w:val="0"/>
      <w:divBdr>
        <w:top w:val="none" w:sz="0" w:space="0" w:color="auto"/>
        <w:left w:val="none" w:sz="0" w:space="0" w:color="auto"/>
        <w:bottom w:val="none" w:sz="0" w:space="0" w:color="auto"/>
        <w:right w:val="none" w:sz="0" w:space="0" w:color="auto"/>
      </w:divBdr>
    </w:div>
    <w:div w:id="523056445">
      <w:bodyDiv w:val="1"/>
      <w:marLeft w:val="0"/>
      <w:marRight w:val="0"/>
      <w:marTop w:val="0"/>
      <w:marBottom w:val="0"/>
      <w:divBdr>
        <w:top w:val="none" w:sz="0" w:space="0" w:color="auto"/>
        <w:left w:val="none" w:sz="0" w:space="0" w:color="auto"/>
        <w:bottom w:val="none" w:sz="0" w:space="0" w:color="auto"/>
        <w:right w:val="none" w:sz="0" w:space="0" w:color="auto"/>
      </w:divBdr>
    </w:div>
    <w:div w:id="526677197">
      <w:bodyDiv w:val="1"/>
      <w:marLeft w:val="0"/>
      <w:marRight w:val="0"/>
      <w:marTop w:val="0"/>
      <w:marBottom w:val="0"/>
      <w:divBdr>
        <w:top w:val="none" w:sz="0" w:space="0" w:color="auto"/>
        <w:left w:val="none" w:sz="0" w:space="0" w:color="auto"/>
        <w:bottom w:val="none" w:sz="0" w:space="0" w:color="auto"/>
        <w:right w:val="none" w:sz="0" w:space="0" w:color="auto"/>
      </w:divBdr>
    </w:div>
    <w:div w:id="528109813">
      <w:bodyDiv w:val="1"/>
      <w:marLeft w:val="0"/>
      <w:marRight w:val="0"/>
      <w:marTop w:val="0"/>
      <w:marBottom w:val="0"/>
      <w:divBdr>
        <w:top w:val="none" w:sz="0" w:space="0" w:color="auto"/>
        <w:left w:val="none" w:sz="0" w:space="0" w:color="auto"/>
        <w:bottom w:val="none" w:sz="0" w:space="0" w:color="auto"/>
        <w:right w:val="none" w:sz="0" w:space="0" w:color="auto"/>
      </w:divBdr>
    </w:div>
    <w:div w:id="530074970">
      <w:bodyDiv w:val="1"/>
      <w:marLeft w:val="0"/>
      <w:marRight w:val="0"/>
      <w:marTop w:val="0"/>
      <w:marBottom w:val="0"/>
      <w:divBdr>
        <w:top w:val="none" w:sz="0" w:space="0" w:color="auto"/>
        <w:left w:val="none" w:sz="0" w:space="0" w:color="auto"/>
        <w:bottom w:val="none" w:sz="0" w:space="0" w:color="auto"/>
        <w:right w:val="none" w:sz="0" w:space="0" w:color="auto"/>
      </w:divBdr>
    </w:div>
    <w:div w:id="534276228">
      <w:bodyDiv w:val="1"/>
      <w:marLeft w:val="0"/>
      <w:marRight w:val="0"/>
      <w:marTop w:val="0"/>
      <w:marBottom w:val="0"/>
      <w:divBdr>
        <w:top w:val="none" w:sz="0" w:space="0" w:color="auto"/>
        <w:left w:val="none" w:sz="0" w:space="0" w:color="auto"/>
        <w:bottom w:val="none" w:sz="0" w:space="0" w:color="auto"/>
        <w:right w:val="none" w:sz="0" w:space="0" w:color="auto"/>
      </w:divBdr>
    </w:div>
    <w:div w:id="536893987">
      <w:bodyDiv w:val="1"/>
      <w:marLeft w:val="0"/>
      <w:marRight w:val="0"/>
      <w:marTop w:val="0"/>
      <w:marBottom w:val="0"/>
      <w:divBdr>
        <w:top w:val="none" w:sz="0" w:space="0" w:color="auto"/>
        <w:left w:val="none" w:sz="0" w:space="0" w:color="auto"/>
        <w:bottom w:val="none" w:sz="0" w:space="0" w:color="auto"/>
        <w:right w:val="none" w:sz="0" w:space="0" w:color="auto"/>
      </w:divBdr>
    </w:div>
    <w:div w:id="537594682">
      <w:bodyDiv w:val="1"/>
      <w:marLeft w:val="0"/>
      <w:marRight w:val="0"/>
      <w:marTop w:val="0"/>
      <w:marBottom w:val="0"/>
      <w:divBdr>
        <w:top w:val="none" w:sz="0" w:space="0" w:color="auto"/>
        <w:left w:val="none" w:sz="0" w:space="0" w:color="auto"/>
        <w:bottom w:val="none" w:sz="0" w:space="0" w:color="auto"/>
        <w:right w:val="none" w:sz="0" w:space="0" w:color="auto"/>
      </w:divBdr>
    </w:div>
    <w:div w:id="543442660">
      <w:bodyDiv w:val="1"/>
      <w:marLeft w:val="0"/>
      <w:marRight w:val="0"/>
      <w:marTop w:val="0"/>
      <w:marBottom w:val="0"/>
      <w:divBdr>
        <w:top w:val="none" w:sz="0" w:space="0" w:color="auto"/>
        <w:left w:val="none" w:sz="0" w:space="0" w:color="auto"/>
        <w:bottom w:val="none" w:sz="0" w:space="0" w:color="auto"/>
        <w:right w:val="none" w:sz="0" w:space="0" w:color="auto"/>
      </w:divBdr>
    </w:div>
    <w:div w:id="544371850">
      <w:bodyDiv w:val="1"/>
      <w:marLeft w:val="0"/>
      <w:marRight w:val="0"/>
      <w:marTop w:val="0"/>
      <w:marBottom w:val="0"/>
      <w:divBdr>
        <w:top w:val="none" w:sz="0" w:space="0" w:color="auto"/>
        <w:left w:val="none" w:sz="0" w:space="0" w:color="auto"/>
        <w:bottom w:val="none" w:sz="0" w:space="0" w:color="auto"/>
        <w:right w:val="none" w:sz="0" w:space="0" w:color="auto"/>
      </w:divBdr>
    </w:div>
    <w:div w:id="548221405">
      <w:bodyDiv w:val="1"/>
      <w:marLeft w:val="0"/>
      <w:marRight w:val="0"/>
      <w:marTop w:val="0"/>
      <w:marBottom w:val="0"/>
      <w:divBdr>
        <w:top w:val="none" w:sz="0" w:space="0" w:color="auto"/>
        <w:left w:val="none" w:sz="0" w:space="0" w:color="auto"/>
        <w:bottom w:val="none" w:sz="0" w:space="0" w:color="auto"/>
        <w:right w:val="none" w:sz="0" w:space="0" w:color="auto"/>
      </w:divBdr>
    </w:div>
    <w:div w:id="550119701">
      <w:bodyDiv w:val="1"/>
      <w:marLeft w:val="0"/>
      <w:marRight w:val="0"/>
      <w:marTop w:val="0"/>
      <w:marBottom w:val="0"/>
      <w:divBdr>
        <w:top w:val="none" w:sz="0" w:space="0" w:color="auto"/>
        <w:left w:val="none" w:sz="0" w:space="0" w:color="auto"/>
        <w:bottom w:val="none" w:sz="0" w:space="0" w:color="auto"/>
        <w:right w:val="none" w:sz="0" w:space="0" w:color="auto"/>
      </w:divBdr>
    </w:div>
    <w:div w:id="551818750">
      <w:bodyDiv w:val="1"/>
      <w:marLeft w:val="0"/>
      <w:marRight w:val="0"/>
      <w:marTop w:val="0"/>
      <w:marBottom w:val="0"/>
      <w:divBdr>
        <w:top w:val="none" w:sz="0" w:space="0" w:color="auto"/>
        <w:left w:val="none" w:sz="0" w:space="0" w:color="auto"/>
        <w:bottom w:val="none" w:sz="0" w:space="0" w:color="auto"/>
        <w:right w:val="none" w:sz="0" w:space="0" w:color="auto"/>
      </w:divBdr>
    </w:div>
    <w:div w:id="558050471">
      <w:bodyDiv w:val="1"/>
      <w:marLeft w:val="0"/>
      <w:marRight w:val="0"/>
      <w:marTop w:val="0"/>
      <w:marBottom w:val="0"/>
      <w:divBdr>
        <w:top w:val="none" w:sz="0" w:space="0" w:color="auto"/>
        <w:left w:val="none" w:sz="0" w:space="0" w:color="auto"/>
        <w:bottom w:val="none" w:sz="0" w:space="0" w:color="auto"/>
        <w:right w:val="none" w:sz="0" w:space="0" w:color="auto"/>
      </w:divBdr>
    </w:div>
    <w:div w:id="559899632">
      <w:bodyDiv w:val="1"/>
      <w:marLeft w:val="0"/>
      <w:marRight w:val="0"/>
      <w:marTop w:val="0"/>
      <w:marBottom w:val="0"/>
      <w:divBdr>
        <w:top w:val="none" w:sz="0" w:space="0" w:color="auto"/>
        <w:left w:val="none" w:sz="0" w:space="0" w:color="auto"/>
        <w:bottom w:val="none" w:sz="0" w:space="0" w:color="auto"/>
        <w:right w:val="none" w:sz="0" w:space="0" w:color="auto"/>
      </w:divBdr>
    </w:div>
    <w:div w:id="559906111">
      <w:bodyDiv w:val="1"/>
      <w:marLeft w:val="0"/>
      <w:marRight w:val="0"/>
      <w:marTop w:val="0"/>
      <w:marBottom w:val="0"/>
      <w:divBdr>
        <w:top w:val="none" w:sz="0" w:space="0" w:color="auto"/>
        <w:left w:val="none" w:sz="0" w:space="0" w:color="auto"/>
        <w:bottom w:val="none" w:sz="0" w:space="0" w:color="auto"/>
        <w:right w:val="none" w:sz="0" w:space="0" w:color="auto"/>
      </w:divBdr>
    </w:div>
    <w:div w:id="560871848">
      <w:bodyDiv w:val="1"/>
      <w:marLeft w:val="0"/>
      <w:marRight w:val="0"/>
      <w:marTop w:val="0"/>
      <w:marBottom w:val="0"/>
      <w:divBdr>
        <w:top w:val="none" w:sz="0" w:space="0" w:color="auto"/>
        <w:left w:val="none" w:sz="0" w:space="0" w:color="auto"/>
        <w:bottom w:val="none" w:sz="0" w:space="0" w:color="auto"/>
        <w:right w:val="none" w:sz="0" w:space="0" w:color="auto"/>
      </w:divBdr>
    </w:div>
    <w:div w:id="561214915">
      <w:bodyDiv w:val="1"/>
      <w:marLeft w:val="0"/>
      <w:marRight w:val="0"/>
      <w:marTop w:val="0"/>
      <w:marBottom w:val="0"/>
      <w:divBdr>
        <w:top w:val="none" w:sz="0" w:space="0" w:color="auto"/>
        <w:left w:val="none" w:sz="0" w:space="0" w:color="auto"/>
        <w:bottom w:val="none" w:sz="0" w:space="0" w:color="auto"/>
        <w:right w:val="none" w:sz="0" w:space="0" w:color="auto"/>
      </w:divBdr>
    </w:div>
    <w:div w:id="563686194">
      <w:bodyDiv w:val="1"/>
      <w:marLeft w:val="0"/>
      <w:marRight w:val="0"/>
      <w:marTop w:val="0"/>
      <w:marBottom w:val="0"/>
      <w:divBdr>
        <w:top w:val="none" w:sz="0" w:space="0" w:color="auto"/>
        <w:left w:val="none" w:sz="0" w:space="0" w:color="auto"/>
        <w:bottom w:val="none" w:sz="0" w:space="0" w:color="auto"/>
        <w:right w:val="none" w:sz="0" w:space="0" w:color="auto"/>
      </w:divBdr>
    </w:div>
    <w:div w:id="571349125">
      <w:bodyDiv w:val="1"/>
      <w:marLeft w:val="0"/>
      <w:marRight w:val="0"/>
      <w:marTop w:val="0"/>
      <w:marBottom w:val="0"/>
      <w:divBdr>
        <w:top w:val="none" w:sz="0" w:space="0" w:color="auto"/>
        <w:left w:val="none" w:sz="0" w:space="0" w:color="auto"/>
        <w:bottom w:val="none" w:sz="0" w:space="0" w:color="auto"/>
        <w:right w:val="none" w:sz="0" w:space="0" w:color="auto"/>
      </w:divBdr>
    </w:div>
    <w:div w:id="572740669">
      <w:bodyDiv w:val="1"/>
      <w:marLeft w:val="0"/>
      <w:marRight w:val="0"/>
      <w:marTop w:val="0"/>
      <w:marBottom w:val="0"/>
      <w:divBdr>
        <w:top w:val="none" w:sz="0" w:space="0" w:color="auto"/>
        <w:left w:val="none" w:sz="0" w:space="0" w:color="auto"/>
        <w:bottom w:val="none" w:sz="0" w:space="0" w:color="auto"/>
        <w:right w:val="none" w:sz="0" w:space="0" w:color="auto"/>
      </w:divBdr>
    </w:div>
    <w:div w:id="576862117">
      <w:bodyDiv w:val="1"/>
      <w:marLeft w:val="0"/>
      <w:marRight w:val="0"/>
      <w:marTop w:val="0"/>
      <w:marBottom w:val="0"/>
      <w:divBdr>
        <w:top w:val="none" w:sz="0" w:space="0" w:color="auto"/>
        <w:left w:val="none" w:sz="0" w:space="0" w:color="auto"/>
        <w:bottom w:val="none" w:sz="0" w:space="0" w:color="auto"/>
        <w:right w:val="none" w:sz="0" w:space="0" w:color="auto"/>
      </w:divBdr>
    </w:div>
    <w:div w:id="578758722">
      <w:bodyDiv w:val="1"/>
      <w:marLeft w:val="0"/>
      <w:marRight w:val="0"/>
      <w:marTop w:val="0"/>
      <w:marBottom w:val="0"/>
      <w:divBdr>
        <w:top w:val="none" w:sz="0" w:space="0" w:color="auto"/>
        <w:left w:val="none" w:sz="0" w:space="0" w:color="auto"/>
        <w:bottom w:val="none" w:sz="0" w:space="0" w:color="auto"/>
        <w:right w:val="none" w:sz="0" w:space="0" w:color="auto"/>
      </w:divBdr>
    </w:div>
    <w:div w:id="583296983">
      <w:bodyDiv w:val="1"/>
      <w:marLeft w:val="0"/>
      <w:marRight w:val="0"/>
      <w:marTop w:val="0"/>
      <w:marBottom w:val="0"/>
      <w:divBdr>
        <w:top w:val="none" w:sz="0" w:space="0" w:color="auto"/>
        <w:left w:val="none" w:sz="0" w:space="0" w:color="auto"/>
        <w:bottom w:val="none" w:sz="0" w:space="0" w:color="auto"/>
        <w:right w:val="none" w:sz="0" w:space="0" w:color="auto"/>
      </w:divBdr>
    </w:div>
    <w:div w:id="585311605">
      <w:bodyDiv w:val="1"/>
      <w:marLeft w:val="0"/>
      <w:marRight w:val="0"/>
      <w:marTop w:val="0"/>
      <w:marBottom w:val="0"/>
      <w:divBdr>
        <w:top w:val="none" w:sz="0" w:space="0" w:color="auto"/>
        <w:left w:val="none" w:sz="0" w:space="0" w:color="auto"/>
        <w:bottom w:val="none" w:sz="0" w:space="0" w:color="auto"/>
        <w:right w:val="none" w:sz="0" w:space="0" w:color="auto"/>
      </w:divBdr>
    </w:div>
    <w:div w:id="585457484">
      <w:bodyDiv w:val="1"/>
      <w:marLeft w:val="0"/>
      <w:marRight w:val="0"/>
      <w:marTop w:val="0"/>
      <w:marBottom w:val="0"/>
      <w:divBdr>
        <w:top w:val="none" w:sz="0" w:space="0" w:color="auto"/>
        <w:left w:val="none" w:sz="0" w:space="0" w:color="auto"/>
        <w:bottom w:val="none" w:sz="0" w:space="0" w:color="auto"/>
        <w:right w:val="none" w:sz="0" w:space="0" w:color="auto"/>
      </w:divBdr>
    </w:div>
    <w:div w:id="586495949">
      <w:bodyDiv w:val="1"/>
      <w:marLeft w:val="0"/>
      <w:marRight w:val="0"/>
      <w:marTop w:val="0"/>
      <w:marBottom w:val="0"/>
      <w:divBdr>
        <w:top w:val="none" w:sz="0" w:space="0" w:color="auto"/>
        <w:left w:val="none" w:sz="0" w:space="0" w:color="auto"/>
        <w:bottom w:val="none" w:sz="0" w:space="0" w:color="auto"/>
        <w:right w:val="none" w:sz="0" w:space="0" w:color="auto"/>
      </w:divBdr>
    </w:div>
    <w:div w:id="593054639">
      <w:bodyDiv w:val="1"/>
      <w:marLeft w:val="0"/>
      <w:marRight w:val="0"/>
      <w:marTop w:val="0"/>
      <w:marBottom w:val="0"/>
      <w:divBdr>
        <w:top w:val="none" w:sz="0" w:space="0" w:color="auto"/>
        <w:left w:val="none" w:sz="0" w:space="0" w:color="auto"/>
        <w:bottom w:val="none" w:sz="0" w:space="0" w:color="auto"/>
        <w:right w:val="none" w:sz="0" w:space="0" w:color="auto"/>
      </w:divBdr>
    </w:div>
    <w:div w:id="596527265">
      <w:bodyDiv w:val="1"/>
      <w:marLeft w:val="0"/>
      <w:marRight w:val="0"/>
      <w:marTop w:val="0"/>
      <w:marBottom w:val="0"/>
      <w:divBdr>
        <w:top w:val="none" w:sz="0" w:space="0" w:color="auto"/>
        <w:left w:val="none" w:sz="0" w:space="0" w:color="auto"/>
        <w:bottom w:val="none" w:sz="0" w:space="0" w:color="auto"/>
        <w:right w:val="none" w:sz="0" w:space="0" w:color="auto"/>
      </w:divBdr>
    </w:div>
    <w:div w:id="597063965">
      <w:bodyDiv w:val="1"/>
      <w:marLeft w:val="0"/>
      <w:marRight w:val="0"/>
      <w:marTop w:val="0"/>
      <w:marBottom w:val="0"/>
      <w:divBdr>
        <w:top w:val="none" w:sz="0" w:space="0" w:color="auto"/>
        <w:left w:val="none" w:sz="0" w:space="0" w:color="auto"/>
        <w:bottom w:val="none" w:sz="0" w:space="0" w:color="auto"/>
        <w:right w:val="none" w:sz="0" w:space="0" w:color="auto"/>
      </w:divBdr>
    </w:div>
    <w:div w:id="600572562">
      <w:bodyDiv w:val="1"/>
      <w:marLeft w:val="0"/>
      <w:marRight w:val="0"/>
      <w:marTop w:val="0"/>
      <w:marBottom w:val="0"/>
      <w:divBdr>
        <w:top w:val="none" w:sz="0" w:space="0" w:color="auto"/>
        <w:left w:val="none" w:sz="0" w:space="0" w:color="auto"/>
        <w:bottom w:val="none" w:sz="0" w:space="0" w:color="auto"/>
        <w:right w:val="none" w:sz="0" w:space="0" w:color="auto"/>
      </w:divBdr>
    </w:div>
    <w:div w:id="606545272">
      <w:bodyDiv w:val="1"/>
      <w:marLeft w:val="0"/>
      <w:marRight w:val="0"/>
      <w:marTop w:val="0"/>
      <w:marBottom w:val="0"/>
      <w:divBdr>
        <w:top w:val="none" w:sz="0" w:space="0" w:color="auto"/>
        <w:left w:val="none" w:sz="0" w:space="0" w:color="auto"/>
        <w:bottom w:val="none" w:sz="0" w:space="0" w:color="auto"/>
        <w:right w:val="none" w:sz="0" w:space="0" w:color="auto"/>
      </w:divBdr>
    </w:div>
    <w:div w:id="609163551">
      <w:bodyDiv w:val="1"/>
      <w:marLeft w:val="0"/>
      <w:marRight w:val="0"/>
      <w:marTop w:val="0"/>
      <w:marBottom w:val="0"/>
      <w:divBdr>
        <w:top w:val="none" w:sz="0" w:space="0" w:color="auto"/>
        <w:left w:val="none" w:sz="0" w:space="0" w:color="auto"/>
        <w:bottom w:val="none" w:sz="0" w:space="0" w:color="auto"/>
        <w:right w:val="none" w:sz="0" w:space="0" w:color="auto"/>
      </w:divBdr>
    </w:div>
    <w:div w:id="617108891">
      <w:bodyDiv w:val="1"/>
      <w:marLeft w:val="0"/>
      <w:marRight w:val="0"/>
      <w:marTop w:val="0"/>
      <w:marBottom w:val="0"/>
      <w:divBdr>
        <w:top w:val="none" w:sz="0" w:space="0" w:color="auto"/>
        <w:left w:val="none" w:sz="0" w:space="0" w:color="auto"/>
        <w:bottom w:val="none" w:sz="0" w:space="0" w:color="auto"/>
        <w:right w:val="none" w:sz="0" w:space="0" w:color="auto"/>
      </w:divBdr>
    </w:div>
    <w:div w:id="619457000">
      <w:bodyDiv w:val="1"/>
      <w:marLeft w:val="0"/>
      <w:marRight w:val="0"/>
      <w:marTop w:val="0"/>
      <w:marBottom w:val="0"/>
      <w:divBdr>
        <w:top w:val="none" w:sz="0" w:space="0" w:color="auto"/>
        <w:left w:val="none" w:sz="0" w:space="0" w:color="auto"/>
        <w:bottom w:val="none" w:sz="0" w:space="0" w:color="auto"/>
        <w:right w:val="none" w:sz="0" w:space="0" w:color="auto"/>
      </w:divBdr>
    </w:div>
    <w:div w:id="623318168">
      <w:bodyDiv w:val="1"/>
      <w:marLeft w:val="0"/>
      <w:marRight w:val="0"/>
      <w:marTop w:val="0"/>
      <w:marBottom w:val="0"/>
      <w:divBdr>
        <w:top w:val="none" w:sz="0" w:space="0" w:color="auto"/>
        <w:left w:val="none" w:sz="0" w:space="0" w:color="auto"/>
        <w:bottom w:val="none" w:sz="0" w:space="0" w:color="auto"/>
        <w:right w:val="none" w:sz="0" w:space="0" w:color="auto"/>
      </w:divBdr>
    </w:div>
    <w:div w:id="623464393">
      <w:bodyDiv w:val="1"/>
      <w:marLeft w:val="0"/>
      <w:marRight w:val="0"/>
      <w:marTop w:val="0"/>
      <w:marBottom w:val="0"/>
      <w:divBdr>
        <w:top w:val="none" w:sz="0" w:space="0" w:color="auto"/>
        <w:left w:val="none" w:sz="0" w:space="0" w:color="auto"/>
        <w:bottom w:val="none" w:sz="0" w:space="0" w:color="auto"/>
        <w:right w:val="none" w:sz="0" w:space="0" w:color="auto"/>
      </w:divBdr>
    </w:div>
    <w:div w:id="624626108">
      <w:bodyDiv w:val="1"/>
      <w:marLeft w:val="0"/>
      <w:marRight w:val="0"/>
      <w:marTop w:val="0"/>
      <w:marBottom w:val="0"/>
      <w:divBdr>
        <w:top w:val="none" w:sz="0" w:space="0" w:color="auto"/>
        <w:left w:val="none" w:sz="0" w:space="0" w:color="auto"/>
        <w:bottom w:val="none" w:sz="0" w:space="0" w:color="auto"/>
        <w:right w:val="none" w:sz="0" w:space="0" w:color="auto"/>
      </w:divBdr>
    </w:div>
    <w:div w:id="628315021">
      <w:bodyDiv w:val="1"/>
      <w:marLeft w:val="0"/>
      <w:marRight w:val="0"/>
      <w:marTop w:val="0"/>
      <w:marBottom w:val="0"/>
      <w:divBdr>
        <w:top w:val="none" w:sz="0" w:space="0" w:color="auto"/>
        <w:left w:val="none" w:sz="0" w:space="0" w:color="auto"/>
        <w:bottom w:val="none" w:sz="0" w:space="0" w:color="auto"/>
        <w:right w:val="none" w:sz="0" w:space="0" w:color="auto"/>
      </w:divBdr>
    </w:div>
    <w:div w:id="628321579">
      <w:bodyDiv w:val="1"/>
      <w:marLeft w:val="0"/>
      <w:marRight w:val="0"/>
      <w:marTop w:val="0"/>
      <w:marBottom w:val="0"/>
      <w:divBdr>
        <w:top w:val="none" w:sz="0" w:space="0" w:color="auto"/>
        <w:left w:val="none" w:sz="0" w:space="0" w:color="auto"/>
        <w:bottom w:val="none" w:sz="0" w:space="0" w:color="auto"/>
        <w:right w:val="none" w:sz="0" w:space="0" w:color="auto"/>
      </w:divBdr>
    </w:div>
    <w:div w:id="629281820">
      <w:bodyDiv w:val="1"/>
      <w:marLeft w:val="0"/>
      <w:marRight w:val="0"/>
      <w:marTop w:val="0"/>
      <w:marBottom w:val="0"/>
      <w:divBdr>
        <w:top w:val="none" w:sz="0" w:space="0" w:color="auto"/>
        <w:left w:val="none" w:sz="0" w:space="0" w:color="auto"/>
        <w:bottom w:val="none" w:sz="0" w:space="0" w:color="auto"/>
        <w:right w:val="none" w:sz="0" w:space="0" w:color="auto"/>
      </w:divBdr>
    </w:div>
    <w:div w:id="630593818">
      <w:bodyDiv w:val="1"/>
      <w:marLeft w:val="0"/>
      <w:marRight w:val="0"/>
      <w:marTop w:val="0"/>
      <w:marBottom w:val="0"/>
      <w:divBdr>
        <w:top w:val="none" w:sz="0" w:space="0" w:color="auto"/>
        <w:left w:val="none" w:sz="0" w:space="0" w:color="auto"/>
        <w:bottom w:val="none" w:sz="0" w:space="0" w:color="auto"/>
        <w:right w:val="none" w:sz="0" w:space="0" w:color="auto"/>
      </w:divBdr>
    </w:div>
    <w:div w:id="631787810">
      <w:bodyDiv w:val="1"/>
      <w:marLeft w:val="0"/>
      <w:marRight w:val="0"/>
      <w:marTop w:val="0"/>
      <w:marBottom w:val="0"/>
      <w:divBdr>
        <w:top w:val="none" w:sz="0" w:space="0" w:color="auto"/>
        <w:left w:val="none" w:sz="0" w:space="0" w:color="auto"/>
        <w:bottom w:val="none" w:sz="0" w:space="0" w:color="auto"/>
        <w:right w:val="none" w:sz="0" w:space="0" w:color="auto"/>
      </w:divBdr>
    </w:div>
    <w:div w:id="640424255">
      <w:bodyDiv w:val="1"/>
      <w:marLeft w:val="0"/>
      <w:marRight w:val="0"/>
      <w:marTop w:val="0"/>
      <w:marBottom w:val="0"/>
      <w:divBdr>
        <w:top w:val="none" w:sz="0" w:space="0" w:color="auto"/>
        <w:left w:val="none" w:sz="0" w:space="0" w:color="auto"/>
        <w:bottom w:val="none" w:sz="0" w:space="0" w:color="auto"/>
        <w:right w:val="none" w:sz="0" w:space="0" w:color="auto"/>
      </w:divBdr>
    </w:div>
    <w:div w:id="641227625">
      <w:bodyDiv w:val="1"/>
      <w:marLeft w:val="0"/>
      <w:marRight w:val="0"/>
      <w:marTop w:val="0"/>
      <w:marBottom w:val="0"/>
      <w:divBdr>
        <w:top w:val="none" w:sz="0" w:space="0" w:color="auto"/>
        <w:left w:val="none" w:sz="0" w:space="0" w:color="auto"/>
        <w:bottom w:val="none" w:sz="0" w:space="0" w:color="auto"/>
        <w:right w:val="none" w:sz="0" w:space="0" w:color="auto"/>
      </w:divBdr>
    </w:div>
    <w:div w:id="641234977">
      <w:bodyDiv w:val="1"/>
      <w:marLeft w:val="0"/>
      <w:marRight w:val="0"/>
      <w:marTop w:val="0"/>
      <w:marBottom w:val="0"/>
      <w:divBdr>
        <w:top w:val="none" w:sz="0" w:space="0" w:color="auto"/>
        <w:left w:val="none" w:sz="0" w:space="0" w:color="auto"/>
        <w:bottom w:val="none" w:sz="0" w:space="0" w:color="auto"/>
        <w:right w:val="none" w:sz="0" w:space="0" w:color="auto"/>
      </w:divBdr>
    </w:div>
    <w:div w:id="643199428">
      <w:bodyDiv w:val="1"/>
      <w:marLeft w:val="0"/>
      <w:marRight w:val="0"/>
      <w:marTop w:val="0"/>
      <w:marBottom w:val="0"/>
      <w:divBdr>
        <w:top w:val="none" w:sz="0" w:space="0" w:color="auto"/>
        <w:left w:val="none" w:sz="0" w:space="0" w:color="auto"/>
        <w:bottom w:val="none" w:sz="0" w:space="0" w:color="auto"/>
        <w:right w:val="none" w:sz="0" w:space="0" w:color="auto"/>
      </w:divBdr>
    </w:div>
    <w:div w:id="643240510">
      <w:bodyDiv w:val="1"/>
      <w:marLeft w:val="0"/>
      <w:marRight w:val="0"/>
      <w:marTop w:val="0"/>
      <w:marBottom w:val="0"/>
      <w:divBdr>
        <w:top w:val="none" w:sz="0" w:space="0" w:color="auto"/>
        <w:left w:val="none" w:sz="0" w:space="0" w:color="auto"/>
        <w:bottom w:val="none" w:sz="0" w:space="0" w:color="auto"/>
        <w:right w:val="none" w:sz="0" w:space="0" w:color="auto"/>
      </w:divBdr>
    </w:div>
    <w:div w:id="645822934">
      <w:bodyDiv w:val="1"/>
      <w:marLeft w:val="0"/>
      <w:marRight w:val="0"/>
      <w:marTop w:val="0"/>
      <w:marBottom w:val="0"/>
      <w:divBdr>
        <w:top w:val="none" w:sz="0" w:space="0" w:color="auto"/>
        <w:left w:val="none" w:sz="0" w:space="0" w:color="auto"/>
        <w:bottom w:val="none" w:sz="0" w:space="0" w:color="auto"/>
        <w:right w:val="none" w:sz="0" w:space="0" w:color="auto"/>
      </w:divBdr>
    </w:div>
    <w:div w:id="650715582">
      <w:bodyDiv w:val="1"/>
      <w:marLeft w:val="0"/>
      <w:marRight w:val="0"/>
      <w:marTop w:val="0"/>
      <w:marBottom w:val="0"/>
      <w:divBdr>
        <w:top w:val="none" w:sz="0" w:space="0" w:color="auto"/>
        <w:left w:val="none" w:sz="0" w:space="0" w:color="auto"/>
        <w:bottom w:val="none" w:sz="0" w:space="0" w:color="auto"/>
        <w:right w:val="none" w:sz="0" w:space="0" w:color="auto"/>
      </w:divBdr>
    </w:div>
    <w:div w:id="651711767">
      <w:bodyDiv w:val="1"/>
      <w:marLeft w:val="0"/>
      <w:marRight w:val="0"/>
      <w:marTop w:val="0"/>
      <w:marBottom w:val="0"/>
      <w:divBdr>
        <w:top w:val="none" w:sz="0" w:space="0" w:color="auto"/>
        <w:left w:val="none" w:sz="0" w:space="0" w:color="auto"/>
        <w:bottom w:val="none" w:sz="0" w:space="0" w:color="auto"/>
        <w:right w:val="none" w:sz="0" w:space="0" w:color="auto"/>
      </w:divBdr>
    </w:div>
    <w:div w:id="651984774">
      <w:bodyDiv w:val="1"/>
      <w:marLeft w:val="0"/>
      <w:marRight w:val="0"/>
      <w:marTop w:val="0"/>
      <w:marBottom w:val="0"/>
      <w:divBdr>
        <w:top w:val="none" w:sz="0" w:space="0" w:color="auto"/>
        <w:left w:val="none" w:sz="0" w:space="0" w:color="auto"/>
        <w:bottom w:val="none" w:sz="0" w:space="0" w:color="auto"/>
        <w:right w:val="none" w:sz="0" w:space="0" w:color="auto"/>
      </w:divBdr>
    </w:div>
    <w:div w:id="655305161">
      <w:bodyDiv w:val="1"/>
      <w:marLeft w:val="0"/>
      <w:marRight w:val="0"/>
      <w:marTop w:val="0"/>
      <w:marBottom w:val="0"/>
      <w:divBdr>
        <w:top w:val="none" w:sz="0" w:space="0" w:color="auto"/>
        <w:left w:val="none" w:sz="0" w:space="0" w:color="auto"/>
        <w:bottom w:val="none" w:sz="0" w:space="0" w:color="auto"/>
        <w:right w:val="none" w:sz="0" w:space="0" w:color="auto"/>
      </w:divBdr>
    </w:div>
    <w:div w:id="660814266">
      <w:bodyDiv w:val="1"/>
      <w:marLeft w:val="0"/>
      <w:marRight w:val="0"/>
      <w:marTop w:val="0"/>
      <w:marBottom w:val="0"/>
      <w:divBdr>
        <w:top w:val="none" w:sz="0" w:space="0" w:color="auto"/>
        <w:left w:val="none" w:sz="0" w:space="0" w:color="auto"/>
        <w:bottom w:val="none" w:sz="0" w:space="0" w:color="auto"/>
        <w:right w:val="none" w:sz="0" w:space="0" w:color="auto"/>
      </w:divBdr>
    </w:div>
    <w:div w:id="667752104">
      <w:bodyDiv w:val="1"/>
      <w:marLeft w:val="0"/>
      <w:marRight w:val="0"/>
      <w:marTop w:val="0"/>
      <w:marBottom w:val="0"/>
      <w:divBdr>
        <w:top w:val="none" w:sz="0" w:space="0" w:color="auto"/>
        <w:left w:val="none" w:sz="0" w:space="0" w:color="auto"/>
        <w:bottom w:val="none" w:sz="0" w:space="0" w:color="auto"/>
        <w:right w:val="none" w:sz="0" w:space="0" w:color="auto"/>
      </w:divBdr>
    </w:div>
    <w:div w:id="671032705">
      <w:bodyDiv w:val="1"/>
      <w:marLeft w:val="0"/>
      <w:marRight w:val="0"/>
      <w:marTop w:val="0"/>
      <w:marBottom w:val="0"/>
      <w:divBdr>
        <w:top w:val="none" w:sz="0" w:space="0" w:color="auto"/>
        <w:left w:val="none" w:sz="0" w:space="0" w:color="auto"/>
        <w:bottom w:val="none" w:sz="0" w:space="0" w:color="auto"/>
        <w:right w:val="none" w:sz="0" w:space="0" w:color="auto"/>
      </w:divBdr>
    </w:div>
    <w:div w:id="671834923">
      <w:bodyDiv w:val="1"/>
      <w:marLeft w:val="0"/>
      <w:marRight w:val="0"/>
      <w:marTop w:val="0"/>
      <w:marBottom w:val="0"/>
      <w:divBdr>
        <w:top w:val="none" w:sz="0" w:space="0" w:color="auto"/>
        <w:left w:val="none" w:sz="0" w:space="0" w:color="auto"/>
        <w:bottom w:val="none" w:sz="0" w:space="0" w:color="auto"/>
        <w:right w:val="none" w:sz="0" w:space="0" w:color="auto"/>
      </w:divBdr>
    </w:div>
    <w:div w:id="672294634">
      <w:bodyDiv w:val="1"/>
      <w:marLeft w:val="0"/>
      <w:marRight w:val="0"/>
      <w:marTop w:val="0"/>
      <w:marBottom w:val="0"/>
      <w:divBdr>
        <w:top w:val="none" w:sz="0" w:space="0" w:color="auto"/>
        <w:left w:val="none" w:sz="0" w:space="0" w:color="auto"/>
        <w:bottom w:val="none" w:sz="0" w:space="0" w:color="auto"/>
        <w:right w:val="none" w:sz="0" w:space="0" w:color="auto"/>
      </w:divBdr>
    </w:div>
    <w:div w:id="681519191">
      <w:bodyDiv w:val="1"/>
      <w:marLeft w:val="0"/>
      <w:marRight w:val="0"/>
      <w:marTop w:val="0"/>
      <w:marBottom w:val="0"/>
      <w:divBdr>
        <w:top w:val="none" w:sz="0" w:space="0" w:color="auto"/>
        <w:left w:val="none" w:sz="0" w:space="0" w:color="auto"/>
        <w:bottom w:val="none" w:sz="0" w:space="0" w:color="auto"/>
        <w:right w:val="none" w:sz="0" w:space="0" w:color="auto"/>
      </w:divBdr>
    </w:div>
    <w:div w:id="681707939">
      <w:bodyDiv w:val="1"/>
      <w:marLeft w:val="0"/>
      <w:marRight w:val="0"/>
      <w:marTop w:val="0"/>
      <w:marBottom w:val="0"/>
      <w:divBdr>
        <w:top w:val="none" w:sz="0" w:space="0" w:color="auto"/>
        <w:left w:val="none" w:sz="0" w:space="0" w:color="auto"/>
        <w:bottom w:val="none" w:sz="0" w:space="0" w:color="auto"/>
        <w:right w:val="none" w:sz="0" w:space="0" w:color="auto"/>
      </w:divBdr>
    </w:div>
    <w:div w:id="684555516">
      <w:bodyDiv w:val="1"/>
      <w:marLeft w:val="0"/>
      <w:marRight w:val="0"/>
      <w:marTop w:val="0"/>
      <w:marBottom w:val="0"/>
      <w:divBdr>
        <w:top w:val="none" w:sz="0" w:space="0" w:color="auto"/>
        <w:left w:val="none" w:sz="0" w:space="0" w:color="auto"/>
        <w:bottom w:val="none" w:sz="0" w:space="0" w:color="auto"/>
        <w:right w:val="none" w:sz="0" w:space="0" w:color="auto"/>
      </w:divBdr>
    </w:div>
    <w:div w:id="688796113">
      <w:bodyDiv w:val="1"/>
      <w:marLeft w:val="0"/>
      <w:marRight w:val="0"/>
      <w:marTop w:val="0"/>
      <w:marBottom w:val="0"/>
      <w:divBdr>
        <w:top w:val="none" w:sz="0" w:space="0" w:color="auto"/>
        <w:left w:val="none" w:sz="0" w:space="0" w:color="auto"/>
        <w:bottom w:val="none" w:sz="0" w:space="0" w:color="auto"/>
        <w:right w:val="none" w:sz="0" w:space="0" w:color="auto"/>
      </w:divBdr>
    </w:div>
    <w:div w:id="691683336">
      <w:bodyDiv w:val="1"/>
      <w:marLeft w:val="0"/>
      <w:marRight w:val="0"/>
      <w:marTop w:val="0"/>
      <w:marBottom w:val="0"/>
      <w:divBdr>
        <w:top w:val="none" w:sz="0" w:space="0" w:color="auto"/>
        <w:left w:val="none" w:sz="0" w:space="0" w:color="auto"/>
        <w:bottom w:val="none" w:sz="0" w:space="0" w:color="auto"/>
        <w:right w:val="none" w:sz="0" w:space="0" w:color="auto"/>
      </w:divBdr>
    </w:div>
    <w:div w:id="697776408">
      <w:bodyDiv w:val="1"/>
      <w:marLeft w:val="0"/>
      <w:marRight w:val="0"/>
      <w:marTop w:val="0"/>
      <w:marBottom w:val="0"/>
      <w:divBdr>
        <w:top w:val="none" w:sz="0" w:space="0" w:color="auto"/>
        <w:left w:val="none" w:sz="0" w:space="0" w:color="auto"/>
        <w:bottom w:val="none" w:sz="0" w:space="0" w:color="auto"/>
        <w:right w:val="none" w:sz="0" w:space="0" w:color="auto"/>
      </w:divBdr>
    </w:div>
    <w:div w:id="698093306">
      <w:bodyDiv w:val="1"/>
      <w:marLeft w:val="0"/>
      <w:marRight w:val="0"/>
      <w:marTop w:val="0"/>
      <w:marBottom w:val="0"/>
      <w:divBdr>
        <w:top w:val="none" w:sz="0" w:space="0" w:color="auto"/>
        <w:left w:val="none" w:sz="0" w:space="0" w:color="auto"/>
        <w:bottom w:val="none" w:sz="0" w:space="0" w:color="auto"/>
        <w:right w:val="none" w:sz="0" w:space="0" w:color="auto"/>
      </w:divBdr>
    </w:div>
    <w:div w:id="698631737">
      <w:bodyDiv w:val="1"/>
      <w:marLeft w:val="0"/>
      <w:marRight w:val="0"/>
      <w:marTop w:val="0"/>
      <w:marBottom w:val="0"/>
      <w:divBdr>
        <w:top w:val="none" w:sz="0" w:space="0" w:color="auto"/>
        <w:left w:val="none" w:sz="0" w:space="0" w:color="auto"/>
        <w:bottom w:val="none" w:sz="0" w:space="0" w:color="auto"/>
        <w:right w:val="none" w:sz="0" w:space="0" w:color="auto"/>
      </w:divBdr>
    </w:div>
    <w:div w:id="704525212">
      <w:bodyDiv w:val="1"/>
      <w:marLeft w:val="0"/>
      <w:marRight w:val="0"/>
      <w:marTop w:val="0"/>
      <w:marBottom w:val="0"/>
      <w:divBdr>
        <w:top w:val="none" w:sz="0" w:space="0" w:color="auto"/>
        <w:left w:val="none" w:sz="0" w:space="0" w:color="auto"/>
        <w:bottom w:val="none" w:sz="0" w:space="0" w:color="auto"/>
        <w:right w:val="none" w:sz="0" w:space="0" w:color="auto"/>
      </w:divBdr>
    </w:div>
    <w:div w:id="706372244">
      <w:bodyDiv w:val="1"/>
      <w:marLeft w:val="0"/>
      <w:marRight w:val="0"/>
      <w:marTop w:val="0"/>
      <w:marBottom w:val="0"/>
      <w:divBdr>
        <w:top w:val="none" w:sz="0" w:space="0" w:color="auto"/>
        <w:left w:val="none" w:sz="0" w:space="0" w:color="auto"/>
        <w:bottom w:val="none" w:sz="0" w:space="0" w:color="auto"/>
        <w:right w:val="none" w:sz="0" w:space="0" w:color="auto"/>
      </w:divBdr>
    </w:div>
    <w:div w:id="709651834">
      <w:bodyDiv w:val="1"/>
      <w:marLeft w:val="0"/>
      <w:marRight w:val="0"/>
      <w:marTop w:val="0"/>
      <w:marBottom w:val="0"/>
      <w:divBdr>
        <w:top w:val="none" w:sz="0" w:space="0" w:color="auto"/>
        <w:left w:val="none" w:sz="0" w:space="0" w:color="auto"/>
        <w:bottom w:val="none" w:sz="0" w:space="0" w:color="auto"/>
        <w:right w:val="none" w:sz="0" w:space="0" w:color="auto"/>
      </w:divBdr>
    </w:div>
    <w:div w:id="710417126">
      <w:bodyDiv w:val="1"/>
      <w:marLeft w:val="0"/>
      <w:marRight w:val="0"/>
      <w:marTop w:val="0"/>
      <w:marBottom w:val="0"/>
      <w:divBdr>
        <w:top w:val="none" w:sz="0" w:space="0" w:color="auto"/>
        <w:left w:val="none" w:sz="0" w:space="0" w:color="auto"/>
        <w:bottom w:val="none" w:sz="0" w:space="0" w:color="auto"/>
        <w:right w:val="none" w:sz="0" w:space="0" w:color="auto"/>
      </w:divBdr>
    </w:div>
    <w:div w:id="713965445">
      <w:bodyDiv w:val="1"/>
      <w:marLeft w:val="0"/>
      <w:marRight w:val="0"/>
      <w:marTop w:val="0"/>
      <w:marBottom w:val="0"/>
      <w:divBdr>
        <w:top w:val="none" w:sz="0" w:space="0" w:color="auto"/>
        <w:left w:val="none" w:sz="0" w:space="0" w:color="auto"/>
        <w:bottom w:val="none" w:sz="0" w:space="0" w:color="auto"/>
        <w:right w:val="none" w:sz="0" w:space="0" w:color="auto"/>
      </w:divBdr>
    </w:div>
    <w:div w:id="714160839">
      <w:bodyDiv w:val="1"/>
      <w:marLeft w:val="0"/>
      <w:marRight w:val="0"/>
      <w:marTop w:val="0"/>
      <w:marBottom w:val="0"/>
      <w:divBdr>
        <w:top w:val="none" w:sz="0" w:space="0" w:color="auto"/>
        <w:left w:val="none" w:sz="0" w:space="0" w:color="auto"/>
        <w:bottom w:val="none" w:sz="0" w:space="0" w:color="auto"/>
        <w:right w:val="none" w:sz="0" w:space="0" w:color="auto"/>
      </w:divBdr>
    </w:div>
    <w:div w:id="714934993">
      <w:bodyDiv w:val="1"/>
      <w:marLeft w:val="0"/>
      <w:marRight w:val="0"/>
      <w:marTop w:val="0"/>
      <w:marBottom w:val="0"/>
      <w:divBdr>
        <w:top w:val="none" w:sz="0" w:space="0" w:color="auto"/>
        <w:left w:val="none" w:sz="0" w:space="0" w:color="auto"/>
        <w:bottom w:val="none" w:sz="0" w:space="0" w:color="auto"/>
        <w:right w:val="none" w:sz="0" w:space="0" w:color="auto"/>
      </w:divBdr>
    </w:div>
    <w:div w:id="715011654">
      <w:bodyDiv w:val="1"/>
      <w:marLeft w:val="0"/>
      <w:marRight w:val="0"/>
      <w:marTop w:val="0"/>
      <w:marBottom w:val="0"/>
      <w:divBdr>
        <w:top w:val="none" w:sz="0" w:space="0" w:color="auto"/>
        <w:left w:val="none" w:sz="0" w:space="0" w:color="auto"/>
        <w:bottom w:val="none" w:sz="0" w:space="0" w:color="auto"/>
        <w:right w:val="none" w:sz="0" w:space="0" w:color="auto"/>
      </w:divBdr>
    </w:div>
    <w:div w:id="720055534">
      <w:bodyDiv w:val="1"/>
      <w:marLeft w:val="0"/>
      <w:marRight w:val="0"/>
      <w:marTop w:val="0"/>
      <w:marBottom w:val="0"/>
      <w:divBdr>
        <w:top w:val="none" w:sz="0" w:space="0" w:color="auto"/>
        <w:left w:val="none" w:sz="0" w:space="0" w:color="auto"/>
        <w:bottom w:val="none" w:sz="0" w:space="0" w:color="auto"/>
        <w:right w:val="none" w:sz="0" w:space="0" w:color="auto"/>
      </w:divBdr>
    </w:div>
    <w:div w:id="722944465">
      <w:bodyDiv w:val="1"/>
      <w:marLeft w:val="0"/>
      <w:marRight w:val="0"/>
      <w:marTop w:val="0"/>
      <w:marBottom w:val="0"/>
      <w:divBdr>
        <w:top w:val="none" w:sz="0" w:space="0" w:color="auto"/>
        <w:left w:val="none" w:sz="0" w:space="0" w:color="auto"/>
        <w:bottom w:val="none" w:sz="0" w:space="0" w:color="auto"/>
        <w:right w:val="none" w:sz="0" w:space="0" w:color="auto"/>
      </w:divBdr>
    </w:div>
    <w:div w:id="722949438">
      <w:bodyDiv w:val="1"/>
      <w:marLeft w:val="0"/>
      <w:marRight w:val="0"/>
      <w:marTop w:val="0"/>
      <w:marBottom w:val="0"/>
      <w:divBdr>
        <w:top w:val="none" w:sz="0" w:space="0" w:color="auto"/>
        <w:left w:val="none" w:sz="0" w:space="0" w:color="auto"/>
        <w:bottom w:val="none" w:sz="0" w:space="0" w:color="auto"/>
        <w:right w:val="none" w:sz="0" w:space="0" w:color="auto"/>
      </w:divBdr>
    </w:div>
    <w:div w:id="723525624">
      <w:bodyDiv w:val="1"/>
      <w:marLeft w:val="0"/>
      <w:marRight w:val="0"/>
      <w:marTop w:val="0"/>
      <w:marBottom w:val="0"/>
      <w:divBdr>
        <w:top w:val="none" w:sz="0" w:space="0" w:color="auto"/>
        <w:left w:val="none" w:sz="0" w:space="0" w:color="auto"/>
        <w:bottom w:val="none" w:sz="0" w:space="0" w:color="auto"/>
        <w:right w:val="none" w:sz="0" w:space="0" w:color="auto"/>
      </w:divBdr>
    </w:div>
    <w:div w:id="724832829">
      <w:bodyDiv w:val="1"/>
      <w:marLeft w:val="0"/>
      <w:marRight w:val="0"/>
      <w:marTop w:val="0"/>
      <w:marBottom w:val="0"/>
      <w:divBdr>
        <w:top w:val="none" w:sz="0" w:space="0" w:color="auto"/>
        <w:left w:val="none" w:sz="0" w:space="0" w:color="auto"/>
        <w:bottom w:val="none" w:sz="0" w:space="0" w:color="auto"/>
        <w:right w:val="none" w:sz="0" w:space="0" w:color="auto"/>
      </w:divBdr>
    </w:div>
    <w:div w:id="726295360">
      <w:bodyDiv w:val="1"/>
      <w:marLeft w:val="0"/>
      <w:marRight w:val="0"/>
      <w:marTop w:val="0"/>
      <w:marBottom w:val="0"/>
      <w:divBdr>
        <w:top w:val="none" w:sz="0" w:space="0" w:color="auto"/>
        <w:left w:val="none" w:sz="0" w:space="0" w:color="auto"/>
        <w:bottom w:val="none" w:sz="0" w:space="0" w:color="auto"/>
        <w:right w:val="none" w:sz="0" w:space="0" w:color="auto"/>
      </w:divBdr>
    </w:div>
    <w:div w:id="730234715">
      <w:bodyDiv w:val="1"/>
      <w:marLeft w:val="0"/>
      <w:marRight w:val="0"/>
      <w:marTop w:val="0"/>
      <w:marBottom w:val="0"/>
      <w:divBdr>
        <w:top w:val="none" w:sz="0" w:space="0" w:color="auto"/>
        <w:left w:val="none" w:sz="0" w:space="0" w:color="auto"/>
        <w:bottom w:val="none" w:sz="0" w:space="0" w:color="auto"/>
        <w:right w:val="none" w:sz="0" w:space="0" w:color="auto"/>
      </w:divBdr>
    </w:div>
    <w:div w:id="731657303">
      <w:bodyDiv w:val="1"/>
      <w:marLeft w:val="0"/>
      <w:marRight w:val="0"/>
      <w:marTop w:val="0"/>
      <w:marBottom w:val="0"/>
      <w:divBdr>
        <w:top w:val="none" w:sz="0" w:space="0" w:color="auto"/>
        <w:left w:val="none" w:sz="0" w:space="0" w:color="auto"/>
        <w:bottom w:val="none" w:sz="0" w:space="0" w:color="auto"/>
        <w:right w:val="none" w:sz="0" w:space="0" w:color="auto"/>
      </w:divBdr>
    </w:div>
    <w:div w:id="740643182">
      <w:bodyDiv w:val="1"/>
      <w:marLeft w:val="0"/>
      <w:marRight w:val="0"/>
      <w:marTop w:val="0"/>
      <w:marBottom w:val="0"/>
      <w:divBdr>
        <w:top w:val="none" w:sz="0" w:space="0" w:color="auto"/>
        <w:left w:val="none" w:sz="0" w:space="0" w:color="auto"/>
        <w:bottom w:val="none" w:sz="0" w:space="0" w:color="auto"/>
        <w:right w:val="none" w:sz="0" w:space="0" w:color="auto"/>
      </w:divBdr>
    </w:div>
    <w:div w:id="740643637">
      <w:bodyDiv w:val="1"/>
      <w:marLeft w:val="0"/>
      <w:marRight w:val="0"/>
      <w:marTop w:val="0"/>
      <w:marBottom w:val="0"/>
      <w:divBdr>
        <w:top w:val="none" w:sz="0" w:space="0" w:color="auto"/>
        <w:left w:val="none" w:sz="0" w:space="0" w:color="auto"/>
        <w:bottom w:val="none" w:sz="0" w:space="0" w:color="auto"/>
        <w:right w:val="none" w:sz="0" w:space="0" w:color="auto"/>
      </w:divBdr>
    </w:div>
    <w:div w:id="740908032">
      <w:bodyDiv w:val="1"/>
      <w:marLeft w:val="0"/>
      <w:marRight w:val="0"/>
      <w:marTop w:val="0"/>
      <w:marBottom w:val="0"/>
      <w:divBdr>
        <w:top w:val="none" w:sz="0" w:space="0" w:color="auto"/>
        <w:left w:val="none" w:sz="0" w:space="0" w:color="auto"/>
        <w:bottom w:val="none" w:sz="0" w:space="0" w:color="auto"/>
        <w:right w:val="none" w:sz="0" w:space="0" w:color="auto"/>
      </w:divBdr>
    </w:div>
    <w:div w:id="744373161">
      <w:bodyDiv w:val="1"/>
      <w:marLeft w:val="0"/>
      <w:marRight w:val="0"/>
      <w:marTop w:val="0"/>
      <w:marBottom w:val="0"/>
      <w:divBdr>
        <w:top w:val="none" w:sz="0" w:space="0" w:color="auto"/>
        <w:left w:val="none" w:sz="0" w:space="0" w:color="auto"/>
        <w:bottom w:val="none" w:sz="0" w:space="0" w:color="auto"/>
        <w:right w:val="none" w:sz="0" w:space="0" w:color="auto"/>
      </w:divBdr>
    </w:div>
    <w:div w:id="746348093">
      <w:bodyDiv w:val="1"/>
      <w:marLeft w:val="0"/>
      <w:marRight w:val="0"/>
      <w:marTop w:val="0"/>
      <w:marBottom w:val="0"/>
      <w:divBdr>
        <w:top w:val="none" w:sz="0" w:space="0" w:color="auto"/>
        <w:left w:val="none" w:sz="0" w:space="0" w:color="auto"/>
        <w:bottom w:val="none" w:sz="0" w:space="0" w:color="auto"/>
        <w:right w:val="none" w:sz="0" w:space="0" w:color="auto"/>
      </w:divBdr>
    </w:div>
    <w:div w:id="746534417">
      <w:bodyDiv w:val="1"/>
      <w:marLeft w:val="0"/>
      <w:marRight w:val="0"/>
      <w:marTop w:val="0"/>
      <w:marBottom w:val="0"/>
      <w:divBdr>
        <w:top w:val="none" w:sz="0" w:space="0" w:color="auto"/>
        <w:left w:val="none" w:sz="0" w:space="0" w:color="auto"/>
        <w:bottom w:val="none" w:sz="0" w:space="0" w:color="auto"/>
        <w:right w:val="none" w:sz="0" w:space="0" w:color="auto"/>
      </w:divBdr>
    </w:div>
    <w:div w:id="750003468">
      <w:bodyDiv w:val="1"/>
      <w:marLeft w:val="0"/>
      <w:marRight w:val="0"/>
      <w:marTop w:val="0"/>
      <w:marBottom w:val="0"/>
      <w:divBdr>
        <w:top w:val="none" w:sz="0" w:space="0" w:color="auto"/>
        <w:left w:val="none" w:sz="0" w:space="0" w:color="auto"/>
        <w:bottom w:val="none" w:sz="0" w:space="0" w:color="auto"/>
        <w:right w:val="none" w:sz="0" w:space="0" w:color="auto"/>
      </w:divBdr>
    </w:div>
    <w:div w:id="750546967">
      <w:bodyDiv w:val="1"/>
      <w:marLeft w:val="0"/>
      <w:marRight w:val="0"/>
      <w:marTop w:val="0"/>
      <w:marBottom w:val="0"/>
      <w:divBdr>
        <w:top w:val="none" w:sz="0" w:space="0" w:color="auto"/>
        <w:left w:val="none" w:sz="0" w:space="0" w:color="auto"/>
        <w:bottom w:val="none" w:sz="0" w:space="0" w:color="auto"/>
        <w:right w:val="none" w:sz="0" w:space="0" w:color="auto"/>
      </w:divBdr>
    </w:div>
    <w:div w:id="755398155">
      <w:bodyDiv w:val="1"/>
      <w:marLeft w:val="0"/>
      <w:marRight w:val="0"/>
      <w:marTop w:val="0"/>
      <w:marBottom w:val="0"/>
      <w:divBdr>
        <w:top w:val="none" w:sz="0" w:space="0" w:color="auto"/>
        <w:left w:val="none" w:sz="0" w:space="0" w:color="auto"/>
        <w:bottom w:val="none" w:sz="0" w:space="0" w:color="auto"/>
        <w:right w:val="none" w:sz="0" w:space="0" w:color="auto"/>
      </w:divBdr>
    </w:div>
    <w:div w:id="768089119">
      <w:bodyDiv w:val="1"/>
      <w:marLeft w:val="0"/>
      <w:marRight w:val="0"/>
      <w:marTop w:val="0"/>
      <w:marBottom w:val="0"/>
      <w:divBdr>
        <w:top w:val="none" w:sz="0" w:space="0" w:color="auto"/>
        <w:left w:val="none" w:sz="0" w:space="0" w:color="auto"/>
        <w:bottom w:val="none" w:sz="0" w:space="0" w:color="auto"/>
        <w:right w:val="none" w:sz="0" w:space="0" w:color="auto"/>
      </w:divBdr>
    </w:div>
    <w:div w:id="768742893">
      <w:bodyDiv w:val="1"/>
      <w:marLeft w:val="0"/>
      <w:marRight w:val="0"/>
      <w:marTop w:val="0"/>
      <w:marBottom w:val="0"/>
      <w:divBdr>
        <w:top w:val="none" w:sz="0" w:space="0" w:color="auto"/>
        <w:left w:val="none" w:sz="0" w:space="0" w:color="auto"/>
        <w:bottom w:val="none" w:sz="0" w:space="0" w:color="auto"/>
        <w:right w:val="none" w:sz="0" w:space="0" w:color="auto"/>
      </w:divBdr>
    </w:div>
    <w:div w:id="772482052">
      <w:bodyDiv w:val="1"/>
      <w:marLeft w:val="0"/>
      <w:marRight w:val="0"/>
      <w:marTop w:val="0"/>
      <w:marBottom w:val="0"/>
      <w:divBdr>
        <w:top w:val="none" w:sz="0" w:space="0" w:color="auto"/>
        <w:left w:val="none" w:sz="0" w:space="0" w:color="auto"/>
        <w:bottom w:val="none" w:sz="0" w:space="0" w:color="auto"/>
        <w:right w:val="none" w:sz="0" w:space="0" w:color="auto"/>
      </w:divBdr>
    </w:div>
    <w:div w:id="783038307">
      <w:bodyDiv w:val="1"/>
      <w:marLeft w:val="0"/>
      <w:marRight w:val="0"/>
      <w:marTop w:val="0"/>
      <w:marBottom w:val="0"/>
      <w:divBdr>
        <w:top w:val="none" w:sz="0" w:space="0" w:color="auto"/>
        <w:left w:val="none" w:sz="0" w:space="0" w:color="auto"/>
        <w:bottom w:val="none" w:sz="0" w:space="0" w:color="auto"/>
        <w:right w:val="none" w:sz="0" w:space="0" w:color="auto"/>
      </w:divBdr>
    </w:div>
    <w:div w:id="786510632">
      <w:bodyDiv w:val="1"/>
      <w:marLeft w:val="0"/>
      <w:marRight w:val="0"/>
      <w:marTop w:val="0"/>
      <w:marBottom w:val="0"/>
      <w:divBdr>
        <w:top w:val="none" w:sz="0" w:space="0" w:color="auto"/>
        <w:left w:val="none" w:sz="0" w:space="0" w:color="auto"/>
        <w:bottom w:val="none" w:sz="0" w:space="0" w:color="auto"/>
        <w:right w:val="none" w:sz="0" w:space="0" w:color="auto"/>
      </w:divBdr>
    </w:div>
    <w:div w:id="787236512">
      <w:bodyDiv w:val="1"/>
      <w:marLeft w:val="0"/>
      <w:marRight w:val="0"/>
      <w:marTop w:val="0"/>
      <w:marBottom w:val="0"/>
      <w:divBdr>
        <w:top w:val="none" w:sz="0" w:space="0" w:color="auto"/>
        <w:left w:val="none" w:sz="0" w:space="0" w:color="auto"/>
        <w:bottom w:val="none" w:sz="0" w:space="0" w:color="auto"/>
        <w:right w:val="none" w:sz="0" w:space="0" w:color="auto"/>
      </w:divBdr>
    </w:div>
    <w:div w:id="787620800">
      <w:bodyDiv w:val="1"/>
      <w:marLeft w:val="0"/>
      <w:marRight w:val="0"/>
      <w:marTop w:val="0"/>
      <w:marBottom w:val="0"/>
      <w:divBdr>
        <w:top w:val="none" w:sz="0" w:space="0" w:color="auto"/>
        <w:left w:val="none" w:sz="0" w:space="0" w:color="auto"/>
        <w:bottom w:val="none" w:sz="0" w:space="0" w:color="auto"/>
        <w:right w:val="none" w:sz="0" w:space="0" w:color="auto"/>
      </w:divBdr>
    </w:div>
    <w:div w:id="795104654">
      <w:bodyDiv w:val="1"/>
      <w:marLeft w:val="0"/>
      <w:marRight w:val="0"/>
      <w:marTop w:val="0"/>
      <w:marBottom w:val="0"/>
      <w:divBdr>
        <w:top w:val="none" w:sz="0" w:space="0" w:color="auto"/>
        <w:left w:val="none" w:sz="0" w:space="0" w:color="auto"/>
        <w:bottom w:val="none" w:sz="0" w:space="0" w:color="auto"/>
        <w:right w:val="none" w:sz="0" w:space="0" w:color="auto"/>
      </w:divBdr>
    </w:div>
    <w:div w:id="797377422">
      <w:bodyDiv w:val="1"/>
      <w:marLeft w:val="0"/>
      <w:marRight w:val="0"/>
      <w:marTop w:val="0"/>
      <w:marBottom w:val="0"/>
      <w:divBdr>
        <w:top w:val="none" w:sz="0" w:space="0" w:color="auto"/>
        <w:left w:val="none" w:sz="0" w:space="0" w:color="auto"/>
        <w:bottom w:val="none" w:sz="0" w:space="0" w:color="auto"/>
        <w:right w:val="none" w:sz="0" w:space="0" w:color="auto"/>
      </w:divBdr>
    </w:div>
    <w:div w:id="798451553">
      <w:bodyDiv w:val="1"/>
      <w:marLeft w:val="0"/>
      <w:marRight w:val="0"/>
      <w:marTop w:val="0"/>
      <w:marBottom w:val="0"/>
      <w:divBdr>
        <w:top w:val="none" w:sz="0" w:space="0" w:color="auto"/>
        <w:left w:val="none" w:sz="0" w:space="0" w:color="auto"/>
        <w:bottom w:val="none" w:sz="0" w:space="0" w:color="auto"/>
        <w:right w:val="none" w:sz="0" w:space="0" w:color="auto"/>
      </w:divBdr>
    </w:div>
    <w:div w:id="798840202">
      <w:bodyDiv w:val="1"/>
      <w:marLeft w:val="0"/>
      <w:marRight w:val="0"/>
      <w:marTop w:val="0"/>
      <w:marBottom w:val="0"/>
      <w:divBdr>
        <w:top w:val="none" w:sz="0" w:space="0" w:color="auto"/>
        <w:left w:val="none" w:sz="0" w:space="0" w:color="auto"/>
        <w:bottom w:val="none" w:sz="0" w:space="0" w:color="auto"/>
        <w:right w:val="none" w:sz="0" w:space="0" w:color="auto"/>
      </w:divBdr>
    </w:div>
    <w:div w:id="799343548">
      <w:bodyDiv w:val="1"/>
      <w:marLeft w:val="0"/>
      <w:marRight w:val="0"/>
      <w:marTop w:val="0"/>
      <w:marBottom w:val="0"/>
      <w:divBdr>
        <w:top w:val="none" w:sz="0" w:space="0" w:color="auto"/>
        <w:left w:val="none" w:sz="0" w:space="0" w:color="auto"/>
        <w:bottom w:val="none" w:sz="0" w:space="0" w:color="auto"/>
        <w:right w:val="none" w:sz="0" w:space="0" w:color="auto"/>
      </w:divBdr>
    </w:div>
    <w:div w:id="804273583">
      <w:bodyDiv w:val="1"/>
      <w:marLeft w:val="0"/>
      <w:marRight w:val="0"/>
      <w:marTop w:val="0"/>
      <w:marBottom w:val="0"/>
      <w:divBdr>
        <w:top w:val="none" w:sz="0" w:space="0" w:color="auto"/>
        <w:left w:val="none" w:sz="0" w:space="0" w:color="auto"/>
        <w:bottom w:val="none" w:sz="0" w:space="0" w:color="auto"/>
        <w:right w:val="none" w:sz="0" w:space="0" w:color="auto"/>
      </w:divBdr>
    </w:div>
    <w:div w:id="807285591">
      <w:bodyDiv w:val="1"/>
      <w:marLeft w:val="0"/>
      <w:marRight w:val="0"/>
      <w:marTop w:val="0"/>
      <w:marBottom w:val="0"/>
      <w:divBdr>
        <w:top w:val="none" w:sz="0" w:space="0" w:color="auto"/>
        <w:left w:val="none" w:sz="0" w:space="0" w:color="auto"/>
        <w:bottom w:val="none" w:sz="0" w:space="0" w:color="auto"/>
        <w:right w:val="none" w:sz="0" w:space="0" w:color="auto"/>
      </w:divBdr>
    </w:div>
    <w:div w:id="810712562">
      <w:bodyDiv w:val="1"/>
      <w:marLeft w:val="0"/>
      <w:marRight w:val="0"/>
      <w:marTop w:val="0"/>
      <w:marBottom w:val="0"/>
      <w:divBdr>
        <w:top w:val="none" w:sz="0" w:space="0" w:color="auto"/>
        <w:left w:val="none" w:sz="0" w:space="0" w:color="auto"/>
        <w:bottom w:val="none" w:sz="0" w:space="0" w:color="auto"/>
        <w:right w:val="none" w:sz="0" w:space="0" w:color="auto"/>
      </w:divBdr>
    </w:div>
    <w:div w:id="811024134">
      <w:bodyDiv w:val="1"/>
      <w:marLeft w:val="0"/>
      <w:marRight w:val="0"/>
      <w:marTop w:val="0"/>
      <w:marBottom w:val="0"/>
      <w:divBdr>
        <w:top w:val="none" w:sz="0" w:space="0" w:color="auto"/>
        <w:left w:val="none" w:sz="0" w:space="0" w:color="auto"/>
        <w:bottom w:val="none" w:sz="0" w:space="0" w:color="auto"/>
        <w:right w:val="none" w:sz="0" w:space="0" w:color="auto"/>
      </w:divBdr>
    </w:div>
    <w:div w:id="813255337">
      <w:bodyDiv w:val="1"/>
      <w:marLeft w:val="0"/>
      <w:marRight w:val="0"/>
      <w:marTop w:val="0"/>
      <w:marBottom w:val="0"/>
      <w:divBdr>
        <w:top w:val="none" w:sz="0" w:space="0" w:color="auto"/>
        <w:left w:val="none" w:sz="0" w:space="0" w:color="auto"/>
        <w:bottom w:val="none" w:sz="0" w:space="0" w:color="auto"/>
        <w:right w:val="none" w:sz="0" w:space="0" w:color="auto"/>
      </w:divBdr>
    </w:div>
    <w:div w:id="813715653">
      <w:bodyDiv w:val="1"/>
      <w:marLeft w:val="0"/>
      <w:marRight w:val="0"/>
      <w:marTop w:val="0"/>
      <w:marBottom w:val="0"/>
      <w:divBdr>
        <w:top w:val="none" w:sz="0" w:space="0" w:color="auto"/>
        <w:left w:val="none" w:sz="0" w:space="0" w:color="auto"/>
        <w:bottom w:val="none" w:sz="0" w:space="0" w:color="auto"/>
        <w:right w:val="none" w:sz="0" w:space="0" w:color="auto"/>
      </w:divBdr>
    </w:div>
    <w:div w:id="815801374">
      <w:bodyDiv w:val="1"/>
      <w:marLeft w:val="0"/>
      <w:marRight w:val="0"/>
      <w:marTop w:val="0"/>
      <w:marBottom w:val="0"/>
      <w:divBdr>
        <w:top w:val="none" w:sz="0" w:space="0" w:color="auto"/>
        <w:left w:val="none" w:sz="0" w:space="0" w:color="auto"/>
        <w:bottom w:val="none" w:sz="0" w:space="0" w:color="auto"/>
        <w:right w:val="none" w:sz="0" w:space="0" w:color="auto"/>
      </w:divBdr>
    </w:div>
    <w:div w:id="820777217">
      <w:bodyDiv w:val="1"/>
      <w:marLeft w:val="0"/>
      <w:marRight w:val="0"/>
      <w:marTop w:val="0"/>
      <w:marBottom w:val="0"/>
      <w:divBdr>
        <w:top w:val="none" w:sz="0" w:space="0" w:color="auto"/>
        <w:left w:val="none" w:sz="0" w:space="0" w:color="auto"/>
        <w:bottom w:val="none" w:sz="0" w:space="0" w:color="auto"/>
        <w:right w:val="none" w:sz="0" w:space="0" w:color="auto"/>
      </w:divBdr>
    </w:div>
    <w:div w:id="825903508">
      <w:bodyDiv w:val="1"/>
      <w:marLeft w:val="0"/>
      <w:marRight w:val="0"/>
      <w:marTop w:val="0"/>
      <w:marBottom w:val="0"/>
      <w:divBdr>
        <w:top w:val="none" w:sz="0" w:space="0" w:color="auto"/>
        <w:left w:val="none" w:sz="0" w:space="0" w:color="auto"/>
        <w:bottom w:val="none" w:sz="0" w:space="0" w:color="auto"/>
        <w:right w:val="none" w:sz="0" w:space="0" w:color="auto"/>
      </w:divBdr>
    </w:div>
    <w:div w:id="828136121">
      <w:bodyDiv w:val="1"/>
      <w:marLeft w:val="0"/>
      <w:marRight w:val="0"/>
      <w:marTop w:val="0"/>
      <w:marBottom w:val="0"/>
      <w:divBdr>
        <w:top w:val="none" w:sz="0" w:space="0" w:color="auto"/>
        <w:left w:val="none" w:sz="0" w:space="0" w:color="auto"/>
        <w:bottom w:val="none" w:sz="0" w:space="0" w:color="auto"/>
        <w:right w:val="none" w:sz="0" w:space="0" w:color="auto"/>
      </w:divBdr>
    </w:div>
    <w:div w:id="833105585">
      <w:bodyDiv w:val="1"/>
      <w:marLeft w:val="0"/>
      <w:marRight w:val="0"/>
      <w:marTop w:val="0"/>
      <w:marBottom w:val="0"/>
      <w:divBdr>
        <w:top w:val="none" w:sz="0" w:space="0" w:color="auto"/>
        <w:left w:val="none" w:sz="0" w:space="0" w:color="auto"/>
        <w:bottom w:val="none" w:sz="0" w:space="0" w:color="auto"/>
        <w:right w:val="none" w:sz="0" w:space="0" w:color="auto"/>
      </w:divBdr>
    </w:div>
    <w:div w:id="833110836">
      <w:bodyDiv w:val="1"/>
      <w:marLeft w:val="0"/>
      <w:marRight w:val="0"/>
      <w:marTop w:val="0"/>
      <w:marBottom w:val="0"/>
      <w:divBdr>
        <w:top w:val="none" w:sz="0" w:space="0" w:color="auto"/>
        <w:left w:val="none" w:sz="0" w:space="0" w:color="auto"/>
        <w:bottom w:val="none" w:sz="0" w:space="0" w:color="auto"/>
        <w:right w:val="none" w:sz="0" w:space="0" w:color="auto"/>
      </w:divBdr>
    </w:div>
    <w:div w:id="839321175">
      <w:bodyDiv w:val="1"/>
      <w:marLeft w:val="0"/>
      <w:marRight w:val="0"/>
      <w:marTop w:val="0"/>
      <w:marBottom w:val="0"/>
      <w:divBdr>
        <w:top w:val="none" w:sz="0" w:space="0" w:color="auto"/>
        <w:left w:val="none" w:sz="0" w:space="0" w:color="auto"/>
        <w:bottom w:val="none" w:sz="0" w:space="0" w:color="auto"/>
        <w:right w:val="none" w:sz="0" w:space="0" w:color="auto"/>
      </w:divBdr>
    </w:div>
    <w:div w:id="842282264">
      <w:bodyDiv w:val="1"/>
      <w:marLeft w:val="0"/>
      <w:marRight w:val="0"/>
      <w:marTop w:val="0"/>
      <w:marBottom w:val="0"/>
      <w:divBdr>
        <w:top w:val="none" w:sz="0" w:space="0" w:color="auto"/>
        <w:left w:val="none" w:sz="0" w:space="0" w:color="auto"/>
        <w:bottom w:val="none" w:sz="0" w:space="0" w:color="auto"/>
        <w:right w:val="none" w:sz="0" w:space="0" w:color="auto"/>
      </w:divBdr>
    </w:div>
    <w:div w:id="843015857">
      <w:bodyDiv w:val="1"/>
      <w:marLeft w:val="0"/>
      <w:marRight w:val="0"/>
      <w:marTop w:val="0"/>
      <w:marBottom w:val="0"/>
      <w:divBdr>
        <w:top w:val="none" w:sz="0" w:space="0" w:color="auto"/>
        <w:left w:val="none" w:sz="0" w:space="0" w:color="auto"/>
        <w:bottom w:val="none" w:sz="0" w:space="0" w:color="auto"/>
        <w:right w:val="none" w:sz="0" w:space="0" w:color="auto"/>
      </w:divBdr>
    </w:div>
    <w:div w:id="843277127">
      <w:bodyDiv w:val="1"/>
      <w:marLeft w:val="0"/>
      <w:marRight w:val="0"/>
      <w:marTop w:val="0"/>
      <w:marBottom w:val="0"/>
      <w:divBdr>
        <w:top w:val="none" w:sz="0" w:space="0" w:color="auto"/>
        <w:left w:val="none" w:sz="0" w:space="0" w:color="auto"/>
        <w:bottom w:val="none" w:sz="0" w:space="0" w:color="auto"/>
        <w:right w:val="none" w:sz="0" w:space="0" w:color="auto"/>
      </w:divBdr>
    </w:div>
    <w:div w:id="846872964">
      <w:bodyDiv w:val="1"/>
      <w:marLeft w:val="0"/>
      <w:marRight w:val="0"/>
      <w:marTop w:val="0"/>
      <w:marBottom w:val="0"/>
      <w:divBdr>
        <w:top w:val="none" w:sz="0" w:space="0" w:color="auto"/>
        <w:left w:val="none" w:sz="0" w:space="0" w:color="auto"/>
        <w:bottom w:val="none" w:sz="0" w:space="0" w:color="auto"/>
        <w:right w:val="none" w:sz="0" w:space="0" w:color="auto"/>
      </w:divBdr>
    </w:div>
    <w:div w:id="849952228">
      <w:bodyDiv w:val="1"/>
      <w:marLeft w:val="0"/>
      <w:marRight w:val="0"/>
      <w:marTop w:val="0"/>
      <w:marBottom w:val="0"/>
      <w:divBdr>
        <w:top w:val="none" w:sz="0" w:space="0" w:color="auto"/>
        <w:left w:val="none" w:sz="0" w:space="0" w:color="auto"/>
        <w:bottom w:val="none" w:sz="0" w:space="0" w:color="auto"/>
        <w:right w:val="none" w:sz="0" w:space="0" w:color="auto"/>
      </w:divBdr>
    </w:div>
    <w:div w:id="850072351">
      <w:bodyDiv w:val="1"/>
      <w:marLeft w:val="0"/>
      <w:marRight w:val="0"/>
      <w:marTop w:val="0"/>
      <w:marBottom w:val="0"/>
      <w:divBdr>
        <w:top w:val="none" w:sz="0" w:space="0" w:color="auto"/>
        <w:left w:val="none" w:sz="0" w:space="0" w:color="auto"/>
        <w:bottom w:val="none" w:sz="0" w:space="0" w:color="auto"/>
        <w:right w:val="none" w:sz="0" w:space="0" w:color="auto"/>
      </w:divBdr>
    </w:div>
    <w:div w:id="852037607">
      <w:bodyDiv w:val="1"/>
      <w:marLeft w:val="0"/>
      <w:marRight w:val="0"/>
      <w:marTop w:val="0"/>
      <w:marBottom w:val="0"/>
      <w:divBdr>
        <w:top w:val="none" w:sz="0" w:space="0" w:color="auto"/>
        <w:left w:val="none" w:sz="0" w:space="0" w:color="auto"/>
        <w:bottom w:val="none" w:sz="0" w:space="0" w:color="auto"/>
        <w:right w:val="none" w:sz="0" w:space="0" w:color="auto"/>
      </w:divBdr>
    </w:div>
    <w:div w:id="852693829">
      <w:bodyDiv w:val="1"/>
      <w:marLeft w:val="0"/>
      <w:marRight w:val="0"/>
      <w:marTop w:val="0"/>
      <w:marBottom w:val="0"/>
      <w:divBdr>
        <w:top w:val="none" w:sz="0" w:space="0" w:color="auto"/>
        <w:left w:val="none" w:sz="0" w:space="0" w:color="auto"/>
        <w:bottom w:val="none" w:sz="0" w:space="0" w:color="auto"/>
        <w:right w:val="none" w:sz="0" w:space="0" w:color="auto"/>
      </w:divBdr>
    </w:div>
    <w:div w:id="856965654">
      <w:bodyDiv w:val="1"/>
      <w:marLeft w:val="0"/>
      <w:marRight w:val="0"/>
      <w:marTop w:val="0"/>
      <w:marBottom w:val="0"/>
      <w:divBdr>
        <w:top w:val="none" w:sz="0" w:space="0" w:color="auto"/>
        <w:left w:val="none" w:sz="0" w:space="0" w:color="auto"/>
        <w:bottom w:val="none" w:sz="0" w:space="0" w:color="auto"/>
        <w:right w:val="none" w:sz="0" w:space="0" w:color="auto"/>
      </w:divBdr>
    </w:div>
    <w:div w:id="859391116">
      <w:bodyDiv w:val="1"/>
      <w:marLeft w:val="0"/>
      <w:marRight w:val="0"/>
      <w:marTop w:val="0"/>
      <w:marBottom w:val="0"/>
      <w:divBdr>
        <w:top w:val="none" w:sz="0" w:space="0" w:color="auto"/>
        <w:left w:val="none" w:sz="0" w:space="0" w:color="auto"/>
        <w:bottom w:val="none" w:sz="0" w:space="0" w:color="auto"/>
        <w:right w:val="none" w:sz="0" w:space="0" w:color="auto"/>
      </w:divBdr>
    </w:div>
    <w:div w:id="866451619">
      <w:bodyDiv w:val="1"/>
      <w:marLeft w:val="0"/>
      <w:marRight w:val="0"/>
      <w:marTop w:val="0"/>
      <w:marBottom w:val="0"/>
      <w:divBdr>
        <w:top w:val="none" w:sz="0" w:space="0" w:color="auto"/>
        <w:left w:val="none" w:sz="0" w:space="0" w:color="auto"/>
        <w:bottom w:val="none" w:sz="0" w:space="0" w:color="auto"/>
        <w:right w:val="none" w:sz="0" w:space="0" w:color="auto"/>
      </w:divBdr>
    </w:div>
    <w:div w:id="867255899">
      <w:bodyDiv w:val="1"/>
      <w:marLeft w:val="0"/>
      <w:marRight w:val="0"/>
      <w:marTop w:val="0"/>
      <w:marBottom w:val="0"/>
      <w:divBdr>
        <w:top w:val="none" w:sz="0" w:space="0" w:color="auto"/>
        <w:left w:val="none" w:sz="0" w:space="0" w:color="auto"/>
        <w:bottom w:val="none" w:sz="0" w:space="0" w:color="auto"/>
        <w:right w:val="none" w:sz="0" w:space="0" w:color="auto"/>
      </w:divBdr>
    </w:div>
    <w:div w:id="867647034">
      <w:bodyDiv w:val="1"/>
      <w:marLeft w:val="0"/>
      <w:marRight w:val="0"/>
      <w:marTop w:val="0"/>
      <w:marBottom w:val="0"/>
      <w:divBdr>
        <w:top w:val="none" w:sz="0" w:space="0" w:color="auto"/>
        <w:left w:val="none" w:sz="0" w:space="0" w:color="auto"/>
        <w:bottom w:val="none" w:sz="0" w:space="0" w:color="auto"/>
        <w:right w:val="none" w:sz="0" w:space="0" w:color="auto"/>
      </w:divBdr>
    </w:div>
    <w:div w:id="873810248">
      <w:bodyDiv w:val="1"/>
      <w:marLeft w:val="0"/>
      <w:marRight w:val="0"/>
      <w:marTop w:val="0"/>
      <w:marBottom w:val="0"/>
      <w:divBdr>
        <w:top w:val="none" w:sz="0" w:space="0" w:color="auto"/>
        <w:left w:val="none" w:sz="0" w:space="0" w:color="auto"/>
        <w:bottom w:val="none" w:sz="0" w:space="0" w:color="auto"/>
        <w:right w:val="none" w:sz="0" w:space="0" w:color="auto"/>
      </w:divBdr>
    </w:div>
    <w:div w:id="875234123">
      <w:bodyDiv w:val="1"/>
      <w:marLeft w:val="0"/>
      <w:marRight w:val="0"/>
      <w:marTop w:val="0"/>
      <w:marBottom w:val="0"/>
      <w:divBdr>
        <w:top w:val="none" w:sz="0" w:space="0" w:color="auto"/>
        <w:left w:val="none" w:sz="0" w:space="0" w:color="auto"/>
        <w:bottom w:val="none" w:sz="0" w:space="0" w:color="auto"/>
        <w:right w:val="none" w:sz="0" w:space="0" w:color="auto"/>
      </w:divBdr>
    </w:div>
    <w:div w:id="876039792">
      <w:bodyDiv w:val="1"/>
      <w:marLeft w:val="0"/>
      <w:marRight w:val="0"/>
      <w:marTop w:val="0"/>
      <w:marBottom w:val="0"/>
      <w:divBdr>
        <w:top w:val="none" w:sz="0" w:space="0" w:color="auto"/>
        <w:left w:val="none" w:sz="0" w:space="0" w:color="auto"/>
        <w:bottom w:val="none" w:sz="0" w:space="0" w:color="auto"/>
        <w:right w:val="none" w:sz="0" w:space="0" w:color="auto"/>
      </w:divBdr>
    </w:div>
    <w:div w:id="877819628">
      <w:bodyDiv w:val="1"/>
      <w:marLeft w:val="0"/>
      <w:marRight w:val="0"/>
      <w:marTop w:val="0"/>
      <w:marBottom w:val="0"/>
      <w:divBdr>
        <w:top w:val="none" w:sz="0" w:space="0" w:color="auto"/>
        <w:left w:val="none" w:sz="0" w:space="0" w:color="auto"/>
        <w:bottom w:val="none" w:sz="0" w:space="0" w:color="auto"/>
        <w:right w:val="none" w:sz="0" w:space="0" w:color="auto"/>
      </w:divBdr>
    </w:div>
    <w:div w:id="878081957">
      <w:bodyDiv w:val="1"/>
      <w:marLeft w:val="0"/>
      <w:marRight w:val="0"/>
      <w:marTop w:val="0"/>
      <w:marBottom w:val="0"/>
      <w:divBdr>
        <w:top w:val="none" w:sz="0" w:space="0" w:color="auto"/>
        <w:left w:val="none" w:sz="0" w:space="0" w:color="auto"/>
        <w:bottom w:val="none" w:sz="0" w:space="0" w:color="auto"/>
        <w:right w:val="none" w:sz="0" w:space="0" w:color="auto"/>
      </w:divBdr>
    </w:div>
    <w:div w:id="883517426">
      <w:bodyDiv w:val="1"/>
      <w:marLeft w:val="0"/>
      <w:marRight w:val="0"/>
      <w:marTop w:val="0"/>
      <w:marBottom w:val="0"/>
      <w:divBdr>
        <w:top w:val="none" w:sz="0" w:space="0" w:color="auto"/>
        <w:left w:val="none" w:sz="0" w:space="0" w:color="auto"/>
        <w:bottom w:val="none" w:sz="0" w:space="0" w:color="auto"/>
        <w:right w:val="none" w:sz="0" w:space="0" w:color="auto"/>
      </w:divBdr>
    </w:div>
    <w:div w:id="888103292">
      <w:bodyDiv w:val="1"/>
      <w:marLeft w:val="0"/>
      <w:marRight w:val="0"/>
      <w:marTop w:val="0"/>
      <w:marBottom w:val="0"/>
      <w:divBdr>
        <w:top w:val="none" w:sz="0" w:space="0" w:color="auto"/>
        <w:left w:val="none" w:sz="0" w:space="0" w:color="auto"/>
        <w:bottom w:val="none" w:sz="0" w:space="0" w:color="auto"/>
        <w:right w:val="none" w:sz="0" w:space="0" w:color="auto"/>
      </w:divBdr>
    </w:div>
    <w:div w:id="890968857">
      <w:bodyDiv w:val="1"/>
      <w:marLeft w:val="0"/>
      <w:marRight w:val="0"/>
      <w:marTop w:val="0"/>
      <w:marBottom w:val="0"/>
      <w:divBdr>
        <w:top w:val="none" w:sz="0" w:space="0" w:color="auto"/>
        <w:left w:val="none" w:sz="0" w:space="0" w:color="auto"/>
        <w:bottom w:val="none" w:sz="0" w:space="0" w:color="auto"/>
        <w:right w:val="none" w:sz="0" w:space="0" w:color="auto"/>
      </w:divBdr>
    </w:div>
    <w:div w:id="895160776">
      <w:bodyDiv w:val="1"/>
      <w:marLeft w:val="0"/>
      <w:marRight w:val="0"/>
      <w:marTop w:val="0"/>
      <w:marBottom w:val="0"/>
      <w:divBdr>
        <w:top w:val="none" w:sz="0" w:space="0" w:color="auto"/>
        <w:left w:val="none" w:sz="0" w:space="0" w:color="auto"/>
        <w:bottom w:val="none" w:sz="0" w:space="0" w:color="auto"/>
        <w:right w:val="none" w:sz="0" w:space="0" w:color="auto"/>
      </w:divBdr>
    </w:div>
    <w:div w:id="896664898">
      <w:bodyDiv w:val="1"/>
      <w:marLeft w:val="0"/>
      <w:marRight w:val="0"/>
      <w:marTop w:val="0"/>
      <w:marBottom w:val="0"/>
      <w:divBdr>
        <w:top w:val="none" w:sz="0" w:space="0" w:color="auto"/>
        <w:left w:val="none" w:sz="0" w:space="0" w:color="auto"/>
        <w:bottom w:val="none" w:sz="0" w:space="0" w:color="auto"/>
        <w:right w:val="none" w:sz="0" w:space="0" w:color="auto"/>
      </w:divBdr>
    </w:div>
    <w:div w:id="898319875">
      <w:bodyDiv w:val="1"/>
      <w:marLeft w:val="0"/>
      <w:marRight w:val="0"/>
      <w:marTop w:val="0"/>
      <w:marBottom w:val="0"/>
      <w:divBdr>
        <w:top w:val="none" w:sz="0" w:space="0" w:color="auto"/>
        <w:left w:val="none" w:sz="0" w:space="0" w:color="auto"/>
        <w:bottom w:val="none" w:sz="0" w:space="0" w:color="auto"/>
        <w:right w:val="none" w:sz="0" w:space="0" w:color="auto"/>
      </w:divBdr>
    </w:div>
    <w:div w:id="898978357">
      <w:bodyDiv w:val="1"/>
      <w:marLeft w:val="0"/>
      <w:marRight w:val="0"/>
      <w:marTop w:val="0"/>
      <w:marBottom w:val="0"/>
      <w:divBdr>
        <w:top w:val="none" w:sz="0" w:space="0" w:color="auto"/>
        <w:left w:val="none" w:sz="0" w:space="0" w:color="auto"/>
        <w:bottom w:val="none" w:sz="0" w:space="0" w:color="auto"/>
        <w:right w:val="none" w:sz="0" w:space="0" w:color="auto"/>
      </w:divBdr>
    </w:div>
    <w:div w:id="899751085">
      <w:bodyDiv w:val="1"/>
      <w:marLeft w:val="0"/>
      <w:marRight w:val="0"/>
      <w:marTop w:val="0"/>
      <w:marBottom w:val="0"/>
      <w:divBdr>
        <w:top w:val="none" w:sz="0" w:space="0" w:color="auto"/>
        <w:left w:val="none" w:sz="0" w:space="0" w:color="auto"/>
        <w:bottom w:val="none" w:sz="0" w:space="0" w:color="auto"/>
        <w:right w:val="none" w:sz="0" w:space="0" w:color="auto"/>
      </w:divBdr>
    </w:div>
    <w:div w:id="900141764">
      <w:bodyDiv w:val="1"/>
      <w:marLeft w:val="0"/>
      <w:marRight w:val="0"/>
      <w:marTop w:val="0"/>
      <w:marBottom w:val="0"/>
      <w:divBdr>
        <w:top w:val="none" w:sz="0" w:space="0" w:color="auto"/>
        <w:left w:val="none" w:sz="0" w:space="0" w:color="auto"/>
        <w:bottom w:val="none" w:sz="0" w:space="0" w:color="auto"/>
        <w:right w:val="none" w:sz="0" w:space="0" w:color="auto"/>
      </w:divBdr>
    </w:div>
    <w:div w:id="914243378">
      <w:bodyDiv w:val="1"/>
      <w:marLeft w:val="0"/>
      <w:marRight w:val="0"/>
      <w:marTop w:val="0"/>
      <w:marBottom w:val="0"/>
      <w:divBdr>
        <w:top w:val="none" w:sz="0" w:space="0" w:color="auto"/>
        <w:left w:val="none" w:sz="0" w:space="0" w:color="auto"/>
        <w:bottom w:val="none" w:sz="0" w:space="0" w:color="auto"/>
        <w:right w:val="none" w:sz="0" w:space="0" w:color="auto"/>
      </w:divBdr>
    </w:div>
    <w:div w:id="916982949">
      <w:bodyDiv w:val="1"/>
      <w:marLeft w:val="0"/>
      <w:marRight w:val="0"/>
      <w:marTop w:val="0"/>
      <w:marBottom w:val="0"/>
      <w:divBdr>
        <w:top w:val="none" w:sz="0" w:space="0" w:color="auto"/>
        <w:left w:val="none" w:sz="0" w:space="0" w:color="auto"/>
        <w:bottom w:val="none" w:sz="0" w:space="0" w:color="auto"/>
        <w:right w:val="none" w:sz="0" w:space="0" w:color="auto"/>
      </w:divBdr>
    </w:div>
    <w:div w:id="916985294">
      <w:bodyDiv w:val="1"/>
      <w:marLeft w:val="0"/>
      <w:marRight w:val="0"/>
      <w:marTop w:val="0"/>
      <w:marBottom w:val="0"/>
      <w:divBdr>
        <w:top w:val="none" w:sz="0" w:space="0" w:color="auto"/>
        <w:left w:val="none" w:sz="0" w:space="0" w:color="auto"/>
        <w:bottom w:val="none" w:sz="0" w:space="0" w:color="auto"/>
        <w:right w:val="none" w:sz="0" w:space="0" w:color="auto"/>
      </w:divBdr>
    </w:div>
    <w:div w:id="918098060">
      <w:bodyDiv w:val="1"/>
      <w:marLeft w:val="0"/>
      <w:marRight w:val="0"/>
      <w:marTop w:val="0"/>
      <w:marBottom w:val="0"/>
      <w:divBdr>
        <w:top w:val="none" w:sz="0" w:space="0" w:color="auto"/>
        <w:left w:val="none" w:sz="0" w:space="0" w:color="auto"/>
        <w:bottom w:val="none" w:sz="0" w:space="0" w:color="auto"/>
        <w:right w:val="none" w:sz="0" w:space="0" w:color="auto"/>
      </w:divBdr>
    </w:div>
    <w:div w:id="918749885">
      <w:bodyDiv w:val="1"/>
      <w:marLeft w:val="0"/>
      <w:marRight w:val="0"/>
      <w:marTop w:val="0"/>
      <w:marBottom w:val="0"/>
      <w:divBdr>
        <w:top w:val="none" w:sz="0" w:space="0" w:color="auto"/>
        <w:left w:val="none" w:sz="0" w:space="0" w:color="auto"/>
        <w:bottom w:val="none" w:sz="0" w:space="0" w:color="auto"/>
        <w:right w:val="none" w:sz="0" w:space="0" w:color="auto"/>
      </w:divBdr>
    </w:div>
    <w:div w:id="925305405">
      <w:bodyDiv w:val="1"/>
      <w:marLeft w:val="0"/>
      <w:marRight w:val="0"/>
      <w:marTop w:val="0"/>
      <w:marBottom w:val="0"/>
      <w:divBdr>
        <w:top w:val="none" w:sz="0" w:space="0" w:color="auto"/>
        <w:left w:val="none" w:sz="0" w:space="0" w:color="auto"/>
        <w:bottom w:val="none" w:sz="0" w:space="0" w:color="auto"/>
        <w:right w:val="none" w:sz="0" w:space="0" w:color="auto"/>
      </w:divBdr>
    </w:div>
    <w:div w:id="926839136">
      <w:bodyDiv w:val="1"/>
      <w:marLeft w:val="0"/>
      <w:marRight w:val="0"/>
      <w:marTop w:val="0"/>
      <w:marBottom w:val="0"/>
      <w:divBdr>
        <w:top w:val="none" w:sz="0" w:space="0" w:color="auto"/>
        <w:left w:val="none" w:sz="0" w:space="0" w:color="auto"/>
        <w:bottom w:val="none" w:sz="0" w:space="0" w:color="auto"/>
        <w:right w:val="none" w:sz="0" w:space="0" w:color="auto"/>
      </w:divBdr>
    </w:div>
    <w:div w:id="928081804">
      <w:bodyDiv w:val="1"/>
      <w:marLeft w:val="0"/>
      <w:marRight w:val="0"/>
      <w:marTop w:val="0"/>
      <w:marBottom w:val="0"/>
      <w:divBdr>
        <w:top w:val="none" w:sz="0" w:space="0" w:color="auto"/>
        <w:left w:val="none" w:sz="0" w:space="0" w:color="auto"/>
        <w:bottom w:val="none" w:sz="0" w:space="0" w:color="auto"/>
        <w:right w:val="none" w:sz="0" w:space="0" w:color="auto"/>
      </w:divBdr>
    </w:div>
    <w:div w:id="935673319">
      <w:bodyDiv w:val="1"/>
      <w:marLeft w:val="0"/>
      <w:marRight w:val="0"/>
      <w:marTop w:val="0"/>
      <w:marBottom w:val="0"/>
      <w:divBdr>
        <w:top w:val="none" w:sz="0" w:space="0" w:color="auto"/>
        <w:left w:val="none" w:sz="0" w:space="0" w:color="auto"/>
        <w:bottom w:val="none" w:sz="0" w:space="0" w:color="auto"/>
        <w:right w:val="none" w:sz="0" w:space="0" w:color="auto"/>
      </w:divBdr>
    </w:div>
    <w:div w:id="942569631">
      <w:bodyDiv w:val="1"/>
      <w:marLeft w:val="0"/>
      <w:marRight w:val="0"/>
      <w:marTop w:val="0"/>
      <w:marBottom w:val="0"/>
      <w:divBdr>
        <w:top w:val="none" w:sz="0" w:space="0" w:color="auto"/>
        <w:left w:val="none" w:sz="0" w:space="0" w:color="auto"/>
        <w:bottom w:val="none" w:sz="0" w:space="0" w:color="auto"/>
        <w:right w:val="none" w:sz="0" w:space="0" w:color="auto"/>
      </w:divBdr>
    </w:div>
    <w:div w:id="945580855">
      <w:bodyDiv w:val="1"/>
      <w:marLeft w:val="0"/>
      <w:marRight w:val="0"/>
      <w:marTop w:val="0"/>
      <w:marBottom w:val="0"/>
      <w:divBdr>
        <w:top w:val="none" w:sz="0" w:space="0" w:color="auto"/>
        <w:left w:val="none" w:sz="0" w:space="0" w:color="auto"/>
        <w:bottom w:val="none" w:sz="0" w:space="0" w:color="auto"/>
        <w:right w:val="none" w:sz="0" w:space="0" w:color="auto"/>
      </w:divBdr>
    </w:div>
    <w:div w:id="945817635">
      <w:bodyDiv w:val="1"/>
      <w:marLeft w:val="0"/>
      <w:marRight w:val="0"/>
      <w:marTop w:val="0"/>
      <w:marBottom w:val="0"/>
      <w:divBdr>
        <w:top w:val="none" w:sz="0" w:space="0" w:color="auto"/>
        <w:left w:val="none" w:sz="0" w:space="0" w:color="auto"/>
        <w:bottom w:val="none" w:sz="0" w:space="0" w:color="auto"/>
        <w:right w:val="none" w:sz="0" w:space="0" w:color="auto"/>
      </w:divBdr>
    </w:div>
    <w:div w:id="953024980">
      <w:bodyDiv w:val="1"/>
      <w:marLeft w:val="0"/>
      <w:marRight w:val="0"/>
      <w:marTop w:val="0"/>
      <w:marBottom w:val="0"/>
      <w:divBdr>
        <w:top w:val="none" w:sz="0" w:space="0" w:color="auto"/>
        <w:left w:val="none" w:sz="0" w:space="0" w:color="auto"/>
        <w:bottom w:val="none" w:sz="0" w:space="0" w:color="auto"/>
        <w:right w:val="none" w:sz="0" w:space="0" w:color="auto"/>
      </w:divBdr>
    </w:div>
    <w:div w:id="957953482">
      <w:bodyDiv w:val="1"/>
      <w:marLeft w:val="0"/>
      <w:marRight w:val="0"/>
      <w:marTop w:val="0"/>
      <w:marBottom w:val="0"/>
      <w:divBdr>
        <w:top w:val="none" w:sz="0" w:space="0" w:color="auto"/>
        <w:left w:val="none" w:sz="0" w:space="0" w:color="auto"/>
        <w:bottom w:val="none" w:sz="0" w:space="0" w:color="auto"/>
        <w:right w:val="none" w:sz="0" w:space="0" w:color="auto"/>
      </w:divBdr>
    </w:div>
    <w:div w:id="960960535">
      <w:bodyDiv w:val="1"/>
      <w:marLeft w:val="0"/>
      <w:marRight w:val="0"/>
      <w:marTop w:val="0"/>
      <w:marBottom w:val="0"/>
      <w:divBdr>
        <w:top w:val="none" w:sz="0" w:space="0" w:color="auto"/>
        <w:left w:val="none" w:sz="0" w:space="0" w:color="auto"/>
        <w:bottom w:val="none" w:sz="0" w:space="0" w:color="auto"/>
        <w:right w:val="none" w:sz="0" w:space="0" w:color="auto"/>
      </w:divBdr>
    </w:div>
    <w:div w:id="965818397">
      <w:bodyDiv w:val="1"/>
      <w:marLeft w:val="0"/>
      <w:marRight w:val="0"/>
      <w:marTop w:val="0"/>
      <w:marBottom w:val="0"/>
      <w:divBdr>
        <w:top w:val="none" w:sz="0" w:space="0" w:color="auto"/>
        <w:left w:val="none" w:sz="0" w:space="0" w:color="auto"/>
        <w:bottom w:val="none" w:sz="0" w:space="0" w:color="auto"/>
        <w:right w:val="none" w:sz="0" w:space="0" w:color="auto"/>
      </w:divBdr>
    </w:div>
    <w:div w:id="967005253">
      <w:bodyDiv w:val="1"/>
      <w:marLeft w:val="0"/>
      <w:marRight w:val="0"/>
      <w:marTop w:val="0"/>
      <w:marBottom w:val="0"/>
      <w:divBdr>
        <w:top w:val="none" w:sz="0" w:space="0" w:color="auto"/>
        <w:left w:val="none" w:sz="0" w:space="0" w:color="auto"/>
        <w:bottom w:val="none" w:sz="0" w:space="0" w:color="auto"/>
        <w:right w:val="none" w:sz="0" w:space="0" w:color="auto"/>
      </w:divBdr>
    </w:div>
    <w:div w:id="969089939">
      <w:bodyDiv w:val="1"/>
      <w:marLeft w:val="0"/>
      <w:marRight w:val="0"/>
      <w:marTop w:val="0"/>
      <w:marBottom w:val="0"/>
      <w:divBdr>
        <w:top w:val="none" w:sz="0" w:space="0" w:color="auto"/>
        <w:left w:val="none" w:sz="0" w:space="0" w:color="auto"/>
        <w:bottom w:val="none" w:sz="0" w:space="0" w:color="auto"/>
        <w:right w:val="none" w:sz="0" w:space="0" w:color="auto"/>
      </w:divBdr>
    </w:div>
    <w:div w:id="969360889">
      <w:bodyDiv w:val="1"/>
      <w:marLeft w:val="0"/>
      <w:marRight w:val="0"/>
      <w:marTop w:val="0"/>
      <w:marBottom w:val="0"/>
      <w:divBdr>
        <w:top w:val="none" w:sz="0" w:space="0" w:color="auto"/>
        <w:left w:val="none" w:sz="0" w:space="0" w:color="auto"/>
        <w:bottom w:val="none" w:sz="0" w:space="0" w:color="auto"/>
        <w:right w:val="none" w:sz="0" w:space="0" w:color="auto"/>
      </w:divBdr>
    </w:div>
    <w:div w:id="978538357">
      <w:bodyDiv w:val="1"/>
      <w:marLeft w:val="0"/>
      <w:marRight w:val="0"/>
      <w:marTop w:val="0"/>
      <w:marBottom w:val="0"/>
      <w:divBdr>
        <w:top w:val="none" w:sz="0" w:space="0" w:color="auto"/>
        <w:left w:val="none" w:sz="0" w:space="0" w:color="auto"/>
        <w:bottom w:val="none" w:sz="0" w:space="0" w:color="auto"/>
        <w:right w:val="none" w:sz="0" w:space="0" w:color="auto"/>
      </w:divBdr>
    </w:div>
    <w:div w:id="983007120">
      <w:bodyDiv w:val="1"/>
      <w:marLeft w:val="0"/>
      <w:marRight w:val="0"/>
      <w:marTop w:val="0"/>
      <w:marBottom w:val="0"/>
      <w:divBdr>
        <w:top w:val="none" w:sz="0" w:space="0" w:color="auto"/>
        <w:left w:val="none" w:sz="0" w:space="0" w:color="auto"/>
        <w:bottom w:val="none" w:sz="0" w:space="0" w:color="auto"/>
        <w:right w:val="none" w:sz="0" w:space="0" w:color="auto"/>
      </w:divBdr>
    </w:div>
    <w:div w:id="983511928">
      <w:bodyDiv w:val="1"/>
      <w:marLeft w:val="0"/>
      <w:marRight w:val="0"/>
      <w:marTop w:val="0"/>
      <w:marBottom w:val="0"/>
      <w:divBdr>
        <w:top w:val="none" w:sz="0" w:space="0" w:color="auto"/>
        <w:left w:val="none" w:sz="0" w:space="0" w:color="auto"/>
        <w:bottom w:val="none" w:sz="0" w:space="0" w:color="auto"/>
        <w:right w:val="none" w:sz="0" w:space="0" w:color="auto"/>
      </w:divBdr>
    </w:div>
    <w:div w:id="984630512">
      <w:bodyDiv w:val="1"/>
      <w:marLeft w:val="0"/>
      <w:marRight w:val="0"/>
      <w:marTop w:val="0"/>
      <w:marBottom w:val="0"/>
      <w:divBdr>
        <w:top w:val="none" w:sz="0" w:space="0" w:color="auto"/>
        <w:left w:val="none" w:sz="0" w:space="0" w:color="auto"/>
        <w:bottom w:val="none" w:sz="0" w:space="0" w:color="auto"/>
        <w:right w:val="none" w:sz="0" w:space="0" w:color="auto"/>
      </w:divBdr>
    </w:div>
    <w:div w:id="985282267">
      <w:bodyDiv w:val="1"/>
      <w:marLeft w:val="0"/>
      <w:marRight w:val="0"/>
      <w:marTop w:val="0"/>
      <w:marBottom w:val="0"/>
      <w:divBdr>
        <w:top w:val="none" w:sz="0" w:space="0" w:color="auto"/>
        <w:left w:val="none" w:sz="0" w:space="0" w:color="auto"/>
        <w:bottom w:val="none" w:sz="0" w:space="0" w:color="auto"/>
        <w:right w:val="none" w:sz="0" w:space="0" w:color="auto"/>
      </w:divBdr>
    </w:div>
    <w:div w:id="993870874">
      <w:bodyDiv w:val="1"/>
      <w:marLeft w:val="0"/>
      <w:marRight w:val="0"/>
      <w:marTop w:val="0"/>
      <w:marBottom w:val="0"/>
      <w:divBdr>
        <w:top w:val="none" w:sz="0" w:space="0" w:color="auto"/>
        <w:left w:val="none" w:sz="0" w:space="0" w:color="auto"/>
        <w:bottom w:val="none" w:sz="0" w:space="0" w:color="auto"/>
        <w:right w:val="none" w:sz="0" w:space="0" w:color="auto"/>
      </w:divBdr>
    </w:div>
    <w:div w:id="998506711">
      <w:bodyDiv w:val="1"/>
      <w:marLeft w:val="0"/>
      <w:marRight w:val="0"/>
      <w:marTop w:val="0"/>
      <w:marBottom w:val="0"/>
      <w:divBdr>
        <w:top w:val="none" w:sz="0" w:space="0" w:color="auto"/>
        <w:left w:val="none" w:sz="0" w:space="0" w:color="auto"/>
        <w:bottom w:val="none" w:sz="0" w:space="0" w:color="auto"/>
        <w:right w:val="none" w:sz="0" w:space="0" w:color="auto"/>
      </w:divBdr>
    </w:div>
    <w:div w:id="999575665">
      <w:bodyDiv w:val="1"/>
      <w:marLeft w:val="0"/>
      <w:marRight w:val="0"/>
      <w:marTop w:val="0"/>
      <w:marBottom w:val="0"/>
      <w:divBdr>
        <w:top w:val="none" w:sz="0" w:space="0" w:color="auto"/>
        <w:left w:val="none" w:sz="0" w:space="0" w:color="auto"/>
        <w:bottom w:val="none" w:sz="0" w:space="0" w:color="auto"/>
        <w:right w:val="none" w:sz="0" w:space="0" w:color="auto"/>
      </w:divBdr>
    </w:div>
    <w:div w:id="1000161318">
      <w:bodyDiv w:val="1"/>
      <w:marLeft w:val="0"/>
      <w:marRight w:val="0"/>
      <w:marTop w:val="0"/>
      <w:marBottom w:val="0"/>
      <w:divBdr>
        <w:top w:val="none" w:sz="0" w:space="0" w:color="auto"/>
        <w:left w:val="none" w:sz="0" w:space="0" w:color="auto"/>
        <w:bottom w:val="none" w:sz="0" w:space="0" w:color="auto"/>
        <w:right w:val="none" w:sz="0" w:space="0" w:color="auto"/>
      </w:divBdr>
    </w:div>
    <w:div w:id="1001008523">
      <w:bodyDiv w:val="1"/>
      <w:marLeft w:val="0"/>
      <w:marRight w:val="0"/>
      <w:marTop w:val="0"/>
      <w:marBottom w:val="0"/>
      <w:divBdr>
        <w:top w:val="none" w:sz="0" w:space="0" w:color="auto"/>
        <w:left w:val="none" w:sz="0" w:space="0" w:color="auto"/>
        <w:bottom w:val="none" w:sz="0" w:space="0" w:color="auto"/>
        <w:right w:val="none" w:sz="0" w:space="0" w:color="auto"/>
      </w:divBdr>
    </w:div>
    <w:div w:id="1002781739">
      <w:bodyDiv w:val="1"/>
      <w:marLeft w:val="0"/>
      <w:marRight w:val="0"/>
      <w:marTop w:val="0"/>
      <w:marBottom w:val="0"/>
      <w:divBdr>
        <w:top w:val="none" w:sz="0" w:space="0" w:color="auto"/>
        <w:left w:val="none" w:sz="0" w:space="0" w:color="auto"/>
        <w:bottom w:val="none" w:sz="0" w:space="0" w:color="auto"/>
        <w:right w:val="none" w:sz="0" w:space="0" w:color="auto"/>
      </w:divBdr>
    </w:div>
    <w:div w:id="1009674184">
      <w:bodyDiv w:val="1"/>
      <w:marLeft w:val="0"/>
      <w:marRight w:val="0"/>
      <w:marTop w:val="0"/>
      <w:marBottom w:val="0"/>
      <w:divBdr>
        <w:top w:val="none" w:sz="0" w:space="0" w:color="auto"/>
        <w:left w:val="none" w:sz="0" w:space="0" w:color="auto"/>
        <w:bottom w:val="none" w:sz="0" w:space="0" w:color="auto"/>
        <w:right w:val="none" w:sz="0" w:space="0" w:color="auto"/>
      </w:divBdr>
    </w:div>
    <w:div w:id="1015957598">
      <w:bodyDiv w:val="1"/>
      <w:marLeft w:val="0"/>
      <w:marRight w:val="0"/>
      <w:marTop w:val="0"/>
      <w:marBottom w:val="0"/>
      <w:divBdr>
        <w:top w:val="none" w:sz="0" w:space="0" w:color="auto"/>
        <w:left w:val="none" w:sz="0" w:space="0" w:color="auto"/>
        <w:bottom w:val="none" w:sz="0" w:space="0" w:color="auto"/>
        <w:right w:val="none" w:sz="0" w:space="0" w:color="auto"/>
      </w:divBdr>
    </w:div>
    <w:div w:id="1017971793">
      <w:bodyDiv w:val="1"/>
      <w:marLeft w:val="0"/>
      <w:marRight w:val="0"/>
      <w:marTop w:val="0"/>
      <w:marBottom w:val="0"/>
      <w:divBdr>
        <w:top w:val="none" w:sz="0" w:space="0" w:color="auto"/>
        <w:left w:val="none" w:sz="0" w:space="0" w:color="auto"/>
        <w:bottom w:val="none" w:sz="0" w:space="0" w:color="auto"/>
        <w:right w:val="none" w:sz="0" w:space="0" w:color="auto"/>
      </w:divBdr>
    </w:div>
    <w:div w:id="1018698394">
      <w:bodyDiv w:val="1"/>
      <w:marLeft w:val="0"/>
      <w:marRight w:val="0"/>
      <w:marTop w:val="0"/>
      <w:marBottom w:val="0"/>
      <w:divBdr>
        <w:top w:val="none" w:sz="0" w:space="0" w:color="auto"/>
        <w:left w:val="none" w:sz="0" w:space="0" w:color="auto"/>
        <w:bottom w:val="none" w:sz="0" w:space="0" w:color="auto"/>
        <w:right w:val="none" w:sz="0" w:space="0" w:color="auto"/>
      </w:divBdr>
    </w:div>
    <w:div w:id="1021510806">
      <w:bodyDiv w:val="1"/>
      <w:marLeft w:val="0"/>
      <w:marRight w:val="0"/>
      <w:marTop w:val="0"/>
      <w:marBottom w:val="0"/>
      <w:divBdr>
        <w:top w:val="none" w:sz="0" w:space="0" w:color="auto"/>
        <w:left w:val="none" w:sz="0" w:space="0" w:color="auto"/>
        <w:bottom w:val="none" w:sz="0" w:space="0" w:color="auto"/>
        <w:right w:val="none" w:sz="0" w:space="0" w:color="auto"/>
      </w:divBdr>
    </w:div>
    <w:div w:id="1026903989">
      <w:bodyDiv w:val="1"/>
      <w:marLeft w:val="0"/>
      <w:marRight w:val="0"/>
      <w:marTop w:val="0"/>
      <w:marBottom w:val="0"/>
      <w:divBdr>
        <w:top w:val="none" w:sz="0" w:space="0" w:color="auto"/>
        <w:left w:val="none" w:sz="0" w:space="0" w:color="auto"/>
        <w:bottom w:val="none" w:sz="0" w:space="0" w:color="auto"/>
        <w:right w:val="none" w:sz="0" w:space="0" w:color="auto"/>
      </w:divBdr>
    </w:div>
    <w:div w:id="1034845637">
      <w:bodyDiv w:val="1"/>
      <w:marLeft w:val="0"/>
      <w:marRight w:val="0"/>
      <w:marTop w:val="0"/>
      <w:marBottom w:val="0"/>
      <w:divBdr>
        <w:top w:val="none" w:sz="0" w:space="0" w:color="auto"/>
        <w:left w:val="none" w:sz="0" w:space="0" w:color="auto"/>
        <w:bottom w:val="none" w:sz="0" w:space="0" w:color="auto"/>
        <w:right w:val="none" w:sz="0" w:space="0" w:color="auto"/>
      </w:divBdr>
    </w:div>
    <w:div w:id="1037127124">
      <w:bodyDiv w:val="1"/>
      <w:marLeft w:val="0"/>
      <w:marRight w:val="0"/>
      <w:marTop w:val="0"/>
      <w:marBottom w:val="0"/>
      <w:divBdr>
        <w:top w:val="none" w:sz="0" w:space="0" w:color="auto"/>
        <w:left w:val="none" w:sz="0" w:space="0" w:color="auto"/>
        <w:bottom w:val="none" w:sz="0" w:space="0" w:color="auto"/>
        <w:right w:val="none" w:sz="0" w:space="0" w:color="auto"/>
      </w:divBdr>
    </w:div>
    <w:div w:id="1040857826">
      <w:bodyDiv w:val="1"/>
      <w:marLeft w:val="0"/>
      <w:marRight w:val="0"/>
      <w:marTop w:val="0"/>
      <w:marBottom w:val="0"/>
      <w:divBdr>
        <w:top w:val="none" w:sz="0" w:space="0" w:color="auto"/>
        <w:left w:val="none" w:sz="0" w:space="0" w:color="auto"/>
        <w:bottom w:val="none" w:sz="0" w:space="0" w:color="auto"/>
        <w:right w:val="none" w:sz="0" w:space="0" w:color="auto"/>
      </w:divBdr>
    </w:div>
    <w:div w:id="1042095812">
      <w:bodyDiv w:val="1"/>
      <w:marLeft w:val="0"/>
      <w:marRight w:val="0"/>
      <w:marTop w:val="0"/>
      <w:marBottom w:val="0"/>
      <w:divBdr>
        <w:top w:val="none" w:sz="0" w:space="0" w:color="auto"/>
        <w:left w:val="none" w:sz="0" w:space="0" w:color="auto"/>
        <w:bottom w:val="none" w:sz="0" w:space="0" w:color="auto"/>
        <w:right w:val="none" w:sz="0" w:space="0" w:color="auto"/>
      </w:divBdr>
    </w:div>
    <w:div w:id="1043676593">
      <w:bodyDiv w:val="1"/>
      <w:marLeft w:val="0"/>
      <w:marRight w:val="0"/>
      <w:marTop w:val="0"/>
      <w:marBottom w:val="0"/>
      <w:divBdr>
        <w:top w:val="none" w:sz="0" w:space="0" w:color="auto"/>
        <w:left w:val="none" w:sz="0" w:space="0" w:color="auto"/>
        <w:bottom w:val="none" w:sz="0" w:space="0" w:color="auto"/>
        <w:right w:val="none" w:sz="0" w:space="0" w:color="auto"/>
      </w:divBdr>
    </w:div>
    <w:div w:id="1045257381">
      <w:bodyDiv w:val="1"/>
      <w:marLeft w:val="0"/>
      <w:marRight w:val="0"/>
      <w:marTop w:val="0"/>
      <w:marBottom w:val="0"/>
      <w:divBdr>
        <w:top w:val="none" w:sz="0" w:space="0" w:color="auto"/>
        <w:left w:val="none" w:sz="0" w:space="0" w:color="auto"/>
        <w:bottom w:val="none" w:sz="0" w:space="0" w:color="auto"/>
        <w:right w:val="none" w:sz="0" w:space="0" w:color="auto"/>
      </w:divBdr>
    </w:div>
    <w:div w:id="1045712338">
      <w:bodyDiv w:val="1"/>
      <w:marLeft w:val="0"/>
      <w:marRight w:val="0"/>
      <w:marTop w:val="0"/>
      <w:marBottom w:val="0"/>
      <w:divBdr>
        <w:top w:val="none" w:sz="0" w:space="0" w:color="auto"/>
        <w:left w:val="none" w:sz="0" w:space="0" w:color="auto"/>
        <w:bottom w:val="none" w:sz="0" w:space="0" w:color="auto"/>
        <w:right w:val="none" w:sz="0" w:space="0" w:color="auto"/>
      </w:divBdr>
    </w:div>
    <w:div w:id="1045956348">
      <w:bodyDiv w:val="1"/>
      <w:marLeft w:val="0"/>
      <w:marRight w:val="0"/>
      <w:marTop w:val="0"/>
      <w:marBottom w:val="0"/>
      <w:divBdr>
        <w:top w:val="none" w:sz="0" w:space="0" w:color="auto"/>
        <w:left w:val="none" w:sz="0" w:space="0" w:color="auto"/>
        <w:bottom w:val="none" w:sz="0" w:space="0" w:color="auto"/>
        <w:right w:val="none" w:sz="0" w:space="0" w:color="auto"/>
      </w:divBdr>
    </w:div>
    <w:div w:id="1048603695">
      <w:bodyDiv w:val="1"/>
      <w:marLeft w:val="0"/>
      <w:marRight w:val="0"/>
      <w:marTop w:val="0"/>
      <w:marBottom w:val="0"/>
      <w:divBdr>
        <w:top w:val="none" w:sz="0" w:space="0" w:color="auto"/>
        <w:left w:val="none" w:sz="0" w:space="0" w:color="auto"/>
        <w:bottom w:val="none" w:sz="0" w:space="0" w:color="auto"/>
        <w:right w:val="none" w:sz="0" w:space="0" w:color="auto"/>
      </w:divBdr>
    </w:div>
    <w:div w:id="1049182014">
      <w:bodyDiv w:val="1"/>
      <w:marLeft w:val="0"/>
      <w:marRight w:val="0"/>
      <w:marTop w:val="0"/>
      <w:marBottom w:val="0"/>
      <w:divBdr>
        <w:top w:val="none" w:sz="0" w:space="0" w:color="auto"/>
        <w:left w:val="none" w:sz="0" w:space="0" w:color="auto"/>
        <w:bottom w:val="none" w:sz="0" w:space="0" w:color="auto"/>
        <w:right w:val="none" w:sz="0" w:space="0" w:color="auto"/>
      </w:divBdr>
    </w:div>
    <w:div w:id="1052579732">
      <w:bodyDiv w:val="1"/>
      <w:marLeft w:val="0"/>
      <w:marRight w:val="0"/>
      <w:marTop w:val="0"/>
      <w:marBottom w:val="0"/>
      <w:divBdr>
        <w:top w:val="none" w:sz="0" w:space="0" w:color="auto"/>
        <w:left w:val="none" w:sz="0" w:space="0" w:color="auto"/>
        <w:bottom w:val="none" w:sz="0" w:space="0" w:color="auto"/>
        <w:right w:val="none" w:sz="0" w:space="0" w:color="auto"/>
      </w:divBdr>
    </w:div>
    <w:div w:id="1055810732">
      <w:bodyDiv w:val="1"/>
      <w:marLeft w:val="0"/>
      <w:marRight w:val="0"/>
      <w:marTop w:val="0"/>
      <w:marBottom w:val="0"/>
      <w:divBdr>
        <w:top w:val="none" w:sz="0" w:space="0" w:color="auto"/>
        <w:left w:val="none" w:sz="0" w:space="0" w:color="auto"/>
        <w:bottom w:val="none" w:sz="0" w:space="0" w:color="auto"/>
        <w:right w:val="none" w:sz="0" w:space="0" w:color="auto"/>
      </w:divBdr>
    </w:div>
    <w:div w:id="1056903334">
      <w:bodyDiv w:val="1"/>
      <w:marLeft w:val="0"/>
      <w:marRight w:val="0"/>
      <w:marTop w:val="0"/>
      <w:marBottom w:val="0"/>
      <w:divBdr>
        <w:top w:val="none" w:sz="0" w:space="0" w:color="auto"/>
        <w:left w:val="none" w:sz="0" w:space="0" w:color="auto"/>
        <w:bottom w:val="none" w:sz="0" w:space="0" w:color="auto"/>
        <w:right w:val="none" w:sz="0" w:space="0" w:color="auto"/>
      </w:divBdr>
    </w:div>
    <w:div w:id="1059017778">
      <w:bodyDiv w:val="1"/>
      <w:marLeft w:val="0"/>
      <w:marRight w:val="0"/>
      <w:marTop w:val="0"/>
      <w:marBottom w:val="0"/>
      <w:divBdr>
        <w:top w:val="none" w:sz="0" w:space="0" w:color="auto"/>
        <w:left w:val="none" w:sz="0" w:space="0" w:color="auto"/>
        <w:bottom w:val="none" w:sz="0" w:space="0" w:color="auto"/>
        <w:right w:val="none" w:sz="0" w:space="0" w:color="auto"/>
      </w:divBdr>
    </w:div>
    <w:div w:id="1063602257">
      <w:bodyDiv w:val="1"/>
      <w:marLeft w:val="0"/>
      <w:marRight w:val="0"/>
      <w:marTop w:val="0"/>
      <w:marBottom w:val="0"/>
      <w:divBdr>
        <w:top w:val="none" w:sz="0" w:space="0" w:color="auto"/>
        <w:left w:val="none" w:sz="0" w:space="0" w:color="auto"/>
        <w:bottom w:val="none" w:sz="0" w:space="0" w:color="auto"/>
        <w:right w:val="none" w:sz="0" w:space="0" w:color="auto"/>
      </w:divBdr>
    </w:div>
    <w:div w:id="1064639944">
      <w:bodyDiv w:val="1"/>
      <w:marLeft w:val="0"/>
      <w:marRight w:val="0"/>
      <w:marTop w:val="0"/>
      <w:marBottom w:val="0"/>
      <w:divBdr>
        <w:top w:val="none" w:sz="0" w:space="0" w:color="auto"/>
        <w:left w:val="none" w:sz="0" w:space="0" w:color="auto"/>
        <w:bottom w:val="none" w:sz="0" w:space="0" w:color="auto"/>
        <w:right w:val="none" w:sz="0" w:space="0" w:color="auto"/>
      </w:divBdr>
    </w:div>
    <w:div w:id="1073313725">
      <w:bodyDiv w:val="1"/>
      <w:marLeft w:val="0"/>
      <w:marRight w:val="0"/>
      <w:marTop w:val="0"/>
      <w:marBottom w:val="0"/>
      <w:divBdr>
        <w:top w:val="none" w:sz="0" w:space="0" w:color="auto"/>
        <w:left w:val="none" w:sz="0" w:space="0" w:color="auto"/>
        <w:bottom w:val="none" w:sz="0" w:space="0" w:color="auto"/>
        <w:right w:val="none" w:sz="0" w:space="0" w:color="auto"/>
      </w:divBdr>
    </w:div>
    <w:div w:id="1073698446">
      <w:bodyDiv w:val="1"/>
      <w:marLeft w:val="0"/>
      <w:marRight w:val="0"/>
      <w:marTop w:val="0"/>
      <w:marBottom w:val="0"/>
      <w:divBdr>
        <w:top w:val="none" w:sz="0" w:space="0" w:color="auto"/>
        <w:left w:val="none" w:sz="0" w:space="0" w:color="auto"/>
        <w:bottom w:val="none" w:sz="0" w:space="0" w:color="auto"/>
        <w:right w:val="none" w:sz="0" w:space="0" w:color="auto"/>
      </w:divBdr>
    </w:div>
    <w:div w:id="1075249780">
      <w:bodyDiv w:val="1"/>
      <w:marLeft w:val="0"/>
      <w:marRight w:val="0"/>
      <w:marTop w:val="0"/>
      <w:marBottom w:val="0"/>
      <w:divBdr>
        <w:top w:val="none" w:sz="0" w:space="0" w:color="auto"/>
        <w:left w:val="none" w:sz="0" w:space="0" w:color="auto"/>
        <w:bottom w:val="none" w:sz="0" w:space="0" w:color="auto"/>
        <w:right w:val="none" w:sz="0" w:space="0" w:color="auto"/>
      </w:divBdr>
    </w:div>
    <w:div w:id="1077632989">
      <w:bodyDiv w:val="1"/>
      <w:marLeft w:val="0"/>
      <w:marRight w:val="0"/>
      <w:marTop w:val="0"/>
      <w:marBottom w:val="0"/>
      <w:divBdr>
        <w:top w:val="none" w:sz="0" w:space="0" w:color="auto"/>
        <w:left w:val="none" w:sz="0" w:space="0" w:color="auto"/>
        <w:bottom w:val="none" w:sz="0" w:space="0" w:color="auto"/>
        <w:right w:val="none" w:sz="0" w:space="0" w:color="auto"/>
      </w:divBdr>
    </w:div>
    <w:div w:id="1086682345">
      <w:bodyDiv w:val="1"/>
      <w:marLeft w:val="0"/>
      <w:marRight w:val="0"/>
      <w:marTop w:val="0"/>
      <w:marBottom w:val="0"/>
      <w:divBdr>
        <w:top w:val="none" w:sz="0" w:space="0" w:color="auto"/>
        <w:left w:val="none" w:sz="0" w:space="0" w:color="auto"/>
        <w:bottom w:val="none" w:sz="0" w:space="0" w:color="auto"/>
        <w:right w:val="none" w:sz="0" w:space="0" w:color="auto"/>
      </w:divBdr>
    </w:div>
    <w:div w:id="1087967001">
      <w:bodyDiv w:val="1"/>
      <w:marLeft w:val="0"/>
      <w:marRight w:val="0"/>
      <w:marTop w:val="0"/>
      <w:marBottom w:val="0"/>
      <w:divBdr>
        <w:top w:val="none" w:sz="0" w:space="0" w:color="auto"/>
        <w:left w:val="none" w:sz="0" w:space="0" w:color="auto"/>
        <w:bottom w:val="none" w:sz="0" w:space="0" w:color="auto"/>
        <w:right w:val="none" w:sz="0" w:space="0" w:color="auto"/>
      </w:divBdr>
    </w:div>
    <w:div w:id="1088385833">
      <w:bodyDiv w:val="1"/>
      <w:marLeft w:val="0"/>
      <w:marRight w:val="0"/>
      <w:marTop w:val="0"/>
      <w:marBottom w:val="0"/>
      <w:divBdr>
        <w:top w:val="none" w:sz="0" w:space="0" w:color="auto"/>
        <w:left w:val="none" w:sz="0" w:space="0" w:color="auto"/>
        <w:bottom w:val="none" w:sz="0" w:space="0" w:color="auto"/>
        <w:right w:val="none" w:sz="0" w:space="0" w:color="auto"/>
      </w:divBdr>
    </w:div>
    <w:div w:id="1089890903">
      <w:bodyDiv w:val="1"/>
      <w:marLeft w:val="0"/>
      <w:marRight w:val="0"/>
      <w:marTop w:val="0"/>
      <w:marBottom w:val="0"/>
      <w:divBdr>
        <w:top w:val="none" w:sz="0" w:space="0" w:color="auto"/>
        <w:left w:val="none" w:sz="0" w:space="0" w:color="auto"/>
        <w:bottom w:val="none" w:sz="0" w:space="0" w:color="auto"/>
        <w:right w:val="none" w:sz="0" w:space="0" w:color="auto"/>
      </w:divBdr>
    </w:div>
    <w:div w:id="1090196512">
      <w:bodyDiv w:val="1"/>
      <w:marLeft w:val="0"/>
      <w:marRight w:val="0"/>
      <w:marTop w:val="0"/>
      <w:marBottom w:val="0"/>
      <w:divBdr>
        <w:top w:val="none" w:sz="0" w:space="0" w:color="auto"/>
        <w:left w:val="none" w:sz="0" w:space="0" w:color="auto"/>
        <w:bottom w:val="none" w:sz="0" w:space="0" w:color="auto"/>
        <w:right w:val="none" w:sz="0" w:space="0" w:color="auto"/>
      </w:divBdr>
    </w:div>
    <w:div w:id="1095130313">
      <w:bodyDiv w:val="1"/>
      <w:marLeft w:val="0"/>
      <w:marRight w:val="0"/>
      <w:marTop w:val="0"/>
      <w:marBottom w:val="0"/>
      <w:divBdr>
        <w:top w:val="none" w:sz="0" w:space="0" w:color="auto"/>
        <w:left w:val="none" w:sz="0" w:space="0" w:color="auto"/>
        <w:bottom w:val="none" w:sz="0" w:space="0" w:color="auto"/>
        <w:right w:val="none" w:sz="0" w:space="0" w:color="auto"/>
      </w:divBdr>
    </w:div>
    <w:div w:id="1095708883">
      <w:bodyDiv w:val="1"/>
      <w:marLeft w:val="0"/>
      <w:marRight w:val="0"/>
      <w:marTop w:val="0"/>
      <w:marBottom w:val="0"/>
      <w:divBdr>
        <w:top w:val="none" w:sz="0" w:space="0" w:color="auto"/>
        <w:left w:val="none" w:sz="0" w:space="0" w:color="auto"/>
        <w:bottom w:val="none" w:sz="0" w:space="0" w:color="auto"/>
        <w:right w:val="none" w:sz="0" w:space="0" w:color="auto"/>
      </w:divBdr>
    </w:div>
    <w:div w:id="1103963792">
      <w:bodyDiv w:val="1"/>
      <w:marLeft w:val="0"/>
      <w:marRight w:val="0"/>
      <w:marTop w:val="0"/>
      <w:marBottom w:val="0"/>
      <w:divBdr>
        <w:top w:val="none" w:sz="0" w:space="0" w:color="auto"/>
        <w:left w:val="none" w:sz="0" w:space="0" w:color="auto"/>
        <w:bottom w:val="none" w:sz="0" w:space="0" w:color="auto"/>
        <w:right w:val="none" w:sz="0" w:space="0" w:color="auto"/>
      </w:divBdr>
    </w:div>
    <w:div w:id="1106460027">
      <w:bodyDiv w:val="1"/>
      <w:marLeft w:val="0"/>
      <w:marRight w:val="0"/>
      <w:marTop w:val="0"/>
      <w:marBottom w:val="0"/>
      <w:divBdr>
        <w:top w:val="none" w:sz="0" w:space="0" w:color="auto"/>
        <w:left w:val="none" w:sz="0" w:space="0" w:color="auto"/>
        <w:bottom w:val="none" w:sz="0" w:space="0" w:color="auto"/>
        <w:right w:val="none" w:sz="0" w:space="0" w:color="auto"/>
      </w:divBdr>
    </w:div>
    <w:div w:id="1106584955">
      <w:bodyDiv w:val="1"/>
      <w:marLeft w:val="0"/>
      <w:marRight w:val="0"/>
      <w:marTop w:val="0"/>
      <w:marBottom w:val="0"/>
      <w:divBdr>
        <w:top w:val="none" w:sz="0" w:space="0" w:color="auto"/>
        <w:left w:val="none" w:sz="0" w:space="0" w:color="auto"/>
        <w:bottom w:val="none" w:sz="0" w:space="0" w:color="auto"/>
        <w:right w:val="none" w:sz="0" w:space="0" w:color="auto"/>
      </w:divBdr>
    </w:div>
    <w:div w:id="1112745883">
      <w:bodyDiv w:val="1"/>
      <w:marLeft w:val="0"/>
      <w:marRight w:val="0"/>
      <w:marTop w:val="0"/>
      <w:marBottom w:val="0"/>
      <w:divBdr>
        <w:top w:val="none" w:sz="0" w:space="0" w:color="auto"/>
        <w:left w:val="none" w:sz="0" w:space="0" w:color="auto"/>
        <w:bottom w:val="none" w:sz="0" w:space="0" w:color="auto"/>
        <w:right w:val="none" w:sz="0" w:space="0" w:color="auto"/>
      </w:divBdr>
    </w:div>
    <w:div w:id="1114178360">
      <w:bodyDiv w:val="1"/>
      <w:marLeft w:val="0"/>
      <w:marRight w:val="0"/>
      <w:marTop w:val="0"/>
      <w:marBottom w:val="0"/>
      <w:divBdr>
        <w:top w:val="none" w:sz="0" w:space="0" w:color="auto"/>
        <w:left w:val="none" w:sz="0" w:space="0" w:color="auto"/>
        <w:bottom w:val="none" w:sz="0" w:space="0" w:color="auto"/>
        <w:right w:val="none" w:sz="0" w:space="0" w:color="auto"/>
      </w:divBdr>
    </w:div>
    <w:div w:id="1115557137">
      <w:bodyDiv w:val="1"/>
      <w:marLeft w:val="0"/>
      <w:marRight w:val="0"/>
      <w:marTop w:val="0"/>
      <w:marBottom w:val="0"/>
      <w:divBdr>
        <w:top w:val="none" w:sz="0" w:space="0" w:color="auto"/>
        <w:left w:val="none" w:sz="0" w:space="0" w:color="auto"/>
        <w:bottom w:val="none" w:sz="0" w:space="0" w:color="auto"/>
        <w:right w:val="none" w:sz="0" w:space="0" w:color="auto"/>
      </w:divBdr>
    </w:div>
    <w:div w:id="1116410991">
      <w:bodyDiv w:val="1"/>
      <w:marLeft w:val="0"/>
      <w:marRight w:val="0"/>
      <w:marTop w:val="0"/>
      <w:marBottom w:val="0"/>
      <w:divBdr>
        <w:top w:val="none" w:sz="0" w:space="0" w:color="auto"/>
        <w:left w:val="none" w:sz="0" w:space="0" w:color="auto"/>
        <w:bottom w:val="none" w:sz="0" w:space="0" w:color="auto"/>
        <w:right w:val="none" w:sz="0" w:space="0" w:color="auto"/>
      </w:divBdr>
    </w:div>
    <w:div w:id="1125655367">
      <w:bodyDiv w:val="1"/>
      <w:marLeft w:val="0"/>
      <w:marRight w:val="0"/>
      <w:marTop w:val="0"/>
      <w:marBottom w:val="0"/>
      <w:divBdr>
        <w:top w:val="none" w:sz="0" w:space="0" w:color="auto"/>
        <w:left w:val="none" w:sz="0" w:space="0" w:color="auto"/>
        <w:bottom w:val="none" w:sz="0" w:space="0" w:color="auto"/>
        <w:right w:val="none" w:sz="0" w:space="0" w:color="auto"/>
      </w:divBdr>
    </w:div>
    <w:div w:id="1127774134">
      <w:bodyDiv w:val="1"/>
      <w:marLeft w:val="0"/>
      <w:marRight w:val="0"/>
      <w:marTop w:val="0"/>
      <w:marBottom w:val="0"/>
      <w:divBdr>
        <w:top w:val="none" w:sz="0" w:space="0" w:color="auto"/>
        <w:left w:val="none" w:sz="0" w:space="0" w:color="auto"/>
        <w:bottom w:val="none" w:sz="0" w:space="0" w:color="auto"/>
        <w:right w:val="none" w:sz="0" w:space="0" w:color="auto"/>
      </w:divBdr>
    </w:div>
    <w:div w:id="1131047975">
      <w:bodyDiv w:val="1"/>
      <w:marLeft w:val="0"/>
      <w:marRight w:val="0"/>
      <w:marTop w:val="0"/>
      <w:marBottom w:val="0"/>
      <w:divBdr>
        <w:top w:val="none" w:sz="0" w:space="0" w:color="auto"/>
        <w:left w:val="none" w:sz="0" w:space="0" w:color="auto"/>
        <w:bottom w:val="none" w:sz="0" w:space="0" w:color="auto"/>
        <w:right w:val="none" w:sz="0" w:space="0" w:color="auto"/>
      </w:divBdr>
    </w:div>
    <w:div w:id="1131048662">
      <w:bodyDiv w:val="1"/>
      <w:marLeft w:val="0"/>
      <w:marRight w:val="0"/>
      <w:marTop w:val="0"/>
      <w:marBottom w:val="0"/>
      <w:divBdr>
        <w:top w:val="none" w:sz="0" w:space="0" w:color="auto"/>
        <w:left w:val="none" w:sz="0" w:space="0" w:color="auto"/>
        <w:bottom w:val="none" w:sz="0" w:space="0" w:color="auto"/>
        <w:right w:val="none" w:sz="0" w:space="0" w:color="auto"/>
      </w:divBdr>
    </w:div>
    <w:div w:id="1131360606">
      <w:bodyDiv w:val="1"/>
      <w:marLeft w:val="0"/>
      <w:marRight w:val="0"/>
      <w:marTop w:val="0"/>
      <w:marBottom w:val="0"/>
      <w:divBdr>
        <w:top w:val="none" w:sz="0" w:space="0" w:color="auto"/>
        <w:left w:val="none" w:sz="0" w:space="0" w:color="auto"/>
        <w:bottom w:val="none" w:sz="0" w:space="0" w:color="auto"/>
        <w:right w:val="none" w:sz="0" w:space="0" w:color="auto"/>
      </w:divBdr>
    </w:div>
    <w:div w:id="1133671423">
      <w:bodyDiv w:val="1"/>
      <w:marLeft w:val="0"/>
      <w:marRight w:val="0"/>
      <w:marTop w:val="0"/>
      <w:marBottom w:val="0"/>
      <w:divBdr>
        <w:top w:val="none" w:sz="0" w:space="0" w:color="auto"/>
        <w:left w:val="none" w:sz="0" w:space="0" w:color="auto"/>
        <w:bottom w:val="none" w:sz="0" w:space="0" w:color="auto"/>
        <w:right w:val="none" w:sz="0" w:space="0" w:color="auto"/>
      </w:divBdr>
    </w:div>
    <w:div w:id="1137066835">
      <w:bodyDiv w:val="1"/>
      <w:marLeft w:val="0"/>
      <w:marRight w:val="0"/>
      <w:marTop w:val="0"/>
      <w:marBottom w:val="0"/>
      <w:divBdr>
        <w:top w:val="none" w:sz="0" w:space="0" w:color="auto"/>
        <w:left w:val="none" w:sz="0" w:space="0" w:color="auto"/>
        <w:bottom w:val="none" w:sz="0" w:space="0" w:color="auto"/>
        <w:right w:val="none" w:sz="0" w:space="0" w:color="auto"/>
      </w:divBdr>
    </w:div>
    <w:div w:id="1141734134">
      <w:bodyDiv w:val="1"/>
      <w:marLeft w:val="0"/>
      <w:marRight w:val="0"/>
      <w:marTop w:val="0"/>
      <w:marBottom w:val="0"/>
      <w:divBdr>
        <w:top w:val="none" w:sz="0" w:space="0" w:color="auto"/>
        <w:left w:val="none" w:sz="0" w:space="0" w:color="auto"/>
        <w:bottom w:val="none" w:sz="0" w:space="0" w:color="auto"/>
        <w:right w:val="none" w:sz="0" w:space="0" w:color="auto"/>
      </w:divBdr>
    </w:div>
    <w:div w:id="1150251381">
      <w:bodyDiv w:val="1"/>
      <w:marLeft w:val="0"/>
      <w:marRight w:val="0"/>
      <w:marTop w:val="0"/>
      <w:marBottom w:val="0"/>
      <w:divBdr>
        <w:top w:val="none" w:sz="0" w:space="0" w:color="auto"/>
        <w:left w:val="none" w:sz="0" w:space="0" w:color="auto"/>
        <w:bottom w:val="none" w:sz="0" w:space="0" w:color="auto"/>
        <w:right w:val="none" w:sz="0" w:space="0" w:color="auto"/>
      </w:divBdr>
    </w:div>
    <w:div w:id="1152258582">
      <w:bodyDiv w:val="1"/>
      <w:marLeft w:val="0"/>
      <w:marRight w:val="0"/>
      <w:marTop w:val="0"/>
      <w:marBottom w:val="0"/>
      <w:divBdr>
        <w:top w:val="none" w:sz="0" w:space="0" w:color="auto"/>
        <w:left w:val="none" w:sz="0" w:space="0" w:color="auto"/>
        <w:bottom w:val="none" w:sz="0" w:space="0" w:color="auto"/>
        <w:right w:val="none" w:sz="0" w:space="0" w:color="auto"/>
      </w:divBdr>
    </w:div>
    <w:div w:id="1152526118">
      <w:bodyDiv w:val="1"/>
      <w:marLeft w:val="0"/>
      <w:marRight w:val="0"/>
      <w:marTop w:val="0"/>
      <w:marBottom w:val="0"/>
      <w:divBdr>
        <w:top w:val="none" w:sz="0" w:space="0" w:color="auto"/>
        <w:left w:val="none" w:sz="0" w:space="0" w:color="auto"/>
        <w:bottom w:val="none" w:sz="0" w:space="0" w:color="auto"/>
        <w:right w:val="none" w:sz="0" w:space="0" w:color="auto"/>
      </w:divBdr>
    </w:div>
    <w:div w:id="1159149835">
      <w:bodyDiv w:val="1"/>
      <w:marLeft w:val="0"/>
      <w:marRight w:val="0"/>
      <w:marTop w:val="0"/>
      <w:marBottom w:val="0"/>
      <w:divBdr>
        <w:top w:val="none" w:sz="0" w:space="0" w:color="auto"/>
        <w:left w:val="none" w:sz="0" w:space="0" w:color="auto"/>
        <w:bottom w:val="none" w:sz="0" w:space="0" w:color="auto"/>
        <w:right w:val="none" w:sz="0" w:space="0" w:color="auto"/>
      </w:divBdr>
    </w:div>
    <w:div w:id="1160193904">
      <w:bodyDiv w:val="1"/>
      <w:marLeft w:val="0"/>
      <w:marRight w:val="0"/>
      <w:marTop w:val="0"/>
      <w:marBottom w:val="0"/>
      <w:divBdr>
        <w:top w:val="none" w:sz="0" w:space="0" w:color="auto"/>
        <w:left w:val="none" w:sz="0" w:space="0" w:color="auto"/>
        <w:bottom w:val="none" w:sz="0" w:space="0" w:color="auto"/>
        <w:right w:val="none" w:sz="0" w:space="0" w:color="auto"/>
      </w:divBdr>
    </w:div>
    <w:div w:id="1162042245">
      <w:bodyDiv w:val="1"/>
      <w:marLeft w:val="0"/>
      <w:marRight w:val="0"/>
      <w:marTop w:val="0"/>
      <w:marBottom w:val="0"/>
      <w:divBdr>
        <w:top w:val="none" w:sz="0" w:space="0" w:color="auto"/>
        <w:left w:val="none" w:sz="0" w:space="0" w:color="auto"/>
        <w:bottom w:val="none" w:sz="0" w:space="0" w:color="auto"/>
        <w:right w:val="none" w:sz="0" w:space="0" w:color="auto"/>
      </w:divBdr>
    </w:div>
    <w:div w:id="1162813989">
      <w:bodyDiv w:val="1"/>
      <w:marLeft w:val="0"/>
      <w:marRight w:val="0"/>
      <w:marTop w:val="0"/>
      <w:marBottom w:val="0"/>
      <w:divBdr>
        <w:top w:val="none" w:sz="0" w:space="0" w:color="auto"/>
        <w:left w:val="none" w:sz="0" w:space="0" w:color="auto"/>
        <w:bottom w:val="none" w:sz="0" w:space="0" w:color="auto"/>
        <w:right w:val="none" w:sz="0" w:space="0" w:color="auto"/>
      </w:divBdr>
    </w:div>
    <w:div w:id="1163860568">
      <w:bodyDiv w:val="1"/>
      <w:marLeft w:val="0"/>
      <w:marRight w:val="0"/>
      <w:marTop w:val="0"/>
      <w:marBottom w:val="0"/>
      <w:divBdr>
        <w:top w:val="none" w:sz="0" w:space="0" w:color="auto"/>
        <w:left w:val="none" w:sz="0" w:space="0" w:color="auto"/>
        <w:bottom w:val="none" w:sz="0" w:space="0" w:color="auto"/>
        <w:right w:val="none" w:sz="0" w:space="0" w:color="auto"/>
      </w:divBdr>
    </w:div>
    <w:div w:id="1167598135">
      <w:bodyDiv w:val="1"/>
      <w:marLeft w:val="0"/>
      <w:marRight w:val="0"/>
      <w:marTop w:val="0"/>
      <w:marBottom w:val="0"/>
      <w:divBdr>
        <w:top w:val="none" w:sz="0" w:space="0" w:color="auto"/>
        <w:left w:val="none" w:sz="0" w:space="0" w:color="auto"/>
        <w:bottom w:val="none" w:sz="0" w:space="0" w:color="auto"/>
        <w:right w:val="none" w:sz="0" w:space="0" w:color="auto"/>
      </w:divBdr>
    </w:div>
    <w:div w:id="1170608830">
      <w:bodyDiv w:val="1"/>
      <w:marLeft w:val="0"/>
      <w:marRight w:val="0"/>
      <w:marTop w:val="0"/>
      <w:marBottom w:val="0"/>
      <w:divBdr>
        <w:top w:val="none" w:sz="0" w:space="0" w:color="auto"/>
        <w:left w:val="none" w:sz="0" w:space="0" w:color="auto"/>
        <w:bottom w:val="none" w:sz="0" w:space="0" w:color="auto"/>
        <w:right w:val="none" w:sz="0" w:space="0" w:color="auto"/>
      </w:divBdr>
    </w:div>
    <w:div w:id="1170677264">
      <w:bodyDiv w:val="1"/>
      <w:marLeft w:val="0"/>
      <w:marRight w:val="0"/>
      <w:marTop w:val="0"/>
      <w:marBottom w:val="0"/>
      <w:divBdr>
        <w:top w:val="none" w:sz="0" w:space="0" w:color="auto"/>
        <w:left w:val="none" w:sz="0" w:space="0" w:color="auto"/>
        <w:bottom w:val="none" w:sz="0" w:space="0" w:color="auto"/>
        <w:right w:val="none" w:sz="0" w:space="0" w:color="auto"/>
      </w:divBdr>
    </w:div>
    <w:div w:id="1172137264">
      <w:bodyDiv w:val="1"/>
      <w:marLeft w:val="0"/>
      <w:marRight w:val="0"/>
      <w:marTop w:val="0"/>
      <w:marBottom w:val="0"/>
      <w:divBdr>
        <w:top w:val="none" w:sz="0" w:space="0" w:color="auto"/>
        <w:left w:val="none" w:sz="0" w:space="0" w:color="auto"/>
        <w:bottom w:val="none" w:sz="0" w:space="0" w:color="auto"/>
        <w:right w:val="none" w:sz="0" w:space="0" w:color="auto"/>
      </w:divBdr>
    </w:div>
    <w:div w:id="1179006410">
      <w:bodyDiv w:val="1"/>
      <w:marLeft w:val="0"/>
      <w:marRight w:val="0"/>
      <w:marTop w:val="0"/>
      <w:marBottom w:val="0"/>
      <w:divBdr>
        <w:top w:val="none" w:sz="0" w:space="0" w:color="auto"/>
        <w:left w:val="none" w:sz="0" w:space="0" w:color="auto"/>
        <w:bottom w:val="none" w:sz="0" w:space="0" w:color="auto"/>
        <w:right w:val="none" w:sz="0" w:space="0" w:color="auto"/>
      </w:divBdr>
    </w:div>
    <w:div w:id="1187476985">
      <w:bodyDiv w:val="1"/>
      <w:marLeft w:val="0"/>
      <w:marRight w:val="0"/>
      <w:marTop w:val="0"/>
      <w:marBottom w:val="0"/>
      <w:divBdr>
        <w:top w:val="none" w:sz="0" w:space="0" w:color="auto"/>
        <w:left w:val="none" w:sz="0" w:space="0" w:color="auto"/>
        <w:bottom w:val="none" w:sz="0" w:space="0" w:color="auto"/>
        <w:right w:val="none" w:sz="0" w:space="0" w:color="auto"/>
      </w:divBdr>
    </w:div>
    <w:div w:id="1187986105">
      <w:bodyDiv w:val="1"/>
      <w:marLeft w:val="0"/>
      <w:marRight w:val="0"/>
      <w:marTop w:val="0"/>
      <w:marBottom w:val="0"/>
      <w:divBdr>
        <w:top w:val="none" w:sz="0" w:space="0" w:color="auto"/>
        <w:left w:val="none" w:sz="0" w:space="0" w:color="auto"/>
        <w:bottom w:val="none" w:sz="0" w:space="0" w:color="auto"/>
        <w:right w:val="none" w:sz="0" w:space="0" w:color="auto"/>
      </w:divBdr>
    </w:div>
    <w:div w:id="1191334972">
      <w:bodyDiv w:val="1"/>
      <w:marLeft w:val="0"/>
      <w:marRight w:val="0"/>
      <w:marTop w:val="0"/>
      <w:marBottom w:val="0"/>
      <w:divBdr>
        <w:top w:val="none" w:sz="0" w:space="0" w:color="auto"/>
        <w:left w:val="none" w:sz="0" w:space="0" w:color="auto"/>
        <w:bottom w:val="none" w:sz="0" w:space="0" w:color="auto"/>
        <w:right w:val="none" w:sz="0" w:space="0" w:color="auto"/>
      </w:divBdr>
    </w:div>
    <w:div w:id="1191647773">
      <w:bodyDiv w:val="1"/>
      <w:marLeft w:val="0"/>
      <w:marRight w:val="0"/>
      <w:marTop w:val="0"/>
      <w:marBottom w:val="0"/>
      <w:divBdr>
        <w:top w:val="none" w:sz="0" w:space="0" w:color="auto"/>
        <w:left w:val="none" w:sz="0" w:space="0" w:color="auto"/>
        <w:bottom w:val="none" w:sz="0" w:space="0" w:color="auto"/>
        <w:right w:val="none" w:sz="0" w:space="0" w:color="auto"/>
      </w:divBdr>
    </w:div>
    <w:div w:id="1192373766">
      <w:bodyDiv w:val="1"/>
      <w:marLeft w:val="0"/>
      <w:marRight w:val="0"/>
      <w:marTop w:val="0"/>
      <w:marBottom w:val="0"/>
      <w:divBdr>
        <w:top w:val="none" w:sz="0" w:space="0" w:color="auto"/>
        <w:left w:val="none" w:sz="0" w:space="0" w:color="auto"/>
        <w:bottom w:val="none" w:sz="0" w:space="0" w:color="auto"/>
        <w:right w:val="none" w:sz="0" w:space="0" w:color="auto"/>
      </w:divBdr>
    </w:div>
    <w:div w:id="1218010504">
      <w:bodyDiv w:val="1"/>
      <w:marLeft w:val="0"/>
      <w:marRight w:val="0"/>
      <w:marTop w:val="0"/>
      <w:marBottom w:val="0"/>
      <w:divBdr>
        <w:top w:val="none" w:sz="0" w:space="0" w:color="auto"/>
        <w:left w:val="none" w:sz="0" w:space="0" w:color="auto"/>
        <w:bottom w:val="none" w:sz="0" w:space="0" w:color="auto"/>
        <w:right w:val="none" w:sz="0" w:space="0" w:color="auto"/>
      </w:divBdr>
    </w:div>
    <w:div w:id="1220508642">
      <w:bodyDiv w:val="1"/>
      <w:marLeft w:val="0"/>
      <w:marRight w:val="0"/>
      <w:marTop w:val="0"/>
      <w:marBottom w:val="0"/>
      <w:divBdr>
        <w:top w:val="none" w:sz="0" w:space="0" w:color="auto"/>
        <w:left w:val="none" w:sz="0" w:space="0" w:color="auto"/>
        <w:bottom w:val="none" w:sz="0" w:space="0" w:color="auto"/>
        <w:right w:val="none" w:sz="0" w:space="0" w:color="auto"/>
      </w:divBdr>
    </w:div>
    <w:div w:id="1226835326">
      <w:bodyDiv w:val="1"/>
      <w:marLeft w:val="0"/>
      <w:marRight w:val="0"/>
      <w:marTop w:val="0"/>
      <w:marBottom w:val="0"/>
      <w:divBdr>
        <w:top w:val="none" w:sz="0" w:space="0" w:color="auto"/>
        <w:left w:val="none" w:sz="0" w:space="0" w:color="auto"/>
        <w:bottom w:val="none" w:sz="0" w:space="0" w:color="auto"/>
        <w:right w:val="none" w:sz="0" w:space="0" w:color="auto"/>
      </w:divBdr>
    </w:div>
    <w:div w:id="1235122364">
      <w:bodyDiv w:val="1"/>
      <w:marLeft w:val="0"/>
      <w:marRight w:val="0"/>
      <w:marTop w:val="0"/>
      <w:marBottom w:val="0"/>
      <w:divBdr>
        <w:top w:val="none" w:sz="0" w:space="0" w:color="auto"/>
        <w:left w:val="none" w:sz="0" w:space="0" w:color="auto"/>
        <w:bottom w:val="none" w:sz="0" w:space="0" w:color="auto"/>
        <w:right w:val="none" w:sz="0" w:space="0" w:color="auto"/>
      </w:divBdr>
    </w:div>
    <w:div w:id="1239365681">
      <w:bodyDiv w:val="1"/>
      <w:marLeft w:val="0"/>
      <w:marRight w:val="0"/>
      <w:marTop w:val="0"/>
      <w:marBottom w:val="0"/>
      <w:divBdr>
        <w:top w:val="none" w:sz="0" w:space="0" w:color="auto"/>
        <w:left w:val="none" w:sz="0" w:space="0" w:color="auto"/>
        <w:bottom w:val="none" w:sz="0" w:space="0" w:color="auto"/>
        <w:right w:val="none" w:sz="0" w:space="0" w:color="auto"/>
      </w:divBdr>
    </w:div>
    <w:div w:id="1239486528">
      <w:bodyDiv w:val="1"/>
      <w:marLeft w:val="0"/>
      <w:marRight w:val="0"/>
      <w:marTop w:val="0"/>
      <w:marBottom w:val="0"/>
      <w:divBdr>
        <w:top w:val="none" w:sz="0" w:space="0" w:color="auto"/>
        <w:left w:val="none" w:sz="0" w:space="0" w:color="auto"/>
        <w:bottom w:val="none" w:sz="0" w:space="0" w:color="auto"/>
        <w:right w:val="none" w:sz="0" w:space="0" w:color="auto"/>
      </w:divBdr>
    </w:div>
    <w:div w:id="1241528261">
      <w:bodyDiv w:val="1"/>
      <w:marLeft w:val="0"/>
      <w:marRight w:val="0"/>
      <w:marTop w:val="0"/>
      <w:marBottom w:val="0"/>
      <w:divBdr>
        <w:top w:val="none" w:sz="0" w:space="0" w:color="auto"/>
        <w:left w:val="none" w:sz="0" w:space="0" w:color="auto"/>
        <w:bottom w:val="none" w:sz="0" w:space="0" w:color="auto"/>
        <w:right w:val="none" w:sz="0" w:space="0" w:color="auto"/>
      </w:divBdr>
    </w:div>
    <w:div w:id="1244027339">
      <w:bodyDiv w:val="1"/>
      <w:marLeft w:val="0"/>
      <w:marRight w:val="0"/>
      <w:marTop w:val="0"/>
      <w:marBottom w:val="0"/>
      <w:divBdr>
        <w:top w:val="none" w:sz="0" w:space="0" w:color="auto"/>
        <w:left w:val="none" w:sz="0" w:space="0" w:color="auto"/>
        <w:bottom w:val="none" w:sz="0" w:space="0" w:color="auto"/>
        <w:right w:val="none" w:sz="0" w:space="0" w:color="auto"/>
      </w:divBdr>
    </w:div>
    <w:div w:id="1249773555">
      <w:bodyDiv w:val="1"/>
      <w:marLeft w:val="0"/>
      <w:marRight w:val="0"/>
      <w:marTop w:val="0"/>
      <w:marBottom w:val="0"/>
      <w:divBdr>
        <w:top w:val="none" w:sz="0" w:space="0" w:color="auto"/>
        <w:left w:val="none" w:sz="0" w:space="0" w:color="auto"/>
        <w:bottom w:val="none" w:sz="0" w:space="0" w:color="auto"/>
        <w:right w:val="none" w:sz="0" w:space="0" w:color="auto"/>
      </w:divBdr>
    </w:div>
    <w:div w:id="1251354452">
      <w:bodyDiv w:val="1"/>
      <w:marLeft w:val="0"/>
      <w:marRight w:val="0"/>
      <w:marTop w:val="0"/>
      <w:marBottom w:val="0"/>
      <w:divBdr>
        <w:top w:val="none" w:sz="0" w:space="0" w:color="auto"/>
        <w:left w:val="none" w:sz="0" w:space="0" w:color="auto"/>
        <w:bottom w:val="none" w:sz="0" w:space="0" w:color="auto"/>
        <w:right w:val="none" w:sz="0" w:space="0" w:color="auto"/>
      </w:divBdr>
    </w:div>
    <w:div w:id="1254897820">
      <w:bodyDiv w:val="1"/>
      <w:marLeft w:val="0"/>
      <w:marRight w:val="0"/>
      <w:marTop w:val="0"/>
      <w:marBottom w:val="0"/>
      <w:divBdr>
        <w:top w:val="none" w:sz="0" w:space="0" w:color="auto"/>
        <w:left w:val="none" w:sz="0" w:space="0" w:color="auto"/>
        <w:bottom w:val="none" w:sz="0" w:space="0" w:color="auto"/>
        <w:right w:val="none" w:sz="0" w:space="0" w:color="auto"/>
      </w:divBdr>
    </w:div>
    <w:div w:id="1255822362">
      <w:bodyDiv w:val="1"/>
      <w:marLeft w:val="0"/>
      <w:marRight w:val="0"/>
      <w:marTop w:val="0"/>
      <w:marBottom w:val="0"/>
      <w:divBdr>
        <w:top w:val="none" w:sz="0" w:space="0" w:color="auto"/>
        <w:left w:val="none" w:sz="0" w:space="0" w:color="auto"/>
        <w:bottom w:val="none" w:sz="0" w:space="0" w:color="auto"/>
        <w:right w:val="none" w:sz="0" w:space="0" w:color="auto"/>
      </w:divBdr>
    </w:div>
    <w:div w:id="1256088871">
      <w:bodyDiv w:val="1"/>
      <w:marLeft w:val="0"/>
      <w:marRight w:val="0"/>
      <w:marTop w:val="0"/>
      <w:marBottom w:val="0"/>
      <w:divBdr>
        <w:top w:val="none" w:sz="0" w:space="0" w:color="auto"/>
        <w:left w:val="none" w:sz="0" w:space="0" w:color="auto"/>
        <w:bottom w:val="none" w:sz="0" w:space="0" w:color="auto"/>
        <w:right w:val="none" w:sz="0" w:space="0" w:color="auto"/>
      </w:divBdr>
    </w:div>
    <w:div w:id="1257518743">
      <w:bodyDiv w:val="1"/>
      <w:marLeft w:val="0"/>
      <w:marRight w:val="0"/>
      <w:marTop w:val="0"/>
      <w:marBottom w:val="0"/>
      <w:divBdr>
        <w:top w:val="none" w:sz="0" w:space="0" w:color="auto"/>
        <w:left w:val="none" w:sz="0" w:space="0" w:color="auto"/>
        <w:bottom w:val="none" w:sz="0" w:space="0" w:color="auto"/>
        <w:right w:val="none" w:sz="0" w:space="0" w:color="auto"/>
      </w:divBdr>
    </w:div>
    <w:div w:id="1262033433">
      <w:bodyDiv w:val="1"/>
      <w:marLeft w:val="0"/>
      <w:marRight w:val="0"/>
      <w:marTop w:val="0"/>
      <w:marBottom w:val="0"/>
      <w:divBdr>
        <w:top w:val="none" w:sz="0" w:space="0" w:color="auto"/>
        <w:left w:val="none" w:sz="0" w:space="0" w:color="auto"/>
        <w:bottom w:val="none" w:sz="0" w:space="0" w:color="auto"/>
        <w:right w:val="none" w:sz="0" w:space="0" w:color="auto"/>
      </w:divBdr>
    </w:div>
    <w:div w:id="1264265484">
      <w:bodyDiv w:val="1"/>
      <w:marLeft w:val="0"/>
      <w:marRight w:val="0"/>
      <w:marTop w:val="0"/>
      <w:marBottom w:val="0"/>
      <w:divBdr>
        <w:top w:val="none" w:sz="0" w:space="0" w:color="auto"/>
        <w:left w:val="none" w:sz="0" w:space="0" w:color="auto"/>
        <w:bottom w:val="none" w:sz="0" w:space="0" w:color="auto"/>
        <w:right w:val="none" w:sz="0" w:space="0" w:color="auto"/>
      </w:divBdr>
    </w:div>
    <w:div w:id="1267468455">
      <w:bodyDiv w:val="1"/>
      <w:marLeft w:val="0"/>
      <w:marRight w:val="0"/>
      <w:marTop w:val="0"/>
      <w:marBottom w:val="0"/>
      <w:divBdr>
        <w:top w:val="none" w:sz="0" w:space="0" w:color="auto"/>
        <w:left w:val="none" w:sz="0" w:space="0" w:color="auto"/>
        <w:bottom w:val="none" w:sz="0" w:space="0" w:color="auto"/>
        <w:right w:val="none" w:sz="0" w:space="0" w:color="auto"/>
      </w:divBdr>
    </w:div>
    <w:div w:id="1271007310">
      <w:bodyDiv w:val="1"/>
      <w:marLeft w:val="0"/>
      <w:marRight w:val="0"/>
      <w:marTop w:val="0"/>
      <w:marBottom w:val="0"/>
      <w:divBdr>
        <w:top w:val="none" w:sz="0" w:space="0" w:color="auto"/>
        <w:left w:val="none" w:sz="0" w:space="0" w:color="auto"/>
        <w:bottom w:val="none" w:sz="0" w:space="0" w:color="auto"/>
        <w:right w:val="none" w:sz="0" w:space="0" w:color="auto"/>
      </w:divBdr>
    </w:div>
    <w:div w:id="1271546432">
      <w:bodyDiv w:val="1"/>
      <w:marLeft w:val="0"/>
      <w:marRight w:val="0"/>
      <w:marTop w:val="0"/>
      <w:marBottom w:val="0"/>
      <w:divBdr>
        <w:top w:val="none" w:sz="0" w:space="0" w:color="auto"/>
        <w:left w:val="none" w:sz="0" w:space="0" w:color="auto"/>
        <w:bottom w:val="none" w:sz="0" w:space="0" w:color="auto"/>
        <w:right w:val="none" w:sz="0" w:space="0" w:color="auto"/>
      </w:divBdr>
    </w:div>
    <w:div w:id="1272200008">
      <w:bodyDiv w:val="1"/>
      <w:marLeft w:val="0"/>
      <w:marRight w:val="0"/>
      <w:marTop w:val="0"/>
      <w:marBottom w:val="0"/>
      <w:divBdr>
        <w:top w:val="none" w:sz="0" w:space="0" w:color="auto"/>
        <w:left w:val="none" w:sz="0" w:space="0" w:color="auto"/>
        <w:bottom w:val="none" w:sz="0" w:space="0" w:color="auto"/>
        <w:right w:val="none" w:sz="0" w:space="0" w:color="auto"/>
      </w:divBdr>
    </w:div>
    <w:div w:id="1272545092">
      <w:bodyDiv w:val="1"/>
      <w:marLeft w:val="0"/>
      <w:marRight w:val="0"/>
      <w:marTop w:val="0"/>
      <w:marBottom w:val="0"/>
      <w:divBdr>
        <w:top w:val="none" w:sz="0" w:space="0" w:color="auto"/>
        <w:left w:val="none" w:sz="0" w:space="0" w:color="auto"/>
        <w:bottom w:val="none" w:sz="0" w:space="0" w:color="auto"/>
        <w:right w:val="none" w:sz="0" w:space="0" w:color="auto"/>
      </w:divBdr>
    </w:div>
    <w:div w:id="1272859157">
      <w:bodyDiv w:val="1"/>
      <w:marLeft w:val="0"/>
      <w:marRight w:val="0"/>
      <w:marTop w:val="0"/>
      <w:marBottom w:val="0"/>
      <w:divBdr>
        <w:top w:val="none" w:sz="0" w:space="0" w:color="auto"/>
        <w:left w:val="none" w:sz="0" w:space="0" w:color="auto"/>
        <w:bottom w:val="none" w:sz="0" w:space="0" w:color="auto"/>
        <w:right w:val="none" w:sz="0" w:space="0" w:color="auto"/>
      </w:divBdr>
    </w:div>
    <w:div w:id="1274706530">
      <w:bodyDiv w:val="1"/>
      <w:marLeft w:val="0"/>
      <w:marRight w:val="0"/>
      <w:marTop w:val="0"/>
      <w:marBottom w:val="0"/>
      <w:divBdr>
        <w:top w:val="none" w:sz="0" w:space="0" w:color="auto"/>
        <w:left w:val="none" w:sz="0" w:space="0" w:color="auto"/>
        <w:bottom w:val="none" w:sz="0" w:space="0" w:color="auto"/>
        <w:right w:val="none" w:sz="0" w:space="0" w:color="auto"/>
      </w:divBdr>
    </w:div>
    <w:div w:id="1277834285">
      <w:bodyDiv w:val="1"/>
      <w:marLeft w:val="0"/>
      <w:marRight w:val="0"/>
      <w:marTop w:val="0"/>
      <w:marBottom w:val="0"/>
      <w:divBdr>
        <w:top w:val="none" w:sz="0" w:space="0" w:color="auto"/>
        <w:left w:val="none" w:sz="0" w:space="0" w:color="auto"/>
        <w:bottom w:val="none" w:sz="0" w:space="0" w:color="auto"/>
        <w:right w:val="none" w:sz="0" w:space="0" w:color="auto"/>
      </w:divBdr>
    </w:div>
    <w:div w:id="1278366608">
      <w:bodyDiv w:val="1"/>
      <w:marLeft w:val="0"/>
      <w:marRight w:val="0"/>
      <w:marTop w:val="0"/>
      <w:marBottom w:val="0"/>
      <w:divBdr>
        <w:top w:val="none" w:sz="0" w:space="0" w:color="auto"/>
        <w:left w:val="none" w:sz="0" w:space="0" w:color="auto"/>
        <w:bottom w:val="none" w:sz="0" w:space="0" w:color="auto"/>
        <w:right w:val="none" w:sz="0" w:space="0" w:color="auto"/>
      </w:divBdr>
    </w:div>
    <w:div w:id="1293975121">
      <w:bodyDiv w:val="1"/>
      <w:marLeft w:val="0"/>
      <w:marRight w:val="0"/>
      <w:marTop w:val="0"/>
      <w:marBottom w:val="0"/>
      <w:divBdr>
        <w:top w:val="none" w:sz="0" w:space="0" w:color="auto"/>
        <w:left w:val="none" w:sz="0" w:space="0" w:color="auto"/>
        <w:bottom w:val="none" w:sz="0" w:space="0" w:color="auto"/>
        <w:right w:val="none" w:sz="0" w:space="0" w:color="auto"/>
      </w:divBdr>
    </w:div>
    <w:div w:id="1295673201">
      <w:bodyDiv w:val="1"/>
      <w:marLeft w:val="0"/>
      <w:marRight w:val="0"/>
      <w:marTop w:val="0"/>
      <w:marBottom w:val="0"/>
      <w:divBdr>
        <w:top w:val="none" w:sz="0" w:space="0" w:color="auto"/>
        <w:left w:val="none" w:sz="0" w:space="0" w:color="auto"/>
        <w:bottom w:val="none" w:sz="0" w:space="0" w:color="auto"/>
        <w:right w:val="none" w:sz="0" w:space="0" w:color="auto"/>
      </w:divBdr>
    </w:div>
    <w:div w:id="1295722274">
      <w:bodyDiv w:val="1"/>
      <w:marLeft w:val="0"/>
      <w:marRight w:val="0"/>
      <w:marTop w:val="0"/>
      <w:marBottom w:val="0"/>
      <w:divBdr>
        <w:top w:val="none" w:sz="0" w:space="0" w:color="auto"/>
        <w:left w:val="none" w:sz="0" w:space="0" w:color="auto"/>
        <w:bottom w:val="none" w:sz="0" w:space="0" w:color="auto"/>
        <w:right w:val="none" w:sz="0" w:space="0" w:color="auto"/>
      </w:divBdr>
    </w:div>
    <w:div w:id="1300190843">
      <w:bodyDiv w:val="1"/>
      <w:marLeft w:val="0"/>
      <w:marRight w:val="0"/>
      <w:marTop w:val="0"/>
      <w:marBottom w:val="0"/>
      <w:divBdr>
        <w:top w:val="none" w:sz="0" w:space="0" w:color="auto"/>
        <w:left w:val="none" w:sz="0" w:space="0" w:color="auto"/>
        <w:bottom w:val="none" w:sz="0" w:space="0" w:color="auto"/>
        <w:right w:val="none" w:sz="0" w:space="0" w:color="auto"/>
      </w:divBdr>
    </w:div>
    <w:div w:id="1300305696">
      <w:bodyDiv w:val="1"/>
      <w:marLeft w:val="0"/>
      <w:marRight w:val="0"/>
      <w:marTop w:val="0"/>
      <w:marBottom w:val="0"/>
      <w:divBdr>
        <w:top w:val="none" w:sz="0" w:space="0" w:color="auto"/>
        <w:left w:val="none" w:sz="0" w:space="0" w:color="auto"/>
        <w:bottom w:val="none" w:sz="0" w:space="0" w:color="auto"/>
        <w:right w:val="none" w:sz="0" w:space="0" w:color="auto"/>
      </w:divBdr>
    </w:div>
    <w:div w:id="1301301055">
      <w:bodyDiv w:val="1"/>
      <w:marLeft w:val="0"/>
      <w:marRight w:val="0"/>
      <w:marTop w:val="0"/>
      <w:marBottom w:val="0"/>
      <w:divBdr>
        <w:top w:val="none" w:sz="0" w:space="0" w:color="auto"/>
        <w:left w:val="none" w:sz="0" w:space="0" w:color="auto"/>
        <w:bottom w:val="none" w:sz="0" w:space="0" w:color="auto"/>
        <w:right w:val="none" w:sz="0" w:space="0" w:color="auto"/>
      </w:divBdr>
    </w:div>
    <w:div w:id="1303851157">
      <w:bodyDiv w:val="1"/>
      <w:marLeft w:val="0"/>
      <w:marRight w:val="0"/>
      <w:marTop w:val="0"/>
      <w:marBottom w:val="0"/>
      <w:divBdr>
        <w:top w:val="none" w:sz="0" w:space="0" w:color="auto"/>
        <w:left w:val="none" w:sz="0" w:space="0" w:color="auto"/>
        <w:bottom w:val="none" w:sz="0" w:space="0" w:color="auto"/>
        <w:right w:val="none" w:sz="0" w:space="0" w:color="auto"/>
      </w:divBdr>
    </w:div>
    <w:div w:id="1304893467">
      <w:bodyDiv w:val="1"/>
      <w:marLeft w:val="0"/>
      <w:marRight w:val="0"/>
      <w:marTop w:val="0"/>
      <w:marBottom w:val="0"/>
      <w:divBdr>
        <w:top w:val="none" w:sz="0" w:space="0" w:color="auto"/>
        <w:left w:val="none" w:sz="0" w:space="0" w:color="auto"/>
        <w:bottom w:val="none" w:sz="0" w:space="0" w:color="auto"/>
        <w:right w:val="none" w:sz="0" w:space="0" w:color="auto"/>
      </w:divBdr>
    </w:div>
    <w:div w:id="1304893578">
      <w:bodyDiv w:val="1"/>
      <w:marLeft w:val="0"/>
      <w:marRight w:val="0"/>
      <w:marTop w:val="0"/>
      <w:marBottom w:val="0"/>
      <w:divBdr>
        <w:top w:val="none" w:sz="0" w:space="0" w:color="auto"/>
        <w:left w:val="none" w:sz="0" w:space="0" w:color="auto"/>
        <w:bottom w:val="none" w:sz="0" w:space="0" w:color="auto"/>
        <w:right w:val="none" w:sz="0" w:space="0" w:color="auto"/>
      </w:divBdr>
    </w:div>
    <w:div w:id="1307396549">
      <w:bodyDiv w:val="1"/>
      <w:marLeft w:val="0"/>
      <w:marRight w:val="0"/>
      <w:marTop w:val="0"/>
      <w:marBottom w:val="0"/>
      <w:divBdr>
        <w:top w:val="none" w:sz="0" w:space="0" w:color="auto"/>
        <w:left w:val="none" w:sz="0" w:space="0" w:color="auto"/>
        <w:bottom w:val="none" w:sz="0" w:space="0" w:color="auto"/>
        <w:right w:val="none" w:sz="0" w:space="0" w:color="auto"/>
      </w:divBdr>
    </w:div>
    <w:div w:id="1309166244">
      <w:bodyDiv w:val="1"/>
      <w:marLeft w:val="0"/>
      <w:marRight w:val="0"/>
      <w:marTop w:val="0"/>
      <w:marBottom w:val="0"/>
      <w:divBdr>
        <w:top w:val="none" w:sz="0" w:space="0" w:color="auto"/>
        <w:left w:val="none" w:sz="0" w:space="0" w:color="auto"/>
        <w:bottom w:val="none" w:sz="0" w:space="0" w:color="auto"/>
        <w:right w:val="none" w:sz="0" w:space="0" w:color="auto"/>
      </w:divBdr>
    </w:div>
    <w:div w:id="1311980213">
      <w:bodyDiv w:val="1"/>
      <w:marLeft w:val="0"/>
      <w:marRight w:val="0"/>
      <w:marTop w:val="0"/>
      <w:marBottom w:val="0"/>
      <w:divBdr>
        <w:top w:val="none" w:sz="0" w:space="0" w:color="auto"/>
        <w:left w:val="none" w:sz="0" w:space="0" w:color="auto"/>
        <w:bottom w:val="none" w:sz="0" w:space="0" w:color="auto"/>
        <w:right w:val="none" w:sz="0" w:space="0" w:color="auto"/>
      </w:divBdr>
    </w:div>
    <w:div w:id="1313024925">
      <w:bodyDiv w:val="1"/>
      <w:marLeft w:val="0"/>
      <w:marRight w:val="0"/>
      <w:marTop w:val="0"/>
      <w:marBottom w:val="0"/>
      <w:divBdr>
        <w:top w:val="none" w:sz="0" w:space="0" w:color="auto"/>
        <w:left w:val="none" w:sz="0" w:space="0" w:color="auto"/>
        <w:bottom w:val="none" w:sz="0" w:space="0" w:color="auto"/>
        <w:right w:val="none" w:sz="0" w:space="0" w:color="auto"/>
      </w:divBdr>
    </w:div>
    <w:div w:id="1316761584">
      <w:bodyDiv w:val="1"/>
      <w:marLeft w:val="0"/>
      <w:marRight w:val="0"/>
      <w:marTop w:val="0"/>
      <w:marBottom w:val="0"/>
      <w:divBdr>
        <w:top w:val="none" w:sz="0" w:space="0" w:color="auto"/>
        <w:left w:val="none" w:sz="0" w:space="0" w:color="auto"/>
        <w:bottom w:val="none" w:sz="0" w:space="0" w:color="auto"/>
        <w:right w:val="none" w:sz="0" w:space="0" w:color="auto"/>
      </w:divBdr>
    </w:div>
    <w:div w:id="1320617905">
      <w:bodyDiv w:val="1"/>
      <w:marLeft w:val="0"/>
      <w:marRight w:val="0"/>
      <w:marTop w:val="0"/>
      <w:marBottom w:val="0"/>
      <w:divBdr>
        <w:top w:val="none" w:sz="0" w:space="0" w:color="auto"/>
        <w:left w:val="none" w:sz="0" w:space="0" w:color="auto"/>
        <w:bottom w:val="none" w:sz="0" w:space="0" w:color="auto"/>
        <w:right w:val="none" w:sz="0" w:space="0" w:color="auto"/>
      </w:divBdr>
    </w:div>
    <w:div w:id="1323776668">
      <w:bodyDiv w:val="1"/>
      <w:marLeft w:val="0"/>
      <w:marRight w:val="0"/>
      <w:marTop w:val="0"/>
      <w:marBottom w:val="0"/>
      <w:divBdr>
        <w:top w:val="none" w:sz="0" w:space="0" w:color="auto"/>
        <w:left w:val="none" w:sz="0" w:space="0" w:color="auto"/>
        <w:bottom w:val="none" w:sz="0" w:space="0" w:color="auto"/>
        <w:right w:val="none" w:sz="0" w:space="0" w:color="auto"/>
      </w:divBdr>
    </w:div>
    <w:div w:id="1324744728">
      <w:bodyDiv w:val="1"/>
      <w:marLeft w:val="0"/>
      <w:marRight w:val="0"/>
      <w:marTop w:val="0"/>
      <w:marBottom w:val="0"/>
      <w:divBdr>
        <w:top w:val="none" w:sz="0" w:space="0" w:color="auto"/>
        <w:left w:val="none" w:sz="0" w:space="0" w:color="auto"/>
        <w:bottom w:val="none" w:sz="0" w:space="0" w:color="auto"/>
        <w:right w:val="none" w:sz="0" w:space="0" w:color="auto"/>
      </w:divBdr>
    </w:div>
    <w:div w:id="1325428751">
      <w:bodyDiv w:val="1"/>
      <w:marLeft w:val="0"/>
      <w:marRight w:val="0"/>
      <w:marTop w:val="0"/>
      <w:marBottom w:val="0"/>
      <w:divBdr>
        <w:top w:val="none" w:sz="0" w:space="0" w:color="auto"/>
        <w:left w:val="none" w:sz="0" w:space="0" w:color="auto"/>
        <w:bottom w:val="none" w:sz="0" w:space="0" w:color="auto"/>
        <w:right w:val="none" w:sz="0" w:space="0" w:color="auto"/>
      </w:divBdr>
    </w:div>
    <w:div w:id="1325888846">
      <w:bodyDiv w:val="1"/>
      <w:marLeft w:val="0"/>
      <w:marRight w:val="0"/>
      <w:marTop w:val="0"/>
      <w:marBottom w:val="0"/>
      <w:divBdr>
        <w:top w:val="none" w:sz="0" w:space="0" w:color="auto"/>
        <w:left w:val="none" w:sz="0" w:space="0" w:color="auto"/>
        <w:bottom w:val="none" w:sz="0" w:space="0" w:color="auto"/>
        <w:right w:val="none" w:sz="0" w:space="0" w:color="auto"/>
      </w:divBdr>
    </w:div>
    <w:div w:id="1326545118">
      <w:bodyDiv w:val="1"/>
      <w:marLeft w:val="0"/>
      <w:marRight w:val="0"/>
      <w:marTop w:val="0"/>
      <w:marBottom w:val="0"/>
      <w:divBdr>
        <w:top w:val="none" w:sz="0" w:space="0" w:color="auto"/>
        <w:left w:val="none" w:sz="0" w:space="0" w:color="auto"/>
        <w:bottom w:val="none" w:sz="0" w:space="0" w:color="auto"/>
        <w:right w:val="none" w:sz="0" w:space="0" w:color="auto"/>
      </w:divBdr>
    </w:div>
    <w:div w:id="1333992614">
      <w:bodyDiv w:val="1"/>
      <w:marLeft w:val="0"/>
      <w:marRight w:val="0"/>
      <w:marTop w:val="0"/>
      <w:marBottom w:val="0"/>
      <w:divBdr>
        <w:top w:val="none" w:sz="0" w:space="0" w:color="auto"/>
        <w:left w:val="none" w:sz="0" w:space="0" w:color="auto"/>
        <w:bottom w:val="none" w:sz="0" w:space="0" w:color="auto"/>
        <w:right w:val="none" w:sz="0" w:space="0" w:color="auto"/>
      </w:divBdr>
    </w:div>
    <w:div w:id="1334065273">
      <w:bodyDiv w:val="1"/>
      <w:marLeft w:val="0"/>
      <w:marRight w:val="0"/>
      <w:marTop w:val="0"/>
      <w:marBottom w:val="0"/>
      <w:divBdr>
        <w:top w:val="none" w:sz="0" w:space="0" w:color="auto"/>
        <w:left w:val="none" w:sz="0" w:space="0" w:color="auto"/>
        <w:bottom w:val="none" w:sz="0" w:space="0" w:color="auto"/>
        <w:right w:val="none" w:sz="0" w:space="0" w:color="auto"/>
      </w:divBdr>
    </w:div>
    <w:div w:id="1340277816">
      <w:bodyDiv w:val="1"/>
      <w:marLeft w:val="0"/>
      <w:marRight w:val="0"/>
      <w:marTop w:val="0"/>
      <w:marBottom w:val="0"/>
      <w:divBdr>
        <w:top w:val="none" w:sz="0" w:space="0" w:color="auto"/>
        <w:left w:val="none" w:sz="0" w:space="0" w:color="auto"/>
        <w:bottom w:val="none" w:sz="0" w:space="0" w:color="auto"/>
        <w:right w:val="none" w:sz="0" w:space="0" w:color="auto"/>
      </w:divBdr>
    </w:div>
    <w:div w:id="1343244466">
      <w:bodyDiv w:val="1"/>
      <w:marLeft w:val="0"/>
      <w:marRight w:val="0"/>
      <w:marTop w:val="0"/>
      <w:marBottom w:val="0"/>
      <w:divBdr>
        <w:top w:val="none" w:sz="0" w:space="0" w:color="auto"/>
        <w:left w:val="none" w:sz="0" w:space="0" w:color="auto"/>
        <w:bottom w:val="none" w:sz="0" w:space="0" w:color="auto"/>
        <w:right w:val="none" w:sz="0" w:space="0" w:color="auto"/>
      </w:divBdr>
    </w:div>
    <w:div w:id="1352146958">
      <w:bodyDiv w:val="1"/>
      <w:marLeft w:val="0"/>
      <w:marRight w:val="0"/>
      <w:marTop w:val="0"/>
      <w:marBottom w:val="0"/>
      <w:divBdr>
        <w:top w:val="none" w:sz="0" w:space="0" w:color="auto"/>
        <w:left w:val="none" w:sz="0" w:space="0" w:color="auto"/>
        <w:bottom w:val="none" w:sz="0" w:space="0" w:color="auto"/>
        <w:right w:val="none" w:sz="0" w:space="0" w:color="auto"/>
      </w:divBdr>
    </w:div>
    <w:div w:id="1354184281">
      <w:bodyDiv w:val="1"/>
      <w:marLeft w:val="0"/>
      <w:marRight w:val="0"/>
      <w:marTop w:val="0"/>
      <w:marBottom w:val="0"/>
      <w:divBdr>
        <w:top w:val="none" w:sz="0" w:space="0" w:color="auto"/>
        <w:left w:val="none" w:sz="0" w:space="0" w:color="auto"/>
        <w:bottom w:val="none" w:sz="0" w:space="0" w:color="auto"/>
        <w:right w:val="none" w:sz="0" w:space="0" w:color="auto"/>
      </w:divBdr>
    </w:div>
    <w:div w:id="1355382736">
      <w:bodyDiv w:val="1"/>
      <w:marLeft w:val="0"/>
      <w:marRight w:val="0"/>
      <w:marTop w:val="0"/>
      <w:marBottom w:val="0"/>
      <w:divBdr>
        <w:top w:val="none" w:sz="0" w:space="0" w:color="auto"/>
        <w:left w:val="none" w:sz="0" w:space="0" w:color="auto"/>
        <w:bottom w:val="none" w:sz="0" w:space="0" w:color="auto"/>
        <w:right w:val="none" w:sz="0" w:space="0" w:color="auto"/>
      </w:divBdr>
    </w:div>
    <w:div w:id="1356466363">
      <w:bodyDiv w:val="1"/>
      <w:marLeft w:val="0"/>
      <w:marRight w:val="0"/>
      <w:marTop w:val="0"/>
      <w:marBottom w:val="0"/>
      <w:divBdr>
        <w:top w:val="none" w:sz="0" w:space="0" w:color="auto"/>
        <w:left w:val="none" w:sz="0" w:space="0" w:color="auto"/>
        <w:bottom w:val="none" w:sz="0" w:space="0" w:color="auto"/>
        <w:right w:val="none" w:sz="0" w:space="0" w:color="auto"/>
      </w:divBdr>
    </w:div>
    <w:div w:id="1357537049">
      <w:bodyDiv w:val="1"/>
      <w:marLeft w:val="0"/>
      <w:marRight w:val="0"/>
      <w:marTop w:val="0"/>
      <w:marBottom w:val="0"/>
      <w:divBdr>
        <w:top w:val="none" w:sz="0" w:space="0" w:color="auto"/>
        <w:left w:val="none" w:sz="0" w:space="0" w:color="auto"/>
        <w:bottom w:val="none" w:sz="0" w:space="0" w:color="auto"/>
        <w:right w:val="none" w:sz="0" w:space="0" w:color="auto"/>
      </w:divBdr>
    </w:div>
    <w:div w:id="1361011805">
      <w:bodyDiv w:val="1"/>
      <w:marLeft w:val="0"/>
      <w:marRight w:val="0"/>
      <w:marTop w:val="0"/>
      <w:marBottom w:val="0"/>
      <w:divBdr>
        <w:top w:val="none" w:sz="0" w:space="0" w:color="auto"/>
        <w:left w:val="none" w:sz="0" w:space="0" w:color="auto"/>
        <w:bottom w:val="none" w:sz="0" w:space="0" w:color="auto"/>
        <w:right w:val="none" w:sz="0" w:space="0" w:color="auto"/>
      </w:divBdr>
    </w:div>
    <w:div w:id="1363171899">
      <w:bodyDiv w:val="1"/>
      <w:marLeft w:val="0"/>
      <w:marRight w:val="0"/>
      <w:marTop w:val="0"/>
      <w:marBottom w:val="0"/>
      <w:divBdr>
        <w:top w:val="none" w:sz="0" w:space="0" w:color="auto"/>
        <w:left w:val="none" w:sz="0" w:space="0" w:color="auto"/>
        <w:bottom w:val="none" w:sz="0" w:space="0" w:color="auto"/>
        <w:right w:val="none" w:sz="0" w:space="0" w:color="auto"/>
      </w:divBdr>
    </w:div>
    <w:div w:id="1363701029">
      <w:bodyDiv w:val="1"/>
      <w:marLeft w:val="0"/>
      <w:marRight w:val="0"/>
      <w:marTop w:val="0"/>
      <w:marBottom w:val="0"/>
      <w:divBdr>
        <w:top w:val="none" w:sz="0" w:space="0" w:color="auto"/>
        <w:left w:val="none" w:sz="0" w:space="0" w:color="auto"/>
        <w:bottom w:val="none" w:sz="0" w:space="0" w:color="auto"/>
        <w:right w:val="none" w:sz="0" w:space="0" w:color="auto"/>
      </w:divBdr>
    </w:div>
    <w:div w:id="1365325680">
      <w:bodyDiv w:val="1"/>
      <w:marLeft w:val="0"/>
      <w:marRight w:val="0"/>
      <w:marTop w:val="0"/>
      <w:marBottom w:val="0"/>
      <w:divBdr>
        <w:top w:val="none" w:sz="0" w:space="0" w:color="auto"/>
        <w:left w:val="none" w:sz="0" w:space="0" w:color="auto"/>
        <w:bottom w:val="none" w:sz="0" w:space="0" w:color="auto"/>
        <w:right w:val="none" w:sz="0" w:space="0" w:color="auto"/>
      </w:divBdr>
    </w:div>
    <w:div w:id="1366759153">
      <w:bodyDiv w:val="1"/>
      <w:marLeft w:val="0"/>
      <w:marRight w:val="0"/>
      <w:marTop w:val="0"/>
      <w:marBottom w:val="0"/>
      <w:divBdr>
        <w:top w:val="none" w:sz="0" w:space="0" w:color="auto"/>
        <w:left w:val="none" w:sz="0" w:space="0" w:color="auto"/>
        <w:bottom w:val="none" w:sz="0" w:space="0" w:color="auto"/>
        <w:right w:val="none" w:sz="0" w:space="0" w:color="auto"/>
      </w:divBdr>
    </w:div>
    <w:div w:id="1367170776">
      <w:bodyDiv w:val="1"/>
      <w:marLeft w:val="0"/>
      <w:marRight w:val="0"/>
      <w:marTop w:val="0"/>
      <w:marBottom w:val="0"/>
      <w:divBdr>
        <w:top w:val="none" w:sz="0" w:space="0" w:color="auto"/>
        <w:left w:val="none" w:sz="0" w:space="0" w:color="auto"/>
        <w:bottom w:val="none" w:sz="0" w:space="0" w:color="auto"/>
        <w:right w:val="none" w:sz="0" w:space="0" w:color="auto"/>
      </w:divBdr>
    </w:div>
    <w:div w:id="1368144166">
      <w:bodyDiv w:val="1"/>
      <w:marLeft w:val="0"/>
      <w:marRight w:val="0"/>
      <w:marTop w:val="0"/>
      <w:marBottom w:val="0"/>
      <w:divBdr>
        <w:top w:val="none" w:sz="0" w:space="0" w:color="auto"/>
        <w:left w:val="none" w:sz="0" w:space="0" w:color="auto"/>
        <w:bottom w:val="none" w:sz="0" w:space="0" w:color="auto"/>
        <w:right w:val="none" w:sz="0" w:space="0" w:color="auto"/>
      </w:divBdr>
    </w:div>
    <w:div w:id="1369795389">
      <w:bodyDiv w:val="1"/>
      <w:marLeft w:val="0"/>
      <w:marRight w:val="0"/>
      <w:marTop w:val="0"/>
      <w:marBottom w:val="0"/>
      <w:divBdr>
        <w:top w:val="none" w:sz="0" w:space="0" w:color="auto"/>
        <w:left w:val="none" w:sz="0" w:space="0" w:color="auto"/>
        <w:bottom w:val="none" w:sz="0" w:space="0" w:color="auto"/>
        <w:right w:val="none" w:sz="0" w:space="0" w:color="auto"/>
      </w:divBdr>
    </w:div>
    <w:div w:id="1370761662">
      <w:bodyDiv w:val="1"/>
      <w:marLeft w:val="0"/>
      <w:marRight w:val="0"/>
      <w:marTop w:val="0"/>
      <w:marBottom w:val="0"/>
      <w:divBdr>
        <w:top w:val="none" w:sz="0" w:space="0" w:color="auto"/>
        <w:left w:val="none" w:sz="0" w:space="0" w:color="auto"/>
        <w:bottom w:val="none" w:sz="0" w:space="0" w:color="auto"/>
        <w:right w:val="none" w:sz="0" w:space="0" w:color="auto"/>
      </w:divBdr>
    </w:div>
    <w:div w:id="1378892358">
      <w:bodyDiv w:val="1"/>
      <w:marLeft w:val="0"/>
      <w:marRight w:val="0"/>
      <w:marTop w:val="0"/>
      <w:marBottom w:val="0"/>
      <w:divBdr>
        <w:top w:val="none" w:sz="0" w:space="0" w:color="auto"/>
        <w:left w:val="none" w:sz="0" w:space="0" w:color="auto"/>
        <w:bottom w:val="none" w:sz="0" w:space="0" w:color="auto"/>
        <w:right w:val="none" w:sz="0" w:space="0" w:color="auto"/>
      </w:divBdr>
    </w:div>
    <w:div w:id="1385715887">
      <w:bodyDiv w:val="1"/>
      <w:marLeft w:val="0"/>
      <w:marRight w:val="0"/>
      <w:marTop w:val="0"/>
      <w:marBottom w:val="0"/>
      <w:divBdr>
        <w:top w:val="none" w:sz="0" w:space="0" w:color="auto"/>
        <w:left w:val="none" w:sz="0" w:space="0" w:color="auto"/>
        <w:bottom w:val="none" w:sz="0" w:space="0" w:color="auto"/>
        <w:right w:val="none" w:sz="0" w:space="0" w:color="auto"/>
      </w:divBdr>
    </w:div>
    <w:div w:id="1390615674">
      <w:bodyDiv w:val="1"/>
      <w:marLeft w:val="0"/>
      <w:marRight w:val="0"/>
      <w:marTop w:val="0"/>
      <w:marBottom w:val="0"/>
      <w:divBdr>
        <w:top w:val="none" w:sz="0" w:space="0" w:color="auto"/>
        <w:left w:val="none" w:sz="0" w:space="0" w:color="auto"/>
        <w:bottom w:val="none" w:sz="0" w:space="0" w:color="auto"/>
        <w:right w:val="none" w:sz="0" w:space="0" w:color="auto"/>
      </w:divBdr>
    </w:div>
    <w:div w:id="1392927094">
      <w:bodyDiv w:val="1"/>
      <w:marLeft w:val="0"/>
      <w:marRight w:val="0"/>
      <w:marTop w:val="0"/>
      <w:marBottom w:val="0"/>
      <w:divBdr>
        <w:top w:val="none" w:sz="0" w:space="0" w:color="auto"/>
        <w:left w:val="none" w:sz="0" w:space="0" w:color="auto"/>
        <w:bottom w:val="none" w:sz="0" w:space="0" w:color="auto"/>
        <w:right w:val="none" w:sz="0" w:space="0" w:color="auto"/>
      </w:divBdr>
    </w:div>
    <w:div w:id="1393849511">
      <w:bodyDiv w:val="1"/>
      <w:marLeft w:val="0"/>
      <w:marRight w:val="0"/>
      <w:marTop w:val="0"/>
      <w:marBottom w:val="0"/>
      <w:divBdr>
        <w:top w:val="none" w:sz="0" w:space="0" w:color="auto"/>
        <w:left w:val="none" w:sz="0" w:space="0" w:color="auto"/>
        <w:bottom w:val="none" w:sz="0" w:space="0" w:color="auto"/>
        <w:right w:val="none" w:sz="0" w:space="0" w:color="auto"/>
      </w:divBdr>
    </w:div>
    <w:div w:id="1394427193">
      <w:bodyDiv w:val="1"/>
      <w:marLeft w:val="0"/>
      <w:marRight w:val="0"/>
      <w:marTop w:val="0"/>
      <w:marBottom w:val="0"/>
      <w:divBdr>
        <w:top w:val="none" w:sz="0" w:space="0" w:color="auto"/>
        <w:left w:val="none" w:sz="0" w:space="0" w:color="auto"/>
        <w:bottom w:val="none" w:sz="0" w:space="0" w:color="auto"/>
        <w:right w:val="none" w:sz="0" w:space="0" w:color="auto"/>
      </w:divBdr>
    </w:div>
    <w:div w:id="1395817338">
      <w:bodyDiv w:val="1"/>
      <w:marLeft w:val="0"/>
      <w:marRight w:val="0"/>
      <w:marTop w:val="0"/>
      <w:marBottom w:val="0"/>
      <w:divBdr>
        <w:top w:val="none" w:sz="0" w:space="0" w:color="auto"/>
        <w:left w:val="none" w:sz="0" w:space="0" w:color="auto"/>
        <w:bottom w:val="none" w:sz="0" w:space="0" w:color="auto"/>
        <w:right w:val="none" w:sz="0" w:space="0" w:color="auto"/>
      </w:divBdr>
    </w:div>
    <w:div w:id="1403673752">
      <w:bodyDiv w:val="1"/>
      <w:marLeft w:val="0"/>
      <w:marRight w:val="0"/>
      <w:marTop w:val="0"/>
      <w:marBottom w:val="0"/>
      <w:divBdr>
        <w:top w:val="none" w:sz="0" w:space="0" w:color="auto"/>
        <w:left w:val="none" w:sz="0" w:space="0" w:color="auto"/>
        <w:bottom w:val="none" w:sz="0" w:space="0" w:color="auto"/>
        <w:right w:val="none" w:sz="0" w:space="0" w:color="auto"/>
      </w:divBdr>
    </w:div>
    <w:div w:id="1403723907">
      <w:bodyDiv w:val="1"/>
      <w:marLeft w:val="0"/>
      <w:marRight w:val="0"/>
      <w:marTop w:val="0"/>
      <w:marBottom w:val="0"/>
      <w:divBdr>
        <w:top w:val="none" w:sz="0" w:space="0" w:color="auto"/>
        <w:left w:val="none" w:sz="0" w:space="0" w:color="auto"/>
        <w:bottom w:val="none" w:sz="0" w:space="0" w:color="auto"/>
        <w:right w:val="none" w:sz="0" w:space="0" w:color="auto"/>
      </w:divBdr>
    </w:div>
    <w:div w:id="1404983260">
      <w:bodyDiv w:val="1"/>
      <w:marLeft w:val="0"/>
      <w:marRight w:val="0"/>
      <w:marTop w:val="0"/>
      <w:marBottom w:val="0"/>
      <w:divBdr>
        <w:top w:val="none" w:sz="0" w:space="0" w:color="auto"/>
        <w:left w:val="none" w:sz="0" w:space="0" w:color="auto"/>
        <w:bottom w:val="none" w:sz="0" w:space="0" w:color="auto"/>
        <w:right w:val="none" w:sz="0" w:space="0" w:color="auto"/>
      </w:divBdr>
    </w:div>
    <w:div w:id="1411541242">
      <w:bodyDiv w:val="1"/>
      <w:marLeft w:val="0"/>
      <w:marRight w:val="0"/>
      <w:marTop w:val="0"/>
      <w:marBottom w:val="0"/>
      <w:divBdr>
        <w:top w:val="none" w:sz="0" w:space="0" w:color="auto"/>
        <w:left w:val="none" w:sz="0" w:space="0" w:color="auto"/>
        <w:bottom w:val="none" w:sz="0" w:space="0" w:color="auto"/>
        <w:right w:val="none" w:sz="0" w:space="0" w:color="auto"/>
      </w:divBdr>
    </w:div>
    <w:div w:id="1423405834">
      <w:bodyDiv w:val="1"/>
      <w:marLeft w:val="0"/>
      <w:marRight w:val="0"/>
      <w:marTop w:val="0"/>
      <w:marBottom w:val="0"/>
      <w:divBdr>
        <w:top w:val="none" w:sz="0" w:space="0" w:color="auto"/>
        <w:left w:val="none" w:sz="0" w:space="0" w:color="auto"/>
        <w:bottom w:val="none" w:sz="0" w:space="0" w:color="auto"/>
        <w:right w:val="none" w:sz="0" w:space="0" w:color="auto"/>
      </w:divBdr>
    </w:div>
    <w:div w:id="1426875609">
      <w:bodyDiv w:val="1"/>
      <w:marLeft w:val="0"/>
      <w:marRight w:val="0"/>
      <w:marTop w:val="0"/>
      <w:marBottom w:val="0"/>
      <w:divBdr>
        <w:top w:val="none" w:sz="0" w:space="0" w:color="auto"/>
        <w:left w:val="none" w:sz="0" w:space="0" w:color="auto"/>
        <w:bottom w:val="none" w:sz="0" w:space="0" w:color="auto"/>
        <w:right w:val="none" w:sz="0" w:space="0" w:color="auto"/>
      </w:divBdr>
    </w:div>
    <w:div w:id="1427389192">
      <w:bodyDiv w:val="1"/>
      <w:marLeft w:val="0"/>
      <w:marRight w:val="0"/>
      <w:marTop w:val="0"/>
      <w:marBottom w:val="0"/>
      <w:divBdr>
        <w:top w:val="none" w:sz="0" w:space="0" w:color="auto"/>
        <w:left w:val="none" w:sz="0" w:space="0" w:color="auto"/>
        <w:bottom w:val="none" w:sz="0" w:space="0" w:color="auto"/>
        <w:right w:val="none" w:sz="0" w:space="0" w:color="auto"/>
      </w:divBdr>
    </w:div>
    <w:div w:id="1433041835">
      <w:bodyDiv w:val="1"/>
      <w:marLeft w:val="0"/>
      <w:marRight w:val="0"/>
      <w:marTop w:val="0"/>
      <w:marBottom w:val="0"/>
      <w:divBdr>
        <w:top w:val="none" w:sz="0" w:space="0" w:color="auto"/>
        <w:left w:val="none" w:sz="0" w:space="0" w:color="auto"/>
        <w:bottom w:val="none" w:sz="0" w:space="0" w:color="auto"/>
        <w:right w:val="none" w:sz="0" w:space="0" w:color="auto"/>
      </w:divBdr>
    </w:div>
    <w:div w:id="1433549871">
      <w:bodyDiv w:val="1"/>
      <w:marLeft w:val="0"/>
      <w:marRight w:val="0"/>
      <w:marTop w:val="0"/>
      <w:marBottom w:val="0"/>
      <w:divBdr>
        <w:top w:val="none" w:sz="0" w:space="0" w:color="auto"/>
        <w:left w:val="none" w:sz="0" w:space="0" w:color="auto"/>
        <w:bottom w:val="none" w:sz="0" w:space="0" w:color="auto"/>
        <w:right w:val="none" w:sz="0" w:space="0" w:color="auto"/>
      </w:divBdr>
    </w:div>
    <w:div w:id="1434544820">
      <w:bodyDiv w:val="1"/>
      <w:marLeft w:val="0"/>
      <w:marRight w:val="0"/>
      <w:marTop w:val="0"/>
      <w:marBottom w:val="0"/>
      <w:divBdr>
        <w:top w:val="none" w:sz="0" w:space="0" w:color="auto"/>
        <w:left w:val="none" w:sz="0" w:space="0" w:color="auto"/>
        <w:bottom w:val="none" w:sz="0" w:space="0" w:color="auto"/>
        <w:right w:val="none" w:sz="0" w:space="0" w:color="auto"/>
      </w:divBdr>
    </w:div>
    <w:div w:id="1435631625">
      <w:bodyDiv w:val="1"/>
      <w:marLeft w:val="0"/>
      <w:marRight w:val="0"/>
      <w:marTop w:val="0"/>
      <w:marBottom w:val="0"/>
      <w:divBdr>
        <w:top w:val="none" w:sz="0" w:space="0" w:color="auto"/>
        <w:left w:val="none" w:sz="0" w:space="0" w:color="auto"/>
        <w:bottom w:val="none" w:sz="0" w:space="0" w:color="auto"/>
        <w:right w:val="none" w:sz="0" w:space="0" w:color="auto"/>
      </w:divBdr>
    </w:div>
    <w:div w:id="1436754219">
      <w:bodyDiv w:val="1"/>
      <w:marLeft w:val="0"/>
      <w:marRight w:val="0"/>
      <w:marTop w:val="0"/>
      <w:marBottom w:val="0"/>
      <w:divBdr>
        <w:top w:val="none" w:sz="0" w:space="0" w:color="auto"/>
        <w:left w:val="none" w:sz="0" w:space="0" w:color="auto"/>
        <w:bottom w:val="none" w:sz="0" w:space="0" w:color="auto"/>
        <w:right w:val="none" w:sz="0" w:space="0" w:color="auto"/>
      </w:divBdr>
    </w:div>
    <w:div w:id="1440296193">
      <w:bodyDiv w:val="1"/>
      <w:marLeft w:val="0"/>
      <w:marRight w:val="0"/>
      <w:marTop w:val="0"/>
      <w:marBottom w:val="0"/>
      <w:divBdr>
        <w:top w:val="none" w:sz="0" w:space="0" w:color="auto"/>
        <w:left w:val="none" w:sz="0" w:space="0" w:color="auto"/>
        <w:bottom w:val="none" w:sz="0" w:space="0" w:color="auto"/>
        <w:right w:val="none" w:sz="0" w:space="0" w:color="auto"/>
      </w:divBdr>
    </w:div>
    <w:div w:id="1441336989">
      <w:bodyDiv w:val="1"/>
      <w:marLeft w:val="0"/>
      <w:marRight w:val="0"/>
      <w:marTop w:val="0"/>
      <w:marBottom w:val="0"/>
      <w:divBdr>
        <w:top w:val="none" w:sz="0" w:space="0" w:color="auto"/>
        <w:left w:val="none" w:sz="0" w:space="0" w:color="auto"/>
        <w:bottom w:val="none" w:sz="0" w:space="0" w:color="auto"/>
        <w:right w:val="none" w:sz="0" w:space="0" w:color="auto"/>
      </w:divBdr>
    </w:div>
    <w:div w:id="1443920636">
      <w:bodyDiv w:val="1"/>
      <w:marLeft w:val="0"/>
      <w:marRight w:val="0"/>
      <w:marTop w:val="0"/>
      <w:marBottom w:val="0"/>
      <w:divBdr>
        <w:top w:val="none" w:sz="0" w:space="0" w:color="auto"/>
        <w:left w:val="none" w:sz="0" w:space="0" w:color="auto"/>
        <w:bottom w:val="none" w:sz="0" w:space="0" w:color="auto"/>
        <w:right w:val="none" w:sz="0" w:space="0" w:color="auto"/>
      </w:divBdr>
    </w:div>
    <w:div w:id="1446922789">
      <w:bodyDiv w:val="1"/>
      <w:marLeft w:val="0"/>
      <w:marRight w:val="0"/>
      <w:marTop w:val="0"/>
      <w:marBottom w:val="0"/>
      <w:divBdr>
        <w:top w:val="none" w:sz="0" w:space="0" w:color="auto"/>
        <w:left w:val="none" w:sz="0" w:space="0" w:color="auto"/>
        <w:bottom w:val="none" w:sz="0" w:space="0" w:color="auto"/>
        <w:right w:val="none" w:sz="0" w:space="0" w:color="auto"/>
      </w:divBdr>
    </w:div>
    <w:div w:id="1447697493">
      <w:bodyDiv w:val="1"/>
      <w:marLeft w:val="0"/>
      <w:marRight w:val="0"/>
      <w:marTop w:val="0"/>
      <w:marBottom w:val="0"/>
      <w:divBdr>
        <w:top w:val="none" w:sz="0" w:space="0" w:color="auto"/>
        <w:left w:val="none" w:sz="0" w:space="0" w:color="auto"/>
        <w:bottom w:val="none" w:sz="0" w:space="0" w:color="auto"/>
        <w:right w:val="none" w:sz="0" w:space="0" w:color="auto"/>
      </w:divBdr>
    </w:div>
    <w:div w:id="1449620705">
      <w:bodyDiv w:val="1"/>
      <w:marLeft w:val="0"/>
      <w:marRight w:val="0"/>
      <w:marTop w:val="0"/>
      <w:marBottom w:val="0"/>
      <w:divBdr>
        <w:top w:val="none" w:sz="0" w:space="0" w:color="auto"/>
        <w:left w:val="none" w:sz="0" w:space="0" w:color="auto"/>
        <w:bottom w:val="none" w:sz="0" w:space="0" w:color="auto"/>
        <w:right w:val="none" w:sz="0" w:space="0" w:color="auto"/>
      </w:divBdr>
    </w:div>
    <w:div w:id="1450540650">
      <w:bodyDiv w:val="1"/>
      <w:marLeft w:val="0"/>
      <w:marRight w:val="0"/>
      <w:marTop w:val="0"/>
      <w:marBottom w:val="0"/>
      <w:divBdr>
        <w:top w:val="none" w:sz="0" w:space="0" w:color="auto"/>
        <w:left w:val="none" w:sz="0" w:space="0" w:color="auto"/>
        <w:bottom w:val="none" w:sz="0" w:space="0" w:color="auto"/>
        <w:right w:val="none" w:sz="0" w:space="0" w:color="auto"/>
      </w:divBdr>
    </w:div>
    <w:div w:id="1456674052">
      <w:bodyDiv w:val="1"/>
      <w:marLeft w:val="0"/>
      <w:marRight w:val="0"/>
      <w:marTop w:val="0"/>
      <w:marBottom w:val="0"/>
      <w:divBdr>
        <w:top w:val="none" w:sz="0" w:space="0" w:color="auto"/>
        <w:left w:val="none" w:sz="0" w:space="0" w:color="auto"/>
        <w:bottom w:val="none" w:sz="0" w:space="0" w:color="auto"/>
        <w:right w:val="none" w:sz="0" w:space="0" w:color="auto"/>
      </w:divBdr>
    </w:div>
    <w:div w:id="1457597895">
      <w:bodyDiv w:val="1"/>
      <w:marLeft w:val="0"/>
      <w:marRight w:val="0"/>
      <w:marTop w:val="0"/>
      <w:marBottom w:val="0"/>
      <w:divBdr>
        <w:top w:val="none" w:sz="0" w:space="0" w:color="auto"/>
        <w:left w:val="none" w:sz="0" w:space="0" w:color="auto"/>
        <w:bottom w:val="none" w:sz="0" w:space="0" w:color="auto"/>
        <w:right w:val="none" w:sz="0" w:space="0" w:color="auto"/>
      </w:divBdr>
    </w:div>
    <w:div w:id="1457791664">
      <w:bodyDiv w:val="1"/>
      <w:marLeft w:val="0"/>
      <w:marRight w:val="0"/>
      <w:marTop w:val="0"/>
      <w:marBottom w:val="0"/>
      <w:divBdr>
        <w:top w:val="none" w:sz="0" w:space="0" w:color="auto"/>
        <w:left w:val="none" w:sz="0" w:space="0" w:color="auto"/>
        <w:bottom w:val="none" w:sz="0" w:space="0" w:color="auto"/>
        <w:right w:val="none" w:sz="0" w:space="0" w:color="auto"/>
      </w:divBdr>
    </w:div>
    <w:div w:id="1460998145">
      <w:bodyDiv w:val="1"/>
      <w:marLeft w:val="0"/>
      <w:marRight w:val="0"/>
      <w:marTop w:val="0"/>
      <w:marBottom w:val="0"/>
      <w:divBdr>
        <w:top w:val="none" w:sz="0" w:space="0" w:color="auto"/>
        <w:left w:val="none" w:sz="0" w:space="0" w:color="auto"/>
        <w:bottom w:val="none" w:sz="0" w:space="0" w:color="auto"/>
        <w:right w:val="none" w:sz="0" w:space="0" w:color="auto"/>
      </w:divBdr>
    </w:div>
    <w:div w:id="1465809468">
      <w:bodyDiv w:val="1"/>
      <w:marLeft w:val="0"/>
      <w:marRight w:val="0"/>
      <w:marTop w:val="0"/>
      <w:marBottom w:val="0"/>
      <w:divBdr>
        <w:top w:val="none" w:sz="0" w:space="0" w:color="auto"/>
        <w:left w:val="none" w:sz="0" w:space="0" w:color="auto"/>
        <w:bottom w:val="none" w:sz="0" w:space="0" w:color="auto"/>
        <w:right w:val="none" w:sz="0" w:space="0" w:color="auto"/>
      </w:divBdr>
    </w:div>
    <w:div w:id="1472595173">
      <w:bodyDiv w:val="1"/>
      <w:marLeft w:val="0"/>
      <w:marRight w:val="0"/>
      <w:marTop w:val="0"/>
      <w:marBottom w:val="0"/>
      <w:divBdr>
        <w:top w:val="none" w:sz="0" w:space="0" w:color="auto"/>
        <w:left w:val="none" w:sz="0" w:space="0" w:color="auto"/>
        <w:bottom w:val="none" w:sz="0" w:space="0" w:color="auto"/>
        <w:right w:val="none" w:sz="0" w:space="0" w:color="auto"/>
      </w:divBdr>
    </w:div>
    <w:div w:id="1475291105">
      <w:bodyDiv w:val="1"/>
      <w:marLeft w:val="0"/>
      <w:marRight w:val="0"/>
      <w:marTop w:val="0"/>
      <w:marBottom w:val="0"/>
      <w:divBdr>
        <w:top w:val="none" w:sz="0" w:space="0" w:color="auto"/>
        <w:left w:val="none" w:sz="0" w:space="0" w:color="auto"/>
        <w:bottom w:val="none" w:sz="0" w:space="0" w:color="auto"/>
        <w:right w:val="none" w:sz="0" w:space="0" w:color="auto"/>
      </w:divBdr>
    </w:div>
    <w:div w:id="1477797699">
      <w:bodyDiv w:val="1"/>
      <w:marLeft w:val="0"/>
      <w:marRight w:val="0"/>
      <w:marTop w:val="0"/>
      <w:marBottom w:val="0"/>
      <w:divBdr>
        <w:top w:val="none" w:sz="0" w:space="0" w:color="auto"/>
        <w:left w:val="none" w:sz="0" w:space="0" w:color="auto"/>
        <w:bottom w:val="none" w:sz="0" w:space="0" w:color="auto"/>
        <w:right w:val="none" w:sz="0" w:space="0" w:color="auto"/>
      </w:divBdr>
    </w:div>
    <w:div w:id="1479615406">
      <w:bodyDiv w:val="1"/>
      <w:marLeft w:val="0"/>
      <w:marRight w:val="0"/>
      <w:marTop w:val="0"/>
      <w:marBottom w:val="0"/>
      <w:divBdr>
        <w:top w:val="none" w:sz="0" w:space="0" w:color="auto"/>
        <w:left w:val="none" w:sz="0" w:space="0" w:color="auto"/>
        <w:bottom w:val="none" w:sz="0" w:space="0" w:color="auto"/>
        <w:right w:val="none" w:sz="0" w:space="0" w:color="auto"/>
      </w:divBdr>
    </w:div>
    <w:div w:id="1485395817">
      <w:bodyDiv w:val="1"/>
      <w:marLeft w:val="0"/>
      <w:marRight w:val="0"/>
      <w:marTop w:val="0"/>
      <w:marBottom w:val="0"/>
      <w:divBdr>
        <w:top w:val="none" w:sz="0" w:space="0" w:color="auto"/>
        <w:left w:val="none" w:sz="0" w:space="0" w:color="auto"/>
        <w:bottom w:val="none" w:sz="0" w:space="0" w:color="auto"/>
        <w:right w:val="none" w:sz="0" w:space="0" w:color="auto"/>
      </w:divBdr>
    </w:div>
    <w:div w:id="1486584286">
      <w:bodyDiv w:val="1"/>
      <w:marLeft w:val="0"/>
      <w:marRight w:val="0"/>
      <w:marTop w:val="0"/>
      <w:marBottom w:val="0"/>
      <w:divBdr>
        <w:top w:val="none" w:sz="0" w:space="0" w:color="auto"/>
        <w:left w:val="none" w:sz="0" w:space="0" w:color="auto"/>
        <w:bottom w:val="none" w:sz="0" w:space="0" w:color="auto"/>
        <w:right w:val="none" w:sz="0" w:space="0" w:color="auto"/>
      </w:divBdr>
    </w:div>
    <w:div w:id="1486703832">
      <w:bodyDiv w:val="1"/>
      <w:marLeft w:val="0"/>
      <w:marRight w:val="0"/>
      <w:marTop w:val="0"/>
      <w:marBottom w:val="0"/>
      <w:divBdr>
        <w:top w:val="none" w:sz="0" w:space="0" w:color="auto"/>
        <w:left w:val="none" w:sz="0" w:space="0" w:color="auto"/>
        <w:bottom w:val="none" w:sz="0" w:space="0" w:color="auto"/>
        <w:right w:val="none" w:sz="0" w:space="0" w:color="auto"/>
      </w:divBdr>
    </w:div>
    <w:div w:id="1487815546">
      <w:bodyDiv w:val="1"/>
      <w:marLeft w:val="0"/>
      <w:marRight w:val="0"/>
      <w:marTop w:val="0"/>
      <w:marBottom w:val="0"/>
      <w:divBdr>
        <w:top w:val="none" w:sz="0" w:space="0" w:color="auto"/>
        <w:left w:val="none" w:sz="0" w:space="0" w:color="auto"/>
        <w:bottom w:val="none" w:sz="0" w:space="0" w:color="auto"/>
        <w:right w:val="none" w:sz="0" w:space="0" w:color="auto"/>
      </w:divBdr>
    </w:div>
    <w:div w:id="1494563428">
      <w:bodyDiv w:val="1"/>
      <w:marLeft w:val="0"/>
      <w:marRight w:val="0"/>
      <w:marTop w:val="0"/>
      <w:marBottom w:val="0"/>
      <w:divBdr>
        <w:top w:val="none" w:sz="0" w:space="0" w:color="auto"/>
        <w:left w:val="none" w:sz="0" w:space="0" w:color="auto"/>
        <w:bottom w:val="none" w:sz="0" w:space="0" w:color="auto"/>
        <w:right w:val="none" w:sz="0" w:space="0" w:color="auto"/>
      </w:divBdr>
    </w:div>
    <w:div w:id="1495684435">
      <w:bodyDiv w:val="1"/>
      <w:marLeft w:val="0"/>
      <w:marRight w:val="0"/>
      <w:marTop w:val="0"/>
      <w:marBottom w:val="0"/>
      <w:divBdr>
        <w:top w:val="none" w:sz="0" w:space="0" w:color="auto"/>
        <w:left w:val="none" w:sz="0" w:space="0" w:color="auto"/>
        <w:bottom w:val="none" w:sz="0" w:space="0" w:color="auto"/>
        <w:right w:val="none" w:sz="0" w:space="0" w:color="auto"/>
      </w:divBdr>
    </w:div>
    <w:div w:id="1495954503">
      <w:bodyDiv w:val="1"/>
      <w:marLeft w:val="0"/>
      <w:marRight w:val="0"/>
      <w:marTop w:val="0"/>
      <w:marBottom w:val="0"/>
      <w:divBdr>
        <w:top w:val="none" w:sz="0" w:space="0" w:color="auto"/>
        <w:left w:val="none" w:sz="0" w:space="0" w:color="auto"/>
        <w:bottom w:val="none" w:sz="0" w:space="0" w:color="auto"/>
        <w:right w:val="none" w:sz="0" w:space="0" w:color="auto"/>
      </w:divBdr>
    </w:div>
    <w:div w:id="1501432252">
      <w:bodyDiv w:val="1"/>
      <w:marLeft w:val="0"/>
      <w:marRight w:val="0"/>
      <w:marTop w:val="0"/>
      <w:marBottom w:val="0"/>
      <w:divBdr>
        <w:top w:val="none" w:sz="0" w:space="0" w:color="auto"/>
        <w:left w:val="none" w:sz="0" w:space="0" w:color="auto"/>
        <w:bottom w:val="none" w:sz="0" w:space="0" w:color="auto"/>
        <w:right w:val="none" w:sz="0" w:space="0" w:color="auto"/>
      </w:divBdr>
    </w:div>
    <w:div w:id="1502085444">
      <w:bodyDiv w:val="1"/>
      <w:marLeft w:val="0"/>
      <w:marRight w:val="0"/>
      <w:marTop w:val="0"/>
      <w:marBottom w:val="0"/>
      <w:divBdr>
        <w:top w:val="none" w:sz="0" w:space="0" w:color="auto"/>
        <w:left w:val="none" w:sz="0" w:space="0" w:color="auto"/>
        <w:bottom w:val="none" w:sz="0" w:space="0" w:color="auto"/>
        <w:right w:val="none" w:sz="0" w:space="0" w:color="auto"/>
      </w:divBdr>
    </w:div>
    <w:div w:id="1502624533">
      <w:bodyDiv w:val="1"/>
      <w:marLeft w:val="0"/>
      <w:marRight w:val="0"/>
      <w:marTop w:val="0"/>
      <w:marBottom w:val="0"/>
      <w:divBdr>
        <w:top w:val="none" w:sz="0" w:space="0" w:color="auto"/>
        <w:left w:val="none" w:sz="0" w:space="0" w:color="auto"/>
        <w:bottom w:val="none" w:sz="0" w:space="0" w:color="auto"/>
        <w:right w:val="none" w:sz="0" w:space="0" w:color="auto"/>
      </w:divBdr>
    </w:div>
    <w:div w:id="1503277754">
      <w:bodyDiv w:val="1"/>
      <w:marLeft w:val="0"/>
      <w:marRight w:val="0"/>
      <w:marTop w:val="0"/>
      <w:marBottom w:val="0"/>
      <w:divBdr>
        <w:top w:val="none" w:sz="0" w:space="0" w:color="auto"/>
        <w:left w:val="none" w:sz="0" w:space="0" w:color="auto"/>
        <w:bottom w:val="none" w:sz="0" w:space="0" w:color="auto"/>
        <w:right w:val="none" w:sz="0" w:space="0" w:color="auto"/>
      </w:divBdr>
    </w:div>
    <w:div w:id="1503817533">
      <w:bodyDiv w:val="1"/>
      <w:marLeft w:val="0"/>
      <w:marRight w:val="0"/>
      <w:marTop w:val="0"/>
      <w:marBottom w:val="0"/>
      <w:divBdr>
        <w:top w:val="none" w:sz="0" w:space="0" w:color="auto"/>
        <w:left w:val="none" w:sz="0" w:space="0" w:color="auto"/>
        <w:bottom w:val="none" w:sz="0" w:space="0" w:color="auto"/>
        <w:right w:val="none" w:sz="0" w:space="0" w:color="auto"/>
      </w:divBdr>
    </w:div>
    <w:div w:id="1507862687">
      <w:bodyDiv w:val="1"/>
      <w:marLeft w:val="0"/>
      <w:marRight w:val="0"/>
      <w:marTop w:val="0"/>
      <w:marBottom w:val="0"/>
      <w:divBdr>
        <w:top w:val="none" w:sz="0" w:space="0" w:color="auto"/>
        <w:left w:val="none" w:sz="0" w:space="0" w:color="auto"/>
        <w:bottom w:val="none" w:sz="0" w:space="0" w:color="auto"/>
        <w:right w:val="none" w:sz="0" w:space="0" w:color="auto"/>
      </w:divBdr>
    </w:div>
    <w:div w:id="1514106088">
      <w:bodyDiv w:val="1"/>
      <w:marLeft w:val="0"/>
      <w:marRight w:val="0"/>
      <w:marTop w:val="0"/>
      <w:marBottom w:val="0"/>
      <w:divBdr>
        <w:top w:val="none" w:sz="0" w:space="0" w:color="auto"/>
        <w:left w:val="none" w:sz="0" w:space="0" w:color="auto"/>
        <w:bottom w:val="none" w:sz="0" w:space="0" w:color="auto"/>
        <w:right w:val="none" w:sz="0" w:space="0" w:color="auto"/>
      </w:divBdr>
    </w:div>
    <w:div w:id="1521820264">
      <w:bodyDiv w:val="1"/>
      <w:marLeft w:val="0"/>
      <w:marRight w:val="0"/>
      <w:marTop w:val="0"/>
      <w:marBottom w:val="0"/>
      <w:divBdr>
        <w:top w:val="none" w:sz="0" w:space="0" w:color="auto"/>
        <w:left w:val="none" w:sz="0" w:space="0" w:color="auto"/>
        <w:bottom w:val="none" w:sz="0" w:space="0" w:color="auto"/>
        <w:right w:val="none" w:sz="0" w:space="0" w:color="auto"/>
      </w:divBdr>
    </w:div>
    <w:div w:id="1523935892">
      <w:bodyDiv w:val="1"/>
      <w:marLeft w:val="0"/>
      <w:marRight w:val="0"/>
      <w:marTop w:val="0"/>
      <w:marBottom w:val="0"/>
      <w:divBdr>
        <w:top w:val="none" w:sz="0" w:space="0" w:color="auto"/>
        <w:left w:val="none" w:sz="0" w:space="0" w:color="auto"/>
        <w:bottom w:val="none" w:sz="0" w:space="0" w:color="auto"/>
        <w:right w:val="none" w:sz="0" w:space="0" w:color="auto"/>
      </w:divBdr>
    </w:div>
    <w:div w:id="1535650527">
      <w:bodyDiv w:val="1"/>
      <w:marLeft w:val="0"/>
      <w:marRight w:val="0"/>
      <w:marTop w:val="0"/>
      <w:marBottom w:val="0"/>
      <w:divBdr>
        <w:top w:val="none" w:sz="0" w:space="0" w:color="auto"/>
        <w:left w:val="none" w:sz="0" w:space="0" w:color="auto"/>
        <w:bottom w:val="none" w:sz="0" w:space="0" w:color="auto"/>
        <w:right w:val="none" w:sz="0" w:space="0" w:color="auto"/>
      </w:divBdr>
    </w:div>
    <w:div w:id="1535969772">
      <w:bodyDiv w:val="1"/>
      <w:marLeft w:val="0"/>
      <w:marRight w:val="0"/>
      <w:marTop w:val="0"/>
      <w:marBottom w:val="0"/>
      <w:divBdr>
        <w:top w:val="none" w:sz="0" w:space="0" w:color="auto"/>
        <w:left w:val="none" w:sz="0" w:space="0" w:color="auto"/>
        <w:bottom w:val="none" w:sz="0" w:space="0" w:color="auto"/>
        <w:right w:val="none" w:sz="0" w:space="0" w:color="auto"/>
      </w:divBdr>
    </w:div>
    <w:div w:id="1539779742">
      <w:bodyDiv w:val="1"/>
      <w:marLeft w:val="0"/>
      <w:marRight w:val="0"/>
      <w:marTop w:val="0"/>
      <w:marBottom w:val="0"/>
      <w:divBdr>
        <w:top w:val="none" w:sz="0" w:space="0" w:color="auto"/>
        <w:left w:val="none" w:sz="0" w:space="0" w:color="auto"/>
        <w:bottom w:val="none" w:sz="0" w:space="0" w:color="auto"/>
        <w:right w:val="none" w:sz="0" w:space="0" w:color="auto"/>
      </w:divBdr>
    </w:div>
    <w:div w:id="1542283708">
      <w:bodyDiv w:val="1"/>
      <w:marLeft w:val="0"/>
      <w:marRight w:val="0"/>
      <w:marTop w:val="0"/>
      <w:marBottom w:val="0"/>
      <w:divBdr>
        <w:top w:val="none" w:sz="0" w:space="0" w:color="auto"/>
        <w:left w:val="none" w:sz="0" w:space="0" w:color="auto"/>
        <w:bottom w:val="none" w:sz="0" w:space="0" w:color="auto"/>
        <w:right w:val="none" w:sz="0" w:space="0" w:color="auto"/>
      </w:divBdr>
    </w:div>
    <w:div w:id="1544251421">
      <w:bodyDiv w:val="1"/>
      <w:marLeft w:val="0"/>
      <w:marRight w:val="0"/>
      <w:marTop w:val="0"/>
      <w:marBottom w:val="0"/>
      <w:divBdr>
        <w:top w:val="none" w:sz="0" w:space="0" w:color="auto"/>
        <w:left w:val="none" w:sz="0" w:space="0" w:color="auto"/>
        <w:bottom w:val="none" w:sz="0" w:space="0" w:color="auto"/>
        <w:right w:val="none" w:sz="0" w:space="0" w:color="auto"/>
      </w:divBdr>
    </w:div>
    <w:div w:id="1549686198">
      <w:bodyDiv w:val="1"/>
      <w:marLeft w:val="0"/>
      <w:marRight w:val="0"/>
      <w:marTop w:val="0"/>
      <w:marBottom w:val="0"/>
      <w:divBdr>
        <w:top w:val="none" w:sz="0" w:space="0" w:color="auto"/>
        <w:left w:val="none" w:sz="0" w:space="0" w:color="auto"/>
        <w:bottom w:val="none" w:sz="0" w:space="0" w:color="auto"/>
        <w:right w:val="none" w:sz="0" w:space="0" w:color="auto"/>
      </w:divBdr>
    </w:div>
    <w:div w:id="1551308072">
      <w:bodyDiv w:val="1"/>
      <w:marLeft w:val="0"/>
      <w:marRight w:val="0"/>
      <w:marTop w:val="0"/>
      <w:marBottom w:val="0"/>
      <w:divBdr>
        <w:top w:val="none" w:sz="0" w:space="0" w:color="auto"/>
        <w:left w:val="none" w:sz="0" w:space="0" w:color="auto"/>
        <w:bottom w:val="none" w:sz="0" w:space="0" w:color="auto"/>
        <w:right w:val="none" w:sz="0" w:space="0" w:color="auto"/>
      </w:divBdr>
    </w:div>
    <w:div w:id="1553228026">
      <w:bodyDiv w:val="1"/>
      <w:marLeft w:val="0"/>
      <w:marRight w:val="0"/>
      <w:marTop w:val="0"/>
      <w:marBottom w:val="0"/>
      <w:divBdr>
        <w:top w:val="none" w:sz="0" w:space="0" w:color="auto"/>
        <w:left w:val="none" w:sz="0" w:space="0" w:color="auto"/>
        <w:bottom w:val="none" w:sz="0" w:space="0" w:color="auto"/>
        <w:right w:val="none" w:sz="0" w:space="0" w:color="auto"/>
      </w:divBdr>
    </w:div>
    <w:div w:id="1560046879">
      <w:bodyDiv w:val="1"/>
      <w:marLeft w:val="0"/>
      <w:marRight w:val="0"/>
      <w:marTop w:val="0"/>
      <w:marBottom w:val="0"/>
      <w:divBdr>
        <w:top w:val="none" w:sz="0" w:space="0" w:color="auto"/>
        <w:left w:val="none" w:sz="0" w:space="0" w:color="auto"/>
        <w:bottom w:val="none" w:sz="0" w:space="0" w:color="auto"/>
        <w:right w:val="none" w:sz="0" w:space="0" w:color="auto"/>
      </w:divBdr>
    </w:div>
    <w:div w:id="1564683703">
      <w:bodyDiv w:val="1"/>
      <w:marLeft w:val="0"/>
      <w:marRight w:val="0"/>
      <w:marTop w:val="0"/>
      <w:marBottom w:val="0"/>
      <w:divBdr>
        <w:top w:val="none" w:sz="0" w:space="0" w:color="auto"/>
        <w:left w:val="none" w:sz="0" w:space="0" w:color="auto"/>
        <w:bottom w:val="none" w:sz="0" w:space="0" w:color="auto"/>
        <w:right w:val="none" w:sz="0" w:space="0" w:color="auto"/>
      </w:divBdr>
    </w:div>
    <w:div w:id="1568415455">
      <w:bodyDiv w:val="1"/>
      <w:marLeft w:val="0"/>
      <w:marRight w:val="0"/>
      <w:marTop w:val="0"/>
      <w:marBottom w:val="0"/>
      <w:divBdr>
        <w:top w:val="none" w:sz="0" w:space="0" w:color="auto"/>
        <w:left w:val="none" w:sz="0" w:space="0" w:color="auto"/>
        <w:bottom w:val="none" w:sz="0" w:space="0" w:color="auto"/>
        <w:right w:val="none" w:sz="0" w:space="0" w:color="auto"/>
      </w:divBdr>
    </w:div>
    <w:div w:id="1570574295">
      <w:bodyDiv w:val="1"/>
      <w:marLeft w:val="0"/>
      <w:marRight w:val="0"/>
      <w:marTop w:val="0"/>
      <w:marBottom w:val="0"/>
      <w:divBdr>
        <w:top w:val="none" w:sz="0" w:space="0" w:color="auto"/>
        <w:left w:val="none" w:sz="0" w:space="0" w:color="auto"/>
        <w:bottom w:val="none" w:sz="0" w:space="0" w:color="auto"/>
        <w:right w:val="none" w:sz="0" w:space="0" w:color="auto"/>
      </w:divBdr>
    </w:div>
    <w:div w:id="1572620668">
      <w:bodyDiv w:val="1"/>
      <w:marLeft w:val="0"/>
      <w:marRight w:val="0"/>
      <w:marTop w:val="0"/>
      <w:marBottom w:val="0"/>
      <w:divBdr>
        <w:top w:val="none" w:sz="0" w:space="0" w:color="auto"/>
        <w:left w:val="none" w:sz="0" w:space="0" w:color="auto"/>
        <w:bottom w:val="none" w:sz="0" w:space="0" w:color="auto"/>
        <w:right w:val="none" w:sz="0" w:space="0" w:color="auto"/>
      </w:divBdr>
    </w:div>
    <w:div w:id="1574586918">
      <w:bodyDiv w:val="1"/>
      <w:marLeft w:val="0"/>
      <w:marRight w:val="0"/>
      <w:marTop w:val="0"/>
      <w:marBottom w:val="0"/>
      <w:divBdr>
        <w:top w:val="none" w:sz="0" w:space="0" w:color="auto"/>
        <w:left w:val="none" w:sz="0" w:space="0" w:color="auto"/>
        <w:bottom w:val="none" w:sz="0" w:space="0" w:color="auto"/>
        <w:right w:val="none" w:sz="0" w:space="0" w:color="auto"/>
      </w:divBdr>
    </w:div>
    <w:div w:id="1580170751">
      <w:bodyDiv w:val="1"/>
      <w:marLeft w:val="0"/>
      <w:marRight w:val="0"/>
      <w:marTop w:val="0"/>
      <w:marBottom w:val="0"/>
      <w:divBdr>
        <w:top w:val="none" w:sz="0" w:space="0" w:color="auto"/>
        <w:left w:val="none" w:sz="0" w:space="0" w:color="auto"/>
        <w:bottom w:val="none" w:sz="0" w:space="0" w:color="auto"/>
        <w:right w:val="none" w:sz="0" w:space="0" w:color="auto"/>
      </w:divBdr>
    </w:div>
    <w:div w:id="1582257901">
      <w:bodyDiv w:val="1"/>
      <w:marLeft w:val="0"/>
      <w:marRight w:val="0"/>
      <w:marTop w:val="0"/>
      <w:marBottom w:val="0"/>
      <w:divBdr>
        <w:top w:val="none" w:sz="0" w:space="0" w:color="auto"/>
        <w:left w:val="none" w:sz="0" w:space="0" w:color="auto"/>
        <w:bottom w:val="none" w:sz="0" w:space="0" w:color="auto"/>
        <w:right w:val="none" w:sz="0" w:space="0" w:color="auto"/>
      </w:divBdr>
    </w:div>
    <w:div w:id="1586840007">
      <w:bodyDiv w:val="1"/>
      <w:marLeft w:val="0"/>
      <w:marRight w:val="0"/>
      <w:marTop w:val="0"/>
      <w:marBottom w:val="0"/>
      <w:divBdr>
        <w:top w:val="none" w:sz="0" w:space="0" w:color="auto"/>
        <w:left w:val="none" w:sz="0" w:space="0" w:color="auto"/>
        <w:bottom w:val="none" w:sz="0" w:space="0" w:color="auto"/>
        <w:right w:val="none" w:sz="0" w:space="0" w:color="auto"/>
      </w:divBdr>
    </w:div>
    <w:div w:id="1590196967">
      <w:bodyDiv w:val="1"/>
      <w:marLeft w:val="0"/>
      <w:marRight w:val="0"/>
      <w:marTop w:val="0"/>
      <w:marBottom w:val="0"/>
      <w:divBdr>
        <w:top w:val="none" w:sz="0" w:space="0" w:color="auto"/>
        <w:left w:val="none" w:sz="0" w:space="0" w:color="auto"/>
        <w:bottom w:val="none" w:sz="0" w:space="0" w:color="auto"/>
        <w:right w:val="none" w:sz="0" w:space="0" w:color="auto"/>
      </w:divBdr>
    </w:div>
    <w:div w:id="1590307121">
      <w:bodyDiv w:val="1"/>
      <w:marLeft w:val="0"/>
      <w:marRight w:val="0"/>
      <w:marTop w:val="0"/>
      <w:marBottom w:val="0"/>
      <w:divBdr>
        <w:top w:val="none" w:sz="0" w:space="0" w:color="auto"/>
        <w:left w:val="none" w:sz="0" w:space="0" w:color="auto"/>
        <w:bottom w:val="none" w:sz="0" w:space="0" w:color="auto"/>
        <w:right w:val="none" w:sz="0" w:space="0" w:color="auto"/>
      </w:divBdr>
    </w:div>
    <w:div w:id="1595748501">
      <w:bodyDiv w:val="1"/>
      <w:marLeft w:val="0"/>
      <w:marRight w:val="0"/>
      <w:marTop w:val="0"/>
      <w:marBottom w:val="0"/>
      <w:divBdr>
        <w:top w:val="none" w:sz="0" w:space="0" w:color="auto"/>
        <w:left w:val="none" w:sz="0" w:space="0" w:color="auto"/>
        <w:bottom w:val="none" w:sz="0" w:space="0" w:color="auto"/>
        <w:right w:val="none" w:sz="0" w:space="0" w:color="auto"/>
      </w:divBdr>
    </w:div>
    <w:div w:id="1597862092">
      <w:bodyDiv w:val="1"/>
      <w:marLeft w:val="0"/>
      <w:marRight w:val="0"/>
      <w:marTop w:val="0"/>
      <w:marBottom w:val="0"/>
      <w:divBdr>
        <w:top w:val="none" w:sz="0" w:space="0" w:color="auto"/>
        <w:left w:val="none" w:sz="0" w:space="0" w:color="auto"/>
        <w:bottom w:val="none" w:sz="0" w:space="0" w:color="auto"/>
        <w:right w:val="none" w:sz="0" w:space="0" w:color="auto"/>
      </w:divBdr>
    </w:div>
    <w:div w:id="1598099788">
      <w:bodyDiv w:val="1"/>
      <w:marLeft w:val="0"/>
      <w:marRight w:val="0"/>
      <w:marTop w:val="0"/>
      <w:marBottom w:val="0"/>
      <w:divBdr>
        <w:top w:val="none" w:sz="0" w:space="0" w:color="auto"/>
        <w:left w:val="none" w:sz="0" w:space="0" w:color="auto"/>
        <w:bottom w:val="none" w:sz="0" w:space="0" w:color="auto"/>
        <w:right w:val="none" w:sz="0" w:space="0" w:color="auto"/>
      </w:divBdr>
    </w:div>
    <w:div w:id="1602252264">
      <w:bodyDiv w:val="1"/>
      <w:marLeft w:val="0"/>
      <w:marRight w:val="0"/>
      <w:marTop w:val="0"/>
      <w:marBottom w:val="0"/>
      <w:divBdr>
        <w:top w:val="none" w:sz="0" w:space="0" w:color="auto"/>
        <w:left w:val="none" w:sz="0" w:space="0" w:color="auto"/>
        <w:bottom w:val="none" w:sz="0" w:space="0" w:color="auto"/>
        <w:right w:val="none" w:sz="0" w:space="0" w:color="auto"/>
      </w:divBdr>
    </w:div>
    <w:div w:id="1602446702">
      <w:bodyDiv w:val="1"/>
      <w:marLeft w:val="0"/>
      <w:marRight w:val="0"/>
      <w:marTop w:val="0"/>
      <w:marBottom w:val="0"/>
      <w:divBdr>
        <w:top w:val="none" w:sz="0" w:space="0" w:color="auto"/>
        <w:left w:val="none" w:sz="0" w:space="0" w:color="auto"/>
        <w:bottom w:val="none" w:sz="0" w:space="0" w:color="auto"/>
        <w:right w:val="none" w:sz="0" w:space="0" w:color="auto"/>
      </w:divBdr>
    </w:div>
    <w:div w:id="1604338860">
      <w:bodyDiv w:val="1"/>
      <w:marLeft w:val="0"/>
      <w:marRight w:val="0"/>
      <w:marTop w:val="0"/>
      <w:marBottom w:val="0"/>
      <w:divBdr>
        <w:top w:val="none" w:sz="0" w:space="0" w:color="auto"/>
        <w:left w:val="none" w:sz="0" w:space="0" w:color="auto"/>
        <w:bottom w:val="none" w:sz="0" w:space="0" w:color="auto"/>
        <w:right w:val="none" w:sz="0" w:space="0" w:color="auto"/>
      </w:divBdr>
    </w:div>
    <w:div w:id="1608731150">
      <w:bodyDiv w:val="1"/>
      <w:marLeft w:val="0"/>
      <w:marRight w:val="0"/>
      <w:marTop w:val="0"/>
      <w:marBottom w:val="0"/>
      <w:divBdr>
        <w:top w:val="none" w:sz="0" w:space="0" w:color="auto"/>
        <w:left w:val="none" w:sz="0" w:space="0" w:color="auto"/>
        <w:bottom w:val="none" w:sz="0" w:space="0" w:color="auto"/>
        <w:right w:val="none" w:sz="0" w:space="0" w:color="auto"/>
      </w:divBdr>
    </w:div>
    <w:div w:id="1609923826">
      <w:bodyDiv w:val="1"/>
      <w:marLeft w:val="0"/>
      <w:marRight w:val="0"/>
      <w:marTop w:val="0"/>
      <w:marBottom w:val="0"/>
      <w:divBdr>
        <w:top w:val="none" w:sz="0" w:space="0" w:color="auto"/>
        <w:left w:val="none" w:sz="0" w:space="0" w:color="auto"/>
        <w:bottom w:val="none" w:sz="0" w:space="0" w:color="auto"/>
        <w:right w:val="none" w:sz="0" w:space="0" w:color="auto"/>
      </w:divBdr>
    </w:div>
    <w:div w:id="1611624258">
      <w:bodyDiv w:val="1"/>
      <w:marLeft w:val="0"/>
      <w:marRight w:val="0"/>
      <w:marTop w:val="0"/>
      <w:marBottom w:val="0"/>
      <w:divBdr>
        <w:top w:val="none" w:sz="0" w:space="0" w:color="auto"/>
        <w:left w:val="none" w:sz="0" w:space="0" w:color="auto"/>
        <w:bottom w:val="none" w:sz="0" w:space="0" w:color="auto"/>
        <w:right w:val="none" w:sz="0" w:space="0" w:color="auto"/>
      </w:divBdr>
    </w:div>
    <w:div w:id="1612662377">
      <w:bodyDiv w:val="1"/>
      <w:marLeft w:val="0"/>
      <w:marRight w:val="0"/>
      <w:marTop w:val="0"/>
      <w:marBottom w:val="0"/>
      <w:divBdr>
        <w:top w:val="none" w:sz="0" w:space="0" w:color="auto"/>
        <w:left w:val="none" w:sz="0" w:space="0" w:color="auto"/>
        <w:bottom w:val="none" w:sz="0" w:space="0" w:color="auto"/>
        <w:right w:val="none" w:sz="0" w:space="0" w:color="auto"/>
      </w:divBdr>
    </w:div>
    <w:div w:id="1620061864">
      <w:bodyDiv w:val="1"/>
      <w:marLeft w:val="0"/>
      <w:marRight w:val="0"/>
      <w:marTop w:val="0"/>
      <w:marBottom w:val="0"/>
      <w:divBdr>
        <w:top w:val="none" w:sz="0" w:space="0" w:color="auto"/>
        <w:left w:val="none" w:sz="0" w:space="0" w:color="auto"/>
        <w:bottom w:val="none" w:sz="0" w:space="0" w:color="auto"/>
        <w:right w:val="none" w:sz="0" w:space="0" w:color="auto"/>
      </w:divBdr>
    </w:div>
    <w:div w:id="1621037263">
      <w:bodyDiv w:val="1"/>
      <w:marLeft w:val="0"/>
      <w:marRight w:val="0"/>
      <w:marTop w:val="0"/>
      <w:marBottom w:val="0"/>
      <w:divBdr>
        <w:top w:val="none" w:sz="0" w:space="0" w:color="auto"/>
        <w:left w:val="none" w:sz="0" w:space="0" w:color="auto"/>
        <w:bottom w:val="none" w:sz="0" w:space="0" w:color="auto"/>
        <w:right w:val="none" w:sz="0" w:space="0" w:color="auto"/>
      </w:divBdr>
    </w:div>
    <w:div w:id="1622029865">
      <w:bodyDiv w:val="1"/>
      <w:marLeft w:val="0"/>
      <w:marRight w:val="0"/>
      <w:marTop w:val="0"/>
      <w:marBottom w:val="0"/>
      <w:divBdr>
        <w:top w:val="none" w:sz="0" w:space="0" w:color="auto"/>
        <w:left w:val="none" w:sz="0" w:space="0" w:color="auto"/>
        <w:bottom w:val="none" w:sz="0" w:space="0" w:color="auto"/>
        <w:right w:val="none" w:sz="0" w:space="0" w:color="auto"/>
      </w:divBdr>
    </w:div>
    <w:div w:id="1631546363">
      <w:bodyDiv w:val="1"/>
      <w:marLeft w:val="0"/>
      <w:marRight w:val="0"/>
      <w:marTop w:val="0"/>
      <w:marBottom w:val="0"/>
      <w:divBdr>
        <w:top w:val="none" w:sz="0" w:space="0" w:color="auto"/>
        <w:left w:val="none" w:sz="0" w:space="0" w:color="auto"/>
        <w:bottom w:val="none" w:sz="0" w:space="0" w:color="auto"/>
        <w:right w:val="none" w:sz="0" w:space="0" w:color="auto"/>
      </w:divBdr>
    </w:div>
    <w:div w:id="1633246995">
      <w:bodyDiv w:val="1"/>
      <w:marLeft w:val="0"/>
      <w:marRight w:val="0"/>
      <w:marTop w:val="0"/>
      <w:marBottom w:val="0"/>
      <w:divBdr>
        <w:top w:val="none" w:sz="0" w:space="0" w:color="auto"/>
        <w:left w:val="none" w:sz="0" w:space="0" w:color="auto"/>
        <w:bottom w:val="none" w:sz="0" w:space="0" w:color="auto"/>
        <w:right w:val="none" w:sz="0" w:space="0" w:color="auto"/>
      </w:divBdr>
    </w:div>
    <w:div w:id="1633828271">
      <w:bodyDiv w:val="1"/>
      <w:marLeft w:val="0"/>
      <w:marRight w:val="0"/>
      <w:marTop w:val="0"/>
      <w:marBottom w:val="0"/>
      <w:divBdr>
        <w:top w:val="none" w:sz="0" w:space="0" w:color="auto"/>
        <w:left w:val="none" w:sz="0" w:space="0" w:color="auto"/>
        <w:bottom w:val="none" w:sz="0" w:space="0" w:color="auto"/>
        <w:right w:val="none" w:sz="0" w:space="0" w:color="auto"/>
      </w:divBdr>
    </w:div>
    <w:div w:id="1637371148">
      <w:bodyDiv w:val="1"/>
      <w:marLeft w:val="0"/>
      <w:marRight w:val="0"/>
      <w:marTop w:val="0"/>
      <w:marBottom w:val="0"/>
      <w:divBdr>
        <w:top w:val="none" w:sz="0" w:space="0" w:color="auto"/>
        <w:left w:val="none" w:sz="0" w:space="0" w:color="auto"/>
        <w:bottom w:val="none" w:sz="0" w:space="0" w:color="auto"/>
        <w:right w:val="none" w:sz="0" w:space="0" w:color="auto"/>
      </w:divBdr>
    </w:div>
    <w:div w:id="1638798155">
      <w:bodyDiv w:val="1"/>
      <w:marLeft w:val="0"/>
      <w:marRight w:val="0"/>
      <w:marTop w:val="0"/>
      <w:marBottom w:val="0"/>
      <w:divBdr>
        <w:top w:val="none" w:sz="0" w:space="0" w:color="auto"/>
        <w:left w:val="none" w:sz="0" w:space="0" w:color="auto"/>
        <w:bottom w:val="none" w:sz="0" w:space="0" w:color="auto"/>
        <w:right w:val="none" w:sz="0" w:space="0" w:color="auto"/>
      </w:divBdr>
    </w:div>
    <w:div w:id="1639845213">
      <w:bodyDiv w:val="1"/>
      <w:marLeft w:val="0"/>
      <w:marRight w:val="0"/>
      <w:marTop w:val="0"/>
      <w:marBottom w:val="0"/>
      <w:divBdr>
        <w:top w:val="none" w:sz="0" w:space="0" w:color="auto"/>
        <w:left w:val="none" w:sz="0" w:space="0" w:color="auto"/>
        <w:bottom w:val="none" w:sz="0" w:space="0" w:color="auto"/>
        <w:right w:val="none" w:sz="0" w:space="0" w:color="auto"/>
      </w:divBdr>
    </w:div>
    <w:div w:id="1640501987">
      <w:bodyDiv w:val="1"/>
      <w:marLeft w:val="0"/>
      <w:marRight w:val="0"/>
      <w:marTop w:val="0"/>
      <w:marBottom w:val="0"/>
      <w:divBdr>
        <w:top w:val="none" w:sz="0" w:space="0" w:color="auto"/>
        <w:left w:val="none" w:sz="0" w:space="0" w:color="auto"/>
        <w:bottom w:val="none" w:sz="0" w:space="0" w:color="auto"/>
        <w:right w:val="none" w:sz="0" w:space="0" w:color="auto"/>
      </w:divBdr>
    </w:div>
    <w:div w:id="1643995968">
      <w:bodyDiv w:val="1"/>
      <w:marLeft w:val="0"/>
      <w:marRight w:val="0"/>
      <w:marTop w:val="0"/>
      <w:marBottom w:val="0"/>
      <w:divBdr>
        <w:top w:val="none" w:sz="0" w:space="0" w:color="auto"/>
        <w:left w:val="none" w:sz="0" w:space="0" w:color="auto"/>
        <w:bottom w:val="none" w:sz="0" w:space="0" w:color="auto"/>
        <w:right w:val="none" w:sz="0" w:space="0" w:color="auto"/>
      </w:divBdr>
    </w:div>
    <w:div w:id="1644432154">
      <w:bodyDiv w:val="1"/>
      <w:marLeft w:val="0"/>
      <w:marRight w:val="0"/>
      <w:marTop w:val="0"/>
      <w:marBottom w:val="0"/>
      <w:divBdr>
        <w:top w:val="none" w:sz="0" w:space="0" w:color="auto"/>
        <w:left w:val="none" w:sz="0" w:space="0" w:color="auto"/>
        <w:bottom w:val="none" w:sz="0" w:space="0" w:color="auto"/>
        <w:right w:val="none" w:sz="0" w:space="0" w:color="auto"/>
      </w:divBdr>
    </w:div>
    <w:div w:id="1648781799">
      <w:bodyDiv w:val="1"/>
      <w:marLeft w:val="0"/>
      <w:marRight w:val="0"/>
      <w:marTop w:val="0"/>
      <w:marBottom w:val="0"/>
      <w:divBdr>
        <w:top w:val="none" w:sz="0" w:space="0" w:color="auto"/>
        <w:left w:val="none" w:sz="0" w:space="0" w:color="auto"/>
        <w:bottom w:val="none" w:sz="0" w:space="0" w:color="auto"/>
        <w:right w:val="none" w:sz="0" w:space="0" w:color="auto"/>
      </w:divBdr>
    </w:div>
    <w:div w:id="1652824767">
      <w:bodyDiv w:val="1"/>
      <w:marLeft w:val="0"/>
      <w:marRight w:val="0"/>
      <w:marTop w:val="0"/>
      <w:marBottom w:val="0"/>
      <w:divBdr>
        <w:top w:val="none" w:sz="0" w:space="0" w:color="auto"/>
        <w:left w:val="none" w:sz="0" w:space="0" w:color="auto"/>
        <w:bottom w:val="none" w:sz="0" w:space="0" w:color="auto"/>
        <w:right w:val="none" w:sz="0" w:space="0" w:color="auto"/>
      </w:divBdr>
    </w:div>
    <w:div w:id="1653025664">
      <w:bodyDiv w:val="1"/>
      <w:marLeft w:val="0"/>
      <w:marRight w:val="0"/>
      <w:marTop w:val="0"/>
      <w:marBottom w:val="0"/>
      <w:divBdr>
        <w:top w:val="none" w:sz="0" w:space="0" w:color="auto"/>
        <w:left w:val="none" w:sz="0" w:space="0" w:color="auto"/>
        <w:bottom w:val="none" w:sz="0" w:space="0" w:color="auto"/>
        <w:right w:val="none" w:sz="0" w:space="0" w:color="auto"/>
      </w:divBdr>
    </w:div>
    <w:div w:id="1662585087">
      <w:bodyDiv w:val="1"/>
      <w:marLeft w:val="0"/>
      <w:marRight w:val="0"/>
      <w:marTop w:val="0"/>
      <w:marBottom w:val="0"/>
      <w:divBdr>
        <w:top w:val="none" w:sz="0" w:space="0" w:color="auto"/>
        <w:left w:val="none" w:sz="0" w:space="0" w:color="auto"/>
        <w:bottom w:val="none" w:sz="0" w:space="0" w:color="auto"/>
        <w:right w:val="none" w:sz="0" w:space="0" w:color="auto"/>
      </w:divBdr>
    </w:div>
    <w:div w:id="1668023451">
      <w:bodyDiv w:val="1"/>
      <w:marLeft w:val="0"/>
      <w:marRight w:val="0"/>
      <w:marTop w:val="0"/>
      <w:marBottom w:val="0"/>
      <w:divBdr>
        <w:top w:val="none" w:sz="0" w:space="0" w:color="auto"/>
        <w:left w:val="none" w:sz="0" w:space="0" w:color="auto"/>
        <w:bottom w:val="none" w:sz="0" w:space="0" w:color="auto"/>
        <w:right w:val="none" w:sz="0" w:space="0" w:color="auto"/>
      </w:divBdr>
    </w:div>
    <w:div w:id="1672096499">
      <w:bodyDiv w:val="1"/>
      <w:marLeft w:val="0"/>
      <w:marRight w:val="0"/>
      <w:marTop w:val="0"/>
      <w:marBottom w:val="0"/>
      <w:divBdr>
        <w:top w:val="none" w:sz="0" w:space="0" w:color="auto"/>
        <w:left w:val="none" w:sz="0" w:space="0" w:color="auto"/>
        <w:bottom w:val="none" w:sz="0" w:space="0" w:color="auto"/>
        <w:right w:val="none" w:sz="0" w:space="0" w:color="auto"/>
      </w:divBdr>
    </w:div>
    <w:div w:id="1673292054">
      <w:bodyDiv w:val="1"/>
      <w:marLeft w:val="0"/>
      <w:marRight w:val="0"/>
      <w:marTop w:val="0"/>
      <w:marBottom w:val="0"/>
      <w:divBdr>
        <w:top w:val="none" w:sz="0" w:space="0" w:color="auto"/>
        <w:left w:val="none" w:sz="0" w:space="0" w:color="auto"/>
        <w:bottom w:val="none" w:sz="0" w:space="0" w:color="auto"/>
        <w:right w:val="none" w:sz="0" w:space="0" w:color="auto"/>
      </w:divBdr>
    </w:div>
    <w:div w:id="1677415238">
      <w:bodyDiv w:val="1"/>
      <w:marLeft w:val="0"/>
      <w:marRight w:val="0"/>
      <w:marTop w:val="0"/>
      <w:marBottom w:val="0"/>
      <w:divBdr>
        <w:top w:val="none" w:sz="0" w:space="0" w:color="auto"/>
        <w:left w:val="none" w:sz="0" w:space="0" w:color="auto"/>
        <w:bottom w:val="none" w:sz="0" w:space="0" w:color="auto"/>
        <w:right w:val="none" w:sz="0" w:space="0" w:color="auto"/>
      </w:divBdr>
    </w:div>
    <w:div w:id="1681928195">
      <w:bodyDiv w:val="1"/>
      <w:marLeft w:val="0"/>
      <w:marRight w:val="0"/>
      <w:marTop w:val="0"/>
      <w:marBottom w:val="0"/>
      <w:divBdr>
        <w:top w:val="none" w:sz="0" w:space="0" w:color="auto"/>
        <w:left w:val="none" w:sz="0" w:space="0" w:color="auto"/>
        <w:bottom w:val="none" w:sz="0" w:space="0" w:color="auto"/>
        <w:right w:val="none" w:sz="0" w:space="0" w:color="auto"/>
      </w:divBdr>
    </w:div>
    <w:div w:id="1693339067">
      <w:bodyDiv w:val="1"/>
      <w:marLeft w:val="0"/>
      <w:marRight w:val="0"/>
      <w:marTop w:val="0"/>
      <w:marBottom w:val="0"/>
      <w:divBdr>
        <w:top w:val="none" w:sz="0" w:space="0" w:color="auto"/>
        <w:left w:val="none" w:sz="0" w:space="0" w:color="auto"/>
        <w:bottom w:val="none" w:sz="0" w:space="0" w:color="auto"/>
        <w:right w:val="none" w:sz="0" w:space="0" w:color="auto"/>
      </w:divBdr>
    </w:div>
    <w:div w:id="1693918919">
      <w:bodyDiv w:val="1"/>
      <w:marLeft w:val="0"/>
      <w:marRight w:val="0"/>
      <w:marTop w:val="0"/>
      <w:marBottom w:val="0"/>
      <w:divBdr>
        <w:top w:val="none" w:sz="0" w:space="0" w:color="auto"/>
        <w:left w:val="none" w:sz="0" w:space="0" w:color="auto"/>
        <w:bottom w:val="none" w:sz="0" w:space="0" w:color="auto"/>
        <w:right w:val="none" w:sz="0" w:space="0" w:color="auto"/>
      </w:divBdr>
    </w:div>
    <w:div w:id="1695572582">
      <w:bodyDiv w:val="1"/>
      <w:marLeft w:val="0"/>
      <w:marRight w:val="0"/>
      <w:marTop w:val="0"/>
      <w:marBottom w:val="0"/>
      <w:divBdr>
        <w:top w:val="none" w:sz="0" w:space="0" w:color="auto"/>
        <w:left w:val="none" w:sz="0" w:space="0" w:color="auto"/>
        <w:bottom w:val="none" w:sz="0" w:space="0" w:color="auto"/>
        <w:right w:val="none" w:sz="0" w:space="0" w:color="auto"/>
      </w:divBdr>
    </w:div>
    <w:div w:id="1699964243">
      <w:bodyDiv w:val="1"/>
      <w:marLeft w:val="0"/>
      <w:marRight w:val="0"/>
      <w:marTop w:val="0"/>
      <w:marBottom w:val="0"/>
      <w:divBdr>
        <w:top w:val="none" w:sz="0" w:space="0" w:color="auto"/>
        <w:left w:val="none" w:sz="0" w:space="0" w:color="auto"/>
        <w:bottom w:val="none" w:sz="0" w:space="0" w:color="auto"/>
        <w:right w:val="none" w:sz="0" w:space="0" w:color="auto"/>
      </w:divBdr>
    </w:div>
    <w:div w:id="1699964416">
      <w:bodyDiv w:val="1"/>
      <w:marLeft w:val="0"/>
      <w:marRight w:val="0"/>
      <w:marTop w:val="0"/>
      <w:marBottom w:val="0"/>
      <w:divBdr>
        <w:top w:val="none" w:sz="0" w:space="0" w:color="auto"/>
        <w:left w:val="none" w:sz="0" w:space="0" w:color="auto"/>
        <w:bottom w:val="none" w:sz="0" w:space="0" w:color="auto"/>
        <w:right w:val="none" w:sz="0" w:space="0" w:color="auto"/>
      </w:divBdr>
    </w:div>
    <w:div w:id="1703746678">
      <w:bodyDiv w:val="1"/>
      <w:marLeft w:val="0"/>
      <w:marRight w:val="0"/>
      <w:marTop w:val="0"/>
      <w:marBottom w:val="0"/>
      <w:divBdr>
        <w:top w:val="none" w:sz="0" w:space="0" w:color="auto"/>
        <w:left w:val="none" w:sz="0" w:space="0" w:color="auto"/>
        <w:bottom w:val="none" w:sz="0" w:space="0" w:color="auto"/>
        <w:right w:val="none" w:sz="0" w:space="0" w:color="auto"/>
      </w:divBdr>
    </w:div>
    <w:div w:id="1705210321">
      <w:bodyDiv w:val="1"/>
      <w:marLeft w:val="0"/>
      <w:marRight w:val="0"/>
      <w:marTop w:val="0"/>
      <w:marBottom w:val="0"/>
      <w:divBdr>
        <w:top w:val="none" w:sz="0" w:space="0" w:color="auto"/>
        <w:left w:val="none" w:sz="0" w:space="0" w:color="auto"/>
        <w:bottom w:val="none" w:sz="0" w:space="0" w:color="auto"/>
        <w:right w:val="none" w:sz="0" w:space="0" w:color="auto"/>
      </w:divBdr>
    </w:div>
    <w:div w:id="1708211737">
      <w:bodyDiv w:val="1"/>
      <w:marLeft w:val="0"/>
      <w:marRight w:val="0"/>
      <w:marTop w:val="0"/>
      <w:marBottom w:val="0"/>
      <w:divBdr>
        <w:top w:val="none" w:sz="0" w:space="0" w:color="auto"/>
        <w:left w:val="none" w:sz="0" w:space="0" w:color="auto"/>
        <w:bottom w:val="none" w:sz="0" w:space="0" w:color="auto"/>
        <w:right w:val="none" w:sz="0" w:space="0" w:color="auto"/>
      </w:divBdr>
    </w:div>
    <w:div w:id="1708674333">
      <w:bodyDiv w:val="1"/>
      <w:marLeft w:val="0"/>
      <w:marRight w:val="0"/>
      <w:marTop w:val="0"/>
      <w:marBottom w:val="0"/>
      <w:divBdr>
        <w:top w:val="none" w:sz="0" w:space="0" w:color="auto"/>
        <w:left w:val="none" w:sz="0" w:space="0" w:color="auto"/>
        <w:bottom w:val="none" w:sz="0" w:space="0" w:color="auto"/>
        <w:right w:val="none" w:sz="0" w:space="0" w:color="auto"/>
      </w:divBdr>
    </w:div>
    <w:div w:id="1722440503">
      <w:bodyDiv w:val="1"/>
      <w:marLeft w:val="0"/>
      <w:marRight w:val="0"/>
      <w:marTop w:val="0"/>
      <w:marBottom w:val="0"/>
      <w:divBdr>
        <w:top w:val="none" w:sz="0" w:space="0" w:color="auto"/>
        <w:left w:val="none" w:sz="0" w:space="0" w:color="auto"/>
        <w:bottom w:val="none" w:sz="0" w:space="0" w:color="auto"/>
        <w:right w:val="none" w:sz="0" w:space="0" w:color="auto"/>
      </w:divBdr>
    </w:div>
    <w:div w:id="1726878233">
      <w:bodyDiv w:val="1"/>
      <w:marLeft w:val="0"/>
      <w:marRight w:val="0"/>
      <w:marTop w:val="0"/>
      <w:marBottom w:val="0"/>
      <w:divBdr>
        <w:top w:val="none" w:sz="0" w:space="0" w:color="auto"/>
        <w:left w:val="none" w:sz="0" w:space="0" w:color="auto"/>
        <w:bottom w:val="none" w:sz="0" w:space="0" w:color="auto"/>
        <w:right w:val="none" w:sz="0" w:space="0" w:color="auto"/>
      </w:divBdr>
    </w:div>
    <w:div w:id="1731147942">
      <w:bodyDiv w:val="1"/>
      <w:marLeft w:val="0"/>
      <w:marRight w:val="0"/>
      <w:marTop w:val="0"/>
      <w:marBottom w:val="0"/>
      <w:divBdr>
        <w:top w:val="none" w:sz="0" w:space="0" w:color="auto"/>
        <w:left w:val="none" w:sz="0" w:space="0" w:color="auto"/>
        <w:bottom w:val="none" w:sz="0" w:space="0" w:color="auto"/>
        <w:right w:val="none" w:sz="0" w:space="0" w:color="auto"/>
      </w:divBdr>
    </w:div>
    <w:div w:id="1731807162">
      <w:bodyDiv w:val="1"/>
      <w:marLeft w:val="0"/>
      <w:marRight w:val="0"/>
      <w:marTop w:val="0"/>
      <w:marBottom w:val="0"/>
      <w:divBdr>
        <w:top w:val="none" w:sz="0" w:space="0" w:color="auto"/>
        <w:left w:val="none" w:sz="0" w:space="0" w:color="auto"/>
        <w:bottom w:val="none" w:sz="0" w:space="0" w:color="auto"/>
        <w:right w:val="none" w:sz="0" w:space="0" w:color="auto"/>
      </w:divBdr>
    </w:div>
    <w:div w:id="1734695409">
      <w:bodyDiv w:val="1"/>
      <w:marLeft w:val="0"/>
      <w:marRight w:val="0"/>
      <w:marTop w:val="0"/>
      <w:marBottom w:val="0"/>
      <w:divBdr>
        <w:top w:val="none" w:sz="0" w:space="0" w:color="auto"/>
        <w:left w:val="none" w:sz="0" w:space="0" w:color="auto"/>
        <w:bottom w:val="none" w:sz="0" w:space="0" w:color="auto"/>
        <w:right w:val="none" w:sz="0" w:space="0" w:color="auto"/>
      </w:divBdr>
    </w:div>
    <w:div w:id="1743914355">
      <w:bodyDiv w:val="1"/>
      <w:marLeft w:val="0"/>
      <w:marRight w:val="0"/>
      <w:marTop w:val="0"/>
      <w:marBottom w:val="0"/>
      <w:divBdr>
        <w:top w:val="none" w:sz="0" w:space="0" w:color="auto"/>
        <w:left w:val="none" w:sz="0" w:space="0" w:color="auto"/>
        <w:bottom w:val="none" w:sz="0" w:space="0" w:color="auto"/>
        <w:right w:val="none" w:sz="0" w:space="0" w:color="auto"/>
      </w:divBdr>
    </w:div>
    <w:div w:id="1744448554">
      <w:bodyDiv w:val="1"/>
      <w:marLeft w:val="0"/>
      <w:marRight w:val="0"/>
      <w:marTop w:val="0"/>
      <w:marBottom w:val="0"/>
      <w:divBdr>
        <w:top w:val="none" w:sz="0" w:space="0" w:color="auto"/>
        <w:left w:val="none" w:sz="0" w:space="0" w:color="auto"/>
        <w:bottom w:val="none" w:sz="0" w:space="0" w:color="auto"/>
        <w:right w:val="none" w:sz="0" w:space="0" w:color="auto"/>
      </w:divBdr>
    </w:div>
    <w:div w:id="1746876932">
      <w:bodyDiv w:val="1"/>
      <w:marLeft w:val="0"/>
      <w:marRight w:val="0"/>
      <w:marTop w:val="0"/>
      <w:marBottom w:val="0"/>
      <w:divBdr>
        <w:top w:val="none" w:sz="0" w:space="0" w:color="auto"/>
        <w:left w:val="none" w:sz="0" w:space="0" w:color="auto"/>
        <w:bottom w:val="none" w:sz="0" w:space="0" w:color="auto"/>
        <w:right w:val="none" w:sz="0" w:space="0" w:color="auto"/>
      </w:divBdr>
    </w:div>
    <w:div w:id="1750888774">
      <w:bodyDiv w:val="1"/>
      <w:marLeft w:val="0"/>
      <w:marRight w:val="0"/>
      <w:marTop w:val="0"/>
      <w:marBottom w:val="0"/>
      <w:divBdr>
        <w:top w:val="none" w:sz="0" w:space="0" w:color="auto"/>
        <w:left w:val="none" w:sz="0" w:space="0" w:color="auto"/>
        <w:bottom w:val="none" w:sz="0" w:space="0" w:color="auto"/>
        <w:right w:val="none" w:sz="0" w:space="0" w:color="auto"/>
      </w:divBdr>
    </w:div>
    <w:div w:id="1751193560">
      <w:bodyDiv w:val="1"/>
      <w:marLeft w:val="0"/>
      <w:marRight w:val="0"/>
      <w:marTop w:val="0"/>
      <w:marBottom w:val="0"/>
      <w:divBdr>
        <w:top w:val="none" w:sz="0" w:space="0" w:color="auto"/>
        <w:left w:val="none" w:sz="0" w:space="0" w:color="auto"/>
        <w:bottom w:val="none" w:sz="0" w:space="0" w:color="auto"/>
        <w:right w:val="none" w:sz="0" w:space="0" w:color="auto"/>
      </w:divBdr>
    </w:div>
    <w:div w:id="1755514693">
      <w:bodyDiv w:val="1"/>
      <w:marLeft w:val="0"/>
      <w:marRight w:val="0"/>
      <w:marTop w:val="0"/>
      <w:marBottom w:val="0"/>
      <w:divBdr>
        <w:top w:val="none" w:sz="0" w:space="0" w:color="auto"/>
        <w:left w:val="none" w:sz="0" w:space="0" w:color="auto"/>
        <w:bottom w:val="none" w:sz="0" w:space="0" w:color="auto"/>
        <w:right w:val="none" w:sz="0" w:space="0" w:color="auto"/>
      </w:divBdr>
    </w:div>
    <w:div w:id="1755854612">
      <w:bodyDiv w:val="1"/>
      <w:marLeft w:val="0"/>
      <w:marRight w:val="0"/>
      <w:marTop w:val="0"/>
      <w:marBottom w:val="0"/>
      <w:divBdr>
        <w:top w:val="none" w:sz="0" w:space="0" w:color="auto"/>
        <w:left w:val="none" w:sz="0" w:space="0" w:color="auto"/>
        <w:bottom w:val="none" w:sz="0" w:space="0" w:color="auto"/>
        <w:right w:val="none" w:sz="0" w:space="0" w:color="auto"/>
      </w:divBdr>
    </w:div>
    <w:div w:id="1757634594">
      <w:bodyDiv w:val="1"/>
      <w:marLeft w:val="0"/>
      <w:marRight w:val="0"/>
      <w:marTop w:val="0"/>
      <w:marBottom w:val="0"/>
      <w:divBdr>
        <w:top w:val="none" w:sz="0" w:space="0" w:color="auto"/>
        <w:left w:val="none" w:sz="0" w:space="0" w:color="auto"/>
        <w:bottom w:val="none" w:sz="0" w:space="0" w:color="auto"/>
        <w:right w:val="none" w:sz="0" w:space="0" w:color="auto"/>
      </w:divBdr>
    </w:div>
    <w:div w:id="1760443113">
      <w:bodyDiv w:val="1"/>
      <w:marLeft w:val="0"/>
      <w:marRight w:val="0"/>
      <w:marTop w:val="0"/>
      <w:marBottom w:val="0"/>
      <w:divBdr>
        <w:top w:val="none" w:sz="0" w:space="0" w:color="auto"/>
        <w:left w:val="none" w:sz="0" w:space="0" w:color="auto"/>
        <w:bottom w:val="none" w:sz="0" w:space="0" w:color="auto"/>
        <w:right w:val="none" w:sz="0" w:space="0" w:color="auto"/>
      </w:divBdr>
    </w:div>
    <w:div w:id="1763914301">
      <w:bodyDiv w:val="1"/>
      <w:marLeft w:val="0"/>
      <w:marRight w:val="0"/>
      <w:marTop w:val="0"/>
      <w:marBottom w:val="0"/>
      <w:divBdr>
        <w:top w:val="none" w:sz="0" w:space="0" w:color="auto"/>
        <w:left w:val="none" w:sz="0" w:space="0" w:color="auto"/>
        <w:bottom w:val="none" w:sz="0" w:space="0" w:color="auto"/>
        <w:right w:val="none" w:sz="0" w:space="0" w:color="auto"/>
      </w:divBdr>
    </w:div>
    <w:div w:id="1765373206">
      <w:bodyDiv w:val="1"/>
      <w:marLeft w:val="0"/>
      <w:marRight w:val="0"/>
      <w:marTop w:val="0"/>
      <w:marBottom w:val="0"/>
      <w:divBdr>
        <w:top w:val="none" w:sz="0" w:space="0" w:color="auto"/>
        <w:left w:val="none" w:sz="0" w:space="0" w:color="auto"/>
        <w:bottom w:val="none" w:sz="0" w:space="0" w:color="auto"/>
        <w:right w:val="none" w:sz="0" w:space="0" w:color="auto"/>
      </w:divBdr>
    </w:div>
    <w:div w:id="1768384412">
      <w:bodyDiv w:val="1"/>
      <w:marLeft w:val="0"/>
      <w:marRight w:val="0"/>
      <w:marTop w:val="0"/>
      <w:marBottom w:val="0"/>
      <w:divBdr>
        <w:top w:val="none" w:sz="0" w:space="0" w:color="auto"/>
        <w:left w:val="none" w:sz="0" w:space="0" w:color="auto"/>
        <w:bottom w:val="none" w:sz="0" w:space="0" w:color="auto"/>
        <w:right w:val="none" w:sz="0" w:space="0" w:color="auto"/>
      </w:divBdr>
    </w:div>
    <w:div w:id="1780179747">
      <w:bodyDiv w:val="1"/>
      <w:marLeft w:val="0"/>
      <w:marRight w:val="0"/>
      <w:marTop w:val="0"/>
      <w:marBottom w:val="0"/>
      <w:divBdr>
        <w:top w:val="none" w:sz="0" w:space="0" w:color="auto"/>
        <w:left w:val="none" w:sz="0" w:space="0" w:color="auto"/>
        <w:bottom w:val="none" w:sz="0" w:space="0" w:color="auto"/>
        <w:right w:val="none" w:sz="0" w:space="0" w:color="auto"/>
      </w:divBdr>
    </w:div>
    <w:div w:id="1780947526">
      <w:bodyDiv w:val="1"/>
      <w:marLeft w:val="0"/>
      <w:marRight w:val="0"/>
      <w:marTop w:val="0"/>
      <w:marBottom w:val="0"/>
      <w:divBdr>
        <w:top w:val="none" w:sz="0" w:space="0" w:color="auto"/>
        <w:left w:val="none" w:sz="0" w:space="0" w:color="auto"/>
        <w:bottom w:val="none" w:sz="0" w:space="0" w:color="auto"/>
        <w:right w:val="none" w:sz="0" w:space="0" w:color="auto"/>
      </w:divBdr>
    </w:div>
    <w:div w:id="1787038542">
      <w:bodyDiv w:val="1"/>
      <w:marLeft w:val="0"/>
      <w:marRight w:val="0"/>
      <w:marTop w:val="0"/>
      <w:marBottom w:val="0"/>
      <w:divBdr>
        <w:top w:val="none" w:sz="0" w:space="0" w:color="auto"/>
        <w:left w:val="none" w:sz="0" w:space="0" w:color="auto"/>
        <w:bottom w:val="none" w:sz="0" w:space="0" w:color="auto"/>
        <w:right w:val="none" w:sz="0" w:space="0" w:color="auto"/>
      </w:divBdr>
    </w:div>
    <w:div w:id="1787312722">
      <w:bodyDiv w:val="1"/>
      <w:marLeft w:val="0"/>
      <w:marRight w:val="0"/>
      <w:marTop w:val="0"/>
      <w:marBottom w:val="0"/>
      <w:divBdr>
        <w:top w:val="none" w:sz="0" w:space="0" w:color="auto"/>
        <w:left w:val="none" w:sz="0" w:space="0" w:color="auto"/>
        <w:bottom w:val="none" w:sz="0" w:space="0" w:color="auto"/>
        <w:right w:val="none" w:sz="0" w:space="0" w:color="auto"/>
      </w:divBdr>
    </w:div>
    <w:div w:id="1795319996">
      <w:bodyDiv w:val="1"/>
      <w:marLeft w:val="0"/>
      <w:marRight w:val="0"/>
      <w:marTop w:val="0"/>
      <w:marBottom w:val="0"/>
      <w:divBdr>
        <w:top w:val="none" w:sz="0" w:space="0" w:color="auto"/>
        <w:left w:val="none" w:sz="0" w:space="0" w:color="auto"/>
        <w:bottom w:val="none" w:sz="0" w:space="0" w:color="auto"/>
        <w:right w:val="none" w:sz="0" w:space="0" w:color="auto"/>
      </w:divBdr>
    </w:div>
    <w:div w:id="1795715129">
      <w:bodyDiv w:val="1"/>
      <w:marLeft w:val="0"/>
      <w:marRight w:val="0"/>
      <w:marTop w:val="0"/>
      <w:marBottom w:val="0"/>
      <w:divBdr>
        <w:top w:val="none" w:sz="0" w:space="0" w:color="auto"/>
        <w:left w:val="none" w:sz="0" w:space="0" w:color="auto"/>
        <w:bottom w:val="none" w:sz="0" w:space="0" w:color="auto"/>
        <w:right w:val="none" w:sz="0" w:space="0" w:color="auto"/>
      </w:divBdr>
    </w:div>
    <w:div w:id="1807619594">
      <w:bodyDiv w:val="1"/>
      <w:marLeft w:val="0"/>
      <w:marRight w:val="0"/>
      <w:marTop w:val="0"/>
      <w:marBottom w:val="0"/>
      <w:divBdr>
        <w:top w:val="none" w:sz="0" w:space="0" w:color="auto"/>
        <w:left w:val="none" w:sz="0" w:space="0" w:color="auto"/>
        <w:bottom w:val="none" w:sz="0" w:space="0" w:color="auto"/>
        <w:right w:val="none" w:sz="0" w:space="0" w:color="auto"/>
      </w:divBdr>
    </w:div>
    <w:div w:id="1808818766">
      <w:bodyDiv w:val="1"/>
      <w:marLeft w:val="0"/>
      <w:marRight w:val="0"/>
      <w:marTop w:val="0"/>
      <w:marBottom w:val="0"/>
      <w:divBdr>
        <w:top w:val="none" w:sz="0" w:space="0" w:color="auto"/>
        <w:left w:val="none" w:sz="0" w:space="0" w:color="auto"/>
        <w:bottom w:val="none" w:sz="0" w:space="0" w:color="auto"/>
        <w:right w:val="none" w:sz="0" w:space="0" w:color="auto"/>
      </w:divBdr>
    </w:div>
    <w:div w:id="1810705537">
      <w:bodyDiv w:val="1"/>
      <w:marLeft w:val="0"/>
      <w:marRight w:val="0"/>
      <w:marTop w:val="0"/>
      <w:marBottom w:val="0"/>
      <w:divBdr>
        <w:top w:val="none" w:sz="0" w:space="0" w:color="auto"/>
        <w:left w:val="none" w:sz="0" w:space="0" w:color="auto"/>
        <w:bottom w:val="none" w:sz="0" w:space="0" w:color="auto"/>
        <w:right w:val="none" w:sz="0" w:space="0" w:color="auto"/>
      </w:divBdr>
    </w:div>
    <w:div w:id="1811550952">
      <w:bodyDiv w:val="1"/>
      <w:marLeft w:val="0"/>
      <w:marRight w:val="0"/>
      <w:marTop w:val="0"/>
      <w:marBottom w:val="0"/>
      <w:divBdr>
        <w:top w:val="none" w:sz="0" w:space="0" w:color="auto"/>
        <w:left w:val="none" w:sz="0" w:space="0" w:color="auto"/>
        <w:bottom w:val="none" w:sz="0" w:space="0" w:color="auto"/>
        <w:right w:val="none" w:sz="0" w:space="0" w:color="auto"/>
      </w:divBdr>
    </w:div>
    <w:div w:id="1819296328">
      <w:bodyDiv w:val="1"/>
      <w:marLeft w:val="0"/>
      <w:marRight w:val="0"/>
      <w:marTop w:val="0"/>
      <w:marBottom w:val="0"/>
      <w:divBdr>
        <w:top w:val="none" w:sz="0" w:space="0" w:color="auto"/>
        <w:left w:val="none" w:sz="0" w:space="0" w:color="auto"/>
        <w:bottom w:val="none" w:sz="0" w:space="0" w:color="auto"/>
        <w:right w:val="none" w:sz="0" w:space="0" w:color="auto"/>
      </w:divBdr>
    </w:div>
    <w:div w:id="1820345175">
      <w:bodyDiv w:val="1"/>
      <w:marLeft w:val="0"/>
      <w:marRight w:val="0"/>
      <w:marTop w:val="0"/>
      <w:marBottom w:val="0"/>
      <w:divBdr>
        <w:top w:val="none" w:sz="0" w:space="0" w:color="auto"/>
        <w:left w:val="none" w:sz="0" w:space="0" w:color="auto"/>
        <w:bottom w:val="none" w:sz="0" w:space="0" w:color="auto"/>
        <w:right w:val="none" w:sz="0" w:space="0" w:color="auto"/>
      </w:divBdr>
    </w:div>
    <w:div w:id="1820683354">
      <w:bodyDiv w:val="1"/>
      <w:marLeft w:val="0"/>
      <w:marRight w:val="0"/>
      <w:marTop w:val="0"/>
      <w:marBottom w:val="0"/>
      <w:divBdr>
        <w:top w:val="none" w:sz="0" w:space="0" w:color="auto"/>
        <w:left w:val="none" w:sz="0" w:space="0" w:color="auto"/>
        <w:bottom w:val="none" w:sz="0" w:space="0" w:color="auto"/>
        <w:right w:val="none" w:sz="0" w:space="0" w:color="auto"/>
      </w:divBdr>
    </w:div>
    <w:div w:id="1820876923">
      <w:bodyDiv w:val="1"/>
      <w:marLeft w:val="0"/>
      <w:marRight w:val="0"/>
      <w:marTop w:val="0"/>
      <w:marBottom w:val="0"/>
      <w:divBdr>
        <w:top w:val="none" w:sz="0" w:space="0" w:color="auto"/>
        <w:left w:val="none" w:sz="0" w:space="0" w:color="auto"/>
        <w:bottom w:val="none" w:sz="0" w:space="0" w:color="auto"/>
        <w:right w:val="none" w:sz="0" w:space="0" w:color="auto"/>
      </w:divBdr>
    </w:div>
    <w:div w:id="1823539466">
      <w:bodyDiv w:val="1"/>
      <w:marLeft w:val="0"/>
      <w:marRight w:val="0"/>
      <w:marTop w:val="0"/>
      <w:marBottom w:val="0"/>
      <w:divBdr>
        <w:top w:val="none" w:sz="0" w:space="0" w:color="auto"/>
        <w:left w:val="none" w:sz="0" w:space="0" w:color="auto"/>
        <w:bottom w:val="none" w:sz="0" w:space="0" w:color="auto"/>
        <w:right w:val="none" w:sz="0" w:space="0" w:color="auto"/>
      </w:divBdr>
    </w:div>
    <w:div w:id="1828203784">
      <w:bodyDiv w:val="1"/>
      <w:marLeft w:val="0"/>
      <w:marRight w:val="0"/>
      <w:marTop w:val="0"/>
      <w:marBottom w:val="0"/>
      <w:divBdr>
        <w:top w:val="none" w:sz="0" w:space="0" w:color="auto"/>
        <w:left w:val="none" w:sz="0" w:space="0" w:color="auto"/>
        <w:bottom w:val="none" w:sz="0" w:space="0" w:color="auto"/>
        <w:right w:val="none" w:sz="0" w:space="0" w:color="auto"/>
      </w:divBdr>
    </w:div>
    <w:div w:id="1828395416">
      <w:bodyDiv w:val="1"/>
      <w:marLeft w:val="0"/>
      <w:marRight w:val="0"/>
      <w:marTop w:val="0"/>
      <w:marBottom w:val="0"/>
      <w:divBdr>
        <w:top w:val="none" w:sz="0" w:space="0" w:color="auto"/>
        <w:left w:val="none" w:sz="0" w:space="0" w:color="auto"/>
        <w:bottom w:val="none" w:sz="0" w:space="0" w:color="auto"/>
        <w:right w:val="none" w:sz="0" w:space="0" w:color="auto"/>
      </w:divBdr>
    </w:div>
    <w:div w:id="1831170006">
      <w:bodyDiv w:val="1"/>
      <w:marLeft w:val="0"/>
      <w:marRight w:val="0"/>
      <w:marTop w:val="0"/>
      <w:marBottom w:val="0"/>
      <w:divBdr>
        <w:top w:val="none" w:sz="0" w:space="0" w:color="auto"/>
        <w:left w:val="none" w:sz="0" w:space="0" w:color="auto"/>
        <w:bottom w:val="none" w:sz="0" w:space="0" w:color="auto"/>
        <w:right w:val="none" w:sz="0" w:space="0" w:color="auto"/>
      </w:divBdr>
    </w:div>
    <w:div w:id="1842969279">
      <w:bodyDiv w:val="1"/>
      <w:marLeft w:val="0"/>
      <w:marRight w:val="0"/>
      <w:marTop w:val="0"/>
      <w:marBottom w:val="0"/>
      <w:divBdr>
        <w:top w:val="none" w:sz="0" w:space="0" w:color="auto"/>
        <w:left w:val="none" w:sz="0" w:space="0" w:color="auto"/>
        <w:bottom w:val="none" w:sz="0" w:space="0" w:color="auto"/>
        <w:right w:val="none" w:sz="0" w:space="0" w:color="auto"/>
      </w:divBdr>
    </w:div>
    <w:div w:id="1843625584">
      <w:bodyDiv w:val="1"/>
      <w:marLeft w:val="0"/>
      <w:marRight w:val="0"/>
      <w:marTop w:val="0"/>
      <w:marBottom w:val="0"/>
      <w:divBdr>
        <w:top w:val="none" w:sz="0" w:space="0" w:color="auto"/>
        <w:left w:val="none" w:sz="0" w:space="0" w:color="auto"/>
        <w:bottom w:val="none" w:sz="0" w:space="0" w:color="auto"/>
        <w:right w:val="none" w:sz="0" w:space="0" w:color="auto"/>
      </w:divBdr>
    </w:div>
    <w:div w:id="1847012619">
      <w:bodyDiv w:val="1"/>
      <w:marLeft w:val="0"/>
      <w:marRight w:val="0"/>
      <w:marTop w:val="0"/>
      <w:marBottom w:val="0"/>
      <w:divBdr>
        <w:top w:val="none" w:sz="0" w:space="0" w:color="auto"/>
        <w:left w:val="none" w:sz="0" w:space="0" w:color="auto"/>
        <w:bottom w:val="none" w:sz="0" w:space="0" w:color="auto"/>
        <w:right w:val="none" w:sz="0" w:space="0" w:color="auto"/>
      </w:divBdr>
    </w:div>
    <w:div w:id="1852139572">
      <w:bodyDiv w:val="1"/>
      <w:marLeft w:val="0"/>
      <w:marRight w:val="0"/>
      <w:marTop w:val="0"/>
      <w:marBottom w:val="0"/>
      <w:divBdr>
        <w:top w:val="none" w:sz="0" w:space="0" w:color="auto"/>
        <w:left w:val="none" w:sz="0" w:space="0" w:color="auto"/>
        <w:bottom w:val="none" w:sz="0" w:space="0" w:color="auto"/>
        <w:right w:val="none" w:sz="0" w:space="0" w:color="auto"/>
      </w:divBdr>
    </w:div>
    <w:div w:id="1860048282">
      <w:bodyDiv w:val="1"/>
      <w:marLeft w:val="0"/>
      <w:marRight w:val="0"/>
      <w:marTop w:val="0"/>
      <w:marBottom w:val="0"/>
      <w:divBdr>
        <w:top w:val="none" w:sz="0" w:space="0" w:color="auto"/>
        <w:left w:val="none" w:sz="0" w:space="0" w:color="auto"/>
        <w:bottom w:val="none" w:sz="0" w:space="0" w:color="auto"/>
        <w:right w:val="none" w:sz="0" w:space="0" w:color="auto"/>
      </w:divBdr>
    </w:div>
    <w:div w:id="1861818255">
      <w:bodyDiv w:val="1"/>
      <w:marLeft w:val="0"/>
      <w:marRight w:val="0"/>
      <w:marTop w:val="0"/>
      <w:marBottom w:val="0"/>
      <w:divBdr>
        <w:top w:val="none" w:sz="0" w:space="0" w:color="auto"/>
        <w:left w:val="none" w:sz="0" w:space="0" w:color="auto"/>
        <w:bottom w:val="none" w:sz="0" w:space="0" w:color="auto"/>
        <w:right w:val="none" w:sz="0" w:space="0" w:color="auto"/>
      </w:divBdr>
    </w:div>
    <w:div w:id="1863667117">
      <w:bodyDiv w:val="1"/>
      <w:marLeft w:val="0"/>
      <w:marRight w:val="0"/>
      <w:marTop w:val="0"/>
      <w:marBottom w:val="0"/>
      <w:divBdr>
        <w:top w:val="none" w:sz="0" w:space="0" w:color="auto"/>
        <w:left w:val="none" w:sz="0" w:space="0" w:color="auto"/>
        <w:bottom w:val="none" w:sz="0" w:space="0" w:color="auto"/>
        <w:right w:val="none" w:sz="0" w:space="0" w:color="auto"/>
      </w:divBdr>
    </w:div>
    <w:div w:id="1867596528">
      <w:bodyDiv w:val="1"/>
      <w:marLeft w:val="0"/>
      <w:marRight w:val="0"/>
      <w:marTop w:val="0"/>
      <w:marBottom w:val="0"/>
      <w:divBdr>
        <w:top w:val="none" w:sz="0" w:space="0" w:color="auto"/>
        <w:left w:val="none" w:sz="0" w:space="0" w:color="auto"/>
        <w:bottom w:val="none" w:sz="0" w:space="0" w:color="auto"/>
        <w:right w:val="none" w:sz="0" w:space="0" w:color="auto"/>
      </w:divBdr>
    </w:div>
    <w:div w:id="1868060370">
      <w:bodyDiv w:val="1"/>
      <w:marLeft w:val="0"/>
      <w:marRight w:val="0"/>
      <w:marTop w:val="0"/>
      <w:marBottom w:val="0"/>
      <w:divBdr>
        <w:top w:val="none" w:sz="0" w:space="0" w:color="auto"/>
        <w:left w:val="none" w:sz="0" w:space="0" w:color="auto"/>
        <w:bottom w:val="none" w:sz="0" w:space="0" w:color="auto"/>
        <w:right w:val="none" w:sz="0" w:space="0" w:color="auto"/>
      </w:divBdr>
    </w:div>
    <w:div w:id="1868062609">
      <w:bodyDiv w:val="1"/>
      <w:marLeft w:val="0"/>
      <w:marRight w:val="0"/>
      <w:marTop w:val="0"/>
      <w:marBottom w:val="0"/>
      <w:divBdr>
        <w:top w:val="none" w:sz="0" w:space="0" w:color="auto"/>
        <w:left w:val="none" w:sz="0" w:space="0" w:color="auto"/>
        <w:bottom w:val="none" w:sz="0" w:space="0" w:color="auto"/>
        <w:right w:val="none" w:sz="0" w:space="0" w:color="auto"/>
      </w:divBdr>
    </w:div>
    <w:div w:id="1870757828">
      <w:bodyDiv w:val="1"/>
      <w:marLeft w:val="0"/>
      <w:marRight w:val="0"/>
      <w:marTop w:val="0"/>
      <w:marBottom w:val="0"/>
      <w:divBdr>
        <w:top w:val="none" w:sz="0" w:space="0" w:color="auto"/>
        <w:left w:val="none" w:sz="0" w:space="0" w:color="auto"/>
        <w:bottom w:val="none" w:sz="0" w:space="0" w:color="auto"/>
        <w:right w:val="none" w:sz="0" w:space="0" w:color="auto"/>
      </w:divBdr>
    </w:div>
    <w:div w:id="1872375006">
      <w:bodyDiv w:val="1"/>
      <w:marLeft w:val="0"/>
      <w:marRight w:val="0"/>
      <w:marTop w:val="0"/>
      <w:marBottom w:val="0"/>
      <w:divBdr>
        <w:top w:val="none" w:sz="0" w:space="0" w:color="auto"/>
        <w:left w:val="none" w:sz="0" w:space="0" w:color="auto"/>
        <w:bottom w:val="none" w:sz="0" w:space="0" w:color="auto"/>
        <w:right w:val="none" w:sz="0" w:space="0" w:color="auto"/>
      </w:divBdr>
    </w:div>
    <w:div w:id="1874803989">
      <w:bodyDiv w:val="1"/>
      <w:marLeft w:val="0"/>
      <w:marRight w:val="0"/>
      <w:marTop w:val="0"/>
      <w:marBottom w:val="0"/>
      <w:divBdr>
        <w:top w:val="none" w:sz="0" w:space="0" w:color="auto"/>
        <w:left w:val="none" w:sz="0" w:space="0" w:color="auto"/>
        <w:bottom w:val="none" w:sz="0" w:space="0" w:color="auto"/>
        <w:right w:val="none" w:sz="0" w:space="0" w:color="auto"/>
      </w:divBdr>
    </w:div>
    <w:div w:id="1874921534">
      <w:bodyDiv w:val="1"/>
      <w:marLeft w:val="0"/>
      <w:marRight w:val="0"/>
      <w:marTop w:val="0"/>
      <w:marBottom w:val="0"/>
      <w:divBdr>
        <w:top w:val="none" w:sz="0" w:space="0" w:color="auto"/>
        <w:left w:val="none" w:sz="0" w:space="0" w:color="auto"/>
        <w:bottom w:val="none" w:sz="0" w:space="0" w:color="auto"/>
        <w:right w:val="none" w:sz="0" w:space="0" w:color="auto"/>
      </w:divBdr>
    </w:div>
    <w:div w:id="1879901559">
      <w:bodyDiv w:val="1"/>
      <w:marLeft w:val="0"/>
      <w:marRight w:val="0"/>
      <w:marTop w:val="0"/>
      <w:marBottom w:val="0"/>
      <w:divBdr>
        <w:top w:val="none" w:sz="0" w:space="0" w:color="auto"/>
        <w:left w:val="none" w:sz="0" w:space="0" w:color="auto"/>
        <w:bottom w:val="none" w:sz="0" w:space="0" w:color="auto"/>
        <w:right w:val="none" w:sz="0" w:space="0" w:color="auto"/>
      </w:divBdr>
    </w:div>
    <w:div w:id="1880237970">
      <w:bodyDiv w:val="1"/>
      <w:marLeft w:val="0"/>
      <w:marRight w:val="0"/>
      <w:marTop w:val="0"/>
      <w:marBottom w:val="0"/>
      <w:divBdr>
        <w:top w:val="none" w:sz="0" w:space="0" w:color="auto"/>
        <w:left w:val="none" w:sz="0" w:space="0" w:color="auto"/>
        <w:bottom w:val="none" w:sz="0" w:space="0" w:color="auto"/>
        <w:right w:val="none" w:sz="0" w:space="0" w:color="auto"/>
      </w:divBdr>
    </w:div>
    <w:div w:id="1882472479">
      <w:bodyDiv w:val="1"/>
      <w:marLeft w:val="0"/>
      <w:marRight w:val="0"/>
      <w:marTop w:val="0"/>
      <w:marBottom w:val="0"/>
      <w:divBdr>
        <w:top w:val="none" w:sz="0" w:space="0" w:color="auto"/>
        <w:left w:val="none" w:sz="0" w:space="0" w:color="auto"/>
        <w:bottom w:val="none" w:sz="0" w:space="0" w:color="auto"/>
        <w:right w:val="none" w:sz="0" w:space="0" w:color="auto"/>
      </w:divBdr>
    </w:div>
    <w:div w:id="1888562267">
      <w:bodyDiv w:val="1"/>
      <w:marLeft w:val="0"/>
      <w:marRight w:val="0"/>
      <w:marTop w:val="0"/>
      <w:marBottom w:val="0"/>
      <w:divBdr>
        <w:top w:val="none" w:sz="0" w:space="0" w:color="auto"/>
        <w:left w:val="none" w:sz="0" w:space="0" w:color="auto"/>
        <w:bottom w:val="none" w:sz="0" w:space="0" w:color="auto"/>
        <w:right w:val="none" w:sz="0" w:space="0" w:color="auto"/>
      </w:divBdr>
    </w:div>
    <w:div w:id="1888562412">
      <w:bodyDiv w:val="1"/>
      <w:marLeft w:val="0"/>
      <w:marRight w:val="0"/>
      <w:marTop w:val="0"/>
      <w:marBottom w:val="0"/>
      <w:divBdr>
        <w:top w:val="none" w:sz="0" w:space="0" w:color="auto"/>
        <w:left w:val="none" w:sz="0" w:space="0" w:color="auto"/>
        <w:bottom w:val="none" w:sz="0" w:space="0" w:color="auto"/>
        <w:right w:val="none" w:sz="0" w:space="0" w:color="auto"/>
      </w:divBdr>
    </w:div>
    <w:div w:id="1894077079">
      <w:bodyDiv w:val="1"/>
      <w:marLeft w:val="0"/>
      <w:marRight w:val="0"/>
      <w:marTop w:val="0"/>
      <w:marBottom w:val="0"/>
      <w:divBdr>
        <w:top w:val="none" w:sz="0" w:space="0" w:color="auto"/>
        <w:left w:val="none" w:sz="0" w:space="0" w:color="auto"/>
        <w:bottom w:val="none" w:sz="0" w:space="0" w:color="auto"/>
        <w:right w:val="none" w:sz="0" w:space="0" w:color="auto"/>
      </w:divBdr>
    </w:div>
    <w:div w:id="1894079474">
      <w:bodyDiv w:val="1"/>
      <w:marLeft w:val="0"/>
      <w:marRight w:val="0"/>
      <w:marTop w:val="0"/>
      <w:marBottom w:val="0"/>
      <w:divBdr>
        <w:top w:val="none" w:sz="0" w:space="0" w:color="auto"/>
        <w:left w:val="none" w:sz="0" w:space="0" w:color="auto"/>
        <w:bottom w:val="none" w:sz="0" w:space="0" w:color="auto"/>
        <w:right w:val="none" w:sz="0" w:space="0" w:color="auto"/>
      </w:divBdr>
    </w:div>
    <w:div w:id="1902934770">
      <w:bodyDiv w:val="1"/>
      <w:marLeft w:val="0"/>
      <w:marRight w:val="0"/>
      <w:marTop w:val="0"/>
      <w:marBottom w:val="0"/>
      <w:divBdr>
        <w:top w:val="none" w:sz="0" w:space="0" w:color="auto"/>
        <w:left w:val="none" w:sz="0" w:space="0" w:color="auto"/>
        <w:bottom w:val="none" w:sz="0" w:space="0" w:color="auto"/>
        <w:right w:val="none" w:sz="0" w:space="0" w:color="auto"/>
      </w:divBdr>
    </w:div>
    <w:div w:id="1905990373">
      <w:bodyDiv w:val="1"/>
      <w:marLeft w:val="0"/>
      <w:marRight w:val="0"/>
      <w:marTop w:val="0"/>
      <w:marBottom w:val="0"/>
      <w:divBdr>
        <w:top w:val="none" w:sz="0" w:space="0" w:color="auto"/>
        <w:left w:val="none" w:sz="0" w:space="0" w:color="auto"/>
        <w:bottom w:val="none" w:sz="0" w:space="0" w:color="auto"/>
        <w:right w:val="none" w:sz="0" w:space="0" w:color="auto"/>
      </w:divBdr>
    </w:div>
    <w:div w:id="1906062121">
      <w:bodyDiv w:val="1"/>
      <w:marLeft w:val="0"/>
      <w:marRight w:val="0"/>
      <w:marTop w:val="0"/>
      <w:marBottom w:val="0"/>
      <w:divBdr>
        <w:top w:val="none" w:sz="0" w:space="0" w:color="auto"/>
        <w:left w:val="none" w:sz="0" w:space="0" w:color="auto"/>
        <w:bottom w:val="none" w:sz="0" w:space="0" w:color="auto"/>
        <w:right w:val="none" w:sz="0" w:space="0" w:color="auto"/>
      </w:divBdr>
    </w:div>
    <w:div w:id="1908102040">
      <w:bodyDiv w:val="1"/>
      <w:marLeft w:val="0"/>
      <w:marRight w:val="0"/>
      <w:marTop w:val="0"/>
      <w:marBottom w:val="0"/>
      <w:divBdr>
        <w:top w:val="none" w:sz="0" w:space="0" w:color="auto"/>
        <w:left w:val="none" w:sz="0" w:space="0" w:color="auto"/>
        <w:bottom w:val="none" w:sz="0" w:space="0" w:color="auto"/>
        <w:right w:val="none" w:sz="0" w:space="0" w:color="auto"/>
      </w:divBdr>
    </w:div>
    <w:div w:id="1913543388">
      <w:bodyDiv w:val="1"/>
      <w:marLeft w:val="0"/>
      <w:marRight w:val="0"/>
      <w:marTop w:val="0"/>
      <w:marBottom w:val="0"/>
      <w:divBdr>
        <w:top w:val="none" w:sz="0" w:space="0" w:color="auto"/>
        <w:left w:val="none" w:sz="0" w:space="0" w:color="auto"/>
        <w:bottom w:val="none" w:sz="0" w:space="0" w:color="auto"/>
        <w:right w:val="none" w:sz="0" w:space="0" w:color="auto"/>
      </w:divBdr>
    </w:div>
    <w:div w:id="1916888849">
      <w:bodyDiv w:val="1"/>
      <w:marLeft w:val="0"/>
      <w:marRight w:val="0"/>
      <w:marTop w:val="0"/>
      <w:marBottom w:val="0"/>
      <w:divBdr>
        <w:top w:val="none" w:sz="0" w:space="0" w:color="auto"/>
        <w:left w:val="none" w:sz="0" w:space="0" w:color="auto"/>
        <w:bottom w:val="none" w:sz="0" w:space="0" w:color="auto"/>
        <w:right w:val="none" w:sz="0" w:space="0" w:color="auto"/>
      </w:divBdr>
    </w:div>
    <w:div w:id="1918173284">
      <w:bodyDiv w:val="1"/>
      <w:marLeft w:val="0"/>
      <w:marRight w:val="0"/>
      <w:marTop w:val="0"/>
      <w:marBottom w:val="0"/>
      <w:divBdr>
        <w:top w:val="none" w:sz="0" w:space="0" w:color="auto"/>
        <w:left w:val="none" w:sz="0" w:space="0" w:color="auto"/>
        <w:bottom w:val="none" w:sz="0" w:space="0" w:color="auto"/>
        <w:right w:val="none" w:sz="0" w:space="0" w:color="auto"/>
      </w:divBdr>
    </w:div>
    <w:div w:id="1918972126">
      <w:bodyDiv w:val="1"/>
      <w:marLeft w:val="0"/>
      <w:marRight w:val="0"/>
      <w:marTop w:val="0"/>
      <w:marBottom w:val="0"/>
      <w:divBdr>
        <w:top w:val="none" w:sz="0" w:space="0" w:color="auto"/>
        <w:left w:val="none" w:sz="0" w:space="0" w:color="auto"/>
        <w:bottom w:val="none" w:sz="0" w:space="0" w:color="auto"/>
        <w:right w:val="none" w:sz="0" w:space="0" w:color="auto"/>
      </w:divBdr>
    </w:div>
    <w:div w:id="1922788282">
      <w:bodyDiv w:val="1"/>
      <w:marLeft w:val="0"/>
      <w:marRight w:val="0"/>
      <w:marTop w:val="0"/>
      <w:marBottom w:val="0"/>
      <w:divBdr>
        <w:top w:val="none" w:sz="0" w:space="0" w:color="auto"/>
        <w:left w:val="none" w:sz="0" w:space="0" w:color="auto"/>
        <w:bottom w:val="none" w:sz="0" w:space="0" w:color="auto"/>
        <w:right w:val="none" w:sz="0" w:space="0" w:color="auto"/>
      </w:divBdr>
    </w:div>
    <w:div w:id="1927641314">
      <w:bodyDiv w:val="1"/>
      <w:marLeft w:val="0"/>
      <w:marRight w:val="0"/>
      <w:marTop w:val="0"/>
      <w:marBottom w:val="0"/>
      <w:divBdr>
        <w:top w:val="none" w:sz="0" w:space="0" w:color="auto"/>
        <w:left w:val="none" w:sz="0" w:space="0" w:color="auto"/>
        <w:bottom w:val="none" w:sz="0" w:space="0" w:color="auto"/>
        <w:right w:val="none" w:sz="0" w:space="0" w:color="auto"/>
      </w:divBdr>
    </w:div>
    <w:div w:id="1929539149">
      <w:bodyDiv w:val="1"/>
      <w:marLeft w:val="0"/>
      <w:marRight w:val="0"/>
      <w:marTop w:val="0"/>
      <w:marBottom w:val="0"/>
      <w:divBdr>
        <w:top w:val="none" w:sz="0" w:space="0" w:color="auto"/>
        <w:left w:val="none" w:sz="0" w:space="0" w:color="auto"/>
        <w:bottom w:val="none" w:sz="0" w:space="0" w:color="auto"/>
        <w:right w:val="none" w:sz="0" w:space="0" w:color="auto"/>
      </w:divBdr>
    </w:div>
    <w:div w:id="1935016737">
      <w:bodyDiv w:val="1"/>
      <w:marLeft w:val="0"/>
      <w:marRight w:val="0"/>
      <w:marTop w:val="0"/>
      <w:marBottom w:val="0"/>
      <w:divBdr>
        <w:top w:val="none" w:sz="0" w:space="0" w:color="auto"/>
        <w:left w:val="none" w:sz="0" w:space="0" w:color="auto"/>
        <w:bottom w:val="none" w:sz="0" w:space="0" w:color="auto"/>
        <w:right w:val="none" w:sz="0" w:space="0" w:color="auto"/>
      </w:divBdr>
    </w:div>
    <w:div w:id="1938712978">
      <w:bodyDiv w:val="1"/>
      <w:marLeft w:val="0"/>
      <w:marRight w:val="0"/>
      <w:marTop w:val="0"/>
      <w:marBottom w:val="0"/>
      <w:divBdr>
        <w:top w:val="none" w:sz="0" w:space="0" w:color="auto"/>
        <w:left w:val="none" w:sz="0" w:space="0" w:color="auto"/>
        <w:bottom w:val="none" w:sz="0" w:space="0" w:color="auto"/>
        <w:right w:val="none" w:sz="0" w:space="0" w:color="auto"/>
      </w:divBdr>
    </w:div>
    <w:div w:id="1943411674">
      <w:bodyDiv w:val="1"/>
      <w:marLeft w:val="0"/>
      <w:marRight w:val="0"/>
      <w:marTop w:val="0"/>
      <w:marBottom w:val="0"/>
      <w:divBdr>
        <w:top w:val="none" w:sz="0" w:space="0" w:color="auto"/>
        <w:left w:val="none" w:sz="0" w:space="0" w:color="auto"/>
        <w:bottom w:val="none" w:sz="0" w:space="0" w:color="auto"/>
        <w:right w:val="none" w:sz="0" w:space="0" w:color="auto"/>
      </w:divBdr>
    </w:div>
    <w:div w:id="1952202866">
      <w:bodyDiv w:val="1"/>
      <w:marLeft w:val="0"/>
      <w:marRight w:val="0"/>
      <w:marTop w:val="0"/>
      <w:marBottom w:val="0"/>
      <w:divBdr>
        <w:top w:val="none" w:sz="0" w:space="0" w:color="auto"/>
        <w:left w:val="none" w:sz="0" w:space="0" w:color="auto"/>
        <w:bottom w:val="none" w:sz="0" w:space="0" w:color="auto"/>
        <w:right w:val="none" w:sz="0" w:space="0" w:color="auto"/>
      </w:divBdr>
    </w:div>
    <w:div w:id="1954748904">
      <w:bodyDiv w:val="1"/>
      <w:marLeft w:val="0"/>
      <w:marRight w:val="0"/>
      <w:marTop w:val="0"/>
      <w:marBottom w:val="0"/>
      <w:divBdr>
        <w:top w:val="none" w:sz="0" w:space="0" w:color="auto"/>
        <w:left w:val="none" w:sz="0" w:space="0" w:color="auto"/>
        <w:bottom w:val="none" w:sz="0" w:space="0" w:color="auto"/>
        <w:right w:val="none" w:sz="0" w:space="0" w:color="auto"/>
      </w:divBdr>
    </w:div>
    <w:div w:id="1955360444">
      <w:bodyDiv w:val="1"/>
      <w:marLeft w:val="0"/>
      <w:marRight w:val="0"/>
      <w:marTop w:val="0"/>
      <w:marBottom w:val="0"/>
      <w:divBdr>
        <w:top w:val="none" w:sz="0" w:space="0" w:color="auto"/>
        <w:left w:val="none" w:sz="0" w:space="0" w:color="auto"/>
        <w:bottom w:val="none" w:sz="0" w:space="0" w:color="auto"/>
        <w:right w:val="none" w:sz="0" w:space="0" w:color="auto"/>
      </w:divBdr>
    </w:div>
    <w:div w:id="1958489815">
      <w:bodyDiv w:val="1"/>
      <w:marLeft w:val="0"/>
      <w:marRight w:val="0"/>
      <w:marTop w:val="0"/>
      <w:marBottom w:val="0"/>
      <w:divBdr>
        <w:top w:val="none" w:sz="0" w:space="0" w:color="auto"/>
        <w:left w:val="none" w:sz="0" w:space="0" w:color="auto"/>
        <w:bottom w:val="none" w:sz="0" w:space="0" w:color="auto"/>
        <w:right w:val="none" w:sz="0" w:space="0" w:color="auto"/>
      </w:divBdr>
    </w:div>
    <w:div w:id="1967809669">
      <w:bodyDiv w:val="1"/>
      <w:marLeft w:val="0"/>
      <w:marRight w:val="0"/>
      <w:marTop w:val="0"/>
      <w:marBottom w:val="0"/>
      <w:divBdr>
        <w:top w:val="none" w:sz="0" w:space="0" w:color="auto"/>
        <w:left w:val="none" w:sz="0" w:space="0" w:color="auto"/>
        <w:bottom w:val="none" w:sz="0" w:space="0" w:color="auto"/>
        <w:right w:val="none" w:sz="0" w:space="0" w:color="auto"/>
      </w:divBdr>
    </w:div>
    <w:div w:id="1970041139">
      <w:bodyDiv w:val="1"/>
      <w:marLeft w:val="0"/>
      <w:marRight w:val="0"/>
      <w:marTop w:val="0"/>
      <w:marBottom w:val="0"/>
      <w:divBdr>
        <w:top w:val="none" w:sz="0" w:space="0" w:color="auto"/>
        <w:left w:val="none" w:sz="0" w:space="0" w:color="auto"/>
        <w:bottom w:val="none" w:sz="0" w:space="0" w:color="auto"/>
        <w:right w:val="none" w:sz="0" w:space="0" w:color="auto"/>
      </w:divBdr>
    </w:div>
    <w:div w:id="1972440618">
      <w:bodyDiv w:val="1"/>
      <w:marLeft w:val="0"/>
      <w:marRight w:val="0"/>
      <w:marTop w:val="0"/>
      <w:marBottom w:val="0"/>
      <w:divBdr>
        <w:top w:val="none" w:sz="0" w:space="0" w:color="auto"/>
        <w:left w:val="none" w:sz="0" w:space="0" w:color="auto"/>
        <w:bottom w:val="none" w:sz="0" w:space="0" w:color="auto"/>
        <w:right w:val="none" w:sz="0" w:space="0" w:color="auto"/>
      </w:divBdr>
    </w:div>
    <w:div w:id="1972782006">
      <w:bodyDiv w:val="1"/>
      <w:marLeft w:val="0"/>
      <w:marRight w:val="0"/>
      <w:marTop w:val="0"/>
      <w:marBottom w:val="0"/>
      <w:divBdr>
        <w:top w:val="none" w:sz="0" w:space="0" w:color="auto"/>
        <w:left w:val="none" w:sz="0" w:space="0" w:color="auto"/>
        <w:bottom w:val="none" w:sz="0" w:space="0" w:color="auto"/>
        <w:right w:val="none" w:sz="0" w:space="0" w:color="auto"/>
      </w:divBdr>
    </w:div>
    <w:div w:id="1978486170">
      <w:bodyDiv w:val="1"/>
      <w:marLeft w:val="0"/>
      <w:marRight w:val="0"/>
      <w:marTop w:val="0"/>
      <w:marBottom w:val="0"/>
      <w:divBdr>
        <w:top w:val="none" w:sz="0" w:space="0" w:color="auto"/>
        <w:left w:val="none" w:sz="0" w:space="0" w:color="auto"/>
        <w:bottom w:val="none" w:sz="0" w:space="0" w:color="auto"/>
        <w:right w:val="none" w:sz="0" w:space="0" w:color="auto"/>
      </w:divBdr>
    </w:div>
    <w:div w:id="1983726350">
      <w:bodyDiv w:val="1"/>
      <w:marLeft w:val="0"/>
      <w:marRight w:val="0"/>
      <w:marTop w:val="0"/>
      <w:marBottom w:val="0"/>
      <w:divBdr>
        <w:top w:val="none" w:sz="0" w:space="0" w:color="auto"/>
        <w:left w:val="none" w:sz="0" w:space="0" w:color="auto"/>
        <w:bottom w:val="none" w:sz="0" w:space="0" w:color="auto"/>
        <w:right w:val="none" w:sz="0" w:space="0" w:color="auto"/>
      </w:divBdr>
    </w:div>
    <w:div w:id="1987273555">
      <w:bodyDiv w:val="1"/>
      <w:marLeft w:val="0"/>
      <w:marRight w:val="0"/>
      <w:marTop w:val="0"/>
      <w:marBottom w:val="0"/>
      <w:divBdr>
        <w:top w:val="none" w:sz="0" w:space="0" w:color="auto"/>
        <w:left w:val="none" w:sz="0" w:space="0" w:color="auto"/>
        <w:bottom w:val="none" w:sz="0" w:space="0" w:color="auto"/>
        <w:right w:val="none" w:sz="0" w:space="0" w:color="auto"/>
      </w:divBdr>
    </w:div>
    <w:div w:id="1989439670">
      <w:bodyDiv w:val="1"/>
      <w:marLeft w:val="0"/>
      <w:marRight w:val="0"/>
      <w:marTop w:val="0"/>
      <w:marBottom w:val="0"/>
      <w:divBdr>
        <w:top w:val="none" w:sz="0" w:space="0" w:color="auto"/>
        <w:left w:val="none" w:sz="0" w:space="0" w:color="auto"/>
        <w:bottom w:val="none" w:sz="0" w:space="0" w:color="auto"/>
        <w:right w:val="none" w:sz="0" w:space="0" w:color="auto"/>
      </w:divBdr>
    </w:div>
    <w:div w:id="1993631068">
      <w:bodyDiv w:val="1"/>
      <w:marLeft w:val="0"/>
      <w:marRight w:val="0"/>
      <w:marTop w:val="0"/>
      <w:marBottom w:val="0"/>
      <w:divBdr>
        <w:top w:val="none" w:sz="0" w:space="0" w:color="auto"/>
        <w:left w:val="none" w:sz="0" w:space="0" w:color="auto"/>
        <w:bottom w:val="none" w:sz="0" w:space="0" w:color="auto"/>
        <w:right w:val="none" w:sz="0" w:space="0" w:color="auto"/>
      </w:divBdr>
    </w:div>
    <w:div w:id="1993634238">
      <w:bodyDiv w:val="1"/>
      <w:marLeft w:val="0"/>
      <w:marRight w:val="0"/>
      <w:marTop w:val="0"/>
      <w:marBottom w:val="0"/>
      <w:divBdr>
        <w:top w:val="none" w:sz="0" w:space="0" w:color="auto"/>
        <w:left w:val="none" w:sz="0" w:space="0" w:color="auto"/>
        <w:bottom w:val="none" w:sz="0" w:space="0" w:color="auto"/>
        <w:right w:val="none" w:sz="0" w:space="0" w:color="auto"/>
      </w:divBdr>
    </w:div>
    <w:div w:id="1996911150">
      <w:bodyDiv w:val="1"/>
      <w:marLeft w:val="0"/>
      <w:marRight w:val="0"/>
      <w:marTop w:val="0"/>
      <w:marBottom w:val="0"/>
      <w:divBdr>
        <w:top w:val="none" w:sz="0" w:space="0" w:color="auto"/>
        <w:left w:val="none" w:sz="0" w:space="0" w:color="auto"/>
        <w:bottom w:val="none" w:sz="0" w:space="0" w:color="auto"/>
        <w:right w:val="none" w:sz="0" w:space="0" w:color="auto"/>
      </w:divBdr>
    </w:div>
    <w:div w:id="1999264659">
      <w:bodyDiv w:val="1"/>
      <w:marLeft w:val="0"/>
      <w:marRight w:val="0"/>
      <w:marTop w:val="0"/>
      <w:marBottom w:val="0"/>
      <w:divBdr>
        <w:top w:val="none" w:sz="0" w:space="0" w:color="auto"/>
        <w:left w:val="none" w:sz="0" w:space="0" w:color="auto"/>
        <w:bottom w:val="none" w:sz="0" w:space="0" w:color="auto"/>
        <w:right w:val="none" w:sz="0" w:space="0" w:color="auto"/>
      </w:divBdr>
    </w:div>
    <w:div w:id="2003119200">
      <w:bodyDiv w:val="1"/>
      <w:marLeft w:val="0"/>
      <w:marRight w:val="0"/>
      <w:marTop w:val="0"/>
      <w:marBottom w:val="0"/>
      <w:divBdr>
        <w:top w:val="none" w:sz="0" w:space="0" w:color="auto"/>
        <w:left w:val="none" w:sz="0" w:space="0" w:color="auto"/>
        <w:bottom w:val="none" w:sz="0" w:space="0" w:color="auto"/>
        <w:right w:val="none" w:sz="0" w:space="0" w:color="auto"/>
      </w:divBdr>
    </w:div>
    <w:div w:id="2011175371">
      <w:bodyDiv w:val="1"/>
      <w:marLeft w:val="0"/>
      <w:marRight w:val="0"/>
      <w:marTop w:val="0"/>
      <w:marBottom w:val="0"/>
      <w:divBdr>
        <w:top w:val="none" w:sz="0" w:space="0" w:color="auto"/>
        <w:left w:val="none" w:sz="0" w:space="0" w:color="auto"/>
        <w:bottom w:val="none" w:sz="0" w:space="0" w:color="auto"/>
        <w:right w:val="none" w:sz="0" w:space="0" w:color="auto"/>
      </w:divBdr>
    </w:div>
    <w:div w:id="2013029185">
      <w:bodyDiv w:val="1"/>
      <w:marLeft w:val="0"/>
      <w:marRight w:val="0"/>
      <w:marTop w:val="0"/>
      <w:marBottom w:val="0"/>
      <w:divBdr>
        <w:top w:val="none" w:sz="0" w:space="0" w:color="auto"/>
        <w:left w:val="none" w:sz="0" w:space="0" w:color="auto"/>
        <w:bottom w:val="none" w:sz="0" w:space="0" w:color="auto"/>
        <w:right w:val="none" w:sz="0" w:space="0" w:color="auto"/>
      </w:divBdr>
    </w:div>
    <w:div w:id="2015455559">
      <w:bodyDiv w:val="1"/>
      <w:marLeft w:val="0"/>
      <w:marRight w:val="0"/>
      <w:marTop w:val="0"/>
      <w:marBottom w:val="0"/>
      <w:divBdr>
        <w:top w:val="none" w:sz="0" w:space="0" w:color="auto"/>
        <w:left w:val="none" w:sz="0" w:space="0" w:color="auto"/>
        <w:bottom w:val="none" w:sz="0" w:space="0" w:color="auto"/>
        <w:right w:val="none" w:sz="0" w:space="0" w:color="auto"/>
      </w:divBdr>
    </w:div>
    <w:div w:id="2020036922">
      <w:bodyDiv w:val="1"/>
      <w:marLeft w:val="0"/>
      <w:marRight w:val="0"/>
      <w:marTop w:val="0"/>
      <w:marBottom w:val="0"/>
      <w:divBdr>
        <w:top w:val="none" w:sz="0" w:space="0" w:color="auto"/>
        <w:left w:val="none" w:sz="0" w:space="0" w:color="auto"/>
        <w:bottom w:val="none" w:sz="0" w:space="0" w:color="auto"/>
        <w:right w:val="none" w:sz="0" w:space="0" w:color="auto"/>
      </w:divBdr>
    </w:div>
    <w:div w:id="2021005932">
      <w:bodyDiv w:val="1"/>
      <w:marLeft w:val="0"/>
      <w:marRight w:val="0"/>
      <w:marTop w:val="0"/>
      <w:marBottom w:val="0"/>
      <w:divBdr>
        <w:top w:val="none" w:sz="0" w:space="0" w:color="auto"/>
        <w:left w:val="none" w:sz="0" w:space="0" w:color="auto"/>
        <w:bottom w:val="none" w:sz="0" w:space="0" w:color="auto"/>
        <w:right w:val="none" w:sz="0" w:space="0" w:color="auto"/>
      </w:divBdr>
    </w:div>
    <w:div w:id="2027637484">
      <w:bodyDiv w:val="1"/>
      <w:marLeft w:val="0"/>
      <w:marRight w:val="0"/>
      <w:marTop w:val="0"/>
      <w:marBottom w:val="0"/>
      <w:divBdr>
        <w:top w:val="none" w:sz="0" w:space="0" w:color="auto"/>
        <w:left w:val="none" w:sz="0" w:space="0" w:color="auto"/>
        <w:bottom w:val="none" w:sz="0" w:space="0" w:color="auto"/>
        <w:right w:val="none" w:sz="0" w:space="0" w:color="auto"/>
      </w:divBdr>
    </w:div>
    <w:div w:id="2029330126">
      <w:bodyDiv w:val="1"/>
      <w:marLeft w:val="0"/>
      <w:marRight w:val="0"/>
      <w:marTop w:val="0"/>
      <w:marBottom w:val="0"/>
      <w:divBdr>
        <w:top w:val="none" w:sz="0" w:space="0" w:color="auto"/>
        <w:left w:val="none" w:sz="0" w:space="0" w:color="auto"/>
        <w:bottom w:val="none" w:sz="0" w:space="0" w:color="auto"/>
        <w:right w:val="none" w:sz="0" w:space="0" w:color="auto"/>
      </w:divBdr>
    </w:div>
    <w:div w:id="2032606792">
      <w:bodyDiv w:val="1"/>
      <w:marLeft w:val="0"/>
      <w:marRight w:val="0"/>
      <w:marTop w:val="0"/>
      <w:marBottom w:val="0"/>
      <w:divBdr>
        <w:top w:val="none" w:sz="0" w:space="0" w:color="auto"/>
        <w:left w:val="none" w:sz="0" w:space="0" w:color="auto"/>
        <w:bottom w:val="none" w:sz="0" w:space="0" w:color="auto"/>
        <w:right w:val="none" w:sz="0" w:space="0" w:color="auto"/>
      </w:divBdr>
    </w:div>
    <w:div w:id="2034070633">
      <w:bodyDiv w:val="1"/>
      <w:marLeft w:val="0"/>
      <w:marRight w:val="0"/>
      <w:marTop w:val="0"/>
      <w:marBottom w:val="0"/>
      <w:divBdr>
        <w:top w:val="none" w:sz="0" w:space="0" w:color="auto"/>
        <w:left w:val="none" w:sz="0" w:space="0" w:color="auto"/>
        <w:bottom w:val="none" w:sz="0" w:space="0" w:color="auto"/>
        <w:right w:val="none" w:sz="0" w:space="0" w:color="auto"/>
      </w:divBdr>
    </w:div>
    <w:div w:id="2034645333">
      <w:bodyDiv w:val="1"/>
      <w:marLeft w:val="0"/>
      <w:marRight w:val="0"/>
      <w:marTop w:val="0"/>
      <w:marBottom w:val="0"/>
      <w:divBdr>
        <w:top w:val="none" w:sz="0" w:space="0" w:color="auto"/>
        <w:left w:val="none" w:sz="0" w:space="0" w:color="auto"/>
        <w:bottom w:val="none" w:sz="0" w:space="0" w:color="auto"/>
        <w:right w:val="none" w:sz="0" w:space="0" w:color="auto"/>
      </w:divBdr>
    </w:div>
    <w:div w:id="2040469759">
      <w:bodyDiv w:val="1"/>
      <w:marLeft w:val="0"/>
      <w:marRight w:val="0"/>
      <w:marTop w:val="0"/>
      <w:marBottom w:val="0"/>
      <w:divBdr>
        <w:top w:val="none" w:sz="0" w:space="0" w:color="auto"/>
        <w:left w:val="none" w:sz="0" w:space="0" w:color="auto"/>
        <w:bottom w:val="none" w:sz="0" w:space="0" w:color="auto"/>
        <w:right w:val="none" w:sz="0" w:space="0" w:color="auto"/>
      </w:divBdr>
    </w:div>
    <w:div w:id="2042516039">
      <w:bodyDiv w:val="1"/>
      <w:marLeft w:val="0"/>
      <w:marRight w:val="0"/>
      <w:marTop w:val="0"/>
      <w:marBottom w:val="0"/>
      <w:divBdr>
        <w:top w:val="none" w:sz="0" w:space="0" w:color="auto"/>
        <w:left w:val="none" w:sz="0" w:space="0" w:color="auto"/>
        <w:bottom w:val="none" w:sz="0" w:space="0" w:color="auto"/>
        <w:right w:val="none" w:sz="0" w:space="0" w:color="auto"/>
      </w:divBdr>
    </w:div>
    <w:div w:id="2043548904">
      <w:bodyDiv w:val="1"/>
      <w:marLeft w:val="0"/>
      <w:marRight w:val="0"/>
      <w:marTop w:val="0"/>
      <w:marBottom w:val="0"/>
      <w:divBdr>
        <w:top w:val="none" w:sz="0" w:space="0" w:color="auto"/>
        <w:left w:val="none" w:sz="0" w:space="0" w:color="auto"/>
        <w:bottom w:val="none" w:sz="0" w:space="0" w:color="auto"/>
        <w:right w:val="none" w:sz="0" w:space="0" w:color="auto"/>
      </w:divBdr>
    </w:div>
    <w:div w:id="2044557427">
      <w:bodyDiv w:val="1"/>
      <w:marLeft w:val="0"/>
      <w:marRight w:val="0"/>
      <w:marTop w:val="0"/>
      <w:marBottom w:val="0"/>
      <w:divBdr>
        <w:top w:val="none" w:sz="0" w:space="0" w:color="auto"/>
        <w:left w:val="none" w:sz="0" w:space="0" w:color="auto"/>
        <w:bottom w:val="none" w:sz="0" w:space="0" w:color="auto"/>
        <w:right w:val="none" w:sz="0" w:space="0" w:color="auto"/>
      </w:divBdr>
    </w:div>
    <w:div w:id="2046173489">
      <w:bodyDiv w:val="1"/>
      <w:marLeft w:val="0"/>
      <w:marRight w:val="0"/>
      <w:marTop w:val="0"/>
      <w:marBottom w:val="0"/>
      <w:divBdr>
        <w:top w:val="none" w:sz="0" w:space="0" w:color="auto"/>
        <w:left w:val="none" w:sz="0" w:space="0" w:color="auto"/>
        <w:bottom w:val="none" w:sz="0" w:space="0" w:color="auto"/>
        <w:right w:val="none" w:sz="0" w:space="0" w:color="auto"/>
      </w:divBdr>
    </w:div>
    <w:div w:id="2048218943">
      <w:bodyDiv w:val="1"/>
      <w:marLeft w:val="0"/>
      <w:marRight w:val="0"/>
      <w:marTop w:val="0"/>
      <w:marBottom w:val="0"/>
      <w:divBdr>
        <w:top w:val="none" w:sz="0" w:space="0" w:color="auto"/>
        <w:left w:val="none" w:sz="0" w:space="0" w:color="auto"/>
        <w:bottom w:val="none" w:sz="0" w:space="0" w:color="auto"/>
        <w:right w:val="none" w:sz="0" w:space="0" w:color="auto"/>
      </w:divBdr>
    </w:div>
    <w:div w:id="2050109736">
      <w:bodyDiv w:val="1"/>
      <w:marLeft w:val="0"/>
      <w:marRight w:val="0"/>
      <w:marTop w:val="0"/>
      <w:marBottom w:val="0"/>
      <w:divBdr>
        <w:top w:val="none" w:sz="0" w:space="0" w:color="auto"/>
        <w:left w:val="none" w:sz="0" w:space="0" w:color="auto"/>
        <w:bottom w:val="none" w:sz="0" w:space="0" w:color="auto"/>
        <w:right w:val="none" w:sz="0" w:space="0" w:color="auto"/>
      </w:divBdr>
    </w:div>
    <w:div w:id="2052417391">
      <w:bodyDiv w:val="1"/>
      <w:marLeft w:val="0"/>
      <w:marRight w:val="0"/>
      <w:marTop w:val="0"/>
      <w:marBottom w:val="0"/>
      <w:divBdr>
        <w:top w:val="none" w:sz="0" w:space="0" w:color="auto"/>
        <w:left w:val="none" w:sz="0" w:space="0" w:color="auto"/>
        <w:bottom w:val="none" w:sz="0" w:space="0" w:color="auto"/>
        <w:right w:val="none" w:sz="0" w:space="0" w:color="auto"/>
      </w:divBdr>
    </w:div>
    <w:div w:id="2056001385">
      <w:bodyDiv w:val="1"/>
      <w:marLeft w:val="0"/>
      <w:marRight w:val="0"/>
      <w:marTop w:val="0"/>
      <w:marBottom w:val="0"/>
      <w:divBdr>
        <w:top w:val="none" w:sz="0" w:space="0" w:color="auto"/>
        <w:left w:val="none" w:sz="0" w:space="0" w:color="auto"/>
        <w:bottom w:val="none" w:sz="0" w:space="0" w:color="auto"/>
        <w:right w:val="none" w:sz="0" w:space="0" w:color="auto"/>
      </w:divBdr>
    </w:div>
    <w:div w:id="2057851815">
      <w:bodyDiv w:val="1"/>
      <w:marLeft w:val="0"/>
      <w:marRight w:val="0"/>
      <w:marTop w:val="0"/>
      <w:marBottom w:val="0"/>
      <w:divBdr>
        <w:top w:val="none" w:sz="0" w:space="0" w:color="auto"/>
        <w:left w:val="none" w:sz="0" w:space="0" w:color="auto"/>
        <w:bottom w:val="none" w:sz="0" w:space="0" w:color="auto"/>
        <w:right w:val="none" w:sz="0" w:space="0" w:color="auto"/>
      </w:divBdr>
    </w:div>
    <w:div w:id="2058509430">
      <w:bodyDiv w:val="1"/>
      <w:marLeft w:val="0"/>
      <w:marRight w:val="0"/>
      <w:marTop w:val="0"/>
      <w:marBottom w:val="0"/>
      <w:divBdr>
        <w:top w:val="none" w:sz="0" w:space="0" w:color="auto"/>
        <w:left w:val="none" w:sz="0" w:space="0" w:color="auto"/>
        <w:bottom w:val="none" w:sz="0" w:space="0" w:color="auto"/>
        <w:right w:val="none" w:sz="0" w:space="0" w:color="auto"/>
      </w:divBdr>
    </w:div>
    <w:div w:id="2058580014">
      <w:bodyDiv w:val="1"/>
      <w:marLeft w:val="0"/>
      <w:marRight w:val="0"/>
      <w:marTop w:val="0"/>
      <w:marBottom w:val="0"/>
      <w:divBdr>
        <w:top w:val="none" w:sz="0" w:space="0" w:color="auto"/>
        <w:left w:val="none" w:sz="0" w:space="0" w:color="auto"/>
        <w:bottom w:val="none" w:sz="0" w:space="0" w:color="auto"/>
        <w:right w:val="none" w:sz="0" w:space="0" w:color="auto"/>
      </w:divBdr>
    </w:div>
    <w:div w:id="2062973373">
      <w:bodyDiv w:val="1"/>
      <w:marLeft w:val="0"/>
      <w:marRight w:val="0"/>
      <w:marTop w:val="0"/>
      <w:marBottom w:val="0"/>
      <w:divBdr>
        <w:top w:val="none" w:sz="0" w:space="0" w:color="auto"/>
        <w:left w:val="none" w:sz="0" w:space="0" w:color="auto"/>
        <w:bottom w:val="none" w:sz="0" w:space="0" w:color="auto"/>
        <w:right w:val="none" w:sz="0" w:space="0" w:color="auto"/>
      </w:divBdr>
    </w:div>
    <w:div w:id="2065136159">
      <w:bodyDiv w:val="1"/>
      <w:marLeft w:val="0"/>
      <w:marRight w:val="0"/>
      <w:marTop w:val="0"/>
      <w:marBottom w:val="0"/>
      <w:divBdr>
        <w:top w:val="none" w:sz="0" w:space="0" w:color="auto"/>
        <w:left w:val="none" w:sz="0" w:space="0" w:color="auto"/>
        <w:bottom w:val="none" w:sz="0" w:space="0" w:color="auto"/>
        <w:right w:val="none" w:sz="0" w:space="0" w:color="auto"/>
      </w:divBdr>
    </w:div>
    <w:div w:id="2067338538">
      <w:bodyDiv w:val="1"/>
      <w:marLeft w:val="0"/>
      <w:marRight w:val="0"/>
      <w:marTop w:val="0"/>
      <w:marBottom w:val="0"/>
      <w:divBdr>
        <w:top w:val="none" w:sz="0" w:space="0" w:color="auto"/>
        <w:left w:val="none" w:sz="0" w:space="0" w:color="auto"/>
        <w:bottom w:val="none" w:sz="0" w:space="0" w:color="auto"/>
        <w:right w:val="none" w:sz="0" w:space="0" w:color="auto"/>
      </w:divBdr>
    </w:div>
    <w:div w:id="2068185988">
      <w:bodyDiv w:val="1"/>
      <w:marLeft w:val="0"/>
      <w:marRight w:val="0"/>
      <w:marTop w:val="0"/>
      <w:marBottom w:val="0"/>
      <w:divBdr>
        <w:top w:val="none" w:sz="0" w:space="0" w:color="auto"/>
        <w:left w:val="none" w:sz="0" w:space="0" w:color="auto"/>
        <w:bottom w:val="none" w:sz="0" w:space="0" w:color="auto"/>
        <w:right w:val="none" w:sz="0" w:space="0" w:color="auto"/>
      </w:divBdr>
    </w:div>
    <w:div w:id="2071223686">
      <w:bodyDiv w:val="1"/>
      <w:marLeft w:val="0"/>
      <w:marRight w:val="0"/>
      <w:marTop w:val="0"/>
      <w:marBottom w:val="0"/>
      <w:divBdr>
        <w:top w:val="none" w:sz="0" w:space="0" w:color="auto"/>
        <w:left w:val="none" w:sz="0" w:space="0" w:color="auto"/>
        <w:bottom w:val="none" w:sz="0" w:space="0" w:color="auto"/>
        <w:right w:val="none" w:sz="0" w:space="0" w:color="auto"/>
      </w:divBdr>
    </w:div>
    <w:div w:id="2072076602">
      <w:bodyDiv w:val="1"/>
      <w:marLeft w:val="0"/>
      <w:marRight w:val="0"/>
      <w:marTop w:val="0"/>
      <w:marBottom w:val="0"/>
      <w:divBdr>
        <w:top w:val="none" w:sz="0" w:space="0" w:color="auto"/>
        <w:left w:val="none" w:sz="0" w:space="0" w:color="auto"/>
        <w:bottom w:val="none" w:sz="0" w:space="0" w:color="auto"/>
        <w:right w:val="none" w:sz="0" w:space="0" w:color="auto"/>
      </w:divBdr>
    </w:div>
    <w:div w:id="2072801993">
      <w:bodyDiv w:val="1"/>
      <w:marLeft w:val="0"/>
      <w:marRight w:val="0"/>
      <w:marTop w:val="0"/>
      <w:marBottom w:val="0"/>
      <w:divBdr>
        <w:top w:val="none" w:sz="0" w:space="0" w:color="auto"/>
        <w:left w:val="none" w:sz="0" w:space="0" w:color="auto"/>
        <w:bottom w:val="none" w:sz="0" w:space="0" w:color="auto"/>
        <w:right w:val="none" w:sz="0" w:space="0" w:color="auto"/>
      </w:divBdr>
    </w:div>
    <w:div w:id="2074888067">
      <w:bodyDiv w:val="1"/>
      <w:marLeft w:val="0"/>
      <w:marRight w:val="0"/>
      <w:marTop w:val="0"/>
      <w:marBottom w:val="0"/>
      <w:divBdr>
        <w:top w:val="none" w:sz="0" w:space="0" w:color="auto"/>
        <w:left w:val="none" w:sz="0" w:space="0" w:color="auto"/>
        <w:bottom w:val="none" w:sz="0" w:space="0" w:color="auto"/>
        <w:right w:val="none" w:sz="0" w:space="0" w:color="auto"/>
      </w:divBdr>
    </w:div>
    <w:div w:id="2075008827">
      <w:bodyDiv w:val="1"/>
      <w:marLeft w:val="0"/>
      <w:marRight w:val="0"/>
      <w:marTop w:val="0"/>
      <w:marBottom w:val="0"/>
      <w:divBdr>
        <w:top w:val="none" w:sz="0" w:space="0" w:color="auto"/>
        <w:left w:val="none" w:sz="0" w:space="0" w:color="auto"/>
        <w:bottom w:val="none" w:sz="0" w:space="0" w:color="auto"/>
        <w:right w:val="none" w:sz="0" w:space="0" w:color="auto"/>
      </w:divBdr>
    </w:div>
    <w:div w:id="2075540959">
      <w:bodyDiv w:val="1"/>
      <w:marLeft w:val="0"/>
      <w:marRight w:val="0"/>
      <w:marTop w:val="0"/>
      <w:marBottom w:val="0"/>
      <w:divBdr>
        <w:top w:val="none" w:sz="0" w:space="0" w:color="auto"/>
        <w:left w:val="none" w:sz="0" w:space="0" w:color="auto"/>
        <w:bottom w:val="none" w:sz="0" w:space="0" w:color="auto"/>
        <w:right w:val="none" w:sz="0" w:space="0" w:color="auto"/>
      </w:divBdr>
    </w:div>
    <w:div w:id="2077970964">
      <w:bodyDiv w:val="1"/>
      <w:marLeft w:val="0"/>
      <w:marRight w:val="0"/>
      <w:marTop w:val="0"/>
      <w:marBottom w:val="0"/>
      <w:divBdr>
        <w:top w:val="none" w:sz="0" w:space="0" w:color="auto"/>
        <w:left w:val="none" w:sz="0" w:space="0" w:color="auto"/>
        <w:bottom w:val="none" w:sz="0" w:space="0" w:color="auto"/>
        <w:right w:val="none" w:sz="0" w:space="0" w:color="auto"/>
      </w:divBdr>
    </w:div>
    <w:div w:id="2081898434">
      <w:bodyDiv w:val="1"/>
      <w:marLeft w:val="0"/>
      <w:marRight w:val="0"/>
      <w:marTop w:val="0"/>
      <w:marBottom w:val="0"/>
      <w:divBdr>
        <w:top w:val="none" w:sz="0" w:space="0" w:color="auto"/>
        <w:left w:val="none" w:sz="0" w:space="0" w:color="auto"/>
        <w:bottom w:val="none" w:sz="0" w:space="0" w:color="auto"/>
        <w:right w:val="none" w:sz="0" w:space="0" w:color="auto"/>
      </w:divBdr>
    </w:div>
    <w:div w:id="2082438721">
      <w:bodyDiv w:val="1"/>
      <w:marLeft w:val="0"/>
      <w:marRight w:val="0"/>
      <w:marTop w:val="0"/>
      <w:marBottom w:val="0"/>
      <w:divBdr>
        <w:top w:val="none" w:sz="0" w:space="0" w:color="auto"/>
        <w:left w:val="none" w:sz="0" w:space="0" w:color="auto"/>
        <w:bottom w:val="none" w:sz="0" w:space="0" w:color="auto"/>
        <w:right w:val="none" w:sz="0" w:space="0" w:color="auto"/>
      </w:divBdr>
    </w:div>
    <w:div w:id="2083523705">
      <w:bodyDiv w:val="1"/>
      <w:marLeft w:val="0"/>
      <w:marRight w:val="0"/>
      <w:marTop w:val="0"/>
      <w:marBottom w:val="0"/>
      <w:divBdr>
        <w:top w:val="none" w:sz="0" w:space="0" w:color="auto"/>
        <w:left w:val="none" w:sz="0" w:space="0" w:color="auto"/>
        <w:bottom w:val="none" w:sz="0" w:space="0" w:color="auto"/>
        <w:right w:val="none" w:sz="0" w:space="0" w:color="auto"/>
      </w:divBdr>
    </w:div>
    <w:div w:id="2086416310">
      <w:bodyDiv w:val="1"/>
      <w:marLeft w:val="0"/>
      <w:marRight w:val="0"/>
      <w:marTop w:val="0"/>
      <w:marBottom w:val="0"/>
      <w:divBdr>
        <w:top w:val="none" w:sz="0" w:space="0" w:color="auto"/>
        <w:left w:val="none" w:sz="0" w:space="0" w:color="auto"/>
        <w:bottom w:val="none" w:sz="0" w:space="0" w:color="auto"/>
        <w:right w:val="none" w:sz="0" w:space="0" w:color="auto"/>
      </w:divBdr>
    </w:div>
    <w:div w:id="2086561796">
      <w:bodyDiv w:val="1"/>
      <w:marLeft w:val="0"/>
      <w:marRight w:val="0"/>
      <w:marTop w:val="0"/>
      <w:marBottom w:val="0"/>
      <w:divBdr>
        <w:top w:val="none" w:sz="0" w:space="0" w:color="auto"/>
        <w:left w:val="none" w:sz="0" w:space="0" w:color="auto"/>
        <w:bottom w:val="none" w:sz="0" w:space="0" w:color="auto"/>
        <w:right w:val="none" w:sz="0" w:space="0" w:color="auto"/>
      </w:divBdr>
    </w:div>
    <w:div w:id="2087603527">
      <w:bodyDiv w:val="1"/>
      <w:marLeft w:val="0"/>
      <w:marRight w:val="0"/>
      <w:marTop w:val="0"/>
      <w:marBottom w:val="0"/>
      <w:divBdr>
        <w:top w:val="none" w:sz="0" w:space="0" w:color="auto"/>
        <w:left w:val="none" w:sz="0" w:space="0" w:color="auto"/>
        <w:bottom w:val="none" w:sz="0" w:space="0" w:color="auto"/>
        <w:right w:val="none" w:sz="0" w:space="0" w:color="auto"/>
      </w:divBdr>
    </w:div>
    <w:div w:id="2093429815">
      <w:bodyDiv w:val="1"/>
      <w:marLeft w:val="0"/>
      <w:marRight w:val="0"/>
      <w:marTop w:val="0"/>
      <w:marBottom w:val="0"/>
      <w:divBdr>
        <w:top w:val="none" w:sz="0" w:space="0" w:color="auto"/>
        <w:left w:val="none" w:sz="0" w:space="0" w:color="auto"/>
        <w:bottom w:val="none" w:sz="0" w:space="0" w:color="auto"/>
        <w:right w:val="none" w:sz="0" w:space="0" w:color="auto"/>
      </w:divBdr>
    </w:div>
    <w:div w:id="2097626004">
      <w:bodyDiv w:val="1"/>
      <w:marLeft w:val="0"/>
      <w:marRight w:val="0"/>
      <w:marTop w:val="0"/>
      <w:marBottom w:val="0"/>
      <w:divBdr>
        <w:top w:val="none" w:sz="0" w:space="0" w:color="auto"/>
        <w:left w:val="none" w:sz="0" w:space="0" w:color="auto"/>
        <w:bottom w:val="none" w:sz="0" w:space="0" w:color="auto"/>
        <w:right w:val="none" w:sz="0" w:space="0" w:color="auto"/>
      </w:divBdr>
    </w:div>
    <w:div w:id="2097898292">
      <w:bodyDiv w:val="1"/>
      <w:marLeft w:val="0"/>
      <w:marRight w:val="0"/>
      <w:marTop w:val="0"/>
      <w:marBottom w:val="0"/>
      <w:divBdr>
        <w:top w:val="none" w:sz="0" w:space="0" w:color="auto"/>
        <w:left w:val="none" w:sz="0" w:space="0" w:color="auto"/>
        <w:bottom w:val="none" w:sz="0" w:space="0" w:color="auto"/>
        <w:right w:val="none" w:sz="0" w:space="0" w:color="auto"/>
      </w:divBdr>
    </w:div>
    <w:div w:id="2100905123">
      <w:bodyDiv w:val="1"/>
      <w:marLeft w:val="0"/>
      <w:marRight w:val="0"/>
      <w:marTop w:val="0"/>
      <w:marBottom w:val="0"/>
      <w:divBdr>
        <w:top w:val="none" w:sz="0" w:space="0" w:color="auto"/>
        <w:left w:val="none" w:sz="0" w:space="0" w:color="auto"/>
        <w:bottom w:val="none" w:sz="0" w:space="0" w:color="auto"/>
        <w:right w:val="none" w:sz="0" w:space="0" w:color="auto"/>
      </w:divBdr>
    </w:div>
    <w:div w:id="2103139854">
      <w:bodyDiv w:val="1"/>
      <w:marLeft w:val="0"/>
      <w:marRight w:val="0"/>
      <w:marTop w:val="0"/>
      <w:marBottom w:val="0"/>
      <w:divBdr>
        <w:top w:val="none" w:sz="0" w:space="0" w:color="auto"/>
        <w:left w:val="none" w:sz="0" w:space="0" w:color="auto"/>
        <w:bottom w:val="none" w:sz="0" w:space="0" w:color="auto"/>
        <w:right w:val="none" w:sz="0" w:space="0" w:color="auto"/>
      </w:divBdr>
    </w:div>
    <w:div w:id="2104184237">
      <w:bodyDiv w:val="1"/>
      <w:marLeft w:val="0"/>
      <w:marRight w:val="0"/>
      <w:marTop w:val="0"/>
      <w:marBottom w:val="0"/>
      <w:divBdr>
        <w:top w:val="none" w:sz="0" w:space="0" w:color="auto"/>
        <w:left w:val="none" w:sz="0" w:space="0" w:color="auto"/>
        <w:bottom w:val="none" w:sz="0" w:space="0" w:color="auto"/>
        <w:right w:val="none" w:sz="0" w:space="0" w:color="auto"/>
      </w:divBdr>
    </w:div>
    <w:div w:id="2106874027">
      <w:bodyDiv w:val="1"/>
      <w:marLeft w:val="0"/>
      <w:marRight w:val="0"/>
      <w:marTop w:val="0"/>
      <w:marBottom w:val="0"/>
      <w:divBdr>
        <w:top w:val="none" w:sz="0" w:space="0" w:color="auto"/>
        <w:left w:val="none" w:sz="0" w:space="0" w:color="auto"/>
        <w:bottom w:val="none" w:sz="0" w:space="0" w:color="auto"/>
        <w:right w:val="none" w:sz="0" w:space="0" w:color="auto"/>
      </w:divBdr>
    </w:div>
    <w:div w:id="2106993450">
      <w:bodyDiv w:val="1"/>
      <w:marLeft w:val="0"/>
      <w:marRight w:val="0"/>
      <w:marTop w:val="0"/>
      <w:marBottom w:val="0"/>
      <w:divBdr>
        <w:top w:val="none" w:sz="0" w:space="0" w:color="auto"/>
        <w:left w:val="none" w:sz="0" w:space="0" w:color="auto"/>
        <w:bottom w:val="none" w:sz="0" w:space="0" w:color="auto"/>
        <w:right w:val="none" w:sz="0" w:space="0" w:color="auto"/>
      </w:divBdr>
    </w:div>
    <w:div w:id="2108384024">
      <w:bodyDiv w:val="1"/>
      <w:marLeft w:val="0"/>
      <w:marRight w:val="0"/>
      <w:marTop w:val="0"/>
      <w:marBottom w:val="0"/>
      <w:divBdr>
        <w:top w:val="none" w:sz="0" w:space="0" w:color="auto"/>
        <w:left w:val="none" w:sz="0" w:space="0" w:color="auto"/>
        <w:bottom w:val="none" w:sz="0" w:space="0" w:color="auto"/>
        <w:right w:val="none" w:sz="0" w:space="0" w:color="auto"/>
      </w:divBdr>
    </w:div>
    <w:div w:id="2114325665">
      <w:bodyDiv w:val="1"/>
      <w:marLeft w:val="0"/>
      <w:marRight w:val="0"/>
      <w:marTop w:val="0"/>
      <w:marBottom w:val="0"/>
      <w:divBdr>
        <w:top w:val="none" w:sz="0" w:space="0" w:color="auto"/>
        <w:left w:val="none" w:sz="0" w:space="0" w:color="auto"/>
        <w:bottom w:val="none" w:sz="0" w:space="0" w:color="auto"/>
        <w:right w:val="none" w:sz="0" w:space="0" w:color="auto"/>
      </w:divBdr>
    </w:div>
    <w:div w:id="2118212800">
      <w:bodyDiv w:val="1"/>
      <w:marLeft w:val="0"/>
      <w:marRight w:val="0"/>
      <w:marTop w:val="0"/>
      <w:marBottom w:val="0"/>
      <w:divBdr>
        <w:top w:val="none" w:sz="0" w:space="0" w:color="auto"/>
        <w:left w:val="none" w:sz="0" w:space="0" w:color="auto"/>
        <w:bottom w:val="none" w:sz="0" w:space="0" w:color="auto"/>
        <w:right w:val="none" w:sz="0" w:space="0" w:color="auto"/>
      </w:divBdr>
    </w:div>
    <w:div w:id="2120565285">
      <w:bodyDiv w:val="1"/>
      <w:marLeft w:val="0"/>
      <w:marRight w:val="0"/>
      <w:marTop w:val="0"/>
      <w:marBottom w:val="0"/>
      <w:divBdr>
        <w:top w:val="none" w:sz="0" w:space="0" w:color="auto"/>
        <w:left w:val="none" w:sz="0" w:space="0" w:color="auto"/>
        <w:bottom w:val="none" w:sz="0" w:space="0" w:color="auto"/>
        <w:right w:val="none" w:sz="0" w:space="0" w:color="auto"/>
      </w:divBdr>
    </w:div>
    <w:div w:id="2121800218">
      <w:bodyDiv w:val="1"/>
      <w:marLeft w:val="0"/>
      <w:marRight w:val="0"/>
      <w:marTop w:val="0"/>
      <w:marBottom w:val="0"/>
      <w:divBdr>
        <w:top w:val="none" w:sz="0" w:space="0" w:color="auto"/>
        <w:left w:val="none" w:sz="0" w:space="0" w:color="auto"/>
        <w:bottom w:val="none" w:sz="0" w:space="0" w:color="auto"/>
        <w:right w:val="none" w:sz="0" w:space="0" w:color="auto"/>
      </w:divBdr>
    </w:div>
    <w:div w:id="2128502640">
      <w:bodyDiv w:val="1"/>
      <w:marLeft w:val="0"/>
      <w:marRight w:val="0"/>
      <w:marTop w:val="0"/>
      <w:marBottom w:val="0"/>
      <w:divBdr>
        <w:top w:val="none" w:sz="0" w:space="0" w:color="auto"/>
        <w:left w:val="none" w:sz="0" w:space="0" w:color="auto"/>
        <w:bottom w:val="none" w:sz="0" w:space="0" w:color="auto"/>
        <w:right w:val="none" w:sz="0" w:space="0" w:color="auto"/>
      </w:divBdr>
    </w:div>
    <w:div w:id="2139882611">
      <w:bodyDiv w:val="1"/>
      <w:marLeft w:val="0"/>
      <w:marRight w:val="0"/>
      <w:marTop w:val="0"/>
      <w:marBottom w:val="0"/>
      <w:divBdr>
        <w:top w:val="none" w:sz="0" w:space="0" w:color="auto"/>
        <w:left w:val="none" w:sz="0" w:space="0" w:color="auto"/>
        <w:bottom w:val="none" w:sz="0" w:space="0" w:color="auto"/>
        <w:right w:val="none" w:sz="0" w:space="0" w:color="auto"/>
      </w:divBdr>
    </w:div>
    <w:div w:id="2145812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ritannica.com/technology/robot-technology"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britannica.com/technology/computer"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D7EBE0612CA41BEA6FB2104D04185B4"/>
        <w:category>
          <w:name w:val="General"/>
          <w:gallery w:val="placeholder"/>
        </w:category>
        <w:types>
          <w:type w:val="bbPlcHdr"/>
        </w:types>
        <w:behaviors>
          <w:behavior w:val="content"/>
        </w:behaviors>
        <w:guid w:val="{1F14936A-CAE9-4C9F-BBD9-D931F0242218}"/>
      </w:docPartPr>
      <w:docPartBody>
        <w:p w:rsidR="00000000" w:rsidRDefault="004F7DFB" w:rsidP="004F7DFB">
          <w:pPr>
            <w:pStyle w:val="6D7EBE0612CA41BEA6FB2104D04185B4"/>
          </w:pPr>
          <w:r>
            <w:rPr>
              <w:color w:val="4472C4" w:themeColor="accent1"/>
              <w:sz w:val="28"/>
              <w:szCs w:val="28"/>
            </w:rPr>
            <w:t>[Author name]</w:t>
          </w:r>
        </w:p>
      </w:docPartBody>
    </w:docPart>
    <w:docPart>
      <w:docPartPr>
        <w:name w:val="87A880CF67DC4FDFB558741F752A2BEF"/>
        <w:category>
          <w:name w:val="General"/>
          <w:gallery w:val="placeholder"/>
        </w:category>
        <w:types>
          <w:type w:val="bbPlcHdr"/>
        </w:types>
        <w:behaviors>
          <w:behavior w:val="content"/>
        </w:behaviors>
        <w:guid w:val="{6412B135-A577-4082-AF27-8F23AB145DC2}"/>
      </w:docPartPr>
      <w:docPartBody>
        <w:p w:rsidR="00000000" w:rsidRDefault="004F7DFB" w:rsidP="004F7DFB">
          <w:pPr>
            <w:pStyle w:val="87A880CF67DC4FDFB558741F752A2BEF"/>
          </w:pPr>
          <w:r>
            <w:rPr>
              <w:color w:val="4472C4" w:themeColor="accent1"/>
              <w:sz w:val="28"/>
              <w:szCs w:val="28"/>
            </w:rPr>
            <w:t>[Date]</w:t>
          </w:r>
        </w:p>
      </w:docPartBody>
    </w:docPart>
    <w:docPart>
      <w:docPartPr>
        <w:name w:val="3F619AA0E2854604979A9F4E8F3442DA"/>
        <w:category>
          <w:name w:val="General"/>
          <w:gallery w:val="placeholder"/>
        </w:category>
        <w:types>
          <w:type w:val="bbPlcHdr"/>
        </w:types>
        <w:behaviors>
          <w:behavior w:val="content"/>
        </w:behaviors>
        <w:guid w:val="{61DF3D75-0C5C-465F-8708-4F634ECC9F94}"/>
      </w:docPartPr>
      <w:docPartBody>
        <w:p w:rsidR="00000000" w:rsidRDefault="004F7DFB" w:rsidP="004F7DFB">
          <w:pPr>
            <w:pStyle w:val="3F619AA0E2854604979A9F4E8F3442DA"/>
          </w:pPr>
          <w:r>
            <w:rPr>
              <w:color w:val="2F5496" w:themeColor="accent1" w:themeShade="BF"/>
              <w:sz w:val="24"/>
              <w:szCs w:val="24"/>
            </w:rPr>
            <w:t>[Company name]</w:t>
          </w:r>
        </w:p>
      </w:docPartBody>
    </w:docPart>
    <w:docPart>
      <w:docPartPr>
        <w:name w:val="68672F7F71D640B8815588065E9500FD"/>
        <w:category>
          <w:name w:val="General"/>
          <w:gallery w:val="placeholder"/>
        </w:category>
        <w:types>
          <w:type w:val="bbPlcHdr"/>
        </w:types>
        <w:behaviors>
          <w:behavior w:val="content"/>
        </w:behaviors>
        <w:guid w:val="{8C160275-FF0D-4996-98BF-3F324F7C4419}"/>
      </w:docPartPr>
      <w:docPartBody>
        <w:p w:rsidR="00000000" w:rsidRDefault="004F7DFB" w:rsidP="004F7DFB">
          <w:pPr>
            <w:pStyle w:val="68672F7F71D640B8815588065E9500FD"/>
          </w:pPr>
          <w:r>
            <w:rPr>
              <w:rFonts w:asciiTheme="majorHAnsi" w:eastAsiaTheme="majorEastAsia" w:hAnsiTheme="majorHAnsi" w:cstheme="majorBidi"/>
              <w:color w:val="4472C4" w:themeColor="accent1"/>
              <w:sz w:val="88"/>
              <w:szCs w:val="88"/>
            </w:rPr>
            <w:t>[Document title]</w:t>
          </w:r>
        </w:p>
      </w:docPartBody>
    </w:docPart>
    <w:docPart>
      <w:docPartPr>
        <w:name w:val="58817DD150F144BFB99F13B3A61E1963"/>
        <w:category>
          <w:name w:val="General"/>
          <w:gallery w:val="placeholder"/>
        </w:category>
        <w:types>
          <w:type w:val="bbPlcHdr"/>
        </w:types>
        <w:behaviors>
          <w:behavior w:val="content"/>
        </w:behaviors>
        <w:guid w:val="{12D470C9-86CC-4E6A-83A9-625348B933D6}"/>
      </w:docPartPr>
      <w:docPartBody>
        <w:p w:rsidR="00000000" w:rsidRDefault="004F7DFB" w:rsidP="004F7DFB">
          <w:pPr>
            <w:pStyle w:val="58817DD150F144BFB99F13B3A61E1963"/>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DFB"/>
    <w:rsid w:val="004F09EF"/>
    <w:rsid w:val="004F7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D7EBE0612CA41BEA6FB2104D04185B4">
    <w:name w:val="6D7EBE0612CA41BEA6FB2104D04185B4"/>
    <w:rsid w:val="004F7DFB"/>
  </w:style>
  <w:style w:type="paragraph" w:customStyle="1" w:styleId="87A880CF67DC4FDFB558741F752A2BEF">
    <w:name w:val="87A880CF67DC4FDFB558741F752A2BEF"/>
    <w:rsid w:val="004F7DFB"/>
  </w:style>
  <w:style w:type="paragraph" w:customStyle="1" w:styleId="3F619AA0E2854604979A9F4E8F3442DA">
    <w:name w:val="3F619AA0E2854604979A9F4E8F3442DA"/>
    <w:rsid w:val="004F7DFB"/>
  </w:style>
  <w:style w:type="paragraph" w:customStyle="1" w:styleId="68672F7F71D640B8815588065E9500FD">
    <w:name w:val="68672F7F71D640B8815588065E9500FD"/>
    <w:rsid w:val="004F7DFB"/>
  </w:style>
  <w:style w:type="paragraph" w:customStyle="1" w:styleId="58817DD150F144BFB99F13B3A61E1963">
    <w:name w:val="58817DD150F144BFB99F13B3A61E1963"/>
    <w:rsid w:val="004F7D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2022-03-01T00:00:00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Lam15</b:Tag>
    <b:SourceType>JournalArticle</b:SourceType>
    <b:Guid>{E3497D23-B41D-4978-A899-925A92032C7A}</b:Guid>
    <b:Title>Determinants of Underdiagnosis of COPD in National and International Surveys</b:Title>
    <b:Year>2015</b:Year>
    <b:JournalName>CHEST Journal</b:JournalName>
    <b:Pages>971 - 985</b:Pages>
    <b:Author>
      <b:Author>
        <b:NameList>
          <b:Person>
            <b:Last>Lamprecht</b:Last>
            <b:First>Bernd</b:First>
          </b:Person>
          <b:Person>
            <b:Last>Soriano</b:Last>
            <b:Middle>B</b:Middle>
            <b:First>Joan</b:First>
          </b:Person>
          <b:Person>
            <b:Last>Studnicka</b:Last>
            <b:First>Michael</b:First>
          </b:Person>
          <b:Person>
            <b:Last>Kaiser</b:Last>
            <b:First>Bernhard</b:First>
          </b:Person>
          <b:Person>
            <b:Last>Vanfleteren</b:Last>
            <b:Middle>E</b:Middle>
            <b:First>Lowie</b:First>
          </b:Person>
          <b:Person>
            <b:Last>Gnatiuc</b:Last>
            <b:First>Louisa</b:First>
          </b:Person>
          <b:Person>
            <b:Last>Burney</b:Last>
            <b:First>Peter</b:First>
          </b:Person>
          <b:Person>
            <b:Last>Miravitlles</b:Last>
            <b:First>Marc</b:First>
          </b:Person>
          <b:Person>
            <b:Last>Garcia-Rio</b:Last>
            <b:First>Francisco</b:First>
          </b:Person>
          <b:Person>
            <b:Last>Akbari</b:Last>
            <b:First>Kaveh</b:First>
          </b:Person>
          <b:Person>
            <b:Last>Ancochea</b:Last>
            <b:First>Julio</b:First>
          </b:Person>
          <b:Person>
            <b:Last>Menezes</b:Last>
            <b:Middle>M</b:Middle>
            <b:First>Ana</b:First>
          </b:Person>
          <b:Person>
            <b:Last>Perez-Padilla</b:Last>
            <b:First>Rogelio</b:First>
          </b:Person>
          <b:Person>
            <b:Last>de Oca</b:Last>
            <b:Middle>Montes</b:Middle>
            <b:First>Maria</b:First>
          </b:Person>
          <b:Person>
            <b:Last>Torres-Duque</b:Last>
            <b:Middle>A</b:Middle>
            <b:First>Carlos</b:First>
          </b:Person>
          <b:Person>
            <b:Last>Caballero</b:Last>
            <b:First>Andres</b:First>
          </b:Person>
          <b:Person>
            <b:Last>Gonzalez-Garcia</b:Last>
            <b:First>Mauricio</b:First>
          </b:Person>
          <b:Person>
            <b:Last>Buist</b:Last>
            <b:First>Sonia</b:First>
          </b:Person>
        </b:NameList>
      </b:Author>
    </b:Author>
    <b:Month>October</b:Month>
    <b:Day>1st</b:Day>
    <b:Volume>148</b:Volume>
    <b:Issue>4</b:Issue>
    <b:DOI>https://doi.org/10.1378/chest.14-2535</b:DOI>
    <b:RefOrder>1</b:RefOrder>
  </b:Source>
  <b:Source>
    <b:Tag>Tan20</b:Tag>
    <b:SourceType>JournalArticle</b:SourceType>
    <b:Guid>{F2BD6E1B-D90B-4B54-B0B9-F4D6066FAA15}</b:Guid>
    <b:Title>Towards Large-Scale Case-Finding: Training and Validation of Residual Networks for Detection of Chronic Obstructive Pulmonary Disease Using Low-Dose CT</b:Title>
    <b:JournalName>The Lancet</b:JournalName>
    <b:Year>2020</b:Year>
    <b:Pages>259 - 267</b:Pages>
    <b:Volume>2</b:Volume>
    <b:Issue>5</b:Issue>
    <b:Author>
      <b:Author>
        <b:NameList>
          <b:Person>
            <b:Last>Tang</b:Last>
            <b:Middle> Y W</b:Middle>
            <b:First>Lisa</b:First>
          </b:Person>
          <b:Person>
            <b:Last>Coxson</b:Last>
            <b:Middle>O</b:Middle>
            <b:First>Harvey</b:First>
          </b:Person>
          <b:Person>
            <b:Last>Lam</b:Last>
            <b:Middle>Stephen</b:Middle>
            <b:First>Prof</b:First>
          </b:Person>
          <b:Person>
            <b:Last>Leipsic</b:Last>
            <b:Middle>Jonathon</b:Middle>
            <b:First>Prof</b:First>
          </b:Person>
          <b:Person>
            <b:Last>Tam</b:Last>
            <b:Middle>Roger C</b:Middle>
            <b:First>Prof</b:First>
          </b:Person>
          <b:Person>
            <b:Last>Sin</b:Last>
            <b:Middle>Don D</b:Middle>
            <b:First>Prof</b:First>
          </b:Person>
        </b:NameList>
      </b:Author>
    </b:Author>
    <b:Month>May</b:Month>
    <b:Day>1st</b:Day>
    <b:DOI>https://doi.org/10.1016/S2589-7500(20)30064-9</b:DOI>
    <b:RefOrder>2</b:RefOrder>
  </b:Source>
  <b:Source>
    <b:Tag>Car21</b:Tag>
    <b:SourceType>JournalArticle</b:SourceType>
    <b:Guid>{01C1A379-9900-48CA-8C66-BE215CCD5CD3}</b:Guid>
    <b:Title>Role for Artificial Intelligence in Respiritory Diseases - Chronic Obstructive Pulmonary Disease</b:Title>
    <b:JournalName>Journal of Hospital Management and Health Policy (JHMHP)</b:JournalName>
    <b:Year>2021</b:Year>
    <b:Volume>5</b:Volume>
    <b:Author>
      <b:Author>
        <b:NameList>
          <b:Person>
            <b:Last>Carlin</b:Last>
            <b:First>Chris</b:First>
          </b:Person>
          <b:Person>
            <b:Last>Taylor</b:Last>
            <b:First>Anna</b:First>
          </b:Person>
          <b:Person>
            <b:Last>van Loon</b:Last>
            <b:First>Isabel</b:First>
          </b:Person>
          <b:Person>
            <b:Last>McDowell</b:Last>
            <b:First>Grace</b:First>
          </b:Person>
          <b:Person>
            <b:Last>Burns</b:Last>
            <b:First>Shane</b:First>
          </b:Person>
          <b:Person>
            <b:Last>McGuiness</b:Last>
            <b:First>Paul</b:First>
          </b:Person>
          <b:Person>
            <b:Last>Lowe</b:Last>
            <b:Middle>J</b:Middle>
            <b:First>David</b:First>
          </b:Person>
        </b:NameList>
      </b:Author>
    </b:Author>
    <b:Month>September</b:Month>
    <b:DOI>https://doi.org//10.21037/jhmhp-20-119</b:DOI>
    <b:RefOrder>3</b:RefOrder>
  </b:Source>
  <b:Source>
    <b:Tag>Cop22</b:Tag>
    <b:SourceType>BookSection</b:SourceType>
    <b:Guid>{E931AF67-273E-41A9-8582-45C893F656EB}</b:Guid>
    <b:Title>Artificial Intelligence</b:Title>
    <b:Year>2022</b:Year>
    <b:Author>
      <b:Author>
        <b:NameList>
          <b:Person>
            <b:Last>Copeland</b:Last>
            <b:Middle>J</b:Middle>
            <b:First>E</b:First>
          </b:Person>
        </b:NameList>
      </b:Author>
    </b:Author>
    <b:BookTitle>Encyclopedia Britannica</b:BookTitle>
    <b:Publisher>Britannica</b:Publisher>
    <b:YearAccessed>2022</b:YearAccessed>
    <b:MonthAccessed>March</b:MonthAccessed>
    <b:URL>https://www.britannica.com/technology/artificial-intelligence</b:URL>
    <b:RefOrder>4</b:RefOrder>
  </b:Source>
  <b:Source>
    <b:Tag>Lee12</b:Tag>
    <b:SourceType>JournalArticle</b:SourceType>
    <b:Guid>{79CC468C-BA62-4C78-A905-6273E140C7A5}</b:Guid>
    <b:Title>Using Forced Alignment for Automatic Acoustic-Phonetic Segmentation of Aphasic Discourse</b:Title>
    <b:Year>2012</b:Year>
    <b:Pages>92 - 93</b:Pages>
    <b:Author>
      <b:Author>
        <b:NameList>
          <b:Person>
            <b:Last>Lee</b:Last>
            <b:First>Alice</b:First>
          </b:Person>
          <b:Person>
            <b:Last>Kong</b:Last>
            <b:Middle>Pak-Hin</b:Middle>
            <b:First>Anthony</b:First>
          </b:Person>
          <b:Person>
            <b:Last>Law</b:Last>
            <b:Middle>Po</b:Middle>
            <b:First>Sam</b:First>
          </b:Person>
        </b:NameList>
      </b:Author>
    </b:Author>
    <b:JournalName>Procedia - Social and Behavioural Sciences</b:JournalName>
    <b:Volume>61</b:Volume>
    <b:Month>October</b:Month>
    <b:DOI>https://doi.org/10.1016/j.sbspro.2012.10.095</b:DOI>
    <b:RefOrder>14</b:RefOrder>
  </b:Source>
  <b:Source>
    <b:Tag>Rab07</b:Tag>
    <b:SourceType>Book</b:SourceType>
    <b:Guid>{312B15F5-F896-4A4D-85F7-391856F71EEE}</b:Guid>
    <b:Title>Introduction to Digital Speech Processing, Foundations and Trends in Signal Processing</b:Title>
    <b:Year>2007</b:Year>
    <b:Pages>1 - 194</b:Pages>
    <b:Volume>1</b:Volume>
    <b:City>Hanover</b:City>
    <b:Publisher>now Publishers Inc.</b:Publisher>
    <b:Author>
      <b:Author>
        <b:NameList>
          <b:Person>
            <b:Last>Rabiner</b:Last>
            <b:Middle>R</b:Middle>
            <b:First>Lawrence</b:First>
          </b:Person>
          <b:Person>
            <b:Last>Schafer</b:Last>
            <b:Middle>W</b:Middle>
            <b:First>Ronald</b:First>
          </b:Person>
        </b:NameList>
      </b:Author>
    </b:Author>
    <b:StateProvince>MA</b:StateProvince>
    <b:CountryRegion>USA</b:CountryRegion>
    <b:NumberVolumes>2</b:NumberVolumes>
    <b:ShortTitle>Introduction to Digital Speech Processing</b:ShortTitle>
    <b:StandardNumber>978-1-60198-070-0</b:StandardNumber>
    <b:DOI>https://doi.org/10.1561/2000000001</b:DOI>
    <b:RefOrder>8</b:RefOrder>
  </b:Source>
  <b:Source>
    <b:Tag>Agg18</b:Tag>
    <b:SourceType>Book</b:SourceType>
    <b:Guid>{8ABC5776-CE6E-42CD-A22E-077A6D9BC5A6}</b:Guid>
    <b:Title>Neural Networks and Deep Learning</b:Title>
    <b:Year>2018</b:Year>
    <b:Publisher>Springer International Publishing</b:Publisher>
    <b:Author>
      <b:Author>
        <b:NameList>
          <b:Person>
            <b:Last>Aggarwal</b:Last>
            <b:Middle>C</b:Middle>
            <b:First>Charu</b:First>
          </b:Person>
        </b:NameList>
      </b:Author>
    </b:Author>
    <b:StandardNumber>978-3-319-94463-0</b:StandardNumber>
    <b:DOI>https://doi.org/10.1007/978-3-319-94463-0</b:DOI>
    <b:RefOrder>5</b:RefOrder>
  </b:Source>
  <b:Source>
    <b:Tag>Est</b:Tag>
    <b:SourceType>JournalArticle</b:SourceType>
    <b:Guid>{28E7C8BD-1D25-4E64-B0AC-401D95A6EC22}</b:Guid>
    <b:Title>Artificial Intelligence in COPD: New Venues to Study a COmplex Disease</b:Title>
    <b:JournalName>PubMed Central (PMC)</b:JournalName>
    <b:Author>
      <b:Author>
        <b:NameList>
          <b:Person>
            <b:Last>Estepar</b:Last>
            <b:Middle>San Jose</b:Middle>
            <b:First>Raul</b:First>
          </b:Person>
        </b:NameList>
      </b:Author>
    </b:Author>
    <b:Year>2020</b:Year>
    <b:Pages>144 - 160</b:Pages>
    <b:Volume>6</b:Volume>
    <b:Issue>2</b:Issue>
    <b:DOI>https://doi.org/10.23866/BRNRev:2019-0014</b:DOI>
    <b:RefOrder>6</b:RefOrder>
  </b:Source>
  <b:Source>
    <b:Tag>Kha21</b:Tag>
    <b:SourceType>JournalArticle</b:SourceType>
    <b:Guid>{7FC10DE6-35D3-451C-8ABA-DF8EDB11C185}</b:Guid>
    <b:Title>Voice-Based Monitoring of COPD</b:Title>
    <b:JournalName>CHEST Journal</b:JournalName>
    <b:Year>2021</b:Year>
    <b:Pages>A2173 - A2174</b:Pages>
    <b:Volume>160</b:Volume>
    <b:Issue>4</b:Issue>
    <b:Author>
      <b:Author>
        <b:NameList>
          <b:Person>
            <b:Last>Khan</b:Last>
            <b:Middle>Daanish Ali</b:Middle>
            <b:First>Mir Mohammed</b:First>
          </b:Person>
          <b:Person>
            <b:Last>Naval</b:Last>
            <b:Middle>Pradeep</b:Middle>
            <b:First>Prakhar</b:First>
          </b:Person>
          <b:Person>
            <b:Last>Kulshreshtha</b:Last>
            <b:First>Rajat</b:First>
          </b:Person>
          <b:Person>
            <b:Last>Venneti</b:Last>
            <b:First>Satya</b:First>
          </b:Person>
          <b:Person>
            <b:Last>Singh</b:Last>
            <b:First>Anil</b:First>
          </b:Person>
        </b:NameList>
      </b:Author>
    </b:Author>
    <b:Month>October</b:Month>
    <b:Day>1st</b:Day>
    <b:DOI>https://doi.org/10.1016/j.chest.2021.07.1920</b:DOI>
    <b:RefOrder>7</b:RefOrder>
  </b:Source>
  <b:Source>
    <b:Tag>Sak17</b:Tag>
    <b:SourceType>JournalArticle</b:SourceType>
    <b:Guid>{7B204972-E55F-4A46-A086-58C6D272ED91}</b:Guid>
    <b:Title>A Review: Automatic Speech Segmentation</b:Title>
    <b:JournalName>International Journal of Computer Science and Mobile COmputing (IJCSMC)</b:JournalName>
    <b:Year>2017</b:Year>
    <b:Pages>308 - 315</b:Pages>
    <b:Volume>6</b:Volume>
    <b:Issue>4</b:Issue>
    <b:Author>
      <b:Author>
        <b:NameList>
          <b:Person>
            <b:Last>Sakran</b:Last>
            <b:Middle>Ehab</b:Middle>
            <b:First>Alaa</b:First>
          </b:Person>
          <b:Person>
            <b:Last>Abdou</b:Last>
            <b:Middle>Mahdy</b:Middle>
            <b:First>Sherif</b:First>
          </b:Person>
          <b:Person>
            <b:Last>Hamid</b:Last>
            <b:Middle>Eldeen</b:Middle>
            <b:First>Salah</b:First>
          </b:Person>
          <b:Person>
            <b:Last>Rashwan</b:Last>
            <b:First>Mohsen</b:First>
          </b:Person>
        </b:NameList>
      </b:Author>
    </b:Author>
    <b:Month>April</b:Month>
    <b:StandardNumber>2320-088X</b:StandardNumber>
    <b:RefOrder>9</b:RefOrder>
  </b:Source>
  <b:Source>
    <b:Tag>Laz10</b:Tag>
    <b:SourceType>JournalArticle</b:SourceType>
    <b:Guid>{32DD2F82-1BE4-448C-B135-BCEB28D20957}</b:Guid>
    <b:Title>Phone duration modeling: Overview of techniques and performance optimization via feature selection in the context of emotional speech</b:Title>
    <b:JournalName>International Journal of Speech Technology</b:JournalName>
    <b:Year>2010</b:Year>
    <b:Pages>175 - 188</b:Pages>
    <b:Volume>13</b:Volume>
    <b:Issue>3</b:Issue>
    <b:Author>
      <b:Author>
        <b:NameList>
          <b:Person>
            <b:Last>Lazaridis</b:Last>
            <b:First>Alexandros</b:First>
          </b:Person>
          <b:Person>
            <b:Last>Ganchev</b:Last>
            <b:First>Todor</b:First>
          </b:Person>
          <b:Person>
            <b:Last>Kostoulas</b:Last>
            <b:First>Theodoros</b:First>
          </b:Person>
          <b:Person>
            <b:Last>Mporas</b:Last>
            <b:First>Iosif</b:First>
          </b:Person>
          <b:Person>
            <b:Last>Fakotakis</b:Last>
            <b:First>Nikos</b:First>
          </b:Person>
        </b:NameList>
      </b:Author>
    </b:Author>
    <b:DOI>https://doi.org/10.1007/s10772-010-9077-x</b:DOI>
    <b:RefOrder>24</b:RefOrder>
  </b:Source>
  <b:Source>
    <b:Tag>Laz12</b:Tag>
    <b:SourceType>JournalArticle</b:SourceType>
    <b:Guid>{50ECC7A1-E99E-4616-AB01-2E34394CBF50}</b:Guid>
    <b:Title>Phone Duration Modeling of Affective Speech Using Support Vector Regression</b:Title>
    <b:JournalName>International Journal of Intelligent Systems and Applications</b:JournalName>
    <b:Year>2012</b:Year>
    <b:Volume>4</b:Volume>
    <b:Issue>8</b:Issue>
    <b:Author>
      <b:Author>
        <b:NameList>
          <b:Person>
            <b:Last>Lazaridis</b:Last>
            <b:First>Alexandros</b:First>
          </b:Person>
          <b:Person>
            <b:Last>Mporas</b:Last>
            <b:First>Iosif</b:First>
          </b:Person>
          <b:Person>
            <b:Last>Ganchev</b:Last>
            <b:First>Todor</b:First>
          </b:Person>
        </b:NameList>
      </b:Author>
    </b:Author>
    <b:DOI>https://doi.org/10.5815/ijisa.2012.08.01</b:DOI>
    <b:RefOrder>25</b:RefOrder>
  </b:Source>
  <b:Source>
    <b:Tag>Mus19</b:Tag>
    <b:SourceType>JournalArticle</b:SourceType>
    <b:Guid>{71F561F8-BF55-4D1E-96E7-0B98EB5267DE}</b:Guid>
    <b:Title>A comparative review of dynamic neural networks and hidden Markov model methods for mobile on-device speech recognition</b:Title>
    <b:JournalName>Neural Computing and Applications</b:JournalName>
    <b:Year>2019</b:Year>
    <b:Pages>891- 899</b:Pages>
    <b:Volume>31</b:Volume>
    <b:Author>
      <b:Author>
        <b:NameList>
          <b:Person>
            <b:Last>Mustafa</b:Last>
            <b:Middle>Kyari</b:Middle>
            <b:First>Mohammed</b:First>
          </b:Person>
          <b:Person>
            <b:Last>Allen</b:Last>
            <b:First>Tony</b:First>
          </b:Person>
          <b:Person>
            <b:Last>Appiah</b:Last>
            <b:First>Kofi</b:First>
          </b:Person>
        </b:NameList>
      </b:Author>
    </b:Author>
    <b:Month>February</b:Month>
    <b:Day>13th</b:Day>
    <b:DOI>https://doi.org/10.1007/s00521-017-3028-2</b:DOI>
    <b:RefOrder>26</b:RefOrder>
  </b:Source>
  <b:Source>
    <b:Tag>Edd04</b:Tag>
    <b:SourceType>JournalArticle</b:SourceType>
    <b:Guid>{A891ABD4-3181-4445-8118-67F1CEC66107}</b:Guid>
    <b:Title>What is a hidden Markov model?</b:Title>
    <b:JournalName>National Biotechnology</b:JournalName>
    <b:Year>2004</b:Year>
    <b:Pages>1315 - 1316</b:Pages>
    <b:Volume>22</b:Volume>
    <b:Month>October</b:Month>
    <b:Day>1st</b:Day>
    <b:DOI>https://doi.org/10.1038/nbt1004-1315</b:DOI>
    <b:Author>
      <b:Author>
        <b:NameList>
          <b:Person>
            <b:Last>Eddy</b:Last>
            <b:Middle>R</b:Middle>
            <b:First>Sean</b:First>
          </b:Person>
        </b:NameList>
      </b:Author>
    </b:Author>
    <b:RefOrder>27</b:RefOrder>
  </b:Source>
  <b:Source>
    <b:Tag>Rab89</b:Tag>
    <b:SourceType>ConferenceProceedings</b:SourceType>
    <b:Guid>{9A96ADBE-90D9-45E8-8B47-FB4EDA0A5221}</b:Guid>
    <b:Title>A tutorial on hidden Markov models and selected applications in speech recognition</b:Title>
    <b:Year>1989</b:Year>
    <b:Pages>257 - 286</b:Pages>
    <b:Volume>77</b:Volume>
    <b:Publisher>IEEE</b:Publisher>
    <b:DOI>https://doi.org/10.1109/5.18626</b:DOI>
    <b:ConferenceName>Proceedings of the IEEE</b:ConferenceName>
    <b:Author>
      <b:Author>
        <b:NameList>
          <b:Person>
            <b:Last>Rabiner</b:Last>
            <b:Middle>R</b:Middle>
            <b:First>Lawrence</b:First>
          </b:Person>
        </b:NameList>
      </b:Author>
    </b:Author>
    <b:RefOrder>28</b:RefOrder>
  </b:Source>
  <b:Source>
    <b:Tag>Kaz18</b:Tag>
    <b:SourceType>JournalArticle</b:SourceType>
    <b:Guid>{8B0DEFDA-3FAA-4014-99FE-7BA3EFE77951}</b:Guid>
    <b:Title>Phonemes: Lexical access and beyond</b:Title>
    <b:Year>2018</b:Year>
    <b:JournalName>Phsyconomic Bulletin and Review</b:JournalName>
    <b:Pages>560 - 585</b:Pages>
    <b:Volume>25</b:Volume>
    <b:Author>
      <b:Author>
        <b:NameList>
          <b:Person>
            <b:Last>Kazanina</b:Last>
            <b:First>Nina</b:First>
          </b:Person>
          <b:Person>
            <b:Last>Bowers</b:Last>
            <b:Middle>S</b:Middle>
            <b:First>Jeffrey</b:First>
          </b:Person>
          <b:Person>
            <b:Last>Idsardi</b:Last>
            <b:First>William</b:First>
          </b:Person>
        </b:NameList>
      </b:Author>
    </b:Author>
    <b:Month>April</b:Month>
    <b:DOI>http://doi.org/10.3758/s13423-017-1362-0</b:DOI>
    <b:RefOrder>13</b:RefOrder>
  </b:Source>
  <b:Source>
    <b:Tag>Lab18</b:Tag>
    <b:SourceType>JournalArticle</b:SourceType>
    <b:Guid>{F078D700-5B18-48B8-BCB0-615F528B84D2}</b:Guid>
    <b:Title>Automatic Segmentation of Speech Articulators from Real-Time Midsagittal MRI Based on Supervised Learning</b:Title>
    <b:JournalName>Speech Communication</b:JournalName>
    <b:Year>2018</b:Year>
    <b:Pages>27 - 46</b:Pages>
    <b:Volume>99</b:Volume>
    <b:Author>
      <b:Author>
        <b:NameList>
          <b:Person>
            <b:Last>Labrunie</b:Last>
            <b:First>Mathieu</b:First>
          </b:Person>
          <b:Person>
            <b:Last>Badin</b:Last>
            <b:First>Pierre</b:First>
          </b:Person>
          <b:Person>
            <b:Last>Voit</b:Last>
            <b:First>Dirk</b:First>
          </b:Person>
          <b:Person>
            <b:Last>Joseph</b:Last>
            <b:Middle>A</b:Middle>
            <b:First>Arun</b:First>
          </b:Person>
          <b:Person>
            <b:Last>Frahm</b:Last>
            <b:First>Jens</b:First>
          </b:Person>
          <b:Person>
            <b:Last>Lamalle</b:Last>
            <b:First>Laurent</b:First>
          </b:Person>
          <b:Person>
            <b:Last>Vilain</b:Last>
            <b:First>Coriandre</b:First>
          </b:Person>
          <b:Person>
            <b:Last>Boe</b:Last>
            <b:First>Louise-Jean</b:First>
          </b:Person>
        </b:NameList>
      </b:Author>
    </b:Author>
    <b:Month>May</b:Month>
    <b:DOI>https://doi.org/10.1016/j.specom.2018.02.004</b:DOI>
    <b:RefOrder>18</b:RefOrder>
  </b:Source>
  <b:Source>
    <b:Tag>Sve87</b:Tag>
    <b:SourceType>ConferenceProceedings</b:SourceType>
    <b:Guid>{3E631EB0-FB6C-459D-B0CC-CA54AE5ADE85}</b:Guid>
    <b:Title>On the Automatic Segmentation of Speech Signals</b:Title>
    <b:Year>1987</b:Year>
    <b:Pages>77 - 80</b:Pages>
    <b:Volume>12</b:Volume>
    <b:ConferenceName>Proceedings - ICASSP, IEEE International Conference on Acoustics, Speech and Signal Processing</b:ConferenceName>
    <b:Author>
      <b:Author>
        <b:NameList>
          <b:Person>
            <b:Last>Svendsen</b:Last>
            <b:First>Torbjorn</b:First>
          </b:Person>
          <b:Person>
            <b:Last>Soong</b:Last>
            <b:Middle>K</b:Middle>
            <b:First>Frank</b:First>
          </b:Person>
        </b:NameList>
      </b:Author>
    </b:Author>
    <b:DOI>https://doi.org/10.1109/ICASSP.1987.1169628</b:DOI>
    <b:RefOrder>17</b:RefOrder>
  </b:Source>
  <b:Source>
    <b:Tag>van15</b:Tag>
    <b:SourceType>ConferenceProceedings</b:SourceType>
    <b:Guid>{67A194E3-D04A-4FF4-88A5-28EED869210E}</b:Guid>
    <b:Title>Unconstrained Speech Segmentation using Deep Neural Networks</b:Title>
    <b:Year>2015</b:Year>
    <b:ConferenceName>Proceedings of the International Conference on Pattern Recognition Application and Methods - ICPRAM</b:ConferenceName>
    <b:City>Lisbon</b:City>
    <b:Pages>248 - 254</b:Pages>
    <b:Volume>1</b:Volume>
    <b:Author>
      <b:Author>
        <b:NameList>
          <b:Person>
            <b:Last>van Vuuren</b:Last>
            <b:Middle>Zyl</b:Middle>
            <b:First>Van</b:First>
          </b:Person>
          <b:Person>
            <b:Last>Bosch</b:Last>
            <b:Middle>ten</b:Middle>
            <b:First>Louis</b:First>
          </b:Person>
          <b:Person>
            <b:Last>Nielser</b:Last>
            <b:First>Thomas</b:First>
          </b:Person>
        </b:NameList>
      </b:Author>
    </b:Author>
    <b:DOI>https://doi.org/10.5220/0005201802480254</b:DOI>
    <b:RefOrder>29</b:RefOrder>
  </b:Source>
  <b:Source>
    <b:Tag>WuC21</b:Tag>
    <b:SourceType>JournalArticle</b:SourceType>
    <b:Guid>{60AAC5A2-D6E0-4849-AE03-50B1AC21215C}</b:Guid>
    <b:Title>Acute Exacerbation of a Chronic Obstructive Pulmonary Disease Prediction System Using Wearable Device Data, Machine Learning, and Deep Learning: Development and COhort Study</b:Title>
    <b:Year>2021</b:Year>
    <b:JournalName>JMIR mHealth and uHealth</b:JournalName>
    <b:Volume>9</b:Volume>
    <b:Issue>5</b:Issue>
    <b:Author>
      <b:Author>
        <b:NameList>
          <b:Person>
            <b:Last>Wu</b:Last>
            <b:First>Chia-Tung</b:First>
          </b:Person>
          <b:Person>
            <b:Last>Li</b:Last>
            <b:First>Guo-Hung</b:First>
          </b:Person>
          <b:Person>
            <b:Last>Huang</b:Last>
            <b:First>Chun-Ta</b:First>
          </b:Person>
          <b:Person>
            <b:Last>Cheng</b:Last>
            <b:First>Yu-Chieh</b:First>
          </b:Person>
          <b:Person>
            <b:Last>Chen</b:Last>
            <b:First>Chi-Hsien</b:First>
          </b:Person>
          <b:Person>
            <b:Last>Chien</b:Last>
            <b:First>Jung-Yien</b:First>
          </b:Person>
          <b:Person>
            <b:Last>Kuo</b:Last>
            <b:First>Ping-Hung</b:First>
          </b:Person>
          <b:Person>
            <b:Last>Kuo</b:Last>
            <b:First>Lu-Cheng</b:First>
          </b:Person>
          <b:Person>
            <b:Last>Lai</b:Last>
            <b:First>Feipei</b:First>
          </b:Person>
        </b:NameList>
      </b:Author>
    </b:Author>
    <b:DOI>https://doi.org/10.2196/22591</b:DOI>
    <b:RefOrder>32</b:RefOrder>
  </b:Source>
  <b:Source>
    <b:Tag>Far21</b:Tag>
    <b:SourceType>JournalArticle</b:SourceType>
    <b:Guid>{2CC608ED-395F-40A4-94DE-BCDAF905EBEB}</b:Guid>
    <b:Title>Speech-Based Support System to Supervise Chronic Obstructive Pulmonary Disease Patient Status</b:Title>
    <b:JournalName>Applied Sciences</b:JournalName>
    <b:Year>2021</b:Year>
    <b:Volume>11</b:Volume>
    <b:Issue>17</b:Issue>
    <b:Author>
      <b:Author>
        <b:NameList>
          <b:Person>
            <b:Last>Farrus</b:Last>
            <b:First>Mireia</b:First>
          </b:Person>
          <b:Person>
            <b:Last>Codina-Filba</b:Last>
            <b:First>Joan</b:First>
          </b:Person>
          <b:Person>
            <b:Last>Reixach</b:Last>
            <b:First>Elisenda</b:First>
          </b:Person>
          <b:Person>
            <b:Last>Andres</b:Last>
            <b:First>Erik</b:First>
          </b:Person>
          <b:Person>
            <b:Last>Sans</b:Last>
            <b:First>Mireia</b:First>
          </b:Person>
          <b:Person>
            <b:Last>Garcia</b:Last>
            <b:First>Noemi</b:First>
          </b:Person>
          <b:Person>
            <b:Last>Vilaseca</b:Last>
            <b:First>Josep</b:First>
          </b:Person>
        </b:NameList>
      </b:Author>
    </b:Author>
    <b:DOI>https://doi.org/10.3390/app11177999</b:DOI>
    <b:RefOrder>33</b:RefOrder>
  </b:Source>
  <b:Source>
    <b:Tag>Ash20</b:Tag>
    <b:SourceType>JournalArticle</b:SourceType>
    <b:Guid>{0E727AC8-3617-44BD-9286-61C991DEE37D}</b:Guid>
    <b:Title>Voice-Based Screening and Monitoring od Chronic Respiritory conditions</b:Title>
    <b:JournalName>CHEST Journal</b:JournalName>
    <b:Year>2020</b:Year>
    <b:Volume>158</b:Volume>
    <b:Issue>4</b:Issue>
    <b:Author>
      <b:Author>
        <b:NameList>
          <b:Person>
            <b:Last>Ashraf</b:Last>
            <b:First>Obaid</b:First>
          </b:Person>
          <b:Person>
            <b:Last>Rabold</b:Last>
            <b:First>Erica</b:First>
          </b:Person>
          <b:Person>
            <b:Last>Schlichtkrull</b:Last>
            <b:First>Katrina</b:First>
          </b:Person>
          <b:Person>
            <b:Last>Singh</b:Last>
            <b:First>Anil</b:First>
          </b:Person>
          <b:Person>
            <b:Last>Venneti</b:Last>
            <b:First>Satya</b:First>
          </b:Person>
          <b:Person>
            <b:Last>Khan</b:Last>
            <b:Middle>Mohammed Daanish Ali</b:Middle>
            <b:First>Mir</b:First>
          </b:Person>
          <b:Person>
            <b:Last>Kulshreshtha</b:Last>
            <b:First>Rajat</b:First>
          </b:Person>
          <b:Person>
            <b:Last>Naval</b:Last>
            <b:Middle>Pradeep</b:Middle>
            <b:First>Prakhar</b:First>
          </b:Person>
        </b:NameList>
      </b:Author>
    </b:Author>
    <b:Month>October</b:Month>
    <b:DOI>https://doi.org/10.1016/j.chest.2020.08.1509</b:DOI>
    <b:RefOrder>34</b:RefOrder>
  </b:Source>
  <b:Source>
    <b:Tag>Sch75</b:Tag>
    <b:SourceType>ConferenceProceedings</b:SourceType>
    <b:Guid>{FCB385B5-AC4C-4796-AF11-59EC47BA0619}</b:Guid>
    <b:Title>Digital Representations of Speech Signals</b:Title>
    <b:Year>1975</b:Year>
    <b:Pages>662 - 677</b:Pages>
    <b:Volume>63</b:Volume>
    <b:Author>
      <b:Author>
        <b:NameList>
          <b:Person>
            <b:Last>Schafer</b:Last>
            <b:Middle>W</b:Middle>
            <b:First>Ronald</b:First>
          </b:Person>
          <b:Person>
            <b:Last>Rabiner</b:Last>
            <b:First>Lawrence</b:First>
          </b:Person>
        </b:NameList>
      </b:Author>
    </b:Author>
    <b:ConferenceName>Proceedings of the IEEE</b:ConferenceName>
    <b:Publisher>IEEE</b:Publisher>
    <b:DOI>https://doi.org/10.1109/PROC.1975.9799</b:DOI>
    <b:RefOrder>10</b:RefOrder>
  </b:Source>
  <b:Source>
    <b:Tag>Mat21</b:Tag>
    <b:SourceType>ConferenceProceedings</b:SourceType>
    <b:Guid>{44756957-EBC7-4E53-8163-A41E6041D885}</b:Guid>
    <b:Title>The Impact of Forced-Alignment Errors on Automatic Pronunciation</b:Title>
    <b:Year>2021</b:Year>
    <b:ConferenceName>INTERSPEECH 2021</b:ConferenceName>
    <b:City>Brno, Czechia</b:City>
    <b:Author>
      <b:Author>
        <b:NameList>
          <b:Person>
            <b:Last>Mathad</b:Last>
            <b:First>Vikram</b:First>
          </b:Person>
          <b:Person>
            <b:Last>Mahr</b:Last>
            <b:Middle>J</b:Middle>
            <b:First>Tristan</b:First>
          </b:Person>
          <b:Person>
            <b:Last>Scherer</b:Last>
            <b:First>Nancy</b:First>
          </b:Person>
          <b:Person>
            <b:Last>Chapman</b:Last>
            <b:First>Kathy</b:First>
          </b:Person>
          <b:Person>
            <b:Last>Hustad</b:Last>
            <b:Middle>C</b:Middle>
            <b:First>Katherine</b:First>
          </b:Person>
          <b:Person>
            <b:Last>Liss</b:Last>
            <b:First>Julie</b:First>
          </b:Person>
          <b:Person>
            <b:Last>Berisha</b:Last>
            <b:First>Visar</b:First>
          </b:Person>
        </b:NameList>
      </b:Author>
    </b:Author>
    <b:Publisher>Researchgate</b:Publisher>
    <b:RefOrder>19</b:RefOrder>
  </b:Source>
  <b:Source>
    <b:Tag>Zhu21</b:Tag>
    <b:SourceType>Report</b:SourceType>
    <b:Guid>{813D1029-2F42-4E35-BA67-3E52CFBF9ACB}</b:Guid>
    <b:Title>Phone-to-audio alignment without text: A Semi-supervised Approach</b:Title>
    <b:Year>2021</b:Year>
    <b:Publisher>arXiv.org</b:Publisher>
    <b:Author>
      <b:Author>
        <b:NameList>
          <b:Person>
            <b:Last>Zhu</b:Last>
            <b:First>Jian</b:First>
          </b:Person>
          <b:Person>
            <b:Last>Zhang</b:Last>
            <b:First>Cong</b:First>
          </b:Person>
          <b:Person>
            <b:Last>Jurgens</b:Last>
            <b:First>David</b:First>
          </b:Person>
        </b:NameList>
      </b:Author>
    </b:Author>
    <b:Department>Department of Linguistics / Center for Language Studies / School of Information</b:Department>
    <b:Institution>University of Michigan / Radboud University</b:Institution>
    <b:StandardNumber>2110.03876v2</b:StandardNumber>
    <b:URL>https://arxiv.org/pdf/2110.03876.pdf</b:URL>
    <b:RefOrder>23</b:RefOrder>
  </b:Source>
  <b:Source>
    <b:Tag>Sha96</b:Tag>
    <b:SourceType>ConferenceProceedings</b:SourceType>
    <b:Guid>{6F528BD5-23CC-48AB-B227-7C42D808A6A9}</b:Guid>
    <b:Title>"Blind" speech segmentation: automatic segmentation of speech without linguistic knowledge</b:Title>
    <b:Year>1996</b:Year>
    <b:Publisher>IEEE</b:Publisher>
    <b:City>Philadelphia</b:City>
    <b:ConferenceName>Proceeding of Fourth International Conference on Spoken Language Processing. ICSLP '96</b:ConferenceName>
    <b:Author>
      <b:Author>
        <b:NameList>
          <b:Person>
            <b:Last>Sharma</b:Last>
            <b:First>M</b:First>
          </b:Person>
          <b:Person>
            <b:Last>Mammone</b:Last>
            <b:First>R</b:First>
          </b:Person>
        </b:NameList>
      </b:Author>
    </b:Author>
    <b:DOI>https://doi.org/10.1109/ICSLP.1996.607832</b:DOI>
    <b:RefOrder>30</b:RefOrder>
  </b:Source>
  <b:Source>
    <b:Tag>Sha961</b:Tag>
    <b:SourceType>ConferenceProceedings</b:SourceType>
    <b:Guid>{7789392B-3BED-4073-91E6-AAE159FC2613}</b:Guid>
    <b:Title>Subword-based text-dependent speaker verification system with user-selectable passwords</b:Title>
    <b:Year>1996</b:Year>
    <b:ConferenceName>1996 IEEE International Conference on Acoustics, Speech, and Signal Processing Conference Proceedings</b:ConferenceName>
    <b:City>Atlanta</b:City>
    <b:Author>
      <b:Author>
        <b:NameList>
          <b:Person>
            <b:Last>Sharma</b:Last>
            <b:First>M</b:First>
          </b:Person>
          <b:Person>
            <b:Last>Mammone</b:Last>
            <b:First>R</b:First>
          </b:Person>
        </b:NameList>
      </b:Author>
    </b:Author>
    <b:Publisher>IEEE</b:Publisher>
    <b:DOI>https://doi.org/10.1109/ICASSP.1996.540298</b:DOI>
    <b:RefOrder>31</b:RefOrder>
  </b:Source>
  <b:Source>
    <b:Tag>Das10</b:Tag>
    <b:SourceType>JournalArticle</b:SourceType>
    <b:Guid>{A70B39B9-E20E-4210-AEC0-B405785930F6}</b:Guid>
    <b:Title>Forced Alignment Under Adverse Conditions</b:Title>
    <b:Year>2010</b:Year>
    <b:Author>
      <b:Author>
        <b:NameList>
          <b:Person>
            <b:Last>Das</b:Last>
            <b:First>Rajarshi</b:First>
          </b:Person>
          <b:Person>
            <b:Last>Izak</b:Last>
            <b:First>Jonathan</b:First>
          </b:Person>
          <b:Person>
            <b:Last>Yuan</b:Last>
            <b:First>Jiahong</b:First>
          </b:Person>
          <b:Person>
            <b:Last>Liberman</b:Last>
            <b:First>Mark</b:First>
          </b:Person>
        </b:NameList>
      </b:Author>
    </b:Author>
    <b:JournalName>University of Pennsylvania, CIS Dept. Senior Design Project Report</b:JournalName>
    <b:URL>https://www.seas.upenn.edu/~cse400/CSE400_2009_2010/final_report/Das_Izak.pdf</b:URL>
    <b:RefOrder>21</b:RefOrder>
  </b:Source>
  <b:Source>
    <b:Tag>Tor14</b:Tag>
    <b:SourceType>JournalArticle</b:SourceType>
    <b:Guid>{95A48491-834C-4244-AE49-56725DCF4ED1}</b:Guid>
    <b:Title>Automatic Speech Segmentation Based On Audio and Optical Flow Visual Classification</b:Title>
    <b:JournalName>International Journal of Image, Graphics and Signal Processing</b:JournalName>
    <b:Year>2014</b:Year>
    <b:Pages>43 - 49</b:Pages>
    <b:Volume>6</b:Volume>
    <b:Issue>11</b:Issue>
    <b:Author>
      <b:Author>
        <b:NameList>
          <b:Person>
            <b:Last>Torabi</b:Last>
            <b:First>Behnam</b:First>
          </b:Person>
          <b:Person>
            <b:Last>Nichi</b:Last>
            <b:Middle>Reza Naghsh</b:Middle>
            <b:First>Ahmad</b:First>
          </b:Person>
        </b:NameList>
      </b:Author>
    </b:Author>
    <b:Month>October</b:Month>
    <b:DOI>https://doi.org/10.5815/ijigsp.2014.11.06</b:DOI>
    <b:RefOrder>22</b:RefOrder>
  </b:Source>
  <b:Source>
    <b:Tag>Yua18</b:Tag>
    <b:SourceType>Report</b:SourceType>
    <b:Guid>{3F69EAC1-5CE2-4221-A5FE-AE1FE5766BDC}</b:Guid>
    <b:Title>Using Forced Alignment for Phonetics Research</b:Title>
    <b:Year>2018</b:Year>
    <b:Author>
      <b:Author>
        <b:NameList>
          <b:Person>
            <b:Last>Yuan</b:Last>
            <b:First>Jiahong</b:First>
          </b:Person>
          <b:Person>
            <b:Last>Lai</b:Last>
            <b:First>Wei</b:First>
          </b:Person>
          <b:Person>
            <b:Last>Cieri</b:Last>
            <b:First>Chris</b:First>
          </b:Person>
          <b:Person>
            <b:Last>Liberman</b:Last>
            <b:First>Mark</b:First>
          </b:Person>
        </b:NameList>
      </b:Author>
    </b:Author>
    <b:URL>http://languagelog.ldc.upenn.edu/myl/ForcedAlignment_Final_edited.pdf</b:URL>
    <b:RefOrder>15</b:RefOrder>
  </b:Source>
  <b:Source>
    <b:Tag>Yua09</b:Tag>
    <b:SourceType>ConferenceProceedings</b:SourceType>
    <b:Guid>{60250124-9B65-4BD1-B5FC-13D78AEBEECE}</b:Guid>
    <b:Title>Investigating/l/variation in English through forced alignment</b:Title>
    <b:Year>2009</b:Year>
    <b:City>Brighton</b:City>
    <b:ConferenceName>INTERSPEECH 2009</b:ConferenceName>
    <b:Author>
      <b:Author>
        <b:NameList>
          <b:Person>
            <b:Last>Yuan</b:Last>
            <b:First>Jiahong</b:First>
          </b:Person>
          <b:Person>
            <b:Last>Liberman</b:Last>
            <b:First>Mark</b:First>
          </b:Person>
        </b:NameList>
      </b:Author>
    </b:Author>
    <b:URL>https://www.academia.edu/2722800/Investigating_l_variation_in_English_through_forced_alignment</b:URL>
    <b:RefOrder>16</b:RefOrder>
  </b:Source>
  <b:Source>
    <b:Tag>Kis13</b:Tag>
    <b:SourceType>ConferenceProceedings</b:SourceType>
    <b:Guid>{25F37B52-2BC8-4902-A794-9CD3E0A2AAAC}</b:Guid>
    <b:Title>Language independent automatic speech segmentation into phoneme-like units on the base of acoustic distinctive features</b:Title>
    <b:Year>2013</b:Year>
    <b:ConferenceName>2013 IEEE 4th International Conference on Cognitive Infocommunications (CogInfoCom)</b:ConferenceName>
    <b:Author>
      <b:Author>
        <b:NameList>
          <b:Person>
            <b:Last>Kiss</b:Last>
            <b:First>Gabor</b:First>
          </b:Person>
          <b:Person>
            <b:Last>Sztaho</b:Last>
            <b:First>David</b:First>
          </b:Person>
          <b:Person>
            <b:Last>Vicsi</b:Last>
            <b:First>Klara</b:First>
          </b:Person>
        </b:NameList>
      </b:Author>
    </b:Author>
    <b:Pages>579 - 582</b:Pages>
    <b:Publisher>IEEE</b:Publisher>
    <b:DOI>https://doi.org/10.1109/CogInfoCom.2013.6719169</b:DOI>
    <b:RefOrder>20</b:RefOrder>
  </b:Source>
  <b:Source>
    <b:Tag>Pan16</b:Tag>
    <b:SourceType>JournalArticle</b:SourceType>
    <b:Guid>{27394BC2-76C3-4BA6-81C8-0AA24C1E7F8D}</b:Guid>
    <b:Title>Automatic speech segmentation in syllable centric speech recognition system</b:Title>
    <b:Year>2016</b:Year>
    <b:JournalName>International Journal of Speech Technology</b:JournalName>
    <b:Pages>9 - 18</b:Pages>
    <b:Volume>19</b:Volume>
    <b:Author>
      <b:Author>
        <b:NameList>
          <b:Person>
            <b:Last>Panda</b:Last>
            <b:Middle>Priyadarsini</b:Middle>
            <b:First>Soumya</b:First>
          </b:Person>
          <b:Person>
            <b:Last>Nayak</b:Last>
            <b:Middle>Kumar</b:Middle>
            <b:First>Ajit</b:First>
          </b:Person>
        </b:NameList>
      </b:Author>
    </b:Author>
    <b:Month>March</b:Month>
    <b:DOI>https://doi.org/10.1007/s10772-015-9320-6</b:DOI>
    <b:RefOrder>11</b:RefOrder>
  </b:Source>
  <b:Source>
    <b:Tag>Kar19</b:Tag>
    <b:SourceType>JournalArticle</b:SourceType>
    <b:Guid>{C681C7E1-B990-41C9-9E3B-A1A8C1934618}</b:Guid>
    <b:Title>Optimizing Parameters of Automatic Speech</b:Title>
    <b:JournalName>I.J. Intelligent Systems and Applications</b:JournalName>
    <b:Year>2019</b:Year>
    <b:Pages>9 - 17</b:Pages>
    <b:Volume>5</b:Volume>
    <b:Author>
      <b:Author>
        <b:NameList>
          <b:Person>
            <b:Last>Karim</b:Last>
            <b:Middle>Meidy</b:Middle>
            <b:First>Riksa</b:First>
          </b:Person>
          <b:Person>
            <b:Last>Suyanto</b:Last>
          </b:Person>
        </b:NameList>
      </b:Author>
    </b:Author>
    <b:Month>May</b:Month>
    <b:DOI>https://doi.org/10.5815/ijisa.2019.05.02</b:DOI>
    <b:RefOrder>12</b:RefOrder>
  </b:Source>
  <b:Source>
    <b:Tag>Sch19</b:Tag>
    <b:SourceType>Report</b:SourceType>
    <b:Guid>{2D8B311D-CD78-4C51-A262-015DFB643F97}</b:Guid>
    <b:Title>wav2vec: Unsupervised Pre-training for Speech Recognition</b:Title>
    <b:Year>2019</b:Year>
    <b:Author>
      <b:Author>
        <b:NameList>
          <b:Person>
            <b:Last>Schneider</b:Last>
            <b:First>Steffan</b:First>
          </b:Person>
          <b:Person>
            <b:Last>Baevski</b:Last>
            <b:First>Alexi</b:First>
          </b:Person>
          <b:Person>
            <b:Last>Collobert</b:Last>
            <b:First>Ronan</b:First>
          </b:Person>
          <b:Person>
            <b:Last>Auli</b:Last>
            <b:First>Michael</b:First>
          </b:Person>
        </b:NameList>
      </b:Author>
    </b:Author>
    <b:Publisher>Facebook</b:Publisher>
    <b:DOI>https://doi.org/10.48550/arXiv.1904.05862</b:DOI>
    <b:RefOrder>35</b:RefOrder>
  </b:Source>
  <b:Source>
    <b:Tag>Bae20</b:Tag>
    <b:SourceType>BookSection</b:SourceType>
    <b:Guid>{1672D7CB-3E97-4556-B9E8-C57C104C000A}</b:Guid>
    <b:Title>wav2vec 2.0: A Framework for Self-Supervised</b:Title>
    <b:Year>2020</b:Year>
    <b:URL>https://proceedings.neurips.cc/paper/2020/file/92d1e1eb1cd6f9fba3227870bb6d7f07-Paper.pdf</b:URL>
    <b:Pages>12449 - 12460</b:Pages>
    <b:Volume>33</b:Volume>
    <b:Author>
      <b:Author>
        <b:NameList>
          <b:Person>
            <b:Last>Baevski</b:Last>
            <b:First>Alexei</b:First>
          </b:Person>
          <b:Person>
            <b:Last>Zhou</b:Last>
            <b:First>Yuhao</b:First>
          </b:Person>
          <b:Person>
            <b:Last>Mohamed</b:Last>
            <b:First>Abdelrahman</b:First>
          </b:Person>
          <b:Person>
            <b:Last>Auli</b:Last>
            <b:First>Michael</b:First>
          </b:Person>
        </b:NameList>
      </b:Author>
      <b:Editor>
        <b:NameList>
          <b:Person>
            <b:Last>Larochelle</b:Last>
            <b:First>H</b:First>
          </b:Person>
          <b:Person>
            <b:Last>Ranzato</b:Last>
            <b:First>M</b:First>
          </b:Person>
          <b:Person>
            <b:Last>Hadsell</b:Last>
            <b:First>R</b:First>
          </b:Person>
          <b:Person>
            <b:Last>Balcan</b:Last>
            <b:Middle>F</b:Middle>
            <b:First>M</b:First>
          </b:Person>
          <b:Person>
            <b:Last>Lin</b:Last>
            <b:First>H</b:First>
          </b:Person>
        </b:NameList>
      </b:Editor>
    </b:Author>
    <b:ConferenceName>Advances in Neural Information Processing Systems (NeurIPS 2020)</b:ConferenceName>
    <b:Publisher>Curran Associates Inc</b:Publisher>
    <b:BookTitle>Advances in Neural Information Processing System</b:BookTitle>
    <b:RefOrder>36</b:RefOrder>
  </b:Source>
  <b:Source>
    <b:Tag>Pov11</b:Tag>
    <b:SourceType>Report</b:SourceType>
    <b:Guid>{02CD2285-2F2B-4444-8FF1-988AFAF228B0}</b:Guid>
    <b:Title>The Kaldi speech recognition toolkit</b:Title>
    <b:Year>2011</b:Year>
    <b:Publisher>ResearchGate</b:Publisher>
    <b:Author>
      <b:Author>
        <b:NameList>
          <b:Person>
            <b:Last>Povey</b:Last>
            <b:First>Daniel</b:First>
          </b:Person>
          <b:Person>
            <b:Last>Goshal</b:Last>
            <b:First>Arnab</b:First>
          </b:Person>
          <b:Person>
            <b:Last>Boulianne</b:Last>
            <b:First>Gilles</b:First>
          </b:Person>
          <b:Person>
            <b:Last>Burget</b:Last>
            <b:First>Lukas</b:First>
          </b:Person>
          <b:Person>
            <b:Last>Glembek</b:Last>
            <b:First>Ondrej</b:First>
          </b:Person>
          <b:Person>
            <b:Last>Goel</b:Last>
            <b:First>Nagendra</b:First>
          </b:Person>
          <b:Person>
            <b:Last>Hannemann</b:Last>
            <b:First>Mirko</b:First>
          </b:Person>
          <b:Person>
            <b:Last>Motlicek</b:Last>
            <b:First>Petr</b:First>
          </b:Person>
          <b:Person>
            <b:Last>Qian</b:Last>
            <b:First>Yanmin</b:First>
          </b:Person>
          <b:Person>
            <b:Last>Schwarz</b:Last>
            <b:First>Petr</b:First>
          </b:Person>
          <b:Person>
            <b:Last>Silovsky</b:Last>
            <b:First>Jan</b:First>
          </b:Person>
          <b:Person>
            <b:Last>Stemmer</b:Last>
            <b:First>Georg</b:First>
          </b:Person>
          <b:Person>
            <b:Last>Vesel</b:Last>
            <b:First>Karel</b:First>
          </b:Person>
        </b:NameList>
      </b:Author>
    </b:Author>
    <b:YearAccessed>2022</b:YearAccessed>
    <b:MonthAccessed>March</b:MonthAccessed>
    <b:URL>https://www.researchgate.net/publication/228828379_The_Kaldi_speech_recognition_toolkit</b:URL>
    <b:RefOrder>37</b:RefOrder>
  </b:Source>
  <b:Source>
    <b:Tag>Abo13</b:Tag>
    <b:SourceType>InternetSite</b:SourceType>
    <b:Guid>{6FEAED72-72F6-4B48-AEDF-4222AE06B680}</b:Guid>
    <b:Title>About the Kaldi project</b:Title>
    <b:Year>2013</b:Year>
    <b:ProductionCompany>Kaldi</b:ProductionCompany>
    <b:YearAccessed>2022</b:YearAccessed>
    <b:MonthAccessed>March</b:MonthAccessed>
    <b:URL>https://kaldi-asr.org/doc/about.html</b:URL>
    <b:RefOrder>38</b:RefOrder>
  </b:Source>
  <b:Source>
    <b:Tag>Fru22</b:Tag>
    <b:SourceType>InternetSite</b:SourceType>
    <b:Guid>{4CA8F92E-81B3-4369-96B8-1A41A3FCA4B4}</b:Guid>
    <b:Title>JoFrhwld</b:Title>
    <b:YearAccessed>2022</b:YearAccessed>
    <b:MonthAccessed>March</b:MonthAccessed>
    <b:URL>https://github.com/JoFrhwld/FAVE</b:URL>
    <b:Author>
      <b:Author>
        <b:NameList>
          <b:Person>
            <b:Last>Fruehwald</b:Last>
            <b:First>Josef</b:First>
          </b:Person>
          <b:Person>
            <b:Last>Seyfarth</b:Last>
            <b:First>Scott</b:First>
          </b:Person>
          <b:Person>
            <b:Last>Brickhouse</b:Last>
            <b:First>Christian</b:First>
          </b:Person>
          <b:Person>
            <b:Last>Gorman</b:Last>
            <b:First>Kyle</b:First>
          </b:Person>
        </b:NameList>
      </b:Author>
    </b:Author>
    <b:RefOrder>39</b:RefOrder>
  </b:Source>
  <b:Source>
    <b:Tag>Fru221</b:Tag>
    <b:SourceType>InternetSite</b:SourceType>
    <b:Guid>{FD3822BD-D33C-4FFC-8F7A-A0879D8151FA}</b:Guid>
    <b:Title>FAVE align - JoFrhwld/FAVE Wiki</b:Title>
    <b:ProductionCompany>Github - Wiki</b:ProductionCompany>
    <b:YearAccessed>2022</b:YearAccessed>
    <b:MonthAccessed>March</b:MonthAccessed>
    <b:URL>https://github-wiki-see.page/m/JoFrhwld/FAVE/wiki/FAVE-align</b:URL>
    <b:Author>
      <b:Author>
        <b:NameList>
          <b:Person>
            <b:Last>Fruehwald</b:Last>
            <b:First>Josef</b:First>
          </b:Person>
        </b:NameList>
      </b:Author>
    </b:Author>
    <b:RefOrder>41</b:RefOrder>
  </b:Source>
  <b:Source>
    <b:Tag>Usi22</b:Tag>
    <b:SourceType>InternetSite</b:SourceType>
    <b:Guid>{5D21387C-2DA9-4342-B68C-870A06FFFA71}</b:Guid>
    <b:Title>Using FAVE-Align on Phonetics Lab Mac</b:Title>
    <b:ProductionCompany>UK Phonetics Lab</b:ProductionCompany>
    <b:YearAccessed>2022</b:YearAccessed>
    <b:MonthAccessed>March</b:MonthAccessed>
    <b:URL>https://phonetics.as.uky.edu/facilities/forced-alignment.html</b:URL>
    <b:RefOrder>42</b:RefOrder>
  </b:Source>
  <b:Source>
    <b:Tag>Sch99</b:Tag>
    <b:SourceType>ConferenceProceedings</b:SourceType>
    <b:Guid>{24DD9DC2-6144-4252-9AF3-9FB2B514002B}</b:Guid>
    <b:Title>Automatic Phonetic Transcription of Non-Prompted Speech</b:Title>
    <b:Year>1999</b:Year>
    <b:URL>http://www.phonetik.uni-muenchen.de/forschung/publikationen/ICPhS99_Schiel.pdf</b:URL>
    <b:City>San Fransisco</b:City>
    <b:Author>
      <b:Author>
        <b:NameList>
          <b:Person>
            <b:Last>Schiel</b:Last>
            <b:First>Florian</b:First>
          </b:Person>
        </b:NameList>
      </b:Author>
    </b:Author>
    <b:ConferenceName>Proc. of the ICPhS 1999</b:ConferenceName>
    <b:Pages>607 - 610</b:Pages>
    <b:RefOrder>43</b:RefOrder>
  </b:Source>
  <b:Source>
    <b:Tag>Sch15</b:Tag>
    <b:SourceType>ConferenceProceedings</b:SourceType>
    <b:Guid>{653DD0E3-5CBA-4C2F-968F-C85474D79A5E}</b:Guid>
    <b:Title>A Statistical Model for Predicting Pronunciation</b:Title>
    <b:Year>2015</b:Year>
    <b:ConferenceName>Proc. of the ICPhS 2015</b:ConferenceName>
    <b:City>Glasgow</b:City>
    <b:Author>
      <b:Author>
        <b:NameList>
          <b:Person>
            <b:Last>Schiel</b:Last>
            <b:First>Florian</b:First>
          </b:Person>
        </b:NameList>
      </b:Author>
    </b:Author>
    <b:URL>https://www.phonetik.uni-muenchen.de/forschung/publikationen/Schiel-ICPhS15.pdf</b:URL>
    <b:RefOrder>44</b:RefOrder>
  </b:Source>
  <b:Source>
    <b:Tag>Kis17</b:Tag>
    <b:SourceType>JournalArticle</b:SourceType>
    <b:Guid>{A0198361-7A04-47E1-BD02-62570936C0AA}</b:Guid>
    <b:Title>Multilingual processing of speech via web services</b:Title>
    <b:Year>2017</b:Year>
    <b:JournalName>Computer Speech \&amp; Language</b:JournalName>
    <b:Pages>326 - 347</b:Pages>
    <b:Volume>45</b:Volume>
    <b:Author>
      <b:Author>
        <b:NameList>
          <b:Person>
            <b:Last>Kisler</b:Last>
            <b:First>Thomas</b:First>
          </b:Person>
          <b:Person>
            <b:Last>Uwe</b:Last>
            <b:First>Reichel</b:First>
          </b:Person>
          <b:Person>
            <b:Last>Schiel</b:Last>
            <b:First>Florian</b:First>
          </b:Person>
        </b:NameList>
      </b:Author>
    </b:Author>
    <b:StandardNumber>0885-2308</b:StandardNumber>
    <b:DOI>https://doi.org/10.1016/j.csl.2017.01.005</b:DOI>
    <b:RefOrder>45</b:RefOrder>
  </b:Source>
  <b:Source>
    <b:Tag>Dra22</b:Tag>
    <b:SourceType>InternetSite</b:SourceType>
    <b:Guid>{A03AF5B0-2DA2-4E64-AF43-A7C21F5CC66C}</b:Guid>
    <b:Title>WebMAUS: Automatic Segmentation and Labelling of Speech Signals over the Web</b:Title>
    <b:ProductionCompany>CLARIN</b:ProductionCompany>
    <b:YearAccessed>2022</b:YearAccessed>
    <b:MonthAccessed>March</b:MonthAccessed>
    <b:URL>https://www.clarin.eu/showcase/webmaus-automatic-segmentation-and-labelling-speech-signals-over-web</b:URL>
    <b:Author>
      <b:Author>
        <b:NameList>
          <b:Person>
            <b:Last>Draxler</b:Last>
            <b:First>Christoph</b:First>
          </b:Person>
          <b:Person>
            <b:Last>Schiel</b:Last>
            <b:First>Florian</b:First>
          </b:Person>
          <b:Person>
            <b:Last>Uwe</b:Last>
            <b:First>Reichel</b:First>
          </b:Person>
          <b:Person>
            <b:Last>Kisler</b:Last>
            <b:First>Thomas</b:First>
          </b:Person>
          <b:Person>
            <b:Last>van Uytvanck</b:Last>
            <b:First>Dieter</b:First>
          </b:Person>
        </b:NameList>
      </b:Author>
    </b:Author>
    <b:RefOrder>46</b:RefOrder>
  </b:Source>
  <b:Source>
    <b:Tag>SoX22</b:Tag>
    <b:SourceType>InternetSite</b:SourceType>
    <b:Guid>{A2404BF8-E49F-4804-BE52-BC17E1EBB9A9}</b:Guid>
    <b:Title>SoX - Sound eXchange | HomePage</b:Title>
    <b:ProductionCompany>SoX</b:ProductionCompany>
    <b:YearAccessed>2022</b:YearAccessed>
    <b:MonthAccessed>March</b:MonthAccessed>
    <b:URL>http://sox.sourceforge.net/</b:URL>
    <b:RefOrder>48</b:RefOrder>
  </b:Source>
  <b:Source>
    <b:Tag>Wag21</b:Tag>
    <b:SourceType>InternetSite</b:SourceType>
    <b:Guid>{D1C0E15B-8556-4921-A973-91E235B2ABA2}</b:Guid>
    <b:Title>prosodylab: a research lab at mcgill</b:Title>
    <b:ProductionCompany>ProsodyLab</b:ProductionCompany>
    <b:Year>2021</b:Year>
    <b:YearAccessed>2022</b:YearAccessed>
    <b:MonthAccessed>March</b:MonthAccessed>
    <b:URL>http://www.prosodylab.org/lab/about.html</b:URL>
    <b:Author>
      <b:Author>
        <b:NameList>
          <b:Person>
            <b:Last>Wagner</b:Last>
            <b:First>Michael</b:First>
          </b:Person>
        </b:NameList>
      </b:Author>
    </b:Author>
    <b:RefOrder>49</b:RefOrder>
  </b:Source>
  <b:Source>
    <b:Tag>Gor11</b:Tag>
    <b:SourceType>JournalArticle</b:SourceType>
    <b:Guid>{8BFD4054-D371-4910-B9EC-CE3DDDFDD12D}</b:Guid>
    <b:Title>Prosodylab-aligner: A tool for forced alignment of laboratory speech</b:Title>
    <b:Year>2011</b:Year>
    <b:Author>
      <b:Author>
        <b:NameList>
          <b:Person>
            <b:Last>Gorman</b:Last>
            <b:First>Kyle</b:First>
          </b:Person>
          <b:Person>
            <b:Last>Howell</b:Last>
            <b:First>Jonathan</b:First>
          </b:Person>
          <b:Person>
            <b:Last>Wagner</b:Last>
            <b:First>Michael</b:First>
          </b:Person>
        </b:NameList>
      </b:Author>
    </b:Author>
    <b:JournalName>Journal of the Canadian Acoustical Association</b:JournalName>
    <b:Volume>39</b:Volume>
    <b:RefOrder>47</b:RefOrder>
  </b:Source>
  <b:Source>
    <b:Tag>McA22</b:Tag>
    <b:SourceType>InternetSite</b:SourceType>
    <b:Guid>{14466A4B-A95C-4F64-8CA1-759A07387BBD}</b:Guid>
    <b:Title>MontrealCorpusTools / Montreal-Forced-Aligner</b:Title>
    <b:ProductionCompany>Montreal Corpus Tools</b:ProductionCompany>
    <b:YearAccessed>2022</b:YearAccessed>
    <b:MonthAccessed>March</b:MonthAccessed>
    <b:URL>https://github.com/MontrealCorpusTools/Montreal-Forced-Aligner</b:URL>
    <b:Author>
      <b:Author>
        <b:NameList>
          <b:Person>
            <b:Last>McAuliffe</b:Last>
            <b:First>Michael</b:First>
          </b:Person>
        </b:NameList>
      </b:Author>
    </b:Author>
    <b:RefOrder>50</b:RefOrder>
  </b:Source>
  <b:Source>
    <b:Tag>Mon22</b:Tag>
    <b:SourceType>InternetSite</b:SourceType>
    <b:Guid>{D1890412-147E-4FAC-8133-ED261B978AF1}</b:Guid>
    <b:Title>Montreal Forced Aligner : User Guide</b:Title>
    <b:ProductionCompany>Montreal Corpus Tools</b:ProductionCompany>
    <b:YearAccessed>2022</b:YearAccessed>
    <b:MonthAccessed>March</b:MonthAccessed>
    <b:URL>https://montreal-forced-aligner.readthedocs.io/en/latest/user_guide/index.html#user-guide</b:URL>
    <b:RefOrder>51</b:RefOrder>
  </b:Source>
  <b:Source>
    <b:Tag>Cho221</b:Tag>
    <b:SourceType>Report</b:SourceType>
    <b:Guid>{8DD95BAE-7AE6-4451-92D6-EDC69F3748B3}</b:Guid>
    <b:Title>Corpus Phonetics Tutorial</b:Title>
    <b:ProductionCompany>EleanorChodroff.com</b:ProductionCompany>
    <b:YearAccessed>2022</b:YearAccessed>
    <b:MonthAccessed>March</b:MonthAccessed>
    <b:URL>https://www.eleanorchodroff.com/tutorial/montreal-forced-aligner-v2.html</b:URL>
    <b:Author>
      <b:Author>
        <b:NameList>
          <b:Person>
            <b:Last>Chodroff</b:Last>
            <b:First>Eleanor</b:First>
          </b:Person>
        </b:NameList>
      </b:Author>
    </b:Author>
    <b:Year>2015 / 2018</b:Year>
    <b:Publisher>Arxiv.org</b:Publisher>
    <b:Pages>27 - 30</b:Pages>
    <b:StandardNumber>1811.05553</b:StandardNumber>
    <b:RefOrder>52</b:RefOrder>
  </b:Source>
  <b:Source>
    <b:Tag>Cho22</b:Tag>
    <b:SourceType>Report</b:SourceType>
    <b:Guid>{E939D97D-752B-4A7F-A098-D4DDA02B86D7}</b:Guid>
    <b:Title>Corpus Phonetics Tutorial</b:Title>
    <b:ProductionCompany>EleanorChodroff.com</b:ProductionCompany>
    <b:YearAccessed>2022</b:YearAccessed>
    <b:MonthAccessed>March</b:MonthAccessed>
    <b:URL>https://eleanorchodroff.com/tutorial/fave-align.html</b:URL>
    <b:Author>
      <b:Author>
        <b:NameList>
          <b:Person>
            <b:Last>Chodroff</b:Last>
            <b:First>Eleanor</b:First>
          </b:Person>
        </b:NameList>
      </b:Author>
    </b:Author>
    <b:Year>2015 / 2018</b:Year>
    <b:Publisher>Arxiv.org</b:Publisher>
    <b:Pages>25 - 26</b:Pages>
    <b:StandardNumber>1811.05553</b:StandardNumber>
    <b:RefOrder>40</b:RefOrder>
  </b:Source>
  <b:Source>
    <b:Tag>Red15</b:Tag>
    <b:SourceType>ConferenceProceedings</b:SourceType>
    <b:Guid>{64D32044-23C9-42CB-948B-CF73A34C70AB}</b:Guid>
    <b:Title>A Web Application for Automated Dialect Analysis</b:Title>
    <b:Year>2015</b:Year>
    <b:Publisher>Association for Computational Linguistics</b:Publisher>
    <b:City>Denver</b:City>
    <b:ConferenceName>Proceedings of the 2015 Conference of the North {A}merican Chapter of the Association for Computational Linguistics: Demonstrations</b:ConferenceName>
    <b:Author>
      <b:Author>
        <b:NameList>
          <b:Person>
            <b:Last>Reddy</b:Last>
            <b:First>Sravana</b:First>
          </b:Person>
          <b:Person>
            <b:Last>Stanford</b:Last>
            <b:First>James</b:First>
          </b:Person>
        </b:NameList>
      </b:Author>
    </b:Author>
    <b:Pages>71 - 75</b:Pages>
    <b:DOI>https://doi.org/10.3115/v1/N15-3015</b:DOI>
    <b:RefOrder>53</b:RefOrder>
  </b:Source>
  <b:Source>
    <b:Tag>DAR22</b:Tag>
    <b:SourceType>InternetSite</b:SourceType>
    <b:Guid>{409ED3A7-DE9B-4A35-8650-9E5663ACCB02}</b:Guid>
    <b:Title>DARLA: Dartmouth Linguistic Automation - A suite of vowel formant extraction tools tailored to research questions in sociophonetics</b:Title>
    <b:ProductionCompany>Dartmouth Neukom Institute / Dartmouth Department of Linguistics</b:ProductionCompany>
    <b:YearAccessed>2022</b:YearAccessed>
    <b:MonthAccessed>March</b:MonthAccessed>
    <b:URL>http://darla.dartmouth.edu/</b:URL>
    <b:RefOrder>55</b:RefOrder>
  </b:Source>
  <b:Source>
    <b:Tag>Tho</b:Tag>
    <b:SourceType>Report</b:SourceType>
    <b:Guid>{DC286D09-44B4-4938-9205-F39DAE278967}</b:Guid>
    <b:Author>
      <b:Author>
        <b:NameList>
          <b:Person>
            <b:Last>Thomas</b:Last>
            <b:Middle>R</b:Middle>
            <b:First>Erik</b:First>
          </b:Person>
          <b:Person>
            <b:Last>Kendall</b:Last>
            <b:First>Tyler</b:First>
          </b:Person>
        </b:NameList>
      </b:Author>
    </b:Author>
    <b:Title>NORM: The vowel normalization and plotting suite</b:Title>
    <b:Year>2007</b:Year>
    <b:Publisher>lvc.euregon.edu</b:Publisher>
    <b:YearAccessed>2022</b:YearAccessed>
    <b:MonthAccessed>March</b:MonthAccessed>
    <b:URL>lvc.uoregon.edu/norm/index.php</b:URL>
    <b:RefOrder>54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89D3F68-9F3F-4D33-8A5E-D13318939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14156</TotalTime>
  <Pages>21</Pages>
  <Words>8254</Words>
  <Characters>45150</Characters>
  <Application>Microsoft Office Word</Application>
  <DocSecurity>0</DocSecurity>
  <Lines>836</Lines>
  <Paragraphs>351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St David – Wales Institute of Science and Art – School of Applied Computing</Company>
  <LinksUpToDate>false</LinksUpToDate>
  <CharactersWithSpaces>53053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of Phonetic Forced Alignment Tools to Establish Features Towards Training an Artificial Intelligence Model</dc:title>
  <dc:subject>Level 7 MSc Final Major Project Proposal – ACFA 7004 Research Methods and Professional Development</dc:subject>
  <dc:creator>Mark Huntly</dc:creator>
  <cp:keywords/>
  <dc:description/>
  <cp:lastModifiedBy>Mark Huntly</cp:lastModifiedBy>
  <cp:revision>104</cp:revision>
  <dcterms:created xsi:type="dcterms:W3CDTF">2022-03-20T16:37:00Z</dcterms:created>
  <dcterms:modified xsi:type="dcterms:W3CDTF">2022-03-31T10:55:00Z</dcterms:modified>
</cp:coreProperties>
</file>