
<file path=[Content_Types].xml><?xml version="1.0" encoding="utf-8"?>
<Types xmlns="http://schemas.openxmlformats.org/package/2006/content-types">
  <Default Extension="HEIC" ContentType="image/heic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51E634" w14:textId="44DD4C0F" w:rsidR="000E09CA" w:rsidRDefault="000E09CA" w:rsidP="000E09CA">
      <w:pPr>
        <w:rPr>
          <w:rFonts w:ascii="Amasis MT Pro" w:hAnsi="Amasis MT Pro"/>
          <w:b/>
          <w:bCs/>
          <w:i/>
          <w:iCs/>
          <w:u w:val="single"/>
        </w:rPr>
      </w:pPr>
      <w:r>
        <w:rPr>
          <w:rFonts w:ascii="Amasis MT Pro" w:hAnsi="Amasis MT Pro"/>
          <w:b/>
          <w:bCs/>
          <w:i/>
          <w:iCs/>
          <w:u w:val="single"/>
        </w:rPr>
        <w:t xml:space="preserve">Third assessment - </w:t>
      </w:r>
      <w:r w:rsidRPr="0053227D">
        <w:rPr>
          <w:rFonts w:ascii="Amasis MT Pro" w:hAnsi="Amasis MT Pro"/>
          <w:b/>
          <w:bCs/>
          <w:i/>
          <w:iCs/>
          <w:u w:val="single"/>
        </w:rPr>
        <w:t>A personal reflection to one of the field trip participations</w:t>
      </w:r>
      <w:r>
        <w:rPr>
          <w:rFonts w:ascii="Amasis MT Pro" w:hAnsi="Amasis MT Pro"/>
          <w:b/>
          <w:bCs/>
          <w:i/>
          <w:iCs/>
          <w:u w:val="single"/>
        </w:rPr>
        <w:t>. [25% and 1000 words] 26</w:t>
      </w:r>
      <w:r w:rsidRPr="00460C0A">
        <w:rPr>
          <w:rFonts w:ascii="Amasis MT Pro" w:hAnsi="Amasis MT Pro"/>
          <w:b/>
          <w:bCs/>
          <w:i/>
          <w:iCs/>
          <w:u w:val="single"/>
          <w:vertAlign w:val="superscript"/>
        </w:rPr>
        <w:t>th</w:t>
      </w:r>
      <w:r>
        <w:rPr>
          <w:rFonts w:ascii="Amasis MT Pro" w:hAnsi="Amasis MT Pro"/>
          <w:b/>
          <w:bCs/>
          <w:i/>
          <w:iCs/>
          <w:u w:val="single"/>
        </w:rPr>
        <w:t xml:space="preserve"> of October</w:t>
      </w:r>
    </w:p>
    <w:p w14:paraId="55AAB818" w14:textId="60814385" w:rsidR="000E09CA" w:rsidRDefault="000E09CA" w:rsidP="000E09CA">
      <w:pPr>
        <w:rPr>
          <w:rFonts w:ascii="Amasis MT Pro" w:hAnsi="Amasis MT Pro"/>
          <w:b/>
          <w:bCs/>
          <w:i/>
          <w:iCs/>
          <w:sz w:val="28"/>
          <w:szCs w:val="28"/>
          <w:u w:val="single"/>
        </w:rPr>
      </w:pPr>
      <w:r w:rsidRPr="000E09CA">
        <w:rPr>
          <w:rFonts w:ascii="Amasis MT Pro" w:hAnsi="Amasis MT Pro"/>
          <w:b/>
          <w:bCs/>
          <w:i/>
          <w:iCs/>
          <w:sz w:val="28"/>
          <w:szCs w:val="28"/>
          <w:u w:val="single"/>
        </w:rPr>
        <w:t>ST. Fagans!</w:t>
      </w:r>
    </w:p>
    <w:p w14:paraId="0871673C" w14:textId="0CBD820C" w:rsidR="000E09CA" w:rsidRDefault="00A6283A" w:rsidP="00DE2308">
      <w:pPr>
        <w:jc w:val="both"/>
        <w:rPr>
          <w:rFonts w:ascii="Amasis MT Pro" w:hAnsi="Amasis MT Pro"/>
        </w:rPr>
      </w:pPr>
      <w:r>
        <w:rPr>
          <w:rFonts w:ascii="Amasis MT Pro" w:hAnsi="Amasis MT Pro"/>
        </w:rPr>
        <w:tab/>
      </w:r>
      <w:r w:rsidR="00E06EEF">
        <w:rPr>
          <w:rFonts w:ascii="Amasis MT Pro" w:hAnsi="Amasis MT Pro"/>
        </w:rPr>
        <w:t>During this module o</w:t>
      </w:r>
      <w:r w:rsidR="009E50F0">
        <w:rPr>
          <w:rFonts w:ascii="Amasis MT Pro" w:hAnsi="Amasis MT Pro"/>
        </w:rPr>
        <w:t xml:space="preserve">ur class went on 3 trips this </w:t>
      </w:r>
      <w:r w:rsidR="000D44B3">
        <w:rPr>
          <w:rFonts w:ascii="Amasis MT Pro" w:hAnsi="Amasis MT Pro"/>
        </w:rPr>
        <w:t>module: to Carmarthen Museum, Strata</w:t>
      </w:r>
      <w:r w:rsidR="00607874">
        <w:rPr>
          <w:rFonts w:ascii="Amasis MT Pro" w:hAnsi="Amasis MT Pro"/>
        </w:rPr>
        <w:t>-</w:t>
      </w:r>
      <w:r w:rsidR="000D44B3">
        <w:rPr>
          <w:rFonts w:ascii="Amasis MT Pro" w:hAnsi="Amasis MT Pro"/>
        </w:rPr>
        <w:t>Florida and St. Fagans.</w:t>
      </w:r>
      <w:r w:rsidR="009E50F0">
        <w:rPr>
          <w:rFonts w:ascii="Amasis MT Pro" w:hAnsi="Amasis MT Pro"/>
        </w:rPr>
        <w:t xml:space="preserve"> I think that t</w:t>
      </w:r>
      <w:r w:rsidR="000D5EF0">
        <w:rPr>
          <w:rFonts w:ascii="Amasis MT Pro" w:hAnsi="Amasis MT Pro"/>
        </w:rPr>
        <w:t>his trip in my eyes was the better of the 3</w:t>
      </w:r>
      <w:r w:rsidR="00457DE7">
        <w:rPr>
          <w:rFonts w:ascii="Amasis MT Pro" w:hAnsi="Amasis MT Pro"/>
        </w:rPr>
        <w:t>, I think there was the most to look at with the most inspirational</w:t>
      </w:r>
      <w:r w:rsidR="0009480A">
        <w:rPr>
          <w:rFonts w:ascii="Amasis MT Pro" w:hAnsi="Amasis MT Pro"/>
        </w:rPr>
        <w:t xml:space="preserve"> areas inside</w:t>
      </w:r>
      <w:r w:rsidR="000D5EF0">
        <w:rPr>
          <w:rFonts w:ascii="Amasis MT Pro" w:hAnsi="Amasis MT Pro"/>
        </w:rPr>
        <w:t xml:space="preserve">, however I think that Strata Florida would’ve been </w:t>
      </w:r>
      <w:r w:rsidR="006211C2">
        <w:rPr>
          <w:rFonts w:ascii="Amasis MT Pro" w:hAnsi="Amasis MT Pro"/>
        </w:rPr>
        <w:t>better,</w:t>
      </w:r>
      <w:r w:rsidR="000D5EF0">
        <w:rPr>
          <w:rFonts w:ascii="Amasis MT Pro" w:hAnsi="Amasis MT Pro"/>
        </w:rPr>
        <w:t xml:space="preserve"> but I didn’t get the chance to attend that due to family issues.</w:t>
      </w:r>
      <w:r w:rsidR="006211C2">
        <w:rPr>
          <w:rFonts w:ascii="Amasis MT Pro" w:hAnsi="Amasis MT Pro"/>
        </w:rPr>
        <w:t xml:space="preserve"> I don’t think that in the 2 trips I attended there was a whole lot of archaeological </w:t>
      </w:r>
      <w:r>
        <w:rPr>
          <w:rFonts w:ascii="Amasis MT Pro" w:hAnsi="Amasis MT Pro"/>
        </w:rPr>
        <w:t>parts which is going to make this reflection a lot harder for me to do!</w:t>
      </w:r>
      <w:r w:rsidR="00674D8D">
        <w:rPr>
          <w:rFonts w:ascii="Amasis MT Pro" w:hAnsi="Amasis MT Pro"/>
        </w:rPr>
        <w:t xml:space="preserve"> </w:t>
      </w:r>
    </w:p>
    <w:p w14:paraId="2E983BB4" w14:textId="11C1A802" w:rsidR="00A6283A" w:rsidRDefault="00F918BA" w:rsidP="00DE2308">
      <w:pPr>
        <w:jc w:val="both"/>
        <w:rPr>
          <w:rFonts w:ascii="Amasis MT Pro" w:hAnsi="Amasis MT Pro"/>
        </w:rPr>
      </w:pPr>
      <w:r>
        <w:rPr>
          <w:rFonts w:ascii="Amasis MT Pro" w:hAnsi="Amasis MT Pro"/>
          <w:noProof/>
        </w:rPr>
        <w:drawing>
          <wp:anchor distT="0" distB="0" distL="114300" distR="114300" simplePos="0" relativeHeight="251658240" behindDoc="0" locked="0" layoutInCell="1" allowOverlap="1" wp14:anchorId="33A8AEB2" wp14:editId="1A6923E3">
            <wp:simplePos x="0" y="0"/>
            <wp:positionH relativeFrom="margin">
              <wp:posOffset>4664710</wp:posOffset>
            </wp:positionH>
            <wp:positionV relativeFrom="paragraph">
              <wp:posOffset>3790315</wp:posOffset>
            </wp:positionV>
            <wp:extent cx="1813560" cy="2419350"/>
            <wp:effectExtent l="0" t="0" r="0" b="0"/>
            <wp:wrapThrough wrapText="bothSides">
              <wp:wrapPolygon edited="0">
                <wp:start x="0" y="0"/>
                <wp:lineTo x="0" y="21430"/>
                <wp:lineTo x="21328" y="21430"/>
                <wp:lineTo x="21328" y="0"/>
                <wp:lineTo x="0" y="0"/>
              </wp:wrapPolygon>
            </wp:wrapThrough>
            <wp:docPr id="588021682" name="Picture 1" descr="A person standing in front of a stone build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8021682" name="Picture 1" descr="A person standing in front of a stone building&#10;&#10;AI-generated content may be incorrect.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13560" cy="24193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157C5">
        <w:rPr>
          <w:rFonts w:ascii="Amasis MT Pro" w:hAnsi="Amasis MT Pro"/>
          <w:noProof/>
        </w:rPr>
        <w:drawing>
          <wp:anchor distT="0" distB="0" distL="114300" distR="114300" simplePos="0" relativeHeight="251660288" behindDoc="1" locked="0" layoutInCell="1" allowOverlap="1" wp14:anchorId="3055B9EA" wp14:editId="49358B20">
            <wp:simplePos x="0" y="0"/>
            <wp:positionH relativeFrom="margin">
              <wp:posOffset>-670560</wp:posOffset>
            </wp:positionH>
            <wp:positionV relativeFrom="paragraph">
              <wp:posOffset>2660015</wp:posOffset>
            </wp:positionV>
            <wp:extent cx="1991360" cy="1706880"/>
            <wp:effectExtent l="8890" t="0" r="0" b="0"/>
            <wp:wrapTight wrapText="bothSides">
              <wp:wrapPolygon edited="0">
                <wp:start x="96" y="21713"/>
                <wp:lineTo x="21380" y="21713"/>
                <wp:lineTo x="21380" y="257"/>
                <wp:lineTo x="96" y="257"/>
                <wp:lineTo x="96" y="21713"/>
              </wp:wrapPolygon>
            </wp:wrapTight>
            <wp:docPr id="1923169727" name="Picture 4" descr="A room with a green curtain and a chai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3169727" name="Picture 4" descr="A room with a green curtain and a chair&#10;&#10;AI-generated content may be incorrect.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2497"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1991360" cy="17068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157C5">
        <w:rPr>
          <w:rFonts w:ascii="Amasis MT Pro" w:hAnsi="Amasis MT Pro"/>
          <w:noProof/>
        </w:rPr>
        <w:drawing>
          <wp:anchor distT="0" distB="0" distL="114300" distR="114300" simplePos="0" relativeHeight="251661312" behindDoc="1" locked="0" layoutInCell="1" allowOverlap="1" wp14:anchorId="482F15F5" wp14:editId="264ACEDC">
            <wp:simplePos x="0" y="0"/>
            <wp:positionH relativeFrom="margin">
              <wp:posOffset>-366395</wp:posOffset>
            </wp:positionH>
            <wp:positionV relativeFrom="paragraph">
              <wp:posOffset>405130</wp:posOffset>
            </wp:positionV>
            <wp:extent cx="1590675" cy="2466975"/>
            <wp:effectExtent l="0" t="0" r="9525" b="9525"/>
            <wp:wrapTight wrapText="bothSides">
              <wp:wrapPolygon edited="0">
                <wp:start x="0" y="21600"/>
                <wp:lineTo x="21471" y="21600"/>
                <wp:lineTo x="21471" y="83"/>
                <wp:lineTo x="0" y="83"/>
                <wp:lineTo x="0" y="21600"/>
              </wp:wrapPolygon>
            </wp:wrapTight>
            <wp:docPr id="1086040078" name="Picture 5" descr="A stone wall with a window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6040078" name="Picture 5" descr="A stone wall with a window&#10;&#10;AI-generated content may be incorrect.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421" t="11823" r="21929"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1590675" cy="24669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6283A">
        <w:rPr>
          <w:rFonts w:ascii="Amasis MT Pro" w:hAnsi="Amasis MT Pro"/>
        </w:rPr>
        <w:tab/>
        <w:t xml:space="preserve">I don’t think waking up at </w:t>
      </w:r>
      <w:r w:rsidR="000A3205">
        <w:rPr>
          <w:rFonts w:ascii="Amasis MT Pro" w:hAnsi="Amasis MT Pro"/>
        </w:rPr>
        <w:t xml:space="preserve">8am even for a field trip is a fun thing to do, and then to have an almost </w:t>
      </w:r>
      <w:r w:rsidR="00D14BB0">
        <w:rPr>
          <w:rFonts w:ascii="Amasis MT Pro" w:hAnsi="Amasis MT Pro"/>
        </w:rPr>
        <w:t>2-hour</w:t>
      </w:r>
      <w:r w:rsidR="000A3205">
        <w:rPr>
          <w:rFonts w:ascii="Amasis MT Pro" w:hAnsi="Amasis MT Pro"/>
        </w:rPr>
        <w:t xml:space="preserve"> bus journey wasn’t great, no breakfast for me!</w:t>
      </w:r>
      <w:r w:rsidR="00D14BB0">
        <w:rPr>
          <w:rFonts w:ascii="Amasis MT Pro" w:hAnsi="Amasis MT Pro"/>
        </w:rPr>
        <w:t xml:space="preserve"> On the way there all I did was listen to some music and secure myself some The Cure tickets so </w:t>
      </w:r>
      <w:r w:rsidR="00FD3A33">
        <w:rPr>
          <w:rFonts w:ascii="Amasis MT Pro" w:hAnsi="Amasis MT Pro"/>
        </w:rPr>
        <w:t>can’t</w:t>
      </w:r>
      <w:r w:rsidR="00D14BB0">
        <w:rPr>
          <w:rFonts w:ascii="Amasis MT Pro" w:hAnsi="Amasis MT Pro"/>
        </w:rPr>
        <w:t xml:space="preserve"> complain. When we got </w:t>
      </w:r>
      <w:r w:rsidR="00FD3A33">
        <w:rPr>
          <w:rFonts w:ascii="Amasis MT Pro" w:hAnsi="Amasis MT Pro"/>
        </w:rPr>
        <w:t xml:space="preserve">there, I didn’t know what to expect as I had never been there before so everything there was going to be a complete shock to me. </w:t>
      </w:r>
      <w:r w:rsidR="00262DDF">
        <w:rPr>
          <w:rFonts w:ascii="Amasis MT Pro" w:hAnsi="Amasis MT Pro"/>
        </w:rPr>
        <w:t xml:space="preserve">On the way in we saw some </w:t>
      </w:r>
      <w:r w:rsidR="00C157C5">
        <w:rPr>
          <w:rFonts w:ascii="Amasis MT Pro" w:hAnsi="Amasis MT Pro"/>
        </w:rPr>
        <w:t>cute</w:t>
      </w:r>
      <w:r w:rsidR="00262DDF">
        <w:rPr>
          <w:rFonts w:ascii="Amasis MT Pro" w:hAnsi="Amasis MT Pro"/>
        </w:rPr>
        <w:t xml:space="preserve"> sheep eating and laying down inside of an old built style sheep pen, </w:t>
      </w:r>
      <w:r w:rsidR="00C157C5">
        <w:rPr>
          <w:rFonts w:ascii="Amasis MT Pro" w:hAnsi="Amasis MT Pro"/>
        </w:rPr>
        <w:t xml:space="preserve">where the roof was made from hay!! </w:t>
      </w:r>
      <w:r w:rsidR="0070193C">
        <w:rPr>
          <w:rFonts w:ascii="Amasis MT Pro" w:hAnsi="Amasis MT Pro"/>
        </w:rPr>
        <w:t xml:space="preserve">Something I didn’t expect was there to be such a variety of different </w:t>
      </w:r>
      <w:r w:rsidR="00E71AB6">
        <w:rPr>
          <w:rFonts w:ascii="Amasis MT Pro" w:hAnsi="Amasis MT Pro"/>
        </w:rPr>
        <w:t>buildings, and eras to look through</w:t>
      </w:r>
      <w:r w:rsidR="00586947">
        <w:rPr>
          <w:rFonts w:ascii="Amasis MT Pro" w:hAnsi="Amasis MT Pro"/>
        </w:rPr>
        <w:t>!</w:t>
      </w:r>
      <w:r w:rsidR="009D6BC4">
        <w:rPr>
          <w:rFonts w:ascii="Amasis MT Pro" w:hAnsi="Amasis MT Pro"/>
        </w:rPr>
        <w:t xml:space="preserve"> </w:t>
      </w:r>
      <w:r w:rsidR="006A57F5">
        <w:rPr>
          <w:rFonts w:ascii="Amasis MT Pro" w:hAnsi="Amasis MT Pro"/>
        </w:rPr>
        <w:t>When we got there the first thing that we visited was some</w:t>
      </w:r>
      <w:r w:rsidR="008E7F1E">
        <w:rPr>
          <w:rFonts w:ascii="Amasis MT Pro" w:hAnsi="Amasis MT Pro"/>
        </w:rPr>
        <w:t xml:space="preserve"> </w:t>
      </w:r>
      <w:r w:rsidR="00203DC7">
        <w:rPr>
          <w:rFonts w:ascii="Amasis MT Pro" w:hAnsi="Amasis MT Pro"/>
        </w:rPr>
        <w:t>old-style</w:t>
      </w:r>
      <w:r w:rsidR="008E7F1E">
        <w:rPr>
          <w:rFonts w:ascii="Amasis MT Pro" w:hAnsi="Amasis MT Pro"/>
        </w:rPr>
        <w:t xml:space="preserve"> homes</w:t>
      </w:r>
      <w:r w:rsidR="00976178">
        <w:rPr>
          <w:rFonts w:ascii="Amasis MT Pro" w:hAnsi="Amasis MT Pro"/>
        </w:rPr>
        <w:t xml:space="preserve"> full of old furniture taking us back into what they would’ve looked like back in the day</w:t>
      </w:r>
      <w:r w:rsidR="008E7F1E">
        <w:rPr>
          <w:rFonts w:ascii="Amasis MT Pro" w:hAnsi="Amasis MT Pro"/>
        </w:rPr>
        <w:t>, one of</w:t>
      </w:r>
      <w:r w:rsidR="00976178">
        <w:rPr>
          <w:rFonts w:ascii="Amasis MT Pro" w:hAnsi="Amasis MT Pro"/>
        </w:rPr>
        <w:t xml:space="preserve"> the houses h</w:t>
      </w:r>
      <w:r w:rsidR="008E7F1E">
        <w:rPr>
          <w:rFonts w:ascii="Amasis MT Pro" w:hAnsi="Amasis MT Pro"/>
        </w:rPr>
        <w:t xml:space="preserve">ad a warm fire </w:t>
      </w:r>
      <w:r w:rsidR="008A441D">
        <w:rPr>
          <w:rFonts w:ascii="Amasis MT Pro" w:hAnsi="Amasis MT Pro"/>
        </w:rPr>
        <w:t>burning on the inside</w:t>
      </w:r>
      <w:r w:rsidR="00BF4201">
        <w:rPr>
          <w:rFonts w:ascii="Amasis MT Pro" w:hAnsi="Amasis MT Pro"/>
        </w:rPr>
        <w:t>, this I found to make the buildings seem more homely.</w:t>
      </w:r>
      <w:r w:rsidR="009C1284">
        <w:rPr>
          <w:rFonts w:ascii="Amasis MT Pro" w:hAnsi="Amasis MT Pro"/>
        </w:rPr>
        <w:t xml:space="preserve"> Me and my friends continued to wonder down the paths</w:t>
      </w:r>
      <w:r w:rsidR="005C57E0">
        <w:rPr>
          <w:rFonts w:ascii="Amasis MT Pro" w:hAnsi="Amasis MT Pro"/>
        </w:rPr>
        <w:t xml:space="preserve"> down to where there where more old shops which showed us what the working conditions would’ve been like</w:t>
      </w:r>
      <w:r w:rsidR="00FC343D">
        <w:rPr>
          <w:rFonts w:ascii="Amasis MT Pro" w:hAnsi="Amasis MT Pro"/>
        </w:rPr>
        <w:t>, with the lack of lighting</w:t>
      </w:r>
      <w:r w:rsidR="002D15CE">
        <w:rPr>
          <w:rFonts w:ascii="Amasis MT Pro" w:hAnsi="Amasis MT Pro"/>
        </w:rPr>
        <w:t xml:space="preserve"> </w:t>
      </w:r>
      <w:r w:rsidR="00246D80">
        <w:rPr>
          <w:rFonts w:ascii="Amasis MT Pro" w:hAnsi="Amasis MT Pro"/>
        </w:rPr>
        <w:t>etc...</w:t>
      </w:r>
      <w:r w:rsidR="002D15CE">
        <w:rPr>
          <w:rFonts w:ascii="Amasis MT Pro" w:hAnsi="Amasis MT Pro"/>
        </w:rPr>
        <w:t xml:space="preserve"> We saw a clogs workshop,</w:t>
      </w:r>
      <w:r w:rsidR="00DD4F64">
        <w:rPr>
          <w:rFonts w:ascii="Amasis MT Pro" w:hAnsi="Amasis MT Pro"/>
        </w:rPr>
        <w:t xml:space="preserve"> a horse</w:t>
      </w:r>
      <w:r w:rsidR="00FF03DF">
        <w:rPr>
          <w:rFonts w:ascii="Amasis MT Pro" w:hAnsi="Amasis MT Pro"/>
        </w:rPr>
        <w:t xml:space="preserve"> bridal shop, and a smithy</w:t>
      </w:r>
      <w:r w:rsidR="007A0A68">
        <w:rPr>
          <w:rFonts w:ascii="Amasis MT Pro" w:hAnsi="Amasis MT Pro"/>
        </w:rPr>
        <w:t>.</w:t>
      </w:r>
      <w:r w:rsidR="00B71BD6">
        <w:rPr>
          <w:rFonts w:ascii="Amasis MT Pro" w:hAnsi="Amasis MT Pro"/>
        </w:rPr>
        <w:t xml:space="preserve"> In an archaeological view </w:t>
      </w:r>
      <w:r w:rsidR="00D87373">
        <w:rPr>
          <w:rFonts w:ascii="Amasis MT Pro" w:hAnsi="Amasis MT Pro"/>
        </w:rPr>
        <w:t>you could look at i</w:t>
      </w:r>
      <w:r w:rsidR="00294157">
        <w:rPr>
          <w:rFonts w:ascii="Amasis MT Pro" w:hAnsi="Amasis MT Pro"/>
        </w:rPr>
        <w:t>t</w:t>
      </w:r>
      <w:r w:rsidR="00D87373">
        <w:rPr>
          <w:rFonts w:ascii="Amasis MT Pro" w:hAnsi="Amasis MT Pro"/>
        </w:rPr>
        <w:t xml:space="preserve"> as the reconstruction of these historical buildings</w:t>
      </w:r>
      <w:r w:rsidR="001D5935">
        <w:rPr>
          <w:rFonts w:ascii="Amasis MT Pro" w:hAnsi="Amasis MT Pro"/>
        </w:rPr>
        <w:t xml:space="preserve"> into one </w:t>
      </w:r>
      <w:r w:rsidR="00B44A04">
        <w:rPr>
          <w:rFonts w:ascii="Amasis MT Pro" w:hAnsi="Amasis MT Pro"/>
        </w:rPr>
        <w:t>location</w:t>
      </w:r>
      <w:r w:rsidR="00866181">
        <w:rPr>
          <w:rFonts w:ascii="Amasis MT Pro" w:hAnsi="Amasis MT Pro"/>
        </w:rPr>
        <w:t xml:space="preserve">. </w:t>
      </w:r>
      <w:r w:rsidR="00F052A9">
        <w:rPr>
          <w:rFonts w:ascii="Amasis MT Pro" w:hAnsi="Amasis MT Pro"/>
        </w:rPr>
        <w:t>O</w:t>
      </w:r>
      <w:r w:rsidR="00F1426D">
        <w:rPr>
          <w:rFonts w:ascii="Amasis MT Pro" w:hAnsi="Amasis MT Pro"/>
        </w:rPr>
        <w:t>n</w:t>
      </w:r>
      <w:r w:rsidR="00F052A9">
        <w:rPr>
          <w:rFonts w:ascii="Amasis MT Pro" w:hAnsi="Amasis MT Pro"/>
        </w:rPr>
        <w:t xml:space="preserve"> the museums website they state that for 75 years</w:t>
      </w:r>
      <w:r w:rsidR="000B7E74">
        <w:rPr>
          <w:rFonts w:ascii="Amasis MT Pro" w:hAnsi="Amasis MT Pro"/>
        </w:rPr>
        <w:t xml:space="preserve"> archaeology and numismatics has collected evidence of life and death in Wales. This shows us that from a</w:t>
      </w:r>
      <w:r w:rsidR="004F5A5F">
        <w:rPr>
          <w:rFonts w:ascii="Amasis MT Pro" w:hAnsi="Amasis MT Pro"/>
        </w:rPr>
        <w:t xml:space="preserve"> historical/archaeological side we know that there is</w:t>
      </w:r>
      <w:r w:rsidR="007C21A7">
        <w:rPr>
          <w:rFonts w:ascii="Amasis MT Pro" w:hAnsi="Amasis MT Pro"/>
        </w:rPr>
        <w:t xml:space="preserve"> archaeological value behind these ancient buildings built in St. Fagan’s.</w:t>
      </w:r>
      <w:r w:rsidR="00C17718">
        <w:rPr>
          <w:rFonts w:ascii="Amasis MT Pro" w:hAnsi="Amasis MT Pro"/>
        </w:rPr>
        <w:t xml:space="preserve"> [</w:t>
      </w:r>
      <w:hyperlink r:id="rId10" w:history="1">
        <w:r w:rsidR="006C44C6" w:rsidRPr="006C44C6">
          <w:rPr>
            <w:rStyle w:val="Hyperlink"/>
            <w:rFonts w:ascii="Amasis MT Pro" w:hAnsi="Amasis MT Pro"/>
          </w:rPr>
          <w:t>Archaeology &amp; Numismatics | Museum Wales</w:t>
        </w:r>
      </w:hyperlink>
      <w:r w:rsidR="00C17718">
        <w:rPr>
          <w:rFonts w:ascii="Amasis MT Pro" w:hAnsi="Amasis MT Pro"/>
        </w:rPr>
        <w:t>]</w:t>
      </w:r>
    </w:p>
    <w:p w14:paraId="2814790D" w14:textId="093316FB" w:rsidR="000E09CA" w:rsidRDefault="00F918BA" w:rsidP="00DE2308">
      <w:pPr>
        <w:jc w:val="both"/>
        <w:rPr>
          <w:rFonts w:ascii="Amasis MT Pro" w:hAnsi="Amasis MT Pro"/>
        </w:rPr>
      </w:pPr>
      <w:r>
        <w:rPr>
          <w:rFonts w:ascii="Amasis MT Pro" w:hAnsi="Amasis MT Pro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8EB80B1" wp14:editId="507DAEE6">
                <wp:simplePos x="0" y="0"/>
                <wp:positionH relativeFrom="page">
                  <wp:posOffset>5679863</wp:posOffset>
                </wp:positionH>
                <wp:positionV relativeFrom="paragraph">
                  <wp:posOffset>1125432</wp:posOffset>
                </wp:positionV>
                <wp:extent cx="1642533" cy="262466"/>
                <wp:effectExtent l="0" t="0" r="15240" b="23495"/>
                <wp:wrapNone/>
                <wp:docPr id="1869952905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42533" cy="26246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F820543" w14:textId="4012838B" w:rsidR="005F44EE" w:rsidRPr="004A5373" w:rsidRDefault="005F44EE">
                            <w:pPr>
                              <w:rPr>
                                <w:rFonts w:ascii="Amasis MT Pro" w:hAnsi="Amasis MT Pro"/>
                                <w:sz w:val="20"/>
                                <w:szCs w:val="20"/>
                              </w:rPr>
                            </w:pPr>
                            <w:r w:rsidRPr="004A5373">
                              <w:rPr>
                                <w:rFonts w:ascii="Amasis MT Pro" w:hAnsi="Amasis MT Pro"/>
                                <w:sz w:val="20"/>
                                <w:szCs w:val="20"/>
                              </w:rPr>
                              <w:t>Authors own</w:t>
                            </w:r>
                            <w:r w:rsidR="00927E04" w:rsidRPr="004A5373">
                              <w:rPr>
                                <w:rFonts w:ascii="Amasis MT Pro" w:hAnsi="Amasis MT Pro"/>
                                <w:sz w:val="20"/>
                                <w:szCs w:val="20"/>
                              </w:rPr>
                              <w:t xml:space="preserve"> img. 17.10.25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8EB80B1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447.25pt;margin-top:88.6pt;width:129.35pt;height:20.65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" fillcolor="white [3201]" strokeweight=".5pt">
                <v:textbox>
                  <w:txbxContent>
                    <w:p w14:paraId="5F820543" w14:textId="4012838B" w:rsidR="005F44EE" w:rsidRPr="004A5373" w:rsidRDefault="005F44EE">
                      <w:pPr>
                        <w:rPr>
                          <w:rFonts w:ascii="Amasis MT Pro" w:hAnsi="Amasis MT Pro"/>
                          <w:sz w:val="20"/>
                          <w:szCs w:val="20"/>
                        </w:rPr>
                      </w:pPr>
                      <w:r w:rsidRPr="004A5373">
                        <w:rPr>
                          <w:rFonts w:ascii="Amasis MT Pro" w:hAnsi="Amasis MT Pro"/>
                          <w:sz w:val="20"/>
                          <w:szCs w:val="20"/>
                        </w:rPr>
                        <w:t>Authors own</w:t>
                      </w:r>
                      <w:r w:rsidR="00927E04" w:rsidRPr="004A5373">
                        <w:rPr>
                          <w:rFonts w:ascii="Amasis MT Pro" w:hAnsi="Amasis MT Pro"/>
                          <w:sz w:val="20"/>
                          <w:szCs w:val="20"/>
                        </w:rPr>
                        <w:t xml:space="preserve"> img. 17.10.25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7C21A7">
        <w:rPr>
          <w:rFonts w:ascii="Amasis MT Pro" w:hAnsi="Amasis MT Pro"/>
        </w:rPr>
        <w:tab/>
      </w:r>
      <w:r w:rsidR="0027357E">
        <w:rPr>
          <w:rFonts w:ascii="Amasis MT Pro" w:hAnsi="Amasis MT Pro"/>
        </w:rPr>
        <w:t xml:space="preserve">After </w:t>
      </w:r>
      <w:r w:rsidR="00E06EEF">
        <w:rPr>
          <w:rFonts w:ascii="Amasis MT Pro" w:hAnsi="Amasis MT Pro"/>
        </w:rPr>
        <w:t>looking around the old workspaces,</w:t>
      </w:r>
      <w:r w:rsidR="002F7E26">
        <w:rPr>
          <w:rFonts w:ascii="Amasis MT Pro" w:hAnsi="Amasis MT Pro"/>
        </w:rPr>
        <w:t xml:space="preserve"> we </w:t>
      </w:r>
      <w:r w:rsidR="003C55BD">
        <w:rPr>
          <w:rFonts w:ascii="Amasis MT Pro" w:hAnsi="Amasis MT Pro"/>
        </w:rPr>
        <w:t xml:space="preserve">visited the newer shops and made some little purchases whilst </w:t>
      </w:r>
      <w:r w:rsidR="005F44EE">
        <w:rPr>
          <w:rFonts w:ascii="Amasis MT Pro" w:hAnsi="Amasis MT Pro"/>
        </w:rPr>
        <w:t>we were</w:t>
      </w:r>
      <w:r w:rsidR="003C55BD">
        <w:rPr>
          <w:rFonts w:ascii="Amasis MT Pro" w:hAnsi="Amasis MT Pro"/>
        </w:rPr>
        <w:t xml:space="preserve"> there.</w:t>
      </w:r>
      <w:r w:rsidR="007B771A">
        <w:rPr>
          <w:rFonts w:ascii="Amasis MT Pro" w:hAnsi="Amasis MT Pro"/>
        </w:rPr>
        <w:t xml:space="preserve"> I bought this delicious lollipop from a</w:t>
      </w:r>
      <w:r w:rsidR="00E06EEF">
        <w:rPr>
          <w:rFonts w:ascii="Amasis MT Pro" w:hAnsi="Amasis MT Pro"/>
        </w:rPr>
        <w:t xml:space="preserve"> sweets shop</w:t>
      </w:r>
      <w:r w:rsidR="007A5901">
        <w:rPr>
          <w:rFonts w:ascii="Amasis MT Pro" w:hAnsi="Amasis MT Pro"/>
        </w:rPr>
        <w:t>!!</w:t>
      </w:r>
      <w:r w:rsidR="001B4A0C">
        <w:rPr>
          <w:rFonts w:ascii="Amasis MT Pro" w:hAnsi="Amasis MT Pro"/>
        </w:rPr>
        <w:t xml:space="preserve"> We visited this incredible building which contained a lot of historical aspects</w:t>
      </w:r>
      <w:r w:rsidR="008B5129">
        <w:rPr>
          <w:rFonts w:ascii="Amasis MT Pro" w:hAnsi="Amasis MT Pro"/>
        </w:rPr>
        <w:t xml:space="preserve">, including a ton of old newspaper articles in both Welsh and English, which seemed to have some sort of </w:t>
      </w:r>
      <w:r w:rsidR="00D73874">
        <w:rPr>
          <w:rFonts w:ascii="Amasis MT Pro" w:hAnsi="Amasis MT Pro"/>
          <w:noProof/>
        </w:rPr>
        <w:lastRenderedPageBreak/>
        <w:drawing>
          <wp:anchor distT="0" distB="0" distL="114300" distR="114300" simplePos="0" relativeHeight="251663360" behindDoc="1" locked="0" layoutInCell="1" allowOverlap="1" wp14:anchorId="509A3274" wp14:editId="715996EE">
            <wp:simplePos x="0" y="0"/>
            <wp:positionH relativeFrom="column">
              <wp:posOffset>5113655</wp:posOffset>
            </wp:positionH>
            <wp:positionV relativeFrom="paragraph">
              <wp:posOffset>203200</wp:posOffset>
            </wp:positionV>
            <wp:extent cx="1386840" cy="1854200"/>
            <wp:effectExtent l="0" t="0" r="3810" b="0"/>
            <wp:wrapTight wrapText="bothSides">
              <wp:wrapPolygon edited="0">
                <wp:start x="0" y="0"/>
                <wp:lineTo x="0" y="21304"/>
                <wp:lineTo x="21363" y="21304"/>
                <wp:lineTo x="21363" y="0"/>
                <wp:lineTo x="0" y="0"/>
              </wp:wrapPolygon>
            </wp:wrapTight>
            <wp:docPr id="1511556627" name="Picture 9" descr="A stained glass window in a roo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1556627" name="Picture 9" descr="A stained glass window in a room&#10;&#10;AI-generated content may be incorrect.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6111" r="162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86840" cy="1854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B5129">
        <w:rPr>
          <w:rFonts w:ascii="Amasis MT Pro" w:hAnsi="Amasis MT Pro"/>
        </w:rPr>
        <w:t>timeline on them.</w:t>
      </w:r>
      <w:r w:rsidR="00C61B6D">
        <w:rPr>
          <w:rFonts w:ascii="Amasis MT Pro" w:hAnsi="Amasis MT Pro"/>
        </w:rPr>
        <w:t xml:space="preserve"> My favourite part of this building was the library as I feel </w:t>
      </w:r>
      <w:r w:rsidR="00A22323">
        <w:rPr>
          <w:rFonts w:ascii="Amasis MT Pro" w:hAnsi="Amasis MT Pro"/>
          <w:noProof/>
        </w:rPr>
        <w:drawing>
          <wp:anchor distT="0" distB="0" distL="114300" distR="114300" simplePos="0" relativeHeight="251662336" behindDoc="1" locked="0" layoutInCell="1" allowOverlap="1" wp14:anchorId="1577BEF7" wp14:editId="7FF2FDAA">
            <wp:simplePos x="0" y="0"/>
            <wp:positionH relativeFrom="column">
              <wp:posOffset>-705485</wp:posOffset>
            </wp:positionH>
            <wp:positionV relativeFrom="paragraph">
              <wp:posOffset>365125</wp:posOffset>
            </wp:positionV>
            <wp:extent cx="1710055" cy="1282700"/>
            <wp:effectExtent l="4128" t="0" r="8572" b="8573"/>
            <wp:wrapTight wrapText="bothSides">
              <wp:wrapPolygon edited="0">
                <wp:start x="52" y="21670"/>
                <wp:lineTo x="21468" y="21670"/>
                <wp:lineTo x="21468" y="176"/>
                <wp:lineTo x="52" y="176"/>
                <wp:lineTo x="52" y="21670"/>
              </wp:wrapPolygon>
            </wp:wrapTight>
            <wp:docPr id="853004559" name="Picture 8" descr="A shelf full of book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3004559" name="Picture 8" descr="A shelf full of books&#10;&#10;AI-generated content may be incorrect.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710055" cy="1282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61B6D">
        <w:rPr>
          <w:rFonts w:ascii="Amasis MT Pro" w:hAnsi="Amasis MT Pro"/>
        </w:rPr>
        <w:t>like it really set the mood</w:t>
      </w:r>
      <w:r w:rsidR="00DD1C06">
        <w:rPr>
          <w:rFonts w:ascii="Amasis MT Pro" w:hAnsi="Amasis MT Pro"/>
        </w:rPr>
        <w:t xml:space="preserve"> for the time, and I think the lack of lighting really helped towards that it was dark but not so dark that would make it impossible to read.</w:t>
      </w:r>
      <w:r w:rsidR="00D73874">
        <w:rPr>
          <w:rFonts w:ascii="Amasis MT Pro" w:hAnsi="Amasis MT Pro"/>
        </w:rPr>
        <w:t xml:space="preserve"> Up the stairs of the main building there was this beautiful stained-glass window that really made us step back and appreciate what we were looking at!</w:t>
      </w:r>
      <w:r w:rsidR="00DD1C06">
        <w:rPr>
          <w:rFonts w:ascii="Amasis MT Pro" w:hAnsi="Amasis MT Pro"/>
        </w:rPr>
        <w:t xml:space="preserve"> This building also had </w:t>
      </w:r>
      <w:r w:rsidR="00EC2872">
        <w:rPr>
          <w:rFonts w:ascii="Amasis MT Pro" w:hAnsi="Amasis MT Pro"/>
        </w:rPr>
        <w:t xml:space="preserve">a ‘show room’ I suppose you could call it, which had a projector showing different videos taken from back in the day, I found this </w:t>
      </w:r>
      <w:r w:rsidR="00D73874">
        <w:rPr>
          <w:rFonts w:ascii="Amasis MT Pro" w:hAnsi="Amasis MT Pro"/>
        </w:rPr>
        <w:t>interesting,</w:t>
      </w:r>
      <w:r w:rsidR="00EC2872">
        <w:rPr>
          <w:rFonts w:ascii="Amasis MT Pro" w:hAnsi="Amasis MT Pro"/>
        </w:rPr>
        <w:t xml:space="preserve"> but I didn’t stay around to </w:t>
      </w:r>
      <w:r w:rsidR="00C17718">
        <w:rPr>
          <w:rFonts w:ascii="Amasis MT Pro" w:hAnsi="Amasis MT Pro"/>
          <w:noProof/>
        </w:rPr>
        <w:drawing>
          <wp:anchor distT="0" distB="0" distL="114300" distR="114300" simplePos="0" relativeHeight="251664384" behindDoc="1" locked="0" layoutInCell="1" allowOverlap="1" wp14:anchorId="651221D0" wp14:editId="6E3D364C">
            <wp:simplePos x="0" y="0"/>
            <wp:positionH relativeFrom="column">
              <wp:posOffset>4343400</wp:posOffset>
            </wp:positionH>
            <wp:positionV relativeFrom="paragraph">
              <wp:posOffset>2141855</wp:posOffset>
            </wp:positionV>
            <wp:extent cx="2063115" cy="2581910"/>
            <wp:effectExtent l="0" t="0" r="0" b="8890"/>
            <wp:wrapTight wrapText="bothSides">
              <wp:wrapPolygon edited="0">
                <wp:start x="0" y="0"/>
                <wp:lineTo x="0" y="21515"/>
                <wp:lineTo x="21341" y="21515"/>
                <wp:lineTo x="21341" y="0"/>
                <wp:lineTo x="0" y="0"/>
              </wp:wrapPolygon>
            </wp:wrapTight>
            <wp:docPr id="2059192351" name="Picture 10" descr="A room with a stone floor and a table with a stone table and a window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9192351" name="Picture 10" descr="A room with a stone floor and a table with a stone table and a window&#10;&#10;AI-generated content may be incorrect.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63115" cy="25819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C2872">
        <w:rPr>
          <w:rFonts w:ascii="Amasis MT Pro" w:hAnsi="Amasis MT Pro"/>
        </w:rPr>
        <w:t>watch</w:t>
      </w:r>
      <w:r w:rsidR="00101989">
        <w:rPr>
          <w:rFonts w:ascii="Amasis MT Pro" w:hAnsi="Amasis MT Pro"/>
        </w:rPr>
        <w:t xml:space="preserve"> it for very long as I felt we still had a lot to explore.</w:t>
      </w:r>
      <w:r w:rsidR="00A22323">
        <w:rPr>
          <w:rFonts w:ascii="Amasis MT Pro" w:hAnsi="Amasis MT Pro"/>
        </w:rPr>
        <w:tab/>
      </w:r>
    </w:p>
    <w:p w14:paraId="6D32A059" w14:textId="50123314" w:rsidR="00A22323" w:rsidRDefault="0055370B" w:rsidP="00DE2308">
      <w:pPr>
        <w:jc w:val="both"/>
        <w:rPr>
          <w:rFonts w:ascii="Amasis MT Pro" w:hAnsi="Amasis MT Pro"/>
        </w:rPr>
      </w:pPr>
      <w:r>
        <w:rPr>
          <w:rFonts w:ascii="Amasis MT Pro" w:hAnsi="Amasis MT Pro"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27739DF" wp14:editId="2F457AEA">
                <wp:simplePos x="0" y="0"/>
                <wp:positionH relativeFrom="page">
                  <wp:posOffset>5333576</wp:posOffset>
                </wp:positionH>
                <wp:positionV relativeFrom="paragraph">
                  <wp:posOffset>2538095</wp:posOffset>
                </wp:positionV>
                <wp:extent cx="1642533" cy="262466"/>
                <wp:effectExtent l="0" t="0" r="15240" b="23495"/>
                <wp:wrapNone/>
                <wp:docPr id="405948867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42533" cy="26246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DE17420" w14:textId="77777777" w:rsidR="0055370B" w:rsidRPr="004A5373" w:rsidRDefault="0055370B" w:rsidP="0055370B">
                            <w:pPr>
                              <w:rPr>
                                <w:rFonts w:ascii="Amasis MT Pro" w:hAnsi="Amasis MT Pro"/>
                                <w:sz w:val="20"/>
                                <w:szCs w:val="20"/>
                              </w:rPr>
                            </w:pPr>
                            <w:r w:rsidRPr="004A5373">
                              <w:rPr>
                                <w:rFonts w:ascii="Amasis MT Pro" w:hAnsi="Amasis MT Pro"/>
                                <w:sz w:val="20"/>
                                <w:szCs w:val="20"/>
                              </w:rPr>
                              <w:t>Authors own img. 17.10.25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7739DF" id="_x0000_s1027" type="#_x0000_t202" style="position:absolute;left:0;text-align:left;margin-left:419.95pt;margin-top:199.85pt;width:129.35pt;height:20.65pt;z-index:2516664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" fillcolor="white [3201]" strokeweight=".5pt">
                <v:textbox>
                  <w:txbxContent>
                    <w:p w14:paraId="3DE17420" w14:textId="77777777" w:rsidR="0055370B" w:rsidRPr="004A5373" w:rsidRDefault="0055370B" w:rsidP="0055370B">
                      <w:pPr>
                        <w:rPr>
                          <w:rFonts w:ascii="Amasis MT Pro" w:hAnsi="Amasis MT Pro"/>
                          <w:sz w:val="20"/>
                          <w:szCs w:val="20"/>
                        </w:rPr>
                      </w:pPr>
                      <w:r w:rsidRPr="004A5373">
                        <w:rPr>
                          <w:rFonts w:ascii="Amasis MT Pro" w:hAnsi="Amasis MT Pro"/>
                          <w:sz w:val="20"/>
                          <w:szCs w:val="20"/>
                        </w:rPr>
                        <w:t>Authors own img. 17.10.25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A22323">
        <w:rPr>
          <w:rFonts w:ascii="Amasis MT Pro" w:hAnsi="Amasis MT Pro"/>
        </w:rPr>
        <w:tab/>
      </w:r>
      <w:r w:rsidR="004D05F6">
        <w:rPr>
          <w:rFonts w:ascii="Amasis MT Pro" w:hAnsi="Amasis MT Pro"/>
        </w:rPr>
        <w:t xml:space="preserve">After that we stopped for some lunch which my friend had prepared a delicious pasta bake the night before, and we also stopped at the </w:t>
      </w:r>
      <w:r w:rsidR="00887B2A">
        <w:rPr>
          <w:rFonts w:ascii="Amasis MT Pro" w:hAnsi="Amasis MT Pro"/>
        </w:rPr>
        <w:t xml:space="preserve">Vulcan Pub and tried some </w:t>
      </w:r>
      <w:r w:rsidR="00E97834">
        <w:rPr>
          <w:rFonts w:ascii="Amasis MT Pro" w:hAnsi="Amasis MT Pro"/>
        </w:rPr>
        <w:t xml:space="preserve">of their alcohol options… </w:t>
      </w:r>
      <w:r w:rsidR="00DC482E">
        <w:rPr>
          <w:rFonts w:ascii="Amasis MT Pro" w:hAnsi="Amasis MT Pro"/>
        </w:rPr>
        <w:t>stopping at one of the chapels was next on our list</w:t>
      </w:r>
      <w:r w:rsidR="000A3F9F">
        <w:rPr>
          <w:rFonts w:ascii="Amasis MT Pro" w:hAnsi="Amasis MT Pro"/>
        </w:rPr>
        <w:t>. As someone who hates even entering any form of church this one was beautiful with</w:t>
      </w:r>
      <w:r w:rsidR="0029185E">
        <w:rPr>
          <w:rFonts w:ascii="Amasis MT Pro" w:hAnsi="Amasis MT Pro"/>
        </w:rPr>
        <w:t xml:space="preserve"> very appealing colours to it, it made me feel like I was just</w:t>
      </w:r>
      <w:r w:rsidR="000D6A0C">
        <w:rPr>
          <w:rFonts w:ascii="Amasis MT Pro" w:hAnsi="Amasis MT Pro"/>
        </w:rPr>
        <w:t xml:space="preserve"> in any old building, and it didn’t have any religious aspect to it. We later visited another church </w:t>
      </w:r>
      <w:r w:rsidR="00D42041">
        <w:rPr>
          <w:rFonts w:ascii="Amasis MT Pro" w:hAnsi="Amasis MT Pro"/>
        </w:rPr>
        <w:t>called ‘St</w:t>
      </w:r>
      <w:r w:rsidR="00C559DB">
        <w:rPr>
          <w:rFonts w:ascii="Amasis MT Pro" w:hAnsi="Amasis MT Pro"/>
        </w:rPr>
        <w:t xml:space="preserve"> Teilo’s Church’ created in the late 12</w:t>
      </w:r>
      <w:r w:rsidR="00C559DB" w:rsidRPr="00C559DB">
        <w:rPr>
          <w:rFonts w:ascii="Amasis MT Pro" w:hAnsi="Amasis MT Pro"/>
          <w:vertAlign w:val="superscript"/>
        </w:rPr>
        <w:t>th</w:t>
      </w:r>
      <w:r w:rsidR="00C559DB">
        <w:rPr>
          <w:rFonts w:ascii="Amasis MT Pro" w:hAnsi="Amasis MT Pro"/>
        </w:rPr>
        <w:t xml:space="preserve"> or 13</w:t>
      </w:r>
      <w:r w:rsidR="00C559DB" w:rsidRPr="00C559DB">
        <w:rPr>
          <w:rFonts w:ascii="Amasis MT Pro" w:hAnsi="Amasis MT Pro"/>
          <w:vertAlign w:val="superscript"/>
        </w:rPr>
        <w:t>th</w:t>
      </w:r>
      <w:r w:rsidR="00C559DB">
        <w:rPr>
          <w:rFonts w:ascii="Amasis MT Pro" w:hAnsi="Amasis MT Pro"/>
        </w:rPr>
        <w:t xml:space="preserve"> century</w:t>
      </w:r>
      <w:r w:rsidR="003A5D69">
        <w:rPr>
          <w:rFonts w:ascii="Amasis MT Pro" w:hAnsi="Amasis MT Pro"/>
        </w:rPr>
        <w:t xml:space="preserve"> according to the St. Fagans website</w:t>
      </w:r>
      <w:r w:rsidR="00C17718">
        <w:rPr>
          <w:rFonts w:ascii="Amasis MT Pro" w:hAnsi="Amasis MT Pro"/>
        </w:rPr>
        <w:t xml:space="preserve"> [</w:t>
      </w:r>
      <w:hyperlink r:id="rId14" w:history="1">
        <w:r w:rsidR="00C17718" w:rsidRPr="00C17718">
          <w:rPr>
            <w:rStyle w:val="Hyperlink"/>
            <w:rFonts w:ascii="Amasis MT Pro" w:hAnsi="Amasis MT Pro"/>
          </w:rPr>
          <w:t>St Teilo's Church - Collections Online</w:t>
        </w:r>
      </w:hyperlink>
      <w:r w:rsidR="00C17718">
        <w:rPr>
          <w:rFonts w:ascii="Amasis MT Pro" w:hAnsi="Amasis MT Pro"/>
        </w:rPr>
        <w:t>]</w:t>
      </w:r>
      <w:r w:rsidR="003A5D69">
        <w:rPr>
          <w:rFonts w:ascii="Amasis MT Pro" w:hAnsi="Amasis MT Pro"/>
        </w:rPr>
        <w:t xml:space="preserve">. This church felt </w:t>
      </w:r>
      <w:r w:rsidR="000D6A0C">
        <w:rPr>
          <w:rFonts w:ascii="Amasis MT Pro" w:hAnsi="Amasis MT Pro"/>
        </w:rPr>
        <w:t>a lot more</w:t>
      </w:r>
      <w:r w:rsidR="00D62940">
        <w:rPr>
          <w:rFonts w:ascii="Amasis MT Pro" w:hAnsi="Amasis MT Pro"/>
        </w:rPr>
        <w:t xml:space="preserve"> like I would be judged if I didn’t believe in god. I didn’t like this one at all although the pictures inside where beautiful it wasn’t for me.</w:t>
      </w:r>
    </w:p>
    <w:p w14:paraId="2C011AC3" w14:textId="3DD4F010" w:rsidR="00260406" w:rsidRDefault="00A17C85" w:rsidP="00DE2308">
      <w:pPr>
        <w:jc w:val="both"/>
        <w:rPr>
          <w:rFonts w:ascii="Amasis MT Pro" w:hAnsi="Amasis MT Pro"/>
        </w:rPr>
      </w:pPr>
      <w:r>
        <w:rPr>
          <w:rFonts w:ascii="Amasis MT Pro" w:hAnsi="Amasis MT Pro"/>
          <w:noProof/>
        </w:rPr>
        <w:drawing>
          <wp:anchor distT="0" distB="0" distL="114300" distR="114300" simplePos="0" relativeHeight="251668480" behindDoc="1" locked="0" layoutInCell="1" allowOverlap="1" wp14:anchorId="4DEC23E4" wp14:editId="285DB915">
            <wp:simplePos x="0" y="0"/>
            <wp:positionH relativeFrom="column">
              <wp:posOffset>-533400</wp:posOffset>
            </wp:positionH>
            <wp:positionV relativeFrom="paragraph">
              <wp:posOffset>401955</wp:posOffset>
            </wp:positionV>
            <wp:extent cx="1793875" cy="1625600"/>
            <wp:effectExtent l="0" t="0" r="0" b="0"/>
            <wp:wrapTight wrapText="bothSides">
              <wp:wrapPolygon edited="0">
                <wp:start x="0" y="0"/>
                <wp:lineTo x="0" y="21263"/>
                <wp:lineTo x="21332" y="21263"/>
                <wp:lineTo x="21332" y="0"/>
                <wp:lineTo x="0" y="0"/>
              </wp:wrapPolygon>
            </wp:wrapTight>
            <wp:docPr id="2033522118" name="Picture 12" descr="A couple of people walking in front of a build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3522118" name="Picture 12" descr="A couple of people walking in front of a building&#10;&#10;AI-generated content may be incorrect.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3626" b="1846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93875" cy="1625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masis MT Pro" w:hAnsi="Amasis MT Pro"/>
          <w:noProof/>
        </w:rPr>
        <w:drawing>
          <wp:anchor distT="0" distB="0" distL="114300" distR="114300" simplePos="0" relativeHeight="251667456" behindDoc="1" locked="0" layoutInCell="1" allowOverlap="1" wp14:anchorId="3C1DA856" wp14:editId="301DBC00">
            <wp:simplePos x="0" y="0"/>
            <wp:positionH relativeFrom="margin">
              <wp:posOffset>4823460</wp:posOffset>
            </wp:positionH>
            <wp:positionV relativeFrom="paragraph">
              <wp:posOffset>12700</wp:posOffset>
            </wp:positionV>
            <wp:extent cx="1638300" cy="2184400"/>
            <wp:effectExtent l="0" t="0" r="0" b="6350"/>
            <wp:wrapTight wrapText="bothSides">
              <wp:wrapPolygon edited="0">
                <wp:start x="0" y="0"/>
                <wp:lineTo x="0" y="21474"/>
                <wp:lineTo x="21349" y="21474"/>
                <wp:lineTo x="21349" y="0"/>
                <wp:lineTo x="0" y="0"/>
              </wp:wrapPolygon>
            </wp:wrapTight>
            <wp:docPr id="1352220811" name="Picture 11" descr="A pond with trees and a hill in th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2220811" name="Picture 11" descr="A pond with trees and a hill in the background&#10;&#10;AI-generated content may be incorrect.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38300" cy="2184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65D1F">
        <w:rPr>
          <w:rFonts w:ascii="Amasis MT Pro" w:hAnsi="Amasis MT Pro"/>
        </w:rPr>
        <w:tab/>
      </w:r>
      <w:r w:rsidR="0050269B">
        <w:rPr>
          <w:rFonts w:ascii="Amasis MT Pro" w:hAnsi="Amasis MT Pro"/>
        </w:rPr>
        <w:t xml:space="preserve">To finish of the </w:t>
      </w:r>
      <w:r w:rsidR="00632E85">
        <w:rPr>
          <w:rFonts w:ascii="Amasis MT Pro" w:hAnsi="Amasis MT Pro"/>
        </w:rPr>
        <w:t>day,</w:t>
      </w:r>
      <w:r w:rsidR="0050269B">
        <w:rPr>
          <w:rFonts w:ascii="Amasis MT Pro" w:hAnsi="Amasis MT Pro"/>
        </w:rPr>
        <w:t xml:space="preserve"> we went and explored the castle</w:t>
      </w:r>
      <w:r w:rsidR="003C485A">
        <w:rPr>
          <w:rFonts w:ascii="Amasis MT Pro" w:hAnsi="Amasis MT Pro"/>
        </w:rPr>
        <w:t xml:space="preserve"> built around </w:t>
      </w:r>
      <w:r w:rsidR="00260406">
        <w:rPr>
          <w:rFonts w:ascii="Amasis MT Pro" w:hAnsi="Amasis MT Pro"/>
        </w:rPr>
        <w:t>1580 and</w:t>
      </w:r>
      <w:r w:rsidR="003C485A">
        <w:rPr>
          <w:rFonts w:ascii="Amasis MT Pro" w:hAnsi="Amasis MT Pro"/>
        </w:rPr>
        <w:t xml:space="preserve"> built on the ruins of an old Norman Motte and Bailey castle.</w:t>
      </w:r>
      <w:r w:rsidR="00260406">
        <w:rPr>
          <w:rFonts w:ascii="Amasis MT Pro" w:hAnsi="Amasis MT Pro"/>
        </w:rPr>
        <w:t xml:space="preserve"> [</w:t>
      </w:r>
      <w:hyperlink r:id="rId17" w:history="1">
        <w:r w:rsidR="00260406" w:rsidRPr="00260406">
          <w:rPr>
            <w:rStyle w:val="Hyperlink"/>
            <w:rFonts w:ascii="Amasis MT Pro" w:hAnsi="Amasis MT Pro"/>
          </w:rPr>
          <w:t>St Fagans Castle - Collections Online</w:t>
        </w:r>
      </w:hyperlink>
      <w:r w:rsidR="00260406">
        <w:rPr>
          <w:rFonts w:ascii="Amasis MT Pro" w:hAnsi="Amasis MT Pro"/>
        </w:rPr>
        <w:t>].</w:t>
      </w:r>
      <w:r w:rsidR="0050269B">
        <w:rPr>
          <w:rFonts w:ascii="Amasis MT Pro" w:hAnsi="Amasis MT Pro"/>
        </w:rPr>
        <w:t xml:space="preserve"> which I think was the most beautiful and </w:t>
      </w:r>
      <w:r w:rsidR="00632E85">
        <w:rPr>
          <w:rFonts w:ascii="Amasis MT Pro" w:hAnsi="Amasis MT Pro"/>
        </w:rPr>
        <w:t>relaxing part of the park. The gardens where insane and I felt so at peace from the moment we walked in</w:t>
      </w:r>
      <w:r w:rsidR="00845570">
        <w:rPr>
          <w:rFonts w:ascii="Amasis MT Pro" w:hAnsi="Amasis MT Pro"/>
        </w:rPr>
        <w:t xml:space="preserve">. we sat and enjoyed the scenery for a while before we wondered over to the actual castle itself. I was a bit disappointed by the </w:t>
      </w:r>
      <w:r w:rsidR="00854E06">
        <w:rPr>
          <w:rFonts w:ascii="Amasis MT Pro" w:hAnsi="Amasis MT Pro"/>
        </w:rPr>
        <w:t>castle as the building looked too new meaning it looked out of place compared to everything around it</w:t>
      </w:r>
      <w:r w:rsidR="00B9197B">
        <w:rPr>
          <w:rFonts w:ascii="Amasis MT Pro" w:hAnsi="Amasis MT Pro"/>
        </w:rPr>
        <w:t>. We saw loads of little fish swimming around in the lakes</w:t>
      </w:r>
      <w:r w:rsidR="00260406">
        <w:rPr>
          <w:rFonts w:ascii="Amasis MT Pro" w:hAnsi="Amasis MT Pro"/>
        </w:rPr>
        <w:t xml:space="preserve"> with autumnal leaves falling everywhere. I think it was the perfect way to end our trip to St. Fagans.</w:t>
      </w:r>
    </w:p>
    <w:p w14:paraId="67BC8562" w14:textId="0624D76D" w:rsidR="00FD060B" w:rsidRPr="001B4A0C" w:rsidRDefault="00260406" w:rsidP="00DE2308">
      <w:pPr>
        <w:jc w:val="both"/>
        <w:rPr>
          <w:rFonts w:ascii="Amasis MT Pro" w:hAnsi="Amasis MT Pro"/>
        </w:rPr>
      </w:pPr>
      <w:r>
        <w:rPr>
          <w:rFonts w:ascii="Amasis MT Pro" w:hAnsi="Amasis MT Pro"/>
        </w:rPr>
        <w:tab/>
      </w:r>
      <w:r w:rsidR="00FD060B">
        <w:rPr>
          <w:rFonts w:ascii="Amasis MT Pro" w:hAnsi="Amasis MT Pro"/>
        </w:rPr>
        <w:t xml:space="preserve">I am a bit disappointed with the lack of archaeological aspects </w:t>
      </w:r>
      <w:r w:rsidR="00607874">
        <w:rPr>
          <w:rFonts w:ascii="Amasis MT Pro" w:hAnsi="Amasis MT Pro"/>
        </w:rPr>
        <w:t>and still think that doing Strata-Florida would’ve been better if I had gone</w:t>
      </w:r>
      <w:r w:rsidR="00675159">
        <w:rPr>
          <w:rFonts w:ascii="Amasis MT Pro" w:hAnsi="Amasis MT Pro"/>
        </w:rPr>
        <w:t xml:space="preserve">! You can clearly see that there is archaeological meaning behind a lot of the </w:t>
      </w:r>
      <w:r w:rsidR="005D0D3D">
        <w:rPr>
          <w:rFonts w:ascii="Amasis MT Pro" w:hAnsi="Amasis MT Pro"/>
        </w:rPr>
        <w:t xml:space="preserve">buildings and other things here but there isn’t a direct link per say. I enjoyed going on </w:t>
      </w:r>
      <w:r>
        <w:rPr>
          <w:rFonts w:ascii="Amasis MT Pro" w:hAnsi="Amasis MT Pro"/>
        </w:rPr>
        <w:t>all</w:t>
      </w:r>
      <w:r w:rsidR="005D0D3D">
        <w:rPr>
          <w:rFonts w:ascii="Amasis MT Pro" w:hAnsi="Amasis MT Pro"/>
        </w:rPr>
        <w:t xml:space="preserve"> these trips</w:t>
      </w:r>
      <w:r w:rsidR="00B9197B">
        <w:rPr>
          <w:rFonts w:ascii="Amasis MT Pro" w:hAnsi="Amasis MT Pro"/>
        </w:rPr>
        <w:t xml:space="preserve"> and I think I made the right decision to write about this one over Carmarthen Museum.</w:t>
      </w:r>
    </w:p>
    <w:sectPr w:rsidR="00FD060B" w:rsidRPr="001B4A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masis MT Pro">
    <w:charset w:val="00"/>
    <w:family w:val="roman"/>
    <w:pitch w:val="variable"/>
    <w:sig w:usb0="A00000AF" w:usb1="4000205B" w:usb2="00000000" w:usb3="00000000" w:csb0="00000093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09CA"/>
    <w:rsid w:val="00061650"/>
    <w:rsid w:val="0009480A"/>
    <w:rsid w:val="000A3205"/>
    <w:rsid w:val="000A3F9F"/>
    <w:rsid w:val="000B7E74"/>
    <w:rsid w:val="000D44B3"/>
    <w:rsid w:val="000D5EF0"/>
    <w:rsid w:val="000D6A0C"/>
    <w:rsid w:val="000E09CA"/>
    <w:rsid w:val="00101989"/>
    <w:rsid w:val="001B4A0C"/>
    <w:rsid w:val="001D5935"/>
    <w:rsid w:val="00203DC7"/>
    <w:rsid w:val="00246D80"/>
    <w:rsid w:val="00260406"/>
    <w:rsid w:val="00262D31"/>
    <w:rsid w:val="00262DDF"/>
    <w:rsid w:val="00265D1F"/>
    <w:rsid w:val="0027357E"/>
    <w:rsid w:val="0029185E"/>
    <w:rsid w:val="00294157"/>
    <w:rsid w:val="002D15CE"/>
    <w:rsid w:val="002F7E26"/>
    <w:rsid w:val="0038563F"/>
    <w:rsid w:val="003A5D69"/>
    <w:rsid w:val="003C485A"/>
    <w:rsid w:val="003C55BD"/>
    <w:rsid w:val="00457DE7"/>
    <w:rsid w:val="004A5373"/>
    <w:rsid w:val="004D05F6"/>
    <w:rsid w:val="004F5A5F"/>
    <w:rsid w:val="004F786B"/>
    <w:rsid w:val="0050269B"/>
    <w:rsid w:val="0055370B"/>
    <w:rsid w:val="00586947"/>
    <w:rsid w:val="00590058"/>
    <w:rsid w:val="005C57E0"/>
    <w:rsid w:val="005D0D3D"/>
    <w:rsid w:val="005F44EE"/>
    <w:rsid w:val="00607874"/>
    <w:rsid w:val="006211C2"/>
    <w:rsid w:val="00632E85"/>
    <w:rsid w:val="006445B4"/>
    <w:rsid w:val="00674D8D"/>
    <w:rsid w:val="00675159"/>
    <w:rsid w:val="006A57F5"/>
    <w:rsid w:val="006B2CDA"/>
    <w:rsid w:val="006C44C6"/>
    <w:rsid w:val="0070193C"/>
    <w:rsid w:val="007A0A68"/>
    <w:rsid w:val="007A5901"/>
    <w:rsid w:val="007B771A"/>
    <w:rsid w:val="007C21A7"/>
    <w:rsid w:val="00845570"/>
    <w:rsid w:val="00854E06"/>
    <w:rsid w:val="00866181"/>
    <w:rsid w:val="00887B2A"/>
    <w:rsid w:val="008A441D"/>
    <w:rsid w:val="008B5129"/>
    <w:rsid w:val="008E7F1E"/>
    <w:rsid w:val="00927E04"/>
    <w:rsid w:val="00976178"/>
    <w:rsid w:val="009C1284"/>
    <w:rsid w:val="009D6BC4"/>
    <w:rsid w:val="009E50F0"/>
    <w:rsid w:val="00A17C85"/>
    <w:rsid w:val="00A22323"/>
    <w:rsid w:val="00A6283A"/>
    <w:rsid w:val="00B44A04"/>
    <w:rsid w:val="00B71BD6"/>
    <w:rsid w:val="00B9197B"/>
    <w:rsid w:val="00BA76FF"/>
    <w:rsid w:val="00BF4201"/>
    <w:rsid w:val="00C157C5"/>
    <w:rsid w:val="00C17718"/>
    <w:rsid w:val="00C559DB"/>
    <w:rsid w:val="00C61B6D"/>
    <w:rsid w:val="00D14BB0"/>
    <w:rsid w:val="00D42041"/>
    <w:rsid w:val="00D62940"/>
    <w:rsid w:val="00D73874"/>
    <w:rsid w:val="00D87373"/>
    <w:rsid w:val="00DC482E"/>
    <w:rsid w:val="00DD1C06"/>
    <w:rsid w:val="00DD4F64"/>
    <w:rsid w:val="00DE2308"/>
    <w:rsid w:val="00E06EEF"/>
    <w:rsid w:val="00E71AB6"/>
    <w:rsid w:val="00E97834"/>
    <w:rsid w:val="00EC2872"/>
    <w:rsid w:val="00F052A9"/>
    <w:rsid w:val="00F1426D"/>
    <w:rsid w:val="00F418F9"/>
    <w:rsid w:val="00F918BA"/>
    <w:rsid w:val="00FC343D"/>
    <w:rsid w:val="00FD060B"/>
    <w:rsid w:val="00FD3A33"/>
    <w:rsid w:val="00FF03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5A34F1"/>
  <w15:chartTrackingRefBased/>
  <w15:docId w15:val="{9D058B2E-99B5-4496-87A9-6395F18365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E09CA"/>
  </w:style>
  <w:style w:type="paragraph" w:styleId="Heading1">
    <w:name w:val="heading 1"/>
    <w:basedOn w:val="Normal"/>
    <w:next w:val="Normal"/>
    <w:link w:val="Heading1Char"/>
    <w:uiPriority w:val="9"/>
    <w:qFormat/>
    <w:rsid w:val="000E09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E09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E09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09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09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09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09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09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09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09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E09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E09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E09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09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09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09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09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09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E09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E09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09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E09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E09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E09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E09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E09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09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E09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E09C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C44C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C44C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6.jpe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12" Type="http://schemas.openxmlformats.org/officeDocument/2006/relationships/image" Target="media/image5.HEIC"/><Relationship Id="rId17" Type="http://schemas.openxmlformats.org/officeDocument/2006/relationships/hyperlink" Target="https://museum.wales/collections/historic-buildings/31/St-Fagans-Castle/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8.jpe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4.HEIC"/><Relationship Id="rId5" Type="http://schemas.openxmlformats.org/officeDocument/2006/relationships/settings" Target="settings.xml"/><Relationship Id="rId15" Type="http://schemas.openxmlformats.org/officeDocument/2006/relationships/image" Target="media/image7.jpeg"/><Relationship Id="rId10" Type="http://schemas.openxmlformats.org/officeDocument/2006/relationships/hyperlink" Target="https://museum.wales/curatorial/archaeology/" TargetMode="External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3.jpeg"/><Relationship Id="rId14" Type="http://schemas.openxmlformats.org/officeDocument/2006/relationships/hyperlink" Target="https://museum.wales/collections/historic-buildings/32/St-Teilos-Church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4" ma:contentTypeDescription="Create a new document." ma:contentTypeScope="" ma:versionID="ea511686e593dabfefe61172b4943709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309d066d6cc676b8ee5d76388700c6b0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3DC431F-D73C-44F5-84F1-474059F6D75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2E00441-F3FC-4B6F-B643-42482B676D4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EC9A6C1-C7AD-4533-948F-BD7F35D1CB90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1390</TotalTime>
  <Pages>2</Pages>
  <Words>817</Words>
  <Characters>4663</Characters>
  <Application>Microsoft Office Word</Application>
  <DocSecurity>0</DocSecurity>
  <Lines>38</Lines>
  <Paragraphs>10</Paragraphs>
  <ScaleCrop>false</ScaleCrop>
  <Company/>
  <LinksUpToDate>false</LinksUpToDate>
  <CharactersWithSpaces>5470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Tanwen Shaw (2517478)</dc:creator>
  <cp:keywords/>
  <dc:description/>
  <cp:lastModifiedBy>Tanwen Shaw (2517478)</cp:lastModifiedBy>
  <cp:revision>97</cp:revision>
  <dcterms:created xsi:type="dcterms:W3CDTF">2025-10-22T18:23:00Z</dcterms:created>
  <dcterms:modified xsi:type="dcterms:W3CDTF">2025-10-24T11:58:00Z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