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7769962"/>
        <w:docPartObj>
          <w:docPartGallery w:val="Cover Pages"/>
          <w:docPartUnique/>
        </w:docPartObj>
      </w:sdtPr>
      <w:sdtEndPr/>
      <w:sdtContent>
        <w:p w14:paraId="02841E88" w14:textId="506247E8" w:rsidR="00A67C4E" w:rsidRDefault="0067059E">
          <w:r>
            <w:rPr>
              <w:noProof/>
              <w:lang w:eastAsia="en-GB"/>
            </w:rPr>
            <mc:AlternateContent>
              <mc:Choice Requires="wpg">
                <w:drawing>
                  <wp:anchor distT="0" distB="0" distL="114300" distR="114300" simplePos="0" relativeHeight="251651072" behindDoc="0" locked="0" layoutInCell="1" allowOverlap="1" wp14:anchorId="2A458686" wp14:editId="03AAF41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4380" cy="1285875"/>
                    <wp:effectExtent l="0" t="0" r="0" b="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4380" cy="1285875"/>
                              <a:chOff x="0" y="-1"/>
                              <a:chExt cx="7315200" cy="1216153"/>
                            </a:xfrm>
                          </wpg:grpSpPr>
                          <wps:wsp>
                            <wps:cNvPr id="5"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D4F0DB" id="Group 4" o:spid="_x0000_s1026" style="position:absolute;margin-left:0;margin-top:0;width:559.4pt;height:101.25pt;z-index:2516510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49024" behindDoc="0" locked="0" layoutInCell="1" allowOverlap="1" wp14:anchorId="792C504D" wp14:editId="49BA023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0730" cy="981710"/>
                    <wp:effectExtent l="0" t="0" r="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9817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B584FC" w14:textId="7D61734A" w:rsidR="00A67C4E" w:rsidRDefault="00415B27">
                                    <w:pPr>
                                      <w:pStyle w:val="NoSpacing"/>
                                      <w:jc w:val="right"/>
                                      <w:rPr>
                                        <w:color w:val="595959" w:themeColor="text1" w:themeTint="A6"/>
                                        <w:sz w:val="28"/>
                                        <w:szCs w:val="28"/>
                                      </w:rPr>
                                    </w:pPr>
                                    <w:r>
                                      <w:rPr>
                                        <w:color w:val="595959" w:themeColor="text1" w:themeTint="A6"/>
                                        <w:sz w:val="28"/>
                                        <w:szCs w:val="28"/>
                                      </w:rPr>
                                      <w:t>Laura Palmer</w:t>
                                    </w:r>
                                  </w:p>
                                </w:sdtContent>
                              </w:sdt>
                              <w:p w14:paraId="2EBB9CB4" w14:textId="6D1D68F1" w:rsidR="00A67C4E" w:rsidRDefault="0092356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67C4E">
                                      <w:rPr>
                                        <w:color w:val="595959" w:themeColor="text1" w:themeTint="A6"/>
                                        <w:sz w:val="18"/>
                                        <w:szCs w:val="18"/>
                                      </w:rPr>
                                      <w:t xml:space="preserve">Student number </w:t>
                                    </w:r>
                                    <w:r w:rsidR="000A1DE6">
                                      <w:rPr>
                                        <w:color w:val="595959" w:themeColor="text1" w:themeTint="A6"/>
                                        <w:sz w:val="18"/>
                                        <w:szCs w:val="18"/>
                                      </w:rPr>
                                      <w:t>–</w:t>
                                    </w:r>
                                    <w:r w:rsidR="00A67C4E">
                                      <w:rPr>
                                        <w:color w:val="595959" w:themeColor="text1" w:themeTint="A6"/>
                                        <w:sz w:val="18"/>
                                        <w:szCs w:val="18"/>
                                      </w:rPr>
                                      <w:t xml:space="preserve"> </w:t>
                                    </w:r>
                                    <w:r w:rsidR="00D32467">
                                      <w:rPr>
                                        <w:color w:val="595959" w:themeColor="text1" w:themeTint="A6"/>
                                        <w:sz w:val="18"/>
                                        <w:szCs w:val="18"/>
                                      </w:rPr>
                                      <w:t>1551025</w:t>
                                    </w:r>
                                  </w:sdtContent>
                                </w:sdt>
                              </w:p>
                              <w:p w14:paraId="78893389" w14:textId="132BFE76" w:rsidR="000A1DE6" w:rsidRDefault="000A1DE6">
                                <w:pPr>
                                  <w:pStyle w:val="NoSpacing"/>
                                  <w:jc w:val="right"/>
                                  <w:rPr>
                                    <w:color w:val="595959" w:themeColor="text1" w:themeTint="A6"/>
                                    <w:sz w:val="18"/>
                                    <w:szCs w:val="18"/>
                                  </w:rPr>
                                </w:pPr>
                                <w:r>
                                  <w:rPr>
                                    <w:color w:val="595959" w:themeColor="text1" w:themeTint="A6"/>
                                    <w:sz w:val="18"/>
                                    <w:szCs w:val="18"/>
                                  </w:rPr>
                                  <w:t>Wordcount - 3649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92C504D" id="_x0000_t202" coordsize="21600,21600" o:spt="202" path="m,l,21600r21600,l21600,xe">
                    <v:stroke joinstyle="miter"/>
                    <v:path gradientshapeok="t" o:connecttype="rect"/>
                  </v:shapetype>
                  <v:shape id="Text Box 3" o:spid="_x0000_s1026" type="#_x0000_t202" style="position:absolute;margin-left:0;margin-top:0;width:559.9pt;height:77.3pt;z-index:25164902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B584FC" w14:textId="7D61734A" w:rsidR="00A67C4E" w:rsidRDefault="00415B27">
                              <w:pPr>
                                <w:pStyle w:val="NoSpacing"/>
                                <w:jc w:val="right"/>
                                <w:rPr>
                                  <w:color w:val="595959" w:themeColor="text1" w:themeTint="A6"/>
                                  <w:sz w:val="28"/>
                                  <w:szCs w:val="28"/>
                                </w:rPr>
                              </w:pPr>
                              <w:r>
                                <w:rPr>
                                  <w:color w:val="595959" w:themeColor="text1" w:themeTint="A6"/>
                                  <w:sz w:val="28"/>
                                  <w:szCs w:val="28"/>
                                </w:rPr>
                                <w:t>Laura Palmer</w:t>
                              </w:r>
                            </w:p>
                          </w:sdtContent>
                        </w:sdt>
                        <w:p w14:paraId="2EBB9CB4" w14:textId="6D1D68F1" w:rsidR="00A67C4E" w:rsidRDefault="0092356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67C4E">
                                <w:rPr>
                                  <w:color w:val="595959" w:themeColor="text1" w:themeTint="A6"/>
                                  <w:sz w:val="18"/>
                                  <w:szCs w:val="18"/>
                                </w:rPr>
                                <w:t xml:space="preserve">Student number </w:t>
                              </w:r>
                              <w:r w:rsidR="000A1DE6">
                                <w:rPr>
                                  <w:color w:val="595959" w:themeColor="text1" w:themeTint="A6"/>
                                  <w:sz w:val="18"/>
                                  <w:szCs w:val="18"/>
                                </w:rPr>
                                <w:t>–</w:t>
                              </w:r>
                              <w:r w:rsidR="00A67C4E">
                                <w:rPr>
                                  <w:color w:val="595959" w:themeColor="text1" w:themeTint="A6"/>
                                  <w:sz w:val="18"/>
                                  <w:szCs w:val="18"/>
                                </w:rPr>
                                <w:t xml:space="preserve"> </w:t>
                              </w:r>
                              <w:r w:rsidR="00D32467">
                                <w:rPr>
                                  <w:color w:val="595959" w:themeColor="text1" w:themeTint="A6"/>
                                  <w:sz w:val="18"/>
                                  <w:szCs w:val="18"/>
                                </w:rPr>
                                <w:t>1551025</w:t>
                              </w:r>
                            </w:sdtContent>
                          </w:sdt>
                        </w:p>
                        <w:p w14:paraId="78893389" w14:textId="132BFE76" w:rsidR="000A1DE6" w:rsidRDefault="000A1DE6">
                          <w:pPr>
                            <w:pStyle w:val="NoSpacing"/>
                            <w:jc w:val="right"/>
                            <w:rPr>
                              <w:color w:val="595959" w:themeColor="text1" w:themeTint="A6"/>
                              <w:sz w:val="18"/>
                              <w:szCs w:val="18"/>
                            </w:rPr>
                          </w:pPr>
                          <w:r>
                            <w:rPr>
                              <w:color w:val="595959" w:themeColor="text1" w:themeTint="A6"/>
                              <w:sz w:val="18"/>
                              <w:szCs w:val="18"/>
                            </w:rPr>
                            <w:t>Wordcount - 3649</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0048" behindDoc="0" locked="0" layoutInCell="1" allowOverlap="1" wp14:anchorId="13847A20" wp14:editId="5588C87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0730" cy="37211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3721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D54017" w14:textId="0758C874" w:rsidR="00A67C4E" w:rsidRDefault="00A67C4E">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408B927" w14:textId="6B2FA02C" w:rsidR="00A67C4E" w:rsidRDefault="00A67C4E">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3847A20" id="Text Box 2" o:spid="_x0000_s1027" type="#_x0000_t202" style="position:absolute;margin-left:0;margin-top:0;width:559.9pt;height:29.3pt;z-index:25165004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" filled="f" stroked="f" strokeweight=".5pt">
                    <v:textbox style="mso-fit-shape-to-text:t" inset="126pt,0,54pt,0">
                      <w:txbxContent>
                        <w:p w14:paraId="74D54017" w14:textId="0758C874" w:rsidR="00A67C4E" w:rsidRDefault="00A67C4E">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408B927" w14:textId="6B2FA02C" w:rsidR="00A67C4E" w:rsidRDefault="00A67C4E">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48000" behindDoc="0" locked="0" layoutInCell="1" allowOverlap="1" wp14:anchorId="1D2CD509" wp14:editId="3205A45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0730" cy="3881120"/>
                    <wp:effectExtent l="0" t="0" r="0" b="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649867" w14:textId="35A20F61" w:rsidR="00A67C4E" w:rsidRDefault="0092356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5B27">
                                      <w:rPr>
                                        <w:caps/>
                                        <w:color w:val="4472C4" w:themeColor="accent1"/>
                                        <w:sz w:val="64"/>
                                        <w:szCs w:val="64"/>
                                      </w:rPr>
                                      <w:t>Resource and talent management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6376C21" w14:textId="4AD45A55" w:rsidR="00A67C4E" w:rsidRDefault="00A67C4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D2CD509" id="Text Box 1" o:spid="_x0000_s1028" type="#_x0000_t202" style="position:absolute;margin-left:0;margin-top:0;width:559.9pt;height:305.6pt;z-index:25164800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" filled="f" stroked="f" strokeweight=".5pt">
                    <v:textbox inset="126pt,0,54pt,0">
                      <w:txbxContent>
                        <w:p w14:paraId="08649867" w14:textId="35A20F61" w:rsidR="00A67C4E" w:rsidRDefault="002F18A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5B27">
                                <w:rPr>
                                  <w:caps/>
                                  <w:color w:val="4472C4" w:themeColor="accent1"/>
                                  <w:sz w:val="64"/>
                                  <w:szCs w:val="64"/>
                                </w:rPr>
                                <w:t>Resource and talent management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6376C21" w14:textId="4AD45A55" w:rsidR="00A67C4E" w:rsidRDefault="00A67C4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6E62C91" w14:textId="65EBE199" w:rsidR="00A67C4E" w:rsidRDefault="00A67C4E">
          <w:r>
            <w:br w:type="page"/>
          </w:r>
        </w:p>
      </w:sdtContent>
    </w:sdt>
    <w:p w14:paraId="765EE09A" w14:textId="24C7C337" w:rsidR="00C85277" w:rsidRPr="0032128F" w:rsidRDefault="00A67C4E">
      <w:pPr>
        <w:rPr>
          <w:rFonts w:ascii="Arial" w:hAnsi="Arial" w:cs="Arial"/>
          <w:sz w:val="24"/>
          <w:szCs w:val="24"/>
        </w:rPr>
      </w:pPr>
      <w:r w:rsidRPr="0032128F">
        <w:rPr>
          <w:rFonts w:ascii="Arial" w:hAnsi="Arial" w:cs="Arial"/>
          <w:sz w:val="24"/>
          <w:szCs w:val="24"/>
        </w:rPr>
        <w:lastRenderedPageBreak/>
        <w:t xml:space="preserve">Contents Page </w:t>
      </w:r>
    </w:p>
    <w:p w14:paraId="1E98CE01" w14:textId="6723B89B" w:rsidR="00A67C4E" w:rsidRPr="0032128F" w:rsidRDefault="00A67C4E">
      <w:pPr>
        <w:rPr>
          <w:rFonts w:ascii="Arial" w:hAnsi="Arial" w:cs="Arial"/>
          <w:sz w:val="24"/>
          <w:szCs w:val="24"/>
        </w:rPr>
      </w:pPr>
    </w:p>
    <w:p w14:paraId="606DEDA5" w14:textId="31D375B0" w:rsidR="00A67C4E" w:rsidRPr="0032128F" w:rsidRDefault="00A67C4E">
      <w:pPr>
        <w:rPr>
          <w:rFonts w:ascii="Arial" w:hAnsi="Arial" w:cs="Arial"/>
          <w:sz w:val="24"/>
          <w:szCs w:val="24"/>
        </w:rPr>
      </w:pPr>
      <w:r w:rsidRPr="0032128F">
        <w:rPr>
          <w:rFonts w:ascii="Arial" w:hAnsi="Arial" w:cs="Arial"/>
          <w:sz w:val="24"/>
          <w:szCs w:val="24"/>
        </w:rPr>
        <w:t>Executive Summary</w:t>
      </w:r>
    </w:p>
    <w:p w14:paraId="1856B024" w14:textId="7B2EB7CF" w:rsidR="00A67C4E" w:rsidRPr="0032128F" w:rsidRDefault="00A67C4E" w:rsidP="00A67C4E">
      <w:pPr>
        <w:pStyle w:val="ListParagraph"/>
        <w:numPr>
          <w:ilvl w:val="0"/>
          <w:numId w:val="3"/>
        </w:numPr>
        <w:rPr>
          <w:rFonts w:ascii="Arial" w:hAnsi="Arial" w:cs="Arial"/>
          <w:sz w:val="24"/>
          <w:szCs w:val="24"/>
        </w:rPr>
      </w:pPr>
      <w:r w:rsidRPr="0032128F">
        <w:rPr>
          <w:rFonts w:ascii="Arial" w:hAnsi="Arial" w:cs="Arial"/>
          <w:sz w:val="24"/>
          <w:szCs w:val="24"/>
        </w:rPr>
        <w:t>Introduction</w:t>
      </w:r>
    </w:p>
    <w:p w14:paraId="781C928A" w14:textId="1E525DB0" w:rsidR="00A67C4E" w:rsidRPr="0032128F" w:rsidRDefault="00A67C4E" w:rsidP="00A67C4E">
      <w:pPr>
        <w:pStyle w:val="ListParagraph"/>
        <w:numPr>
          <w:ilvl w:val="0"/>
          <w:numId w:val="3"/>
        </w:numPr>
        <w:rPr>
          <w:rFonts w:ascii="Arial" w:hAnsi="Arial" w:cs="Arial"/>
          <w:sz w:val="24"/>
          <w:szCs w:val="24"/>
        </w:rPr>
      </w:pPr>
      <w:r w:rsidRPr="0032128F">
        <w:rPr>
          <w:rFonts w:ascii="Arial" w:hAnsi="Arial" w:cs="Arial"/>
          <w:sz w:val="24"/>
          <w:szCs w:val="24"/>
        </w:rPr>
        <w:t>Evaluation of external and internal factors affecting talent management</w:t>
      </w:r>
    </w:p>
    <w:p w14:paraId="2DD1676D" w14:textId="557B7915" w:rsidR="00592976" w:rsidRPr="0032128F" w:rsidRDefault="00592976" w:rsidP="00592976">
      <w:pPr>
        <w:pStyle w:val="ListParagraph"/>
        <w:numPr>
          <w:ilvl w:val="1"/>
          <w:numId w:val="3"/>
        </w:numPr>
        <w:rPr>
          <w:rFonts w:ascii="Arial" w:hAnsi="Arial" w:cs="Arial"/>
          <w:sz w:val="24"/>
          <w:szCs w:val="24"/>
        </w:rPr>
      </w:pPr>
      <w:r w:rsidRPr="0032128F">
        <w:rPr>
          <w:rFonts w:ascii="Arial" w:hAnsi="Arial" w:cs="Arial"/>
          <w:sz w:val="24"/>
          <w:szCs w:val="24"/>
        </w:rPr>
        <w:t>External Factors</w:t>
      </w:r>
    </w:p>
    <w:p w14:paraId="5F8DB4E3" w14:textId="7CE10C11" w:rsidR="00592976" w:rsidRPr="0032128F" w:rsidRDefault="00A67C4E" w:rsidP="00592976">
      <w:pPr>
        <w:pStyle w:val="ListParagraph"/>
        <w:ind w:left="1080"/>
        <w:rPr>
          <w:rFonts w:ascii="Arial" w:hAnsi="Arial" w:cs="Arial"/>
          <w:sz w:val="24"/>
          <w:szCs w:val="24"/>
        </w:rPr>
      </w:pPr>
      <w:r w:rsidRPr="0032128F">
        <w:rPr>
          <w:rFonts w:ascii="Arial" w:hAnsi="Arial" w:cs="Arial"/>
          <w:sz w:val="24"/>
          <w:szCs w:val="24"/>
        </w:rPr>
        <w:t>Covid 19 Pandemic</w:t>
      </w:r>
    </w:p>
    <w:p w14:paraId="0EE836BC" w14:textId="651D62B9" w:rsidR="00A67C4E" w:rsidRPr="0032128F" w:rsidRDefault="00A67C4E" w:rsidP="00592976">
      <w:pPr>
        <w:pStyle w:val="ListParagraph"/>
        <w:ind w:left="1080"/>
        <w:rPr>
          <w:rFonts w:ascii="Arial" w:hAnsi="Arial" w:cs="Arial"/>
          <w:sz w:val="24"/>
          <w:szCs w:val="24"/>
        </w:rPr>
      </w:pPr>
      <w:r w:rsidRPr="0032128F">
        <w:rPr>
          <w:rFonts w:ascii="Arial" w:hAnsi="Arial" w:cs="Arial"/>
          <w:sz w:val="24"/>
          <w:szCs w:val="24"/>
        </w:rPr>
        <w:t>Hybrid Working</w:t>
      </w:r>
    </w:p>
    <w:p w14:paraId="336151B0" w14:textId="5FA1C317" w:rsidR="00592976" w:rsidRPr="0032128F" w:rsidRDefault="00592976" w:rsidP="00592976">
      <w:pPr>
        <w:pStyle w:val="ListParagraph"/>
        <w:numPr>
          <w:ilvl w:val="1"/>
          <w:numId w:val="3"/>
        </w:numPr>
        <w:rPr>
          <w:rFonts w:ascii="Arial" w:hAnsi="Arial" w:cs="Arial"/>
          <w:sz w:val="24"/>
          <w:szCs w:val="24"/>
        </w:rPr>
      </w:pPr>
      <w:r w:rsidRPr="0032128F">
        <w:rPr>
          <w:rFonts w:ascii="Arial" w:hAnsi="Arial" w:cs="Arial"/>
          <w:sz w:val="24"/>
          <w:szCs w:val="24"/>
        </w:rPr>
        <w:t>Internal Factors</w:t>
      </w:r>
    </w:p>
    <w:p w14:paraId="455EC469" w14:textId="05FC23E9" w:rsidR="00592976" w:rsidRPr="0032128F" w:rsidRDefault="00592976" w:rsidP="00592976">
      <w:pPr>
        <w:pStyle w:val="ListParagraph"/>
        <w:ind w:left="1080"/>
        <w:rPr>
          <w:rFonts w:ascii="Arial" w:hAnsi="Arial" w:cs="Arial"/>
          <w:sz w:val="24"/>
          <w:szCs w:val="24"/>
        </w:rPr>
      </w:pPr>
      <w:r w:rsidRPr="0032128F">
        <w:rPr>
          <w:rFonts w:ascii="Arial" w:hAnsi="Arial" w:cs="Arial"/>
          <w:sz w:val="24"/>
          <w:szCs w:val="24"/>
        </w:rPr>
        <w:t>Financial position</w:t>
      </w:r>
    </w:p>
    <w:p w14:paraId="6BB6665C" w14:textId="5AA154D5" w:rsidR="00592976" w:rsidRPr="0032128F" w:rsidRDefault="00592976" w:rsidP="00592976">
      <w:pPr>
        <w:pStyle w:val="ListParagraph"/>
        <w:ind w:left="1080"/>
        <w:rPr>
          <w:rFonts w:ascii="Arial" w:hAnsi="Arial" w:cs="Arial"/>
          <w:sz w:val="24"/>
          <w:szCs w:val="24"/>
        </w:rPr>
      </w:pPr>
      <w:r w:rsidRPr="0032128F">
        <w:rPr>
          <w:rFonts w:ascii="Arial" w:hAnsi="Arial" w:cs="Arial"/>
          <w:sz w:val="24"/>
          <w:szCs w:val="24"/>
        </w:rPr>
        <w:t>Employee wellbeing</w:t>
      </w:r>
    </w:p>
    <w:p w14:paraId="2DDBC851" w14:textId="7E44AC0E" w:rsidR="00592976" w:rsidRPr="0032128F" w:rsidRDefault="00592976" w:rsidP="00592976">
      <w:pPr>
        <w:rPr>
          <w:rFonts w:ascii="Arial" w:hAnsi="Arial" w:cs="Arial"/>
          <w:sz w:val="24"/>
          <w:szCs w:val="24"/>
        </w:rPr>
      </w:pPr>
      <w:r w:rsidRPr="0032128F">
        <w:rPr>
          <w:rFonts w:ascii="Arial" w:hAnsi="Arial" w:cs="Arial"/>
          <w:sz w:val="24"/>
          <w:szCs w:val="24"/>
        </w:rPr>
        <w:t>3.0 Critical analysis of HR systems, processes and practices</w:t>
      </w:r>
    </w:p>
    <w:p w14:paraId="2B89A134" w14:textId="1E3C793F" w:rsidR="00592976" w:rsidRPr="0032128F" w:rsidRDefault="00592976" w:rsidP="00592976">
      <w:pPr>
        <w:rPr>
          <w:rFonts w:ascii="Arial" w:hAnsi="Arial" w:cs="Arial"/>
          <w:sz w:val="24"/>
          <w:szCs w:val="24"/>
        </w:rPr>
      </w:pPr>
      <w:r w:rsidRPr="0032128F">
        <w:rPr>
          <w:rFonts w:ascii="Arial" w:hAnsi="Arial" w:cs="Arial"/>
          <w:sz w:val="24"/>
          <w:szCs w:val="24"/>
        </w:rPr>
        <w:t>4.0 Conclusion</w:t>
      </w:r>
    </w:p>
    <w:p w14:paraId="11043397" w14:textId="23FE0477" w:rsidR="00592976" w:rsidRPr="0032128F" w:rsidRDefault="00592976" w:rsidP="00592976">
      <w:pPr>
        <w:rPr>
          <w:rFonts w:ascii="Arial" w:hAnsi="Arial" w:cs="Arial"/>
          <w:sz w:val="24"/>
          <w:szCs w:val="24"/>
        </w:rPr>
      </w:pPr>
      <w:r w:rsidRPr="0032128F">
        <w:rPr>
          <w:rFonts w:ascii="Arial" w:hAnsi="Arial" w:cs="Arial"/>
          <w:sz w:val="24"/>
          <w:szCs w:val="24"/>
        </w:rPr>
        <w:t>5.0 Recommendations</w:t>
      </w:r>
    </w:p>
    <w:p w14:paraId="62FE1C19" w14:textId="1AA55073" w:rsidR="00592976" w:rsidRPr="0032128F" w:rsidRDefault="00592976" w:rsidP="00592976">
      <w:pPr>
        <w:rPr>
          <w:rFonts w:ascii="Arial" w:hAnsi="Arial" w:cs="Arial"/>
          <w:sz w:val="24"/>
          <w:szCs w:val="24"/>
        </w:rPr>
      </w:pPr>
      <w:r w:rsidRPr="0032128F">
        <w:rPr>
          <w:rFonts w:ascii="Arial" w:hAnsi="Arial" w:cs="Arial"/>
          <w:sz w:val="24"/>
          <w:szCs w:val="24"/>
        </w:rPr>
        <w:t>References</w:t>
      </w:r>
    </w:p>
    <w:p w14:paraId="530C08C5" w14:textId="77777777" w:rsidR="00592976" w:rsidRPr="0032128F" w:rsidRDefault="00592976" w:rsidP="00592976">
      <w:pPr>
        <w:rPr>
          <w:rFonts w:ascii="Arial" w:hAnsi="Arial" w:cs="Arial"/>
          <w:sz w:val="24"/>
          <w:szCs w:val="24"/>
        </w:rPr>
      </w:pPr>
    </w:p>
    <w:p w14:paraId="68BC6801" w14:textId="700EA5FC" w:rsidR="00592976" w:rsidRPr="0032128F" w:rsidRDefault="00592976" w:rsidP="00592976">
      <w:pPr>
        <w:rPr>
          <w:rFonts w:ascii="Arial" w:hAnsi="Arial" w:cs="Arial"/>
          <w:sz w:val="24"/>
          <w:szCs w:val="24"/>
        </w:rPr>
      </w:pPr>
    </w:p>
    <w:p w14:paraId="46809A4E" w14:textId="77777777" w:rsidR="00A67C4E" w:rsidRPr="0032128F" w:rsidRDefault="00A67C4E" w:rsidP="00A67C4E">
      <w:pPr>
        <w:rPr>
          <w:rFonts w:ascii="Arial" w:hAnsi="Arial" w:cs="Arial"/>
          <w:sz w:val="24"/>
          <w:szCs w:val="24"/>
        </w:rPr>
      </w:pPr>
    </w:p>
    <w:p w14:paraId="6D3A709A" w14:textId="75FEB83B" w:rsidR="00C85277" w:rsidRPr="0032128F" w:rsidRDefault="00C85277">
      <w:pPr>
        <w:rPr>
          <w:rFonts w:ascii="Arial" w:hAnsi="Arial" w:cs="Arial"/>
          <w:sz w:val="24"/>
          <w:szCs w:val="24"/>
        </w:rPr>
      </w:pPr>
    </w:p>
    <w:p w14:paraId="47EEAC0A" w14:textId="2A4AD82C" w:rsidR="00C85277" w:rsidRPr="0032128F" w:rsidRDefault="00C85277">
      <w:pPr>
        <w:rPr>
          <w:rFonts w:ascii="Arial" w:hAnsi="Arial" w:cs="Arial"/>
          <w:sz w:val="24"/>
          <w:szCs w:val="24"/>
        </w:rPr>
      </w:pPr>
    </w:p>
    <w:p w14:paraId="1453CFFA" w14:textId="6E5E61F0" w:rsidR="00C85277" w:rsidRPr="0032128F" w:rsidRDefault="00C85277">
      <w:pPr>
        <w:rPr>
          <w:rFonts w:ascii="Arial" w:hAnsi="Arial" w:cs="Arial"/>
          <w:sz w:val="24"/>
          <w:szCs w:val="24"/>
        </w:rPr>
      </w:pPr>
    </w:p>
    <w:p w14:paraId="35E03644" w14:textId="758E8EC4" w:rsidR="00C85277" w:rsidRPr="0032128F" w:rsidRDefault="00C85277">
      <w:pPr>
        <w:rPr>
          <w:rFonts w:ascii="Arial" w:hAnsi="Arial" w:cs="Arial"/>
          <w:sz w:val="24"/>
          <w:szCs w:val="24"/>
        </w:rPr>
      </w:pPr>
    </w:p>
    <w:p w14:paraId="7907DAA7" w14:textId="3D5C36C6" w:rsidR="00C85277" w:rsidRPr="0032128F" w:rsidRDefault="00C85277">
      <w:pPr>
        <w:rPr>
          <w:rFonts w:ascii="Arial" w:hAnsi="Arial" w:cs="Arial"/>
          <w:sz w:val="24"/>
          <w:szCs w:val="24"/>
        </w:rPr>
      </w:pPr>
    </w:p>
    <w:p w14:paraId="15AE1862" w14:textId="52EA21E5" w:rsidR="00C85277" w:rsidRPr="0032128F" w:rsidRDefault="00C85277">
      <w:pPr>
        <w:rPr>
          <w:rFonts w:ascii="Arial" w:hAnsi="Arial" w:cs="Arial"/>
          <w:sz w:val="24"/>
          <w:szCs w:val="24"/>
        </w:rPr>
      </w:pPr>
    </w:p>
    <w:p w14:paraId="7B23342A" w14:textId="109537A1" w:rsidR="00C85277" w:rsidRPr="0032128F" w:rsidRDefault="00C85277">
      <w:pPr>
        <w:rPr>
          <w:rFonts w:ascii="Arial" w:hAnsi="Arial" w:cs="Arial"/>
          <w:sz w:val="24"/>
          <w:szCs w:val="24"/>
        </w:rPr>
      </w:pPr>
    </w:p>
    <w:p w14:paraId="4783E571" w14:textId="2A06049B" w:rsidR="00C85277" w:rsidRPr="0032128F" w:rsidRDefault="00C85277">
      <w:pPr>
        <w:rPr>
          <w:rFonts w:ascii="Arial" w:hAnsi="Arial" w:cs="Arial"/>
          <w:sz w:val="24"/>
          <w:szCs w:val="24"/>
        </w:rPr>
      </w:pPr>
    </w:p>
    <w:p w14:paraId="43EB7F02" w14:textId="3C743B41" w:rsidR="00C85277" w:rsidRPr="0032128F" w:rsidRDefault="00C85277">
      <w:pPr>
        <w:rPr>
          <w:rFonts w:ascii="Arial" w:hAnsi="Arial" w:cs="Arial"/>
          <w:sz w:val="24"/>
          <w:szCs w:val="24"/>
        </w:rPr>
      </w:pPr>
    </w:p>
    <w:p w14:paraId="52120A0C" w14:textId="19185B9C" w:rsidR="00C85277" w:rsidRPr="0032128F" w:rsidRDefault="00C85277">
      <w:pPr>
        <w:rPr>
          <w:rFonts w:ascii="Arial" w:hAnsi="Arial" w:cs="Arial"/>
          <w:sz w:val="24"/>
          <w:szCs w:val="24"/>
        </w:rPr>
      </w:pPr>
    </w:p>
    <w:p w14:paraId="567F1CB4" w14:textId="657D0599" w:rsidR="00C85277" w:rsidRPr="0032128F" w:rsidRDefault="00C85277">
      <w:pPr>
        <w:rPr>
          <w:rFonts w:ascii="Arial" w:hAnsi="Arial" w:cs="Arial"/>
          <w:sz w:val="24"/>
          <w:szCs w:val="24"/>
        </w:rPr>
      </w:pPr>
    </w:p>
    <w:p w14:paraId="084CA11E" w14:textId="7ECDA9E7" w:rsidR="00C85277" w:rsidRPr="0032128F" w:rsidRDefault="00C85277">
      <w:pPr>
        <w:rPr>
          <w:rFonts w:ascii="Arial" w:hAnsi="Arial" w:cs="Arial"/>
          <w:sz w:val="24"/>
          <w:szCs w:val="24"/>
        </w:rPr>
      </w:pPr>
    </w:p>
    <w:p w14:paraId="32FBF0FD" w14:textId="0658ED4F" w:rsidR="00C85277" w:rsidRPr="0032128F" w:rsidRDefault="00C85277">
      <w:pPr>
        <w:rPr>
          <w:rFonts w:ascii="Arial" w:hAnsi="Arial" w:cs="Arial"/>
          <w:sz w:val="24"/>
          <w:szCs w:val="24"/>
        </w:rPr>
      </w:pPr>
    </w:p>
    <w:p w14:paraId="1C94A98C" w14:textId="0E391C08" w:rsidR="00C85277" w:rsidRPr="0032128F" w:rsidRDefault="00C85277">
      <w:pPr>
        <w:rPr>
          <w:rFonts w:ascii="Arial" w:hAnsi="Arial" w:cs="Arial"/>
          <w:sz w:val="24"/>
          <w:szCs w:val="24"/>
        </w:rPr>
      </w:pPr>
    </w:p>
    <w:p w14:paraId="36314151" w14:textId="1AA3A1FC" w:rsidR="00592976" w:rsidRPr="0032128F" w:rsidRDefault="00592976" w:rsidP="00695960">
      <w:pPr>
        <w:spacing w:after="0" w:line="360" w:lineRule="auto"/>
        <w:contextualSpacing/>
        <w:jc w:val="both"/>
        <w:rPr>
          <w:rFonts w:ascii="Arial" w:eastAsia="Times New Roman" w:hAnsi="Arial" w:cs="Arial"/>
          <w:sz w:val="24"/>
          <w:szCs w:val="24"/>
          <w:lang w:eastAsia="en-GB"/>
        </w:rPr>
      </w:pPr>
    </w:p>
    <w:p w14:paraId="128A070F" w14:textId="543D7B00" w:rsidR="00592976" w:rsidRPr="0032128F" w:rsidRDefault="00592976" w:rsidP="00695960">
      <w:pPr>
        <w:spacing w:after="0" w:line="360" w:lineRule="auto"/>
        <w:contextualSpacing/>
        <w:jc w:val="both"/>
        <w:rPr>
          <w:rFonts w:ascii="Arial" w:eastAsia="Times New Roman" w:hAnsi="Arial" w:cs="Arial"/>
          <w:sz w:val="24"/>
          <w:szCs w:val="24"/>
          <w:lang w:eastAsia="en-GB"/>
        </w:rPr>
      </w:pPr>
    </w:p>
    <w:p w14:paraId="0B6AFC28" w14:textId="10F0EA40" w:rsidR="009F4EDE" w:rsidRPr="0032128F" w:rsidRDefault="009F4EDE">
      <w:pPr>
        <w:rPr>
          <w:rFonts w:ascii="Arial" w:eastAsia="Times New Roman" w:hAnsi="Arial" w:cs="Arial"/>
          <w:sz w:val="24"/>
          <w:szCs w:val="24"/>
          <w:lang w:eastAsia="en-GB"/>
        </w:rPr>
      </w:pPr>
    </w:p>
    <w:p w14:paraId="27B85F2D" w14:textId="235EE54A" w:rsidR="009042B2" w:rsidRPr="0032128F" w:rsidRDefault="0073705E">
      <w:pPr>
        <w:rPr>
          <w:rFonts w:ascii="Arial" w:eastAsia="Times New Roman" w:hAnsi="Arial" w:cs="Arial"/>
          <w:sz w:val="24"/>
          <w:szCs w:val="24"/>
          <w:lang w:eastAsia="en-GB"/>
        </w:rPr>
      </w:pPr>
      <w:r w:rsidRPr="0032128F">
        <w:rPr>
          <w:rFonts w:ascii="Arial" w:eastAsia="Times New Roman" w:hAnsi="Arial" w:cs="Arial"/>
          <w:sz w:val="24"/>
          <w:szCs w:val="24"/>
          <w:lang w:eastAsia="en-GB"/>
        </w:rPr>
        <w:t>Executive Summary</w:t>
      </w:r>
      <w:r w:rsidR="00DF351D" w:rsidRPr="0032128F">
        <w:rPr>
          <w:rFonts w:ascii="Arial" w:eastAsia="Times New Roman" w:hAnsi="Arial" w:cs="Arial"/>
          <w:sz w:val="24"/>
          <w:szCs w:val="24"/>
          <w:lang w:eastAsia="en-GB"/>
        </w:rPr>
        <w:t xml:space="preserve"> </w:t>
      </w:r>
    </w:p>
    <w:p w14:paraId="1C0D3422" w14:textId="5134BADB" w:rsidR="0073705E" w:rsidRPr="0032128F" w:rsidRDefault="0073705E">
      <w:pPr>
        <w:rPr>
          <w:rFonts w:ascii="Arial" w:eastAsia="Times New Roman" w:hAnsi="Arial" w:cs="Arial"/>
          <w:sz w:val="24"/>
          <w:szCs w:val="24"/>
          <w:lang w:eastAsia="en-GB"/>
        </w:rPr>
      </w:pPr>
      <w:r w:rsidRPr="0032128F">
        <w:rPr>
          <w:rFonts w:ascii="Arial" w:eastAsia="Times New Roman" w:hAnsi="Arial" w:cs="Arial"/>
          <w:sz w:val="24"/>
          <w:szCs w:val="24"/>
          <w:lang w:eastAsia="en-GB"/>
        </w:rPr>
        <w:t xml:space="preserve">The aim of the report was to </w:t>
      </w:r>
      <w:r w:rsidR="001D07B3" w:rsidRPr="0032128F">
        <w:rPr>
          <w:rFonts w:ascii="Arial" w:eastAsia="Times New Roman" w:hAnsi="Arial" w:cs="Arial"/>
          <w:sz w:val="24"/>
          <w:szCs w:val="24"/>
          <w:lang w:eastAsia="en-GB"/>
        </w:rPr>
        <w:t>review</w:t>
      </w:r>
      <w:r w:rsidR="00DF351D" w:rsidRPr="0032128F">
        <w:rPr>
          <w:rFonts w:ascii="Arial" w:eastAsia="Times New Roman" w:hAnsi="Arial" w:cs="Arial"/>
          <w:sz w:val="24"/>
          <w:szCs w:val="24"/>
          <w:lang w:eastAsia="en-GB"/>
        </w:rPr>
        <w:t xml:space="preserve"> the resourcing and talent practices at Hywel Dda Health Board</w:t>
      </w:r>
      <w:r w:rsidR="0020568F">
        <w:rPr>
          <w:rFonts w:ascii="Arial" w:eastAsia="Times New Roman" w:hAnsi="Arial" w:cs="Arial"/>
          <w:sz w:val="24"/>
          <w:szCs w:val="24"/>
          <w:lang w:eastAsia="en-GB"/>
        </w:rPr>
        <w:t xml:space="preserve"> (HDUHB)</w:t>
      </w:r>
      <w:r w:rsidR="00DF351D" w:rsidRPr="0032128F">
        <w:rPr>
          <w:rFonts w:ascii="Arial" w:eastAsia="Times New Roman" w:hAnsi="Arial" w:cs="Arial"/>
          <w:sz w:val="24"/>
          <w:szCs w:val="24"/>
          <w:lang w:eastAsia="en-GB"/>
        </w:rPr>
        <w:t xml:space="preserve">  and the key  </w:t>
      </w:r>
      <w:r w:rsidR="00B94C1E" w:rsidRPr="0032128F">
        <w:rPr>
          <w:rFonts w:ascii="Arial" w:eastAsia="Times New Roman" w:hAnsi="Arial" w:cs="Arial"/>
          <w:sz w:val="24"/>
          <w:szCs w:val="24"/>
          <w:lang w:eastAsia="en-GB"/>
        </w:rPr>
        <w:t xml:space="preserve">challenges </w:t>
      </w:r>
      <w:r w:rsidR="00DF351D" w:rsidRPr="0032128F">
        <w:rPr>
          <w:rFonts w:ascii="Arial" w:eastAsia="Times New Roman" w:hAnsi="Arial" w:cs="Arial"/>
          <w:sz w:val="24"/>
          <w:szCs w:val="24"/>
          <w:lang w:eastAsia="en-GB"/>
        </w:rPr>
        <w:t xml:space="preserve"> facing the organisation, </w:t>
      </w:r>
      <w:r w:rsidR="00B94C1E" w:rsidRPr="0032128F">
        <w:rPr>
          <w:rFonts w:ascii="Arial" w:eastAsia="Times New Roman" w:hAnsi="Arial" w:cs="Arial"/>
          <w:sz w:val="24"/>
          <w:szCs w:val="24"/>
          <w:lang w:eastAsia="en-GB"/>
        </w:rPr>
        <w:t>focusing on</w:t>
      </w:r>
      <w:r w:rsidRPr="0032128F">
        <w:rPr>
          <w:rFonts w:ascii="Arial" w:eastAsia="Times New Roman" w:hAnsi="Arial" w:cs="Arial"/>
          <w:sz w:val="24"/>
          <w:szCs w:val="24"/>
          <w:lang w:eastAsia="en-GB"/>
        </w:rPr>
        <w:t xml:space="preserve"> Diversity</w:t>
      </w:r>
      <w:r w:rsidR="00B94C1E" w:rsidRPr="0032128F">
        <w:rPr>
          <w:rFonts w:ascii="Arial" w:eastAsia="Times New Roman" w:hAnsi="Arial" w:cs="Arial"/>
          <w:sz w:val="24"/>
          <w:szCs w:val="24"/>
          <w:lang w:eastAsia="en-GB"/>
        </w:rPr>
        <w:t>.</w:t>
      </w:r>
      <w:r w:rsidR="001D07B3" w:rsidRPr="0032128F">
        <w:rPr>
          <w:rFonts w:ascii="Arial" w:eastAsia="Times New Roman" w:hAnsi="Arial" w:cs="Arial"/>
          <w:sz w:val="24"/>
          <w:szCs w:val="24"/>
          <w:lang w:eastAsia="en-GB"/>
        </w:rPr>
        <w:t xml:space="preserve"> </w:t>
      </w:r>
      <w:r w:rsidR="00B94C1E" w:rsidRPr="0032128F">
        <w:rPr>
          <w:rFonts w:ascii="Arial" w:eastAsia="Times New Roman" w:hAnsi="Arial" w:cs="Arial"/>
          <w:sz w:val="24"/>
          <w:szCs w:val="24"/>
          <w:lang w:eastAsia="en-GB"/>
        </w:rPr>
        <w:t xml:space="preserve">External and Internal factors were analysed, utilising PESTLE and SWOT analysis and </w:t>
      </w:r>
      <w:r w:rsidR="0020568F">
        <w:rPr>
          <w:rFonts w:ascii="Arial" w:eastAsia="Times New Roman" w:hAnsi="Arial" w:cs="Arial"/>
          <w:sz w:val="24"/>
          <w:szCs w:val="24"/>
          <w:lang w:eastAsia="en-GB"/>
        </w:rPr>
        <w:t xml:space="preserve"> the </w:t>
      </w:r>
      <w:r w:rsidR="00B94C1E" w:rsidRPr="0032128F">
        <w:rPr>
          <w:rFonts w:ascii="Arial" w:eastAsia="Times New Roman" w:hAnsi="Arial" w:cs="Arial"/>
          <w:sz w:val="24"/>
          <w:szCs w:val="24"/>
          <w:lang w:eastAsia="en-GB"/>
        </w:rPr>
        <w:t>current HR systems</w:t>
      </w:r>
      <w:r w:rsidR="0020568F">
        <w:rPr>
          <w:rFonts w:ascii="Arial" w:eastAsia="Times New Roman" w:hAnsi="Arial" w:cs="Arial"/>
          <w:sz w:val="24"/>
          <w:szCs w:val="24"/>
          <w:lang w:eastAsia="en-GB"/>
        </w:rPr>
        <w:t>,</w:t>
      </w:r>
      <w:r w:rsidR="00B94C1E" w:rsidRPr="0032128F">
        <w:rPr>
          <w:rFonts w:ascii="Arial" w:eastAsia="Times New Roman" w:hAnsi="Arial" w:cs="Arial"/>
          <w:sz w:val="24"/>
          <w:szCs w:val="24"/>
          <w:lang w:eastAsia="en-GB"/>
        </w:rPr>
        <w:t xml:space="preserve"> processes and practices were assessed to discover if they are capable of meeting future challenges and HDUHB strategic objectives.</w:t>
      </w:r>
    </w:p>
    <w:p w14:paraId="6D44A3C1" w14:textId="3D2F36C8" w:rsidR="000A1DE6" w:rsidRPr="0032128F" w:rsidRDefault="00B273C7">
      <w:pPr>
        <w:rPr>
          <w:rFonts w:ascii="Arial" w:eastAsia="Times New Roman" w:hAnsi="Arial" w:cs="Arial"/>
          <w:sz w:val="24"/>
          <w:szCs w:val="24"/>
          <w:lang w:eastAsia="en-GB"/>
        </w:rPr>
      </w:pPr>
      <w:r w:rsidRPr="0032128F">
        <w:rPr>
          <w:rFonts w:ascii="Arial" w:eastAsia="Times New Roman" w:hAnsi="Arial" w:cs="Arial"/>
          <w:sz w:val="24"/>
          <w:szCs w:val="24"/>
          <w:lang w:eastAsia="en-GB"/>
        </w:rPr>
        <w:t>Whilst NHS is known to</w:t>
      </w:r>
      <w:r w:rsidR="002A1CA7" w:rsidRPr="0032128F">
        <w:rPr>
          <w:rFonts w:ascii="Arial" w:eastAsia="Times New Roman" w:hAnsi="Arial" w:cs="Arial"/>
          <w:sz w:val="24"/>
          <w:szCs w:val="24"/>
          <w:lang w:eastAsia="en-GB"/>
        </w:rPr>
        <w:t xml:space="preserve"> have one of the </w:t>
      </w:r>
      <w:r w:rsidR="000A1DE6">
        <w:rPr>
          <w:rFonts w:ascii="Arial" w:eastAsia="Times New Roman" w:hAnsi="Arial" w:cs="Arial"/>
          <w:sz w:val="24"/>
          <w:szCs w:val="24"/>
          <w:lang w:eastAsia="en-GB"/>
        </w:rPr>
        <w:t xml:space="preserve">more </w:t>
      </w:r>
      <w:r w:rsidR="002A1CA7" w:rsidRPr="0032128F">
        <w:rPr>
          <w:rFonts w:ascii="Arial" w:eastAsia="Times New Roman" w:hAnsi="Arial" w:cs="Arial"/>
          <w:sz w:val="24"/>
          <w:szCs w:val="24"/>
          <w:lang w:eastAsia="en-GB"/>
        </w:rPr>
        <w:t xml:space="preserve">diverse </w:t>
      </w:r>
      <w:r w:rsidR="00540290" w:rsidRPr="0032128F">
        <w:rPr>
          <w:rFonts w:ascii="Arial" w:eastAsia="Times New Roman" w:hAnsi="Arial" w:cs="Arial"/>
          <w:sz w:val="24"/>
          <w:szCs w:val="24"/>
          <w:lang w:eastAsia="en-GB"/>
        </w:rPr>
        <w:t>workforces</w:t>
      </w:r>
      <w:r w:rsidR="000A1DE6">
        <w:rPr>
          <w:rFonts w:ascii="Arial" w:eastAsia="Times New Roman" w:hAnsi="Arial" w:cs="Arial"/>
          <w:sz w:val="24"/>
          <w:szCs w:val="24"/>
          <w:lang w:eastAsia="en-GB"/>
        </w:rPr>
        <w:t xml:space="preserve"> in the UK,</w:t>
      </w:r>
      <w:r w:rsidR="002A1CA7" w:rsidRPr="0032128F">
        <w:rPr>
          <w:rFonts w:ascii="Arial" w:eastAsia="Times New Roman" w:hAnsi="Arial" w:cs="Arial"/>
          <w:sz w:val="24"/>
          <w:szCs w:val="24"/>
          <w:lang w:eastAsia="en-GB"/>
        </w:rPr>
        <w:t xml:space="preserve"> It is evident that several factors have impacted the recruitment and retention </w:t>
      </w:r>
      <w:r w:rsidR="000A1DE6">
        <w:rPr>
          <w:rFonts w:ascii="Arial" w:eastAsia="Times New Roman" w:hAnsi="Arial" w:cs="Arial"/>
          <w:sz w:val="24"/>
          <w:szCs w:val="24"/>
          <w:lang w:eastAsia="en-GB"/>
        </w:rPr>
        <w:t xml:space="preserve">in the organisation. The </w:t>
      </w:r>
      <w:r w:rsidR="002A1CA7" w:rsidRPr="0032128F">
        <w:rPr>
          <w:rFonts w:ascii="Arial" w:eastAsia="Times New Roman" w:hAnsi="Arial" w:cs="Arial"/>
          <w:sz w:val="24"/>
          <w:szCs w:val="24"/>
          <w:lang w:eastAsia="en-GB"/>
        </w:rPr>
        <w:t xml:space="preserve"> </w:t>
      </w:r>
      <w:r w:rsidR="000A1DE6">
        <w:rPr>
          <w:rFonts w:ascii="Arial" w:eastAsia="Times New Roman" w:hAnsi="Arial" w:cs="Arial"/>
          <w:sz w:val="24"/>
          <w:szCs w:val="24"/>
          <w:lang w:eastAsia="en-GB"/>
        </w:rPr>
        <w:t>Pandemic was an influential factor and caused  long standing</w:t>
      </w:r>
      <w:r w:rsidR="002A1CA7" w:rsidRPr="0032128F">
        <w:rPr>
          <w:rFonts w:ascii="Arial" w:eastAsia="Times New Roman" w:hAnsi="Arial" w:cs="Arial"/>
          <w:sz w:val="24"/>
          <w:szCs w:val="24"/>
          <w:lang w:eastAsia="en-GB"/>
        </w:rPr>
        <w:t xml:space="preserve"> financial problems for the health care sector. Whilst improvements in technology, particularly hybrid working has had a positive impact on diversity there still seems to be an issue in retaining</w:t>
      </w:r>
      <w:r w:rsidR="000A1DE6">
        <w:rPr>
          <w:rFonts w:ascii="Arial" w:eastAsia="Times New Roman" w:hAnsi="Arial" w:cs="Arial"/>
          <w:sz w:val="24"/>
          <w:szCs w:val="24"/>
          <w:lang w:eastAsia="en-GB"/>
        </w:rPr>
        <w:t xml:space="preserve"> a diverse workforce. Several factors may be impacting this such as discrimination and a lack of development for BAME staff. HR systems and processes </w:t>
      </w:r>
      <w:r w:rsidR="0092356C">
        <w:rPr>
          <w:rFonts w:ascii="Arial" w:eastAsia="Times New Roman" w:hAnsi="Arial" w:cs="Arial"/>
          <w:sz w:val="24"/>
          <w:szCs w:val="24"/>
          <w:lang w:eastAsia="en-GB"/>
        </w:rPr>
        <w:t>has also been seen</w:t>
      </w:r>
      <w:r w:rsidR="000A1DE6">
        <w:rPr>
          <w:rFonts w:ascii="Arial" w:eastAsia="Times New Roman" w:hAnsi="Arial" w:cs="Arial"/>
          <w:sz w:val="24"/>
          <w:szCs w:val="24"/>
          <w:lang w:eastAsia="en-GB"/>
        </w:rPr>
        <w:t xml:space="preserve"> to have an impact with managers often not having the correct </w:t>
      </w:r>
      <w:r w:rsidR="0092356C">
        <w:rPr>
          <w:rFonts w:ascii="Arial" w:eastAsia="Times New Roman" w:hAnsi="Arial" w:cs="Arial"/>
          <w:sz w:val="24"/>
          <w:szCs w:val="24"/>
          <w:lang w:eastAsia="en-GB"/>
        </w:rPr>
        <w:t>EDI training.</w:t>
      </w:r>
    </w:p>
    <w:p w14:paraId="44CF3211" w14:textId="67D66467" w:rsidR="002A1CA7" w:rsidRPr="0032128F" w:rsidRDefault="002A1CA7">
      <w:pPr>
        <w:rPr>
          <w:rFonts w:ascii="Arial" w:eastAsia="Times New Roman" w:hAnsi="Arial" w:cs="Arial"/>
          <w:sz w:val="24"/>
          <w:szCs w:val="24"/>
          <w:lang w:eastAsia="en-GB"/>
        </w:rPr>
      </w:pPr>
      <w:r w:rsidRPr="0032128F">
        <w:rPr>
          <w:rFonts w:ascii="Arial" w:eastAsia="Times New Roman" w:hAnsi="Arial" w:cs="Arial"/>
          <w:sz w:val="24"/>
          <w:szCs w:val="24"/>
          <w:lang w:eastAsia="en-GB"/>
        </w:rPr>
        <w:t>It is recommended that the Health Board invest in the training and development of  managers to ensure they are fully equipped with the right skills for the recruitment process, focusing on unconscious bias</w:t>
      </w:r>
      <w:r w:rsidR="000B3304" w:rsidRPr="0032128F">
        <w:rPr>
          <w:rFonts w:ascii="Arial" w:eastAsia="Times New Roman" w:hAnsi="Arial" w:cs="Arial"/>
          <w:sz w:val="24"/>
          <w:szCs w:val="24"/>
          <w:lang w:eastAsia="en-GB"/>
        </w:rPr>
        <w:t xml:space="preserve">. Development has also been recommended for BAME employees to support them in progressing into senior positions in HDUHB and input from specialist EDI </w:t>
      </w:r>
      <w:r w:rsidR="00540290" w:rsidRPr="0032128F">
        <w:rPr>
          <w:rFonts w:ascii="Arial" w:eastAsia="Times New Roman" w:hAnsi="Arial" w:cs="Arial"/>
          <w:sz w:val="24"/>
          <w:szCs w:val="24"/>
          <w:lang w:eastAsia="en-GB"/>
        </w:rPr>
        <w:t>Practioner</w:t>
      </w:r>
      <w:r w:rsidR="000B3304" w:rsidRPr="0032128F">
        <w:rPr>
          <w:rFonts w:ascii="Arial" w:eastAsia="Times New Roman" w:hAnsi="Arial" w:cs="Arial"/>
          <w:sz w:val="24"/>
          <w:szCs w:val="24"/>
          <w:lang w:eastAsia="en-GB"/>
        </w:rPr>
        <w:t xml:space="preserve"> during all policy reviews.</w:t>
      </w:r>
    </w:p>
    <w:p w14:paraId="26D6B9F5" w14:textId="16A8AD1F" w:rsidR="00807DAD" w:rsidRPr="0032128F" w:rsidRDefault="00807DAD">
      <w:pPr>
        <w:rPr>
          <w:rFonts w:ascii="Arial" w:eastAsia="Times New Roman" w:hAnsi="Arial" w:cs="Arial"/>
          <w:sz w:val="24"/>
          <w:szCs w:val="24"/>
          <w:lang w:eastAsia="en-GB"/>
        </w:rPr>
      </w:pPr>
    </w:p>
    <w:p w14:paraId="60062BD1" w14:textId="67CBDB8C" w:rsidR="00807DAD" w:rsidRPr="0032128F" w:rsidRDefault="00807DAD">
      <w:pPr>
        <w:rPr>
          <w:rFonts w:ascii="Arial" w:eastAsia="Times New Roman" w:hAnsi="Arial" w:cs="Arial"/>
          <w:sz w:val="24"/>
          <w:szCs w:val="24"/>
          <w:lang w:eastAsia="en-GB"/>
        </w:rPr>
      </w:pPr>
    </w:p>
    <w:p w14:paraId="12B275E9" w14:textId="63621C45" w:rsidR="00807DAD" w:rsidRPr="0032128F" w:rsidRDefault="00807DAD">
      <w:pPr>
        <w:rPr>
          <w:rFonts w:ascii="Arial" w:eastAsia="Times New Roman" w:hAnsi="Arial" w:cs="Arial"/>
          <w:sz w:val="24"/>
          <w:szCs w:val="24"/>
          <w:lang w:eastAsia="en-GB"/>
        </w:rPr>
      </w:pPr>
    </w:p>
    <w:p w14:paraId="45E37ED9" w14:textId="4386275E" w:rsidR="00807DAD" w:rsidRPr="0032128F" w:rsidRDefault="00807DAD">
      <w:pPr>
        <w:rPr>
          <w:rFonts w:ascii="Arial" w:eastAsia="Times New Roman" w:hAnsi="Arial" w:cs="Arial"/>
          <w:sz w:val="24"/>
          <w:szCs w:val="24"/>
          <w:lang w:eastAsia="en-GB"/>
        </w:rPr>
      </w:pPr>
    </w:p>
    <w:p w14:paraId="0CA12781" w14:textId="1D7537FD" w:rsidR="00807DAD" w:rsidRPr="0032128F" w:rsidRDefault="00807DAD">
      <w:pPr>
        <w:rPr>
          <w:rFonts w:ascii="Arial" w:eastAsia="Times New Roman" w:hAnsi="Arial" w:cs="Arial"/>
          <w:sz w:val="24"/>
          <w:szCs w:val="24"/>
          <w:lang w:eastAsia="en-GB"/>
        </w:rPr>
      </w:pPr>
    </w:p>
    <w:p w14:paraId="34F19A43" w14:textId="33B7BC68" w:rsidR="00807DAD" w:rsidRPr="0032128F" w:rsidRDefault="00807DAD">
      <w:pPr>
        <w:rPr>
          <w:rFonts w:ascii="Arial" w:eastAsia="Times New Roman" w:hAnsi="Arial" w:cs="Arial"/>
          <w:sz w:val="24"/>
          <w:szCs w:val="24"/>
          <w:lang w:eastAsia="en-GB"/>
        </w:rPr>
      </w:pPr>
    </w:p>
    <w:p w14:paraId="2AC3A0DF" w14:textId="2DFF629B" w:rsidR="00807DAD" w:rsidRPr="0032128F" w:rsidRDefault="00807DAD">
      <w:pPr>
        <w:rPr>
          <w:rFonts w:ascii="Arial" w:eastAsia="Times New Roman" w:hAnsi="Arial" w:cs="Arial"/>
          <w:sz w:val="24"/>
          <w:szCs w:val="24"/>
          <w:lang w:eastAsia="en-GB"/>
        </w:rPr>
      </w:pPr>
    </w:p>
    <w:p w14:paraId="397694BF" w14:textId="15354552" w:rsidR="00807DAD" w:rsidRPr="0032128F" w:rsidRDefault="00807DAD">
      <w:pPr>
        <w:rPr>
          <w:rFonts w:ascii="Arial" w:eastAsia="Times New Roman" w:hAnsi="Arial" w:cs="Arial"/>
          <w:sz w:val="24"/>
          <w:szCs w:val="24"/>
          <w:lang w:eastAsia="en-GB"/>
        </w:rPr>
      </w:pPr>
    </w:p>
    <w:p w14:paraId="37B11DC7" w14:textId="20D01D9B" w:rsidR="00807DAD" w:rsidRPr="0032128F" w:rsidRDefault="00807DAD">
      <w:pPr>
        <w:rPr>
          <w:rFonts w:ascii="Arial" w:eastAsia="Times New Roman" w:hAnsi="Arial" w:cs="Arial"/>
          <w:sz w:val="24"/>
          <w:szCs w:val="24"/>
          <w:lang w:eastAsia="en-GB"/>
        </w:rPr>
      </w:pPr>
    </w:p>
    <w:p w14:paraId="6B0C93A1" w14:textId="5C887CE6" w:rsidR="00807DAD" w:rsidRPr="0032128F" w:rsidRDefault="00807DAD">
      <w:pPr>
        <w:rPr>
          <w:rFonts w:ascii="Arial" w:eastAsia="Times New Roman" w:hAnsi="Arial" w:cs="Arial"/>
          <w:sz w:val="24"/>
          <w:szCs w:val="24"/>
          <w:lang w:eastAsia="en-GB"/>
        </w:rPr>
      </w:pPr>
    </w:p>
    <w:p w14:paraId="7B2C75AB" w14:textId="73AB1375" w:rsidR="00807DAD" w:rsidRPr="0032128F" w:rsidRDefault="00807DAD">
      <w:pPr>
        <w:rPr>
          <w:rFonts w:ascii="Arial" w:eastAsia="Times New Roman" w:hAnsi="Arial" w:cs="Arial"/>
          <w:sz w:val="24"/>
          <w:szCs w:val="24"/>
          <w:lang w:eastAsia="en-GB"/>
        </w:rPr>
      </w:pPr>
    </w:p>
    <w:p w14:paraId="051676E7" w14:textId="49DC3816" w:rsidR="00807DAD" w:rsidRPr="0032128F" w:rsidRDefault="00807DAD">
      <w:pPr>
        <w:rPr>
          <w:rFonts w:ascii="Arial" w:eastAsia="Times New Roman" w:hAnsi="Arial" w:cs="Arial"/>
          <w:sz w:val="24"/>
          <w:szCs w:val="24"/>
          <w:lang w:eastAsia="en-GB"/>
        </w:rPr>
      </w:pPr>
    </w:p>
    <w:p w14:paraId="2060785D" w14:textId="2FF64F7E" w:rsidR="00807DAD" w:rsidRPr="0032128F" w:rsidRDefault="00807DAD">
      <w:pPr>
        <w:rPr>
          <w:rFonts w:ascii="Arial" w:eastAsia="Times New Roman" w:hAnsi="Arial" w:cs="Arial"/>
          <w:sz w:val="24"/>
          <w:szCs w:val="24"/>
          <w:lang w:eastAsia="en-GB"/>
        </w:rPr>
      </w:pPr>
    </w:p>
    <w:p w14:paraId="17546819" w14:textId="1C2A39F6" w:rsidR="00807DAD" w:rsidRPr="0032128F" w:rsidRDefault="00807DAD">
      <w:pPr>
        <w:rPr>
          <w:rFonts w:ascii="Arial" w:eastAsia="Times New Roman" w:hAnsi="Arial" w:cs="Arial"/>
          <w:sz w:val="24"/>
          <w:szCs w:val="24"/>
          <w:lang w:eastAsia="en-GB"/>
        </w:rPr>
      </w:pPr>
    </w:p>
    <w:p w14:paraId="1AFE52A9" w14:textId="29B5CB07" w:rsidR="00807DAD" w:rsidRPr="0032128F" w:rsidRDefault="00807DAD">
      <w:pPr>
        <w:rPr>
          <w:rFonts w:ascii="Arial" w:eastAsia="Times New Roman" w:hAnsi="Arial" w:cs="Arial"/>
          <w:sz w:val="24"/>
          <w:szCs w:val="24"/>
          <w:lang w:eastAsia="en-GB"/>
        </w:rPr>
      </w:pPr>
    </w:p>
    <w:p w14:paraId="3E3A96C5" w14:textId="68B6EB7D" w:rsidR="00807DAD" w:rsidRPr="0032128F" w:rsidRDefault="00807DAD">
      <w:pPr>
        <w:rPr>
          <w:rFonts w:ascii="Arial" w:eastAsia="Times New Roman" w:hAnsi="Arial" w:cs="Arial"/>
          <w:sz w:val="24"/>
          <w:szCs w:val="24"/>
          <w:lang w:eastAsia="en-GB"/>
        </w:rPr>
      </w:pPr>
    </w:p>
    <w:p w14:paraId="4C751824" w14:textId="2B953690" w:rsidR="00807DAD" w:rsidRPr="0032128F" w:rsidRDefault="00807DAD">
      <w:pPr>
        <w:rPr>
          <w:rFonts w:ascii="Arial" w:eastAsia="Times New Roman" w:hAnsi="Arial" w:cs="Arial"/>
          <w:sz w:val="24"/>
          <w:szCs w:val="24"/>
          <w:lang w:eastAsia="en-GB"/>
        </w:rPr>
      </w:pPr>
      <w:r w:rsidRPr="0032128F">
        <w:rPr>
          <w:rFonts w:ascii="Arial" w:eastAsia="Times New Roman" w:hAnsi="Arial" w:cs="Arial"/>
          <w:sz w:val="24"/>
          <w:szCs w:val="24"/>
          <w:lang w:eastAsia="en-GB"/>
        </w:rPr>
        <w:t xml:space="preserve">1.0 </w:t>
      </w:r>
      <w:r w:rsidR="0032128F" w:rsidRPr="0032128F">
        <w:rPr>
          <w:rFonts w:ascii="Arial" w:eastAsia="Times New Roman" w:hAnsi="Arial" w:cs="Arial"/>
          <w:sz w:val="24"/>
          <w:szCs w:val="24"/>
          <w:lang w:eastAsia="en-GB"/>
        </w:rPr>
        <w:t>I</w:t>
      </w:r>
      <w:r w:rsidRPr="0032128F">
        <w:rPr>
          <w:rFonts w:ascii="Arial" w:eastAsia="Times New Roman" w:hAnsi="Arial" w:cs="Arial"/>
          <w:sz w:val="24"/>
          <w:szCs w:val="24"/>
          <w:lang w:eastAsia="en-GB"/>
        </w:rPr>
        <w:t>ntroduction</w:t>
      </w:r>
    </w:p>
    <w:p w14:paraId="3698D5CF" w14:textId="0557550C" w:rsidR="009042B2" w:rsidRPr="0032128F" w:rsidRDefault="009042B2" w:rsidP="009042B2">
      <w:pPr>
        <w:rPr>
          <w:rFonts w:ascii="Arial" w:hAnsi="Arial" w:cs="Arial"/>
          <w:sz w:val="24"/>
          <w:szCs w:val="24"/>
        </w:rPr>
      </w:pPr>
      <w:r w:rsidRPr="0032128F">
        <w:rPr>
          <w:rFonts w:ascii="Arial" w:eastAsia="Times New Roman" w:hAnsi="Arial" w:cs="Arial"/>
          <w:sz w:val="24"/>
          <w:szCs w:val="24"/>
          <w:lang w:eastAsia="en-GB"/>
        </w:rPr>
        <w:t xml:space="preserve">CIPD </w:t>
      </w:r>
      <w:r w:rsidR="00C74E9D" w:rsidRPr="0032128F">
        <w:rPr>
          <w:rFonts w:ascii="Arial" w:eastAsia="Times New Roman" w:hAnsi="Arial" w:cs="Arial"/>
          <w:sz w:val="24"/>
          <w:szCs w:val="24"/>
          <w:lang w:eastAsia="en-GB"/>
        </w:rPr>
        <w:t xml:space="preserve">(2022) </w:t>
      </w:r>
      <w:r w:rsidRPr="0032128F">
        <w:rPr>
          <w:rFonts w:ascii="Arial" w:eastAsia="Times New Roman" w:hAnsi="Arial" w:cs="Arial"/>
          <w:sz w:val="24"/>
          <w:szCs w:val="24"/>
          <w:lang w:eastAsia="en-GB"/>
        </w:rPr>
        <w:t>has put forward several areas where organisations can improve on</w:t>
      </w:r>
      <w:r w:rsidRPr="0032128F">
        <w:rPr>
          <w:rFonts w:ascii="Arial" w:hAnsi="Arial" w:cs="Arial"/>
          <w:sz w:val="24"/>
          <w:szCs w:val="24"/>
        </w:rPr>
        <w:t xml:space="preserve"> to enhance strategic competitiveness. This report will focus on </w:t>
      </w:r>
      <w:r w:rsidR="0066030A" w:rsidRPr="0032128F">
        <w:rPr>
          <w:rFonts w:ascii="Arial" w:hAnsi="Arial" w:cs="Arial"/>
          <w:sz w:val="24"/>
          <w:szCs w:val="24"/>
        </w:rPr>
        <w:t xml:space="preserve">‘the variable efforts to increase diversity’ </w:t>
      </w:r>
      <w:r w:rsidRPr="0032128F">
        <w:rPr>
          <w:rFonts w:ascii="Arial" w:hAnsi="Arial" w:cs="Arial"/>
          <w:sz w:val="24"/>
          <w:szCs w:val="24"/>
        </w:rPr>
        <w:t xml:space="preserve">and </w:t>
      </w:r>
      <w:r w:rsidR="00710491" w:rsidRPr="0032128F">
        <w:rPr>
          <w:rFonts w:ascii="Arial" w:hAnsi="Arial" w:cs="Arial"/>
          <w:sz w:val="24"/>
          <w:szCs w:val="24"/>
        </w:rPr>
        <w:t xml:space="preserve">provide an analysis of </w:t>
      </w:r>
      <w:r w:rsidRPr="0032128F">
        <w:rPr>
          <w:rFonts w:ascii="Arial" w:hAnsi="Arial" w:cs="Arial"/>
          <w:sz w:val="24"/>
          <w:szCs w:val="24"/>
        </w:rPr>
        <w:t xml:space="preserve">internal and external factors </w:t>
      </w:r>
      <w:r w:rsidRPr="0032128F">
        <w:rPr>
          <w:rFonts w:ascii="Arial" w:eastAsia="Times New Roman" w:hAnsi="Arial" w:cs="Arial"/>
          <w:sz w:val="24"/>
          <w:szCs w:val="24"/>
          <w:lang w:eastAsia="en-GB"/>
        </w:rPr>
        <w:t>affecting</w:t>
      </w:r>
      <w:r w:rsidR="00710491" w:rsidRPr="0032128F">
        <w:rPr>
          <w:rFonts w:ascii="Arial" w:eastAsia="Times New Roman" w:hAnsi="Arial" w:cs="Arial"/>
          <w:sz w:val="24"/>
          <w:szCs w:val="24"/>
          <w:lang w:eastAsia="en-GB"/>
        </w:rPr>
        <w:t xml:space="preserve"> </w:t>
      </w:r>
      <w:r w:rsidRPr="0032128F">
        <w:rPr>
          <w:rFonts w:ascii="Arial" w:eastAsia="Times New Roman" w:hAnsi="Arial" w:cs="Arial"/>
          <w:sz w:val="24"/>
          <w:szCs w:val="24"/>
          <w:lang w:eastAsia="en-GB"/>
        </w:rPr>
        <w:t xml:space="preserve">talent management in the organisation, </w:t>
      </w:r>
      <w:r w:rsidRPr="0032128F">
        <w:rPr>
          <w:rFonts w:ascii="Arial" w:hAnsi="Arial" w:cs="Arial"/>
          <w:sz w:val="24"/>
          <w:szCs w:val="24"/>
        </w:rPr>
        <w:t xml:space="preserve">along with an analysis of processes and procedures which will aid the success of the organisational strategy. </w:t>
      </w:r>
      <w:r w:rsidR="00710491" w:rsidRPr="0032128F">
        <w:rPr>
          <w:rFonts w:ascii="Arial" w:hAnsi="Arial" w:cs="Arial"/>
          <w:sz w:val="24"/>
          <w:szCs w:val="24"/>
        </w:rPr>
        <w:t xml:space="preserve">The report will </w:t>
      </w:r>
      <w:r w:rsidR="00F0593D" w:rsidRPr="0032128F">
        <w:rPr>
          <w:rFonts w:ascii="Arial" w:hAnsi="Arial" w:cs="Arial"/>
          <w:sz w:val="24"/>
          <w:szCs w:val="24"/>
        </w:rPr>
        <w:t>include PESTLE and SWOT analysis to review the internal and external factors.</w:t>
      </w:r>
    </w:p>
    <w:p w14:paraId="68C9BFA4" w14:textId="1EE92CC5" w:rsidR="009042B2" w:rsidRPr="0032128F" w:rsidRDefault="009042B2" w:rsidP="009042B2">
      <w:pPr>
        <w:rPr>
          <w:rFonts w:ascii="Arial" w:hAnsi="Arial" w:cs="Arial"/>
          <w:sz w:val="24"/>
          <w:szCs w:val="24"/>
        </w:rPr>
      </w:pPr>
      <w:r w:rsidRPr="0032128F">
        <w:rPr>
          <w:rFonts w:ascii="Arial" w:hAnsi="Arial" w:cs="Arial"/>
          <w:sz w:val="24"/>
          <w:szCs w:val="24"/>
        </w:rPr>
        <w:t>Hywel Dda University Health Board is a public sector organisation, providing healthcare across West Wales, consisting of over 12,000 employees</w:t>
      </w:r>
      <w:r w:rsidR="00C74E9D" w:rsidRPr="0032128F">
        <w:rPr>
          <w:rFonts w:ascii="Arial" w:hAnsi="Arial" w:cs="Arial"/>
          <w:sz w:val="24"/>
          <w:szCs w:val="24"/>
        </w:rPr>
        <w:t xml:space="preserve">( HDUHB, </w:t>
      </w:r>
      <w:r w:rsidR="0009058A" w:rsidRPr="0032128F">
        <w:rPr>
          <w:rFonts w:ascii="Arial" w:hAnsi="Arial" w:cs="Arial"/>
          <w:sz w:val="24"/>
          <w:szCs w:val="24"/>
        </w:rPr>
        <w:t>2023</w:t>
      </w:r>
      <w:r w:rsidR="00C74E9D" w:rsidRPr="0032128F">
        <w:rPr>
          <w:rFonts w:ascii="Arial" w:hAnsi="Arial" w:cs="Arial"/>
          <w:sz w:val="24"/>
          <w:szCs w:val="24"/>
        </w:rPr>
        <w:t>)</w:t>
      </w:r>
      <w:r w:rsidRPr="0032128F">
        <w:rPr>
          <w:rFonts w:ascii="Arial" w:hAnsi="Arial" w:cs="Arial"/>
          <w:sz w:val="24"/>
          <w:szCs w:val="24"/>
        </w:rPr>
        <w:t>, with the NHS being the largest employer in Wales, having a diverse workforce and an  environment that is inclusive is key (HEIW, no date). Promoting a diverse workforce has been seen to have many benefits, particularly in healthcare with research evidencing improved patient care and a more sustainable workforce supply. There is no denying the ethical and legal justifications for NHS trusts to broaden the diversity and inclusivity of their workforce ( Nuffield, 2021)</w:t>
      </w:r>
      <w:r w:rsidR="00D10938" w:rsidRPr="0032128F">
        <w:rPr>
          <w:rFonts w:ascii="Arial" w:hAnsi="Arial" w:cs="Arial"/>
          <w:sz w:val="24"/>
          <w:szCs w:val="24"/>
        </w:rPr>
        <w:t>.</w:t>
      </w:r>
    </w:p>
    <w:p w14:paraId="521AF423" w14:textId="3EF9639C" w:rsidR="009042B2" w:rsidRPr="0032128F" w:rsidRDefault="009042B2" w:rsidP="009042B2">
      <w:pPr>
        <w:rPr>
          <w:rFonts w:ascii="Arial" w:hAnsi="Arial" w:cs="Arial"/>
          <w:sz w:val="24"/>
          <w:szCs w:val="24"/>
        </w:rPr>
      </w:pPr>
      <w:r w:rsidRPr="0032128F">
        <w:rPr>
          <w:rFonts w:ascii="Arial" w:hAnsi="Arial" w:cs="Arial"/>
          <w:sz w:val="24"/>
          <w:szCs w:val="24"/>
        </w:rPr>
        <w:t xml:space="preserve">Hywel Dda has a focus to put people at the centre of what we </w:t>
      </w:r>
      <w:r w:rsidR="00540290" w:rsidRPr="0032128F">
        <w:rPr>
          <w:rFonts w:ascii="Arial" w:hAnsi="Arial" w:cs="Arial"/>
          <w:sz w:val="24"/>
          <w:szCs w:val="24"/>
        </w:rPr>
        <w:t>do,</w:t>
      </w:r>
      <w:r w:rsidRPr="0032128F">
        <w:rPr>
          <w:rFonts w:ascii="Arial" w:hAnsi="Arial" w:cs="Arial"/>
          <w:sz w:val="24"/>
          <w:szCs w:val="24"/>
        </w:rPr>
        <w:t xml:space="preserve"> and a key strategic aim is to create an inclusive, diverse and accessible culture and environment for all. This means viewing everyone as an individual and in a way that provides them with dignity and respect (HDUHB, 2023</w:t>
      </w:r>
      <w:r w:rsidR="0009058A" w:rsidRPr="0032128F">
        <w:rPr>
          <w:rFonts w:ascii="Arial" w:hAnsi="Arial" w:cs="Arial"/>
          <w:sz w:val="24"/>
          <w:szCs w:val="24"/>
        </w:rPr>
        <w:t>b)</w:t>
      </w:r>
    </w:p>
    <w:p w14:paraId="483D2682" w14:textId="001D5671" w:rsidR="00F0593D" w:rsidRPr="0032128F" w:rsidRDefault="00F0593D" w:rsidP="009042B2">
      <w:pPr>
        <w:rPr>
          <w:rFonts w:ascii="Arial" w:hAnsi="Arial" w:cs="Arial"/>
          <w:sz w:val="24"/>
          <w:szCs w:val="24"/>
        </w:rPr>
      </w:pPr>
      <w:r w:rsidRPr="0032128F">
        <w:rPr>
          <w:rFonts w:ascii="Arial" w:hAnsi="Arial" w:cs="Arial"/>
          <w:sz w:val="24"/>
          <w:szCs w:val="24"/>
        </w:rPr>
        <w:t xml:space="preserve">This report will look at the factors effecting </w:t>
      </w:r>
      <w:r w:rsidR="00110E1D" w:rsidRPr="0032128F">
        <w:rPr>
          <w:rFonts w:ascii="Arial" w:hAnsi="Arial" w:cs="Arial"/>
          <w:sz w:val="24"/>
          <w:szCs w:val="24"/>
        </w:rPr>
        <w:t xml:space="preserve">diversity and </w:t>
      </w:r>
      <w:r w:rsidRPr="0032128F">
        <w:rPr>
          <w:rFonts w:ascii="Arial" w:hAnsi="Arial" w:cs="Arial"/>
          <w:sz w:val="24"/>
          <w:szCs w:val="24"/>
        </w:rPr>
        <w:t xml:space="preserve">make recommendations on how we can improve diversity through recruitment, </w:t>
      </w:r>
      <w:r w:rsidR="00D63A8E" w:rsidRPr="0032128F">
        <w:rPr>
          <w:rFonts w:ascii="Arial" w:hAnsi="Arial" w:cs="Arial"/>
          <w:sz w:val="24"/>
          <w:szCs w:val="24"/>
        </w:rPr>
        <w:t>retention,</w:t>
      </w:r>
      <w:r w:rsidRPr="0032128F">
        <w:rPr>
          <w:rFonts w:ascii="Arial" w:hAnsi="Arial" w:cs="Arial"/>
          <w:sz w:val="24"/>
          <w:szCs w:val="24"/>
        </w:rPr>
        <w:t xml:space="preserve"> and attraction.</w:t>
      </w:r>
    </w:p>
    <w:p w14:paraId="259E8B1E" w14:textId="57240215" w:rsidR="00EE6BD7" w:rsidRPr="0032128F" w:rsidRDefault="009042B2">
      <w:pPr>
        <w:rPr>
          <w:rFonts w:ascii="Arial" w:hAnsi="Arial" w:cs="Arial"/>
          <w:sz w:val="24"/>
          <w:szCs w:val="24"/>
        </w:rPr>
      </w:pPr>
      <w:r w:rsidRPr="0032128F">
        <w:rPr>
          <w:rFonts w:ascii="Arial" w:hAnsi="Arial" w:cs="Arial"/>
          <w:sz w:val="24"/>
          <w:szCs w:val="24"/>
        </w:rPr>
        <w:t>.</w:t>
      </w:r>
    </w:p>
    <w:p w14:paraId="3BE0AA62" w14:textId="77777777" w:rsidR="00592976" w:rsidRPr="0032128F" w:rsidRDefault="00592976">
      <w:pPr>
        <w:rPr>
          <w:rFonts w:ascii="Arial" w:hAnsi="Arial" w:cs="Arial"/>
          <w:sz w:val="24"/>
          <w:szCs w:val="24"/>
        </w:rPr>
      </w:pPr>
    </w:p>
    <w:p w14:paraId="3EAA1EC3" w14:textId="77777777" w:rsidR="00592976" w:rsidRPr="0032128F" w:rsidRDefault="00592976">
      <w:pPr>
        <w:rPr>
          <w:rFonts w:ascii="Arial" w:hAnsi="Arial" w:cs="Arial"/>
          <w:sz w:val="24"/>
          <w:szCs w:val="24"/>
        </w:rPr>
      </w:pPr>
    </w:p>
    <w:p w14:paraId="647FCC24" w14:textId="77777777" w:rsidR="00592976" w:rsidRPr="0032128F" w:rsidRDefault="00592976">
      <w:pPr>
        <w:rPr>
          <w:rFonts w:ascii="Arial" w:hAnsi="Arial" w:cs="Arial"/>
          <w:sz w:val="24"/>
          <w:szCs w:val="24"/>
        </w:rPr>
      </w:pPr>
    </w:p>
    <w:p w14:paraId="1FC90F13" w14:textId="77777777" w:rsidR="00592976" w:rsidRPr="0032128F" w:rsidRDefault="00592976">
      <w:pPr>
        <w:rPr>
          <w:rFonts w:ascii="Arial" w:hAnsi="Arial" w:cs="Arial"/>
          <w:sz w:val="24"/>
          <w:szCs w:val="24"/>
        </w:rPr>
      </w:pPr>
    </w:p>
    <w:p w14:paraId="57251F21" w14:textId="77777777" w:rsidR="00592976" w:rsidRPr="0032128F" w:rsidRDefault="00592976">
      <w:pPr>
        <w:rPr>
          <w:rFonts w:ascii="Arial" w:hAnsi="Arial" w:cs="Arial"/>
          <w:sz w:val="24"/>
          <w:szCs w:val="24"/>
        </w:rPr>
      </w:pPr>
    </w:p>
    <w:p w14:paraId="0C3A90C2" w14:textId="77777777" w:rsidR="00592976" w:rsidRPr="0032128F" w:rsidRDefault="00592976">
      <w:pPr>
        <w:rPr>
          <w:rFonts w:ascii="Arial" w:hAnsi="Arial" w:cs="Arial"/>
          <w:sz w:val="24"/>
          <w:szCs w:val="24"/>
        </w:rPr>
      </w:pPr>
    </w:p>
    <w:p w14:paraId="71AAD189" w14:textId="77777777" w:rsidR="00592976" w:rsidRPr="0032128F" w:rsidRDefault="00592976">
      <w:pPr>
        <w:rPr>
          <w:rFonts w:ascii="Arial" w:hAnsi="Arial" w:cs="Arial"/>
          <w:sz w:val="24"/>
          <w:szCs w:val="24"/>
        </w:rPr>
      </w:pPr>
    </w:p>
    <w:p w14:paraId="39B5D323" w14:textId="77777777" w:rsidR="00592976" w:rsidRPr="0032128F" w:rsidRDefault="00592976">
      <w:pPr>
        <w:rPr>
          <w:rFonts w:ascii="Arial" w:hAnsi="Arial" w:cs="Arial"/>
          <w:sz w:val="24"/>
          <w:szCs w:val="24"/>
        </w:rPr>
      </w:pPr>
    </w:p>
    <w:p w14:paraId="194D2215" w14:textId="77777777" w:rsidR="00592976" w:rsidRPr="0032128F" w:rsidRDefault="00592976">
      <w:pPr>
        <w:rPr>
          <w:rFonts w:ascii="Arial" w:hAnsi="Arial" w:cs="Arial"/>
          <w:sz w:val="24"/>
          <w:szCs w:val="24"/>
        </w:rPr>
      </w:pPr>
    </w:p>
    <w:p w14:paraId="76ACD03F" w14:textId="77777777" w:rsidR="00592976" w:rsidRPr="0032128F" w:rsidRDefault="00592976">
      <w:pPr>
        <w:rPr>
          <w:rFonts w:ascii="Arial" w:hAnsi="Arial" w:cs="Arial"/>
          <w:sz w:val="24"/>
          <w:szCs w:val="24"/>
        </w:rPr>
      </w:pPr>
    </w:p>
    <w:p w14:paraId="38E0D0D4" w14:textId="77777777" w:rsidR="00592976" w:rsidRPr="0032128F" w:rsidRDefault="00592976">
      <w:pPr>
        <w:rPr>
          <w:rFonts w:ascii="Arial" w:hAnsi="Arial" w:cs="Arial"/>
          <w:sz w:val="24"/>
          <w:szCs w:val="24"/>
        </w:rPr>
      </w:pPr>
    </w:p>
    <w:p w14:paraId="682D244B" w14:textId="77777777" w:rsidR="00592976" w:rsidRPr="0032128F" w:rsidRDefault="00592976">
      <w:pPr>
        <w:rPr>
          <w:rFonts w:ascii="Arial" w:hAnsi="Arial" w:cs="Arial"/>
          <w:sz w:val="24"/>
          <w:szCs w:val="24"/>
        </w:rPr>
      </w:pPr>
    </w:p>
    <w:p w14:paraId="4FE6B27D" w14:textId="77777777" w:rsidR="00C74E9D" w:rsidRPr="0032128F" w:rsidRDefault="00C74E9D">
      <w:pPr>
        <w:rPr>
          <w:rFonts w:ascii="Arial" w:hAnsi="Arial" w:cs="Arial"/>
          <w:b/>
          <w:bCs/>
          <w:sz w:val="24"/>
          <w:szCs w:val="24"/>
          <w:u w:val="single"/>
        </w:rPr>
      </w:pPr>
    </w:p>
    <w:p w14:paraId="48D424E1" w14:textId="77777777" w:rsidR="00807DAD" w:rsidRPr="0032128F" w:rsidRDefault="00807DAD">
      <w:pPr>
        <w:rPr>
          <w:rFonts w:ascii="Arial" w:hAnsi="Arial" w:cs="Arial"/>
          <w:b/>
          <w:bCs/>
          <w:sz w:val="24"/>
          <w:szCs w:val="24"/>
          <w:u w:val="single"/>
        </w:rPr>
      </w:pPr>
    </w:p>
    <w:p w14:paraId="3C3A19AB" w14:textId="77777777" w:rsidR="0032128F" w:rsidRPr="0032128F" w:rsidRDefault="0032128F">
      <w:pPr>
        <w:rPr>
          <w:rFonts w:ascii="Arial" w:hAnsi="Arial" w:cs="Arial"/>
          <w:b/>
          <w:bCs/>
          <w:sz w:val="24"/>
          <w:szCs w:val="24"/>
          <w:u w:val="single"/>
        </w:rPr>
      </w:pPr>
      <w:r w:rsidRPr="0032128F">
        <w:rPr>
          <w:rFonts w:ascii="Arial" w:hAnsi="Arial" w:cs="Arial"/>
          <w:b/>
          <w:bCs/>
          <w:sz w:val="24"/>
          <w:szCs w:val="24"/>
          <w:u w:val="single"/>
        </w:rPr>
        <w:t>2.1 External Factors</w:t>
      </w:r>
    </w:p>
    <w:p w14:paraId="059DEA5C" w14:textId="1BF7988E" w:rsidR="00592976" w:rsidRPr="0032128F" w:rsidRDefault="00592976">
      <w:pPr>
        <w:rPr>
          <w:rFonts w:ascii="Arial" w:hAnsi="Arial" w:cs="Arial"/>
          <w:b/>
          <w:bCs/>
          <w:sz w:val="24"/>
          <w:szCs w:val="24"/>
          <w:u w:val="single"/>
        </w:rPr>
      </w:pPr>
      <w:r w:rsidRPr="0032128F">
        <w:rPr>
          <w:rFonts w:ascii="Arial" w:hAnsi="Arial" w:cs="Arial"/>
          <w:b/>
          <w:bCs/>
          <w:sz w:val="24"/>
          <w:szCs w:val="24"/>
          <w:u w:val="single"/>
        </w:rPr>
        <w:t>COVID 19 PANDEMIC</w:t>
      </w:r>
    </w:p>
    <w:p w14:paraId="4E0DA5ED" w14:textId="2C5306C7" w:rsidR="00EE6BD7" w:rsidRPr="0032128F" w:rsidRDefault="00143496">
      <w:pPr>
        <w:rPr>
          <w:rFonts w:ascii="Arial" w:hAnsi="Arial" w:cs="Arial"/>
          <w:sz w:val="24"/>
          <w:szCs w:val="24"/>
        </w:rPr>
      </w:pPr>
      <w:r w:rsidRPr="0032128F">
        <w:rPr>
          <w:rFonts w:ascii="Arial" w:hAnsi="Arial" w:cs="Arial"/>
          <w:sz w:val="24"/>
          <w:szCs w:val="24"/>
        </w:rPr>
        <w:t xml:space="preserve">Staff shortage </w:t>
      </w:r>
      <w:r w:rsidR="00375746" w:rsidRPr="0032128F">
        <w:rPr>
          <w:rFonts w:ascii="Arial" w:hAnsi="Arial" w:cs="Arial"/>
          <w:sz w:val="24"/>
          <w:szCs w:val="24"/>
        </w:rPr>
        <w:t xml:space="preserve">is </w:t>
      </w:r>
      <w:r w:rsidRPr="0032128F">
        <w:rPr>
          <w:rFonts w:ascii="Arial" w:hAnsi="Arial" w:cs="Arial"/>
          <w:sz w:val="24"/>
          <w:szCs w:val="24"/>
        </w:rPr>
        <w:t xml:space="preserve">one of the biggest challenges facing the NHS and </w:t>
      </w:r>
      <w:r w:rsidR="00540290" w:rsidRPr="0032128F">
        <w:rPr>
          <w:rFonts w:ascii="Arial" w:hAnsi="Arial" w:cs="Arial"/>
          <w:sz w:val="24"/>
          <w:szCs w:val="24"/>
        </w:rPr>
        <w:t>predates</w:t>
      </w:r>
      <w:r w:rsidRPr="0032128F">
        <w:rPr>
          <w:rFonts w:ascii="Arial" w:hAnsi="Arial" w:cs="Arial"/>
          <w:sz w:val="24"/>
          <w:szCs w:val="24"/>
        </w:rPr>
        <w:t xml:space="preserve"> the pandemic </w:t>
      </w:r>
      <w:r w:rsidR="00375746" w:rsidRPr="0032128F">
        <w:rPr>
          <w:rFonts w:ascii="Arial" w:hAnsi="Arial" w:cs="Arial"/>
          <w:sz w:val="24"/>
          <w:szCs w:val="24"/>
        </w:rPr>
        <w:t>(</w:t>
      </w:r>
      <w:r w:rsidRPr="0032128F">
        <w:rPr>
          <w:rFonts w:ascii="Arial" w:hAnsi="Arial" w:cs="Arial"/>
          <w:sz w:val="24"/>
          <w:szCs w:val="24"/>
        </w:rPr>
        <w:t xml:space="preserve">Shembavnekar  </w:t>
      </w:r>
      <w:r w:rsidR="00375746" w:rsidRPr="0032128F">
        <w:rPr>
          <w:rFonts w:ascii="Arial" w:hAnsi="Arial" w:cs="Arial"/>
          <w:sz w:val="24"/>
          <w:szCs w:val="24"/>
        </w:rPr>
        <w:t>&amp;</w:t>
      </w:r>
      <w:r w:rsidRPr="0032128F">
        <w:rPr>
          <w:rFonts w:ascii="Arial" w:hAnsi="Arial" w:cs="Arial"/>
          <w:sz w:val="24"/>
          <w:szCs w:val="24"/>
        </w:rPr>
        <w:t xml:space="preserve"> Kelly </w:t>
      </w:r>
      <w:r w:rsidR="00375746" w:rsidRPr="0032128F">
        <w:rPr>
          <w:rFonts w:ascii="Arial" w:hAnsi="Arial" w:cs="Arial"/>
          <w:sz w:val="24"/>
          <w:szCs w:val="24"/>
        </w:rPr>
        <w:t>2023)</w:t>
      </w:r>
      <w:r w:rsidRPr="0032128F">
        <w:rPr>
          <w:rFonts w:ascii="Arial" w:hAnsi="Arial" w:cs="Arial"/>
          <w:sz w:val="24"/>
          <w:szCs w:val="24"/>
        </w:rPr>
        <w:t xml:space="preserve">. Covid -19 </w:t>
      </w:r>
      <w:r w:rsidR="00EE6BD7" w:rsidRPr="0032128F">
        <w:rPr>
          <w:rFonts w:ascii="Arial" w:hAnsi="Arial" w:cs="Arial"/>
          <w:sz w:val="24"/>
          <w:szCs w:val="24"/>
        </w:rPr>
        <w:t>has seen the NHS</w:t>
      </w:r>
      <w:r w:rsidR="00974C0E" w:rsidRPr="0032128F">
        <w:rPr>
          <w:rFonts w:ascii="Arial" w:hAnsi="Arial" w:cs="Arial"/>
          <w:sz w:val="24"/>
          <w:szCs w:val="24"/>
        </w:rPr>
        <w:t xml:space="preserve"> become</w:t>
      </w:r>
      <w:r w:rsidR="00EE6BD7" w:rsidRPr="0032128F">
        <w:rPr>
          <w:rFonts w:ascii="Arial" w:hAnsi="Arial" w:cs="Arial"/>
          <w:sz w:val="24"/>
          <w:szCs w:val="24"/>
        </w:rPr>
        <w:t xml:space="preserve"> </w:t>
      </w:r>
      <w:r w:rsidR="004D07E1" w:rsidRPr="0032128F">
        <w:rPr>
          <w:rFonts w:ascii="Arial" w:hAnsi="Arial" w:cs="Arial"/>
          <w:sz w:val="24"/>
          <w:szCs w:val="24"/>
        </w:rPr>
        <w:t>crip</w:t>
      </w:r>
      <w:r w:rsidR="005F7AEA" w:rsidRPr="0032128F">
        <w:rPr>
          <w:rFonts w:ascii="Arial" w:hAnsi="Arial" w:cs="Arial"/>
          <w:sz w:val="24"/>
          <w:szCs w:val="24"/>
        </w:rPr>
        <w:t>pled financially</w:t>
      </w:r>
      <w:r w:rsidR="006F1044" w:rsidRPr="0032128F">
        <w:rPr>
          <w:rFonts w:ascii="Arial" w:hAnsi="Arial" w:cs="Arial"/>
          <w:sz w:val="24"/>
          <w:szCs w:val="24"/>
        </w:rPr>
        <w:t xml:space="preserve"> </w:t>
      </w:r>
      <w:r w:rsidR="00EE6BD7" w:rsidRPr="0032128F">
        <w:rPr>
          <w:rFonts w:ascii="Arial" w:hAnsi="Arial" w:cs="Arial"/>
          <w:sz w:val="24"/>
          <w:szCs w:val="24"/>
        </w:rPr>
        <w:t>and a workforce suffering with burnout, causing chronic staff shortages and a</w:t>
      </w:r>
      <w:r w:rsidR="009643A3" w:rsidRPr="0032128F">
        <w:rPr>
          <w:rFonts w:ascii="Arial" w:hAnsi="Arial" w:cs="Arial"/>
          <w:sz w:val="24"/>
          <w:szCs w:val="24"/>
        </w:rPr>
        <w:t>n increasing recruitment and retention crisis  (BMA, 2023; Ferry et al, 20</w:t>
      </w:r>
      <w:r w:rsidR="00001322" w:rsidRPr="0032128F">
        <w:rPr>
          <w:rFonts w:ascii="Arial" w:hAnsi="Arial" w:cs="Arial"/>
          <w:sz w:val="24"/>
          <w:szCs w:val="24"/>
        </w:rPr>
        <w:t>2</w:t>
      </w:r>
      <w:r w:rsidR="009643A3" w:rsidRPr="0032128F">
        <w:rPr>
          <w:rFonts w:ascii="Arial" w:hAnsi="Arial" w:cs="Arial"/>
          <w:sz w:val="24"/>
          <w:szCs w:val="24"/>
        </w:rPr>
        <w:t>1)</w:t>
      </w:r>
      <w:r w:rsidR="00974C0E" w:rsidRPr="0032128F">
        <w:rPr>
          <w:rFonts w:ascii="Arial" w:hAnsi="Arial" w:cs="Arial"/>
          <w:sz w:val="24"/>
          <w:szCs w:val="24"/>
        </w:rPr>
        <w:t xml:space="preserve">. With the current financial </w:t>
      </w:r>
      <w:r w:rsidR="00540290" w:rsidRPr="0032128F">
        <w:rPr>
          <w:rFonts w:ascii="Arial" w:hAnsi="Arial" w:cs="Arial"/>
          <w:sz w:val="24"/>
          <w:szCs w:val="24"/>
        </w:rPr>
        <w:t>position</w:t>
      </w:r>
      <w:r w:rsidRPr="0032128F">
        <w:rPr>
          <w:rFonts w:ascii="Arial" w:hAnsi="Arial" w:cs="Arial"/>
          <w:sz w:val="24"/>
          <w:szCs w:val="24"/>
        </w:rPr>
        <w:t xml:space="preserve"> </w:t>
      </w:r>
      <w:r w:rsidR="00974C0E" w:rsidRPr="0032128F">
        <w:rPr>
          <w:rFonts w:ascii="Arial" w:hAnsi="Arial" w:cs="Arial"/>
          <w:sz w:val="24"/>
          <w:szCs w:val="24"/>
        </w:rPr>
        <w:t>the NHS</w:t>
      </w:r>
      <w:r w:rsidR="00375746" w:rsidRPr="0032128F">
        <w:rPr>
          <w:rFonts w:ascii="Arial" w:hAnsi="Arial" w:cs="Arial"/>
          <w:sz w:val="24"/>
          <w:szCs w:val="24"/>
        </w:rPr>
        <w:t xml:space="preserve"> </w:t>
      </w:r>
      <w:r w:rsidR="00F052C2" w:rsidRPr="0032128F">
        <w:rPr>
          <w:rFonts w:ascii="Arial" w:hAnsi="Arial" w:cs="Arial"/>
          <w:sz w:val="24"/>
          <w:szCs w:val="24"/>
        </w:rPr>
        <w:t xml:space="preserve">is in, </w:t>
      </w:r>
      <w:r w:rsidR="00375746" w:rsidRPr="0032128F">
        <w:rPr>
          <w:rFonts w:ascii="Arial" w:hAnsi="Arial" w:cs="Arial"/>
          <w:sz w:val="24"/>
          <w:szCs w:val="24"/>
        </w:rPr>
        <w:t>it is</w:t>
      </w:r>
      <w:r w:rsidR="00974C0E" w:rsidRPr="0032128F">
        <w:rPr>
          <w:rFonts w:ascii="Arial" w:hAnsi="Arial" w:cs="Arial"/>
          <w:sz w:val="24"/>
          <w:szCs w:val="24"/>
        </w:rPr>
        <w:t xml:space="preserve"> experiencing extreme difficulties in recruiting staff</w:t>
      </w:r>
      <w:r w:rsidR="00F052C2" w:rsidRPr="0032128F">
        <w:rPr>
          <w:rFonts w:ascii="Arial" w:hAnsi="Arial" w:cs="Arial"/>
          <w:sz w:val="24"/>
          <w:szCs w:val="24"/>
        </w:rPr>
        <w:t xml:space="preserve"> with over </w:t>
      </w:r>
      <w:r w:rsidR="00106B25" w:rsidRPr="0032128F">
        <w:rPr>
          <w:rFonts w:ascii="Arial" w:hAnsi="Arial" w:cs="Arial"/>
          <w:sz w:val="24"/>
          <w:szCs w:val="24"/>
        </w:rPr>
        <w:t xml:space="preserve">112,000 vacancies ( NHS  England </w:t>
      </w:r>
      <w:r w:rsidR="00974C0E" w:rsidRPr="0032128F">
        <w:rPr>
          <w:rFonts w:ascii="Arial" w:hAnsi="Arial" w:cs="Arial"/>
          <w:sz w:val="24"/>
          <w:szCs w:val="24"/>
        </w:rPr>
        <w:t>,</w:t>
      </w:r>
      <w:r w:rsidR="00106B25" w:rsidRPr="0032128F">
        <w:rPr>
          <w:rFonts w:ascii="Arial" w:hAnsi="Arial" w:cs="Arial"/>
          <w:sz w:val="24"/>
          <w:szCs w:val="24"/>
        </w:rPr>
        <w:t xml:space="preserve"> 2023)</w:t>
      </w:r>
      <w:r w:rsidR="00F052C2" w:rsidRPr="0032128F">
        <w:rPr>
          <w:rFonts w:ascii="Arial" w:hAnsi="Arial" w:cs="Arial"/>
          <w:sz w:val="24"/>
          <w:szCs w:val="24"/>
        </w:rPr>
        <w:t>,</w:t>
      </w:r>
      <w:r w:rsidR="00D32467">
        <w:rPr>
          <w:rFonts w:ascii="Arial" w:hAnsi="Arial" w:cs="Arial"/>
          <w:sz w:val="24"/>
          <w:szCs w:val="24"/>
        </w:rPr>
        <w:t xml:space="preserve"> </w:t>
      </w:r>
      <w:r w:rsidR="00106B25" w:rsidRPr="0032128F">
        <w:rPr>
          <w:rFonts w:ascii="Arial" w:hAnsi="Arial" w:cs="Arial"/>
          <w:sz w:val="24"/>
          <w:szCs w:val="24"/>
        </w:rPr>
        <w:t xml:space="preserve">causing </w:t>
      </w:r>
      <w:r w:rsidR="00974C0E" w:rsidRPr="0032128F">
        <w:rPr>
          <w:rFonts w:ascii="Arial" w:hAnsi="Arial" w:cs="Arial"/>
          <w:sz w:val="24"/>
          <w:szCs w:val="24"/>
        </w:rPr>
        <w:t xml:space="preserve"> an increase in overtime</w:t>
      </w:r>
      <w:r w:rsidRPr="0032128F">
        <w:rPr>
          <w:rFonts w:ascii="Arial" w:hAnsi="Arial" w:cs="Arial"/>
          <w:sz w:val="24"/>
          <w:szCs w:val="24"/>
        </w:rPr>
        <w:t>,</w:t>
      </w:r>
      <w:r w:rsidR="00106B25" w:rsidRPr="0032128F">
        <w:rPr>
          <w:rFonts w:ascii="Arial" w:hAnsi="Arial" w:cs="Arial"/>
          <w:sz w:val="24"/>
          <w:szCs w:val="24"/>
        </w:rPr>
        <w:t xml:space="preserve"> resulting in burnout and exhaustion for staff.</w:t>
      </w:r>
      <w:r w:rsidR="006573CC" w:rsidRPr="0032128F">
        <w:rPr>
          <w:rFonts w:ascii="Arial" w:hAnsi="Arial" w:cs="Arial"/>
          <w:sz w:val="24"/>
          <w:szCs w:val="24"/>
        </w:rPr>
        <w:t xml:space="preserve"> (</w:t>
      </w:r>
      <w:r w:rsidR="00001322" w:rsidRPr="0032128F">
        <w:rPr>
          <w:rFonts w:ascii="Arial" w:hAnsi="Arial" w:cs="Arial"/>
          <w:sz w:val="24"/>
          <w:szCs w:val="24"/>
        </w:rPr>
        <w:t>Ahmed et al, 2020)</w:t>
      </w:r>
    </w:p>
    <w:p w14:paraId="12D59F10" w14:textId="69D44EF2" w:rsidR="00AD11D1" w:rsidRPr="0032128F" w:rsidRDefault="00AD11D1">
      <w:pPr>
        <w:rPr>
          <w:rFonts w:ascii="Arial" w:hAnsi="Arial" w:cs="Arial"/>
          <w:sz w:val="24"/>
          <w:szCs w:val="24"/>
        </w:rPr>
      </w:pPr>
      <w:r w:rsidRPr="0032128F">
        <w:rPr>
          <w:rFonts w:ascii="Arial" w:hAnsi="Arial" w:cs="Arial"/>
          <w:sz w:val="24"/>
          <w:szCs w:val="24"/>
        </w:rPr>
        <w:t>The CIPD Talent management report (CIPD, 2022) outlines only 61% of organisations have a formal diversity polic</w:t>
      </w:r>
      <w:r w:rsidR="001761DB" w:rsidRPr="0032128F">
        <w:rPr>
          <w:rFonts w:ascii="Arial" w:hAnsi="Arial" w:cs="Arial"/>
          <w:sz w:val="24"/>
          <w:szCs w:val="24"/>
        </w:rPr>
        <w:t xml:space="preserve">y, whilst Hywel Dda has a diversity policy in place only 6.51% </w:t>
      </w:r>
      <w:r w:rsidR="00543551" w:rsidRPr="0032128F">
        <w:rPr>
          <w:rFonts w:ascii="Arial" w:hAnsi="Arial" w:cs="Arial"/>
          <w:sz w:val="24"/>
          <w:szCs w:val="24"/>
        </w:rPr>
        <w:t xml:space="preserve">of employees identify as being Black, Asian and minority ethnic background (BAME) </w:t>
      </w:r>
      <w:r w:rsidR="005D49AC" w:rsidRPr="0032128F">
        <w:rPr>
          <w:rFonts w:ascii="Arial" w:hAnsi="Arial" w:cs="Arial"/>
          <w:sz w:val="24"/>
          <w:szCs w:val="24"/>
        </w:rPr>
        <w:t xml:space="preserve">in comparison </w:t>
      </w:r>
      <w:r w:rsidR="00543551" w:rsidRPr="0032128F">
        <w:rPr>
          <w:rFonts w:ascii="Arial" w:hAnsi="Arial" w:cs="Arial"/>
          <w:sz w:val="24"/>
          <w:szCs w:val="24"/>
        </w:rPr>
        <w:t xml:space="preserve"> NHS England report a quarter of their employees identify as BAME. This shows a </w:t>
      </w:r>
      <w:r w:rsidR="009622CF" w:rsidRPr="0032128F">
        <w:rPr>
          <w:rFonts w:ascii="Arial" w:hAnsi="Arial" w:cs="Arial"/>
          <w:sz w:val="24"/>
          <w:szCs w:val="24"/>
        </w:rPr>
        <w:t>significant difference in our workforce diversity in West Wales</w:t>
      </w:r>
      <w:r w:rsidR="00D32467">
        <w:rPr>
          <w:rFonts w:ascii="Arial" w:hAnsi="Arial" w:cs="Arial"/>
          <w:sz w:val="24"/>
          <w:szCs w:val="24"/>
        </w:rPr>
        <w:t xml:space="preserve"> which could impact attraction and recruitment</w:t>
      </w:r>
      <w:r w:rsidR="00543551" w:rsidRPr="0032128F">
        <w:rPr>
          <w:rFonts w:ascii="Arial" w:hAnsi="Arial" w:cs="Arial"/>
          <w:sz w:val="24"/>
          <w:szCs w:val="24"/>
        </w:rPr>
        <w:t xml:space="preserve"> (HDUHB, 2022; NHS England, 2023)</w:t>
      </w:r>
      <w:r w:rsidR="009622CF" w:rsidRPr="0032128F">
        <w:rPr>
          <w:rFonts w:ascii="Arial" w:hAnsi="Arial" w:cs="Arial"/>
          <w:sz w:val="24"/>
          <w:szCs w:val="24"/>
        </w:rPr>
        <w:t>.</w:t>
      </w:r>
    </w:p>
    <w:p w14:paraId="0FF17616" w14:textId="2891239C" w:rsidR="0066030A" w:rsidRPr="0032128F" w:rsidRDefault="0066030A">
      <w:pPr>
        <w:rPr>
          <w:rFonts w:ascii="Arial" w:hAnsi="Arial" w:cs="Arial"/>
          <w:sz w:val="24"/>
          <w:szCs w:val="24"/>
        </w:rPr>
      </w:pPr>
      <w:r w:rsidRPr="0032128F">
        <w:rPr>
          <w:rFonts w:ascii="Arial" w:hAnsi="Arial" w:cs="Arial"/>
          <w:sz w:val="24"/>
          <w:szCs w:val="24"/>
        </w:rPr>
        <w:t xml:space="preserve">Covid 19 pandemic </w:t>
      </w:r>
      <w:r w:rsidR="00F0593D" w:rsidRPr="0032128F">
        <w:rPr>
          <w:rFonts w:ascii="Arial" w:hAnsi="Arial" w:cs="Arial"/>
          <w:sz w:val="24"/>
          <w:szCs w:val="24"/>
        </w:rPr>
        <w:t>saw the</w:t>
      </w:r>
      <w:r w:rsidRPr="0032128F">
        <w:rPr>
          <w:rFonts w:ascii="Arial" w:hAnsi="Arial" w:cs="Arial"/>
          <w:sz w:val="24"/>
          <w:szCs w:val="24"/>
        </w:rPr>
        <w:t xml:space="preserve"> already severe labour shortages were made worse by a dramatic decline in </w:t>
      </w:r>
      <w:r w:rsidR="006573CC" w:rsidRPr="0032128F">
        <w:rPr>
          <w:rFonts w:ascii="Arial" w:hAnsi="Arial" w:cs="Arial"/>
          <w:sz w:val="24"/>
          <w:szCs w:val="24"/>
        </w:rPr>
        <w:t>international recruiting</w:t>
      </w:r>
      <w:r w:rsidRPr="0032128F">
        <w:rPr>
          <w:rFonts w:ascii="Arial" w:hAnsi="Arial" w:cs="Arial"/>
          <w:sz w:val="24"/>
          <w:szCs w:val="24"/>
        </w:rPr>
        <w:t xml:space="preserve"> as well as an increase in employee absences from self-isolation and </w:t>
      </w:r>
      <w:r w:rsidRPr="0032128F">
        <w:rPr>
          <w:rFonts w:ascii="Arial" w:hAnsi="Arial" w:cs="Arial"/>
          <w:color w:val="000000" w:themeColor="text1"/>
          <w:sz w:val="24"/>
          <w:szCs w:val="24"/>
        </w:rPr>
        <w:t>infection</w:t>
      </w:r>
      <w:r w:rsidR="006573CC" w:rsidRPr="0032128F">
        <w:rPr>
          <w:rFonts w:ascii="Arial" w:hAnsi="Arial" w:cs="Arial"/>
          <w:color w:val="000000" w:themeColor="text1"/>
          <w:sz w:val="24"/>
          <w:szCs w:val="24"/>
        </w:rPr>
        <w:t xml:space="preserve"> </w:t>
      </w:r>
      <w:r w:rsidRPr="0032128F">
        <w:rPr>
          <w:rFonts w:ascii="Arial" w:hAnsi="Arial" w:cs="Arial"/>
          <w:color w:val="000000" w:themeColor="text1"/>
          <w:sz w:val="24"/>
          <w:szCs w:val="24"/>
        </w:rPr>
        <w:t xml:space="preserve">( </w:t>
      </w:r>
      <w:r w:rsidR="00BF222B" w:rsidRPr="0032128F">
        <w:rPr>
          <w:rFonts w:ascii="Arial" w:hAnsi="Arial" w:cs="Arial"/>
          <w:color w:val="000000" w:themeColor="text1"/>
          <w:sz w:val="24"/>
          <w:szCs w:val="24"/>
        </w:rPr>
        <w:t>House of Commons</w:t>
      </w:r>
      <w:r w:rsidRPr="0032128F">
        <w:rPr>
          <w:rFonts w:ascii="Arial" w:hAnsi="Arial" w:cs="Arial"/>
          <w:color w:val="000000" w:themeColor="text1"/>
          <w:sz w:val="24"/>
          <w:szCs w:val="24"/>
        </w:rPr>
        <w:t>, 202</w:t>
      </w:r>
      <w:r w:rsidR="00BF222B" w:rsidRPr="0032128F">
        <w:rPr>
          <w:rFonts w:ascii="Arial" w:hAnsi="Arial" w:cs="Arial"/>
          <w:color w:val="000000" w:themeColor="text1"/>
          <w:sz w:val="24"/>
          <w:szCs w:val="24"/>
        </w:rPr>
        <w:t>1; OCED, 2021a</w:t>
      </w:r>
      <w:r w:rsidRPr="0032128F">
        <w:rPr>
          <w:rFonts w:ascii="Arial" w:hAnsi="Arial" w:cs="Arial"/>
          <w:color w:val="000000" w:themeColor="text1"/>
          <w:sz w:val="24"/>
          <w:szCs w:val="24"/>
        </w:rPr>
        <w:t xml:space="preserve">). </w:t>
      </w:r>
      <w:r w:rsidRPr="0032128F">
        <w:rPr>
          <w:rFonts w:ascii="Arial" w:hAnsi="Arial" w:cs="Arial"/>
          <w:sz w:val="24"/>
          <w:szCs w:val="24"/>
        </w:rPr>
        <w:t>The NHS relies heavily on international recruitment and when the borders closed durin</w:t>
      </w:r>
      <w:r w:rsidR="009622CF" w:rsidRPr="0032128F">
        <w:rPr>
          <w:rFonts w:ascii="Arial" w:hAnsi="Arial" w:cs="Arial"/>
          <w:sz w:val="24"/>
          <w:szCs w:val="24"/>
        </w:rPr>
        <w:t xml:space="preserve">g the pandemic this </w:t>
      </w:r>
      <w:r w:rsidR="006573CC" w:rsidRPr="0032128F">
        <w:rPr>
          <w:rFonts w:ascii="Arial" w:hAnsi="Arial" w:cs="Arial"/>
          <w:sz w:val="24"/>
          <w:szCs w:val="24"/>
        </w:rPr>
        <w:t>created more</w:t>
      </w:r>
      <w:r w:rsidRPr="0032128F">
        <w:rPr>
          <w:rFonts w:ascii="Arial" w:hAnsi="Arial" w:cs="Arial"/>
          <w:sz w:val="24"/>
          <w:szCs w:val="24"/>
        </w:rPr>
        <w:t xml:space="preserve"> difficulty on the workforce and the </w:t>
      </w:r>
      <w:r w:rsidR="00540290" w:rsidRPr="0032128F">
        <w:rPr>
          <w:rFonts w:ascii="Arial" w:hAnsi="Arial" w:cs="Arial"/>
          <w:sz w:val="24"/>
          <w:szCs w:val="24"/>
        </w:rPr>
        <w:t>long-term</w:t>
      </w:r>
      <w:r w:rsidRPr="0032128F">
        <w:rPr>
          <w:rFonts w:ascii="Arial" w:hAnsi="Arial" w:cs="Arial"/>
          <w:sz w:val="24"/>
          <w:szCs w:val="24"/>
        </w:rPr>
        <w:t xml:space="preserve"> impacts o</w:t>
      </w:r>
      <w:r w:rsidR="00760100" w:rsidRPr="0032128F">
        <w:rPr>
          <w:rFonts w:ascii="Arial" w:hAnsi="Arial" w:cs="Arial"/>
          <w:sz w:val="24"/>
          <w:szCs w:val="24"/>
        </w:rPr>
        <w:t>f</w:t>
      </w:r>
      <w:r w:rsidRPr="0032128F">
        <w:rPr>
          <w:rFonts w:ascii="Arial" w:hAnsi="Arial" w:cs="Arial"/>
          <w:sz w:val="24"/>
          <w:szCs w:val="24"/>
        </w:rPr>
        <w:t xml:space="preserve"> the pandemic </w:t>
      </w:r>
      <w:r w:rsidR="00760100" w:rsidRPr="0032128F">
        <w:rPr>
          <w:rFonts w:ascii="Arial" w:hAnsi="Arial" w:cs="Arial"/>
          <w:sz w:val="24"/>
          <w:szCs w:val="24"/>
        </w:rPr>
        <w:t>on</w:t>
      </w:r>
      <w:r w:rsidRPr="0032128F">
        <w:rPr>
          <w:rFonts w:ascii="Arial" w:hAnsi="Arial" w:cs="Arial"/>
          <w:sz w:val="24"/>
          <w:szCs w:val="24"/>
        </w:rPr>
        <w:t xml:space="preserve"> international recruitment could be questioned</w:t>
      </w:r>
      <w:r w:rsidR="009622CF" w:rsidRPr="0032128F">
        <w:rPr>
          <w:rFonts w:ascii="Arial" w:hAnsi="Arial" w:cs="Arial"/>
          <w:sz w:val="24"/>
          <w:szCs w:val="24"/>
        </w:rPr>
        <w:t>,</w:t>
      </w:r>
      <w:r w:rsidRPr="0032128F">
        <w:rPr>
          <w:rFonts w:ascii="Arial" w:hAnsi="Arial" w:cs="Arial"/>
          <w:sz w:val="24"/>
          <w:szCs w:val="24"/>
        </w:rPr>
        <w:t xml:space="preserve"> however the true question</w:t>
      </w:r>
      <w:r w:rsidR="006573CC" w:rsidRPr="0032128F">
        <w:rPr>
          <w:rFonts w:ascii="Arial" w:hAnsi="Arial" w:cs="Arial"/>
          <w:sz w:val="24"/>
          <w:szCs w:val="24"/>
        </w:rPr>
        <w:t xml:space="preserve"> now</w:t>
      </w:r>
      <w:r w:rsidRPr="0032128F">
        <w:rPr>
          <w:rFonts w:ascii="Arial" w:hAnsi="Arial" w:cs="Arial"/>
          <w:sz w:val="24"/>
          <w:szCs w:val="24"/>
        </w:rPr>
        <w:t xml:space="preserve"> is not whether the UK can now hire more international nurses but whether they have the finances to do so? (Buchan</w:t>
      </w:r>
      <w:r w:rsidR="005C7A97" w:rsidRPr="0032128F">
        <w:rPr>
          <w:rFonts w:ascii="Arial" w:hAnsi="Arial" w:cs="Arial"/>
          <w:sz w:val="24"/>
          <w:szCs w:val="24"/>
        </w:rPr>
        <w:t xml:space="preserve"> et al</w:t>
      </w:r>
      <w:r w:rsidRPr="0032128F">
        <w:rPr>
          <w:rFonts w:ascii="Arial" w:hAnsi="Arial" w:cs="Arial"/>
          <w:sz w:val="24"/>
          <w:szCs w:val="24"/>
        </w:rPr>
        <w:t xml:space="preserve">, </w:t>
      </w:r>
      <w:commentRangeStart w:id="0"/>
      <w:r w:rsidRPr="0032128F">
        <w:rPr>
          <w:rFonts w:ascii="Arial" w:hAnsi="Arial" w:cs="Arial"/>
          <w:sz w:val="24"/>
          <w:szCs w:val="24"/>
        </w:rPr>
        <w:t>2020</w:t>
      </w:r>
      <w:commentRangeEnd w:id="0"/>
      <w:r w:rsidRPr="0032128F">
        <w:rPr>
          <w:rStyle w:val="CommentReference"/>
          <w:rFonts w:ascii="Arial" w:hAnsi="Arial" w:cs="Arial"/>
          <w:sz w:val="24"/>
          <w:szCs w:val="24"/>
        </w:rPr>
        <w:commentReference w:id="0"/>
      </w:r>
      <w:r w:rsidRPr="0032128F">
        <w:rPr>
          <w:rFonts w:ascii="Arial" w:hAnsi="Arial" w:cs="Arial"/>
          <w:sz w:val="24"/>
          <w:szCs w:val="24"/>
        </w:rPr>
        <w:t>)</w:t>
      </w:r>
      <w:r w:rsidR="00760100" w:rsidRPr="0032128F">
        <w:rPr>
          <w:rFonts w:ascii="Arial" w:hAnsi="Arial" w:cs="Arial"/>
          <w:sz w:val="24"/>
          <w:szCs w:val="24"/>
        </w:rPr>
        <w:t>.</w:t>
      </w:r>
    </w:p>
    <w:p w14:paraId="39A85E6F" w14:textId="0134F2E6" w:rsidR="00242655" w:rsidRPr="0032128F" w:rsidRDefault="00BC3925">
      <w:pPr>
        <w:rPr>
          <w:rFonts w:ascii="Arial" w:hAnsi="Arial" w:cs="Arial"/>
          <w:sz w:val="24"/>
          <w:szCs w:val="24"/>
        </w:rPr>
      </w:pPr>
      <w:r w:rsidRPr="0032128F">
        <w:rPr>
          <w:rFonts w:ascii="Arial" w:hAnsi="Arial" w:cs="Arial"/>
          <w:color w:val="000000" w:themeColor="text1"/>
          <w:sz w:val="24"/>
          <w:szCs w:val="24"/>
        </w:rPr>
        <w:t xml:space="preserve">Kirby (2023) found that the covid pandemic caused all levels of staff to suffer in the NHS and calls out for something to be done to retain the talent it </w:t>
      </w:r>
      <w:r w:rsidR="00540290" w:rsidRPr="0032128F">
        <w:rPr>
          <w:rFonts w:ascii="Arial" w:hAnsi="Arial" w:cs="Arial"/>
          <w:color w:val="000000" w:themeColor="text1"/>
          <w:sz w:val="24"/>
          <w:szCs w:val="24"/>
        </w:rPr>
        <w:t>has,</w:t>
      </w:r>
      <w:r w:rsidRPr="0032128F">
        <w:rPr>
          <w:rFonts w:ascii="Arial" w:hAnsi="Arial" w:cs="Arial"/>
          <w:color w:val="000000" w:themeColor="text1"/>
          <w:sz w:val="24"/>
          <w:szCs w:val="24"/>
        </w:rPr>
        <w:t xml:space="preserve"> or it will not be able to survive in its current state.</w:t>
      </w:r>
      <w:r w:rsidRPr="0032128F">
        <w:rPr>
          <w:rFonts w:ascii="Arial" w:hAnsi="Arial" w:cs="Arial"/>
          <w:sz w:val="24"/>
          <w:szCs w:val="24"/>
        </w:rPr>
        <w:t xml:space="preserve"> The research suggests that since the pandemic</w:t>
      </w:r>
      <w:r w:rsidR="00760100" w:rsidRPr="0032128F">
        <w:rPr>
          <w:rFonts w:ascii="Arial" w:hAnsi="Arial" w:cs="Arial"/>
          <w:sz w:val="24"/>
          <w:szCs w:val="24"/>
        </w:rPr>
        <w:t xml:space="preserve">, </w:t>
      </w:r>
      <w:r w:rsidRPr="0032128F">
        <w:rPr>
          <w:rFonts w:ascii="Arial" w:hAnsi="Arial" w:cs="Arial"/>
          <w:sz w:val="24"/>
          <w:szCs w:val="24"/>
        </w:rPr>
        <w:t xml:space="preserve">wellbeing has been hugely </w:t>
      </w:r>
      <w:r w:rsidR="00EC5087" w:rsidRPr="0032128F">
        <w:rPr>
          <w:rFonts w:ascii="Arial" w:hAnsi="Arial" w:cs="Arial"/>
          <w:sz w:val="24"/>
          <w:szCs w:val="24"/>
        </w:rPr>
        <w:t>impacted with the decline in mental health having a lasting impacting on the workforce and its retention of staff (Gray et al, 2022)</w:t>
      </w:r>
      <w:r w:rsidR="002F6480" w:rsidRPr="0032128F">
        <w:rPr>
          <w:rFonts w:ascii="Arial" w:hAnsi="Arial" w:cs="Arial"/>
          <w:sz w:val="24"/>
          <w:szCs w:val="24"/>
        </w:rPr>
        <w:t xml:space="preserve">. The experiences that nurses have had have left them profoundly impacted, and many report that the effects of COVID-19 are still felt to this day. </w:t>
      </w:r>
      <w:r w:rsidR="00D63A8E" w:rsidRPr="0032128F">
        <w:rPr>
          <w:rFonts w:ascii="Arial" w:hAnsi="Arial" w:cs="Arial"/>
          <w:sz w:val="24"/>
          <w:szCs w:val="24"/>
        </w:rPr>
        <w:t xml:space="preserve">A </w:t>
      </w:r>
      <w:r w:rsidR="002F6480" w:rsidRPr="0032128F">
        <w:rPr>
          <w:rFonts w:ascii="Arial" w:hAnsi="Arial" w:cs="Arial"/>
          <w:sz w:val="24"/>
          <w:szCs w:val="24"/>
        </w:rPr>
        <w:t>national COVID-19 nursing workforce recovery plan must be implemented in order to address wellbeing and support the retention issue</w:t>
      </w:r>
      <w:r w:rsidR="00242655" w:rsidRPr="0032128F">
        <w:rPr>
          <w:rFonts w:ascii="Arial" w:hAnsi="Arial" w:cs="Arial"/>
          <w:sz w:val="24"/>
          <w:szCs w:val="24"/>
        </w:rPr>
        <w:t xml:space="preserve"> </w:t>
      </w:r>
      <w:r w:rsidR="009941AA" w:rsidRPr="0032128F">
        <w:rPr>
          <w:rFonts w:ascii="Arial" w:hAnsi="Arial" w:cs="Arial"/>
          <w:sz w:val="24"/>
          <w:szCs w:val="24"/>
        </w:rPr>
        <w:t xml:space="preserve"> the NHS is currently facing </w:t>
      </w:r>
      <w:r w:rsidR="00242655" w:rsidRPr="0032128F">
        <w:rPr>
          <w:rFonts w:ascii="Arial" w:hAnsi="Arial" w:cs="Arial"/>
          <w:sz w:val="24"/>
          <w:szCs w:val="24"/>
        </w:rPr>
        <w:t xml:space="preserve">(Maben </w:t>
      </w:r>
      <w:r w:rsidR="00153FBC" w:rsidRPr="0032128F">
        <w:rPr>
          <w:rFonts w:ascii="Arial" w:hAnsi="Arial" w:cs="Arial"/>
          <w:sz w:val="24"/>
          <w:szCs w:val="24"/>
        </w:rPr>
        <w:t>and bridges</w:t>
      </w:r>
      <w:r w:rsidR="00242655" w:rsidRPr="0032128F">
        <w:rPr>
          <w:rFonts w:ascii="Arial" w:hAnsi="Arial" w:cs="Arial"/>
          <w:sz w:val="24"/>
          <w:szCs w:val="24"/>
        </w:rPr>
        <w:t xml:space="preserve">, 2022; </w:t>
      </w:r>
      <w:hyperlink r:id="rId14" w:anchor="bib0028" w:history="1">
        <w:r w:rsidR="00242655" w:rsidRPr="00D32467">
          <w:rPr>
            <w:rStyle w:val="anchor-text"/>
            <w:rFonts w:ascii="Arial" w:hAnsi="Arial" w:cs="Arial"/>
            <w:color w:val="000000" w:themeColor="text1"/>
            <w:sz w:val="24"/>
            <w:szCs w:val="24"/>
          </w:rPr>
          <w:t>Kinman et al., 2020</w:t>
        </w:r>
      </w:hyperlink>
      <w:r w:rsidR="00242655" w:rsidRPr="00D32467">
        <w:rPr>
          <w:rFonts w:ascii="Arial" w:hAnsi="Arial" w:cs="Arial"/>
          <w:color w:val="000000" w:themeColor="text1"/>
          <w:sz w:val="24"/>
          <w:szCs w:val="24"/>
        </w:rPr>
        <w:t xml:space="preserve">; West </w:t>
      </w:r>
      <w:r w:rsidR="00242655" w:rsidRPr="0032128F">
        <w:rPr>
          <w:rFonts w:ascii="Arial" w:hAnsi="Arial" w:cs="Arial"/>
          <w:color w:val="1F1F1F"/>
          <w:sz w:val="24"/>
          <w:szCs w:val="24"/>
        </w:rPr>
        <w:t xml:space="preserve">and </w:t>
      </w:r>
      <w:r w:rsidR="00242655" w:rsidRPr="0032128F">
        <w:rPr>
          <w:rFonts w:ascii="Arial" w:hAnsi="Arial" w:cs="Arial"/>
          <w:sz w:val="24"/>
          <w:szCs w:val="24"/>
        </w:rPr>
        <w:t xml:space="preserve"> Bailey, 2022). </w:t>
      </w:r>
    </w:p>
    <w:p w14:paraId="490F0568" w14:textId="40CB43C2" w:rsidR="00001322" w:rsidRPr="0032128F" w:rsidRDefault="00001322">
      <w:pPr>
        <w:rPr>
          <w:rFonts w:ascii="Arial" w:hAnsi="Arial" w:cs="Arial"/>
          <w:sz w:val="24"/>
          <w:szCs w:val="24"/>
        </w:rPr>
      </w:pPr>
      <w:r w:rsidRPr="0032128F">
        <w:rPr>
          <w:rFonts w:ascii="Arial" w:hAnsi="Arial" w:cs="Arial"/>
          <w:sz w:val="24"/>
          <w:szCs w:val="24"/>
        </w:rPr>
        <w:t xml:space="preserve">Bame (British, Asian and minority ethnic) employees in the NHS were particularly </w:t>
      </w:r>
      <w:r w:rsidR="00540290" w:rsidRPr="0032128F">
        <w:rPr>
          <w:rFonts w:ascii="Arial" w:hAnsi="Arial" w:cs="Arial"/>
          <w:sz w:val="24"/>
          <w:szCs w:val="24"/>
        </w:rPr>
        <w:t>affected</w:t>
      </w:r>
      <w:r w:rsidRPr="0032128F">
        <w:rPr>
          <w:rFonts w:ascii="Arial" w:hAnsi="Arial" w:cs="Arial"/>
          <w:sz w:val="24"/>
          <w:szCs w:val="24"/>
        </w:rPr>
        <w:t xml:space="preserve"> from a wellbeing perspective and are still suffering the impacts of Covid 19 with research showing that they experienced more job losses and were more likely to </w:t>
      </w:r>
      <w:r w:rsidRPr="0032128F">
        <w:rPr>
          <w:rFonts w:ascii="Arial" w:hAnsi="Arial" w:cs="Arial"/>
          <w:sz w:val="24"/>
          <w:szCs w:val="24"/>
        </w:rPr>
        <w:lastRenderedPageBreak/>
        <w:t xml:space="preserve">experience financial loss that British born employees (Hu, 2020). The </w:t>
      </w:r>
      <w:r w:rsidR="006573CC" w:rsidRPr="0032128F">
        <w:rPr>
          <w:rFonts w:ascii="Arial" w:hAnsi="Arial" w:cs="Arial"/>
          <w:sz w:val="24"/>
          <w:szCs w:val="24"/>
        </w:rPr>
        <w:t>research</w:t>
      </w:r>
      <w:r w:rsidRPr="0032128F">
        <w:rPr>
          <w:rFonts w:ascii="Arial" w:hAnsi="Arial" w:cs="Arial"/>
          <w:sz w:val="24"/>
          <w:szCs w:val="24"/>
        </w:rPr>
        <w:t xml:space="preserve"> demonstrated how the pandemic exacerbated long-standing ethnic disparities and an increase racism causing individuals to leave employment</w:t>
      </w:r>
      <w:r w:rsidR="00EF2683">
        <w:rPr>
          <w:rFonts w:ascii="Arial" w:hAnsi="Arial" w:cs="Arial"/>
          <w:sz w:val="24"/>
          <w:szCs w:val="24"/>
        </w:rPr>
        <w:t>.</w:t>
      </w:r>
      <w:r w:rsidRPr="0032128F">
        <w:rPr>
          <w:rFonts w:ascii="Arial" w:hAnsi="Arial" w:cs="Arial"/>
          <w:sz w:val="24"/>
          <w:szCs w:val="24"/>
        </w:rPr>
        <w:t xml:space="preserve"> (Coates, 2020; Li</w:t>
      </w:r>
      <w:r w:rsidR="00680EDD" w:rsidRPr="0032128F">
        <w:rPr>
          <w:rFonts w:ascii="Arial" w:hAnsi="Arial" w:cs="Arial"/>
          <w:sz w:val="24"/>
          <w:szCs w:val="24"/>
        </w:rPr>
        <w:t xml:space="preserve"> and Heather</w:t>
      </w:r>
      <w:r w:rsidRPr="0032128F">
        <w:rPr>
          <w:rFonts w:ascii="Arial" w:hAnsi="Arial" w:cs="Arial"/>
          <w:sz w:val="24"/>
          <w:szCs w:val="24"/>
        </w:rPr>
        <w:t>, 2016</w:t>
      </w:r>
      <w:r w:rsidR="0073705E" w:rsidRPr="0032128F">
        <w:rPr>
          <w:rFonts w:ascii="Arial" w:hAnsi="Arial" w:cs="Arial"/>
          <w:sz w:val="24"/>
          <w:szCs w:val="24"/>
        </w:rPr>
        <w:t>; Webb et al, 2020</w:t>
      </w:r>
      <w:r w:rsidRPr="0032128F">
        <w:rPr>
          <w:rFonts w:ascii="Arial" w:hAnsi="Arial" w:cs="Arial"/>
          <w:sz w:val="24"/>
          <w:szCs w:val="24"/>
        </w:rPr>
        <w:t xml:space="preserve">). </w:t>
      </w:r>
      <w:r w:rsidR="00EF2683">
        <w:rPr>
          <w:rFonts w:ascii="Arial" w:hAnsi="Arial" w:cs="Arial"/>
          <w:sz w:val="24"/>
          <w:szCs w:val="24"/>
        </w:rPr>
        <w:t>This suggests since the pandemic retention has been impacted</w:t>
      </w:r>
      <w:r w:rsidR="00D32467">
        <w:rPr>
          <w:rFonts w:ascii="Arial" w:hAnsi="Arial" w:cs="Arial"/>
          <w:sz w:val="24"/>
          <w:szCs w:val="24"/>
        </w:rPr>
        <w:t xml:space="preserve"> across the NHS due to  and  this is reflected in exit interviews ( HDUHB, 2022c)</w:t>
      </w:r>
    </w:p>
    <w:p w14:paraId="273F0B6F" w14:textId="570AF5BC" w:rsidR="00001322" w:rsidRPr="0032128F" w:rsidRDefault="00001322">
      <w:pPr>
        <w:rPr>
          <w:rFonts w:ascii="Arial" w:hAnsi="Arial" w:cs="Arial"/>
          <w:sz w:val="24"/>
          <w:szCs w:val="24"/>
        </w:rPr>
      </w:pPr>
      <w:r w:rsidRPr="0032128F">
        <w:rPr>
          <w:rFonts w:ascii="Arial" w:hAnsi="Arial" w:cs="Arial"/>
          <w:sz w:val="24"/>
          <w:szCs w:val="24"/>
        </w:rPr>
        <w:t xml:space="preserve">Most importantly BAME </w:t>
      </w:r>
      <w:r w:rsidR="00787A95" w:rsidRPr="0032128F">
        <w:rPr>
          <w:rFonts w:ascii="Arial" w:hAnsi="Arial" w:cs="Arial"/>
          <w:sz w:val="24"/>
          <w:szCs w:val="24"/>
        </w:rPr>
        <w:t>individuals</w:t>
      </w:r>
      <w:r w:rsidRPr="0032128F">
        <w:rPr>
          <w:rFonts w:ascii="Arial" w:hAnsi="Arial" w:cs="Arial"/>
          <w:sz w:val="24"/>
          <w:szCs w:val="24"/>
        </w:rPr>
        <w:t xml:space="preserve"> were more at risk from infection than British employees ( Hooper et al, 2020) and there was evidence to suggest a higher mortality rate. The </w:t>
      </w:r>
      <w:r w:rsidR="006573CC" w:rsidRPr="0032128F">
        <w:rPr>
          <w:rFonts w:ascii="Arial" w:hAnsi="Arial" w:cs="Arial"/>
          <w:sz w:val="24"/>
          <w:szCs w:val="24"/>
        </w:rPr>
        <w:t>health board</w:t>
      </w:r>
      <w:r w:rsidRPr="0032128F">
        <w:rPr>
          <w:rFonts w:ascii="Arial" w:hAnsi="Arial" w:cs="Arial"/>
          <w:sz w:val="24"/>
          <w:szCs w:val="24"/>
        </w:rPr>
        <w:t xml:space="preserve"> did put adjustments in place to support BAME employees such as risk assessments and redeployment( HDUHB,</w:t>
      </w:r>
      <w:r w:rsidR="006F3543" w:rsidRPr="0032128F">
        <w:rPr>
          <w:rFonts w:ascii="Arial" w:hAnsi="Arial" w:cs="Arial"/>
          <w:sz w:val="24"/>
          <w:szCs w:val="24"/>
        </w:rPr>
        <w:t xml:space="preserve"> </w:t>
      </w:r>
      <w:r w:rsidRPr="0032128F">
        <w:rPr>
          <w:rFonts w:ascii="Arial" w:hAnsi="Arial" w:cs="Arial"/>
          <w:sz w:val="24"/>
          <w:szCs w:val="24"/>
        </w:rPr>
        <w:t xml:space="preserve">2021) however NHS reported that staff from an ethnic minority background have died in </w:t>
      </w:r>
      <w:r w:rsidR="00D63A8E" w:rsidRPr="0032128F">
        <w:rPr>
          <w:rFonts w:ascii="Arial" w:hAnsi="Arial" w:cs="Arial"/>
          <w:sz w:val="24"/>
          <w:szCs w:val="24"/>
        </w:rPr>
        <w:t xml:space="preserve">large </w:t>
      </w:r>
      <w:r w:rsidRPr="0032128F">
        <w:rPr>
          <w:rFonts w:ascii="Arial" w:hAnsi="Arial" w:cs="Arial"/>
          <w:sz w:val="24"/>
          <w:szCs w:val="24"/>
        </w:rPr>
        <w:t>number</w:t>
      </w:r>
      <w:r w:rsidR="00D63A8E" w:rsidRPr="0032128F">
        <w:rPr>
          <w:rFonts w:ascii="Arial" w:hAnsi="Arial" w:cs="Arial"/>
          <w:sz w:val="24"/>
          <w:szCs w:val="24"/>
        </w:rPr>
        <w:t>s</w:t>
      </w:r>
      <w:r w:rsidR="005A645A" w:rsidRPr="0032128F">
        <w:rPr>
          <w:rFonts w:ascii="Arial" w:hAnsi="Arial" w:cs="Arial"/>
          <w:sz w:val="24"/>
          <w:szCs w:val="24"/>
        </w:rPr>
        <w:t xml:space="preserve"> and an overwhelming impact on their </w:t>
      </w:r>
      <w:r w:rsidR="008212ED">
        <w:rPr>
          <w:rFonts w:ascii="Arial" w:hAnsi="Arial" w:cs="Arial"/>
          <w:sz w:val="24"/>
          <w:szCs w:val="24"/>
        </w:rPr>
        <w:t xml:space="preserve">well being and </w:t>
      </w:r>
      <w:r w:rsidR="005A645A" w:rsidRPr="0032128F">
        <w:rPr>
          <w:rFonts w:ascii="Arial" w:hAnsi="Arial" w:cs="Arial"/>
          <w:sz w:val="24"/>
          <w:szCs w:val="24"/>
        </w:rPr>
        <w:t xml:space="preserve">health has been seen </w:t>
      </w:r>
      <w:r w:rsidRPr="0032128F">
        <w:rPr>
          <w:rFonts w:ascii="Arial" w:hAnsi="Arial" w:cs="Arial"/>
          <w:sz w:val="24"/>
          <w:szCs w:val="24"/>
        </w:rPr>
        <w:t xml:space="preserve"> (Bhala et al, 2020)</w:t>
      </w:r>
      <w:r w:rsidR="009622CF" w:rsidRPr="0032128F">
        <w:rPr>
          <w:rFonts w:ascii="Arial" w:hAnsi="Arial" w:cs="Arial"/>
          <w:sz w:val="24"/>
          <w:szCs w:val="24"/>
        </w:rPr>
        <w:t xml:space="preserve"> causing </w:t>
      </w:r>
      <w:r w:rsidR="00787A95" w:rsidRPr="0032128F">
        <w:rPr>
          <w:rFonts w:ascii="Arial" w:hAnsi="Arial" w:cs="Arial"/>
          <w:sz w:val="24"/>
          <w:szCs w:val="24"/>
        </w:rPr>
        <w:t>many to leave the NHS (Palmer and Rolewicz, 2022</w:t>
      </w:r>
      <w:r w:rsidR="005A645A" w:rsidRPr="0032128F">
        <w:rPr>
          <w:rFonts w:ascii="Arial" w:hAnsi="Arial" w:cs="Arial"/>
          <w:sz w:val="24"/>
          <w:szCs w:val="24"/>
        </w:rPr>
        <w:t xml:space="preserve">; </w:t>
      </w:r>
      <w:r w:rsidR="005A645A" w:rsidRPr="0032128F">
        <w:rPr>
          <w:rFonts w:ascii="Arial" w:hAnsi="Arial" w:cs="Arial"/>
          <w:color w:val="000000" w:themeColor="text1"/>
          <w:sz w:val="24"/>
          <w:szCs w:val="24"/>
        </w:rPr>
        <w:t>Ustan, 2021</w:t>
      </w:r>
      <w:r w:rsidR="00D63A8E" w:rsidRPr="0032128F">
        <w:rPr>
          <w:rFonts w:ascii="Arial" w:hAnsi="Arial" w:cs="Arial"/>
          <w:color w:val="000000" w:themeColor="text1"/>
          <w:sz w:val="24"/>
          <w:szCs w:val="24"/>
        </w:rPr>
        <w:t xml:space="preserve">; </w:t>
      </w:r>
      <w:r w:rsidR="00D63A8E" w:rsidRPr="0032128F">
        <w:rPr>
          <w:rFonts w:ascii="Arial" w:hAnsi="Arial" w:cs="Arial"/>
          <w:sz w:val="24"/>
          <w:szCs w:val="24"/>
        </w:rPr>
        <w:t>Ulupinar &amp;Erden, 2022</w:t>
      </w:r>
      <w:r w:rsidR="00787A95" w:rsidRPr="0032128F">
        <w:rPr>
          <w:rFonts w:ascii="Arial" w:hAnsi="Arial" w:cs="Arial"/>
          <w:sz w:val="24"/>
          <w:szCs w:val="24"/>
        </w:rPr>
        <w:t>)</w:t>
      </w:r>
      <w:r w:rsidR="00D63A8E" w:rsidRPr="0032128F">
        <w:rPr>
          <w:rFonts w:ascii="Arial" w:hAnsi="Arial" w:cs="Arial"/>
          <w:sz w:val="24"/>
          <w:szCs w:val="24"/>
        </w:rPr>
        <w:t>.</w:t>
      </w:r>
    </w:p>
    <w:p w14:paraId="2339B726" w14:textId="77777777" w:rsidR="00592976" w:rsidRPr="0032128F" w:rsidRDefault="00592976">
      <w:pPr>
        <w:rPr>
          <w:rFonts w:ascii="Arial" w:hAnsi="Arial" w:cs="Arial"/>
          <w:sz w:val="24"/>
          <w:szCs w:val="24"/>
          <w:u w:val="single"/>
        </w:rPr>
      </w:pPr>
    </w:p>
    <w:p w14:paraId="0428FF40" w14:textId="7F52B6BF" w:rsidR="005F29DF" w:rsidRPr="0032128F" w:rsidRDefault="000C2214">
      <w:pPr>
        <w:rPr>
          <w:rFonts w:ascii="Arial" w:hAnsi="Arial" w:cs="Arial"/>
          <w:b/>
          <w:bCs/>
          <w:sz w:val="24"/>
          <w:szCs w:val="24"/>
          <w:u w:val="single"/>
        </w:rPr>
      </w:pPr>
      <w:r w:rsidRPr="0032128F">
        <w:rPr>
          <w:rFonts w:ascii="Arial" w:hAnsi="Arial" w:cs="Arial"/>
          <w:b/>
          <w:bCs/>
          <w:sz w:val="24"/>
          <w:szCs w:val="24"/>
          <w:u w:val="single"/>
        </w:rPr>
        <w:t>Technology</w:t>
      </w:r>
    </w:p>
    <w:p w14:paraId="0A774CD5" w14:textId="58CF8537" w:rsidR="005F29DF" w:rsidRPr="0032128F" w:rsidRDefault="000C2214">
      <w:pPr>
        <w:rPr>
          <w:rFonts w:ascii="Arial" w:hAnsi="Arial" w:cs="Arial"/>
          <w:sz w:val="24"/>
          <w:szCs w:val="24"/>
        </w:rPr>
      </w:pPr>
      <w:r w:rsidRPr="0032128F">
        <w:rPr>
          <w:rFonts w:ascii="Arial" w:hAnsi="Arial" w:cs="Arial"/>
          <w:sz w:val="24"/>
          <w:szCs w:val="24"/>
        </w:rPr>
        <w:t>There has been a significant increase in remote working since the beginning of the Covid 19 pandemic  and this has remained in force</w:t>
      </w:r>
      <w:r w:rsidR="00964A48" w:rsidRPr="0032128F">
        <w:rPr>
          <w:rFonts w:ascii="Arial" w:hAnsi="Arial" w:cs="Arial"/>
          <w:sz w:val="24"/>
          <w:szCs w:val="24"/>
        </w:rPr>
        <w:t xml:space="preserve"> ever since </w:t>
      </w:r>
      <w:r w:rsidRPr="0032128F">
        <w:rPr>
          <w:rFonts w:ascii="Arial" w:hAnsi="Arial" w:cs="Arial"/>
          <w:sz w:val="24"/>
          <w:szCs w:val="24"/>
        </w:rPr>
        <w:t>which suggests a new way of working (OECD Library, 2021)</w:t>
      </w:r>
      <w:r w:rsidR="00142597" w:rsidRPr="0032128F">
        <w:rPr>
          <w:rFonts w:ascii="Arial" w:hAnsi="Arial" w:cs="Arial"/>
          <w:sz w:val="24"/>
          <w:szCs w:val="24"/>
        </w:rPr>
        <w:t xml:space="preserve">. </w:t>
      </w:r>
    </w:p>
    <w:p w14:paraId="51EF8DC0" w14:textId="17EF017E" w:rsidR="004D18F6" w:rsidRPr="0032128F" w:rsidRDefault="00712F45">
      <w:pPr>
        <w:rPr>
          <w:rFonts w:ascii="Arial" w:hAnsi="Arial" w:cs="Arial"/>
          <w:sz w:val="24"/>
          <w:szCs w:val="24"/>
        </w:rPr>
      </w:pPr>
      <w:r w:rsidRPr="0032128F">
        <w:rPr>
          <w:rFonts w:ascii="Arial" w:hAnsi="Arial" w:cs="Arial"/>
          <w:sz w:val="24"/>
          <w:szCs w:val="24"/>
        </w:rPr>
        <w:t>Research shows how offering hybrid working can have a positive impact on Equality, Diversity and Inclusion</w:t>
      </w:r>
      <w:r w:rsidR="002654D8" w:rsidRPr="0032128F">
        <w:rPr>
          <w:rFonts w:ascii="Arial" w:hAnsi="Arial" w:cs="Arial"/>
          <w:sz w:val="24"/>
          <w:szCs w:val="24"/>
        </w:rPr>
        <w:t xml:space="preserve"> and it has been found</w:t>
      </w:r>
      <w:r w:rsidRPr="0032128F">
        <w:rPr>
          <w:rFonts w:ascii="Arial" w:hAnsi="Arial" w:cs="Arial"/>
          <w:sz w:val="24"/>
          <w:szCs w:val="24"/>
        </w:rPr>
        <w:t xml:space="preserve"> that organisations that fail to offer this to potential candidates could find themselves suffering from a decrease a retention and performance (Dowling et al, 2022</w:t>
      </w:r>
      <w:r w:rsidR="004D18F6" w:rsidRPr="0032128F">
        <w:rPr>
          <w:rFonts w:ascii="Arial" w:hAnsi="Arial" w:cs="Arial"/>
          <w:sz w:val="24"/>
          <w:szCs w:val="24"/>
        </w:rPr>
        <w:t xml:space="preserve">; </w:t>
      </w:r>
      <w:r w:rsidR="004D18F6" w:rsidRPr="0032128F">
        <w:rPr>
          <w:rFonts w:ascii="Arial" w:hAnsi="Arial" w:cs="Arial"/>
          <w:sz w:val="24"/>
          <w:szCs w:val="24"/>
        </w:rPr>
        <w:t>Personnel today, 2022).</w:t>
      </w:r>
      <w:r w:rsidR="005D3EDE" w:rsidRPr="0032128F">
        <w:rPr>
          <w:rFonts w:ascii="Arial" w:hAnsi="Arial" w:cs="Arial"/>
          <w:sz w:val="24"/>
          <w:szCs w:val="24"/>
        </w:rPr>
        <w:t xml:space="preserve"> </w:t>
      </w:r>
      <w:r w:rsidR="002654D8" w:rsidRPr="0032128F">
        <w:rPr>
          <w:rFonts w:ascii="Arial" w:hAnsi="Arial" w:cs="Arial"/>
          <w:sz w:val="24"/>
          <w:szCs w:val="24"/>
        </w:rPr>
        <w:t xml:space="preserve">Hybrid working is seen as the new way of working and many organisations such as the OCED </w:t>
      </w:r>
      <w:r w:rsidR="00BF222B" w:rsidRPr="0032128F">
        <w:rPr>
          <w:rFonts w:ascii="Arial" w:hAnsi="Arial" w:cs="Arial"/>
          <w:sz w:val="24"/>
          <w:szCs w:val="24"/>
        </w:rPr>
        <w:t xml:space="preserve">(2021b) </w:t>
      </w:r>
      <w:r w:rsidR="002654D8" w:rsidRPr="0032128F">
        <w:rPr>
          <w:rFonts w:ascii="Arial" w:hAnsi="Arial" w:cs="Arial"/>
          <w:sz w:val="24"/>
          <w:szCs w:val="24"/>
        </w:rPr>
        <w:t>have argued that hybrid working needs to be integrated in recruitment practices and the organisational strategy</w:t>
      </w:r>
      <w:r w:rsidR="00EF34B2" w:rsidRPr="0032128F">
        <w:rPr>
          <w:rFonts w:ascii="Arial" w:hAnsi="Arial" w:cs="Arial"/>
          <w:sz w:val="24"/>
          <w:szCs w:val="24"/>
        </w:rPr>
        <w:t xml:space="preserve">. This can have a profound effect on the diversity of the recruitment pool and can encourage women and other marginalised groups to engage more actively in the recruitment process and increase access to jobs </w:t>
      </w:r>
      <w:r w:rsidR="007E5181" w:rsidRPr="0032128F">
        <w:rPr>
          <w:rFonts w:ascii="Arial" w:hAnsi="Arial" w:cs="Arial"/>
          <w:sz w:val="24"/>
          <w:szCs w:val="24"/>
        </w:rPr>
        <w:t>in more</w:t>
      </w:r>
      <w:r w:rsidR="00EF34B2" w:rsidRPr="0032128F">
        <w:rPr>
          <w:rFonts w:ascii="Arial" w:hAnsi="Arial" w:cs="Arial"/>
          <w:sz w:val="24"/>
          <w:szCs w:val="24"/>
        </w:rPr>
        <w:t xml:space="preserve"> rural areas (Moglia et al, 2021)</w:t>
      </w:r>
      <w:r w:rsidR="001E6A1B" w:rsidRPr="0032128F">
        <w:rPr>
          <w:rFonts w:ascii="Arial" w:hAnsi="Arial" w:cs="Arial"/>
          <w:sz w:val="24"/>
          <w:szCs w:val="24"/>
        </w:rPr>
        <w:t xml:space="preserve">. </w:t>
      </w:r>
      <w:r w:rsidR="00B17363" w:rsidRPr="0032128F">
        <w:rPr>
          <w:rFonts w:ascii="Arial" w:hAnsi="Arial" w:cs="Arial"/>
          <w:sz w:val="24"/>
          <w:szCs w:val="24"/>
        </w:rPr>
        <w:t>The CIPD (2023) supports this advising  that inclusion needs be at each stage of the employment cycle</w:t>
      </w:r>
      <w:r w:rsidR="007E5AF8" w:rsidRPr="0032128F">
        <w:rPr>
          <w:rFonts w:ascii="Arial" w:hAnsi="Arial" w:cs="Arial"/>
          <w:sz w:val="24"/>
          <w:szCs w:val="24"/>
        </w:rPr>
        <w:t xml:space="preserve"> to attract and </w:t>
      </w:r>
      <w:r w:rsidR="004D18F6" w:rsidRPr="0032128F">
        <w:rPr>
          <w:rFonts w:ascii="Arial" w:hAnsi="Arial" w:cs="Arial"/>
          <w:sz w:val="24"/>
          <w:szCs w:val="24"/>
        </w:rPr>
        <w:t>retain</w:t>
      </w:r>
      <w:r w:rsidR="007E5AF8" w:rsidRPr="0032128F">
        <w:rPr>
          <w:rFonts w:ascii="Arial" w:hAnsi="Arial" w:cs="Arial"/>
          <w:sz w:val="24"/>
          <w:szCs w:val="24"/>
        </w:rPr>
        <w:t xml:space="preserve">  talent</w:t>
      </w:r>
      <w:r w:rsidR="00B17363" w:rsidRPr="0032128F">
        <w:rPr>
          <w:rFonts w:ascii="Arial" w:hAnsi="Arial" w:cs="Arial"/>
          <w:sz w:val="24"/>
          <w:szCs w:val="24"/>
        </w:rPr>
        <w:t xml:space="preserve">. </w:t>
      </w:r>
    </w:p>
    <w:p w14:paraId="17B1F1B3" w14:textId="7E2436C8" w:rsidR="00712F45" w:rsidRPr="0032128F" w:rsidRDefault="001E6A1B">
      <w:pPr>
        <w:rPr>
          <w:rFonts w:ascii="Arial" w:hAnsi="Arial" w:cs="Arial"/>
          <w:sz w:val="24"/>
          <w:szCs w:val="24"/>
        </w:rPr>
      </w:pPr>
      <w:r w:rsidRPr="0032128F">
        <w:rPr>
          <w:rFonts w:ascii="Arial" w:hAnsi="Arial" w:cs="Arial"/>
          <w:sz w:val="24"/>
          <w:szCs w:val="24"/>
        </w:rPr>
        <w:t>Hywel Dda is situated in the rural area of West Wales</w:t>
      </w:r>
      <w:r w:rsidR="008212ED">
        <w:rPr>
          <w:rFonts w:ascii="Arial" w:hAnsi="Arial" w:cs="Arial"/>
          <w:sz w:val="24"/>
          <w:szCs w:val="24"/>
        </w:rPr>
        <w:t xml:space="preserve"> and this can often impact its ability to recruit and retain a diverse workforce (HDUHB, 2023b). </w:t>
      </w:r>
      <w:r w:rsidRPr="0032128F">
        <w:rPr>
          <w:rFonts w:ascii="Arial" w:hAnsi="Arial" w:cs="Arial"/>
          <w:sz w:val="24"/>
          <w:szCs w:val="24"/>
        </w:rPr>
        <w:t xml:space="preserve"> </w:t>
      </w:r>
      <w:r w:rsidR="008212ED">
        <w:rPr>
          <w:rFonts w:ascii="Arial" w:hAnsi="Arial" w:cs="Arial"/>
          <w:sz w:val="24"/>
          <w:szCs w:val="24"/>
        </w:rPr>
        <w:t>W</w:t>
      </w:r>
      <w:r w:rsidR="00C42D58" w:rsidRPr="0032128F">
        <w:rPr>
          <w:rFonts w:ascii="Arial" w:hAnsi="Arial" w:cs="Arial"/>
          <w:sz w:val="24"/>
          <w:szCs w:val="24"/>
        </w:rPr>
        <w:t xml:space="preserve">hilst there is a Hybrid working policy it is </w:t>
      </w:r>
      <w:r w:rsidRPr="0032128F">
        <w:rPr>
          <w:rFonts w:ascii="Arial" w:hAnsi="Arial" w:cs="Arial"/>
          <w:sz w:val="24"/>
          <w:szCs w:val="24"/>
        </w:rPr>
        <w:t>important that the organisation embeds hybrid working throughout the recruitment process</w:t>
      </w:r>
      <w:r w:rsidR="00C42D58" w:rsidRPr="0032128F">
        <w:rPr>
          <w:rFonts w:ascii="Arial" w:hAnsi="Arial" w:cs="Arial"/>
          <w:sz w:val="24"/>
          <w:szCs w:val="24"/>
        </w:rPr>
        <w:t xml:space="preserve"> as research shows that policies can often be just a tick box exercise and manager bias can also have an impact (</w:t>
      </w:r>
      <w:r w:rsidR="001C620F" w:rsidRPr="0032128F">
        <w:rPr>
          <w:rFonts w:ascii="Arial" w:hAnsi="Arial" w:cs="Arial"/>
          <w:sz w:val="24"/>
          <w:szCs w:val="24"/>
        </w:rPr>
        <w:t>Tsipursky</w:t>
      </w:r>
      <w:r w:rsidR="00C42D58" w:rsidRPr="0032128F">
        <w:rPr>
          <w:rFonts w:ascii="Arial" w:hAnsi="Arial" w:cs="Arial"/>
          <w:sz w:val="24"/>
          <w:szCs w:val="24"/>
        </w:rPr>
        <w:t>, 2022</w:t>
      </w:r>
      <w:r w:rsidR="00FD3BF0" w:rsidRPr="0032128F">
        <w:rPr>
          <w:rFonts w:ascii="Arial" w:hAnsi="Arial" w:cs="Arial"/>
          <w:sz w:val="24"/>
          <w:szCs w:val="24"/>
        </w:rPr>
        <w:t>; Giacomelli et al , 2019</w:t>
      </w:r>
      <w:r w:rsidR="007E5AF8" w:rsidRPr="0032128F">
        <w:rPr>
          <w:rFonts w:ascii="Arial" w:hAnsi="Arial" w:cs="Arial"/>
          <w:sz w:val="24"/>
          <w:szCs w:val="24"/>
        </w:rPr>
        <w:t>; Simione et al, 2023</w:t>
      </w:r>
      <w:r w:rsidR="00C42D58" w:rsidRPr="0032128F">
        <w:rPr>
          <w:rFonts w:ascii="Arial" w:hAnsi="Arial" w:cs="Arial"/>
          <w:sz w:val="24"/>
          <w:szCs w:val="24"/>
        </w:rPr>
        <w:t>)</w:t>
      </w:r>
      <w:r w:rsidR="00FD3BF0" w:rsidRPr="0032128F">
        <w:rPr>
          <w:rFonts w:ascii="Arial" w:hAnsi="Arial" w:cs="Arial"/>
          <w:sz w:val="24"/>
          <w:szCs w:val="24"/>
        </w:rPr>
        <w:t>.</w:t>
      </w:r>
      <w:r w:rsidR="005D3EDE" w:rsidRPr="0032128F">
        <w:rPr>
          <w:rFonts w:ascii="Arial" w:hAnsi="Arial" w:cs="Arial"/>
          <w:sz w:val="24"/>
          <w:szCs w:val="24"/>
        </w:rPr>
        <w:t xml:space="preserve"> Hybrid working is not implemented throughout the recruitment processes in Hywel D</w:t>
      </w:r>
      <w:r w:rsidR="00540290" w:rsidRPr="0032128F">
        <w:rPr>
          <w:rFonts w:ascii="Arial" w:hAnsi="Arial" w:cs="Arial"/>
          <w:sz w:val="24"/>
          <w:szCs w:val="24"/>
        </w:rPr>
        <w:t>da</w:t>
      </w:r>
      <w:r w:rsidR="005D3EDE" w:rsidRPr="0032128F">
        <w:rPr>
          <w:rFonts w:ascii="Arial" w:hAnsi="Arial" w:cs="Arial"/>
          <w:sz w:val="24"/>
          <w:szCs w:val="24"/>
        </w:rPr>
        <w:t xml:space="preserve"> and inconsistencies can be seen across the health board</w:t>
      </w:r>
      <w:r w:rsidR="008212ED">
        <w:rPr>
          <w:rFonts w:ascii="Arial" w:hAnsi="Arial" w:cs="Arial"/>
          <w:sz w:val="24"/>
          <w:szCs w:val="24"/>
        </w:rPr>
        <w:t xml:space="preserve">. Considering the rural location the Health Board is located research suggests it is important to ensure Hybrid working is evident throughout the employment journey to give the organisation a competitive advantage. </w:t>
      </w:r>
    </w:p>
    <w:p w14:paraId="798E739B" w14:textId="656715A2" w:rsidR="00A23AE0" w:rsidRPr="0032128F" w:rsidRDefault="00946443">
      <w:pPr>
        <w:rPr>
          <w:rFonts w:ascii="Arial" w:hAnsi="Arial" w:cs="Arial"/>
          <w:sz w:val="24"/>
          <w:szCs w:val="24"/>
        </w:rPr>
      </w:pPr>
      <w:r w:rsidRPr="0032128F">
        <w:rPr>
          <w:rFonts w:ascii="Arial" w:hAnsi="Arial" w:cs="Arial"/>
          <w:sz w:val="24"/>
          <w:szCs w:val="24"/>
        </w:rPr>
        <w:t xml:space="preserve"> Allowing employees to maintain a work life balance by supporting</w:t>
      </w:r>
      <w:r w:rsidR="00AF27AD" w:rsidRPr="0032128F">
        <w:rPr>
          <w:rFonts w:ascii="Arial" w:hAnsi="Arial" w:cs="Arial"/>
          <w:sz w:val="24"/>
          <w:szCs w:val="24"/>
        </w:rPr>
        <w:t xml:space="preserve"> </w:t>
      </w:r>
      <w:r w:rsidRPr="0032128F">
        <w:rPr>
          <w:rFonts w:ascii="Arial" w:hAnsi="Arial" w:cs="Arial"/>
          <w:sz w:val="24"/>
          <w:szCs w:val="24"/>
        </w:rPr>
        <w:t xml:space="preserve">flexible working or home working arrangements will encourage them to remain in permanent positions </w:t>
      </w:r>
      <w:r w:rsidRPr="0032128F">
        <w:rPr>
          <w:rFonts w:ascii="Arial" w:hAnsi="Arial" w:cs="Arial"/>
          <w:color w:val="000000" w:themeColor="text1"/>
          <w:sz w:val="24"/>
          <w:szCs w:val="24"/>
        </w:rPr>
        <w:lastRenderedPageBreak/>
        <w:t>rather than feel the need to join agency or bank</w:t>
      </w:r>
      <w:r w:rsidR="00544732" w:rsidRPr="0032128F">
        <w:rPr>
          <w:rFonts w:ascii="Arial" w:hAnsi="Arial" w:cs="Arial"/>
          <w:color w:val="000000" w:themeColor="text1"/>
          <w:sz w:val="24"/>
          <w:szCs w:val="24"/>
        </w:rPr>
        <w:t xml:space="preserve">, sustaining a retained workforce ( Health </w:t>
      </w:r>
      <w:r w:rsidR="004F4B17" w:rsidRPr="0032128F">
        <w:rPr>
          <w:rFonts w:ascii="Arial" w:hAnsi="Arial" w:cs="Arial"/>
          <w:color w:val="000000" w:themeColor="text1"/>
          <w:sz w:val="24"/>
          <w:szCs w:val="24"/>
        </w:rPr>
        <w:t>of Commons</w:t>
      </w:r>
      <w:r w:rsidR="00544732" w:rsidRPr="0032128F">
        <w:rPr>
          <w:rFonts w:ascii="Arial" w:hAnsi="Arial" w:cs="Arial"/>
          <w:color w:val="000000" w:themeColor="text1"/>
          <w:sz w:val="24"/>
          <w:szCs w:val="24"/>
        </w:rPr>
        <w:t>, 2022)</w:t>
      </w:r>
      <w:r w:rsidR="00C74E9D" w:rsidRPr="0032128F">
        <w:rPr>
          <w:rFonts w:ascii="Arial" w:hAnsi="Arial" w:cs="Arial"/>
          <w:color w:val="000000" w:themeColor="text1"/>
          <w:sz w:val="24"/>
          <w:szCs w:val="24"/>
        </w:rPr>
        <w:t>.</w:t>
      </w:r>
      <w:r w:rsidR="00315C26" w:rsidRPr="0032128F">
        <w:rPr>
          <w:rFonts w:ascii="Arial" w:hAnsi="Arial" w:cs="Arial"/>
          <w:color w:val="000000" w:themeColor="text1"/>
          <w:sz w:val="24"/>
          <w:szCs w:val="24"/>
        </w:rPr>
        <w:t xml:space="preserve"> </w:t>
      </w:r>
      <w:r w:rsidR="00C74E9D" w:rsidRPr="0032128F">
        <w:rPr>
          <w:rFonts w:ascii="Arial" w:hAnsi="Arial" w:cs="Arial"/>
          <w:color w:val="000000" w:themeColor="text1"/>
          <w:sz w:val="24"/>
          <w:szCs w:val="24"/>
        </w:rPr>
        <w:t>W</w:t>
      </w:r>
      <w:r w:rsidR="00315C26" w:rsidRPr="0032128F">
        <w:rPr>
          <w:rFonts w:ascii="Arial" w:hAnsi="Arial" w:cs="Arial"/>
          <w:color w:val="000000" w:themeColor="text1"/>
          <w:sz w:val="24"/>
          <w:szCs w:val="24"/>
        </w:rPr>
        <w:t xml:space="preserve">ith 24% of employees leaving roles during the great resignation due to lack of </w:t>
      </w:r>
      <w:r w:rsidR="00DD7300" w:rsidRPr="0032128F">
        <w:rPr>
          <w:rFonts w:ascii="Arial" w:hAnsi="Arial" w:cs="Arial"/>
          <w:color w:val="000000" w:themeColor="text1"/>
          <w:sz w:val="24"/>
          <w:szCs w:val="24"/>
        </w:rPr>
        <w:t>flexibility it</w:t>
      </w:r>
      <w:r w:rsidR="00315C26" w:rsidRPr="0032128F">
        <w:rPr>
          <w:rFonts w:ascii="Arial" w:hAnsi="Arial" w:cs="Arial"/>
          <w:color w:val="000000" w:themeColor="text1"/>
          <w:sz w:val="24"/>
          <w:szCs w:val="24"/>
        </w:rPr>
        <w:t xml:space="preserve"> seems a </w:t>
      </w:r>
      <w:r w:rsidR="00F052C2" w:rsidRPr="0032128F">
        <w:rPr>
          <w:rFonts w:ascii="Arial" w:hAnsi="Arial" w:cs="Arial"/>
          <w:color w:val="000000" w:themeColor="text1"/>
          <w:sz w:val="24"/>
          <w:szCs w:val="24"/>
        </w:rPr>
        <w:t>non-negotiable</w:t>
      </w:r>
      <w:r w:rsidR="00315C26" w:rsidRPr="0032128F">
        <w:rPr>
          <w:rFonts w:ascii="Arial" w:hAnsi="Arial" w:cs="Arial"/>
          <w:color w:val="000000" w:themeColor="text1"/>
          <w:sz w:val="24"/>
          <w:szCs w:val="24"/>
        </w:rPr>
        <w:t xml:space="preserve"> to many</w:t>
      </w:r>
      <w:r w:rsidR="009941AA" w:rsidRPr="0032128F">
        <w:rPr>
          <w:rFonts w:ascii="Arial" w:hAnsi="Arial" w:cs="Arial"/>
          <w:color w:val="000000" w:themeColor="text1"/>
          <w:sz w:val="24"/>
          <w:szCs w:val="24"/>
        </w:rPr>
        <w:t>,</w:t>
      </w:r>
      <w:r w:rsidR="00315C26" w:rsidRPr="0032128F">
        <w:rPr>
          <w:rFonts w:ascii="Arial" w:hAnsi="Arial" w:cs="Arial"/>
          <w:color w:val="000000" w:themeColor="text1"/>
          <w:sz w:val="24"/>
          <w:szCs w:val="24"/>
        </w:rPr>
        <w:t xml:space="preserve"> to retain them</w:t>
      </w:r>
      <w:r w:rsidR="00C74E9D" w:rsidRPr="0032128F">
        <w:rPr>
          <w:rFonts w:ascii="Arial" w:hAnsi="Arial" w:cs="Arial"/>
          <w:color w:val="000000" w:themeColor="text1"/>
          <w:sz w:val="24"/>
          <w:szCs w:val="24"/>
        </w:rPr>
        <w:t xml:space="preserve"> (</w:t>
      </w:r>
      <w:r w:rsidR="004F4B17" w:rsidRPr="0032128F">
        <w:rPr>
          <w:rFonts w:ascii="Arial" w:hAnsi="Arial" w:cs="Arial"/>
          <w:color w:val="000000" w:themeColor="text1"/>
          <w:sz w:val="24"/>
          <w:szCs w:val="24"/>
        </w:rPr>
        <w:t xml:space="preserve">Shusta, </w:t>
      </w:r>
      <w:r w:rsidR="00C74E9D" w:rsidRPr="0032128F">
        <w:rPr>
          <w:rFonts w:ascii="Arial" w:hAnsi="Arial" w:cs="Arial"/>
          <w:color w:val="000000" w:themeColor="text1"/>
          <w:sz w:val="24"/>
          <w:szCs w:val="24"/>
        </w:rPr>
        <w:t>202</w:t>
      </w:r>
      <w:r w:rsidR="004F4B17" w:rsidRPr="0032128F">
        <w:rPr>
          <w:rFonts w:ascii="Arial" w:hAnsi="Arial" w:cs="Arial"/>
          <w:color w:val="000000" w:themeColor="text1"/>
          <w:sz w:val="24"/>
          <w:szCs w:val="24"/>
        </w:rPr>
        <w:t>2</w:t>
      </w:r>
      <w:r w:rsidR="00C74E9D" w:rsidRPr="0032128F">
        <w:rPr>
          <w:rFonts w:ascii="Arial" w:hAnsi="Arial" w:cs="Arial"/>
          <w:color w:val="000000" w:themeColor="text1"/>
          <w:sz w:val="24"/>
          <w:szCs w:val="24"/>
        </w:rPr>
        <w:t>)</w:t>
      </w:r>
      <w:r w:rsidR="00AF27AD" w:rsidRPr="0032128F">
        <w:rPr>
          <w:rFonts w:ascii="Arial" w:hAnsi="Arial" w:cs="Arial"/>
          <w:color w:val="000000" w:themeColor="text1"/>
          <w:sz w:val="24"/>
          <w:szCs w:val="24"/>
        </w:rPr>
        <w:t xml:space="preserve">. Research </w:t>
      </w:r>
      <w:r w:rsidR="00AF27AD" w:rsidRPr="0032128F">
        <w:rPr>
          <w:rFonts w:ascii="Arial" w:hAnsi="Arial" w:cs="Arial"/>
          <w:sz w:val="24"/>
          <w:szCs w:val="24"/>
        </w:rPr>
        <w:t xml:space="preserve">has found that it is vital that organisations review their </w:t>
      </w:r>
      <w:r w:rsidR="007E5AF8" w:rsidRPr="0032128F">
        <w:rPr>
          <w:rFonts w:ascii="Arial" w:hAnsi="Arial" w:cs="Arial"/>
          <w:sz w:val="24"/>
          <w:szCs w:val="24"/>
        </w:rPr>
        <w:t xml:space="preserve">Organisation strategy and </w:t>
      </w:r>
      <w:r w:rsidR="00DD7300" w:rsidRPr="0032128F">
        <w:rPr>
          <w:rFonts w:ascii="Arial" w:hAnsi="Arial" w:cs="Arial"/>
          <w:sz w:val="24"/>
          <w:szCs w:val="24"/>
        </w:rPr>
        <w:t xml:space="preserve">employer branding to attract and retain individuals particularly in the health care </w:t>
      </w:r>
      <w:r w:rsidR="001109ED" w:rsidRPr="0032128F">
        <w:rPr>
          <w:rFonts w:ascii="Arial" w:hAnsi="Arial" w:cs="Arial"/>
          <w:sz w:val="24"/>
          <w:szCs w:val="24"/>
        </w:rPr>
        <w:t>sector ( Buchelt,et al, 2021)</w:t>
      </w:r>
      <w:r w:rsidR="007E5AF8" w:rsidRPr="0032128F">
        <w:rPr>
          <w:rFonts w:ascii="Arial" w:hAnsi="Arial" w:cs="Arial"/>
          <w:sz w:val="24"/>
          <w:szCs w:val="24"/>
        </w:rPr>
        <w:t>.</w:t>
      </w:r>
    </w:p>
    <w:p w14:paraId="02AAF8F9" w14:textId="76D29F8A" w:rsidR="00946443" w:rsidRPr="0032128F" w:rsidRDefault="00A23AE0">
      <w:pPr>
        <w:rPr>
          <w:rFonts w:ascii="Arial" w:hAnsi="Arial" w:cs="Arial"/>
          <w:sz w:val="24"/>
          <w:szCs w:val="24"/>
        </w:rPr>
      </w:pPr>
      <w:r w:rsidRPr="0032128F">
        <w:rPr>
          <w:rFonts w:ascii="Arial" w:hAnsi="Arial" w:cs="Arial"/>
          <w:sz w:val="24"/>
          <w:szCs w:val="24"/>
        </w:rPr>
        <w:t>Remote working certainly supported the recruitment and retention of a diverse workforce, allowing disabled workers more flexibility, however this also caused additional barriers (Mutebi and Hobbs, 2022)</w:t>
      </w:r>
      <w:r w:rsidR="008D189B" w:rsidRPr="0032128F">
        <w:rPr>
          <w:rFonts w:ascii="Arial" w:hAnsi="Arial" w:cs="Arial"/>
          <w:sz w:val="24"/>
          <w:szCs w:val="24"/>
        </w:rPr>
        <w:t>. With the pandemic seeing an increase in Hybrid working it is even more important organisations look to create inclusive communities and ensure effective communication is provided (Asana, 2020)</w:t>
      </w:r>
    </w:p>
    <w:p w14:paraId="0D60566B" w14:textId="69F4C40C" w:rsidR="00946443" w:rsidRPr="0032128F" w:rsidRDefault="00A23AE0">
      <w:pPr>
        <w:rPr>
          <w:rFonts w:ascii="Arial" w:hAnsi="Arial" w:cs="Arial"/>
          <w:sz w:val="24"/>
          <w:szCs w:val="24"/>
        </w:rPr>
      </w:pPr>
      <w:r w:rsidRPr="0032128F">
        <w:rPr>
          <w:rFonts w:ascii="Arial" w:hAnsi="Arial" w:cs="Arial"/>
          <w:sz w:val="24"/>
          <w:szCs w:val="24"/>
        </w:rPr>
        <w:t>Remote working allows mores roles available to more individuals regardless of where they are based. It can also lower the financial costs associated with going to interviews and lower barriers to entry for those with a disability</w:t>
      </w:r>
      <w:r w:rsidR="009124E2" w:rsidRPr="0032128F">
        <w:rPr>
          <w:rFonts w:ascii="Arial" w:hAnsi="Arial" w:cs="Arial"/>
          <w:sz w:val="24"/>
          <w:szCs w:val="24"/>
        </w:rPr>
        <w:t xml:space="preserve"> (House of Commons pensions committee, 2021)</w:t>
      </w:r>
      <w:r w:rsidRPr="0032128F">
        <w:rPr>
          <w:rFonts w:ascii="Arial" w:hAnsi="Arial" w:cs="Arial"/>
          <w:sz w:val="24"/>
          <w:szCs w:val="24"/>
        </w:rPr>
        <w:t xml:space="preserve">. </w:t>
      </w:r>
      <w:r w:rsidR="00540290" w:rsidRPr="0032128F">
        <w:rPr>
          <w:rFonts w:ascii="Arial" w:hAnsi="Arial" w:cs="Arial"/>
          <w:sz w:val="24"/>
          <w:szCs w:val="24"/>
        </w:rPr>
        <w:t>However,</w:t>
      </w:r>
      <w:r w:rsidRPr="0032128F">
        <w:rPr>
          <w:rFonts w:ascii="Arial" w:hAnsi="Arial" w:cs="Arial"/>
          <w:sz w:val="24"/>
          <w:szCs w:val="24"/>
        </w:rPr>
        <w:t xml:space="preserve"> it is </w:t>
      </w:r>
      <w:r w:rsidR="009124E2" w:rsidRPr="0032128F">
        <w:rPr>
          <w:rFonts w:ascii="Arial" w:hAnsi="Arial" w:cs="Arial"/>
          <w:sz w:val="24"/>
          <w:szCs w:val="24"/>
        </w:rPr>
        <w:t>pertinent</w:t>
      </w:r>
      <w:r w:rsidRPr="0032128F">
        <w:rPr>
          <w:rFonts w:ascii="Arial" w:hAnsi="Arial" w:cs="Arial"/>
          <w:sz w:val="24"/>
          <w:szCs w:val="24"/>
        </w:rPr>
        <w:t xml:space="preserve"> to note </w:t>
      </w:r>
      <w:r w:rsidR="009124E2" w:rsidRPr="0032128F">
        <w:rPr>
          <w:rFonts w:ascii="Arial" w:hAnsi="Arial" w:cs="Arial"/>
          <w:sz w:val="24"/>
          <w:szCs w:val="24"/>
        </w:rPr>
        <w:t xml:space="preserve">that this is not always for individuals with </w:t>
      </w:r>
      <w:r w:rsidR="0068716F" w:rsidRPr="0032128F">
        <w:rPr>
          <w:rFonts w:ascii="Arial" w:hAnsi="Arial" w:cs="Arial"/>
          <w:sz w:val="24"/>
          <w:szCs w:val="24"/>
        </w:rPr>
        <w:t xml:space="preserve">disabilities. </w:t>
      </w:r>
      <w:r w:rsidR="009124E2" w:rsidRPr="0032128F">
        <w:rPr>
          <w:rFonts w:ascii="Arial" w:hAnsi="Arial" w:cs="Arial"/>
          <w:sz w:val="24"/>
          <w:szCs w:val="24"/>
        </w:rPr>
        <w:t xml:space="preserve">whilst technology removed certain barriers there were still some present that could be seen as </w:t>
      </w:r>
      <w:r w:rsidR="00677D91" w:rsidRPr="0032128F">
        <w:rPr>
          <w:rFonts w:ascii="Arial" w:hAnsi="Arial" w:cs="Arial"/>
          <w:sz w:val="24"/>
          <w:szCs w:val="24"/>
        </w:rPr>
        <w:t xml:space="preserve">debilitating </w:t>
      </w:r>
      <w:r w:rsidR="009124E2" w:rsidRPr="0032128F">
        <w:rPr>
          <w:rFonts w:ascii="Arial" w:hAnsi="Arial" w:cs="Arial"/>
          <w:sz w:val="24"/>
          <w:szCs w:val="24"/>
        </w:rPr>
        <w:t>and it is not a one size fits all ( Foster et al, 2020).</w:t>
      </w:r>
    </w:p>
    <w:p w14:paraId="110F6CD2" w14:textId="14542D48" w:rsidR="009124E2" w:rsidRPr="0032128F" w:rsidRDefault="00677D91">
      <w:pPr>
        <w:rPr>
          <w:rFonts w:ascii="Arial" w:hAnsi="Arial" w:cs="Arial"/>
          <w:sz w:val="24"/>
          <w:szCs w:val="24"/>
        </w:rPr>
      </w:pPr>
      <w:r w:rsidRPr="0032128F">
        <w:rPr>
          <w:rFonts w:ascii="Arial" w:hAnsi="Arial" w:cs="Arial"/>
          <w:sz w:val="24"/>
          <w:szCs w:val="24"/>
        </w:rPr>
        <w:t>HR are responsible for ensuring that measures to support equality, diversity, and inclusion (EDI) are taken into account at every stage of the employment lifecycle when considering hybrid working. Although hybrid work has the potential to promote inclusiveness, if it is not implemented, managed, and monitored well, it may impact inequality</w:t>
      </w:r>
      <w:r w:rsidR="00475BD9" w:rsidRPr="0032128F">
        <w:rPr>
          <w:rFonts w:ascii="Arial" w:hAnsi="Arial" w:cs="Arial"/>
          <w:sz w:val="24"/>
          <w:szCs w:val="24"/>
        </w:rPr>
        <w:t xml:space="preserve">. </w:t>
      </w:r>
      <w:r w:rsidR="00C74E9D" w:rsidRPr="0032128F">
        <w:rPr>
          <w:rFonts w:ascii="Arial" w:hAnsi="Arial" w:cs="Arial"/>
          <w:sz w:val="24"/>
          <w:szCs w:val="24"/>
        </w:rPr>
        <w:t>(CIPD, 2023</w:t>
      </w:r>
      <w:r w:rsidR="000D1783" w:rsidRPr="0032128F">
        <w:rPr>
          <w:rFonts w:ascii="Arial" w:hAnsi="Arial" w:cs="Arial"/>
          <w:sz w:val="24"/>
          <w:szCs w:val="24"/>
        </w:rPr>
        <w:t>b</w:t>
      </w:r>
      <w:r w:rsidR="00900DEE" w:rsidRPr="0032128F">
        <w:rPr>
          <w:rFonts w:ascii="Arial" w:hAnsi="Arial" w:cs="Arial"/>
          <w:sz w:val="24"/>
          <w:szCs w:val="24"/>
        </w:rPr>
        <w:t>)</w:t>
      </w:r>
      <w:r w:rsidR="008212ED">
        <w:rPr>
          <w:rFonts w:ascii="Arial" w:hAnsi="Arial" w:cs="Arial"/>
          <w:sz w:val="24"/>
          <w:szCs w:val="24"/>
        </w:rPr>
        <w:t xml:space="preserve"> It is therefore key that  HDUHB review policies and processes to ensure that hybrid working is being considered throughout the recruitment process but also whether it is being used effectively.</w:t>
      </w:r>
    </w:p>
    <w:p w14:paraId="792AAF84" w14:textId="77777777" w:rsidR="001109ED" w:rsidRPr="0032128F" w:rsidRDefault="001109ED">
      <w:pPr>
        <w:rPr>
          <w:rFonts w:ascii="Arial" w:hAnsi="Arial" w:cs="Arial"/>
          <w:b/>
          <w:bCs/>
          <w:sz w:val="24"/>
          <w:szCs w:val="24"/>
        </w:rPr>
      </w:pPr>
    </w:p>
    <w:p w14:paraId="2A7E5C07" w14:textId="77777777" w:rsidR="0032128F" w:rsidRPr="0032128F" w:rsidRDefault="0032128F">
      <w:pPr>
        <w:rPr>
          <w:rFonts w:ascii="Arial" w:hAnsi="Arial" w:cs="Arial"/>
          <w:b/>
          <w:bCs/>
          <w:sz w:val="24"/>
          <w:szCs w:val="24"/>
        </w:rPr>
      </w:pPr>
    </w:p>
    <w:p w14:paraId="4A20AEC4" w14:textId="77777777" w:rsidR="0032128F" w:rsidRPr="0032128F" w:rsidRDefault="0032128F">
      <w:pPr>
        <w:rPr>
          <w:rFonts w:ascii="Arial" w:hAnsi="Arial" w:cs="Arial"/>
          <w:b/>
          <w:bCs/>
          <w:sz w:val="24"/>
          <w:szCs w:val="24"/>
        </w:rPr>
      </w:pPr>
    </w:p>
    <w:p w14:paraId="6355F20A" w14:textId="77777777" w:rsidR="0032128F" w:rsidRPr="0032128F" w:rsidRDefault="0032128F">
      <w:pPr>
        <w:rPr>
          <w:rFonts w:ascii="Arial" w:hAnsi="Arial" w:cs="Arial"/>
          <w:b/>
          <w:bCs/>
          <w:sz w:val="24"/>
          <w:szCs w:val="24"/>
        </w:rPr>
      </w:pPr>
    </w:p>
    <w:p w14:paraId="11542343" w14:textId="77777777" w:rsidR="0032128F" w:rsidRPr="0032128F" w:rsidRDefault="0032128F">
      <w:pPr>
        <w:rPr>
          <w:rFonts w:ascii="Arial" w:hAnsi="Arial" w:cs="Arial"/>
          <w:b/>
          <w:bCs/>
          <w:sz w:val="24"/>
          <w:szCs w:val="24"/>
        </w:rPr>
      </w:pPr>
    </w:p>
    <w:p w14:paraId="279FD065" w14:textId="77777777" w:rsidR="0032128F" w:rsidRPr="0032128F" w:rsidRDefault="0032128F">
      <w:pPr>
        <w:rPr>
          <w:rFonts w:ascii="Arial" w:hAnsi="Arial" w:cs="Arial"/>
          <w:b/>
          <w:bCs/>
          <w:sz w:val="24"/>
          <w:szCs w:val="24"/>
        </w:rPr>
      </w:pPr>
    </w:p>
    <w:p w14:paraId="60AD7DE4" w14:textId="77777777" w:rsidR="0032128F" w:rsidRPr="0032128F" w:rsidRDefault="0032128F">
      <w:pPr>
        <w:rPr>
          <w:rFonts w:ascii="Arial" w:hAnsi="Arial" w:cs="Arial"/>
          <w:b/>
          <w:bCs/>
          <w:sz w:val="24"/>
          <w:szCs w:val="24"/>
        </w:rPr>
      </w:pPr>
    </w:p>
    <w:p w14:paraId="3B5AD0DB" w14:textId="77777777" w:rsidR="0032128F" w:rsidRPr="0032128F" w:rsidRDefault="0032128F">
      <w:pPr>
        <w:rPr>
          <w:rFonts w:ascii="Arial" w:hAnsi="Arial" w:cs="Arial"/>
          <w:b/>
          <w:bCs/>
          <w:sz w:val="24"/>
          <w:szCs w:val="24"/>
        </w:rPr>
      </w:pPr>
    </w:p>
    <w:p w14:paraId="172F1286" w14:textId="77777777" w:rsidR="0032128F" w:rsidRPr="0032128F" w:rsidRDefault="0032128F">
      <w:pPr>
        <w:rPr>
          <w:rFonts w:ascii="Arial" w:hAnsi="Arial" w:cs="Arial"/>
          <w:b/>
          <w:bCs/>
          <w:sz w:val="24"/>
          <w:szCs w:val="24"/>
        </w:rPr>
      </w:pPr>
    </w:p>
    <w:p w14:paraId="3799C6CE" w14:textId="77777777" w:rsidR="0032128F" w:rsidRPr="0032128F" w:rsidRDefault="0032128F">
      <w:pPr>
        <w:rPr>
          <w:rFonts w:ascii="Arial" w:hAnsi="Arial" w:cs="Arial"/>
          <w:b/>
          <w:bCs/>
          <w:sz w:val="24"/>
          <w:szCs w:val="24"/>
        </w:rPr>
      </w:pPr>
    </w:p>
    <w:p w14:paraId="5F8B14CB" w14:textId="77777777" w:rsidR="0032128F" w:rsidRPr="0032128F" w:rsidRDefault="0032128F">
      <w:pPr>
        <w:rPr>
          <w:rFonts w:ascii="Arial" w:hAnsi="Arial" w:cs="Arial"/>
          <w:b/>
          <w:bCs/>
          <w:sz w:val="24"/>
          <w:szCs w:val="24"/>
        </w:rPr>
      </w:pPr>
    </w:p>
    <w:p w14:paraId="09069801" w14:textId="77777777" w:rsidR="0032128F" w:rsidRPr="0032128F" w:rsidRDefault="0032128F">
      <w:pPr>
        <w:rPr>
          <w:rFonts w:ascii="Arial" w:hAnsi="Arial" w:cs="Arial"/>
          <w:b/>
          <w:bCs/>
          <w:sz w:val="24"/>
          <w:szCs w:val="24"/>
        </w:rPr>
      </w:pPr>
    </w:p>
    <w:p w14:paraId="365E9527" w14:textId="77777777" w:rsidR="0032128F" w:rsidRPr="0032128F" w:rsidRDefault="0032128F">
      <w:pPr>
        <w:rPr>
          <w:rFonts w:ascii="Arial" w:hAnsi="Arial" w:cs="Arial"/>
          <w:b/>
          <w:bCs/>
          <w:sz w:val="24"/>
          <w:szCs w:val="24"/>
        </w:rPr>
      </w:pPr>
    </w:p>
    <w:p w14:paraId="66DE0184" w14:textId="77777777" w:rsidR="0032128F" w:rsidRPr="0032128F" w:rsidRDefault="0032128F">
      <w:pPr>
        <w:rPr>
          <w:rFonts w:ascii="Arial" w:hAnsi="Arial" w:cs="Arial"/>
          <w:b/>
          <w:bCs/>
          <w:sz w:val="24"/>
          <w:szCs w:val="24"/>
        </w:rPr>
      </w:pPr>
    </w:p>
    <w:p w14:paraId="3C5E50B9" w14:textId="77777777" w:rsidR="0032128F" w:rsidRPr="0032128F" w:rsidRDefault="0032128F">
      <w:pPr>
        <w:rPr>
          <w:rFonts w:ascii="Arial" w:hAnsi="Arial" w:cs="Arial"/>
          <w:b/>
          <w:bCs/>
          <w:sz w:val="24"/>
          <w:szCs w:val="24"/>
        </w:rPr>
      </w:pPr>
    </w:p>
    <w:p w14:paraId="350E5CCB" w14:textId="77777777" w:rsidR="0032128F" w:rsidRPr="0032128F" w:rsidRDefault="0032128F">
      <w:pPr>
        <w:rPr>
          <w:rFonts w:ascii="Arial" w:hAnsi="Arial" w:cs="Arial"/>
          <w:b/>
          <w:bCs/>
          <w:sz w:val="24"/>
          <w:szCs w:val="24"/>
        </w:rPr>
      </w:pPr>
    </w:p>
    <w:p w14:paraId="4909FEAB" w14:textId="77777777" w:rsidR="0032128F" w:rsidRPr="0032128F" w:rsidRDefault="0032128F">
      <w:pPr>
        <w:rPr>
          <w:rFonts w:ascii="Arial" w:hAnsi="Arial" w:cs="Arial"/>
          <w:b/>
          <w:bCs/>
          <w:sz w:val="24"/>
          <w:szCs w:val="24"/>
        </w:rPr>
      </w:pPr>
    </w:p>
    <w:p w14:paraId="6A4F1FBA" w14:textId="77777777" w:rsidR="0032128F" w:rsidRPr="0032128F" w:rsidRDefault="0032128F">
      <w:pPr>
        <w:rPr>
          <w:rFonts w:ascii="Arial" w:hAnsi="Arial" w:cs="Arial"/>
          <w:b/>
          <w:bCs/>
          <w:sz w:val="24"/>
          <w:szCs w:val="24"/>
        </w:rPr>
      </w:pPr>
    </w:p>
    <w:p w14:paraId="0D39B671" w14:textId="77777777" w:rsidR="0032128F" w:rsidRPr="0032128F" w:rsidRDefault="0032128F">
      <w:pPr>
        <w:rPr>
          <w:rFonts w:ascii="Arial" w:hAnsi="Arial" w:cs="Arial"/>
          <w:b/>
          <w:bCs/>
          <w:sz w:val="24"/>
          <w:szCs w:val="24"/>
        </w:rPr>
      </w:pPr>
    </w:p>
    <w:p w14:paraId="64FF5568" w14:textId="78812372" w:rsidR="009124E2" w:rsidRPr="0032128F" w:rsidRDefault="0032128F">
      <w:pPr>
        <w:rPr>
          <w:rFonts w:ascii="Arial" w:hAnsi="Arial" w:cs="Arial"/>
          <w:b/>
          <w:bCs/>
          <w:sz w:val="24"/>
          <w:szCs w:val="24"/>
        </w:rPr>
      </w:pPr>
      <w:r w:rsidRPr="0032128F">
        <w:rPr>
          <w:rFonts w:ascii="Arial" w:hAnsi="Arial" w:cs="Arial"/>
          <w:b/>
          <w:bCs/>
          <w:sz w:val="24"/>
          <w:szCs w:val="24"/>
        </w:rPr>
        <w:t xml:space="preserve">2.2 </w:t>
      </w:r>
      <w:r w:rsidR="009124E2" w:rsidRPr="0032128F">
        <w:rPr>
          <w:rFonts w:ascii="Arial" w:hAnsi="Arial" w:cs="Arial"/>
          <w:b/>
          <w:bCs/>
          <w:sz w:val="24"/>
          <w:szCs w:val="24"/>
        </w:rPr>
        <w:t xml:space="preserve">Internal factors </w:t>
      </w:r>
    </w:p>
    <w:p w14:paraId="07F0744C" w14:textId="77777777" w:rsidR="0016004C" w:rsidRPr="0032128F" w:rsidRDefault="0016004C">
      <w:pPr>
        <w:rPr>
          <w:rFonts w:ascii="Arial" w:hAnsi="Arial" w:cs="Arial"/>
          <w:sz w:val="24"/>
          <w:szCs w:val="24"/>
        </w:rPr>
      </w:pPr>
    </w:p>
    <w:p w14:paraId="26B9049A" w14:textId="663D5209" w:rsidR="009042B2" w:rsidRPr="0032128F" w:rsidRDefault="008D189B">
      <w:pPr>
        <w:rPr>
          <w:rFonts w:ascii="Arial" w:hAnsi="Arial" w:cs="Arial"/>
          <w:b/>
          <w:bCs/>
          <w:sz w:val="24"/>
          <w:szCs w:val="24"/>
        </w:rPr>
      </w:pPr>
      <w:r w:rsidRPr="0032128F">
        <w:rPr>
          <w:rFonts w:ascii="Arial" w:hAnsi="Arial" w:cs="Arial"/>
          <w:b/>
          <w:bCs/>
          <w:sz w:val="24"/>
          <w:szCs w:val="24"/>
        </w:rPr>
        <w:t>Financial position</w:t>
      </w:r>
    </w:p>
    <w:p w14:paraId="21043ABE" w14:textId="141452E2" w:rsidR="009A4FEB" w:rsidRPr="0032128F" w:rsidRDefault="009A4FEB">
      <w:pPr>
        <w:rPr>
          <w:rStyle w:val="ui-provider"/>
          <w:rFonts w:ascii="Arial" w:hAnsi="Arial" w:cs="Arial"/>
          <w:sz w:val="24"/>
          <w:szCs w:val="24"/>
        </w:rPr>
      </w:pPr>
      <w:r w:rsidRPr="0032128F">
        <w:rPr>
          <w:rStyle w:val="ui-provider"/>
          <w:rFonts w:ascii="Arial" w:hAnsi="Arial" w:cs="Arial"/>
          <w:sz w:val="24"/>
          <w:szCs w:val="24"/>
        </w:rPr>
        <w:t>Hywel Dda are currently reporting a financial position and plan that is unacceptable and unaffordable for Welsh Government, partly due to the legacy of COVID and also due to external pressures such as inflation and lack of workforce to fill posts</w:t>
      </w:r>
      <w:r w:rsidR="008212ED">
        <w:rPr>
          <w:rStyle w:val="ui-provider"/>
          <w:rFonts w:ascii="Arial" w:hAnsi="Arial" w:cs="Arial"/>
          <w:sz w:val="24"/>
          <w:szCs w:val="24"/>
        </w:rPr>
        <w:t>,</w:t>
      </w:r>
      <w:r w:rsidRPr="0032128F">
        <w:rPr>
          <w:rStyle w:val="ui-provider"/>
          <w:rFonts w:ascii="Arial" w:hAnsi="Arial" w:cs="Arial"/>
          <w:sz w:val="24"/>
          <w:szCs w:val="24"/>
        </w:rPr>
        <w:t xml:space="preserve"> resulting in the use of agency and bank staff causing additional financial pressures (HDUHB, 2023</w:t>
      </w:r>
      <w:r w:rsidR="000D1783" w:rsidRPr="0032128F">
        <w:rPr>
          <w:rStyle w:val="ui-provider"/>
          <w:rFonts w:ascii="Arial" w:hAnsi="Arial" w:cs="Arial"/>
          <w:sz w:val="24"/>
          <w:szCs w:val="24"/>
        </w:rPr>
        <w:t>c</w:t>
      </w:r>
      <w:r w:rsidRPr="0032128F">
        <w:rPr>
          <w:rStyle w:val="ui-provider"/>
          <w:rFonts w:ascii="Arial" w:hAnsi="Arial" w:cs="Arial"/>
          <w:sz w:val="24"/>
          <w:szCs w:val="24"/>
        </w:rPr>
        <w:t>)</w:t>
      </w:r>
      <w:r w:rsidR="00BE7ED4" w:rsidRPr="0032128F">
        <w:rPr>
          <w:rStyle w:val="ui-provider"/>
          <w:rFonts w:ascii="Arial" w:hAnsi="Arial" w:cs="Arial"/>
          <w:sz w:val="24"/>
          <w:szCs w:val="24"/>
        </w:rPr>
        <w:t>.</w:t>
      </w:r>
      <w:r w:rsidR="0066018A" w:rsidRPr="0032128F">
        <w:rPr>
          <w:rStyle w:val="ui-provider"/>
          <w:rFonts w:ascii="Arial" w:hAnsi="Arial" w:cs="Arial"/>
          <w:sz w:val="24"/>
          <w:szCs w:val="24"/>
        </w:rPr>
        <w:t xml:space="preserve"> </w:t>
      </w:r>
      <w:r w:rsidR="00FD0FF9" w:rsidRPr="0032128F">
        <w:rPr>
          <w:rStyle w:val="ui-provider"/>
          <w:rFonts w:ascii="Arial" w:hAnsi="Arial" w:cs="Arial"/>
          <w:sz w:val="24"/>
          <w:szCs w:val="24"/>
        </w:rPr>
        <w:t xml:space="preserve">This is having a direct impact on the health board’s strategic direction and </w:t>
      </w:r>
      <w:r w:rsidR="00540290" w:rsidRPr="0032128F">
        <w:rPr>
          <w:rStyle w:val="ui-provider"/>
          <w:rFonts w:ascii="Arial" w:hAnsi="Arial" w:cs="Arial"/>
          <w:sz w:val="24"/>
          <w:szCs w:val="24"/>
        </w:rPr>
        <w:t>three-year</w:t>
      </w:r>
      <w:r w:rsidR="000D1783" w:rsidRPr="0032128F">
        <w:rPr>
          <w:rStyle w:val="ui-provider"/>
          <w:rFonts w:ascii="Arial" w:hAnsi="Arial" w:cs="Arial"/>
          <w:sz w:val="24"/>
          <w:szCs w:val="24"/>
        </w:rPr>
        <w:t xml:space="preserve"> </w:t>
      </w:r>
      <w:r w:rsidR="00FD0FF9" w:rsidRPr="0032128F">
        <w:rPr>
          <w:rStyle w:val="ui-provider"/>
          <w:rFonts w:ascii="Arial" w:hAnsi="Arial" w:cs="Arial"/>
          <w:sz w:val="24"/>
          <w:szCs w:val="24"/>
        </w:rPr>
        <w:t xml:space="preserve">strategy which outlines the need for an increase in a diverse workforce </w:t>
      </w:r>
      <w:r w:rsidR="00E30C39" w:rsidRPr="0032128F">
        <w:rPr>
          <w:rStyle w:val="ui-provider"/>
          <w:rFonts w:ascii="Arial" w:hAnsi="Arial" w:cs="Arial"/>
          <w:sz w:val="24"/>
          <w:szCs w:val="24"/>
        </w:rPr>
        <w:t>(HDUHB</w:t>
      </w:r>
      <w:r w:rsidR="00FD0FF9" w:rsidRPr="0032128F">
        <w:rPr>
          <w:rStyle w:val="ui-provider"/>
          <w:rFonts w:ascii="Arial" w:hAnsi="Arial" w:cs="Arial"/>
          <w:sz w:val="24"/>
          <w:szCs w:val="24"/>
        </w:rPr>
        <w:t>, 202</w:t>
      </w:r>
      <w:r w:rsidR="000D1783" w:rsidRPr="0032128F">
        <w:rPr>
          <w:rStyle w:val="ui-provider"/>
          <w:rFonts w:ascii="Arial" w:hAnsi="Arial" w:cs="Arial"/>
          <w:sz w:val="24"/>
          <w:szCs w:val="24"/>
        </w:rPr>
        <w:t>2b</w:t>
      </w:r>
      <w:r w:rsidR="00FD0FF9" w:rsidRPr="0032128F">
        <w:rPr>
          <w:rStyle w:val="ui-provider"/>
          <w:rFonts w:ascii="Arial" w:hAnsi="Arial" w:cs="Arial"/>
          <w:sz w:val="24"/>
          <w:szCs w:val="24"/>
        </w:rPr>
        <w:t>). Welsh Government</w:t>
      </w:r>
      <w:r w:rsidR="008212ED">
        <w:rPr>
          <w:rStyle w:val="ui-provider"/>
          <w:rFonts w:ascii="Arial" w:hAnsi="Arial" w:cs="Arial"/>
          <w:sz w:val="24"/>
          <w:szCs w:val="24"/>
        </w:rPr>
        <w:t xml:space="preserve"> have</w:t>
      </w:r>
      <w:r w:rsidR="00FD0FF9" w:rsidRPr="0032128F">
        <w:rPr>
          <w:rStyle w:val="ui-provider"/>
          <w:rFonts w:ascii="Arial" w:hAnsi="Arial" w:cs="Arial"/>
          <w:sz w:val="24"/>
          <w:szCs w:val="24"/>
        </w:rPr>
        <w:t xml:space="preserve"> set a plan to address the financial concerns and </w:t>
      </w:r>
      <w:r w:rsidR="008212ED">
        <w:rPr>
          <w:rStyle w:val="ui-provider"/>
          <w:rFonts w:ascii="Arial" w:hAnsi="Arial" w:cs="Arial"/>
          <w:sz w:val="24"/>
          <w:szCs w:val="24"/>
        </w:rPr>
        <w:t xml:space="preserve">to increase the </w:t>
      </w:r>
      <w:r w:rsidR="00FD0FF9" w:rsidRPr="0032128F">
        <w:rPr>
          <w:rStyle w:val="ui-provider"/>
          <w:rFonts w:ascii="Arial" w:hAnsi="Arial" w:cs="Arial"/>
          <w:sz w:val="24"/>
          <w:szCs w:val="24"/>
        </w:rPr>
        <w:t xml:space="preserve"> diversity of the workforce, this includes a </w:t>
      </w:r>
      <w:r w:rsidR="00E30C39" w:rsidRPr="0032128F">
        <w:rPr>
          <w:rStyle w:val="ui-provider"/>
          <w:rFonts w:ascii="Arial" w:hAnsi="Arial" w:cs="Arial"/>
          <w:sz w:val="24"/>
          <w:szCs w:val="24"/>
        </w:rPr>
        <w:t>recruitment drive</w:t>
      </w:r>
      <w:r w:rsidR="008212ED">
        <w:rPr>
          <w:rStyle w:val="ui-provider"/>
          <w:rFonts w:ascii="Arial" w:hAnsi="Arial" w:cs="Arial"/>
          <w:sz w:val="24"/>
          <w:szCs w:val="24"/>
        </w:rPr>
        <w:t xml:space="preserve"> later</w:t>
      </w:r>
      <w:r w:rsidR="00E30C39" w:rsidRPr="0032128F">
        <w:rPr>
          <w:rStyle w:val="ui-provider"/>
          <w:rFonts w:ascii="Arial" w:hAnsi="Arial" w:cs="Arial"/>
          <w:sz w:val="24"/>
          <w:szCs w:val="24"/>
        </w:rPr>
        <w:t xml:space="preserve"> this year  and an  increase in international recruitment (Gov.Wales, 2023).</w:t>
      </w:r>
      <w:r w:rsidR="00FD0FF9" w:rsidRPr="0032128F">
        <w:rPr>
          <w:rStyle w:val="ui-provider"/>
          <w:rFonts w:ascii="Arial" w:hAnsi="Arial" w:cs="Arial"/>
          <w:sz w:val="24"/>
          <w:szCs w:val="24"/>
        </w:rPr>
        <w:t xml:space="preserve"> </w:t>
      </w:r>
      <w:r w:rsidR="0066018A" w:rsidRPr="0032128F">
        <w:rPr>
          <w:rStyle w:val="ui-provider"/>
          <w:rFonts w:ascii="Arial" w:hAnsi="Arial" w:cs="Arial"/>
          <w:sz w:val="24"/>
          <w:szCs w:val="24"/>
        </w:rPr>
        <w:t>The Health Board is in the middle of a recruitment freeze and this has been ongoing since July 2023 making it impossible to recruit</w:t>
      </w:r>
      <w:r w:rsidR="00CB1C43" w:rsidRPr="0032128F">
        <w:rPr>
          <w:rStyle w:val="ui-provider"/>
          <w:rFonts w:ascii="Arial" w:hAnsi="Arial" w:cs="Arial"/>
          <w:sz w:val="24"/>
          <w:szCs w:val="24"/>
        </w:rPr>
        <w:t xml:space="preserve"> into the growing number of vacancies (HDUHB, 2023</w:t>
      </w:r>
      <w:r w:rsidR="000D1783" w:rsidRPr="0032128F">
        <w:rPr>
          <w:rStyle w:val="ui-provider"/>
          <w:rFonts w:ascii="Arial" w:hAnsi="Arial" w:cs="Arial"/>
          <w:sz w:val="24"/>
          <w:szCs w:val="24"/>
        </w:rPr>
        <w:t>d</w:t>
      </w:r>
      <w:r w:rsidR="00CB1C43" w:rsidRPr="0032128F">
        <w:rPr>
          <w:rStyle w:val="ui-provider"/>
          <w:rFonts w:ascii="Arial" w:hAnsi="Arial" w:cs="Arial"/>
          <w:sz w:val="24"/>
          <w:szCs w:val="24"/>
        </w:rPr>
        <w:t xml:space="preserve">). Whilst the NHS has previously been known to </w:t>
      </w:r>
      <w:r w:rsidR="00E30C39" w:rsidRPr="0032128F">
        <w:rPr>
          <w:rStyle w:val="ui-provider"/>
          <w:rFonts w:ascii="Arial" w:hAnsi="Arial" w:cs="Arial"/>
          <w:sz w:val="24"/>
          <w:szCs w:val="24"/>
        </w:rPr>
        <w:t>be secure</w:t>
      </w:r>
      <w:r w:rsidR="00CB1C43" w:rsidRPr="0032128F">
        <w:rPr>
          <w:rStyle w:val="ui-provider"/>
          <w:rFonts w:ascii="Arial" w:hAnsi="Arial" w:cs="Arial"/>
          <w:sz w:val="24"/>
          <w:szCs w:val="24"/>
        </w:rPr>
        <w:t xml:space="preserve"> employer, the financial position and no change </w:t>
      </w:r>
      <w:r w:rsidR="00E30C39" w:rsidRPr="0032128F">
        <w:rPr>
          <w:rStyle w:val="ui-provider"/>
          <w:rFonts w:ascii="Arial" w:hAnsi="Arial" w:cs="Arial"/>
          <w:sz w:val="24"/>
          <w:szCs w:val="24"/>
        </w:rPr>
        <w:t>in</w:t>
      </w:r>
      <w:r w:rsidR="00CB1C43" w:rsidRPr="0032128F">
        <w:rPr>
          <w:rStyle w:val="ui-provider"/>
          <w:rFonts w:ascii="Arial" w:hAnsi="Arial" w:cs="Arial"/>
          <w:sz w:val="24"/>
          <w:szCs w:val="24"/>
        </w:rPr>
        <w:t xml:space="preserve"> workload has seen employees leave in volume since the COVID 19 </w:t>
      </w:r>
      <w:r w:rsidR="00540290" w:rsidRPr="0032128F">
        <w:rPr>
          <w:rStyle w:val="ui-provider"/>
          <w:rFonts w:ascii="Arial" w:hAnsi="Arial" w:cs="Arial"/>
          <w:sz w:val="24"/>
          <w:szCs w:val="24"/>
        </w:rPr>
        <w:t>pandemic, and</w:t>
      </w:r>
      <w:r w:rsidR="00E30C39" w:rsidRPr="0032128F">
        <w:rPr>
          <w:rStyle w:val="ui-provider"/>
          <w:rFonts w:ascii="Arial" w:hAnsi="Arial" w:cs="Arial"/>
          <w:sz w:val="24"/>
          <w:szCs w:val="24"/>
        </w:rPr>
        <w:t xml:space="preserve"> this could have an impact on potential applicants and the employer branding</w:t>
      </w:r>
      <w:r w:rsidR="004D18F6" w:rsidRPr="0032128F">
        <w:rPr>
          <w:rStyle w:val="ui-provider"/>
          <w:rFonts w:ascii="Arial" w:hAnsi="Arial" w:cs="Arial"/>
          <w:sz w:val="24"/>
          <w:szCs w:val="24"/>
        </w:rPr>
        <w:t xml:space="preserve"> (Nuffield Trust , 2022)</w:t>
      </w:r>
    </w:p>
    <w:p w14:paraId="78ABD468" w14:textId="73008E24" w:rsidR="00BE7ED4" w:rsidRPr="0032128F" w:rsidRDefault="00BE7ED4">
      <w:pPr>
        <w:rPr>
          <w:rStyle w:val="ui-provider"/>
          <w:rFonts w:ascii="Arial" w:hAnsi="Arial" w:cs="Arial"/>
          <w:sz w:val="24"/>
          <w:szCs w:val="24"/>
        </w:rPr>
      </w:pPr>
    </w:p>
    <w:p w14:paraId="7759FEB9" w14:textId="2E3001EB" w:rsidR="00BE7ED4" w:rsidRPr="0032128F" w:rsidRDefault="00BE7ED4">
      <w:pPr>
        <w:rPr>
          <w:rStyle w:val="ui-provider"/>
          <w:rFonts w:ascii="Arial" w:hAnsi="Arial" w:cs="Arial"/>
          <w:b/>
          <w:bCs/>
          <w:sz w:val="24"/>
          <w:szCs w:val="24"/>
        </w:rPr>
      </w:pPr>
      <w:r w:rsidRPr="0032128F">
        <w:rPr>
          <w:rStyle w:val="ui-provider"/>
          <w:rFonts w:ascii="Arial" w:hAnsi="Arial" w:cs="Arial"/>
          <w:b/>
          <w:bCs/>
          <w:sz w:val="24"/>
          <w:szCs w:val="24"/>
        </w:rPr>
        <w:t xml:space="preserve">Staff wellbeing </w:t>
      </w:r>
    </w:p>
    <w:p w14:paraId="63697533" w14:textId="0699F9B1" w:rsidR="00E30C39" w:rsidRPr="0032128F" w:rsidRDefault="00BE7ED4">
      <w:pPr>
        <w:rPr>
          <w:rStyle w:val="ui-provider"/>
          <w:rFonts w:ascii="Arial" w:hAnsi="Arial" w:cs="Arial"/>
          <w:sz w:val="24"/>
          <w:szCs w:val="24"/>
        </w:rPr>
      </w:pPr>
      <w:r w:rsidRPr="0032128F">
        <w:rPr>
          <w:rStyle w:val="ui-provider"/>
          <w:rFonts w:ascii="Arial" w:hAnsi="Arial" w:cs="Arial"/>
          <w:sz w:val="24"/>
          <w:szCs w:val="24"/>
        </w:rPr>
        <w:t xml:space="preserve">Mental health illnesses </w:t>
      </w:r>
      <w:r w:rsidR="00540290" w:rsidRPr="0032128F">
        <w:rPr>
          <w:rStyle w:val="ui-provider"/>
          <w:rFonts w:ascii="Arial" w:hAnsi="Arial" w:cs="Arial"/>
          <w:sz w:val="24"/>
          <w:szCs w:val="24"/>
        </w:rPr>
        <w:t>remain</w:t>
      </w:r>
      <w:r w:rsidRPr="0032128F">
        <w:rPr>
          <w:rStyle w:val="ui-provider"/>
          <w:rFonts w:ascii="Arial" w:hAnsi="Arial" w:cs="Arial"/>
          <w:sz w:val="24"/>
          <w:szCs w:val="24"/>
        </w:rPr>
        <w:t xml:space="preserve"> the number 1 reason employees report sickness in Hywel Dda and  </w:t>
      </w:r>
      <w:r w:rsidR="00540290" w:rsidRPr="0032128F">
        <w:rPr>
          <w:rStyle w:val="ui-provider"/>
          <w:rFonts w:ascii="Arial" w:hAnsi="Arial" w:cs="Arial"/>
          <w:sz w:val="24"/>
          <w:szCs w:val="24"/>
        </w:rPr>
        <w:t>work-related</w:t>
      </w:r>
      <w:r w:rsidRPr="0032128F">
        <w:rPr>
          <w:rStyle w:val="ui-provider"/>
          <w:rFonts w:ascii="Arial" w:hAnsi="Arial" w:cs="Arial"/>
          <w:sz w:val="24"/>
          <w:szCs w:val="24"/>
        </w:rPr>
        <w:t xml:space="preserve"> stress </w:t>
      </w:r>
      <w:r w:rsidR="00471DB7" w:rsidRPr="0032128F">
        <w:rPr>
          <w:rStyle w:val="ui-provider"/>
          <w:rFonts w:ascii="Arial" w:hAnsi="Arial" w:cs="Arial"/>
          <w:sz w:val="24"/>
          <w:szCs w:val="24"/>
        </w:rPr>
        <w:t xml:space="preserve">accounts for 5% of resignations. </w:t>
      </w:r>
      <w:r w:rsidR="00DC6531" w:rsidRPr="0032128F">
        <w:rPr>
          <w:rStyle w:val="ui-provider"/>
          <w:rFonts w:ascii="Arial" w:hAnsi="Arial" w:cs="Arial"/>
          <w:sz w:val="24"/>
          <w:szCs w:val="24"/>
        </w:rPr>
        <w:t>Employee wellbeing sits at the centre of the HDUHB strategy and there is a considerable amount of support and initiatives in place to aid individuals.</w:t>
      </w:r>
      <w:r w:rsidR="00E30C39" w:rsidRPr="0032128F">
        <w:rPr>
          <w:rStyle w:val="ui-provider"/>
          <w:rFonts w:ascii="Arial" w:hAnsi="Arial" w:cs="Arial"/>
          <w:sz w:val="24"/>
          <w:szCs w:val="24"/>
        </w:rPr>
        <w:t xml:space="preserve"> </w:t>
      </w:r>
      <w:r w:rsidR="00471DB7" w:rsidRPr="0032128F">
        <w:rPr>
          <w:rStyle w:val="ui-provider"/>
          <w:rFonts w:ascii="Arial" w:hAnsi="Arial" w:cs="Arial"/>
          <w:sz w:val="24"/>
          <w:szCs w:val="24"/>
        </w:rPr>
        <w:t>(HDUHB, 202</w:t>
      </w:r>
      <w:r w:rsidR="000D1783" w:rsidRPr="0032128F">
        <w:rPr>
          <w:rStyle w:val="ui-provider"/>
          <w:rFonts w:ascii="Arial" w:hAnsi="Arial" w:cs="Arial"/>
          <w:sz w:val="24"/>
          <w:szCs w:val="24"/>
        </w:rPr>
        <w:t>2b</w:t>
      </w:r>
      <w:r w:rsidR="00471DB7" w:rsidRPr="0032128F">
        <w:rPr>
          <w:rStyle w:val="ui-provider"/>
          <w:rFonts w:ascii="Arial" w:hAnsi="Arial" w:cs="Arial"/>
          <w:sz w:val="24"/>
          <w:szCs w:val="24"/>
        </w:rPr>
        <w:t>).</w:t>
      </w:r>
    </w:p>
    <w:p w14:paraId="4B86386E" w14:textId="2DC5D557" w:rsidR="00471DB7" w:rsidRPr="0032128F" w:rsidRDefault="00471DB7">
      <w:pPr>
        <w:rPr>
          <w:rStyle w:val="ui-provider"/>
          <w:rFonts w:ascii="Arial" w:hAnsi="Arial" w:cs="Arial"/>
          <w:sz w:val="24"/>
          <w:szCs w:val="24"/>
        </w:rPr>
      </w:pPr>
      <w:r w:rsidRPr="0032128F">
        <w:rPr>
          <w:rStyle w:val="ui-provider"/>
          <w:rFonts w:ascii="Arial" w:hAnsi="Arial" w:cs="Arial"/>
          <w:sz w:val="24"/>
          <w:szCs w:val="24"/>
        </w:rPr>
        <w:t>The RCN (2022) found that BAME employees have experienced an increased level of discrimina</w:t>
      </w:r>
      <w:r w:rsidR="004C0576" w:rsidRPr="0032128F">
        <w:rPr>
          <w:rStyle w:val="ui-provider"/>
          <w:rFonts w:ascii="Arial" w:hAnsi="Arial" w:cs="Arial"/>
          <w:sz w:val="24"/>
          <w:szCs w:val="24"/>
        </w:rPr>
        <w:t>tion in the NHS since Covid 19</w:t>
      </w:r>
      <w:r w:rsidR="00BD26F8" w:rsidRPr="0032128F">
        <w:rPr>
          <w:rStyle w:val="ui-provider"/>
          <w:rFonts w:ascii="Arial" w:hAnsi="Arial" w:cs="Arial"/>
          <w:sz w:val="24"/>
          <w:szCs w:val="24"/>
        </w:rPr>
        <w:t>,</w:t>
      </w:r>
      <w:r w:rsidR="00640E00" w:rsidRPr="0032128F">
        <w:rPr>
          <w:rStyle w:val="ui-provider"/>
          <w:rFonts w:ascii="Arial" w:hAnsi="Arial" w:cs="Arial"/>
          <w:sz w:val="24"/>
          <w:szCs w:val="24"/>
        </w:rPr>
        <w:t xml:space="preserve"> </w:t>
      </w:r>
      <w:r w:rsidR="003F3237" w:rsidRPr="0032128F">
        <w:rPr>
          <w:rStyle w:val="ui-provider"/>
          <w:rFonts w:ascii="Arial" w:hAnsi="Arial" w:cs="Arial"/>
          <w:sz w:val="24"/>
          <w:szCs w:val="24"/>
        </w:rPr>
        <w:t>affecting</w:t>
      </w:r>
      <w:r w:rsidR="00640E00" w:rsidRPr="0032128F">
        <w:rPr>
          <w:rStyle w:val="ui-provider"/>
          <w:rFonts w:ascii="Arial" w:hAnsi="Arial" w:cs="Arial"/>
          <w:sz w:val="24"/>
          <w:szCs w:val="24"/>
        </w:rPr>
        <w:t xml:space="preserve"> their mental health and wellbeing </w:t>
      </w:r>
      <w:r w:rsidR="001A2122" w:rsidRPr="0032128F">
        <w:rPr>
          <w:rStyle w:val="ui-provider"/>
          <w:rFonts w:ascii="Arial" w:hAnsi="Arial" w:cs="Arial"/>
          <w:sz w:val="24"/>
          <w:szCs w:val="24"/>
        </w:rPr>
        <w:t>significantly.</w:t>
      </w:r>
      <w:r w:rsidR="003F3237" w:rsidRPr="0032128F">
        <w:rPr>
          <w:rStyle w:val="ui-provider"/>
          <w:rFonts w:ascii="Arial" w:hAnsi="Arial" w:cs="Arial"/>
          <w:sz w:val="24"/>
          <w:szCs w:val="24"/>
        </w:rPr>
        <w:t xml:space="preserve"> </w:t>
      </w:r>
      <w:r w:rsidR="00BD26F8" w:rsidRPr="0032128F">
        <w:rPr>
          <w:rStyle w:val="ui-provider"/>
          <w:rFonts w:ascii="Arial" w:hAnsi="Arial" w:cs="Arial"/>
          <w:sz w:val="24"/>
          <w:szCs w:val="24"/>
        </w:rPr>
        <w:t xml:space="preserve">The NHS has a remarkably diverse workforce, however data from employee surveys indicate that many </w:t>
      </w:r>
      <w:r w:rsidR="008212ED">
        <w:rPr>
          <w:rStyle w:val="ui-provider"/>
          <w:rFonts w:ascii="Arial" w:hAnsi="Arial" w:cs="Arial"/>
          <w:sz w:val="24"/>
          <w:szCs w:val="24"/>
        </w:rPr>
        <w:t>employees</w:t>
      </w:r>
      <w:r w:rsidR="00BD26F8" w:rsidRPr="0032128F">
        <w:rPr>
          <w:rStyle w:val="ui-provider"/>
          <w:rFonts w:ascii="Arial" w:hAnsi="Arial" w:cs="Arial"/>
          <w:sz w:val="24"/>
          <w:szCs w:val="24"/>
        </w:rPr>
        <w:t xml:space="preserve"> encounter s</w:t>
      </w:r>
      <w:r w:rsidR="007E5181" w:rsidRPr="0032128F">
        <w:rPr>
          <w:rStyle w:val="ui-provider"/>
          <w:rFonts w:ascii="Arial" w:hAnsi="Arial" w:cs="Arial"/>
          <w:sz w:val="24"/>
          <w:szCs w:val="24"/>
        </w:rPr>
        <w:t xml:space="preserve">ystemic discrimination in their employment in </w:t>
      </w:r>
      <w:r w:rsidR="00540290" w:rsidRPr="0032128F">
        <w:rPr>
          <w:rStyle w:val="ui-provider"/>
          <w:rFonts w:ascii="Arial" w:hAnsi="Arial" w:cs="Arial"/>
          <w:sz w:val="24"/>
          <w:szCs w:val="24"/>
        </w:rPr>
        <w:t>the</w:t>
      </w:r>
      <w:r w:rsidR="00BD26F8" w:rsidRPr="0032128F">
        <w:rPr>
          <w:rStyle w:val="ui-provider"/>
          <w:rFonts w:ascii="Arial" w:hAnsi="Arial" w:cs="Arial"/>
          <w:sz w:val="24"/>
          <w:szCs w:val="24"/>
        </w:rPr>
        <w:t xml:space="preserve"> NHS, particularly in recruit</w:t>
      </w:r>
      <w:r w:rsidR="008212ED">
        <w:rPr>
          <w:rStyle w:val="ui-provider"/>
          <w:rFonts w:ascii="Arial" w:hAnsi="Arial" w:cs="Arial"/>
          <w:sz w:val="24"/>
          <w:szCs w:val="24"/>
        </w:rPr>
        <w:t>ment</w:t>
      </w:r>
      <w:r w:rsidR="00BD26F8" w:rsidRPr="0032128F">
        <w:rPr>
          <w:rStyle w:val="ui-provider"/>
          <w:rFonts w:ascii="Arial" w:hAnsi="Arial" w:cs="Arial"/>
          <w:sz w:val="24"/>
          <w:szCs w:val="24"/>
        </w:rPr>
        <w:t xml:space="preserve"> and development (Kilne, 2019). </w:t>
      </w:r>
      <w:r w:rsidR="00640E00" w:rsidRPr="0032128F">
        <w:rPr>
          <w:rStyle w:val="ui-provider"/>
          <w:rFonts w:ascii="Arial" w:hAnsi="Arial" w:cs="Arial"/>
          <w:sz w:val="24"/>
          <w:szCs w:val="24"/>
        </w:rPr>
        <w:t xml:space="preserve">Research by the NHS confederation </w:t>
      </w:r>
      <w:r w:rsidR="001A2122" w:rsidRPr="0032128F">
        <w:rPr>
          <w:rStyle w:val="ui-provider"/>
          <w:rFonts w:ascii="Arial" w:hAnsi="Arial" w:cs="Arial"/>
          <w:sz w:val="24"/>
          <w:szCs w:val="24"/>
        </w:rPr>
        <w:t>(2022</w:t>
      </w:r>
      <w:r w:rsidR="00640E00" w:rsidRPr="0032128F">
        <w:rPr>
          <w:rStyle w:val="ui-provider"/>
          <w:rFonts w:ascii="Arial" w:hAnsi="Arial" w:cs="Arial"/>
          <w:sz w:val="24"/>
          <w:szCs w:val="24"/>
        </w:rPr>
        <w:t xml:space="preserve">) went </w:t>
      </w:r>
      <w:r w:rsidR="003F3237" w:rsidRPr="0032128F">
        <w:rPr>
          <w:rStyle w:val="ui-provider"/>
          <w:rFonts w:ascii="Arial" w:hAnsi="Arial" w:cs="Arial"/>
          <w:sz w:val="24"/>
          <w:szCs w:val="24"/>
        </w:rPr>
        <w:t>on to</w:t>
      </w:r>
      <w:r w:rsidR="00640E00" w:rsidRPr="0032128F">
        <w:rPr>
          <w:rStyle w:val="ui-provider"/>
          <w:rFonts w:ascii="Arial" w:hAnsi="Arial" w:cs="Arial"/>
          <w:sz w:val="24"/>
          <w:szCs w:val="24"/>
        </w:rPr>
        <w:t xml:space="preserve"> find </w:t>
      </w:r>
      <w:r w:rsidR="004C0576" w:rsidRPr="0032128F">
        <w:rPr>
          <w:rStyle w:val="ui-provider"/>
          <w:rFonts w:ascii="Arial" w:hAnsi="Arial" w:cs="Arial"/>
          <w:sz w:val="24"/>
          <w:szCs w:val="24"/>
        </w:rPr>
        <w:t xml:space="preserve">this was even more prevalent in NHS </w:t>
      </w:r>
      <w:r w:rsidR="00640E00" w:rsidRPr="0032128F">
        <w:rPr>
          <w:rStyle w:val="ui-provider"/>
          <w:rFonts w:ascii="Arial" w:hAnsi="Arial" w:cs="Arial"/>
          <w:sz w:val="24"/>
          <w:szCs w:val="24"/>
        </w:rPr>
        <w:t xml:space="preserve">leaders, with </w:t>
      </w:r>
      <w:r w:rsidR="004C0576" w:rsidRPr="0032128F">
        <w:rPr>
          <w:rStyle w:val="ui-provider"/>
          <w:rFonts w:ascii="Arial" w:hAnsi="Arial" w:cs="Arial"/>
          <w:sz w:val="24"/>
          <w:szCs w:val="24"/>
        </w:rPr>
        <w:t xml:space="preserve"> more than half of the</w:t>
      </w:r>
      <w:r w:rsidR="00640E00" w:rsidRPr="0032128F">
        <w:rPr>
          <w:rStyle w:val="ui-provider"/>
          <w:rFonts w:ascii="Arial" w:hAnsi="Arial" w:cs="Arial"/>
          <w:sz w:val="24"/>
          <w:szCs w:val="24"/>
        </w:rPr>
        <w:t xml:space="preserve"> surveyed  managers stating they </w:t>
      </w:r>
      <w:r w:rsidR="004C0576" w:rsidRPr="0032128F">
        <w:rPr>
          <w:rStyle w:val="ui-provider"/>
          <w:rFonts w:ascii="Arial" w:hAnsi="Arial" w:cs="Arial"/>
          <w:sz w:val="24"/>
          <w:szCs w:val="24"/>
        </w:rPr>
        <w:t xml:space="preserve">had considered quitting the health service. Most respondents reported at least one instance of verbal abuse or abusive behaviour </w:t>
      </w:r>
      <w:r w:rsidR="004C0576" w:rsidRPr="0032128F">
        <w:rPr>
          <w:rStyle w:val="ui-provider"/>
          <w:rFonts w:ascii="Arial" w:hAnsi="Arial" w:cs="Arial"/>
          <w:sz w:val="24"/>
          <w:szCs w:val="24"/>
        </w:rPr>
        <w:lastRenderedPageBreak/>
        <w:t>directed at their  race within the previous three years, and over 20% reported this h</w:t>
      </w:r>
      <w:r w:rsidR="00640E00" w:rsidRPr="0032128F">
        <w:rPr>
          <w:rStyle w:val="ui-provider"/>
          <w:rFonts w:ascii="Arial" w:hAnsi="Arial" w:cs="Arial"/>
          <w:sz w:val="24"/>
          <w:szCs w:val="24"/>
        </w:rPr>
        <w:t>ad occurred five or more times</w:t>
      </w:r>
      <w:r w:rsidR="00D7148B">
        <w:rPr>
          <w:rStyle w:val="ui-provider"/>
          <w:rFonts w:ascii="Arial" w:hAnsi="Arial" w:cs="Arial"/>
          <w:sz w:val="24"/>
          <w:szCs w:val="24"/>
        </w:rPr>
        <w:t xml:space="preserve">. </w:t>
      </w:r>
      <w:r w:rsidR="008212ED">
        <w:rPr>
          <w:rStyle w:val="ui-provider"/>
          <w:rFonts w:ascii="Arial" w:hAnsi="Arial" w:cs="Arial"/>
          <w:sz w:val="24"/>
          <w:szCs w:val="24"/>
        </w:rPr>
        <w:t xml:space="preserve">With HDUHB already struggling to </w:t>
      </w:r>
      <w:r w:rsidR="00491139">
        <w:rPr>
          <w:rStyle w:val="ui-provider"/>
          <w:rFonts w:ascii="Arial" w:hAnsi="Arial" w:cs="Arial"/>
          <w:sz w:val="24"/>
          <w:szCs w:val="24"/>
        </w:rPr>
        <w:t>retain</w:t>
      </w:r>
      <w:r w:rsidR="008212ED">
        <w:rPr>
          <w:rStyle w:val="ui-provider"/>
          <w:rFonts w:ascii="Arial" w:hAnsi="Arial" w:cs="Arial"/>
          <w:sz w:val="24"/>
          <w:szCs w:val="24"/>
        </w:rPr>
        <w:t xml:space="preserve"> a diverse workforce</w:t>
      </w:r>
      <w:r w:rsidR="00491139">
        <w:rPr>
          <w:rStyle w:val="ui-provider"/>
          <w:rFonts w:ascii="Arial" w:hAnsi="Arial" w:cs="Arial"/>
          <w:sz w:val="24"/>
          <w:szCs w:val="24"/>
        </w:rPr>
        <w:t>,</w:t>
      </w:r>
      <w:r w:rsidR="008212ED">
        <w:rPr>
          <w:rStyle w:val="ui-provider"/>
          <w:rFonts w:ascii="Arial" w:hAnsi="Arial" w:cs="Arial"/>
          <w:sz w:val="24"/>
          <w:szCs w:val="24"/>
        </w:rPr>
        <w:t xml:space="preserve"> </w:t>
      </w:r>
      <w:r w:rsidR="00491139">
        <w:rPr>
          <w:rStyle w:val="ui-provider"/>
          <w:rFonts w:ascii="Arial" w:hAnsi="Arial" w:cs="Arial"/>
          <w:sz w:val="24"/>
          <w:szCs w:val="24"/>
        </w:rPr>
        <w:t xml:space="preserve">research suggests that </w:t>
      </w:r>
      <w:r w:rsidR="00D7148B">
        <w:rPr>
          <w:rStyle w:val="ui-provider"/>
          <w:rFonts w:ascii="Arial" w:hAnsi="Arial" w:cs="Arial"/>
          <w:sz w:val="24"/>
          <w:szCs w:val="24"/>
        </w:rPr>
        <w:t xml:space="preserve">discrimination </w:t>
      </w:r>
      <w:r w:rsidR="00491139">
        <w:rPr>
          <w:rStyle w:val="ui-provider"/>
          <w:rFonts w:ascii="Arial" w:hAnsi="Arial" w:cs="Arial"/>
          <w:sz w:val="24"/>
          <w:szCs w:val="24"/>
        </w:rPr>
        <w:t xml:space="preserve"> could be having an impact and should be further explored.</w:t>
      </w:r>
    </w:p>
    <w:p w14:paraId="78EC7D02" w14:textId="6FD82308" w:rsidR="00471DB7" w:rsidRPr="0032128F" w:rsidRDefault="00471DB7">
      <w:pPr>
        <w:rPr>
          <w:rStyle w:val="ui-provider"/>
          <w:rFonts w:ascii="Arial" w:hAnsi="Arial" w:cs="Arial"/>
          <w:sz w:val="24"/>
          <w:szCs w:val="24"/>
        </w:rPr>
      </w:pPr>
      <w:r w:rsidRPr="0032128F">
        <w:rPr>
          <w:rStyle w:val="ui-provider"/>
          <w:rFonts w:ascii="Arial" w:hAnsi="Arial" w:cs="Arial"/>
          <w:sz w:val="24"/>
          <w:szCs w:val="24"/>
        </w:rPr>
        <w:t xml:space="preserve">In the CIPD (2022) talent management </w:t>
      </w:r>
      <w:r w:rsidR="004C0576" w:rsidRPr="0032128F">
        <w:rPr>
          <w:rStyle w:val="ui-provider"/>
          <w:rFonts w:ascii="Arial" w:hAnsi="Arial" w:cs="Arial"/>
          <w:sz w:val="24"/>
          <w:szCs w:val="24"/>
        </w:rPr>
        <w:t>report,</w:t>
      </w:r>
      <w:r w:rsidRPr="0032128F">
        <w:rPr>
          <w:rStyle w:val="ui-provider"/>
          <w:rFonts w:ascii="Arial" w:hAnsi="Arial" w:cs="Arial"/>
          <w:sz w:val="24"/>
          <w:szCs w:val="24"/>
        </w:rPr>
        <w:t xml:space="preserve"> it is suggested that organisations need to look</w:t>
      </w:r>
      <w:r w:rsidR="00F2407D" w:rsidRPr="0032128F">
        <w:rPr>
          <w:rStyle w:val="ui-provider"/>
          <w:rFonts w:ascii="Arial" w:hAnsi="Arial" w:cs="Arial"/>
          <w:sz w:val="24"/>
          <w:szCs w:val="24"/>
        </w:rPr>
        <w:t xml:space="preserve"> at</w:t>
      </w:r>
      <w:r w:rsidRPr="0032128F">
        <w:rPr>
          <w:rStyle w:val="ui-provider"/>
          <w:rFonts w:ascii="Arial" w:hAnsi="Arial" w:cs="Arial"/>
          <w:sz w:val="24"/>
          <w:szCs w:val="24"/>
        </w:rPr>
        <w:t xml:space="preserve"> developing a diverse candidate pool, </w:t>
      </w:r>
      <w:r w:rsidR="00640E00" w:rsidRPr="0032128F">
        <w:rPr>
          <w:rStyle w:val="ui-provider"/>
          <w:rFonts w:ascii="Arial" w:hAnsi="Arial" w:cs="Arial"/>
          <w:sz w:val="24"/>
          <w:szCs w:val="24"/>
        </w:rPr>
        <w:t xml:space="preserve">including senior </w:t>
      </w:r>
      <w:r w:rsidR="00BD26F8" w:rsidRPr="0032128F">
        <w:rPr>
          <w:rStyle w:val="ui-provider"/>
          <w:rFonts w:ascii="Arial" w:hAnsi="Arial" w:cs="Arial"/>
          <w:sz w:val="24"/>
          <w:szCs w:val="24"/>
        </w:rPr>
        <w:t>positions;</w:t>
      </w:r>
      <w:r w:rsidR="00640E00" w:rsidRPr="0032128F">
        <w:rPr>
          <w:rStyle w:val="ui-provider"/>
          <w:rFonts w:ascii="Arial" w:hAnsi="Arial" w:cs="Arial"/>
          <w:sz w:val="24"/>
          <w:szCs w:val="24"/>
        </w:rPr>
        <w:t xml:space="preserve"> this suggestion is particularly pertinent for the NHS with only 5.8% of board </w:t>
      </w:r>
      <w:r w:rsidR="00F2407D" w:rsidRPr="0032128F">
        <w:rPr>
          <w:rStyle w:val="ui-provider"/>
          <w:rFonts w:ascii="Arial" w:hAnsi="Arial" w:cs="Arial"/>
          <w:sz w:val="24"/>
          <w:szCs w:val="24"/>
        </w:rPr>
        <w:t>members</w:t>
      </w:r>
      <w:r w:rsidR="00640E00" w:rsidRPr="0032128F">
        <w:rPr>
          <w:rStyle w:val="ui-provider"/>
          <w:rFonts w:ascii="Arial" w:hAnsi="Arial" w:cs="Arial"/>
          <w:sz w:val="24"/>
          <w:szCs w:val="24"/>
        </w:rPr>
        <w:t xml:space="preserve"> in NHS being of BAME background</w:t>
      </w:r>
      <w:r w:rsidR="00491139">
        <w:rPr>
          <w:rStyle w:val="ui-provider"/>
          <w:rFonts w:ascii="Arial" w:hAnsi="Arial" w:cs="Arial"/>
          <w:sz w:val="24"/>
          <w:szCs w:val="24"/>
        </w:rPr>
        <w:t xml:space="preserve"> </w:t>
      </w:r>
      <w:r w:rsidR="00640E00" w:rsidRPr="0032128F">
        <w:rPr>
          <w:rStyle w:val="ui-provider"/>
          <w:rFonts w:ascii="Arial" w:hAnsi="Arial" w:cs="Arial"/>
          <w:sz w:val="24"/>
          <w:szCs w:val="24"/>
        </w:rPr>
        <w:t xml:space="preserve">. Women are also </w:t>
      </w:r>
      <w:r w:rsidR="00540290" w:rsidRPr="0032128F">
        <w:rPr>
          <w:rStyle w:val="ui-provider"/>
          <w:rFonts w:ascii="Arial" w:hAnsi="Arial" w:cs="Arial"/>
          <w:sz w:val="24"/>
          <w:szCs w:val="24"/>
        </w:rPr>
        <w:t>underrepresented</w:t>
      </w:r>
      <w:r w:rsidR="00640E00" w:rsidRPr="0032128F">
        <w:rPr>
          <w:rStyle w:val="ui-provider"/>
          <w:rFonts w:ascii="Arial" w:hAnsi="Arial" w:cs="Arial"/>
          <w:sz w:val="24"/>
          <w:szCs w:val="24"/>
        </w:rPr>
        <w:t xml:space="preserve"> at board level with only 24% being medical directors</w:t>
      </w:r>
      <w:r w:rsidR="00F2407D" w:rsidRPr="0032128F">
        <w:rPr>
          <w:rStyle w:val="ui-provider"/>
          <w:rFonts w:ascii="Arial" w:hAnsi="Arial" w:cs="Arial"/>
          <w:sz w:val="24"/>
          <w:szCs w:val="24"/>
        </w:rPr>
        <w:t>.</w:t>
      </w:r>
      <w:r w:rsidR="00D7148B">
        <w:rPr>
          <w:rStyle w:val="ui-provider"/>
          <w:rFonts w:ascii="Arial" w:hAnsi="Arial" w:cs="Arial"/>
          <w:sz w:val="24"/>
          <w:szCs w:val="24"/>
        </w:rPr>
        <w:t xml:space="preserve"> </w:t>
      </w:r>
      <w:r w:rsidR="00D7148B">
        <w:rPr>
          <w:rStyle w:val="ui-provider"/>
          <w:rFonts w:ascii="Arial" w:hAnsi="Arial" w:cs="Arial"/>
          <w:sz w:val="24"/>
          <w:szCs w:val="24"/>
        </w:rPr>
        <w:t>Kings fund (2020) found that  there is a lack of diverse leaders in the NHS and this can have an impact on potential applicants and how they view the organisation</w:t>
      </w:r>
      <w:r w:rsidR="00D7148B">
        <w:rPr>
          <w:rStyle w:val="ui-provider"/>
          <w:rFonts w:ascii="Arial" w:hAnsi="Arial" w:cs="Arial"/>
          <w:sz w:val="24"/>
          <w:szCs w:val="24"/>
        </w:rPr>
        <w:t>.</w:t>
      </w:r>
      <w:r w:rsidR="00F2407D" w:rsidRPr="0032128F">
        <w:rPr>
          <w:rStyle w:val="ui-provider"/>
          <w:rFonts w:ascii="Arial" w:hAnsi="Arial" w:cs="Arial"/>
          <w:sz w:val="24"/>
          <w:szCs w:val="24"/>
        </w:rPr>
        <w:t xml:space="preserve"> It is suggested that the NHS need to review elements that are acting as barriers in the recruitment journey such as unconscious bias and embed it in the recruitment strategy (Nath, 2016</w:t>
      </w:r>
      <w:r w:rsidR="003F3237" w:rsidRPr="0032128F">
        <w:rPr>
          <w:rStyle w:val="ui-provider"/>
          <w:rFonts w:ascii="Arial" w:hAnsi="Arial" w:cs="Arial"/>
          <w:sz w:val="24"/>
          <w:szCs w:val="24"/>
        </w:rPr>
        <w:t>; Iacobucci. 2021</w:t>
      </w:r>
      <w:r w:rsidR="00F2407D" w:rsidRPr="0032128F">
        <w:rPr>
          <w:rStyle w:val="ui-provider"/>
          <w:rFonts w:ascii="Arial" w:hAnsi="Arial" w:cs="Arial"/>
          <w:sz w:val="24"/>
          <w:szCs w:val="24"/>
        </w:rPr>
        <w:t>)</w:t>
      </w:r>
      <w:r w:rsidR="003F3237" w:rsidRPr="0032128F">
        <w:rPr>
          <w:rStyle w:val="ui-provider"/>
          <w:rFonts w:ascii="Arial" w:hAnsi="Arial" w:cs="Arial"/>
          <w:sz w:val="24"/>
          <w:szCs w:val="24"/>
        </w:rPr>
        <w:t xml:space="preserve">. </w:t>
      </w:r>
    </w:p>
    <w:p w14:paraId="02C667EC" w14:textId="77F2A5A0" w:rsidR="00BE7ED4" w:rsidRPr="0032128F" w:rsidRDefault="001A2122">
      <w:pPr>
        <w:rPr>
          <w:rStyle w:val="ui-provider"/>
          <w:rFonts w:ascii="Arial" w:hAnsi="Arial" w:cs="Arial"/>
          <w:sz w:val="24"/>
          <w:szCs w:val="24"/>
        </w:rPr>
      </w:pPr>
      <w:r w:rsidRPr="0032128F">
        <w:rPr>
          <w:rStyle w:val="ui-provider"/>
          <w:rFonts w:ascii="Arial" w:hAnsi="Arial" w:cs="Arial"/>
          <w:sz w:val="24"/>
          <w:szCs w:val="24"/>
        </w:rPr>
        <w:t xml:space="preserve"> </w:t>
      </w:r>
      <w:r w:rsidR="00DC6531" w:rsidRPr="0032128F">
        <w:rPr>
          <w:rStyle w:val="ui-provider"/>
          <w:rFonts w:ascii="Arial" w:hAnsi="Arial" w:cs="Arial"/>
          <w:sz w:val="24"/>
          <w:szCs w:val="24"/>
        </w:rPr>
        <w:t>The Staff Psychological and Wellbeing Service swiftly modified its operating procedures to give employees quick and simple access to help and to high-quality resources based on their specific requirements. The strategy has been</w:t>
      </w:r>
      <w:r w:rsidR="00491139">
        <w:rPr>
          <w:rStyle w:val="ui-provider"/>
          <w:rFonts w:ascii="Arial" w:hAnsi="Arial" w:cs="Arial"/>
          <w:sz w:val="24"/>
          <w:szCs w:val="24"/>
        </w:rPr>
        <w:t xml:space="preserve"> proactive</w:t>
      </w:r>
      <w:r w:rsidR="00DC6531" w:rsidRPr="0032128F">
        <w:rPr>
          <w:rStyle w:val="ui-provider"/>
          <w:rFonts w:ascii="Arial" w:hAnsi="Arial" w:cs="Arial"/>
          <w:sz w:val="24"/>
          <w:szCs w:val="24"/>
        </w:rPr>
        <w:t>, taking into account new circumstances and experiences as they come up however</w:t>
      </w:r>
      <w:r w:rsidR="00491139">
        <w:rPr>
          <w:rStyle w:val="ui-provider"/>
          <w:rFonts w:ascii="Arial" w:hAnsi="Arial" w:cs="Arial"/>
          <w:sz w:val="24"/>
          <w:szCs w:val="24"/>
        </w:rPr>
        <w:t>,</w:t>
      </w:r>
      <w:r w:rsidR="00DC6531" w:rsidRPr="0032128F">
        <w:rPr>
          <w:rStyle w:val="ui-provider"/>
          <w:rFonts w:ascii="Arial" w:hAnsi="Arial" w:cs="Arial"/>
          <w:sz w:val="24"/>
          <w:szCs w:val="24"/>
        </w:rPr>
        <w:t xml:space="preserve"> staff wellbeing remains a concern and with staff shortages and a growing waiting list </w:t>
      </w:r>
      <w:r w:rsidR="0066018A" w:rsidRPr="0032128F">
        <w:rPr>
          <w:rStyle w:val="ui-provider"/>
          <w:rFonts w:ascii="Arial" w:hAnsi="Arial" w:cs="Arial"/>
          <w:sz w:val="24"/>
          <w:szCs w:val="24"/>
        </w:rPr>
        <w:t>for support, the NHS are finding it a difficult challenge to tackle</w:t>
      </w:r>
      <w:r w:rsidR="00C74E9D" w:rsidRPr="0032128F">
        <w:rPr>
          <w:rStyle w:val="ui-provider"/>
          <w:rFonts w:ascii="Arial" w:hAnsi="Arial" w:cs="Arial"/>
          <w:sz w:val="24"/>
          <w:szCs w:val="24"/>
        </w:rPr>
        <w:t xml:space="preserve"> (HDUHB, 2023</w:t>
      </w:r>
      <w:r w:rsidR="000D1783" w:rsidRPr="0032128F">
        <w:rPr>
          <w:rStyle w:val="ui-provider"/>
          <w:rFonts w:ascii="Arial" w:hAnsi="Arial" w:cs="Arial"/>
          <w:sz w:val="24"/>
          <w:szCs w:val="24"/>
        </w:rPr>
        <w:t>b</w:t>
      </w:r>
      <w:r w:rsidR="00C74E9D" w:rsidRPr="0032128F">
        <w:rPr>
          <w:rStyle w:val="ui-provider"/>
          <w:rFonts w:ascii="Arial" w:hAnsi="Arial" w:cs="Arial"/>
          <w:sz w:val="24"/>
          <w:szCs w:val="24"/>
        </w:rPr>
        <w:t>)</w:t>
      </w:r>
      <w:r w:rsidR="0066018A" w:rsidRPr="0032128F">
        <w:rPr>
          <w:rStyle w:val="ui-provider"/>
          <w:rFonts w:ascii="Arial" w:hAnsi="Arial" w:cs="Arial"/>
          <w:sz w:val="24"/>
          <w:szCs w:val="24"/>
        </w:rPr>
        <w:t>.</w:t>
      </w:r>
      <w:r w:rsidR="00CB1C43" w:rsidRPr="0032128F">
        <w:rPr>
          <w:rStyle w:val="ui-provider"/>
          <w:rFonts w:ascii="Arial" w:hAnsi="Arial" w:cs="Arial"/>
          <w:sz w:val="24"/>
          <w:szCs w:val="24"/>
        </w:rPr>
        <w:t xml:space="preserve"> It is impo</w:t>
      </w:r>
      <w:r w:rsidR="00CB1C43" w:rsidRPr="00491139">
        <w:rPr>
          <w:rStyle w:val="ui-provider"/>
          <w:rFonts w:ascii="Arial" w:hAnsi="Arial" w:cs="Arial"/>
          <w:color w:val="000000" w:themeColor="text1"/>
          <w:sz w:val="24"/>
          <w:szCs w:val="24"/>
        </w:rPr>
        <w:t xml:space="preserve">rtant that the NHS keep driving wellbeing support through its </w:t>
      </w:r>
      <w:r w:rsidR="00450707" w:rsidRPr="00491139">
        <w:rPr>
          <w:rStyle w:val="ui-provider"/>
          <w:rFonts w:ascii="Arial" w:hAnsi="Arial" w:cs="Arial"/>
          <w:color w:val="000000" w:themeColor="text1"/>
          <w:sz w:val="24"/>
          <w:szCs w:val="24"/>
        </w:rPr>
        <w:t>strategy</w:t>
      </w:r>
      <w:r w:rsidR="00CB1C43" w:rsidRPr="00491139">
        <w:rPr>
          <w:rStyle w:val="ui-provider"/>
          <w:rFonts w:ascii="Arial" w:hAnsi="Arial" w:cs="Arial"/>
          <w:color w:val="000000" w:themeColor="text1"/>
          <w:sz w:val="24"/>
          <w:szCs w:val="24"/>
        </w:rPr>
        <w:t xml:space="preserve"> as supporting employee wellbeing can provide the </w:t>
      </w:r>
      <w:r w:rsidR="00450707" w:rsidRPr="00491139">
        <w:rPr>
          <w:rStyle w:val="ui-provider"/>
          <w:rFonts w:ascii="Arial" w:hAnsi="Arial" w:cs="Arial"/>
          <w:color w:val="000000" w:themeColor="text1"/>
          <w:sz w:val="24"/>
          <w:szCs w:val="24"/>
        </w:rPr>
        <w:t>organisation</w:t>
      </w:r>
      <w:r w:rsidR="00CB1C43" w:rsidRPr="00491139">
        <w:rPr>
          <w:rStyle w:val="ui-provider"/>
          <w:rFonts w:ascii="Arial" w:hAnsi="Arial" w:cs="Arial"/>
          <w:color w:val="000000" w:themeColor="text1"/>
          <w:sz w:val="24"/>
          <w:szCs w:val="24"/>
        </w:rPr>
        <w:t xml:space="preserve"> with a competitive advantage </w:t>
      </w:r>
      <w:r w:rsidR="00A67C4E" w:rsidRPr="00491139">
        <w:rPr>
          <w:rStyle w:val="ui-provider"/>
          <w:rFonts w:ascii="Arial" w:hAnsi="Arial" w:cs="Arial"/>
          <w:color w:val="000000" w:themeColor="text1"/>
          <w:sz w:val="24"/>
          <w:szCs w:val="24"/>
        </w:rPr>
        <w:t>in the labour market</w:t>
      </w:r>
      <w:r w:rsidR="00C74E9D" w:rsidRPr="00491139">
        <w:rPr>
          <w:rStyle w:val="ui-provider"/>
          <w:rFonts w:ascii="Arial" w:hAnsi="Arial" w:cs="Arial"/>
          <w:color w:val="000000" w:themeColor="text1"/>
          <w:sz w:val="24"/>
          <w:szCs w:val="24"/>
        </w:rPr>
        <w:t xml:space="preserve">, </w:t>
      </w:r>
      <w:r w:rsidR="00A67C4E" w:rsidRPr="00491139">
        <w:rPr>
          <w:rStyle w:val="ui-provider"/>
          <w:rFonts w:ascii="Arial" w:hAnsi="Arial" w:cs="Arial"/>
          <w:color w:val="000000" w:themeColor="text1"/>
          <w:sz w:val="24"/>
          <w:szCs w:val="24"/>
        </w:rPr>
        <w:t xml:space="preserve">improving retention and attraction ( </w:t>
      </w:r>
      <w:r w:rsidR="005266AF" w:rsidRPr="00491139">
        <w:rPr>
          <w:rStyle w:val="ui-provider"/>
          <w:rFonts w:ascii="Arial" w:hAnsi="Arial" w:cs="Arial"/>
          <w:color w:val="000000" w:themeColor="text1"/>
          <w:sz w:val="24"/>
          <w:szCs w:val="24"/>
        </w:rPr>
        <w:t>NHS employers</w:t>
      </w:r>
      <w:r w:rsidR="00A67C4E" w:rsidRPr="00491139">
        <w:rPr>
          <w:rStyle w:val="ui-provider"/>
          <w:rFonts w:ascii="Arial" w:hAnsi="Arial" w:cs="Arial"/>
          <w:color w:val="000000" w:themeColor="text1"/>
          <w:sz w:val="24"/>
          <w:szCs w:val="24"/>
        </w:rPr>
        <w:t xml:space="preserve"> ,20</w:t>
      </w:r>
      <w:r w:rsidR="005266AF" w:rsidRPr="00491139">
        <w:rPr>
          <w:rStyle w:val="ui-provider"/>
          <w:rFonts w:ascii="Arial" w:hAnsi="Arial" w:cs="Arial"/>
          <w:color w:val="000000" w:themeColor="text1"/>
          <w:sz w:val="24"/>
          <w:szCs w:val="24"/>
        </w:rPr>
        <w:t>22</w:t>
      </w:r>
      <w:r w:rsidR="00A67C4E" w:rsidRPr="00491139">
        <w:rPr>
          <w:rStyle w:val="ui-provider"/>
          <w:rFonts w:ascii="Arial" w:hAnsi="Arial" w:cs="Arial"/>
          <w:color w:val="000000" w:themeColor="text1"/>
          <w:sz w:val="24"/>
          <w:szCs w:val="24"/>
        </w:rPr>
        <w:t>)</w:t>
      </w:r>
      <w:r w:rsidR="00C74E9D" w:rsidRPr="00491139">
        <w:rPr>
          <w:rStyle w:val="ui-provider"/>
          <w:rFonts w:ascii="Arial" w:hAnsi="Arial" w:cs="Arial"/>
          <w:color w:val="000000" w:themeColor="text1"/>
          <w:sz w:val="24"/>
          <w:szCs w:val="24"/>
        </w:rPr>
        <w:t>.</w:t>
      </w:r>
    </w:p>
    <w:p w14:paraId="07B9A062" w14:textId="7AB3B2AC" w:rsidR="00592976" w:rsidRPr="0032128F" w:rsidRDefault="00592976">
      <w:pPr>
        <w:rPr>
          <w:rFonts w:ascii="Arial" w:hAnsi="Arial" w:cs="Arial"/>
          <w:sz w:val="24"/>
          <w:szCs w:val="24"/>
        </w:rPr>
      </w:pPr>
    </w:p>
    <w:p w14:paraId="4FC53CB6" w14:textId="5CB7008F" w:rsidR="00450707" w:rsidRPr="0032128F" w:rsidRDefault="00450707">
      <w:pPr>
        <w:rPr>
          <w:rFonts w:ascii="Arial" w:hAnsi="Arial" w:cs="Arial"/>
          <w:sz w:val="24"/>
          <w:szCs w:val="24"/>
        </w:rPr>
      </w:pPr>
    </w:p>
    <w:p w14:paraId="0BEB8D5C" w14:textId="14B265D6" w:rsidR="00450707" w:rsidRPr="0032128F" w:rsidRDefault="00450707">
      <w:pPr>
        <w:rPr>
          <w:rFonts w:ascii="Arial" w:hAnsi="Arial" w:cs="Arial"/>
          <w:sz w:val="24"/>
          <w:szCs w:val="24"/>
        </w:rPr>
      </w:pPr>
    </w:p>
    <w:p w14:paraId="5D699055" w14:textId="77777777" w:rsidR="00491139" w:rsidRDefault="00491139" w:rsidP="009941AA">
      <w:pPr>
        <w:rPr>
          <w:rFonts w:ascii="Arial" w:hAnsi="Arial" w:cs="Arial"/>
          <w:b/>
          <w:bCs/>
          <w:sz w:val="24"/>
          <w:szCs w:val="24"/>
        </w:rPr>
      </w:pPr>
    </w:p>
    <w:p w14:paraId="793CF7BE" w14:textId="77777777" w:rsidR="00491139" w:rsidRDefault="00491139" w:rsidP="009941AA">
      <w:pPr>
        <w:rPr>
          <w:rFonts w:ascii="Arial" w:hAnsi="Arial" w:cs="Arial"/>
          <w:b/>
          <w:bCs/>
          <w:sz w:val="24"/>
          <w:szCs w:val="24"/>
        </w:rPr>
      </w:pPr>
    </w:p>
    <w:p w14:paraId="1BE8572B" w14:textId="77777777" w:rsidR="00491139" w:rsidRDefault="00491139" w:rsidP="009941AA">
      <w:pPr>
        <w:rPr>
          <w:rFonts w:ascii="Arial" w:hAnsi="Arial" w:cs="Arial"/>
          <w:b/>
          <w:bCs/>
          <w:sz w:val="24"/>
          <w:szCs w:val="24"/>
        </w:rPr>
      </w:pPr>
    </w:p>
    <w:p w14:paraId="26CAC6FC" w14:textId="77777777" w:rsidR="00491139" w:rsidRDefault="00491139" w:rsidP="009941AA">
      <w:pPr>
        <w:rPr>
          <w:rFonts w:ascii="Arial" w:hAnsi="Arial" w:cs="Arial"/>
          <w:b/>
          <w:bCs/>
          <w:sz w:val="24"/>
          <w:szCs w:val="24"/>
        </w:rPr>
      </w:pPr>
    </w:p>
    <w:p w14:paraId="5F1CB595" w14:textId="77777777" w:rsidR="00491139" w:rsidRDefault="00491139" w:rsidP="009941AA">
      <w:pPr>
        <w:rPr>
          <w:rFonts w:ascii="Arial" w:hAnsi="Arial" w:cs="Arial"/>
          <w:b/>
          <w:bCs/>
          <w:sz w:val="24"/>
          <w:szCs w:val="24"/>
        </w:rPr>
      </w:pPr>
    </w:p>
    <w:p w14:paraId="19B892EF" w14:textId="77777777" w:rsidR="00491139" w:rsidRDefault="00491139" w:rsidP="009941AA">
      <w:pPr>
        <w:rPr>
          <w:rFonts w:ascii="Arial" w:hAnsi="Arial" w:cs="Arial"/>
          <w:b/>
          <w:bCs/>
          <w:sz w:val="24"/>
          <w:szCs w:val="24"/>
        </w:rPr>
      </w:pPr>
    </w:p>
    <w:p w14:paraId="12C5B47E" w14:textId="77777777" w:rsidR="00491139" w:rsidRDefault="00491139" w:rsidP="009941AA">
      <w:pPr>
        <w:rPr>
          <w:rFonts w:ascii="Arial" w:hAnsi="Arial" w:cs="Arial"/>
          <w:b/>
          <w:bCs/>
          <w:sz w:val="24"/>
          <w:szCs w:val="24"/>
        </w:rPr>
      </w:pPr>
    </w:p>
    <w:p w14:paraId="26D146A5" w14:textId="77777777" w:rsidR="00491139" w:rsidRDefault="00491139" w:rsidP="009941AA">
      <w:pPr>
        <w:rPr>
          <w:rFonts w:ascii="Arial" w:hAnsi="Arial" w:cs="Arial"/>
          <w:b/>
          <w:bCs/>
          <w:sz w:val="24"/>
          <w:szCs w:val="24"/>
        </w:rPr>
      </w:pPr>
    </w:p>
    <w:p w14:paraId="3EA17E59" w14:textId="77777777" w:rsidR="00491139" w:rsidRDefault="00491139" w:rsidP="009941AA">
      <w:pPr>
        <w:rPr>
          <w:rFonts w:ascii="Arial" w:hAnsi="Arial" w:cs="Arial"/>
          <w:b/>
          <w:bCs/>
          <w:sz w:val="24"/>
          <w:szCs w:val="24"/>
        </w:rPr>
      </w:pPr>
    </w:p>
    <w:p w14:paraId="4029C06A" w14:textId="77777777" w:rsidR="00491139" w:rsidRDefault="00491139" w:rsidP="009941AA">
      <w:pPr>
        <w:rPr>
          <w:rFonts w:ascii="Arial" w:hAnsi="Arial" w:cs="Arial"/>
          <w:b/>
          <w:bCs/>
          <w:sz w:val="24"/>
          <w:szCs w:val="24"/>
        </w:rPr>
      </w:pPr>
    </w:p>
    <w:p w14:paraId="2BD1F5D1" w14:textId="77777777" w:rsidR="00491139" w:rsidRDefault="00491139" w:rsidP="009941AA">
      <w:pPr>
        <w:rPr>
          <w:rFonts w:ascii="Arial" w:hAnsi="Arial" w:cs="Arial"/>
          <w:b/>
          <w:bCs/>
          <w:sz w:val="24"/>
          <w:szCs w:val="24"/>
        </w:rPr>
      </w:pPr>
    </w:p>
    <w:p w14:paraId="3A66CE80" w14:textId="77777777" w:rsidR="00491139" w:rsidRDefault="00491139" w:rsidP="009941AA">
      <w:pPr>
        <w:rPr>
          <w:rFonts w:ascii="Arial" w:hAnsi="Arial" w:cs="Arial"/>
          <w:b/>
          <w:bCs/>
          <w:sz w:val="24"/>
          <w:szCs w:val="24"/>
        </w:rPr>
      </w:pPr>
    </w:p>
    <w:p w14:paraId="2941C6B6" w14:textId="77777777" w:rsidR="00491139" w:rsidRDefault="00491139" w:rsidP="009941AA">
      <w:pPr>
        <w:rPr>
          <w:rFonts w:ascii="Arial" w:hAnsi="Arial" w:cs="Arial"/>
          <w:b/>
          <w:bCs/>
          <w:sz w:val="24"/>
          <w:szCs w:val="24"/>
        </w:rPr>
      </w:pPr>
    </w:p>
    <w:p w14:paraId="185162C9" w14:textId="77777777" w:rsidR="00491139" w:rsidRDefault="00491139" w:rsidP="009941AA">
      <w:pPr>
        <w:rPr>
          <w:rFonts w:ascii="Arial" w:hAnsi="Arial" w:cs="Arial"/>
          <w:b/>
          <w:bCs/>
          <w:sz w:val="24"/>
          <w:szCs w:val="24"/>
        </w:rPr>
      </w:pPr>
    </w:p>
    <w:p w14:paraId="22E8B57B" w14:textId="77777777" w:rsidR="00491139" w:rsidRDefault="00491139" w:rsidP="009941AA">
      <w:pPr>
        <w:rPr>
          <w:rFonts w:ascii="Arial" w:hAnsi="Arial" w:cs="Arial"/>
          <w:b/>
          <w:bCs/>
          <w:sz w:val="24"/>
          <w:szCs w:val="24"/>
        </w:rPr>
      </w:pPr>
    </w:p>
    <w:p w14:paraId="5688E4C5" w14:textId="77777777" w:rsidR="00491139" w:rsidRDefault="00491139" w:rsidP="009941AA">
      <w:pPr>
        <w:rPr>
          <w:rFonts w:ascii="Arial" w:hAnsi="Arial" w:cs="Arial"/>
          <w:b/>
          <w:bCs/>
          <w:sz w:val="24"/>
          <w:szCs w:val="24"/>
        </w:rPr>
      </w:pPr>
    </w:p>
    <w:p w14:paraId="65580130" w14:textId="77777777" w:rsidR="00491139" w:rsidRDefault="00491139" w:rsidP="009941AA">
      <w:pPr>
        <w:rPr>
          <w:rFonts w:ascii="Arial" w:hAnsi="Arial" w:cs="Arial"/>
          <w:b/>
          <w:bCs/>
          <w:sz w:val="24"/>
          <w:szCs w:val="24"/>
        </w:rPr>
      </w:pPr>
    </w:p>
    <w:p w14:paraId="76AC2819" w14:textId="5CBD4DA1" w:rsidR="009941AA" w:rsidRPr="0032128F" w:rsidRDefault="009941AA" w:rsidP="009941AA">
      <w:pPr>
        <w:rPr>
          <w:rFonts w:ascii="Arial" w:hAnsi="Arial" w:cs="Arial"/>
          <w:b/>
          <w:bCs/>
          <w:sz w:val="24"/>
          <w:szCs w:val="24"/>
        </w:rPr>
      </w:pPr>
      <w:r w:rsidRPr="0032128F">
        <w:rPr>
          <w:rFonts w:ascii="Arial" w:hAnsi="Arial" w:cs="Arial"/>
          <w:b/>
          <w:bCs/>
          <w:sz w:val="24"/>
          <w:szCs w:val="24"/>
        </w:rPr>
        <w:t>3.0 Critical analysis of HR systems, processes and practices</w:t>
      </w:r>
    </w:p>
    <w:p w14:paraId="63A972F6" w14:textId="77777777" w:rsidR="009941AA" w:rsidRPr="0032128F" w:rsidRDefault="009941AA">
      <w:pPr>
        <w:rPr>
          <w:rFonts w:ascii="Arial" w:hAnsi="Arial" w:cs="Arial"/>
          <w:b/>
          <w:bCs/>
          <w:sz w:val="24"/>
          <w:szCs w:val="24"/>
          <w:u w:val="single"/>
        </w:rPr>
      </w:pPr>
    </w:p>
    <w:p w14:paraId="01884B30" w14:textId="7B151377" w:rsidR="004A3298" w:rsidRPr="0032128F" w:rsidRDefault="00450707">
      <w:pPr>
        <w:rPr>
          <w:rFonts w:ascii="Arial" w:hAnsi="Arial" w:cs="Arial"/>
          <w:b/>
          <w:bCs/>
          <w:sz w:val="24"/>
          <w:szCs w:val="24"/>
          <w:u w:val="single"/>
        </w:rPr>
      </w:pPr>
      <w:r w:rsidRPr="0032128F">
        <w:rPr>
          <w:rFonts w:ascii="Arial" w:hAnsi="Arial" w:cs="Arial"/>
          <w:b/>
          <w:bCs/>
          <w:sz w:val="24"/>
          <w:szCs w:val="24"/>
          <w:u w:val="single"/>
        </w:rPr>
        <w:t xml:space="preserve">Recruitment </w:t>
      </w:r>
      <w:r w:rsidR="00032F26" w:rsidRPr="0032128F">
        <w:rPr>
          <w:rFonts w:ascii="Arial" w:hAnsi="Arial" w:cs="Arial"/>
          <w:b/>
          <w:bCs/>
          <w:sz w:val="24"/>
          <w:szCs w:val="24"/>
          <w:u w:val="single"/>
        </w:rPr>
        <w:t xml:space="preserve">Practices </w:t>
      </w:r>
    </w:p>
    <w:p w14:paraId="0C3B22B3" w14:textId="77777777" w:rsidR="00AF2FAB" w:rsidRPr="0032128F" w:rsidRDefault="00AF2FAB" w:rsidP="004A3298">
      <w:pPr>
        <w:rPr>
          <w:rFonts w:ascii="Arial" w:hAnsi="Arial" w:cs="Arial"/>
          <w:sz w:val="24"/>
          <w:szCs w:val="24"/>
        </w:rPr>
      </w:pPr>
    </w:p>
    <w:p w14:paraId="764C4D84" w14:textId="1712D8E3" w:rsidR="00AF2FAB" w:rsidRPr="0032128F" w:rsidRDefault="00AF2FAB" w:rsidP="004A3298">
      <w:pPr>
        <w:rPr>
          <w:rFonts w:ascii="Arial" w:hAnsi="Arial" w:cs="Arial"/>
          <w:i/>
          <w:iCs/>
          <w:sz w:val="24"/>
          <w:szCs w:val="24"/>
        </w:rPr>
      </w:pPr>
      <w:r w:rsidRPr="0032128F">
        <w:rPr>
          <w:rFonts w:ascii="Arial" w:hAnsi="Arial" w:cs="Arial"/>
          <w:i/>
          <w:iCs/>
          <w:sz w:val="24"/>
          <w:szCs w:val="24"/>
        </w:rPr>
        <w:t>Figure 1</w:t>
      </w:r>
    </w:p>
    <w:p w14:paraId="65D14DFF" w14:textId="1348354C" w:rsidR="004A3298" w:rsidRPr="0032128F" w:rsidRDefault="004A3298" w:rsidP="004A3298">
      <w:pPr>
        <w:rPr>
          <w:rFonts w:ascii="Arial" w:hAnsi="Arial" w:cs="Arial"/>
          <w:sz w:val="24"/>
          <w:szCs w:val="24"/>
        </w:rPr>
      </w:pPr>
      <w:r w:rsidRPr="0032128F">
        <w:rPr>
          <w:rFonts w:ascii="Arial" w:hAnsi="Arial" w:cs="Arial"/>
          <w:noProof/>
          <w:color w:val="2B579A"/>
          <w:sz w:val="24"/>
          <w:szCs w:val="24"/>
          <w:shd w:val="clear" w:color="auto" w:fill="E6E6E6"/>
          <w:lang w:eastAsia="en-GB"/>
        </w:rPr>
        <w:drawing>
          <wp:anchor distT="0" distB="0" distL="114300" distR="114300" simplePos="0" relativeHeight="251660288" behindDoc="0" locked="0" layoutInCell="1" allowOverlap="1" wp14:anchorId="06A7BC5C" wp14:editId="07D05643">
            <wp:simplePos x="0" y="0"/>
            <wp:positionH relativeFrom="column">
              <wp:posOffset>-520700</wp:posOffset>
            </wp:positionH>
            <wp:positionV relativeFrom="paragraph">
              <wp:posOffset>0</wp:posOffset>
            </wp:positionV>
            <wp:extent cx="6032500" cy="3576320"/>
            <wp:effectExtent l="0" t="0" r="6350" b="5080"/>
            <wp:wrapSquare wrapText="bothSides"/>
            <wp:docPr id="1150306348" name="Picture 1150306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0306348"/>
                    <pic:cNvPicPr/>
                  </pic:nvPicPr>
                  <pic:blipFill>
                    <a:blip r:embed="rId15">
                      <a:extLst>
                        <a:ext uri="{28A0092B-C50C-407E-A947-70E740481C1C}">
                          <a14:useLocalDpi xmlns:a14="http://schemas.microsoft.com/office/drawing/2010/main" val="0"/>
                        </a:ext>
                      </a:extLst>
                    </a:blip>
                    <a:stretch>
                      <a:fillRect/>
                    </a:stretch>
                  </pic:blipFill>
                  <pic:spPr>
                    <a:xfrm>
                      <a:off x="0" y="0"/>
                      <a:ext cx="6032500" cy="3576320"/>
                    </a:xfrm>
                    <a:prstGeom prst="rect">
                      <a:avLst/>
                    </a:prstGeom>
                  </pic:spPr>
                </pic:pic>
              </a:graphicData>
            </a:graphic>
            <wp14:sizeRelH relativeFrom="margin">
              <wp14:pctWidth>0</wp14:pctWidth>
            </wp14:sizeRelH>
          </wp:anchor>
        </w:drawing>
      </w:r>
      <w:r w:rsidRPr="0032128F">
        <w:rPr>
          <w:rFonts w:ascii="Arial" w:hAnsi="Arial" w:cs="Arial"/>
          <w:sz w:val="24"/>
          <w:szCs w:val="24"/>
        </w:rPr>
        <w:t>Figure 1</w:t>
      </w:r>
      <w:r w:rsidR="005266AF" w:rsidRPr="0032128F">
        <w:rPr>
          <w:rFonts w:ascii="Arial" w:hAnsi="Arial" w:cs="Arial"/>
          <w:sz w:val="24"/>
          <w:szCs w:val="24"/>
        </w:rPr>
        <w:t xml:space="preserve"> (HDUHB, 2023b)</w:t>
      </w:r>
      <w:r w:rsidRPr="0032128F">
        <w:rPr>
          <w:rFonts w:ascii="Arial" w:hAnsi="Arial" w:cs="Arial"/>
          <w:sz w:val="24"/>
          <w:szCs w:val="24"/>
        </w:rPr>
        <w:t xml:space="preserve"> outlines the Hywel Dda’s workforce planning approach.  In order to continue progressing forward with the health </w:t>
      </w:r>
      <w:r w:rsidR="00BD26F8" w:rsidRPr="0032128F">
        <w:rPr>
          <w:rFonts w:ascii="Arial" w:hAnsi="Arial" w:cs="Arial"/>
          <w:sz w:val="24"/>
          <w:szCs w:val="24"/>
        </w:rPr>
        <w:t>board’s</w:t>
      </w:r>
      <w:r w:rsidRPr="0032128F">
        <w:rPr>
          <w:rFonts w:ascii="Arial" w:hAnsi="Arial" w:cs="Arial"/>
          <w:sz w:val="24"/>
          <w:szCs w:val="24"/>
        </w:rPr>
        <w:t xml:space="preserve"> strategy, it is imperative that creative thinking is adopted by all disciplines, in all service areas, to meet future challenges, particularly with recruitment and retention. It is essential that the activities associated with recruitment and retention align to the organisational strategy</w:t>
      </w:r>
      <w:r w:rsidR="002A47CB" w:rsidRPr="0032128F">
        <w:rPr>
          <w:rFonts w:ascii="Arial" w:hAnsi="Arial" w:cs="Arial"/>
          <w:sz w:val="24"/>
          <w:szCs w:val="24"/>
        </w:rPr>
        <w:t xml:space="preserve"> </w:t>
      </w:r>
      <w:r w:rsidR="0001097E" w:rsidRPr="0032128F">
        <w:rPr>
          <w:rFonts w:ascii="Arial" w:hAnsi="Arial" w:cs="Arial"/>
          <w:sz w:val="24"/>
          <w:szCs w:val="24"/>
        </w:rPr>
        <w:t>(HDUHB, 2022</w:t>
      </w:r>
      <w:r w:rsidR="001267D3" w:rsidRPr="0032128F">
        <w:rPr>
          <w:rFonts w:ascii="Arial" w:hAnsi="Arial" w:cs="Arial"/>
          <w:sz w:val="24"/>
          <w:szCs w:val="24"/>
        </w:rPr>
        <w:t>b</w:t>
      </w:r>
      <w:r w:rsidR="0001097E" w:rsidRPr="0032128F">
        <w:rPr>
          <w:rFonts w:ascii="Arial" w:hAnsi="Arial" w:cs="Arial"/>
          <w:sz w:val="24"/>
          <w:szCs w:val="24"/>
        </w:rPr>
        <w:t xml:space="preserve">; </w:t>
      </w:r>
      <w:r w:rsidR="000D3575" w:rsidRPr="0032128F">
        <w:rPr>
          <w:rFonts w:ascii="Arial" w:hAnsi="Arial" w:cs="Arial"/>
          <w:sz w:val="24"/>
          <w:szCs w:val="24"/>
        </w:rPr>
        <w:t>Nzonzo &amp; Plessis,2020</w:t>
      </w:r>
      <w:r w:rsidR="002A47CB" w:rsidRPr="0032128F">
        <w:rPr>
          <w:rFonts w:ascii="Arial" w:hAnsi="Arial" w:cs="Arial"/>
          <w:sz w:val="24"/>
          <w:szCs w:val="24"/>
        </w:rPr>
        <w:t>)</w:t>
      </w:r>
    </w:p>
    <w:p w14:paraId="7DEC3FF3" w14:textId="6E60310A" w:rsidR="004A3298" w:rsidRPr="0032128F" w:rsidRDefault="004A3298" w:rsidP="004A3298">
      <w:pPr>
        <w:rPr>
          <w:rFonts w:ascii="Arial" w:hAnsi="Arial" w:cs="Arial"/>
          <w:sz w:val="24"/>
          <w:szCs w:val="24"/>
        </w:rPr>
      </w:pPr>
      <w:r w:rsidRPr="0032128F">
        <w:rPr>
          <w:rFonts w:ascii="Arial" w:hAnsi="Arial" w:cs="Arial"/>
          <w:sz w:val="24"/>
          <w:szCs w:val="24"/>
        </w:rPr>
        <w:t>The health board recogni</w:t>
      </w:r>
      <w:r w:rsidR="002D78A0" w:rsidRPr="0032128F">
        <w:rPr>
          <w:rFonts w:ascii="Arial" w:hAnsi="Arial" w:cs="Arial"/>
          <w:sz w:val="24"/>
          <w:szCs w:val="24"/>
        </w:rPr>
        <w:t>s</w:t>
      </w:r>
      <w:r w:rsidRPr="0032128F">
        <w:rPr>
          <w:rFonts w:ascii="Arial" w:hAnsi="Arial" w:cs="Arial"/>
          <w:sz w:val="24"/>
          <w:szCs w:val="24"/>
        </w:rPr>
        <w:t xml:space="preserve">es that it has a number of challenges </w:t>
      </w:r>
      <w:r w:rsidR="00540290" w:rsidRPr="0032128F">
        <w:rPr>
          <w:rFonts w:ascii="Arial" w:hAnsi="Arial" w:cs="Arial"/>
          <w:sz w:val="24"/>
          <w:szCs w:val="24"/>
        </w:rPr>
        <w:t>in</w:t>
      </w:r>
      <w:r w:rsidRPr="0032128F">
        <w:rPr>
          <w:rFonts w:ascii="Arial" w:hAnsi="Arial" w:cs="Arial"/>
          <w:sz w:val="24"/>
          <w:szCs w:val="24"/>
        </w:rPr>
        <w:t xml:space="preserve"> </w:t>
      </w:r>
      <w:r w:rsidR="00BD26F8" w:rsidRPr="0032128F">
        <w:rPr>
          <w:rFonts w:ascii="Arial" w:hAnsi="Arial" w:cs="Arial"/>
          <w:sz w:val="24"/>
          <w:szCs w:val="24"/>
        </w:rPr>
        <w:t>recruiting,</w:t>
      </w:r>
      <w:r w:rsidRPr="0032128F">
        <w:rPr>
          <w:rFonts w:ascii="Arial" w:hAnsi="Arial" w:cs="Arial"/>
          <w:sz w:val="24"/>
          <w:szCs w:val="24"/>
        </w:rPr>
        <w:t xml:space="preserve"> retaining and attracting a diverse workforce  particularly with the geographical location and therefore there has been a huge encouragement in ‘ the grow your own scheme’ </w:t>
      </w:r>
      <w:r w:rsidR="002D78A0" w:rsidRPr="0032128F">
        <w:rPr>
          <w:rFonts w:ascii="Arial" w:hAnsi="Arial" w:cs="Arial"/>
          <w:sz w:val="24"/>
          <w:szCs w:val="24"/>
        </w:rPr>
        <w:t>(HDUHB</w:t>
      </w:r>
      <w:r w:rsidR="0001097E" w:rsidRPr="0032128F">
        <w:rPr>
          <w:rFonts w:ascii="Arial" w:hAnsi="Arial" w:cs="Arial"/>
          <w:sz w:val="24"/>
          <w:szCs w:val="24"/>
        </w:rPr>
        <w:t xml:space="preserve">, </w:t>
      </w:r>
      <w:r w:rsidR="00D47926" w:rsidRPr="0032128F">
        <w:rPr>
          <w:rFonts w:ascii="Arial" w:hAnsi="Arial" w:cs="Arial"/>
          <w:sz w:val="24"/>
          <w:szCs w:val="24"/>
        </w:rPr>
        <w:t>202</w:t>
      </w:r>
      <w:r w:rsidR="001267D3" w:rsidRPr="0032128F">
        <w:rPr>
          <w:rFonts w:ascii="Arial" w:hAnsi="Arial" w:cs="Arial"/>
          <w:sz w:val="24"/>
          <w:szCs w:val="24"/>
        </w:rPr>
        <w:t>3b</w:t>
      </w:r>
      <w:r w:rsidR="002D78A0" w:rsidRPr="0032128F">
        <w:rPr>
          <w:rFonts w:ascii="Arial" w:hAnsi="Arial" w:cs="Arial"/>
          <w:sz w:val="24"/>
          <w:szCs w:val="24"/>
        </w:rPr>
        <w:t>)</w:t>
      </w:r>
      <w:r w:rsidR="00174B43" w:rsidRPr="0032128F">
        <w:rPr>
          <w:rFonts w:ascii="Arial" w:hAnsi="Arial" w:cs="Arial"/>
          <w:sz w:val="24"/>
          <w:szCs w:val="24"/>
        </w:rPr>
        <w:t>.</w:t>
      </w:r>
    </w:p>
    <w:p w14:paraId="6B5E556B" w14:textId="6DB12973" w:rsidR="004A3298" w:rsidRPr="0032128F" w:rsidRDefault="004A3298" w:rsidP="00262CD0">
      <w:pPr>
        <w:rPr>
          <w:rFonts w:ascii="Arial" w:hAnsi="Arial" w:cs="Arial"/>
          <w:sz w:val="24"/>
          <w:szCs w:val="24"/>
        </w:rPr>
      </w:pPr>
      <w:r w:rsidRPr="0032128F">
        <w:rPr>
          <w:rFonts w:ascii="Arial" w:hAnsi="Arial" w:cs="Arial"/>
          <w:sz w:val="24"/>
          <w:szCs w:val="24"/>
        </w:rPr>
        <w:lastRenderedPageBreak/>
        <w:t xml:space="preserve">The grow your own scheme focuses on designing a strategy </w:t>
      </w:r>
      <w:r w:rsidR="00554E9A" w:rsidRPr="0032128F">
        <w:rPr>
          <w:rFonts w:ascii="Arial" w:hAnsi="Arial" w:cs="Arial"/>
          <w:sz w:val="24"/>
          <w:szCs w:val="24"/>
        </w:rPr>
        <w:t xml:space="preserve">incorporating new future opportunities in addition to </w:t>
      </w:r>
      <w:r w:rsidRPr="0032128F">
        <w:rPr>
          <w:rFonts w:ascii="Arial" w:hAnsi="Arial" w:cs="Arial"/>
          <w:sz w:val="24"/>
          <w:szCs w:val="24"/>
        </w:rPr>
        <w:t xml:space="preserve">the external supply of a skilled workforce. Growing our own workforce will </w:t>
      </w:r>
      <w:r w:rsidR="005A16B3" w:rsidRPr="0032128F">
        <w:rPr>
          <w:rFonts w:ascii="Arial" w:hAnsi="Arial" w:cs="Arial"/>
          <w:sz w:val="24"/>
          <w:szCs w:val="24"/>
        </w:rPr>
        <w:t>help retain talent in the organisation, increase employee wellbeing, succession plan and help with the Health Board’s financial position</w:t>
      </w:r>
      <w:r w:rsidR="00E45A90" w:rsidRPr="0032128F">
        <w:rPr>
          <w:rFonts w:ascii="Arial" w:hAnsi="Arial" w:cs="Arial"/>
          <w:sz w:val="24"/>
          <w:szCs w:val="24"/>
        </w:rPr>
        <w:t xml:space="preserve"> and there are many good examples of this (Hutt and Buchan 2005)</w:t>
      </w:r>
      <w:r w:rsidR="007609D9" w:rsidRPr="0032128F">
        <w:rPr>
          <w:rFonts w:ascii="Arial" w:hAnsi="Arial" w:cs="Arial"/>
          <w:sz w:val="24"/>
          <w:szCs w:val="24"/>
        </w:rPr>
        <w:t>. Additionally, the NHS may be more likely to hire and develop employees who are more devoted to and committed to the company when it uses grown your own workforce strategies. The NHS can become an employer of choice in the community by providing better prospects for professional growth and more varied job opportunities, which might help lower employee turnover rates (</w:t>
      </w:r>
      <w:r w:rsidR="00B5286A" w:rsidRPr="0032128F">
        <w:rPr>
          <w:rFonts w:ascii="Arial" w:hAnsi="Arial" w:cs="Arial"/>
          <w:sz w:val="24"/>
          <w:szCs w:val="24"/>
        </w:rPr>
        <w:t>Malhotra, 2006)</w:t>
      </w:r>
      <w:r w:rsidR="002D78A0" w:rsidRPr="0032128F">
        <w:rPr>
          <w:rFonts w:ascii="Arial" w:hAnsi="Arial" w:cs="Arial"/>
          <w:sz w:val="24"/>
          <w:szCs w:val="24"/>
        </w:rPr>
        <w:t>.</w:t>
      </w:r>
      <w:r w:rsidR="00444560" w:rsidRPr="0032128F">
        <w:rPr>
          <w:rFonts w:ascii="Arial" w:hAnsi="Arial" w:cs="Arial"/>
          <w:sz w:val="24"/>
          <w:szCs w:val="24"/>
        </w:rPr>
        <w:t xml:space="preserve">However, </w:t>
      </w:r>
      <w:r w:rsidR="002D78A0" w:rsidRPr="0032128F">
        <w:rPr>
          <w:rFonts w:ascii="Arial" w:hAnsi="Arial" w:cs="Arial"/>
          <w:sz w:val="24"/>
          <w:szCs w:val="24"/>
        </w:rPr>
        <w:t xml:space="preserve"> </w:t>
      </w:r>
      <w:r w:rsidR="009F1229" w:rsidRPr="0032128F">
        <w:rPr>
          <w:rFonts w:ascii="Arial" w:hAnsi="Arial" w:cs="Arial"/>
          <w:sz w:val="24"/>
          <w:szCs w:val="24"/>
        </w:rPr>
        <w:t>Gaudi</w:t>
      </w:r>
      <w:r w:rsidR="00016601" w:rsidRPr="0032128F">
        <w:rPr>
          <w:rFonts w:ascii="Arial" w:hAnsi="Arial" w:cs="Arial"/>
          <w:sz w:val="24"/>
          <w:szCs w:val="24"/>
        </w:rPr>
        <w:t>ano</w:t>
      </w:r>
      <w:r w:rsidR="009F1229" w:rsidRPr="0032128F">
        <w:rPr>
          <w:rFonts w:ascii="Arial" w:hAnsi="Arial" w:cs="Arial"/>
          <w:sz w:val="24"/>
          <w:szCs w:val="24"/>
        </w:rPr>
        <w:t xml:space="preserve"> (2020) found that w</w:t>
      </w:r>
      <w:r w:rsidR="002D78A0" w:rsidRPr="0032128F">
        <w:rPr>
          <w:rFonts w:ascii="Arial" w:hAnsi="Arial" w:cs="Arial"/>
          <w:sz w:val="24"/>
          <w:szCs w:val="24"/>
        </w:rPr>
        <w:t xml:space="preserve">hilst growing staff from within has many benefits, </w:t>
      </w:r>
      <w:r w:rsidR="009F1229" w:rsidRPr="0032128F">
        <w:rPr>
          <w:rFonts w:ascii="Arial" w:hAnsi="Arial" w:cs="Arial"/>
          <w:sz w:val="24"/>
          <w:szCs w:val="24"/>
        </w:rPr>
        <w:t xml:space="preserve">increasing the </w:t>
      </w:r>
      <w:r w:rsidR="000D3575" w:rsidRPr="0032128F">
        <w:rPr>
          <w:rFonts w:ascii="Arial" w:hAnsi="Arial" w:cs="Arial"/>
          <w:sz w:val="24"/>
          <w:szCs w:val="24"/>
        </w:rPr>
        <w:t>diversity</w:t>
      </w:r>
      <w:r w:rsidR="009F1229" w:rsidRPr="0032128F">
        <w:rPr>
          <w:rFonts w:ascii="Arial" w:hAnsi="Arial" w:cs="Arial"/>
          <w:sz w:val="24"/>
          <w:szCs w:val="24"/>
        </w:rPr>
        <w:t xml:space="preserve"> of </w:t>
      </w:r>
      <w:r w:rsidR="002D78A0" w:rsidRPr="0032128F">
        <w:rPr>
          <w:rFonts w:ascii="Arial" w:hAnsi="Arial" w:cs="Arial"/>
          <w:sz w:val="24"/>
          <w:szCs w:val="24"/>
        </w:rPr>
        <w:t xml:space="preserve"> the workforce </w:t>
      </w:r>
      <w:r w:rsidR="000D3575" w:rsidRPr="0032128F">
        <w:rPr>
          <w:rFonts w:ascii="Arial" w:hAnsi="Arial" w:cs="Arial"/>
          <w:sz w:val="24"/>
          <w:szCs w:val="24"/>
        </w:rPr>
        <w:t>maybe</w:t>
      </w:r>
      <w:r w:rsidR="009F1229" w:rsidRPr="0032128F">
        <w:rPr>
          <w:rFonts w:ascii="Arial" w:hAnsi="Arial" w:cs="Arial"/>
          <w:sz w:val="24"/>
          <w:szCs w:val="24"/>
        </w:rPr>
        <w:t xml:space="preserve"> hindered and encourages organisations to consider the impact having a diverse workforce will positively impact performance and retention and not just recruitment.</w:t>
      </w:r>
      <w:r w:rsidR="00262CD0" w:rsidRPr="0032128F">
        <w:rPr>
          <w:rFonts w:ascii="Arial" w:hAnsi="Arial" w:cs="Arial"/>
          <w:sz w:val="24"/>
          <w:szCs w:val="24"/>
        </w:rPr>
        <w:t xml:space="preserve"> With Glassdoor </w:t>
      </w:r>
      <w:r w:rsidR="00E82320" w:rsidRPr="0032128F">
        <w:rPr>
          <w:rFonts w:ascii="Arial" w:hAnsi="Arial" w:cs="Arial"/>
          <w:sz w:val="24"/>
          <w:szCs w:val="24"/>
        </w:rPr>
        <w:t xml:space="preserve">(2021) </w:t>
      </w:r>
      <w:commentRangeStart w:id="1"/>
      <w:r w:rsidR="00262CD0" w:rsidRPr="0032128F">
        <w:rPr>
          <w:rFonts w:ascii="Arial" w:hAnsi="Arial" w:cs="Arial"/>
          <w:sz w:val="24"/>
          <w:szCs w:val="24"/>
        </w:rPr>
        <w:t xml:space="preserve">finding 67% of job seekers take into account the diversity of an </w:t>
      </w:r>
      <w:r w:rsidR="00E82320" w:rsidRPr="0032128F">
        <w:rPr>
          <w:rFonts w:ascii="Arial" w:hAnsi="Arial" w:cs="Arial"/>
          <w:sz w:val="24"/>
          <w:szCs w:val="24"/>
        </w:rPr>
        <w:t>organisations</w:t>
      </w:r>
      <w:r w:rsidR="00262CD0" w:rsidRPr="0032128F">
        <w:rPr>
          <w:rFonts w:ascii="Arial" w:hAnsi="Arial" w:cs="Arial"/>
          <w:sz w:val="24"/>
          <w:szCs w:val="24"/>
        </w:rPr>
        <w:t xml:space="preserve"> workforce when considering potential job </w:t>
      </w:r>
      <w:r w:rsidR="004D171C" w:rsidRPr="0032128F">
        <w:rPr>
          <w:rFonts w:ascii="Arial" w:hAnsi="Arial" w:cs="Arial"/>
          <w:sz w:val="24"/>
          <w:szCs w:val="24"/>
        </w:rPr>
        <w:t>offers it</w:t>
      </w:r>
      <w:r w:rsidR="00262CD0" w:rsidRPr="0032128F">
        <w:rPr>
          <w:rFonts w:ascii="Arial" w:hAnsi="Arial" w:cs="Arial"/>
          <w:sz w:val="24"/>
          <w:szCs w:val="24"/>
        </w:rPr>
        <w:t xml:space="preserve"> is essential that Hywel Dda continues to work hard to ensure EDI is a key objective in the organisational </w:t>
      </w:r>
      <w:r w:rsidR="00E82320" w:rsidRPr="0032128F">
        <w:rPr>
          <w:rFonts w:ascii="Arial" w:hAnsi="Arial" w:cs="Arial"/>
          <w:sz w:val="24"/>
          <w:szCs w:val="24"/>
        </w:rPr>
        <w:t>strategy</w:t>
      </w:r>
      <w:r w:rsidR="0076528A" w:rsidRPr="0032128F">
        <w:rPr>
          <w:rFonts w:ascii="Arial" w:hAnsi="Arial" w:cs="Arial"/>
          <w:sz w:val="24"/>
          <w:szCs w:val="24"/>
        </w:rPr>
        <w:t xml:space="preserve"> and that it is evident in the recruitment journey for potential candidates</w:t>
      </w:r>
      <w:r w:rsidR="00491139">
        <w:rPr>
          <w:rFonts w:ascii="Arial" w:hAnsi="Arial" w:cs="Arial"/>
          <w:sz w:val="24"/>
          <w:szCs w:val="24"/>
        </w:rPr>
        <w:t>,</w:t>
      </w:r>
      <w:r w:rsidR="0076528A" w:rsidRPr="0032128F">
        <w:rPr>
          <w:rFonts w:ascii="Arial" w:hAnsi="Arial" w:cs="Arial"/>
          <w:sz w:val="24"/>
          <w:szCs w:val="24"/>
        </w:rPr>
        <w:t>including the job adverts and interviews</w:t>
      </w:r>
      <w:r w:rsidR="00E82320" w:rsidRPr="0032128F">
        <w:rPr>
          <w:rFonts w:ascii="Arial" w:hAnsi="Arial" w:cs="Arial"/>
          <w:sz w:val="24"/>
          <w:szCs w:val="24"/>
        </w:rPr>
        <w:t xml:space="preserve">. </w:t>
      </w:r>
      <w:commentRangeEnd w:id="1"/>
      <w:r w:rsidR="00CB5077" w:rsidRPr="0032128F">
        <w:rPr>
          <w:rStyle w:val="CommentReference"/>
          <w:rFonts w:ascii="Arial" w:hAnsi="Arial" w:cs="Arial"/>
          <w:sz w:val="24"/>
          <w:szCs w:val="24"/>
        </w:rPr>
        <w:commentReference w:id="1"/>
      </w:r>
      <w:r w:rsidR="00262CD0" w:rsidRPr="0032128F">
        <w:rPr>
          <w:rFonts w:ascii="Arial" w:hAnsi="Arial" w:cs="Arial"/>
          <w:sz w:val="24"/>
          <w:szCs w:val="24"/>
        </w:rPr>
        <w:t xml:space="preserve">Being perceived as </w:t>
      </w:r>
      <w:r w:rsidR="00E82320" w:rsidRPr="0032128F">
        <w:rPr>
          <w:rFonts w:ascii="Arial" w:hAnsi="Arial" w:cs="Arial"/>
          <w:sz w:val="24"/>
          <w:szCs w:val="24"/>
        </w:rPr>
        <w:t xml:space="preserve"> an employer</w:t>
      </w:r>
      <w:r w:rsidR="004D171C" w:rsidRPr="0032128F">
        <w:rPr>
          <w:rFonts w:ascii="Arial" w:hAnsi="Arial" w:cs="Arial"/>
          <w:sz w:val="24"/>
          <w:szCs w:val="24"/>
        </w:rPr>
        <w:t xml:space="preserve"> </w:t>
      </w:r>
      <w:r w:rsidR="00E82320" w:rsidRPr="0032128F">
        <w:rPr>
          <w:rFonts w:ascii="Arial" w:hAnsi="Arial" w:cs="Arial"/>
          <w:sz w:val="24"/>
          <w:szCs w:val="24"/>
        </w:rPr>
        <w:t xml:space="preserve">that is not inclusive and does not take action to do so,  </w:t>
      </w:r>
      <w:r w:rsidR="00262CD0" w:rsidRPr="0032128F">
        <w:rPr>
          <w:rFonts w:ascii="Arial" w:hAnsi="Arial" w:cs="Arial"/>
          <w:sz w:val="24"/>
          <w:szCs w:val="24"/>
        </w:rPr>
        <w:t>makes the acute skills shortage in healthcare worse</w:t>
      </w:r>
      <w:r w:rsidR="00E82320" w:rsidRPr="0032128F">
        <w:rPr>
          <w:rFonts w:ascii="Arial" w:hAnsi="Arial" w:cs="Arial"/>
          <w:sz w:val="24"/>
          <w:szCs w:val="24"/>
        </w:rPr>
        <w:t xml:space="preserve"> and creates a negative employer branding</w:t>
      </w:r>
      <w:r w:rsidR="00262CD0" w:rsidRPr="0032128F">
        <w:rPr>
          <w:rFonts w:ascii="Arial" w:hAnsi="Arial" w:cs="Arial"/>
          <w:sz w:val="24"/>
          <w:szCs w:val="24"/>
        </w:rPr>
        <w:t xml:space="preserve">. Creating an equitable and inclusive hiring process is important, </w:t>
      </w:r>
      <w:r w:rsidR="00491139">
        <w:rPr>
          <w:rFonts w:ascii="Arial" w:hAnsi="Arial" w:cs="Arial"/>
          <w:sz w:val="24"/>
          <w:szCs w:val="24"/>
        </w:rPr>
        <w:t xml:space="preserve">as </w:t>
      </w:r>
      <w:r w:rsidR="00262CD0" w:rsidRPr="0032128F">
        <w:rPr>
          <w:rFonts w:ascii="Arial" w:hAnsi="Arial" w:cs="Arial"/>
          <w:sz w:val="24"/>
          <w:szCs w:val="24"/>
        </w:rPr>
        <w:t>it allows hiring managers to access talent pools that they might have missed</w:t>
      </w:r>
      <w:r w:rsidR="0076528A" w:rsidRPr="0032128F">
        <w:rPr>
          <w:rFonts w:ascii="Arial" w:hAnsi="Arial" w:cs="Arial"/>
          <w:sz w:val="24"/>
          <w:szCs w:val="24"/>
        </w:rPr>
        <w:t xml:space="preserve"> (Ingham, 2022; Gordon, 2018)</w:t>
      </w:r>
      <w:r w:rsidR="00491139">
        <w:rPr>
          <w:rFonts w:ascii="Arial" w:hAnsi="Arial" w:cs="Arial"/>
          <w:sz w:val="24"/>
          <w:szCs w:val="24"/>
        </w:rPr>
        <w:t>.</w:t>
      </w:r>
    </w:p>
    <w:p w14:paraId="6CCFA268" w14:textId="45005F22" w:rsidR="00E15132" w:rsidRPr="0032128F" w:rsidRDefault="000D3575" w:rsidP="004A3298">
      <w:pPr>
        <w:rPr>
          <w:rFonts w:ascii="Arial" w:hAnsi="Arial" w:cs="Arial"/>
          <w:color w:val="313131"/>
          <w:sz w:val="24"/>
          <w:szCs w:val="24"/>
          <w:shd w:val="clear" w:color="auto" w:fill="FFFFFF"/>
        </w:rPr>
      </w:pPr>
      <w:commentRangeStart w:id="2"/>
      <w:r w:rsidRPr="0032128F">
        <w:rPr>
          <w:rFonts w:ascii="Arial" w:hAnsi="Arial" w:cs="Arial"/>
          <w:sz w:val="24"/>
          <w:szCs w:val="24"/>
        </w:rPr>
        <w:t xml:space="preserve">NHS </w:t>
      </w:r>
      <w:r w:rsidR="003461D4" w:rsidRPr="0032128F">
        <w:rPr>
          <w:rFonts w:ascii="Arial" w:hAnsi="Arial" w:cs="Arial"/>
          <w:sz w:val="24"/>
          <w:szCs w:val="24"/>
        </w:rPr>
        <w:t>confederation (2023)</w:t>
      </w:r>
      <w:r w:rsidRPr="0032128F">
        <w:rPr>
          <w:rFonts w:ascii="Arial" w:hAnsi="Arial" w:cs="Arial"/>
          <w:sz w:val="24"/>
          <w:szCs w:val="24"/>
        </w:rPr>
        <w:t xml:space="preserve"> said ‘</w:t>
      </w:r>
      <w:r w:rsidRPr="0032128F">
        <w:rPr>
          <w:rFonts w:ascii="Arial" w:hAnsi="Arial" w:cs="Arial"/>
          <w:color w:val="313131"/>
          <w:sz w:val="24"/>
          <w:szCs w:val="24"/>
          <w:shd w:val="clear" w:color="auto" w:fill="FFFFFF"/>
        </w:rPr>
        <w:t>“NHS leaders know that EDI is a key strategic function that contributes to increased productivity, efficiency, patient safety and quality improvement</w:t>
      </w:r>
      <w:r w:rsidR="003461D4" w:rsidRPr="0032128F">
        <w:rPr>
          <w:rFonts w:ascii="Arial" w:hAnsi="Arial" w:cs="Arial"/>
          <w:color w:val="313131"/>
          <w:sz w:val="24"/>
          <w:szCs w:val="24"/>
          <w:shd w:val="clear" w:color="auto" w:fill="FFFFFF"/>
        </w:rPr>
        <w:t xml:space="preserve"> and it </w:t>
      </w:r>
      <w:commentRangeStart w:id="3"/>
      <w:r w:rsidR="003461D4" w:rsidRPr="0032128F">
        <w:rPr>
          <w:rFonts w:ascii="Arial" w:hAnsi="Arial" w:cs="Arial"/>
          <w:color w:val="313131"/>
          <w:sz w:val="24"/>
          <w:szCs w:val="24"/>
          <w:shd w:val="clear" w:color="auto" w:fill="FFFFFF"/>
        </w:rPr>
        <w:t>was</w:t>
      </w:r>
      <w:commentRangeEnd w:id="3"/>
      <w:r w:rsidR="00CB5077" w:rsidRPr="0032128F">
        <w:rPr>
          <w:rStyle w:val="CommentReference"/>
          <w:rFonts w:ascii="Arial" w:hAnsi="Arial" w:cs="Arial"/>
          <w:sz w:val="24"/>
          <w:szCs w:val="24"/>
        </w:rPr>
        <w:commentReference w:id="3"/>
      </w:r>
      <w:r w:rsidR="003461D4" w:rsidRPr="0032128F">
        <w:rPr>
          <w:rFonts w:ascii="Arial" w:hAnsi="Arial" w:cs="Arial"/>
          <w:color w:val="313131"/>
          <w:sz w:val="24"/>
          <w:szCs w:val="24"/>
          <w:shd w:val="clear" w:color="auto" w:fill="FFFFFF"/>
        </w:rPr>
        <w:t xml:space="preserve"> simply not survive without EDI at the focus of what it does’.</w:t>
      </w:r>
      <w:r w:rsidR="00E15132" w:rsidRPr="0032128F">
        <w:rPr>
          <w:rFonts w:ascii="Arial" w:hAnsi="Arial" w:cs="Arial"/>
          <w:color w:val="313131"/>
          <w:sz w:val="24"/>
          <w:szCs w:val="24"/>
          <w:shd w:val="clear" w:color="auto" w:fill="FFFFFF"/>
        </w:rPr>
        <w:t xml:space="preserve"> </w:t>
      </w:r>
      <w:r w:rsidR="00540290" w:rsidRPr="0032128F">
        <w:rPr>
          <w:rFonts w:ascii="Arial" w:hAnsi="Arial" w:cs="Arial"/>
          <w:color w:val="313131"/>
          <w:sz w:val="24"/>
          <w:szCs w:val="24"/>
          <w:shd w:val="clear" w:color="auto" w:fill="FFFFFF"/>
        </w:rPr>
        <w:t>Additionally,</w:t>
      </w:r>
      <w:r w:rsidR="00E15132" w:rsidRPr="0032128F">
        <w:rPr>
          <w:rFonts w:ascii="Arial" w:hAnsi="Arial" w:cs="Arial"/>
          <w:color w:val="313131"/>
          <w:sz w:val="24"/>
          <w:szCs w:val="24"/>
          <w:shd w:val="clear" w:color="auto" w:fill="FFFFFF"/>
        </w:rPr>
        <w:t xml:space="preserve"> Nuffield (2023) found that with the increasing gap in the </w:t>
      </w:r>
      <w:r w:rsidR="000F7E6E" w:rsidRPr="0032128F">
        <w:rPr>
          <w:rFonts w:ascii="Arial" w:hAnsi="Arial" w:cs="Arial"/>
          <w:color w:val="313131"/>
          <w:sz w:val="24"/>
          <w:szCs w:val="24"/>
          <w:shd w:val="clear" w:color="auto" w:fill="FFFFFF"/>
        </w:rPr>
        <w:t>workforce</w:t>
      </w:r>
      <w:r w:rsidR="00E15132" w:rsidRPr="0032128F">
        <w:rPr>
          <w:rFonts w:ascii="Arial" w:hAnsi="Arial" w:cs="Arial"/>
          <w:color w:val="313131"/>
          <w:sz w:val="24"/>
          <w:szCs w:val="24"/>
          <w:shd w:val="clear" w:color="auto" w:fill="FFFFFF"/>
        </w:rPr>
        <w:t xml:space="preserve"> the NHS will not close this </w:t>
      </w:r>
      <w:r w:rsidR="00A81A52" w:rsidRPr="0032128F">
        <w:rPr>
          <w:rFonts w:ascii="Arial" w:hAnsi="Arial" w:cs="Arial"/>
          <w:color w:val="313131"/>
          <w:sz w:val="24"/>
          <w:szCs w:val="24"/>
          <w:shd w:val="clear" w:color="auto" w:fill="FFFFFF"/>
        </w:rPr>
        <w:t xml:space="preserve">gap </w:t>
      </w:r>
      <w:r w:rsidR="00E15132" w:rsidRPr="0032128F">
        <w:rPr>
          <w:rFonts w:ascii="Arial" w:hAnsi="Arial" w:cs="Arial"/>
          <w:color w:val="313131"/>
          <w:sz w:val="24"/>
          <w:szCs w:val="24"/>
          <w:shd w:val="clear" w:color="auto" w:fill="FFFFFF"/>
        </w:rPr>
        <w:t>without international recruitment</w:t>
      </w:r>
      <w:r w:rsidR="00FE62E7" w:rsidRPr="0032128F">
        <w:rPr>
          <w:rFonts w:ascii="Arial" w:hAnsi="Arial" w:cs="Arial"/>
          <w:color w:val="313131"/>
          <w:sz w:val="24"/>
          <w:szCs w:val="24"/>
          <w:shd w:val="clear" w:color="auto" w:fill="FFFFFF"/>
        </w:rPr>
        <w:t xml:space="preserve">. International hiring is essential to tackling the NHS staffing shortages as migrant workers have historically played a significant role in the UK's health and care workforce. But given </w:t>
      </w:r>
      <w:r w:rsidR="00FE62E7" w:rsidRPr="0032128F">
        <w:rPr>
          <w:rFonts w:ascii="Arial" w:hAnsi="Arial" w:cs="Arial"/>
          <w:color w:val="000000" w:themeColor="text1"/>
          <w:sz w:val="24"/>
          <w:szCs w:val="24"/>
          <w:shd w:val="clear" w:color="auto" w:fill="FFFFFF"/>
        </w:rPr>
        <w:t>the worldwide labour shortage,</w:t>
      </w:r>
      <w:r w:rsidR="00BD26F8" w:rsidRPr="0032128F">
        <w:rPr>
          <w:rFonts w:ascii="Arial" w:hAnsi="Arial" w:cs="Arial"/>
          <w:color w:val="000000" w:themeColor="text1"/>
          <w:sz w:val="24"/>
          <w:szCs w:val="24"/>
          <w:shd w:val="clear" w:color="auto" w:fill="FFFFFF"/>
        </w:rPr>
        <w:t xml:space="preserve"> hiring practices must be moral </w:t>
      </w:r>
      <w:r w:rsidR="00FE62E7" w:rsidRPr="0032128F">
        <w:rPr>
          <w:rFonts w:ascii="Arial" w:hAnsi="Arial" w:cs="Arial"/>
          <w:color w:val="000000" w:themeColor="text1"/>
          <w:sz w:val="24"/>
          <w:szCs w:val="24"/>
          <w:shd w:val="clear" w:color="auto" w:fill="FFFFFF"/>
        </w:rPr>
        <w:t>and sustainable (Buchan et al, 202</w:t>
      </w:r>
      <w:r w:rsidR="005266AF" w:rsidRPr="0032128F">
        <w:rPr>
          <w:rFonts w:ascii="Arial" w:hAnsi="Arial" w:cs="Arial"/>
          <w:color w:val="000000" w:themeColor="text1"/>
          <w:sz w:val="24"/>
          <w:szCs w:val="24"/>
          <w:shd w:val="clear" w:color="auto" w:fill="FFFFFF"/>
        </w:rPr>
        <w:t>2</w:t>
      </w:r>
      <w:r w:rsidR="00FE62E7" w:rsidRPr="0032128F">
        <w:rPr>
          <w:rFonts w:ascii="Arial" w:hAnsi="Arial" w:cs="Arial"/>
          <w:color w:val="000000" w:themeColor="text1"/>
          <w:sz w:val="24"/>
          <w:szCs w:val="24"/>
          <w:shd w:val="clear" w:color="auto" w:fill="FFFFFF"/>
        </w:rPr>
        <w:t>)</w:t>
      </w:r>
      <w:r w:rsidR="00AF2FAB" w:rsidRPr="0032128F">
        <w:rPr>
          <w:rFonts w:ascii="Arial" w:hAnsi="Arial" w:cs="Arial"/>
          <w:color w:val="000000" w:themeColor="text1"/>
          <w:sz w:val="24"/>
          <w:szCs w:val="24"/>
          <w:shd w:val="clear" w:color="auto" w:fill="FFFFFF"/>
        </w:rPr>
        <w:t>.</w:t>
      </w:r>
      <w:commentRangeEnd w:id="2"/>
      <w:r w:rsidR="00CB5077" w:rsidRPr="0032128F">
        <w:rPr>
          <w:rStyle w:val="CommentReference"/>
          <w:rFonts w:ascii="Arial" w:hAnsi="Arial" w:cs="Arial"/>
          <w:color w:val="000000" w:themeColor="text1"/>
          <w:sz w:val="24"/>
          <w:szCs w:val="24"/>
        </w:rPr>
        <w:commentReference w:id="2"/>
      </w:r>
      <w:r w:rsidR="00A81A52" w:rsidRPr="0032128F">
        <w:rPr>
          <w:rFonts w:ascii="Arial" w:hAnsi="Arial" w:cs="Arial"/>
          <w:color w:val="000000" w:themeColor="text1"/>
          <w:sz w:val="24"/>
          <w:szCs w:val="24"/>
          <w:shd w:val="clear" w:color="auto" w:fill="FFFFFF"/>
        </w:rPr>
        <w:t xml:space="preserve"> </w:t>
      </w:r>
      <w:r w:rsidR="00491139">
        <w:rPr>
          <w:rFonts w:ascii="Arial" w:hAnsi="Arial" w:cs="Arial"/>
          <w:color w:val="000000" w:themeColor="text1"/>
          <w:sz w:val="24"/>
          <w:szCs w:val="24"/>
          <w:shd w:val="clear" w:color="auto" w:fill="FFFFFF"/>
        </w:rPr>
        <w:t>As previously mentioned,</w:t>
      </w:r>
      <w:r w:rsidR="00A81A52" w:rsidRPr="0032128F">
        <w:rPr>
          <w:rFonts w:ascii="Arial" w:hAnsi="Arial" w:cs="Arial"/>
          <w:color w:val="313131"/>
          <w:sz w:val="24"/>
          <w:szCs w:val="24"/>
          <w:shd w:val="clear" w:color="auto" w:fill="FFFFFF"/>
        </w:rPr>
        <w:t xml:space="preserve"> the government</w:t>
      </w:r>
      <w:r w:rsidR="00491139">
        <w:rPr>
          <w:rFonts w:ascii="Arial" w:hAnsi="Arial" w:cs="Arial"/>
          <w:color w:val="313131"/>
          <w:sz w:val="24"/>
          <w:szCs w:val="24"/>
          <w:shd w:val="clear" w:color="auto" w:fill="FFFFFF"/>
        </w:rPr>
        <w:t>s</w:t>
      </w:r>
      <w:r w:rsidR="00A81A52" w:rsidRPr="0032128F">
        <w:rPr>
          <w:rFonts w:ascii="Arial" w:hAnsi="Arial" w:cs="Arial"/>
          <w:color w:val="313131"/>
          <w:sz w:val="24"/>
          <w:szCs w:val="24"/>
          <w:shd w:val="clear" w:color="auto" w:fill="FFFFFF"/>
        </w:rPr>
        <w:t xml:space="preserve"> recruitment drive at the end of 2023 this will</w:t>
      </w:r>
      <w:r w:rsidR="00491139">
        <w:rPr>
          <w:rFonts w:ascii="Arial" w:hAnsi="Arial" w:cs="Arial"/>
          <w:color w:val="313131"/>
          <w:sz w:val="24"/>
          <w:szCs w:val="24"/>
          <w:shd w:val="clear" w:color="auto" w:fill="FFFFFF"/>
        </w:rPr>
        <w:t xml:space="preserve"> </w:t>
      </w:r>
      <w:r w:rsidR="00A81A52" w:rsidRPr="0032128F">
        <w:rPr>
          <w:rFonts w:ascii="Arial" w:hAnsi="Arial" w:cs="Arial"/>
          <w:color w:val="313131"/>
          <w:sz w:val="24"/>
          <w:szCs w:val="24"/>
          <w:shd w:val="clear" w:color="auto" w:fill="FFFFFF"/>
        </w:rPr>
        <w:t>support this</w:t>
      </w:r>
      <w:r w:rsidR="00491139">
        <w:rPr>
          <w:rFonts w:ascii="Arial" w:hAnsi="Arial" w:cs="Arial"/>
          <w:color w:val="313131"/>
          <w:sz w:val="24"/>
          <w:szCs w:val="24"/>
          <w:shd w:val="clear" w:color="auto" w:fill="FFFFFF"/>
        </w:rPr>
        <w:t>.</w:t>
      </w:r>
      <w:r w:rsidR="00A81A52" w:rsidRPr="0032128F">
        <w:rPr>
          <w:rFonts w:ascii="Arial" w:hAnsi="Arial" w:cs="Arial"/>
          <w:color w:val="313131"/>
          <w:sz w:val="24"/>
          <w:szCs w:val="24"/>
          <w:shd w:val="clear" w:color="auto" w:fill="FFFFFF"/>
        </w:rPr>
        <w:t xml:space="preserve"> </w:t>
      </w:r>
    </w:p>
    <w:p w14:paraId="544D5A5D" w14:textId="3690715C" w:rsidR="003461D4" w:rsidRPr="0032128F" w:rsidRDefault="003461D4" w:rsidP="004A3298">
      <w:pPr>
        <w:rPr>
          <w:rFonts w:ascii="Arial" w:hAnsi="Arial" w:cs="Arial"/>
          <w:color w:val="313131"/>
          <w:sz w:val="24"/>
          <w:szCs w:val="24"/>
          <w:shd w:val="clear" w:color="auto" w:fill="FFFFFF"/>
        </w:rPr>
      </w:pPr>
    </w:p>
    <w:p w14:paraId="5E59AC83" w14:textId="45DB6005" w:rsidR="003461D4" w:rsidRPr="0032128F" w:rsidRDefault="003461D4" w:rsidP="004A3298">
      <w:pPr>
        <w:rPr>
          <w:rFonts w:ascii="Arial" w:hAnsi="Arial" w:cs="Arial"/>
          <w:color w:val="313131"/>
          <w:sz w:val="24"/>
          <w:szCs w:val="24"/>
          <w:shd w:val="clear" w:color="auto" w:fill="FFFFFF"/>
        </w:rPr>
      </w:pPr>
      <w:r w:rsidRPr="0032128F">
        <w:rPr>
          <w:rFonts w:ascii="Arial" w:hAnsi="Arial" w:cs="Arial"/>
          <w:color w:val="313131"/>
          <w:sz w:val="24"/>
          <w:szCs w:val="24"/>
          <w:shd w:val="clear" w:color="auto" w:fill="FFFFFF"/>
        </w:rPr>
        <w:t xml:space="preserve">Interviewing techniques </w:t>
      </w:r>
    </w:p>
    <w:p w14:paraId="0BFF8978" w14:textId="206F3EA8" w:rsidR="003461D4" w:rsidRPr="0032128F" w:rsidRDefault="003461D4" w:rsidP="004A3298">
      <w:pPr>
        <w:rPr>
          <w:rFonts w:ascii="Arial" w:hAnsi="Arial" w:cs="Arial"/>
          <w:sz w:val="24"/>
          <w:szCs w:val="24"/>
        </w:rPr>
      </w:pPr>
      <w:r w:rsidRPr="0032128F">
        <w:rPr>
          <w:rFonts w:ascii="Arial" w:hAnsi="Arial" w:cs="Arial"/>
          <w:color w:val="313131"/>
          <w:sz w:val="24"/>
          <w:szCs w:val="24"/>
          <w:shd w:val="clear" w:color="auto" w:fill="FFFFFF"/>
        </w:rPr>
        <w:t>CIPD (2022) found that only 28% of employers actively educate and train managers on how to interview correctly</w:t>
      </w:r>
      <w:r w:rsidR="00491139">
        <w:rPr>
          <w:rFonts w:ascii="Arial" w:hAnsi="Arial" w:cs="Arial"/>
          <w:color w:val="313131"/>
          <w:sz w:val="24"/>
          <w:szCs w:val="24"/>
          <w:shd w:val="clear" w:color="auto" w:fill="FFFFFF"/>
        </w:rPr>
        <w:t xml:space="preserve"> </w:t>
      </w:r>
      <w:r w:rsidRPr="0032128F">
        <w:rPr>
          <w:rFonts w:ascii="Arial" w:hAnsi="Arial" w:cs="Arial"/>
          <w:color w:val="313131"/>
          <w:sz w:val="24"/>
          <w:szCs w:val="24"/>
          <w:shd w:val="clear" w:color="auto" w:fill="FFFFFF"/>
        </w:rPr>
        <w:t>and even less make efforts to remove bias from job adverts.</w:t>
      </w:r>
      <w:r w:rsidR="00E82320" w:rsidRPr="0032128F">
        <w:rPr>
          <w:rFonts w:ascii="Arial" w:hAnsi="Arial" w:cs="Arial"/>
          <w:color w:val="313131"/>
          <w:sz w:val="24"/>
          <w:szCs w:val="24"/>
          <w:shd w:val="clear" w:color="auto" w:fill="FFFFFF"/>
        </w:rPr>
        <w:t xml:space="preserve"> </w:t>
      </w:r>
      <w:r w:rsidR="00DC699A" w:rsidRPr="0032128F">
        <w:rPr>
          <w:rFonts w:ascii="Arial" w:hAnsi="Arial" w:cs="Arial"/>
          <w:color w:val="313131"/>
          <w:sz w:val="24"/>
          <w:szCs w:val="24"/>
          <w:shd w:val="clear" w:color="auto" w:fill="FFFFFF"/>
        </w:rPr>
        <w:t xml:space="preserve">Hywel </w:t>
      </w:r>
      <w:r w:rsidR="00540290" w:rsidRPr="0032128F">
        <w:rPr>
          <w:rFonts w:ascii="Arial" w:hAnsi="Arial" w:cs="Arial"/>
          <w:color w:val="313131"/>
          <w:sz w:val="24"/>
          <w:szCs w:val="24"/>
          <w:shd w:val="clear" w:color="auto" w:fill="FFFFFF"/>
        </w:rPr>
        <w:t>D</w:t>
      </w:r>
      <w:r w:rsidR="00DC699A" w:rsidRPr="0032128F">
        <w:rPr>
          <w:rFonts w:ascii="Arial" w:hAnsi="Arial" w:cs="Arial"/>
          <w:color w:val="313131"/>
          <w:sz w:val="24"/>
          <w:szCs w:val="24"/>
          <w:shd w:val="clear" w:color="auto" w:fill="FFFFFF"/>
        </w:rPr>
        <w:t xml:space="preserve">da’s recruitment team have a number of different training sessions available </w:t>
      </w:r>
      <w:r w:rsidR="00D7251F" w:rsidRPr="0032128F">
        <w:rPr>
          <w:rFonts w:ascii="Arial" w:hAnsi="Arial" w:cs="Arial"/>
          <w:color w:val="313131"/>
          <w:sz w:val="24"/>
          <w:szCs w:val="24"/>
          <w:shd w:val="clear" w:color="auto" w:fill="FFFFFF"/>
        </w:rPr>
        <w:t xml:space="preserve">to educate managers on interview </w:t>
      </w:r>
      <w:r w:rsidR="00043211" w:rsidRPr="0032128F">
        <w:rPr>
          <w:rFonts w:ascii="Arial" w:hAnsi="Arial" w:cs="Arial"/>
          <w:color w:val="000000" w:themeColor="text1"/>
          <w:sz w:val="24"/>
          <w:szCs w:val="24"/>
          <w:shd w:val="clear" w:color="auto" w:fill="FFFFFF"/>
        </w:rPr>
        <w:t>skills and</w:t>
      </w:r>
      <w:r w:rsidR="002708E1">
        <w:rPr>
          <w:rFonts w:ascii="Arial" w:hAnsi="Arial" w:cs="Arial"/>
          <w:color w:val="000000" w:themeColor="text1"/>
          <w:sz w:val="24"/>
          <w:szCs w:val="24"/>
          <w:shd w:val="clear" w:color="auto" w:fill="FFFFFF"/>
        </w:rPr>
        <w:t xml:space="preserve"> this includes elements on diversity and inclusion</w:t>
      </w:r>
      <w:r w:rsidR="00CB6E42" w:rsidRPr="0032128F">
        <w:rPr>
          <w:rFonts w:ascii="Arial" w:hAnsi="Arial" w:cs="Arial"/>
          <w:color w:val="000000" w:themeColor="text1"/>
          <w:sz w:val="24"/>
          <w:szCs w:val="24"/>
          <w:shd w:val="clear" w:color="auto" w:fill="FFFFFF"/>
        </w:rPr>
        <w:t xml:space="preserve"> (HDUHB, 2023b)</w:t>
      </w:r>
      <w:r w:rsidR="000F29ED" w:rsidRPr="0032128F">
        <w:rPr>
          <w:rFonts w:ascii="Arial" w:hAnsi="Arial" w:cs="Arial"/>
          <w:color w:val="000000" w:themeColor="text1"/>
          <w:sz w:val="24"/>
          <w:szCs w:val="24"/>
          <w:shd w:val="clear" w:color="auto" w:fill="FFFFFF"/>
        </w:rPr>
        <w:t>. Research s</w:t>
      </w:r>
      <w:r w:rsidR="001115CB" w:rsidRPr="0032128F">
        <w:rPr>
          <w:rFonts w:ascii="Arial" w:hAnsi="Arial" w:cs="Arial"/>
          <w:color w:val="000000" w:themeColor="text1"/>
          <w:sz w:val="24"/>
          <w:szCs w:val="24"/>
          <w:shd w:val="clear" w:color="auto" w:fill="FFFFFF"/>
        </w:rPr>
        <w:t>uggests</w:t>
      </w:r>
      <w:r w:rsidR="000F29ED" w:rsidRPr="0032128F">
        <w:rPr>
          <w:rFonts w:ascii="Arial" w:hAnsi="Arial" w:cs="Arial"/>
          <w:color w:val="000000" w:themeColor="text1"/>
          <w:sz w:val="24"/>
          <w:szCs w:val="24"/>
          <w:shd w:val="clear" w:color="auto" w:fill="FFFFFF"/>
        </w:rPr>
        <w:t xml:space="preserve"> how </w:t>
      </w:r>
      <w:r w:rsidR="00B60720" w:rsidRPr="0032128F">
        <w:rPr>
          <w:rFonts w:ascii="Arial" w:hAnsi="Arial" w:cs="Arial"/>
          <w:color w:val="000000" w:themeColor="text1"/>
          <w:sz w:val="24"/>
          <w:szCs w:val="24"/>
          <w:shd w:val="clear" w:color="auto" w:fill="FFFFFF"/>
        </w:rPr>
        <w:t>providing effective</w:t>
      </w:r>
      <w:r w:rsidR="00527749" w:rsidRPr="0032128F">
        <w:rPr>
          <w:rFonts w:ascii="Arial" w:hAnsi="Arial" w:cs="Arial"/>
          <w:color w:val="000000" w:themeColor="text1"/>
          <w:sz w:val="24"/>
          <w:szCs w:val="24"/>
          <w:shd w:val="clear" w:color="auto" w:fill="FFFFFF"/>
        </w:rPr>
        <w:t xml:space="preserve"> EDI recruitment training to employees </w:t>
      </w:r>
      <w:r w:rsidR="006F5F02" w:rsidRPr="0032128F">
        <w:rPr>
          <w:rFonts w:ascii="Arial" w:hAnsi="Arial" w:cs="Arial"/>
          <w:color w:val="000000" w:themeColor="text1"/>
          <w:sz w:val="24"/>
          <w:szCs w:val="24"/>
          <w:shd w:val="clear" w:color="auto" w:fill="FFFFFF"/>
        </w:rPr>
        <w:t>will improve retention</w:t>
      </w:r>
      <w:r w:rsidR="00EF292B" w:rsidRPr="0032128F">
        <w:rPr>
          <w:rFonts w:ascii="Arial" w:hAnsi="Arial" w:cs="Arial"/>
          <w:color w:val="000000" w:themeColor="text1"/>
          <w:sz w:val="24"/>
          <w:szCs w:val="24"/>
          <w:shd w:val="clear" w:color="auto" w:fill="FFFFFF"/>
        </w:rPr>
        <w:t>(</w:t>
      </w:r>
      <w:r w:rsidR="00933F95" w:rsidRPr="0032128F">
        <w:rPr>
          <w:rFonts w:ascii="Arial" w:hAnsi="Arial" w:cs="Arial"/>
          <w:color w:val="000000" w:themeColor="text1"/>
          <w:sz w:val="24"/>
          <w:szCs w:val="24"/>
        </w:rPr>
        <w:t>Roseales et al</w:t>
      </w:r>
      <w:r w:rsidR="00EF292B" w:rsidRPr="0032128F">
        <w:rPr>
          <w:rFonts w:ascii="Arial" w:hAnsi="Arial" w:cs="Arial"/>
          <w:color w:val="000000" w:themeColor="text1"/>
          <w:sz w:val="24"/>
          <w:szCs w:val="24"/>
        </w:rPr>
        <w:t>,</w:t>
      </w:r>
      <w:r w:rsidR="00933F95" w:rsidRPr="0032128F">
        <w:rPr>
          <w:rFonts w:ascii="Arial" w:hAnsi="Arial" w:cs="Arial"/>
          <w:color w:val="000000" w:themeColor="text1"/>
          <w:sz w:val="24"/>
          <w:szCs w:val="24"/>
        </w:rPr>
        <w:t xml:space="preserve"> </w:t>
      </w:r>
      <w:r w:rsidR="00EF292B" w:rsidRPr="0032128F">
        <w:rPr>
          <w:rFonts w:ascii="Arial" w:hAnsi="Arial" w:cs="Arial"/>
          <w:color w:val="000000" w:themeColor="text1"/>
          <w:sz w:val="24"/>
          <w:szCs w:val="24"/>
        </w:rPr>
        <w:t>202</w:t>
      </w:r>
      <w:r w:rsidR="00933F95" w:rsidRPr="0032128F">
        <w:rPr>
          <w:rFonts w:ascii="Arial" w:hAnsi="Arial" w:cs="Arial"/>
          <w:color w:val="000000" w:themeColor="text1"/>
          <w:sz w:val="24"/>
          <w:szCs w:val="24"/>
        </w:rPr>
        <w:t>3</w:t>
      </w:r>
      <w:r w:rsidR="00EF292B" w:rsidRPr="0032128F">
        <w:rPr>
          <w:rFonts w:ascii="Arial" w:hAnsi="Arial" w:cs="Arial"/>
          <w:color w:val="000000" w:themeColor="text1"/>
          <w:sz w:val="24"/>
          <w:szCs w:val="24"/>
          <w:shd w:val="clear" w:color="auto" w:fill="FFFFFF"/>
        </w:rPr>
        <w:t>).</w:t>
      </w:r>
      <w:r w:rsidR="0033554B" w:rsidRPr="0032128F">
        <w:rPr>
          <w:rFonts w:ascii="Arial" w:hAnsi="Arial" w:cs="Arial"/>
          <w:color w:val="000000" w:themeColor="text1"/>
          <w:sz w:val="24"/>
          <w:szCs w:val="24"/>
          <w:shd w:val="clear" w:color="auto" w:fill="FFFFFF"/>
        </w:rPr>
        <w:t xml:space="preserve"> </w:t>
      </w:r>
      <w:commentRangeStart w:id="4"/>
      <w:r w:rsidR="00EF292B" w:rsidRPr="0032128F">
        <w:rPr>
          <w:rFonts w:ascii="Arial" w:hAnsi="Arial" w:cs="Arial"/>
          <w:color w:val="000000" w:themeColor="text1"/>
          <w:sz w:val="24"/>
          <w:szCs w:val="24"/>
          <w:shd w:val="clear" w:color="auto" w:fill="FFFFFF"/>
        </w:rPr>
        <w:t>P</w:t>
      </w:r>
      <w:r w:rsidR="0033554B" w:rsidRPr="0032128F">
        <w:rPr>
          <w:rFonts w:ascii="Arial" w:hAnsi="Arial" w:cs="Arial"/>
          <w:color w:val="000000" w:themeColor="text1"/>
          <w:sz w:val="24"/>
          <w:szCs w:val="24"/>
          <w:shd w:val="clear" w:color="auto" w:fill="FFFFFF"/>
        </w:rPr>
        <w:t xml:space="preserve">reserving the </w:t>
      </w:r>
      <w:r w:rsidR="00540290" w:rsidRPr="0032128F">
        <w:rPr>
          <w:rFonts w:ascii="Arial" w:hAnsi="Arial" w:cs="Arial"/>
          <w:color w:val="000000" w:themeColor="text1"/>
          <w:sz w:val="24"/>
          <w:szCs w:val="24"/>
          <w:shd w:val="clear" w:color="auto" w:fill="FFFFFF"/>
        </w:rPr>
        <w:t>talent,</w:t>
      </w:r>
      <w:r w:rsidR="0033554B" w:rsidRPr="0032128F">
        <w:rPr>
          <w:rFonts w:ascii="Arial" w:hAnsi="Arial" w:cs="Arial"/>
          <w:color w:val="000000" w:themeColor="text1"/>
          <w:sz w:val="24"/>
          <w:szCs w:val="24"/>
          <w:shd w:val="clear" w:color="auto" w:fill="FFFFFF"/>
        </w:rPr>
        <w:t xml:space="preserve"> you</w:t>
      </w:r>
      <w:r w:rsidR="001115CB" w:rsidRPr="0032128F">
        <w:rPr>
          <w:rFonts w:ascii="Arial" w:hAnsi="Arial" w:cs="Arial"/>
          <w:color w:val="000000" w:themeColor="text1"/>
          <w:sz w:val="24"/>
          <w:szCs w:val="24"/>
          <w:shd w:val="clear" w:color="auto" w:fill="FFFFFF"/>
        </w:rPr>
        <w:t xml:space="preserve"> already</w:t>
      </w:r>
      <w:r w:rsidR="0033554B" w:rsidRPr="0032128F">
        <w:rPr>
          <w:rFonts w:ascii="Arial" w:hAnsi="Arial" w:cs="Arial"/>
          <w:color w:val="000000" w:themeColor="text1"/>
          <w:sz w:val="24"/>
          <w:szCs w:val="24"/>
          <w:shd w:val="clear" w:color="auto" w:fill="FFFFFF"/>
        </w:rPr>
        <w:t xml:space="preserve"> have and providing </w:t>
      </w:r>
      <w:r w:rsidR="0061743D" w:rsidRPr="0032128F">
        <w:rPr>
          <w:rFonts w:ascii="Arial" w:hAnsi="Arial" w:cs="Arial"/>
          <w:color w:val="000000" w:themeColor="text1"/>
          <w:sz w:val="24"/>
          <w:szCs w:val="24"/>
          <w:shd w:val="clear" w:color="auto" w:fill="FFFFFF"/>
        </w:rPr>
        <w:t>them with the correct skills will</w:t>
      </w:r>
      <w:r w:rsidR="00387ABD" w:rsidRPr="0032128F">
        <w:rPr>
          <w:rFonts w:ascii="Arial" w:hAnsi="Arial" w:cs="Arial"/>
          <w:color w:val="000000" w:themeColor="text1"/>
          <w:sz w:val="24"/>
          <w:szCs w:val="24"/>
          <w:shd w:val="clear" w:color="auto" w:fill="FFFFFF"/>
        </w:rPr>
        <w:t xml:space="preserve"> not only retain the current staff </w:t>
      </w:r>
      <w:r w:rsidR="001115CB" w:rsidRPr="0032128F">
        <w:rPr>
          <w:rFonts w:ascii="Arial" w:hAnsi="Arial" w:cs="Arial"/>
          <w:color w:val="000000" w:themeColor="text1"/>
          <w:sz w:val="24"/>
          <w:szCs w:val="24"/>
          <w:shd w:val="clear" w:color="auto" w:fill="FFFFFF"/>
        </w:rPr>
        <w:t xml:space="preserve">an organisation has </w:t>
      </w:r>
      <w:r w:rsidR="00387ABD" w:rsidRPr="0032128F">
        <w:rPr>
          <w:rFonts w:ascii="Arial" w:hAnsi="Arial" w:cs="Arial"/>
          <w:color w:val="000000" w:themeColor="text1"/>
          <w:sz w:val="24"/>
          <w:szCs w:val="24"/>
          <w:shd w:val="clear" w:color="auto" w:fill="FFFFFF"/>
        </w:rPr>
        <w:t xml:space="preserve">but it will </w:t>
      </w:r>
      <w:r w:rsidR="0056170B" w:rsidRPr="0032128F">
        <w:rPr>
          <w:rFonts w:ascii="Arial" w:hAnsi="Arial" w:cs="Arial"/>
          <w:color w:val="000000" w:themeColor="text1"/>
          <w:sz w:val="24"/>
          <w:szCs w:val="24"/>
          <w:shd w:val="clear" w:color="auto" w:fill="FFFFFF"/>
        </w:rPr>
        <w:t>provide potential employees with a view that the organisation</w:t>
      </w:r>
      <w:r w:rsidR="00715A3C" w:rsidRPr="0032128F">
        <w:rPr>
          <w:rFonts w:ascii="Arial" w:hAnsi="Arial" w:cs="Arial"/>
          <w:color w:val="000000" w:themeColor="text1"/>
          <w:sz w:val="24"/>
          <w:szCs w:val="24"/>
          <w:shd w:val="clear" w:color="auto" w:fill="FFFFFF"/>
        </w:rPr>
        <w:t xml:space="preserve"> values inclusion and diversity</w:t>
      </w:r>
      <w:r w:rsidR="000A6724" w:rsidRPr="0032128F">
        <w:rPr>
          <w:rFonts w:ascii="Arial" w:hAnsi="Arial" w:cs="Arial"/>
          <w:color w:val="000000" w:themeColor="text1"/>
          <w:sz w:val="24"/>
          <w:szCs w:val="24"/>
          <w:shd w:val="clear" w:color="auto" w:fill="FFFFFF"/>
        </w:rPr>
        <w:t xml:space="preserve"> making it </w:t>
      </w:r>
      <w:r w:rsidR="000A6724" w:rsidRPr="0032128F">
        <w:rPr>
          <w:rFonts w:ascii="Arial" w:hAnsi="Arial" w:cs="Arial"/>
          <w:color w:val="000000" w:themeColor="text1"/>
          <w:sz w:val="24"/>
          <w:szCs w:val="24"/>
          <w:shd w:val="clear" w:color="auto" w:fill="FFFFFF"/>
        </w:rPr>
        <w:lastRenderedPageBreak/>
        <w:t>appear an employer of choice</w:t>
      </w:r>
      <w:r w:rsidR="00EF292B" w:rsidRPr="0032128F">
        <w:rPr>
          <w:rFonts w:ascii="Arial" w:hAnsi="Arial" w:cs="Arial"/>
          <w:color w:val="000000" w:themeColor="text1"/>
          <w:sz w:val="24"/>
          <w:szCs w:val="24"/>
          <w:shd w:val="clear" w:color="auto" w:fill="FFFFFF"/>
        </w:rPr>
        <w:t xml:space="preserve"> </w:t>
      </w:r>
      <w:commentRangeEnd w:id="4"/>
      <w:r w:rsidR="00CB5077" w:rsidRPr="0032128F">
        <w:rPr>
          <w:rStyle w:val="CommentReference"/>
          <w:rFonts w:ascii="Arial" w:hAnsi="Arial" w:cs="Arial"/>
          <w:color w:val="000000" w:themeColor="text1"/>
          <w:sz w:val="24"/>
          <w:szCs w:val="24"/>
        </w:rPr>
        <w:commentReference w:id="4"/>
      </w:r>
      <w:r w:rsidR="00327D63" w:rsidRPr="0032128F">
        <w:rPr>
          <w:rFonts w:ascii="Arial" w:hAnsi="Arial" w:cs="Arial"/>
          <w:color w:val="000000" w:themeColor="text1"/>
          <w:sz w:val="24"/>
          <w:szCs w:val="24"/>
        </w:rPr>
        <w:t>(</w:t>
      </w:r>
      <w:r w:rsidR="008475BF" w:rsidRPr="0032128F">
        <w:rPr>
          <w:rFonts w:ascii="Arial" w:hAnsi="Arial" w:cs="Arial"/>
          <w:color w:val="000000" w:themeColor="text1"/>
          <w:sz w:val="24"/>
          <w:szCs w:val="24"/>
        </w:rPr>
        <w:t>Urena</w:t>
      </w:r>
      <w:r w:rsidR="00327D63" w:rsidRPr="0032128F">
        <w:rPr>
          <w:rFonts w:ascii="Arial" w:hAnsi="Arial" w:cs="Arial"/>
          <w:color w:val="000000" w:themeColor="text1"/>
          <w:sz w:val="24"/>
          <w:szCs w:val="24"/>
        </w:rPr>
        <w:t xml:space="preserve"> et. al. 20</w:t>
      </w:r>
      <w:r w:rsidR="008475BF" w:rsidRPr="0032128F">
        <w:rPr>
          <w:rFonts w:ascii="Arial" w:hAnsi="Arial" w:cs="Arial"/>
          <w:color w:val="000000" w:themeColor="text1"/>
          <w:sz w:val="24"/>
          <w:szCs w:val="24"/>
        </w:rPr>
        <w:t>21</w:t>
      </w:r>
      <w:r w:rsidR="00327D63" w:rsidRPr="0032128F">
        <w:rPr>
          <w:rFonts w:ascii="Arial" w:hAnsi="Arial" w:cs="Arial"/>
          <w:color w:val="000000" w:themeColor="text1"/>
          <w:sz w:val="24"/>
          <w:szCs w:val="24"/>
        </w:rPr>
        <w:t>).</w:t>
      </w:r>
      <w:r w:rsidR="00A81A52" w:rsidRPr="0032128F">
        <w:rPr>
          <w:rFonts w:ascii="Arial" w:hAnsi="Arial" w:cs="Arial"/>
          <w:color w:val="000000" w:themeColor="text1"/>
          <w:sz w:val="24"/>
          <w:szCs w:val="24"/>
        </w:rPr>
        <w:t xml:space="preserve"> </w:t>
      </w:r>
      <w:r w:rsidR="002708E1">
        <w:rPr>
          <w:rFonts w:ascii="Arial" w:hAnsi="Arial" w:cs="Arial"/>
          <w:sz w:val="24"/>
          <w:szCs w:val="24"/>
        </w:rPr>
        <w:t>W</w:t>
      </w:r>
      <w:r w:rsidR="00A81A52" w:rsidRPr="0032128F">
        <w:rPr>
          <w:rFonts w:ascii="Arial" w:hAnsi="Arial" w:cs="Arial"/>
          <w:sz w:val="24"/>
          <w:szCs w:val="24"/>
        </w:rPr>
        <w:t xml:space="preserve">hilst Hywel Dda has the training and policies in place, the inclusive interview and job advert training is not </w:t>
      </w:r>
      <w:r w:rsidR="00540290" w:rsidRPr="0032128F">
        <w:rPr>
          <w:rFonts w:ascii="Arial" w:hAnsi="Arial" w:cs="Arial"/>
          <w:sz w:val="24"/>
          <w:szCs w:val="24"/>
        </w:rPr>
        <w:t>mandatory,</w:t>
      </w:r>
      <w:r w:rsidR="00A81A52" w:rsidRPr="0032128F">
        <w:rPr>
          <w:rFonts w:ascii="Arial" w:hAnsi="Arial" w:cs="Arial"/>
          <w:sz w:val="24"/>
          <w:szCs w:val="24"/>
        </w:rPr>
        <w:t xml:space="preserve"> and many managers will interview</w:t>
      </w:r>
      <w:r w:rsidR="002708E1">
        <w:rPr>
          <w:rFonts w:ascii="Arial" w:hAnsi="Arial" w:cs="Arial"/>
          <w:sz w:val="24"/>
          <w:szCs w:val="24"/>
        </w:rPr>
        <w:t xml:space="preserve"> potential candidates</w:t>
      </w:r>
      <w:r w:rsidR="00A81A52" w:rsidRPr="0032128F">
        <w:rPr>
          <w:rFonts w:ascii="Arial" w:hAnsi="Arial" w:cs="Arial"/>
          <w:sz w:val="24"/>
          <w:szCs w:val="24"/>
        </w:rPr>
        <w:t xml:space="preserve"> without attending </w:t>
      </w:r>
      <w:r w:rsidR="002708E1">
        <w:rPr>
          <w:rFonts w:ascii="Arial" w:hAnsi="Arial" w:cs="Arial"/>
          <w:sz w:val="24"/>
          <w:szCs w:val="24"/>
        </w:rPr>
        <w:t>which</w:t>
      </w:r>
      <w:r w:rsidR="00A81A52" w:rsidRPr="0032128F">
        <w:rPr>
          <w:rFonts w:ascii="Arial" w:hAnsi="Arial" w:cs="Arial"/>
          <w:sz w:val="24"/>
          <w:szCs w:val="24"/>
        </w:rPr>
        <w:t xml:space="preserve"> could </w:t>
      </w:r>
      <w:r w:rsidR="002708E1">
        <w:rPr>
          <w:rFonts w:ascii="Arial" w:hAnsi="Arial" w:cs="Arial"/>
          <w:sz w:val="24"/>
          <w:szCs w:val="24"/>
        </w:rPr>
        <w:t xml:space="preserve"> be impacting the  view potential candidates have of HDUHB.</w:t>
      </w:r>
    </w:p>
    <w:p w14:paraId="46AFFC58" w14:textId="77777777" w:rsidR="0032128F" w:rsidRDefault="0032128F">
      <w:pPr>
        <w:rPr>
          <w:rFonts w:ascii="Arial" w:hAnsi="Arial" w:cs="Arial"/>
          <w:b/>
          <w:bCs/>
          <w:sz w:val="24"/>
          <w:szCs w:val="24"/>
          <w:u w:val="single"/>
        </w:rPr>
      </w:pPr>
    </w:p>
    <w:p w14:paraId="439187F7" w14:textId="77777777" w:rsidR="0032128F" w:rsidRDefault="0032128F">
      <w:pPr>
        <w:rPr>
          <w:rFonts w:ascii="Arial" w:hAnsi="Arial" w:cs="Arial"/>
          <w:b/>
          <w:bCs/>
          <w:sz w:val="24"/>
          <w:szCs w:val="24"/>
          <w:u w:val="single"/>
        </w:rPr>
      </w:pPr>
    </w:p>
    <w:p w14:paraId="18B16996" w14:textId="77777777" w:rsidR="0032128F" w:rsidRDefault="0032128F">
      <w:pPr>
        <w:rPr>
          <w:rFonts w:ascii="Arial" w:hAnsi="Arial" w:cs="Arial"/>
          <w:b/>
          <w:bCs/>
          <w:sz w:val="24"/>
          <w:szCs w:val="24"/>
          <w:u w:val="single"/>
        </w:rPr>
      </w:pPr>
    </w:p>
    <w:p w14:paraId="666ECF22" w14:textId="77777777" w:rsidR="0032128F" w:rsidRDefault="0032128F">
      <w:pPr>
        <w:rPr>
          <w:rFonts w:ascii="Arial" w:hAnsi="Arial" w:cs="Arial"/>
          <w:b/>
          <w:bCs/>
          <w:sz w:val="24"/>
          <w:szCs w:val="24"/>
          <w:u w:val="single"/>
        </w:rPr>
      </w:pPr>
    </w:p>
    <w:p w14:paraId="486F6DEE" w14:textId="77777777" w:rsidR="0032128F" w:rsidRDefault="0032128F">
      <w:pPr>
        <w:rPr>
          <w:rFonts w:ascii="Arial" w:hAnsi="Arial" w:cs="Arial"/>
          <w:b/>
          <w:bCs/>
          <w:sz w:val="24"/>
          <w:szCs w:val="24"/>
          <w:u w:val="single"/>
        </w:rPr>
      </w:pPr>
    </w:p>
    <w:p w14:paraId="22CAA13A" w14:textId="77777777" w:rsidR="0032128F" w:rsidRDefault="0032128F">
      <w:pPr>
        <w:rPr>
          <w:rFonts w:ascii="Arial" w:hAnsi="Arial" w:cs="Arial"/>
          <w:b/>
          <w:bCs/>
          <w:sz w:val="24"/>
          <w:szCs w:val="24"/>
          <w:u w:val="single"/>
        </w:rPr>
      </w:pPr>
    </w:p>
    <w:p w14:paraId="2BE7992A" w14:textId="77777777" w:rsidR="0032128F" w:rsidRDefault="0032128F">
      <w:pPr>
        <w:rPr>
          <w:rFonts w:ascii="Arial" w:hAnsi="Arial" w:cs="Arial"/>
          <w:b/>
          <w:bCs/>
          <w:sz w:val="24"/>
          <w:szCs w:val="24"/>
          <w:u w:val="single"/>
        </w:rPr>
      </w:pPr>
    </w:p>
    <w:p w14:paraId="633B2F2B" w14:textId="77777777" w:rsidR="0032128F" w:rsidRDefault="0032128F">
      <w:pPr>
        <w:rPr>
          <w:rFonts w:ascii="Arial" w:hAnsi="Arial" w:cs="Arial"/>
          <w:b/>
          <w:bCs/>
          <w:sz w:val="24"/>
          <w:szCs w:val="24"/>
          <w:u w:val="single"/>
        </w:rPr>
      </w:pPr>
    </w:p>
    <w:p w14:paraId="7C2E125C" w14:textId="77777777" w:rsidR="0032128F" w:rsidRDefault="0032128F">
      <w:pPr>
        <w:rPr>
          <w:rFonts w:ascii="Arial" w:hAnsi="Arial" w:cs="Arial"/>
          <w:b/>
          <w:bCs/>
          <w:sz w:val="24"/>
          <w:szCs w:val="24"/>
          <w:u w:val="single"/>
        </w:rPr>
      </w:pPr>
    </w:p>
    <w:p w14:paraId="6084E35A" w14:textId="77777777" w:rsidR="0032128F" w:rsidRDefault="0032128F">
      <w:pPr>
        <w:rPr>
          <w:rFonts w:ascii="Arial" w:hAnsi="Arial" w:cs="Arial"/>
          <w:b/>
          <w:bCs/>
          <w:sz w:val="24"/>
          <w:szCs w:val="24"/>
          <w:u w:val="single"/>
        </w:rPr>
      </w:pPr>
    </w:p>
    <w:p w14:paraId="1EFEDFF3" w14:textId="77777777" w:rsidR="0032128F" w:rsidRDefault="0032128F">
      <w:pPr>
        <w:rPr>
          <w:rFonts w:ascii="Arial" w:hAnsi="Arial" w:cs="Arial"/>
          <w:b/>
          <w:bCs/>
          <w:sz w:val="24"/>
          <w:szCs w:val="24"/>
          <w:u w:val="single"/>
        </w:rPr>
      </w:pPr>
    </w:p>
    <w:p w14:paraId="2BAA1446" w14:textId="77777777" w:rsidR="0032128F" w:rsidRDefault="0032128F">
      <w:pPr>
        <w:rPr>
          <w:rFonts w:ascii="Arial" w:hAnsi="Arial" w:cs="Arial"/>
          <w:b/>
          <w:bCs/>
          <w:sz w:val="24"/>
          <w:szCs w:val="24"/>
          <w:u w:val="single"/>
        </w:rPr>
      </w:pPr>
    </w:p>
    <w:p w14:paraId="2BF23876" w14:textId="77777777" w:rsidR="0032128F" w:rsidRDefault="0032128F">
      <w:pPr>
        <w:rPr>
          <w:rFonts w:ascii="Arial" w:hAnsi="Arial" w:cs="Arial"/>
          <w:b/>
          <w:bCs/>
          <w:sz w:val="24"/>
          <w:szCs w:val="24"/>
          <w:u w:val="single"/>
        </w:rPr>
      </w:pPr>
    </w:p>
    <w:p w14:paraId="1529E8A7" w14:textId="77777777" w:rsidR="0032128F" w:rsidRDefault="0032128F">
      <w:pPr>
        <w:rPr>
          <w:rFonts w:ascii="Arial" w:hAnsi="Arial" w:cs="Arial"/>
          <w:b/>
          <w:bCs/>
          <w:sz w:val="24"/>
          <w:szCs w:val="24"/>
          <w:u w:val="single"/>
        </w:rPr>
      </w:pPr>
    </w:p>
    <w:p w14:paraId="36C0408E" w14:textId="77777777" w:rsidR="0032128F" w:rsidRDefault="0032128F">
      <w:pPr>
        <w:rPr>
          <w:rFonts w:ascii="Arial" w:hAnsi="Arial" w:cs="Arial"/>
          <w:b/>
          <w:bCs/>
          <w:sz w:val="24"/>
          <w:szCs w:val="24"/>
          <w:u w:val="single"/>
        </w:rPr>
      </w:pPr>
    </w:p>
    <w:p w14:paraId="32A14F86" w14:textId="77777777" w:rsidR="0032128F" w:rsidRDefault="0032128F">
      <w:pPr>
        <w:rPr>
          <w:rFonts w:ascii="Arial" w:hAnsi="Arial" w:cs="Arial"/>
          <w:b/>
          <w:bCs/>
          <w:sz w:val="24"/>
          <w:szCs w:val="24"/>
          <w:u w:val="single"/>
        </w:rPr>
      </w:pPr>
    </w:p>
    <w:p w14:paraId="1E910917" w14:textId="77777777" w:rsidR="0032128F" w:rsidRDefault="0032128F">
      <w:pPr>
        <w:rPr>
          <w:rFonts w:ascii="Arial" w:hAnsi="Arial" w:cs="Arial"/>
          <w:b/>
          <w:bCs/>
          <w:sz w:val="24"/>
          <w:szCs w:val="24"/>
          <w:u w:val="single"/>
        </w:rPr>
      </w:pPr>
    </w:p>
    <w:p w14:paraId="239F55ED" w14:textId="77777777" w:rsidR="0032128F" w:rsidRDefault="0032128F">
      <w:pPr>
        <w:rPr>
          <w:rFonts w:ascii="Arial" w:hAnsi="Arial" w:cs="Arial"/>
          <w:b/>
          <w:bCs/>
          <w:sz w:val="24"/>
          <w:szCs w:val="24"/>
          <w:u w:val="single"/>
        </w:rPr>
      </w:pPr>
    </w:p>
    <w:p w14:paraId="2D6E5A3E" w14:textId="77777777" w:rsidR="0032128F" w:rsidRDefault="0032128F">
      <w:pPr>
        <w:rPr>
          <w:rFonts w:ascii="Arial" w:hAnsi="Arial" w:cs="Arial"/>
          <w:b/>
          <w:bCs/>
          <w:sz w:val="24"/>
          <w:szCs w:val="24"/>
          <w:u w:val="single"/>
        </w:rPr>
      </w:pPr>
    </w:p>
    <w:p w14:paraId="025E6473" w14:textId="77777777" w:rsidR="0032128F" w:rsidRDefault="0032128F">
      <w:pPr>
        <w:rPr>
          <w:rFonts w:ascii="Arial" w:hAnsi="Arial" w:cs="Arial"/>
          <w:b/>
          <w:bCs/>
          <w:sz w:val="24"/>
          <w:szCs w:val="24"/>
          <w:u w:val="single"/>
        </w:rPr>
      </w:pPr>
    </w:p>
    <w:p w14:paraId="0CB7796E" w14:textId="77777777" w:rsidR="0032128F" w:rsidRDefault="0032128F">
      <w:pPr>
        <w:rPr>
          <w:rFonts w:ascii="Arial" w:hAnsi="Arial" w:cs="Arial"/>
          <w:b/>
          <w:bCs/>
          <w:sz w:val="24"/>
          <w:szCs w:val="24"/>
          <w:u w:val="single"/>
        </w:rPr>
      </w:pPr>
    </w:p>
    <w:p w14:paraId="03E34E08" w14:textId="77777777" w:rsidR="0032128F" w:rsidRDefault="0032128F">
      <w:pPr>
        <w:rPr>
          <w:rFonts w:ascii="Arial" w:hAnsi="Arial" w:cs="Arial"/>
          <w:b/>
          <w:bCs/>
          <w:sz w:val="24"/>
          <w:szCs w:val="24"/>
          <w:u w:val="single"/>
        </w:rPr>
      </w:pPr>
    </w:p>
    <w:p w14:paraId="0743E286" w14:textId="75BA372A" w:rsidR="00450707" w:rsidRPr="0032128F" w:rsidRDefault="0032128F">
      <w:pPr>
        <w:rPr>
          <w:rFonts w:ascii="Arial" w:hAnsi="Arial" w:cs="Arial"/>
          <w:b/>
          <w:bCs/>
          <w:sz w:val="24"/>
          <w:szCs w:val="24"/>
          <w:u w:val="single"/>
        </w:rPr>
      </w:pPr>
      <w:r w:rsidRPr="0032128F">
        <w:rPr>
          <w:rFonts w:ascii="Arial" w:hAnsi="Arial" w:cs="Arial"/>
          <w:b/>
          <w:bCs/>
          <w:sz w:val="24"/>
          <w:szCs w:val="24"/>
          <w:u w:val="single"/>
        </w:rPr>
        <w:t xml:space="preserve">4.0 </w:t>
      </w:r>
      <w:r w:rsidR="004D171C" w:rsidRPr="0032128F">
        <w:rPr>
          <w:rFonts w:ascii="Arial" w:hAnsi="Arial" w:cs="Arial"/>
          <w:b/>
          <w:bCs/>
          <w:sz w:val="24"/>
          <w:szCs w:val="24"/>
          <w:u w:val="single"/>
        </w:rPr>
        <w:t>Conclusion</w:t>
      </w:r>
    </w:p>
    <w:p w14:paraId="66FE4954" w14:textId="671EDBEE" w:rsidR="00554E9A" w:rsidRPr="0032128F" w:rsidRDefault="00554E9A">
      <w:pPr>
        <w:rPr>
          <w:rFonts w:ascii="Arial" w:hAnsi="Arial" w:cs="Arial"/>
          <w:sz w:val="24"/>
          <w:szCs w:val="24"/>
        </w:rPr>
      </w:pPr>
      <w:r w:rsidRPr="0032128F">
        <w:rPr>
          <w:rFonts w:ascii="Arial" w:hAnsi="Arial" w:cs="Arial"/>
          <w:sz w:val="24"/>
          <w:szCs w:val="24"/>
        </w:rPr>
        <w:t xml:space="preserve">Whilst the NHS remains one of the most diverse employers in the UK, </w:t>
      </w:r>
      <w:r w:rsidR="00FA1E8E" w:rsidRPr="0032128F">
        <w:rPr>
          <w:rFonts w:ascii="Arial" w:hAnsi="Arial" w:cs="Arial"/>
          <w:sz w:val="24"/>
          <w:szCs w:val="24"/>
        </w:rPr>
        <w:t xml:space="preserve">HDUHB </w:t>
      </w:r>
      <w:r w:rsidRPr="0032128F">
        <w:rPr>
          <w:rFonts w:ascii="Arial" w:hAnsi="Arial" w:cs="Arial"/>
          <w:sz w:val="24"/>
          <w:szCs w:val="24"/>
        </w:rPr>
        <w:t xml:space="preserve">could do better in terms of </w:t>
      </w:r>
      <w:r w:rsidR="000A1DE6">
        <w:rPr>
          <w:rFonts w:ascii="Arial" w:hAnsi="Arial" w:cs="Arial"/>
          <w:sz w:val="24"/>
          <w:szCs w:val="24"/>
        </w:rPr>
        <w:t xml:space="preserve"> workforce </w:t>
      </w:r>
      <w:r w:rsidRPr="0032128F">
        <w:rPr>
          <w:rFonts w:ascii="Arial" w:hAnsi="Arial" w:cs="Arial"/>
          <w:sz w:val="24"/>
          <w:szCs w:val="24"/>
        </w:rPr>
        <w:t>diversity</w:t>
      </w:r>
      <w:r w:rsidR="000A1DE6" w:rsidRPr="0032128F">
        <w:rPr>
          <w:rFonts w:ascii="Arial" w:hAnsi="Arial" w:cs="Arial"/>
          <w:sz w:val="24"/>
          <w:szCs w:val="24"/>
        </w:rPr>
        <w:t xml:space="preserve">. </w:t>
      </w:r>
      <w:r w:rsidRPr="0032128F">
        <w:rPr>
          <w:rFonts w:ascii="Arial" w:hAnsi="Arial" w:cs="Arial"/>
          <w:sz w:val="24"/>
          <w:szCs w:val="24"/>
        </w:rPr>
        <w:t>Although consideration must be given to the rural location that HDUHB is situated</w:t>
      </w:r>
      <w:r w:rsidR="00FA1E8E" w:rsidRPr="0032128F">
        <w:rPr>
          <w:rFonts w:ascii="Arial" w:hAnsi="Arial" w:cs="Arial"/>
          <w:sz w:val="24"/>
          <w:szCs w:val="24"/>
        </w:rPr>
        <w:t>,</w:t>
      </w:r>
      <w:r w:rsidRPr="0032128F">
        <w:rPr>
          <w:rFonts w:ascii="Arial" w:hAnsi="Arial" w:cs="Arial"/>
          <w:sz w:val="24"/>
          <w:szCs w:val="24"/>
        </w:rPr>
        <w:t xml:space="preserve"> it is evident that improvements can be made across the NHS in terms of improving the </w:t>
      </w:r>
      <w:r w:rsidR="00185C7E" w:rsidRPr="0032128F">
        <w:rPr>
          <w:rFonts w:ascii="Arial" w:hAnsi="Arial" w:cs="Arial"/>
          <w:sz w:val="24"/>
          <w:szCs w:val="24"/>
        </w:rPr>
        <w:t>diversity</w:t>
      </w:r>
      <w:r w:rsidRPr="0032128F">
        <w:rPr>
          <w:rFonts w:ascii="Arial" w:hAnsi="Arial" w:cs="Arial"/>
          <w:sz w:val="24"/>
          <w:szCs w:val="24"/>
        </w:rPr>
        <w:t xml:space="preserve"> of the workforce.</w:t>
      </w:r>
    </w:p>
    <w:p w14:paraId="2D0927A6" w14:textId="2C00378A" w:rsidR="00B34BDB" w:rsidRPr="0032128F" w:rsidRDefault="005D49AC">
      <w:pPr>
        <w:rPr>
          <w:rFonts w:ascii="Arial" w:hAnsi="Arial" w:cs="Arial"/>
          <w:sz w:val="24"/>
          <w:szCs w:val="24"/>
        </w:rPr>
      </w:pPr>
      <w:r w:rsidRPr="0032128F">
        <w:rPr>
          <w:rFonts w:ascii="Arial" w:hAnsi="Arial" w:cs="Arial"/>
          <w:sz w:val="24"/>
          <w:szCs w:val="24"/>
        </w:rPr>
        <w:t xml:space="preserve">Staff shortage is one of the biggest challenges in the NHS and with the </w:t>
      </w:r>
      <w:r w:rsidR="009C657A" w:rsidRPr="0032128F">
        <w:rPr>
          <w:rFonts w:ascii="Arial" w:hAnsi="Arial" w:cs="Arial"/>
          <w:sz w:val="24"/>
          <w:szCs w:val="24"/>
        </w:rPr>
        <w:t>NHS relying</w:t>
      </w:r>
      <w:r w:rsidR="005A645A" w:rsidRPr="0032128F">
        <w:rPr>
          <w:rFonts w:ascii="Arial" w:hAnsi="Arial" w:cs="Arial"/>
          <w:sz w:val="24"/>
          <w:szCs w:val="24"/>
        </w:rPr>
        <w:t xml:space="preserve"> heavily on international</w:t>
      </w:r>
      <w:r w:rsidRPr="0032128F">
        <w:rPr>
          <w:rFonts w:ascii="Arial" w:hAnsi="Arial" w:cs="Arial"/>
          <w:sz w:val="24"/>
          <w:szCs w:val="24"/>
        </w:rPr>
        <w:t xml:space="preserve"> recruitment, the </w:t>
      </w:r>
      <w:r w:rsidR="009C657A" w:rsidRPr="0032128F">
        <w:rPr>
          <w:rFonts w:ascii="Arial" w:hAnsi="Arial" w:cs="Arial"/>
          <w:sz w:val="24"/>
          <w:szCs w:val="24"/>
        </w:rPr>
        <w:t>COVID</w:t>
      </w:r>
      <w:r w:rsidRPr="0032128F">
        <w:rPr>
          <w:rFonts w:ascii="Arial" w:hAnsi="Arial" w:cs="Arial"/>
          <w:sz w:val="24"/>
          <w:szCs w:val="24"/>
        </w:rPr>
        <w:t xml:space="preserve"> 19 pandemic not only made the NHS </w:t>
      </w:r>
      <w:r w:rsidRPr="0032128F">
        <w:rPr>
          <w:rFonts w:ascii="Arial" w:hAnsi="Arial" w:cs="Arial"/>
          <w:sz w:val="24"/>
          <w:szCs w:val="24"/>
        </w:rPr>
        <w:lastRenderedPageBreak/>
        <w:t xml:space="preserve">take a catastrophic hit financially but also </w:t>
      </w:r>
      <w:r w:rsidR="009C657A" w:rsidRPr="0032128F">
        <w:rPr>
          <w:rFonts w:ascii="Arial" w:hAnsi="Arial" w:cs="Arial"/>
          <w:sz w:val="24"/>
          <w:szCs w:val="24"/>
        </w:rPr>
        <w:t>affected</w:t>
      </w:r>
      <w:r w:rsidRPr="0032128F">
        <w:rPr>
          <w:rFonts w:ascii="Arial" w:hAnsi="Arial" w:cs="Arial"/>
          <w:sz w:val="24"/>
          <w:szCs w:val="24"/>
        </w:rPr>
        <w:t xml:space="preserve"> the flow of recruitment. The effects of the pandemic did not stop there with BAME staff citing th</w:t>
      </w:r>
      <w:r w:rsidR="009C657A" w:rsidRPr="0032128F">
        <w:rPr>
          <w:rFonts w:ascii="Arial" w:hAnsi="Arial" w:cs="Arial"/>
          <w:sz w:val="24"/>
          <w:szCs w:val="24"/>
        </w:rPr>
        <w:t xml:space="preserve">at the pandemic caused </w:t>
      </w:r>
      <w:r w:rsidR="007E5181" w:rsidRPr="0032128F">
        <w:rPr>
          <w:rFonts w:ascii="Arial" w:hAnsi="Arial" w:cs="Arial"/>
          <w:sz w:val="24"/>
          <w:szCs w:val="24"/>
        </w:rPr>
        <w:t>individuals</w:t>
      </w:r>
      <w:r w:rsidR="005A645A" w:rsidRPr="0032128F">
        <w:rPr>
          <w:rFonts w:ascii="Arial" w:hAnsi="Arial" w:cs="Arial"/>
          <w:sz w:val="24"/>
          <w:szCs w:val="24"/>
        </w:rPr>
        <w:t xml:space="preserve"> to leave the organisation due to the impact it had on their </w:t>
      </w:r>
      <w:r w:rsidR="007E5181" w:rsidRPr="0032128F">
        <w:rPr>
          <w:rFonts w:ascii="Arial" w:hAnsi="Arial" w:cs="Arial"/>
          <w:sz w:val="24"/>
          <w:szCs w:val="24"/>
        </w:rPr>
        <w:t xml:space="preserve">mental health and </w:t>
      </w:r>
      <w:r w:rsidR="005A645A" w:rsidRPr="0032128F">
        <w:rPr>
          <w:rFonts w:ascii="Arial" w:hAnsi="Arial" w:cs="Arial"/>
          <w:sz w:val="24"/>
          <w:szCs w:val="24"/>
        </w:rPr>
        <w:t xml:space="preserve">wellbeing and the exacerbation of the already present inequalities. </w:t>
      </w:r>
      <w:r w:rsidR="00B34BDB">
        <w:rPr>
          <w:rFonts w:ascii="Arial" w:hAnsi="Arial" w:cs="Arial"/>
          <w:sz w:val="24"/>
          <w:szCs w:val="24"/>
        </w:rPr>
        <w:t>Senior leaders particularly found it a struggle to develop in the NHS and cited that they had been subject to discrimination during their employment.</w:t>
      </w:r>
    </w:p>
    <w:p w14:paraId="2E17737B" w14:textId="43CBB226" w:rsidR="007E5181" w:rsidRPr="0032128F" w:rsidRDefault="007E5181">
      <w:pPr>
        <w:rPr>
          <w:rFonts w:ascii="Arial" w:hAnsi="Arial" w:cs="Arial"/>
          <w:sz w:val="24"/>
          <w:szCs w:val="24"/>
        </w:rPr>
      </w:pPr>
      <w:r w:rsidRPr="0032128F">
        <w:rPr>
          <w:rFonts w:ascii="Arial" w:hAnsi="Arial" w:cs="Arial"/>
          <w:sz w:val="24"/>
          <w:szCs w:val="24"/>
        </w:rPr>
        <w:t>Hybrid w</w:t>
      </w:r>
      <w:r w:rsidR="009C657A" w:rsidRPr="0032128F">
        <w:rPr>
          <w:rFonts w:ascii="Arial" w:hAnsi="Arial" w:cs="Arial"/>
          <w:sz w:val="24"/>
          <w:szCs w:val="24"/>
        </w:rPr>
        <w:t xml:space="preserve">orking has been seen to have a positive </w:t>
      </w:r>
      <w:r w:rsidRPr="0032128F">
        <w:rPr>
          <w:rFonts w:ascii="Arial" w:hAnsi="Arial" w:cs="Arial"/>
          <w:sz w:val="24"/>
          <w:szCs w:val="24"/>
        </w:rPr>
        <w:t xml:space="preserve">impact on </w:t>
      </w:r>
      <w:r w:rsidR="009C657A" w:rsidRPr="0032128F">
        <w:rPr>
          <w:rFonts w:ascii="Arial" w:hAnsi="Arial" w:cs="Arial"/>
          <w:sz w:val="24"/>
          <w:szCs w:val="24"/>
        </w:rPr>
        <w:t xml:space="preserve">equality, inclusion and diversity and this can show case </w:t>
      </w:r>
      <w:r w:rsidRPr="0032128F">
        <w:rPr>
          <w:rFonts w:ascii="Arial" w:hAnsi="Arial" w:cs="Arial"/>
          <w:sz w:val="24"/>
          <w:szCs w:val="24"/>
        </w:rPr>
        <w:t>HDUHB as an employer of choice.</w:t>
      </w:r>
      <w:r w:rsidR="009C657A" w:rsidRPr="0032128F">
        <w:rPr>
          <w:rFonts w:ascii="Arial" w:hAnsi="Arial" w:cs="Arial"/>
          <w:sz w:val="24"/>
          <w:szCs w:val="24"/>
        </w:rPr>
        <w:t xml:space="preserve"> Whilst </w:t>
      </w:r>
      <w:r w:rsidRPr="0032128F">
        <w:rPr>
          <w:rFonts w:ascii="Arial" w:hAnsi="Arial" w:cs="Arial"/>
          <w:sz w:val="24"/>
          <w:szCs w:val="24"/>
        </w:rPr>
        <w:t xml:space="preserve"> Hybrid working </w:t>
      </w:r>
      <w:r w:rsidR="009C657A" w:rsidRPr="0032128F">
        <w:rPr>
          <w:rFonts w:ascii="Arial" w:hAnsi="Arial" w:cs="Arial"/>
          <w:sz w:val="24"/>
          <w:szCs w:val="24"/>
        </w:rPr>
        <w:t xml:space="preserve">is </w:t>
      </w:r>
      <w:r w:rsidR="00B34BDB">
        <w:rPr>
          <w:rFonts w:ascii="Arial" w:hAnsi="Arial" w:cs="Arial"/>
          <w:sz w:val="24"/>
          <w:szCs w:val="24"/>
        </w:rPr>
        <w:t>evident throughout</w:t>
      </w:r>
      <w:r w:rsidR="009C657A" w:rsidRPr="0032128F">
        <w:rPr>
          <w:rFonts w:ascii="Arial" w:hAnsi="Arial" w:cs="Arial"/>
          <w:sz w:val="24"/>
          <w:szCs w:val="24"/>
        </w:rPr>
        <w:t xml:space="preserve">  HDUHB</w:t>
      </w:r>
      <w:r w:rsidR="00185C7E" w:rsidRPr="0032128F">
        <w:rPr>
          <w:rFonts w:ascii="Arial" w:hAnsi="Arial" w:cs="Arial"/>
          <w:sz w:val="24"/>
          <w:szCs w:val="24"/>
        </w:rPr>
        <w:t>’s</w:t>
      </w:r>
      <w:r w:rsidR="009C657A" w:rsidRPr="0032128F">
        <w:rPr>
          <w:rFonts w:ascii="Arial" w:hAnsi="Arial" w:cs="Arial"/>
          <w:sz w:val="24"/>
          <w:szCs w:val="24"/>
        </w:rPr>
        <w:t xml:space="preserve"> strategy it is  not a factor that is evident in the recruitment journey for candidates and this needs to be reviewed as th</w:t>
      </w:r>
      <w:r w:rsidR="00A81A52" w:rsidRPr="0032128F">
        <w:rPr>
          <w:rFonts w:ascii="Arial" w:hAnsi="Arial" w:cs="Arial"/>
          <w:sz w:val="24"/>
          <w:szCs w:val="24"/>
        </w:rPr>
        <w:t xml:space="preserve">ere is evidence to suggest this will </w:t>
      </w:r>
      <w:r w:rsidR="009C657A" w:rsidRPr="0032128F">
        <w:rPr>
          <w:rFonts w:ascii="Arial" w:hAnsi="Arial" w:cs="Arial"/>
          <w:sz w:val="24"/>
          <w:szCs w:val="24"/>
        </w:rPr>
        <w:t xml:space="preserve"> strengthen the recr</w:t>
      </w:r>
      <w:r w:rsidR="00185C7E" w:rsidRPr="0032128F">
        <w:rPr>
          <w:rFonts w:ascii="Arial" w:hAnsi="Arial" w:cs="Arial"/>
          <w:sz w:val="24"/>
          <w:szCs w:val="24"/>
        </w:rPr>
        <w:t xml:space="preserve">uitment </w:t>
      </w:r>
      <w:r w:rsidR="00826663" w:rsidRPr="0032128F">
        <w:rPr>
          <w:rFonts w:ascii="Arial" w:hAnsi="Arial" w:cs="Arial"/>
          <w:sz w:val="24"/>
          <w:szCs w:val="24"/>
        </w:rPr>
        <w:t xml:space="preserve"> </w:t>
      </w:r>
      <w:r w:rsidR="00185C7E" w:rsidRPr="0032128F">
        <w:rPr>
          <w:rFonts w:ascii="Arial" w:hAnsi="Arial" w:cs="Arial"/>
          <w:sz w:val="24"/>
          <w:szCs w:val="24"/>
        </w:rPr>
        <w:t xml:space="preserve">of a diverse workforce, increase employer branding and allow individuals more opportunities regardless of where their based. </w:t>
      </w:r>
    </w:p>
    <w:p w14:paraId="06067F4E" w14:textId="47924369" w:rsidR="00185C7E" w:rsidRPr="0032128F" w:rsidRDefault="00F422B6">
      <w:pPr>
        <w:rPr>
          <w:rFonts w:ascii="Arial" w:hAnsi="Arial" w:cs="Arial"/>
          <w:sz w:val="24"/>
          <w:szCs w:val="24"/>
        </w:rPr>
      </w:pPr>
      <w:r w:rsidRPr="0032128F">
        <w:rPr>
          <w:rFonts w:ascii="Arial" w:hAnsi="Arial" w:cs="Arial"/>
          <w:sz w:val="24"/>
          <w:szCs w:val="24"/>
        </w:rPr>
        <w:t>Financial</w:t>
      </w:r>
      <w:r w:rsidR="00185C7E" w:rsidRPr="0032128F">
        <w:rPr>
          <w:rFonts w:ascii="Arial" w:hAnsi="Arial" w:cs="Arial"/>
          <w:sz w:val="24"/>
          <w:szCs w:val="24"/>
        </w:rPr>
        <w:t xml:space="preserve"> position </w:t>
      </w:r>
      <w:r w:rsidRPr="0032128F">
        <w:rPr>
          <w:rFonts w:ascii="Arial" w:hAnsi="Arial" w:cs="Arial"/>
          <w:sz w:val="24"/>
          <w:szCs w:val="24"/>
        </w:rPr>
        <w:t xml:space="preserve">and staff wellbeing in the </w:t>
      </w:r>
      <w:r w:rsidR="00185C7E" w:rsidRPr="0032128F">
        <w:rPr>
          <w:rFonts w:ascii="Arial" w:hAnsi="Arial" w:cs="Arial"/>
          <w:sz w:val="24"/>
          <w:szCs w:val="24"/>
        </w:rPr>
        <w:t>health board has also been seen to have a</w:t>
      </w:r>
      <w:r w:rsidRPr="0032128F">
        <w:rPr>
          <w:rFonts w:ascii="Arial" w:hAnsi="Arial" w:cs="Arial"/>
          <w:sz w:val="24"/>
          <w:szCs w:val="24"/>
        </w:rPr>
        <w:t xml:space="preserve">n impact on the recruitment and </w:t>
      </w:r>
      <w:r w:rsidR="004C13E1" w:rsidRPr="0032128F">
        <w:rPr>
          <w:rFonts w:ascii="Arial" w:hAnsi="Arial" w:cs="Arial"/>
          <w:sz w:val="24"/>
          <w:szCs w:val="24"/>
        </w:rPr>
        <w:t>retention</w:t>
      </w:r>
      <w:r w:rsidR="00B34BDB">
        <w:rPr>
          <w:rFonts w:ascii="Arial" w:hAnsi="Arial" w:cs="Arial"/>
          <w:sz w:val="24"/>
          <w:szCs w:val="24"/>
        </w:rPr>
        <w:t xml:space="preserve"> of employees</w:t>
      </w:r>
      <w:r w:rsidR="004C13E1" w:rsidRPr="0032128F">
        <w:rPr>
          <w:rFonts w:ascii="Arial" w:hAnsi="Arial" w:cs="Arial"/>
          <w:sz w:val="24"/>
          <w:szCs w:val="24"/>
        </w:rPr>
        <w:t>;</w:t>
      </w:r>
      <w:r w:rsidRPr="0032128F">
        <w:rPr>
          <w:rFonts w:ascii="Arial" w:hAnsi="Arial" w:cs="Arial"/>
          <w:sz w:val="24"/>
          <w:szCs w:val="24"/>
        </w:rPr>
        <w:t xml:space="preserve"> the </w:t>
      </w:r>
      <w:r w:rsidR="004C13E1" w:rsidRPr="0032128F">
        <w:rPr>
          <w:rFonts w:ascii="Arial" w:hAnsi="Arial" w:cs="Arial"/>
          <w:sz w:val="24"/>
          <w:szCs w:val="24"/>
        </w:rPr>
        <w:t>recruitment freeze that HDUHB will na</w:t>
      </w:r>
      <w:r w:rsidR="008951EE" w:rsidRPr="0032128F">
        <w:rPr>
          <w:rFonts w:ascii="Arial" w:hAnsi="Arial" w:cs="Arial"/>
          <w:sz w:val="24"/>
          <w:szCs w:val="24"/>
        </w:rPr>
        <w:t xml:space="preserve">turally have an impact </w:t>
      </w:r>
      <w:r w:rsidR="00A81A52" w:rsidRPr="0032128F">
        <w:rPr>
          <w:rFonts w:ascii="Arial" w:hAnsi="Arial" w:cs="Arial"/>
          <w:sz w:val="24"/>
          <w:szCs w:val="24"/>
        </w:rPr>
        <w:t xml:space="preserve">on this and provide potential candidates with uncertainty. </w:t>
      </w:r>
    </w:p>
    <w:p w14:paraId="5CDEE27A" w14:textId="2F368CDD" w:rsidR="00A81A52" w:rsidRPr="0032128F" w:rsidRDefault="00A81A52">
      <w:pPr>
        <w:rPr>
          <w:rFonts w:ascii="Arial" w:hAnsi="Arial" w:cs="Arial"/>
          <w:sz w:val="24"/>
          <w:szCs w:val="24"/>
        </w:rPr>
      </w:pPr>
      <w:r w:rsidRPr="0032128F">
        <w:rPr>
          <w:rFonts w:ascii="Arial" w:hAnsi="Arial" w:cs="Arial"/>
          <w:sz w:val="24"/>
          <w:szCs w:val="24"/>
        </w:rPr>
        <w:t>Whilst HDUHB have a</w:t>
      </w:r>
      <w:r w:rsidR="009D6298" w:rsidRPr="0032128F">
        <w:rPr>
          <w:rFonts w:ascii="Arial" w:hAnsi="Arial" w:cs="Arial"/>
          <w:sz w:val="24"/>
          <w:szCs w:val="24"/>
        </w:rPr>
        <w:t xml:space="preserve">n EDI strategy and actions in place to support the strategic direction of the organisation, training is not always </w:t>
      </w:r>
      <w:r w:rsidR="00540290" w:rsidRPr="0032128F">
        <w:rPr>
          <w:rFonts w:ascii="Arial" w:hAnsi="Arial" w:cs="Arial"/>
          <w:sz w:val="24"/>
          <w:szCs w:val="24"/>
        </w:rPr>
        <w:t>attended</w:t>
      </w:r>
      <w:r w:rsidR="009D6298" w:rsidRPr="0032128F">
        <w:rPr>
          <w:rFonts w:ascii="Arial" w:hAnsi="Arial" w:cs="Arial"/>
          <w:sz w:val="24"/>
          <w:szCs w:val="24"/>
        </w:rPr>
        <w:t xml:space="preserve"> and managers are not a</w:t>
      </w:r>
      <w:r w:rsidR="000A1DE6">
        <w:rPr>
          <w:rFonts w:ascii="Arial" w:hAnsi="Arial" w:cs="Arial"/>
          <w:sz w:val="24"/>
          <w:szCs w:val="24"/>
        </w:rPr>
        <w:t xml:space="preserve">rmed </w:t>
      </w:r>
      <w:r w:rsidR="009D6298" w:rsidRPr="0032128F">
        <w:rPr>
          <w:rFonts w:ascii="Arial" w:hAnsi="Arial" w:cs="Arial"/>
          <w:sz w:val="24"/>
          <w:szCs w:val="24"/>
        </w:rPr>
        <w:t>with the knowledge when it comes to recruiting and retaining a diverse workforc</w:t>
      </w:r>
      <w:r w:rsidR="00B34BDB">
        <w:rPr>
          <w:rFonts w:ascii="Arial" w:hAnsi="Arial" w:cs="Arial"/>
          <w:sz w:val="24"/>
          <w:szCs w:val="24"/>
        </w:rPr>
        <w:t xml:space="preserve">e. </w:t>
      </w:r>
      <w:r w:rsidR="000A1DE6">
        <w:rPr>
          <w:rFonts w:ascii="Arial" w:hAnsi="Arial" w:cs="Arial"/>
          <w:sz w:val="24"/>
          <w:szCs w:val="24"/>
        </w:rPr>
        <w:t>Unconscious</w:t>
      </w:r>
      <w:r w:rsidR="00B34BDB">
        <w:rPr>
          <w:rFonts w:ascii="Arial" w:hAnsi="Arial" w:cs="Arial"/>
          <w:sz w:val="24"/>
          <w:szCs w:val="24"/>
        </w:rPr>
        <w:t xml:space="preserve"> bias can also be an issue in the recruitment process.</w:t>
      </w:r>
    </w:p>
    <w:p w14:paraId="1D7255E1" w14:textId="46555E6C" w:rsidR="00826663" w:rsidRPr="0032128F" w:rsidRDefault="00826663">
      <w:pPr>
        <w:rPr>
          <w:rFonts w:ascii="Arial" w:hAnsi="Arial" w:cs="Arial"/>
          <w:sz w:val="24"/>
          <w:szCs w:val="24"/>
        </w:rPr>
      </w:pPr>
    </w:p>
    <w:p w14:paraId="101DC47C" w14:textId="77777777" w:rsidR="0032128F" w:rsidRDefault="0032128F">
      <w:pPr>
        <w:rPr>
          <w:rFonts w:ascii="Arial" w:hAnsi="Arial" w:cs="Arial"/>
          <w:sz w:val="24"/>
          <w:szCs w:val="24"/>
        </w:rPr>
      </w:pPr>
    </w:p>
    <w:p w14:paraId="756F474D" w14:textId="77777777" w:rsidR="0032128F" w:rsidRDefault="0032128F">
      <w:pPr>
        <w:rPr>
          <w:rFonts w:ascii="Arial" w:hAnsi="Arial" w:cs="Arial"/>
          <w:sz w:val="24"/>
          <w:szCs w:val="24"/>
        </w:rPr>
      </w:pPr>
    </w:p>
    <w:p w14:paraId="68C29971" w14:textId="77777777" w:rsidR="0032128F" w:rsidRDefault="0032128F">
      <w:pPr>
        <w:rPr>
          <w:rFonts w:ascii="Arial" w:hAnsi="Arial" w:cs="Arial"/>
          <w:sz w:val="24"/>
          <w:szCs w:val="24"/>
        </w:rPr>
      </w:pPr>
    </w:p>
    <w:p w14:paraId="7760B81B" w14:textId="77777777" w:rsidR="0032128F" w:rsidRDefault="0032128F">
      <w:pPr>
        <w:rPr>
          <w:rFonts w:ascii="Arial" w:hAnsi="Arial" w:cs="Arial"/>
          <w:sz w:val="24"/>
          <w:szCs w:val="24"/>
        </w:rPr>
      </w:pPr>
    </w:p>
    <w:p w14:paraId="5EB02839" w14:textId="77777777" w:rsidR="0032128F" w:rsidRDefault="0032128F">
      <w:pPr>
        <w:rPr>
          <w:rFonts w:ascii="Arial" w:hAnsi="Arial" w:cs="Arial"/>
          <w:sz w:val="24"/>
          <w:szCs w:val="24"/>
        </w:rPr>
      </w:pPr>
    </w:p>
    <w:p w14:paraId="5EF50D3E" w14:textId="77777777" w:rsidR="0032128F" w:rsidRDefault="0032128F">
      <w:pPr>
        <w:rPr>
          <w:rFonts w:ascii="Arial" w:hAnsi="Arial" w:cs="Arial"/>
          <w:sz w:val="24"/>
          <w:szCs w:val="24"/>
        </w:rPr>
      </w:pPr>
    </w:p>
    <w:p w14:paraId="6958551E" w14:textId="77777777" w:rsidR="0032128F" w:rsidRDefault="0032128F">
      <w:pPr>
        <w:rPr>
          <w:rFonts w:ascii="Arial" w:hAnsi="Arial" w:cs="Arial"/>
          <w:sz w:val="24"/>
          <w:szCs w:val="24"/>
        </w:rPr>
      </w:pPr>
    </w:p>
    <w:p w14:paraId="5D28C7BE" w14:textId="77777777" w:rsidR="0032128F" w:rsidRDefault="0032128F">
      <w:pPr>
        <w:rPr>
          <w:rFonts w:ascii="Arial" w:hAnsi="Arial" w:cs="Arial"/>
          <w:sz w:val="24"/>
          <w:szCs w:val="24"/>
        </w:rPr>
      </w:pPr>
    </w:p>
    <w:p w14:paraId="567F5F9C" w14:textId="77777777" w:rsidR="0032128F" w:rsidRDefault="0032128F">
      <w:pPr>
        <w:rPr>
          <w:rFonts w:ascii="Arial" w:hAnsi="Arial" w:cs="Arial"/>
          <w:sz w:val="24"/>
          <w:szCs w:val="24"/>
        </w:rPr>
      </w:pPr>
    </w:p>
    <w:p w14:paraId="2BA86C20" w14:textId="77777777" w:rsidR="0032128F" w:rsidRDefault="0032128F">
      <w:pPr>
        <w:rPr>
          <w:rFonts w:ascii="Arial" w:hAnsi="Arial" w:cs="Arial"/>
          <w:sz w:val="24"/>
          <w:szCs w:val="24"/>
        </w:rPr>
      </w:pPr>
    </w:p>
    <w:p w14:paraId="3EBCC968" w14:textId="51C4CDF0" w:rsidR="0032128F" w:rsidRDefault="0032128F">
      <w:pPr>
        <w:rPr>
          <w:rFonts w:ascii="Arial" w:hAnsi="Arial" w:cs="Arial"/>
          <w:sz w:val="24"/>
          <w:szCs w:val="24"/>
        </w:rPr>
      </w:pPr>
    </w:p>
    <w:p w14:paraId="061D4D7A" w14:textId="2D31FA44" w:rsidR="00D7148B" w:rsidRDefault="00D7148B">
      <w:pPr>
        <w:rPr>
          <w:rFonts w:ascii="Arial" w:hAnsi="Arial" w:cs="Arial"/>
          <w:sz w:val="24"/>
          <w:szCs w:val="24"/>
        </w:rPr>
      </w:pPr>
    </w:p>
    <w:p w14:paraId="715ADE56" w14:textId="46108F10" w:rsidR="00D7148B" w:rsidRDefault="00D7148B">
      <w:pPr>
        <w:rPr>
          <w:rFonts w:ascii="Arial" w:hAnsi="Arial" w:cs="Arial"/>
          <w:sz w:val="24"/>
          <w:szCs w:val="24"/>
        </w:rPr>
      </w:pPr>
    </w:p>
    <w:p w14:paraId="044D428A" w14:textId="22FE66ED" w:rsidR="00D7148B" w:rsidRDefault="00D7148B">
      <w:pPr>
        <w:rPr>
          <w:rFonts w:ascii="Arial" w:hAnsi="Arial" w:cs="Arial"/>
          <w:sz w:val="24"/>
          <w:szCs w:val="24"/>
        </w:rPr>
      </w:pPr>
    </w:p>
    <w:p w14:paraId="14BF4DD2" w14:textId="0A191BDA" w:rsidR="00D7148B" w:rsidRDefault="00D7148B">
      <w:pPr>
        <w:rPr>
          <w:rFonts w:ascii="Arial" w:hAnsi="Arial" w:cs="Arial"/>
          <w:sz w:val="24"/>
          <w:szCs w:val="24"/>
        </w:rPr>
      </w:pPr>
    </w:p>
    <w:p w14:paraId="004E3445" w14:textId="5337E5C6" w:rsidR="00D7148B" w:rsidRDefault="00D7148B">
      <w:pPr>
        <w:rPr>
          <w:rFonts w:ascii="Arial" w:hAnsi="Arial" w:cs="Arial"/>
          <w:sz w:val="24"/>
          <w:szCs w:val="24"/>
        </w:rPr>
      </w:pPr>
    </w:p>
    <w:p w14:paraId="2276CB4D" w14:textId="42622030" w:rsidR="00D7148B" w:rsidRDefault="00D7148B">
      <w:pPr>
        <w:rPr>
          <w:rFonts w:ascii="Arial" w:hAnsi="Arial" w:cs="Arial"/>
          <w:sz w:val="24"/>
          <w:szCs w:val="24"/>
        </w:rPr>
      </w:pPr>
    </w:p>
    <w:p w14:paraId="4979BBC3" w14:textId="5E24F803" w:rsidR="00D7148B" w:rsidRDefault="00D7148B">
      <w:pPr>
        <w:rPr>
          <w:rFonts w:ascii="Arial" w:hAnsi="Arial" w:cs="Arial"/>
          <w:sz w:val="24"/>
          <w:szCs w:val="24"/>
        </w:rPr>
      </w:pPr>
    </w:p>
    <w:p w14:paraId="4B4B7291" w14:textId="77777777" w:rsidR="00D7148B" w:rsidRDefault="00D7148B">
      <w:pPr>
        <w:rPr>
          <w:rFonts w:ascii="Arial" w:hAnsi="Arial" w:cs="Arial"/>
          <w:sz w:val="24"/>
          <w:szCs w:val="24"/>
        </w:rPr>
      </w:pPr>
    </w:p>
    <w:p w14:paraId="54142C3A" w14:textId="4378090C" w:rsidR="00826663" w:rsidRPr="0032128F" w:rsidRDefault="0032128F">
      <w:pPr>
        <w:rPr>
          <w:rFonts w:ascii="Arial" w:hAnsi="Arial" w:cs="Arial"/>
          <w:b/>
          <w:bCs/>
          <w:sz w:val="24"/>
          <w:szCs w:val="24"/>
          <w:u w:val="single"/>
        </w:rPr>
      </w:pPr>
      <w:r w:rsidRPr="0032128F">
        <w:rPr>
          <w:rFonts w:ascii="Arial" w:hAnsi="Arial" w:cs="Arial"/>
          <w:b/>
          <w:bCs/>
          <w:sz w:val="24"/>
          <w:szCs w:val="24"/>
          <w:u w:val="single"/>
        </w:rPr>
        <w:t xml:space="preserve">5.0 </w:t>
      </w:r>
      <w:r w:rsidR="00826663" w:rsidRPr="0032128F">
        <w:rPr>
          <w:rFonts w:ascii="Arial" w:hAnsi="Arial" w:cs="Arial"/>
          <w:b/>
          <w:bCs/>
          <w:sz w:val="24"/>
          <w:szCs w:val="24"/>
          <w:u w:val="single"/>
        </w:rPr>
        <w:t xml:space="preserve">Recommendations </w:t>
      </w:r>
    </w:p>
    <w:p w14:paraId="4B5210A6" w14:textId="77777777" w:rsidR="00DC6ADE" w:rsidRPr="0032128F" w:rsidRDefault="00DC6ADE">
      <w:pPr>
        <w:rPr>
          <w:rFonts w:ascii="Arial" w:hAnsi="Arial" w:cs="Arial"/>
          <w:sz w:val="24"/>
          <w:szCs w:val="24"/>
        </w:rPr>
      </w:pPr>
      <w:r w:rsidRPr="0032128F">
        <w:rPr>
          <w:rFonts w:ascii="Arial" w:hAnsi="Arial" w:cs="Arial"/>
          <w:sz w:val="24"/>
          <w:szCs w:val="24"/>
        </w:rPr>
        <w:t xml:space="preserve">When looking at recommendations, consideration was given to research  from Darling and the WRES implementation team (2017)  who provided pointers to consider when implementing EDI initiatives locally. This included – </w:t>
      </w:r>
    </w:p>
    <w:p w14:paraId="4144EA1C" w14:textId="481A778D" w:rsidR="00DC6ADE" w:rsidRPr="0032128F" w:rsidRDefault="00DC6ADE" w:rsidP="00DC6ADE">
      <w:pPr>
        <w:rPr>
          <w:rFonts w:ascii="Arial" w:hAnsi="Arial" w:cs="Arial"/>
          <w:sz w:val="24"/>
          <w:szCs w:val="24"/>
        </w:rPr>
      </w:pPr>
      <w:r w:rsidRPr="0032128F">
        <w:rPr>
          <w:rFonts w:ascii="Arial" w:hAnsi="Arial" w:cs="Arial"/>
          <w:sz w:val="24"/>
          <w:szCs w:val="24"/>
        </w:rPr>
        <w:t xml:space="preserve">                                        </w:t>
      </w:r>
      <w:r w:rsidR="00540290" w:rsidRPr="0032128F">
        <w:rPr>
          <w:rFonts w:ascii="Arial" w:hAnsi="Arial" w:cs="Arial"/>
          <w:sz w:val="24"/>
          <w:szCs w:val="24"/>
        </w:rPr>
        <w:t>Clarity</w:t>
      </w:r>
      <w:r w:rsidRPr="0032128F">
        <w:rPr>
          <w:rFonts w:ascii="Arial" w:hAnsi="Arial" w:cs="Arial"/>
          <w:sz w:val="24"/>
          <w:szCs w:val="24"/>
        </w:rPr>
        <w:t xml:space="preserve"> around the rationale </w:t>
      </w:r>
    </w:p>
    <w:p w14:paraId="523B5DF5" w14:textId="77777777" w:rsidR="00DC6ADE" w:rsidRPr="0032128F" w:rsidRDefault="00DC6ADE" w:rsidP="00DC6ADE">
      <w:pPr>
        <w:rPr>
          <w:rFonts w:ascii="Arial" w:hAnsi="Arial" w:cs="Arial"/>
          <w:sz w:val="24"/>
          <w:szCs w:val="24"/>
        </w:rPr>
      </w:pPr>
      <w:r w:rsidRPr="0032128F">
        <w:rPr>
          <w:rFonts w:ascii="Arial" w:hAnsi="Arial" w:cs="Arial"/>
          <w:sz w:val="24"/>
          <w:szCs w:val="24"/>
        </w:rPr>
        <w:t xml:space="preserve">                                        Accountability </w:t>
      </w:r>
    </w:p>
    <w:p w14:paraId="1AA53E00" w14:textId="77777777" w:rsidR="00DC6ADE" w:rsidRPr="0032128F" w:rsidRDefault="00DC6ADE" w:rsidP="00DC6ADE">
      <w:pPr>
        <w:rPr>
          <w:rFonts w:ascii="Arial" w:hAnsi="Arial" w:cs="Arial"/>
          <w:sz w:val="24"/>
          <w:szCs w:val="24"/>
        </w:rPr>
      </w:pPr>
      <w:r w:rsidRPr="0032128F">
        <w:rPr>
          <w:rFonts w:ascii="Arial" w:hAnsi="Arial" w:cs="Arial"/>
          <w:sz w:val="24"/>
          <w:szCs w:val="24"/>
        </w:rPr>
        <w:t xml:space="preserve">                                        Senior Management Support</w:t>
      </w:r>
    </w:p>
    <w:p w14:paraId="641D5C66" w14:textId="2E6F0760" w:rsidR="00DC6ADE" w:rsidRPr="0032128F" w:rsidRDefault="00C3286B" w:rsidP="00DC6ADE">
      <w:pPr>
        <w:rPr>
          <w:rFonts w:ascii="Arial" w:hAnsi="Arial" w:cs="Arial"/>
          <w:sz w:val="24"/>
          <w:szCs w:val="24"/>
        </w:rPr>
      </w:pPr>
      <w:r w:rsidRPr="0032128F">
        <w:rPr>
          <w:rFonts w:ascii="Arial" w:hAnsi="Arial" w:cs="Arial"/>
          <w:sz w:val="24"/>
          <w:szCs w:val="24"/>
        </w:rPr>
        <w:t xml:space="preserve">                                        </w:t>
      </w:r>
      <w:r w:rsidR="00DC6ADE" w:rsidRPr="0032128F">
        <w:rPr>
          <w:rFonts w:ascii="Arial" w:hAnsi="Arial" w:cs="Arial"/>
          <w:sz w:val="24"/>
          <w:szCs w:val="24"/>
        </w:rPr>
        <w:t xml:space="preserve"> </w:t>
      </w:r>
      <w:r w:rsidRPr="0032128F">
        <w:rPr>
          <w:rFonts w:ascii="Arial" w:hAnsi="Arial" w:cs="Arial"/>
          <w:sz w:val="24"/>
          <w:szCs w:val="24"/>
        </w:rPr>
        <w:t>Accurate data</w:t>
      </w:r>
    </w:p>
    <w:p w14:paraId="747AC96F" w14:textId="751A3EE5" w:rsidR="00C3286B" w:rsidRPr="0032128F" w:rsidRDefault="00C3286B" w:rsidP="00DC6ADE">
      <w:pPr>
        <w:rPr>
          <w:rFonts w:ascii="Arial" w:hAnsi="Arial" w:cs="Arial"/>
          <w:sz w:val="24"/>
          <w:szCs w:val="24"/>
        </w:rPr>
      </w:pPr>
      <w:r w:rsidRPr="0032128F">
        <w:rPr>
          <w:rFonts w:ascii="Arial" w:hAnsi="Arial" w:cs="Arial"/>
          <w:sz w:val="24"/>
          <w:szCs w:val="24"/>
        </w:rPr>
        <w:t xml:space="preserve">                                        Communication </w:t>
      </w:r>
    </w:p>
    <w:p w14:paraId="28CFED50" w14:textId="442058C8" w:rsidR="00C3286B" w:rsidRPr="0032128F" w:rsidRDefault="00C3286B" w:rsidP="00DC6ADE">
      <w:pPr>
        <w:rPr>
          <w:rFonts w:ascii="Arial" w:hAnsi="Arial" w:cs="Arial"/>
          <w:b/>
          <w:bCs/>
          <w:sz w:val="24"/>
          <w:szCs w:val="24"/>
        </w:rPr>
      </w:pPr>
      <w:r w:rsidRPr="0032128F">
        <w:rPr>
          <w:rFonts w:ascii="Arial" w:hAnsi="Arial" w:cs="Arial"/>
          <w:b/>
          <w:bCs/>
          <w:sz w:val="24"/>
          <w:szCs w:val="24"/>
        </w:rPr>
        <w:t>1</w:t>
      </w:r>
      <w:r w:rsidRPr="0032128F">
        <w:rPr>
          <w:rFonts w:ascii="Arial" w:hAnsi="Arial" w:cs="Arial"/>
          <w:b/>
          <w:bCs/>
          <w:sz w:val="24"/>
          <w:szCs w:val="24"/>
          <w:vertAlign w:val="superscript"/>
        </w:rPr>
        <w:t>st</w:t>
      </w:r>
      <w:r w:rsidRPr="0032128F">
        <w:rPr>
          <w:rFonts w:ascii="Arial" w:hAnsi="Arial" w:cs="Arial"/>
          <w:b/>
          <w:bCs/>
          <w:sz w:val="24"/>
          <w:szCs w:val="24"/>
        </w:rPr>
        <w:t xml:space="preserve"> recommendation </w:t>
      </w:r>
    </w:p>
    <w:p w14:paraId="27FAC94C" w14:textId="6EFFE3DA" w:rsidR="00C3286B" w:rsidRPr="0032128F" w:rsidRDefault="00540290" w:rsidP="00DC6ADE">
      <w:pPr>
        <w:rPr>
          <w:rFonts w:ascii="Arial" w:hAnsi="Arial" w:cs="Arial"/>
          <w:sz w:val="24"/>
          <w:szCs w:val="24"/>
        </w:rPr>
      </w:pPr>
      <w:r w:rsidRPr="0032128F">
        <w:rPr>
          <w:rFonts w:ascii="Arial" w:hAnsi="Arial" w:cs="Arial"/>
          <w:sz w:val="24"/>
          <w:szCs w:val="24"/>
        </w:rPr>
        <w:t>Compulsory</w:t>
      </w:r>
      <w:r w:rsidR="00C3286B" w:rsidRPr="0032128F">
        <w:rPr>
          <w:rFonts w:ascii="Arial" w:hAnsi="Arial" w:cs="Arial"/>
          <w:sz w:val="24"/>
          <w:szCs w:val="24"/>
        </w:rPr>
        <w:t xml:space="preserve"> EDI Training </w:t>
      </w:r>
    </w:p>
    <w:p w14:paraId="41746325" w14:textId="33B91D83" w:rsidR="00DC6ADE" w:rsidRPr="0032128F" w:rsidRDefault="00C3286B">
      <w:pPr>
        <w:rPr>
          <w:rFonts w:ascii="Arial" w:hAnsi="Arial" w:cs="Arial"/>
          <w:sz w:val="24"/>
          <w:szCs w:val="24"/>
        </w:rPr>
      </w:pPr>
      <w:r w:rsidRPr="0032128F">
        <w:rPr>
          <w:rFonts w:ascii="Arial" w:hAnsi="Arial" w:cs="Arial"/>
          <w:sz w:val="24"/>
          <w:szCs w:val="24"/>
        </w:rPr>
        <w:t>This will be compulsory for all managers across the organisation. The training will focus on the  legal requirement</w:t>
      </w:r>
      <w:r w:rsidR="00C61737" w:rsidRPr="0032128F">
        <w:rPr>
          <w:rFonts w:ascii="Arial" w:hAnsi="Arial" w:cs="Arial"/>
          <w:sz w:val="24"/>
          <w:szCs w:val="24"/>
        </w:rPr>
        <w:t xml:space="preserve">, particularly homing in on the </w:t>
      </w:r>
      <w:r w:rsidR="00933F95" w:rsidRPr="0032128F">
        <w:rPr>
          <w:rFonts w:ascii="Arial" w:hAnsi="Arial" w:cs="Arial"/>
          <w:sz w:val="24"/>
          <w:szCs w:val="24"/>
        </w:rPr>
        <w:t>E</w:t>
      </w:r>
      <w:r w:rsidR="00C61737" w:rsidRPr="0032128F">
        <w:rPr>
          <w:rFonts w:ascii="Arial" w:hAnsi="Arial" w:cs="Arial"/>
          <w:sz w:val="24"/>
          <w:szCs w:val="24"/>
        </w:rPr>
        <w:t xml:space="preserve">quality </w:t>
      </w:r>
      <w:r w:rsidR="00933F95" w:rsidRPr="0032128F">
        <w:rPr>
          <w:rFonts w:ascii="Arial" w:hAnsi="Arial" w:cs="Arial"/>
          <w:sz w:val="24"/>
          <w:szCs w:val="24"/>
        </w:rPr>
        <w:t>A</w:t>
      </w:r>
      <w:r w:rsidR="00C61737" w:rsidRPr="0032128F">
        <w:rPr>
          <w:rFonts w:ascii="Arial" w:hAnsi="Arial" w:cs="Arial"/>
          <w:sz w:val="24"/>
          <w:szCs w:val="24"/>
        </w:rPr>
        <w:t xml:space="preserve">ct </w:t>
      </w:r>
      <w:r w:rsidR="00933F95" w:rsidRPr="0032128F">
        <w:rPr>
          <w:rFonts w:ascii="Arial" w:hAnsi="Arial" w:cs="Arial"/>
          <w:sz w:val="24"/>
          <w:szCs w:val="24"/>
        </w:rPr>
        <w:t xml:space="preserve"> (2010) </w:t>
      </w:r>
      <w:r w:rsidR="00C61737" w:rsidRPr="0032128F">
        <w:rPr>
          <w:rFonts w:ascii="Arial" w:hAnsi="Arial" w:cs="Arial"/>
          <w:sz w:val="24"/>
          <w:szCs w:val="24"/>
        </w:rPr>
        <w:t>and the Race Relations (</w:t>
      </w:r>
      <w:r w:rsidR="00540290" w:rsidRPr="0032128F">
        <w:rPr>
          <w:rFonts w:ascii="Arial" w:hAnsi="Arial" w:cs="Arial"/>
          <w:sz w:val="24"/>
          <w:szCs w:val="24"/>
        </w:rPr>
        <w:t>Amendment</w:t>
      </w:r>
      <w:r w:rsidR="00C61737" w:rsidRPr="0032128F">
        <w:rPr>
          <w:rFonts w:ascii="Arial" w:hAnsi="Arial" w:cs="Arial"/>
          <w:sz w:val="24"/>
          <w:szCs w:val="24"/>
        </w:rPr>
        <w:t xml:space="preserve">) Act (2020), How to ensure </w:t>
      </w:r>
      <w:r w:rsidR="00647624" w:rsidRPr="0032128F">
        <w:rPr>
          <w:rFonts w:ascii="Arial" w:hAnsi="Arial" w:cs="Arial"/>
          <w:sz w:val="24"/>
          <w:szCs w:val="24"/>
        </w:rPr>
        <w:t>EDI is embedded in the recruitment journey</w:t>
      </w:r>
      <w:r w:rsidR="00C61737" w:rsidRPr="0032128F">
        <w:rPr>
          <w:rFonts w:ascii="Arial" w:hAnsi="Arial" w:cs="Arial"/>
          <w:sz w:val="24"/>
          <w:szCs w:val="24"/>
        </w:rPr>
        <w:t xml:space="preserve"> and unconscious bias.</w:t>
      </w:r>
      <w:r w:rsidR="00647624" w:rsidRPr="0032128F">
        <w:rPr>
          <w:rFonts w:ascii="Arial" w:hAnsi="Arial" w:cs="Arial"/>
          <w:sz w:val="24"/>
          <w:szCs w:val="24"/>
        </w:rPr>
        <w:t xml:space="preserve"> Unconscious bias training has already been seen to have huge benefits in the NHS </w:t>
      </w:r>
      <w:r w:rsidR="00647624" w:rsidRPr="0032128F">
        <w:rPr>
          <w:rFonts w:ascii="Arial" w:hAnsi="Arial" w:cs="Arial"/>
          <w:sz w:val="24"/>
          <w:szCs w:val="24"/>
        </w:rPr>
        <w:t>(Atewologun et al</w:t>
      </w:r>
      <w:r w:rsidR="00647624" w:rsidRPr="0032128F">
        <w:rPr>
          <w:rFonts w:ascii="Arial" w:hAnsi="Arial" w:cs="Arial"/>
          <w:sz w:val="24"/>
          <w:szCs w:val="24"/>
        </w:rPr>
        <w:t>,</w:t>
      </w:r>
      <w:r w:rsidR="00647624" w:rsidRPr="0032128F">
        <w:rPr>
          <w:rFonts w:ascii="Arial" w:hAnsi="Arial" w:cs="Arial"/>
          <w:sz w:val="24"/>
          <w:szCs w:val="24"/>
        </w:rPr>
        <w:t xml:space="preserve"> 2018</w:t>
      </w:r>
      <w:r w:rsidR="001C1EFB" w:rsidRPr="0032128F">
        <w:rPr>
          <w:rFonts w:ascii="Arial" w:hAnsi="Arial" w:cs="Arial"/>
          <w:sz w:val="24"/>
          <w:szCs w:val="24"/>
        </w:rPr>
        <w:t>; Mccormick et al, 2020;</w:t>
      </w:r>
      <w:r w:rsidR="001C1EFB" w:rsidRPr="0032128F">
        <w:rPr>
          <w:rFonts w:ascii="Arial" w:hAnsi="Arial" w:cs="Arial"/>
          <w:color w:val="3A3A3A"/>
          <w:sz w:val="24"/>
          <w:szCs w:val="24"/>
          <w:shd w:val="clear" w:color="auto" w:fill="FFFFFF"/>
        </w:rPr>
        <w:t xml:space="preserve"> </w:t>
      </w:r>
      <w:r w:rsidR="001C1EFB" w:rsidRPr="0032128F">
        <w:rPr>
          <w:rFonts w:ascii="Arial" w:hAnsi="Arial" w:cs="Arial"/>
          <w:color w:val="3A3A3A"/>
          <w:sz w:val="24"/>
          <w:szCs w:val="24"/>
          <w:shd w:val="clear" w:color="auto" w:fill="FFFFFF"/>
        </w:rPr>
        <w:t>Bussey</w:t>
      </w:r>
      <w:r w:rsidR="001C1EFB" w:rsidRPr="0032128F">
        <w:rPr>
          <w:rFonts w:ascii="Arial" w:hAnsi="Arial" w:cs="Arial"/>
          <w:color w:val="3A3A3A"/>
          <w:sz w:val="24"/>
          <w:szCs w:val="24"/>
          <w:shd w:val="clear" w:color="auto" w:fill="FFFFFF"/>
        </w:rPr>
        <w:t xml:space="preserve"> et al, 2022</w:t>
      </w:r>
      <w:r w:rsidR="001C1EFB" w:rsidRPr="0032128F">
        <w:rPr>
          <w:rFonts w:ascii="Arial" w:hAnsi="Arial" w:cs="Arial"/>
          <w:sz w:val="24"/>
          <w:szCs w:val="24"/>
        </w:rPr>
        <w:t xml:space="preserve"> </w:t>
      </w:r>
      <w:r w:rsidR="00647624" w:rsidRPr="0032128F">
        <w:rPr>
          <w:rFonts w:ascii="Arial" w:hAnsi="Arial" w:cs="Arial"/>
          <w:sz w:val="24"/>
          <w:szCs w:val="24"/>
        </w:rPr>
        <w:t xml:space="preserve">) </w:t>
      </w:r>
      <w:r w:rsidR="001C1EFB" w:rsidRPr="0032128F">
        <w:rPr>
          <w:rFonts w:ascii="Arial" w:hAnsi="Arial" w:cs="Arial"/>
          <w:sz w:val="24"/>
          <w:szCs w:val="24"/>
        </w:rPr>
        <w:t>This training will</w:t>
      </w:r>
      <w:r w:rsidR="000A7739" w:rsidRPr="0032128F">
        <w:rPr>
          <w:rFonts w:ascii="Arial" w:hAnsi="Arial" w:cs="Arial"/>
          <w:sz w:val="24"/>
          <w:szCs w:val="24"/>
        </w:rPr>
        <w:t xml:space="preserve"> </w:t>
      </w:r>
      <w:r w:rsidR="00CF3C9B" w:rsidRPr="0032128F">
        <w:rPr>
          <w:rFonts w:ascii="Arial" w:hAnsi="Arial" w:cs="Arial"/>
          <w:sz w:val="24"/>
          <w:szCs w:val="24"/>
        </w:rPr>
        <w:t xml:space="preserve">be </w:t>
      </w:r>
      <w:r w:rsidR="000A7739" w:rsidRPr="0032128F">
        <w:rPr>
          <w:rFonts w:ascii="Arial" w:hAnsi="Arial" w:cs="Arial"/>
          <w:sz w:val="24"/>
          <w:szCs w:val="24"/>
        </w:rPr>
        <w:t>a key objective and included in the strategic  equality plan</w:t>
      </w:r>
      <w:r w:rsidR="00CF3C9B" w:rsidRPr="0032128F">
        <w:rPr>
          <w:rFonts w:ascii="Arial" w:hAnsi="Arial" w:cs="Arial"/>
          <w:sz w:val="24"/>
          <w:szCs w:val="24"/>
        </w:rPr>
        <w:t xml:space="preserve"> with the intention of it also addressing diversity in senior positions which is also an issue in the health board.</w:t>
      </w:r>
    </w:p>
    <w:p w14:paraId="7CC55DC8" w14:textId="772BC9D7" w:rsidR="000A7739" w:rsidRPr="0032128F" w:rsidRDefault="000A7739">
      <w:pPr>
        <w:rPr>
          <w:rFonts w:ascii="Arial" w:hAnsi="Arial" w:cs="Arial"/>
          <w:sz w:val="24"/>
          <w:szCs w:val="24"/>
        </w:rPr>
      </w:pPr>
      <w:r w:rsidRPr="0032128F">
        <w:rPr>
          <w:rFonts w:ascii="Arial" w:hAnsi="Arial" w:cs="Arial"/>
          <w:sz w:val="24"/>
          <w:szCs w:val="24"/>
        </w:rPr>
        <w:t>Unconscious bias in the recruitment process and making choices that are not right for the organisation can have a detrimental effect</w:t>
      </w:r>
      <w:r w:rsidR="00D7148B" w:rsidRPr="0032128F">
        <w:rPr>
          <w:rFonts w:ascii="Arial" w:hAnsi="Arial" w:cs="Arial"/>
          <w:sz w:val="24"/>
          <w:szCs w:val="24"/>
        </w:rPr>
        <w:t xml:space="preserve">. </w:t>
      </w:r>
      <w:r w:rsidRPr="0032128F">
        <w:rPr>
          <w:rFonts w:ascii="Arial" w:hAnsi="Arial" w:cs="Arial"/>
          <w:sz w:val="24"/>
          <w:szCs w:val="24"/>
        </w:rPr>
        <w:t>Overcoming unconscious bias can have a direct impact on the diversity of an organisation (Carnahan &amp; Moore, 2023)</w:t>
      </w:r>
      <w:r w:rsidR="00CF3C9B" w:rsidRPr="0032128F">
        <w:rPr>
          <w:rFonts w:ascii="Arial" w:hAnsi="Arial" w:cs="Arial"/>
          <w:sz w:val="24"/>
          <w:szCs w:val="24"/>
        </w:rPr>
        <w:t xml:space="preserve"> </w:t>
      </w:r>
    </w:p>
    <w:p w14:paraId="7C002F91" w14:textId="070449A8" w:rsidR="000A7739" w:rsidRPr="0032128F" w:rsidRDefault="000A7739">
      <w:pPr>
        <w:rPr>
          <w:rFonts w:ascii="Arial" w:hAnsi="Arial" w:cs="Arial"/>
          <w:sz w:val="24"/>
          <w:szCs w:val="24"/>
        </w:rPr>
      </w:pPr>
      <w:r w:rsidRPr="0032128F">
        <w:rPr>
          <w:rFonts w:ascii="Arial" w:hAnsi="Arial" w:cs="Arial"/>
          <w:sz w:val="24"/>
          <w:szCs w:val="24"/>
        </w:rPr>
        <w:t xml:space="preserve">Cost Analysis </w:t>
      </w:r>
      <w:r w:rsidR="0091060A" w:rsidRPr="0032128F">
        <w:rPr>
          <w:rFonts w:ascii="Arial" w:hAnsi="Arial" w:cs="Arial"/>
          <w:sz w:val="24"/>
          <w:szCs w:val="24"/>
        </w:rPr>
        <w:t xml:space="preserve"> 1</w:t>
      </w:r>
      <w:r w:rsidR="0091060A" w:rsidRPr="0032128F">
        <w:rPr>
          <w:rFonts w:ascii="Arial" w:hAnsi="Arial" w:cs="Arial"/>
          <w:sz w:val="24"/>
          <w:szCs w:val="24"/>
          <w:vertAlign w:val="superscript"/>
        </w:rPr>
        <w:t>st</w:t>
      </w:r>
      <w:r w:rsidR="0091060A" w:rsidRPr="0032128F">
        <w:rPr>
          <w:rFonts w:ascii="Arial" w:hAnsi="Arial" w:cs="Arial"/>
          <w:sz w:val="24"/>
          <w:szCs w:val="24"/>
        </w:rPr>
        <w:t xml:space="preserve"> Year</w:t>
      </w:r>
    </w:p>
    <w:tbl>
      <w:tblPr>
        <w:tblStyle w:val="TableGrid"/>
        <w:tblW w:w="0" w:type="auto"/>
        <w:tblLook w:val="04A0" w:firstRow="1" w:lastRow="0" w:firstColumn="1" w:lastColumn="0" w:noHBand="0" w:noVBand="1"/>
      </w:tblPr>
      <w:tblGrid>
        <w:gridCol w:w="2630"/>
        <w:gridCol w:w="2260"/>
        <w:gridCol w:w="1995"/>
        <w:gridCol w:w="2131"/>
      </w:tblGrid>
      <w:tr w:rsidR="000A7739" w:rsidRPr="0032128F" w14:paraId="6A595790" w14:textId="77777777" w:rsidTr="000A7739">
        <w:tc>
          <w:tcPr>
            <w:tcW w:w="2630" w:type="dxa"/>
          </w:tcPr>
          <w:p w14:paraId="7652B867" w14:textId="4D48622D" w:rsidR="000A7739" w:rsidRPr="0032128F" w:rsidRDefault="000A7739">
            <w:pPr>
              <w:rPr>
                <w:rFonts w:ascii="Arial" w:hAnsi="Arial" w:cs="Arial"/>
                <w:sz w:val="24"/>
                <w:szCs w:val="24"/>
              </w:rPr>
            </w:pPr>
            <w:r w:rsidRPr="0032128F">
              <w:rPr>
                <w:rFonts w:ascii="Arial" w:hAnsi="Arial" w:cs="Arial"/>
                <w:sz w:val="24"/>
                <w:szCs w:val="24"/>
              </w:rPr>
              <w:t>The Need</w:t>
            </w:r>
          </w:p>
        </w:tc>
        <w:tc>
          <w:tcPr>
            <w:tcW w:w="2260" w:type="dxa"/>
          </w:tcPr>
          <w:p w14:paraId="5B813F9E" w14:textId="155A0538" w:rsidR="000A7739" w:rsidRPr="0032128F" w:rsidRDefault="005266AB">
            <w:pPr>
              <w:rPr>
                <w:rFonts w:ascii="Arial" w:hAnsi="Arial" w:cs="Arial"/>
                <w:sz w:val="24"/>
                <w:szCs w:val="24"/>
              </w:rPr>
            </w:pPr>
            <w:r w:rsidRPr="0032128F">
              <w:rPr>
                <w:rFonts w:ascii="Arial" w:hAnsi="Arial" w:cs="Arial"/>
                <w:sz w:val="24"/>
                <w:szCs w:val="24"/>
              </w:rPr>
              <w:t>What</w:t>
            </w:r>
          </w:p>
        </w:tc>
        <w:tc>
          <w:tcPr>
            <w:tcW w:w="1995" w:type="dxa"/>
          </w:tcPr>
          <w:p w14:paraId="3E6D29FF" w14:textId="1CE5DB11" w:rsidR="000A7739" w:rsidRPr="0032128F" w:rsidRDefault="000A7739">
            <w:pPr>
              <w:rPr>
                <w:rFonts w:ascii="Arial" w:hAnsi="Arial" w:cs="Arial"/>
                <w:sz w:val="24"/>
                <w:szCs w:val="24"/>
              </w:rPr>
            </w:pPr>
            <w:r w:rsidRPr="0032128F">
              <w:rPr>
                <w:rFonts w:ascii="Arial" w:hAnsi="Arial" w:cs="Arial"/>
                <w:sz w:val="24"/>
                <w:szCs w:val="24"/>
              </w:rPr>
              <w:t>Time</w:t>
            </w:r>
          </w:p>
        </w:tc>
        <w:tc>
          <w:tcPr>
            <w:tcW w:w="2131" w:type="dxa"/>
          </w:tcPr>
          <w:p w14:paraId="5E7930FE" w14:textId="49CFA802" w:rsidR="000A7739" w:rsidRPr="0032128F" w:rsidRDefault="000A7739">
            <w:pPr>
              <w:rPr>
                <w:rFonts w:ascii="Arial" w:hAnsi="Arial" w:cs="Arial"/>
                <w:sz w:val="24"/>
                <w:szCs w:val="24"/>
              </w:rPr>
            </w:pPr>
            <w:r w:rsidRPr="0032128F">
              <w:rPr>
                <w:rFonts w:ascii="Arial" w:hAnsi="Arial" w:cs="Arial"/>
                <w:sz w:val="24"/>
                <w:szCs w:val="24"/>
              </w:rPr>
              <w:t>The Cost</w:t>
            </w:r>
          </w:p>
        </w:tc>
      </w:tr>
      <w:tr w:rsidR="000A7739" w:rsidRPr="0032128F" w14:paraId="6A16FF45" w14:textId="77777777" w:rsidTr="000A7739">
        <w:tc>
          <w:tcPr>
            <w:tcW w:w="2630" w:type="dxa"/>
          </w:tcPr>
          <w:p w14:paraId="0081209C" w14:textId="750CF915" w:rsidR="000A7739" w:rsidRPr="0032128F" w:rsidRDefault="000A7739">
            <w:pPr>
              <w:rPr>
                <w:rFonts w:ascii="Arial" w:hAnsi="Arial" w:cs="Arial"/>
                <w:sz w:val="24"/>
                <w:szCs w:val="24"/>
              </w:rPr>
            </w:pPr>
            <w:r w:rsidRPr="0032128F">
              <w:rPr>
                <w:rFonts w:ascii="Arial" w:hAnsi="Arial" w:cs="Arial"/>
                <w:sz w:val="24"/>
                <w:szCs w:val="24"/>
              </w:rPr>
              <w:t>Learning and Development Manager – Band 8a</w:t>
            </w:r>
          </w:p>
        </w:tc>
        <w:tc>
          <w:tcPr>
            <w:tcW w:w="2260" w:type="dxa"/>
          </w:tcPr>
          <w:p w14:paraId="2D19C184" w14:textId="2B2C6420" w:rsidR="000A7739" w:rsidRPr="0032128F" w:rsidRDefault="000A7739">
            <w:pPr>
              <w:rPr>
                <w:rFonts w:ascii="Arial" w:hAnsi="Arial" w:cs="Arial"/>
                <w:sz w:val="24"/>
                <w:szCs w:val="24"/>
              </w:rPr>
            </w:pPr>
            <w:r w:rsidRPr="0032128F">
              <w:rPr>
                <w:rFonts w:ascii="Arial" w:hAnsi="Arial" w:cs="Arial"/>
                <w:sz w:val="24"/>
                <w:szCs w:val="24"/>
              </w:rPr>
              <w:t xml:space="preserve">To Develop training Programme </w:t>
            </w:r>
          </w:p>
        </w:tc>
        <w:tc>
          <w:tcPr>
            <w:tcW w:w="1995" w:type="dxa"/>
          </w:tcPr>
          <w:p w14:paraId="4156EE64" w14:textId="63F544C6" w:rsidR="000A7739" w:rsidRPr="0032128F" w:rsidRDefault="000A7739">
            <w:pPr>
              <w:rPr>
                <w:rFonts w:ascii="Arial" w:hAnsi="Arial" w:cs="Arial"/>
                <w:sz w:val="24"/>
                <w:szCs w:val="24"/>
              </w:rPr>
            </w:pPr>
            <w:r w:rsidRPr="0032128F">
              <w:rPr>
                <w:rFonts w:ascii="Arial" w:hAnsi="Arial" w:cs="Arial"/>
                <w:sz w:val="24"/>
                <w:szCs w:val="24"/>
              </w:rPr>
              <w:t>7.5 Hours</w:t>
            </w:r>
          </w:p>
        </w:tc>
        <w:tc>
          <w:tcPr>
            <w:tcW w:w="2131" w:type="dxa"/>
          </w:tcPr>
          <w:p w14:paraId="3153CD55" w14:textId="77777777" w:rsidR="000A7739" w:rsidRPr="0032128F" w:rsidRDefault="000A7739">
            <w:pPr>
              <w:rPr>
                <w:rFonts w:ascii="Arial" w:hAnsi="Arial" w:cs="Arial"/>
                <w:sz w:val="24"/>
                <w:szCs w:val="24"/>
              </w:rPr>
            </w:pPr>
            <w:r w:rsidRPr="0032128F">
              <w:rPr>
                <w:rFonts w:ascii="Arial" w:hAnsi="Arial" w:cs="Arial"/>
                <w:sz w:val="24"/>
                <w:szCs w:val="24"/>
              </w:rPr>
              <w:t xml:space="preserve">Salary 51,706 </w:t>
            </w:r>
          </w:p>
          <w:p w14:paraId="74CCA65C" w14:textId="53626988" w:rsidR="000A7739" w:rsidRPr="0032128F" w:rsidRDefault="000A7739">
            <w:pPr>
              <w:rPr>
                <w:rFonts w:ascii="Arial" w:hAnsi="Arial" w:cs="Arial"/>
                <w:sz w:val="24"/>
                <w:szCs w:val="24"/>
              </w:rPr>
            </w:pPr>
            <w:r w:rsidRPr="0032128F">
              <w:rPr>
                <w:rFonts w:ascii="Arial" w:hAnsi="Arial" w:cs="Arial"/>
                <w:sz w:val="24"/>
                <w:szCs w:val="24"/>
              </w:rPr>
              <w:t>7.5 hours = 198.86</w:t>
            </w:r>
          </w:p>
        </w:tc>
      </w:tr>
      <w:tr w:rsidR="000A7739" w:rsidRPr="0032128F" w14:paraId="126F92FE" w14:textId="77777777" w:rsidTr="000A7739">
        <w:tc>
          <w:tcPr>
            <w:tcW w:w="2630" w:type="dxa"/>
          </w:tcPr>
          <w:p w14:paraId="5EC416A4" w14:textId="77777777" w:rsidR="000A7739" w:rsidRPr="0032128F" w:rsidRDefault="000A7739">
            <w:pPr>
              <w:rPr>
                <w:rFonts w:ascii="Arial" w:hAnsi="Arial" w:cs="Arial"/>
                <w:sz w:val="24"/>
                <w:szCs w:val="24"/>
              </w:rPr>
            </w:pPr>
            <w:r w:rsidRPr="0032128F">
              <w:rPr>
                <w:rFonts w:ascii="Arial" w:hAnsi="Arial" w:cs="Arial"/>
                <w:sz w:val="24"/>
                <w:szCs w:val="24"/>
              </w:rPr>
              <w:t xml:space="preserve">Trainers </w:t>
            </w:r>
          </w:p>
          <w:p w14:paraId="0F4BFC5F" w14:textId="7FF9315C" w:rsidR="0091060A" w:rsidRPr="0032128F" w:rsidRDefault="0091060A" w:rsidP="0091060A">
            <w:pPr>
              <w:rPr>
                <w:rFonts w:ascii="Arial" w:hAnsi="Arial" w:cs="Arial"/>
                <w:sz w:val="24"/>
                <w:szCs w:val="24"/>
              </w:rPr>
            </w:pPr>
            <w:r w:rsidRPr="0032128F">
              <w:rPr>
                <w:rFonts w:ascii="Arial" w:hAnsi="Arial" w:cs="Arial"/>
                <w:sz w:val="24"/>
                <w:szCs w:val="24"/>
              </w:rPr>
              <w:t xml:space="preserve">Band 6 </w:t>
            </w:r>
          </w:p>
        </w:tc>
        <w:tc>
          <w:tcPr>
            <w:tcW w:w="2260" w:type="dxa"/>
          </w:tcPr>
          <w:p w14:paraId="38E38BF4" w14:textId="78EC64BE" w:rsidR="000A7739" w:rsidRPr="0032128F" w:rsidRDefault="000A7739">
            <w:pPr>
              <w:rPr>
                <w:rFonts w:ascii="Arial" w:hAnsi="Arial" w:cs="Arial"/>
                <w:sz w:val="24"/>
                <w:szCs w:val="24"/>
              </w:rPr>
            </w:pPr>
            <w:r w:rsidRPr="0032128F">
              <w:rPr>
                <w:rFonts w:ascii="Arial" w:hAnsi="Arial" w:cs="Arial"/>
                <w:sz w:val="24"/>
                <w:szCs w:val="24"/>
              </w:rPr>
              <w:t xml:space="preserve">To deliver Training to organisation </w:t>
            </w:r>
          </w:p>
        </w:tc>
        <w:tc>
          <w:tcPr>
            <w:tcW w:w="1995" w:type="dxa"/>
          </w:tcPr>
          <w:p w14:paraId="1F22FB35" w14:textId="77777777" w:rsidR="000A7739" w:rsidRPr="0032128F" w:rsidRDefault="000A7739">
            <w:pPr>
              <w:rPr>
                <w:rFonts w:ascii="Arial" w:hAnsi="Arial" w:cs="Arial"/>
                <w:sz w:val="24"/>
                <w:szCs w:val="24"/>
              </w:rPr>
            </w:pPr>
            <w:r w:rsidRPr="0032128F">
              <w:rPr>
                <w:rFonts w:ascii="Arial" w:hAnsi="Arial" w:cs="Arial"/>
                <w:sz w:val="24"/>
                <w:szCs w:val="24"/>
              </w:rPr>
              <w:t xml:space="preserve">2 sessions a month </w:t>
            </w:r>
          </w:p>
          <w:p w14:paraId="21F9742C" w14:textId="77777777" w:rsidR="000A7739" w:rsidRPr="0032128F" w:rsidRDefault="000A7739">
            <w:pPr>
              <w:rPr>
                <w:rFonts w:ascii="Arial" w:hAnsi="Arial" w:cs="Arial"/>
                <w:sz w:val="24"/>
                <w:szCs w:val="24"/>
              </w:rPr>
            </w:pPr>
            <w:r w:rsidRPr="0032128F">
              <w:rPr>
                <w:rFonts w:ascii="Arial" w:hAnsi="Arial" w:cs="Arial"/>
                <w:sz w:val="24"/>
                <w:szCs w:val="24"/>
              </w:rPr>
              <w:t>24 a year</w:t>
            </w:r>
          </w:p>
          <w:p w14:paraId="23805892" w14:textId="4592EE50" w:rsidR="000A7739" w:rsidRPr="0032128F" w:rsidRDefault="0091060A">
            <w:pPr>
              <w:rPr>
                <w:rFonts w:ascii="Arial" w:hAnsi="Arial" w:cs="Arial"/>
                <w:sz w:val="24"/>
                <w:szCs w:val="24"/>
              </w:rPr>
            </w:pPr>
            <w:r w:rsidRPr="0032128F">
              <w:rPr>
                <w:rFonts w:ascii="Arial" w:hAnsi="Arial" w:cs="Arial"/>
                <w:sz w:val="24"/>
                <w:szCs w:val="24"/>
              </w:rPr>
              <w:t xml:space="preserve">2 hours each </w:t>
            </w:r>
          </w:p>
        </w:tc>
        <w:tc>
          <w:tcPr>
            <w:tcW w:w="2131" w:type="dxa"/>
          </w:tcPr>
          <w:p w14:paraId="56B266C0" w14:textId="77777777" w:rsidR="000A7739" w:rsidRPr="0032128F" w:rsidRDefault="0091060A">
            <w:pPr>
              <w:rPr>
                <w:rFonts w:ascii="Arial" w:hAnsi="Arial" w:cs="Arial"/>
                <w:sz w:val="24"/>
                <w:szCs w:val="24"/>
              </w:rPr>
            </w:pPr>
            <w:r w:rsidRPr="0032128F">
              <w:rPr>
                <w:rFonts w:ascii="Arial" w:hAnsi="Arial" w:cs="Arial"/>
                <w:sz w:val="24"/>
                <w:szCs w:val="24"/>
              </w:rPr>
              <w:t>Salary 35992</w:t>
            </w:r>
          </w:p>
          <w:p w14:paraId="711D771D" w14:textId="6C7E7678" w:rsidR="0091060A" w:rsidRPr="0032128F" w:rsidRDefault="0091060A">
            <w:pPr>
              <w:rPr>
                <w:rFonts w:ascii="Arial" w:hAnsi="Arial" w:cs="Arial"/>
                <w:sz w:val="24"/>
                <w:szCs w:val="24"/>
              </w:rPr>
            </w:pPr>
            <w:r w:rsidRPr="0032128F">
              <w:rPr>
                <w:rFonts w:ascii="Arial" w:hAnsi="Arial" w:cs="Arial"/>
                <w:sz w:val="24"/>
                <w:szCs w:val="24"/>
              </w:rPr>
              <w:t>£885.95</w:t>
            </w:r>
          </w:p>
        </w:tc>
      </w:tr>
      <w:tr w:rsidR="000A7739" w:rsidRPr="0032128F" w14:paraId="4BD90E27" w14:textId="77777777" w:rsidTr="000A7739">
        <w:tc>
          <w:tcPr>
            <w:tcW w:w="2630" w:type="dxa"/>
          </w:tcPr>
          <w:p w14:paraId="5D66CCB3" w14:textId="654FB2D6" w:rsidR="000A7739" w:rsidRPr="0032128F" w:rsidRDefault="0091060A">
            <w:pPr>
              <w:rPr>
                <w:rFonts w:ascii="Arial" w:hAnsi="Arial" w:cs="Arial"/>
                <w:sz w:val="24"/>
                <w:szCs w:val="24"/>
              </w:rPr>
            </w:pPr>
            <w:r w:rsidRPr="0032128F">
              <w:rPr>
                <w:rFonts w:ascii="Arial" w:hAnsi="Arial" w:cs="Arial"/>
                <w:sz w:val="24"/>
                <w:szCs w:val="24"/>
              </w:rPr>
              <w:lastRenderedPageBreak/>
              <w:t xml:space="preserve">Managers – 3300 </w:t>
            </w:r>
            <w:r w:rsidR="00540290" w:rsidRPr="0032128F">
              <w:rPr>
                <w:rFonts w:ascii="Arial" w:hAnsi="Arial" w:cs="Arial"/>
                <w:sz w:val="24"/>
                <w:szCs w:val="24"/>
              </w:rPr>
              <w:t>approx.</w:t>
            </w:r>
          </w:p>
        </w:tc>
        <w:tc>
          <w:tcPr>
            <w:tcW w:w="2260" w:type="dxa"/>
          </w:tcPr>
          <w:p w14:paraId="2F88E02F" w14:textId="6D5E93BF" w:rsidR="000A7739" w:rsidRPr="0032128F" w:rsidRDefault="0091060A">
            <w:pPr>
              <w:rPr>
                <w:rFonts w:ascii="Arial" w:hAnsi="Arial" w:cs="Arial"/>
                <w:sz w:val="24"/>
                <w:szCs w:val="24"/>
              </w:rPr>
            </w:pPr>
            <w:r w:rsidRPr="0032128F">
              <w:rPr>
                <w:rFonts w:ascii="Arial" w:hAnsi="Arial" w:cs="Arial"/>
                <w:sz w:val="24"/>
                <w:szCs w:val="24"/>
              </w:rPr>
              <w:t>Time to Attend</w:t>
            </w:r>
          </w:p>
        </w:tc>
        <w:tc>
          <w:tcPr>
            <w:tcW w:w="1995" w:type="dxa"/>
          </w:tcPr>
          <w:p w14:paraId="63B59AFB" w14:textId="0D0C690F" w:rsidR="000A7739" w:rsidRPr="0032128F" w:rsidRDefault="0091060A">
            <w:pPr>
              <w:rPr>
                <w:rFonts w:ascii="Arial" w:hAnsi="Arial" w:cs="Arial"/>
                <w:sz w:val="24"/>
                <w:szCs w:val="24"/>
              </w:rPr>
            </w:pPr>
            <w:r w:rsidRPr="0032128F">
              <w:rPr>
                <w:rFonts w:ascii="Arial" w:hAnsi="Arial" w:cs="Arial"/>
                <w:sz w:val="24"/>
                <w:szCs w:val="24"/>
              </w:rPr>
              <w:t>1</w:t>
            </w:r>
            <w:r w:rsidRPr="0032128F">
              <w:rPr>
                <w:rFonts w:ascii="Arial" w:hAnsi="Arial" w:cs="Arial"/>
                <w:sz w:val="24"/>
                <w:szCs w:val="24"/>
                <w:vertAlign w:val="superscript"/>
              </w:rPr>
              <w:t>st</w:t>
            </w:r>
            <w:r w:rsidRPr="0032128F">
              <w:rPr>
                <w:rFonts w:ascii="Arial" w:hAnsi="Arial" w:cs="Arial"/>
                <w:sz w:val="24"/>
                <w:szCs w:val="24"/>
              </w:rPr>
              <w:t xml:space="preserve"> Year – 500 trained Target </w:t>
            </w:r>
          </w:p>
        </w:tc>
        <w:tc>
          <w:tcPr>
            <w:tcW w:w="2131" w:type="dxa"/>
          </w:tcPr>
          <w:p w14:paraId="3ECC29FC" w14:textId="77777777" w:rsidR="000A7739" w:rsidRPr="0032128F" w:rsidRDefault="0091060A">
            <w:pPr>
              <w:rPr>
                <w:rFonts w:ascii="Arial" w:hAnsi="Arial" w:cs="Arial"/>
                <w:sz w:val="24"/>
                <w:szCs w:val="24"/>
              </w:rPr>
            </w:pPr>
            <w:r w:rsidRPr="0032128F">
              <w:rPr>
                <w:rFonts w:ascii="Arial" w:hAnsi="Arial" w:cs="Arial"/>
                <w:sz w:val="24"/>
                <w:szCs w:val="24"/>
              </w:rPr>
              <w:t>Average Managerial salary - £46,462</w:t>
            </w:r>
          </w:p>
          <w:p w14:paraId="4BC7D23B" w14:textId="2C34817F" w:rsidR="0091060A" w:rsidRPr="0032128F" w:rsidRDefault="0091060A">
            <w:pPr>
              <w:rPr>
                <w:rFonts w:ascii="Arial" w:hAnsi="Arial" w:cs="Arial"/>
                <w:sz w:val="24"/>
                <w:szCs w:val="24"/>
              </w:rPr>
            </w:pPr>
            <w:r w:rsidRPr="0032128F">
              <w:rPr>
                <w:rFonts w:ascii="Arial" w:hAnsi="Arial" w:cs="Arial"/>
                <w:sz w:val="24"/>
                <w:szCs w:val="24"/>
              </w:rPr>
              <w:t>500 managers = £23,826</w:t>
            </w:r>
          </w:p>
        </w:tc>
      </w:tr>
      <w:tr w:rsidR="000A7739" w:rsidRPr="0032128F" w14:paraId="7789C710" w14:textId="77777777" w:rsidTr="000A7739">
        <w:tc>
          <w:tcPr>
            <w:tcW w:w="2630" w:type="dxa"/>
          </w:tcPr>
          <w:p w14:paraId="6100DD82" w14:textId="3555A1A3" w:rsidR="000A7739" w:rsidRPr="0032128F" w:rsidRDefault="0091060A">
            <w:pPr>
              <w:rPr>
                <w:rFonts w:ascii="Arial" w:hAnsi="Arial" w:cs="Arial"/>
                <w:sz w:val="24"/>
                <w:szCs w:val="24"/>
              </w:rPr>
            </w:pPr>
            <w:r w:rsidRPr="0032128F">
              <w:rPr>
                <w:rFonts w:ascii="Arial" w:hAnsi="Arial" w:cs="Arial"/>
                <w:sz w:val="24"/>
                <w:szCs w:val="24"/>
              </w:rPr>
              <w:t>Room Booking</w:t>
            </w:r>
          </w:p>
        </w:tc>
        <w:tc>
          <w:tcPr>
            <w:tcW w:w="2260" w:type="dxa"/>
          </w:tcPr>
          <w:p w14:paraId="63536B1C" w14:textId="77777777" w:rsidR="000A7739" w:rsidRPr="0032128F" w:rsidRDefault="000A7739">
            <w:pPr>
              <w:rPr>
                <w:rFonts w:ascii="Arial" w:hAnsi="Arial" w:cs="Arial"/>
                <w:sz w:val="24"/>
                <w:szCs w:val="24"/>
              </w:rPr>
            </w:pPr>
          </w:p>
        </w:tc>
        <w:tc>
          <w:tcPr>
            <w:tcW w:w="1995" w:type="dxa"/>
          </w:tcPr>
          <w:p w14:paraId="4145A3F3" w14:textId="77777777" w:rsidR="000A7739" w:rsidRPr="0032128F" w:rsidRDefault="000A7739">
            <w:pPr>
              <w:rPr>
                <w:rFonts w:ascii="Arial" w:hAnsi="Arial" w:cs="Arial"/>
                <w:sz w:val="24"/>
                <w:szCs w:val="24"/>
              </w:rPr>
            </w:pPr>
          </w:p>
        </w:tc>
        <w:tc>
          <w:tcPr>
            <w:tcW w:w="2131" w:type="dxa"/>
          </w:tcPr>
          <w:p w14:paraId="793EC147" w14:textId="5182E855" w:rsidR="000A7739" w:rsidRPr="0032128F" w:rsidRDefault="0091060A">
            <w:pPr>
              <w:rPr>
                <w:rFonts w:ascii="Arial" w:hAnsi="Arial" w:cs="Arial"/>
                <w:sz w:val="24"/>
                <w:szCs w:val="24"/>
              </w:rPr>
            </w:pPr>
            <w:r w:rsidRPr="0032128F">
              <w:rPr>
                <w:rFonts w:ascii="Arial" w:hAnsi="Arial" w:cs="Arial"/>
                <w:sz w:val="24"/>
                <w:szCs w:val="24"/>
              </w:rPr>
              <w:t>Free</w:t>
            </w:r>
          </w:p>
        </w:tc>
      </w:tr>
      <w:tr w:rsidR="000A7739" w:rsidRPr="0032128F" w14:paraId="5BFA78F3" w14:textId="77777777" w:rsidTr="000A7739">
        <w:tc>
          <w:tcPr>
            <w:tcW w:w="2630" w:type="dxa"/>
          </w:tcPr>
          <w:p w14:paraId="7BA69DD4" w14:textId="77777777" w:rsidR="000A7739" w:rsidRPr="0032128F" w:rsidRDefault="000A7739">
            <w:pPr>
              <w:rPr>
                <w:rFonts w:ascii="Arial" w:hAnsi="Arial" w:cs="Arial"/>
                <w:sz w:val="24"/>
                <w:szCs w:val="24"/>
              </w:rPr>
            </w:pPr>
          </w:p>
        </w:tc>
        <w:tc>
          <w:tcPr>
            <w:tcW w:w="2260" w:type="dxa"/>
          </w:tcPr>
          <w:p w14:paraId="650AE422" w14:textId="77777777" w:rsidR="000A7739" w:rsidRPr="0032128F" w:rsidRDefault="000A7739">
            <w:pPr>
              <w:rPr>
                <w:rFonts w:ascii="Arial" w:hAnsi="Arial" w:cs="Arial"/>
                <w:sz w:val="24"/>
                <w:szCs w:val="24"/>
              </w:rPr>
            </w:pPr>
          </w:p>
        </w:tc>
        <w:tc>
          <w:tcPr>
            <w:tcW w:w="1995" w:type="dxa"/>
          </w:tcPr>
          <w:p w14:paraId="107AD1F0" w14:textId="77777777" w:rsidR="000A7739" w:rsidRPr="0032128F" w:rsidRDefault="000A7739">
            <w:pPr>
              <w:rPr>
                <w:rFonts w:ascii="Arial" w:hAnsi="Arial" w:cs="Arial"/>
                <w:sz w:val="24"/>
                <w:szCs w:val="24"/>
              </w:rPr>
            </w:pPr>
          </w:p>
        </w:tc>
        <w:tc>
          <w:tcPr>
            <w:tcW w:w="2131" w:type="dxa"/>
          </w:tcPr>
          <w:p w14:paraId="4201D94F" w14:textId="573FF1FF" w:rsidR="000A7739" w:rsidRPr="0032128F" w:rsidRDefault="0091060A">
            <w:pPr>
              <w:rPr>
                <w:rFonts w:ascii="Arial" w:hAnsi="Arial" w:cs="Arial"/>
                <w:sz w:val="24"/>
                <w:szCs w:val="24"/>
              </w:rPr>
            </w:pPr>
            <w:r w:rsidRPr="0032128F">
              <w:rPr>
                <w:rFonts w:ascii="Arial" w:hAnsi="Arial" w:cs="Arial"/>
                <w:sz w:val="24"/>
                <w:szCs w:val="24"/>
              </w:rPr>
              <w:t>Total = 24,910.81</w:t>
            </w:r>
          </w:p>
        </w:tc>
      </w:tr>
    </w:tbl>
    <w:p w14:paraId="29DE1DDE" w14:textId="4B33B9F3" w:rsidR="000A7739" w:rsidRPr="0032128F" w:rsidRDefault="000A7739">
      <w:pPr>
        <w:rPr>
          <w:rFonts w:ascii="Arial" w:hAnsi="Arial" w:cs="Arial"/>
          <w:sz w:val="24"/>
          <w:szCs w:val="24"/>
        </w:rPr>
      </w:pPr>
    </w:p>
    <w:p w14:paraId="1A7171DA" w14:textId="69D521DF" w:rsidR="0091060A" w:rsidRDefault="0091060A">
      <w:pPr>
        <w:rPr>
          <w:rFonts w:ascii="Arial" w:hAnsi="Arial" w:cs="Arial"/>
          <w:b/>
          <w:bCs/>
          <w:sz w:val="24"/>
          <w:szCs w:val="24"/>
          <w:u w:val="single"/>
        </w:rPr>
      </w:pPr>
      <w:r w:rsidRPr="0032128F">
        <w:rPr>
          <w:rFonts w:ascii="Arial" w:hAnsi="Arial" w:cs="Arial"/>
          <w:b/>
          <w:bCs/>
          <w:sz w:val="24"/>
          <w:szCs w:val="24"/>
          <w:u w:val="single"/>
        </w:rPr>
        <w:t>2</w:t>
      </w:r>
      <w:r w:rsidRPr="0032128F">
        <w:rPr>
          <w:rFonts w:ascii="Arial" w:hAnsi="Arial" w:cs="Arial"/>
          <w:b/>
          <w:bCs/>
          <w:sz w:val="24"/>
          <w:szCs w:val="24"/>
          <w:u w:val="single"/>
          <w:vertAlign w:val="superscript"/>
        </w:rPr>
        <w:t>nd</w:t>
      </w:r>
      <w:r w:rsidRPr="0032128F">
        <w:rPr>
          <w:rFonts w:ascii="Arial" w:hAnsi="Arial" w:cs="Arial"/>
          <w:b/>
          <w:bCs/>
          <w:sz w:val="24"/>
          <w:szCs w:val="24"/>
          <w:u w:val="single"/>
        </w:rPr>
        <w:t xml:space="preserve"> Recommendation </w:t>
      </w:r>
    </w:p>
    <w:p w14:paraId="308155A2" w14:textId="7D61AB1D" w:rsidR="0032128F" w:rsidRPr="0032128F" w:rsidRDefault="0032128F">
      <w:pPr>
        <w:rPr>
          <w:rFonts w:ascii="Arial" w:hAnsi="Arial" w:cs="Arial"/>
          <w:b/>
          <w:bCs/>
          <w:sz w:val="24"/>
          <w:szCs w:val="24"/>
          <w:u w:val="single"/>
        </w:rPr>
      </w:pPr>
      <w:r>
        <w:rPr>
          <w:rFonts w:ascii="Arial" w:hAnsi="Arial" w:cs="Arial"/>
          <w:b/>
          <w:bCs/>
          <w:sz w:val="24"/>
          <w:szCs w:val="24"/>
          <w:u w:val="single"/>
        </w:rPr>
        <w:t>EDI representative at Policy reviews</w:t>
      </w:r>
    </w:p>
    <w:p w14:paraId="3EE20D4C" w14:textId="458BADEE" w:rsidR="005266AB" w:rsidRPr="0032128F" w:rsidRDefault="005266AB">
      <w:pPr>
        <w:rPr>
          <w:rFonts w:ascii="Arial" w:hAnsi="Arial" w:cs="Arial"/>
          <w:sz w:val="24"/>
          <w:szCs w:val="24"/>
        </w:rPr>
      </w:pPr>
      <w:r w:rsidRPr="0032128F">
        <w:rPr>
          <w:rFonts w:ascii="Arial" w:hAnsi="Arial" w:cs="Arial"/>
          <w:sz w:val="24"/>
          <w:szCs w:val="24"/>
        </w:rPr>
        <w:t xml:space="preserve">Ensuring a member of the Equality, Diversity and inclusion team is </w:t>
      </w:r>
      <w:r w:rsidR="00161BBC" w:rsidRPr="0032128F">
        <w:rPr>
          <w:rFonts w:ascii="Arial" w:hAnsi="Arial" w:cs="Arial"/>
          <w:sz w:val="24"/>
          <w:szCs w:val="24"/>
        </w:rPr>
        <w:t>included</w:t>
      </w:r>
      <w:r w:rsidRPr="0032128F">
        <w:rPr>
          <w:rFonts w:ascii="Arial" w:hAnsi="Arial" w:cs="Arial"/>
          <w:sz w:val="24"/>
          <w:szCs w:val="24"/>
        </w:rPr>
        <w:t xml:space="preserve"> </w:t>
      </w:r>
      <w:r w:rsidR="00161BBC" w:rsidRPr="0032128F">
        <w:rPr>
          <w:rFonts w:ascii="Arial" w:hAnsi="Arial" w:cs="Arial"/>
          <w:sz w:val="24"/>
          <w:szCs w:val="24"/>
        </w:rPr>
        <w:t>in</w:t>
      </w:r>
      <w:r w:rsidRPr="0032128F">
        <w:rPr>
          <w:rFonts w:ascii="Arial" w:hAnsi="Arial" w:cs="Arial"/>
          <w:sz w:val="24"/>
          <w:szCs w:val="24"/>
        </w:rPr>
        <w:t xml:space="preserve"> all Policy Reviews.</w:t>
      </w:r>
      <w:r w:rsidR="00CF3C9B" w:rsidRPr="0032128F">
        <w:rPr>
          <w:rFonts w:ascii="Arial" w:hAnsi="Arial" w:cs="Arial"/>
          <w:sz w:val="24"/>
          <w:szCs w:val="24"/>
        </w:rPr>
        <w:t xml:space="preserve"> The report has homed in on the </w:t>
      </w:r>
      <w:r w:rsidR="00540290" w:rsidRPr="0032128F">
        <w:rPr>
          <w:rFonts w:ascii="Arial" w:hAnsi="Arial" w:cs="Arial"/>
          <w:sz w:val="24"/>
          <w:szCs w:val="24"/>
        </w:rPr>
        <w:t>number</w:t>
      </w:r>
      <w:r w:rsidR="00CF3C9B" w:rsidRPr="0032128F">
        <w:rPr>
          <w:rFonts w:ascii="Arial" w:hAnsi="Arial" w:cs="Arial"/>
          <w:sz w:val="24"/>
          <w:szCs w:val="24"/>
        </w:rPr>
        <w:t xml:space="preserve"> of initiatives the NHS has in place to improve EDI however</w:t>
      </w:r>
      <w:r w:rsidR="00D7148B">
        <w:rPr>
          <w:rFonts w:ascii="Arial" w:hAnsi="Arial" w:cs="Arial"/>
          <w:sz w:val="24"/>
          <w:szCs w:val="24"/>
        </w:rPr>
        <w:t>,</w:t>
      </w:r>
      <w:r w:rsidR="00CF3C9B" w:rsidRPr="0032128F">
        <w:rPr>
          <w:rFonts w:ascii="Arial" w:hAnsi="Arial" w:cs="Arial"/>
          <w:sz w:val="24"/>
          <w:szCs w:val="24"/>
        </w:rPr>
        <w:t xml:space="preserve"> to ensure this is not just a tick box exercise a member of the EDI </w:t>
      </w:r>
      <w:r w:rsidR="00D7148B">
        <w:rPr>
          <w:rFonts w:ascii="Arial" w:hAnsi="Arial" w:cs="Arial"/>
          <w:sz w:val="24"/>
          <w:szCs w:val="24"/>
        </w:rPr>
        <w:t xml:space="preserve"> team </w:t>
      </w:r>
      <w:r w:rsidR="00CF3C9B" w:rsidRPr="0032128F">
        <w:rPr>
          <w:rFonts w:ascii="Arial" w:hAnsi="Arial" w:cs="Arial"/>
          <w:sz w:val="24"/>
          <w:szCs w:val="24"/>
        </w:rPr>
        <w:t xml:space="preserve">will be present in all policy review task and finish groups. This will provide the forum with accurate legal and policy advice and also encourage healthy conversation and </w:t>
      </w:r>
      <w:r w:rsidR="00540290" w:rsidRPr="0032128F">
        <w:rPr>
          <w:rFonts w:ascii="Arial" w:hAnsi="Arial" w:cs="Arial"/>
          <w:sz w:val="24"/>
          <w:szCs w:val="24"/>
        </w:rPr>
        <w:t>debate.</w:t>
      </w:r>
      <w:r w:rsidR="00CF3C9B" w:rsidRPr="0032128F">
        <w:rPr>
          <w:rFonts w:ascii="Arial" w:hAnsi="Arial" w:cs="Arial"/>
          <w:sz w:val="24"/>
          <w:szCs w:val="24"/>
        </w:rPr>
        <w:t xml:space="preserve"> </w:t>
      </w:r>
      <w:r w:rsidR="00D7148B">
        <w:rPr>
          <w:rFonts w:ascii="Arial" w:hAnsi="Arial" w:cs="Arial"/>
          <w:sz w:val="24"/>
          <w:szCs w:val="24"/>
        </w:rPr>
        <w:t xml:space="preserve"> An equality assessment will be completed on completion.</w:t>
      </w:r>
    </w:p>
    <w:tbl>
      <w:tblPr>
        <w:tblStyle w:val="TableGrid"/>
        <w:tblW w:w="0" w:type="auto"/>
        <w:tblLook w:val="04A0" w:firstRow="1" w:lastRow="0" w:firstColumn="1" w:lastColumn="0" w:noHBand="0" w:noVBand="1"/>
      </w:tblPr>
      <w:tblGrid>
        <w:gridCol w:w="2512"/>
        <w:gridCol w:w="2428"/>
        <w:gridCol w:w="2038"/>
        <w:gridCol w:w="2038"/>
      </w:tblGrid>
      <w:tr w:rsidR="005266AB" w:rsidRPr="0032128F" w14:paraId="559BB91F" w14:textId="2B9D3465" w:rsidTr="005266AB">
        <w:tc>
          <w:tcPr>
            <w:tcW w:w="2512" w:type="dxa"/>
          </w:tcPr>
          <w:p w14:paraId="018C158F" w14:textId="023B09E2" w:rsidR="005266AB" w:rsidRPr="0032128F" w:rsidRDefault="005266AB">
            <w:pPr>
              <w:rPr>
                <w:rFonts w:ascii="Arial" w:hAnsi="Arial" w:cs="Arial"/>
                <w:sz w:val="24"/>
                <w:szCs w:val="24"/>
              </w:rPr>
            </w:pPr>
            <w:r w:rsidRPr="0032128F">
              <w:rPr>
                <w:rFonts w:ascii="Arial" w:hAnsi="Arial" w:cs="Arial"/>
                <w:sz w:val="24"/>
                <w:szCs w:val="24"/>
              </w:rPr>
              <w:t xml:space="preserve">The Need </w:t>
            </w:r>
          </w:p>
        </w:tc>
        <w:tc>
          <w:tcPr>
            <w:tcW w:w="2428" w:type="dxa"/>
          </w:tcPr>
          <w:p w14:paraId="7623C724" w14:textId="4C233277" w:rsidR="005266AB" w:rsidRPr="0032128F" w:rsidRDefault="005266AB">
            <w:pPr>
              <w:rPr>
                <w:rFonts w:ascii="Arial" w:hAnsi="Arial" w:cs="Arial"/>
                <w:sz w:val="24"/>
                <w:szCs w:val="24"/>
              </w:rPr>
            </w:pPr>
            <w:r w:rsidRPr="0032128F">
              <w:rPr>
                <w:rFonts w:ascii="Arial" w:hAnsi="Arial" w:cs="Arial"/>
                <w:sz w:val="24"/>
                <w:szCs w:val="24"/>
              </w:rPr>
              <w:t>What</w:t>
            </w:r>
          </w:p>
        </w:tc>
        <w:tc>
          <w:tcPr>
            <w:tcW w:w="2038" w:type="dxa"/>
          </w:tcPr>
          <w:p w14:paraId="6C622C17" w14:textId="540ACD49" w:rsidR="005266AB" w:rsidRPr="0032128F" w:rsidRDefault="005266AB">
            <w:pPr>
              <w:rPr>
                <w:rFonts w:ascii="Arial" w:hAnsi="Arial" w:cs="Arial"/>
                <w:sz w:val="24"/>
                <w:szCs w:val="24"/>
              </w:rPr>
            </w:pPr>
          </w:p>
        </w:tc>
        <w:tc>
          <w:tcPr>
            <w:tcW w:w="2038" w:type="dxa"/>
          </w:tcPr>
          <w:p w14:paraId="48EFCC86" w14:textId="5D8BEA87" w:rsidR="005266AB" w:rsidRPr="0032128F" w:rsidRDefault="005266AB">
            <w:pPr>
              <w:rPr>
                <w:rFonts w:ascii="Arial" w:hAnsi="Arial" w:cs="Arial"/>
                <w:sz w:val="24"/>
                <w:szCs w:val="24"/>
              </w:rPr>
            </w:pPr>
            <w:r w:rsidRPr="0032128F">
              <w:rPr>
                <w:rFonts w:ascii="Arial" w:hAnsi="Arial" w:cs="Arial"/>
                <w:sz w:val="24"/>
                <w:szCs w:val="24"/>
              </w:rPr>
              <w:t>The Cost</w:t>
            </w:r>
          </w:p>
        </w:tc>
      </w:tr>
      <w:tr w:rsidR="005266AB" w:rsidRPr="0032128F" w14:paraId="191701FD" w14:textId="3286159C" w:rsidTr="005266AB">
        <w:tc>
          <w:tcPr>
            <w:tcW w:w="2512" w:type="dxa"/>
          </w:tcPr>
          <w:p w14:paraId="7056C1A3" w14:textId="0FCCBB4E" w:rsidR="005266AB" w:rsidRPr="0032128F" w:rsidRDefault="005266AB">
            <w:pPr>
              <w:rPr>
                <w:rFonts w:ascii="Arial" w:hAnsi="Arial" w:cs="Arial"/>
                <w:sz w:val="24"/>
                <w:szCs w:val="24"/>
              </w:rPr>
            </w:pPr>
            <w:r w:rsidRPr="0032128F">
              <w:rPr>
                <w:rFonts w:ascii="Arial" w:hAnsi="Arial" w:cs="Arial"/>
                <w:sz w:val="24"/>
                <w:szCs w:val="24"/>
              </w:rPr>
              <w:t xml:space="preserve">Average – 10 Policies  a year to be </w:t>
            </w:r>
            <w:r w:rsidR="00345412" w:rsidRPr="0032128F">
              <w:rPr>
                <w:rFonts w:ascii="Arial" w:hAnsi="Arial" w:cs="Arial"/>
                <w:sz w:val="24"/>
                <w:szCs w:val="24"/>
              </w:rPr>
              <w:t>reviewed.</w:t>
            </w:r>
          </w:p>
          <w:p w14:paraId="760B2485" w14:textId="77777777" w:rsidR="005266AB" w:rsidRPr="0032128F" w:rsidRDefault="005266AB">
            <w:pPr>
              <w:rPr>
                <w:rFonts w:ascii="Arial" w:hAnsi="Arial" w:cs="Arial"/>
                <w:sz w:val="24"/>
                <w:szCs w:val="24"/>
              </w:rPr>
            </w:pPr>
          </w:p>
          <w:p w14:paraId="5219C82E" w14:textId="245EC38B" w:rsidR="00345412" w:rsidRPr="0032128F" w:rsidRDefault="00345412">
            <w:pPr>
              <w:rPr>
                <w:rFonts w:ascii="Arial" w:hAnsi="Arial" w:cs="Arial"/>
                <w:sz w:val="24"/>
                <w:szCs w:val="24"/>
              </w:rPr>
            </w:pPr>
          </w:p>
        </w:tc>
        <w:tc>
          <w:tcPr>
            <w:tcW w:w="2428" w:type="dxa"/>
          </w:tcPr>
          <w:p w14:paraId="42217875" w14:textId="48897FE7" w:rsidR="005266AB" w:rsidRPr="0032128F" w:rsidRDefault="005266AB">
            <w:pPr>
              <w:rPr>
                <w:rFonts w:ascii="Arial" w:hAnsi="Arial" w:cs="Arial"/>
                <w:sz w:val="24"/>
                <w:szCs w:val="24"/>
              </w:rPr>
            </w:pPr>
            <w:r w:rsidRPr="0032128F">
              <w:rPr>
                <w:rFonts w:ascii="Arial" w:hAnsi="Arial" w:cs="Arial"/>
                <w:sz w:val="24"/>
                <w:szCs w:val="24"/>
              </w:rPr>
              <w:t>Each Policy review process has 3 task and finish groups</w:t>
            </w:r>
          </w:p>
        </w:tc>
        <w:tc>
          <w:tcPr>
            <w:tcW w:w="2038" w:type="dxa"/>
          </w:tcPr>
          <w:p w14:paraId="408D75E8" w14:textId="77777777" w:rsidR="005266AB" w:rsidRPr="0032128F" w:rsidRDefault="005266AB">
            <w:pPr>
              <w:rPr>
                <w:rFonts w:ascii="Arial" w:hAnsi="Arial" w:cs="Arial"/>
                <w:sz w:val="24"/>
                <w:szCs w:val="24"/>
              </w:rPr>
            </w:pPr>
            <w:r w:rsidRPr="0032128F">
              <w:rPr>
                <w:rFonts w:ascii="Arial" w:hAnsi="Arial" w:cs="Arial"/>
                <w:sz w:val="24"/>
                <w:szCs w:val="24"/>
              </w:rPr>
              <w:t>3 x 1 hour = 3</w:t>
            </w:r>
          </w:p>
          <w:p w14:paraId="4875B73F" w14:textId="15A473CB" w:rsidR="005266AB" w:rsidRPr="0032128F" w:rsidRDefault="005266AB">
            <w:pPr>
              <w:rPr>
                <w:rFonts w:ascii="Arial" w:hAnsi="Arial" w:cs="Arial"/>
                <w:sz w:val="24"/>
                <w:szCs w:val="24"/>
              </w:rPr>
            </w:pPr>
            <w:r w:rsidRPr="0032128F">
              <w:rPr>
                <w:rFonts w:ascii="Arial" w:hAnsi="Arial" w:cs="Arial"/>
                <w:sz w:val="24"/>
                <w:szCs w:val="24"/>
              </w:rPr>
              <w:t>3 x 10 = 30 Hours</w:t>
            </w:r>
          </w:p>
        </w:tc>
        <w:tc>
          <w:tcPr>
            <w:tcW w:w="2038" w:type="dxa"/>
          </w:tcPr>
          <w:p w14:paraId="5CF7CED9" w14:textId="77777777" w:rsidR="005266AB" w:rsidRPr="0032128F" w:rsidRDefault="005266AB">
            <w:pPr>
              <w:rPr>
                <w:rFonts w:ascii="Arial" w:hAnsi="Arial" w:cs="Arial"/>
                <w:sz w:val="24"/>
                <w:szCs w:val="24"/>
              </w:rPr>
            </w:pPr>
          </w:p>
        </w:tc>
      </w:tr>
      <w:tr w:rsidR="005266AB" w:rsidRPr="0032128F" w14:paraId="0E24D401" w14:textId="29C7381F" w:rsidTr="005266AB">
        <w:tc>
          <w:tcPr>
            <w:tcW w:w="2512" w:type="dxa"/>
          </w:tcPr>
          <w:p w14:paraId="22B40674" w14:textId="11E5E890" w:rsidR="005266AB" w:rsidRPr="0032128F" w:rsidRDefault="00345412">
            <w:pPr>
              <w:rPr>
                <w:rFonts w:ascii="Arial" w:hAnsi="Arial" w:cs="Arial"/>
                <w:sz w:val="24"/>
                <w:szCs w:val="24"/>
              </w:rPr>
            </w:pPr>
            <w:r w:rsidRPr="0032128F">
              <w:rPr>
                <w:rFonts w:ascii="Arial" w:hAnsi="Arial" w:cs="Arial"/>
                <w:sz w:val="24"/>
                <w:szCs w:val="24"/>
              </w:rPr>
              <w:t xml:space="preserve">1 EDI specialist – band 7 </w:t>
            </w:r>
          </w:p>
        </w:tc>
        <w:tc>
          <w:tcPr>
            <w:tcW w:w="2428" w:type="dxa"/>
          </w:tcPr>
          <w:p w14:paraId="6F6844D0" w14:textId="77777777" w:rsidR="005266AB" w:rsidRPr="0032128F" w:rsidRDefault="005266AB">
            <w:pPr>
              <w:rPr>
                <w:rFonts w:ascii="Arial" w:hAnsi="Arial" w:cs="Arial"/>
                <w:sz w:val="24"/>
                <w:szCs w:val="24"/>
              </w:rPr>
            </w:pPr>
          </w:p>
        </w:tc>
        <w:tc>
          <w:tcPr>
            <w:tcW w:w="2038" w:type="dxa"/>
          </w:tcPr>
          <w:p w14:paraId="1968C3DA" w14:textId="77777777" w:rsidR="005266AB" w:rsidRPr="0032128F" w:rsidRDefault="005266AB">
            <w:pPr>
              <w:rPr>
                <w:rFonts w:ascii="Arial" w:hAnsi="Arial" w:cs="Arial"/>
                <w:sz w:val="24"/>
                <w:szCs w:val="24"/>
              </w:rPr>
            </w:pPr>
          </w:p>
        </w:tc>
        <w:tc>
          <w:tcPr>
            <w:tcW w:w="2038" w:type="dxa"/>
          </w:tcPr>
          <w:p w14:paraId="5AC0B635" w14:textId="4CCF4B46" w:rsidR="005266AB" w:rsidRPr="0032128F" w:rsidRDefault="00345412">
            <w:pPr>
              <w:rPr>
                <w:rFonts w:ascii="Arial" w:hAnsi="Arial" w:cs="Arial"/>
                <w:sz w:val="24"/>
                <w:szCs w:val="24"/>
              </w:rPr>
            </w:pPr>
            <w:r w:rsidRPr="0032128F">
              <w:rPr>
                <w:rFonts w:ascii="Arial" w:hAnsi="Arial" w:cs="Arial"/>
                <w:sz w:val="24"/>
                <w:szCs w:val="24"/>
              </w:rPr>
              <w:t>£668.95</w:t>
            </w:r>
          </w:p>
        </w:tc>
      </w:tr>
    </w:tbl>
    <w:p w14:paraId="52558B15" w14:textId="77777777" w:rsidR="005266AB" w:rsidRPr="0032128F" w:rsidRDefault="005266AB">
      <w:pPr>
        <w:rPr>
          <w:rFonts w:ascii="Arial" w:hAnsi="Arial" w:cs="Arial"/>
          <w:sz w:val="24"/>
          <w:szCs w:val="24"/>
        </w:rPr>
      </w:pPr>
    </w:p>
    <w:p w14:paraId="152537DB" w14:textId="4FDC8F3E" w:rsidR="005266AB" w:rsidRPr="0032128F" w:rsidRDefault="005266AB">
      <w:pPr>
        <w:rPr>
          <w:rFonts w:ascii="Arial" w:hAnsi="Arial" w:cs="Arial"/>
          <w:sz w:val="24"/>
          <w:szCs w:val="24"/>
        </w:rPr>
      </w:pPr>
    </w:p>
    <w:p w14:paraId="5B7030B0" w14:textId="2557ECC8" w:rsidR="005266AB" w:rsidRPr="0032128F" w:rsidRDefault="005266AB">
      <w:pPr>
        <w:rPr>
          <w:rFonts w:ascii="Arial" w:hAnsi="Arial" w:cs="Arial"/>
          <w:b/>
          <w:bCs/>
          <w:sz w:val="24"/>
          <w:szCs w:val="24"/>
          <w:u w:val="single"/>
        </w:rPr>
      </w:pPr>
      <w:r w:rsidRPr="0032128F">
        <w:rPr>
          <w:rFonts w:ascii="Arial" w:hAnsi="Arial" w:cs="Arial"/>
          <w:b/>
          <w:bCs/>
          <w:sz w:val="24"/>
          <w:szCs w:val="24"/>
          <w:u w:val="single"/>
        </w:rPr>
        <w:t>3</w:t>
      </w:r>
      <w:r w:rsidRPr="0032128F">
        <w:rPr>
          <w:rFonts w:ascii="Arial" w:hAnsi="Arial" w:cs="Arial"/>
          <w:b/>
          <w:bCs/>
          <w:sz w:val="24"/>
          <w:szCs w:val="24"/>
          <w:u w:val="single"/>
          <w:vertAlign w:val="superscript"/>
        </w:rPr>
        <w:t>rd</w:t>
      </w:r>
      <w:r w:rsidRPr="0032128F">
        <w:rPr>
          <w:rFonts w:ascii="Arial" w:hAnsi="Arial" w:cs="Arial"/>
          <w:b/>
          <w:bCs/>
          <w:sz w:val="24"/>
          <w:szCs w:val="24"/>
          <w:u w:val="single"/>
        </w:rPr>
        <w:t xml:space="preserve"> Recommendation</w:t>
      </w:r>
    </w:p>
    <w:p w14:paraId="39237A1E" w14:textId="48DA425E" w:rsidR="005266AB" w:rsidRPr="0032128F" w:rsidRDefault="005266AB">
      <w:pPr>
        <w:rPr>
          <w:rFonts w:ascii="Arial" w:hAnsi="Arial" w:cs="Arial"/>
          <w:b/>
          <w:bCs/>
          <w:sz w:val="24"/>
          <w:szCs w:val="24"/>
          <w:u w:val="single"/>
        </w:rPr>
      </w:pPr>
      <w:r w:rsidRPr="0032128F">
        <w:rPr>
          <w:rFonts w:ascii="Arial" w:hAnsi="Arial" w:cs="Arial"/>
          <w:b/>
          <w:bCs/>
          <w:sz w:val="24"/>
          <w:szCs w:val="24"/>
          <w:u w:val="single"/>
        </w:rPr>
        <w:t xml:space="preserve">Supporting Development </w:t>
      </w:r>
      <w:r w:rsidR="00CF3C9B" w:rsidRPr="0032128F">
        <w:rPr>
          <w:rFonts w:ascii="Arial" w:hAnsi="Arial" w:cs="Arial"/>
          <w:b/>
          <w:bCs/>
          <w:sz w:val="24"/>
          <w:szCs w:val="24"/>
          <w:u w:val="single"/>
        </w:rPr>
        <w:t xml:space="preserve"> for ethnic minority staff </w:t>
      </w:r>
    </w:p>
    <w:p w14:paraId="7830E710" w14:textId="56BD7127" w:rsidR="00CF3C9B" w:rsidRPr="0032128F" w:rsidRDefault="00CF3C9B">
      <w:pPr>
        <w:rPr>
          <w:rFonts w:ascii="Arial" w:hAnsi="Arial" w:cs="Arial"/>
          <w:sz w:val="24"/>
          <w:szCs w:val="24"/>
        </w:rPr>
      </w:pPr>
      <w:r w:rsidRPr="0032128F">
        <w:rPr>
          <w:rFonts w:ascii="Arial" w:hAnsi="Arial" w:cs="Arial"/>
          <w:sz w:val="24"/>
          <w:szCs w:val="24"/>
        </w:rPr>
        <w:t>As outlined in the report</w:t>
      </w:r>
      <w:r w:rsidR="00D7148B">
        <w:rPr>
          <w:rFonts w:ascii="Arial" w:hAnsi="Arial" w:cs="Arial"/>
          <w:sz w:val="24"/>
          <w:szCs w:val="24"/>
        </w:rPr>
        <w:t>,</w:t>
      </w:r>
      <w:r w:rsidRPr="0032128F">
        <w:rPr>
          <w:rFonts w:ascii="Arial" w:hAnsi="Arial" w:cs="Arial"/>
          <w:sz w:val="24"/>
          <w:szCs w:val="24"/>
        </w:rPr>
        <w:t xml:space="preserve"> BAME staff are </w:t>
      </w:r>
      <w:r w:rsidR="000E5B97" w:rsidRPr="0032128F">
        <w:rPr>
          <w:rFonts w:ascii="Arial" w:hAnsi="Arial" w:cs="Arial"/>
          <w:sz w:val="24"/>
          <w:szCs w:val="24"/>
        </w:rPr>
        <w:t>underrepresented</w:t>
      </w:r>
      <w:r w:rsidRPr="0032128F">
        <w:rPr>
          <w:rFonts w:ascii="Arial" w:hAnsi="Arial" w:cs="Arial"/>
          <w:sz w:val="24"/>
          <w:szCs w:val="24"/>
        </w:rPr>
        <w:t xml:space="preserve"> in senior positions across the NHS and this is reflected in HDUHB ( HDUHB, 202</w:t>
      </w:r>
      <w:r w:rsidR="001267D3" w:rsidRPr="0032128F">
        <w:rPr>
          <w:rFonts w:ascii="Arial" w:hAnsi="Arial" w:cs="Arial"/>
          <w:sz w:val="24"/>
          <w:szCs w:val="24"/>
        </w:rPr>
        <w:t>2</w:t>
      </w:r>
      <w:r w:rsidRPr="0032128F">
        <w:rPr>
          <w:rFonts w:ascii="Arial" w:hAnsi="Arial" w:cs="Arial"/>
          <w:sz w:val="24"/>
          <w:szCs w:val="24"/>
        </w:rPr>
        <w:t xml:space="preserve">). NHS </w:t>
      </w:r>
      <w:r w:rsidR="000E5B97" w:rsidRPr="0032128F">
        <w:rPr>
          <w:rFonts w:ascii="Arial" w:hAnsi="Arial" w:cs="Arial"/>
          <w:sz w:val="24"/>
          <w:szCs w:val="24"/>
        </w:rPr>
        <w:t>Leadership Academy</w:t>
      </w:r>
      <w:r w:rsidR="002F5775" w:rsidRPr="0032128F">
        <w:rPr>
          <w:rFonts w:ascii="Arial" w:hAnsi="Arial" w:cs="Arial"/>
          <w:sz w:val="24"/>
          <w:szCs w:val="24"/>
        </w:rPr>
        <w:t xml:space="preserve"> (2018) have developed the ‘ stepping up program’ and  leadership programme focus</w:t>
      </w:r>
      <w:r w:rsidR="00D7148B">
        <w:rPr>
          <w:rFonts w:ascii="Arial" w:hAnsi="Arial" w:cs="Arial"/>
          <w:sz w:val="24"/>
          <w:szCs w:val="24"/>
        </w:rPr>
        <w:t>ing on developing BAME employees.</w:t>
      </w:r>
      <w:r w:rsidR="002F5775" w:rsidRPr="0032128F">
        <w:rPr>
          <w:rFonts w:ascii="Arial" w:hAnsi="Arial" w:cs="Arial"/>
          <w:sz w:val="24"/>
          <w:szCs w:val="24"/>
        </w:rPr>
        <w:t xml:space="preserve"> HDU</w:t>
      </w:r>
      <w:r w:rsidR="000D1783" w:rsidRPr="0032128F">
        <w:rPr>
          <w:rFonts w:ascii="Arial" w:hAnsi="Arial" w:cs="Arial"/>
          <w:sz w:val="24"/>
          <w:szCs w:val="24"/>
        </w:rPr>
        <w:t>H</w:t>
      </w:r>
      <w:r w:rsidR="002F5775" w:rsidRPr="0032128F">
        <w:rPr>
          <w:rFonts w:ascii="Arial" w:hAnsi="Arial" w:cs="Arial"/>
          <w:sz w:val="24"/>
          <w:szCs w:val="24"/>
        </w:rPr>
        <w:t>B does not have anything similar in place. The recommendation is for  HDUHB to mirror this and develop a program for individuals to be</w:t>
      </w:r>
      <w:r w:rsidR="000A1DE6">
        <w:rPr>
          <w:rFonts w:ascii="Arial" w:hAnsi="Arial" w:cs="Arial"/>
          <w:sz w:val="24"/>
          <w:szCs w:val="24"/>
        </w:rPr>
        <w:t xml:space="preserve"> supported and </w:t>
      </w:r>
      <w:r w:rsidR="002F5775" w:rsidRPr="0032128F">
        <w:rPr>
          <w:rFonts w:ascii="Arial" w:hAnsi="Arial" w:cs="Arial"/>
          <w:sz w:val="24"/>
          <w:szCs w:val="24"/>
        </w:rPr>
        <w:t xml:space="preserve"> developed into senior positions</w:t>
      </w:r>
      <w:r w:rsidR="000A1DE6">
        <w:rPr>
          <w:rFonts w:ascii="Arial" w:hAnsi="Arial" w:cs="Arial"/>
          <w:sz w:val="24"/>
          <w:szCs w:val="24"/>
        </w:rPr>
        <w:t xml:space="preserve">. </w:t>
      </w:r>
    </w:p>
    <w:tbl>
      <w:tblPr>
        <w:tblStyle w:val="TableGrid"/>
        <w:tblW w:w="0" w:type="auto"/>
        <w:tblLook w:val="04A0" w:firstRow="1" w:lastRow="0" w:firstColumn="1" w:lastColumn="0" w:noHBand="0" w:noVBand="1"/>
      </w:tblPr>
      <w:tblGrid>
        <w:gridCol w:w="2254"/>
        <w:gridCol w:w="2254"/>
        <w:gridCol w:w="2254"/>
        <w:gridCol w:w="2254"/>
      </w:tblGrid>
      <w:tr w:rsidR="002F5775" w14:paraId="47CE829B" w14:textId="77777777" w:rsidTr="002F5775">
        <w:tc>
          <w:tcPr>
            <w:tcW w:w="2254" w:type="dxa"/>
          </w:tcPr>
          <w:p w14:paraId="07FFBB37" w14:textId="0F053760" w:rsidR="002F5775" w:rsidRPr="0032128F" w:rsidRDefault="002F5775">
            <w:pPr>
              <w:rPr>
                <w:rFonts w:ascii="Arial" w:hAnsi="Arial" w:cs="Arial"/>
                <w:sz w:val="24"/>
                <w:szCs w:val="24"/>
              </w:rPr>
            </w:pPr>
            <w:r w:rsidRPr="0032128F">
              <w:rPr>
                <w:rFonts w:ascii="Arial" w:hAnsi="Arial" w:cs="Arial"/>
                <w:sz w:val="24"/>
                <w:szCs w:val="24"/>
              </w:rPr>
              <w:t>The Need</w:t>
            </w:r>
          </w:p>
        </w:tc>
        <w:tc>
          <w:tcPr>
            <w:tcW w:w="2254" w:type="dxa"/>
          </w:tcPr>
          <w:p w14:paraId="78BDD36A" w14:textId="25E4AC95" w:rsidR="002F5775" w:rsidRPr="0032128F" w:rsidRDefault="002F5775">
            <w:pPr>
              <w:rPr>
                <w:rFonts w:ascii="Arial" w:hAnsi="Arial" w:cs="Arial"/>
                <w:sz w:val="24"/>
                <w:szCs w:val="24"/>
              </w:rPr>
            </w:pPr>
            <w:r w:rsidRPr="0032128F">
              <w:rPr>
                <w:rFonts w:ascii="Arial" w:hAnsi="Arial" w:cs="Arial"/>
                <w:sz w:val="24"/>
                <w:szCs w:val="24"/>
              </w:rPr>
              <w:t>Who</w:t>
            </w:r>
          </w:p>
        </w:tc>
        <w:tc>
          <w:tcPr>
            <w:tcW w:w="2254" w:type="dxa"/>
          </w:tcPr>
          <w:p w14:paraId="256490AE" w14:textId="72DBD216" w:rsidR="002F5775" w:rsidRPr="0032128F" w:rsidRDefault="002F5775">
            <w:pPr>
              <w:rPr>
                <w:rFonts w:ascii="Arial" w:hAnsi="Arial" w:cs="Arial"/>
                <w:sz w:val="24"/>
                <w:szCs w:val="24"/>
              </w:rPr>
            </w:pPr>
            <w:r w:rsidRPr="0032128F">
              <w:rPr>
                <w:rFonts w:ascii="Arial" w:hAnsi="Arial" w:cs="Arial"/>
                <w:sz w:val="24"/>
                <w:szCs w:val="24"/>
              </w:rPr>
              <w:t>Time</w:t>
            </w:r>
          </w:p>
        </w:tc>
        <w:tc>
          <w:tcPr>
            <w:tcW w:w="2254" w:type="dxa"/>
          </w:tcPr>
          <w:p w14:paraId="1E0F30C4" w14:textId="174E0649" w:rsidR="002F5775" w:rsidRPr="0032128F" w:rsidRDefault="002F5775">
            <w:pPr>
              <w:rPr>
                <w:rFonts w:ascii="Arial" w:hAnsi="Arial" w:cs="Arial"/>
                <w:sz w:val="24"/>
                <w:szCs w:val="24"/>
              </w:rPr>
            </w:pPr>
            <w:r w:rsidRPr="0032128F">
              <w:rPr>
                <w:rFonts w:ascii="Arial" w:hAnsi="Arial" w:cs="Arial"/>
                <w:sz w:val="24"/>
                <w:szCs w:val="24"/>
              </w:rPr>
              <w:t>Cost</w:t>
            </w:r>
          </w:p>
        </w:tc>
      </w:tr>
      <w:tr w:rsidR="000E5B97" w14:paraId="37607556" w14:textId="77777777" w:rsidTr="002F5775">
        <w:tc>
          <w:tcPr>
            <w:tcW w:w="2254" w:type="dxa"/>
          </w:tcPr>
          <w:p w14:paraId="58753F03" w14:textId="1AC4C42B" w:rsidR="000E5B97" w:rsidRPr="0032128F" w:rsidRDefault="000E5B97" w:rsidP="000E5B97">
            <w:pPr>
              <w:rPr>
                <w:rFonts w:ascii="Arial" w:hAnsi="Arial" w:cs="Arial"/>
                <w:sz w:val="24"/>
                <w:szCs w:val="24"/>
              </w:rPr>
            </w:pPr>
            <w:r w:rsidRPr="0032128F">
              <w:rPr>
                <w:rFonts w:ascii="Arial" w:hAnsi="Arial" w:cs="Arial"/>
                <w:sz w:val="24"/>
                <w:szCs w:val="24"/>
              </w:rPr>
              <w:t>Development</w:t>
            </w:r>
            <w:r w:rsidR="00161BBC" w:rsidRPr="0032128F">
              <w:rPr>
                <w:rFonts w:ascii="Arial" w:hAnsi="Arial" w:cs="Arial"/>
                <w:sz w:val="24"/>
                <w:szCs w:val="24"/>
              </w:rPr>
              <w:t xml:space="preserve"> of P</w:t>
            </w:r>
            <w:r w:rsidRPr="0032128F">
              <w:rPr>
                <w:rFonts w:ascii="Arial" w:hAnsi="Arial" w:cs="Arial"/>
                <w:sz w:val="24"/>
                <w:szCs w:val="24"/>
              </w:rPr>
              <w:t>rogramme</w:t>
            </w:r>
          </w:p>
        </w:tc>
        <w:tc>
          <w:tcPr>
            <w:tcW w:w="2254" w:type="dxa"/>
          </w:tcPr>
          <w:p w14:paraId="6500A438" w14:textId="03AC485F" w:rsidR="000E5B97" w:rsidRPr="0032128F" w:rsidRDefault="000E5B97" w:rsidP="000E5B97">
            <w:pPr>
              <w:rPr>
                <w:rFonts w:ascii="Arial" w:hAnsi="Arial" w:cs="Arial"/>
                <w:sz w:val="24"/>
                <w:szCs w:val="24"/>
              </w:rPr>
            </w:pPr>
            <w:r w:rsidRPr="0032128F">
              <w:rPr>
                <w:rFonts w:ascii="Arial" w:hAnsi="Arial" w:cs="Arial"/>
                <w:sz w:val="24"/>
                <w:szCs w:val="24"/>
              </w:rPr>
              <w:t>Learning and Development</w:t>
            </w:r>
            <w:r w:rsidR="00161BBC" w:rsidRPr="0032128F">
              <w:rPr>
                <w:rFonts w:ascii="Arial" w:hAnsi="Arial" w:cs="Arial"/>
                <w:sz w:val="24"/>
                <w:szCs w:val="24"/>
              </w:rPr>
              <w:t xml:space="preserve"> Manager</w:t>
            </w:r>
            <w:r w:rsidRPr="0032128F">
              <w:rPr>
                <w:rFonts w:ascii="Arial" w:hAnsi="Arial" w:cs="Arial"/>
                <w:sz w:val="24"/>
                <w:szCs w:val="24"/>
              </w:rPr>
              <w:t xml:space="preserve">  &amp;</w:t>
            </w:r>
          </w:p>
          <w:p w14:paraId="24FF339A" w14:textId="64A8EB48" w:rsidR="000E5B97" w:rsidRPr="0032128F" w:rsidRDefault="000E5B97" w:rsidP="000E5B97">
            <w:pPr>
              <w:rPr>
                <w:rFonts w:ascii="Arial" w:hAnsi="Arial" w:cs="Arial"/>
                <w:sz w:val="24"/>
                <w:szCs w:val="24"/>
              </w:rPr>
            </w:pPr>
            <w:r w:rsidRPr="0032128F">
              <w:rPr>
                <w:rFonts w:ascii="Arial" w:hAnsi="Arial" w:cs="Arial"/>
                <w:sz w:val="24"/>
                <w:szCs w:val="24"/>
              </w:rPr>
              <w:t xml:space="preserve">EDI Manager </w:t>
            </w:r>
          </w:p>
        </w:tc>
        <w:tc>
          <w:tcPr>
            <w:tcW w:w="2254" w:type="dxa"/>
          </w:tcPr>
          <w:p w14:paraId="566FA4E5" w14:textId="77777777" w:rsidR="000E5B97" w:rsidRPr="0032128F" w:rsidRDefault="000E5B97" w:rsidP="000E5B97">
            <w:pPr>
              <w:rPr>
                <w:rFonts w:ascii="Arial" w:hAnsi="Arial" w:cs="Arial"/>
                <w:sz w:val="24"/>
                <w:szCs w:val="24"/>
              </w:rPr>
            </w:pPr>
            <w:r w:rsidRPr="0032128F">
              <w:rPr>
                <w:rFonts w:ascii="Arial" w:hAnsi="Arial" w:cs="Arial"/>
                <w:sz w:val="24"/>
                <w:szCs w:val="24"/>
              </w:rPr>
              <w:t>7.5 Hours</w:t>
            </w:r>
          </w:p>
          <w:p w14:paraId="2103AAF1" w14:textId="77777777" w:rsidR="000E5B97" w:rsidRPr="0032128F" w:rsidRDefault="000E5B97" w:rsidP="000E5B97">
            <w:pPr>
              <w:rPr>
                <w:rFonts w:ascii="Arial" w:hAnsi="Arial" w:cs="Arial"/>
                <w:sz w:val="24"/>
                <w:szCs w:val="24"/>
              </w:rPr>
            </w:pPr>
          </w:p>
          <w:p w14:paraId="6D6B68CB" w14:textId="46D8ECE8" w:rsidR="000E5B97" w:rsidRPr="0032128F" w:rsidRDefault="000E5B97" w:rsidP="000E5B97">
            <w:pPr>
              <w:rPr>
                <w:rFonts w:ascii="Arial" w:hAnsi="Arial" w:cs="Arial"/>
                <w:sz w:val="24"/>
                <w:szCs w:val="24"/>
              </w:rPr>
            </w:pPr>
            <w:r w:rsidRPr="0032128F">
              <w:rPr>
                <w:rFonts w:ascii="Arial" w:hAnsi="Arial" w:cs="Arial"/>
                <w:sz w:val="24"/>
                <w:szCs w:val="24"/>
              </w:rPr>
              <w:t xml:space="preserve">7.5 hours </w:t>
            </w:r>
          </w:p>
        </w:tc>
        <w:tc>
          <w:tcPr>
            <w:tcW w:w="2254" w:type="dxa"/>
          </w:tcPr>
          <w:p w14:paraId="6E878C53" w14:textId="77777777" w:rsidR="000E5B97" w:rsidRPr="0032128F" w:rsidRDefault="000E5B97" w:rsidP="000E5B97">
            <w:pPr>
              <w:rPr>
                <w:rFonts w:ascii="Arial" w:hAnsi="Arial" w:cs="Arial"/>
                <w:sz w:val="24"/>
                <w:szCs w:val="24"/>
              </w:rPr>
            </w:pPr>
            <w:r w:rsidRPr="0032128F">
              <w:rPr>
                <w:rFonts w:ascii="Arial" w:hAnsi="Arial" w:cs="Arial"/>
                <w:sz w:val="24"/>
                <w:szCs w:val="24"/>
              </w:rPr>
              <w:t xml:space="preserve">Salary 51,706 </w:t>
            </w:r>
          </w:p>
          <w:p w14:paraId="2C92A4AF" w14:textId="77777777" w:rsidR="000E5B97" w:rsidRPr="0032128F" w:rsidRDefault="000E5B97" w:rsidP="000E5B97">
            <w:pPr>
              <w:rPr>
                <w:rFonts w:ascii="Arial" w:hAnsi="Arial" w:cs="Arial"/>
                <w:sz w:val="24"/>
                <w:szCs w:val="24"/>
              </w:rPr>
            </w:pPr>
            <w:r w:rsidRPr="0032128F">
              <w:rPr>
                <w:rFonts w:ascii="Arial" w:hAnsi="Arial" w:cs="Arial"/>
                <w:sz w:val="24"/>
                <w:szCs w:val="24"/>
              </w:rPr>
              <w:t>7.5 hours = 198.86</w:t>
            </w:r>
          </w:p>
          <w:p w14:paraId="10C49C54" w14:textId="77777777" w:rsidR="000E5B97" w:rsidRPr="0032128F" w:rsidRDefault="000E5B97" w:rsidP="000E5B97">
            <w:pPr>
              <w:rPr>
                <w:rFonts w:ascii="Arial" w:hAnsi="Arial" w:cs="Arial"/>
                <w:sz w:val="24"/>
                <w:szCs w:val="24"/>
              </w:rPr>
            </w:pPr>
            <w:r w:rsidRPr="0032128F">
              <w:rPr>
                <w:rFonts w:ascii="Arial" w:hAnsi="Arial" w:cs="Arial"/>
                <w:sz w:val="24"/>
                <w:szCs w:val="24"/>
              </w:rPr>
              <w:t xml:space="preserve">Salary 51,706 </w:t>
            </w:r>
          </w:p>
          <w:p w14:paraId="4CA02962" w14:textId="61ADF251" w:rsidR="000E5B97" w:rsidRPr="0032128F" w:rsidRDefault="000E5B97" w:rsidP="000E5B97">
            <w:pPr>
              <w:rPr>
                <w:rFonts w:ascii="Arial" w:hAnsi="Arial" w:cs="Arial"/>
                <w:sz w:val="24"/>
                <w:szCs w:val="24"/>
              </w:rPr>
            </w:pPr>
            <w:r w:rsidRPr="0032128F">
              <w:rPr>
                <w:rFonts w:ascii="Arial" w:hAnsi="Arial" w:cs="Arial"/>
                <w:sz w:val="24"/>
                <w:szCs w:val="24"/>
              </w:rPr>
              <w:t>7.5 hours = 198.86</w:t>
            </w:r>
          </w:p>
        </w:tc>
      </w:tr>
      <w:tr w:rsidR="000E5B97" w14:paraId="394B3B03" w14:textId="77777777" w:rsidTr="002F5775">
        <w:tc>
          <w:tcPr>
            <w:tcW w:w="2254" w:type="dxa"/>
          </w:tcPr>
          <w:p w14:paraId="0A822AD4" w14:textId="02138C68" w:rsidR="000E5B97" w:rsidRPr="0032128F" w:rsidRDefault="000E5B97" w:rsidP="000E5B97">
            <w:pPr>
              <w:rPr>
                <w:rFonts w:ascii="Arial" w:hAnsi="Arial" w:cs="Arial"/>
                <w:sz w:val="24"/>
                <w:szCs w:val="24"/>
              </w:rPr>
            </w:pPr>
            <w:r w:rsidRPr="0032128F">
              <w:rPr>
                <w:rFonts w:ascii="Arial" w:hAnsi="Arial" w:cs="Arial"/>
                <w:sz w:val="24"/>
                <w:szCs w:val="24"/>
              </w:rPr>
              <w:t xml:space="preserve">Programme  delivered over 1 year </w:t>
            </w:r>
          </w:p>
        </w:tc>
        <w:tc>
          <w:tcPr>
            <w:tcW w:w="2254" w:type="dxa"/>
          </w:tcPr>
          <w:p w14:paraId="6C7028E8" w14:textId="77777777" w:rsidR="000E5B97" w:rsidRPr="0032128F" w:rsidRDefault="000E5B97" w:rsidP="000E5B97">
            <w:pPr>
              <w:rPr>
                <w:rFonts w:ascii="Arial" w:hAnsi="Arial" w:cs="Arial"/>
                <w:sz w:val="24"/>
                <w:szCs w:val="24"/>
              </w:rPr>
            </w:pPr>
            <w:r w:rsidRPr="0032128F">
              <w:rPr>
                <w:rFonts w:ascii="Arial" w:hAnsi="Arial" w:cs="Arial"/>
                <w:sz w:val="24"/>
                <w:szCs w:val="24"/>
              </w:rPr>
              <w:t>Learning and Development  &amp;</w:t>
            </w:r>
          </w:p>
          <w:p w14:paraId="3EB1BE8A" w14:textId="25DE2A51" w:rsidR="000E5B97" w:rsidRPr="0032128F" w:rsidRDefault="000E5B97" w:rsidP="000E5B97">
            <w:pPr>
              <w:rPr>
                <w:rFonts w:ascii="Arial" w:hAnsi="Arial" w:cs="Arial"/>
                <w:sz w:val="24"/>
                <w:szCs w:val="24"/>
              </w:rPr>
            </w:pPr>
            <w:r w:rsidRPr="0032128F">
              <w:rPr>
                <w:rFonts w:ascii="Arial" w:hAnsi="Arial" w:cs="Arial"/>
                <w:sz w:val="24"/>
                <w:szCs w:val="24"/>
              </w:rPr>
              <w:t>EDI Manager</w:t>
            </w:r>
          </w:p>
        </w:tc>
        <w:tc>
          <w:tcPr>
            <w:tcW w:w="2254" w:type="dxa"/>
          </w:tcPr>
          <w:p w14:paraId="3D76E3D5" w14:textId="77777777" w:rsidR="000E5B97" w:rsidRPr="0032128F" w:rsidRDefault="000E5B97" w:rsidP="000E5B97">
            <w:pPr>
              <w:rPr>
                <w:rFonts w:ascii="Arial" w:hAnsi="Arial" w:cs="Arial"/>
                <w:sz w:val="24"/>
                <w:szCs w:val="24"/>
              </w:rPr>
            </w:pPr>
            <w:r w:rsidRPr="0032128F">
              <w:rPr>
                <w:rFonts w:ascii="Arial" w:hAnsi="Arial" w:cs="Arial"/>
                <w:sz w:val="24"/>
                <w:szCs w:val="24"/>
              </w:rPr>
              <w:t>2 hours per session</w:t>
            </w:r>
          </w:p>
          <w:p w14:paraId="43E77E76" w14:textId="48F3B13B" w:rsidR="000E5B97" w:rsidRPr="0032128F" w:rsidRDefault="000E5B97" w:rsidP="000E5B97">
            <w:pPr>
              <w:rPr>
                <w:rFonts w:ascii="Arial" w:hAnsi="Arial" w:cs="Arial"/>
                <w:sz w:val="24"/>
                <w:szCs w:val="24"/>
              </w:rPr>
            </w:pPr>
            <w:r w:rsidRPr="0032128F">
              <w:rPr>
                <w:rFonts w:ascii="Arial" w:hAnsi="Arial" w:cs="Arial"/>
                <w:sz w:val="24"/>
                <w:szCs w:val="24"/>
              </w:rPr>
              <w:lastRenderedPageBreak/>
              <w:t>1</w:t>
            </w:r>
            <w:r w:rsidR="00161BBC" w:rsidRPr="0032128F">
              <w:rPr>
                <w:rFonts w:ascii="Arial" w:hAnsi="Arial" w:cs="Arial"/>
                <w:sz w:val="24"/>
                <w:szCs w:val="24"/>
              </w:rPr>
              <w:t xml:space="preserve"> session </w:t>
            </w:r>
            <w:r w:rsidRPr="0032128F">
              <w:rPr>
                <w:rFonts w:ascii="Arial" w:hAnsi="Arial" w:cs="Arial"/>
                <w:sz w:val="24"/>
                <w:szCs w:val="24"/>
              </w:rPr>
              <w:t xml:space="preserve"> a month over the year </w:t>
            </w:r>
          </w:p>
        </w:tc>
        <w:tc>
          <w:tcPr>
            <w:tcW w:w="2254" w:type="dxa"/>
          </w:tcPr>
          <w:p w14:paraId="7898568A" w14:textId="47E30BE9" w:rsidR="000E5B97" w:rsidRPr="0032128F" w:rsidRDefault="00161BBC" w:rsidP="000E5B97">
            <w:pPr>
              <w:rPr>
                <w:rFonts w:ascii="Arial" w:hAnsi="Arial" w:cs="Arial"/>
                <w:sz w:val="24"/>
                <w:szCs w:val="24"/>
              </w:rPr>
            </w:pPr>
            <w:r w:rsidRPr="0032128F">
              <w:rPr>
                <w:rFonts w:ascii="Arial" w:hAnsi="Arial" w:cs="Arial"/>
                <w:sz w:val="24"/>
                <w:szCs w:val="24"/>
              </w:rPr>
              <w:lastRenderedPageBreak/>
              <w:t>£</w:t>
            </w:r>
            <w:r w:rsidR="000E5B97" w:rsidRPr="0032128F">
              <w:rPr>
                <w:rFonts w:ascii="Arial" w:hAnsi="Arial" w:cs="Arial"/>
                <w:sz w:val="24"/>
                <w:szCs w:val="24"/>
              </w:rPr>
              <w:t xml:space="preserve">636.38 </w:t>
            </w:r>
          </w:p>
          <w:p w14:paraId="348E6E24" w14:textId="571127EF" w:rsidR="000E5B97" w:rsidRPr="0032128F" w:rsidRDefault="00161BBC" w:rsidP="000E5B97">
            <w:pPr>
              <w:rPr>
                <w:rFonts w:ascii="Arial" w:hAnsi="Arial" w:cs="Arial"/>
                <w:sz w:val="24"/>
                <w:szCs w:val="24"/>
              </w:rPr>
            </w:pPr>
            <w:r w:rsidRPr="0032128F">
              <w:rPr>
                <w:rFonts w:ascii="Arial" w:hAnsi="Arial" w:cs="Arial"/>
                <w:sz w:val="24"/>
                <w:szCs w:val="24"/>
              </w:rPr>
              <w:t>£</w:t>
            </w:r>
            <w:r w:rsidR="000E5B97" w:rsidRPr="0032128F">
              <w:rPr>
                <w:rFonts w:ascii="Arial" w:hAnsi="Arial" w:cs="Arial"/>
                <w:sz w:val="24"/>
                <w:szCs w:val="24"/>
              </w:rPr>
              <w:t xml:space="preserve">636.38  = </w:t>
            </w:r>
            <w:r w:rsidRPr="0032128F">
              <w:rPr>
                <w:rFonts w:ascii="Arial" w:hAnsi="Arial" w:cs="Arial"/>
                <w:sz w:val="24"/>
                <w:szCs w:val="24"/>
              </w:rPr>
              <w:t>£</w:t>
            </w:r>
            <w:r w:rsidR="000E5B97" w:rsidRPr="0032128F">
              <w:rPr>
                <w:rFonts w:ascii="Arial" w:hAnsi="Arial" w:cs="Arial"/>
                <w:sz w:val="24"/>
                <w:szCs w:val="24"/>
              </w:rPr>
              <w:t>1,272.76</w:t>
            </w:r>
          </w:p>
          <w:p w14:paraId="22EB55E7" w14:textId="40310B61" w:rsidR="000E5B97" w:rsidRPr="0032128F" w:rsidRDefault="000E5B97" w:rsidP="000E5B97">
            <w:pPr>
              <w:rPr>
                <w:rFonts w:ascii="Arial" w:hAnsi="Arial" w:cs="Arial"/>
                <w:sz w:val="24"/>
                <w:szCs w:val="24"/>
              </w:rPr>
            </w:pPr>
          </w:p>
        </w:tc>
      </w:tr>
      <w:tr w:rsidR="000E5B97" w14:paraId="0C94B6B3" w14:textId="77777777" w:rsidTr="002F5775">
        <w:tc>
          <w:tcPr>
            <w:tcW w:w="2254" w:type="dxa"/>
          </w:tcPr>
          <w:p w14:paraId="1623AF7E" w14:textId="1DCABEAD" w:rsidR="000E5B97" w:rsidRPr="0032128F" w:rsidRDefault="00161BBC" w:rsidP="000E5B97">
            <w:pPr>
              <w:rPr>
                <w:rFonts w:ascii="Arial" w:hAnsi="Arial" w:cs="Arial"/>
                <w:sz w:val="24"/>
                <w:szCs w:val="24"/>
              </w:rPr>
            </w:pPr>
            <w:r w:rsidRPr="0032128F">
              <w:rPr>
                <w:rFonts w:ascii="Arial" w:hAnsi="Arial" w:cs="Arial"/>
                <w:sz w:val="24"/>
                <w:szCs w:val="24"/>
              </w:rPr>
              <w:lastRenderedPageBreak/>
              <w:t xml:space="preserve">15 </w:t>
            </w:r>
            <w:r w:rsidR="000E5B97" w:rsidRPr="0032128F">
              <w:rPr>
                <w:rFonts w:ascii="Arial" w:hAnsi="Arial" w:cs="Arial"/>
                <w:sz w:val="24"/>
                <w:szCs w:val="24"/>
              </w:rPr>
              <w:t>Employees to attend</w:t>
            </w:r>
          </w:p>
        </w:tc>
        <w:tc>
          <w:tcPr>
            <w:tcW w:w="2254" w:type="dxa"/>
          </w:tcPr>
          <w:p w14:paraId="72104099" w14:textId="3D3AF159" w:rsidR="000E5B97" w:rsidRPr="0032128F" w:rsidRDefault="000E5B97" w:rsidP="000E5B97">
            <w:pPr>
              <w:rPr>
                <w:rFonts w:ascii="Arial" w:hAnsi="Arial" w:cs="Arial"/>
                <w:sz w:val="24"/>
                <w:szCs w:val="24"/>
              </w:rPr>
            </w:pPr>
            <w:r w:rsidRPr="0032128F">
              <w:rPr>
                <w:rFonts w:ascii="Arial" w:hAnsi="Arial" w:cs="Arial"/>
                <w:sz w:val="24"/>
                <w:szCs w:val="24"/>
              </w:rPr>
              <w:t>BAME employees</w:t>
            </w:r>
          </w:p>
        </w:tc>
        <w:tc>
          <w:tcPr>
            <w:tcW w:w="2254" w:type="dxa"/>
          </w:tcPr>
          <w:p w14:paraId="748B26E3" w14:textId="679B4935" w:rsidR="000E5B97" w:rsidRPr="0032128F" w:rsidRDefault="000E5B97" w:rsidP="000E5B97">
            <w:pPr>
              <w:rPr>
                <w:rFonts w:ascii="Arial" w:hAnsi="Arial" w:cs="Arial"/>
                <w:sz w:val="24"/>
                <w:szCs w:val="24"/>
              </w:rPr>
            </w:pPr>
            <w:r w:rsidRPr="0032128F">
              <w:rPr>
                <w:rFonts w:ascii="Arial" w:hAnsi="Arial" w:cs="Arial"/>
                <w:sz w:val="24"/>
                <w:szCs w:val="24"/>
              </w:rPr>
              <w:t>12 sessions / 2 hours each</w:t>
            </w:r>
          </w:p>
        </w:tc>
        <w:tc>
          <w:tcPr>
            <w:tcW w:w="2254" w:type="dxa"/>
          </w:tcPr>
          <w:p w14:paraId="5548A341" w14:textId="0601A966" w:rsidR="000E5B97" w:rsidRPr="0032128F" w:rsidRDefault="000E5B97" w:rsidP="000E5B97">
            <w:pPr>
              <w:rPr>
                <w:rFonts w:ascii="Arial" w:hAnsi="Arial" w:cs="Arial"/>
                <w:sz w:val="24"/>
                <w:szCs w:val="24"/>
              </w:rPr>
            </w:pPr>
            <w:r w:rsidRPr="0032128F">
              <w:rPr>
                <w:rFonts w:ascii="Arial" w:hAnsi="Arial" w:cs="Arial"/>
                <w:sz w:val="24"/>
                <w:szCs w:val="24"/>
              </w:rPr>
              <w:t>Dependent on Grade</w:t>
            </w:r>
            <w:r w:rsidR="00161BBC" w:rsidRPr="0032128F">
              <w:rPr>
                <w:rFonts w:ascii="Arial" w:hAnsi="Arial" w:cs="Arial"/>
                <w:sz w:val="24"/>
                <w:szCs w:val="24"/>
              </w:rPr>
              <w:t>.</w:t>
            </w:r>
          </w:p>
          <w:p w14:paraId="195FD5AB" w14:textId="42435F43" w:rsidR="00161BBC" w:rsidRPr="0032128F" w:rsidRDefault="00161BBC" w:rsidP="000E5B97">
            <w:pPr>
              <w:rPr>
                <w:rFonts w:ascii="Arial" w:hAnsi="Arial" w:cs="Arial"/>
                <w:sz w:val="24"/>
                <w:szCs w:val="24"/>
              </w:rPr>
            </w:pPr>
            <w:r w:rsidRPr="0032128F">
              <w:rPr>
                <w:rFonts w:ascii="Arial" w:hAnsi="Arial" w:cs="Arial"/>
                <w:sz w:val="24"/>
                <w:szCs w:val="24"/>
              </w:rPr>
              <w:t>Average = £352  x 15 employees =£5,280</w:t>
            </w:r>
          </w:p>
        </w:tc>
      </w:tr>
      <w:tr w:rsidR="00161BBC" w14:paraId="33AFE129" w14:textId="77777777" w:rsidTr="002F5775">
        <w:tc>
          <w:tcPr>
            <w:tcW w:w="2254" w:type="dxa"/>
          </w:tcPr>
          <w:p w14:paraId="4368E345" w14:textId="77777777" w:rsidR="00161BBC" w:rsidRPr="0032128F" w:rsidRDefault="00161BBC" w:rsidP="000E5B97">
            <w:pPr>
              <w:rPr>
                <w:rFonts w:ascii="Arial" w:hAnsi="Arial" w:cs="Arial"/>
                <w:sz w:val="24"/>
                <w:szCs w:val="24"/>
              </w:rPr>
            </w:pPr>
          </w:p>
        </w:tc>
        <w:tc>
          <w:tcPr>
            <w:tcW w:w="2254" w:type="dxa"/>
          </w:tcPr>
          <w:p w14:paraId="29E3B8EA" w14:textId="77777777" w:rsidR="00161BBC" w:rsidRPr="0032128F" w:rsidRDefault="00161BBC" w:rsidP="000E5B97">
            <w:pPr>
              <w:rPr>
                <w:rFonts w:ascii="Arial" w:hAnsi="Arial" w:cs="Arial"/>
                <w:sz w:val="24"/>
                <w:szCs w:val="24"/>
              </w:rPr>
            </w:pPr>
          </w:p>
        </w:tc>
        <w:tc>
          <w:tcPr>
            <w:tcW w:w="2254" w:type="dxa"/>
          </w:tcPr>
          <w:p w14:paraId="2039C399" w14:textId="77777777" w:rsidR="00161BBC" w:rsidRPr="0032128F" w:rsidRDefault="00161BBC" w:rsidP="000E5B97">
            <w:pPr>
              <w:rPr>
                <w:rFonts w:ascii="Arial" w:hAnsi="Arial" w:cs="Arial"/>
                <w:sz w:val="24"/>
                <w:szCs w:val="24"/>
              </w:rPr>
            </w:pPr>
          </w:p>
        </w:tc>
        <w:tc>
          <w:tcPr>
            <w:tcW w:w="2254" w:type="dxa"/>
          </w:tcPr>
          <w:p w14:paraId="63118F35" w14:textId="48E22AAC" w:rsidR="00161BBC" w:rsidRPr="0032128F" w:rsidRDefault="00161BBC" w:rsidP="000E5B97">
            <w:pPr>
              <w:rPr>
                <w:rFonts w:ascii="Arial" w:hAnsi="Arial" w:cs="Arial"/>
                <w:sz w:val="24"/>
                <w:szCs w:val="24"/>
              </w:rPr>
            </w:pPr>
            <w:r w:rsidRPr="0032128F">
              <w:rPr>
                <w:rFonts w:ascii="Arial" w:hAnsi="Arial" w:cs="Arial"/>
                <w:sz w:val="24"/>
                <w:szCs w:val="24"/>
              </w:rPr>
              <w:t>Total £6,955.28</w:t>
            </w:r>
          </w:p>
        </w:tc>
      </w:tr>
    </w:tbl>
    <w:p w14:paraId="63A255D0" w14:textId="77777777" w:rsidR="002F5775" w:rsidRPr="00CF3C9B" w:rsidRDefault="002F5775"/>
    <w:sectPr w:rsidR="002F5775" w:rsidRPr="00CF3C9B" w:rsidSect="00A67C4E">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atasha Davies (IMH)" w:date="2023-11-27T17:58:00Z" w:initials="ND">
    <w:p w14:paraId="4943B202" w14:textId="77777777" w:rsidR="0066030A" w:rsidRDefault="0066030A" w:rsidP="0066030A">
      <w:pPr>
        <w:pStyle w:val="CommentText"/>
      </w:pPr>
      <w:r>
        <w:rPr>
          <w:rStyle w:val="CommentReference"/>
        </w:rPr>
        <w:annotationRef/>
      </w:r>
      <w:r>
        <w:t xml:space="preserve">This section although informative does not link to your overall theme of diversity until the very end. This means you are not providing that analysis of how this impacts the retention and wellbeing of the staff. You make a good point at the end to say there is a robust policy in place but with all of the recruitment issues bring in further reading to show that this cannot be a tick box exercise, is it working, are there other things to consider etc. </w:t>
      </w:r>
    </w:p>
  </w:comment>
  <w:comment w:id="1" w:author="Natasha Davies (IMH)" w:date="2023-11-27T18:13:00Z" w:initials="ND">
    <w:p w14:paraId="4B6CE491" w14:textId="77777777" w:rsidR="00CB5077" w:rsidRDefault="00CB5077">
      <w:pPr>
        <w:pStyle w:val="CommentText"/>
      </w:pPr>
      <w:r>
        <w:rPr>
          <w:rStyle w:val="CommentReference"/>
        </w:rPr>
        <w:annotationRef/>
      </w:r>
      <w:r>
        <w:t>Good points here, so what can the organisation do to promote this more ?</w:t>
      </w:r>
    </w:p>
  </w:comment>
  <w:comment w:id="3" w:author="Natasha Davies (IMH)" w:date="2023-11-27T18:15:00Z" w:initials="ND">
    <w:p w14:paraId="20F0AFB8" w14:textId="77777777" w:rsidR="00CB5077" w:rsidRDefault="00CB5077">
      <w:pPr>
        <w:pStyle w:val="CommentText"/>
      </w:pPr>
      <w:r>
        <w:rPr>
          <w:rStyle w:val="CommentReference"/>
        </w:rPr>
        <w:annotationRef/>
      </w:r>
      <w:r>
        <w:t>spelling</w:t>
      </w:r>
    </w:p>
  </w:comment>
  <w:comment w:id="2" w:author="Natasha Davies (IMH)" w:date="2023-11-27T18:16:00Z" w:initials="ND">
    <w:p w14:paraId="683F7A4F" w14:textId="77777777" w:rsidR="00CB5077" w:rsidRDefault="00CB5077">
      <w:pPr>
        <w:pStyle w:val="CommentText"/>
      </w:pPr>
      <w:r>
        <w:rPr>
          <w:rStyle w:val="CommentReference"/>
        </w:rPr>
        <w:annotationRef/>
      </w:r>
      <w:r>
        <w:t xml:space="preserve">Good points throughout, it could be better structured to really show the impact of what you are saying rather than a few interesting points. </w:t>
      </w:r>
    </w:p>
  </w:comment>
  <w:comment w:id="4" w:author="Natasha Davies (IMH)" w:date="2023-11-27T18:18:00Z" w:initials="ND">
    <w:p w14:paraId="4B5AFA24" w14:textId="77777777" w:rsidR="00CB5077" w:rsidRDefault="00CB5077">
      <w:pPr>
        <w:pStyle w:val="CommentText"/>
      </w:pPr>
      <w:r>
        <w:rPr>
          <w:rStyle w:val="CommentReference"/>
        </w:rPr>
        <w:annotationRef/>
      </w:r>
      <w:r>
        <w:t>This is a good point. Make sure you are linking it to the importance of whether the organisation is diverse to begin with. If the organisation does not currently have a diverse workforce or has no way of monitoring this then how would this work?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943B202" w15:done="0"/>
  <w15:commentEx w15:paraId="4B6CE491" w15:done="0"/>
  <w15:commentEx w15:paraId="20F0AFB8" w15:done="0"/>
  <w15:commentEx w15:paraId="683F7A4F" w15:done="0"/>
  <w15:commentEx w15:paraId="4B5AFA2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90F7007" w16cex:dateUtc="2023-11-27T17:58:00Z"/>
  <w16cex:commentExtensible w16cex:durableId="70649528" w16cex:dateUtc="2023-11-27T18:13:00Z"/>
  <w16cex:commentExtensible w16cex:durableId="4C99C7DF" w16cex:dateUtc="2023-11-27T18:15:00Z"/>
  <w16cex:commentExtensible w16cex:durableId="146152E4" w16cex:dateUtc="2023-11-27T18:16:00Z"/>
  <w16cex:commentExtensible w16cex:durableId="69187F46" w16cex:dateUtc="2023-11-27T18: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943B202" w16cid:durableId="290F7007"/>
  <w16cid:commentId w16cid:paraId="4B6CE491" w16cid:durableId="70649528"/>
  <w16cid:commentId w16cid:paraId="20F0AFB8" w16cid:durableId="4C99C7DF"/>
  <w16cid:commentId w16cid:paraId="683F7A4F" w16cid:durableId="146152E4"/>
  <w16cid:commentId w16cid:paraId="4B5AFA24" w16cid:durableId="69187F4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CD554" w14:textId="77777777" w:rsidR="000A1DE6" w:rsidRDefault="000A1DE6" w:rsidP="000A1DE6">
      <w:pPr>
        <w:spacing w:after="0" w:line="240" w:lineRule="auto"/>
      </w:pPr>
      <w:r>
        <w:separator/>
      </w:r>
    </w:p>
  </w:endnote>
  <w:endnote w:type="continuationSeparator" w:id="0">
    <w:p w14:paraId="24E02222" w14:textId="77777777" w:rsidR="000A1DE6" w:rsidRDefault="000A1DE6" w:rsidP="000A1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4ED6B" w14:textId="77777777" w:rsidR="000A1DE6" w:rsidRDefault="000A1DE6" w:rsidP="000A1DE6">
      <w:pPr>
        <w:spacing w:after="0" w:line="240" w:lineRule="auto"/>
      </w:pPr>
      <w:r>
        <w:separator/>
      </w:r>
    </w:p>
  </w:footnote>
  <w:footnote w:type="continuationSeparator" w:id="0">
    <w:p w14:paraId="4A6D63E3" w14:textId="77777777" w:rsidR="000A1DE6" w:rsidRDefault="000A1DE6" w:rsidP="000A1D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66096"/>
    <w:multiLevelType w:val="hybridMultilevel"/>
    <w:tmpl w:val="23D89A42"/>
    <w:lvl w:ilvl="0" w:tplc="250E09CC">
      <w:start w:val="3"/>
      <w:numFmt w:val="bullet"/>
      <w:lvlText w:val="-"/>
      <w:lvlJc w:val="left"/>
      <w:pPr>
        <w:ind w:left="2100" w:hanging="360"/>
      </w:pPr>
      <w:rPr>
        <w:rFonts w:ascii="Calibri" w:eastAsiaTheme="minorHAnsi" w:hAnsi="Calibri" w:cs="Calibri" w:hint="default"/>
      </w:rPr>
    </w:lvl>
    <w:lvl w:ilvl="1" w:tplc="08090003" w:tentative="1">
      <w:start w:val="1"/>
      <w:numFmt w:val="bullet"/>
      <w:lvlText w:val="o"/>
      <w:lvlJc w:val="left"/>
      <w:pPr>
        <w:ind w:left="2820" w:hanging="360"/>
      </w:pPr>
      <w:rPr>
        <w:rFonts w:ascii="Courier New" w:hAnsi="Courier New" w:cs="Courier New" w:hint="default"/>
      </w:rPr>
    </w:lvl>
    <w:lvl w:ilvl="2" w:tplc="08090005" w:tentative="1">
      <w:start w:val="1"/>
      <w:numFmt w:val="bullet"/>
      <w:lvlText w:val=""/>
      <w:lvlJc w:val="left"/>
      <w:pPr>
        <w:ind w:left="3540" w:hanging="360"/>
      </w:pPr>
      <w:rPr>
        <w:rFonts w:ascii="Wingdings" w:hAnsi="Wingdings" w:hint="default"/>
      </w:rPr>
    </w:lvl>
    <w:lvl w:ilvl="3" w:tplc="08090001" w:tentative="1">
      <w:start w:val="1"/>
      <w:numFmt w:val="bullet"/>
      <w:lvlText w:val=""/>
      <w:lvlJc w:val="left"/>
      <w:pPr>
        <w:ind w:left="4260" w:hanging="360"/>
      </w:pPr>
      <w:rPr>
        <w:rFonts w:ascii="Symbol" w:hAnsi="Symbol" w:hint="default"/>
      </w:rPr>
    </w:lvl>
    <w:lvl w:ilvl="4" w:tplc="08090003" w:tentative="1">
      <w:start w:val="1"/>
      <w:numFmt w:val="bullet"/>
      <w:lvlText w:val="o"/>
      <w:lvlJc w:val="left"/>
      <w:pPr>
        <w:ind w:left="4980" w:hanging="360"/>
      </w:pPr>
      <w:rPr>
        <w:rFonts w:ascii="Courier New" w:hAnsi="Courier New" w:cs="Courier New" w:hint="default"/>
      </w:rPr>
    </w:lvl>
    <w:lvl w:ilvl="5" w:tplc="08090005" w:tentative="1">
      <w:start w:val="1"/>
      <w:numFmt w:val="bullet"/>
      <w:lvlText w:val=""/>
      <w:lvlJc w:val="left"/>
      <w:pPr>
        <w:ind w:left="5700" w:hanging="360"/>
      </w:pPr>
      <w:rPr>
        <w:rFonts w:ascii="Wingdings" w:hAnsi="Wingdings" w:hint="default"/>
      </w:rPr>
    </w:lvl>
    <w:lvl w:ilvl="6" w:tplc="08090001" w:tentative="1">
      <w:start w:val="1"/>
      <w:numFmt w:val="bullet"/>
      <w:lvlText w:val=""/>
      <w:lvlJc w:val="left"/>
      <w:pPr>
        <w:ind w:left="6420" w:hanging="360"/>
      </w:pPr>
      <w:rPr>
        <w:rFonts w:ascii="Symbol" w:hAnsi="Symbol" w:hint="default"/>
      </w:rPr>
    </w:lvl>
    <w:lvl w:ilvl="7" w:tplc="08090003" w:tentative="1">
      <w:start w:val="1"/>
      <w:numFmt w:val="bullet"/>
      <w:lvlText w:val="o"/>
      <w:lvlJc w:val="left"/>
      <w:pPr>
        <w:ind w:left="7140" w:hanging="360"/>
      </w:pPr>
      <w:rPr>
        <w:rFonts w:ascii="Courier New" w:hAnsi="Courier New" w:cs="Courier New" w:hint="default"/>
      </w:rPr>
    </w:lvl>
    <w:lvl w:ilvl="8" w:tplc="08090005" w:tentative="1">
      <w:start w:val="1"/>
      <w:numFmt w:val="bullet"/>
      <w:lvlText w:val=""/>
      <w:lvlJc w:val="left"/>
      <w:pPr>
        <w:ind w:left="7860" w:hanging="360"/>
      </w:pPr>
      <w:rPr>
        <w:rFonts w:ascii="Wingdings" w:hAnsi="Wingdings" w:hint="default"/>
      </w:rPr>
    </w:lvl>
  </w:abstractNum>
  <w:abstractNum w:abstractNumId="2" w15:restartNumberingAfterBreak="0">
    <w:nsid w:val="4A1D0210"/>
    <w:multiLevelType w:val="hybridMultilevel"/>
    <w:tmpl w:val="7BA04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EF1EE6"/>
    <w:multiLevelType w:val="multilevel"/>
    <w:tmpl w:val="17404BA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586117240">
    <w:abstractNumId w:val="0"/>
  </w:num>
  <w:num w:numId="2" w16cid:durableId="112407404">
    <w:abstractNumId w:val="2"/>
  </w:num>
  <w:num w:numId="3" w16cid:durableId="904950360">
    <w:abstractNumId w:val="3"/>
  </w:num>
  <w:num w:numId="4" w16cid:durableId="6607791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atasha Davies (IMH)">
    <w15:presenceInfo w15:providerId="AD" w15:userId="S::n.l.davies@uwtsd.ac.uk::f8d816cd-2c21-46a2-8815-9450f2bd6f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5277"/>
    <w:rsid w:val="00001322"/>
    <w:rsid w:val="0001097E"/>
    <w:rsid w:val="00016601"/>
    <w:rsid w:val="00032F26"/>
    <w:rsid w:val="00043211"/>
    <w:rsid w:val="000502B5"/>
    <w:rsid w:val="00054696"/>
    <w:rsid w:val="0009058A"/>
    <w:rsid w:val="0009690D"/>
    <w:rsid w:val="000A1DE6"/>
    <w:rsid w:val="000A6724"/>
    <w:rsid w:val="000A7739"/>
    <w:rsid w:val="000B3304"/>
    <w:rsid w:val="000C2214"/>
    <w:rsid w:val="000D00C8"/>
    <w:rsid w:val="000D1783"/>
    <w:rsid w:val="000D18D2"/>
    <w:rsid w:val="000D3575"/>
    <w:rsid w:val="000E5B97"/>
    <w:rsid w:val="000F29ED"/>
    <w:rsid w:val="000F6417"/>
    <w:rsid w:val="000F7E6E"/>
    <w:rsid w:val="001030E8"/>
    <w:rsid w:val="00106B25"/>
    <w:rsid w:val="001109ED"/>
    <w:rsid w:val="00110E1D"/>
    <w:rsid w:val="001115CB"/>
    <w:rsid w:val="001267D3"/>
    <w:rsid w:val="0013032F"/>
    <w:rsid w:val="00142597"/>
    <w:rsid w:val="00142FB0"/>
    <w:rsid w:val="00143496"/>
    <w:rsid w:val="00153FBC"/>
    <w:rsid w:val="0016004C"/>
    <w:rsid w:val="00161BBC"/>
    <w:rsid w:val="00174B43"/>
    <w:rsid w:val="001761DB"/>
    <w:rsid w:val="00185C7E"/>
    <w:rsid w:val="001A2122"/>
    <w:rsid w:val="001C1EFB"/>
    <w:rsid w:val="001C620F"/>
    <w:rsid w:val="001D07B3"/>
    <w:rsid w:val="001E6A1B"/>
    <w:rsid w:val="0020568F"/>
    <w:rsid w:val="00205FFA"/>
    <w:rsid w:val="00242655"/>
    <w:rsid w:val="00262CD0"/>
    <w:rsid w:val="002654D8"/>
    <w:rsid w:val="002708E1"/>
    <w:rsid w:val="002924D8"/>
    <w:rsid w:val="002A1CA7"/>
    <w:rsid w:val="002A47CB"/>
    <w:rsid w:val="002D78A0"/>
    <w:rsid w:val="002E3305"/>
    <w:rsid w:val="002F18A8"/>
    <w:rsid w:val="002F5775"/>
    <w:rsid w:val="002F6480"/>
    <w:rsid w:val="0030386E"/>
    <w:rsid w:val="00315C26"/>
    <w:rsid w:val="0032128F"/>
    <w:rsid w:val="00327D63"/>
    <w:rsid w:val="0033159A"/>
    <w:rsid w:val="0033554B"/>
    <w:rsid w:val="00345412"/>
    <w:rsid w:val="003461D4"/>
    <w:rsid w:val="00361068"/>
    <w:rsid w:val="00375746"/>
    <w:rsid w:val="00387ABD"/>
    <w:rsid w:val="003F19EF"/>
    <w:rsid w:val="003F3237"/>
    <w:rsid w:val="00415B27"/>
    <w:rsid w:val="00444560"/>
    <w:rsid w:val="00450707"/>
    <w:rsid w:val="0045519F"/>
    <w:rsid w:val="00463988"/>
    <w:rsid w:val="00471DB7"/>
    <w:rsid w:val="00475BD9"/>
    <w:rsid w:val="00484621"/>
    <w:rsid w:val="00491139"/>
    <w:rsid w:val="004A3298"/>
    <w:rsid w:val="004C0576"/>
    <w:rsid w:val="004C13E1"/>
    <w:rsid w:val="004D07E1"/>
    <w:rsid w:val="004D171C"/>
    <w:rsid w:val="004D18F6"/>
    <w:rsid w:val="004D7A44"/>
    <w:rsid w:val="004F4B17"/>
    <w:rsid w:val="004F5EBC"/>
    <w:rsid w:val="004F600E"/>
    <w:rsid w:val="005266AB"/>
    <w:rsid w:val="005266AF"/>
    <w:rsid w:val="00527749"/>
    <w:rsid w:val="00540290"/>
    <w:rsid w:val="005418BB"/>
    <w:rsid w:val="00543551"/>
    <w:rsid w:val="00544732"/>
    <w:rsid w:val="00554E9A"/>
    <w:rsid w:val="0056170B"/>
    <w:rsid w:val="005870E6"/>
    <w:rsid w:val="00592976"/>
    <w:rsid w:val="005A16B3"/>
    <w:rsid w:val="005A645A"/>
    <w:rsid w:val="005B298F"/>
    <w:rsid w:val="005C7A97"/>
    <w:rsid w:val="005D2EC0"/>
    <w:rsid w:val="005D3EDE"/>
    <w:rsid w:val="005D49AC"/>
    <w:rsid w:val="005F29DF"/>
    <w:rsid w:val="005F7AEA"/>
    <w:rsid w:val="0061743D"/>
    <w:rsid w:val="00640E00"/>
    <w:rsid w:val="00647624"/>
    <w:rsid w:val="006573CC"/>
    <w:rsid w:val="0066018A"/>
    <w:rsid w:val="0066030A"/>
    <w:rsid w:val="0067059E"/>
    <w:rsid w:val="00677D91"/>
    <w:rsid w:val="00680EDD"/>
    <w:rsid w:val="0068716F"/>
    <w:rsid w:val="00695960"/>
    <w:rsid w:val="006B1813"/>
    <w:rsid w:val="006C4DE9"/>
    <w:rsid w:val="006F1044"/>
    <w:rsid w:val="006F3543"/>
    <w:rsid w:val="006F5F02"/>
    <w:rsid w:val="00710491"/>
    <w:rsid w:val="00712F45"/>
    <w:rsid w:val="00715A3C"/>
    <w:rsid w:val="0073705E"/>
    <w:rsid w:val="00741C38"/>
    <w:rsid w:val="00760100"/>
    <w:rsid w:val="007609D9"/>
    <w:rsid w:val="0076528A"/>
    <w:rsid w:val="0077255A"/>
    <w:rsid w:val="00783E62"/>
    <w:rsid w:val="00787A95"/>
    <w:rsid w:val="007C3B95"/>
    <w:rsid w:val="007E5181"/>
    <w:rsid w:val="007E5AF8"/>
    <w:rsid w:val="007F6F5D"/>
    <w:rsid w:val="00807DAD"/>
    <w:rsid w:val="008212ED"/>
    <w:rsid w:val="00826663"/>
    <w:rsid w:val="00843920"/>
    <w:rsid w:val="008475BF"/>
    <w:rsid w:val="008951EE"/>
    <w:rsid w:val="008B4667"/>
    <w:rsid w:val="008C1F1F"/>
    <w:rsid w:val="008D189B"/>
    <w:rsid w:val="00900DEE"/>
    <w:rsid w:val="00902F9D"/>
    <w:rsid w:val="009042B2"/>
    <w:rsid w:val="00905CDE"/>
    <w:rsid w:val="009067BB"/>
    <w:rsid w:val="0091060A"/>
    <w:rsid w:val="009124E2"/>
    <w:rsid w:val="0092356C"/>
    <w:rsid w:val="00933F95"/>
    <w:rsid w:val="00946443"/>
    <w:rsid w:val="009622CF"/>
    <w:rsid w:val="009643A3"/>
    <w:rsid w:val="00964A48"/>
    <w:rsid w:val="009741D7"/>
    <w:rsid w:val="00974C0E"/>
    <w:rsid w:val="009941AA"/>
    <w:rsid w:val="009A4FEB"/>
    <w:rsid w:val="009B1BF8"/>
    <w:rsid w:val="009C15F1"/>
    <w:rsid w:val="009C657A"/>
    <w:rsid w:val="009D5B9F"/>
    <w:rsid w:val="009D6298"/>
    <w:rsid w:val="009F1229"/>
    <w:rsid w:val="009F4EDE"/>
    <w:rsid w:val="00A23AE0"/>
    <w:rsid w:val="00A23DE5"/>
    <w:rsid w:val="00A31BD5"/>
    <w:rsid w:val="00A55836"/>
    <w:rsid w:val="00A67C4E"/>
    <w:rsid w:val="00A81A52"/>
    <w:rsid w:val="00AB67B3"/>
    <w:rsid w:val="00AD11D1"/>
    <w:rsid w:val="00AF27AD"/>
    <w:rsid w:val="00AF2FAB"/>
    <w:rsid w:val="00B16C82"/>
    <w:rsid w:val="00B17363"/>
    <w:rsid w:val="00B273C7"/>
    <w:rsid w:val="00B34BDB"/>
    <w:rsid w:val="00B5286A"/>
    <w:rsid w:val="00B60720"/>
    <w:rsid w:val="00B61262"/>
    <w:rsid w:val="00B7797C"/>
    <w:rsid w:val="00B93951"/>
    <w:rsid w:val="00B94C1E"/>
    <w:rsid w:val="00B96BAD"/>
    <w:rsid w:val="00BA1B10"/>
    <w:rsid w:val="00BC3925"/>
    <w:rsid w:val="00BD26F8"/>
    <w:rsid w:val="00BE7ED4"/>
    <w:rsid w:val="00BF222B"/>
    <w:rsid w:val="00C31FB7"/>
    <w:rsid w:val="00C3286B"/>
    <w:rsid w:val="00C42D58"/>
    <w:rsid w:val="00C61737"/>
    <w:rsid w:val="00C74E9D"/>
    <w:rsid w:val="00C85277"/>
    <w:rsid w:val="00CB1C43"/>
    <w:rsid w:val="00CB5077"/>
    <w:rsid w:val="00CB6E42"/>
    <w:rsid w:val="00CC5F3A"/>
    <w:rsid w:val="00CF39A0"/>
    <w:rsid w:val="00CF3C9B"/>
    <w:rsid w:val="00D10938"/>
    <w:rsid w:val="00D32467"/>
    <w:rsid w:val="00D35946"/>
    <w:rsid w:val="00D47926"/>
    <w:rsid w:val="00D47AD9"/>
    <w:rsid w:val="00D62DB5"/>
    <w:rsid w:val="00D63A8E"/>
    <w:rsid w:val="00D7148B"/>
    <w:rsid w:val="00D71C4B"/>
    <w:rsid w:val="00D7251F"/>
    <w:rsid w:val="00D77373"/>
    <w:rsid w:val="00DA4EE8"/>
    <w:rsid w:val="00DC6531"/>
    <w:rsid w:val="00DC699A"/>
    <w:rsid w:val="00DC6ADE"/>
    <w:rsid w:val="00DD7300"/>
    <w:rsid w:val="00DE6EFC"/>
    <w:rsid w:val="00DF351D"/>
    <w:rsid w:val="00E15132"/>
    <w:rsid w:val="00E30C39"/>
    <w:rsid w:val="00E45A90"/>
    <w:rsid w:val="00E55F28"/>
    <w:rsid w:val="00E56FCE"/>
    <w:rsid w:val="00E82320"/>
    <w:rsid w:val="00EC5087"/>
    <w:rsid w:val="00EE459B"/>
    <w:rsid w:val="00EE6BD7"/>
    <w:rsid w:val="00EF2683"/>
    <w:rsid w:val="00EF292B"/>
    <w:rsid w:val="00EF34B2"/>
    <w:rsid w:val="00F052C2"/>
    <w:rsid w:val="00F0593D"/>
    <w:rsid w:val="00F14C68"/>
    <w:rsid w:val="00F2407D"/>
    <w:rsid w:val="00F422B6"/>
    <w:rsid w:val="00F532AF"/>
    <w:rsid w:val="00FA1E8E"/>
    <w:rsid w:val="00FB4D1B"/>
    <w:rsid w:val="00FB5093"/>
    <w:rsid w:val="00FB572D"/>
    <w:rsid w:val="00FD0FF9"/>
    <w:rsid w:val="00FD3BF0"/>
    <w:rsid w:val="00FE62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23BFF"/>
  <w15:docId w15:val="{8864D2A0-4565-4DE3-AD5C-CA03F33B1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chor-text">
    <w:name w:val="anchor-text"/>
    <w:basedOn w:val="DefaultParagraphFont"/>
    <w:rsid w:val="00242655"/>
  </w:style>
  <w:style w:type="character" w:customStyle="1" w:styleId="ui-provider">
    <w:name w:val="ui-provider"/>
    <w:basedOn w:val="DefaultParagraphFont"/>
    <w:rsid w:val="009A4FEB"/>
  </w:style>
  <w:style w:type="paragraph" w:styleId="NoSpacing">
    <w:name w:val="No Spacing"/>
    <w:link w:val="NoSpacingChar"/>
    <w:uiPriority w:val="1"/>
    <w:qFormat/>
    <w:rsid w:val="00A67C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7C4E"/>
    <w:rPr>
      <w:rFonts w:eastAsiaTheme="minorEastAsia"/>
      <w:lang w:val="en-US"/>
    </w:rPr>
  </w:style>
  <w:style w:type="paragraph" w:styleId="ListParagraph">
    <w:name w:val="List Paragraph"/>
    <w:basedOn w:val="Normal"/>
    <w:uiPriority w:val="34"/>
    <w:qFormat/>
    <w:rsid w:val="00A67C4E"/>
    <w:pPr>
      <w:ind w:left="720"/>
      <w:contextualSpacing/>
    </w:pPr>
  </w:style>
  <w:style w:type="character" w:customStyle="1" w:styleId="normaltextrun">
    <w:name w:val="normaltextrun"/>
    <w:basedOn w:val="DefaultParagraphFont"/>
    <w:rsid w:val="00E56FCE"/>
  </w:style>
  <w:style w:type="character" w:styleId="CommentReference">
    <w:name w:val="annotation reference"/>
    <w:basedOn w:val="DefaultParagraphFont"/>
    <w:uiPriority w:val="99"/>
    <w:semiHidden/>
    <w:unhideWhenUsed/>
    <w:rsid w:val="00415B27"/>
    <w:rPr>
      <w:sz w:val="16"/>
      <w:szCs w:val="16"/>
    </w:rPr>
  </w:style>
  <w:style w:type="paragraph" w:styleId="CommentText">
    <w:name w:val="annotation text"/>
    <w:basedOn w:val="Normal"/>
    <w:link w:val="CommentTextChar"/>
    <w:uiPriority w:val="99"/>
    <w:unhideWhenUsed/>
    <w:rsid w:val="00415B27"/>
    <w:pPr>
      <w:spacing w:line="240" w:lineRule="auto"/>
    </w:pPr>
    <w:rPr>
      <w:sz w:val="20"/>
      <w:szCs w:val="20"/>
    </w:rPr>
  </w:style>
  <w:style w:type="character" w:customStyle="1" w:styleId="CommentTextChar">
    <w:name w:val="Comment Text Char"/>
    <w:basedOn w:val="DefaultParagraphFont"/>
    <w:link w:val="CommentText"/>
    <w:uiPriority w:val="99"/>
    <w:rsid w:val="00415B27"/>
    <w:rPr>
      <w:sz w:val="20"/>
      <w:szCs w:val="20"/>
    </w:rPr>
  </w:style>
  <w:style w:type="paragraph" w:styleId="CommentSubject">
    <w:name w:val="annotation subject"/>
    <w:basedOn w:val="CommentText"/>
    <w:next w:val="CommentText"/>
    <w:link w:val="CommentSubjectChar"/>
    <w:uiPriority w:val="99"/>
    <w:semiHidden/>
    <w:unhideWhenUsed/>
    <w:rsid w:val="00415B27"/>
    <w:rPr>
      <w:b/>
      <w:bCs/>
    </w:rPr>
  </w:style>
  <w:style w:type="character" w:customStyle="1" w:styleId="CommentSubjectChar">
    <w:name w:val="Comment Subject Char"/>
    <w:basedOn w:val="CommentTextChar"/>
    <w:link w:val="CommentSubject"/>
    <w:uiPriority w:val="99"/>
    <w:semiHidden/>
    <w:rsid w:val="00415B27"/>
    <w:rPr>
      <w:b/>
      <w:bCs/>
      <w:sz w:val="20"/>
      <w:szCs w:val="20"/>
    </w:rPr>
  </w:style>
  <w:style w:type="paragraph" w:styleId="BalloonText">
    <w:name w:val="Balloon Text"/>
    <w:basedOn w:val="Normal"/>
    <w:link w:val="BalloonTextChar"/>
    <w:uiPriority w:val="99"/>
    <w:semiHidden/>
    <w:unhideWhenUsed/>
    <w:rsid w:val="001761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61DB"/>
    <w:rPr>
      <w:rFonts w:ascii="Segoe UI" w:hAnsi="Segoe UI" w:cs="Segoe UI"/>
      <w:sz w:val="18"/>
      <w:szCs w:val="18"/>
    </w:rPr>
  </w:style>
  <w:style w:type="table" w:styleId="TableGrid">
    <w:name w:val="Table Grid"/>
    <w:basedOn w:val="TableNormal"/>
    <w:uiPriority w:val="39"/>
    <w:rsid w:val="000A77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A1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DE6"/>
  </w:style>
  <w:style w:type="paragraph" w:styleId="Footer">
    <w:name w:val="footer"/>
    <w:basedOn w:val="Normal"/>
    <w:link w:val="FooterChar"/>
    <w:uiPriority w:val="99"/>
    <w:unhideWhenUsed/>
    <w:rsid w:val="000A1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D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722060">
      <w:bodyDiv w:val="1"/>
      <w:marLeft w:val="0"/>
      <w:marRight w:val="0"/>
      <w:marTop w:val="0"/>
      <w:marBottom w:val="0"/>
      <w:divBdr>
        <w:top w:val="none" w:sz="0" w:space="0" w:color="auto"/>
        <w:left w:val="none" w:sz="0" w:space="0" w:color="auto"/>
        <w:bottom w:val="none" w:sz="0" w:space="0" w:color="auto"/>
        <w:right w:val="none" w:sz="0" w:space="0" w:color="auto"/>
      </w:divBdr>
    </w:div>
    <w:div w:id="6483606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8/08/relationships/commentsExtensible" Target="commentsExtensible.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6/09/relationships/commentsIds" Target="commentsIds.xm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0020748922000712?via%3Dih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 – 1551025</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16</Pages>
  <Words>3878</Words>
  <Characters>22109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Resource and talent management</vt:lpstr>
    </vt:vector>
  </TitlesOfParts>
  <Company>Hywel Dda University Health Board</Company>
  <LinksUpToDate>false</LinksUpToDate>
  <CharactersWithSpaces>25936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Resource and talent management</dc:title>
  <dc:subject/>
  <dc:creator>Laura Palmer</dc:creator>
  <cp:keywords/>
  <dc:description/>
  <cp:lastModifiedBy>Laura Palmer (Hywel Dda UHB - Workforce Manager)</cp:lastModifiedBy>
  <cp:revision>3</cp:revision>
  <dcterms:created xsi:type="dcterms:W3CDTF">2023-12-04T16:34:00Z</dcterms:created>
  <dcterms:modified xsi:type="dcterms:W3CDTF">2023-12-04T18:23:00Z</dcterms:modified>
</cp:coreProperties>
</file>