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11951437"/>
        <w:docPartObj>
          <w:docPartGallery w:val="Cover Pages"/>
          <w:docPartUnique/>
        </w:docPartObj>
      </w:sdtPr>
      <w:sdtContent>
        <w:p w14:paraId="4B35DB71" w14:textId="1978DE76" w:rsidR="008B0226" w:rsidRDefault="008B022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C306BAB" wp14:editId="631C1AF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1502DAA" w14:textId="09D8E920" w:rsidR="008B0226" w:rsidRDefault="008B022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Jac Thomas</w:t>
                                      </w:r>
                                      <w:r w:rsidR="000B2DB3">
                                        <w:rPr>
                                          <w:color w:val="FFFFFF" w:themeColor="background1"/>
                                        </w:rPr>
                                        <w:t xml:space="preserve"> (2204038)</w:t>
                                      </w:r>
                                    </w:p>
                                  </w:sdtContent>
                                </w:sdt>
                                <w:p w14:paraId="5BF4B3A4" w14:textId="6921A9DB" w:rsidR="008B0226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0B2DB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8B0226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0B2DB3">
                                        <w:rPr>
                                          <w:color w:val="FFFFFF" w:themeColor="background1"/>
                                        </w:rPr>
                                        <w:t>University of Wales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D5EE7B9" w14:textId="13CBB765" w:rsidR="008B0226" w:rsidRDefault="000B2DB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BMBM4001: Business Model Canvas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C306BAB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1502DAA" w14:textId="09D8E920" w:rsidR="008B0226" w:rsidRDefault="008B022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Jac Thomas</w:t>
                                </w:r>
                                <w:r w:rsidR="000B2DB3">
                                  <w:rPr>
                                    <w:color w:val="FFFFFF" w:themeColor="background1"/>
                                  </w:rPr>
                                  <w:t xml:space="preserve"> (2204038)</w:t>
                                </w:r>
                              </w:p>
                            </w:sdtContent>
                          </w:sdt>
                          <w:p w14:paraId="5BF4B3A4" w14:textId="6921A9DB" w:rsidR="008B0226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0B2DB3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8B0226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0B2DB3">
                                  <w:rPr>
                                    <w:color w:val="FFFFFF" w:themeColor="background1"/>
                                  </w:rPr>
                                  <w:t>University of Wales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D5EE7B9" w14:textId="13CBB765" w:rsidR="008B0226" w:rsidRDefault="000B2DB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BMBM4001: Business Model Canvas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5A7D2A1" w14:textId="3866162D" w:rsidR="008B0226" w:rsidRDefault="008B0226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0437406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887588" w14:textId="33F7C39A" w:rsidR="008B0226" w:rsidRDefault="008B0226">
          <w:pPr>
            <w:pStyle w:val="TOCHeading"/>
          </w:pPr>
          <w:r>
            <w:t>Contents</w:t>
          </w:r>
        </w:p>
        <w:p w14:paraId="52FA1C6E" w14:textId="667BDBB8" w:rsidR="00624550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968765" w:history="1">
            <w:r w:rsidR="00624550" w:rsidRPr="001019C5">
              <w:rPr>
                <w:rStyle w:val="Hyperlink"/>
                <w:noProof/>
              </w:rPr>
              <w:t>Content Of Assignment</w:t>
            </w:r>
            <w:r w:rsidR="00624550">
              <w:rPr>
                <w:noProof/>
                <w:webHidden/>
              </w:rPr>
              <w:tab/>
            </w:r>
            <w:r w:rsidR="00624550">
              <w:rPr>
                <w:noProof/>
                <w:webHidden/>
              </w:rPr>
              <w:fldChar w:fldCharType="begin"/>
            </w:r>
            <w:r w:rsidR="00624550">
              <w:rPr>
                <w:noProof/>
                <w:webHidden/>
              </w:rPr>
              <w:instrText xml:space="preserve"> PAGEREF _Toc134968765 \h </w:instrText>
            </w:r>
            <w:r w:rsidR="00624550">
              <w:rPr>
                <w:noProof/>
                <w:webHidden/>
              </w:rPr>
            </w:r>
            <w:r w:rsidR="00624550">
              <w:rPr>
                <w:noProof/>
                <w:webHidden/>
              </w:rPr>
              <w:fldChar w:fldCharType="separate"/>
            </w:r>
            <w:r w:rsidR="00624550">
              <w:rPr>
                <w:noProof/>
                <w:webHidden/>
              </w:rPr>
              <w:t>2</w:t>
            </w:r>
            <w:r w:rsidR="00624550">
              <w:rPr>
                <w:noProof/>
                <w:webHidden/>
              </w:rPr>
              <w:fldChar w:fldCharType="end"/>
            </w:r>
          </w:hyperlink>
        </w:p>
        <w:p w14:paraId="60219A4D" w14:textId="3043F814" w:rsidR="00624550" w:rsidRDefault="0062455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34968766" w:history="1">
            <w:r w:rsidRPr="001019C5">
              <w:rPr>
                <w:rStyle w:val="Hyperlink"/>
                <w:rFonts w:ascii="Times New Roman" w:hAnsi="Times New Roman" w:cs="Times New Roman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_Toc134968766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1E8D5" w14:textId="04295CDC" w:rsidR="008B0226" w:rsidRDefault="00000000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53AAAB7B" w14:textId="416D373E" w:rsidR="008B0226" w:rsidRDefault="008B0226">
      <w:r>
        <w:br w:type="page"/>
      </w:r>
    </w:p>
    <w:p w14:paraId="15ED2882" w14:textId="25A74DE4" w:rsidR="00EC7200" w:rsidRDefault="0003385A" w:rsidP="00244535">
      <w:pPr>
        <w:pStyle w:val="Heading1"/>
        <w:jc w:val="both"/>
        <w:rPr>
          <w:u w:val="single"/>
        </w:rPr>
      </w:pPr>
      <w:bookmarkStart w:id="0" w:name="_Toc134968765"/>
      <w:r w:rsidRPr="00244535">
        <w:rPr>
          <w:u w:val="single"/>
        </w:rPr>
        <w:lastRenderedPageBreak/>
        <w:t>Content Of Assignment</w:t>
      </w:r>
      <w:bookmarkEnd w:id="0"/>
    </w:p>
    <w:p w14:paraId="68CB84F2" w14:textId="77777777" w:rsidR="00244535" w:rsidRDefault="00244535" w:rsidP="00244535"/>
    <w:p w14:paraId="4EA43BB6" w14:textId="1303867C" w:rsidR="00244535" w:rsidRDefault="00244535" w:rsidP="00244535">
      <w:r>
        <w:t>Link to Canvas</w:t>
      </w:r>
      <w:r w:rsidR="009B776E">
        <w:t>:</w:t>
      </w:r>
    </w:p>
    <w:p w14:paraId="3229E27E" w14:textId="4DA784D6" w:rsidR="009F3CBF" w:rsidRDefault="008E35BB" w:rsidP="00244535">
      <w:hyperlink r:id="rId7" w:history="1">
        <w:r w:rsidRPr="00D762D6">
          <w:rPr>
            <w:rStyle w:val="Hyperlink"/>
          </w:rPr>
          <w:t>https://next.canvanizer.com/canvas/ru1r7bzL8EkPH</w:t>
        </w:r>
      </w:hyperlink>
      <w:r>
        <w:t xml:space="preserve"> </w:t>
      </w:r>
    </w:p>
    <w:p w14:paraId="328E9ED5" w14:textId="77777777" w:rsidR="00244535" w:rsidRDefault="00244535" w:rsidP="00244535"/>
    <w:p w14:paraId="7EF1AC9B" w14:textId="353CF990" w:rsidR="00244535" w:rsidRDefault="00244535" w:rsidP="00244535">
      <w:r>
        <w:t>Image</w:t>
      </w:r>
      <w:r w:rsidR="0062182B">
        <w:t>s</w:t>
      </w:r>
      <w:r>
        <w:t xml:space="preserve"> of Canvas:</w:t>
      </w:r>
    </w:p>
    <w:p w14:paraId="2838DC63" w14:textId="017EB821" w:rsidR="0062182B" w:rsidRDefault="0062182B" w:rsidP="00244535">
      <w:r>
        <w:rPr>
          <w:noProof/>
        </w:rPr>
        <w:drawing>
          <wp:inline distT="0" distB="0" distL="0" distR="0" wp14:anchorId="756A76DE" wp14:editId="46307D40">
            <wp:extent cx="7200900" cy="3416300"/>
            <wp:effectExtent l="0" t="0" r="0" b="0"/>
            <wp:docPr id="1812691682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691682" name="Picture 1" descr="Graphical user interface, text&#10;&#10;Description automatically generated"/>
                    <pic:cNvPicPr/>
                  </pic:nvPicPr>
                  <pic:blipFill rotWithShape="1">
                    <a:blip r:embed="rId8"/>
                    <a:srcRect l="9314" t="25094" r="9443" b="6381"/>
                    <a:stretch/>
                  </pic:blipFill>
                  <pic:spPr bwMode="auto">
                    <a:xfrm>
                      <a:off x="0" y="0"/>
                      <a:ext cx="7200900" cy="341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821C3" w14:textId="6F253EFF" w:rsidR="00244535" w:rsidRDefault="00244535">
      <w:r>
        <w:br w:type="page"/>
      </w:r>
      <w:r w:rsidR="0018784A">
        <w:rPr>
          <w:noProof/>
        </w:rPr>
        <w:lastRenderedPageBreak/>
        <w:drawing>
          <wp:inline distT="0" distB="0" distL="0" distR="0" wp14:anchorId="02EEBB58" wp14:editId="61D5D8B5">
            <wp:extent cx="7226300" cy="3448050"/>
            <wp:effectExtent l="0" t="0" r="0" b="0"/>
            <wp:docPr id="227552352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552352" name="Picture 1" descr="Text&#10;&#10;Description automatically generated"/>
                    <pic:cNvPicPr/>
                  </pic:nvPicPr>
                  <pic:blipFill rotWithShape="1">
                    <a:blip r:embed="rId9"/>
                    <a:srcRect l="9027" t="24328" r="9443" b="6509"/>
                    <a:stretch/>
                  </pic:blipFill>
                  <pic:spPr bwMode="auto">
                    <a:xfrm>
                      <a:off x="0" y="0"/>
                      <a:ext cx="7226300" cy="344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A3916" w14:textId="49A5F22E" w:rsidR="00E851B7" w:rsidRDefault="00E851B7">
      <w:r>
        <w:br w:type="page"/>
      </w:r>
      <w:r w:rsidR="00004F3E">
        <w:rPr>
          <w:noProof/>
        </w:rPr>
        <w:lastRenderedPageBreak/>
        <w:drawing>
          <wp:inline distT="0" distB="0" distL="0" distR="0" wp14:anchorId="7E48A6E6" wp14:editId="4299F3F9">
            <wp:extent cx="7302500" cy="3460750"/>
            <wp:effectExtent l="0" t="0" r="0" b="6350"/>
            <wp:docPr id="558511089" name="Picture 1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511089" name="Picture 1" descr="Graphical user interface, text&#10;&#10;Description automatically generated with medium confidence"/>
                    <pic:cNvPicPr/>
                  </pic:nvPicPr>
                  <pic:blipFill rotWithShape="1">
                    <a:blip r:embed="rId10"/>
                    <a:srcRect l="8954" t="21270" r="8654" b="9312"/>
                    <a:stretch/>
                  </pic:blipFill>
                  <pic:spPr bwMode="auto">
                    <a:xfrm>
                      <a:off x="0" y="0"/>
                      <a:ext cx="7302500" cy="346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F0F79" w14:textId="113B0CB9" w:rsidR="00DB28C7" w:rsidRDefault="000314A1">
      <w:r>
        <w:rPr>
          <w:noProof/>
        </w:rPr>
        <w:lastRenderedPageBreak/>
        <w:drawing>
          <wp:inline distT="0" distB="0" distL="0" distR="0" wp14:anchorId="2163BE92" wp14:editId="31938E74">
            <wp:extent cx="7315200" cy="3473450"/>
            <wp:effectExtent l="0" t="0" r="0" b="0"/>
            <wp:docPr id="436529520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29520" name="Picture 1" descr="A picture containing table&#10;&#10;Description automatically generated"/>
                    <pic:cNvPicPr/>
                  </pic:nvPicPr>
                  <pic:blipFill rotWithShape="1">
                    <a:blip r:embed="rId11"/>
                    <a:srcRect l="8740" t="23692" r="8727" b="6636"/>
                    <a:stretch/>
                  </pic:blipFill>
                  <pic:spPr bwMode="auto">
                    <a:xfrm>
                      <a:off x="0" y="0"/>
                      <a:ext cx="7315200" cy="347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FA93EA" w14:textId="5479D56B" w:rsidR="001160F8" w:rsidRDefault="001160F8">
      <w:r>
        <w:rPr>
          <w:noProof/>
        </w:rPr>
        <w:lastRenderedPageBreak/>
        <w:drawing>
          <wp:inline distT="0" distB="0" distL="0" distR="0" wp14:anchorId="60FD5996" wp14:editId="391D0FAC">
            <wp:extent cx="7315200" cy="3441700"/>
            <wp:effectExtent l="0" t="0" r="0" b="6350"/>
            <wp:docPr id="843778385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778385" name="Picture 1" descr="Text&#10;&#10;Description automatically generated"/>
                    <pic:cNvPicPr/>
                  </pic:nvPicPr>
                  <pic:blipFill rotWithShape="1">
                    <a:blip r:embed="rId12"/>
                    <a:srcRect l="9026" t="24583" r="8440" b="6381"/>
                    <a:stretch/>
                  </pic:blipFill>
                  <pic:spPr bwMode="auto">
                    <a:xfrm>
                      <a:off x="0" y="0"/>
                      <a:ext cx="7315200" cy="344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661C20" w14:textId="18491AE0" w:rsidR="00D75B4C" w:rsidRDefault="00713ED4">
      <w:r>
        <w:rPr>
          <w:noProof/>
        </w:rPr>
        <w:lastRenderedPageBreak/>
        <w:drawing>
          <wp:inline distT="0" distB="0" distL="0" distR="0" wp14:anchorId="4798C935" wp14:editId="4ED88C5C">
            <wp:extent cx="7258050" cy="3460750"/>
            <wp:effectExtent l="0" t="0" r="0" b="6350"/>
            <wp:docPr id="764375916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375916" name="Picture 1" descr="A picture containing graphical user interface&#10;&#10;Description automatically generated"/>
                    <pic:cNvPicPr/>
                  </pic:nvPicPr>
                  <pic:blipFill rotWithShape="1">
                    <a:blip r:embed="rId13"/>
                    <a:srcRect l="9170" t="23858" r="8941" b="6980"/>
                    <a:stretch/>
                  </pic:blipFill>
                  <pic:spPr bwMode="auto">
                    <a:xfrm>
                      <a:off x="0" y="0"/>
                      <a:ext cx="7258050" cy="346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1CC778" w14:textId="567606EA" w:rsidR="001135C9" w:rsidRDefault="001135C9"/>
    <w:p w14:paraId="213C37A5" w14:textId="77777777" w:rsidR="00E851B7" w:rsidRDefault="00E851B7"/>
    <w:p w14:paraId="2C36B9CD" w14:textId="77777777" w:rsidR="00A37630" w:rsidRDefault="00A37630"/>
    <w:p w14:paraId="1DB2B1E1" w14:textId="4B794DF7" w:rsidR="00244535" w:rsidRPr="00713ED4" w:rsidRDefault="009000FC" w:rsidP="009000FC">
      <w:pPr>
        <w:pStyle w:val="Heading1"/>
        <w:rPr>
          <w:rFonts w:ascii="Times New Roman" w:hAnsi="Times New Roman" w:cs="Times New Roman"/>
        </w:rPr>
      </w:pPr>
      <w:bookmarkStart w:id="1" w:name="_Toc134968766"/>
      <w:r w:rsidRPr="00713ED4">
        <w:rPr>
          <w:rFonts w:ascii="Times New Roman" w:hAnsi="Times New Roman" w:cs="Times New Roman"/>
        </w:rPr>
        <w:t>Reference List</w:t>
      </w:r>
      <w:bookmarkEnd w:id="1"/>
    </w:p>
    <w:p w14:paraId="3CF5FA02" w14:textId="77777777" w:rsidR="009000FC" w:rsidRPr="00713ED4" w:rsidRDefault="009000FC" w:rsidP="009000FC">
      <w:pPr>
        <w:rPr>
          <w:rFonts w:ascii="Times New Roman" w:hAnsi="Times New Roman" w:cs="Times New Roman"/>
        </w:rPr>
      </w:pPr>
    </w:p>
    <w:p w14:paraId="5F4C23D4" w14:textId="6E474A3A" w:rsidR="009000FC" w:rsidRPr="00713ED4" w:rsidRDefault="009000FC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The following reference List Includes the references used in the canvas and the accompanying Presentation</w:t>
      </w:r>
      <w:r w:rsidR="008C5E88">
        <w:rPr>
          <w:rFonts w:ascii="Times New Roman" w:hAnsi="Times New Roman" w:cs="Times New Roman"/>
        </w:rPr>
        <w:t>:</w:t>
      </w:r>
    </w:p>
    <w:p w14:paraId="327731E1" w14:textId="77777777" w:rsidR="009000FC" w:rsidRPr="00713ED4" w:rsidRDefault="009000FC" w:rsidP="009000FC">
      <w:pPr>
        <w:rPr>
          <w:rFonts w:ascii="Times New Roman" w:hAnsi="Times New Roman" w:cs="Times New Roman"/>
        </w:rPr>
      </w:pPr>
    </w:p>
    <w:p w14:paraId="39C72378" w14:textId="77777777" w:rsidR="008C5E88" w:rsidRPr="00713ED4" w:rsidRDefault="008C5E88" w:rsidP="00900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Amazon (2022) “</w:t>
      </w:r>
      <w:r>
        <w:rPr>
          <w:rFonts w:ascii="Times New Roman" w:hAnsi="Times New Roman" w:cs="Times New Roman"/>
          <w:b/>
          <w:bCs/>
          <w:i/>
          <w:iCs/>
        </w:rPr>
        <w:t>T</w:t>
      </w:r>
      <w:r w:rsidRPr="00317224">
        <w:rPr>
          <w:rFonts w:ascii="Times New Roman" w:hAnsi="Times New Roman" w:cs="Times New Roman"/>
          <w:b/>
          <w:bCs/>
          <w:i/>
          <w:iCs/>
        </w:rPr>
        <w:t xml:space="preserve">ools for a </w:t>
      </w:r>
      <w:r>
        <w:rPr>
          <w:rFonts w:ascii="Times New Roman" w:hAnsi="Times New Roman" w:cs="Times New Roman"/>
          <w:b/>
          <w:bCs/>
          <w:i/>
          <w:iCs/>
        </w:rPr>
        <w:t>M</w:t>
      </w:r>
      <w:r w:rsidRPr="00317224">
        <w:rPr>
          <w:rFonts w:ascii="Times New Roman" w:hAnsi="Times New Roman" w:cs="Times New Roman"/>
          <w:b/>
          <w:bCs/>
          <w:i/>
          <w:iCs/>
        </w:rPr>
        <w:t>echanic"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14" w:history="1">
        <w:r w:rsidRPr="00713ED4">
          <w:rPr>
            <w:rStyle w:val="Hyperlink"/>
            <w:rFonts w:ascii="Times New Roman" w:hAnsi="Times New Roman" w:cs="Times New Roman"/>
          </w:rPr>
          <w:t>Amaz</w:t>
        </w:r>
        <w:r w:rsidRPr="00713ED4">
          <w:rPr>
            <w:rStyle w:val="Hyperlink"/>
            <w:rFonts w:ascii="Times New Roman" w:hAnsi="Times New Roman" w:cs="Times New Roman"/>
          </w:rPr>
          <w:t>o</w:t>
        </w:r>
        <w:r w:rsidRPr="00713ED4">
          <w:rPr>
            <w:rStyle w:val="Hyperlink"/>
            <w:rFonts w:ascii="Times New Roman" w:hAnsi="Times New Roman" w:cs="Times New Roman"/>
          </w:rPr>
          <w:t>n.co.uk : tools for a mechanic</w:t>
        </w:r>
      </w:hyperlink>
      <w:r w:rsidRPr="00713ED4">
        <w:rPr>
          <w:rFonts w:ascii="Times New Roman" w:hAnsi="Times New Roman" w:cs="Times New Roman"/>
        </w:rPr>
        <w:t xml:space="preserve"> Accessed: 22</w:t>
      </w:r>
      <w:r w:rsidRPr="00713ED4">
        <w:rPr>
          <w:rFonts w:ascii="Times New Roman" w:hAnsi="Times New Roman" w:cs="Times New Roman"/>
          <w:vertAlign w:val="superscript"/>
        </w:rPr>
        <w:t>nd</w:t>
      </w:r>
      <w:r w:rsidRPr="00713ED4">
        <w:rPr>
          <w:rFonts w:ascii="Times New Roman" w:hAnsi="Times New Roman" w:cs="Times New Roman"/>
        </w:rPr>
        <w:t xml:space="preserve"> April</w:t>
      </w:r>
    </w:p>
    <w:p w14:paraId="27A88F6F" w14:textId="77777777" w:rsidR="008C5E88" w:rsidRPr="00713ED4" w:rsidRDefault="008C5E88" w:rsidP="009000FC">
      <w:pPr>
        <w:jc w:val="both"/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lastRenderedPageBreak/>
        <w:t>Beko (N.D) “</w:t>
      </w:r>
      <w:r w:rsidRPr="00713ED4">
        <w:rPr>
          <w:rFonts w:ascii="Times New Roman" w:hAnsi="Times New Roman" w:cs="Times New Roman"/>
          <w:b/>
          <w:bCs/>
          <w:i/>
          <w:iCs/>
        </w:rPr>
        <w:t>Genuine Beko Spares Parts &amp; Accessories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15" w:history="1">
        <w:r w:rsidRPr="00713ED4">
          <w:rPr>
            <w:rStyle w:val="Hyperlink"/>
            <w:rFonts w:ascii="Times New Roman" w:hAnsi="Times New Roman" w:cs="Times New Roman"/>
          </w:rPr>
          <w:t>https://www.beko.co.uk/support/parts-and-accessories</w:t>
        </w:r>
      </w:hyperlink>
      <w:r w:rsidRPr="00713ED4">
        <w:rPr>
          <w:rFonts w:ascii="Times New Roman" w:hAnsi="Times New Roman" w:cs="Times New Roman"/>
        </w:rPr>
        <w:t xml:space="preserve"> Accessed: 31</w:t>
      </w:r>
      <w:r w:rsidRPr="00713ED4">
        <w:rPr>
          <w:rFonts w:ascii="Times New Roman" w:hAnsi="Times New Roman" w:cs="Times New Roman"/>
          <w:vertAlign w:val="superscript"/>
        </w:rPr>
        <w:t>st</w:t>
      </w:r>
      <w:r w:rsidRPr="00713ED4">
        <w:rPr>
          <w:rFonts w:ascii="Times New Roman" w:hAnsi="Times New Roman" w:cs="Times New Roman"/>
        </w:rPr>
        <w:t xml:space="preserve"> March 2023</w:t>
      </w:r>
    </w:p>
    <w:p w14:paraId="08934AD4" w14:textId="77777777" w:rsidR="008C5E88" w:rsidRPr="00713ED4" w:rsidRDefault="008C5E88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Beko plc (N.D)</w:t>
      </w:r>
      <w:r w:rsidRPr="00713ED4">
        <w:rPr>
          <w:rFonts w:ascii="Times New Roman" w:hAnsi="Times New Roman" w:cs="Times New Roman"/>
          <w:b/>
          <w:bCs/>
          <w:i/>
          <w:iCs/>
        </w:rPr>
        <w:t xml:space="preserve"> “Waste and Recycling” </w:t>
      </w:r>
      <w:r w:rsidRPr="00713ED4">
        <w:rPr>
          <w:rFonts w:ascii="Times New Roman" w:hAnsi="Times New Roman" w:cs="Times New Roman"/>
        </w:rPr>
        <w:t xml:space="preserve">Available at: </w:t>
      </w:r>
      <w:hyperlink r:id="rId16" w:history="1">
        <w:r w:rsidRPr="00713ED4">
          <w:rPr>
            <w:rStyle w:val="Hyperlink"/>
            <w:rFonts w:ascii="Times New Roman" w:hAnsi="Times New Roman" w:cs="Times New Roman"/>
          </w:rPr>
          <w:t>https://www.bekoplc.com/sustainability/waste-and-recycling/</w:t>
        </w:r>
      </w:hyperlink>
      <w:r w:rsidRPr="00713ED4">
        <w:rPr>
          <w:rFonts w:ascii="Times New Roman" w:hAnsi="Times New Roman" w:cs="Times New Roman"/>
        </w:rPr>
        <w:t xml:space="preserve"> Accessed: 31</w:t>
      </w:r>
      <w:r w:rsidRPr="00713ED4">
        <w:rPr>
          <w:rFonts w:ascii="Times New Roman" w:hAnsi="Times New Roman" w:cs="Times New Roman"/>
          <w:vertAlign w:val="superscript"/>
        </w:rPr>
        <w:t>st</w:t>
      </w:r>
      <w:r w:rsidRPr="00713ED4">
        <w:rPr>
          <w:rFonts w:ascii="Times New Roman" w:hAnsi="Times New Roman" w:cs="Times New Roman"/>
        </w:rPr>
        <w:t xml:space="preserve"> March 2023</w:t>
      </w:r>
    </w:p>
    <w:p w14:paraId="15AA4EA8" w14:textId="77777777" w:rsidR="008C5E88" w:rsidRPr="00713ED4" w:rsidRDefault="008C5E88" w:rsidP="009000FC">
      <w:pPr>
        <w:jc w:val="both"/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Bosch (2020) “</w:t>
      </w:r>
      <w:r w:rsidRPr="00713ED4">
        <w:rPr>
          <w:rFonts w:ascii="Times New Roman" w:hAnsi="Times New Roman" w:cs="Times New Roman"/>
          <w:b/>
          <w:bCs/>
          <w:i/>
          <w:iCs/>
        </w:rPr>
        <w:t>Recycling and Sustainability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17" w:anchor=":~:text=Recycling%20and%20sustainability,are%20taken%20back%20and%20recycled" w:history="1">
        <w:r w:rsidRPr="00713ED4">
          <w:rPr>
            <w:rStyle w:val="Hyperlink"/>
            <w:rFonts w:ascii="Times New Roman" w:hAnsi="Times New Roman" w:cs="Times New Roman"/>
          </w:rPr>
          <w:t>https://www.bosch-diy.com/gb/en/service/recycling#:~:text=Recycling%20and%20sustainability,are%20taken%20back%20and%20recycled</w:t>
        </w:r>
      </w:hyperlink>
      <w:r w:rsidRPr="00713ED4">
        <w:rPr>
          <w:rFonts w:ascii="Times New Roman" w:hAnsi="Times New Roman" w:cs="Times New Roman"/>
        </w:rPr>
        <w:t>.  Accessed 31</w:t>
      </w:r>
      <w:r w:rsidRPr="00713ED4">
        <w:rPr>
          <w:rFonts w:ascii="Times New Roman" w:hAnsi="Times New Roman" w:cs="Times New Roman"/>
          <w:vertAlign w:val="superscript"/>
        </w:rPr>
        <w:t>st</w:t>
      </w:r>
      <w:r w:rsidRPr="00713ED4">
        <w:rPr>
          <w:rFonts w:ascii="Times New Roman" w:hAnsi="Times New Roman" w:cs="Times New Roman"/>
        </w:rPr>
        <w:t xml:space="preserve"> March 2023</w:t>
      </w:r>
    </w:p>
    <w:p w14:paraId="419839E1" w14:textId="77777777" w:rsidR="008C5E88" w:rsidRPr="00713ED4" w:rsidRDefault="008C5E88" w:rsidP="009000FC">
      <w:pPr>
        <w:jc w:val="both"/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Bosch (2023) “</w:t>
      </w:r>
      <w:r w:rsidRPr="00713ED4">
        <w:rPr>
          <w:rFonts w:ascii="Times New Roman" w:hAnsi="Times New Roman" w:cs="Times New Roman"/>
          <w:b/>
          <w:bCs/>
          <w:i/>
          <w:iCs/>
        </w:rPr>
        <w:t>Spare Parts for Washing Machines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18" w:history="1">
        <w:r w:rsidRPr="00713ED4">
          <w:rPr>
            <w:rStyle w:val="Hyperlink"/>
            <w:rFonts w:ascii="Times New Roman" w:hAnsi="Times New Roman" w:cs="Times New Roman"/>
          </w:rPr>
          <w:t>https://www.bosch-home.co.uk/customer-service/spare-parts-search/washing-machines</w:t>
        </w:r>
      </w:hyperlink>
      <w:r w:rsidRPr="00713ED4">
        <w:rPr>
          <w:rFonts w:ascii="Times New Roman" w:hAnsi="Times New Roman" w:cs="Times New Roman"/>
        </w:rPr>
        <w:t xml:space="preserve"> Accessed: 31</w:t>
      </w:r>
      <w:r w:rsidRPr="00713ED4">
        <w:rPr>
          <w:rFonts w:ascii="Times New Roman" w:hAnsi="Times New Roman" w:cs="Times New Roman"/>
          <w:vertAlign w:val="superscript"/>
        </w:rPr>
        <w:t>st</w:t>
      </w:r>
      <w:r w:rsidRPr="00713ED4">
        <w:rPr>
          <w:rFonts w:ascii="Times New Roman" w:hAnsi="Times New Roman" w:cs="Times New Roman"/>
        </w:rPr>
        <w:t xml:space="preserve"> March 2023</w:t>
      </w:r>
    </w:p>
    <w:p w14:paraId="07F14515" w14:textId="77777777" w:rsidR="008C5E88" w:rsidRPr="00713ED4" w:rsidRDefault="008C5E88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Cambridge Dictionary (2023) “</w:t>
      </w:r>
      <w:r w:rsidRPr="00713ED4">
        <w:rPr>
          <w:rFonts w:ascii="Times New Roman" w:hAnsi="Times New Roman" w:cs="Times New Roman"/>
          <w:b/>
          <w:bCs/>
          <w:i/>
          <w:iCs/>
        </w:rPr>
        <w:t>target market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19" w:history="1">
        <w:r w:rsidRPr="00713ED4">
          <w:rPr>
            <w:rStyle w:val="Hyperlink"/>
            <w:rFonts w:ascii="Times New Roman" w:hAnsi="Times New Roman" w:cs="Times New Roman"/>
          </w:rPr>
          <w:t>TARGET MARKET definition | Cambridge English Dictionary</w:t>
        </w:r>
      </w:hyperlink>
      <w:r w:rsidRPr="00713ED4">
        <w:rPr>
          <w:rFonts w:ascii="Times New Roman" w:hAnsi="Times New Roman" w:cs="Times New Roman"/>
        </w:rPr>
        <w:t xml:space="preserve"> Accessed: </w:t>
      </w:r>
      <w:proofErr w:type="gramStart"/>
      <w:r w:rsidRPr="00713ED4">
        <w:rPr>
          <w:rFonts w:ascii="Times New Roman" w:hAnsi="Times New Roman" w:cs="Times New Roman"/>
        </w:rPr>
        <w:t>03/05/2023</w:t>
      </w:r>
      <w:proofErr w:type="gramEnd"/>
    </w:p>
    <w:p w14:paraId="4DF3F006" w14:textId="77777777" w:rsidR="008C5E88" w:rsidRPr="00713ED4" w:rsidRDefault="008C5E88" w:rsidP="009000FC">
      <w:pPr>
        <w:rPr>
          <w:rFonts w:ascii="Times New Roman" w:hAnsi="Times New Roman" w:cs="Times New Roman"/>
        </w:rPr>
      </w:pP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Cambridge Dictionary (2023) “</w:t>
      </w:r>
      <w:r w:rsidRPr="00713ED4">
        <w:rPr>
          <w:rStyle w:val="Hyperlink"/>
          <w:rFonts w:ascii="Times New Roman" w:hAnsi="Times New Roman" w:cs="Times New Roman"/>
          <w:b/>
          <w:bCs/>
          <w:i/>
          <w:iCs/>
          <w:color w:val="auto"/>
          <w:u w:val="none"/>
        </w:rPr>
        <w:t>value proposition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” Available at: </w:t>
      </w:r>
      <w:hyperlink r:id="rId20" w:history="1">
        <w:r w:rsidRPr="00713ED4">
          <w:rPr>
            <w:rStyle w:val="Hyperlink"/>
            <w:rFonts w:ascii="Times New Roman" w:hAnsi="Times New Roman" w:cs="Times New Roman"/>
          </w:rPr>
          <w:t>VALUE PROPOSITION | English meaning - Cambridge Dictionary</w:t>
        </w:r>
      </w:hyperlink>
      <w:r w:rsidRPr="00713ED4">
        <w:rPr>
          <w:rFonts w:ascii="Times New Roman" w:hAnsi="Times New Roman" w:cs="Times New Roman"/>
        </w:rPr>
        <w:t xml:space="preserve"> Accessed: 03/05/23.</w:t>
      </w:r>
    </w:p>
    <w:p w14:paraId="224BF544" w14:textId="77777777" w:rsidR="008C5E88" w:rsidRPr="00713ED4" w:rsidRDefault="008C5E88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CFI Team (2023) “</w:t>
      </w:r>
      <w:r w:rsidRPr="00713ED4">
        <w:rPr>
          <w:rFonts w:ascii="Times New Roman" w:hAnsi="Times New Roman" w:cs="Times New Roman"/>
          <w:b/>
          <w:bCs/>
          <w:i/>
          <w:iCs/>
        </w:rPr>
        <w:t>Strategic Alliances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21" w:history="1">
        <w:r w:rsidRPr="00713ED4">
          <w:rPr>
            <w:rStyle w:val="Hyperlink"/>
            <w:rFonts w:ascii="Times New Roman" w:hAnsi="Times New Roman" w:cs="Times New Roman"/>
          </w:rPr>
          <w:t>Strategic Alliances - Types and Benefits of Strategic Alliances (corporatefinanceinstitute.com)</w:t>
        </w:r>
      </w:hyperlink>
      <w:r w:rsidRPr="00713ED4">
        <w:rPr>
          <w:rFonts w:ascii="Times New Roman" w:hAnsi="Times New Roman" w:cs="Times New Roman"/>
        </w:rPr>
        <w:t xml:space="preserve"> Accessed: 4</w:t>
      </w:r>
      <w:r w:rsidRPr="00713ED4">
        <w:rPr>
          <w:rFonts w:ascii="Times New Roman" w:hAnsi="Times New Roman" w:cs="Times New Roman"/>
          <w:vertAlign w:val="superscript"/>
        </w:rPr>
        <w:t>th</w:t>
      </w:r>
      <w:r w:rsidRPr="00713ED4">
        <w:rPr>
          <w:rFonts w:ascii="Times New Roman" w:hAnsi="Times New Roman" w:cs="Times New Roman"/>
        </w:rPr>
        <w:t xml:space="preserve"> April 2023</w:t>
      </w:r>
    </w:p>
    <w:p w14:paraId="570CF86F" w14:textId="77777777" w:rsidR="008C5E88" w:rsidRPr="00713ED4" w:rsidRDefault="008C5E88" w:rsidP="0011502D">
      <w:pPr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Fonts w:ascii="Times New Roman" w:hAnsi="Times New Roman" w:cs="Times New Roman"/>
        </w:rPr>
        <w:t>Checkatrade (2022) “</w:t>
      </w:r>
      <w:r>
        <w:rPr>
          <w:rFonts w:ascii="Times New Roman" w:hAnsi="Times New Roman" w:cs="Times New Roman"/>
          <w:b/>
          <w:bCs/>
          <w:i/>
          <w:iCs/>
        </w:rPr>
        <w:t>What is the average cost to repair a washing machine in 2023</w:t>
      </w:r>
      <w:r>
        <w:rPr>
          <w:rFonts w:ascii="Times New Roman" w:hAnsi="Times New Roman" w:cs="Times New Roman"/>
        </w:rPr>
        <w:t xml:space="preserve">” Available at: </w:t>
      </w:r>
      <w:hyperlink r:id="rId22" w:history="1">
        <w:r w:rsidRPr="004A063A">
          <w:rPr>
            <w:rStyle w:val="Hyperlink"/>
            <w:rFonts w:ascii="Times New Roman" w:hAnsi="Times New Roman" w:cs="Times New Roman"/>
          </w:rPr>
          <w:t>http</w:t>
        </w:r>
        <w:r w:rsidRPr="004A063A">
          <w:rPr>
            <w:rStyle w:val="Hyperlink"/>
            <w:rFonts w:ascii="Times New Roman" w:hAnsi="Times New Roman" w:cs="Times New Roman"/>
          </w:rPr>
          <w:t>s</w:t>
        </w:r>
        <w:r w:rsidRPr="004A063A">
          <w:rPr>
            <w:rStyle w:val="Hyperlink"/>
            <w:rFonts w:ascii="Times New Roman" w:hAnsi="Times New Roman" w:cs="Times New Roman"/>
          </w:rPr>
          <w:t>://www.checkatrade.com/blog/cost-guides/washing-machine-repair-cost/</w:t>
        </w:r>
      </w:hyperlink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Accessed: 27/04/23</w:t>
      </w:r>
    </w:p>
    <w:p w14:paraId="27A3A626" w14:textId="77777777" w:rsidR="008C5E88" w:rsidRPr="00713ED4" w:rsidRDefault="008C5E88" w:rsidP="009000F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Davpack</w:t>
      </w:r>
      <w:proofErr w:type="spellEnd"/>
      <w:r>
        <w:rPr>
          <w:rFonts w:ascii="Times New Roman" w:hAnsi="Times New Roman" w:cs="Times New Roman"/>
        </w:rPr>
        <w:t xml:space="preserve"> (N.D) “</w:t>
      </w:r>
      <w:r w:rsidRPr="006114E0">
        <w:rPr>
          <w:rFonts w:ascii="Times New Roman" w:hAnsi="Times New Roman" w:cs="Times New Roman"/>
          <w:b/>
          <w:bCs/>
          <w:i/>
          <w:iCs/>
        </w:rPr>
        <w:t>Recycled Boxes – Single Wall</w:t>
      </w:r>
      <w:r>
        <w:rPr>
          <w:rFonts w:ascii="Times New Roman" w:hAnsi="Times New Roman" w:cs="Times New Roman"/>
        </w:rPr>
        <w:t xml:space="preserve">” Available at: </w:t>
      </w:r>
      <w:hyperlink r:id="rId23" w:history="1">
        <w:r w:rsidRPr="004A063A">
          <w:rPr>
            <w:rStyle w:val="Hyperlink"/>
            <w:rFonts w:ascii="Times New Roman" w:hAnsi="Times New Roman" w:cs="Times New Roman"/>
          </w:rPr>
          <w:t>http</w:t>
        </w:r>
        <w:r w:rsidRPr="004A063A">
          <w:rPr>
            <w:rStyle w:val="Hyperlink"/>
            <w:rFonts w:ascii="Times New Roman" w:hAnsi="Times New Roman" w:cs="Times New Roman"/>
          </w:rPr>
          <w:t>s</w:t>
        </w:r>
        <w:r w:rsidRPr="004A063A">
          <w:rPr>
            <w:rStyle w:val="Hyperlink"/>
            <w:rFonts w:ascii="Times New Roman" w:hAnsi="Times New Roman" w:cs="Times New Roman"/>
          </w:rPr>
          <w:t>://www.davpack.co.uk/cardboard-boxes/single-wall/recycled-boxes.htm</w:t>
        </w:r>
      </w:hyperlink>
      <w:r w:rsidRPr="00713ED4">
        <w:rPr>
          <w:rFonts w:ascii="Times New Roman" w:hAnsi="Times New Roman" w:cs="Times New Roman"/>
        </w:rPr>
        <w:t xml:space="preserve"> Accessed 16th April.</w:t>
      </w:r>
    </w:p>
    <w:p w14:paraId="4C29C1E4" w14:textId="77777777" w:rsidR="008C5E88" w:rsidRPr="00713ED4" w:rsidRDefault="008C5E88" w:rsidP="009000FC">
      <w:pPr>
        <w:rPr>
          <w:rStyle w:val="Hyperlink"/>
          <w:rFonts w:ascii="Times New Roman" w:hAnsi="Times New Roman" w:cs="Times New Roman"/>
          <w:color w:val="auto"/>
          <w:u w:val="none"/>
        </w:rPr>
      </w:pPr>
      <w:r w:rsidRPr="00713ED4">
        <w:rPr>
          <w:rFonts w:ascii="Times New Roman" w:hAnsi="Times New Roman" w:cs="Times New Roman"/>
        </w:rPr>
        <w:t>F. Larrichia (2022) “</w:t>
      </w:r>
      <w:r w:rsidRPr="00713ED4">
        <w:rPr>
          <w:rFonts w:ascii="Times New Roman" w:hAnsi="Times New Roman" w:cs="Times New Roman"/>
          <w:b/>
          <w:bCs/>
          <w:i/>
          <w:iCs/>
        </w:rPr>
        <w:t>Waste generated from leading tech companies worldwide in 2021, by company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24" w:history="1">
        <w:r w:rsidRPr="00713ED4">
          <w:rPr>
            <w:rStyle w:val="Hyperlink"/>
            <w:rFonts w:ascii="Times New Roman" w:hAnsi="Times New Roman" w:cs="Times New Roman"/>
          </w:rPr>
          <w:t>https://www.statista.com/statistics/1250749/generated-waste-top-tech-companies-worldwide/</w:t>
        </w:r>
      </w:hyperlink>
      <w:r w:rsidRPr="00713ED4">
        <w:rPr>
          <w:rStyle w:val="Hyperlink"/>
          <w:rFonts w:ascii="Times New Roman" w:hAnsi="Times New Roman" w:cs="Times New Roman"/>
        </w:rPr>
        <w:t xml:space="preserve">  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Accessed 20</w:t>
      </w:r>
      <w:r w:rsidRPr="00713ED4">
        <w:rPr>
          <w:rStyle w:val="Hyperlink"/>
          <w:rFonts w:ascii="Times New Roman" w:hAnsi="Times New Roman" w:cs="Times New Roman"/>
          <w:color w:val="auto"/>
          <w:u w:val="none"/>
          <w:vertAlign w:val="superscript"/>
        </w:rPr>
        <w:t>th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April</w:t>
      </w:r>
    </w:p>
    <w:p w14:paraId="7900299B" w14:textId="77777777" w:rsidR="008C5E88" w:rsidRPr="00713ED4" w:rsidRDefault="008C5E88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Gallimore D. (2023) “</w:t>
      </w:r>
      <w:r w:rsidRPr="00713ED4">
        <w:rPr>
          <w:rFonts w:ascii="Times New Roman" w:hAnsi="Times New Roman" w:cs="Times New Roman"/>
          <w:b/>
          <w:bCs/>
          <w:i/>
          <w:iCs/>
        </w:rPr>
        <w:t>Advantages and disadvantages of outsourcing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25" w:anchor=":~:text=Advantages%20of%20outsourcing%201%20Save%20on%20costs%20One,business%20functions%20...%205%20Better%20risk%20management%20" w:history="1">
        <w:r w:rsidRPr="00713ED4">
          <w:rPr>
            <w:rStyle w:val="Hyperlink"/>
            <w:rFonts w:ascii="Times New Roman" w:hAnsi="Times New Roman" w:cs="Times New Roman"/>
          </w:rPr>
          <w:t>Advantages and disadvantages of outsourcing | Outsource Accelerator</w:t>
        </w:r>
      </w:hyperlink>
      <w:r w:rsidRPr="00713ED4">
        <w:rPr>
          <w:rFonts w:ascii="Times New Roman" w:hAnsi="Times New Roman" w:cs="Times New Roman"/>
        </w:rPr>
        <w:t xml:space="preserve"> Accessed: 31</w:t>
      </w:r>
      <w:r w:rsidRPr="00713ED4">
        <w:rPr>
          <w:rFonts w:ascii="Times New Roman" w:hAnsi="Times New Roman" w:cs="Times New Roman"/>
          <w:vertAlign w:val="superscript"/>
        </w:rPr>
        <w:t>st</w:t>
      </w:r>
      <w:r w:rsidRPr="00713ED4">
        <w:rPr>
          <w:rFonts w:ascii="Times New Roman" w:hAnsi="Times New Roman" w:cs="Times New Roman"/>
        </w:rPr>
        <w:t xml:space="preserve"> March 2023</w:t>
      </w:r>
    </w:p>
    <w:p w14:paraId="16492116" w14:textId="77777777" w:rsidR="008C5E88" w:rsidRPr="00713ED4" w:rsidRDefault="008C5E88" w:rsidP="009000FC">
      <w:pPr>
        <w:rPr>
          <w:rStyle w:val="Hyperlink"/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Hughes D. (2022) “</w:t>
      </w:r>
      <w:r w:rsidRPr="00713ED4">
        <w:rPr>
          <w:rFonts w:ascii="Times New Roman" w:hAnsi="Times New Roman" w:cs="Times New Roman"/>
          <w:b/>
          <w:bCs/>
        </w:rPr>
        <w:t>Cost of living: Soaring bills damaging people's health, say medics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26" w:history="1">
        <w:r w:rsidRPr="00713ED4">
          <w:rPr>
            <w:rStyle w:val="Hyperlink"/>
            <w:rFonts w:ascii="Times New Roman" w:hAnsi="Times New Roman" w:cs="Times New Roman"/>
          </w:rPr>
          <w:t>Cost of living: Soaring bills damaging people's health, say medics - BBC News</w:t>
        </w:r>
      </w:hyperlink>
    </w:p>
    <w:p w14:paraId="0E87138D" w14:textId="77777777" w:rsidR="008C5E88" w:rsidRPr="00713ED4" w:rsidRDefault="008C5E88" w:rsidP="009000FC">
      <w:pPr>
        <w:jc w:val="both"/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LG (2023) “</w:t>
      </w:r>
      <w:r w:rsidRPr="00713ED4">
        <w:rPr>
          <w:rFonts w:ascii="Times New Roman" w:hAnsi="Times New Roman" w:cs="Times New Roman"/>
          <w:b/>
          <w:bCs/>
          <w:i/>
          <w:iCs/>
        </w:rPr>
        <w:t>Take-Back &amp; Recycling Network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27" w:history="1">
        <w:r w:rsidRPr="00713ED4">
          <w:rPr>
            <w:rStyle w:val="Hyperlink"/>
            <w:rFonts w:ascii="Times New Roman" w:hAnsi="Times New Roman" w:cs="Times New Roman"/>
          </w:rPr>
          <w:t>https://www.lg.com/global/sustainability/environment/take-back-recycling/global-network-europe#</w:t>
        </w:r>
      </w:hyperlink>
      <w:r w:rsidRPr="00713ED4">
        <w:rPr>
          <w:rFonts w:ascii="Times New Roman" w:hAnsi="Times New Roman" w:cs="Times New Roman"/>
        </w:rPr>
        <w:t xml:space="preserve"> Accessed 31</w:t>
      </w:r>
      <w:r w:rsidRPr="00713ED4">
        <w:rPr>
          <w:rFonts w:ascii="Times New Roman" w:hAnsi="Times New Roman" w:cs="Times New Roman"/>
          <w:vertAlign w:val="superscript"/>
        </w:rPr>
        <w:t>st</w:t>
      </w:r>
      <w:r w:rsidRPr="00713ED4">
        <w:rPr>
          <w:rFonts w:ascii="Times New Roman" w:hAnsi="Times New Roman" w:cs="Times New Roman"/>
        </w:rPr>
        <w:t xml:space="preserve"> March 2023 </w:t>
      </w:r>
    </w:p>
    <w:p w14:paraId="6F05B16E" w14:textId="77777777" w:rsidR="008C5E88" w:rsidRPr="00713ED4" w:rsidRDefault="008C5E88" w:rsidP="0011502D">
      <w:pPr>
        <w:rPr>
          <w:rStyle w:val="Hyperlink"/>
          <w:rFonts w:ascii="Times New Roman" w:hAnsi="Times New Roman" w:cs="Times New Roman"/>
          <w:color w:val="auto"/>
          <w:u w:val="none"/>
        </w:rPr>
      </w:pP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M. Mace (2023) “</w:t>
      </w:r>
      <w:r w:rsidRPr="00713ED4">
        <w:rPr>
          <w:rStyle w:val="Hyperlink"/>
          <w:rFonts w:ascii="Times New Roman" w:hAnsi="Times New Roman" w:cs="Times New Roman"/>
          <w:b/>
          <w:bCs/>
          <w:i/>
          <w:iCs/>
          <w:color w:val="auto"/>
          <w:u w:val="none"/>
        </w:rPr>
        <w:t>Consumers less willing to pay more for sustainable products during cost-of-living crisis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”. Available at: </w:t>
      </w:r>
      <w:hyperlink r:id="rId28" w:anchor=":~:text=Sustainability%20remains%20an%20important%20shopping,compared%20to%2057%25%20in%202020" w:history="1">
        <w:r w:rsidRPr="00713ED4">
          <w:rPr>
            <w:rStyle w:val="Hyperlink"/>
            <w:rFonts w:ascii="Times New Roman" w:hAnsi="Times New Roman" w:cs="Times New Roman"/>
          </w:rPr>
          <w:t>https://www.edie.net/consumers-less-willing-to-pay-more-for-sustainable-products-during-cost-of-living-crisis/#:~:text=Sustainability%20remains%20an%20important%20shopping,compared%20to%2057%25%20in%202020</w:t>
        </w:r>
      </w:hyperlink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. Accessed: 27/04/2023</w:t>
      </w:r>
    </w:p>
    <w:p w14:paraId="4874C56B" w14:textId="77777777" w:rsidR="008C5E88" w:rsidRPr="00713ED4" w:rsidRDefault="008C5E88" w:rsidP="0011502D">
      <w:pPr>
        <w:rPr>
          <w:rStyle w:val="Hyperlink"/>
          <w:rFonts w:ascii="Times New Roman" w:hAnsi="Times New Roman" w:cs="Times New Roman"/>
          <w:color w:val="auto"/>
          <w:u w:val="none"/>
        </w:rPr>
      </w:pP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lastRenderedPageBreak/>
        <w:t>McKinsey &amp; Company (2022) “</w:t>
      </w:r>
      <w:r w:rsidRPr="00713ED4">
        <w:rPr>
          <w:rStyle w:val="Hyperlink"/>
          <w:rFonts w:ascii="Times New Roman" w:hAnsi="Times New Roman" w:cs="Times New Roman"/>
          <w:b/>
          <w:bCs/>
          <w:i/>
          <w:iCs/>
          <w:color w:val="auto"/>
          <w:u w:val="none"/>
        </w:rPr>
        <w:t>What is economic growth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?” Available at: </w:t>
      </w:r>
      <w:hyperlink r:id="rId29" w:history="1">
        <w:r w:rsidRPr="00713ED4">
          <w:rPr>
            <w:rStyle w:val="Hyperlink"/>
            <w:rFonts w:ascii="Times New Roman" w:hAnsi="Times New Roman" w:cs="Times New Roman"/>
          </w:rPr>
          <w:t>https://www.mckinsey.com/featured-insights/mckinsey-explainers/what-is-economic-growth</w:t>
        </w:r>
      </w:hyperlink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Accessed: </w:t>
      </w:r>
      <w:proofErr w:type="gramStart"/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27/04/2023</w:t>
      </w:r>
      <w:proofErr w:type="gramEnd"/>
    </w:p>
    <w:p w14:paraId="42C66879" w14:textId="77777777" w:rsidR="008C5E88" w:rsidRPr="00713ED4" w:rsidRDefault="008C5E88" w:rsidP="00900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ResearchGate (2023) </w:t>
      </w:r>
      <w:r w:rsidRPr="008F468B">
        <w:rPr>
          <w:rFonts w:ascii="Times New Roman" w:hAnsi="Times New Roman" w:cs="Times New Roman"/>
          <w:b/>
          <w:bCs/>
          <w:i/>
          <w:iCs/>
        </w:rPr>
        <w:t>“</w:t>
      </w:r>
      <w:r w:rsidRPr="008F468B">
        <w:rPr>
          <w:rFonts w:ascii="Times New Roman" w:hAnsi="Times New Roman" w:cs="Times New Roman"/>
          <w:b/>
          <w:bCs/>
          <w:i/>
          <w:iCs/>
        </w:rPr>
        <w:t>Electric Truck &amp; Bus Grid Integration, Opportunities, Challenges &amp; Recommendations</w:t>
      </w:r>
      <w:r>
        <w:rPr>
          <w:rFonts w:ascii="Times New Roman" w:hAnsi="Times New Roman" w:cs="Times New Roman"/>
        </w:rPr>
        <w:t xml:space="preserve">” Available at: </w:t>
      </w:r>
      <w:hyperlink r:id="rId30" w:history="1">
        <w:r w:rsidRPr="004A063A">
          <w:rPr>
            <w:rStyle w:val="Hyperlink"/>
            <w:rFonts w:ascii="Times New Roman" w:hAnsi="Times New Roman" w:cs="Times New Roman"/>
          </w:rPr>
          <w:t>https://www.researchgate.net/figure/Medium-duty-delivery-van-costs-savings-analysis_fig2_316562460#:~:text=A%20conventional%20medium%2Dduty%20delivery,a%20lifetime%20of%2012%20years</w:t>
        </w:r>
      </w:hyperlink>
      <w:r w:rsidRPr="00713ED4">
        <w:rPr>
          <w:rFonts w:ascii="Times New Roman" w:hAnsi="Times New Roman" w:cs="Times New Roman"/>
        </w:rPr>
        <w:t>. Accessed: 16</w:t>
      </w:r>
      <w:r w:rsidRPr="00713ED4">
        <w:rPr>
          <w:rFonts w:ascii="Times New Roman" w:hAnsi="Times New Roman" w:cs="Times New Roman"/>
          <w:vertAlign w:val="superscript"/>
        </w:rPr>
        <w:t>th</w:t>
      </w:r>
      <w:r w:rsidRPr="00713ED4">
        <w:rPr>
          <w:rFonts w:ascii="Times New Roman" w:hAnsi="Times New Roman" w:cs="Times New Roman"/>
        </w:rPr>
        <w:t xml:space="preserve"> April.</w:t>
      </w:r>
    </w:p>
    <w:p w14:paraId="50A2B230" w14:textId="77777777" w:rsidR="008C5E88" w:rsidRPr="00713ED4" w:rsidRDefault="008C5E88" w:rsidP="009000F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Rightbiz</w:t>
      </w:r>
      <w:proofErr w:type="spellEnd"/>
      <w:r>
        <w:rPr>
          <w:rFonts w:ascii="Times New Roman" w:hAnsi="Times New Roman" w:cs="Times New Roman"/>
        </w:rPr>
        <w:t xml:space="preserve"> (2023) “</w:t>
      </w:r>
      <w:r w:rsidRPr="008744A0">
        <w:rPr>
          <w:rFonts w:ascii="Times New Roman" w:hAnsi="Times New Roman" w:cs="Times New Roman"/>
          <w:b/>
          <w:bCs/>
          <w:i/>
          <w:iCs/>
        </w:rPr>
        <w:t>Warehouse to let in Oxfordshire for multiple businesses</w:t>
      </w:r>
      <w:r>
        <w:rPr>
          <w:rFonts w:ascii="Times New Roman" w:hAnsi="Times New Roman" w:cs="Times New Roman"/>
        </w:rPr>
        <w:t xml:space="preserve">” Available at:  </w:t>
      </w:r>
      <w:hyperlink r:id="rId31" w:history="1">
        <w:r w:rsidRPr="004A063A">
          <w:rPr>
            <w:rStyle w:val="Hyperlink"/>
            <w:rFonts w:ascii="Times New Roman" w:hAnsi="Times New Roman" w:cs="Times New Roman"/>
          </w:rPr>
          <w:t>https://www.rightbiz.co.uk/commercial/for_sale/1187_oxfordshire.html</w:t>
        </w:r>
      </w:hyperlink>
      <w:r w:rsidRPr="00713ED4">
        <w:rPr>
          <w:rFonts w:ascii="Times New Roman" w:hAnsi="Times New Roman" w:cs="Times New Roman"/>
        </w:rPr>
        <w:t xml:space="preserve"> Accessed: 16</w:t>
      </w:r>
      <w:r w:rsidRPr="00713ED4">
        <w:rPr>
          <w:rFonts w:ascii="Times New Roman" w:hAnsi="Times New Roman" w:cs="Times New Roman"/>
          <w:vertAlign w:val="superscript"/>
        </w:rPr>
        <w:t>th</w:t>
      </w:r>
      <w:r w:rsidRPr="00713ED4">
        <w:rPr>
          <w:rFonts w:ascii="Times New Roman" w:hAnsi="Times New Roman" w:cs="Times New Roman"/>
        </w:rPr>
        <w:t xml:space="preserve"> April.</w:t>
      </w:r>
    </w:p>
    <w:p w14:paraId="0C9AB92D" w14:textId="77777777" w:rsidR="008C5E88" w:rsidRPr="00713ED4" w:rsidRDefault="008C5E88" w:rsidP="009000FC">
      <w:pPr>
        <w:rPr>
          <w:rStyle w:val="Hyperlink"/>
          <w:rFonts w:ascii="Times New Roman" w:hAnsi="Times New Roman" w:cs="Times New Roman"/>
          <w:color w:val="auto"/>
          <w:u w:val="none"/>
        </w:rPr>
      </w:pP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S. Cohen (2022) “</w:t>
      </w:r>
      <w:r w:rsidRPr="00713ED4">
        <w:rPr>
          <w:rStyle w:val="Hyperlink"/>
          <w:rFonts w:ascii="Times New Roman" w:hAnsi="Times New Roman" w:cs="Times New Roman"/>
          <w:b/>
          <w:bCs/>
          <w:i/>
          <w:iCs/>
          <w:color w:val="auto"/>
          <w:u w:val="none"/>
        </w:rPr>
        <w:t>The Growing Awareness and Prominence of Environmental Sustainability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” Available at: </w:t>
      </w:r>
      <w:hyperlink r:id="rId32" w:history="1">
        <w:r w:rsidRPr="00713ED4">
          <w:rPr>
            <w:rStyle w:val="Hyperlink"/>
            <w:rFonts w:ascii="Times New Roman" w:hAnsi="Times New Roman" w:cs="Times New Roman"/>
          </w:rPr>
          <w:t>https://news.climate.columbia.edu/2022/09/19/the-growing-awareness-and-prominence-of-environmental-sustainability/</w:t>
        </w:r>
      </w:hyperlink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Accessed: 28</w:t>
      </w:r>
      <w:r w:rsidRPr="00713ED4">
        <w:rPr>
          <w:rStyle w:val="Hyperlink"/>
          <w:rFonts w:ascii="Times New Roman" w:hAnsi="Times New Roman" w:cs="Times New Roman"/>
          <w:color w:val="auto"/>
          <w:u w:val="none"/>
          <w:vertAlign w:val="superscript"/>
        </w:rPr>
        <w:t>th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March 2023</w:t>
      </w:r>
    </w:p>
    <w:p w14:paraId="26BEAFBE" w14:textId="77777777" w:rsidR="008C5E88" w:rsidRPr="00713ED4" w:rsidRDefault="008C5E88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Samsung (2023) “</w:t>
      </w:r>
      <w:r w:rsidRPr="00713ED4">
        <w:rPr>
          <w:rFonts w:ascii="Times New Roman" w:hAnsi="Times New Roman" w:cs="Times New Roman"/>
          <w:b/>
          <w:bCs/>
          <w:i/>
          <w:iCs/>
        </w:rPr>
        <w:t>Samsung WEEE Recycling Services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33" w:history="1">
        <w:r w:rsidRPr="00713ED4">
          <w:rPr>
            <w:rStyle w:val="Hyperlink"/>
            <w:rFonts w:ascii="Times New Roman" w:hAnsi="Times New Roman" w:cs="Times New Roman"/>
          </w:rPr>
          <w:t>https://www.samsung.com/uk/recycling-services/</w:t>
        </w:r>
      </w:hyperlink>
      <w:r w:rsidRPr="00713ED4">
        <w:rPr>
          <w:rFonts w:ascii="Times New Roman" w:hAnsi="Times New Roman" w:cs="Times New Roman"/>
        </w:rPr>
        <w:t xml:space="preserve"> Accessed: 31st March 2023 </w:t>
      </w:r>
    </w:p>
    <w:p w14:paraId="7C68CEEE" w14:textId="77777777" w:rsidR="008C5E88" w:rsidRPr="00713ED4" w:rsidRDefault="008C5E88" w:rsidP="009000FC">
      <w:pPr>
        <w:rPr>
          <w:rStyle w:val="Hyperlink"/>
          <w:rFonts w:ascii="Times New Roman" w:hAnsi="Times New Roman" w:cs="Times New Roman"/>
          <w:color w:val="auto"/>
          <w:u w:val="none"/>
        </w:rPr>
      </w:pPr>
      <w:proofErr w:type="spellStart"/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Selzy</w:t>
      </w:r>
      <w:proofErr w:type="spellEnd"/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(2023) “</w:t>
      </w:r>
      <w:r w:rsidRPr="00713ED4">
        <w:rPr>
          <w:rStyle w:val="Hyperlink"/>
          <w:rFonts w:ascii="Times New Roman" w:hAnsi="Times New Roman" w:cs="Times New Roman"/>
          <w:b/>
          <w:bCs/>
          <w:i/>
          <w:iCs/>
          <w:color w:val="auto"/>
          <w:u w:val="none"/>
        </w:rPr>
        <w:t>How Much Does Email Marketing Cost?</w:t>
      </w:r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” Available at: </w:t>
      </w:r>
      <w:hyperlink r:id="rId34" w:history="1">
        <w:r w:rsidRPr="00713ED4">
          <w:rPr>
            <w:rStyle w:val="Hyperlink"/>
            <w:rFonts w:ascii="Times New Roman" w:hAnsi="Times New Roman" w:cs="Times New Roman"/>
          </w:rPr>
          <w:t>https://selzy.com/en/blog/how-much-does-email-marketing-cost/</w:t>
        </w:r>
      </w:hyperlink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 xml:space="preserve"> Accessed: </w:t>
      </w:r>
      <w:proofErr w:type="gramStart"/>
      <w:r w:rsidRPr="00713ED4">
        <w:rPr>
          <w:rStyle w:val="Hyperlink"/>
          <w:rFonts w:ascii="Times New Roman" w:hAnsi="Times New Roman" w:cs="Times New Roman"/>
          <w:color w:val="auto"/>
          <w:u w:val="none"/>
        </w:rPr>
        <w:t>28/04/2023</w:t>
      </w:r>
      <w:proofErr w:type="gramEnd"/>
    </w:p>
    <w:p w14:paraId="5BD78888" w14:textId="77777777" w:rsidR="008C5E88" w:rsidRPr="00713ED4" w:rsidRDefault="008C5E88" w:rsidP="00900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Toast (2023) </w:t>
      </w:r>
      <w:r w:rsidRPr="00B208BD">
        <w:rPr>
          <w:rFonts w:ascii="Times New Roman" w:hAnsi="Times New Roman" w:cs="Times New Roman"/>
          <w:b/>
          <w:bCs/>
          <w:i/>
          <w:iCs/>
        </w:rPr>
        <w:t>“</w:t>
      </w:r>
      <w:r w:rsidRPr="00B208BD">
        <w:rPr>
          <w:rFonts w:ascii="Times New Roman" w:hAnsi="Times New Roman" w:cs="Times New Roman"/>
          <w:b/>
          <w:bCs/>
          <w:i/>
          <w:iCs/>
        </w:rPr>
        <w:t>TV Advertising Costs in the UK</w:t>
      </w:r>
      <w:r>
        <w:rPr>
          <w:rFonts w:ascii="Times New Roman" w:hAnsi="Times New Roman" w:cs="Times New Roman"/>
        </w:rPr>
        <w:t xml:space="preserve">”  Available at: </w:t>
      </w:r>
      <w:hyperlink r:id="rId35" w:history="1">
        <w:r w:rsidRPr="004A063A">
          <w:rPr>
            <w:rStyle w:val="Hyperlink"/>
            <w:rFonts w:ascii="Times New Roman" w:hAnsi="Times New Roman" w:cs="Times New Roman"/>
          </w:rPr>
          <w:t>https://www.toasttv.co.uk/tv-advertising-costs/#:~:text=These%20can%20range%20from%20%C2%A3,as%20little%20as%20%C2%A3120K</w:t>
        </w:r>
      </w:hyperlink>
      <w:r w:rsidRPr="00713ED4">
        <w:rPr>
          <w:rFonts w:ascii="Times New Roman" w:hAnsi="Times New Roman" w:cs="Times New Roman"/>
        </w:rPr>
        <w:t>. Accessed 16</w:t>
      </w:r>
      <w:r w:rsidRPr="00713ED4">
        <w:rPr>
          <w:rFonts w:ascii="Times New Roman" w:hAnsi="Times New Roman" w:cs="Times New Roman"/>
          <w:vertAlign w:val="superscript"/>
        </w:rPr>
        <w:t>th</w:t>
      </w:r>
      <w:r w:rsidRPr="00713ED4">
        <w:rPr>
          <w:rFonts w:ascii="Times New Roman" w:hAnsi="Times New Roman" w:cs="Times New Roman"/>
        </w:rPr>
        <w:t xml:space="preserve"> April.</w:t>
      </w:r>
    </w:p>
    <w:p w14:paraId="769D9DD9" w14:textId="77777777" w:rsidR="008C5E88" w:rsidRPr="00713ED4" w:rsidRDefault="008C5E88" w:rsidP="00900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Totaljobs (2023) </w:t>
      </w:r>
      <w:r w:rsidRPr="0056511A">
        <w:rPr>
          <w:rFonts w:ascii="Times New Roman" w:hAnsi="Times New Roman" w:cs="Times New Roman"/>
          <w:b/>
          <w:bCs/>
          <w:i/>
          <w:iCs/>
        </w:rPr>
        <w:t>“</w:t>
      </w:r>
      <w:r w:rsidRPr="0056511A">
        <w:rPr>
          <w:rFonts w:ascii="Times New Roman" w:hAnsi="Times New Roman" w:cs="Times New Roman"/>
          <w:b/>
          <w:bCs/>
          <w:i/>
          <w:iCs/>
        </w:rPr>
        <w:t>What is the average salary for Delivery Driver jobs?</w:t>
      </w:r>
      <w:r>
        <w:rPr>
          <w:rFonts w:ascii="Times New Roman" w:hAnsi="Times New Roman" w:cs="Times New Roman"/>
        </w:rPr>
        <w:t xml:space="preserve">” Available at: </w:t>
      </w:r>
      <w:hyperlink r:id="rId36" w:history="1">
        <w:r w:rsidRPr="004A063A">
          <w:rPr>
            <w:rStyle w:val="Hyperlink"/>
            <w:rFonts w:ascii="Times New Roman" w:hAnsi="Times New Roman" w:cs="Times New Roman"/>
          </w:rPr>
          <w:t>https:/</w:t>
        </w:r>
        <w:r w:rsidRPr="004A063A">
          <w:rPr>
            <w:rStyle w:val="Hyperlink"/>
            <w:rFonts w:ascii="Times New Roman" w:hAnsi="Times New Roman" w:cs="Times New Roman"/>
          </w:rPr>
          <w:t>/</w:t>
        </w:r>
        <w:r w:rsidRPr="004A063A">
          <w:rPr>
            <w:rStyle w:val="Hyperlink"/>
            <w:rFonts w:ascii="Times New Roman" w:hAnsi="Times New Roman" w:cs="Times New Roman"/>
          </w:rPr>
          <w:t>www.totaljobs.com/salary-checker/average-delivery-driver-salary</w:t>
        </w:r>
      </w:hyperlink>
      <w:r w:rsidRPr="00713ED4">
        <w:rPr>
          <w:rFonts w:ascii="Times New Roman" w:hAnsi="Times New Roman" w:cs="Times New Roman"/>
        </w:rPr>
        <w:t xml:space="preserve"> Accessed: 16</w:t>
      </w:r>
      <w:r w:rsidRPr="00713ED4">
        <w:rPr>
          <w:rFonts w:ascii="Times New Roman" w:hAnsi="Times New Roman" w:cs="Times New Roman"/>
          <w:vertAlign w:val="superscript"/>
        </w:rPr>
        <w:t>th</w:t>
      </w:r>
      <w:r w:rsidRPr="00713ED4">
        <w:rPr>
          <w:rFonts w:ascii="Times New Roman" w:hAnsi="Times New Roman" w:cs="Times New Roman"/>
        </w:rPr>
        <w:t xml:space="preserve"> April.</w:t>
      </w:r>
    </w:p>
    <w:p w14:paraId="17BD82DF" w14:textId="77777777" w:rsidR="008C5E88" w:rsidRPr="00713ED4" w:rsidRDefault="008C5E88" w:rsidP="00900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Totaljobs (2023) “</w:t>
      </w:r>
      <w:r w:rsidRPr="00A70971">
        <w:rPr>
          <w:rFonts w:ascii="Times New Roman" w:hAnsi="Times New Roman" w:cs="Times New Roman"/>
          <w:b/>
          <w:bCs/>
          <w:i/>
          <w:iCs/>
        </w:rPr>
        <w:t>What is the average salary for Mechanic jobs?</w:t>
      </w:r>
      <w:r>
        <w:rPr>
          <w:rFonts w:ascii="Times New Roman" w:hAnsi="Times New Roman" w:cs="Times New Roman"/>
        </w:rPr>
        <w:t xml:space="preserve">” Available at: </w:t>
      </w:r>
      <w:hyperlink r:id="rId37" w:history="1">
        <w:r w:rsidRPr="004A063A">
          <w:rPr>
            <w:rStyle w:val="Hyperlink"/>
            <w:rFonts w:ascii="Times New Roman" w:hAnsi="Times New Roman" w:cs="Times New Roman"/>
          </w:rPr>
          <w:t>https://www.totaljobs.com/salary-checker/average-mechanic-salary</w:t>
        </w:r>
      </w:hyperlink>
      <w:r w:rsidRPr="00713ED4">
        <w:rPr>
          <w:rFonts w:ascii="Times New Roman" w:hAnsi="Times New Roman" w:cs="Times New Roman"/>
        </w:rPr>
        <w:t xml:space="preserve"> Accessed: 16</w:t>
      </w:r>
      <w:r w:rsidRPr="00713ED4">
        <w:rPr>
          <w:rFonts w:ascii="Times New Roman" w:hAnsi="Times New Roman" w:cs="Times New Roman"/>
          <w:vertAlign w:val="superscript"/>
        </w:rPr>
        <w:t>th</w:t>
      </w:r>
      <w:r w:rsidRPr="00713ED4">
        <w:rPr>
          <w:rFonts w:ascii="Times New Roman" w:hAnsi="Times New Roman" w:cs="Times New Roman"/>
        </w:rPr>
        <w:t xml:space="preserve"> April.</w:t>
      </w:r>
    </w:p>
    <w:p w14:paraId="5C52745C" w14:textId="77777777" w:rsidR="008C5E88" w:rsidRDefault="008C5E88" w:rsidP="000C1B6F">
      <w:pPr>
        <w:spacing w:line="480" w:lineRule="auto"/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>V. Kalia (2019) “</w:t>
      </w:r>
      <w:r w:rsidRPr="00713ED4">
        <w:rPr>
          <w:rFonts w:ascii="Times New Roman" w:hAnsi="Times New Roman" w:cs="Times New Roman"/>
          <w:b/>
          <w:bCs/>
          <w:i/>
          <w:iCs/>
        </w:rPr>
        <w:t>Strategic Alliance: What is it, Types, Benefits &amp; Why You Need it.</w:t>
      </w:r>
      <w:r w:rsidRPr="00713ED4">
        <w:rPr>
          <w:rFonts w:ascii="Times New Roman" w:hAnsi="Times New Roman" w:cs="Times New Roman"/>
        </w:rPr>
        <w:t xml:space="preserve">” Available at: </w:t>
      </w:r>
      <w:hyperlink r:id="rId38" w:history="1">
        <w:r w:rsidRPr="00713ED4">
          <w:rPr>
            <w:rStyle w:val="Hyperlink"/>
            <w:rFonts w:ascii="Times New Roman" w:hAnsi="Times New Roman" w:cs="Times New Roman"/>
          </w:rPr>
          <w:t xml:space="preserve">Strategic Alliance: What is it, Types, Benefits &amp; Why You Need it. | </w:t>
        </w:r>
        <w:proofErr w:type="spellStart"/>
        <w:r w:rsidRPr="00713ED4">
          <w:rPr>
            <w:rStyle w:val="Hyperlink"/>
            <w:rFonts w:ascii="Times New Roman" w:hAnsi="Times New Roman" w:cs="Times New Roman"/>
          </w:rPr>
          <w:t>Workspan</w:t>
        </w:r>
        <w:proofErr w:type="spellEnd"/>
      </w:hyperlink>
      <w:r w:rsidRPr="00713ED4">
        <w:rPr>
          <w:rFonts w:ascii="Times New Roman" w:hAnsi="Times New Roman" w:cs="Times New Roman"/>
        </w:rPr>
        <w:t xml:space="preserve"> Accessed: 06/05/2023.</w:t>
      </w:r>
    </w:p>
    <w:p w14:paraId="7BCAA8C8" w14:textId="77777777" w:rsidR="00653970" w:rsidRDefault="00653970" w:rsidP="000C1B6F">
      <w:pPr>
        <w:spacing w:line="480" w:lineRule="auto"/>
        <w:rPr>
          <w:rFonts w:ascii="Times New Roman" w:hAnsi="Times New Roman" w:cs="Times New Roman"/>
        </w:rPr>
      </w:pPr>
    </w:p>
    <w:p w14:paraId="28B95CC4" w14:textId="77777777" w:rsidR="003B00D6" w:rsidRPr="00713ED4" w:rsidRDefault="003B00D6" w:rsidP="000C1B6F">
      <w:pPr>
        <w:spacing w:line="48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044AA945" w14:textId="77777777" w:rsidR="009000FC" w:rsidRPr="00713ED4" w:rsidRDefault="009000FC" w:rsidP="009000FC">
      <w:pPr>
        <w:rPr>
          <w:rFonts w:ascii="Times New Roman" w:hAnsi="Times New Roman" w:cs="Times New Roman"/>
        </w:rPr>
      </w:pPr>
    </w:p>
    <w:p w14:paraId="3F4C66C7" w14:textId="18B64B29" w:rsidR="009000FC" w:rsidRPr="00713ED4" w:rsidRDefault="000C1B6F" w:rsidP="009000FC">
      <w:pPr>
        <w:rPr>
          <w:rFonts w:ascii="Times New Roman" w:hAnsi="Times New Roman" w:cs="Times New Roman"/>
        </w:rPr>
      </w:pPr>
      <w:r w:rsidRPr="00713ED4">
        <w:rPr>
          <w:rFonts w:ascii="Times New Roman" w:hAnsi="Times New Roman" w:cs="Times New Roman"/>
        </w:rPr>
        <w:t xml:space="preserve"> </w:t>
      </w:r>
    </w:p>
    <w:p w14:paraId="710FA84C" w14:textId="77777777" w:rsidR="009000FC" w:rsidRPr="00713ED4" w:rsidRDefault="009000FC" w:rsidP="009000FC">
      <w:pPr>
        <w:rPr>
          <w:rFonts w:ascii="Times New Roman" w:hAnsi="Times New Roman" w:cs="Times New Roman"/>
        </w:rPr>
      </w:pPr>
    </w:p>
    <w:p w14:paraId="13759882" w14:textId="3EA308C5" w:rsidR="009000FC" w:rsidRPr="00713ED4" w:rsidRDefault="009000FC" w:rsidP="009000FC">
      <w:pPr>
        <w:rPr>
          <w:rFonts w:ascii="Times New Roman" w:hAnsi="Times New Roman" w:cs="Times New Roman"/>
        </w:rPr>
      </w:pPr>
    </w:p>
    <w:sectPr w:rsidR="009000FC" w:rsidRPr="00713ED4" w:rsidSect="00244535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94293"/>
    <w:multiLevelType w:val="hybridMultilevel"/>
    <w:tmpl w:val="79704B68"/>
    <w:lvl w:ilvl="0" w:tplc="3E5242B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E5C8DA2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71BA873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40AA414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DD06BA1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7B26005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DD12808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692C5BC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494E17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 w16cid:durableId="1532887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AF2"/>
    <w:rsid w:val="00004F3E"/>
    <w:rsid w:val="000314A1"/>
    <w:rsid w:val="0003385A"/>
    <w:rsid w:val="000B2DB3"/>
    <w:rsid w:val="000C1B6F"/>
    <w:rsid w:val="000C7F75"/>
    <w:rsid w:val="000D650D"/>
    <w:rsid w:val="000D7A9A"/>
    <w:rsid w:val="001135C9"/>
    <w:rsid w:val="00114AA5"/>
    <w:rsid w:val="0011502D"/>
    <w:rsid w:val="001160F8"/>
    <w:rsid w:val="0018784A"/>
    <w:rsid w:val="00243ADB"/>
    <w:rsid w:val="00244535"/>
    <w:rsid w:val="00245C00"/>
    <w:rsid w:val="00317224"/>
    <w:rsid w:val="00345410"/>
    <w:rsid w:val="003B00D6"/>
    <w:rsid w:val="003E1BC5"/>
    <w:rsid w:val="00445D38"/>
    <w:rsid w:val="00475AF2"/>
    <w:rsid w:val="0056511A"/>
    <w:rsid w:val="005B22D0"/>
    <w:rsid w:val="006114E0"/>
    <w:rsid w:val="0062182B"/>
    <w:rsid w:val="00624550"/>
    <w:rsid w:val="00653970"/>
    <w:rsid w:val="00655F21"/>
    <w:rsid w:val="006D42FE"/>
    <w:rsid w:val="006E6BA0"/>
    <w:rsid w:val="006F297A"/>
    <w:rsid w:val="00707BD5"/>
    <w:rsid w:val="00713ED4"/>
    <w:rsid w:val="00734F47"/>
    <w:rsid w:val="008735E0"/>
    <w:rsid w:val="008744A0"/>
    <w:rsid w:val="00896B0B"/>
    <w:rsid w:val="008B0226"/>
    <w:rsid w:val="008C5E88"/>
    <w:rsid w:val="008E35BB"/>
    <w:rsid w:val="008F468B"/>
    <w:rsid w:val="009000FC"/>
    <w:rsid w:val="009A1B67"/>
    <w:rsid w:val="009B776E"/>
    <w:rsid w:val="009D3A4F"/>
    <w:rsid w:val="009F0A3B"/>
    <w:rsid w:val="009F3CBF"/>
    <w:rsid w:val="00A36092"/>
    <w:rsid w:val="00A37630"/>
    <w:rsid w:val="00A70971"/>
    <w:rsid w:val="00B10814"/>
    <w:rsid w:val="00B208BD"/>
    <w:rsid w:val="00BF0988"/>
    <w:rsid w:val="00C722B6"/>
    <w:rsid w:val="00CE02D3"/>
    <w:rsid w:val="00CE73D5"/>
    <w:rsid w:val="00D75B4C"/>
    <w:rsid w:val="00D803FA"/>
    <w:rsid w:val="00DB28C7"/>
    <w:rsid w:val="00E3209B"/>
    <w:rsid w:val="00E34359"/>
    <w:rsid w:val="00E444B3"/>
    <w:rsid w:val="00E851B7"/>
    <w:rsid w:val="00EC7200"/>
    <w:rsid w:val="00F14587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29EBA"/>
  <w15:chartTrackingRefBased/>
  <w15:docId w15:val="{45EEF4B3-842C-4189-8F12-D858FBBA9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2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44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022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B0226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B02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0226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00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00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2FE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624550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744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260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322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74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94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3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13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897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682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33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bosch-home.co.uk/customer-service/spare-parts-search/washing-machines" TargetMode="External"/><Relationship Id="rId26" Type="http://schemas.openxmlformats.org/officeDocument/2006/relationships/hyperlink" Target="https://www.bbc.co.uk/news/health-6172277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corporatefinanceinstitute.com/resources/management/strategic-alliances/" TargetMode="External"/><Relationship Id="rId34" Type="http://schemas.openxmlformats.org/officeDocument/2006/relationships/hyperlink" Target="https://selzy.com/en/blog/how-much-does-email-marketing-cost/" TargetMode="External"/><Relationship Id="rId7" Type="http://schemas.openxmlformats.org/officeDocument/2006/relationships/hyperlink" Target="https://next.canvanizer.com/canvas/ru1r7bzL8EkPH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bosch-diy.com/gb/en/service/recycling" TargetMode="External"/><Relationship Id="rId25" Type="http://schemas.openxmlformats.org/officeDocument/2006/relationships/hyperlink" Target="https://www.outsourceaccelerator.com/articles/advantages-and-disadvantages-of-outsourcing/" TargetMode="External"/><Relationship Id="rId33" Type="http://schemas.openxmlformats.org/officeDocument/2006/relationships/hyperlink" Target="https://www.samsung.com/uk/recycling-services/" TargetMode="External"/><Relationship Id="rId38" Type="http://schemas.openxmlformats.org/officeDocument/2006/relationships/hyperlink" Target="https://www.workspan.com/blog/strategic-alliance-defini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ekoplc.com/sustainability/waste-and-recycling/" TargetMode="External"/><Relationship Id="rId20" Type="http://schemas.openxmlformats.org/officeDocument/2006/relationships/hyperlink" Target="https://dictionary.cambridge.org/dictionary/english/value-proposition" TargetMode="External"/><Relationship Id="rId29" Type="http://schemas.openxmlformats.org/officeDocument/2006/relationships/hyperlink" Target="https://www.mckinsey.com/featured-insights/mckinsey-explainers/what-is-economic-growt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hyperlink" Target="https://www.statista.com/statistics/1250749/generated-waste-top-tech-companies-worldwide/" TargetMode="External"/><Relationship Id="rId32" Type="http://schemas.openxmlformats.org/officeDocument/2006/relationships/hyperlink" Target="https://news.climate.columbia.edu/2022/09/19/the-growing-awareness-and-prominence-of-environmental-sustainability/" TargetMode="External"/><Relationship Id="rId37" Type="http://schemas.openxmlformats.org/officeDocument/2006/relationships/hyperlink" Target="https://www.totaljobs.com/salary-checker/average-mechanic-salary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beko.co.uk/support/parts-and-accessories" TargetMode="External"/><Relationship Id="rId23" Type="http://schemas.openxmlformats.org/officeDocument/2006/relationships/hyperlink" Target="https://www.davpack.co.uk/cardboard-boxes/single-wall/recycled-boxes.htm" TargetMode="External"/><Relationship Id="rId28" Type="http://schemas.openxmlformats.org/officeDocument/2006/relationships/hyperlink" Target="https://www.edie.net/consumers-less-willing-to-pay-more-for-sustainable-products-during-cost-of-living-crisis/" TargetMode="External"/><Relationship Id="rId36" Type="http://schemas.openxmlformats.org/officeDocument/2006/relationships/hyperlink" Target="https://www.totaljobs.com/salary-checker/average-delivery-driver-salary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dictionary.cambridge.org/us/dictionary/english/target-market" TargetMode="External"/><Relationship Id="rId31" Type="http://schemas.openxmlformats.org/officeDocument/2006/relationships/hyperlink" Target="https://www.rightbiz.co.uk/commercial/for_sale/1187_oxfordshire.html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www.amazon.co.uk/s?k=tools+for+a+mechanic&amp;adgrpid=1176478340158052&amp;hvadid=73530114708550&amp;hvbmt=bp&amp;hvdev=c&amp;hvlocphy=4139&amp;hvnetw=o&amp;hvqmt=p&amp;hvtargid=kwd-73530031079830%3Aloc-188&amp;hydadcr=29357_2296686&amp;tag=mh0a9-21&amp;ref=pd_sl_5vciy6z0jk_p" TargetMode="External"/><Relationship Id="rId22" Type="http://schemas.openxmlformats.org/officeDocument/2006/relationships/hyperlink" Target="https://www.checkatrade.com/blog/cost-guides/washing-machine-repair-cost/" TargetMode="External"/><Relationship Id="rId27" Type="http://schemas.openxmlformats.org/officeDocument/2006/relationships/hyperlink" Target="https://www.lg.com/global/sustainability/environment/take-back-recycling/global-network-europe" TargetMode="External"/><Relationship Id="rId30" Type="http://schemas.openxmlformats.org/officeDocument/2006/relationships/hyperlink" Target="https://www.researchgate.net/figure/Medium-duty-delivery-van-costs-savings-analysis_fig2_316562460#:~:text=A%20conventional%20medium%2Dduty%20delivery,a%20lifetime%20of%2012%20years" TargetMode="External"/><Relationship Id="rId35" Type="http://schemas.openxmlformats.org/officeDocument/2006/relationships/hyperlink" Target="https://www.toasttv.co.uk/tv-advertising-costs/#:~:text=These%20can%20range%20from%20%C2%A3,as%20little%20as%20%C2%A3120K" TargetMode="External"/><Relationship Id="rId8" Type="http://schemas.openxmlformats.org/officeDocument/2006/relationships/image" Target="media/image1.png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University of Wales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80D3D2-7EF4-4883-A8AB-D0371D54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2923</TotalTime>
  <Pages>11</Pages>
  <Words>1268</Words>
  <Characters>6751</Characters>
  <Application>Microsoft Office Word</Application>
  <DocSecurity>0</DocSecurity>
  <Lines>140</Lines>
  <Paragraphs>57</Paragraphs>
  <ScaleCrop>false</ScaleCrop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BMBM4001: Business Model Canvas</dc:title>
  <dc:subject/>
  <dc:creator>Jac Thomas (2204038)</dc:creator>
  <cp:keywords/>
  <dc:description/>
  <cp:lastModifiedBy>Jac Thomas</cp:lastModifiedBy>
  <cp:revision>65</cp:revision>
  <dcterms:created xsi:type="dcterms:W3CDTF">2023-04-27T16:45:00Z</dcterms:created>
  <dcterms:modified xsi:type="dcterms:W3CDTF">2023-05-15T15:22:00Z</dcterms:modified>
</cp:coreProperties>
</file>