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FC4AAC1" w14:textId="73126782" w:rsidR="003768C1" w:rsidRDefault="00896DA5" w:rsidP="00DD5271">
      <w:pPr>
        <w:spacing w:line="360" w:lineRule="auto"/>
        <w:jc w:val="center"/>
        <w:rPr>
          <w:b/>
          <w:bCs/>
        </w:rPr>
      </w:pPr>
      <w:r>
        <w:rPr>
          <w:b/>
          <w:bCs/>
        </w:rPr>
        <w:t>Reflection 2</w:t>
      </w:r>
    </w:p>
    <w:p w14:paraId="77594FE0" w14:textId="5C55213D" w:rsidR="00896DA5" w:rsidRDefault="00896DA5" w:rsidP="00DD5271">
      <w:pPr>
        <w:spacing w:line="360" w:lineRule="auto"/>
        <w:rPr>
          <w:b/>
          <w:bCs/>
        </w:rPr>
      </w:pPr>
      <w:r>
        <w:rPr>
          <w:b/>
          <w:bCs/>
        </w:rPr>
        <w:t>Description</w:t>
      </w:r>
    </w:p>
    <w:p w14:paraId="3DE83B10" w14:textId="560A680B" w:rsidR="00906BAA" w:rsidRPr="009A6497" w:rsidRDefault="005F7202" w:rsidP="00DD5271">
      <w:pPr>
        <w:spacing w:line="360" w:lineRule="auto"/>
        <w:rPr>
          <w:rFonts w:cs="Al Tarikh"/>
        </w:rPr>
      </w:pPr>
      <w:r>
        <w:t>Our patient list can fluctuate dail</w:t>
      </w:r>
      <w:r w:rsidR="00E76DC8">
        <w:t>y</w:t>
      </w:r>
      <w:r w:rsidR="00E438EB">
        <w:t>,</w:t>
      </w:r>
      <w:r>
        <w:t xml:space="preserve"> and </w:t>
      </w:r>
      <w:r w:rsidR="00E438EB">
        <w:t xml:space="preserve">recently </w:t>
      </w:r>
      <w:r>
        <w:t>experienc</w:t>
      </w:r>
      <w:r w:rsidR="00B36F39">
        <w:t>ed</w:t>
      </w:r>
      <w:r>
        <w:t xml:space="preserve"> a busy period</w:t>
      </w:r>
      <w:r w:rsidR="00CC4280">
        <w:t xml:space="preserve"> possibly related to time of the year</w:t>
      </w:r>
      <w:r w:rsidR="00846788">
        <w:t xml:space="preserve">.  As a result, it was essential to </w:t>
      </w:r>
      <w:r w:rsidR="00E438EB">
        <w:t xml:space="preserve">review how I was managing </w:t>
      </w:r>
      <w:r w:rsidR="00846788">
        <w:t>my time</w:t>
      </w:r>
      <w:r w:rsidR="00E438EB">
        <w:t xml:space="preserve"> to ensure I was </w:t>
      </w:r>
      <w:r w:rsidR="00906BAA">
        <w:t>using</w:t>
      </w:r>
      <w:r w:rsidR="00E438EB">
        <w:t xml:space="preserve"> it</w:t>
      </w:r>
      <w:r w:rsidR="00846788">
        <w:t xml:space="preserve"> as effectively as possible – this resulted in changing how I </w:t>
      </w:r>
      <w:r w:rsidR="00944021">
        <w:t>us</w:t>
      </w:r>
      <w:r w:rsidR="00B36F39">
        <w:t xml:space="preserve">ed </w:t>
      </w:r>
      <w:r w:rsidR="00846788">
        <w:t xml:space="preserve">my time prior to </w:t>
      </w:r>
      <w:r w:rsidR="00944021">
        <w:t xml:space="preserve">board round </w:t>
      </w:r>
      <w:r w:rsidR="00B36F39">
        <w:t xml:space="preserve">at </w:t>
      </w:r>
      <w:r w:rsidR="00944021">
        <w:t>8am-10am</w:t>
      </w:r>
      <w:r w:rsidR="00E438EB">
        <w:t xml:space="preserve">.  </w:t>
      </w:r>
      <w:r w:rsidR="00906BAA">
        <w:t>Rather than admin, I</w:t>
      </w:r>
      <w:r w:rsidR="00E438EB">
        <w:t xml:space="preserve"> would use this time </w:t>
      </w:r>
      <w:r w:rsidR="00944021">
        <w:t>to screen patients</w:t>
      </w:r>
      <w:r w:rsidR="00E76DC8">
        <w:t xml:space="preserve">.  </w:t>
      </w:r>
      <w:r w:rsidR="00DC285A">
        <w:t>Screening</w:t>
      </w:r>
      <w:r w:rsidR="00944021">
        <w:t xml:space="preserve"> at this time, allowed me to identify patients’ needs </w:t>
      </w:r>
      <w:r w:rsidR="007539A6">
        <w:t xml:space="preserve">earlier and </w:t>
      </w:r>
      <w:r w:rsidR="00944021">
        <w:t xml:space="preserve">if they required further support/assessment from an allied health professional (AHP).  </w:t>
      </w:r>
      <w:r w:rsidR="009A6497">
        <w:t>After</w:t>
      </w:r>
      <w:r w:rsidR="00CC4280">
        <w:t>,</w:t>
      </w:r>
      <w:r w:rsidR="007539A6">
        <w:t xml:space="preserve"> I would meet with the AHPs post board round, inform them of who requires further support/assessment from </w:t>
      </w:r>
      <w:r w:rsidR="00CC4280">
        <w:t xml:space="preserve">an </w:t>
      </w:r>
      <w:r w:rsidR="007539A6">
        <w:t>AHP</w:t>
      </w:r>
      <w:r w:rsidR="00CC4280">
        <w:t xml:space="preserve">, this </w:t>
      </w:r>
      <w:r w:rsidR="007539A6">
        <w:t xml:space="preserve">allowed them to prioritise alongside their current patient list.  </w:t>
      </w:r>
      <w:r w:rsidR="00CC4280">
        <w:t xml:space="preserve">This also meant any new patients that were referred and discussed during board round </w:t>
      </w:r>
      <w:r w:rsidR="009A6497">
        <w:t xml:space="preserve">I would </w:t>
      </w:r>
      <w:r w:rsidR="00CC4280">
        <w:t xml:space="preserve">see prior to lunch.  I had the afternoon to see follow up patients, and/or support the AHPs.  </w:t>
      </w:r>
      <w:r w:rsidR="009A6497">
        <w:t>With</w:t>
      </w:r>
      <w:r w:rsidR="00CC4280">
        <w:t xml:space="preserve"> the influx of new </w:t>
      </w:r>
      <w:r w:rsidR="009A6497">
        <w:t>patients,</w:t>
      </w:r>
      <w:r w:rsidR="00AE06E2">
        <w:t xml:space="preserve"> </w:t>
      </w:r>
      <w:r w:rsidR="00CC4280">
        <w:t xml:space="preserve">it </w:t>
      </w:r>
      <w:r w:rsidR="009A6497">
        <w:t>was</w:t>
      </w:r>
      <w:r w:rsidR="00CC4280">
        <w:t xml:space="preserve"> important for me to identify</w:t>
      </w:r>
      <w:r w:rsidR="009A6497">
        <w:t xml:space="preserve"> </w:t>
      </w:r>
      <w:r w:rsidR="00DD5271">
        <w:t xml:space="preserve">patients </w:t>
      </w:r>
      <w:r w:rsidR="00CC4280">
        <w:t>on my list who could be handed over to ward therapists</w:t>
      </w:r>
      <w:r w:rsidR="00DD5271">
        <w:t xml:space="preserve"> without acute oncology input</w:t>
      </w:r>
      <w:r w:rsidR="00AE06E2">
        <w:t>.  This is supported by Lizarando et al, (2010) who state effective caseload management</w:t>
      </w:r>
      <w:r w:rsidR="00AE06E2">
        <w:rPr>
          <w:rFonts w:cs="Al Tarikh"/>
        </w:rPr>
        <w:t xml:space="preserve"> is essential for ensuring patients receive the care they need</w:t>
      </w:r>
      <w:r w:rsidR="00AE06E2">
        <w:rPr>
          <w:rFonts w:cs="Al Tarikh"/>
        </w:rPr>
        <w:t xml:space="preserve"> and</w:t>
      </w:r>
      <w:r w:rsidR="00AE06E2">
        <w:rPr>
          <w:rFonts w:cs="Al Tarikh"/>
        </w:rPr>
        <w:t xml:space="preserve"> prioritise tasks based on urgency, individual needs, and available resources</w:t>
      </w:r>
      <w:r w:rsidR="00AE06E2">
        <w:rPr>
          <w:rFonts w:cs="Al Tarikh"/>
        </w:rPr>
        <w:t>.</w:t>
      </w:r>
      <w:r w:rsidR="00906BAA">
        <w:rPr>
          <w:rFonts w:cs="Al Tarikh"/>
        </w:rPr>
        <w:t xml:space="preserve">  Overall, this worke</w:t>
      </w:r>
      <w:r w:rsidR="009A6497">
        <w:rPr>
          <w:rFonts w:cs="Al Tarikh"/>
        </w:rPr>
        <w:t>d</w:t>
      </w:r>
      <w:r w:rsidR="00906BAA">
        <w:rPr>
          <w:rFonts w:cs="Al Tarikh"/>
        </w:rPr>
        <w:t xml:space="preserve">, however there were incidences where we were so busy, or a session took longer than anticipated patients weren’t seen as planned.  </w:t>
      </w:r>
    </w:p>
    <w:p w14:paraId="591F4FB0" w14:textId="0C3CCF1B" w:rsidR="00DD5271" w:rsidRDefault="00896DA5" w:rsidP="00DD5271">
      <w:pPr>
        <w:spacing w:line="360" w:lineRule="auto"/>
        <w:rPr>
          <w:b/>
          <w:bCs/>
        </w:rPr>
      </w:pPr>
      <w:r>
        <w:rPr>
          <w:b/>
          <w:bCs/>
        </w:rPr>
        <w:t>Feelings</w:t>
      </w:r>
    </w:p>
    <w:p w14:paraId="120250FF" w14:textId="443038A8" w:rsidR="008D72A1" w:rsidRDefault="00DD5271" w:rsidP="00DD5271">
      <w:pPr>
        <w:spacing w:line="360" w:lineRule="auto"/>
      </w:pPr>
      <w:r>
        <w:t xml:space="preserve">When we </w:t>
      </w:r>
      <w:r w:rsidR="009A6497">
        <w:t>are busy</w:t>
      </w:r>
      <w:r>
        <w:t xml:space="preserve"> it is a stressful time.  However, as a team we work well together and communicate </w:t>
      </w:r>
      <w:r w:rsidR="009A6497">
        <w:t>openly,</w:t>
      </w:r>
      <w:r>
        <w:t xml:space="preserve"> and the </w:t>
      </w:r>
      <w:r w:rsidR="00AE06E2">
        <w:t>catch-up</w:t>
      </w:r>
      <w:r>
        <w:t xml:space="preserve"> session post board round </w:t>
      </w:r>
      <w:r w:rsidR="00AE06E2">
        <w:t xml:space="preserve">allowed us to prioritise patients.  I find these sessions reassuring as I still very much in the learning </w:t>
      </w:r>
      <w:r w:rsidR="009A6497">
        <w:t xml:space="preserve">phase </w:t>
      </w:r>
      <w:r w:rsidR="00AE06E2">
        <w:t>and establishing my role</w:t>
      </w:r>
      <w:r w:rsidR="009A6497">
        <w:t>.  I</w:t>
      </w:r>
      <w:r w:rsidR="00AE06E2">
        <w:t xml:space="preserve">t </w:t>
      </w:r>
      <w:r w:rsidR="009A6497">
        <w:t xml:space="preserve">also </w:t>
      </w:r>
      <w:r w:rsidR="00AE06E2">
        <w:t xml:space="preserve">helps us identify where I can be utilised best in my development but also ensuring the caseload is </w:t>
      </w:r>
      <w:r w:rsidR="008D72A1">
        <w:t xml:space="preserve">somewhat </w:t>
      </w:r>
      <w:r w:rsidR="00AE06E2">
        <w:t xml:space="preserve">manageable for all and the decision making is shared.  </w:t>
      </w:r>
    </w:p>
    <w:p w14:paraId="1375047D" w14:textId="4A4B615B" w:rsidR="008D72A1" w:rsidRDefault="008D72A1" w:rsidP="00DD5271">
      <w:pPr>
        <w:spacing w:line="360" w:lineRule="auto"/>
      </w:pPr>
      <w:r>
        <w:t xml:space="preserve">Screening in the morning, was much more productive </w:t>
      </w:r>
      <w:r w:rsidR="00156D00">
        <w:t>way to use my time in the morning a</w:t>
      </w:r>
      <w:r>
        <w:t>nd I was able to be more efficient – this made me feel much more accomplished.  The ward</w:t>
      </w:r>
      <w:r w:rsidR="00E76DC8">
        <w:t>s</w:t>
      </w:r>
      <w:r>
        <w:t xml:space="preserve"> </w:t>
      </w:r>
      <w:r w:rsidR="00E76DC8">
        <w:t>are</w:t>
      </w:r>
      <w:r>
        <w:t xml:space="preserve"> quieter, and </w:t>
      </w:r>
      <w:r w:rsidR="00156D00" w:rsidRPr="00415DCD">
        <w:t>calmer</w:t>
      </w:r>
      <w:r w:rsidRPr="00415DCD">
        <w:t xml:space="preserve"> (A&amp;E </w:t>
      </w:r>
      <w:r w:rsidR="00E76DC8" w:rsidRPr="00415DCD">
        <w:t>can be</w:t>
      </w:r>
      <w:r w:rsidRPr="00415DCD">
        <w:t xml:space="preserve"> busier and stressful).  </w:t>
      </w:r>
      <w:r w:rsidR="00156D00" w:rsidRPr="00415DCD">
        <w:t>It</w:t>
      </w:r>
      <w:r w:rsidR="00156D00">
        <w:t xml:space="preserve"> </w:t>
      </w:r>
      <w:r>
        <w:lastRenderedPageBreak/>
        <w:t>allowed for time in the afternoon to follow up with patients even if it was a short check in with more stable patients rather than a complete session</w:t>
      </w:r>
      <w:r w:rsidR="00156D00">
        <w:t xml:space="preserve"> but giving them a sense of autonomy to continue with their treatment.  This gave me a sense of relief as it meant patients were still being seen.  </w:t>
      </w:r>
    </w:p>
    <w:p w14:paraId="24177DF6" w14:textId="31FDA2A1" w:rsidR="00896DA5" w:rsidRDefault="00896DA5" w:rsidP="00DD5271">
      <w:pPr>
        <w:spacing w:line="360" w:lineRule="auto"/>
        <w:rPr>
          <w:b/>
          <w:bCs/>
        </w:rPr>
      </w:pPr>
      <w:r>
        <w:rPr>
          <w:b/>
          <w:bCs/>
        </w:rPr>
        <w:t>Evaluation</w:t>
      </w:r>
    </w:p>
    <w:p w14:paraId="00BA09C8" w14:textId="5E48962D" w:rsidR="00156D00" w:rsidRDefault="00156D00" w:rsidP="00DD5271">
      <w:pPr>
        <w:spacing w:line="360" w:lineRule="auto"/>
        <w:rPr>
          <w:rFonts w:cs="Al Tarikh"/>
        </w:rPr>
      </w:pPr>
      <w:r>
        <w:rPr>
          <w:rFonts w:cs="Al Tarikh"/>
        </w:rPr>
        <w:t xml:space="preserve">Overall, the change was beneficial </w:t>
      </w:r>
      <w:r w:rsidR="00E76DC8">
        <w:rPr>
          <w:rFonts w:cs="Al Tarikh"/>
        </w:rPr>
        <w:t xml:space="preserve">in managing caseload. </w:t>
      </w:r>
      <w:r w:rsidR="00B52EA0">
        <w:rPr>
          <w:rFonts w:cs="Al Tarikh"/>
        </w:rPr>
        <w:t xml:space="preserve"> </w:t>
      </w:r>
      <w:r>
        <w:rPr>
          <w:rFonts w:cs="Al Tarikh"/>
        </w:rPr>
        <w:t xml:space="preserve">Being adaptable to change is really important, it allows us to identify key needs and </w:t>
      </w:r>
      <w:r>
        <w:rPr>
          <w:rFonts w:cs="Al Tarikh"/>
        </w:rPr>
        <w:t>prioritise patient</w:t>
      </w:r>
      <w:r>
        <w:rPr>
          <w:rFonts w:cs="Al Tarikh"/>
        </w:rPr>
        <w:t xml:space="preserve">s </w:t>
      </w:r>
      <w:r>
        <w:rPr>
          <w:rFonts w:cs="Al Tarikh"/>
        </w:rPr>
        <w:t>who requires intensive input while still having regular check ins with more stable patients.  This type of approach ensures that care can remain equitable and person-centred even in busy periods (</w:t>
      </w:r>
      <w:r w:rsidRPr="00F0012C">
        <w:rPr>
          <w:rFonts w:cs="Al Tarikh"/>
          <w:lang w:val="en-US"/>
        </w:rPr>
        <w:t>Schmutz, Meier, and Manser</w:t>
      </w:r>
      <w:r>
        <w:rPr>
          <w:rFonts w:cs="Al Tarikh"/>
          <w:lang w:val="en-US"/>
        </w:rPr>
        <w:t xml:space="preserve">, </w:t>
      </w:r>
      <w:r w:rsidRPr="00F0012C">
        <w:rPr>
          <w:rFonts w:cs="Al Tarikh"/>
          <w:lang w:val="en-US"/>
        </w:rPr>
        <w:t>2019</w:t>
      </w:r>
      <w:r>
        <w:rPr>
          <w:rFonts w:cs="Al Tarikh"/>
          <w:lang w:val="en-US"/>
        </w:rPr>
        <w:t>)</w:t>
      </w:r>
      <w:r>
        <w:rPr>
          <w:rFonts w:cs="Al Tarikh"/>
        </w:rPr>
        <w:t xml:space="preserve">.  </w:t>
      </w:r>
    </w:p>
    <w:p w14:paraId="29DF2B37" w14:textId="3DC9E3C5" w:rsidR="00156D00" w:rsidRDefault="00906BAA" w:rsidP="00DD5271">
      <w:pPr>
        <w:spacing w:line="360" w:lineRule="auto"/>
        <w:rPr>
          <w:rFonts w:cs="Al Tarikh"/>
        </w:rPr>
      </w:pPr>
      <w:r>
        <w:rPr>
          <w:rFonts w:cs="Al Tarikh"/>
        </w:rPr>
        <w:t>Within my role, I have the opportunity</w:t>
      </w:r>
      <w:r w:rsidR="00156D00">
        <w:rPr>
          <w:rFonts w:cs="Al Tarikh"/>
        </w:rPr>
        <w:t xml:space="preserve"> to facilitate patients in fostering a sense of autonomy which can strengthen a partnership in care (Entwistle et al, 2010).  </w:t>
      </w:r>
      <w:r>
        <w:rPr>
          <w:rFonts w:cs="Al Tarikh"/>
        </w:rPr>
        <w:t xml:space="preserve">By spending shorter times and doing check ins with more stable patients it allowed for me to develop skills such as </w:t>
      </w:r>
      <w:r w:rsidR="00156D00">
        <w:rPr>
          <w:rFonts w:cs="Al Tarikh"/>
        </w:rPr>
        <w:t xml:space="preserve">shared decision making, working collaboratively with a patient </w:t>
      </w:r>
      <w:r>
        <w:rPr>
          <w:rFonts w:cs="Al Tarikh"/>
        </w:rPr>
        <w:t>which was a</w:t>
      </w:r>
      <w:r w:rsidR="00156D00">
        <w:rPr>
          <w:rFonts w:cs="Al Tarikh"/>
        </w:rPr>
        <w:t xml:space="preserve"> positive </w:t>
      </w:r>
      <w:r>
        <w:rPr>
          <w:rFonts w:cs="Al Tarikh"/>
        </w:rPr>
        <w:t xml:space="preserve">outcome and allowed them to </w:t>
      </w:r>
      <w:r w:rsidR="00156D00">
        <w:rPr>
          <w:rFonts w:cs="Al Tarikh"/>
        </w:rPr>
        <w:t>understand the benefits, harms and possible consequences of their choices</w:t>
      </w:r>
      <w:r>
        <w:rPr>
          <w:rFonts w:cs="Al Tarikh"/>
        </w:rPr>
        <w:t>, a</w:t>
      </w:r>
      <w:r>
        <w:rPr>
          <w:rFonts w:cs="Al Tarikh"/>
        </w:rPr>
        <w:t>s outlined by NICE, (2025)</w:t>
      </w:r>
      <w:r w:rsidR="00156D00">
        <w:rPr>
          <w:rFonts w:cs="Al Tarikh"/>
        </w:rPr>
        <w:t>.</w:t>
      </w:r>
    </w:p>
    <w:p w14:paraId="1957FDF2" w14:textId="61A63F4C" w:rsidR="00156D00" w:rsidRPr="00220E5F" w:rsidRDefault="00906BAA" w:rsidP="00DD5271">
      <w:pPr>
        <w:spacing w:line="360" w:lineRule="auto"/>
        <w:rPr>
          <w:rFonts w:cs="Al Tarikh"/>
        </w:rPr>
      </w:pPr>
      <w:r>
        <w:rPr>
          <w:rFonts w:cs="Al Tarikh"/>
        </w:rPr>
        <w:t xml:space="preserve">Unfortunately, not every patient was seen within the timeframe </w:t>
      </w:r>
      <w:r w:rsidR="00B97B7B">
        <w:rPr>
          <w:rFonts w:cs="Al Tarikh"/>
        </w:rPr>
        <w:t xml:space="preserve">and due to the busy </w:t>
      </w:r>
      <w:r w:rsidR="00B52EA0">
        <w:rPr>
          <w:rFonts w:cs="Al Tarikh"/>
        </w:rPr>
        <w:t>period,</w:t>
      </w:r>
      <w:r w:rsidR="00B97B7B">
        <w:rPr>
          <w:rFonts w:cs="Al Tarikh"/>
        </w:rPr>
        <w:t xml:space="preserve"> some</w:t>
      </w:r>
      <w:r w:rsidR="00B52EA0">
        <w:rPr>
          <w:rFonts w:cs="Al Tarikh"/>
        </w:rPr>
        <w:t xml:space="preserve"> </w:t>
      </w:r>
      <w:r w:rsidR="00B97B7B">
        <w:rPr>
          <w:rFonts w:cs="Al Tarikh"/>
        </w:rPr>
        <w:t>were discharged before being seen or</w:t>
      </w:r>
      <w:r w:rsidR="00B52EA0">
        <w:rPr>
          <w:rFonts w:cs="Al Tarikh"/>
        </w:rPr>
        <w:t>,</w:t>
      </w:r>
      <w:r w:rsidR="00B97B7B">
        <w:rPr>
          <w:rFonts w:cs="Al Tarikh"/>
        </w:rPr>
        <w:t xml:space="preserve"> due to capacity referred to ward staff.  </w:t>
      </w:r>
    </w:p>
    <w:p w14:paraId="543A027D" w14:textId="2417A7B7" w:rsidR="00896DA5" w:rsidRDefault="00896DA5" w:rsidP="00DD5271">
      <w:pPr>
        <w:spacing w:line="360" w:lineRule="auto"/>
        <w:rPr>
          <w:b/>
          <w:bCs/>
        </w:rPr>
      </w:pPr>
      <w:r>
        <w:rPr>
          <w:b/>
          <w:bCs/>
        </w:rPr>
        <w:t>Analysis</w:t>
      </w:r>
    </w:p>
    <w:p w14:paraId="296C3D31" w14:textId="4FC2A986" w:rsidR="00AF2A47" w:rsidRPr="00AF2A47" w:rsidRDefault="006A619A" w:rsidP="00DD5271">
      <w:pPr>
        <w:spacing w:line="360" w:lineRule="auto"/>
      </w:pPr>
      <w:r>
        <w:t xml:space="preserve">Working closely as </w:t>
      </w:r>
      <w:r w:rsidR="002C1084">
        <w:t>team and</w:t>
      </w:r>
      <w:r>
        <w:t xml:space="preserve"> routinely looking at ways to </w:t>
      </w:r>
      <w:r w:rsidR="002C1084">
        <w:t xml:space="preserve">improve patient care has been incredibly beneficial to both team and patients.  </w:t>
      </w:r>
      <w:r w:rsidR="00B52EA0">
        <w:t>My</w:t>
      </w:r>
      <w:r w:rsidR="00AF2A47">
        <w:t xml:space="preserve"> time in the morning was used to do admin, it didn’t take into consideration </w:t>
      </w:r>
      <w:r w:rsidR="002C1084">
        <w:t xml:space="preserve">the </w:t>
      </w:r>
      <w:r w:rsidR="00E76DC8">
        <w:t>whole team</w:t>
      </w:r>
      <w:r w:rsidR="002C1084">
        <w:t xml:space="preserve">, for example our Dietitian works 3 short days, by </w:t>
      </w:r>
      <w:r w:rsidR="00B52EA0">
        <w:t>seeing</w:t>
      </w:r>
      <w:r w:rsidR="00AF2A47">
        <w:t xml:space="preserve"> patients earlier in the day </w:t>
      </w:r>
      <w:r w:rsidR="002C1084">
        <w:t>not only had an overall positive</w:t>
      </w:r>
      <w:r w:rsidR="00AF2A47">
        <w:t xml:space="preserve"> impact on patient care, </w:t>
      </w:r>
      <w:r w:rsidR="002C1084">
        <w:t>but</w:t>
      </w:r>
      <w:r w:rsidR="00AF2A47">
        <w:t xml:space="preserve"> AHP workloads</w:t>
      </w:r>
      <w:r w:rsidR="00E76DC8">
        <w:t>,</w:t>
      </w:r>
      <w:r w:rsidR="002C1084">
        <w:t xml:space="preserve"> as it allowed the Dietitian to see them sooner.  However, in exceptionally busy times or patient cases which were complex, the change in how I managed my caseload didn’t </w:t>
      </w:r>
      <w:r w:rsidR="009A6497">
        <w:t>have the desired impact, as some patients did have to wait to be seen and/or were discharged before being seen or taken on by ward staff.</w:t>
      </w:r>
    </w:p>
    <w:p w14:paraId="5663A656" w14:textId="06BACCE6" w:rsidR="00896DA5" w:rsidRDefault="00896DA5" w:rsidP="00DD5271">
      <w:pPr>
        <w:spacing w:line="360" w:lineRule="auto"/>
        <w:rPr>
          <w:b/>
          <w:bCs/>
        </w:rPr>
      </w:pPr>
      <w:r>
        <w:rPr>
          <w:b/>
          <w:bCs/>
        </w:rPr>
        <w:lastRenderedPageBreak/>
        <w:t>Conclusion</w:t>
      </w:r>
    </w:p>
    <w:p w14:paraId="5766A239" w14:textId="091A7B31" w:rsidR="00B97B7B" w:rsidRPr="00B97B7B" w:rsidRDefault="00220E5F" w:rsidP="00DD5271">
      <w:pPr>
        <w:spacing w:line="360" w:lineRule="auto"/>
      </w:pPr>
      <w:r>
        <w:t>Overall,</w:t>
      </w:r>
      <w:r w:rsidR="00B97B7B">
        <w:t xml:space="preserve"> I feel this change </w:t>
      </w:r>
      <w:r>
        <w:t xml:space="preserve">was beneficial to both the patients and the team.  My time in the morning was used more effectively allowed for patients to be seen earlier than they initially were with my previous work plan.  There were some incidences where sessions with patients took longer than anticipated but that can be unavoidable and if the time taken wasn’t taken it could have compromised patient care.  </w:t>
      </w:r>
    </w:p>
    <w:p w14:paraId="60F86E27" w14:textId="7C7EB131" w:rsidR="00896DA5" w:rsidRDefault="00896DA5" w:rsidP="00DD5271">
      <w:pPr>
        <w:spacing w:line="360" w:lineRule="auto"/>
        <w:rPr>
          <w:b/>
          <w:bCs/>
        </w:rPr>
      </w:pPr>
      <w:r>
        <w:rPr>
          <w:b/>
          <w:bCs/>
        </w:rPr>
        <w:t>Action plan</w:t>
      </w:r>
    </w:p>
    <w:p w14:paraId="4697D38B" w14:textId="2AE90741" w:rsidR="00AE06E2" w:rsidRPr="00220E5F" w:rsidRDefault="00220E5F" w:rsidP="00DD5271">
      <w:pPr>
        <w:spacing w:line="360" w:lineRule="auto"/>
      </w:pPr>
      <w:r>
        <w:t>Continue with this current work plan, even in quieter periods</w:t>
      </w:r>
      <w:r w:rsidR="00B52EA0">
        <w:t xml:space="preserve">.  Build upon my knowledge and skills, </w:t>
      </w:r>
      <w:r>
        <w:t xml:space="preserve">support the AHPs, and carry out any additional tasks.  </w:t>
      </w:r>
    </w:p>
    <w:p w14:paraId="687E8665" w14:textId="77777777" w:rsidR="00AE06E2" w:rsidRDefault="00AE06E2" w:rsidP="00DD5271">
      <w:pPr>
        <w:spacing w:line="360" w:lineRule="auto"/>
        <w:rPr>
          <w:b/>
          <w:bCs/>
        </w:rPr>
      </w:pPr>
    </w:p>
    <w:p w14:paraId="0A88AE9E" w14:textId="77777777" w:rsidR="00AE06E2" w:rsidRDefault="00AE06E2" w:rsidP="00DD5271">
      <w:pPr>
        <w:spacing w:line="360" w:lineRule="auto"/>
        <w:rPr>
          <w:b/>
          <w:bCs/>
        </w:rPr>
      </w:pPr>
    </w:p>
    <w:p w14:paraId="57463D48" w14:textId="743059FD" w:rsidR="00DD5271" w:rsidRDefault="00DD5271" w:rsidP="00DD5271">
      <w:pPr>
        <w:spacing w:line="360" w:lineRule="auto"/>
        <w:rPr>
          <w:b/>
          <w:bCs/>
        </w:rPr>
      </w:pPr>
    </w:p>
    <w:p w14:paraId="5B1B6DEF" w14:textId="77777777" w:rsidR="00DD5271" w:rsidRDefault="00DD5271" w:rsidP="00DD5271">
      <w:pPr>
        <w:spacing w:line="360" w:lineRule="auto"/>
        <w:rPr>
          <w:b/>
          <w:bCs/>
        </w:rPr>
      </w:pPr>
    </w:p>
    <w:p w14:paraId="5264A7A9" w14:textId="77777777" w:rsidR="00DD5271" w:rsidRDefault="00DD5271" w:rsidP="00DD5271">
      <w:pPr>
        <w:spacing w:line="360" w:lineRule="auto"/>
        <w:rPr>
          <w:b/>
          <w:bCs/>
        </w:rPr>
      </w:pPr>
    </w:p>
    <w:p w14:paraId="3A8737E5" w14:textId="77777777" w:rsidR="00DD5271" w:rsidRDefault="00DD5271" w:rsidP="00DD5271">
      <w:pPr>
        <w:spacing w:line="360" w:lineRule="auto"/>
        <w:rPr>
          <w:b/>
          <w:bCs/>
        </w:rPr>
      </w:pPr>
    </w:p>
    <w:p w14:paraId="4A3B6AE4" w14:textId="77777777" w:rsidR="00DD5271" w:rsidRDefault="00DD5271" w:rsidP="00DD5271">
      <w:pPr>
        <w:spacing w:line="360" w:lineRule="auto"/>
        <w:rPr>
          <w:b/>
          <w:bCs/>
        </w:rPr>
      </w:pPr>
    </w:p>
    <w:p w14:paraId="32C953A3" w14:textId="77777777" w:rsidR="00DD5271" w:rsidRDefault="00DD5271" w:rsidP="00DD5271">
      <w:pPr>
        <w:spacing w:line="360" w:lineRule="auto"/>
        <w:rPr>
          <w:b/>
          <w:bCs/>
        </w:rPr>
      </w:pPr>
    </w:p>
    <w:p w14:paraId="6EDBE7FF" w14:textId="77777777" w:rsidR="00DD5271" w:rsidRDefault="00DD5271" w:rsidP="00DD5271">
      <w:pPr>
        <w:spacing w:line="360" w:lineRule="auto"/>
        <w:rPr>
          <w:b/>
          <w:bCs/>
        </w:rPr>
      </w:pPr>
    </w:p>
    <w:p w14:paraId="5404C698" w14:textId="77777777" w:rsidR="00DD5271" w:rsidRDefault="00DD5271" w:rsidP="00DD5271">
      <w:pPr>
        <w:spacing w:line="360" w:lineRule="auto"/>
        <w:rPr>
          <w:b/>
          <w:bCs/>
        </w:rPr>
      </w:pPr>
    </w:p>
    <w:p w14:paraId="7891E718" w14:textId="77777777" w:rsidR="00DD5271" w:rsidRDefault="00DD5271" w:rsidP="00DD5271">
      <w:pPr>
        <w:spacing w:line="360" w:lineRule="auto"/>
        <w:rPr>
          <w:b/>
          <w:bCs/>
        </w:rPr>
      </w:pPr>
    </w:p>
    <w:p w14:paraId="1EC48A3B" w14:textId="77777777" w:rsidR="00DD5271" w:rsidRDefault="00DD5271" w:rsidP="00DD5271">
      <w:pPr>
        <w:spacing w:line="360" w:lineRule="auto"/>
        <w:rPr>
          <w:b/>
          <w:bCs/>
        </w:rPr>
      </w:pPr>
    </w:p>
    <w:p w14:paraId="60F8670B" w14:textId="77777777" w:rsidR="00DD5271" w:rsidRDefault="00DD5271" w:rsidP="00DD5271">
      <w:pPr>
        <w:spacing w:line="360" w:lineRule="auto"/>
        <w:rPr>
          <w:b/>
          <w:bCs/>
        </w:rPr>
      </w:pPr>
    </w:p>
    <w:p w14:paraId="427F811F" w14:textId="77777777" w:rsidR="00415DCD" w:rsidRDefault="00415DCD" w:rsidP="00DD5271">
      <w:pPr>
        <w:spacing w:line="360" w:lineRule="auto"/>
        <w:rPr>
          <w:b/>
          <w:bCs/>
        </w:rPr>
      </w:pPr>
    </w:p>
    <w:p w14:paraId="6DFD35D5" w14:textId="58835C79" w:rsidR="00DD5271" w:rsidRDefault="00DD5271" w:rsidP="00DD5271">
      <w:pPr>
        <w:spacing w:line="360" w:lineRule="auto"/>
        <w:rPr>
          <w:b/>
          <w:bCs/>
        </w:rPr>
      </w:pPr>
      <w:r>
        <w:rPr>
          <w:b/>
          <w:bCs/>
        </w:rPr>
        <w:lastRenderedPageBreak/>
        <w:t>References</w:t>
      </w:r>
    </w:p>
    <w:p w14:paraId="4A4F9952" w14:textId="77777777" w:rsidR="00DD5271" w:rsidRPr="00077070" w:rsidRDefault="00DD5271" w:rsidP="00DD5271">
      <w:pPr>
        <w:spacing w:line="360" w:lineRule="auto"/>
        <w:rPr>
          <w:rFonts w:cs="Al Tarikh"/>
        </w:rPr>
      </w:pPr>
      <w:r>
        <w:rPr>
          <w:rFonts w:cs="Al Tarikh"/>
        </w:rPr>
        <w:t xml:space="preserve">Lizarando, L., Kumar, S., Hyde, L., and Skidmore, D., (2010), ‘Allied health assistants and what they do: A systematic review of the literature’, </w:t>
      </w:r>
      <w:r>
        <w:rPr>
          <w:rFonts w:cs="Al Tarikh"/>
          <w:i/>
          <w:iCs/>
        </w:rPr>
        <w:t xml:space="preserve">Journal of Multidisciplinary Healthcare, </w:t>
      </w:r>
      <w:r>
        <w:rPr>
          <w:rFonts w:cs="Al Tarikh"/>
        </w:rPr>
        <w:t xml:space="preserve">Volume 19, (Issue 3), pp. 143-153, Available at: </w:t>
      </w:r>
      <w:r w:rsidRPr="00077070">
        <w:rPr>
          <w:rFonts w:cs="Al Tarikh"/>
        </w:rPr>
        <w:t>https://doi.org/10.2147/JMDH.S12106</w:t>
      </w:r>
      <w:r>
        <w:rPr>
          <w:rFonts w:cs="Al Tarikh"/>
        </w:rPr>
        <w:t xml:space="preserve"> </w:t>
      </w:r>
    </w:p>
    <w:p w14:paraId="24A6DB5E" w14:textId="20DA0D2C" w:rsidR="00DD5271" w:rsidRDefault="00DD5271" w:rsidP="00DD5271">
      <w:pPr>
        <w:spacing w:line="360" w:lineRule="auto"/>
      </w:pPr>
      <w:r>
        <w:t xml:space="preserve">National Institute for Health and Care Excellence NICE, 2025, </w:t>
      </w:r>
      <w:r w:rsidR="00AE06E2">
        <w:rPr>
          <w:i/>
          <w:iCs/>
        </w:rPr>
        <w:t xml:space="preserve">‘Shared decision making’, </w:t>
      </w:r>
      <w:r w:rsidR="00AE06E2">
        <w:t xml:space="preserve">Available at: </w:t>
      </w:r>
      <w:r w:rsidR="00AE06E2" w:rsidRPr="00AE06E2">
        <w:t>https://www.nice.org.uk/about/what-we-do/our-programmes/nice-guidance/nice-guidelines/shared-decision-making#:~:text=It%20allows%20people%20to%20discuss,for%20them%20at%20that%20time</w:t>
      </w:r>
      <w:r w:rsidR="00AE06E2">
        <w:t xml:space="preserve"> [Accessed 3</w:t>
      </w:r>
      <w:r w:rsidR="00AE06E2" w:rsidRPr="00AE06E2">
        <w:rPr>
          <w:vertAlign w:val="superscript"/>
        </w:rPr>
        <w:t>rd</w:t>
      </w:r>
      <w:r w:rsidR="00AE06E2">
        <w:t xml:space="preserve"> January 2025]</w:t>
      </w:r>
    </w:p>
    <w:p w14:paraId="1EC100D6" w14:textId="77777777" w:rsidR="00AE06E2" w:rsidRPr="0033038E" w:rsidRDefault="00AE06E2" w:rsidP="00AE06E2">
      <w:pPr>
        <w:spacing w:line="360" w:lineRule="auto"/>
        <w:rPr>
          <w:rFonts w:cs="Al Tarikh"/>
        </w:rPr>
      </w:pPr>
      <w:r w:rsidRPr="00F0012C">
        <w:rPr>
          <w:rFonts w:cs="Al Tarikh"/>
        </w:rPr>
        <w:t>Schmutz, J., B., Meier, L., L., and Manser, T., (2019) ‘How effective is teamwork really</w:t>
      </w:r>
      <w:proofErr w:type="gramStart"/>
      <w:r w:rsidRPr="00F0012C">
        <w:rPr>
          <w:rFonts w:cs="Al Tarikh"/>
        </w:rPr>
        <w:t xml:space="preserve">? </w:t>
      </w:r>
      <w:proofErr w:type="gramEnd"/>
      <w:r w:rsidRPr="00F0012C">
        <w:rPr>
          <w:rFonts w:cs="Al Tarikh"/>
        </w:rPr>
        <w:t>The relationship between teamwork and performance in healthcare team: a systemic review and meta-analysis’, British Medical Journal, Volume 9, (Issue 9), Available at: https://doi: 10.1136/bmjopen-2018-028280</w:t>
      </w:r>
    </w:p>
    <w:p w14:paraId="5460C060" w14:textId="77777777" w:rsidR="00AE06E2" w:rsidRPr="00AE06E2" w:rsidRDefault="00AE06E2" w:rsidP="00DD5271">
      <w:pPr>
        <w:spacing w:line="360" w:lineRule="auto"/>
      </w:pPr>
    </w:p>
    <w:sectPr w:rsidR="00AE06E2" w:rsidRPr="00AE06E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l Tarikh">
    <w:panose1 w:val="00000400000000000000"/>
    <w:charset w:val="B2"/>
    <w:family w:val="auto"/>
    <w:pitch w:val="variable"/>
    <w:sig w:usb0="00002003" w:usb1="00000000" w:usb2="00000000" w:usb3="00000000" w:csb0="00000041"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96DA5"/>
    <w:rsid w:val="000B22CE"/>
    <w:rsid w:val="00156D00"/>
    <w:rsid w:val="00220E5F"/>
    <w:rsid w:val="002C1084"/>
    <w:rsid w:val="003768C1"/>
    <w:rsid w:val="00415DCD"/>
    <w:rsid w:val="0049683F"/>
    <w:rsid w:val="005811E5"/>
    <w:rsid w:val="0059734E"/>
    <w:rsid w:val="005F7202"/>
    <w:rsid w:val="006A619A"/>
    <w:rsid w:val="007539A6"/>
    <w:rsid w:val="00846788"/>
    <w:rsid w:val="00896DA5"/>
    <w:rsid w:val="008D72A1"/>
    <w:rsid w:val="00906BAA"/>
    <w:rsid w:val="00944021"/>
    <w:rsid w:val="009A6497"/>
    <w:rsid w:val="00A80A43"/>
    <w:rsid w:val="00AC4DCF"/>
    <w:rsid w:val="00AE06E2"/>
    <w:rsid w:val="00AF2A47"/>
    <w:rsid w:val="00B36F39"/>
    <w:rsid w:val="00B52EA0"/>
    <w:rsid w:val="00B97B7B"/>
    <w:rsid w:val="00BE79CD"/>
    <w:rsid w:val="00CC4280"/>
    <w:rsid w:val="00DC285A"/>
    <w:rsid w:val="00DD5271"/>
    <w:rsid w:val="00E438EB"/>
    <w:rsid w:val="00E76DC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CC54EE3"/>
  <w15:chartTrackingRefBased/>
  <w15:docId w15:val="{5645E073-6F4D-D145-8FFB-710FB91A66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80A43"/>
  </w:style>
  <w:style w:type="paragraph" w:styleId="Heading1">
    <w:name w:val="heading 1"/>
    <w:basedOn w:val="Normal"/>
    <w:next w:val="Normal"/>
    <w:link w:val="Heading1Char"/>
    <w:uiPriority w:val="9"/>
    <w:qFormat/>
    <w:rsid w:val="00896DA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96DA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96DA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96DA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96DA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96DA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96DA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96DA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96DA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96DA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96DA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96DA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96DA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96DA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96DA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96DA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96DA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96DA5"/>
    <w:rPr>
      <w:rFonts w:eastAsiaTheme="majorEastAsia" w:cstheme="majorBidi"/>
      <w:color w:val="272727" w:themeColor="text1" w:themeTint="D8"/>
    </w:rPr>
  </w:style>
  <w:style w:type="paragraph" w:styleId="Title">
    <w:name w:val="Title"/>
    <w:basedOn w:val="Normal"/>
    <w:next w:val="Normal"/>
    <w:link w:val="TitleChar"/>
    <w:uiPriority w:val="10"/>
    <w:qFormat/>
    <w:rsid w:val="00896DA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96DA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96DA5"/>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96DA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96DA5"/>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896DA5"/>
    <w:rPr>
      <w:i/>
      <w:iCs/>
      <w:color w:val="404040" w:themeColor="text1" w:themeTint="BF"/>
    </w:rPr>
  </w:style>
  <w:style w:type="paragraph" w:styleId="ListParagraph">
    <w:name w:val="List Paragraph"/>
    <w:basedOn w:val="Normal"/>
    <w:uiPriority w:val="34"/>
    <w:qFormat/>
    <w:rsid w:val="00896DA5"/>
    <w:pPr>
      <w:ind w:left="720"/>
      <w:contextualSpacing/>
    </w:pPr>
  </w:style>
  <w:style w:type="character" w:styleId="IntenseEmphasis">
    <w:name w:val="Intense Emphasis"/>
    <w:basedOn w:val="DefaultParagraphFont"/>
    <w:uiPriority w:val="21"/>
    <w:qFormat/>
    <w:rsid w:val="00896DA5"/>
    <w:rPr>
      <w:i/>
      <w:iCs/>
      <w:color w:val="0F4761" w:themeColor="accent1" w:themeShade="BF"/>
    </w:rPr>
  </w:style>
  <w:style w:type="paragraph" w:styleId="IntenseQuote">
    <w:name w:val="Intense Quote"/>
    <w:basedOn w:val="Normal"/>
    <w:next w:val="Normal"/>
    <w:link w:val="IntenseQuoteChar"/>
    <w:uiPriority w:val="30"/>
    <w:qFormat/>
    <w:rsid w:val="00896DA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96DA5"/>
    <w:rPr>
      <w:i/>
      <w:iCs/>
      <w:color w:val="0F4761" w:themeColor="accent1" w:themeShade="BF"/>
    </w:rPr>
  </w:style>
  <w:style w:type="character" w:styleId="IntenseReference">
    <w:name w:val="Intense Reference"/>
    <w:basedOn w:val="DefaultParagraphFont"/>
    <w:uiPriority w:val="32"/>
    <w:qFormat/>
    <w:rsid w:val="00896DA5"/>
    <w:rPr>
      <w:b/>
      <w:bCs/>
      <w:smallCaps/>
      <w:color w:val="0F4761" w:themeColor="accent1" w:themeShade="BF"/>
      <w:spacing w:val="5"/>
    </w:rPr>
  </w:style>
  <w:style w:type="character" w:styleId="Hyperlink">
    <w:name w:val="Hyperlink"/>
    <w:basedOn w:val="DefaultParagraphFont"/>
    <w:uiPriority w:val="99"/>
    <w:unhideWhenUsed/>
    <w:rsid w:val="00AE06E2"/>
    <w:rPr>
      <w:color w:val="467886" w:themeColor="hyperlink"/>
      <w:u w:val="single"/>
    </w:rPr>
  </w:style>
  <w:style w:type="character" w:styleId="UnresolvedMention">
    <w:name w:val="Unresolved Mention"/>
    <w:basedOn w:val="DefaultParagraphFont"/>
    <w:uiPriority w:val="99"/>
    <w:semiHidden/>
    <w:unhideWhenUsed/>
    <w:rsid w:val="00AE06E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214</TotalTime>
  <Pages>4</Pages>
  <Words>863</Words>
  <Characters>4925</Characters>
  <Application>Microsoft Office Word</Application>
  <DocSecurity>0</DocSecurity>
  <Lines>41</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5777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OBrien, Kerry Julianne</dc:creator>
  <cp:keywords/>
  <dc:description/>
  <cp:lastModifiedBy>OBrien, Kerry Julianne</cp:lastModifiedBy>
  <cp:revision>2</cp:revision>
  <dcterms:created xsi:type="dcterms:W3CDTF">2025-01-14T10:32:00Z</dcterms:created>
  <dcterms:modified xsi:type="dcterms:W3CDTF">2025-01-21T19:47:00Z</dcterms:modified>
</cp:coreProperties>
</file>