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21A85" w14:textId="5935E706" w:rsidR="003F1C96" w:rsidRPr="00793981" w:rsidRDefault="00015427" w:rsidP="00015427">
      <w:pPr>
        <w:jc w:val="left"/>
        <w:rPr>
          <w:b/>
          <w:sz w:val="24"/>
        </w:rPr>
      </w:pPr>
      <w:r w:rsidRPr="00015427">
        <w:rPr>
          <w:b/>
          <w:noProof/>
          <w:sz w:val="24"/>
        </w:rPr>
        <w:drawing>
          <wp:inline distT="0" distB="0" distL="0" distR="0" wp14:anchorId="03ECB0A4" wp14:editId="1783ACD9">
            <wp:extent cx="2105025" cy="798671"/>
            <wp:effectExtent l="0" t="0" r="0" b="1905"/>
            <wp:docPr id="1146245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45513" name=""/>
                    <pic:cNvPicPr/>
                  </pic:nvPicPr>
                  <pic:blipFill>
                    <a:blip r:embed="rId8"/>
                    <a:stretch>
                      <a:fillRect/>
                    </a:stretch>
                  </pic:blipFill>
                  <pic:spPr>
                    <a:xfrm>
                      <a:off x="0" y="0"/>
                      <a:ext cx="2108920" cy="800149"/>
                    </a:xfrm>
                    <a:prstGeom prst="rect">
                      <a:avLst/>
                    </a:prstGeom>
                  </pic:spPr>
                </pic:pic>
              </a:graphicData>
            </a:graphic>
          </wp:inline>
        </w:drawing>
      </w:r>
    </w:p>
    <w:p w14:paraId="17F16E4F" w14:textId="77777777" w:rsidR="003F1C96" w:rsidRPr="00793981" w:rsidRDefault="003F1C96" w:rsidP="003F1C96">
      <w:pPr>
        <w:jc w:val="center"/>
        <w:rPr>
          <w:b/>
          <w:sz w:val="24"/>
        </w:rPr>
      </w:pPr>
    </w:p>
    <w:p w14:paraId="38470198" w14:textId="77777777" w:rsidR="003F1C96" w:rsidRPr="00793981" w:rsidRDefault="003F1C96" w:rsidP="003F1C96">
      <w:pPr>
        <w:jc w:val="center"/>
        <w:rPr>
          <w:b/>
          <w:sz w:val="24"/>
        </w:rPr>
      </w:pPr>
    </w:p>
    <w:p w14:paraId="18135D46" w14:textId="77777777" w:rsidR="003F1C96" w:rsidRPr="00793981" w:rsidRDefault="003F1C96" w:rsidP="003F1C96">
      <w:pPr>
        <w:jc w:val="center"/>
        <w:rPr>
          <w:b/>
          <w:sz w:val="24"/>
        </w:rPr>
      </w:pPr>
    </w:p>
    <w:p w14:paraId="7D7E7E13" w14:textId="77777777" w:rsidR="003F1C96" w:rsidRPr="00793981" w:rsidRDefault="003F1C96" w:rsidP="003F1C96">
      <w:pPr>
        <w:jc w:val="center"/>
        <w:rPr>
          <w:b/>
          <w:sz w:val="24"/>
        </w:rPr>
      </w:pPr>
    </w:p>
    <w:p w14:paraId="35B9137E" w14:textId="77777777" w:rsidR="003F1C96" w:rsidRPr="00793981" w:rsidRDefault="003F1C96" w:rsidP="003F1C96">
      <w:pPr>
        <w:jc w:val="center"/>
        <w:rPr>
          <w:b/>
          <w:sz w:val="24"/>
        </w:rPr>
      </w:pPr>
    </w:p>
    <w:p w14:paraId="28824131" w14:textId="77777777" w:rsidR="003F1C96" w:rsidRPr="00793981" w:rsidRDefault="003F1C96" w:rsidP="003F1C96">
      <w:pPr>
        <w:jc w:val="center"/>
        <w:rPr>
          <w:b/>
          <w:sz w:val="24"/>
        </w:rPr>
      </w:pPr>
    </w:p>
    <w:p w14:paraId="681FF9F4" w14:textId="77777777" w:rsidR="003F1C96" w:rsidRPr="00015427" w:rsidRDefault="003F1C96" w:rsidP="00015427">
      <w:pPr>
        <w:spacing w:after="240"/>
        <w:jc w:val="center"/>
        <w:rPr>
          <w:b/>
          <w:sz w:val="28"/>
          <w:szCs w:val="28"/>
        </w:rPr>
      </w:pPr>
    </w:p>
    <w:p w14:paraId="07814FFA" w14:textId="788F9AE8" w:rsidR="003F1C96" w:rsidRPr="00015427" w:rsidRDefault="00015427" w:rsidP="00015427">
      <w:pPr>
        <w:spacing w:after="240"/>
        <w:jc w:val="center"/>
        <w:rPr>
          <w:b/>
          <w:sz w:val="28"/>
          <w:szCs w:val="28"/>
        </w:rPr>
      </w:pPr>
      <w:r w:rsidRPr="00015427">
        <w:rPr>
          <w:b/>
          <w:sz w:val="28"/>
          <w:szCs w:val="28"/>
        </w:rPr>
        <w:t>Task 3</w:t>
      </w:r>
    </w:p>
    <w:p w14:paraId="3CCC7666" w14:textId="77777777" w:rsidR="00015427" w:rsidRDefault="003F1C96" w:rsidP="00015427">
      <w:pPr>
        <w:spacing w:after="240"/>
        <w:jc w:val="center"/>
        <w:rPr>
          <w:sz w:val="24"/>
        </w:rPr>
      </w:pPr>
      <w:r w:rsidRPr="00015427">
        <w:rPr>
          <w:b/>
          <w:sz w:val="28"/>
          <w:szCs w:val="28"/>
        </w:rPr>
        <w:t>REFLECTIVE REPORT</w:t>
      </w:r>
    </w:p>
    <w:p w14:paraId="5B1A22DD" w14:textId="77777777" w:rsidR="00015427" w:rsidRDefault="00015427" w:rsidP="00015427">
      <w:pPr>
        <w:spacing w:after="240"/>
        <w:jc w:val="center"/>
        <w:rPr>
          <w:sz w:val="24"/>
        </w:rPr>
      </w:pPr>
    </w:p>
    <w:p w14:paraId="7E222812" w14:textId="77777777" w:rsidR="00015427" w:rsidRDefault="00015427" w:rsidP="00015427">
      <w:pPr>
        <w:spacing w:after="240"/>
        <w:jc w:val="center"/>
        <w:rPr>
          <w:sz w:val="24"/>
        </w:rPr>
      </w:pPr>
    </w:p>
    <w:p w14:paraId="5A85F515" w14:textId="77777777" w:rsidR="00015427" w:rsidRDefault="00015427" w:rsidP="00015427">
      <w:pPr>
        <w:spacing w:after="240"/>
        <w:jc w:val="center"/>
        <w:rPr>
          <w:sz w:val="24"/>
        </w:rPr>
      </w:pPr>
    </w:p>
    <w:p w14:paraId="15F334F5" w14:textId="77777777" w:rsidR="00015427" w:rsidRDefault="00015427" w:rsidP="00015427">
      <w:pPr>
        <w:spacing w:after="240"/>
        <w:jc w:val="center"/>
        <w:rPr>
          <w:sz w:val="24"/>
        </w:rPr>
      </w:pPr>
    </w:p>
    <w:p w14:paraId="65F5E410" w14:textId="77777777" w:rsidR="00015427" w:rsidRDefault="00015427" w:rsidP="00015427">
      <w:pPr>
        <w:spacing w:after="240"/>
        <w:jc w:val="center"/>
        <w:rPr>
          <w:sz w:val="24"/>
        </w:rPr>
      </w:pPr>
    </w:p>
    <w:p w14:paraId="6895A682" w14:textId="77777777" w:rsidR="00015427" w:rsidRDefault="00015427" w:rsidP="00015427">
      <w:pPr>
        <w:spacing w:after="240"/>
        <w:jc w:val="center"/>
        <w:rPr>
          <w:sz w:val="24"/>
        </w:rPr>
      </w:pPr>
    </w:p>
    <w:p w14:paraId="37903CCB" w14:textId="77777777" w:rsidR="00015427" w:rsidRDefault="00015427" w:rsidP="00015427">
      <w:pPr>
        <w:spacing w:after="240"/>
        <w:jc w:val="center"/>
        <w:rPr>
          <w:sz w:val="24"/>
        </w:rPr>
      </w:pPr>
    </w:p>
    <w:p w14:paraId="46AFF8A6" w14:textId="77777777" w:rsidR="00015427" w:rsidRDefault="00015427" w:rsidP="00015427">
      <w:pPr>
        <w:spacing w:after="240"/>
        <w:jc w:val="center"/>
        <w:rPr>
          <w:sz w:val="24"/>
        </w:rPr>
      </w:pPr>
    </w:p>
    <w:p w14:paraId="64EDEBDE" w14:textId="621F2A4F" w:rsidR="00015427" w:rsidRPr="00015427" w:rsidRDefault="00015427" w:rsidP="00015427">
      <w:pPr>
        <w:spacing w:after="240"/>
        <w:jc w:val="left"/>
        <w:rPr>
          <w:sz w:val="24"/>
        </w:rPr>
      </w:pPr>
      <w:r w:rsidRPr="00015427">
        <w:rPr>
          <w:b/>
          <w:bCs/>
          <w:sz w:val="24"/>
        </w:rPr>
        <w:t>Student ID:</w:t>
      </w:r>
      <w:r w:rsidR="00425EB0">
        <w:rPr>
          <w:b/>
          <w:bCs/>
          <w:sz w:val="24"/>
        </w:rPr>
        <w:t>2244970</w:t>
      </w:r>
    </w:p>
    <w:p w14:paraId="1C1B8171" w14:textId="5E1400AE" w:rsidR="00015427" w:rsidRDefault="00015427" w:rsidP="00015427">
      <w:pPr>
        <w:spacing w:after="240"/>
        <w:jc w:val="left"/>
        <w:rPr>
          <w:b/>
          <w:bCs/>
          <w:sz w:val="24"/>
        </w:rPr>
      </w:pPr>
      <w:r w:rsidRPr="00015427">
        <w:rPr>
          <w:b/>
          <w:bCs/>
          <w:sz w:val="24"/>
        </w:rPr>
        <w:t>Student Name:</w:t>
      </w:r>
      <w:r w:rsidR="00425EB0">
        <w:rPr>
          <w:b/>
          <w:bCs/>
          <w:sz w:val="24"/>
        </w:rPr>
        <w:t xml:space="preserve"> </w:t>
      </w:r>
      <w:proofErr w:type="spellStart"/>
      <w:r w:rsidR="00425EB0">
        <w:rPr>
          <w:b/>
          <w:bCs/>
          <w:sz w:val="24"/>
        </w:rPr>
        <w:t>Manailescu</w:t>
      </w:r>
      <w:proofErr w:type="spellEnd"/>
      <w:r w:rsidR="00425EB0">
        <w:rPr>
          <w:b/>
          <w:bCs/>
          <w:sz w:val="24"/>
        </w:rPr>
        <w:t xml:space="preserve"> Anca</w:t>
      </w:r>
    </w:p>
    <w:p w14:paraId="79A475CF" w14:textId="51287B5B" w:rsidR="00E4620C" w:rsidRDefault="004F736A" w:rsidP="00015427">
      <w:pPr>
        <w:spacing w:after="240"/>
        <w:jc w:val="left"/>
        <w:rPr>
          <w:b/>
          <w:bCs/>
          <w:sz w:val="24"/>
        </w:rPr>
      </w:pPr>
      <w:r>
        <w:rPr>
          <w:b/>
          <w:bCs/>
          <w:sz w:val="24"/>
        </w:rPr>
        <w:t xml:space="preserve">Prof.: </w:t>
      </w:r>
      <w:r w:rsidR="00AC3D9A">
        <w:rPr>
          <w:b/>
          <w:bCs/>
          <w:sz w:val="24"/>
        </w:rPr>
        <w:t>Sukh</w:t>
      </w:r>
      <w:r w:rsidR="000541FB">
        <w:rPr>
          <w:b/>
          <w:bCs/>
          <w:sz w:val="24"/>
        </w:rPr>
        <w:t>preet Grewal</w:t>
      </w:r>
      <w:r w:rsidR="00F45000">
        <w:rPr>
          <w:b/>
          <w:bCs/>
          <w:sz w:val="24"/>
        </w:rPr>
        <w:t>l</w:t>
      </w:r>
    </w:p>
    <w:p w14:paraId="18E87080" w14:textId="77777777" w:rsidR="00015427" w:rsidRDefault="00015427" w:rsidP="00015427">
      <w:pPr>
        <w:spacing w:after="240"/>
        <w:jc w:val="left"/>
        <w:rPr>
          <w:b/>
          <w:bCs/>
          <w:sz w:val="24"/>
        </w:rPr>
      </w:pPr>
    </w:p>
    <w:p w14:paraId="011B0458" w14:textId="77777777" w:rsidR="00015427" w:rsidRPr="00015427" w:rsidRDefault="00015427" w:rsidP="00015427">
      <w:pPr>
        <w:spacing w:after="240"/>
        <w:jc w:val="left"/>
        <w:rPr>
          <w:b/>
          <w:bCs/>
          <w:sz w:val="24"/>
        </w:rPr>
      </w:pPr>
    </w:p>
    <w:bookmarkStart w:id="0" w:name="_9siqxy6ocwcm" w:colFirst="0" w:colLast="0" w:displacedByCustomXml="next"/>
    <w:bookmarkEnd w:id="0" w:displacedByCustomXml="next"/>
    <w:sdt>
      <w:sdtPr>
        <w:rPr>
          <w:rFonts w:ascii="Arial" w:eastAsia="Arial" w:hAnsi="Arial" w:cs="Arial"/>
          <w:color w:val="auto"/>
          <w:sz w:val="24"/>
          <w:szCs w:val="24"/>
          <w:lang w:val="en-GB" w:eastAsia="en-IN"/>
        </w:rPr>
        <w:id w:val="1025829998"/>
        <w:docPartObj>
          <w:docPartGallery w:val="Table of Contents"/>
          <w:docPartUnique/>
        </w:docPartObj>
      </w:sdtPr>
      <w:sdtEndPr>
        <w:rPr>
          <w:b/>
          <w:bCs/>
          <w:noProof/>
        </w:rPr>
      </w:sdtEndPr>
      <w:sdtContent>
        <w:p w14:paraId="528D2901" w14:textId="163F89B4" w:rsidR="003F1C96" w:rsidRPr="00793981" w:rsidRDefault="003F1C96" w:rsidP="003F1C96">
          <w:pPr>
            <w:pStyle w:val="Titlucuprins"/>
            <w:jc w:val="center"/>
            <w:rPr>
              <w:rFonts w:ascii="Arial" w:hAnsi="Arial" w:cs="Arial"/>
              <w:b/>
              <w:color w:val="auto"/>
              <w:sz w:val="24"/>
              <w:szCs w:val="24"/>
            </w:rPr>
          </w:pPr>
          <w:r w:rsidRPr="00793981">
            <w:rPr>
              <w:rFonts w:ascii="Arial" w:hAnsi="Arial" w:cs="Arial"/>
              <w:b/>
              <w:color w:val="auto"/>
              <w:sz w:val="24"/>
              <w:szCs w:val="24"/>
            </w:rPr>
            <w:t>Table of Contents</w:t>
          </w:r>
        </w:p>
        <w:p w14:paraId="05677F69" w14:textId="2D803E24" w:rsidR="003F1C96" w:rsidRPr="00793981" w:rsidRDefault="003F1C96">
          <w:pPr>
            <w:pStyle w:val="Cuprins1"/>
            <w:tabs>
              <w:tab w:val="right" w:leader="dot" w:pos="9019"/>
            </w:tabs>
            <w:rPr>
              <w:noProof/>
              <w:sz w:val="24"/>
            </w:rPr>
          </w:pPr>
          <w:r w:rsidRPr="00793981">
            <w:rPr>
              <w:sz w:val="24"/>
            </w:rPr>
            <w:fldChar w:fldCharType="begin"/>
          </w:r>
          <w:r w:rsidRPr="00793981">
            <w:rPr>
              <w:sz w:val="24"/>
            </w:rPr>
            <w:instrText xml:space="preserve"> TOC \o "1-3" \h \z \u </w:instrText>
          </w:r>
          <w:r w:rsidRPr="00793981">
            <w:rPr>
              <w:sz w:val="24"/>
            </w:rPr>
            <w:fldChar w:fldCharType="separate"/>
          </w:r>
          <w:hyperlink w:anchor="_Toc163821122" w:history="1">
            <w:r w:rsidRPr="00793981">
              <w:rPr>
                <w:rStyle w:val="Hyperlink"/>
                <w:noProof/>
                <w:sz w:val="24"/>
              </w:rPr>
              <w:t>Introduction</w:t>
            </w:r>
            <w:r w:rsidRPr="00793981">
              <w:rPr>
                <w:noProof/>
                <w:webHidden/>
                <w:sz w:val="24"/>
              </w:rPr>
              <w:tab/>
            </w:r>
            <w:r w:rsidRPr="00793981">
              <w:rPr>
                <w:noProof/>
                <w:webHidden/>
                <w:sz w:val="24"/>
              </w:rPr>
              <w:fldChar w:fldCharType="begin"/>
            </w:r>
            <w:r w:rsidRPr="00793981">
              <w:rPr>
                <w:noProof/>
                <w:webHidden/>
                <w:sz w:val="24"/>
              </w:rPr>
              <w:instrText xml:space="preserve"> PAGEREF _Toc163821122 \h </w:instrText>
            </w:r>
            <w:r w:rsidRPr="00793981">
              <w:rPr>
                <w:noProof/>
                <w:webHidden/>
                <w:sz w:val="24"/>
              </w:rPr>
            </w:r>
            <w:r w:rsidRPr="00793981">
              <w:rPr>
                <w:noProof/>
                <w:webHidden/>
                <w:sz w:val="24"/>
              </w:rPr>
              <w:fldChar w:fldCharType="separate"/>
            </w:r>
            <w:r w:rsidRPr="00793981">
              <w:rPr>
                <w:noProof/>
                <w:webHidden/>
                <w:sz w:val="24"/>
              </w:rPr>
              <w:t>2</w:t>
            </w:r>
            <w:r w:rsidRPr="00793981">
              <w:rPr>
                <w:noProof/>
                <w:webHidden/>
                <w:sz w:val="24"/>
              </w:rPr>
              <w:fldChar w:fldCharType="end"/>
            </w:r>
          </w:hyperlink>
        </w:p>
        <w:p w14:paraId="6E8F80A3" w14:textId="75196D37" w:rsidR="003F1C96" w:rsidRPr="00793981" w:rsidRDefault="00EC62C6">
          <w:pPr>
            <w:pStyle w:val="Cuprins1"/>
            <w:tabs>
              <w:tab w:val="right" w:leader="dot" w:pos="9019"/>
            </w:tabs>
            <w:rPr>
              <w:noProof/>
              <w:sz w:val="24"/>
            </w:rPr>
          </w:pPr>
          <w:hyperlink w:anchor="_Toc163821123" w:history="1">
            <w:r w:rsidR="003F1C96" w:rsidRPr="00793981">
              <w:rPr>
                <w:rStyle w:val="Hyperlink"/>
                <w:noProof/>
                <w:sz w:val="24"/>
              </w:rPr>
              <w:t>Stage 1: Description</w:t>
            </w:r>
            <w:r w:rsidR="003F1C96" w:rsidRPr="00793981">
              <w:rPr>
                <w:noProof/>
                <w:webHidden/>
                <w:sz w:val="24"/>
              </w:rPr>
              <w:tab/>
            </w:r>
            <w:r w:rsidR="003F1C96" w:rsidRPr="00793981">
              <w:rPr>
                <w:noProof/>
                <w:webHidden/>
                <w:sz w:val="24"/>
              </w:rPr>
              <w:fldChar w:fldCharType="begin"/>
            </w:r>
            <w:r w:rsidR="003F1C96" w:rsidRPr="00793981">
              <w:rPr>
                <w:noProof/>
                <w:webHidden/>
                <w:sz w:val="24"/>
              </w:rPr>
              <w:instrText xml:space="preserve"> PAGEREF _Toc163821123 \h </w:instrText>
            </w:r>
            <w:r w:rsidR="003F1C96" w:rsidRPr="00793981">
              <w:rPr>
                <w:noProof/>
                <w:webHidden/>
                <w:sz w:val="24"/>
              </w:rPr>
            </w:r>
            <w:r w:rsidR="003F1C96" w:rsidRPr="00793981">
              <w:rPr>
                <w:noProof/>
                <w:webHidden/>
                <w:sz w:val="24"/>
              </w:rPr>
              <w:fldChar w:fldCharType="separate"/>
            </w:r>
            <w:r w:rsidR="003F1C96" w:rsidRPr="00793981">
              <w:rPr>
                <w:noProof/>
                <w:webHidden/>
                <w:sz w:val="24"/>
              </w:rPr>
              <w:t>2</w:t>
            </w:r>
            <w:r w:rsidR="003F1C96" w:rsidRPr="00793981">
              <w:rPr>
                <w:noProof/>
                <w:webHidden/>
                <w:sz w:val="24"/>
              </w:rPr>
              <w:fldChar w:fldCharType="end"/>
            </w:r>
          </w:hyperlink>
        </w:p>
        <w:p w14:paraId="1246CE7A" w14:textId="464E5633" w:rsidR="003F1C96" w:rsidRPr="00793981" w:rsidRDefault="00EC62C6">
          <w:pPr>
            <w:pStyle w:val="Cuprins1"/>
            <w:tabs>
              <w:tab w:val="right" w:leader="dot" w:pos="9019"/>
            </w:tabs>
            <w:rPr>
              <w:noProof/>
              <w:sz w:val="24"/>
            </w:rPr>
          </w:pPr>
          <w:hyperlink w:anchor="_Toc163821124" w:history="1">
            <w:r w:rsidR="003F1C96" w:rsidRPr="00793981">
              <w:rPr>
                <w:rStyle w:val="Hyperlink"/>
                <w:noProof/>
                <w:sz w:val="24"/>
              </w:rPr>
              <w:t>Stage 2: Feelings</w:t>
            </w:r>
            <w:r w:rsidR="003F1C96" w:rsidRPr="00793981">
              <w:rPr>
                <w:noProof/>
                <w:webHidden/>
                <w:sz w:val="24"/>
              </w:rPr>
              <w:tab/>
            </w:r>
            <w:r w:rsidR="003F1C96" w:rsidRPr="00793981">
              <w:rPr>
                <w:noProof/>
                <w:webHidden/>
                <w:sz w:val="24"/>
              </w:rPr>
              <w:fldChar w:fldCharType="begin"/>
            </w:r>
            <w:r w:rsidR="003F1C96" w:rsidRPr="00793981">
              <w:rPr>
                <w:noProof/>
                <w:webHidden/>
                <w:sz w:val="24"/>
              </w:rPr>
              <w:instrText xml:space="preserve"> PAGEREF _Toc163821124 \h </w:instrText>
            </w:r>
            <w:r w:rsidR="003F1C96" w:rsidRPr="00793981">
              <w:rPr>
                <w:noProof/>
                <w:webHidden/>
                <w:sz w:val="24"/>
              </w:rPr>
            </w:r>
            <w:r w:rsidR="003F1C96" w:rsidRPr="00793981">
              <w:rPr>
                <w:noProof/>
                <w:webHidden/>
                <w:sz w:val="24"/>
              </w:rPr>
              <w:fldChar w:fldCharType="separate"/>
            </w:r>
            <w:r w:rsidR="003F1C96" w:rsidRPr="00793981">
              <w:rPr>
                <w:noProof/>
                <w:webHidden/>
                <w:sz w:val="24"/>
              </w:rPr>
              <w:t>2</w:t>
            </w:r>
            <w:r w:rsidR="003F1C96" w:rsidRPr="00793981">
              <w:rPr>
                <w:noProof/>
                <w:webHidden/>
                <w:sz w:val="24"/>
              </w:rPr>
              <w:fldChar w:fldCharType="end"/>
            </w:r>
          </w:hyperlink>
        </w:p>
        <w:p w14:paraId="416BC91B" w14:textId="325D8300" w:rsidR="003F1C96" w:rsidRPr="00793981" w:rsidRDefault="00EC62C6">
          <w:pPr>
            <w:pStyle w:val="Cuprins1"/>
            <w:tabs>
              <w:tab w:val="right" w:leader="dot" w:pos="9019"/>
            </w:tabs>
            <w:rPr>
              <w:noProof/>
              <w:sz w:val="24"/>
            </w:rPr>
          </w:pPr>
          <w:hyperlink w:anchor="_Toc163821125" w:history="1">
            <w:r w:rsidR="003F1C96" w:rsidRPr="00793981">
              <w:rPr>
                <w:rStyle w:val="Hyperlink"/>
                <w:noProof/>
                <w:sz w:val="24"/>
              </w:rPr>
              <w:t>Stage 3: Evaluation</w:t>
            </w:r>
            <w:r w:rsidR="003F1C96" w:rsidRPr="00793981">
              <w:rPr>
                <w:noProof/>
                <w:webHidden/>
                <w:sz w:val="24"/>
              </w:rPr>
              <w:tab/>
            </w:r>
            <w:r w:rsidR="003F1C96" w:rsidRPr="00793981">
              <w:rPr>
                <w:noProof/>
                <w:webHidden/>
                <w:sz w:val="24"/>
              </w:rPr>
              <w:fldChar w:fldCharType="begin"/>
            </w:r>
            <w:r w:rsidR="003F1C96" w:rsidRPr="00793981">
              <w:rPr>
                <w:noProof/>
                <w:webHidden/>
                <w:sz w:val="24"/>
              </w:rPr>
              <w:instrText xml:space="preserve"> PAGEREF _Toc163821125 \h </w:instrText>
            </w:r>
            <w:r w:rsidR="003F1C96" w:rsidRPr="00793981">
              <w:rPr>
                <w:noProof/>
                <w:webHidden/>
                <w:sz w:val="24"/>
              </w:rPr>
            </w:r>
            <w:r w:rsidR="003F1C96" w:rsidRPr="00793981">
              <w:rPr>
                <w:noProof/>
                <w:webHidden/>
                <w:sz w:val="24"/>
              </w:rPr>
              <w:fldChar w:fldCharType="separate"/>
            </w:r>
            <w:r w:rsidR="003F1C96" w:rsidRPr="00793981">
              <w:rPr>
                <w:noProof/>
                <w:webHidden/>
                <w:sz w:val="24"/>
              </w:rPr>
              <w:t>3</w:t>
            </w:r>
            <w:r w:rsidR="003F1C96" w:rsidRPr="00793981">
              <w:rPr>
                <w:noProof/>
                <w:webHidden/>
                <w:sz w:val="24"/>
              </w:rPr>
              <w:fldChar w:fldCharType="end"/>
            </w:r>
          </w:hyperlink>
        </w:p>
        <w:p w14:paraId="5F0EDFC8" w14:textId="6D48FF02" w:rsidR="003F1C96" w:rsidRPr="00793981" w:rsidRDefault="00EC62C6">
          <w:pPr>
            <w:pStyle w:val="Cuprins1"/>
            <w:tabs>
              <w:tab w:val="right" w:leader="dot" w:pos="9019"/>
            </w:tabs>
            <w:rPr>
              <w:noProof/>
              <w:sz w:val="24"/>
            </w:rPr>
          </w:pPr>
          <w:hyperlink w:anchor="_Toc163821126" w:history="1">
            <w:r w:rsidR="003F1C96" w:rsidRPr="00793981">
              <w:rPr>
                <w:rStyle w:val="Hyperlink"/>
                <w:noProof/>
                <w:sz w:val="24"/>
              </w:rPr>
              <w:t>Stage 4: Analysis</w:t>
            </w:r>
            <w:r w:rsidR="003F1C96" w:rsidRPr="00793981">
              <w:rPr>
                <w:noProof/>
                <w:webHidden/>
                <w:sz w:val="24"/>
              </w:rPr>
              <w:tab/>
            </w:r>
            <w:r w:rsidR="003F1C96" w:rsidRPr="00793981">
              <w:rPr>
                <w:noProof/>
                <w:webHidden/>
                <w:sz w:val="24"/>
              </w:rPr>
              <w:fldChar w:fldCharType="begin"/>
            </w:r>
            <w:r w:rsidR="003F1C96" w:rsidRPr="00793981">
              <w:rPr>
                <w:noProof/>
                <w:webHidden/>
                <w:sz w:val="24"/>
              </w:rPr>
              <w:instrText xml:space="preserve"> PAGEREF _Toc163821126 \h </w:instrText>
            </w:r>
            <w:r w:rsidR="003F1C96" w:rsidRPr="00793981">
              <w:rPr>
                <w:noProof/>
                <w:webHidden/>
                <w:sz w:val="24"/>
              </w:rPr>
            </w:r>
            <w:r w:rsidR="003F1C96" w:rsidRPr="00793981">
              <w:rPr>
                <w:noProof/>
                <w:webHidden/>
                <w:sz w:val="24"/>
              </w:rPr>
              <w:fldChar w:fldCharType="separate"/>
            </w:r>
            <w:r w:rsidR="003F1C96" w:rsidRPr="00793981">
              <w:rPr>
                <w:noProof/>
                <w:webHidden/>
                <w:sz w:val="24"/>
              </w:rPr>
              <w:t>4</w:t>
            </w:r>
            <w:r w:rsidR="003F1C96" w:rsidRPr="00793981">
              <w:rPr>
                <w:noProof/>
                <w:webHidden/>
                <w:sz w:val="24"/>
              </w:rPr>
              <w:fldChar w:fldCharType="end"/>
            </w:r>
          </w:hyperlink>
        </w:p>
        <w:p w14:paraId="58ABE6BA" w14:textId="24FB527C" w:rsidR="003F1C96" w:rsidRPr="00793981" w:rsidRDefault="00EC62C6">
          <w:pPr>
            <w:pStyle w:val="Cuprins1"/>
            <w:tabs>
              <w:tab w:val="right" w:leader="dot" w:pos="9019"/>
            </w:tabs>
            <w:rPr>
              <w:noProof/>
              <w:sz w:val="24"/>
            </w:rPr>
          </w:pPr>
          <w:hyperlink w:anchor="_Toc163821127" w:history="1">
            <w:r w:rsidR="003F1C96" w:rsidRPr="00793981">
              <w:rPr>
                <w:rStyle w:val="Hyperlink"/>
                <w:noProof/>
                <w:sz w:val="24"/>
              </w:rPr>
              <w:t>Stage 5: Conclusion</w:t>
            </w:r>
            <w:r w:rsidR="003F1C96" w:rsidRPr="00793981">
              <w:rPr>
                <w:noProof/>
                <w:webHidden/>
                <w:sz w:val="24"/>
              </w:rPr>
              <w:tab/>
            </w:r>
            <w:r w:rsidR="003F1C96" w:rsidRPr="00793981">
              <w:rPr>
                <w:noProof/>
                <w:webHidden/>
                <w:sz w:val="24"/>
              </w:rPr>
              <w:fldChar w:fldCharType="begin"/>
            </w:r>
            <w:r w:rsidR="003F1C96" w:rsidRPr="00793981">
              <w:rPr>
                <w:noProof/>
                <w:webHidden/>
                <w:sz w:val="24"/>
              </w:rPr>
              <w:instrText xml:space="preserve"> PAGEREF _Toc163821127 \h </w:instrText>
            </w:r>
            <w:r w:rsidR="003F1C96" w:rsidRPr="00793981">
              <w:rPr>
                <w:noProof/>
                <w:webHidden/>
                <w:sz w:val="24"/>
              </w:rPr>
            </w:r>
            <w:r w:rsidR="003F1C96" w:rsidRPr="00793981">
              <w:rPr>
                <w:noProof/>
                <w:webHidden/>
                <w:sz w:val="24"/>
              </w:rPr>
              <w:fldChar w:fldCharType="separate"/>
            </w:r>
            <w:r w:rsidR="003F1C96" w:rsidRPr="00793981">
              <w:rPr>
                <w:noProof/>
                <w:webHidden/>
                <w:sz w:val="24"/>
              </w:rPr>
              <w:t>4</w:t>
            </w:r>
            <w:r w:rsidR="003F1C96" w:rsidRPr="00793981">
              <w:rPr>
                <w:noProof/>
                <w:webHidden/>
                <w:sz w:val="24"/>
              </w:rPr>
              <w:fldChar w:fldCharType="end"/>
            </w:r>
          </w:hyperlink>
        </w:p>
        <w:p w14:paraId="55BF5D10" w14:textId="66C388F3" w:rsidR="003F1C96" w:rsidRPr="00793981" w:rsidRDefault="00EC62C6">
          <w:pPr>
            <w:pStyle w:val="Cuprins1"/>
            <w:tabs>
              <w:tab w:val="right" w:leader="dot" w:pos="9019"/>
            </w:tabs>
            <w:rPr>
              <w:noProof/>
              <w:sz w:val="24"/>
            </w:rPr>
          </w:pPr>
          <w:hyperlink w:anchor="_Toc163821128" w:history="1">
            <w:r w:rsidR="003F1C96" w:rsidRPr="00793981">
              <w:rPr>
                <w:rStyle w:val="Hyperlink"/>
                <w:noProof/>
                <w:sz w:val="24"/>
              </w:rPr>
              <w:t>Stage 6: Action Plan</w:t>
            </w:r>
            <w:r w:rsidR="003F1C96" w:rsidRPr="00793981">
              <w:rPr>
                <w:noProof/>
                <w:webHidden/>
                <w:sz w:val="24"/>
              </w:rPr>
              <w:tab/>
            </w:r>
            <w:r w:rsidR="003F1C96" w:rsidRPr="00793981">
              <w:rPr>
                <w:noProof/>
                <w:webHidden/>
                <w:sz w:val="24"/>
              </w:rPr>
              <w:fldChar w:fldCharType="begin"/>
            </w:r>
            <w:r w:rsidR="003F1C96" w:rsidRPr="00793981">
              <w:rPr>
                <w:noProof/>
                <w:webHidden/>
                <w:sz w:val="24"/>
              </w:rPr>
              <w:instrText xml:space="preserve"> PAGEREF _Toc163821128 \h </w:instrText>
            </w:r>
            <w:r w:rsidR="003F1C96" w:rsidRPr="00793981">
              <w:rPr>
                <w:noProof/>
                <w:webHidden/>
                <w:sz w:val="24"/>
              </w:rPr>
            </w:r>
            <w:r w:rsidR="003F1C96" w:rsidRPr="00793981">
              <w:rPr>
                <w:noProof/>
                <w:webHidden/>
                <w:sz w:val="24"/>
              </w:rPr>
              <w:fldChar w:fldCharType="separate"/>
            </w:r>
            <w:r w:rsidR="003F1C96" w:rsidRPr="00793981">
              <w:rPr>
                <w:noProof/>
                <w:webHidden/>
                <w:sz w:val="24"/>
              </w:rPr>
              <w:t>5</w:t>
            </w:r>
            <w:r w:rsidR="003F1C96" w:rsidRPr="00793981">
              <w:rPr>
                <w:noProof/>
                <w:webHidden/>
                <w:sz w:val="24"/>
              </w:rPr>
              <w:fldChar w:fldCharType="end"/>
            </w:r>
          </w:hyperlink>
        </w:p>
        <w:p w14:paraId="29621371" w14:textId="0C828569" w:rsidR="003F1C96" w:rsidRPr="00793981" w:rsidRDefault="00EC62C6">
          <w:pPr>
            <w:pStyle w:val="Cuprins1"/>
            <w:tabs>
              <w:tab w:val="right" w:leader="dot" w:pos="9019"/>
            </w:tabs>
            <w:rPr>
              <w:noProof/>
              <w:sz w:val="24"/>
            </w:rPr>
          </w:pPr>
          <w:hyperlink w:anchor="_Toc163821129" w:history="1">
            <w:r w:rsidR="003F1C96" w:rsidRPr="00793981">
              <w:rPr>
                <w:rStyle w:val="Hyperlink"/>
                <w:noProof/>
                <w:sz w:val="24"/>
              </w:rPr>
              <w:t>References</w:t>
            </w:r>
            <w:r w:rsidR="003F1C96" w:rsidRPr="00793981">
              <w:rPr>
                <w:noProof/>
                <w:webHidden/>
                <w:sz w:val="24"/>
              </w:rPr>
              <w:tab/>
            </w:r>
            <w:r w:rsidR="003F1C96" w:rsidRPr="00793981">
              <w:rPr>
                <w:noProof/>
                <w:webHidden/>
                <w:sz w:val="24"/>
              </w:rPr>
              <w:fldChar w:fldCharType="begin"/>
            </w:r>
            <w:r w:rsidR="003F1C96" w:rsidRPr="00793981">
              <w:rPr>
                <w:noProof/>
                <w:webHidden/>
                <w:sz w:val="24"/>
              </w:rPr>
              <w:instrText xml:space="preserve"> PAGEREF _Toc163821129 \h </w:instrText>
            </w:r>
            <w:r w:rsidR="003F1C96" w:rsidRPr="00793981">
              <w:rPr>
                <w:noProof/>
                <w:webHidden/>
                <w:sz w:val="24"/>
              </w:rPr>
            </w:r>
            <w:r w:rsidR="003F1C96" w:rsidRPr="00793981">
              <w:rPr>
                <w:noProof/>
                <w:webHidden/>
                <w:sz w:val="24"/>
              </w:rPr>
              <w:fldChar w:fldCharType="separate"/>
            </w:r>
            <w:r w:rsidR="003F1C96" w:rsidRPr="00793981">
              <w:rPr>
                <w:noProof/>
                <w:webHidden/>
                <w:sz w:val="24"/>
              </w:rPr>
              <w:t>7</w:t>
            </w:r>
            <w:r w:rsidR="003F1C96" w:rsidRPr="00793981">
              <w:rPr>
                <w:noProof/>
                <w:webHidden/>
                <w:sz w:val="24"/>
              </w:rPr>
              <w:fldChar w:fldCharType="end"/>
            </w:r>
          </w:hyperlink>
        </w:p>
        <w:p w14:paraId="0C6ADB8A" w14:textId="0644BE27" w:rsidR="003F1C96" w:rsidRPr="00793981" w:rsidRDefault="003F1C96">
          <w:pPr>
            <w:rPr>
              <w:sz w:val="24"/>
            </w:rPr>
          </w:pPr>
          <w:r w:rsidRPr="00793981">
            <w:rPr>
              <w:b/>
              <w:bCs/>
              <w:noProof/>
              <w:sz w:val="24"/>
            </w:rPr>
            <w:fldChar w:fldCharType="end"/>
          </w:r>
        </w:p>
      </w:sdtContent>
    </w:sdt>
    <w:p w14:paraId="1E5A6C72" w14:textId="77777777" w:rsidR="003F1C96" w:rsidRPr="00793981" w:rsidRDefault="003F1C96">
      <w:pPr>
        <w:rPr>
          <w:b/>
          <w:sz w:val="24"/>
        </w:rPr>
      </w:pPr>
      <w:bookmarkStart w:id="1" w:name="_Toc163821122"/>
      <w:r w:rsidRPr="00793981">
        <w:rPr>
          <w:sz w:val="24"/>
        </w:rPr>
        <w:br w:type="page"/>
      </w:r>
    </w:p>
    <w:p w14:paraId="7B56C62B" w14:textId="5899C654" w:rsidR="00C10E4E" w:rsidRPr="00793981" w:rsidRDefault="00A74CDC">
      <w:pPr>
        <w:pStyle w:val="Titlu1"/>
        <w:rPr>
          <w:sz w:val="24"/>
          <w:szCs w:val="24"/>
        </w:rPr>
      </w:pPr>
      <w:r w:rsidRPr="00793981">
        <w:rPr>
          <w:sz w:val="24"/>
          <w:szCs w:val="24"/>
        </w:rPr>
        <w:t>Introduction</w:t>
      </w:r>
      <w:bookmarkEnd w:id="1"/>
      <w:r w:rsidRPr="00793981">
        <w:rPr>
          <w:sz w:val="24"/>
          <w:szCs w:val="24"/>
        </w:rPr>
        <w:t xml:space="preserve"> </w:t>
      </w:r>
    </w:p>
    <w:p w14:paraId="4AFD6511" w14:textId="1DCC96B7" w:rsidR="00C10E4E" w:rsidRPr="00793981" w:rsidRDefault="006D041B">
      <w:pPr>
        <w:rPr>
          <w:sz w:val="24"/>
        </w:rPr>
      </w:pPr>
      <w:r>
        <w:rPr>
          <w:sz w:val="24"/>
        </w:rPr>
        <w:t>A reflective report is about expressing opinion</w:t>
      </w:r>
      <w:r w:rsidR="00015427">
        <w:rPr>
          <w:sz w:val="24"/>
        </w:rPr>
        <w:t>s and reflecting upon individual learnings</w:t>
      </w:r>
      <w:r>
        <w:rPr>
          <w:sz w:val="24"/>
        </w:rPr>
        <w:t xml:space="preserve"> on a specific subject. Through this reflective report, the academic skill development process by completing the learning module will be discussed. </w:t>
      </w:r>
      <w:r w:rsidR="00A74CDC" w:rsidRPr="00793981">
        <w:rPr>
          <w:sz w:val="24"/>
        </w:rPr>
        <w:t xml:space="preserve">Academic skills are important because the skills are intertwined with academic performance (Ramzan et al. 2023). Gibb’s reflective cycle is a powerful tool that helps to create a structural approach for professional and personal growth (Hashim et al. 2023). I use this reflective cycle to </w:t>
      </w:r>
      <w:r w:rsidR="00015427">
        <w:rPr>
          <w:sz w:val="24"/>
        </w:rPr>
        <w:t xml:space="preserve">reflect upon the </w:t>
      </w:r>
      <w:r w:rsidR="00A74CDC" w:rsidRPr="00793981">
        <w:rPr>
          <w:sz w:val="24"/>
        </w:rPr>
        <w:t>develop</w:t>
      </w:r>
      <w:r w:rsidR="00015427">
        <w:rPr>
          <w:sz w:val="24"/>
        </w:rPr>
        <w:t>ment of</w:t>
      </w:r>
      <w:r w:rsidR="00A74CDC" w:rsidRPr="00793981">
        <w:rPr>
          <w:sz w:val="24"/>
        </w:rPr>
        <w:t xml:space="preserve"> my academic skills</w:t>
      </w:r>
      <w:r w:rsidR="00015427">
        <w:rPr>
          <w:sz w:val="24"/>
        </w:rPr>
        <w:t>, namely</w:t>
      </w:r>
      <w:r w:rsidR="00A74CDC" w:rsidRPr="00793981">
        <w:rPr>
          <w:sz w:val="24"/>
        </w:rPr>
        <w:t xml:space="preserve"> </w:t>
      </w:r>
      <w:r w:rsidR="00A74CDC" w:rsidRPr="00793981">
        <w:rPr>
          <w:b/>
          <w:bCs/>
          <w:i/>
          <w:iCs/>
          <w:sz w:val="24"/>
        </w:rPr>
        <w:t xml:space="preserve">academic writing skills, note-taking </w:t>
      </w:r>
      <w:r w:rsidR="00793981" w:rsidRPr="00793981">
        <w:rPr>
          <w:b/>
          <w:bCs/>
          <w:i/>
          <w:iCs/>
          <w:sz w:val="24"/>
        </w:rPr>
        <w:t>skills,</w:t>
      </w:r>
      <w:r w:rsidR="00A74CDC" w:rsidRPr="00793981">
        <w:rPr>
          <w:b/>
          <w:bCs/>
          <w:i/>
          <w:iCs/>
          <w:sz w:val="24"/>
        </w:rPr>
        <w:t xml:space="preserve"> </w:t>
      </w:r>
      <w:r w:rsidR="00A74CDC" w:rsidRPr="00015427">
        <w:rPr>
          <w:sz w:val="24"/>
        </w:rPr>
        <w:t>and</w:t>
      </w:r>
      <w:r w:rsidR="00A74CDC" w:rsidRPr="00793981">
        <w:rPr>
          <w:b/>
          <w:bCs/>
          <w:i/>
          <w:iCs/>
          <w:sz w:val="24"/>
        </w:rPr>
        <w:t xml:space="preserve"> paraphrasing skills</w:t>
      </w:r>
      <w:r w:rsidR="00A74CDC" w:rsidRPr="00793981">
        <w:rPr>
          <w:sz w:val="24"/>
        </w:rPr>
        <w:t xml:space="preserve">. The reflective report provides various opportunities that are crucial for future professional endeavours. My aim in this study is to demonstrate the significance of </w:t>
      </w:r>
      <w:r w:rsidR="007766BE">
        <w:rPr>
          <w:sz w:val="24"/>
        </w:rPr>
        <w:t>these skills in the</w:t>
      </w:r>
      <w:r w:rsidR="00A74CDC" w:rsidRPr="00793981">
        <w:rPr>
          <w:sz w:val="24"/>
        </w:rPr>
        <w:t xml:space="preserve"> improv</w:t>
      </w:r>
      <w:r w:rsidR="007766BE">
        <w:rPr>
          <w:sz w:val="24"/>
        </w:rPr>
        <w:t>ement</w:t>
      </w:r>
      <w:r w:rsidR="00A74CDC" w:rsidRPr="00793981">
        <w:rPr>
          <w:sz w:val="24"/>
        </w:rPr>
        <w:t xml:space="preserve"> </w:t>
      </w:r>
      <w:r w:rsidR="007766BE">
        <w:rPr>
          <w:sz w:val="24"/>
        </w:rPr>
        <w:t xml:space="preserve">of </w:t>
      </w:r>
      <w:r w:rsidR="00A74CDC" w:rsidRPr="00793981">
        <w:rPr>
          <w:sz w:val="24"/>
        </w:rPr>
        <w:t xml:space="preserve">my </w:t>
      </w:r>
      <w:r w:rsidR="007766BE">
        <w:rPr>
          <w:sz w:val="24"/>
        </w:rPr>
        <w:t xml:space="preserve">personal and professional </w:t>
      </w:r>
      <w:r w:rsidR="00A74CDC" w:rsidRPr="00793981">
        <w:rPr>
          <w:sz w:val="24"/>
        </w:rPr>
        <w:t xml:space="preserve">performance. </w:t>
      </w:r>
    </w:p>
    <w:p w14:paraId="769B995A" w14:textId="7570D322" w:rsidR="00496B18" w:rsidRPr="00793981" w:rsidRDefault="00496B18" w:rsidP="00496B18">
      <w:pPr>
        <w:pStyle w:val="NormalWeb"/>
        <w:spacing w:before="0" w:beforeAutospacing="0" w:after="0" w:afterAutospacing="0" w:line="360" w:lineRule="auto"/>
        <w:jc w:val="center"/>
        <w:rPr>
          <w:sz w:val="24"/>
        </w:rPr>
      </w:pPr>
      <w:r w:rsidRPr="00793981">
        <w:rPr>
          <w:rFonts w:ascii="Arial" w:hAnsi="Arial" w:cs="Arial"/>
          <w:noProof/>
          <w:color w:val="000000"/>
          <w:sz w:val="24"/>
          <w:bdr w:val="none" w:sz="0" w:space="0" w:color="auto" w:frame="1"/>
        </w:rPr>
        <w:drawing>
          <wp:inline distT="0" distB="0" distL="0" distR="0" wp14:anchorId="11EAC531" wp14:editId="3B598C86">
            <wp:extent cx="4457700" cy="3438525"/>
            <wp:effectExtent l="0" t="0" r="0" b="9525"/>
            <wp:docPr id="1" name="Picture 1" descr="https://lh7-us.googleusercontent.com/YJokBF8Wsw5E8VSSenXCfXvuCehBoqo6G9QmHiIg4_PsPr09bypQ9DCfntJtj41w-ica1YKsmAHddzY4asYcgI0tGCXMHZ1W8cMdlMN0gG6l2fEZ35tg6MPGzySqX1Fy1ZVa6Efb2vUXBPps2Y6Dm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YJokBF8Wsw5E8VSSenXCfXvuCehBoqo6G9QmHiIg4_PsPr09bypQ9DCfntJtj41w-ica1YKsmAHddzY4asYcgI0tGCXMHZ1W8cMdlMN0gG6l2fEZ35tg6MPGzySqX1Fy1ZVa6Efb2vUXBPps2Y6Dmc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7700" cy="3438525"/>
                    </a:xfrm>
                    <a:prstGeom prst="rect">
                      <a:avLst/>
                    </a:prstGeom>
                    <a:noFill/>
                    <a:ln>
                      <a:noFill/>
                    </a:ln>
                  </pic:spPr>
                </pic:pic>
              </a:graphicData>
            </a:graphic>
          </wp:inline>
        </w:drawing>
      </w:r>
    </w:p>
    <w:p w14:paraId="4A570682" w14:textId="06D19682" w:rsidR="00496B18" w:rsidRPr="00793981" w:rsidRDefault="00496B18" w:rsidP="00496B18">
      <w:pPr>
        <w:pStyle w:val="NormalWeb"/>
        <w:spacing w:before="0" w:beforeAutospacing="0" w:after="0" w:afterAutospacing="0" w:line="360" w:lineRule="auto"/>
        <w:jc w:val="center"/>
        <w:rPr>
          <w:b/>
          <w:sz w:val="24"/>
        </w:rPr>
      </w:pPr>
      <w:r w:rsidRPr="00793981">
        <w:rPr>
          <w:rFonts w:ascii="Arial" w:hAnsi="Arial" w:cs="Arial"/>
          <w:b/>
          <w:color w:val="000000"/>
          <w:sz w:val="24"/>
        </w:rPr>
        <w:t>Figure 1: Gibb’s Reflective Cycle</w:t>
      </w:r>
    </w:p>
    <w:p w14:paraId="07A189F6" w14:textId="310CD8AD" w:rsidR="00496B18" w:rsidRPr="00793981" w:rsidRDefault="00496B18" w:rsidP="00496B18">
      <w:pPr>
        <w:pStyle w:val="NormalWeb"/>
        <w:spacing w:before="0" w:beforeAutospacing="0" w:after="0" w:afterAutospacing="0" w:line="360" w:lineRule="auto"/>
        <w:jc w:val="center"/>
        <w:rPr>
          <w:sz w:val="24"/>
        </w:rPr>
      </w:pPr>
      <w:r w:rsidRPr="00793981">
        <w:rPr>
          <w:rFonts w:ascii="Arial" w:hAnsi="Arial" w:cs="Arial"/>
          <w:color w:val="000000"/>
          <w:sz w:val="24"/>
        </w:rPr>
        <w:t xml:space="preserve">(Source: </w:t>
      </w:r>
      <w:proofErr w:type="spellStart"/>
      <w:r w:rsidRPr="00793981">
        <w:rPr>
          <w:rFonts w:ascii="Arial" w:hAnsi="Arial" w:cs="Arial"/>
          <w:color w:val="000000"/>
          <w:sz w:val="24"/>
        </w:rPr>
        <w:t>Researchgate</w:t>
      </w:r>
      <w:proofErr w:type="spellEnd"/>
      <w:r w:rsidRPr="00793981">
        <w:rPr>
          <w:rFonts w:ascii="Arial" w:hAnsi="Arial" w:cs="Arial"/>
          <w:color w:val="000000"/>
          <w:sz w:val="24"/>
        </w:rPr>
        <w:t>, 2020)</w:t>
      </w:r>
    </w:p>
    <w:p w14:paraId="761B2A58" w14:textId="77777777" w:rsidR="00C10E4E" w:rsidRPr="00793981" w:rsidRDefault="00A74CDC">
      <w:pPr>
        <w:pStyle w:val="Titlu1"/>
        <w:rPr>
          <w:sz w:val="24"/>
          <w:szCs w:val="24"/>
        </w:rPr>
      </w:pPr>
      <w:bookmarkStart w:id="2" w:name="_1xfqkpeu4vy1" w:colFirst="0" w:colLast="0"/>
      <w:bookmarkStart w:id="3" w:name="_Toc163821123"/>
      <w:bookmarkEnd w:id="2"/>
      <w:r w:rsidRPr="00793981">
        <w:rPr>
          <w:sz w:val="24"/>
          <w:szCs w:val="24"/>
        </w:rPr>
        <w:t>Stage 1: Description</w:t>
      </w:r>
      <w:bookmarkEnd w:id="3"/>
      <w:r w:rsidRPr="00793981">
        <w:rPr>
          <w:sz w:val="24"/>
          <w:szCs w:val="24"/>
        </w:rPr>
        <w:t xml:space="preserve"> </w:t>
      </w:r>
    </w:p>
    <w:p w14:paraId="0B3464C3" w14:textId="4CBE9DE1" w:rsidR="00C10E4E" w:rsidRPr="00793981" w:rsidRDefault="00A74CDC">
      <w:pPr>
        <w:rPr>
          <w:sz w:val="24"/>
        </w:rPr>
      </w:pPr>
      <w:r w:rsidRPr="00793981">
        <w:rPr>
          <w:sz w:val="24"/>
        </w:rPr>
        <w:t xml:space="preserve">This session provided the environment for me to enhance my academic writing skills as the in-class activities and exercises have contributed to my success. I especially admire the advice provided regarding essay structure, how to build clear and concise sentences as well and </w:t>
      </w:r>
      <w:r w:rsidR="00E37A32">
        <w:rPr>
          <w:sz w:val="24"/>
        </w:rPr>
        <w:t>maintaining a flow of writing by covering all the task requirements</w:t>
      </w:r>
      <w:r w:rsidRPr="00793981">
        <w:rPr>
          <w:sz w:val="24"/>
        </w:rPr>
        <w:t>. Proper review</w:t>
      </w:r>
      <w:r w:rsidR="0027029E">
        <w:rPr>
          <w:sz w:val="24"/>
        </w:rPr>
        <w:t xml:space="preserve"> of</w:t>
      </w:r>
      <w:r w:rsidRPr="00793981">
        <w:rPr>
          <w:sz w:val="24"/>
        </w:rPr>
        <w:t xml:space="preserve"> my written works helps me </w:t>
      </w:r>
      <w:r w:rsidR="00131214">
        <w:rPr>
          <w:sz w:val="24"/>
        </w:rPr>
        <w:t>identify</w:t>
      </w:r>
      <w:r w:rsidRPr="00793981">
        <w:rPr>
          <w:sz w:val="24"/>
        </w:rPr>
        <w:t xml:space="preserve"> my mistakes and grow a deep</w:t>
      </w:r>
      <w:r w:rsidR="00131214">
        <w:rPr>
          <w:sz w:val="24"/>
        </w:rPr>
        <w:t xml:space="preserve"> </w:t>
      </w:r>
      <w:r w:rsidRPr="00793981">
        <w:rPr>
          <w:sz w:val="24"/>
        </w:rPr>
        <w:t xml:space="preserve">understanding </w:t>
      </w:r>
      <w:r w:rsidR="00131214">
        <w:rPr>
          <w:sz w:val="24"/>
        </w:rPr>
        <w:t>about</w:t>
      </w:r>
      <w:r w:rsidRPr="00793981">
        <w:rPr>
          <w:sz w:val="24"/>
        </w:rPr>
        <w:t xml:space="preserve"> conventional academic writing </w:t>
      </w:r>
      <w:r w:rsidR="00131214">
        <w:rPr>
          <w:sz w:val="24"/>
        </w:rPr>
        <w:t>to avoid repetition of the previous mistakes</w:t>
      </w:r>
      <w:r w:rsidRPr="00793981">
        <w:rPr>
          <w:sz w:val="24"/>
        </w:rPr>
        <w:t>.</w:t>
      </w:r>
    </w:p>
    <w:p w14:paraId="740A4ACD" w14:textId="3E6DD7C7" w:rsidR="00C10E4E" w:rsidRPr="00793981" w:rsidRDefault="00A74CDC">
      <w:pPr>
        <w:rPr>
          <w:sz w:val="24"/>
        </w:rPr>
      </w:pPr>
      <w:r w:rsidRPr="00793981">
        <w:rPr>
          <w:sz w:val="24"/>
        </w:rPr>
        <w:t xml:space="preserve">I can articulate a variety of effective note-taking strategies ranging from capturing key information during discussions to the incorporation of </w:t>
      </w:r>
      <w:r w:rsidR="00210D5B">
        <w:rPr>
          <w:sz w:val="24"/>
        </w:rPr>
        <w:t>self-developed pictorial representations</w:t>
      </w:r>
      <w:r w:rsidRPr="00793981">
        <w:rPr>
          <w:sz w:val="24"/>
        </w:rPr>
        <w:t>. These methods include such things as writing abbreviations and note cards, as well as outlining concepts or stories, taking into consideration the relevant details and the main ideas. The skill improved my ability to review the course content which positively impacted my comprehension as well as knowledge gathering from study materials.</w:t>
      </w:r>
    </w:p>
    <w:p w14:paraId="49E4A2FE" w14:textId="77777777" w:rsidR="00C10E4E" w:rsidRPr="00793981" w:rsidRDefault="00A74CDC">
      <w:pPr>
        <w:rPr>
          <w:sz w:val="24"/>
        </w:rPr>
      </w:pPr>
      <w:r w:rsidRPr="00793981">
        <w:rPr>
          <w:sz w:val="24"/>
        </w:rPr>
        <w:t>Meanwhile, I have learnt how to improve my writing without plagiarizing. In the course, I have harnessed the paraphrasing skill of interpreting the true content of a source document correctly and paraphrasing it without losing its meaning while still preserving the core content. This is very helpful in terms of including supporting arguments as well as a paraphrasing of the sources read during writing for instance written assignments (Cheong et al. 2023).</w:t>
      </w:r>
    </w:p>
    <w:p w14:paraId="634DC250" w14:textId="77777777" w:rsidR="00C10E4E" w:rsidRPr="00793981" w:rsidRDefault="00A74CDC">
      <w:pPr>
        <w:pStyle w:val="Titlu1"/>
        <w:rPr>
          <w:sz w:val="24"/>
          <w:szCs w:val="24"/>
        </w:rPr>
      </w:pPr>
      <w:bookmarkStart w:id="4" w:name="_jfi0fp6cx9xu" w:colFirst="0" w:colLast="0"/>
      <w:bookmarkStart w:id="5" w:name="_Toc163821124"/>
      <w:bookmarkEnd w:id="4"/>
      <w:r w:rsidRPr="00793981">
        <w:rPr>
          <w:sz w:val="24"/>
          <w:szCs w:val="24"/>
        </w:rPr>
        <w:t>Stage 2: Feelings</w:t>
      </w:r>
      <w:bookmarkEnd w:id="5"/>
    </w:p>
    <w:p w14:paraId="39246150" w14:textId="427A0846" w:rsidR="00C10E4E" w:rsidRPr="00F10D0B" w:rsidRDefault="00B165E9">
      <w:pPr>
        <w:rPr>
          <w:sz w:val="24"/>
          <w:highlight w:val="yellow"/>
        </w:rPr>
      </w:pPr>
      <w:r>
        <w:rPr>
          <w:sz w:val="24"/>
        </w:rPr>
        <w:t>Assessing</w:t>
      </w:r>
      <w:r w:rsidR="00A74CDC" w:rsidRPr="00793981">
        <w:rPr>
          <w:sz w:val="24"/>
        </w:rPr>
        <w:t xml:space="preserve"> my </w:t>
      </w:r>
      <w:r w:rsidRPr="00793981">
        <w:rPr>
          <w:sz w:val="24"/>
        </w:rPr>
        <w:t xml:space="preserve">acquired </w:t>
      </w:r>
      <w:r w:rsidR="00A74CDC" w:rsidRPr="00793981">
        <w:rPr>
          <w:sz w:val="24"/>
        </w:rPr>
        <w:t>academic skills enriche</w:t>
      </w:r>
      <w:r w:rsidR="00B72035">
        <w:rPr>
          <w:sz w:val="24"/>
        </w:rPr>
        <w:t>d</w:t>
      </w:r>
      <w:r w:rsidR="00A74CDC" w:rsidRPr="00793981">
        <w:rPr>
          <w:sz w:val="24"/>
        </w:rPr>
        <w:t xml:space="preserve"> me with the feeling of achievement and improves my confidence. </w:t>
      </w:r>
    </w:p>
    <w:p w14:paraId="38A8334D" w14:textId="319DDF18" w:rsidR="00C10E4E" w:rsidRPr="00793981" w:rsidRDefault="00A74CDC">
      <w:pPr>
        <w:rPr>
          <w:sz w:val="24"/>
        </w:rPr>
      </w:pPr>
      <w:r w:rsidRPr="00F52D29">
        <w:rPr>
          <w:sz w:val="24"/>
        </w:rPr>
        <w:t xml:space="preserve">The experience of mastering academic writing skills has brought me </w:t>
      </w:r>
      <w:r w:rsidR="00371ED3" w:rsidRPr="00F52D29">
        <w:rPr>
          <w:sz w:val="24"/>
        </w:rPr>
        <w:t>satisfaction</w:t>
      </w:r>
      <w:r w:rsidRPr="00F52D29">
        <w:rPr>
          <w:sz w:val="24"/>
        </w:rPr>
        <w:t xml:space="preserve">. I </w:t>
      </w:r>
      <w:r w:rsidR="00ED00B3" w:rsidRPr="00F52D29">
        <w:rPr>
          <w:sz w:val="24"/>
        </w:rPr>
        <w:t>can effectively</w:t>
      </w:r>
      <w:r w:rsidRPr="00F52D29">
        <w:rPr>
          <w:sz w:val="24"/>
        </w:rPr>
        <w:t xml:space="preserve"> structur</w:t>
      </w:r>
      <w:r w:rsidR="00ED00B3" w:rsidRPr="00F52D29">
        <w:rPr>
          <w:sz w:val="24"/>
        </w:rPr>
        <w:t>e</w:t>
      </w:r>
      <w:r w:rsidRPr="00F52D29">
        <w:rPr>
          <w:sz w:val="24"/>
        </w:rPr>
        <w:t xml:space="preserve"> my thoughts, produc</w:t>
      </w:r>
      <w:r w:rsidR="00ED00B3" w:rsidRPr="00F52D29">
        <w:rPr>
          <w:sz w:val="24"/>
        </w:rPr>
        <w:t>e</w:t>
      </w:r>
      <w:r w:rsidRPr="00F52D29">
        <w:rPr>
          <w:sz w:val="24"/>
        </w:rPr>
        <w:t xml:space="preserve"> a coherent argument, and convey my concepts succinctly. The feedback I have received has been greatly valuable, it has assisted me to pinpoint the areas in which I can enhance my writing style </w:t>
      </w:r>
      <w:r w:rsidR="00ED00B3" w:rsidRPr="00F52D29">
        <w:rPr>
          <w:sz w:val="24"/>
        </w:rPr>
        <w:t>to</w:t>
      </w:r>
      <w:r w:rsidRPr="00F52D29">
        <w:rPr>
          <w:sz w:val="24"/>
        </w:rPr>
        <w:t xml:space="preserve"> produce a better quality of work.</w:t>
      </w:r>
    </w:p>
    <w:p w14:paraId="27C4E485" w14:textId="4B68B260" w:rsidR="00C10E4E" w:rsidRPr="00793981" w:rsidRDefault="00F10D0B">
      <w:pPr>
        <w:rPr>
          <w:sz w:val="24"/>
        </w:rPr>
      </w:pPr>
      <w:r>
        <w:rPr>
          <w:sz w:val="24"/>
        </w:rPr>
        <w:t>Moreover</w:t>
      </w:r>
      <w:r w:rsidR="00A74CDC" w:rsidRPr="00793981">
        <w:rPr>
          <w:sz w:val="24"/>
        </w:rPr>
        <w:t xml:space="preserve">, I have gained new skills of note-taking that made a big difference in my ability to work with course materials and participate in class discussions actively. I sense greater preparedness and more confidence in my skills to pick and explain the main points. </w:t>
      </w:r>
    </w:p>
    <w:p w14:paraId="477F8A19" w14:textId="3F0E1204" w:rsidR="00C10E4E" w:rsidRPr="00793981" w:rsidRDefault="00966FF1">
      <w:pPr>
        <w:rPr>
          <w:sz w:val="24"/>
        </w:rPr>
      </w:pPr>
      <w:r>
        <w:rPr>
          <w:sz w:val="24"/>
        </w:rPr>
        <w:t>P</w:t>
      </w:r>
      <w:r w:rsidR="00A74CDC" w:rsidRPr="00793981">
        <w:rPr>
          <w:sz w:val="24"/>
        </w:rPr>
        <w:t>araphrasing skill is one of the major aspects which has been noted as an important part of my learning journey. I am confident that I am well-versed in integrating academic sources into my paper, while at the same time, ensuring that I do not plagiarize or misrepresent the original ideas. This skill has given me a confidence boost in doing my research and creating a solid written piece.</w:t>
      </w:r>
    </w:p>
    <w:p w14:paraId="02E1BB60" w14:textId="77777777" w:rsidR="00C10E4E" w:rsidRPr="00793981" w:rsidRDefault="00A74CDC">
      <w:pPr>
        <w:pStyle w:val="Titlu1"/>
        <w:rPr>
          <w:sz w:val="24"/>
          <w:szCs w:val="24"/>
        </w:rPr>
      </w:pPr>
      <w:bookmarkStart w:id="6" w:name="_crseqrar323r" w:colFirst="0" w:colLast="0"/>
      <w:bookmarkStart w:id="7" w:name="_Toc163821125"/>
      <w:bookmarkEnd w:id="6"/>
      <w:r w:rsidRPr="00793981">
        <w:rPr>
          <w:sz w:val="24"/>
          <w:szCs w:val="24"/>
        </w:rPr>
        <w:t>Stage 3: Evaluation</w:t>
      </w:r>
      <w:bookmarkEnd w:id="7"/>
      <w:r w:rsidRPr="00793981">
        <w:rPr>
          <w:sz w:val="24"/>
          <w:szCs w:val="24"/>
        </w:rPr>
        <w:t xml:space="preserve"> </w:t>
      </w:r>
    </w:p>
    <w:p w14:paraId="28DE00A2" w14:textId="77777777" w:rsidR="00C10E4E" w:rsidRPr="00793981" w:rsidRDefault="00A74CDC">
      <w:pPr>
        <w:rPr>
          <w:sz w:val="24"/>
        </w:rPr>
      </w:pPr>
      <w:r w:rsidRPr="00793981">
        <w:rPr>
          <w:sz w:val="24"/>
        </w:rPr>
        <w:t>Evaluation of learning progress, I can say with confidence that I have ensured good progress. This module has been the cornerstone of my knowledge base and has equipped me with the right tools to excel in all these areas.</w:t>
      </w:r>
    </w:p>
    <w:p w14:paraId="67CB0784" w14:textId="77777777" w:rsidR="00C10E4E" w:rsidRPr="00793981" w:rsidRDefault="00A74CDC">
      <w:pPr>
        <w:rPr>
          <w:sz w:val="24"/>
        </w:rPr>
      </w:pPr>
      <w:r w:rsidRPr="00793981">
        <w:rPr>
          <w:sz w:val="24"/>
        </w:rPr>
        <w:t xml:space="preserve">I have made great progress in writing academic papers. My writings have become much clearer and better organized with time. I have learnt the process of writing organized paragraphs and crafting logical arguments with convincing evidence to support my ideas. The feedback from the professor helped to understand the lacking area in this skill (Olsen and </w:t>
      </w:r>
      <w:proofErr w:type="spellStart"/>
      <w:r w:rsidRPr="00793981">
        <w:rPr>
          <w:sz w:val="24"/>
        </w:rPr>
        <w:t>Hunnes</w:t>
      </w:r>
      <w:proofErr w:type="spellEnd"/>
      <w:r w:rsidRPr="00793981">
        <w:rPr>
          <w:sz w:val="24"/>
        </w:rPr>
        <w:t xml:space="preserve">, 2024). </w:t>
      </w:r>
    </w:p>
    <w:p w14:paraId="72EC3A6D" w14:textId="77777777" w:rsidR="00C10E4E" w:rsidRPr="00793981" w:rsidRDefault="00A74CDC">
      <w:pPr>
        <w:rPr>
          <w:sz w:val="24"/>
        </w:rPr>
      </w:pPr>
      <w:r w:rsidRPr="00793981">
        <w:rPr>
          <w:sz w:val="24"/>
        </w:rPr>
        <w:t xml:space="preserve">Regarding my improved note-taking skills, I have noticed an improvement in my speed and accuracy when recording important information in classes and seminars. My transition from listening to notes has improved my ability to distinguish between main ideas and supporting details. I can quickly and accurately remember the most important points. I have been able to effectively compare the course materials with my proper understanding. Listening skills also improve through these note-taking practices which majorly contributed to improved performance in examinations (Braganza, 2023). </w:t>
      </w:r>
    </w:p>
    <w:p w14:paraId="36D9DF5D" w14:textId="77777777" w:rsidR="00C10E4E" w:rsidRPr="00793981" w:rsidRDefault="00A74CDC">
      <w:pPr>
        <w:rPr>
          <w:sz w:val="24"/>
        </w:rPr>
      </w:pPr>
      <w:r w:rsidRPr="00793981">
        <w:rPr>
          <w:sz w:val="24"/>
        </w:rPr>
        <w:t>However, Conclusively, my paraphrasing skills become more polished and consistent.  In my capacity as a student, I have gained the confidence to provide a faithful interpretation of the original material in my own words, which at the same time maintains the integrity of the original ideas and protects from plagiarism. This has helped me improve my research skills which I apply to my academic work.</w:t>
      </w:r>
    </w:p>
    <w:p w14:paraId="5F5AB88B" w14:textId="77777777" w:rsidR="00C10E4E" w:rsidRPr="00793981" w:rsidRDefault="00A74CDC">
      <w:pPr>
        <w:pStyle w:val="Titlu1"/>
        <w:rPr>
          <w:sz w:val="24"/>
          <w:szCs w:val="24"/>
        </w:rPr>
      </w:pPr>
      <w:bookmarkStart w:id="8" w:name="_1gex4rbcxs5h" w:colFirst="0" w:colLast="0"/>
      <w:bookmarkStart w:id="9" w:name="_Toc163821126"/>
      <w:bookmarkEnd w:id="8"/>
      <w:r w:rsidRPr="00793981">
        <w:rPr>
          <w:sz w:val="24"/>
          <w:szCs w:val="24"/>
        </w:rPr>
        <w:t>Stage 4: Analysis</w:t>
      </w:r>
      <w:bookmarkEnd w:id="9"/>
      <w:r w:rsidRPr="00793981">
        <w:rPr>
          <w:sz w:val="24"/>
          <w:szCs w:val="24"/>
        </w:rPr>
        <w:t xml:space="preserve"> </w:t>
      </w:r>
    </w:p>
    <w:p w14:paraId="36668A75" w14:textId="77777777" w:rsidR="00C10E4E" w:rsidRPr="00793981" w:rsidRDefault="00A74CDC">
      <w:pPr>
        <w:rPr>
          <w:sz w:val="24"/>
        </w:rPr>
      </w:pPr>
      <w:r w:rsidRPr="00793981">
        <w:rPr>
          <w:sz w:val="24"/>
        </w:rPr>
        <w:t>In the analysis phase, I can clearly understand my academic improvement which help me for future growth.  The enhancements in writing, note-taking, and paraphrasing skills have had a positive ripple effect on the overall field of learning (</w:t>
      </w:r>
      <w:proofErr w:type="spellStart"/>
      <w:r w:rsidRPr="00793981">
        <w:rPr>
          <w:sz w:val="24"/>
        </w:rPr>
        <w:t>Linkedin</w:t>
      </w:r>
      <w:proofErr w:type="spellEnd"/>
      <w:r w:rsidRPr="00793981">
        <w:rPr>
          <w:sz w:val="24"/>
        </w:rPr>
        <w:t>, 2023).</w:t>
      </w:r>
    </w:p>
    <w:p w14:paraId="16DA7BCE" w14:textId="71120210" w:rsidR="00C10E4E" w:rsidRPr="00793981" w:rsidRDefault="00A74CDC">
      <w:pPr>
        <w:rPr>
          <w:sz w:val="24"/>
        </w:rPr>
      </w:pPr>
      <w:r w:rsidRPr="00793981">
        <w:rPr>
          <w:sz w:val="24"/>
        </w:rPr>
        <w:t xml:space="preserve">Acquired advanced skills in academic writing have helped me to write better assignments and essays which is </w:t>
      </w:r>
      <w:r w:rsidR="005B194A">
        <w:rPr>
          <w:sz w:val="24"/>
        </w:rPr>
        <w:t>reflected from</w:t>
      </w:r>
      <w:r w:rsidRPr="00793981">
        <w:rPr>
          <w:sz w:val="24"/>
        </w:rPr>
        <w:t xml:space="preserve"> the improved scores and comments from the instructors. The capability to organize my ideas logically, form persuasive arguments and communicate ideas has been a great asset to me in terms of showing my understanding of the coursework and being involved in academic discussions.</w:t>
      </w:r>
    </w:p>
    <w:p w14:paraId="56CC4462" w14:textId="6C5EF65D" w:rsidR="00C10E4E" w:rsidRPr="00793981" w:rsidRDefault="00A74CDC">
      <w:pPr>
        <w:rPr>
          <w:sz w:val="24"/>
        </w:rPr>
      </w:pPr>
      <w:r w:rsidRPr="00793981">
        <w:rPr>
          <w:sz w:val="24"/>
        </w:rPr>
        <w:t xml:space="preserve">Reinforced note-taking skills help to enhance my ability to absorb and retain information during lectures, </w:t>
      </w:r>
      <w:r w:rsidR="003F1C96" w:rsidRPr="00793981">
        <w:rPr>
          <w:sz w:val="24"/>
        </w:rPr>
        <w:t>and</w:t>
      </w:r>
      <w:r w:rsidRPr="00793981">
        <w:rPr>
          <w:sz w:val="24"/>
        </w:rPr>
        <w:t xml:space="preserve"> provide the necessary foundation for my participation in class </w:t>
      </w:r>
      <w:r w:rsidR="005B194A">
        <w:rPr>
          <w:sz w:val="24"/>
        </w:rPr>
        <w:t>discussion</w:t>
      </w:r>
      <w:r w:rsidRPr="00793981">
        <w:rPr>
          <w:sz w:val="24"/>
        </w:rPr>
        <w:t xml:space="preserve"> and group work. Through the ability to grasp main points quickly and precisely, I become able to take part in discussions more actively, ask informed questions and make conclusions based on data from various sources.</w:t>
      </w:r>
    </w:p>
    <w:p w14:paraId="7568466E" w14:textId="77777777" w:rsidR="00C10E4E" w:rsidRPr="00793981" w:rsidRDefault="00A74CDC">
      <w:pPr>
        <w:rPr>
          <w:sz w:val="24"/>
        </w:rPr>
      </w:pPr>
      <w:r w:rsidRPr="00793981">
        <w:rPr>
          <w:sz w:val="24"/>
        </w:rPr>
        <w:t>The refined paraphrasing skills have boosted my confidence when it comes to research and writing papers with the proper attribution of outside sources. I am now able to incorporate relevant evidence to back up my arguments without having to forget to acknowledge and represent the original ideas of the authors. This has broadened the authentic and intricate nature of my academic writing.</w:t>
      </w:r>
    </w:p>
    <w:p w14:paraId="3C62DA34" w14:textId="77777777" w:rsidR="00C10E4E" w:rsidRPr="00793981" w:rsidRDefault="00A74CDC">
      <w:pPr>
        <w:pStyle w:val="Titlu1"/>
        <w:rPr>
          <w:sz w:val="24"/>
          <w:szCs w:val="24"/>
        </w:rPr>
      </w:pPr>
      <w:bookmarkStart w:id="10" w:name="_el9z9jsx0t0x" w:colFirst="0" w:colLast="0"/>
      <w:bookmarkStart w:id="11" w:name="_Toc163821127"/>
      <w:bookmarkEnd w:id="10"/>
      <w:r w:rsidRPr="00793981">
        <w:rPr>
          <w:sz w:val="24"/>
          <w:szCs w:val="24"/>
        </w:rPr>
        <w:t>Stage 5: Conclusion</w:t>
      </w:r>
      <w:bookmarkEnd w:id="11"/>
      <w:r w:rsidRPr="00793981">
        <w:rPr>
          <w:sz w:val="24"/>
          <w:szCs w:val="24"/>
        </w:rPr>
        <w:t xml:space="preserve"> </w:t>
      </w:r>
    </w:p>
    <w:p w14:paraId="3759DAA0" w14:textId="623A5D9D" w:rsidR="00C10E4E" w:rsidRPr="00793981" w:rsidRDefault="00A74CDC">
      <w:pPr>
        <w:rPr>
          <w:sz w:val="24"/>
        </w:rPr>
      </w:pPr>
      <w:r w:rsidRPr="00793981">
        <w:rPr>
          <w:sz w:val="24"/>
        </w:rPr>
        <w:t xml:space="preserve">In the final analysis, the evolution of my academic skills in writing, note-taking, and paraphrasing has been a tremendously transformative experience in this class course. The variety of learning activities and the practice for skills application gave me a chance to considerably enhance my capabilities in these topics.  My efficiency in performing in the current module has significantly been enhanced and will benefit me in the future both in my academic and professional life. The special part of learning and communication is a great source of academic success like essays, meetings and paraphrasing a fact completely. The module has given me a nourishing ambience to be challenged in interaction with my peers and to receive supportive feedback from the tutor. </w:t>
      </w:r>
    </w:p>
    <w:p w14:paraId="0D250EE2" w14:textId="77777777" w:rsidR="00C10E4E" w:rsidRPr="00793981" w:rsidRDefault="00A74CDC">
      <w:pPr>
        <w:pStyle w:val="Titlu1"/>
        <w:rPr>
          <w:sz w:val="24"/>
          <w:szCs w:val="24"/>
        </w:rPr>
      </w:pPr>
      <w:bookmarkStart w:id="12" w:name="_kbe25xk3gux8" w:colFirst="0" w:colLast="0"/>
      <w:bookmarkStart w:id="13" w:name="_Toc163821128"/>
      <w:bookmarkEnd w:id="12"/>
      <w:r w:rsidRPr="00793981">
        <w:rPr>
          <w:sz w:val="24"/>
          <w:szCs w:val="24"/>
        </w:rPr>
        <w:t>Stage 6: Action Plan</w:t>
      </w:r>
      <w:bookmarkEnd w:id="13"/>
      <w:r w:rsidRPr="00793981">
        <w:rPr>
          <w:sz w:val="24"/>
          <w:szCs w:val="24"/>
        </w:rPr>
        <w:t xml:space="preserve"> </w:t>
      </w: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2115"/>
        <w:gridCol w:w="1500"/>
        <w:gridCol w:w="5250"/>
      </w:tblGrid>
      <w:tr w:rsidR="00C10E4E" w:rsidRPr="00793981" w14:paraId="3818AB43" w14:textId="77777777">
        <w:trPr>
          <w:trHeight w:val="692"/>
        </w:trPr>
        <w:tc>
          <w:tcPr>
            <w:tcW w:w="2115" w:type="dxa"/>
            <w:tcBorders>
              <w:top w:val="single" w:sz="6" w:space="0" w:color="000000"/>
              <w:left w:val="single" w:sz="6" w:space="0" w:color="000000"/>
              <w:bottom w:val="single" w:sz="6" w:space="0" w:color="000000"/>
              <w:right w:val="single" w:sz="6" w:space="0" w:color="000000"/>
            </w:tcBorders>
            <w:shd w:val="clear" w:color="auto" w:fill="D0E0E3"/>
            <w:tcMar>
              <w:top w:w="0" w:type="dxa"/>
              <w:left w:w="100" w:type="dxa"/>
              <w:bottom w:w="0" w:type="dxa"/>
              <w:right w:w="100" w:type="dxa"/>
            </w:tcMar>
          </w:tcPr>
          <w:p w14:paraId="61B8B703" w14:textId="77777777" w:rsidR="00C10E4E" w:rsidRPr="00793981" w:rsidRDefault="00A74CDC">
            <w:pPr>
              <w:spacing w:before="240"/>
              <w:jc w:val="center"/>
              <w:rPr>
                <w:b/>
                <w:sz w:val="24"/>
              </w:rPr>
            </w:pPr>
            <w:r w:rsidRPr="00793981">
              <w:rPr>
                <w:b/>
                <w:sz w:val="24"/>
              </w:rPr>
              <w:t>Skill</w:t>
            </w:r>
          </w:p>
        </w:tc>
        <w:tc>
          <w:tcPr>
            <w:tcW w:w="1500" w:type="dxa"/>
            <w:tcBorders>
              <w:top w:val="single" w:sz="6" w:space="0" w:color="000000"/>
              <w:left w:val="nil"/>
              <w:bottom w:val="single" w:sz="6" w:space="0" w:color="000000"/>
              <w:right w:val="single" w:sz="6" w:space="0" w:color="000000"/>
            </w:tcBorders>
            <w:shd w:val="clear" w:color="auto" w:fill="D0E0E3"/>
            <w:tcMar>
              <w:top w:w="0" w:type="dxa"/>
              <w:left w:w="100" w:type="dxa"/>
              <w:bottom w:w="0" w:type="dxa"/>
              <w:right w:w="100" w:type="dxa"/>
            </w:tcMar>
          </w:tcPr>
          <w:p w14:paraId="0651CFCD" w14:textId="77777777" w:rsidR="00C10E4E" w:rsidRPr="00793981" w:rsidRDefault="00A74CDC">
            <w:pPr>
              <w:spacing w:before="240"/>
              <w:jc w:val="center"/>
              <w:rPr>
                <w:b/>
                <w:sz w:val="24"/>
              </w:rPr>
            </w:pPr>
            <w:r w:rsidRPr="00793981">
              <w:rPr>
                <w:b/>
                <w:sz w:val="24"/>
              </w:rPr>
              <w:t>Period</w:t>
            </w:r>
          </w:p>
        </w:tc>
        <w:tc>
          <w:tcPr>
            <w:tcW w:w="5250" w:type="dxa"/>
            <w:tcBorders>
              <w:top w:val="single" w:sz="6" w:space="0" w:color="000000"/>
              <w:left w:val="nil"/>
              <w:bottom w:val="single" w:sz="6" w:space="0" w:color="000000"/>
              <w:right w:val="single" w:sz="6" w:space="0" w:color="000000"/>
            </w:tcBorders>
            <w:shd w:val="clear" w:color="auto" w:fill="D0E0E3"/>
            <w:tcMar>
              <w:top w:w="0" w:type="dxa"/>
              <w:left w:w="100" w:type="dxa"/>
              <w:bottom w:w="0" w:type="dxa"/>
              <w:right w:w="100" w:type="dxa"/>
            </w:tcMar>
          </w:tcPr>
          <w:p w14:paraId="0B9D998F" w14:textId="77777777" w:rsidR="00C10E4E" w:rsidRPr="00793981" w:rsidRDefault="00A74CDC">
            <w:pPr>
              <w:spacing w:before="240"/>
              <w:jc w:val="center"/>
              <w:rPr>
                <w:b/>
                <w:sz w:val="24"/>
              </w:rPr>
            </w:pPr>
            <w:r w:rsidRPr="00793981">
              <w:rPr>
                <w:b/>
                <w:sz w:val="24"/>
              </w:rPr>
              <w:t>Planned Activities</w:t>
            </w:r>
          </w:p>
        </w:tc>
      </w:tr>
      <w:tr w:rsidR="00C10E4E" w:rsidRPr="00793981" w14:paraId="0FA321CF" w14:textId="77777777">
        <w:trPr>
          <w:trHeight w:val="3255"/>
        </w:trPr>
        <w:tc>
          <w:tcPr>
            <w:tcW w:w="2115" w:type="dxa"/>
            <w:tcBorders>
              <w:top w:val="nil"/>
              <w:left w:val="single" w:sz="6" w:space="0" w:color="000000"/>
              <w:bottom w:val="single" w:sz="6" w:space="0" w:color="000000"/>
              <w:right w:val="single" w:sz="6" w:space="0" w:color="000000"/>
            </w:tcBorders>
            <w:shd w:val="clear" w:color="auto" w:fill="D9D2E9"/>
            <w:tcMar>
              <w:top w:w="0" w:type="dxa"/>
              <w:left w:w="100" w:type="dxa"/>
              <w:bottom w:w="0" w:type="dxa"/>
              <w:right w:w="100" w:type="dxa"/>
            </w:tcMar>
          </w:tcPr>
          <w:p w14:paraId="256EF88A" w14:textId="77777777" w:rsidR="00C10E4E" w:rsidRPr="00793981" w:rsidRDefault="00A74CDC">
            <w:pPr>
              <w:spacing w:before="240"/>
              <w:rPr>
                <w:b/>
                <w:sz w:val="24"/>
              </w:rPr>
            </w:pPr>
            <w:r w:rsidRPr="00793981">
              <w:rPr>
                <w:b/>
                <w:sz w:val="24"/>
              </w:rPr>
              <w:t>Academic Writing</w:t>
            </w:r>
          </w:p>
        </w:tc>
        <w:tc>
          <w:tcPr>
            <w:tcW w:w="1500" w:type="dxa"/>
            <w:tcBorders>
              <w:top w:val="nil"/>
              <w:left w:val="nil"/>
              <w:bottom w:val="single" w:sz="6" w:space="0" w:color="000000"/>
              <w:right w:val="single" w:sz="6" w:space="0" w:color="000000"/>
            </w:tcBorders>
            <w:shd w:val="clear" w:color="auto" w:fill="EAD1DC"/>
            <w:tcMar>
              <w:top w:w="0" w:type="dxa"/>
              <w:left w:w="100" w:type="dxa"/>
              <w:bottom w:w="0" w:type="dxa"/>
              <w:right w:w="100" w:type="dxa"/>
            </w:tcMar>
          </w:tcPr>
          <w:p w14:paraId="2D419FC0" w14:textId="77777777" w:rsidR="00C10E4E" w:rsidRPr="00793981" w:rsidRDefault="00A74CDC">
            <w:pPr>
              <w:spacing w:before="240"/>
              <w:rPr>
                <w:sz w:val="24"/>
              </w:rPr>
            </w:pPr>
            <w:r w:rsidRPr="00793981">
              <w:rPr>
                <w:sz w:val="24"/>
              </w:rPr>
              <w:t>6 Months</w:t>
            </w:r>
          </w:p>
        </w:tc>
        <w:tc>
          <w:tcPr>
            <w:tcW w:w="5250" w:type="dxa"/>
            <w:tcBorders>
              <w:top w:val="nil"/>
              <w:left w:val="nil"/>
              <w:bottom w:val="single" w:sz="6" w:space="0" w:color="000000"/>
              <w:right w:val="single" w:sz="6" w:space="0" w:color="000000"/>
            </w:tcBorders>
            <w:shd w:val="clear" w:color="auto" w:fill="EAD1DC"/>
            <w:tcMar>
              <w:top w:w="0" w:type="dxa"/>
              <w:left w:w="100" w:type="dxa"/>
              <w:bottom w:w="0" w:type="dxa"/>
              <w:right w:w="100" w:type="dxa"/>
            </w:tcMar>
          </w:tcPr>
          <w:p w14:paraId="499A4584" w14:textId="77777777" w:rsidR="00C10E4E" w:rsidRPr="00793981" w:rsidRDefault="00A74CDC">
            <w:pPr>
              <w:numPr>
                <w:ilvl w:val="0"/>
                <w:numId w:val="3"/>
              </w:numPr>
              <w:spacing w:before="240"/>
              <w:rPr>
                <w:sz w:val="24"/>
              </w:rPr>
            </w:pPr>
            <w:r w:rsidRPr="00793981">
              <w:rPr>
                <w:sz w:val="24"/>
              </w:rPr>
              <w:t>Apply learned techniques for structuring and organizing written assignments</w:t>
            </w:r>
          </w:p>
          <w:p w14:paraId="3E69BEB5" w14:textId="77777777" w:rsidR="00C10E4E" w:rsidRPr="00793981" w:rsidRDefault="00A74CDC">
            <w:pPr>
              <w:numPr>
                <w:ilvl w:val="0"/>
                <w:numId w:val="3"/>
              </w:numPr>
              <w:rPr>
                <w:sz w:val="24"/>
              </w:rPr>
            </w:pPr>
            <w:r w:rsidRPr="00793981">
              <w:rPr>
                <w:sz w:val="24"/>
              </w:rPr>
              <w:t>Focus on crafting clear, concise sentences and constructing persuasive arguments</w:t>
            </w:r>
          </w:p>
          <w:p w14:paraId="79C5F2DA" w14:textId="77777777" w:rsidR="00C10E4E" w:rsidRPr="00793981" w:rsidRDefault="00A74CDC">
            <w:pPr>
              <w:numPr>
                <w:ilvl w:val="0"/>
                <w:numId w:val="3"/>
              </w:numPr>
              <w:rPr>
                <w:sz w:val="24"/>
              </w:rPr>
            </w:pPr>
            <w:r w:rsidRPr="00793981">
              <w:rPr>
                <w:sz w:val="24"/>
              </w:rPr>
              <w:t>Integrate relevant evidence to support claims</w:t>
            </w:r>
          </w:p>
          <w:p w14:paraId="3A0291E0" w14:textId="77777777" w:rsidR="00C10E4E" w:rsidRPr="00793981" w:rsidRDefault="00A74CDC">
            <w:pPr>
              <w:numPr>
                <w:ilvl w:val="0"/>
                <w:numId w:val="3"/>
              </w:numPr>
              <w:rPr>
                <w:sz w:val="24"/>
              </w:rPr>
            </w:pPr>
            <w:r w:rsidRPr="00793981">
              <w:rPr>
                <w:sz w:val="24"/>
              </w:rPr>
              <w:t>Seek feedback from instructors and peers to identify areas for improvement</w:t>
            </w:r>
          </w:p>
        </w:tc>
      </w:tr>
      <w:tr w:rsidR="00C10E4E" w:rsidRPr="00793981" w14:paraId="5E2F9465" w14:textId="77777777">
        <w:trPr>
          <w:trHeight w:val="2655"/>
        </w:trPr>
        <w:tc>
          <w:tcPr>
            <w:tcW w:w="2115" w:type="dxa"/>
            <w:tcBorders>
              <w:top w:val="nil"/>
              <w:left w:val="single" w:sz="6" w:space="0" w:color="000000"/>
              <w:bottom w:val="single" w:sz="6" w:space="0" w:color="000000"/>
              <w:right w:val="single" w:sz="6" w:space="0" w:color="000000"/>
            </w:tcBorders>
            <w:shd w:val="clear" w:color="auto" w:fill="D9D2E9"/>
            <w:tcMar>
              <w:top w:w="0" w:type="dxa"/>
              <w:left w:w="100" w:type="dxa"/>
              <w:bottom w:w="0" w:type="dxa"/>
              <w:right w:w="100" w:type="dxa"/>
            </w:tcMar>
          </w:tcPr>
          <w:p w14:paraId="0054B71A" w14:textId="77777777" w:rsidR="00C10E4E" w:rsidRPr="00793981" w:rsidRDefault="00A74CDC">
            <w:pPr>
              <w:spacing w:before="240"/>
              <w:rPr>
                <w:b/>
                <w:sz w:val="24"/>
              </w:rPr>
            </w:pPr>
            <w:r w:rsidRPr="00793981">
              <w:rPr>
                <w:b/>
                <w:sz w:val="24"/>
              </w:rPr>
              <w:t>Note-Taking</w:t>
            </w:r>
          </w:p>
        </w:tc>
        <w:tc>
          <w:tcPr>
            <w:tcW w:w="1500" w:type="dxa"/>
            <w:tcBorders>
              <w:top w:val="nil"/>
              <w:left w:val="nil"/>
              <w:bottom w:val="single" w:sz="6" w:space="0" w:color="000000"/>
              <w:right w:val="single" w:sz="6" w:space="0" w:color="000000"/>
            </w:tcBorders>
            <w:shd w:val="clear" w:color="auto" w:fill="EAD1DC"/>
            <w:tcMar>
              <w:top w:w="0" w:type="dxa"/>
              <w:left w:w="100" w:type="dxa"/>
              <w:bottom w:w="0" w:type="dxa"/>
              <w:right w:w="100" w:type="dxa"/>
            </w:tcMar>
          </w:tcPr>
          <w:p w14:paraId="4D011D10" w14:textId="77777777" w:rsidR="00C10E4E" w:rsidRPr="00793981" w:rsidRDefault="00A74CDC">
            <w:pPr>
              <w:spacing w:before="240"/>
              <w:rPr>
                <w:sz w:val="24"/>
              </w:rPr>
            </w:pPr>
            <w:r w:rsidRPr="00793981">
              <w:rPr>
                <w:sz w:val="24"/>
              </w:rPr>
              <w:t>3 Months</w:t>
            </w:r>
          </w:p>
        </w:tc>
        <w:tc>
          <w:tcPr>
            <w:tcW w:w="5250" w:type="dxa"/>
            <w:tcBorders>
              <w:top w:val="nil"/>
              <w:left w:val="nil"/>
              <w:bottom w:val="single" w:sz="6" w:space="0" w:color="000000"/>
              <w:right w:val="single" w:sz="6" w:space="0" w:color="000000"/>
            </w:tcBorders>
            <w:shd w:val="clear" w:color="auto" w:fill="EAD1DC"/>
            <w:tcMar>
              <w:top w:w="0" w:type="dxa"/>
              <w:left w:w="100" w:type="dxa"/>
              <w:bottom w:w="0" w:type="dxa"/>
              <w:right w:w="100" w:type="dxa"/>
            </w:tcMar>
          </w:tcPr>
          <w:p w14:paraId="3EC4C6A1" w14:textId="77777777" w:rsidR="00C10E4E" w:rsidRPr="00793981" w:rsidRDefault="00A74CDC">
            <w:pPr>
              <w:numPr>
                <w:ilvl w:val="0"/>
                <w:numId w:val="4"/>
              </w:numPr>
              <w:spacing w:before="240"/>
              <w:rPr>
                <w:sz w:val="24"/>
              </w:rPr>
            </w:pPr>
            <w:r w:rsidRPr="00793981">
              <w:rPr>
                <w:sz w:val="24"/>
              </w:rPr>
              <w:t>Experiment with different organizational methods and digital tools</w:t>
            </w:r>
          </w:p>
          <w:p w14:paraId="1E04F238" w14:textId="77777777" w:rsidR="00C10E4E" w:rsidRPr="00793981" w:rsidRDefault="00A74CDC">
            <w:pPr>
              <w:numPr>
                <w:ilvl w:val="0"/>
                <w:numId w:val="4"/>
              </w:numPr>
              <w:rPr>
                <w:sz w:val="24"/>
              </w:rPr>
            </w:pPr>
            <w:r w:rsidRPr="00793981">
              <w:rPr>
                <w:sz w:val="24"/>
              </w:rPr>
              <w:t>Practice identifying and recording key information during lectures and discussions</w:t>
            </w:r>
          </w:p>
          <w:p w14:paraId="3ECD1F1E" w14:textId="77777777" w:rsidR="00C10E4E" w:rsidRPr="00793981" w:rsidRDefault="00A74CDC">
            <w:pPr>
              <w:numPr>
                <w:ilvl w:val="0"/>
                <w:numId w:val="4"/>
              </w:numPr>
              <w:rPr>
                <w:sz w:val="24"/>
              </w:rPr>
            </w:pPr>
            <w:r w:rsidRPr="00793981">
              <w:rPr>
                <w:sz w:val="24"/>
              </w:rPr>
              <w:t>Regularly review and refine notes to ensure they are comprehensive and easily accessible</w:t>
            </w:r>
          </w:p>
        </w:tc>
      </w:tr>
      <w:tr w:rsidR="00C10E4E" w:rsidRPr="00793981" w14:paraId="74423E90" w14:textId="77777777">
        <w:trPr>
          <w:trHeight w:val="2655"/>
        </w:trPr>
        <w:tc>
          <w:tcPr>
            <w:tcW w:w="2115" w:type="dxa"/>
            <w:tcBorders>
              <w:top w:val="nil"/>
              <w:left w:val="single" w:sz="6" w:space="0" w:color="000000"/>
              <w:bottom w:val="single" w:sz="6" w:space="0" w:color="000000"/>
              <w:right w:val="single" w:sz="6" w:space="0" w:color="000000"/>
            </w:tcBorders>
            <w:shd w:val="clear" w:color="auto" w:fill="D9D2E9"/>
            <w:tcMar>
              <w:top w:w="0" w:type="dxa"/>
              <w:left w:w="100" w:type="dxa"/>
              <w:bottom w:w="0" w:type="dxa"/>
              <w:right w:w="100" w:type="dxa"/>
            </w:tcMar>
          </w:tcPr>
          <w:p w14:paraId="625CC001" w14:textId="77777777" w:rsidR="00C10E4E" w:rsidRPr="00793981" w:rsidRDefault="00A74CDC">
            <w:pPr>
              <w:spacing w:before="240"/>
              <w:rPr>
                <w:b/>
                <w:sz w:val="24"/>
              </w:rPr>
            </w:pPr>
            <w:r w:rsidRPr="00793981">
              <w:rPr>
                <w:b/>
                <w:sz w:val="24"/>
              </w:rPr>
              <w:t>Paraphrasing</w:t>
            </w:r>
          </w:p>
        </w:tc>
        <w:tc>
          <w:tcPr>
            <w:tcW w:w="1500" w:type="dxa"/>
            <w:tcBorders>
              <w:top w:val="nil"/>
              <w:left w:val="nil"/>
              <w:bottom w:val="single" w:sz="6" w:space="0" w:color="000000"/>
              <w:right w:val="single" w:sz="6" w:space="0" w:color="000000"/>
            </w:tcBorders>
            <w:shd w:val="clear" w:color="auto" w:fill="EAD1DC"/>
            <w:tcMar>
              <w:top w:w="0" w:type="dxa"/>
              <w:left w:w="100" w:type="dxa"/>
              <w:bottom w:w="0" w:type="dxa"/>
              <w:right w:w="100" w:type="dxa"/>
            </w:tcMar>
          </w:tcPr>
          <w:p w14:paraId="1B3ED3FC" w14:textId="77777777" w:rsidR="00C10E4E" w:rsidRPr="00793981" w:rsidRDefault="00A74CDC">
            <w:pPr>
              <w:spacing w:before="240"/>
              <w:rPr>
                <w:sz w:val="24"/>
              </w:rPr>
            </w:pPr>
            <w:r w:rsidRPr="00793981">
              <w:rPr>
                <w:sz w:val="24"/>
              </w:rPr>
              <w:t>3 Months</w:t>
            </w:r>
          </w:p>
        </w:tc>
        <w:tc>
          <w:tcPr>
            <w:tcW w:w="5250" w:type="dxa"/>
            <w:tcBorders>
              <w:top w:val="nil"/>
              <w:left w:val="nil"/>
              <w:bottom w:val="single" w:sz="6" w:space="0" w:color="000000"/>
              <w:right w:val="single" w:sz="6" w:space="0" w:color="000000"/>
            </w:tcBorders>
            <w:shd w:val="clear" w:color="auto" w:fill="EAD1DC"/>
            <w:tcMar>
              <w:top w:w="0" w:type="dxa"/>
              <w:left w:w="100" w:type="dxa"/>
              <w:bottom w:w="0" w:type="dxa"/>
              <w:right w:w="100" w:type="dxa"/>
            </w:tcMar>
          </w:tcPr>
          <w:p w14:paraId="54573A6B" w14:textId="77777777" w:rsidR="00C10E4E" w:rsidRPr="00793981" w:rsidRDefault="00A74CDC">
            <w:pPr>
              <w:numPr>
                <w:ilvl w:val="0"/>
                <w:numId w:val="2"/>
              </w:numPr>
              <w:spacing w:before="240"/>
              <w:rPr>
                <w:sz w:val="24"/>
              </w:rPr>
            </w:pPr>
            <w:r w:rsidRPr="00793981">
              <w:rPr>
                <w:sz w:val="24"/>
              </w:rPr>
              <w:t>Diligently apply techniques learned for accurately conveying meaning from source material</w:t>
            </w:r>
          </w:p>
          <w:p w14:paraId="31690CD7" w14:textId="77777777" w:rsidR="00C10E4E" w:rsidRPr="00793981" w:rsidRDefault="00A74CDC">
            <w:pPr>
              <w:numPr>
                <w:ilvl w:val="0"/>
                <w:numId w:val="2"/>
              </w:numPr>
              <w:rPr>
                <w:sz w:val="24"/>
              </w:rPr>
            </w:pPr>
            <w:r w:rsidRPr="00793981">
              <w:rPr>
                <w:sz w:val="24"/>
              </w:rPr>
              <w:t>Carefully read and understand sources before paraphrasing</w:t>
            </w:r>
          </w:p>
          <w:p w14:paraId="261E5226" w14:textId="77777777" w:rsidR="00C10E4E" w:rsidRPr="00793981" w:rsidRDefault="00A74CDC">
            <w:pPr>
              <w:numPr>
                <w:ilvl w:val="0"/>
                <w:numId w:val="2"/>
              </w:numPr>
              <w:rPr>
                <w:sz w:val="24"/>
              </w:rPr>
            </w:pPr>
            <w:r w:rsidRPr="00793981">
              <w:rPr>
                <w:sz w:val="24"/>
              </w:rPr>
              <w:t>Ensure proper citation of sources to maintain academic integrity</w:t>
            </w:r>
          </w:p>
        </w:tc>
      </w:tr>
      <w:tr w:rsidR="00C10E4E" w:rsidRPr="00793981" w14:paraId="3C608BFB" w14:textId="77777777">
        <w:trPr>
          <w:trHeight w:val="1695"/>
        </w:trPr>
        <w:tc>
          <w:tcPr>
            <w:tcW w:w="2115" w:type="dxa"/>
            <w:tcBorders>
              <w:top w:val="nil"/>
              <w:left w:val="single" w:sz="6" w:space="0" w:color="000000"/>
              <w:bottom w:val="single" w:sz="6" w:space="0" w:color="000000"/>
              <w:right w:val="single" w:sz="6" w:space="0" w:color="000000"/>
            </w:tcBorders>
            <w:shd w:val="clear" w:color="auto" w:fill="D9D2E9"/>
            <w:tcMar>
              <w:top w:w="0" w:type="dxa"/>
              <w:left w:w="100" w:type="dxa"/>
              <w:bottom w:w="0" w:type="dxa"/>
              <w:right w:w="100" w:type="dxa"/>
            </w:tcMar>
          </w:tcPr>
          <w:p w14:paraId="2C671472" w14:textId="77777777" w:rsidR="00C10E4E" w:rsidRPr="00793981" w:rsidRDefault="00A74CDC">
            <w:pPr>
              <w:spacing w:before="240"/>
              <w:rPr>
                <w:b/>
                <w:sz w:val="24"/>
              </w:rPr>
            </w:pPr>
            <w:r w:rsidRPr="00793981">
              <w:rPr>
                <w:b/>
                <w:sz w:val="24"/>
              </w:rPr>
              <w:t>Supplementary Activities</w:t>
            </w:r>
          </w:p>
        </w:tc>
        <w:tc>
          <w:tcPr>
            <w:tcW w:w="1500" w:type="dxa"/>
            <w:tcBorders>
              <w:top w:val="nil"/>
              <w:left w:val="nil"/>
              <w:bottom w:val="single" w:sz="6" w:space="0" w:color="000000"/>
              <w:right w:val="single" w:sz="6" w:space="0" w:color="000000"/>
            </w:tcBorders>
            <w:shd w:val="clear" w:color="auto" w:fill="EAD1DC"/>
            <w:tcMar>
              <w:top w:w="0" w:type="dxa"/>
              <w:left w:w="100" w:type="dxa"/>
              <w:bottom w:w="0" w:type="dxa"/>
              <w:right w:w="100" w:type="dxa"/>
            </w:tcMar>
          </w:tcPr>
          <w:p w14:paraId="09883641" w14:textId="77777777" w:rsidR="00C10E4E" w:rsidRPr="00793981" w:rsidRDefault="00A74CDC">
            <w:pPr>
              <w:spacing w:before="240"/>
              <w:rPr>
                <w:sz w:val="24"/>
              </w:rPr>
            </w:pPr>
            <w:r w:rsidRPr="00793981">
              <w:rPr>
                <w:sz w:val="24"/>
              </w:rPr>
              <w:t>4 Months</w:t>
            </w:r>
          </w:p>
        </w:tc>
        <w:tc>
          <w:tcPr>
            <w:tcW w:w="5250" w:type="dxa"/>
            <w:tcBorders>
              <w:top w:val="nil"/>
              <w:left w:val="nil"/>
              <w:bottom w:val="single" w:sz="6" w:space="0" w:color="000000"/>
              <w:right w:val="single" w:sz="6" w:space="0" w:color="000000"/>
            </w:tcBorders>
            <w:shd w:val="clear" w:color="auto" w:fill="EAD1DC"/>
            <w:tcMar>
              <w:top w:w="0" w:type="dxa"/>
              <w:left w:w="100" w:type="dxa"/>
              <w:bottom w:w="0" w:type="dxa"/>
              <w:right w:w="100" w:type="dxa"/>
            </w:tcMar>
          </w:tcPr>
          <w:p w14:paraId="4996111D" w14:textId="77777777" w:rsidR="00C10E4E" w:rsidRPr="00793981" w:rsidRDefault="00A74CDC">
            <w:pPr>
              <w:numPr>
                <w:ilvl w:val="0"/>
                <w:numId w:val="1"/>
              </w:numPr>
              <w:spacing w:before="240"/>
              <w:rPr>
                <w:sz w:val="24"/>
              </w:rPr>
            </w:pPr>
            <w:r w:rsidRPr="00793981">
              <w:rPr>
                <w:sz w:val="24"/>
              </w:rPr>
              <w:t>Seek out workshops or tutoring sessions to receive additional guidance and practice opportunities</w:t>
            </w:r>
          </w:p>
          <w:p w14:paraId="1D1B538A" w14:textId="77777777" w:rsidR="00C10E4E" w:rsidRPr="00793981" w:rsidRDefault="00A74CDC">
            <w:pPr>
              <w:numPr>
                <w:ilvl w:val="0"/>
                <w:numId w:val="1"/>
              </w:numPr>
              <w:rPr>
                <w:sz w:val="24"/>
              </w:rPr>
            </w:pPr>
            <w:r w:rsidRPr="00793981">
              <w:rPr>
                <w:sz w:val="24"/>
              </w:rPr>
              <w:t>Actively engage with instructors and peers to get feedback and deepen understanding of these skills</w:t>
            </w:r>
          </w:p>
        </w:tc>
      </w:tr>
    </w:tbl>
    <w:p w14:paraId="5EE6F486" w14:textId="77777777" w:rsidR="00C10E4E" w:rsidRPr="00793981" w:rsidRDefault="00A74CDC">
      <w:pPr>
        <w:jc w:val="center"/>
        <w:rPr>
          <w:sz w:val="24"/>
        </w:rPr>
      </w:pPr>
      <w:r w:rsidRPr="00793981">
        <w:rPr>
          <w:sz w:val="24"/>
        </w:rPr>
        <w:t>(Source: Self-created)</w:t>
      </w:r>
    </w:p>
    <w:p w14:paraId="5D3F9870" w14:textId="18549588" w:rsidR="00C10E4E" w:rsidRPr="00793981" w:rsidRDefault="00A74CDC">
      <w:pPr>
        <w:rPr>
          <w:sz w:val="24"/>
        </w:rPr>
      </w:pPr>
      <w:r w:rsidRPr="00793981">
        <w:rPr>
          <w:sz w:val="24"/>
        </w:rPr>
        <w:t xml:space="preserve">Action plans are very useful for recovering the weak areas of individuals through setting </w:t>
      </w:r>
      <w:r w:rsidR="003F1C96" w:rsidRPr="00793981">
        <w:rPr>
          <w:sz w:val="24"/>
        </w:rPr>
        <w:t>objectives</w:t>
      </w:r>
      <w:r w:rsidRPr="00793981">
        <w:rPr>
          <w:sz w:val="24"/>
        </w:rPr>
        <w:t xml:space="preserve"> (Mindtools, 2024). The plan allows to identification of the priorities through a clear timetable of activities as well as tasks. The action plan helps to improve my academic performance through the improvement of my academic skills. I will try to apply structural and stylistic techniques to the purpose of academic writing. </w:t>
      </w:r>
    </w:p>
    <w:p w14:paraId="6BC7DFC5" w14:textId="77777777" w:rsidR="00C10E4E" w:rsidRPr="00793981" w:rsidRDefault="00A74CDC">
      <w:pPr>
        <w:rPr>
          <w:sz w:val="24"/>
        </w:rPr>
      </w:pPr>
      <w:r w:rsidRPr="00793981">
        <w:rPr>
          <w:sz w:val="24"/>
        </w:rPr>
        <w:t xml:space="preserve">I continuously experiment with new strategies to improve my note-taking skills. Exploration of digital note-taking tools as well as organizational methods is part of the experiment. In addition, I make a habit of reviewing as well as refining all notes regularly. </w:t>
      </w:r>
    </w:p>
    <w:p w14:paraId="6DE075A9" w14:textId="77777777" w:rsidR="00C10E4E" w:rsidRPr="00793981" w:rsidRDefault="00A74CDC">
      <w:pPr>
        <w:rPr>
          <w:sz w:val="24"/>
        </w:rPr>
      </w:pPr>
      <w:r w:rsidRPr="00793981">
        <w:rPr>
          <w:sz w:val="24"/>
        </w:rPr>
        <w:t>I diligently applied my paraphrasing skills in my academic writing as well as research-based work. Proper reading and understanding source material, identification of main ideas as well as conveying actual information become parts of daily routine. Active engagement with peers, taking feedback as well as proper discussions can improve paraphrasing skills. I can improve my areas of strength and remove my weaknesses with the proper implementation of the action plan. These competencies are not only going to help me in this module but also will be the constant forces that are going to lead me in my academic and professional career.</w:t>
      </w:r>
    </w:p>
    <w:p w14:paraId="570EC037" w14:textId="77777777" w:rsidR="00C10E4E" w:rsidRPr="00793981" w:rsidRDefault="00C10E4E">
      <w:pPr>
        <w:jc w:val="left"/>
        <w:rPr>
          <w:sz w:val="24"/>
        </w:rPr>
      </w:pPr>
    </w:p>
    <w:p w14:paraId="6BF0E681" w14:textId="77777777" w:rsidR="00C10E4E" w:rsidRPr="00793981" w:rsidRDefault="00A74CDC">
      <w:pPr>
        <w:jc w:val="left"/>
        <w:rPr>
          <w:sz w:val="24"/>
        </w:rPr>
      </w:pPr>
      <w:r w:rsidRPr="00793981">
        <w:rPr>
          <w:sz w:val="24"/>
        </w:rPr>
        <w:t xml:space="preserve">  </w:t>
      </w:r>
      <w:r w:rsidRPr="00793981">
        <w:rPr>
          <w:sz w:val="24"/>
        </w:rPr>
        <w:br/>
      </w:r>
      <w:r w:rsidRPr="00793981">
        <w:rPr>
          <w:sz w:val="24"/>
        </w:rPr>
        <w:br w:type="page"/>
      </w:r>
    </w:p>
    <w:p w14:paraId="13C7CB9E" w14:textId="77777777" w:rsidR="00C10E4E" w:rsidRPr="00793981" w:rsidRDefault="00A74CDC">
      <w:pPr>
        <w:pStyle w:val="Titlu1"/>
        <w:rPr>
          <w:sz w:val="24"/>
          <w:szCs w:val="24"/>
        </w:rPr>
      </w:pPr>
      <w:bookmarkStart w:id="14" w:name="_l5x9wzc12js1" w:colFirst="0" w:colLast="0"/>
      <w:bookmarkStart w:id="15" w:name="_Toc163821129"/>
      <w:bookmarkEnd w:id="14"/>
      <w:r w:rsidRPr="00793981">
        <w:rPr>
          <w:sz w:val="24"/>
          <w:szCs w:val="24"/>
        </w:rPr>
        <w:t>References</w:t>
      </w:r>
      <w:bookmarkEnd w:id="15"/>
    </w:p>
    <w:p w14:paraId="682E0582" w14:textId="77777777" w:rsidR="00160D0B" w:rsidRPr="00793981" w:rsidRDefault="00160D0B">
      <w:pPr>
        <w:rPr>
          <w:sz w:val="24"/>
        </w:rPr>
      </w:pPr>
      <w:r w:rsidRPr="00793981">
        <w:rPr>
          <w:sz w:val="24"/>
        </w:rPr>
        <w:t>Braganza, A., 2023. Pencil or Pixel: Is the iPad and Apple Pencil a More Effective Aid for Memory Retention for Students in Grades 11 and 12 Than Using Paper and Pen for Handwritten Lecture Note-</w:t>
      </w:r>
      <w:proofErr w:type="gramStart"/>
      <w:r w:rsidRPr="00793981">
        <w:rPr>
          <w:sz w:val="24"/>
        </w:rPr>
        <w:t>Taking?.</w:t>
      </w:r>
      <w:proofErr w:type="gramEnd"/>
      <w:r w:rsidRPr="00793981">
        <w:rPr>
          <w:sz w:val="24"/>
        </w:rPr>
        <w:t xml:space="preserve"> </w:t>
      </w:r>
      <w:hyperlink r:id="rId10">
        <w:r w:rsidRPr="00793981">
          <w:rPr>
            <w:color w:val="1155CC"/>
            <w:sz w:val="24"/>
            <w:u w:val="single"/>
          </w:rPr>
          <w:t>https://www.researchgate.net/profile/Alexa-Braganza/publication/378127417_Pencil_or_Pixel_iPad_and_Apple_Pencil_Versus_Pen_and_Paper_Memory_Retention_in_Grades_11-12/links/65c8274e79007454976fb368/Pencil-or-Pixel-iPad-and-Apple-Pencil-Versus-Pen-and-Paper-Memory-Retention-in-Grades-11-12.pdf</w:t>
        </w:r>
      </w:hyperlink>
    </w:p>
    <w:p w14:paraId="48964BD4" w14:textId="77777777" w:rsidR="00160D0B" w:rsidRPr="00793981" w:rsidRDefault="00160D0B">
      <w:pPr>
        <w:rPr>
          <w:sz w:val="24"/>
        </w:rPr>
      </w:pPr>
      <w:r w:rsidRPr="00793981">
        <w:rPr>
          <w:sz w:val="24"/>
        </w:rPr>
        <w:t xml:space="preserve">Cheong, C.M., Luo, N., Zhu, X., Lu, Q. and Wei, W., 2023. Self-assessment complements peer assessment for undergraduate students in an academic writing task. </w:t>
      </w:r>
      <w:r w:rsidRPr="00AC6D73">
        <w:rPr>
          <w:i/>
          <w:iCs/>
          <w:sz w:val="24"/>
        </w:rPr>
        <w:t>Assessment &amp; Evaluation in Higher Education, 48</w:t>
      </w:r>
      <w:r w:rsidRPr="00793981">
        <w:rPr>
          <w:sz w:val="24"/>
        </w:rPr>
        <w:t xml:space="preserve">(1), pp.135-148. </w:t>
      </w:r>
      <w:hyperlink r:id="rId11">
        <w:r w:rsidRPr="00793981">
          <w:rPr>
            <w:color w:val="1155CC"/>
            <w:sz w:val="24"/>
            <w:u w:val="single"/>
          </w:rPr>
          <w:t>https://www.researchgate.net/profile/Wei-Wei-219/publication/360309851_Self-assessment_complements_peer_assessment_for_undergraduate_students_in_an_academic_writing_task/links/63be63b7097c7832caa74232/Self-assessment-complements-peer-assessment-for-undergraduate-students-in-an-academic-writing-task.pdf</w:t>
        </w:r>
      </w:hyperlink>
    </w:p>
    <w:p w14:paraId="48E7EAAB" w14:textId="77777777" w:rsidR="00160D0B" w:rsidRPr="00793981" w:rsidRDefault="00160D0B">
      <w:pPr>
        <w:rPr>
          <w:sz w:val="24"/>
        </w:rPr>
      </w:pPr>
      <w:r w:rsidRPr="00793981">
        <w:rPr>
          <w:sz w:val="24"/>
        </w:rPr>
        <w:t xml:space="preserve">Hashim, S.N.A., Yaacob, A., Suryani, I., Asraf, R.M., Bahador, Z. and </w:t>
      </w:r>
      <w:proofErr w:type="spellStart"/>
      <w:r w:rsidRPr="00793981">
        <w:rPr>
          <w:sz w:val="24"/>
        </w:rPr>
        <w:t>Supian</w:t>
      </w:r>
      <w:proofErr w:type="spellEnd"/>
      <w:r w:rsidRPr="00793981">
        <w:rPr>
          <w:sz w:val="24"/>
        </w:rPr>
        <w:t xml:space="preserve">, N., 2023. Exploring the Use of Gibbs' Reflective Model in Enhancing In-Service ESL Teachers' Reflective Writing. </w:t>
      </w:r>
      <w:r w:rsidRPr="00AC6D73">
        <w:rPr>
          <w:i/>
          <w:iCs/>
          <w:sz w:val="24"/>
        </w:rPr>
        <w:t>Arab World English Journal, 14</w:t>
      </w:r>
      <w:r w:rsidRPr="00793981">
        <w:rPr>
          <w:sz w:val="24"/>
        </w:rPr>
        <w:t xml:space="preserve">(2). </w:t>
      </w:r>
      <w:hyperlink r:id="rId12">
        <w:r w:rsidRPr="00793981">
          <w:rPr>
            <w:color w:val="1155CC"/>
            <w:sz w:val="24"/>
            <w:u w:val="single"/>
          </w:rPr>
          <w:t>https://www.researchgate.net/profile/Ina-Suryani/publication/371830975_Exploring_the_Use_of_Gibbs'_Reflective_Model_in_Enhancing_In-Service_ESL_Teachers'_Reflective_Writing/links/64d4ddd51290c33cce866847/Exploring-the-Use-of-Gibbs-Reflective-Model-in-Enhancing-In-Service-ESL-Teachers-Reflective-Writing.pdf</w:t>
        </w:r>
      </w:hyperlink>
    </w:p>
    <w:p w14:paraId="0422761F" w14:textId="77777777" w:rsidR="00160D0B" w:rsidRPr="00793981" w:rsidRDefault="00160D0B">
      <w:pPr>
        <w:rPr>
          <w:sz w:val="24"/>
        </w:rPr>
      </w:pPr>
      <w:proofErr w:type="spellStart"/>
      <w:r w:rsidRPr="00793981">
        <w:rPr>
          <w:sz w:val="24"/>
        </w:rPr>
        <w:t>Linkedin</w:t>
      </w:r>
      <w:proofErr w:type="spellEnd"/>
      <w:r w:rsidRPr="00793981">
        <w:rPr>
          <w:sz w:val="24"/>
        </w:rPr>
        <w:t xml:space="preserve">, 2023, Knowledge, Available at: </w:t>
      </w:r>
      <w:hyperlink r:id="rId13" w:anchor=":~:text=Summary,deep%20learning%20and%20critical%20thinking">
        <w:r w:rsidRPr="00793981">
          <w:rPr>
            <w:color w:val="1155CC"/>
            <w:sz w:val="24"/>
            <w:u w:val="single"/>
          </w:rPr>
          <w:t>https://www.linkedin.com/pulse/power-note-taking-enhancing-your-knowledge-avil-beckford#:~:text=Summary,deep%20learning%20and%20critical%20thinking</w:t>
        </w:r>
      </w:hyperlink>
      <w:r w:rsidRPr="00793981">
        <w:rPr>
          <w:sz w:val="24"/>
        </w:rPr>
        <w:t>.</w:t>
      </w:r>
    </w:p>
    <w:p w14:paraId="391A2821" w14:textId="77777777" w:rsidR="00160D0B" w:rsidRPr="00793981" w:rsidRDefault="00160D0B">
      <w:pPr>
        <w:rPr>
          <w:sz w:val="24"/>
        </w:rPr>
      </w:pPr>
      <w:r w:rsidRPr="00793981">
        <w:rPr>
          <w:sz w:val="24"/>
        </w:rPr>
        <w:t>Mindtools, 2024, Action plan, Available at: https://www.mindtools.com/a1nq46m/action-planning</w:t>
      </w:r>
    </w:p>
    <w:p w14:paraId="3B823B8D" w14:textId="77777777" w:rsidR="00160D0B" w:rsidRPr="00793981" w:rsidRDefault="00160D0B">
      <w:pPr>
        <w:rPr>
          <w:sz w:val="24"/>
        </w:rPr>
      </w:pPr>
      <w:r w:rsidRPr="00793981">
        <w:rPr>
          <w:sz w:val="24"/>
        </w:rPr>
        <w:t xml:space="preserve">Olsen, T. and </w:t>
      </w:r>
      <w:proofErr w:type="spellStart"/>
      <w:r w:rsidRPr="00793981">
        <w:rPr>
          <w:sz w:val="24"/>
        </w:rPr>
        <w:t>Hunnes</w:t>
      </w:r>
      <w:proofErr w:type="spellEnd"/>
      <w:r w:rsidRPr="00793981">
        <w:rPr>
          <w:sz w:val="24"/>
        </w:rPr>
        <w:t xml:space="preserve">, J., 2024. Improving students’ learning—the role of formative feedback: experiences from a crash course for business students in academic writing. </w:t>
      </w:r>
      <w:r w:rsidRPr="00AC6D73">
        <w:rPr>
          <w:i/>
          <w:iCs/>
          <w:sz w:val="24"/>
        </w:rPr>
        <w:t>Assessment &amp; Evaluation in Higher Education, 49</w:t>
      </w:r>
      <w:r w:rsidRPr="00793981">
        <w:rPr>
          <w:sz w:val="24"/>
        </w:rPr>
        <w:t xml:space="preserve">(2), pp.129-141. </w:t>
      </w:r>
      <w:hyperlink r:id="rId14">
        <w:r w:rsidRPr="00793981">
          <w:rPr>
            <w:color w:val="1155CC"/>
            <w:sz w:val="24"/>
            <w:u w:val="single"/>
          </w:rPr>
          <w:t>https://www.tandfonline.com/doi/pdf/10.1080/02602938.2023.2187744</w:t>
        </w:r>
      </w:hyperlink>
    </w:p>
    <w:p w14:paraId="0E336798" w14:textId="77777777" w:rsidR="00160D0B" w:rsidRPr="00793981" w:rsidRDefault="00160D0B">
      <w:pPr>
        <w:rPr>
          <w:color w:val="1155CC"/>
          <w:sz w:val="24"/>
          <w:u w:val="single"/>
        </w:rPr>
      </w:pPr>
      <w:r w:rsidRPr="00793981">
        <w:rPr>
          <w:sz w:val="24"/>
        </w:rPr>
        <w:t xml:space="preserve">Ramzan, M., Bibi, R. and </w:t>
      </w:r>
      <w:proofErr w:type="spellStart"/>
      <w:r w:rsidRPr="00793981">
        <w:rPr>
          <w:sz w:val="24"/>
        </w:rPr>
        <w:t>Khunsa</w:t>
      </w:r>
      <w:proofErr w:type="spellEnd"/>
      <w:r w:rsidRPr="00793981">
        <w:rPr>
          <w:sz w:val="24"/>
        </w:rPr>
        <w:t xml:space="preserve">, N., 2023. </w:t>
      </w:r>
      <w:proofErr w:type="spellStart"/>
      <w:r w:rsidRPr="00793981">
        <w:rPr>
          <w:sz w:val="24"/>
        </w:rPr>
        <w:t>Unraveling</w:t>
      </w:r>
      <w:proofErr w:type="spellEnd"/>
      <w:r w:rsidRPr="00793981">
        <w:rPr>
          <w:sz w:val="24"/>
        </w:rPr>
        <w:t xml:space="preserve"> the Link between Social Media Usage and Academic Achievement among ESL Learners: A Quantitative Analysis. Global. </w:t>
      </w:r>
      <w:r w:rsidRPr="00AC6D73">
        <w:rPr>
          <w:i/>
          <w:iCs/>
          <w:sz w:val="24"/>
        </w:rPr>
        <w:t>Educational Studies Review, VIII</w:t>
      </w:r>
      <w:r w:rsidRPr="00793981">
        <w:rPr>
          <w:sz w:val="24"/>
        </w:rPr>
        <w:t xml:space="preserve">, pp.407-421. </w:t>
      </w:r>
      <w:hyperlink r:id="rId15">
        <w:r w:rsidRPr="00793981">
          <w:rPr>
            <w:color w:val="1155CC"/>
            <w:sz w:val="24"/>
            <w:u w:val="single"/>
          </w:rPr>
          <w:t>https://www.humapub.com/admin/alljournals/gesr/papers/cBmpxMq8KB.pdf</w:t>
        </w:r>
      </w:hyperlink>
    </w:p>
    <w:p w14:paraId="6519DDC0" w14:textId="4E3BCE06" w:rsidR="00160D0B" w:rsidRPr="00793981" w:rsidRDefault="00160D0B">
      <w:pPr>
        <w:rPr>
          <w:sz w:val="24"/>
        </w:rPr>
      </w:pPr>
      <w:proofErr w:type="spellStart"/>
      <w:r w:rsidRPr="00793981">
        <w:rPr>
          <w:sz w:val="24"/>
        </w:rPr>
        <w:t>Researchgate</w:t>
      </w:r>
      <w:proofErr w:type="spellEnd"/>
      <w:r w:rsidRPr="00793981">
        <w:rPr>
          <w:sz w:val="24"/>
        </w:rPr>
        <w:t>, 2020</w:t>
      </w:r>
      <w:r w:rsidR="00783A51">
        <w:rPr>
          <w:sz w:val="24"/>
        </w:rPr>
        <w:t>.</w:t>
      </w:r>
      <w:r w:rsidRPr="00793981">
        <w:rPr>
          <w:sz w:val="24"/>
        </w:rPr>
        <w:t xml:space="preserve"> </w:t>
      </w:r>
      <w:r w:rsidRPr="00783A51">
        <w:rPr>
          <w:i/>
          <w:iCs/>
          <w:sz w:val="24"/>
        </w:rPr>
        <w:t>Reflective cycle</w:t>
      </w:r>
      <w:r w:rsidR="00783A51">
        <w:rPr>
          <w:sz w:val="24"/>
        </w:rPr>
        <w:t>.</w:t>
      </w:r>
      <w:r w:rsidRPr="00793981">
        <w:rPr>
          <w:sz w:val="24"/>
        </w:rPr>
        <w:t xml:space="preserve"> Available at: https://www.researchgate.net/figure/Gibbs-Reflective-Cycle-Image-credit-Mind-Tools_fig8_342875663</w:t>
      </w:r>
    </w:p>
    <w:sectPr w:rsidR="00160D0B" w:rsidRPr="00793981" w:rsidSect="003B16EF">
      <w:footerReference w:type="default" r:id="rId16"/>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B42C2" w14:textId="77777777" w:rsidR="003B16EF" w:rsidRDefault="003B16EF" w:rsidP="003F1C96">
      <w:pPr>
        <w:spacing w:line="240" w:lineRule="auto"/>
      </w:pPr>
      <w:r>
        <w:separator/>
      </w:r>
    </w:p>
  </w:endnote>
  <w:endnote w:type="continuationSeparator" w:id="0">
    <w:p w14:paraId="14054812" w14:textId="77777777" w:rsidR="003B16EF" w:rsidRDefault="003B16EF" w:rsidP="003F1C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83905"/>
      <w:docPartObj>
        <w:docPartGallery w:val="Page Numbers (Bottom of Page)"/>
        <w:docPartUnique/>
      </w:docPartObj>
    </w:sdtPr>
    <w:sdtEndPr>
      <w:rPr>
        <w:noProof/>
      </w:rPr>
    </w:sdtEndPr>
    <w:sdtContent>
      <w:p w14:paraId="13F4B548" w14:textId="50A24BA4" w:rsidR="003F1C96" w:rsidRDefault="003F1C96">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9687636" w14:textId="77777777" w:rsidR="003F1C96" w:rsidRDefault="003F1C9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E217B" w14:textId="77777777" w:rsidR="003B16EF" w:rsidRDefault="003B16EF" w:rsidP="003F1C96">
      <w:pPr>
        <w:spacing w:line="240" w:lineRule="auto"/>
      </w:pPr>
      <w:r>
        <w:separator/>
      </w:r>
    </w:p>
  </w:footnote>
  <w:footnote w:type="continuationSeparator" w:id="0">
    <w:p w14:paraId="64C973EF" w14:textId="77777777" w:rsidR="003B16EF" w:rsidRDefault="003B16EF" w:rsidP="003F1C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C5514"/>
    <w:multiLevelType w:val="multilevel"/>
    <w:tmpl w:val="74E60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553896"/>
    <w:multiLevelType w:val="multilevel"/>
    <w:tmpl w:val="2A0435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0F629C"/>
    <w:multiLevelType w:val="multilevel"/>
    <w:tmpl w:val="9A66B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6302B5"/>
    <w:multiLevelType w:val="multilevel"/>
    <w:tmpl w:val="000E7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9697546">
    <w:abstractNumId w:val="1"/>
  </w:num>
  <w:num w:numId="2" w16cid:durableId="228266936">
    <w:abstractNumId w:val="2"/>
  </w:num>
  <w:num w:numId="3" w16cid:durableId="612904129">
    <w:abstractNumId w:val="0"/>
  </w:num>
  <w:num w:numId="4" w16cid:durableId="18297826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1"/>
  <w:activeWritingStyle w:appName="MSWord" w:lang="en-US" w:vendorID="64" w:dllVersion="4096" w:nlCheck="1" w:checkStyle="0"/>
  <w:activeWritingStyle w:appName="MSWord" w:lang="en-IN" w:vendorID="64" w:dllVersion="4096" w:nlCheck="1" w:checkStyle="0"/>
  <w:activeWritingStyle w:appName="MSWord" w:lang="en-GB" w:vendorID="64" w:dllVersion="0" w:nlCheck="1" w:checkStyle="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E4E"/>
    <w:rsid w:val="00015427"/>
    <w:rsid w:val="000541FB"/>
    <w:rsid w:val="00131214"/>
    <w:rsid w:val="00160D0B"/>
    <w:rsid w:val="00210D5B"/>
    <w:rsid w:val="0027029E"/>
    <w:rsid w:val="00371ED3"/>
    <w:rsid w:val="0039773F"/>
    <w:rsid w:val="003B16EF"/>
    <w:rsid w:val="003F1C96"/>
    <w:rsid w:val="00411161"/>
    <w:rsid w:val="00425EB0"/>
    <w:rsid w:val="00496B18"/>
    <w:rsid w:val="004F736A"/>
    <w:rsid w:val="005B194A"/>
    <w:rsid w:val="006D041B"/>
    <w:rsid w:val="007766BE"/>
    <w:rsid w:val="00783A51"/>
    <w:rsid w:val="00793981"/>
    <w:rsid w:val="00966FF1"/>
    <w:rsid w:val="00A74CDC"/>
    <w:rsid w:val="00AC3D9A"/>
    <w:rsid w:val="00AC6D73"/>
    <w:rsid w:val="00B165E9"/>
    <w:rsid w:val="00B72035"/>
    <w:rsid w:val="00C10E4E"/>
    <w:rsid w:val="00C32B43"/>
    <w:rsid w:val="00DA5872"/>
    <w:rsid w:val="00E37A32"/>
    <w:rsid w:val="00E4620C"/>
    <w:rsid w:val="00ED00B3"/>
    <w:rsid w:val="00F10D0B"/>
    <w:rsid w:val="00F45000"/>
    <w:rsid w:val="00F52D29"/>
    <w:rsid w:val="00FC5B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2B9714"/>
  <w15:docId w15:val="{10003373-C505-4C1F-A876-EB773C8B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981"/>
    <w:rPr>
      <w:sz w:val="22"/>
    </w:rPr>
  </w:style>
  <w:style w:type="paragraph" w:styleId="Titlu1">
    <w:name w:val="heading 1"/>
    <w:basedOn w:val="Normal"/>
    <w:next w:val="Normal"/>
    <w:uiPriority w:val="9"/>
    <w:qFormat/>
    <w:rsid w:val="00793981"/>
    <w:pPr>
      <w:keepNext/>
      <w:keepLines/>
      <w:outlineLvl w:val="0"/>
    </w:pPr>
    <w:rPr>
      <w:b/>
      <w:szCs w:val="28"/>
    </w:rPr>
  </w:style>
  <w:style w:type="paragraph" w:styleId="Titlu2">
    <w:name w:val="heading 2"/>
    <w:basedOn w:val="Normal"/>
    <w:next w:val="Normal"/>
    <w:uiPriority w:val="9"/>
    <w:semiHidden/>
    <w:unhideWhenUsed/>
    <w:qFormat/>
    <w:rsid w:val="00793981"/>
    <w:pPr>
      <w:keepNext/>
      <w:keepLines/>
      <w:spacing w:before="360" w:after="120"/>
      <w:outlineLvl w:val="1"/>
    </w:pPr>
    <w:rPr>
      <w:b/>
      <w:i/>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3F1C96"/>
    <w:pPr>
      <w:tabs>
        <w:tab w:val="center" w:pos="4513"/>
        <w:tab w:val="right" w:pos="9026"/>
      </w:tabs>
      <w:spacing w:line="240" w:lineRule="auto"/>
    </w:pPr>
  </w:style>
  <w:style w:type="character" w:customStyle="1" w:styleId="AntetCaracter">
    <w:name w:val="Antet Caracter"/>
    <w:basedOn w:val="Fontdeparagrafimplicit"/>
    <w:link w:val="Antet"/>
    <w:uiPriority w:val="99"/>
    <w:rsid w:val="003F1C96"/>
  </w:style>
  <w:style w:type="paragraph" w:styleId="Subsol">
    <w:name w:val="footer"/>
    <w:basedOn w:val="Normal"/>
    <w:link w:val="SubsolCaracter"/>
    <w:uiPriority w:val="99"/>
    <w:unhideWhenUsed/>
    <w:rsid w:val="003F1C96"/>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3F1C96"/>
  </w:style>
  <w:style w:type="paragraph" w:styleId="Titlucuprins">
    <w:name w:val="TOC Heading"/>
    <w:basedOn w:val="Titlu1"/>
    <w:next w:val="Normal"/>
    <w:uiPriority w:val="39"/>
    <w:unhideWhenUsed/>
    <w:qFormat/>
    <w:rsid w:val="003F1C9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3F1C96"/>
    <w:pPr>
      <w:spacing w:after="100"/>
    </w:pPr>
  </w:style>
  <w:style w:type="character" w:styleId="Hyperlink">
    <w:name w:val="Hyperlink"/>
    <w:basedOn w:val="Fontdeparagrafimplicit"/>
    <w:uiPriority w:val="99"/>
    <w:unhideWhenUsed/>
    <w:rsid w:val="003F1C96"/>
    <w:rPr>
      <w:color w:val="0000FF" w:themeColor="hyperlink"/>
      <w:u w:val="single"/>
    </w:rPr>
  </w:style>
  <w:style w:type="paragraph" w:styleId="NormalWeb">
    <w:name w:val="Normal (Web)"/>
    <w:basedOn w:val="Normal"/>
    <w:uiPriority w:val="99"/>
    <w:semiHidden/>
    <w:unhideWhenUsed/>
    <w:rsid w:val="00496B18"/>
    <w:pPr>
      <w:spacing w:before="100" w:beforeAutospacing="1" w:after="100" w:afterAutospacing="1" w:line="240" w:lineRule="auto"/>
      <w:jc w:val="left"/>
    </w:pPr>
    <w:rPr>
      <w:rFonts w:ascii="Times New Roman" w:eastAsia="Times New Roman" w:hAnsi="Times New Roman" w:cs="Times New Roman"/>
      <w:lang w:val="en-IN"/>
    </w:rPr>
  </w:style>
  <w:style w:type="paragraph" w:styleId="TextnBalon">
    <w:name w:val="Balloon Text"/>
    <w:basedOn w:val="Normal"/>
    <w:link w:val="TextnBalonCaracter"/>
    <w:uiPriority w:val="99"/>
    <w:semiHidden/>
    <w:unhideWhenUsed/>
    <w:rsid w:val="00496B18"/>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96B18"/>
    <w:rPr>
      <w:rFonts w:ascii="Segoe UI" w:hAnsi="Segoe UI" w:cs="Segoe UI"/>
      <w:sz w:val="18"/>
      <w:szCs w:val="18"/>
    </w:rPr>
  </w:style>
  <w:style w:type="paragraph" w:styleId="Listparagraf">
    <w:name w:val="List Paragraph"/>
    <w:basedOn w:val="Normal"/>
    <w:uiPriority w:val="34"/>
    <w:qFormat/>
    <w:rsid w:val="00AC6D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7429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pulse/power-note-taking-enhancing-your-knowledge-avil-beckfor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Ina-Suryani/publication/371830975_Exploring_the_Use_of_Gibbs'_Reflective_Model_in_Enhancing_In-Service_ESL_Teachers'_Reflective_Writing/links/64d4ddd51290c33cce866847/Exploring-the-Use-of-Gibbs-Reflective-Model-in-Enhancing-In-Service-ESL-Teachers-Reflective-Writing.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Wei-Wei-219/publication/360309851_Self-assessment_complements_peer_assessment_for_undergraduate_students_in_an_academic_writing_task/links/63be63b7097c7832caa74232/Self-assessment-complements-peer-assessment-for-undergraduate-students-in-an-academic-writing-task.pdf" TargetMode="External"/><Relationship Id="rId5" Type="http://schemas.openxmlformats.org/officeDocument/2006/relationships/webSettings" Target="webSettings.xml"/><Relationship Id="rId15" Type="http://schemas.openxmlformats.org/officeDocument/2006/relationships/hyperlink" Target="https://www.humapub.com/admin/alljournals/gesr/papers/cBmpxMq8KB.pdf" TargetMode="External"/><Relationship Id="rId10" Type="http://schemas.openxmlformats.org/officeDocument/2006/relationships/hyperlink" Target="https://www.researchgate.net/profile/Alexa-Braganza/publication/378127417_Pencil_or_Pixel_iPad_and_Apple_Pencil_Versus_Pen_and_Paper_Memory_Retention_in_Grades_11-12/links/65c8274e79007454976fb368/Pencil-or-Pixel-iPad-and-Apple-Pencil-Versus-Pen-and-Paper-Memory-Retention-in-Grades-11-1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pdf/10.1080/02602938.2023.21877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561AF-55F6-46A9-9789-167F0EAC7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2011</Words>
  <Characters>12654</Characters>
  <Application>Microsoft Office Word</Application>
  <DocSecurity>0</DocSecurity>
  <Lines>281</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Anca</dc:creator>
  <cp:lastModifiedBy>adrian hornet</cp:lastModifiedBy>
  <cp:revision>2</cp:revision>
  <dcterms:created xsi:type="dcterms:W3CDTF">2024-04-16T16:29:00Z</dcterms:created>
  <dcterms:modified xsi:type="dcterms:W3CDTF">2024-04-16T16:29:00Z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2fe87056af406eb04c3589566dfe17288dbf07d0ce3590eb2d34917e5cb9cec3</vt:lpwstr>
  </property>
</Properties>
</file>