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Calibri" w:hAnsi="Calibri" w:cs="Calibri"/>
        </w:rPr>
        <w:id w:val="-1908523347"/>
        <w:docPartObj>
          <w:docPartGallery w:val="Cover Pages"/>
          <w:docPartUnique/>
        </w:docPartObj>
      </w:sdtPr>
      <w:sdtEndPr/>
      <w:sdtContent>
        <w:p w14:paraId="3B9EFA9A" w14:textId="059F2580" w:rsidR="00856256" w:rsidRPr="00BD32BA" w:rsidRDefault="00053885">
          <w:pPr>
            <w:pStyle w:val="NoSpacing"/>
            <w:rPr>
              <w:rFonts w:ascii="Calibri" w:hAnsi="Calibri" w:cs="Calibri"/>
            </w:rPr>
          </w:pPr>
          <w:r w:rsidRPr="00BD32BA">
            <w:rPr>
              <w:rFonts w:ascii="Calibri" w:hAnsi="Calibri" w:cs="Calibri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8F810EC" wp14:editId="0EB12257">
                    <wp:simplePos x="0" y="0"/>
                    <wp:positionH relativeFrom="page">
                      <wp:posOffset>2979420</wp:posOffset>
                    </wp:positionH>
                    <wp:positionV relativeFrom="page">
                      <wp:posOffset>560070</wp:posOffset>
                    </wp:positionV>
                    <wp:extent cx="3657600" cy="4572000"/>
                    <wp:effectExtent l="0" t="0" r="3175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4572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4C0CD4F" w14:textId="77777777" w:rsidR="00856256" w:rsidRDefault="00673EAB" w:rsidP="00856256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5625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Cycles to Share</w:t>
                                    </w:r>
                                  </w:sdtContent>
                                </w:sdt>
                              </w:p>
                              <w:p w14:paraId="13910760" w14:textId="77777777" w:rsidR="00856256" w:rsidRDefault="00673EAB" w:rsidP="00856256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5625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ACCA5014</w:t>
                                    </w:r>
                                  </w:sdtContent>
                                </w:sdt>
                              </w:p>
                              <w:p w14:paraId="3DD49FC7" w14:textId="77777777" w:rsidR="00856256" w:rsidRDefault="00856256" w:rsidP="00856256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1026E16" w14:textId="77777777" w:rsidR="00856256" w:rsidRDefault="00856256" w:rsidP="00856256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7545FED5" w14:textId="77777777" w:rsidR="00856256" w:rsidRPr="009C34E8" w:rsidRDefault="00856256" w:rsidP="00856256">
                                <w:pPr>
                                  <w:pStyle w:val="Affiliation"/>
                                  <w:spacing w:line="360" w:lineRule="auto"/>
                                  <w:rPr>
                                    <w:rFonts w:eastAsia="MS Mincho"/>
                                    <w:color w:val="000000"/>
                                  </w:rPr>
                                </w:pPr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>Asgar Ali (</w:t>
                                </w:r>
                                <w:r w:rsidRPr="009C34E8">
                                  <w:rPr>
                                    <w:rFonts w:eastAsia="MS Mincho"/>
                                    <w:i/>
                                    <w:color w:val="000000"/>
                                  </w:rPr>
                                  <w:t>Author</w:t>
                                </w:r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 xml:space="preserve">) </w:t>
                                </w:r>
                                <w:hyperlink r:id="rId9" w:history="1">
                                  <w:r w:rsidRPr="009C34E8">
                                    <w:rPr>
                                      <w:rStyle w:val="Hyperlink"/>
                                      <w:rFonts w:eastAsia="MS Mincho"/>
                                      <w:color w:val="000000"/>
                                    </w:rPr>
                                    <w:t>1706594@student.uwtsd.ac.uk</w:t>
                                  </w:r>
                                </w:hyperlink>
                              </w:p>
                              <w:p w14:paraId="194E1E1A" w14:textId="77777777" w:rsidR="00856256" w:rsidRPr="009C34E8" w:rsidRDefault="00856256" w:rsidP="00856256">
                                <w:pPr>
                                  <w:pStyle w:val="Affiliation"/>
                                  <w:spacing w:line="360" w:lineRule="auto"/>
                                  <w:rPr>
                                    <w:rFonts w:eastAsia="MS Mincho"/>
                                    <w:color w:val="000000"/>
                                  </w:rPr>
                                </w:pPr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>Supervised by D</w:t>
                                </w:r>
                                <w:r w:rsidR="003857BD">
                                  <w:rPr>
                                    <w:rFonts w:eastAsia="MS Mincho"/>
                                    <w:color w:val="000000"/>
                                  </w:rPr>
                                  <w:t>r.</w:t>
                                </w:r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 xml:space="preserve"> Kemi </w:t>
                                </w:r>
                                <w:proofErr w:type="spellStart"/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>Ademoye</w:t>
                                </w:r>
                                <w:proofErr w:type="spellEnd"/>
                              </w:p>
                              <w:p w14:paraId="64E59480" w14:textId="77777777" w:rsidR="00856256" w:rsidRPr="009C34E8" w:rsidRDefault="00856256" w:rsidP="00856256">
                                <w:pPr>
                                  <w:pStyle w:val="Affiliation"/>
                                  <w:spacing w:line="360" w:lineRule="auto"/>
                                  <w:rPr>
                                    <w:rFonts w:eastAsia="MS Mincho"/>
                                    <w:color w:val="000000"/>
                                  </w:rPr>
                                </w:pPr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>Faculty of Applied Computing,</w:t>
                                </w:r>
                              </w:p>
                              <w:p w14:paraId="567ED029" w14:textId="77777777" w:rsidR="00856256" w:rsidRPr="009C34E8" w:rsidRDefault="00856256" w:rsidP="00856256">
                                <w:pPr>
                                  <w:pStyle w:val="Affiliation"/>
                                  <w:spacing w:line="360" w:lineRule="auto"/>
                                  <w:rPr>
                                    <w:rFonts w:eastAsia="MS Mincho"/>
                                    <w:color w:val="000000"/>
                                  </w:rPr>
                                </w:pPr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>University of Wales Trinity-Saint-David</w:t>
                                </w:r>
                              </w:p>
                              <w:p w14:paraId="5A0490AE" w14:textId="77777777" w:rsidR="00856256" w:rsidRPr="009C34E8" w:rsidRDefault="00856256" w:rsidP="00856256">
                                <w:pPr>
                                  <w:pStyle w:val="Affiliation"/>
                                  <w:spacing w:line="360" w:lineRule="auto"/>
                                  <w:rPr>
                                    <w:rFonts w:eastAsia="MS Mincho"/>
                                    <w:color w:val="000000"/>
                                  </w:rPr>
                                </w:pPr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>Swansea, U.K.</w:t>
                                </w:r>
                              </w:p>
                              <w:p w14:paraId="7C2F509A" w14:textId="77777777" w:rsidR="00856256" w:rsidRPr="009C34E8" w:rsidRDefault="00856256" w:rsidP="00856256">
                                <w:pPr>
                                  <w:pStyle w:val="Affiliation"/>
                                  <w:spacing w:line="360" w:lineRule="auto"/>
                                  <w:rPr>
                                    <w:rFonts w:eastAsia="MS Mincho"/>
                                    <w:color w:val="000000"/>
                                  </w:rPr>
                                </w:pPr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>20</w:t>
                                </w:r>
                                <w:r w:rsidRPr="009C34E8">
                                  <w:rPr>
                                    <w:rFonts w:eastAsia="MS Mincho"/>
                                    <w:color w:val="000000"/>
                                    <w:vertAlign w:val="superscript"/>
                                  </w:rPr>
                                  <w:t>th</w:t>
                                </w:r>
                                <w:r w:rsidRPr="009C34E8">
                                  <w:rPr>
                                    <w:rFonts w:eastAsia="MS Mincho"/>
                                    <w:color w:val="000000"/>
                                  </w:rPr>
                                  <w:t xml:space="preserve"> March 2019</w:t>
                                </w:r>
                              </w:p>
                              <w:p w14:paraId="3E342BA4" w14:textId="77777777" w:rsidR="00856256" w:rsidRDefault="00856256" w:rsidP="00856256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8F810E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234.6pt;margin-top:44.1pt;width:4in;height:5in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" filled="f" stroked="f" strokeweight=".5pt">
                    <v:textbox inset="0,0,0,0">
                      <w:txbxContent>
                        <w:p w14:paraId="24C0CD4F" w14:textId="77777777" w:rsidR="00856256" w:rsidRDefault="00FA7C27" w:rsidP="00856256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85625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Cycles to Share</w:t>
                              </w:r>
                            </w:sdtContent>
                          </w:sdt>
                        </w:p>
                        <w:p w14:paraId="13910760" w14:textId="77777777" w:rsidR="00856256" w:rsidRDefault="00FA7C27" w:rsidP="00856256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85625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ACCA5014</w:t>
                              </w:r>
                            </w:sdtContent>
                          </w:sdt>
                        </w:p>
                        <w:p w14:paraId="3DD49FC7" w14:textId="77777777" w:rsidR="00856256" w:rsidRDefault="00856256" w:rsidP="00856256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21026E16" w14:textId="77777777" w:rsidR="00856256" w:rsidRDefault="00856256" w:rsidP="00856256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7545FED5" w14:textId="77777777" w:rsidR="00856256" w:rsidRPr="009C34E8" w:rsidRDefault="00856256" w:rsidP="00856256">
                          <w:pPr>
                            <w:pStyle w:val="Affiliation"/>
                            <w:spacing w:line="360" w:lineRule="auto"/>
                            <w:rPr>
                              <w:rFonts w:eastAsia="MS Mincho"/>
                              <w:color w:val="000000"/>
                            </w:rPr>
                          </w:pPr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>Asgar Ali (</w:t>
                          </w:r>
                          <w:r w:rsidRPr="009C34E8">
                            <w:rPr>
                              <w:rFonts w:eastAsia="MS Mincho"/>
                              <w:i/>
                              <w:color w:val="000000"/>
                            </w:rPr>
                            <w:t>Author</w:t>
                          </w:r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 xml:space="preserve">) </w:t>
                          </w:r>
                          <w:hyperlink r:id="rId10" w:history="1">
                            <w:r w:rsidRPr="009C34E8">
                              <w:rPr>
                                <w:rStyle w:val="Hyperlink"/>
                                <w:rFonts w:eastAsia="MS Mincho"/>
                                <w:color w:val="000000"/>
                              </w:rPr>
                              <w:t>1706594@student.uwtsd.ac.uk</w:t>
                            </w:r>
                          </w:hyperlink>
                        </w:p>
                        <w:p w14:paraId="194E1E1A" w14:textId="77777777" w:rsidR="00856256" w:rsidRPr="009C34E8" w:rsidRDefault="00856256" w:rsidP="00856256">
                          <w:pPr>
                            <w:pStyle w:val="Affiliation"/>
                            <w:spacing w:line="360" w:lineRule="auto"/>
                            <w:rPr>
                              <w:rFonts w:eastAsia="MS Mincho"/>
                              <w:color w:val="000000"/>
                            </w:rPr>
                          </w:pPr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>Supervised by D</w:t>
                          </w:r>
                          <w:r w:rsidR="003857BD">
                            <w:rPr>
                              <w:rFonts w:eastAsia="MS Mincho"/>
                              <w:color w:val="000000"/>
                            </w:rPr>
                            <w:t>r.</w:t>
                          </w:r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 xml:space="preserve"> Kemi </w:t>
                          </w:r>
                          <w:proofErr w:type="spellStart"/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>Ademoye</w:t>
                          </w:r>
                          <w:proofErr w:type="spellEnd"/>
                        </w:p>
                        <w:p w14:paraId="64E59480" w14:textId="77777777" w:rsidR="00856256" w:rsidRPr="009C34E8" w:rsidRDefault="00856256" w:rsidP="00856256">
                          <w:pPr>
                            <w:pStyle w:val="Affiliation"/>
                            <w:spacing w:line="360" w:lineRule="auto"/>
                            <w:rPr>
                              <w:rFonts w:eastAsia="MS Mincho"/>
                              <w:color w:val="000000"/>
                            </w:rPr>
                          </w:pPr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>Faculty of Applied Computing,</w:t>
                          </w:r>
                        </w:p>
                        <w:p w14:paraId="567ED029" w14:textId="77777777" w:rsidR="00856256" w:rsidRPr="009C34E8" w:rsidRDefault="00856256" w:rsidP="00856256">
                          <w:pPr>
                            <w:pStyle w:val="Affiliation"/>
                            <w:spacing w:line="360" w:lineRule="auto"/>
                            <w:rPr>
                              <w:rFonts w:eastAsia="MS Mincho"/>
                              <w:color w:val="000000"/>
                            </w:rPr>
                          </w:pPr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>University of Wales Trinity-Saint-David</w:t>
                          </w:r>
                        </w:p>
                        <w:p w14:paraId="5A0490AE" w14:textId="77777777" w:rsidR="00856256" w:rsidRPr="009C34E8" w:rsidRDefault="00856256" w:rsidP="00856256">
                          <w:pPr>
                            <w:pStyle w:val="Affiliation"/>
                            <w:spacing w:line="360" w:lineRule="auto"/>
                            <w:rPr>
                              <w:rFonts w:eastAsia="MS Mincho"/>
                              <w:color w:val="000000"/>
                            </w:rPr>
                          </w:pPr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>Swansea, U.K.</w:t>
                          </w:r>
                        </w:p>
                        <w:p w14:paraId="7C2F509A" w14:textId="77777777" w:rsidR="00856256" w:rsidRPr="009C34E8" w:rsidRDefault="00856256" w:rsidP="00856256">
                          <w:pPr>
                            <w:pStyle w:val="Affiliation"/>
                            <w:spacing w:line="360" w:lineRule="auto"/>
                            <w:rPr>
                              <w:rFonts w:eastAsia="MS Mincho"/>
                              <w:color w:val="000000"/>
                            </w:rPr>
                          </w:pPr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>20</w:t>
                          </w:r>
                          <w:r w:rsidRPr="009C34E8">
                            <w:rPr>
                              <w:rFonts w:eastAsia="MS Mincho"/>
                              <w:color w:val="000000"/>
                              <w:vertAlign w:val="superscript"/>
                            </w:rPr>
                            <w:t>th</w:t>
                          </w:r>
                          <w:r w:rsidRPr="009C34E8">
                            <w:rPr>
                              <w:rFonts w:eastAsia="MS Mincho"/>
                              <w:color w:val="000000"/>
                            </w:rPr>
                            <w:t xml:space="preserve"> March 2019</w:t>
                          </w:r>
                        </w:p>
                        <w:p w14:paraId="3E342BA4" w14:textId="77777777" w:rsidR="00856256" w:rsidRDefault="00856256" w:rsidP="00856256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56256" w:rsidRPr="00BD32BA">
            <w:rPr>
              <w:rFonts w:ascii="Calibri" w:hAnsi="Calibri" w:cs="Calibri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2086FBF" wp14:editId="08B3CF3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E442DD1" w14:textId="77777777" w:rsidR="00856256" w:rsidRDefault="00856256" w:rsidP="009F39A9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2086FBF" id="Group 2" o:spid="_x0000_s1027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">
                    <v:rect id="Rectangle 3" o:spid="_x0000_s1028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p w14:paraId="0E442DD1" w14:textId="77777777" w:rsidR="00856256" w:rsidRDefault="00856256" w:rsidP="009F39A9">
                            <w:pPr>
                              <w:pStyle w:val="NoSpacing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856256" w:rsidRPr="00BD32BA">
            <w:rPr>
              <w:rFonts w:ascii="Calibri" w:hAnsi="Calibri" w:cs="Calibri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5219991" wp14:editId="250D440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3173730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9410065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D64D4EE" w14:textId="77777777" w:rsidR="00856256" w:rsidRDefault="00673EAB" w:rsidP="00E510B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56256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Asgar Ali (1706594)</w:t>
                                    </w:r>
                                  </w:sdtContent>
                                </w:sdt>
                              </w:p>
                              <w:p w14:paraId="40497472" w14:textId="77777777" w:rsidR="00856256" w:rsidRDefault="00673EAB" w:rsidP="00E510B8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44F4C">
                                      <w:rPr>
                                        <w:caps/>
                                        <w:color w:val="595959" w:themeColor="text1" w:themeTint="A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5219991" id="Text Box 32" o:spid="_x0000_s1056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" filled="f" stroked="f" strokeweight=".5pt">
                    <v:textbox style="mso-fit-shape-to-text:t" inset="0,0,0,0">
                      <w:txbxContent>
                        <w:p w14:paraId="1D64D4EE" w14:textId="77777777" w:rsidR="00856256" w:rsidRDefault="00FA7C27" w:rsidP="00E510B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856256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Asgar Ali (1706594)</w:t>
                              </w:r>
                            </w:sdtContent>
                          </w:sdt>
                        </w:p>
                        <w:p w14:paraId="40497472" w14:textId="77777777" w:rsidR="00856256" w:rsidRDefault="00FA7C27" w:rsidP="00E510B8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44F4C">
                                <w:rPr>
                                  <w:caps/>
                                  <w:color w:val="595959" w:themeColor="text1" w:themeTint="A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D00C9E6" w14:textId="3A19AA18" w:rsidR="00893C34" w:rsidRPr="00BD32BA" w:rsidRDefault="00856256">
          <w:pPr>
            <w:rPr>
              <w:rFonts w:ascii="Calibri" w:hAnsi="Calibri" w:cs="Calibri"/>
            </w:rPr>
          </w:pPr>
          <w:r w:rsidRPr="00BD32BA">
            <w:rPr>
              <w:rFonts w:ascii="Calibri" w:hAnsi="Calibri" w:cs="Calibri"/>
            </w:rPr>
            <w:br w:type="page"/>
          </w:r>
        </w:p>
        <w:sdt>
          <w:sdtPr>
            <w:rPr>
              <w:b w:val="0"/>
              <w:bCs w:val="0"/>
              <w:caps w:val="0"/>
              <w:color w:val="auto"/>
              <w:spacing w:val="0"/>
              <w:sz w:val="20"/>
              <w:szCs w:val="20"/>
            </w:rPr>
            <w:id w:val="-730466530"/>
            <w:docPartObj>
              <w:docPartGallery w:val="Table of Contents"/>
              <w:docPartUnique/>
            </w:docPartObj>
          </w:sdtPr>
          <w:sdtEndPr>
            <w:rPr>
              <w:noProof/>
            </w:rPr>
          </w:sdtEndPr>
          <w:sdtContent>
            <w:p w14:paraId="02E2FE16" w14:textId="07FF5A63" w:rsidR="00C11EC3" w:rsidRPr="00E76EA1" w:rsidRDefault="00C11EC3">
              <w:pPr>
                <w:pStyle w:val="TOCHeading"/>
                <w:rPr>
                  <w:b w:val="0"/>
                </w:rPr>
              </w:pPr>
              <w:r w:rsidRPr="00E76EA1">
                <w:rPr>
                  <w:b w:val="0"/>
                </w:rPr>
                <w:t>Table of Contents</w:t>
              </w:r>
            </w:p>
            <w:p w14:paraId="096E7F78" w14:textId="77777777" w:rsidR="00E76EA1" w:rsidRPr="00E76EA1" w:rsidRDefault="00E76EA1">
              <w:pPr>
                <w:pStyle w:val="TOC1"/>
                <w:tabs>
                  <w:tab w:val="right" w:leader="dot" w:pos="9010"/>
                </w:tabs>
                <w:rPr>
                  <w:b w:val="0"/>
                  <w:bCs w:val="0"/>
                </w:rPr>
              </w:pPr>
            </w:p>
            <w:p w14:paraId="49A03F37" w14:textId="574B93B6" w:rsidR="00C11EC3" w:rsidRPr="00E76EA1" w:rsidRDefault="00C11EC3">
              <w:pPr>
                <w:pStyle w:val="TOC1"/>
                <w:tabs>
                  <w:tab w:val="right" w:leader="dot" w:pos="9010"/>
                </w:tabs>
                <w:rPr>
                  <w:rFonts w:cstheme="minorBidi"/>
                  <w:b w:val="0"/>
                  <w:bCs w:val="0"/>
                  <w:i w:val="0"/>
                  <w:iCs w:val="0"/>
                  <w:noProof/>
                </w:rPr>
              </w:pPr>
              <w:r w:rsidRPr="00E76EA1">
                <w:rPr>
                  <w:b w:val="0"/>
                  <w:bCs w:val="0"/>
                </w:rPr>
                <w:fldChar w:fldCharType="begin"/>
              </w:r>
              <w:r w:rsidRPr="00E76EA1">
                <w:rPr>
                  <w:b w:val="0"/>
                </w:rPr>
                <w:instrText xml:space="preserve"> TOC \o "1-3" \h \z \u </w:instrText>
              </w:r>
              <w:r w:rsidRPr="00E76EA1">
                <w:rPr>
                  <w:b w:val="0"/>
                  <w:bCs w:val="0"/>
                </w:rPr>
                <w:fldChar w:fldCharType="separate"/>
              </w:r>
              <w:hyperlink w:anchor="_Toc3939191" w:history="1">
                <w:r w:rsidRPr="00E76EA1">
                  <w:rPr>
                    <w:rStyle w:val="Hyperlink"/>
                    <w:rFonts w:ascii="Calibri" w:hAnsi="Calibri" w:cs="Calibri"/>
                    <w:b w:val="0"/>
                    <w:noProof/>
                  </w:rPr>
                  <w:t>Abstract</w:t>
                </w:r>
                <w:r w:rsidRPr="00E76EA1">
                  <w:rPr>
                    <w:b w:val="0"/>
                    <w:noProof/>
                    <w:webHidden/>
                  </w:rPr>
                  <w:tab/>
                </w:r>
                <w:r w:rsidRPr="00E76EA1">
                  <w:rPr>
                    <w:b w:val="0"/>
                    <w:noProof/>
                    <w:webHidden/>
                  </w:rPr>
                  <w:fldChar w:fldCharType="begin"/>
                </w:r>
                <w:r w:rsidRPr="00E76EA1">
                  <w:rPr>
                    <w:b w:val="0"/>
                    <w:noProof/>
                    <w:webHidden/>
                  </w:rPr>
                  <w:instrText xml:space="preserve"> PAGEREF _Toc3939191 \h </w:instrText>
                </w:r>
                <w:r w:rsidRPr="00E76EA1">
                  <w:rPr>
                    <w:b w:val="0"/>
                    <w:noProof/>
                    <w:webHidden/>
                  </w:rPr>
                </w:r>
                <w:r w:rsidRPr="00E76EA1">
                  <w:rPr>
                    <w:b w:val="0"/>
                    <w:noProof/>
                    <w:webHidden/>
                  </w:rPr>
                  <w:fldChar w:fldCharType="separate"/>
                </w:r>
                <w:r w:rsidRPr="00E76EA1">
                  <w:rPr>
                    <w:b w:val="0"/>
                    <w:noProof/>
                    <w:webHidden/>
                  </w:rPr>
                  <w:t>1</w:t>
                </w:r>
                <w:r w:rsidRPr="00E76EA1">
                  <w:rPr>
                    <w:b w:val="0"/>
                    <w:noProof/>
                    <w:webHidden/>
                  </w:rPr>
                  <w:fldChar w:fldCharType="end"/>
                </w:r>
              </w:hyperlink>
            </w:p>
            <w:p w14:paraId="23A606E3" w14:textId="547EEBE3" w:rsidR="00C11EC3" w:rsidRPr="00E76EA1" w:rsidRDefault="00673EAB">
              <w:pPr>
                <w:pStyle w:val="TOC1"/>
                <w:tabs>
                  <w:tab w:val="right" w:leader="dot" w:pos="9010"/>
                </w:tabs>
                <w:rPr>
                  <w:rFonts w:cstheme="minorBidi"/>
                  <w:b w:val="0"/>
                  <w:bCs w:val="0"/>
                  <w:i w:val="0"/>
                  <w:iCs w:val="0"/>
                  <w:noProof/>
                </w:rPr>
              </w:pPr>
              <w:hyperlink w:anchor="_Toc3939192" w:history="1">
                <w:r w:rsidR="00C11EC3" w:rsidRPr="00E76EA1">
                  <w:rPr>
                    <w:rStyle w:val="Hyperlink"/>
                    <w:rFonts w:ascii="Calibri" w:hAnsi="Calibri" w:cs="Calibri"/>
                    <w:b w:val="0"/>
                    <w:noProof/>
                  </w:rPr>
                  <w:t>Secondary Indexes</w:t>
                </w:r>
                <w:r w:rsidR="00C11EC3" w:rsidRPr="00E76EA1">
                  <w:rPr>
                    <w:b w:val="0"/>
                    <w:noProof/>
                    <w:webHidden/>
                  </w:rPr>
                  <w:tab/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begin"/>
                </w:r>
                <w:r w:rsidR="00C11EC3" w:rsidRPr="00E76EA1">
                  <w:rPr>
                    <w:b w:val="0"/>
                    <w:noProof/>
                    <w:webHidden/>
                  </w:rPr>
                  <w:instrText xml:space="preserve"> PAGEREF _Toc3939192 \h </w:instrText>
                </w:r>
                <w:r w:rsidR="00C11EC3" w:rsidRPr="00E76EA1">
                  <w:rPr>
                    <w:b w:val="0"/>
                    <w:noProof/>
                    <w:webHidden/>
                  </w:rPr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separate"/>
                </w:r>
                <w:r w:rsidR="00C11EC3" w:rsidRPr="00E76EA1">
                  <w:rPr>
                    <w:b w:val="0"/>
                    <w:noProof/>
                    <w:webHidden/>
                  </w:rPr>
                  <w:t>1</w:t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end"/>
                </w:r>
              </w:hyperlink>
            </w:p>
            <w:p w14:paraId="3362E724" w14:textId="54E6B5E4" w:rsidR="00C11EC3" w:rsidRPr="00E76EA1" w:rsidRDefault="00673EAB">
              <w:pPr>
                <w:pStyle w:val="TOC1"/>
                <w:tabs>
                  <w:tab w:val="right" w:leader="dot" w:pos="9010"/>
                </w:tabs>
                <w:rPr>
                  <w:rFonts w:cstheme="minorBidi"/>
                  <w:b w:val="0"/>
                  <w:bCs w:val="0"/>
                  <w:i w:val="0"/>
                  <w:iCs w:val="0"/>
                  <w:noProof/>
                </w:rPr>
              </w:pPr>
              <w:hyperlink w:anchor="_Toc3939193" w:history="1">
                <w:r w:rsidR="00C11EC3" w:rsidRPr="00E76EA1">
                  <w:rPr>
                    <w:rStyle w:val="Hyperlink"/>
                    <w:rFonts w:ascii="Calibri" w:hAnsi="Calibri" w:cs="Calibri"/>
                    <w:b w:val="0"/>
                    <w:noProof/>
                  </w:rPr>
                  <w:t>The Distributed database solution</w:t>
                </w:r>
                <w:r w:rsidR="00C11EC3" w:rsidRPr="00E76EA1">
                  <w:rPr>
                    <w:b w:val="0"/>
                    <w:noProof/>
                    <w:webHidden/>
                  </w:rPr>
                  <w:tab/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begin"/>
                </w:r>
                <w:r w:rsidR="00C11EC3" w:rsidRPr="00E76EA1">
                  <w:rPr>
                    <w:b w:val="0"/>
                    <w:noProof/>
                    <w:webHidden/>
                  </w:rPr>
                  <w:instrText xml:space="preserve"> PAGEREF _Toc3939193 \h </w:instrText>
                </w:r>
                <w:r w:rsidR="00C11EC3" w:rsidRPr="00E76EA1">
                  <w:rPr>
                    <w:b w:val="0"/>
                    <w:noProof/>
                    <w:webHidden/>
                  </w:rPr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separate"/>
                </w:r>
                <w:r w:rsidR="00C11EC3" w:rsidRPr="00E76EA1">
                  <w:rPr>
                    <w:b w:val="0"/>
                    <w:noProof/>
                    <w:webHidden/>
                  </w:rPr>
                  <w:t>2</w:t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end"/>
                </w:r>
              </w:hyperlink>
            </w:p>
            <w:p w14:paraId="744A1E27" w14:textId="0FC79D3C" w:rsidR="00C11EC3" w:rsidRPr="00E76EA1" w:rsidRDefault="00673EAB">
              <w:pPr>
                <w:pStyle w:val="TOC2"/>
                <w:tabs>
                  <w:tab w:val="right" w:leader="dot" w:pos="9010"/>
                </w:tabs>
                <w:rPr>
                  <w:rFonts w:cstheme="minorBidi"/>
                  <w:b w:val="0"/>
                  <w:bCs w:val="0"/>
                  <w:noProof/>
                  <w:sz w:val="24"/>
                  <w:szCs w:val="24"/>
                </w:rPr>
              </w:pPr>
              <w:hyperlink w:anchor="_Toc3939194" w:history="1">
                <w:r w:rsidR="00C11EC3" w:rsidRPr="00E76EA1">
                  <w:rPr>
                    <w:rStyle w:val="Hyperlink"/>
                    <w:rFonts w:ascii="Calibri" w:hAnsi="Calibri" w:cs="Calibri"/>
                    <w:b w:val="0"/>
                    <w:noProof/>
                  </w:rPr>
                  <w:t>Horizontal fragmentation</w:t>
                </w:r>
                <w:r w:rsidR="00C11EC3" w:rsidRPr="00E76EA1">
                  <w:rPr>
                    <w:b w:val="0"/>
                    <w:noProof/>
                    <w:webHidden/>
                  </w:rPr>
                  <w:tab/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begin"/>
                </w:r>
                <w:r w:rsidR="00C11EC3" w:rsidRPr="00E76EA1">
                  <w:rPr>
                    <w:b w:val="0"/>
                    <w:noProof/>
                    <w:webHidden/>
                  </w:rPr>
                  <w:instrText xml:space="preserve"> PAGEREF _Toc3939194 \h </w:instrText>
                </w:r>
                <w:r w:rsidR="00C11EC3" w:rsidRPr="00E76EA1">
                  <w:rPr>
                    <w:b w:val="0"/>
                    <w:noProof/>
                    <w:webHidden/>
                  </w:rPr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separate"/>
                </w:r>
                <w:r w:rsidR="00C11EC3" w:rsidRPr="00E76EA1">
                  <w:rPr>
                    <w:b w:val="0"/>
                    <w:noProof/>
                    <w:webHidden/>
                  </w:rPr>
                  <w:t>2</w:t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end"/>
                </w:r>
              </w:hyperlink>
            </w:p>
            <w:p w14:paraId="5A73A259" w14:textId="6623880E" w:rsidR="00C11EC3" w:rsidRPr="00E76EA1" w:rsidRDefault="00673EAB">
              <w:pPr>
                <w:pStyle w:val="TOC2"/>
                <w:tabs>
                  <w:tab w:val="right" w:leader="dot" w:pos="9010"/>
                </w:tabs>
                <w:rPr>
                  <w:rFonts w:cstheme="minorBidi"/>
                  <w:b w:val="0"/>
                  <w:bCs w:val="0"/>
                  <w:noProof/>
                  <w:sz w:val="24"/>
                  <w:szCs w:val="24"/>
                </w:rPr>
              </w:pPr>
              <w:hyperlink w:anchor="_Toc3939195" w:history="1">
                <w:r w:rsidR="00C11EC3" w:rsidRPr="00E76EA1">
                  <w:rPr>
                    <w:rStyle w:val="Hyperlink"/>
                    <w:rFonts w:ascii="Calibri" w:hAnsi="Calibri" w:cs="Calibri"/>
                    <w:b w:val="0"/>
                    <w:noProof/>
                  </w:rPr>
                  <w:t>Vertical fragmentation</w:t>
                </w:r>
                <w:r w:rsidR="00C11EC3" w:rsidRPr="00E76EA1">
                  <w:rPr>
                    <w:b w:val="0"/>
                    <w:noProof/>
                    <w:webHidden/>
                  </w:rPr>
                  <w:tab/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begin"/>
                </w:r>
                <w:r w:rsidR="00C11EC3" w:rsidRPr="00E76EA1">
                  <w:rPr>
                    <w:b w:val="0"/>
                    <w:noProof/>
                    <w:webHidden/>
                  </w:rPr>
                  <w:instrText xml:space="preserve"> PAGEREF _Toc3939195 \h </w:instrText>
                </w:r>
                <w:r w:rsidR="00C11EC3" w:rsidRPr="00E76EA1">
                  <w:rPr>
                    <w:b w:val="0"/>
                    <w:noProof/>
                    <w:webHidden/>
                  </w:rPr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separate"/>
                </w:r>
                <w:r w:rsidR="00C11EC3" w:rsidRPr="00E76EA1">
                  <w:rPr>
                    <w:b w:val="0"/>
                    <w:noProof/>
                    <w:webHidden/>
                  </w:rPr>
                  <w:t>3</w:t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end"/>
                </w:r>
              </w:hyperlink>
            </w:p>
            <w:p w14:paraId="212804A1" w14:textId="1870201A" w:rsidR="00C11EC3" w:rsidRPr="00E76EA1" w:rsidRDefault="00673EAB">
              <w:pPr>
                <w:pStyle w:val="TOC2"/>
                <w:tabs>
                  <w:tab w:val="right" w:leader="dot" w:pos="9010"/>
                </w:tabs>
                <w:rPr>
                  <w:rFonts w:cstheme="minorBidi"/>
                  <w:b w:val="0"/>
                  <w:bCs w:val="0"/>
                  <w:noProof/>
                  <w:sz w:val="24"/>
                  <w:szCs w:val="24"/>
                </w:rPr>
              </w:pPr>
              <w:hyperlink w:anchor="_Toc3939196" w:history="1">
                <w:r w:rsidR="00C11EC3" w:rsidRPr="00E76EA1">
                  <w:rPr>
                    <w:rStyle w:val="Hyperlink"/>
                    <w:rFonts w:ascii="Calibri" w:hAnsi="Calibri" w:cs="Calibri"/>
                    <w:b w:val="0"/>
                    <w:noProof/>
                  </w:rPr>
                  <w:t>Mixed fragmentation</w:t>
                </w:r>
                <w:r w:rsidR="00C11EC3" w:rsidRPr="00E76EA1">
                  <w:rPr>
                    <w:b w:val="0"/>
                    <w:noProof/>
                    <w:webHidden/>
                  </w:rPr>
                  <w:tab/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begin"/>
                </w:r>
                <w:r w:rsidR="00C11EC3" w:rsidRPr="00E76EA1">
                  <w:rPr>
                    <w:b w:val="0"/>
                    <w:noProof/>
                    <w:webHidden/>
                  </w:rPr>
                  <w:instrText xml:space="preserve"> PAGEREF _Toc3939196 \h </w:instrText>
                </w:r>
                <w:r w:rsidR="00C11EC3" w:rsidRPr="00E76EA1">
                  <w:rPr>
                    <w:b w:val="0"/>
                    <w:noProof/>
                    <w:webHidden/>
                  </w:rPr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separate"/>
                </w:r>
                <w:r w:rsidR="00C11EC3" w:rsidRPr="00E76EA1">
                  <w:rPr>
                    <w:b w:val="0"/>
                    <w:noProof/>
                    <w:webHidden/>
                  </w:rPr>
                  <w:t>4</w:t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end"/>
                </w:r>
              </w:hyperlink>
            </w:p>
            <w:p w14:paraId="1746553B" w14:textId="55C68EC0" w:rsidR="00C11EC3" w:rsidRPr="00E76EA1" w:rsidRDefault="00673EAB">
              <w:pPr>
                <w:pStyle w:val="TOC1"/>
                <w:tabs>
                  <w:tab w:val="right" w:leader="dot" w:pos="9010"/>
                </w:tabs>
                <w:rPr>
                  <w:rFonts w:cstheme="minorBidi"/>
                  <w:b w:val="0"/>
                  <w:bCs w:val="0"/>
                  <w:i w:val="0"/>
                  <w:iCs w:val="0"/>
                  <w:noProof/>
                </w:rPr>
              </w:pPr>
              <w:hyperlink w:anchor="_Toc3939197" w:history="1">
                <w:r w:rsidR="00C11EC3" w:rsidRPr="00E76EA1">
                  <w:rPr>
                    <w:rStyle w:val="Hyperlink"/>
                    <w:rFonts w:ascii="Calibri" w:hAnsi="Calibri" w:cs="Calibri"/>
                    <w:b w:val="0"/>
                    <w:noProof/>
                  </w:rPr>
                  <w:t>References</w:t>
                </w:r>
                <w:r w:rsidR="00C11EC3" w:rsidRPr="00E76EA1">
                  <w:rPr>
                    <w:b w:val="0"/>
                    <w:noProof/>
                    <w:webHidden/>
                  </w:rPr>
                  <w:tab/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begin"/>
                </w:r>
                <w:r w:rsidR="00C11EC3" w:rsidRPr="00E76EA1">
                  <w:rPr>
                    <w:b w:val="0"/>
                    <w:noProof/>
                    <w:webHidden/>
                  </w:rPr>
                  <w:instrText xml:space="preserve"> PAGEREF _Toc3939197 \h </w:instrText>
                </w:r>
                <w:r w:rsidR="00C11EC3" w:rsidRPr="00E76EA1">
                  <w:rPr>
                    <w:b w:val="0"/>
                    <w:noProof/>
                    <w:webHidden/>
                  </w:rPr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separate"/>
                </w:r>
                <w:r w:rsidR="00C11EC3" w:rsidRPr="00E76EA1">
                  <w:rPr>
                    <w:b w:val="0"/>
                    <w:noProof/>
                    <w:webHidden/>
                  </w:rPr>
                  <w:t>4</w:t>
                </w:r>
                <w:r w:rsidR="00C11EC3" w:rsidRPr="00E76EA1">
                  <w:rPr>
                    <w:b w:val="0"/>
                    <w:noProof/>
                    <w:webHidden/>
                  </w:rPr>
                  <w:fldChar w:fldCharType="end"/>
                </w:r>
              </w:hyperlink>
            </w:p>
            <w:p w14:paraId="593A495D" w14:textId="3D5F319E" w:rsidR="00C11EC3" w:rsidRPr="00E76EA1" w:rsidRDefault="00C11EC3">
              <w:r w:rsidRPr="00E76EA1">
                <w:rPr>
                  <w:bCs/>
                  <w:noProof/>
                </w:rPr>
                <w:fldChar w:fldCharType="end"/>
              </w:r>
            </w:p>
          </w:sdtContent>
        </w:sdt>
        <w:p w14:paraId="2ADA9653" w14:textId="77777777" w:rsidR="00893C34" w:rsidRPr="00BD32BA" w:rsidRDefault="00893C34">
          <w:pPr>
            <w:rPr>
              <w:rFonts w:ascii="Calibri" w:hAnsi="Calibri" w:cs="Calibri"/>
            </w:rPr>
          </w:pPr>
        </w:p>
        <w:p w14:paraId="1EC5A4ED" w14:textId="77777777" w:rsidR="00893C34" w:rsidRPr="00BD32BA" w:rsidRDefault="00893C34">
          <w:pPr>
            <w:rPr>
              <w:rFonts w:ascii="Calibri" w:hAnsi="Calibri" w:cs="Calibri"/>
            </w:rPr>
          </w:pPr>
        </w:p>
        <w:p w14:paraId="1F54E979" w14:textId="77777777" w:rsidR="00893C34" w:rsidRPr="00BD32BA" w:rsidRDefault="00893C34">
          <w:pPr>
            <w:rPr>
              <w:rFonts w:ascii="Calibri" w:hAnsi="Calibri" w:cs="Calibri"/>
            </w:rPr>
          </w:pPr>
        </w:p>
        <w:p w14:paraId="178D847A" w14:textId="77777777" w:rsidR="00893C34" w:rsidRPr="00BD32BA" w:rsidRDefault="00893C34">
          <w:pPr>
            <w:rPr>
              <w:rFonts w:ascii="Calibri" w:hAnsi="Calibri" w:cs="Calibri"/>
            </w:rPr>
          </w:pPr>
        </w:p>
        <w:p w14:paraId="2B1FF4AB" w14:textId="77777777" w:rsidR="00893C34" w:rsidRPr="00BD32BA" w:rsidRDefault="00893C34">
          <w:pPr>
            <w:rPr>
              <w:rFonts w:ascii="Calibri" w:hAnsi="Calibri" w:cs="Calibri"/>
            </w:rPr>
          </w:pPr>
        </w:p>
        <w:p w14:paraId="03FA0E61" w14:textId="77777777" w:rsidR="00893C34" w:rsidRPr="00BD32BA" w:rsidRDefault="00893C34">
          <w:pPr>
            <w:rPr>
              <w:rFonts w:ascii="Calibri" w:hAnsi="Calibri" w:cs="Calibri"/>
            </w:rPr>
          </w:pPr>
        </w:p>
        <w:p w14:paraId="2B0652F1" w14:textId="77777777" w:rsidR="00893C34" w:rsidRPr="00BD32BA" w:rsidRDefault="00893C34">
          <w:pPr>
            <w:rPr>
              <w:rFonts w:ascii="Calibri" w:hAnsi="Calibri" w:cs="Calibri"/>
            </w:rPr>
          </w:pPr>
        </w:p>
        <w:p w14:paraId="2CA8A7C4" w14:textId="77777777" w:rsidR="00893C34" w:rsidRPr="00BD32BA" w:rsidRDefault="00893C34">
          <w:pPr>
            <w:rPr>
              <w:rFonts w:ascii="Calibri" w:hAnsi="Calibri" w:cs="Calibri"/>
            </w:rPr>
          </w:pPr>
        </w:p>
        <w:p w14:paraId="24019828" w14:textId="77777777" w:rsidR="00EB6B48" w:rsidRPr="00BD32BA" w:rsidRDefault="00EB6B48">
          <w:pPr>
            <w:rPr>
              <w:rFonts w:ascii="Calibri" w:hAnsi="Calibri" w:cs="Calibri"/>
            </w:rPr>
          </w:pPr>
        </w:p>
        <w:p w14:paraId="411C50F3" w14:textId="337124F5" w:rsidR="00205FCB" w:rsidRPr="00BD32BA" w:rsidRDefault="00205FCB">
          <w:pPr>
            <w:rPr>
              <w:rFonts w:ascii="Calibri" w:hAnsi="Calibri" w:cs="Calibri"/>
            </w:rPr>
          </w:pPr>
        </w:p>
        <w:p w14:paraId="16A3A1C6" w14:textId="1E81E972" w:rsidR="00205FCB" w:rsidRPr="00BD32BA" w:rsidRDefault="00205FCB">
          <w:pPr>
            <w:rPr>
              <w:rFonts w:ascii="Calibri" w:hAnsi="Calibri" w:cs="Calibri"/>
            </w:rPr>
          </w:pPr>
        </w:p>
        <w:p w14:paraId="78E57CF2" w14:textId="16F75B82" w:rsidR="00205FCB" w:rsidRPr="00BD32BA" w:rsidRDefault="00205FCB">
          <w:pPr>
            <w:rPr>
              <w:rFonts w:ascii="Calibri" w:hAnsi="Calibri" w:cs="Calibri"/>
            </w:rPr>
          </w:pPr>
        </w:p>
        <w:p w14:paraId="2A7E4CFD" w14:textId="6C36ED9A" w:rsidR="00205FCB" w:rsidRDefault="00205FCB">
          <w:pPr>
            <w:rPr>
              <w:rFonts w:ascii="Calibri" w:hAnsi="Calibri" w:cs="Calibri"/>
            </w:rPr>
          </w:pPr>
        </w:p>
        <w:p w14:paraId="12461A32" w14:textId="26679D59" w:rsidR="00EB6B48" w:rsidRDefault="00EB6B48">
          <w:pPr>
            <w:rPr>
              <w:rFonts w:ascii="Calibri" w:hAnsi="Calibri" w:cs="Calibri"/>
            </w:rPr>
          </w:pPr>
        </w:p>
        <w:p w14:paraId="700C271C" w14:textId="1D455DD4" w:rsidR="00EB6B48" w:rsidRDefault="00EB6B48">
          <w:pPr>
            <w:rPr>
              <w:rFonts w:ascii="Calibri" w:hAnsi="Calibri" w:cs="Calibri"/>
            </w:rPr>
          </w:pPr>
        </w:p>
        <w:p w14:paraId="092D3CD9" w14:textId="77777777" w:rsidR="00EB6B48" w:rsidRPr="00BD32BA" w:rsidRDefault="00EB6B48">
          <w:pPr>
            <w:rPr>
              <w:rFonts w:ascii="Calibri" w:hAnsi="Calibri" w:cs="Calibri"/>
            </w:rPr>
          </w:pPr>
        </w:p>
        <w:p w14:paraId="53E944E5" w14:textId="3704F97B" w:rsidR="00205FCB" w:rsidRPr="00BD32BA" w:rsidRDefault="00205FCB">
          <w:pPr>
            <w:rPr>
              <w:rFonts w:ascii="Calibri" w:hAnsi="Calibri" w:cs="Calibri"/>
            </w:rPr>
          </w:pPr>
        </w:p>
        <w:p w14:paraId="54E3B9ED" w14:textId="77777777" w:rsidR="00205FCB" w:rsidRPr="00BD32BA" w:rsidRDefault="00205FCB">
          <w:pPr>
            <w:rPr>
              <w:rFonts w:ascii="Calibri" w:hAnsi="Calibri" w:cs="Calibri"/>
            </w:rPr>
          </w:pPr>
        </w:p>
        <w:p w14:paraId="68A5C1C8" w14:textId="77777777" w:rsidR="00893C34" w:rsidRPr="00BD32BA" w:rsidRDefault="00893C34">
          <w:pPr>
            <w:rPr>
              <w:rFonts w:ascii="Calibri" w:hAnsi="Calibri" w:cs="Calibri"/>
            </w:rPr>
          </w:pPr>
        </w:p>
        <w:p w14:paraId="3A07FD35" w14:textId="77777777" w:rsidR="00893C34" w:rsidRPr="00BD32BA" w:rsidRDefault="00A2522E" w:rsidP="00A2522E">
          <w:pPr>
            <w:pStyle w:val="Heading1"/>
            <w:rPr>
              <w:rFonts w:ascii="Calibri" w:hAnsi="Calibri" w:cs="Calibri"/>
            </w:rPr>
          </w:pPr>
          <w:bookmarkStart w:id="0" w:name="_Toc3507330"/>
          <w:bookmarkStart w:id="1" w:name="_Toc3819877"/>
          <w:bookmarkStart w:id="2" w:name="_Toc3938920"/>
          <w:bookmarkStart w:id="3" w:name="_Toc3938935"/>
          <w:bookmarkStart w:id="4" w:name="_Toc3939191"/>
          <w:r w:rsidRPr="00BD32BA">
            <w:rPr>
              <w:rFonts w:ascii="Calibri" w:hAnsi="Calibri" w:cs="Calibri"/>
            </w:rPr>
            <w:lastRenderedPageBreak/>
            <w:t>Abstract</w:t>
          </w:r>
          <w:bookmarkEnd w:id="0"/>
          <w:bookmarkEnd w:id="1"/>
          <w:bookmarkEnd w:id="2"/>
          <w:bookmarkEnd w:id="3"/>
          <w:bookmarkEnd w:id="4"/>
        </w:p>
        <w:p w14:paraId="7B14ED2B" w14:textId="77777777" w:rsidR="00821816" w:rsidRPr="00BD32BA" w:rsidRDefault="00821816" w:rsidP="00A423AA">
          <w:pPr>
            <w:spacing w:line="360" w:lineRule="auto"/>
            <w:rPr>
              <w:rFonts w:ascii="Calibri" w:hAnsi="Calibri" w:cs="Calibri"/>
            </w:rPr>
          </w:pPr>
        </w:p>
        <w:p w14:paraId="60E4DA62" w14:textId="43C8526C" w:rsidR="00E510B8" w:rsidRPr="00BD32BA" w:rsidRDefault="00A22ADC" w:rsidP="002A1424">
          <w:pPr>
            <w:spacing w:line="360" w:lineRule="auto"/>
            <w:rPr>
              <w:rFonts w:ascii="Calibri" w:hAnsi="Calibri" w:cs="Calibri"/>
            </w:rPr>
          </w:pPr>
          <w:r w:rsidRPr="00BD32BA">
            <w:rPr>
              <w:rFonts w:ascii="Calibri" w:hAnsi="Calibri" w:cs="Calibri"/>
            </w:rPr>
            <w:t xml:space="preserve">This report discusses the author’s implementation of </w:t>
          </w:r>
          <w:r w:rsidR="00821816" w:rsidRPr="00BD32BA">
            <w:rPr>
              <w:rFonts w:ascii="Calibri" w:hAnsi="Calibri" w:cs="Calibri"/>
            </w:rPr>
            <w:t xml:space="preserve">Secondary Indexes and a </w:t>
          </w:r>
          <w:r w:rsidR="006624A9">
            <w:rPr>
              <w:rFonts w:ascii="Calibri" w:hAnsi="Calibri" w:cs="Calibri"/>
            </w:rPr>
            <w:t xml:space="preserve">discussion on </w:t>
          </w:r>
          <w:r w:rsidR="005230C8">
            <w:rPr>
              <w:rFonts w:ascii="Calibri" w:hAnsi="Calibri" w:cs="Calibri"/>
            </w:rPr>
            <w:t>fragmentation schema</w:t>
          </w:r>
          <w:r w:rsidR="006624A9">
            <w:rPr>
              <w:rFonts w:ascii="Calibri" w:hAnsi="Calibri" w:cs="Calibri"/>
            </w:rPr>
            <w:t>s</w:t>
          </w:r>
          <w:r w:rsidR="0083207B" w:rsidRPr="00BD32BA">
            <w:rPr>
              <w:rFonts w:ascii="Calibri" w:hAnsi="Calibri" w:cs="Calibri"/>
            </w:rPr>
            <w:t xml:space="preserve"> for a</w:t>
          </w:r>
          <w:r w:rsidR="005230C8">
            <w:rPr>
              <w:rFonts w:ascii="Calibri" w:hAnsi="Calibri" w:cs="Calibri"/>
            </w:rPr>
            <w:t xml:space="preserve"> </w:t>
          </w:r>
          <w:r w:rsidR="0083207B" w:rsidRPr="00BD32BA">
            <w:rPr>
              <w:rFonts w:ascii="Calibri" w:hAnsi="Calibri" w:cs="Calibri"/>
            </w:rPr>
            <w:t xml:space="preserve">Cycle sharing Database, </w:t>
          </w:r>
          <w:r w:rsidRPr="00BD32BA">
            <w:rPr>
              <w:rFonts w:ascii="Calibri" w:hAnsi="Calibri" w:cs="Calibri"/>
            </w:rPr>
            <w:t>for the Database Management Systems academic module at the University of Wales Trinity Saint David.</w:t>
          </w:r>
        </w:p>
      </w:sdtContent>
    </w:sdt>
    <w:p w14:paraId="5E0899DC" w14:textId="77777777" w:rsidR="003B378D" w:rsidRPr="00BD32BA" w:rsidRDefault="003B378D" w:rsidP="00F06238">
      <w:pPr>
        <w:spacing w:before="120" w:after="120" w:line="240" w:lineRule="auto"/>
        <w:rPr>
          <w:rFonts w:ascii="Calibri" w:hAnsi="Calibri" w:cs="Calibri"/>
          <w:sz w:val="24"/>
          <w:szCs w:val="24"/>
        </w:rPr>
      </w:pPr>
    </w:p>
    <w:p w14:paraId="01848D71" w14:textId="062FE927" w:rsidR="00BC48E1" w:rsidRPr="00BD32BA" w:rsidRDefault="00B30E70" w:rsidP="00F06238">
      <w:pPr>
        <w:pStyle w:val="Heading1"/>
        <w:rPr>
          <w:rFonts w:ascii="Calibri" w:hAnsi="Calibri" w:cs="Calibri"/>
        </w:rPr>
      </w:pPr>
      <w:bookmarkStart w:id="5" w:name="_Toc3819878"/>
      <w:bookmarkStart w:id="6" w:name="_Toc3938921"/>
      <w:bookmarkStart w:id="7" w:name="_Toc3938936"/>
      <w:bookmarkStart w:id="8" w:name="_Toc3939192"/>
      <w:r w:rsidRPr="00BD32BA">
        <w:rPr>
          <w:rFonts w:ascii="Calibri" w:hAnsi="Calibri" w:cs="Calibri"/>
        </w:rPr>
        <w:t>S</w:t>
      </w:r>
      <w:r w:rsidR="00767ADB">
        <w:rPr>
          <w:rFonts w:ascii="Calibri" w:hAnsi="Calibri" w:cs="Calibri"/>
        </w:rPr>
        <w:t>econdary</w:t>
      </w:r>
      <w:r w:rsidRPr="00BD32BA">
        <w:rPr>
          <w:rFonts w:ascii="Calibri" w:hAnsi="Calibri" w:cs="Calibri"/>
        </w:rPr>
        <w:t xml:space="preserve"> </w:t>
      </w:r>
      <w:r w:rsidR="00BC48E1" w:rsidRPr="00BD32BA">
        <w:rPr>
          <w:rFonts w:ascii="Calibri" w:hAnsi="Calibri" w:cs="Calibri"/>
        </w:rPr>
        <w:t>Indexes</w:t>
      </w:r>
      <w:bookmarkEnd w:id="5"/>
      <w:bookmarkEnd w:id="6"/>
      <w:bookmarkEnd w:id="7"/>
      <w:bookmarkEnd w:id="8"/>
    </w:p>
    <w:p w14:paraId="247BE29C" w14:textId="77777777" w:rsidR="006A0980" w:rsidRPr="00BD32BA" w:rsidRDefault="006A0980" w:rsidP="005E3EB3">
      <w:pPr>
        <w:spacing w:before="120" w:after="120" w:line="360" w:lineRule="auto"/>
        <w:rPr>
          <w:rFonts w:ascii="Calibri" w:hAnsi="Calibri" w:cs="Calibri"/>
        </w:rPr>
      </w:pPr>
    </w:p>
    <w:p w14:paraId="6EED21DE" w14:textId="11B951F6" w:rsidR="004F1012" w:rsidRDefault="002E2CF7" w:rsidP="00A35BF9">
      <w:pPr>
        <w:spacing w:before="120" w:after="12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Database</w:t>
      </w:r>
      <w:r w:rsidR="00E0276B">
        <w:rPr>
          <w:rFonts w:ascii="Calibri" w:hAnsi="Calibri" w:cs="Calibri"/>
        </w:rPr>
        <w:t xml:space="preserve"> indexes </w:t>
      </w:r>
      <w:r w:rsidR="00411A02">
        <w:rPr>
          <w:rFonts w:ascii="Calibri" w:hAnsi="Calibri" w:cs="Calibri"/>
        </w:rPr>
        <w:t>can be used</w:t>
      </w:r>
      <w:r w:rsidR="00E0276B">
        <w:rPr>
          <w:rFonts w:ascii="Calibri" w:hAnsi="Calibri" w:cs="Calibri"/>
        </w:rPr>
        <w:t xml:space="preserve"> to increase the speed of </w:t>
      </w:r>
      <w:r w:rsidR="0092378A">
        <w:rPr>
          <w:rFonts w:ascii="Calibri" w:hAnsi="Calibri" w:cs="Calibri"/>
        </w:rPr>
        <w:t xml:space="preserve">SELECT </w:t>
      </w:r>
      <w:r w:rsidR="009D7788">
        <w:rPr>
          <w:rFonts w:ascii="Calibri" w:hAnsi="Calibri" w:cs="Calibri"/>
        </w:rPr>
        <w:t xml:space="preserve">queries and </w:t>
      </w:r>
      <w:r w:rsidR="0092378A">
        <w:rPr>
          <w:rFonts w:ascii="Calibri" w:hAnsi="Calibri" w:cs="Calibri"/>
        </w:rPr>
        <w:t>WHERE clauses</w:t>
      </w:r>
      <w:r w:rsidR="00E0276B">
        <w:rPr>
          <w:rFonts w:ascii="Calibri" w:hAnsi="Calibri" w:cs="Calibri"/>
        </w:rPr>
        <w:t xml:space="preserve"> in a database</w:t>
      </w:r>
      <w:r w:rsidR="00C9673A">
        <w:rPr>
          <w:rFonts w:ascii="Calibri" w:hAnsi="Calibri" w:cs="Calibri"/>
        </w:rPr>
        <w:t xml:space="preserve"> </w:t>
      </w:r>
      <w:r w:rsidR="00C9673A">
        <w:rPr>
          <w:rFonts w:ascii="Calibri" w:hAnsi="Calibri" w:cs="Calibri"/>
        </w:rPr>
        <w:fldChar w:fldCharType="begin" w:fldLock="1"/>
      </w:r>
      <w:r w:rsidR="00D102A6">
        <w:rPr>
          <w:rFonts w:ascii="Calibri" w:hAnsi="Calibri" w:cs="Calibri"/>
        </w:rPr>
        <w:instrText>ADDIN CSL_CITATION {"citationItems":[{"id":"ITEM-1","itemData":{"URL":"https://docs.microsoft.com/en-us/sql/relational-databases/indexes/clustered-and-nonclustered-indexes-described?view=sql-server-2017","accessed":{"date-parts":[["2019","3","20"]]},"id":"ITEM-1","issued":{"date-parts":[["0"]]},"title":"Clustered and Nonclustered Indexes Described - SQL Server | Microsoft Docs","type":"webpage"},"uris":["http://www.mendeley.com/documents/?uuid=5a8d420b-aad8-346f-9562-9eb3fd7425b9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C9673A">
        <w:rPr>
          <w:rFonts w:ascii="Calibri" w:hAnsi="Calibri" w:cs="Calibri"/>
        </w:rPr>
        <w:fldChar w:fldCharType="separate"/>
      </w:r>
      <w:r w:rsidR="00C9673A" w:rsidRPr="00C9673A">
        <w:rPr>
          <w:rFonts w:ascii="Calibri" w:hAnsi="Calibri" w:cs="Calibri"/>
          <w:noProof/>
        </w:rPr>
        <w:t>[1]</w:t>
      </w:r>
      <w:r w:rsidR="00C9673A">
        <w:rPr>
          <w:rFonts w:ascii="Calibri" w:hAnsi="Calibri" w:cs="Calibri"/>
        </w:rPr>
        <w:fldChar w:fldCharType="end"/>
      </w:r>
      <w:r w:rsidR="00C9673A">
        <w:rPr>
          <w:rFonts w:ascii="Calibri" w:hAnsi="Calibri" w:cs="Calibri"/>
        </w:rPr>
        <w:t xml:space="preserve">. </w:t>
      </w:r>
      <w:r w:rsidR="009D7788">
        <w:rPr>
          <w:rFonts w:ascii="Calibri" w:hAnsi="Calibri" w:cs="Calibri"/>
        </w:rPr>
        <w:t>In the Cycles to Share database, t</w:t>
      </w:r>
      <w:r w:rsidR="00A00B09" w:rsidRPr="00D83556">
        <w:rPr>
          <w:rFonts w:ascii="Calibri" w:hAnsi="Calibri" w:cs="Calibri"/>
        </w:rPr>
        <w:t xml:space="preserve">hree secondary indexes </w:t>
      </w:r>
      <w:r w:rsidR="00ED1FE3" w:rsidRPr="00D83556">
        <w:rPr>
          <w:rFonts w:ascii="Calibri" w:hAnsi="Calibri" w:cs="Calibri"/>
        </w:rPr>
        <w:t xml:space="preserve">have been </w:t>
      </w:r>
      <w:r w:rsidR="00801E7B">
        <w:rPr>
          <w:rFonts w:ascii="Calibri" w:hAnsi="Calibri" w:cs="Calibri"/>
        </w:rPr>
        <w:t>created</w:t>
      </w:r>
      <w:r w:rsidR="00E04C7A">
        <w:rPr>
          <w:rFonts w:ascii="Calibri" w:hAnsi="Calibri" w:cs="Calibri"/>
        </w:rPr>
        <w:t xml:space="preserve"> </w:t>
      </w:r>
      <w:r w:rsidR="00F64D26">
        <w:rPr>
          <w:rFonts w:ascii="Calibri" w:hAnsi="Calibri" w:cs="Calibri"/>
        </w:rPr>
        <w:t>using SQL Server Management Studio</w:t>
      </w:r>
      <w:r w:rsidR="00801E7B">
        <w:rPr>
          <w:rFonts w:ascii="Calibri" w:hAnsi="Calibri" w:cs="Calibri"/>
        </w:rPr>
        <w:t xml:space="preserve">, </w:t>
      </w:r>
      <w:r w:rsidR="00801E7B" w:rsidRPr="00D83556">
        <w:rPr>
          <w:rFonts w:ascii="Calibri" w:hAnsi="Calibri" w:cs="Calibri"/>
        </w:rPr>
        <w:t>and</w:t>
      </w:r>
      <w:r w:rsidR="00E04C7A">
        <w:rPr>
          <w:rFonts w:ascii="Calibri" w:hAnsi="Calibri" w:cs="Calibri"/>
        </w:rPr>
        <w:t xml:space="preserve"> </w:t>
      </w:r>
      <w:r w:rsidR="009D7788">
        <w:rPr>
          <w:rFonts w:ascii="Calibri" w:hAnsi="Calibri" w:cs="Calibri"/>
        </w:rPr>
        <w:t>have been</w:t>
      </w:r>
      <w:r w:rsidR="00E04C7A">
        <w:rPr>
          <w:rFonts w:ascii="Calibri" w:hAnsi="Calibri" w:cs="Calibri"/>
        </w:rPr>
        <w:t xml:space="preserve"> added to SQL file 1</w:t>
      </w:r>
      <w:r w:rsidR="00801E7B">
        <w:rPr>
          <w:rFonts w:ascii="Calibri" w:hAnsi="Calibri" w:cs="Calibri"/>
        </w:rPr>
        <w:t>, using the CREATE statement.</w:t>
      </w:r>
      <w:r w:rsidR="00D102A6">
        <w:rPr>
          <w:rFonts w:ascii="Calibri" w:hAnsi="Calibri" w:cs="Calibri"/>
        </w:rPr>
        <w:t xml:space="preserve"> </w:t>
      </w:r>
      <w:r w:rsidR="00656D84">
        <w:rPr>
          <w:rFonts w:ascii="Calibri" w:hAnsi="Calibri" w:cs="Calibri"/>
        </w:rPr>
        <w:t>Secondary indexes do not use the Primary Key to look up information.</w:t>
      </w:r>
    </w:p>
    <w:p w14:paraId="76841DDC" w14:textId="77777777" w:rsidR="00BB0549" w:rsidRDefault="00BB0549" w:rsidP="001E719E">
      <w:pPr>
        <w:spacing w:before="120" w:after="120" w:line="240" w:lineRule="auto"/>
        <w:rPr>
          <w:rFonts w:ascii="Calibri" w:hAnsi="Calibri" w:cs="Calibri"/>
        </w:rPr>
      </w:pPr>
    </w:p>
    <w:p w14:paraId="1A61718B" w14:textId="4F5F33AD" w:rsidR="00BB0549" w:rsidRDefault="00E04C7A" w:rsidP="004B2925">
      <w:pPr>
        <w:pStyle w:val="ListParagraph"/>
        <w:numPr>
          <w:ilvl w:val="0"/>
          <w:numId w:val="31"/>
        </w:numPr>
        <w:autoSpaceDE w:val="0"/>
        <w:autoSpaceDN w:val="0"/>
        <w:adjustRightInd w:val="0"/>
        <w:spacing w:before="0" w:after="0" w:line="240" w:lineRule="auto"/>
        <w:ind w:left="360"/>
        <w:rPr>
          <w:rFonts w:ascii="Calibri" w:hAnsi="Calibri" w:cs="Calibri"/>
          <w:color w:val="000000" w:themeColor="text1"/>
          <w:highlight w:val="white"/>
          <w:lang w:val="en-US"/>
        </w:rPr>
      </w:pPr>
      <w:r w:rsidRPr="00BB0549">
        <w:rPr>
          <w:rFonts w:ascii="Calibri" w:hAnsi="Calibri" w:cs="Calibri"/>
          <w:color w:val="000000" w:themeColor="text1"/>
          <w:highlight w:val="white"/>
          <w:lang w:val="en-US"/>
        </w:rPr>
        <w:t xml:space="preserve">Index_stationcode ON Bike (StationCode) </w:t>
      </w:r>
    </w:p>
    <w:p w14:paraId="669B0327" w14:textId="77777777" w:rsidR="00BB0549" w:rsidRDefault="00BB0549" w:rsidP="004B2925">
      <w:pPr>
        <w:pStyle w:val="ListParagraph"/>
        <w:autoSpaceDE w:val="0"/>
        <w:autoSpaceDN w:val="0"/>
        <w:adjustRightInd w:val="0"/>
        <w:spacing w:before="0" w:after="0" w:line="240" w:lineRule="auto"/>
        <w:ind w:left="360"/>
        <w:rPr>
          <w:rFonts w:ascii="Calibri" w:hAnsi="Calibri" w:cs="Calibri"/>
          <w:color w:val="000000" w:themeColor="text1"/>
          <w:highlight w:val="white"/>
          <w:lang w:val="en-US"/>
        </w:rPr>
      </w:pPr>
    </w:p>
    <w:p w14:paraId="1E633C73" w14:textId="7BAD5F35" w:rsidR="00E04C7A" w:rsidRPr="00BB0549" w:rsidRDefault="002471C1" w:rsidP="004B2925">
      <w:pPr>
        <w:pStyle w:val="ListParagraph"/>
        <w:autoSpaceDE w:val="0"/>
        <w:autoSpaceDN w:val="0"/>
        <w:adjustRightInd w:val="0"/>
        <w:spacing w:before="0" w:after="0" w:line="240" w:lineRule="auto"/>
        <w:ind w:left="360"/>
        <w:rPr>
          <w:rFonts w:ascii="Calibri" w:hAnsi="Calibri" w:cs="Calibri"/>
          <w:color w:val="000000" w:themeColor="text1"/>
          <w:highlight w:val="white"/>
          <w:lang w:val="en-US"/>
        </w:rPr>
      </w:pPr>
      <w:r>
        <w:rPr>
          <w:rFonts w:ascii="Calibri" w:hAnsi="Calibri" w:cs="Calibri"/>
          <w:color w:val="000000" w:themeColor="text1"/>
          <w:highlight w:val="white"/>
          <w:lang w:val="en-US"/>
        </w:rPr>
        <w:t xml:space="preserve">This is </w:t>
      </w:r>
      <w:r w:rsidR="00E04C7A" w:rsidRPr="00BB0549">
        <w:rPr>
          <w:rFonts w:ascii="Calibri" w:hAnsi="Calibri" w:cs="Calibri"/>
          <w:color w:val="000000" w:themeColor="text1"/>
          <w:highlight w:val="white"/>
          <w:lang w:val="en-US"/>
        </w:rPr>
        <w:t xml:space="preserve">a foreign key to another table which is the </w:t>
      </w:r>
      <w:r>
        <w:rPr>
          <w:rFonts w:ascii="Calibri" w:hAnsi="Calibri" w:cs="Calibri"/>
          <w:color w:val="000000" w:themeColor="text1"/>
          <w:highlight w:val="white"/>
          <w:lang w:val="en-US"/>
        </w:rPr>
        <w:t>S</w:t>
      </w:r>
      <w:r w:rsidR="00E04C7A" w:rsidRPr="00BB0549">
        <w:rPr>
          <w:rFonts w:ascii="Calibri" w:hAnsi="Calibri" w:cs="Calibri"/>
          <w:color w:val="000000" w:themeColor="text1"/>
          <w:highlight w:val="white"/>
          <w:lang w:val="en-US"/>
        </w:rPr>
        <w:t>tation and the size of it is small.</w:t>
      </w:r>
    </w:p>
    <w:p w14:paraId="6012DB3F" w14:textId="77777777" w:rsidR="00E04C7A" w:rsidRPr="00BB0549" w:rsidRDefault="00E04C7A" w:rsidP="004B2925">
      <w:pPr>
        <w:autoSpaceDE w:val="0"/>
        <w:autoSpaceDN w:val="0"/>
        <w:adjustRightInd w:val="0"/>
        <w:spacing w:before="0" w:after="0" w:line="240" w:lineRule="auto"/>
        <w:rPr>
          <w:rFonts w:ascii="Calibri" w:hAnsi="Calibri" w:cs="Calibri"/>
          <w:color w:val="000000" w:themeColor="text1"/>
          <w:highlight w:val="white"/>
          <w:lang w:val="en-US"/>
        </w:rPr>
      </w:pPr>
    </w:p>
    <w:p w14:paraId="3503BE86" w14:textId="23AC2C93" w:rsidR="00BB0549" w:rsidRDefault="00E04C7A" w:rsidP="004B2925">
      <w:pPr>
        <w:pStyle w:val="ListParagraph"/>
        <w:numPr>
          <w:ilvl w:val="0"/>
          <w:numId w:val="31"/>
        </w:numPr>
        <w:autoSpaceDE w:val="0"/>
        <w:autoSpaceDN w:val="0"/>
        <w:adjustRightInd w:val="0"/>
        <w:spacing w:before="0" w:after="0" w:line="240" w:lineRule="auto"/>
        <w:ind w:left="360"/>
        <w:rPr>
          <w:rFonts w:ascii="Calibri" w:hAnsi="Calibri" w:cs="Calibri"/>
          <w:color w:val="000000" w:themeColor="text1"/>
          <w:highlight w:val="white"/>
          <w:lang w:val="en-US"/>
        </w:rPr>
      </w:pPr>
      <w:r w:rsidRPr="00BB0549">
        <w:rPr>
          <w:rFonts w:ascii="Calibri" w:hAnsi="Calibri" w:cs="Calibri"/>
          <w:color w:val="000000" w:themeColor="text1"/>
          <w:highlight w:val="white"/>
          <w:lang w:val="en-US"/>
        </w:rPr>
        <w:t xml:space="preserve">Index_RegistrationDate ON Account (RegistrationDate) </w:t>
      </w:r>
    </w:p>
    <w:p w14:paraId="7CBE79B6" w14:textId="77777777" w:rsidR="00BB0549" w:rsidRDefault="00BB0549" w:rsidP="004B2925">
      <w:pPr>
        <w:pStyle w:val="ListParagraph"/>
        <w:autoSpaceDE w:val="0"/>
        <w:autoSpaceDN w:val="0"/>
        <w:adjustRightInd w:val="0"/>
        <w:spacing w:before="0" w:after="0" w:line="240" w:lineRule="auto"/>
        <w:ind w:left="360"/>
        <w:rPr>
          <w:rFonts w:ascii="Calibri" w:hAnsi="Calibri" w:cs="Calibri"/>
          <w:color w:val="000000" w:themeColor="text1"/>
          <w:highlight w:val="white"/>
          <w:lang w:val="en-US"/>
        </w:rPr>
      </w:pPr>
    </w:p>
    <w:p w14:paraId="4E71E710" w14:textId="6E7CD456" w:rsidR="00E04C7A" w:rsidRPr="00BB0549" w:rsidRDefault="00E04C7A" w:rsidP="004B2925">
      <w:pPr>
        <w:pStyle w:val="ListParagraph"/>
        <w:autoSpaceDE w:val="0"/>
        <w:autoSpaceDN w:val="0"/>
        <w:adjustRightInd w:val="0"/>
        <w:spacing w:before="0" w:after="0" w:line="240" w:lineRule="auto"/>
        <w:ind w:left="360"/>
        <w:rPr>
          <w:rFonts w:ascii="Calibri" w:hAnsi="Calibri" w:cs="Calibri"/>
          <w:color w:val="000000" w:themeColor="text1"/>
          <w:highlight w:val="white"/>
          <w:lang w:val="en-US"/>
        </w:rPr>
      </w:pPr>
      <w:r w:rsidRPr="00BB0549">
        <w:rPr>
          <w:rFonts w:ascii="Calibri" w:hAnsi="Calibri" w:cs="Calibri"/>
          <w:color w:val="000000" w:themeColor="text1"/>
          <w:highlight w:val="white"/>
          <w:lang w:val="en-US"/>
        </w:rPr>
        <w:t xml:space="preserve"> RegistrationDate is frequently accessed</w:t>
      </w:r>
      <w:r w:rsidR="002471C1">
        <w:rPr>
          <w:rFonts w:ascii="Calibri" w:hAnsi="Calibri" w:cs="Calibri"/>
          <w:color w:val="000000" w:themeColor="text1"/>
          <w:highlight w:val="white"/>
          <w:lang w:val="en-US"/>
        </w:rPr>
        <w:t>, therefore it is important to index it.</w:t>
      </w:r>
    </w:p>
    <w:p w14:paraId="02BA2F3A" w14:textId="77777777" w:rsidR="00E04C7A" w:rsidRPr="00BB0549" w:rsidRDefault="00E04C7A" w:rsidP="004B2925">
      <w:pPr>
        <w:autoSpaceDE w:val="0"/>
        <w:autoSpaceDN w:val="0"/>
        <w:adjustRightInd w:val="0"/>
        <w:spacing w:before="0" w:after="0" w:line="240" w:lineRule="auto"/>
        <w:rPr>
          <w:rFonts w:ascii="Calibri" w:hAnsi="Calibri" w:cs="Calibri"/>
          <w:color w:val="000000" w:themeColor="text1"/>
          <w:highlight w:val="white"/>
          <w:lang w:val="en-US"/>
        </w:rPr>
      </w:pPr>
    </w:p>
    <w:p w14:paraId="46CFDE3A" w14:textId="1CE2B807" w:rsidR="00BB0549" w:rsidRPr="00BB0549" w:rsidRDefault="00E04C7A" w:rsidP="004B2925">
      <w:pPr>
        <w:pStyle w:val="ListParagraph"/>
        <w:numPr>
          <w:ilvl w:val="0"/>
          <w:numId w:val="31"/>
        </w:numPr>
        <w:spacing w:before="120" w:after="120" w:line="240" w:lineRule="auto"/>
        <w:ind w:left="360"/>
        <w:rPr>
          <w:rFonts w:ascii="Calibri" w:hAnsi="Calibri" w:cs="Calibri"/>
          <w:color w:val="000000" w:themeColor="text1"/>
        </w:rPr>
      </w:pPr>
      <w:r w:rsidRPr="00BB0549">
        <w:rPr>
          <w:rFonts w:ascii="Calibri" w:hAnsi="Calibri" w:cs="Calibri"/>
          <w:color w:val="000000" w:themeColor="text1"/>
          <w:highlight w:val="white"/>
          <w:lang w:val="en-US"/>
        </w:rPr>
        <w:t>Index_paymentDate ON Account</w:t>
      </w:r>
      <w:r w:rsidR="00BB0549" w:rsidRPr="00BB0549">
        <w:rPr>
          <w:rFonts w:ascii="Calibri" w:hAnsi="Calibri" w:cs="Calibri"/>
          <w:color w:val="000000" w:themeColor="text1"/>
          <w:highlight w:val="white"/>
          <w:lang w:val="en-US"/>
        </w:rPr>
        <w:t xml:space="preserve"> </w:t>
      </w:r>
      <w:r w:rsidRPr="00BB0549">
        <w:rPr>
          <w:rFonts w:ascii="Calibri" w:hAnsi="Calibri" w:cs="Calibri"/>
          <w:color w:val="000000" w:themeColor="text1"/>
          <w:highlight w:val="white"/>
          <w:lang w:val="en-US"/>
        </w:rPr>
        <w:t xml:space="preserve">(PaymentDate) </w:t>
      </w:r>
    </w:p>
    <w:p w14:paraId="557AB93F" w14:textId="77777777" w:rsidR="00BB0549" w:rsidRDefault="00BB0549" w:rsidP="004B2925">
      <w:pPr>
        <w:pStyle w:val="ListParagraph"/>
        <w:spacing w:before="120" w:after="120" w:line="240" w:lineRule="auto"/>
        <w:ind w:left="360"/>
        <w:rPr>
          <w:rFonts w:ascii="Calibri" w:hAnsi="Calibri" w:cs="Calibri"/>
          <w:color w:val="000000" w:themeColor="text1"/>
          <w:highlight w:val="white"/>
          <w:lang w:val="en-US"/>
        </w:rPr>
      </w:pPr>
    </w:p>
    <w:p w14:paraId="23C1312A" w14:textId="0580FD1D" w:rsidR="00E04C7A" w:rsidRDefault="00E04C7A" w:rsidP="004B2925">
      <w:pPr>
        <w:pStyle w:val="ListParagraph"/>
        <w:spacing w:before="120" w:after="120" w:line="240" w:lineRule="auto"/>
        <w:ind w:left="360"/>
        <w:rPr>
          <w:rFonts w:ascii="Calibri" w:hAnsi="Calibri" w:cs="Calibri"/>
          <w:color w:val="000000" w:themeColor="text1"/>
          <w:lang w:val="en-US"/>
        </w:rPr>
      </w:pPr>
      <w:r w:rsidRPr="00BB0549">
        <w:rPr>
          <w:rFonts w:ascii="Calibri" w:hAnsi="Calibri" w:cs="Calibri"/>
          <w:color w:val="000000" w:themeColor="text1"/>
          <w:highlight w:val="white"/>
          <w:lang w:val="en-US"/>
        </w:rPr>
        <w:t xml:space="preserve">PaymentDate is </w:t>
      </w:r>
      <w:r w:rsidR="002471C1">
        <w:rPr>
          <w:rFonts w:ascii="Calibri" w:hAnsi="Calibri" w:cs="Calibri"/>
          <w:color w:val="000000" w:themeColor="text1"/>
          <w:highlight w:val="white"/>
          <w:lang w:val="en-US"/>
        </w:rPr>
        <w:t xml:space="preserve">also </w:t>
      </w:r>
      <w:r w:rsidRPr="00BB0549">
        <w:rPr>
          <w:rFonts w:ascii="Calibri" w:hAnsi="Calibri" w:cs="Calibri"/>
          <w:color w:val="000000" w:themeColor="text1"/>
          <w:highlight w:val="white"/>
          <w:lang w:val="en-US"/>
        </w:rPr>
        <w:t>frequently accessed</w:t>
      </w:r>
      <w:r w:rsidR="002471C1">
        <w:rPr>
          <w:rFonts w:ascii="Calibri" w:hAnsi="Calibri" w:cs="Calibri"/>
          <w:color w:val="000000" w:themeColor="text1"/>
          <w:lang w:val="en-US"/>
        </w:rPr>
        <w:t xml:space="preserve">, so needs to be </w:t>
      </w:r>
      <w:r w:rsidR="00A57331">
        <w:rPr>
          <w:rFonts w:ascii="Calibri" w:hAnsi="Calibri" w:cs="Calibri"/>
          <w:color w:val="000000" w:themeColor="text1"/>
          <w:lang w:val="en-US"/>
        </w:rPr>
        <w:t>indexed.</w:t>
      </w:r>
    </w:p>
    <w:p w14:paraId="407B0831" w14:textId="77777777" w:rsidR="00D102A6" w:rsidRPr="00BB0549" w:rsidRDefault="00D102A6" w:rsidP="00BB0549">
      <w:pPr>
        <w:pStyle w:val="ListParagraph"/>
        <w:spacing w:before="120" w:after="120" w:line="240" w:lineRule="auto"/>
        <w:rPr>
          <w:rFonts w:ascii="Calibri" w:hAnsi="Calibri" w:cs="Calibri"/>
          <w:color w:val="000000" w:themeColor="text1"/>
        </w:rPr>
      </w:pPr>
    </w:p>
    <w:p w14:paraId="5A017117" w14:textId="2A1396CA" w:rsidR="00E510B8" w:rsidRPr="00BD32BA" w:rsidRDefault="00D102A6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Indexes are generally not used on small tables </w:t>
      </w:r>
      <w:r>
        <w:rPr>
          <w:rFonts w:ascii="Calibri" w:hAnsi="Calibri" w:cs="Calibri"/>
        </w:rPr>
        <w:fldChar w:fldCharType="begin" w:fldLock="1"/>
      </w:r>
      <w:r w:rsidR="00CE73C6">
        <w:rPr>
          <w:rFonts w:ascii="Calibri" w:hAnsi="Calibri" w:cs="Calibri"/>
        </w:rPr>
        <w:instrText>ADDIN CSL_CITATION {"citationItems":[{"id":"ITEM-1","itemData":{"URL":"https://www.w3schools.com/sql/","accessed":{"date-parts":[["2019","3","20"]]},"id":"ITEM-1","issued":{"date-parts":[["0"]]},"title":"SQL Tutorial","type":"webpage"},"uris":["http://www.mendeley.com/documents/?uuid=b7815235-d6b5-3f18-b0ec-5742a839f3a9"]}],"mendeley":{"formattedCitation":"[2]","plainTextFormattedCitation":"[2]","previouslyFormattedCitation":"[2]"},"properties":{"noteIndex":0},"schema":"https://github.com/citation-style-language/schema/raw/master/csl-citation.json"}</w:instrText>
      </w:r>
      <w:r>
        <w:rPr>
          <w:rFonts w:ascii="Calibri" w:hAnsi="Calibri" w:cs="Calibri"/>
        </w:rPr>
        <w:fldChar w:fldCharType="separate"/>
      </w:r>
      <w:r w:rsidRPr="00D102A6">
        <w:rPr>
          <w:rFonts w:ascii="Calibri" w:hAnsi="Calibri" w:cs="Calibri"/>
          <w:noProof/>
        </w:rPr>
        <w:t>[2]</w:t>
      </w:r>
      <w:r>
        <w:rPr>
          <w:rFonts w:ascii="Calibri" w:hAnsi="Calibri" w:cs="Calibri"/>
        </w:rPr>
        <w:fldChar w:fldCharType="end"/>
      </w:r>
      <w:r>
        <w:rPr>
          <w:rFonts w:ascii="Calibri" w:hAnsi="Calibri" w:cs="Calibri"/>
        </w:rPr>
        <w:t>.</w:t>
      </w:r>
    </w:p>
    <w:p w14:paraId="045C6184" w14:textId="77777777" w:rsidR="00E510B8" w:rsidRPr="00BD32BA" w:rsidRDefault="00E510B8">
      <w:pPr>
        <w:rPr>
          <w:rFonts w:ascii="Calibri" w:hAnsi="Calibri" w:cs="Calibri"/>
        </w:rPr>
      </w:pPr>
    </w:p>
    <w:p w14:paraId="6715B67B" w14:textId="2A1360B4" w:rsidR="00E510B8" w:rsidRPr="00BD32BA" w:rsidRDefault="00B9250D" w:rsidP="00E510B8">
      <w:pPr>
        <w:pStyle w:val="Heading1"/>
        <w:rPr>
          <w:rFonts w:ascii="Calibri" w:hAnsi="Calibri" w:cs="Calibri"/>
        </w:rPr>
      </w:pPr>
      <w:bookmarkStart w:id="9" w:name="_Toc3504866"/>
      <w:bookmarkStart w:id="10" w:name="_Toc3505737"/>
      <w:bookmarkStart w:id="11" w:name="_Toc3505912"/>
      <w:bookmarkStart w:id="12" w:name="_Toc3507342"/>
      <w:bookmarkStart w:id="13" w:name="_Toc3819879"/>
      <w:bookmarkStart w:id="14" w:name="_Toc3938922"/>
      <w:bookmarkStart w:id="15" w:name="_Toc3938937"/>
      <w:bookmarkStart w:id="16" w:name="_Toc3939193"/>
      <w:r>
        <w:rPr>
          <w:rFonts w:ascii="Calibri" w:hAnsi="Calibri" w:cs="Calibri"/>
        </w:rPr>
        <w:t xml:space="preserve">The </w:t>
      </w:r>
      <w:r w:rsidR="009D16D3" w:rsidRPr="00BD32BA">
        <w:rPr>
          <w:rFonts w:ascii="Calibri" w:hAnsi="Calibri" w:cs="Calibri"/>
        </w:rPr>
        <w:t>Distributed datab</w:t>
      </w:r>
      <w:r w:rsidR="003B378D" w:rsidRPr="00BD32BA">
        <w:rPr>
          <w:rFonts w:ascii="Calibri" w:hAnsi="Calibri" w:cs="Calibri"/>
        </w:rPr>
        <w:t>ase solution</w:t>
      </w:r>
      <w:bookmarkEnd w:id="9"/>
      <w:bookmarkEnd w:id="10"/>
      <w:bookmarkEnd w:id="11"/>
      <w:bookmarkEnd w:id="12"/>
      <w:bookmarkEnd w:id="13"/>
      <w:bookmarkEnd w:id="14"/>
      <w:bookmarkEnd w:id="15"/>
      <w:bookmarkEnd w:id="16"/>
    </w:p>
    <w:p w14:paraId="0762D741" w14:textId="77777777" w:rsidR="002C31E3" w:rsidRPr="00BD32BA" w:rsidRDefault="002C31E3" w:rsidP="002C31E3">
      <w:pPr>
        <w:spacing w:before="0" w:after="0" w:line="240" w:lineRule="auto"/>
        <w:rPr>
          <w:rFonts w:ascii="Calibri" w:eastAsia="Times New Roman" w:hAnsi="Calibri" w:cs="Calibri"/>
          <w:sz w:val="24"/>
          <w:szCs w:val="24"/>
        </w:rPr>
      </w:pPr>
    </w:p>
    <w:p w14:paraId="2B039A6C" w14:textId="3DF64840" w:rsidR="00581814" w:rsidRPr="002462D2" w:rsidRDefault="00E01422" w:rsidP="002462D2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BD32BA">
        <w:rPr>
          <w:rFonts w:ascii="Calibri" w:hAnsi="Calibri" w:cs="Calibri"/>
        </w:rPr>
        <w:t xml:space="preserve">A </w:t>
      </w:r>
      <w:r w:rsidRPr="00BD32BA">
        <w:rPr>
          <w:rFonts w:ascii="Calibri" w:hAnsi="Calibri" w:cs="Calibri"/>
          <w:bCs/>
        </w:rPr>
        <w:t xml:space="preserve">Distributed Database Management System </w:t>
      </w:r>
      <w:r w:rsidRPr="00BD32BA">
        <w:rPr>
          <w:rFonts w:ascii="Calibri" w:hAnsi="Calibri" w:cs="Calibri"/>
        </w:rPr>
        <w:t>(</w:t>
      </w:r>
      <w:r w:rsidRPr="00BD32BA">
        <w:rPr>
          <w:rFonts w:ascii="Calibri" w:hAnsi="Calibri" w:cs="Calibri"/>
          <w:bCs/>
        </w:rPr>
        <w:t>DBMS</w:t>
      </w:r>
      <w:r w:rsidRPr="00BD32BA">
        <w:rPr>
          <w:rFonts w:ascii="Calibri" w:hAnsi="Calibri" w:cs="Calibri"/>
        </w:rPr>
        <w:t xml:space="preserve">) </w:t>
      </w:r>
      <w:r w:rsidR="002462D2">
        <w:rPr>
          <w:rFonts w:ascii="Calibri" w:hAnsi="Calibri" w:cs="Calibri"/>
        </w:rPr>
        <w:t xml:space="preserve">manages the databases of </w:t>
      </w:r>
      <w:r w:rsidR="000F79A4">
        <w:rPr>
          <w:rFonts w:ascii="Calibri" w:hAnsi="Calibri" w:cs="Calibri"/>
        </w:rPr>
        <w:t xml:space="preserve">a group of computers </w:t>
      </w:r>
      <w:r w:rsidR="00AA2CAC">
        <w:rPr>
          <w:rFonts w:ascii="Calibri" w:hAnsi="Calibri" w:cs="Calibri"/>
        </w:rPr>
        <w:t xml:space="preserve">on a network </w:t>
      </w:r>
      <w:r w:rsidR="00A562F1">
        <w:rPr>
          <w:rFonts w:ascii="Calibri" w:hAnsi="Calibri" w:cs="Calibri"/>
        </w:rPr>
        <w:t>as opposed to a single isolated Database</w:t>
      </w:r>
      <w:r w:rsidR="0058667D">
        <w:rPr>
          <w:rFonts w:ascii="Calibri" w:hAnsi="Calibri" w:cs="Calibri"/>
        </w:rPr>
        <w:t xml:space="preserve"> </w:t>
      </w:r>
      <w:r w:rsidR="0058667D">
        <w:rPr>
          <w:rFonts w:ascii="Calibri" w:hAnsi="Calibri" w:cs="Calibri"/>
        </w:rPr>
        <w:fldChar w:fldCharType="begin" w:fldLock="1"/>
      </w:r>
      <w:r w:rsidR="00CE73C6">
        <w:rPr>
          <w:rFonts w:ascii="Calibri" w:hAnsi="Calibri" w:cs="Calibri"/>
        </w:rPr>
        <w:instrText>ADDIN CSL_CITATION {"citationItems":[{"id":"ITEM-1","itemData":{"URL":"https://medium.freecodecamp.org/a-thorough-introduction-to-distributed-systems-3b91562c9b3c","accessed":{"date-parts":[["2019","3","20"]]},"id":"ITEM-1","issued":{"date-parts":[["0"]]},"title":"A Thorough Introduction to Distributed Systems – freeCodeCamp.org","type":"webpage"},"uris":["http://www.mendeley.com/documents/?uuid=07e88648-f535-3008-8152-f1c10151f9b8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58667D">
        <w:rPr>
          <w:rFonts w:ascii="Calibri" w:hAnsi="Calibri" w:cs="Calibri"/>
        </w:rPr>
        <w:fldChar w:fldCharType="separate"/>
      </w:r>
      <w:r w:rsidR="00D102A6" w:rsidRPr="00D102A6">
        <w:rPr>
          <w:rFonts w:ascii="Calibri" w:hAnsi="Calibri" w:cs="Calibri"/>
          <w:noProof/>
        </w:rPr>
        <w:t>[3]</w:t>
      </w:r>
      <w:r w:rsidR="0058667D">
        <w:rPr>
          <w:rFonts w:ascii="Calibri" w:hAnsi="Calibri" w:cs="Calibri"/>
        </w:rPr>
        <w:fldChar w:fldCharType="end"/>
      </w:r>
      <w:r w:rsidR="002462D2">
        <w:rPr>
          <w:rFonts w:ascii="Calibri" w:hAnsi="Calibri" w:cs="Calibri"/>
        </w:rPr>
        <w:t xml:space="preserve"> </w:t>
      </w:r>
      <w:r w:rsidR="00467650" w:rsidRPr="00CE0E60">
        <w:rPr>
          <w:rFonts w:ascii="Calibri" w:hAnsi="Calibri" w:cs="Calibri"/>
        </w:rPr>
        <w:fldChar w:fldCharType="begin" w:fldLock="1"/>
      </w:r>
      <w:r w:rsidR="00CE73C6">
        <w:rPr>
          <w:rFonts w:ascii="Calibri" w:hAnsi="Calibri" w:cs="Calibri"/>
        </w:rPr>
        <w:instrText>ADDIN CSL_CITATION {"citationItems":[{"id":"ITEM-1","itemData":{"URL":"https://docs.microsoft.com/en-us/sql/relational-databases/partitions/create-partitioned-tables-and-indexes?view=sql-server-2017","accessed":{"date-parts":[["2019","3","18"]]},"id":"ITEM-1","issued":{"date-parts":[["0"]]},"title":"Create Partitioned Tables and Indexes - SQL Server | Microsoft Docs","type":"webpage"},"uris":["http://www.mendeley.com/documents/?uuid=d6aaf4c6-3ead-3ce0-bdf5-589afd85b3ff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467650" w:rsidRPr="00CE0E60">
        <w:rPr>
          <w:rFonts w:ascii="Calibri" w:hAnsi="Calibri" w:cs="Calibri"/>
        </w:rPr>
        <w:fldChar w:fldCharType="separate"/>
      </w:r>
      <w:r w:rsidR="00D102A6" w:rsidRPr="00D102A6">
        <w:rPr>
          <w:rFonts w:ascii="Calibri" w:hAnsi="Calibri" w:cs="Calibri"/>
          <w:noProof/>
        </w:rPr>
        <w:t>[4]</w:t>
      </w:r>
      <w:r w:rsidR="00467650" w:rsidRPr="00CE0E60">
        <w:rPr>
          <w:rFonts w:ascii="Calibri" w:hAnsi="Calibri" w:cs="Calibri"/>
        </w:rPr>
        <w:fldChar w:fldCharType="end"/>
      </w:r>
      <w:r w:rsidR="000D2E11" w:rsidRPr="00CE0E60">
        <w:rPr>
          <w:rFonts w:ascii="Calibri" w:hAnsi="Calibri" w:cs="Calibri"/>
        </w:rPr>
        <w:t xml:space="preserve"> </w:t>
      </w:r>
      <w:r w:rsidR="000D2E11" w:rsidRPr="00CE0E60">
        <w:rPr>
          <w:rFonts w:ascii="Calibri" w:hAnsi="Calibri" w:cs="Calibri"/>
        </w:rPr>
        <w:fldChar w:fldCharType="begin" w:fldLock="1"/>
      </w:r>
      <w:r w:rsidR="00CE73C6">
        <w:rPr>
          <w:rFonts w:ascii="Calibri" w:hAnsi="Calibri" w:cs="Calibri"/>
        </w:rPr>
        <w:instrText>ADDIN CSL_CITATION {"citationItems":[{"id":"ITEM-1","itemData":{"URL":"https://www.cathrinewilhelmsen.net/2015/04/12/table-partitioning-in-sql-server/","accessed":{"date-parts":[["2019","3","18"]]},"id":"ITEM-1","issued":{"date-parts":[["0"]]},"title":"Table Partitioning in SQL Server - The Basics - Cathrine Wilhelmsen","type":"webpage"},"uris":["http://www.mendeley.com/documents/?uuid=8cc2e333-bf02-3b11-8aef-7277468e6731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0D2E11" w:rsidRPr="00CE0E60">
        <w:rPr>
          <w:rFonts w:ascii="Calibri" w:hAnsi="Calibri" w:cs="Calibri"/>
        </w:rPr>
        <w:fldChar w:fldCharType="separate"/>
      </w:r>
      <w:r w:rsidR="00D102A6" w:rsidRPr="00D102A6">
        <w:rPr>
          <w:rFonts w:ascii="Calibri" w:hAnsi="Calibri" w:cs="Calibri"/>
          <w:noProof/>
        </w:rPr>
        <w:t>[5]</w:t>
      </w:r>
      <w:r w:rsidR="000D2E11" w:rsidRPr="00CE0E60">
        <w:rPr>
          <w:rFonts w:ascii="Calibri" w:hAnsi="Calibri" w:cs="Calibri"/>
        </w:rPr>
        <w:fldChar w:fldCharType="end"/>
      </w:r>
      <w:r w:rsidR="002462D2">
        <w:rPr>
          <w:rFonts w:ascii="Calibri" w:hAnsi="Calibri" w:cs="Calibri"/>
        </w:rPr>
        <w:t xml:space="preserve">. The DBMS ensures updates and deletes are reflected automatically on the other computers </w:t>
      </w:r>
      <w:r w:rsidR="00C5327B">
        <w:rPr>
          <w:rFonts w:ascii="Calibri" w:hAnsi="Calibri" w:cs="Calibri"/>
        </w:rPr>
        <w:fldChar w:fldCharType="begin" w:fldLock="1"/>
      </w:r>
      <w:r w:rsidR="00CE73C6">
        <w:rPr>
          <w:rFonts w:ascii="Calibri" w:hAnsi="Calibri" w:cs="Calibri"/>
        </w:rPr>
        <w:instrText>ADDIN CSL_CITATION {"citationItems":[{"id":"ITEM-1","itemData":{"author":[{"dropping-particle":"","family":"Reeves","given":"Bob","non-dropping-particle":"","parse-names":false,"suffix":""}],"edition":"Kindle","id":"ITEM-1","issued":{"date-parts":[["2018"]]},"publisher":"Hodder Education","title":"AQA A level computer science","type":"book"},"uris":["http://www.mendeley.com/documents/?uuid=3cbbb563-ecba-4809-af2d-609af07dc8fc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C5327B">
        <w:rPr>
          <w:rFonts w:ascii="Calibri" w:hAnsi="Calibri" w:cs="Calibri"/>
        </w:rPr>
        <w:fldChar w:fldCharType="separate"/>
      </w:r>
      <w:r w:rsidR="00D102A6" w:rsidRPr="00D102A6">
        <w:rPr>
          <w:rFonts w:ascii="Calibri" w:hAnsi="Calibri" w:cs="Calibri"/>
          <w:noProof/>
        </w:rPr>
        <w:t>[6]</w:t>
      </w:r>
      <w:r w:rsidR="00C5327B">
        <w:rPr>
          <w:rFonts w:ascii="Calibri" w:hAnsi="Calibri" w:cs="Calibri"/>
        </w:rPr>
        <w:fldChar w:fldCharType="end"/>
      </w:r>
      <w:r w:rsidR="00C5327B">
        <w:rPr>
          <w:rFonts w:ascii="Calibri" w:hAnsi="Calibri" w:cs="Calibri"/>
        </w:rPr>
        <w:t>.</w:t>
      </w:r>
      <w:r w:rsidR="00AA2CAC">
        <w:rPr>
          <w:rFonts w:ascii="Calibri" w:hAnsi="Calibri" w:cs="Calibri"/>
        </w:rPr>
        <w:t xml:space="preserve"> </w:t>
      </w:r>
      <w:r w:rsidR="002462D2">
        <w:rPr>
          <w:rFonts w:ascii="Calibri" w:hAnsi="Calibri" w:cs="Calibri"/>
        </w:rPr>
        <w:t>One</w:t>
      </w:r>
      <w:r w:rsidR="0088708A">
        <w:rPr>
          <w:rFonts w:ascii="Calibri" w:hAnsi="Calibri" w:cs="Calibri"/>
        </w:rPr>
        <w:t xml:space="preserve"> advantage of a DDBMS is that </w:t>
      </w:r>
      <w:r w:rsidR="002462D2">
        <w:rPr>
          <w:rFonts w:ascii="Calibri" w:hAnsi="Calibri" w:cs="Calibri"/>
        </w:rPr>
        <w:t xml:space="preserve">if one database </w:t>
      </w:r>
      <w:r w:rsidR="0088708A">
        <w:rPr>
          <w:rFonts w:ascii="Calibri" w:hAnsi="Calibri" w:cs="Calibri"/>
        </w:rPr>
        <w:t>fail</w:t>
      </w:r>
      <w:r w:rsidR="002462D2">
        <w:rPr>
          <w:rFonts w:ascii="Calibri" w:hAnsi="Calibri" w:cs="Calibri"/>
        </w:rPr>
        <w:t>s or corrupts,</w:t>
      </w:r>
      <w:r w:rsidR="0088708A">
        <w:rPr>
          <w:rFonts w:ascii="Calibri" w:hAnsi="Calibri" w:cs="Calibri"/>
        </w:rPr>
        <w:t xml:space="preserve"> </w:t>
      </w:r>
      <w:r w:rsidR="002462D2">
        <w:rPr>
          <w:rFonts w:ascii="Calibri" w:hAnsi="Calibri" w:cs="Calibri"/>
        </w:rPr>
        <w:t xml:space="preserve">it </w:t>
      </w:r>
      <w:r w:rsidR="0088708A">
        <w:rPr>
          <w:rFonts w:ascii="Calibri" w:hAnsi="Calibri" w:cs="Calibri"/>
        </w:rPr>
        <w:t xml:space="preserve">will not affect </w:t>
      </w:r>
      <w:r w:rsidR="002462D2">
        <w:rPr>
          <w:rFonts w:ascii="Calibri" w:hAnsi="Calibri" w:cs="Calibri"/>
        </w:rPr>
        <w:t xml:space="preserve">the </w:t>
      </w:r>
      <w:r w:rsidR="0088708A">
        <w:rPr>
          <w:rFonts w:ascii="Calibri" w:hAnsi="Calibri" w:cs="Calibri"/>
        </w:rPr>
        <w:t>other sites.</w:t>
      </w:r>
      <w:r w:rsidR="000E0446">
        <w:rPr>
          <w:rFonts w:ascii="Calibri" w:hAnsi="Calibri" w:cs="Calibri"/>
        </w:rPr>
        <w:t xml:space="preserve"> One disadvantage is there may be an increase in security vulnerabilities.</w:t>
      </w:r>
    </w:p>
    <w:p w14:paraId="580D9C49" w14:textId="77777777" w:rsidR="007E60E0" w:rsidRPr="00BD32BA" w:rsidRDefault="007E60E0" w:rsidP="001B1049">
      <w:pPr>
        <w:spacing w:before="120" w:after="120" w:line="360" w:lineRule="auto"/>
        <w:ind w:left="360"/>
        <w:rPr>
          <w:rFonts w:ascii="Calibri" w:hAnsi="Calibri" w:cs="Calibri"/>
        </w:rPr>
      </w:pPr>
    </w:p>
    <w:p w14:paraId="402829C3" w14:textId="77777777" w:rsidR="00283DD9" w:rsidRPr="00BD32BA" w:rsidRDefault="00283DD9" w:rsidP="00283DD9">
      <w:pPr>
        <w:pStyle w:val="Heading2"/>
        <w:rPr>
          <w:rFonts w:ascii="Calibri" w:hAnsi="Calibri" w:cs="Calibri"/>
        </w:rPr>
      </w:pPr>
      <w:bookmarkStart w:id="17" w:name="_Toc3938923"/>
      <w:bookmarkStart w:id="18" w:name="_Toc3938938"/>
      <w:bookmarkStart w:id="19" w:name="_Toc3939194"/>
      <w:r w:rsidRPr="00BD32BA">
        <w:rPr>
          <w:rFonts w:ascii="Calibri" w:hAnsi="Calibri" w:cs="Calibri"/>
        </w:rPr>
        <w:lastRenderedPageBreak/>
        <w:t>Horizontal fragmentation</w:t>
      </w:r>
      <w:bookmarkEnd w:id="17"/>
      <w:bookmarkEnd w:id="18"/>
      <w:bookmarkEnd w:id="19"/>
    </w:p>
    <w:p w14:paraId="5FD705FD" w14:textId="0A750814" w:rsidR="00283DD9" w:rsidRDefault="00283DD9" w:rsidP="00283DD9">
      <w:pPr>
        <w:spacing w:before="120" w:after="120" w:line="360" w:lineRule="auto"/>
        <w:rPr>
          <w:rFonts w:ascii="Calibri" w:hAnsi="Calibri" w:cs="Calibri"/>
        </w:rPr>
      </w:pPr>
    </w:p>
    <w:p w14:paraId="6E515F94" w14:textId="5AA1E2FB" w:rsidR="00267C97" w:rsidRPr="001C24E1" w:rsidRDefault="00C41B21" w:rsidP="001C24E1">
      <w:pPr>
        <w:spacing w:before="120" w:after="12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Fragmentation is used to increase reliability, security and </w:t>
      </w:r>
      <w:r w:rsidR="001C24E1">
        <w:rPr>
          <w:rFonts w:ascii="Calibri" w:hAnsi="Calibri" w:cs="Calibri"/>
        </w:rPr>
        <w:t>performance in a database</w:t>
      </w:r>
      <w:r w:rsidR="00CE73C6">
        <w:rPr>
          <w:rFonts w:ascii="Calibri" w:hAnsi="Calibri" w:cs="Calibri"/>
        </w:rPr>
        <w:t xml:space="preserve"> </w:t>
      </w:r>
      <w:r w:rsidR="00CE73C6">
        <w:rPr>
          <w:rFonts w:ascii="Calibri" w:hAnsi="Calibri" w:cs="Calibri"/>
        </w:rPr>
        <w:fldChar w:fldCharType="begin" w:fldLock="1"/>
      </w:r>
      <w:r w:rsidR="009F0D5C">
        <w:rPr>
          <w:rFonts w:ascii="Calibri" w:hAnsi="Calibri" w:cs="Calibri"/>
        </w:rPr>
        <w:instrText>ADDIN CSL_CITATION {"citationItems":[{"id":"ITEM-1","itemData":{"URL":"https://www.slideshare.net/abhilashalahigude/fragmentation-and-types-of-fragmentation-in-distributed-database","accessed":{"date-parts":[["2019","3","20"]]},"id":"ITEM-1","issued":{"date-parts":[["0"]]},"title":"Fragmentation and types of fragmentation in Distributed Database","type":"webpage"},"uris":["http://www.mendeley.com/documents/?uuid=a1f528b4-08cc-393d-9652-0cd929238a98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CE73C6">
        <w:rPr>
          <w:rFonts w:ascii="Calibri" w:hAnsi="Calibri" w:cs="Calibri"/>
        </w:rPr>
        <w:fldChar w:fldCharType="separate"/>
      </w:r>
      <w:r w:rsidR="00CE73C6" w:rsidRPr="00CE73C6">
        <w:rPr>
          <w:rFonts w:ascii="Calibri" w:hAnsi="Calibri" w:cs="Calibri"/>
          <w:noProof/>
        </w:rPr>
        <w:t>[7]</w:t>
      </w:r>
      <w:r w:rsidR="00CE73C6">
        <w:rPr>
          <w:rFonts w:ascii="Calibri" w:hAnsi="Calibri" w:cs="Calibri"/>
        </w:rPr>
        <w:fldChar w:fldCharType="end"/>
      </w:r>
      <w:r w:rsidR="00CE73C6">
        <w:rPr>
          <w:rFonts w:ascii="Calibri" w:hAnsi="Calibri" w:cs="Calibri"/>
        </w:rPr>
        <w:t xml:space="preserve">. </w:t>
      </w:r>
      <w:r w:rsidR="005601E8">
        <w:rPr>
          <w:rFonts w:ascii="Calibri" w:eastAsia="Times New Roman" w:hAnsi="Calibri" w:cs="Calibri"/>
          <w:color w:val="000000" w:themeColor="text1"/>
        </w:rPr>
        <w:t xml:space="preserve">In </w:t>
      </w:r>
      <w:r w:rsidR="00283DD9" w:rsidRPr="005D5825">
        <w:rPr>
          <w:rFonts w:ascii="Calibri" w:eastAsia="Times New Roman" w:hAnsi="Calibri" w:cs="Calibri"/>
          <w:color w:val="000000" w:themeColor="text1"/>
        </w:rPr>
        <w:t>Horizontal fragmentation</w:t>
      </w:r>
      <w:r w:rsidR="005601E8">
        <w:rPr>
          <w:rFonts w:ascii="Calibri" w:eastAsia="Times New Roman" w:hAnsi="Calibri" w:cs="Calibri"/>
          <w:color w:val="000000" w:themeColor="text1"/>
        </w:rPr>
        <w:t>,</w:t>
      </w:r>
      <w:r w:rsidR="00283DD9" w:rsidRPr="005D5825">
        <w:rPr>
          <w:rFonts w:ascii="Calibri" w:eastAsia="Times New Roman" w:hAnsi="Calibri" w:cs="Calibri"/>
          <w:color w:val="000000" w:themeColor="text1"/>
        </w:rPr>
        <w:t xml:space="preserve"> </w:t>
      </w:r>
      <w:r w:rsidR="0090405C">
        <w:rPr>
          <w:rFonts w:ascii="Calibri" w:eastAsia="Times New Roman" w:hAnsi="Calibri" w:cs="Calibri"/>
          <w:color w:val="000000" w:themeColor="text1"/>
        </w:rPr>
        <w:t>rows</w:t>
      </w:r>
      <w:r w:rsidR="005601E8">
        <w:rPr>
          <w:rFonts w:ascii="Calibri" w:eastAsia="Times New Roman" w:hAnsi="Calibri" w:cs="Calibri"/>
          <w:color w:val="000000" w:themeColor="text1"/>
        </w:rPr>
        <w:t xml:space="preserve"> </w:t>
      </w:r>
      <w:r w:rsidR="00D94DFC">
        <w:rPr>
          <w:rFonts w:ascii="Calibri" w:eastAsia="Times New Roman" w:hAnsi="Calibri" w:cs="Calibri"/>
          <w:color w:val="000000" w:themeColor="text1"/>
        </w:rPr>
        <w:t xml:space="preserve">(tuples) </w:t>
      </w:r>
      <w:r w:rsidR="005601E8">
        <w:rPr>
          <w:rFonts w:ascii="Calibri" w:eastAsia="Times New Roman" w:hAnsi="Calibri" w:cs="Calibri"/>
          <w:color w:val="000000" w:themeColor="text1"/>
        </w:rPr>
        <w:t xml:space="preserve">are </w:t>
      </w:r>
      <w:r w:rsidR="00D757C5">
        <w:rPr>
          <w:rFonts w:ascii="Calibri" w:eastAsia="Times New Roman" w:hAnsi="Calibri" w:cs="Calibri"/>
          <w:color w:val="000000" w:themeColor="text1"/>
        </w:rPr>
        <w:t>split,</w:t>
      </w:r>
      <w:r w:rsidR="00BF043A">
        <w:rPr>
          <w:rFonts w:ascii="Calibri" w:eastAsia="Times New Roman" w:hAnsi="Calibri" w:cs="Calibri"/>
          <w:color w:val="000000" w:themeColor="text1"/>
        </w:rPr>
        <w:t xml:space="preserve"> and </w:t>
      </w:r>
      <w:r w:rsidR="005601E8">
        <w:rPr>
          <w:rFonts w:ascii="Calibri" w:eastAsia="Times New Roman" w:hAnsi="Calibri" w:cs="Calibri"/>
          <w:color w:val="000000" w:themeColor="text1"/>
        </w:rPr>
        <w:t>group</w:t>
      </w:r>
      <w:r w:rsidR="00D757C5">
        <w:rPr>
          <w:rFonts w:ascii="Calibri" w:eastAsia="Times New Roman" w:hAnsi="Calibri" w:cs="Calibri"/>
          <w:color w:val="000000" w:themeColor="text1"/>
        </w:rPr>
        <w:t>ed</w:t>
      </w:r>
      <w:r w:rsidR="005601E8">
        <w:rPr>
          <w:rFonts w:ascii="Calibri" w:eastAsia="Times New Roman" w:hAnsi="Calibri" w:cs="Calibri"/>
          <w:color w:val="000000" w:themeColor="text1"/>
        </w:rPr>
        <w:t xml:space="preserve"> together based on </w:t>
      </w:r>
      <w:r w:rsidR="00314F17">
        <w:rPr>
          <w:rFonts w:ascii="Calibri" w:eastAsia="Times New Roman" w:hAnsi="Calibri" w:cs="Calibri"/>
          <w:color w:val="000000" w:themeColor="text1"/>
        </w:rPr>
        <w:t xml:space="preserve">the </w:t>
      </w:r>
      <w:r w:rsidR="0090405C">
        <w:rPr>
          <w:rFonts w:ascii="Calibri" w:hAnsi="Calibri" w:cs="Calibri"/>
          <w:color w:val="000000" w:themeColor="text1"/>
        </w:rPr>
        <w:t xml:space="preserve">information needs </w:t>
      </w:r>
      <w:r w:rsidR="00314F17">
        <w:rPr>
          <w:rFonts w:ascii="Calibri" w:hAnsi="Calibri" w:cs="Calibri"/>
          <w:color w:val="000000" w:themeColor="text1"/>
        </w:rPr>
        <w:t xml:space="preserve">of the user, </w:t>
      </w:r>
      <w:r w:rsidR="00E7444B">
        <w:rPr>
          <w:rFonts w:ascii="Calibri" w:hAnsi="Calibri" w:cs="Calibri"/>
          <w:color w:val="000000" w:themeColor="text1"/>
        </w:rPr>
        <w:t>for</w:t>
      </w:r>
      <w:r w:rsidR="0090405C">
        <w:rPr>
          <w:rFonts w:ascii="Calibri" w:hAnsi="Calibri" w:cs="Calibri"/>
          <w:color w:val="000000" w:themeColor="text1"/>
        </w:rPr>
        <w:t xml:space="preserve"> example</w:t>
      </w:r>
      <w:r w:rsidR="00E7444B">
        <w:rPr>
          <w:rFonts w:ascii="Calibri" w:hAnsi="Calibri" w:cs="Calibri"/>
          <w:color w:val="000000" w:themeColor="text1"/>
        </w:rPr>
        <w:t xml:space="preserve"> selecting all rows related to a particular BikeCode or all rows related to a parti</w:t>
      </w:r>
      <w:r w:rsidR="00792C15">
        <w:rPr>
          <w:rFonts w:ascii="Calibri" w:hAnsi="Calibri" w:cs="Calibri"/>
          <w:color w:val="000000" w:themeColor="text1"/>
        </w:rPr>
        <w:t>cular RentalNo as in Tables 2 and 3</w:t>
      </w:r>
      <w:r w:rsidR="0090405C">
        <w:rPr>
          <w:rFonts w:ascii="Calibri" w:hAnsi="Calibri" w:cs="Calibri"/>
          <w:color w:val="000000" w:themeColor="text1"/>
        </w:rPr>
        <w:t xml:space="preserve">. This can be applied to most of the tables in the Cycles to Share Database. </w:t>
      </w:r>
      <w:r w:rsidR="005D5825" w:rsidRPr="005D5825">
        <w:rPr>
          <w:rFonts w:ascii="Calibri" w:hAnsi="Calibri" w:cs="Calibri"/>
          <w:color w:val="000000" w:themeColor="text1"/>
        </w:rPr>
        <w:t>The SQL</w:t>
      </w:r>
      <w:r w:rsidR="005D5825" w:rsidRPr="005D5825">
        <w:rPr>
          <w:rFonts w:ascii="Calibri" w:eastAsia="Times New Roman" w:hAnsi="Calibri" w:cs="Calibri"/>
          <w:color w:val="000000" w:themeColor="text1"/>
          <w:shd w:val="clear" w:color="auto" w:fill="FFFFFF"/>
        </w:rPr>
        <w:t xml:space="preserve"> Statement: </w:t>
      </w:r>
      <w:r w:rsidR="005D5825">
        <w:rPr>
          <w:rFonts w:ascii="Calibri" w:eastAsia="Times New Roman" w:hAnsi="Calibri" w:cs="Calibri"/>
          <w:color w:val="000000" w:themeColor="text1"/>
          <w:shd w:val="clear" w:color="auto" w:fill="FFFFFF"/>
        </w:rPr>
        <w:t>“</w:t>
      </w:r>
      <w:r w:rsidR="005D5825" w:rsidRPr="005D5825">
        <w:rPr>
          <w:rFonts w:ascii="Calibri" w:eastAsia="Times New Roman" w:hAnsi="Calibri" w:cs="Calibri"/>
          <w:color w:val="000000" w:themeColor="text1"/>
          <w:shd w:val="clear" w:color="auto" w:fill="FFFFFF"/>
        </w:rPr>
        <w:t>FROM table_name WHERE</w:t>
      </w:r>
      <w:r w:rsidR="005D5825">
        <w:rPr>
          <w:rFonts w:ascii="Calibri" w:eastAsia="Times New Roman" w:hAnsi="Calibri" w:cs="Calibri"/>
          <w:color w:val="000000" w:themeColor="text1"/>
          <w:shd w:val="clear" w:color="auto" w:fill="FFFFFF"/>
        </w:rPr>
        <w:t>”</w:t>
      </w:r>
      <w:r w:rsidR="005D5825" w:rsidRPr="005D5825">
        <w:rPr>
          <w:rFonts w:ascii="Calibri" w:eastAsia="Times New Roman" w:hAnsi="Calibri" w:cs="Calibri"/>
          <w:color w:val="000000" w:themeColor="text1"/>
          <w:shd w:val="clear" w:color="auto" w:fill="FFFFFF"/>
        </w:rPr>
        <w:t> </w:t>
      </w:r>
      <w:r w:rsidR="005D5825" w:rsidRPr="005D5825">
        <w:rPr>
          <w:rFonts w:ascii="Calibri" w:eastAsia="Times New Roman" w:hAnsi="Calibri" w:cs="Calibri"/>
          <w:bCs/>
          <w:color w:val="000000" w:themeColor="text1"/>
        </w:rPr>
        <w:t>predicate will be used to create the horizonal fragmentation</w:t>
      </w:r>
      <w:r w:rsidR="00EA3E0A">
        <w:rPr>
          <w:rFonts w:ascii="Calibri" w:eastAsia="Times New Roman" w:hAnsi="Calibri" w:cs="Calibri"/>
          <w:bCs/>
          <w:color w:val="000000" w:themeColor="text1"/>
        </w:rPr>
        <w:t xml:space="preserve"> </w:t>
      </w:r>
      <w:r w:rsidR="00EA3E0A">
        <w:rPr>
          <w:rFonts w:ascii="Calibri" w:eastAsia="Times New Roman" w:hAnsi="Calibri" w:cs="Calibri"/>
          <w:bCs/>
          <w:color w:val="000000" w:themeColor="text1"/>
        </w:rPr>
        <w:fldChar w:fldCharType="begin" w:fldLock="1"/>
      </w:r>
      <w:r w:rsidR="00CE73C6">
        <w:rPr>
          <w:rFonts w:ascii="Calibri" w:eastAsia="Times New Roman" w:hAnsi="Calibri" w:cs="Calibri"/>
          <w:bCs/>
          <w:color w:val="000000" w:themeColor="text1"/>
        </w:rPr>
        <w:instrText>ADDIN CSL_CITATION {"citationItems":[{"id":"ITEM-1","itemData":{"URL":"https://www.w3schools.com/sql/","accessed":{"date-parts":[["2019","3","20"]]},"id":"ITEM-1","issued":{"date-parts":[["0"]]},"title":"SQL Tutorial","type":"webpage"},"uris":["http://www.mendeley.com/documents/?uuid=b7815235-d6b5-3f18-b0ec-5742a839f3a9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EA3E0A">
        <w:rPr>
          <w:rFonts w:ascii="Calibri" w:eastAsia="Times New Roman" w:hAnsi="Calibri" w:cs="Calibri"/>
          <w:bCs/>
          <w:color w:val="000000" w:themeColor="text1"/>
        </w:rPr>
        <w:fldChar w:fldCharType="separate"/>
      </w:r>
      <w:r w:rsidR="00D102A6" w:rsidRPr="00D102A6">
        <w:rPr>
          <w:rFonts w:ascii="Calibri" w:eastAsia="Times New Roman" w:hAnsi="Calibri" w:cs="Calibri"/>
          <w:bCs/>
          <w:noProof/>
          <w:color w:val="000000" w:themeColor="text1"/>
        </w:rPr>
        <w:t>[2]</w:t>
      </w:r>
      <w:r w:rsidR="00EA3E0A">
        <w:rPr>
          <w:rFonts w:ascii="Calibri" w:eastAsia="Times New Roman" w:hAnsi="Calibri" w:cs="Calibri"/>
          <w:bCs/>
          <w:color w:val="000000" w:themeColor="text1"/>
        </w:rPr>
        <w:fldChar w:fldCharType="end"/>
      </w:r>
      <w:r w:rsidR="00EA3E0A">
        <w:rPr>
          <w:rFonts w:ascii="Calibri" w:eastAsia="Times New Roman" w:hAnsi="Calibri" w:cs="Calibri"/>
          <w:bCs/>
          <w:color w:val="000000" w:themeColor="text1"/>
        </w:rPr>
        <w:t>.</w:t>
      </w:r>
      <w:r w:rsidR="00BF043A">
        <w:rPr>
          <w:rFonts w:ascii="Calibri" w:eastAsia="Times New Roman" w:hAnsi="Calibri" w:cs="Calibri"/>
          <w:color w:val="000000" w:themeColor="text1"/>
        </w:rPr>
        <w:t xml:space="preserve"> </w:t>
      </w:r>
      <w:r w:rsidR="00283DD9" w:rsidRPr="00A908C4">
        <w:rPr>
          <w:rFonts w:ascii="Calibri" w:hAnsi="Calibri" w:cs="Calibri"/>
        </w:rPr>
        <w:t xml:space="preserve">The Predicate </w:t>
      </w:r>
      <w:r w:rsidR="0090405C" w:rsidRPr="00BC44B3">
        <w:rPr>
          <w:rFonts w:ascii="Calibri" w:hAnsi="Calibri" w:cs="Calibri"/>
        </w:rPr>
        <w:t xml:space="preserve">SELECT FROM RENTALBIKE WHERE </w:t>
      </w:r>
      <w:r w:rsidR="00E752D1">
        <w:rPr>
          <w:rFonts w:ascii="Calibri" w:hAnsi="Calibri" w:cs="Calibri"/>
        </w:rPr>
        <w:t>Pickup</w:t>
      </w:r>
      <w:r w:rsidR="0090405C" w:rsidRPr="00BC44B3">
        <w:rPr>
          <w:rFonts w:ascii="Calibri" w:hAnsi="Calibri" w:cs="Calibri"/>
        </w:rPr>
        <w:t>D</w:t>
      </w:r>
      <w:r w:rsidR="00E752D1">
        <w:rPr>
          <w:rFonts w:ascii="Calibri" w:hAnsi="Calibri" w:cs="Calibri"/>
        </w:rPr>
        <w:t>ate</w:t>
      </w:r>
      <w:r w:rsidR="0090405C" w:rsidRPr="00BC44B3">
        <w:rPr>
          <w:rFonts w:ascii="Calibri" w:hAnsi="Calibri" w:cs="Calibri"/>
        </w:rPr>
        <w:t xml:space="preserve"> = </w:t>
      </w:r>
      <w:r w:rsidR="0090405C">
        <w:rPr>
          <w:rFonts w:ascii="Calibri" w:hAnsi="Calibri" w:cs="Calibri"/>
        </w:rPr>
        <w:t>20</w:t>
      </w:r>
      <w:r w:rsidR="0090405C" w:rsidRPr="00BC44B3">
        <w:rPr>
          <w:rFonts w:ascii="Calibri" w:hAnsi="Calibri" w:cs="Calibri"/>
        </w:rPr>
        <w:t>/0</w:t>
      </w:r>
      <w:r w:rsidR="0090405C">
        <w:rPr>
          <w:rFonts w:ascii="Calibri" w:hAnsi="Calibri" w:cs="Calibri"/>
        </w:rPr>
        <w:t>3</w:t>
      </w:r>
      <w:r w:rsidR="0090405C" w:rsidRPr="00BC44B3">
        <w:rPr>
          <w:rFonts w:ascii="Calibri" w:hAnsi="Calibri" w:cs="Calibri"/>
        </w:rPr>
        <w:t>/201</w:t>
      </w:r>
      <w:r w:rsidR="0090405C">
        <w:rPr>
          <w:rFonts w:ascii="Calibri" w:hAnsi="Calibri" w:cs="Calibri"/>
        </w:rPr>
        <w:t xml:space="preserve">9 </w:t>
      </w:r>
      <w:r w:rsidR="00BF043A">
        <w:rPr>
          <w:rFonts w:ascii="Calibri" w:hAnsi="Calibri" w:cs="Calibri"/>
        </w:rPr>
        <w:t xml:space="preserve">for example, </w:t>
      </w:r>
      <w:r w:rsidR="0090405C">
        <w:rPr>
          <w:rFonts w:ascii="Calibri" w:hAnsi="Calibri" w:cs="Calibri"/>
        </w:rPr>
        <w:t xml:space="preserve">can be used to divide the </w:t>
      </w:r>
      <w:r w:rsidR="00BF043A">
        <w:rPr>
          <w:rFonts w:ascii="Calibri" w:hAnsi="Calibri" w:cs="Calibri"/>
        </w:rPr>
        <w:t>Pickup</w:t>
      </w:r>
      <w:r w:rsidR="0090405C">
        <w:rPr>
          <w:rFonts w:ascii="Calibri" w:hAnsi="Calibri" w:cs="Calibri"/>
        </w:rPr>
        <w:t xml:space="preserve">dates. Tables </w:t>
      </w:r>
      <w:r w:rsidR="00BF2638">
        <w:rPr>
          <w:rFonts w:ascii="Calibri" w:hAnsi="Calibri" w:cs="Calibri"/>
        </w:rPr>
        <w:t>can be divided based on information required for the</w:t>
      </w:r>
      <w:r w:rsidR="0090405C">
        <w:rPr>
          <w:rFonts w:ascii="Calibri" w:hAnsi="Calibri" w:cs="Calibri"/>
        </w:rPr>
        <w:t xml:space="preserve"> </w:t>
      </w:r>
      <w:r w:rsidR="007C6EE7">
        <w:rPr>
          <w:rFonts w:ascii="Calibri" w:hAnsi="Calibri" w:cs="Calibri"/>
        </w:rPr>
        <w:t>BikeCode information</w:t>
      </w:r>
      <w:r w:rsidR="0090405C">
        <w:rPr>
          <w:rFonts w:ascii="Calibri" w:hAnsi="Calibri" w:cs="Calibri"/>
        </w:rPr>
        <w:t xml:space="preserve"> and </w:t>
      </w:r>
      <w:r w:rsidR="00BF2638">
        <w:rPr>
          <w:rFonts w:ascii="Calibri" w:hAnsi="Calibri" w:cs="Calibri"/>
        </w:rPr>
        <w:t xml:space="preserve">information relating to the </w:t>
      </w:r>
      <w:r w:rsidR="007C6EE7">
        <w:rPr>
          <w:rFonts w:ascii="Calibri" w:hAnsi="Calibri" w:cs="Calibri"/>
        </w:rPr>
        <w:t>RentalNo</w:t>
      </w:r>
      <w:r w:rsidR="0090405C">
        <w:rPr>
          <w:rFonts w:ascii="Calibri" w:hAnsi="Calibri" w:cs="Calibri"/>
        </w:rPr>
        <w:t>.</w:t>
      </w:r>
      <w:r w:rsidR="00FD4D0A">
        <w:rPr>
          <w:rFonts w:ascii="Calibri" w:hAnsi="Calibri" w:cs="Calibri"/>
        </w:rPr>
        <w:t xml:space="preserve"> </w:t>
      </w:r>
      <w:r w:rsidR="00D757C5">
        <w:rPr>
          <w:rFonts w:ascii="Calibri" w:hAnsi="Calibri" w:cs="Calibri"/>
        </w:rPr>
        <w:t xml:space="preserve"> </w:t>
      </w:r>
      <w:r w:rsidR="00267C97" w:rsidRPr="00B70EA6">
        <w:rPr>
          <w:rFonts w:ascii="Calibri" w:hAnsi="Calibri" w:cs="Calibri"/>
          <w:color w:val="000000" w:themeColor="text1"/>
        </w:rPr>
        <w:t>Primary Horizontal Fragmentation is fragmentation of</w:t>
      </w:r>
      <w:r w:rsidR="00653D24" w:rsidRPr="00B70EA6">
        <w:rPr>
          <w:rFonts w:ascii="Calibri" w:hAnsi="Calibri" w:cs="Calibri"/>
          <w:color w:val="000000" w:themeColor="text1"/>
        </w:rPr>
        <w:t xml:space="preserve"> the</w:t>
      </w:r>
      <w:r w:rsidR="00267C97" w:rsidRPr="00B70EA6">
        <w:rPr>
          <w:rFonts w:ascii="Calibri" w:hAnsi="Calibri" w:cs="Calibri"/>
          <w:color w:val="000000" w:themeColor="text1"/>
        </w:rPr>
        <w:t xml:space="preserve"> primary relation</w:t>
      </w:r>
      <w:r w:rsidR="00B70EA6">
        <w:rPr>
          <w:rFonts w:ascii="Calibri" w:hAnsi="Calibri" w:cs="Calibri"/>
          <w:color w:val="000000" w:themeColor="text1"/>
        </w:rPr>
        <w:t xml:space="preserve"> whereas </w:t>
      </w:r>
      <w:r w:rsidR="00267C97" w:rsidRPr="00B70EA6">
        <w:rPr>
          <w:rFonts w:ascii="Calibri" w:hAnsi="Calibri" w:cs="Calibri"/>
          <w:color w:val="000000" w:themeColor="text1"/>
        </w:rPr>
        <w:t>Derived Horizontal fragmentation is fragmentation with foreign keys.</w:t>
      </w:r>
    </w:p>
    <w:p w14:paraId="6A2795CE" w14:textId="77777777" w:rsidR="00267C97" w:rsidRPr="00BC44B3" w:rsidRDefault="00267C97" w:rsidP="00283DD9">
      <w:pPr>
        <w:spacing w:before="120" w:after="120" w:line="360" w:lineRule="auto"/>
        <w:rPr>
          <w:rFonts w:ascii="Calibri" w:hAnsi="Calibri" w:cs="Calibri"/>
        </w:rPr>
      </w:pPr>
    </w:p>
    <w:p w14:paraId="7FD2F438" w14:textId="25FD3AA4" w:rsidR="00283DD9" w:rsidRDefault="00283DD9" w:rsidP="00283DD9">
      <w:pPr>
        <w:pStyle w:val="Caption"/>
        <w:jc w:val="center"/>
        <w:rPr>
          <w:color w:val="000000" w:themeColor="text1"/>
          <w:sz w:val="20"/>
          <w:szCs w:val="20"/>
        </w:rPr>
      </w:pPr>
      <w:r w:rsidRPr="00DF4F0D">
        <w:rPr>
          <w:color w:val="000000" w:themeColor="text1"/>
          <w:sz w:val="20"/>
          <w:szCs w:val="20"/>
        </w:rPr>
        <w:t xml:space="preserve">Table </w:t>
      </w:r>
      <w:r w:rsidRPr="00DF4F0D">
        <w:rPr>
          <w:color w:val="000000" w:themeColor="text1"/>
          <w:sz w:val="20"/>
          <w:szCs w:val="20"/>
        </w:rPr>
        <w:fldChar w:fldCharType="begin"/>
      </w:r>
      <w:r w:rsidRPr="00DF4F0D">
        <w:rPr>
          <w:color w:val="000000" w:themeColor="text1"/>
          <w:sz w:val="20"/>
          <w:szCs w:val="20"/>
        </w:rPr>
        <w:instrText xml:space="preserve"> SEQ Table \* ARABIC </w:instrText>
      </w:r>
      <w:r w:rsidRPr="00DF4F0D">
        <w:rPr>
          <w:color w:val="000000" w:themeColor="text1"/>
          <w:sz w:val="20"/>
          <w:szCs w:val="20"/>
        </w:rPr>
        <w:fldChar w:fldCharType="separate"/>
      </w:r>
      <w:r w:rsidRPr="00DF4F0D">
        <w:rPr>
          <w:noProof/>
          <w:color w:val="000000" w:themeColor="text1"/>
          <w:sz w:val="20"/>
          <w:szCs w:val="20"/>
        </w:rPr>
        <w:t>1</w:t>
      </w:r>
      <w:r w:rsidRPr="00DF4F0D">
        <w:rPr>
          <w:color w:val="000000" w:themeColor="text1"/>
          <w:sz w:val="20"/>
          <w:szCs w:val="20"/>
        </w:rPr>
        <w:fldChar w:fldCharType="end"/>
      </w:r>
      <w:r w:rsidRPr="00DF4F0D">
        <w:rPr>
          <w:color w:val="000000" w:themeColor="text1"/>
          <w:sz w:val="20"/>
          <w:szCs w:val="20"/>
        </w:rPr>
        <w:t xml:space="preserve"> – </w:t>
      </w:r>
      <w:r w:rsidR="00D26DC4" w:rsidRPr="00D26DC4">
        <w:rPr>
          <w:rFonts w:ascii="Calibri" w:hAnsi="Calibri" w:cs="Calibri"/>
          <w:color w:val="000000" w:themeColor="text1"/>
          <w:sz w:val="20"/>
          <w:szCs w:val="20"/>
        </w:rPr>
        <w:t>RentalBike</w:t>
      </w:r>
      <w:r w:rsidRPr="00DF4F0D">
        <w:rPr>
          <w:color w:val="000000" w:themeColor="text1"/>
          <w:sz w:val="20"/>
          <w:szCs w:val="20"/>
        </w:rPr>
        <w:t xml:space="preserve"> table</w:t>
      </w:r>
    </w:p>
    <w:p w14:paraId="1E2AE926" w14:textId="4E7C408B" w:rsidR="00DF1C97" w:rsidRPr="00DF1C97" w:rsidRDefault="00DF1C97" w:rsidP="00DF1C9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83DD9" w:rsidRPr="00DF4F0D" w14:paraId="42B614F0" w14:textId="77777777" w:rsidTr="00A67417">
        <w:tc>
          <w:tcPr>
            <w:tcW w:w="9010" w:type="dxa"/>
          </w:tcPr>
          <w:p w14:paraId="5AEFF5D0" w14:textId="36DB382B" w:rsidR="00283DD9" w:rsidRPr="00DF4F0D" w:rsidRDefault="00121A65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  <w:t>RentalBike</w:t>
            </w:r>
          </w:p>
        </w:tc>
      </w:tr>
      <w:tr w:rsidR="00283DD9" w:rsidRPr="00DF4F0D" w14:paraId="74AEDD88" w14:textId="77777777" w:rsidTr="00A67417">
        <w:tc>
          <w:tcPr>
            <w:tcW w:w="9010" w:type="dxa"/>
          </w:tcPr>
          <w:p w14:paraId="5E4E1600" w14:textId="50472F84" w:rsidR="00283DD9" w:rsidRPr="00BF6AF2" w:rsidRDefault="00BF6AF2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RentalNo</w:t>
            </w:r>
            <w:r w:rsidR="00DF1C97" w:rsidRPr="00BF6AF2">
              <w:rPr>
                <w:rFonts w:ascii="Calibri" w:hAnsi="Calibri" w:cs="Calibri"/>
                <w:color w:val="0000FF"/>
                <w:highlight w:val="white"/>
                <w:lang w:val="en-US"/>
              </w:rPr>
              <w:t xml:space="preserve"> </w:t>
            </w:r>
            <w:r w:rsidR="00E00E23">
              <w:rPr>
                <w:rFonts w:ascii="Consolas" w:hAnsi="Consolas" w:cs="Consolas"/>
                <w:color w:val="000000"/>
                <w:sz w:val="19"/>
                <w:szCs w:val="19"/>
                <w:highlight w:val="white"/>
                <w:lang w:val="en-US"/>
              </w:rPr>
              <w:t xml:space="preserve">PK_RentalBike </w:t>
            </w:r>
            <w:r w:rsidR="00E00E23">
              <w:rPr>
                <w:rFonts w:ascii="Consolas" w:hAnsi="Consolas" w:cs="Consolas"/>
                <w:color w:val="0000FF"/>
                <w:sz w:val="19"/>
                <w:szCs w:val="19"/>
                <w:highlight w:val="white"/>
                <w:lang w:val="en-US"/>
              </w:rPr>
              <w:t>PRIMARY</w:t>
            </w:r>
            <w:r w:rsidR="00E00E23">
              <w:rPr>
                <w:rFonts w:ascii="Consolas" w:hAnsi="Consolas" w:cs="Consolas"/>
                <w:color w:val="000000"/>
                <w:sz w:val="19"/>
                <w:szCs w:val="19"/>
                <w:highlight w:val="white"/>
                <w:lang w:val="en-US"/>
              </w:rPr>
              <w:t xml:space="preserve"> </w:t>
            </w:r>
            <w:r w:rsidR="00E00E23">
              <w:rPr>
                <w:rFonts w:ascii="Consolas" w:hAnsi="Consolas" w:cs="Consolas"/>
                <w:color w:val="0000FF"/>
                <w:sz w:val="19"/>
                <w:szCs w:val="19"/>
                <w:highlight w:val="white"/>
                <w:lang w:val="en-US"/>
              </w:rPr>
              <w:t>KEY</w:t>
            </w:r>
          </w:p>
        </w:tc>
      </w:tr>
      <w:tr w:rsidR="00283DD9" w:rsidRPr="00DF4F0D" w14:paraId="01C62F87" w14:textId="77777777" w:rsidTr="00A67417">
        <w:tc>
          <w:tcPr>
            <w:tcW w:w="9010" w:type="dxa"/>
          </w:tcPr>
          <w:p w14:paraId="73759AF2" w14:textId="7441E1A0" w:rsidR="00283DD9" w:rsidRPr="00BF6AF2" w:rsidRDefault="00BF6AF2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BikeCode</w:t>
            </w:r>
            <w:r w:rsidR="00E00E23">
              <w:rPr>
                <w:rFonts w:ascii="Consolas" w:hAnsi="Consolas" w:cs="Consolas"/>
                <w:color w:val="000000"/>
                <w:sz w:val="19"/>
                <w:szCs w:val="19"/>
                <w:highlight w:val="white"/>
                <w:lang w:val="en-US"/>
              </w:rPr>
              <w:t xml:space="preserve"> PK_RentalBike </w:t>
            </w:r>
            <w:r w:rsidR="00E00E23">
              <w:rPr>
                <w:rFonts w:ascii="Consolas" w:hAnsi="Consolas" w:cs="Consolas"/>
                <w:color w:val="0000FF"/>
                <w:sz w:val="19"/>
                <w:szCs w:val="19"/>
                <w:highlight w:val="white"/>
                <w:lang w:val="en-US"/>
              </w:rPr>
              <w:t>PRIMARY</w:t>
            </w:r>
            <w:r w:rsidR="00E00E23">
              <w:rPr>
                <w:rFonts w:ascii="Consolas" w:hAnsi="Consolas" w:cs="Consolas"/>
                <w:color w:val="000000"/>
                <w:sz w:val="19"/>
                <w:szCs w:val="19"/>
                <w:highlight w:val="white"/>
                <w:lang w:val="en-US"/>
              </w:rPr>
              <w:t xml:space="preserve"> </w:t>
            </w:r>
            <w:r w:rsidR="00E00E23">
              <w:rPr>
                <w:rFonts w:ascii="Consolas" w:hAnsi="Consolas" w:cs="Consolas"/>
                <w:color w:val="0000FF"/>
                <w:sz w:val="19"/>
                <w:szCs w:val="19"/>
                <w:highlight w:val="white"/>
                <w:lang w:val="en-US"/>
              </w:rPr>
              <w:t>KEY</w:t>
            </w:r>
          </w:p>
        </w:tc>
      </w:tr>
      <w:tr w:rsidR="00283DD9" w:rsidRPr="00DF4F0D" w14:paraId="1E99A9ED" w14:textId="77777777" w:rsidTr="00A67417">
        <w:tc>
          <w:tcPr>
            <w:tcW w:w="9010" w:type="dxa"/>
          </w:tcPr>
          <w:p w14:paraId="2B19FA07" w14:textId="1C955C3D" w:rsidR="00283DD9" w:rsidRPr="00BF6AF2" w:rsidRDefault="00BF6AF2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PickupDateTime</w:t>
            </w:r>
          </w:p>
        </w:tc>
      </w:tr>
      <w:tr w:rsidR="00283DD9" w:rsidRPr="00DF4F0D" w14:paraId="35214F38" w14:textId="77777777" w:rsidTr="00A67417">
        <w:tc>
          <w:tcPr>
            <w:tcW w:w="9010" w:type="dxa"/>
          </w:tcPr>
          <w:p w14:paraId="0818A93D" w14:textId="46E618C5" w:rsidR="00283DD9" w:rsidRPr="00BF6AF2" w:rsidRDefault="00BF6AF2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ReturnDateTime</w:t>
            </w:r>
          </w:p>
        </w:tc>
      </w:tr>
      <w:tr w:rsidR="00283DD9" w:rsidRPr="00DF4F0D" w14:paraId="578514BD" w14:textId="77777777" w:rsidTr="00A67417">
        <w:tc>
          <w:tcPr>
            <w:tcW w:w="9010" w:type="dxa"/>
          </w:tcPr>
          <w:p w14:paraId="59E8EAD0" w14:textId="3E56981A" w:rsidR="00283DD9" w:rsidRPr="00BF6AF2" w:rsidRDefault="00BF6AF2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ReturnStation</w:t>
            </w:r>
          </w:p>
        </w:tc>
      </w:tr>
      <w:tr w:rsidR="00283DD9" w:rsidRPr="00DF4F0D" w14:paraId="798D0848" w14:textId="77777777" w:rsidTr="00A67417">
        <w:tc>
          <w:tcPr>
            <w:tcW w:w="9010" w:type="dxa"/>
          </w:tcPr>
          <w:p w14:paraId="27797512" w14:textId="77777777" w:rsidR="00283DD9" w:rsidRPr="00BF6AF2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HireCharge</w:t>
            </w:r>
          </w:p>
        </w:tc>
      </w:tr>
      <w:tr w:rsidR="00283DD9" w:rsidRPr="00DF4F0D" w14:paraId="7E1F8A9E" w14:textId="77777777" w:rsidTr="00A67417">
        <w:tc>
          <w:tcPr>
            <w:tcW w:w="9010" w:type="dxa"/>
          </w:tcPr>
          <w:p w14:paraId="32839CB5" w14:textId="77777777" w:rsidR="00283DD9" w:rsidRPr="00BF6AF2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LostLockCharge</w:t>
            </w:r>
          </w:p>
        </w:tc>
      </w:tr>
      <w:tr w:rsidR="00283DD9" w:rsidRPr="00DF4F0D" w14:paraId="2B51E0BB" w14:textId="77777777" w:rsidTr="00A67417">
        <w:tc>
          <w:tcPr>
            <w:tcW w:w="9010" w:type="dxa"/>
          </w:tcPr>
          <w:p w14:paraId="1B15B873" w14:textId="77777777" w:rsidR="00283DD9" w:rsidRPr="00BF6AF2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DamagesCharge</w:t>
            </w:r>
          </w:p>
        </w:tc>
      </w:tr>
      <w:tr w:rsidR="00283DD9" w:rsidRPr="00DF4F0D" w14:paraId="1D289EBD" w14:textId="77777777" w:rsidTr="00A67417">
        <w:tc>
          <w:tcPr>
            <w:tcW w:w="9010" w:type="dxa"/>
          </w:tcPr>
          <w:p w14:paraId="7F272E50" w14:textId="77777777" w:rsidR="00283DD9" w:rsidRPr="00BF6AF2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hAnsi="Calibri" w:cs="Calibri"/>
              </w:rPr>
            </w:pPr>
            <w:r w:rsidRPr="00BF6AF2">
              <w:rPr>
                <w:rFonts w:ascii="Calibri" w:hAnsi="Calibri" w:cs="Calibri"/>
              </w:rPr>
              <w:t>Comments</w:t>
            </w:r>
          </w:p>
        </w:tc>
      </w:tr>
    </w:tbl>
    <w:p w14:paraId="3A5E6CE3" w14:textId="1DAF0E3B" w:rsidR="00283DD9" w:rsidRDefault="00283DD9" w:rsidP="00283DD9">
      <w:pPr>
        <w:autoSpaceDE w:val="0"/>
        <w:autoSpaceDN w:val="0"/>
        <w:adjustRightInd w:val="0"/>
        <w:spacing w:before="0" w:after="0" w:line="360" w:lineRule="auto"/>
        <w:rPr>
          <w:rFonts w:ascii="Calibri" w:eastAsiaTheme="minorHAnsi" w:hAnsi="Calibri" w:cs="Calibri"/>
          <w:color w:val="000000"/>
          <w:highlight w:val="white"/>
          <w:lang w:val="en-US"/>
        </w:rPr>
      </w:pPr>
    </w:p>
    <w:p w14:paraId="5FC1ADF2" w14:textId="78956C99" w:rsidR="009A0FD5" w:rsidRPr="00DF4F0D" w:rsidRDefault="009A0FD5" w:rsidP="00283DD9">
      <w:pPr>
        <w:autoSpaceDE w:val="0"/>
        <w:autoSpaceDN w:val="0"/>
        <w:adjustRightInd w:val="0"/>
        <w:spacing w:before="0" w:after="0" w:line="360" w:lineRule="auto"/>
        <w:rPr>
          <w:rFonts w:ascii="Calibri" w:eastAsiaTheme="minorHAnsi" w:hAnsi="Calibri" w:cs="Calibri"/>
          <w:color w:val="000000"/>
          <w:highlight w:val="white"/>
          <w:lang w:val="en-US"/>
        </w:rPr>
      </w:pPr>
      <w:r>
        <w:rPr>
          <w:rFonts w:ascii="Calibri" w:eastAsiaTheme="minorHAnsi" w:hAnsi="Calibri" w:cs="Calibri"/>
          <w:color w:val="000000"/>
          <w:highlight w:val="white"/>
          <w:lang w:val="en-US"/>
        </w:rPr>
        <w:t xml:space="preserve">The CREATE </w:t>
      </w:r>
    </w:p>
    <w:p w14:paraId="53840B18" w14:textId="38146492" w:rsidR="00283DD9" w:rsidRPr="005601E8" w:rsidRDefault="00283DD9" w:rsidP="00283DD9">
      <w:pPr>
        <w:pStyle w:val="Caption"/>
        <w:jc w:val="center"/>
        <w:rPr>
          <w:rFonts w:ascii="Calibri" w:hAnsi="Calibri" w:cs="Calibri"/>
          <w:color w:val="000000" w:themeColor="text1"/>
          <w:position w:val="-4"/>
          <w:sz w:val="20"/>
          <w:szCs w:val="20"/>
        </w:rPr>
      </w:pPr>
      <w:r w:rsidRPr="00DF4F0D">
        <w:rPr>
          <w:rFonts w:ascii="Calibri" w:hAnsi="Calibri" w:cs="Calibri"/>
          <w:color w:val="000000" w:themeColor="text1"/>
          <w:sz w:val="20"/>
          <w:szCs w:val="20"/>
        </w:rPr>
        <w:t xml:space="preserve">Table </w: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fldChar w:fldCharType="begin"/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instrText xml:space="preserve"> SEQ Table \* ARABIC </w:instrTex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fldChar w:fldCharType="separate"/>
      </w:r>
      <w:r w:rsidRPr="00DF4F0D">
        <w:rPr>
          <w:rFonts w:ascii="Calibri" w:hAnsi="Calibri" w:cs="Calibri"/>
          <w:noProof/>
          <w:color w:val="000000" w:themeColor="text1"/>
          <w:sz w:val="20"/>
          <w:szCs w:val="20"/>
        </w:rPr>
        <w:t>2</w: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fldChar w:fldCharType="end"/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t xml:space="preserve"> </w:t>
      </w:r>
      <w:r w:rsidR="0013215B">
        <w:rPr>
          <w:rFonts w:ascii="Calibri" w:hAnsi="Calibri" w:cs="Calibri"/>
          <w:color w:val="000000" w:themeColor="text1"/>
          <w:sz w:val="20"/>
          <w:szCs w:val="20"/>
        </w:rPr>
        <w:t>–</w: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t xml:space="preserve"> </w:t>
      </w:r>
      <w:r w:rsidR="00D3559E">
        <w:rPr>
          <w:rFonts w:ascii="Calibri" w:hAnsi="Calibri" w:cs="Calibri"/>
          <w:color w:val="000000" w:themeColor="text1"/>
          <w:sz w:val="20"/>
          <w:szCs w:val="20"/>
        </w:rPr>
        <w:t>BikeCode</w:t>
      </w:r>
      <w:r w:rsidR="0013215B">
        <w:rPr>
          <w:rFonts w:ascii="Calibri" w:hAnsi="Calibri" w:cs="Calibri"/>
          <w:color w:val="000000" w:themeColor="text1"/>
          <w:sz w:val="20"/>
          <w:szCs w:val="20"/>
        </w:rPr>
        <w:t xml:space="preserve"> </w:t>
      </w:r>
      <w:r w:rsidR="0090407D">
        <w:rPr>
          <w:rFonts w:ascii="Calibri" w:eastAsiaTheme="minorHAnsi" w:hAnsi="Calibri" w:cs="Calibri"/>
          <w:color w:val="000000" w:themeColor="text1"/>
          <w:sz w:val="20"/>
          <w:szCs w:val="20"/>
          <w:highlight w:val="white"/>
          <w:lang w:val="en-US"/>
        </w:rPr>
        <w:t>f</w:t>
      </w:r>
      <w:r w:rsidRPr="00DF4F0D">
        <w:rPr>
          <w:rFonts w:ascii="Calibri" w:eastAsiaTheme="minorHAnsi" w:hAnsi="Calibri" w:cs="Calibri"/>
          <w:color w:val="000000" w:themeColor="text1"/>
          <w:sz w:val="20"/>
          <w:szCs w:val="20"/>
          <w:highlight w:val="white"/>
          <w:lang w:val="en-US"/>
        </w:rPr>
        <w:t>ragment</w:t>
      </w:r>
      <w:r w:rsidR="005601E8">
        <w:rPr>
          <w:rFonts w:ascii="Calibri" w:eastAsiaTheme="minorHAnsi" w:hAnsi="Calibri" w:cs="Calibri"/>
          <w:color w:val="000000" w:themeColor="text1"/>
          <w:sz w:val="20"/>
          <w:szCs w:val="20"/>
          <w:lang w:val="en-US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17063C" w:rsidRPr="00BF6AF2" w14:paraId="50B337F8" w14:textId="77777777" w:rsidTr="00120857">
        <w:tc>
          <w:tcPr>
            <w:tcW w:w="9010" w:type="dxa"/>
          </w:tcPr>
          <w:p w14:paraId="3B2D3767" w14:textId="3483BFA3" w:rsidR="0017063C" w:rsidRPr="00BF6AF2" w:rsidRDefault="0017063C" w:rsidP="00120857">
            <w:pPr>
              <w:autoSpaceDE w:val="0"/>
              <w:autoSpaceDN w:val="0"/>
              <w:adjustRightInd w:val="0"/>
              <w:spacing w:line="360" w:lineRule="auto"/>
              <w:rPr>
                <w:rFonts w:ascii="Calibri" w:hAnsi="Calibri" w:cs="Calibri"/>
              </w:rPr>
            </w:pPr>
            <w:r w:rsidRPr="00BF6AF2">
              <w:rPr>
                <w:rFonts w:ascii="Calibri" w:hAnsi="Calibri" w:cs="Calibri"/>
              </w:rPr>
              <w:t>BikeCode</w:t>
            </w:r>
            <w:r>
              <w:rPr>
                <w:rFonts w:ascii="Consolas" w:hAnsi="Consolas" w:cs="Consolas"/>
                <w:color w:val="000000"/>
                <w:sz w:val="19"/>
                <w:szCs w:val="19"/>
                <w:highlight w:val="white"/>
                <w:lang w:val="en-US"/>
              </w:rPr>
              <w:t xml:space="preserve"> PK_RentalBike </w:t>
            </w:r>
            <w:r>
              <w:rPr>
                <w:rFonts w:ascii="Consolas" w:hAnsi="Consolas" w:cs="Consolas"/>
                <w:color w:val="0000FF"/>
                <w:sz w:val="19"/>
                <w:szCs w:val="19"/>
                <w:highlight w:val="white"/>
                <w:lang w:val="en-US"/>
              </w:rPr>
              <w:t>PRIMARY</w:t>
            </w:r>
            <w:r>
              <w:rPr>
                <w:rFonts w:ascii="Consolas" w:hAnsi="Consolas" w:cs="Consolas"/>
                <w:color w:val="000000"/>
                <w:sz w:val="19"/>
                <w:szCs w:val="19"/>
                <w:highlight w:val="white"/>
                <w:lang w:val="en-US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  <w:highlight w:val="white"/>
                <w:lang w:val="en-US"/>
              </w:rPr>
              <w:t>KEY</w:t>
            </w:r>
          </w:p>
        </w:tc>
      </w:tr>
      <w:tr w:rsidR="002A1F1C" w:rsidRPr="00BF6AF2" w14:paraId="07F9A5C3" w14:textId="77777777" w:rsidTr="00120857">
        <w:tc>
          <w:tcPr>
            <w:tcW w:w="9010" w:type="dxa"/>
          </w:tcPr>
          <w:p w14:paraId="195C60C8" w14:textId="77777777" w:rsidR="002A1F1C" w:rsidRPr="00BF6AF2" w:rsidRDefault="002A1F1C" w:rsidP="0012085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PickupDateTime</w:t>
            </w:r>
          </w:p>
        </w:tc>
      </w:tr>
      <w:tr w:rsidR="002A1F1C" w:rsidRPr="00BF6AF2" w14:paraId="5EA8242D" w14:textId="77777777" w:rsidTr="00120857">
        <w:tc>
          <w:tcPr>
            <w:tcW w:w="9010" w:type="dxa"/>
          </w:tcPr>
          <w:p w14:paraId="0F58D9CC" w14:textId="77777777" w:rsidR="002A1F1C" w:rsidRPr="00BF6AF2" w:rsidRDefault="002A1F1C" w:rsidP="0012085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ReturnDateTime</w:t>
            </w:r>
          </w:p>
        </w:tc>
      </w:tr>
      <w:tr w:rsidR="002A1F1C" w:rsidRPr="00BF6AF2" w14:paraId="2A911CA7" w14:textId="77777777" w:rsidTr="00120857">
        <w:tc>
          <w:tcPr>
            <w:tcW w:w="9010" w:type="dxa"/>
          </w:tcPr>
          <w:p w14:paraId="7380AD9C" w14:textId="77777777" w:rsidR="002A1F1C" w:rsidRPr="00BF6AF2" w:rsidRDefault="002A1F1C" w:rsidP="0012085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ReturnStation</w:t>
            </w:r>
          </w:p>
        </w:tc>
      </w:tr>
    </w:tbl>
    <w:p w14:paraId="758CB8C3" w14:textId="77777777" w:rsidR="00283DD9" w:rsidRPr="00DF4F0D" w:rsidRDefault="00283DD9" w:rsidP="00283DD9">
      <w:pPr>
        <w:rPr>
          <w:rFonts w:ascii="Calibri" w:hAnsi="Calibri" w:cs="Calibri"/>
          <w:highlight w:val="white"/>
        </w:rPr>
      </w:pPr>
    </w:p>
    <w:p w14:paraId="3298FC37" w14:textId="13246F2F" w:rsidR="00283DD9" w:rsidRPr="00DF4F0D" w:rsidRDefault="00283DD9" w:rsidP="00283DD9">
      <w:pPr>
        <w:pStyle w:val="Caption"/>
        <w:jc w:val="center"/>
        <w:rPr>
          <w:rFonts w:ascii="Calibri" w:eastAsiaTheme="minorHAnsi" w:hAnsi="Calibri" w:cs="Calibri"/>
          <w:color w:val="000000" w:themeColor="text1"/>
          <w:sz w:val="20"/>
          <w:szCs w:val="20"/>
          <w:highlight w:val="white"/>
          <w:lang w:val="en-US"/>
        </w:rPr>
      </w:pPr>
      <w:r w:rsidRPr="00DF4F0D">
        <w:rPr>
          <w:rFonts w:ascii="Calibri" w:hAnsi="Calibri" w:cs="Calibri"/>
          <w:color w:val="000000" w:themeColor="text1"/>
          <w:sz w:val="20"/>
          <w:szCs w:val="20"/>
        </w:rPr>
        <w:t xml:space="preserve">Table </w: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fldChar w:fldCharType="begin"/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instrText xml:space="preserve"> SEQ Table \* ARABIC </w:instrTex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fldChar w:fldCharType="separate"/>
      </w:r>
      <w:r w:rsidRPr="00DF4F0D">
        <w:rPr>
          <w:rFonts w:ascii="Calibri" w:hAnsi="Calibri" w:cs="Calibri"/>
          <w:noProof/>
          <w:color w:val="000000" w:themeColor="text1"/>
          <w:sz w:val="20"/>
          <w:szCs w:val="20"/>
        </w:rPr>
        <w:t>3</w: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fldChar w:fldCharType="end"/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t xml:space="preserve"> – </w:t>
      </w:r>
      <w:r w:rsidR="00D3559E">
        <w:rPr>
          <w:rFonts w:ascii="Calibri" w:hAnsi="Calibri" w:cs="Calibri"/>
          <w:color w:val="000000" w:themeColor="text1"/>
          <w:sz w:val="20"/>
          <w:szCs w:val="20"/>
        </w:rPr>
        <w:t>RentalNo</w:t>
      </w:r>
      <w:r w:rsidR="0090407D">
        <w:rPr>
          <w:rFonts w:ascii="Calibri" w:hAnsi="Calibri" w:cs="Calibri"/>
          <w:color w:val="000000" w:themeColor="text1"/>
          <w:sz w:val="20"/>
          <w:szCs w:val="20"/>
        </w:rPr>
        <w:t xml:space="preserve"> </w:t>
      </w:r>
      <w:r w:rsidR="0090407D">
        <w:rPr>
          <w:rFonts w:ascii="Calibri" w:eastAsiaTheme="minorHAnsi" w:hAnsi="Calibri" w:cs="Calibri"/>
          <w:color w:val="000000" w:themeColor="text1"/>
          <w:sz w:val="20"/>
          <w:szCs w:val="20"/>
          <w:lang w:val="en-US"/>
        </w:rPr>
        <w:t>f</w:t>
      </w:r>
      <w:r w:rsidR="0013215B">
        <w:rPr>
          <w:rFonts w:ascii="Calibri" w:eastAsiaTheme="minorHAnsi" w:hAnsi="Calibri" w:cs="Calibri"/>
          <w:color w:val="000000" w:themeColor="text1"/>
          <w:sz w:val="20"/>
          <w:szCs w:val="20"/>
          <w:lang w:val="en-US"/>
        </w:rPr>
        <w:t>ragment</w:t>
      </w:r>
      <w:r w:rsidR="005601E8">
        <w:rPr>
          <w:rFonts w:ascii="Calibri" w:eastAsiaTheme="minorHAnsi" w:hAnsi="Calibri" w:cs="Calibri"/>
          <w:color w:val="000000" w:themeColor="text1"/>
          <w:sz w:val="20"/>
          <w:szCs w:val="20"/>
          <w:lang w:val="en-US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A1F1C" w:rsidRPr="00BF6AF2" w14:paraId="2B3E65E4" w14:textId="77777777" w:rsidTr="00120857">
        <w:tc>
          <w:tcPr>
            <w:tcW w:w="9010" w:type="dxa"/>
          </w:tcPr>
          <w:p w14:paraId="058DC800" w14:textId="5BCCE3C3" w:rsidR="002A1F1C" w:rsidRPr="00BF6AF2" w:rsidRDefault="008F4570" w:rsidP="0012085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lastRenderedPageBreak/>
              <w:t>RentalNo</w:t>
            </w:r>
            <w:r w:rsidRPr="00BF6AF2">
              <w:rPr>
                <w:rFonts w:ascii="Calibri" w:hAnsi="Calibri" w:cs="Calibri"/>
                <w:color w:val="0000FF"/>
                <w:highlight w:val="white"/>
                <w:lang w:val="en-US"/>
              </w:rPr>
              <w:t xml:space="preserve"> </w:t>
            </w:r>
            <w:r>
              <w:rPr>
                <w:rFonts w:ascii="Consolas" w:hAnsi="Consolas" w:cs="Consolas"/>
                <w:color w:val="000000"/>
                <w:sz w:val="19"/>
                <w:szCs w:val="19"/>
                <w:highlight w:val="white"/>
                <w:lang w:val="en-US"/>
              </w:rPr>
              <w:t xml:space="preserve">PK_RentalBike </w:t>
            </w:r>
            <w:r>
              <w:rPr>
                <w:rFonts w:ascii="Consolas" w:hAnsi="Consolas" w:cs="Consolas"/>
                <w:color w:val="0000FF"/>
                <w:sz w:val="19"/>
                <w:szCs w:val="19"/>
                <w:highlight w:val="white"/>
                <w:lang w:val="en-US"/>
              </w:rPr>
              <w:t>PRIMARY</w:t>
            </w:r>
            <w:r>
              <w:rPr>
                <w:rFonts w:ascii="Consolas" w:hAnsi="Consolas" w:cs="Consolas"/>
                <w:color w:val="000000"/>
                <w:sz w:val="19"/>
                <w:szCs w:val="19"/>
                <w:highlight w:val="white"/>
                <w:lang w:val="en-US"/>
              </w:rPr>
              <w:t xml:space="preserve"> </w:t>
            </w:r>
            <w:r>
              <w:rPr>
                <w:rFonts w:ascii="Consolas" w:hAnsi="Consolas" w:cs="Consolas"/>
                <w:color w:val="0000FF"/>
                <w:sz w:val="19"/>
                <w:szCs w:val="19"/>
                <w:highlight w:val="white"/>
                <w:lang w:val="en-US"/>
              </w:rPr>
              <w:t>KEY</w:t>
            </w:r>
          </w:p>
        </w:tc>
      </w:tr>
      <w:tr w:rsidR="002A1F1C" w:rsidRPr="00BF6AF2" w14:paraId="0B4C020D" w14:textId="77777777" w:rsidTr="00120857">
        <w:tc>
          <w:tcPr>
            <w:tcW w:w="9010" w:type="dxa"/>
          </w:tcPr>
          <w:p w14:paraId="2CCB38BA" w14:textId="77777777" w:rsidR="002A1F1C" w:rsidRPr="00BF6AF2" w:rsidRDefault="002A1F1C" w:rsidP="0012085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HireCharge</w:t>
            </w:r>
          </w:p>
        </w:tc>
      </w:tr>
      <w:tr w:rsidR="002A1F1C" w:rsidRPr="00BF6AF2" w14:paraId="195CF1BB" w14:textId="77777777" w:rsidTr="00120857">
        <w:tc>
          <w:tcPr>
            <w:tcW w:w="9010" w:type="dxa"/>
          </w:tcPr>
          <w:p w14:paraId="7DF77553" w14:textId="77777777" w:rsidR="002A1F1C" w:rsidRPr="00BF6AF2" w:rsidRDefault="002A1F1C" w:rsidP="0012085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LostLockCharge</w:t>
            </w:r>
          </w:p>
        </w:tc>
      </w:tr>
      <w:tr w:rsidR="002A1F1C" w:rsidRPr="00BF6AF2" w14:paraId="5F434DC6" w14:textId="77777777" w:rsidTr="00120857">
        <w:tc>
          <w:tcPr>
            <w:tcW w:w="9010" w:type="dxa"/>
          </w:tcPr>
          <w:p w14:paraId="1DB26116" w14:textId="77777777" w:rsidR="002A1F1C" w:rsidRPr="00BF6AF2" w:rsidRDefault="002A1F1C" w:rsidP="0012085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F6AF2">
              <w:rPr>
                <w:rFonts w:ascii="Calibri" w:hAnsi="Calibri" w:cs="Calibri"/>
              </w:rPr>
              <w:t>DamagesCharge</w:t>
            </w:r>
          </w:p>
        </w:tc>
      </w:tr>
      <w:tr w:rsidR="002A1F1C" w:rsidRPr="00BF6AF2" w14:paraId="3C552BD6" w14:textId="77777777" w:rsidTr="00120857">
        <w:tc>
          <w:tcPr>
            <w:tcW w:w="9010" w:type="dxa"/>
          </w:tcPr>
          <w:p w14:paraId="340B9B64" w14:textId="77777777" w:rsidR="002A1F1C" w:rsidRPr="00BF6AF2" w:rsidRDefault="002A1F1C" w:rsidP="00120857">
            <w:pPr>
              <w:autoSpaceDE w:val="0"/>
              <w:autoSpaceDN w:val="0"/>
              <w:adjustRightInd w:val="0"/>
              <w:spacing w:line="360" w:lineRule="auto"/>
              <w:rPr>
                <w:rFonts w:ascii="Calibri" w:hAnsi="Calibri" w:cs="Calibri"/>
              </w:rPr>
            </w:pPr>
            <w:r w:rsidRPr="00BF6AF2">
              <w:rPr>
                <w:rFonts w:ascii="Calibri" w:hAnsi="Calibri" w:cs="Calibri"/>
              </w:rPr>
              <w:t>Comments</w:t>
            </w:r>
          </w:p>
        </w:tc>
      </w:tr>
    </w:tbl>
    <w:p w14:paraId="291D3413" w14:textId="1A356D92" w:rsidR="00283DD9" w:rsidRDefault="00283DD9" w:rsidP="00283DD9">
      <w:pPr>
        <w:autoSpaceDE w:val="0"/>
        <w:autoSpaceDN w:val="0"/>
        <w:adjustRightInd w:val="0"/>
        <w:spacing w:before="0" w:after="0" w:line="360" w:lineRule="auto"/>
        <w:rPr>
          <w:rFonts w:ascii="Calibri" w:eastAsiaTheme="minorHAnsi" w:hAnsi="Calibri" w:cs="Calibri"/>
          <w:color w:val="000000"/>
          <w:highlight w:val="white"/>
          <w:lang w:val="en-US"/>
        </w:rPr>
      </w:pPr>
    </w:p>
    <w:p w14:paraId="0EB930E4" w14:textId="71954CCD" w:rsidR="00DF1C97" w:rsidRDefault="00DF1C97" w:rsidP="00283DD9">
      <w:pPr>
        <w:autoSpaceDE w:val="0"/>
        <w:autoSpaceDN w:val="0"/>
        <w:adjustRightInd w:val="0"/>
        <w:spacing w:before="0" w:after="0" w:line="360" w:lineRule="auto"/>
        <w:rPr>
          <w:rFonts w:ascii="Calibri" w:eastAsiaTheme="minorHAnsi" w:hAnsi="Calibri" w:cs="Calibri"/>
          <w:color w:val="000000"/>
          <w:highlight w:val="white"/>
          <w:lang w:val="en-US"/>
        </w:rPr>
      </w:pPr>
    </w:p>
    <w:p w14:paraId="07B05A99" w14:textId="13905875" w:rsidR="00DF1C97" w:rsidRDefault="00DF1C97" w:rsidP="00283DD9">
      <w:pPr>
        <w:autoSpaceDE w:val="0"/>
        <w:autoSpaceDN w:val="0"/>
        <w:adjustRightInd w:val="0"/>
        <w:spacing w:before="0" w:after="0" w:line="360" w:lineRule="auto"/>
        <w:rPr>
          <w:rFonts w:ascii="Calibri" w:eastAsiaTheme="minorHAnsi" w:hAnsi="Calibri" w:cs="Calibri"/>
          <w:color w:val="000000"/>
          <w:highlight w:val="white"/>
          <w:lang w:val="en-US"/>
        </w:rPr>
      </w:pPr>
    </w:p>
    <w:p w14:paraId="5D0EE05C" w14:textId="77777777" w:rsidR="00DF1C97" w:rsidRDefault="00DF1C97" w:rsidP="00DF1C97">
      <w:pPr>
        <w:rPr>
          <w:lang w:val="en-US"/>
        </w:rPr>
      </w:pPr>
    </w:p>
    <w:p w14:paraId="239E2ED0" w14:textId="77777777" w:rsidR="00DF1C97" w:rsidRPr="00DF4F0D" w:rsidRDefault="00DF1C97" w:rsidP="00283DD9">
      <w:pPr>
        <w:autoSpaceDE w:val="0"/>
        <w:autoSpaceDN w:val="0"/>
        <w:adjustRightInd w:val="0"/>
        <w:spacing w:before="0" w:after="0" w:line="360" w:lineRule="auto"/>
        <w:rPr>
          <w:rFonts w:ascii="Calibri" w:eastAsiaTheme="minorHAnsi" w:hAnsi="Calibri" w:cs="Calibri"/>
          <w:color w:val="000000"/>
          <w:highlight w:val="white"/>
          <w:lang w:val="en-US"/>
        </w:rPr>
      </w:pPr>
    </w:p>
    <w:p w14:paraId="6063816C" w14:textId="77777777" w:rsidR="00283DD9" w:rsidRPr="00DF4F0D" w:rsidRDefault="00283DD9" w:rsidP="00283DD9">
      <w:pPr>
        <w:pStyle w:val="Caption"/>
        <w:jc w:val="center"/>
        <w:rPr>
          <w:rFonts w:ascii="Calibri" w:hAnsi="Calibri" w:cs="Calibri"/>
          <w:color w:val="000000" w:themeColor="text1"/>
          <w:sz w:val="20"/>
          <w:szCs w:val="20"/>
        </w:rPr>
      </w:pPr>
      <w:r w:rsidRPr="00DF4F0D">
        <w:rPr>
          <w:rFonts w:ascii="Calibri" w:hAnsi="Calibri" w:cs="Calibri"/>
          <w:color w:val="000000" w:themeColor="text1"/>
          <w:sz w:val="20"/>
          <w:szCs w:val="20"/>
        </w:rPr>
        <w:t xml:space="preserve">Table </w: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fldChar w:fldCharType="begin"/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instrText xml:space="preserve"> SEQ Table \* ARABIC </w:instrTex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fldChar w:fldCharType="separate"/>
      </w:r>
      <w:r w:rsidRPr="00DF4F0D">
        <w:rPr>
          <w:rFonts w:ascii="Calibri" w:hAnsi="Calibri" w:cs="Calibri"/>
          <w:noProof/>
          <w:color w:val="000000" w:themeColor="text1"/>
          <w:sz w:val="20"/>
          <w:szCs w:val="20"/>
        </w:rPr>
        <w:t>4</w:t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fldChar w:fldCharType="end"/>
      </w:r>
      <w:r w:rsidRPr="00DF4F0D">
        <w:rPr>
          <w:rFonts w:ascii="Calibri" w:hAnsi="Calibri" w:cs="Calibri"/>
          <w:color w:val="000000" w:themeColor="text1"/>
          <w:sz w:val="20"/>
          <w:szCs w:val="20"/>
        </w:rPr>
        <w:t xml:space="preserve"> – Horizontal fragmentation rules.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83DD9" w:rsidRPr="00DF4F0D" w14:paraId="422D0BB0" w14:textId="77777777" w:rsidTr="00A67417">
        <w:tc>
          <w:tcPr>
            <w:tcW w:w="4505" w:type="dxa"/>
            <w:shd w:val="clear" w:color="auto" w:fill="E7E6E6" w:themeFill="background2"/>
          </w:tcPr>
          <w:p w14:paraId="6468FD7D" w14:textId="77777777" w:rsidR="00283DD9" w:rsidRPr="00DF4F0D" w:rsidRDefault="00283DD9" w:rsidP="00A67417">
            <w:pPr>
              <w:jc w:val="center"/>
              <w:rPr>
                <w:rFonts w:ascii="Calibri" w:hAnsi="Calibri" w:cs="Calibri"/>
              </w:rPr>
            </w:pPr>
            <w:r w:rsidRPr="00DF4F0D">
              <w:rPr>
                <w:rFonts w:ascii="Calibri" w:hAnsi="Calibri" w:cs="Calibri"/>
              </w:rPr>
              <w:t>Rule</w:t>
            </w:r>
          </w:p>
        </w:tc>
        <w:tc>
          <w:tcPr>
            <w:tcW w:w="4505" w:type="dxa"/>
            <w:shd w:val="clear" w:color="auto" w:fill="E7E6E6" w:themeFill="background2"/>
          </w:tcPr>
          <w:p w14:paraId="2AD18020" w14:textId="77777777" w:rsidR="00283DD9" w:rsidRPr="00DF4F0D" w:rsidRDefault="00283DD9" w:rsidP="00A67417">
            <w:pPr>
              <w:jc w:val="center"/>
              <w:rPr>
                <w:rFonts w:ascii="Calibri" w:hAnsi="Calibri" w:cs="Calibri"/>
              </w:rPr>
            </w:pPr>
            <w:r w:rsidRPr="00DF4F0D">
              <w:rPr>
                <w:rFonts w:ascii="Calibri" w:hAnsi="Calibri" w:cs="Calibri"/>
              </w:rPr>
              <w:t>Details</w:t>
            </w:r>
          </w:p>
        </w:tc>
      </w:tr>
      <w:tr w:rsidR="00283DD9" w:rsidRPr="00DF4F0D" w14:paraId="6CDD292C" w14:textId="77777777" w:rsidTr="00A67417">
        <w:tc>
          <w:tcPr>
            <w:tcW w:w="4505" w:type="dxa"/>
          </w:tcPr>
          <w:p w14:paraId="55264464" w14:textId="77777777" w:rsidR="00283DD9" w:rsidRPr="00DF4F0D" w:rsidRDefault="00283DD9" w:rsidP="00A67417">
            <w:pPr>
              <w:pStyle w:val="NormalWeb"/>
              <w:rPr>
                <w:rFonts w:ascii="Calibri" w:hAnsi="Calibri" w:cs="Calibri"/>
                <w:sz w:val="20"/>
                <w:szCs w:val="20"/>
              </w:rPr>
            </w:pPr>
            <w:r w:rsidRPr="00DF4F0D">
              <w:rPr>
                <w:rFonts w:ascii="Calibri" w:hAnsi="Calibri" w:cs="Calibri"/>
                <w:sz w:val="20"/>
                <w:szCs w:val="20"/>
              </w:rPr>
              <w:t xml:space="preserve">Completeness </w:t>
            </w:r>
          </w:p>
        </w:tc>
        <w:tc>
          <w:tcPr>
            <w:tcW w:w="4505" w:type="dxa"/>
          </w:tcPr>
          <w:p w14:paraId="381A87EC" w14:textId="7A7B16A6" w:rsidR="00283DD9" w:rsidRPr="00DF4F0D" w:rsidRDefault="00283DD9" w:rsidP="00A67417">
            <w:pPr>
              <w:pStyle w:val="NormalWeb"/>
              <w:rPr>
                <w:rFonts w:ascii="Calibri" w:hAnsi="Calibri" w:cs="Calibri"/>
                <w:sz w:val="20"/>
                <w:szCs w:val="20"/>
              </w:rPr>
            </w:pPr>
            <w:r w:rsidRPr="00DF4F0D">
              <w:rPr>
                <w:rFonts w:ascii="Calibri" w:hAnsi="Calibri" w:cs="Calibri"/>
                <w:sz w:val="20"/>
                <w:szCs w:val="20"/>
              </w:rPr>
              <w:t xml:space="preserve">Each </w:t>
            </w:r>
            <w:r w:rsidR="0017063C">
              <w:rPr>
                <w:rFonts w:ascii="Calibri" w:hAnsi="Calibri" w:cs="Calibri"/>
                <w:sz w:val="20"/>
                <w:szCs w:val="20"/>
              </w:rPr>
              <w:t>row</w:t>
            </w:r>
            <w:r w:rsidRPr="00DF4F0D">
              <w:rPr>
                <w:rFonts w:ascii="Calibri" w:hAnsi="Calibri" w:cs="Calibri"/>
                <w:sz w:val="20"/>
                <w:szCs w:val="20"/>
              </w:rPr>
              <w:t xml:space="preserve"> in the relation appears in either fragment </w:t>
            </w:r>
            <w:proofErr w:type="spellStart"/>
            <w:r w:rsidRPr="00DF4F0D">
              <w:rPr>
                <w:rFonts w:ascii="Calibri" w:hAnsi="Calibri" w:cs="Calibri"/>
                <w:sz w:val="20"/>
                <w:szCs w:val="20"/>
              </w:rPr>
              <w:t>R</w:t>
            </w:r>
            <w:r w:rsidR="0017063C">
              <w:rPr>
                <w:rFonts w:ascii="Calibri" w:hAnsi="Calibri" w:cs="Calibri"/>
                <w:sz w:val="20"/>
                <w:szCs w:val="20"/>
              </w:rPr>
              <w:t>entalNo</w:t>
            </w:r>
            <w:proofErr w:type="spellEnd"/>
            <w:r w:rsidRPr="00DF4F0D">
              <w:rPr>
                <w:rFonts w:ascii="Calibri" w:hAnsi="Calibri" w:cs="Calibri"/>
                <w:position w:val="-4"/>
                <w:sz w:val="20"/>
                <w:szCs w:val="20"/>
              </w:rPr>
              <w:t xml:space="preserve"> </w:t>
            </w:r>
            <w:r w:rsidRPr="00DF4F0D">
              <w:rPr>
                <w:rFonts w:ascii="Calibri" w:hAnsi="Calibri" w:cs="Calibri"/>
                <w:sz w:val="20"/>
                <w:szCs w:val="20"/>
              </w:rPr>
              <w:t xml:space="preserve">or </w:t>
            </w:r>
            <w:proofErr w:type="spellStart"/>
            <w:r w:rsidR="0017063C">
              <w:rPr>
                <w:rFonts w:ascii="Calibri" w:hAnsi="Calibri" w:cs="Calibri"/>
                <w:sz w:val="20"/>
                <w:szCs w:val="20"/>
              </w:rPr>
              <w:t>BikeCode</w:t>
            </w:r>
            <w:proofErr w:type="spellEnd"/>
            <w:r w:rsidR="00C95190">
              <w:rPr>
                <w:rFonts w:ascii="Calibri" w:hAnsi="Calibri" w:cs="Calibri"/>
                <w:position w:val="-4"/>
                <w:sz w:val="20"/>
                <w:szCs w:val="20"/>
              </w:rPr>
              <w:t xml:space="preserve"> </w:t>
            </w:r>
            <w:r w:rsidR="00D46259">
              <w:rPr>
                <w:rFonts w:ascii="Calibri" w:hAnsi="Calibri" w:cs="Calibri"/>
                <w:position w:val="-4"/>
                <w:sz w:val="20"/>
                <w:szCs w:val="20"/>
              </w:rPr>
              <w:fldChar w:fldCharType="begin" w:fldLock="1"/>
            </w:r>
            <w:r w:rsidR="009F0D5C">
              <w:rPr>
                <w:rFonts w:ascii="Calibri" w:hAnsi="Calibri" w:cs="Calibri"/>
                <w:position w:val="-4"/>
                <w:sz w:val="20"/>
                <w:szCs w:val="20"/>
              </w:rPr>
              <w:instrText>ADDIN CSL_CITATION {"citationItems":[{"id":"ITEM-1","itemData":{"ISBN":"ISBN 10: 1-292-06118-9","author":[{"dropping-particle":"","family":"Connolly","given":"Thomas M.","non-dropping-particle":"","parse-names":false,"suffix":""}],"edition":"Sixth Edit","id":"ITEM-1","issued":{"date-parts":[["2015"]]},"number-of-pages":"787","publisher":"Pearson Education Ltd","publisher-place":"Essex","title":"Database Systems","type":"book"},"uris":["http://www.mendeley.com/documents/?uuid=7f70a510-6bd0-4db9-888d-966704188140"]}],"mendeley":{"formattedCitation":"[8]","plainTextFormattedCitation":"[8]","previouslyFormattedCitation":"[8]"},"properties":{"noteIndex":0},"schema":"https://github.com/citation-style-language/schema/raw/master/csl-citation.json"}</w:instrText>
            </w:r>
            <w:r w:rsidR="00D46259">
              <w:rPr>
                <w:rFonts w:ascii="Calibri" w:hAnsi="Calibri" w:cs="Calibri"/>
                <w:position w:val="-4"/>
                <w:sz w:val="20"/>
                <w:szCs w:val="20"/>
              </w:rPr>
              <w:fldChar w:fldCharType="separate"/>
            </w:r>
            <w:r w:rsidR="00CE73C6" w:rsidRPr="00CE73C6">
              <w:rPr>
                <w:rFonts w:ascii="Calibri" w:hAnsi="Calibri" w:cs="Calibri"/>
                <w:noProof/>
                <w:position w:val="-4"/>
                <w:sz w:val="20"/>
                <w:szCs w:val="20"/>
              </w:rPr>
              <w:t>[8]</w:t>
            </w:r>
            <w:r w:rsidR="00D46259">
              <w:rPr>
                <w:rFonts w:ascii="Calibri" w:hAnsi="Calibri" w:cs="Calibri"/>
                <w:position w:val="-4"/>
                <w:sz w:val="20"/>
                <w:szCs w:val="20"/>
              </w:rPr>
              <w:fldChar w:fldCharType="end"/>
            </w:r>
            <w:r w:rsidR="00D46259">
              <w:rPr>
                <w:rFonts w:ascii="Calibri" w:hAnsi="Calibri" w:cs="Calibri"/>
                <w:position w:val="-4"/>
                <w:sz w:val="20"/>
                <w:szCs w:val="20"/>
              </w:rPr>
              <w:t>.</w:t>
            </w:r>
          </w:p>
        </w:tc>
      </w:tr>
      <w:tr w:rsidR="00283DD9" w:rsidRPr="00DF4F0D" w14:paraId="37A00BAE" w14:textId="77777777" w:rsidTr="00A67417">
        <w:tc>
          <w:tcPr>
            <w:tcW w:w="4505" w:type="dxa"/>
          </w:tcPr>
          <w:p w14:paraId="7B815EEA" w14:textId="77777777" w:rsidR="00283DD9" w:rsidRPr="00DF4F0D" w:rsidRDefault="00283DD9" w:rsidP="00A67417">
            <w:pPr>
              <w:rPr>
                <w:rFonts w:ascii="Calibri" w:hAnsi="Calibri" w:cs="Calibri"/>
              </w:rPr>
            </w:pPr>
            <w:r w:rsidRPr="00DF4F0D">
              <w:rPr>
                <w:rFonts w:ascii="Calibri" w:hAnsi="Calibri" w:cs="Calibri"/>
              </w:rPr>
              <w:t>Reconstruction</w:t>
            </w:r>
          </w:p>
        </w:tc>
        <w:tc>
          <w:tcPr>
            <w:tcW w:w="4505" w:type="dxa"/>
          </w:tcPr>
          <w:p w14:paraId="2D23206F" w14:textId="3C76A4BE" w:rsidR="00283DD9" w:rsidRPr="00DF4F0D" w:rsidRDefault="00283DD9" w:rsidP="00A67417">
            <w:pPr>
              <w:pStyle w:val="NormalWeb"/>
              <w:rPr>
                <w:rFonts w:ascii="Calibri" w:hAnsi="Calibri" w:cs="Calibri"/>
                <w:sz w:val="20"/>
                <w:szCs w:val="20"/>
              </w:rPr>
            </w:pPr>
            <w:r w:rsidRPr="00DF4F0D">
              <w:rPr>
                <w:rFonts w:ascii="Calibri" w:hAnsi="Calibri" w:cs="Calibri"/>
                <w:sz w:val="20"/>
                <w:szCs w:val="20"/>
              </w:rPr>
              <w:t>The RentalBike relation can be reconstructed from the fragments using the Union operation:  R</w:t>
            </w:r>
            <w:r w:rsidR="0017063C">
              <w:rPr>
                <w:rFonts w:ascii="Calibri" w:hAnsi="Calibri" w:cs="Calibri"/>
                <w:sz w:val="20"/>
                <w:szCs w:val="20"/>
              </w:rPr>
              <w:t>entalNo</w:t>
            </w:r>
            <w:r w:rsidRPr="00DF4F0D">
              <w:rPr>
                <w:rFonts w:ascii="Calibri" w:hAnsi="Calibri" w:cs="Calibri"/>
                <w:sz w:val="20"/>
                <w:szCs w:val="20"/>
              </w:rPr>
              <w:t xml:space="preserve"> U </w:t>
            </w:r>
            <w:proofErr w:type="spellStart"/>
            <w:r w:rsidR="0017063C">
              <w:rPr>
                <w:rFonts w:ascii="Calibri" w:hAnsi="Calibri" w:cs="Calibri"/>
                <w:sz w:val="20"/>
                <w:szCs w:val="20"/>
              </w:rPr>
              <w:t>BikeCode</w:t>
            </w:r>
            <w:proofErr w:type="spellEnd"/>
            <w:r w:rsidRPr="00DF4F0D">
              <w:rPr>
                <w:rFonts w:ascii="Calibri" w:hAnsi="Calibri" w:cs="Calibri"/>
                <w:sz w:val="20"/>
                <w:szCs w:val="20"/>
              </w:rPr>
              <w:t xml:space="preserve"> = </w:t>
            </w:r>
            <w:proofErr w:type="spellStart"/>
            <w:r w:rsidRPr="00DF4F0D">
              <w:rPr>
                <w:rFonts w:ascii="Calibri" w:hAnsi="Calibri" w:cs="Calibri"/>
                <w:sz w:val="20"/>
                <w:szCs w:val="20"/>
              </w:rPr>
              <w:t>RentalBike</w:t>
            </w:r>
            <w:proofErr w:type="spellEnd"/>
            <w:r w:rsidR="00D46259"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r w:rsidR="00D46259">
              <w:rPr>
                <w:rFonts w:ascii="Calibri" w:hAnsi="Calibri" w:cs="Calibri"/>
                <w:sz w:val="20"/>
                <w:szCs w:val="20"/>
              </w:rPr>
              <w:fldChar w:fldCharType="begin" w:fldLock="1"/>
            </w:r>
            <w:r w:rsidR="009F0D5C">
              <w:rPr>
                <w:rFonts w:ascii="Calibri" w:hAnsi="Calibri" w:cs="Calibri"/>
                <w:sz w:val="20"/>
                <w:szCs w:val="20"/>
              </w:rPr>
              <w:instrText>ADDIN CSL_CITATION {"citationItems":[{"id":"ITEM-1","itemData":{"ISBN":"ISBN 10: 1-292-06118-9","author":[{"dropping-particle":"","family":"Connolly","given":"Thomas M.","non-dropping-particle":"","parse-names":false,"suffix":""}],"edition":"Sixth Edit","id":"ITEM-1","issued":{"date-parts":[["2015"]]},"number-of-pages":"787","publisher":"Pearson Education Ltd","publisher-place":"Essex","title":"Database Systems","type":"book"},"uris":["http://www.mendeley.com/documents/?uuid=7f70a510-6bd0-4db9-888d-966704188140"]}],"mendeley":{"formattedCitation":"[8]","plainTextFormattedCitation":"[8]","previouslyFormattedCitation":"[8]"},"properties":{"noteIndex":0},"schema":"https://github.com/citation-style-language/schema/raw/master/csl-citation.json"}</w:instrText>
            </w:r>
            <w:r w:rsidR="00D46259">
              <w:rPr>
                <w:rFonts w:ascii="Calibri" w:hAnsi="Calibri" w:cs="Calibri"/>
                <w:sz w:val="20"/>
                <w:szCs w:val="20"/>
              </w:rPr>
              <w:fldChar w:fldCharType="separate"/>
            </w:r>
            <w:r w:rsidR="00CE73C6" w:rsidRPr="00CE73C6">
              <w:rPr>
                <w:rFonts w:ascii="Calibri" w:hAnsi="Calibri" w:cs="Calibri"/>
                <w:noProof/>
                <w:sz w:val="20"/>
                <w:szCs w:val="20"/>
              </w:rPr>
              <w:t>[8]</w:t>
            </w:r>
            <w:r w:rsidR="00D46259">
              <w:rPr>
                <w:rFonts w:ascii="Calibri" w:hAnsi="Calibri" w:cs="Calibri"/>
                <w:sz w:val="20"/>
                <w:szCs w:val="20"/>
              </w:rPr>
              <w:fldChar w:fldCharType="end"/>
            </w:r>
            <w:r w:rsidR="00D46259">
              <w:rPr>
                <w:rFonts w:ascii="Calibri" w:hAnsi="Calibri" w:cs="Calibri"/>
                <w:sz w:val="20"/>
                <w:szCs w:val="20"/>
              </w:rPr>
              <w:t>.</w:t>
            </w:r>
          </w:p>
        </w:tc>
      </w:tr>
      <w:tr w:rsidR="00283DD9" w:rsidRPr="00DF4F0D" w14:paraId="5B57ABCF" w14:textId="77777777" w:rsidTr="00A67417">
        <w:tc>
          <w:tcPr>
            <w:tcW w:w="4505" w:type="dxa"/>
          </w:tcPr>
          <w:p w14:paraId="11ECE562" w14:textId="77777777" w:rsidR="00283DD9" w:rsidRPr="00DF4F0D" w:rsidRDefault="00283DD9" w:rsidP="00A67417">
            <w:pPr>
              <w:rPr>
                <w:rFonts w:ascii="Calibri" w:hAnsi="Calibri" w:cs="Calibri"/>
              </w:rPr>
            </w:pPr>
            <w:proofErr w:type="spellStart"/>
            <w:r w:rsidRPr="00DF4F0D">
              <w:rPr>
                <w:rFonts w:ascii="Calibri" w:hAnsi="Calibri" w:cs="Calibri"/>
              </w:rPr>
              <w:t>Disjointness</w:t>
            </w:r>
            <w:proofErr w:type="spellEnd"/>
          </w:p>
        </w:tc>
        <w:tc>
          <w:tcPr>
            <w:tcW w:w="4505" w:type="dxa"/>
          </w:tcPr>
          <w:p w14:paraId="4828ABE8" w14:textId="313CF39D" w:rsidR="00283DD9" w:rsidRPr="00DF4F0D" w:rsidRDefault="00283DD9" w:rsidP="00A67417">
            <w:pPr>
              <w:rPr>
                <w:rFonts w:ascii="Calibri" w:hAnsi="Calibri" w:cs="Calibri"/>
              </w:rPr>
            </w:pPr>
            <w:r w:rsidRPr="00DF4F0D">
              <w:rPr>
                <w:rFonts w:ascii="Calibri" w:hAnsi="Calibri" w:cs="Calibri"/>
              </w:rPr>
              <w:t xml:space="preserve">There can be no </w:t>
            </w:r>
            <w:r w:rsidR="00853547">
              <w:rPr>
                <w:rFonts w:ascii="Calibri" w:hAnsi="Calibri" w:cs="Calibri"/>
              </w:rPr>
              <w:t>RentalBike</w:t>
            </w:r>
            <w:r w:rsidRPr="00DF4F0D">
              <w:rPr>
                <w:rFonts w:ascii="Calibri" w:hAnsi="Calibri" w:cs="Calibri"/>
              </w:rPr>
              <w:t xml:space="preserve"> that is both </w:t>
            </w:r>
            <w:proofErr w:type="spellStart"/>
            <w:r w:rsidR="00853547">
              <w:rPr>
                <w:rFonts w:ascii="Calibri" w:hAnsi="Calibri" w:cs="Calibri"/>
              </w:rPr>
              <w:t>BikeCode</w:t>
            </w:r>
            <w:proofErr w:type="spellEnd"/>
            <w:r w:rsidRPr="00DF4F0D">
              <w:rPr>
                <w:rFonts w:ascii="Calibri" w:hAnsi="Calibri" w:cs="Calibri"/>
              </w:rPr>
              <w:t xml:space="preserve"> and </w:t>
            </w:r>
            <w:proofErr w:type="spellStart"/>
            <w:r w:rsidR="00853547">
              <w:rPr>
                <w:rFonts w:ascii="Calibri" w:hAnsi="Calibri" w:cs="Calibri"/>
              </w:rPr>
              <w:t>RentalNo</w:t>
            </w:r>
            <w:proofErr w:type="spellEnd"/>
            <w:r w:rsidR="00D46259">
              <w:rPr>
                <w:rFonts w:ascii="Calibri" w:hAnsi="Calibri" w:cs="Calibri"/>
              </w:rPr>
              <w:t xml:space="preserve"> </w:t>
            </w:r>
            <w:r w:rsidR="00D46259">
              <w:rPr>
                <w:rFonts w:ascii="Calibri" w:hAnsi="Calibri" w:cs="Calibri"/>
              </w:rPr>
              <w:fldChar w:fldCharType="begin" w:fldLock="1"/>
            </w:r>
            <w:r w:rsidR="009F0D5C">
              <w:rPr>
                <w:rFonts w:ascii="Calibri" w:hAnsi="Calibri" w:cs="Calibri"/>
              </w:rPr>
              <w:instrText>ADDIN CSL_CITATION {"citationItems":[{"id":"ITEM-1","itemData":{"ISBN":"ISBN 10: 1-292-06118-9","author":[{"dropping-particle":"","family":"Connolly","given":"Thomas M.","non-dropping-particle":"","parse-names":false,"suffix":""}],"edition":"Sixth Edit","id":"ITEM-1","issued":{"date-parts":[["2015"]]},"number-of-pages":"787","publisher":"Pearson Education Ltd","publisher-place":"Essex","title":"Database Systems","type":"book"},"uris":["http://www.mendeley.com/documents/?uuid=7f70a510-6bd0-4db9-888d-966704188140"]}],"mendeley":{"formattedCitation":"[8]","plainTextFormattedCitation":"[8]","previouslyFormattedCitation":"[8]"},"properties":{"noteIndex":0},"schema":"https://github.com/citation-style-language/schema/raw/master/csl-citation.json"}</w:instrText>
            </w:r>
            <w:r w:rsidR="00D46259">
              <w:rPr>
                <w:rFonts w:ascii="Calibri" w:hAnsi="Calibri" w:cs="Calibri"/>
              </w:rPr>
              <w:fldChar w:fldCharType="separate"/>
            </w:r>
            <w:r w:rsidR="00CE73C6" w:rsidRPr="00CE73C6">
              <w:rPr>
                <w:rFonts w:ascii="Calibri" w:hAnsi="Calibri" w:cs="Calibri"/>
                <w:noProof/>
              </w:rPr>
              <w:t>[8]</w:t>
            </w:r>
            <w:r w:rsidR="00D46259">
              <w:rPr>
                <w:rFonts w:ascii="Calibri" w:hAnsi="Calibri" w:cs="Calibri"/>
              </w:rPr>
              <w:fldChar w:fldCharType="end"/>
            </w:r>
            <w:r w:rsidR="00D46259">
              <w:rPr>
                <w:rFonts w:ascii="Calibri" w:hAnsi="Calibri" w:cs="Calibri"/>
              </w:rPr>
              <w:t>.</w:t>
            </w:r>
          </w:p>
        </w:tc>
      </w:tr>
    </w:tbl>
    <w:p w14:paraId="2A7D7DBE" w14:textId="77777777" w:rsidR="00C5327B" w:rsidRPr="00C5327B" w:rsidRDefault="00C5327B" w:rsidP="00C5327B">
      <w:pPr>
        <w:rPr>
          <w:rFonts w:ascii="Calibri" w:hAnsi="Calibri" w:cs="Calibri"/>
        </w:rPr>
      </w:pPr>
    </w:p>
    <w:p w14:paraId="204AD7C5" w14:textId="77777777" w:rsidR="00283DD9" w:rsidRPr="00BD32BA" w:rsidRDefault="00283DD9" w:rsidP="00283DD9">
      <w:pPr>
        <w:pStyle w:val="Heading2"/>
        <w:rPr>
          <w:rFonts w:ascii="Calibri" w:hAnsi="Calibri" w:cs="Calibri"/>
        </w:rPr>
      </w:pPr>
      <w:bookmarkStart w:id="20" w:name="_Toc3938924"/>
      <w:bookmarkStart w:id="21" w:name="_Toc3938939"/>
      <w:bookmarkStart w:id="22" w:name="_Toc3939195"/>
      <w:r w:rsidRPr="00BD32BA">
        <w:rPr>
          <w:rFonts w:ascii="Calibri" w:hAnsi="Calibri" w:cs="Calibri"/>
        </w:rPr>
        <w:t>Vertical fragmentation</w:t>
      </w:r>
      <w:bookmarkEnd w:id="20"/>
      <w:bookmarkEnd w:id="21"/>
      <w:bookmarkEnd w:id="22"/>
    </w:p>
    <w:p w14:paraId="72446F50" w14:textId="77777777" w:rsidR="00283DD9" w:rsidRPr="00BD32BA" w:rsidRDefault="00283DD9" w:rsidP="00283DD9">
      <w:pPr>
        <w:spacing w:before="120" w:after="120" w:line="360" w:lineRule="auto"/>
        <w:rPr>
          <w:rFonts w:ascii="Calibri" w:hAnsi="Calibri" w:cs="Calibri"/>
        </w:rPr>
      </w:pPr>
    </w:p>
    <w:p w14:paraId="775BE095" w14:textId="714E32CA" w:rsidR="00C80DEF" w:rsidRPr="00C80DEF" w:rsidRDefault="00C80DEF" w:rsidP="00414FC6">
      <w:pPr>
        <w:pStyle w:val="NormalWeb"/>
        <w:spacing w:line="360" w:lineRule="auto"/>
        <w:rPr>
          <w:rFonts w:ascii="Calibri" w:hAnsi="Calibri" w:cs="Calibri"/>
          <w:sz w:val="20"/>
          <w:szCs w:val="20"/>
        </w:rPr>
      </w:pPr>
      <w:r w:rsidRPr="00C80DEF">
        <w:rPr>
          <w:rFonts w:ascii="Calibri" w:hAnsi="Calibri" w:cs="Calibri"/>
          <w:sz w:val="20"/>
          <w:szCs w:val="20"/>
        </w:rPr>
        <w:t xml:space="preserve">Vertical fragmentation groups </w:t>
      </w:r>
      <w:r w:rsidR="00DE280D">
        <w:rPr>
          <w:rFonts w:ascii="Calibri" w:hAnsi="Calibri" w:cs="Calibri"/>
          <w:sz w:val="20"/>
          <w:szCs w:val="20"/>
        </w:rPr>
        <w:t>tables into columns</w:t>
      </w:r>
      <w:r w:rsidR="009F0D5C">
        <w:rPr>
          <w:rFonts w:ascii="Calibri" w:hAnsi="Calibri" w:cs="Calibri"/>
          <w:sz w:val="20"/>
          <w:szCs w:val="20"/>
        </w:rPr>
        <w:t xml:space="preserve"> </w:t>
      </w:r>
      <w:r w:rsidR="009F0D5C">
        <w:rPr>
          <w:rFonts w:ascii="Calibri" w:hAnsi="Calibri" w:cs="Calibri"/>
          <w:sz w:val="20"/>
          <w:szCs w:val="20"/>
        </w:rPr>
        <w:fldChar w:fldCharType="begin" w:fldLock="1"/>
      </w:r>
      <w:r w:rsidR="00FF78EF">
        <w:rPr>
          <w:rFonts w:ascii="Calibri" w:hAnsi="Calibri" w:cs="Calibri"/>
          <w:sz w:val="20"/>
          <w:szCs w:val="20"/>
        </w:rPr>
        <w:instrText>ADDIN CSL_CITATION {"citationItems":[{"id":"ITEM-1","itemData":{"URL":"https://www.slideshare.net/abhilashalahigude/fragmentation-and-types-of-fragmentation-in-distributed-database","accessed":{"date-parts":[["2019","3","20"]]},"id":"ITEM-1","issued":{"date-parts":[["0"]]},"title":"Fragmentation and types of fragmentation in Distributed Database","type":"webpage"},"uris":["http://www.mendeley.com/documents/?uuid=a1f528b4-08cc-393d-9652-0cd929238a98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9F0D5C">
        <w:rPr>
          <w:rFonts w:ascii="Calibri" w:hAnsi="Calibri" w:cs="Calibri"/>
          <w:sz w:val="20"/>
          <w:szCs w:val="20"/>
        </w:rPr>
        <w:fldChar w:fldCharType="separate"/>
      </w:r>
      <w:r w:rsidR="009F0D5C" w:rsidRPr="009F0D5C">
        <w:rPr>
          <w:rFonts w:ascii="Calibri" w:hAnsi="Calibri" w:cs="Calibri"/>
          <w:noProof/>
          <w:sz w:val="20"/>
          <w:szCs w:val="20"/>
        </w:rPr>
        <w:t>[7]</w:t>
      </w:r>
      <w:r w:rsidR="009F0D5C">
        <w:rPr>
          <w:rFonts w:ascii="Calibri" w:hAnsi="Calibri" w:cs="Calibri"/>
          <w:sz w:val="20"/>
          <w:szCs w:val="20"/>
        </w:rPr>
        <w:fldChar w:fldCharType="end"/>
      </w:r>
      <w:r w:rsidR="009F0D5C">
        <w:rPr>
          <w:rFonts w:ascii="Calibri" w:hAnsi="Calibri" w:cs="Calibri"/>
          <w:sz w:val="20"/>
          <w:szCs w:val="20"/>
        </w:rPr>
        <w:t xml:space="preserve">. </w:t>
      </w:r>
      <w:r w:rsidR="00E40B89" w:rsidRPr="00C25596">
        <w:rPr>
          <w:rFonts w:ascii="Calibri" w:hAnsi="Calibri" w:cs="Calibri"/>
          <w:sz w:val="20"/>
          <w:szCs w:val="20"/>
        </w:rPr>
        <w:t xml:space="preserve">In Table 5 and Table 6, both fragments contain the primary key, RentalNo, to enable the original relation to be reconstructed. </w:t>
      </w:r>
      <w:r w:rsidR="002C3FD1">
        <w:rPr>
          <w:rFonts w:ascii="Calibri" w:hAnsi="Calibri" w:cs="Calibri"/>
          <w:sz w:val="20"/>
          <w:szCs w:val="20"/>
        </w:rPr>
        <w:t xml:space="preserve"> Fragment V1 contains different columns from fragment V2. </w:t>
      </w:r>
      <w:r w:rsidR="00E40B89" w:rsidRPr="00C25596">
        <w:rPr>
          <w:rFonts w:ascii="Calibri" w:hAnsi="Calibri" w:cs="Calibri"/>
          <w:sz w:val="20"/>
          <w:szCs w:val="20"/>
        </w:rPr>
        <w:t>The advantage of vertical fragmentation is that the fragments can be stored at diff</w:t>
      </w:r>
      <w:r w:rsidR="00C25596">
        <w:rPr>
          <w:rFonts w:ascii="Calibri" w:hAnsi="Calibri" w:cs="Calibri"/>
          <w:sz w:val="20"/>
          <w:szCs w:val="20"/>
        </w:rPr>
        <w:t>e</w:t>
      </w:r>
      <w:r w:rsidR="00E40B89" w:rsidRPr="00C25596">
        <w:rPr>
          <w:rFonts w:ascii="Calibri" w:hAnsi="Calibri" w:cs="Calibri"/>
          <w:sz w:val="20"/>
          <w:szCs w:val="20"/>
        </w:rPr>
        <w:t xml:space="preserve">rent </w:t>
      </w:r>
      <w:r w:rsidR="006C1170">
        <w:rPr>
          <w:rFonts w:ascii="Calibri" w:hAnsi="Calibri" w:cs="Calibri"/>
          <w:sz w:val="20"/>
          <w:szCs w:val="20"/>
        </w:rPr>
        <w:t>locations</w:t>
      </w:r>
      <w:r w:rsidR="00E40B89" w:rsidRPr="00C25596">
        <w:rPr>
          <w:rFonts w:ascii="Calibri" w:hAnsi="Calibri" w:cs="Calibri"/>
          <w:sz w:val="20"/>
          <w:szCs w:val="20"/>
        </w:rPr>
        <w:t xml:space="preserve"> </w:t>
      </w:r>
      <w:r w:rsidR="006C1170">
        <w:rPr>
          <w:rFonts w:ascii="Calibri" w:hAnsi="Calibri" w:cs="Calibri"/>
          <w:sz w:val="20"/>
          <w:szCs w:val="20"/>
        </w:rPr>
        <w:t>as needed</w:t>
      </w:r>
      <w:r w:rsidR="00C25596">
        <w:rPr>
          <w:rFonts w:ascii="Calibri" w:hAnsi="Calibri" w:cs="Calibri"/>
          <w:sz w:val="20"/>
          <w:szCs w:val="20"/>
        </w:rPr>
        <w:t xml:space="preserve">, therefore </w:t>
      </w:r>
      <w:r w:rsidR="006C1170">
        <w:rPr>
          <w:rFonts w:ascii="Calibri" w:hAnsi="Calibri" w:cs="Calibri"/>
          <w:sz w:val="20"/>
          <w:szCs w:val="20"/>
        </w:rPr>
        <w:t xml:space="preserve">improving the table </w:t>
      </w:r>
      <w:r w:rsidR="00C25596">
        <w:rPr>
          <w:rFonts w:ascii="Calibri" w:hAnsi="Calibri" w:cs="Calibri"/>
          <w:sz w:val="20"/>
          <w:szCs w:val="20"/>
        </w:rPr>
        <w:t>performance</w:t>
      </w:r>
      <w:r w:rsidR="006C1170">
        <w:rPr>
          <w:rFonts w:ascii="Calibri" w:hAnsi="Calibri" w:cs="Calibri"/>
          <w:sz w:val="20"/>
          <w:szCs w:val="20"/>
        </w:rPr>
        <w:t xml:space="preserve"> </w:t>
      </w:r>
      <w:r w:rsidR="00100917">
        <w:rPr>
          <w:rFonts w:ascii="Calibri" w:hAnsi="Calibri" w:cs="Calibri"/>
          <w:sz w:val="20"/>
          <w:szCs w:val="20"/>
        </w:rPr>
        <w:fldChar w:fldCharType="begin" w:fldLock="1"/>
      </w:r>
      <w:r w:rsidR="009F0D5C">
        <w:rPr>
          <w:rFonts w:ascii="Calibri" w:hAnsi="Calibri" w:cs="Calibri"/>
          <w:sz w:val="20"/>
          <w:szCs w:val="20"/>
        </w:rPr>
        <w:instrText>ADDIN CSL_CITATION {"citationItems":[{"id":"ITEM-1","itemData":{"ISBN":"ISBN 10: 1-292-06118-9","author":[{"dropping-particle":"","family":"Connolly","given":"Thomas M.","non-dropping-particle":"","parse-names":false,"suffix":""}],"edition":"Sixth Edit","id":"ITEM-1","issued":{"date-parts":[["2015"]]},"number-of-pages":"787","publisher":"Pearson Education Ltd","publisher-place":"Essex","title":"Database Systems","type":"book"},"uris":["http://www.mendeley.com/documents/?uuid=7f70a510-6bd0-4db9-888d-966704188140"]}],"mendeley":{"formattedCitation":"[8]","plainTextFormattedCitation":"[8]","previouslyFormattedCitation":"[8]"},"properties":{"noteIndex":0},"schema":"https://github.com/citation-style-language/schema/raw/master/csl-citation.json"}</w:instrText>
      </w:r>
      <w:r w:rsidR="00100917">
        <w:rPr>
          <w:rFonts w:ascii="Calibri" w:hAnsi="Calibri" w:cs="Calibri"/>
          <w:sz w:val="20"/>
          <w:szCs w:val="20"/>
        </w:rPr>
        <w:fldChar w:fldCharType="separate"/>
      </w:r>
      <w:r w:rsidR="00CE73C6" w:rsidRPr="00CE73C6">
        <w:rPr>
          <w:rFonts w:ascii="Calibri" w:hAnsi="Calibri" w:cs="Calibri"/>
          <w:noProof/>
          <w:sz w:val="20"/>
          <w:szCs w:val="20"/>
        </w:rPr>
        <w:t>[8]</w:t>
      </w:r>
      <w:r w:rsidR="00100917">
        <w:rPr>
          <w:rFonts w:ascii="Calibri" w:hAnsi="Calibri" w:cs="Calibri"/>
          <w:sz w:val="20"/>
          <w:szCs w:val="20"/>
        </w:rPr>
        <w:fldChar w:fldCharType="end"/>
      </w:r>
      <w:r w:rsidR="00100917">
        <w:rPr>
          <w:rFonts w:ascii="Calibri" w:hAnsi="Calibri" w:cs="Calibri"/>
          <w:sz w:val="20"/>
          <w:szCs w:val="20"/>
        </w:rPr>
        <w:t>.</w:t>
      </w:r>
      <w:r w:rsidR="00860769">
        <w:rPr>
          <w:rFonts w:ascii="Calibri" w:hAnsi="Calibri" w:cs="Calibri"/>
          <w:sz w:val="20"/>
          <w:szCs w:val="20"/>
        </w:rPr>
        <w:t xml:space="preserve"> </w:t>
      </w:r>
      <w:r w:rsidR="006C1170">
        <w:rPr>
          <w:rFonts w:ascii="Calibri" w:hAnsi="Calibri" w:cs="Calibri"/>
          <w:sz w:val="20"/>
          <w:szCs w:val="20"/>
        </w:rPr>
        <w:t xml:space="preserve">Vertical fragmentation can be </w:t>
      </w:r>
      <w:r w:rsidR="00860769">
        <w:rPr>
          <w:rFonts w:ascii="Calibri" w:hAnsi="Calibri" w:cs="Calibri"/>
          <w:sz w:val="20"/>
          <w:szCs w:val="20"/>
        </w:rPr>
        <w:t>applied to any of the 7 tables in the Cycles to Share Database.</w:t>
      </w:r>
    </w:p>
    <w:p w14:paraId="36DA38DD" w14:textId="77777777" w:rsidR="00283DD9" w:rsidRPr="007E64DF" w:rsidRDefault="00283DD9" w:rsidP="00283DD9">
      <w:pPr>
        <w:spacing w:before="120" w:after="120" w:line="360" w:lineRule="auto"/>
        <w:rPr>
          <w:rFonts w:ascii="Calibri" w:hAnsi="Calibri" w:cs="Calibri"/>
        </w:rPr>
      </w:pPr>
    </w:p>
    <w:p w14:paraId="6CC4415C" w14:textId="77777777" w:rsidR="00283DD9" w:rsidRPr="00C92F30" w:rsidRDefault="00283DD9" w:rsidP="00283DD9">
      <w:pPr>
        <w:pStyle w:val="Caption"/>
        <w:jc w:val="center"/>
        <w:rPr>
          <w:rFonts w:ascii="Calibri" w:eastAsiaTheme="minorHAnsi" w:hAnsi="Calibri" w:cs="Calibri"/>
          <w:color w:val="000000" w:themeColor="text1"/>
          <w:sz w:val="20"/>
          <w:szCs w:val="20"/>
          <w:highlight w:val="white"/>
          <w:lang w:val="en-US"/>
        </w:rPr>
      </w:pPr>
      <w:r w:rsidRPr="000362D6">
        <w:rPr>
          <w:color w:val="000000" w:themeColor="text1"/>
          <w:sz w:val="20"/>
          <w:szCs w:val="20"/>
        </w:rPr>
        <w:t xml:space="preserve">Table </w:t>
      </w:r>
      <w:r w:rsidRPr="000362D6">
        <w:rPr>
          <w:color w:val="000000" w:themeColor="text1"/>
          <w:sz w:val="20"/>
          <w:szCs w:val="20"/>
        </w:rPr>
        <w:fldChar w:fldCharType="begin"/>
      </w:r>
      <w:r w:rsidRPr="000362D6">
        <w:rPr>
          <w:color w:val="000000" w:themeColor="text1"/>
          <w:sz w:val="20"/>
          <w:szCs w:val="20"/>
        </w:rPr>
        <w:instrText xml:space="preserve"> SEQ Table \* ARABIC </w:instrText>
      </w:r>
      <w:r w:rsidRPr="000362D6">
        <w:rPr>
          <w:color w:val="000000" w:themeColor="text1"/>
          <w:sz w:val="20"/>
          <w:szCs w:val="20"/>
        </w:rPr>
        <w:fldChar w:fldCharType="separate"/>
      </w:r>
      <w:r>
        <w:rPr>
          <w:noProof/>
          <w:color w:val="000000" w:themeColor="text1"/>
          <w:sz w:val="20"/>
          <w:szCs w:val="20"/>
        </w:rPr>
        <w:t>5</w:t>
      </w:r>
      <w:r w:rsidRPr="000362D6">
        <w:rPr>
          <w:color w:val="000000" w:themeColor="text1"/>
          <w:sz w:val="20"/>
          <w:szCs w:val="20"/>
        </w:rPr>
        <w:fldChar w:fldCharType="end"/>
      </w:r>
      <w:r w:rsidRPr="000362D6">
        <w:rPr>
          <w:color w:val="000000" w:themeColor="text1"/>
          <w:sz w:val="20"/>
          <w:szCs w:val="20"/>
        </w:rPr>
        <w:t xml:space="preserve"> - </w:t>
      </w:r>
      <w:r w:rsidRPr="000362D6">
        <w:rPr>
          <w:rFonts w:ascii="Calibri" w:eastAsiaTheme="minorHAnsi" w:hAnsi="Calibri" w:cs="Calibri"/>
          <w:color w:val="000000" w:themeColor="text1"/>
          <w:sz w:val="20"/>
          <w:szCs w:val="20"/>
          <w:highlight w:val="white"/>
          <w:lang w:val="en-US"/>
        </w:rPr>
        <w:t xml:space="preserve">Fragment </w:t>
      </w:r>
      <w:r w:rsidRPr="000362D6">
        <w:rPr>
          <w:rFonts w:ascii="Calibri" w:hAnsi="Calibri" w:cs="Calibri"/>
          <w:color w:val="000000" w:themeColor="text1"/>
          <w:sz w:val="20"/>
          <w:szCs w:val="20"/>
        </w:rPr>
        <w:t>V</w:t>
      </w:r>
      <w:r w:rsidRPr="000362D6">
        <w:rPr>
          <w:rFonts w:ascii="Calibri" w:hAnsi="Calibri" w:cs="Calibri"/>
          <w:color w:val="000000" w:themeColor="text1"/>
          <w:position w:val="-4"/>
          <w:sz w:val="20"/>
          <w:szCs w:val="20"/>
        </w:rPr>
        <w:t>1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94"/>
        <w:gridCol w:w="1539"/>
        <w:gridCol w:w="1559"/>
        <w:gridCol w:w="1350"/>
        <w:gridCol w:w="1098"/>
      </w:tblGrid>
      <w:tr w:rsidR="00283DD9" w:rsidRPr="00BD32BA" w14:paraId="3C61D450" w14:textId="77777777" w:rsidTr="00A67417">
        <w:trPr>
          <w:jc w:val="center"/>
        </w:trPr>
        <w:tc>
          <w:tcPr>
            <w:tcW w:w="973" w:type="dxa"/>
          </w:tcPr>
          <w:p w14:paraId="400C66C6" w14:textId="77777777" w:rsidR="00283DD9" w:rsidRPr="00C3569A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</w:pPr>
            <w:r w:rsidRPr="00C3569A"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  <w:t xml:space="preserve">RentalNo </w:t>
            </w:r>
          </w:p>
        </w:tc>
        <w:tc>
          <w:tcPr>
            <w:tcW w:w="1539" w:type="dxa"/>
          </w:tcPr>
          <w:p w14:paraId="36CF999D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PickupDateTime</w:t>
            </w:r>
            <w:r w:rsidRPr="00B81165"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 xml:space="preserve"> </w:t>
            </w:r>
          </w:p>
        </w:tc>
        <w:tc>
          <w:tcPr>
            <w:tcW w:w="1559" w:type="dxa"/>
          </w:tcPr>
          <w:p w14:paraId="5544F426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ReturnDateTime</w:t>
            </w:r>
            <w:r w:rsidRPr="00B81165"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 xml:space="preserve"> </w:t>
            </w:r>
          </w:p>
        </w:tc>
        <w:tc>
          <w:tcPr>
            <w:tcW w:w="1350" w:type="dxa"/>
          </w:tcPr>
          <w:p w14:paraId="51574705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ReturnStation</w:t>
            </w:r>
            <w:r w:rsidRPr="00B81165"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 xml:space="preserve"> </w:t>
            </w:r>
          </w:p>
        </w:tc>
        <w:tc>
          <w:tcPr>
            <w:tcW w:w="1098" w:type="dxa"/>
          </w:tcPr>
          <w:p w14:paraId="1C4C7644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Comments</w:t>
            </w:r>
          </w:p>
        </w:tc>
      </w:tr>
      <w:tr w:rsidR="00283DD9" w:rsidRPr="00BD32BA" w14:paraId="3F34D7E6" w14:textId="77777777" w:rsidTr="00A67417">
        <w:trPr>
          <w:jc w:val="center"/>
        </w:trPr>
        <w:tc>
          <w:tcPr>
            <w:tcW w:w="973" w:type="dxa"/>
          </w:tcPr>
          <w:p w14:paraId="101AD117" w14:textId="77777777" w:rsidR="00283DD9" w:rsidRPr="00C3569A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</w:pPr>
            <w:r w:rsidRPr="00C3569A"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  <w:t>RentalNo</w:t>
            </w:r>
          </w:p>
        </w:tc>
        <w:tc>
          <w:tcPr>
            <w:tcW w:w="1539" w:type="dxa"/>
          </w:tcPr>
          <w:p w14:paraId="6FD41287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01.01.18</w:t>
            </w:r>
          </w:p>
        </w:tc>
        <w:tc>
          <w:tcPr>
            <w:tcW w:w="1559" w:type="dxa"/>
          </w:tcPr>
          <w:p w14:paraId="35D7C792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10.01.18</w:t>
            </w:r>
          </w:p>
        </w:tc>
        <w:tc>
          <w:tcPr>
            <w:tcW w:w="1350" w:type="dxa"/>
          </w:tcPr>
          <w:p w14:paraId="320FEFB3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SWA</w:t>
            </w:r>
          </w:p>
        </w:tc>
        <w:tc>
          <w:tcPr>
            <w:tcW w:w="1098" w:type="dxa"/>
          </w:tcPr>
          <w:p w14:paraId="286B80B1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NULL</w:t>
            </w:r>
          </w:p>
        </w:tc>
      </w:tr>
      <w:tr w:rsidR="00283DD9" w:rsidRPr="00BD32BA" w14:paraId="0DE39AC6" w14:textId="77777777" w:rsidTr="00A67417">
        <w:trPr>
          <w:jc w:val="center"/>
        </w:trPr>
        <w:tc>
          <w:tcPr>
            <w:tcW w:w="973" w:type="dxa"/>
          </w:tcPr>
          <w:p w14:paraId="694B64F9" w14:textId="77777777" w:rsidR="00283DD9" w:rsidRPr="00C3569A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</w:pPr>
            <w:r w:rsidRPr="00C3569A"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  <w:t>RentalNo</w:t>
            </w:r>
          </w:p>
        </w:tc>
        <w:tc>
          <w:tcPr>
            <w:tcW w:w="1539" w:type="dxa"/>
          </w:tcPr>
          <w:p w14:paraId="0C6D9D2C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10.02.19</w:t>
            </w:r>
          </w:p>
        </w:tc>
        <w:tc>
          <w:tcPr>
            <w:tcW w:w="1559" w:type="dxa"/>
          </w:tcPr>
          <w:p w14:paraId="643345FF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01.03.19</w:t>
            </w:r>
          </w:p>
        </w:tc>
        <w:tc>
          <w:tcPr>
            <w:tcW w:w="1350" w:type="dxa"/>
          </w:tcPr>
          <w:p w14:paraId="1E113D80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BRI</w:t>
            </w:r>
          </w:p>
        </w:tc>
        <w:tc>
          <w:tcPr>
            <w:tcW w:w="1098" w:type="dxa"/>
          </w:tcPr>
          <w:p w14:paraId="167126A1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NULL</w:t>
            </w:r>
          </w:p>
        </w:tc>
      </w:tr>
      <w:tr w:rsidR="00283DD9" w:rsidRPr="00BD32BA" w14:paraId="4F7DCAD1" w14:textId="77777777" w:rsidTr="00A67417">
        <w:trPr>
          <w:jc w:val="center"/>
        </w:trPr>
        <w:tc>
          <w:tcPr>
            <w:tcW w:w="973" w:type="dxa"/>
          </w:tcPr>
          <w:p w14:paraId="6FB55ED1" w14:textId="77777777" w:rsidR="00283DD9" w:rsidRPr="00C3569A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</w:pPr>
            <w:r w:rsidRPr="00C3569A">
              <w:rPr>
                <w:rFonts w:ascii="Calibri" w:eastAsiaTheme="minorHAnsi" w:hAnsi="Calibri" w:cs="Calibri"/>
                <w:b/>
                <w:color w:val="000000"/>
                <w:highlight w:val="white"/>
                <w:lang w:val="en-US"/>
              </w:rPr>
              <w:t>RentalNo</w:t>
            </w:r>
          </w:p>
        </w:tc>
        <w:tc>
          <w:tcPr>
            <w:tcW w:w="1539" w:type="dxa"/>
          </w:tcPr>
          <w:p w14:paraId="1C035D4E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08.03.19</w:t>
            </w:r>
          </w:p>
        </w:tc>
        <w:tc>
          <w:tcPr>
            <w:tcW w:w="1559" w:type="dxa"/>
          </w:tcPr>
          <w:p w14:paraId="481F4A09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15.03.19</w:t>
            </w:r>
          </w:p>
        </w:tc>
        <w:tc>
          <w:tcPr>
            <w:tcW w:w="1350" w:type="dxa"/>
          </w:tcPr>
          <w:p w14:paraId="736806CB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LON</w:t>
            </w:r>
          </w:p>
        </w:tc>
        <w:tc>
          <w:tcPr>
            <w:tcW w:w="1098" w:type="dxa"/>
          </w:tcPr>
          <w:p w14:paraId="78D99D8B" w14:textId="77777777" w:rsidR="00283DD9" w:rsidRPr="00BD32BA" w:rsidRDefault="00283DD9" w:rsidP="00A67417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NULL</w:t>
            </w:r>
          </w:p>
        </w:tc>
      </w:tr>
    </w:tbl>
    <w:p w14:paraId="27DA8E5E" w14:textId="77777777" w:rsidR="00283DD9" w:rsidRPr="00BD32BA" w:rsidRDefault="00283DD9" w:rsidP="00283DD9">
      <w:pPr>
        <w:autoSpaceDE w:val="0"/>
        <w:autoSpaceDN w:val="0"/>
        <w:adjustRightInd w:val="0"/>
        <w:spacing w:before="0" w:after="0" w:line="360" w:lineRule="auto"/>
        <w:rPr>
          <w:rFonts w:ascii="Calibri" w:eastAsiaTheme="minorHAnsi" w:hAnsi="Calibri" w:cs="Calibri"/>
          <w:color w:val="000000"/>
          <w:highlight w:val="white"/>
          <w:lang w:val="en-US"/>
        </w:rPr>
      </w:pPr>
    </w:p>
    <w:p w14:paraId="069468D8" w14:textId="77777777" w:rsidR="00283DD9" w:rsidRPr="000362D6" w:rsidRDefault="00283DD9" w:rsidP="00283DD9">
      <w:pPr>
        <w:pStyle w:val="Caption"/>
        <w:jc w:val="center"/>
        <w:rPr>
          <w:rFonts w:ascii="Calibri" w:eastAsiaTheme="minorHAnsi" w:hAnsi="Calibri" w:cs="Calibri"/>
          <w:color w:val="000000" w:themeColor="text1"/>
          <w:sz w:val="20"/>
          <w:szCs w:val="20"/>
          <w:highlight w:val="white"/>
          <w:lang w:val="en-US"/>
        </w:rPr>
      </w:pPr>
      <w:r w:rsidRPr="000362D6">
        <w:rPr>
          <w:color w:val="000000" w:themeColor="text1"/>
          <w:sz w:val="20"/>
          <w:szCs w:val="20"/>
        </w:rPr>
        <w:lastRenderedPageBreak/>
        <w:t xml:space="preserve">Table </w:t>
      </w:r>
      <w:r w:rsidRPr="000362D6">
        <w:rPr>
          <w:color w:val="000000" w:themeColor="text1"/>
          <w:sz w:val="20"/>
          <w:szCs w:val="20"/>
        </w:rPr>
        <w:fldChar w:fldCharType="begin"/>
      </w:r>
      <w:r w:rsidRPr="000362D6">
        <w:rPr>
          <w:color w:val="000000" w:themeColor="text1"/>
          <w:sz w:val="20"/>
          <w:szCs w:val="20"/>
        </w:rPr>
        <w:instrText xml:space="preserve"> SEQ Table \* ARABIC </w:instrText>
      </w:r>
      <w:r w:rsidRPr="000362D6">
        <w:rPr>
          <w:color w:val="000000" w:themeColor="text1"/>
          <w:sz w:val="20"/>
          <w:szCs w:val="20"/>
        </w:rPr>
        <w:fldChar w:fldCharType="separate"/>
      </w:r>
      <w:r>
        <w:rPr>
          <w:noProof/>
          <w:color w:val="000000" w:themeColor="text1"/>
          <w:sz w:val="20"/>
          <w:szCs w:val="20"/>
        </w:rPr>
        <w:t>6</w:t>
      </w:r>
      <w:r w:rsidRPr="000362D6">
        <w:rPr>
          <w:color w:val="000000" w:themeColor="text1"/>
          <w:sz w:val="20"/>
          <w:szCs w:val="20"/>
        </w:rPr>
        <w:fldChar w:fldCharType="end"/>
      </w:r>
      <w:r w:rsidRPr="000362D6">
        <w:rPr>
          <w:color w:val="000000" w:themeColor="text1"/>
          <w:sz w:val="20"/>
          <w:szCs w:val="20"/>
        </w:rPr>
        <w:t xml:space="preserve"> - </w:t>
      </w:r>
      <w:r w:rsidRPr="000362D6">
        <w:rPr>
          <w:rFonts w:ascii="Calibri" w:eastAsiaTheme="minorHAnsi" w:hAnsi="Calibri" w:cs="Calibri"/>
          <w:color w:val="000000" w:themeColor="text1"/>
          <w:sz w:val="20"/>
          <w:szCs w:val="20"/>
          <w:highlight w:val="white"/>
          <w:lang w:val="en-US"/>
        </w:rPr>
        <w:t xml:space="preserve">Fragment </w:t>
      </w:r>
      <w:r w:rsidRPr="000362D6">
        <w:rPr>
          <w:rFonts w:ascii="Calibri" w:hAnsi="Calibri" w:cs="Calibri"/>
          <w:color w:val="000000" w:themeColor="text1"/>
          <w:sz w:val="20"/>
          <w:szCs w:val="20"/>
        </w:rPr>
        <w:t>V</w:t>
      </w:r>
      <w:r w:rsidRPr="000362D6">
        <w:rPr>
          <w:rFonts w:ascii="Calibri" w:hAnsi="Calibri" w:cs="Calibri"/>
          <w:color w:val="000000" w:themeColor="text1"/>
          <w:position w:val="-4"/>
          <w:sz w:val="20"/>
          <w:szCs w:val="20"/>
        </w:rPr>
        <w:t>2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94"/>
        <w:gridCol w:w="978"/>
        <w:gridCol w:w="1350"/>
        <w:gridCol w:w="1127"/>
        <w:gridCol w:w="1487"/>
        <w:gridCol w:w="1534"/>
        <w:gridCol w:w="1098"/>
      </w:tblGrid>
      <w:tr w:rsidR="00283DD9" w:rsidRPr="00BD32BA" w14:paraId="1BED288E" w14:textId="77777777" w:rsidTr="00A67417">
        <w:trPr>
          <w:jc w:val="center"/>
        </w:trPr>
        <w:tc>
          <w:tcPr>
            <w:tcW w:w="973" w:type="dxa"/>
          </w:tcPr>
          <w:p w14:paraId="0686DEE5" w14:textId="77777777" w:rsidR="00283DD9" w:rsidRPr="00C3569A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b/>
                <w:color w:val="000000" w:themeColor="text1"/>
                <w:highlight w:val="white"/>
                <w:lang w:val="en-US"/>
              </w:rPr>
            </w:pPr>
            <w:r w:rsidRPr="00C3569A">
              <w:rPr>
                <w:rFonts w:ascii="Calibri" w:eastAsiaTheme="minorHAnsi" w:hAnsi="Calibri" w:cs="Calibri"/>
                <w:b/>
                <w:color w:val="000000" w:themeColor="text1"/>
                <w:highlight w:val="white"/>
                <w:lang w:val="en-US"/>
              </w:rPr>
              <w:t xml:space="preserve">RentalNo </w:t>
            </w:r>
          </w:p>
        </w:tc>
        <w:tc>
          <w:tcPr>
            <w:tcW w:w="978" w:type="dxa"/>
          </w:tcPr>
          <w:p w14:paraId="7F21A20C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BikeCode</w:t>
            </w:r>
          </w:p>
        </w:tc>
        <w:tc>
          <w:tcPr>
            <w:tcW w:w="1350" w:type="dxa"/>
          </w:tcPr>
          <w:p w14:paraId="4852A2AA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ReturnStation</w:t>
            </w:r>
            <w:r w:rsidRPr="00B81165"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 xml:space="preserve"> </w:t>
            </w:r>
          </w:p>
        </w:tc>
        <w:tc>
          <w:tcPr>
            <w:tcW w:w="1127" w:type="dxa"/>
          </w:tcPr>
          <w:p w14:paraId="25373AC9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HireCharge</w:t>
            </w:r>
          </w:p>
        </w:tc>
        <w:tc>
          <w:tcPr>
            <w:tcW w:w="1487" w:type="dxa"/>
          </w:tcPr>
          <w:p w14:paraId="52D7017E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LostLockCharge</w:t>
            </w:r>
          </w:p>
        </w:tc>
        <w:tc>
          <w:tcPr>
            <w:tcW w:w="1534" w:type="dxa"/>
          </w:tcPr>
          <w:p w14:paraId="1D611BC3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DamagesCharge</w:t>
            </w:r>
          </w:p>
        </w:tc>
        <w:tc>
          <w:tcPr>
            <w:tcW w:w="1098" w:type="dxa"/>
          </w:tcPr>
          <w:p w14:paraId="3172CB47" w14:textId="77777777" w:rsidR="00283DD9" w:rsidRPr="00B81165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 w:rsidRPr="00B81165">
              <w:rPr>
                <w:rFonts w:ascii="Calibri" w:hAnsi="Calibri" w:cs="Calibri"/>
              </w:rPr>
              <w:t>Comments</w:t>
            </w:r>
          </w:p>
        </w:tc>
      </w:tr>
      <w:tr w:rsidR="00283DD9" w:rsidRPr="00BD32BA" w14:paraId="22E40724" w14:textId="77777777" w:rsidTr="00A67417">
        <w:trPr>
          <w:jc w:val="center"/>
        </w:trPr>
        <w:tc>
          <w:tcPr>
            <w:tcW w:w="973" w:type="dxa"/>
          </w:tcPr>
          <w:p w14:paraId="7439872E" w14:textId="77777777" w:rsidR="00283DD9" w:rsidRPr="00C3569A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b/>
                <w:color w:val="000000" w:themeColor="text1"/>
                <w:highlight w:val="white"/>
                <w:lang w:val="en-US"/>
              </w:rPr>
            </w:pPr>
            <w:r w:rsidRPr="00C3569A">
              <w:rPr>
                <w:rFonts w:ascii="Calibri" w:eastAsiaTheme="minorHAnsi" w:hAnsi="Calibri" w:cs="Calibri"/>
                <w:b/>
                <w:color w:val="000000" w:themeColor="text1"/>
                <w:highlight w:val="white"/>
                <w:lang w:val="en-US"/>
              </w:rPr>
              <w:t>RentalNo</w:t>
            </w:r>
          </w:p>
        </w:tc>
        <w:tc>
          <w:tcPr>
            <w:tcW w:w="978" w:type="dxa"/>
          </w:tcPr>
          <w:p w14:paraId="5E03E75F" w14:textId="2AB3B4D3" w:rsidR="00283DD9" w:rsidRPr="00BD32BA" w:rsidRDefault="0089049D" w:rsidP="0089049D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R01</w:t>
            </w:r>
          </w:p>
        </w:tc>
        <w:tc>
          <w:tcPr>
            <w:tcW w:w="1350" w:type="dxa"/>
          </w:tcPr>
          <w:p w14:paraId="56D0047F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SWA</w:t>
            </w:r>
          </w:p>
        </w:tc>
        <w:tc>
          <w:tcPr>
            <w:tcW w:w="1127" w:type="dxa"/>
          </w:tcPr>
          <w:p w14:paraId="054965F0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10.00</w:t>
            </w:r>
          </w:p>
        </w:tc>
        <w:tc>
          <w:tcPr>
            <w:tcW w:w="1487" w:type="dxa"/>
          </w:tcPr>
          <w:p w14:paraId="6BD86DF2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0.00</w:t>
            </w:r>
          </w:p>
        </w:tc>
        <w:tc>
          <w:tcPr>
            <w:tcW w:w="1534" w:type="dxa"/>
          </w:tcPr>
          <w:p w14:paraId="68FEBADF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10.00</w:t>
            </w:r>
          </w:p>
        </w:tc>
        <w:tc>
          <w:tcPr>
            <w:tcW w:w="1098" w:type="dxa"/>
          </w:tcPr>
          <w:p w14:paraId="0F53F4D3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NULL</w:t>
            </w:r>
          </w:p>
        </w:tc>
      </w:tr>
      <w:tr w:rsidR="00283DD9" w:rsidRPr="00BD32BA" w14:paraId="688B8B6E" w14:textId="77777777" w:rsidTr="00A67417">
        <w:trPr>
          <w:jc w:val="center"/>
        </w:trPr>
        <w:tc>
          <w:tcPr>
            <w:tcW w:w="973" w:type="dxa"/>
          </w:tcPr>
          <w:p w14:paraId="20F2A44E" w14:textId="77777777" w:rsidR="00283DD9" w:rsidRPr="00C3569A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b/>
                <w:color w:val="000000" w:themeColor="text1"/>
                <w:highlight w:val="white"/>
                <w:lang w:val="en-US"/>
              </w:rPr>
            </w:pPr>
            <w:r w:rsidRPr="00C3569A">
              <w:rPr>
                <w:rFonts w:ascii="Calibri" w:eastAsiaTheme="minorHAnsi" w:hAnsi="Calibri" w:cs="Calibri"/>
                <w:b/>
                <w:color w:val="000000" w:themeColor="text1"/>
                <w:highlight w:val="white"/>
                <w:lang w:val="en-US"/>
              </w:rPr>
              <w:t>RentalNo</w:t>
            </w:r>
          </w:p>
        </w:tc>
        <w:tc>
          <w:tcPr>
            <w:tcW w:w="978" w:type="dxa"/>
          </w:tcPr>
          <w:p w14:paraId="17960EF8" w14:textId="2456C91D" w:rsidR="00283DD9" w:rsidRPr="00BD32BA" w:rsidRDefault="0089049D" w:rsidP="0089049D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R02</w:t>
            </w:r>
          </w:p>
        </w:tc>
        <w:tc>
          <w:tcPr>
            <w:tcW w:w="1350" w:type="dxa"/>
          </w:tcPr>
          <w:p w14:paraId="72C8F045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BRI</w:t>
            </w:r>
          </w:p>
        </w:tc>
        <w:tc>
          <w:tcPr>
            <w:tcW w:w="1127" w:type="dxa"/>
          </w:tcPr>
          <w:p w14:paraId="21B67F67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10.00</w:t>
            </w:r>
          </w:p>
        </w:tc>
        <w:tc>
          <w:tcPr>
            <w:tcW w:w="1487" w:type="dxa"/>
          </w:tcPr>
          <w:p w14:paraId="71426177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0.00</w:t>
            </w:r>
          </w:p>
        </w:tc>
        <w:tc>
          <w:tcPr>
            <w:tcW w:w="1534" w:type="dxa"/>
          </w:tcPr>
          <w:p w14:paraId="1AA20446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0.00</w:t>
            </w:r>
          </w:p>
        </w:tc>
        <w:tc>
          <w:tcPr>
            <w:tcW w:w="1098" w:type="dxa"/>
          </w:tcPr>
          <w:p w14:paraId="548AB696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NULL</w:t>
            </w:r>
          </w:p>
        </w:tc>
      </w:tr>
      <w:tr w:rsidR="00283DD9" w:rsidRPr="00BD32BA" w14:paraId="42531A27" w14:textId="77777777" w:rsidTr="00A67417">
        <w:trPr>
          <w:jc w:val="center"/>
        </w:trPr>
        <w:tc>
          <w:tcPr>
            <w:tcW w:w="973" w:type="dxa"/>
          </w:tcPr>
          <w:p w14:paraId="4C70ED3A" w14:textId="77777777" w:rsidR="00283DD9" w:rsidRPr="00C3569A" w:rsidRDefault="00283DD9" w:rsidP="00A67417">
            <w:pPr>
              <w:autoSpaceDE w:val="0"/>
              <w:autoSpaceDN w:val="0"/>
              <w:adjustRightInd w:val="0"/>
              <w:spacing w:line="360" w:lineRule="auto"/>
              <w:rPr>
                <w:rFonts w:ascii="Calibri" w:eastAsiaTheme="minorHAnsi" w:hAnsi="Calibri" w:cs="Calibri"/>
                <w:b/>
                <w:color w:val="000000" w:themeColor="text1"/>
                <w:highlight w:val="white"/>
                <w:lang w:val="en-US"/>
              </w:rPr>
            </w:pPr>
            <w:r w:rsidRPr="00C3569A">
              <w:rPr>
                <w:rFonts w:ascii="Calibri" w:eastAsiaTheme="minorHAnsi" w:hAnsi="Calibri" w:cs="Calibri"/>
                <w:b/>
                <w:color w:val="000000" w:themeColor="text1"/>
                <w:highlight w:val="white"/>
                <w:lang w:val="en-US"/>
              </w:rPr>
              <w:t>RentalNo</w:t>
            </w:r>
          </w:p>
        </w:tc>
        <w:tc>
          <w:tcPr>
            <w:tcW w:w="978" w:type="dxa"/>
          </w:tcPr>
          <w:p w14:paraId="2349A3FD" w14:textId="2B8806C1" w:rsidR="00283DD9" w:rsidRPr="00BD32BA" w:rsidRDefault="0089049D" w:rsidP="0089049D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R02</w:t>
            </w:r>
          </w:p>
        </w:tc>
        <w:tc>
          <w:tcPr>
            <w:tcW w:w="1350" w:type="dxa"/>
          </w:tcPr>
          <w:p w14:paraId="5B24D330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LON</w:t>
            </w:r>
          </w:p>
        </w:tc>
        <w:tc>
          <w:tcPr>
            <w:tcW w:w="1127" w:type="dxa"/>
          </w:tcPr>
          <w:p w14:paraId="2EC6ADB5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10.00</w:t>
            </w:r>
          </w:p>
        </w:tc>
        <w:tc>
          <w:tcPr>
            <w:tcW w:w="1487" w:type="dxa"/>
          </w:tcPr>
          <w:p w14:paraId="1702C75B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10.00</w:t>
            </w:r>
          </w:p>
        </w:tc>
        <w:tc>
          <w:tcPr>
            <w:tcW w:w="1534" w:type="dxa"/>
          </w:tcPr>
          <w:p w14:paraId="60A6B64A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0.00</w:t>
            </w:r>
          </w:p>
        </w:tc>
        <w:tc>
          <w:tcPr>
            <w:tcW w:w="1098" w:type="dxa"/>
          </w:tcPr>
          <w:p w14:paraId="76AC129D" w14:textId="77777777" w:rsidR="00283DD9" w:rsidRPr="00BD32BA" w:rsidRDefault="00283DD9" w:rsidP="00CE6B83">
            <w:pPr>
              <w:autoSpaceDE w:val="0"/>
              <w:autoSpaceDN w:val="0"/>
              <w:adjustRightInd w:val="0"/>
              <w:spacing w:line="360" w:lineRule="auto"/>
              <w:jc w:val="center"/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</w:pPr>
            <w:r>
              <w:rPr>
                <w:rFonts w:ascii="Calibri" w:eastAsiaTheme="minorHAnsi" w:hAnsi="Calibri" w:cs="Calibri"/>
                <w:color w:val="000000"/>
                <w:highlight w:val="white"/>
                <w:lang w:val="en-US"/>
              </w:rPr>
              <w:t>NULL</w:t>
            </w:r>
          </w:p>
        </w:tc>
      </w:tr>
    </w:tbl>
    <w:p w14:paraId="7D9155B3" w14:textId="77777777" w:rsidR="00283DD9" w:rsidRPr="00A908C4" w:rsidRDefault="00283DD9" w:rsidP="00283DD9">
      <w:pPr>
        <w:rPr>
          <w:rFonts w:ascii="Calibri" w:hAnsi="Calibri" w:cs="Calibri"/>
        </w:rPr>
      </w:pPr>
    </w:p>
    <w:p w14:paraId="4B91A9D0" w14:textId="77777777" w:rsidR="00283DD9" w:rsidRPr="0035590B" w:rsidRDefault="00283DD9" w:rsidP="00283DD9">
      <w:pPr>
        <w:pStyle w:val="Caption"/>
        <w:jc w:val="center"/>
        <w:rPr>
          <w:rFonts w:ascii="Calibri" w:hAnsi="Calibri" w:cs="Calibri"/>
          <w:color w:val="000000" w:themeColor="text1"/>
          <w:sz w:val="20"/>
          <w:szCs w:val="20"/>
        </w:rPr>
      </w:pPr>
      <w:r w:rsidRPr="0035590B">
        <w:rPr>
          <w:rFonts w:ascii="Calibri" w:hAnsi="Calibri" w:cs="Calibri"/>
          <w:color w:val="000000" w:themeColor="text1"/>
          <w:sz w:val="20"/>
          <w:szCs w:val="20"/>
        </w:rPr>
        <w:t xml:space="preserve">Table </w:t>
      </w:r>
      <w:r w:rsidRPr="0035590B">
        <w:rPr>
          <w:rFonts w:ascii="Calibri" w:hAnsi="Calibri" w:cs="Calibri"/>
          <w:color w:val="000000" w:themeColor="text1"/>
          <w:sz w:val="20"/>
          <w:szCs w:val="20"/>
        </w:rPr>
        <w:fldChar w:fldCharType="begin"/>
      </w:r>
      <w:r w:rsidRPr="0035590B">
        <w:rPr>
          <w:rFonts w:ascii="Calibri" w:hAnsi="Calibri" w:cs="Calibri"/>
          <w:color w:val="000000" w:themeColor="text1"/>
          <w:sz w:val="20"/>
          <w:szCs w:val="20"/>
        </w:rPr>
        <w:instrText xml:space="preserve"> SEQ Table \* ARABIC </w:instrText>
      </w:r>
      <w:r w:rsidRPr="0035590B">
        <w:rPr>
          <w:rFonts w:ascii="Calibri" w:hAnsi="Calibri" w:cs="Calibri"/>
          <w:color w:val="000000" w:themeColor="text1"/>
          <w:sz w:val="20"/>
          <w:szCs w:val="20"/>
        </w:rPr>
        <w:fldChar w:fldCharType="separate"/>
      </w:r>
      <w:r w:rsidRPr="0035590B">
        <w:rPr>
          <w:rFonts w:ascii="Calibri" w:hAnsi="Calibri" w:cs="Calibri"/>
          <w:noProof/>
          <w:color w:val="000000" w:themeColor="text1"/>
          <w:sz w:val="20"/>
          <w:szCs w:val="20"/>
        </w:rPr>
        <w:t>7</w:t>
      </w:r>
      <w:r w:rsidRPr="0035590B">
        <w:rPr>
          <w:rFonts w:ascii="Calibri" w:hAnsi="Calibri" w:cs="Calibri"/>
          <w:color w:val="000000" w:themeColor="text1"/>
          <w:sz w:val="20"/>
          <w:szCs w:val="20"/>
        </w:rPr>
        <w:fldChar w:fldCharType="end"/>
      </w:r>
      <w:r w:rsidRPr="0035590B">
        <w:rPr>
          <w:rFonts w:ascii="Calibri" w:hAnsi="Calibri" w:cs="Calibri"/>
          <w:color w:val="000000" w:themeColor="text1"/>
          <w:sz w:val="20"/>
          <w:szCs w:val="20"/>
        </w:rPr>
        <w:t xml:space="preserve"> – Vertical fragmentation rules.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83DD9" w:rsidRPr="00BD32BA" w14:paraId="2B054C92" w14:textId="77777777" w:rsidTr="00A67417">
        <w:tc>
          <w:tcPr>
            <w:tcW w:w="4505" w:type="dxa"/>
            <w:shd w:val="clear" w:color="auto" w:fill="E7E6E6" w:themeFill="background2"/>
          </w:tcPr>
          <w:p w14:paraId="2E2C7F15" w14:textId="77777777" w:rsidR="00283DD9" w:rsidRPr="00BD32BA" w:rsidRDefault="00283DD9" w:rsidP="00A67417">
            <w:pPr>
              <w:spacing w:before="120" w:after="120" w:line="360" w:lineRule="auto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Rule</w:t>
            </w:r>
          </w:p>
        </w:tc>
        <w:tc>
          <w:tcPr>
            <w:tcW w:w="4505" w:type="dxa"/>
            <w:shd w:val="clear" w:color="auto" w:fill="E7E6E6" w:themeFill="background2"/>
          </w:tcPr>
          <w:p w14:paraId="7C141F64" w14:textId="77777777" w:rsidR="00283DD9" w:rsidRPr="00BD32BA" w:rsidRDefault="00283DD9" w:rsidP="00A67417">
            <w:pPr>
              <w:spacing w:before="120" w:after="120" w:line="360" w:lineRule="auto"/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Description</w:t>
            </w:r>
          </w:p>
        </w:tc>
      </w:tr>
      <w:tr w:rsidR="00283DD9" w:rsidRPr="00BD32BA" w14:paraId="3026A66E" w14:textId="77777777" w:rsidTr="00A67417">
        <w:tc>
          <w:tcPr>
            <w:tcW w:w="4505" w:type="dxa"/>
          </w:tcPr>
          <w:p w14:paraId="05573FA7" w14:textId="77777777" w:rsidR="00283DD9" w:rsidRPr="00A908C4" w:rsidRDefault="00283DD9" w:rsidP="00A67417">
            <w:pPr>
              <w:spacing w:before="120" w:after="120" w:line="360" w:lineRule="auto"/>
              <w:rPr>
                <w:rFonts w:ascii="Calibri" w:hAnsi="Calibri" w:cs="Calibri"/>
              </w:rPr>
            </w:pPr>
            <w:r w:rsidRPr="001257E2">
              <w:rPr>
                <w:rFonts w:ascii="Calibri" w:eastAsia="Times New Roman" w:hAnsi="Calibri" w:cs="Calibri"/>
                <w:iCs/>
              </w:rPr>
              <w:t>Completeness.</w:t>
            </w:r>
          </w:p>
        </w:tc>
        <w:tc>
          <w:tcPr>
            <w:tcW w:w="4505" w:type="dxa"/>
          </w:tcPr>
          <w:p w14:paraId="7F31AF7F" w14:textId="6395859F" w:rsidR="00283DD9" w:rsidRPr="007412D5" w:rsidRDefault="00283DD9" w:rsidP="00F432BE">
            <w:pPr>
              <w:spacing w:before="100" w:beforeAutospacing="1" w:after="100" w:afterAutospacing="1" w:line="360" w:lineRule="auto"/>
              <w:rPr>
                <w:rFonts w:ascii="Calibri" w:eastAsia="Times New Roman" w:hAnsi="Calibri" w:cs="Calibri"/>
              </w:rPr>
            </w:pPr>
            <w:r w:rsidRPr="001257E2">
              <w:rPr>
                <w:rFonts w:ascii="Calibri" w:eastAsia="Times New Roman" w:hAnsi="Calibri" w:cs="Calibri"/>
              </w:rPr>
              <w:t xml:space="preserve">Each attribute in the </w:t>
            </w:r>
            <w:r w:rsidRPr="00A908C4">
              <w:rPr>
                <w:rFonts w:ascii="Calibri" w:eastAsia="Times New Roman" w:hAnsi="Calibri" w:cs="Calibri"/>
              </w:rPr>
              <w:t>RentalNo</w:t>
            </w:r>
            <w:r w:rsidRPr="001257E2">
              <w:rPr>
                <w:rFonts w:ascii="Calibri" w:eastAsia="Times New Roman" w:hAnsi="Calibri" w:cs="Calibri"/>
              </w:rPr>
              <w:t xml:space="preserve"> relation appears in either fragment </w:t>
            </w:r>
            <w:r w:rsidRPr="00A908C4">
              <w:rPr>
                <w:rFonts w:ascii="Calibri" w:eastAsia="Times New Roman" w:hAnsi="Calibri" w:cs="Calibri"/>
              </w:rPr>
              <w:t>V</w:t>
            </w:r>
            <w:r w:rsidRPr="001257E2">
              <w:rPr>
                <w:rFonts w:ascii="Calibri" w:eastAsia="Times New Roman" w:hAnsi="Calibri" w:cs="Calibri"/>
                <w:position w:val="-4"/>
              </w:rPr>
              <w:t xml:space="preserve">1 </w:t>
            </w:r>
            <w:r w:rsidRPr="001257E2">
              <w:rPr>
                <w:rFonts w:ascii="Calibri" w:eastAsia="Times New Roman" w:hAnsi="Calibri" w:cs="Calibri"/>
              </w:rPr>
              <w:t xml:space="preserve">or </w:t>
            </w:r>
            <w:r w:rsidRPr="00A908C4">
              <w:rPr>
                <w:rFonts w:ascii="Calibri" w:eastAsia="Times New Roman" w:hAnsi="Calibri" w:cs="Calibri"/>
              </w:rPr>
              <w:t>V</w:t>
            </w:r>
            <w:r w:rsidRPr="001257E2">
              <w:rPr>
                <w:rFonts w:ascii="Calibri" w:eastAsia="Times New Roman" w:hAnsi="Calibri" w:cs="Calibri"/>
                <w:position w:val="-4"/>
              </w:rPr>
              <w:t>2</w:t>
            </w:r>
            <w:r w:rsidR="00D46259">
              <w:rPr>
                <w:rFonts w:ascii="Calibri" w:eastAsia="Times New Roman" w:hAnsi="Calibri" w:cs="Calibri"/>
                <w:position w:val="-4"/>
              </w:rPr>
              <w:t xml:space="preserve"> </w:t>
            </w:r>
            <w:r w:rsidR="00D46259">
              <w:rPr>
                <w:rFonts w:ascii="Calibri" w:eastAsia="Times New Roman" w:hAnsi="Calibri" w:cs="Calibri"/>
                <w:position w:val="-4"/>
              </w:rPr>
              <w:fldChar w:fldCharType="begin" w:fldLock="1"/>
            </w:r>
            <w:r w:rsidR="009F0D5C">
              <w:rPr>
                <w:rFonts w:ascii="Calibri" w:eastAsia="Times New Roman" w:hAnsi="Calibri" w:cs="Calibri"/>
                <w:position w:val="-4"/>
              </w:rPr>
              <w:instrText>ADDIN CSL_CITATION {"citationItems":[{"id":"ITEM-1","itemData":{"ISBN":"ISBN 10: 1-292-06118-9","author":[{"dropping-particle":"","family":"Connolly","given":"Thomas M.","non-dropping-particle":"","parse-names":false,"suffix":""}],"edition":"Sixth Edit","id":"ITEM-1","issued":{"date-parts":[["2015"]]},"number-of-pages":"787","publisher":"Pearson Education Ltd","publisher-place":"Essex","title":"Database Systems","type":"book"},"uris":["http://www.mendeley.com/documents/?uuid=7f70a510-6bd0-4db9-888d-966704188140"]}],"mendeley":{"formattedCitation":"[8]","plainTextFormattedCitation":"[8]","previouslyFormattedCitation":"[8]"},"properties":{"noteIndex":0},"schema":"https://github.com/citation-style-language/schema/raw/master/csl-citation.json"}</w:instrText>
            </w:r>
            <w:r w:rsidR="00D46259">
              <w:rPr>
                <w:rFonts w:ascii="Calibri" w:eastAsia="Times New Roman" w:hAnsi="Calibri" w:cs="Calibri"/>
                <w:position w:val="-4"/>
              </w:rPr>
              <w:fldChar w:fldCharType="separate"/>
            </w:r>
            <w:r w:rsidR="00CE73C6" w:rsidRPr="00CE73C6">
              <w:rPr>
                <w:rFonts w:ascii="Calibri" w:eastAsia="Times New Roman" w:hAnsi="Calibri" w:cs="Calibri"/>
                <w:noProof/>
                <w:position w:val="-4"/>
              </w:rPr>
              <w:t>[8]</w:t>
            </w:r>
            <w:r w:rsidR="00D46259">
              <w:rPr>
                <w:rFonts w:ascii="Calibri" w:eastAsia="Times New Roman" w:hAnsi="Calibri" w:cs="Calibri"/>
                <w:position w:val="-4"/>
              </w:rPr>
              <w:fldChar w:fldCharType="end"/>
            </w:r>
            <w:r w:rsidR="00D46259">
              <w:rPr>
                <w:rFonts w:ascii="Calibri" w:eastAsia="Times New Roman" w:hAnsi="Calibri" w:cs="Calibri"/>
                <w:position w:val="-4"/>
              </w:rPr>
              <w:t>.</w:t>
            </w:r>
          </w:p>
        </w:tc>
      </w:tr>
      <w:tr w:rsidR="00283DD9" w:rsidRPr="00BD32BA" w14:paraId="63640433" w14:textId="77777777" w:rsidTr="00A67417">
        <w:tc>
          <w:tcPr>
            <w:tcW w:w="4505" w:type="dxa"/>
          </w:tcPr>
          <w:p w14:paraId="55CB9736" w14:textId="77777777" w:rsidR="00283DD9" w:rsidRPr="00A908C4" w:rsidRDefault="00283DD9" w:rsidP="00A67417">
            <w:pPr>
              <w:spacing w:before="120" w:after="120" w:line="360" w:lineRule="auto"/>
              <w:rPr>
                <w:rFonts w:ascii="Calibri" w:hAnsi="Calibri" w:cs="Calibri"/>
              </w:rPr>
            </w:pPr>
            <w:r w:rsidRPr="001257E2">
              <w:rPr>
                <w:rFonts w:ascii="Calibri" w:eastAsia="Times New Roman" w:hAnsi="Calibri" w:cs="Calibri"/>
                <w:iCs/>
              </w:rPr>
              <w:t>Reconstruction.</w:t>
            </w:r>
          </w:p>
        </w:tc>
        <w:tc>
          <w:tcPr>
            <w:tcW w:w="4505" w:type="dxa"/>
          </w:tcPr>
          <w:p w14:paraId="7E74D6DE" w14:textId="49EFEA2D" w:rsidR="00283DD9" w:rsidRPr="00A908C4" w:rsidRDefault="00283DD9" w:rsidP="00F432BE">
            <w:pPr>
              <w:spacing w:before="120" w:after="120" w:line="360" w:lineRule="auto"/>
              <w:rPr>
                <w:rFonts w:ascii="Calibri" w:hAnsi="Calibri" w:cs="Calibri"/>
              </w:rPr>
            </w:pPr>
            <w:r w:rsidRPr="001257E2">
              <w:rPr>
                <w:rFonts w:ascii="Calibri" w:eastAsia="Times New Roman" w:hAnsi="Calibri" w:cs="Calibri"/>
              </w:rPr>
              <w:t xml:space="preserve">The </w:t>
            </w:r>
            <w:r w:rsidRPr="00A908C4">
              <w:rPr>
                <w:rFonts w:ascii="Calibri" w:eastAsia="Times New Roman" w:hAnsi="Calibri" w:cs="Calibri"/>
              </w:rPr>
              <w:t>RentalNo</w:t>
            </w:r>
            <w:r w:rsidRPr="001257E2">
              <w:rPr>
                <w:rFonts w:ascii="Calibri" w:eastAsia="Times New Roman" w:hAnsi="Calibri" w:cs="Calibri"/>
              </w:rPr>
              <w:t xml:space="preserve"> </w:t>
            </w:r>
            <w:r>
              <w:rPr>
                <w:rFonts w:ascii="Calibri" w:eastAsia="Times New Roman" w:hAnsi="Calibri" w:cs="Calibri"/>
              </w:rPr>
              <w:t xml:space="preserve">primary key </w:t>
            </w:r>
            <w:r w:rsidRPr="001257E2">
              <w:rPr>
                <w:rFonts w:ascii="Calibri" w:eastAsia="Times New Roman" w:hAnsi="Calibri" w:cs="Calibri"/>
              </w:rPr>
              <w:t xml:space="preserve">relation can be reconstructed from the fragments using the </w:t>
            </w:r>
            <w:r w:rsidRPr="00A908C4">
              <w:rPr>
                <w:rFonts w:ascii="Calibri" w:eastAsia="Times New Roman" w:hAnsi="Calibri" w:cs="Calibri"/>
              </w:rPr>
              <w:t>J</w:t>
            </w:r>
            <w:r w:rsidRPr="001257E2">
              <w:rPr>
                <w:rFonts w:ascii="Calibri" w:eastAsia="Times New Roman" w:hAnsi="Calibri" w:cs="Calibri"/>
              </w:rPr>
              <w:t>oin operation</w:t>
            </w:r>
            <w:r w:rsidR="00D46259">
              <w:rPr>
                <w:rFonts w:ascii="Calibri" w:eastAsia="Times New Roman" w:hAnsi="Calibri" w:cs="Calibri"/>
              </w:rPr>
              <w:t xml:space="preserve"> </w:t>
            </w:r>
            <w:r w:rsidR="00D46259">
              <w:rPr>
                <w:rFonts w:ascii="Calibri" w:eastAsia="Times New Roman" w:hAnsi="Calibri" w:cs="Calibri"/>
              </w:rPr>
              <w:fldChar w:fldCharType="begin" w:fldLock="1"/>
            </w:r>
            <w:r w:rsidR="009F0D5C">
              <w:rPr>
                <w:rFonts w:ascii="Calibri" w:eastAsia="Times New Roman" w:hAnsi="Calibri" w:cs="Calibri"/>
              </w:rPr>
              <w:instrText>ADDIN CSL_CITATION {"citationItems":[{"id":"ITEM-1","itemData":{"ISBN":"ISBN 10: 1-292-06118-9","author":[{"dropping-particle":"","family":"Connolly","given":"Thomas M.","non-dropping-particle":"","parse-names":false,"suffix":""}],"edition":"Sixth Edit","id":"ITEM-1","issued":{"date-parts":[["2015"]]},"number-of-pages":"787","publisher":"Pearson Education Ltd","publisher-place":"Essex","title":"Database Systems","type":"book"},"uris":["http://www.mendeley.com/documents/?uuid=7f70a510-6bd0-4db9-888d-966704188140"]}],"mendeley":{"formattedCitation":"[8]","plainTextFormattedCitation":"[8]","previouslyFormattedCitation":"[8]"},"properties":{"noteIndex":0},"schema":"https://github.com/citation-style-language/schema/raw/master/csl-citation.json"}</w:instrText>
            </w:r>
            <w:r w:rsidR="00D46259">
              <w:rPr>
                <w:rFonts w:ascii="Calibri" w:eastAsia="Times New Roman" w:hAnsi="Calibri" w:cs="Calibri"/>
              </w:rPr>
              <w:fldChar w:fldCharType="separate"/>
            </w:r>
            <w:r w:rsidR="00CE73C6" w:rsidRPr="00CE73C6">
              <w:rPr>
                <w:rFonts w:ascii="Calibri" w:eastAsia="Times New Roman" w:hAnsi="Calibri" w:cs="Calibri"/>
                <w:noProof/>
              </w:rPr>
              <w:t>[8]</w:t>
            </w:r>
            <w:r w:rsidR="00D46259">
              <w:rPr>
                <w:rFonts w:ascii="Calibri" w:eastAsia="Times New Roman" w:hAnsi="Calibri" w:cs="Calibri"/>
              </w:rPr>
              <w:fldChar w:fldCharType="end"/>
            </w:r>
            <w:r w:rsidR="00BA2963">
              <w:rPr>
                <w:rFonts w:ascii="Calibri" w:eastAsia="Times New Roman" w:hAnsi="Calibri" w:cs="Calibri"/>
              </w:rPr>
              <w:t>.</w:t>
            </w:r>
          </w:p>
        </w:tc>
      </w:tr>
      <w:tr w:rsidR="00283DD9" w:rsidRPr="00BD32BA" w14:paraId="24ADA767" w14:textId="77777777" w:rsidTr="00A67417">
        <w:tc>
          <w:tcPr>
            <w:tcW w:w="4505" w:type="dxa"/>
          </w:tcPr>
          <w:p w14:paraId="0F01F49E" w14:textId="77777777" w:rsidR="00283DD9" w:rsidRPr="00A908C4" w:rsidRDefault="00283DD9" w:rsidP="00A67417">
            <w:pPr>
              <w:spacing w:before="120" w:after="120" w:line="360" w:lineRule="auto"/>
              <w:rPr>
                <w:rFonts w:ascii="Calibri" w:hAnsi="Calibri" w:cs="Calibri"/>
              </w:rPr>
            </w:pPr>
            <w:proofErr w:type="spellStart"/>
            <w:r w:rsidRPr="001257E2">
              <w:rPr>
                <w:rFonts w:ascii="Calibri" w:eastAsia="Times New Roman" w:hAnsi="Calibri" w:cs="Calibri"/>
                <w:iCs/>
              </w:rPr>
              <w:t>Disjointness</w:t>
            </w:r>
            <w:proofErr w:type="spellEnd"/>
            <w:r w:rsidRPr="001257E2">
              <w:rPr>
                <w:rFonts w:ascii="Calibri" w:eastAsia="Times New Roman" w:hAnsi="Calibri" w:cs="Calibri"/>
                <w:iCs/>
              </w:rPr>
              <w:t>.</w:t>
            </w:r>
          </w:p>
        </w:tc>
        <w:tc>
          <w:tcPr>
            <w:tcW w:w="4505" w:type="dxa"/>
          </w:tcPr>
          <w:p w14:paraId="59120DF0" w14:textId="0AB91FB9" w:rsidR="00283DD9" w:rsidRPr="00A908C4" w:rsidRDefault="00283DD9" w:rsidP="00F432BE">
            <w:pPr>
              <w:spacing w:before="120" w:after="120" w:line="360" w:lineRule="auto"/>
              <w:rPr>
                <w:rFonts w:ascii="Calibri" w:hAnsi="Calibri" w:cs="Calibri"/>
              </w:rPr>
            </w:pPr>
            <w:r w:rsidRPr="001257E2">
              <w:rPr>
                <w:rFonts w:ascii="Calibri" w:eastAsia="Times New Roman" w:hAnsi="Calibri" w:cs="Calibri"/>
              </w:rPr>
              <w:t>The fragments are disjoint except for the primary key, which is necessary</w:t>
            </w:r>
            <w:r w:rsidR="00D46259">
              <w:rPr>
                <w:rFonts w:ascii="Calibri" w:eastAsia="Times New Roman" w:hAnsi="Calibri" w:cs="Calibri"/>
              </w:rPr>
              <w:t xml:space="preserve"> </w:t>
            </w:r>
            <w:r w:rsidR="00D46259">
              <w:rPr>
                <w:rFonts w:ascii="Calibri" w:eastAsia="Times New Roman" w:hAnsi="Calibri" w:cs="Calibri"/>
              </w:rPr>
              <w:fldChar w:fldCharType="begin" w:fldLock="1"/>
            </w:r>
            <w:r w:rsidR="009F0D5C">
              <w:rPr>
                <w:rFonts w:ascii="Calibri" w:eastAsia="Times New Roman" w:hAnsi="Calibri" w:cs="Calibri"/>
              </w:rPr>
              <w:instrText>ADDIN CSL_CITATION {"citationItems":[{"id":"ITEM-1","itemData":{"ISBN":"ISBN 10: 1-292-06118-9","author":[{"dropping-particle":"","family":"Connolly","given":"Thomas M.","non-dropping-particle":"","parse-names":false,"suffix":""}],"edition":"Sixth Edit","id":"ITEM-1","issued":{"date-parts":[["2015"]]},"number-of-pages":"787","publisher":"Pearson Education Ltd","publisher-place":"Essex","title":"Database Systems","type":"book"},"uris":["http://www.mendeley.com/documents/?uuid=7f70a510-6bd0-4db9-888d-966704188140"]}],"mendeley":{"formattedCitation":"[8]","plainTextFormattedCitation":"[8]","previouslyFormattedCitation":"[8]"},"properties":{"noteIndex":0},"schema":"https://github.com/citation-style-language/schema/raw/master/csl-citation.json"}</w:instrText>
            </w:r>
            <w:r w:rsidR="00D46259">
              <w:rPr>
                <w:rFonts w:ascii="Calibri" w:eastAsia="Times New Roman" w:hAnsi="Calibri" w:cs="Calibri"/>
              </w:rPr>
              <w:fldChar w:fldCharType="separate"/>
            </w:r>
            <w:r w:rsidR="00CE73C6" w:rsidRPr="00CE73C6">
              <w:rPr>
                <w:rFonts w:ascii="Calibri" w:eastAsia="Times New Roman" w:hAnsi="Calibri" w:cs="Calibri"/>
                <w:noProof/>
              </w:rPr>
              <w:t>[8]</w:t>
            </w:r>
            <w:r w:rsidR="00D46259">
              <w:rPr>
                <w:rFonts w:ascii="Calibri" w:eastAsia="Times New Roman" w:hAnsi="Calibri" w:cs="Calibri"/>
              </w:rPr>
              <w:fldChar w:fldCharType="end"/>
            </w:r>
            <w:r w:rsidR="00BA2963">
              <w:rPr>
                <w:rFonts w:ascii="Calibri" w:eastAsia="Times New Roman" w:hAnsi="Calibri" w:cs="Calibri"/>
              </w:rPr>
              <w:t>.</w:t>
            </w:r>
          </w:p>
        </w:tc>
      </w:tr>
    </w:tbl>
    <w:p w14:paraId="34FBCD85" w14:textId="77777777" w:rsidR="00283DD9" w:rsidRPr="00BD32BA" w:rsidRDefault="00283DD9" w:rsidP="00283DD9">
      <w:pPr>
        <w:spacing w:before="120" w:after="120" w:line="360" w:lineRule="auto"/>
        <w:rPr>
          <w:rFonts w:ascii="Calibri" w:hAnsi="Calibri" w:cs="Calibri"/>
        </w:rPr>
      </w:pPr>
    </w:p>
    <w:p w14:paraId="132E26EA" w14:textId="77777777" w:rsidR="00C37A6A" w:rsidRPr="00BD32BA" w:rsidRDefault="00C37A6A" w:rsidP="001B1049">
      <w:pPr>
        <w:spacing w:before="120" w:after="120" w:line="360" w:lineRule="auto"/>
        <w:rPr>
          <w:rFonts w:ascii="Calibri" w:hAnsi="Calibri" w:cs="Calibri"/>
        </w:rPr>
      </w:pPr>
    </w:p>
    <w:p w14:paraId="4555FAFA" w14:textId="77777777" w:rsidR="008A4796" w:rsidRPr="00BD32BA" w:rsidRDefault="008A4796" w:rsidP="008A4796">
      <w:pPr>
        <w:pStyle w:val="Heading2"/>
        <w:rPr>
          <w:rFonts w:ascii="Calibri" w:hAnsi="Calibri" w:cs="Calibri"/>
        </w:rPr>
      </w:pPr>
      <w:bookmarkStart w:id="23" w:name="_Toc3938925"/>
      <w:bookmarkStart w:id="24" w:name="_Toc3938940"/>
      <w:bookmarkStart w:id="25" w:name="_Toc3939196"/>
      <w:r w:rsidRPr="00BD32BA">
        <w:rPr>
          <w:rFonts w:ascii="Calibri" w:hAnsi="Calibri" w:cs="Calibri"/>
        </w:rPr>
        <w:t>M</w:t>
      </w:r>
      <w:r w:rsidR="003B378D" w:rsidRPr="00BD32BA">
        <w:rPr>
          <w:rFonts w:ascii="Calibri" w:hAnsi="Calibri" w:cs="Calibri"/>
        </w:rPr>
        <w:t>ixed fragmentation</w:t>
      </w:r>
      <w:bookmarkEnd w:id="23"/>
      <w:bookmarkEnd w:id="24"/>
      <w:bookmarkEnd w:id="25"/>
    </w:p>
    <w:p w14:paraId="28E94804" w14:textId="619A1C88" w:rsidR="008A4796" w:rsidRDefault="008A4796" w:rsidP="008A4796">
      <w:pPr>
        <w:spacing w:before="120" w:after="120" w:line="360" w:lineRule="auto"/>
        <w:rPr>
          <w:rFonts w:ascii="Calibri" w:hAnsi="Calibri" w:cs="Calibri"/>
        </w:rPr>
      </w:pPr>
    </w:p>
    <w:p w14:paraId="0BD71A5E" w14:textId="5FBDE58D" w:rsidR="00584AA3" w:rsidRPr="00085855" w:rsidRDefault="004B5EE7" w:rsidP="00085855">
      <w:pPr>
        <w:spacing w:before="100" w:beforeAutospacing="1" w:after="100" w:afterAutospacing="1" w:line="360" w:lineRule="auto"/>
        <w:rPr>
          <w:rFonts w:ascii="Calibri" w:eastAsia="Times New Roman" w:hAnsi="Calibri" w:cs="Calibri"/>
          <w:sz w:val="24"/>
          <w:szCs w:val="24"/>
        </w:rPr>
      </w:pPr>
      <w:r w:rsidRPr="004B5EE7">
        <w:rPr>
          <w:rFonts w:ascii="Calibri" w:eastAsia="Times New Roman" w:hAnsi="Calibri" w:cs="Calibri"/>
        </w:rPr>
        <w:t xml:space="preserve">Mixed fragmentation </w:t>
      </w:r>
      <w:r w:rsidR="00BD4B8D">
        <w:rPr>
          <w:rFonts w:ascii="Calibri" w:eastAsia="Times New Roman" w:hAnsi="Calibri" w:cs="Calibri"/>
        </w:rPr>
        <w:t>can be used on the Cycles to Share Database</w:t>
      </w:r>
      <w:bookmarkStart w:id="26" w:name="_GoBack"/>
      <w:bookmarkEnd w:id="26"/>
      <w:r w:rsidR="00BD4B8D">
        <w:rPr>
          <w:rFonts w:ascii="Calibri" w:eastAsia="Times New Roman" w:hAnsi="Calibri" w:cs="Calibri"/>
        </w:rPr>
        <w:t xml:space="preserve"> as required. It </w:t>
      </w:r>
      <w:r w:rsidRPr="004B5EE7">
        <w:rPr>
          <w:rFonts w:ascii="Calibri" w:eastAsia="Times New Roman" w:hAnsi="Calibri" w:cs="Calibri"/>
        </w:rPr>
        <w:t>c</w:t>
      </w:r>
      <w:r w:rsidR="002B095D" w:rsidRPr="002B095D">
        <w:rPr>
          <w:rFonts w:ascii="Calibri" w:eastAsia="Times New Roman" w:hAnsi="Calibri" w:cs="Calibri"/>
        </w:rPr>
        <w:t xml:space="preserve">onsists of </w:t>
      </w:r>
      <w:r w:rsidR="00FF78EF">
        <w:rPr>
          <w:rFonts w:ascii="Calibri" w:eastAsia="Times New Roman" w:hAnsi="Calibri" w:cs="Calibri"/>
        </w:rPr>
        <w:t>a h</w:t>
      </w:r>
      <w:r w:rsidR="002B095D" w:rsidRPr="002B095D">
        <w:rPr>
          <w:rFonts w:ascii="Calibri" w:eastAsia="Times New Roman" w:hAnsi="Calibri" w:cs="Calibri"/>
        </w:rPr>
        <w:t xml:space="preserve">orizontal fragment that is </w:t>
      </w:r>
      <w:r w:rsidR="00D14D2E">
        <w:rPr>
          <w:rFonts w:ascii="Calibri" w:eastAsia="Times New Roman" w:hAnsi="Calibri" w:cs="Calibri"/>
        </w:rPr>
        <w:t xml:space="preserve">then </w:t>
      </w:r>
      <w:r w:rsidR="002B095D" w:rsidRPr="002B095D">
        <w:rPr>
          <w:rFonts w:ascii="Calibri" w:eastAsia="Times New Roman" w:hAnsi="Calibri" w:cs="Calibri"/>
        </w:rPr>
        <w:t xml:space="preserve">vertically fragmented, or a vertical fragment that is </w:t>
      </w:r>
      <w:r w:rsidR="00D14D2E">
        <w:rPr>
          <w:rFonts w:ascii="Calibri" w:eastAsia="Times New Roman" w:hAnsi="Calibri" w:cs="Calibri"/>
        </w:rPr>
        <w:t>later</w:t>
      </w:r>
      <w:r w:rsidR="002B095D" w:rsidRPr="002B095D">
        <w:rPr>
          <w:rFonts w:ascii="Calibri" w:eastAsia="Times New Roman" w:hAnsi="Calibri" w:cs="Calibri"/>
        </w:rPr>
        <w:t xml:space="preserve"> horizontally fragmented. </w:t>
      </w:r>
      <w:r w:rsidR="005B5BFD" w:rsidRPr="00BD32BA">
        <w:rPr>
          <w:rFonts w:ascii="Calibri" w:hAnsi="Calibri" w:cs="Calibri"/>
        </w:rPr>
        <w:t xml:space="preserve">The order </w:t>
      </w:r>
      <w:r w:rsidR="004759C1">
        <w:rPr>
          <w:rFonts w:ascii="Calibri" w:hAnsi="Calibri" w:cs="Calibri"/>
        </w:rPr>
        <w:t xml:space="preserve">can be </w:t>
      </w:r>
      <w:r w:rsidR="005B5BFD" w:rsidRPr="00BD32BA">
        <w:rPr>
          <w:rFonts w:ascii="Calibri" w:hAnsi="Calibri" w:cs="Calibri"/>
        </w:rPr>
        <w:t>important</w:t>
      </w:r>
      <w:r w:rsidR="00085855">
        <w:rPr>
          <w:rFonts w:ascii="Calibri" w:hAnsi="Calibri" w:cs="Calibri"/>
        </w:rPr>
        <w:t xml:space="preserve"> </w:t>
      </w:r>
      <w:r w:rsidR="00085855">
        <w:rPr>
          <w:rFonts w:ascii="Calibri" w:hAnsi="Calibri" w:cs="Calibri"/>
        </w:rPr>
        <w:fldChar w:fldCharType="begin" w:fldLock="1"/>
      </w:r>
      <w:r w:rsidR="009F0D5C">
        <w:rPr>
          <w:rFonts w:ascii="Calibri" w:hAnsi="Calibri" w:cs="Calibri"/>
        </w:rPr>
        <w:instrText>ADDIN CSL_CITATION {"citationItems":[{"id":"ITEM-1","itemData":{"ISBN":"ISBN 10: 1-292-06118-9","author":[{"dropping-particle":"","family":"Connolly","given":"Thomas M.","non-dropping-particle":"","parse-names":false,"suffix":""}],"edition":"Sixth Edit","id":"ITEM-1","issued":{"date-parts":[["2015"]]},"number-of-pages":"787","publisher":"Pearson Education Ltd","publisher-place":"Essex","title":"Database Systems","type":"book"},"uris":["http://www.mendeley.com/documents/?uuid=7f70a510-6bd0-4db9-888d-966704188140"]}],"mendeley":{"formattedCitation":"[8]","plainTextFormattedCitation":"[8]","previouslyFormattedCitation":"[8]"},"properties":{"noteIndex":0},"schema":"https://github.com/citation-style-language/schema/raw/master/csl-citation.json"}</w:instrText>
      </w:r>
      <w:r w:rsidR="00085855">
        <w:rPr>
          <w:rFonts w:ascii="Calibri" w:hAnsi="Calibri" w:cs="Calibri"/>
        </w:rPr>
        <w:fldChar w:fldCharType="separate"/>
      </w:r>
      <w:r w:rsidR="00CE73C6" w:rsidRPr="00CE73C6">
        <w:rPr>
          <w:rFonts w:ascii="Calibri" w:hAnsi="Calibri" w:cs="Calibri"/>
          <w:noProof/>
        </w:rPr>
        <w:t>[8]</w:t>
      </w:r>
      <w:r w:rsidR="00085855">
        <w:rPr>
          <w:rFonts w:ascii="Calibri" w:hAnsi="Calibri" w:cs="Calibri"/>
        </w:rPr>
        <w:fldChar w:fldCharType="end"/>
      </w:r>
      <w:r w:rsidR="00085855">
        <w:rPr>
          <w:rFonts w:ascii="Calibri" w:hAnsi="Calibri" w:cs="Calibri"/>
        </w:rPr>
        <w:t>.</w:t>
      </w:r>
      <w:r w:rsidR="00FF78EF">
        <w:rPr>
          <w:rFonts w:ascii="Calibri" w:hAnsi="Calibri" w:cs="Calibri"/>
        </w:rPr>
        <w:t xml:space="preserve"> Reconstruction can be an expensive task </w:t>
      </w:r>
      <w:r w:rsidR="00FF78EF">
        <w:rPr>
          <w:rFonts w:ascii="Calibri" w:hAnsi="Calibri" w:cs="Calibri"/>
        </w:rPr>
        <w:fldChar w:fldCharType="begin" w:fldLock="1"/>
      </w:r>
      <w:r w:rsidR="00FF78EF">
        <w:rPr>
          <w:rFonts w:ascii="Calibri" w:hAnsi="Calibri" w:cs="Calibri"/>
        </w:rPr>
        <w:instrText>ADDIN CSL_CITATION {"citationItems":[{"id":"ITEM-1","itemData":{"URL":"https://www.tutorialspoint.com/distributed_dbms/distributed_dbms_design_strategies.htm","accessed":{"date-parts":[["2019","3","20"]]},"id":"ITEM-1","issued":{"date-parts":[["0"]]},"title":"Distributed DBMS Design Strategies","type":"webpage"},"uris":["http://www.mendeley.com/documents/?uuid=6f710dd5-f1f8-39ba-917d-b11a9f1f49af"]}],"mendeley":{"formattedCitation":"[9]","plainTextFormattedCitation":"[9]"},"properties":{"noteIndex":0},"schema":"https://github.com/citation-style-language/schema/raw/master/csl-citation.json"}</w:instrText>
      </w:r>
      <w:r w:rsidR="00FF78EF">
        <w:rPr>
          <w:rFonts w:ascii="Calibri" w:hAnsi="Calibri" w:cs="Calibri"/>
        </w:rPr>
        <w:fldChar w:fldCharType="separate"/>
      </w:r>
      <w:r w:rsidR="00FF78EF" w:rsidRPr="00FF78EF">
        <w:rPr>
          <w:rFonts w:ascii="Calibri" w:hAnsi="Calibri" w:cs="Calibri"/>
          <w:noProof/>
        </w:rPr>
        <w:t>[9]</w:t>
      </w:r>
      <w:r w:rsidR="00FF78EF">
        <w:rPr>
          <w:rFonts w:ascii="Calibri" w:hAnsi="Calibri" w:cs="Calibri"/>
        </w:rPr>
        <w:fldChar w:fldCharType="end"/>
      </w:r>
      <w:r w:rsidR="00FF78EF">
        <w:rPr>
          <w:rFonts w:ascii="Calibri" w:hAnsi="Calibri" w:cs="Calibri"/>
        </w:rPr>
        <w:t>.</w:t>
      </w:r>
    </w:p>
    <w:p w14:paraId="79DC5674" w14:textId="77777777" w:rsidR="005B5BFD" w:rsidRPr="00BD32BA" w:rsidRDefault="005B5BFD">
      <w:pPr>
        <w:rPr>
          <w:rFonts w:ascii="Calibri" w:hAnsi="Calibri" w:cs="Calibri"/>
        </w:rPr>
      </w:pPr>
    </w:p>
    <w:p w14:paraId="704A2B24" w14:textId="31C83CB5" w:rsidR="00C3714A" w:rsidRPr="00BD32BA" w:rsidRDefault="00043360" w:rsidP="00C3714A">
      <w:pPr>
        <w:pStyle w:val="Heading1"/>
        <w:rPr>
          <w:rFonts w:ascii="Calibri" w:hAnsi="Calibri" w:cs="Calibri"/>
        </w:rPr>
      </w:pPr>
      <w:bookmarkStart w:id="27" w:name="_Toc3939197"/>
      <w:r>
        <w:rPr>
          <w:rFonts w:ascii="Calibri" w:hAnsi="Calibri" w:cs="Calibri"/>
        </w:rPr>
        <w:t>References</w:t>
      </w:r>
      <w:bookmarkEnd w:id="27"/>
    </w:p>
    <w:p w14:paraId="6AB54FCB" w14:textId="77777777" w:rsidR="00E510B8" w:rsidRPr="00BD32BA" w:rsidRDefault="00E510B8">
      <w:pPr>
        <w:rPr>
          <w:rFonts w:ascii="Calibri" w:hAnsi="Calibri" w:cs="Calibri"/>
        </w:rPr>
      </w:pPr>
    </w:p>
    <w:p w14:paraId="0EEF04B7" w14:textId="57546B04" w:rsidR="00FF78EF" w:rsidRPr="00FF78EF" w:rsidRDefault="00C3714A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lang w:val="en-US"/>
        </w:rPr>
      </w:pPr>
      <w:r w:rsidRPr="00BD32BA">
        <w:rPr>
          <w:rFonts w:ascii="Calibri" w:hAnsi="Calibri" w:cs="Calibri"/>
        </w:rPr>
        <w:fldChar w:fldCharType="begin" w:fldLock="1"/>
      </w:r>
      <w:r w:rsidRPr="00BD32BA">
        <w:rPr>
          <w:rFonts w:ascii="Calibri" w:hAnsi="Calibri" w:cs="Calibri"/>
        </w:rPr>
        <w:instrText xml:space="preserve">ADDIN Mendeley Bibliography CSL_BIBLIOGRAPHY </w:instrText>
      </w:r>
      <w:r w:rsidRPr="00BD32BA">
        <w:rPr>
          <w:rFonts w:ascii="Calibri" w:hAnsi="Calibri" w:cs="Calibri"/>
        </w:rPr>
        <w:fldChar w:fldCharType="separate"/>
      </w:r>
      <w:r w:rsidR="00FF78EF" w:rsidRPr="00FF78EF">
        <w:rPr>
          <w:rFonts w:ascii="Calibri" w:hAnsi="Calibri" w:cs="Calibri"/>
          <w:noProof/>
          <w:lang w:val="en-US"/>
        </w:rPr>
        <w:t>[1]</w:t>
      </w:r>
      <w:r w:rsidR="00FF78EF" w:rsidRPr="00FF78EF">
        <w:rPr>
          <w:rFonts w:ascii="Calibri" w:hAnsi="Calibri" w:cs="Calibri"/>
          <w:noProof/>
          <w:lang w:val="en-US"/>
        </w:rPr>
        <w:tab/>
        <w:t>“Clustered and Nonclustered Indexes Described - SQL Server | Microsoft Docs.” [Online]. Available: https://docs.microsoft.com/en-us/sql/relational-databases/indexes/clustered-and-nonclustered-indexes-described?view=sql-server-2017. [Accessed: 20-Mar-2019].</w:t>
      </w:r>
    </w:p>
    <w:p w14:paraId="029490F7" w14:textId="77777777" w:rsidR="00FF78EF" w:rsidRPr="00FF78EF" w:rsidRDefault="00FF78EF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lang w:val="en-US"/>
        </w:rPr>
      </w:pPr>
      <w:r w:rsidRPr="00FF78EF">
        <w:rPr>
          <w:rFonts w:ascii="Calibri" w:hAnsi="Calibri" w:cs="Calibri"/>
          <w:noProof/>
          <w:lang w:val="en-US"/>
        </w:rPr>
        <w:t>[2]</w:t>
      </w:r>
      <w:r w:rsidRPr="00FF78EF">
        <w:rPr>
          <w:rFonts w:ascii="Calibri" w:hAnsi="Calibri" w:cs="Calibri"/>
          <w:noProof/>
          <w:lang w:val="en-US"/>
        </w:rPr>
        <w:tab/>
        <w:t>“SQL Tutorial.” [Online]. Available: https://www.w3schools.com/sql/. [Accessed: 20-Mar-2019].</w:t>
      </w:r>
    </w:p>
    <w:p w14:paraId="1889F4DA" w14:textId="77777777" w:rsidR="00FF78EF" w:rsidRPr="00FF78EF" w:rsidRDefault="00FF78EF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lang w:val="en-US"/>
        </w:rPr>
      </w:pPr>
      <w:r w:rsidRPr="00FF78EF">
        <w:rPr>
          <w:rFonts w:ascii="Calibri" w:hAnsi="Calibri" w:cs="Calibri"/>
          <w:noProof/>
          <w:lang w:val="en-US"/>
        </w:rPr>
        <w:t>[3]</w:t>
      </w:r>
      <w:r w:rsidRPr="00FF78EF">
        <w:rPr>
          <w:rFonts w:ascii="Calibri" w:hAnsi="Calibri" w:cs="Calibri"/>
          <w:noProof/>
          <w:lang w:val="en-US"/>
        </w:rPr>
        <w:tab/>
        <w:t xml:space="preserve">“A Thorough Introduction to Distributed Systems – freeCodeCamp.org.” [Online]. Available: </w:t>
      </w:r>
      <w:r w:rsidRPr="00FF78EF">
        <w:rPr>
          <w:rFonts w:ascii="Calibri" w:hAnsi="Calibri" w:cs="Calibri"/>
          <w:noProof/>
          <w:lang w:val="en-US"/>
        </w:rPr>
        <w:lastRenderedPageBreak/>
        <w:t>https://medium.freecodecamp.org/a-thorough-introduction-to-distributed-systems-3b91562c9b3c. [Accessed: 20-Mar-2019].</w:t>
      </w:r>
    </w:p>
    <w:p w14:paraId="7F830D9C" w14:textId="77777777" w:rsidR="00FF78EF" w:rsidRPr="00FF78EF" w:rsidRDefault="00FF78EF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lang w:val="en-US"/>
        </w:rPr>
      </w:pPr>
      <w:r w:rsidRPr="00FF78EF">
        <w:rPr>
          <w:rFonts w:ascii="Calibri" w:hAnsi="Calibri" w:cs="Calibri"/>
          <w:noProof/>
          <w:lang w:val="en-US"/>
        </w:rPr>
        <w:t>[4]</w:t>
      </w:r>
      <w:r w:rsidRPr="00FF78EF">
        <w:rPr>
          <w:rFonts w:ascii="Calibri" w:hAnsi="Calibri" w:cs="Calibri"/>
          <w:noProof/>
          <w:lang w:val="en-US"/>
        </w:rPr>
        <w:tab/>
        <w:t>“Create Partitioned Tables and Indexes - SQL Server | Microsoft Docs.” [Online]. Available: https://docs.microsoft.com/en-us/sql/relational-databases/partitions/create-partitioned-tables-and-indexes?view=sql-server-2017. [Accessed: 18-Mar-2019].</w:t>
      </w:r>
    </w:p>
    <w:p w14:paraId="61AE1647" w14:textId="77777777" w:rsidR="00FF78EF" w:rsidRPr="00FF78EF" w:rsidRDefault="00FF78EF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lang w:val="en-US"/>
        </w:rPr>
      </w:pPr>
      <w:r w:rsidRPr="00FF78EF">
        <w:rPr>
          <w:rFonts w:ascii="Calibri" w:hAnsi="Calibri" w:cs="Calibri"/>
          <w:noProof/>
          <w:lang w:val="en-US"/>
        </w:rPr>
        <w:t>[5]</w:t>
      </w:r>
      <w:r w:rsidRPr="00FF78EF">
        <w:rPr>
          <w:rFonts w:ascii="Calibri" w:hAnsi="Calibri" w:cs="Calibri"/>
          <w:noProof/>
          <w:lang w:val="en-US"/>
        </w:rPr>
        <w:tab/>
        <w:t>“Table Partitioning in SQL Server - The Basics - Cathrine Wilhelmsen.” [Online]. Available: https://www.cathrinewilhelmsen.net/2015/04/12/table-partitioning-in-sql-server/. [Accessed: 18-Mar-2019].</w:t>
      </w:r>
    </w:p>
    <w:p w14:paraId="6E997E54" w14:textId="77777777" w:rsidR="00FF78EF" w:rsidRPr="00FF78EF" w:rsidRDefault="00FF78EF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lang w:val="en-US"/>
        </w:rPr>
      </w:pPr>
      <w:r w:rsidRPr="00FF78EF">
        <w:rPr>
          <w:rFonts w:ascii="Calibri" w:hAnsi="Calibri" w:cs="Calibri"/>
          <w:noProof/>
          <w:lang w:val="en-US"/>
        </w:rPr>
        <w:t>[6]</w:t>
      </w:r>
      <w:r w:rsidRPr="00FF78EF">
        <w:rPr>
          <w:rFonts w:ascii="Calibri" w:hAnsi="Calibri" w:cs="Calibri"/>
          <w:noProof/>
          <w:lang w:val="en-US"/>
        </w:rPr>
        <w:tab/>
        <w:t xml:space="preserve">B. Reeves, </w:t>
      </w:r>
      <w:r w:rsidRPr="00FF78EF">
        <w:rPr>
          <w:rFonts w:ascii="Calibri" w:hAnsi="Calibri" w:cs="Calibri"/>
          <w:i/>
          <w:iCs/>
          <w:noProof/>
          <w:lang w:val="en-US"/>
        </w:rPr>
        <w:t>AQA A level computer science</w:t>
      </w:r>
      <w:r w:rsidRPr="00FF78EF">
        <w:rPr>
          <w:rFonts w:ascii="Calibri" w:hAnsi="Calibri" w:cs="Calibri"/>
          <w:noProof/>
          <w:lang w:val="en-US"/>
        </w:rPr>
        <w:t>, Kindle. Hodder Education, 2018.</w:t>
      </w:r>
    </w:p>
    <w:p w14:paraId="119042DF" w14:textId="77777777" w:rsidR="00FF78EF" w:rsidRPr="00FF78EF" w:rsidRDefault="00FF78EF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lang w:val="en-US"/>
        </w:rPr>
      </w:pPr>
      <w:r w:rsidRPr="00FF78EF">
        <w:rPr>
          <w:rFonts w:ascii="Calibri" w:hAnsi="Calibri" w:cs="Calibri"/>
          <w:noProof/>
          <w:lang w:val="en-US"/>
        </w:rPr>
        <w:t>[7]</w:t>
      </w:r>
      <w:r w:rsidRPr="00FF78EF">
        <w:rPr>
          <w:rFonts w:ascii="Calibri" w:hAnsi="Calibri" w:cs="Calibri"/>
          <w:noProof/>
          <w:lang w:val="en-US"/>
        </w:rPr>
        <w:tab/>
        <w:t>“Fragmentation and types of fragmentation in Distributed Database.” [Online]. Available: https://www.slideshare.net/abhilashalahigude/fragmentation-and-types-of-fragmentation-in-distributed-database. [Accessed: 20-Mar-2019].</w:t>
      </w:r>
    </w:p>
    <w:p w14:paraId="66621D48" w14:textId="77777777" w:rsidR="00FF78EF" w:rsidRPr="00FF78EF" w:rsidRDefault="00FF78EF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lang w:val="en-US"/>
        </w:rPr>
      </w:pPr>
      <w:r w:rsidRPr="00FF78EF">
        <w:rPr>
          <w:rFonts w:ascii="Calibri" w:hAnsi="Calibri" w:cs="Calibri"/>
          <w:noProof/>
          <w:lang w:val="en-US"/>
        </w:rPr>
        <w:t>[8]</w:t>
      </w:r>
      <w:r w:rsidRPr="00FF78EF">
        <w:rPr>
          <w:rFonts w:ascii="Calibri" w:hAnsi="Calibri" w:cs="Calibri"/>
          <w:noProof/>
          <w:lang w:val="en-US"/>
        </w:rPr>
        <w:tab/>
        <w:t xml:space="preserve">T. M. Connolly, </w:t>
      </w:r>
      <w:r w:rsidRPr="00FF78EF">
        <w:rPr>
          <w:rFonts w:ascii="Calibri" w:hAnsi="Calibri" w:cs="Calibri"/>
          <w:i/>
          <w:iCs/>
          <w:noProof/>
          <w:lang w:val="en-US"/>
        </w:rPr>
        <w:t>Database Systems</w:t>
      </w:r>
      <w:r w:rsidRPr="00FF78EF">
        <w:rPr>
          <w:rFonts w:ascii="Calibri" w:hAnsi="Calibri" w:cs="Calibri"/>
          <w:noProof/>
          <w:lang w:val="en-US"/>
        </w:rPr>
        <w:t>, Sixth Edit. Essex: Pearson Education Ltd, 2015.</w:t>
      </w:r>
    </w:p>
    <w:p w14:paraId="5D0A3CCE" w14:textId="77777777" w:rsidR="00FF78EF" w:rsidRPr="00FF78EF" w:rsidRDefault="00FF78EF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</w:rPr>
      </w:pPr>
      <w:r w:rsidRPr="00FF78EF">
        <w:rPr>
          <w:rFonts w:ascii="Calibri" w:hAnsi="Calibri" w:cs="Calibri"/>
          <w:noProof/>
          <w:lang w:val="en-US"/>
        </w:rPr>
        <w:t>[9]</w:t>
      </w:r>
      <w:r w:rsidRPr="00FF78EF">
        <w:rPr>
          <w:rFonts w:ascii="Calibri" w:hAnsi="Calibri" w:cs="Calibri"/>
          <w:noProof/>
          <w:lang w:val="en-US"/>
        </w:rPr>
        <w:tab/>
        <w:t>“Distributed DBMS Design Strategies.” [Online]. Available: https://www.tutorialspoint.com/distributed_dbms/distributed_dbms_design_strategies.htm. [Accessed: 20-Mar-2019].</w:t>
      </w:r>
    </w:p>
    <w:p w14:paraId="29A4CC0B" w14:textId="4C85B868" w:rsidR="00467650" w:rsidRPr="00BD32BA" w:rsidRDefault="00C3714A" w:rsidP="00FF78EF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</w:rPr>
      </w:pPr>
      <w:r w:rsidRPr="00BD32BA">
        <w:rPr>
          <w:rFonts w:ascii="Calibri" w:hAnsi="Calibri" w:cs="Calibri"/>
        </w:rPr>
        <w:fldChar w:fldCharType="end"/>
      </w:r>
    </w:p>
    <w:sectPr w:rsidR="00467650" w:rsidRPr="00BD32BA" w:rsidSect="00856256">
      <w:footerReference w:type="even" r:id="rId11"/>
      <w:footerReference w:type="default" r:id="rId12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B8093E" w14:textId="77777777" w:rsidR="00673EAB" w:rsidRDefault="00673EAB" w:rsidP="008F6407">
      <w:pPr>
        <w:spacing w:before="0" w:after="0" w:line="240" w:lineRule="auto"/>
      </w:pPr>
      <w:r>
        <w:separator/>
      </w:r>
    </w:p>
  </w:endnote>
  <w:endnote w:type="continuationSeparator" w:id="0">
    <w:p w14:paraId="45D5641D" w14:textId="77777777" w:rsidR="00673EAB" w:rsidRDefault="00673EAB" w:rsidP="008F640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2">
    <w:panose1 w:val="050201020105070707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93463295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3CAAC0" w14:textId="77777777" w:rsidR="008F6407" w:rsidRDefault="008F6407" w:rsidP="006D497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76F4D6E" w14:textId="77777777" w:rsidR="008F6407" w:rsidRDefault="008F6407" w:rsidP="008F640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295534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A0062EB" w14:textId="77777777" w:rsidR="008F6407" w:rsidRDefault="008F6407" w:rsidP="006D497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BDFB4E0" w14:textId="77777777" w:rsidR="008F6407" w:rsidRPr="008F6407" w:rsidRDefault="008F6407" w:rsidP="008F6407">
    <w:pPr>
      <w:pStyle w:val="Footer"/>
      <w:ind w:right="360"/>
      <w:jc w:val="center"/>
      <w:rPr>
        <w:color w:val="000000" w:themeColor="text1"/>
      </w:rPr>
    </w:pPr>
    <w:r>
      <w:t>Asgar Ali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FEA785" w14:textId="77777777" w:rsidR="00673EAB" w:rsidRDefault="00673EAB" w:rsidP="008F6407">
      <w:pPr>
        <w:spacing w:before="0" w:after="0" w:line="240" w:lineRule="auto"/>
      </w:pPr>
      <w:r>
        <w:separator/>
      </w:r>
    </w:p>
  </w:footnote>
  <w:footnote w:type="continuationSeparator" w:id="0">
    <w:p w14:paraId="6237658A" w14:textId="77777777" w:rsidR="00673EAB" w:rsidRDefault="00673EAB" w:rsidP="008F640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90F08"/>
    <w:multiLevelType w:val="hybridMultilevel"/>
    <w:tmpl w:val="93FA8626"/>
    <w:lvl w:ilvl="0" w:tplc="BF7CA322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0F268D0">
      <w:start w:val="1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E685778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A16073E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F8A4F3C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1F1CED66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53CCA78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19869C72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9DCE568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10C50BD8"/>
    <w:multiLevelType w:val="hybridMultilevel"/>
    <w:tmpl w:val="26F01ECE"/>
    <w:lvl w:ilvl="0" w:tplc="4B46139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AC66E88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990E9F2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E863E54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5F09D56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9DC13DA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CD22AE8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38211E0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770B082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2278C7"/>
    <w:multiLevelType w:val="hybridMultilevel"/>
    <w:tmpl w:val="90BC132E"/>
    <w:lvl w:ilvl="0" w:tplc="3FD2E4D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60CD9F6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506FEEE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604B95E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BDA218E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B7CB62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61C9A72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8300258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25016CE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4A5045"/>
    <w:multiLevelType w:val="hybridMultilevel"/>
    <w:tmpl w:val="64044448"/>
    <w:lvl w:ilvl="0" w:tplc="AF2A8F94">
      <w:start w:val="1"/>
      <w:numFmt w:val="bullet"/>
      <w:lvlText w:val="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135B3861"/>
    <w:multiLevelType w:val="hybridMultilevel"/>
    <w:tmpl w:val="50008456"/>
    <w:lvl w:ilvl="0" w:tplc="7C985C4A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B5AC988">
      <w:start w:val="1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1F655D2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A6048E6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354EDD4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E1CB098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F34AA9E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818E2DA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CAA1B38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14A93B37"/>
    <w:multiLevelType w:val="multilevel"/>
    <w:tmpl w:val="CF2E8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B6B7B3C"/>
    <w:multiLevelType w:val="multilevel"/>
    <w:tmpl w:val="E53A79A6"/>
    <w:lvl w:ilvl="0">
      <w:start w:val="1"/>
      <w:numFmt w:val="bullet"/>
      <w:lvlText w:val=""/>
      <w:lvlJc w:val="left"/>
      <w:pPr>
        <w:tabs>
          <w:tab w:val="num" w:pos="-1728"/>
        </w:tabs>
        <w:ind w:left="-1728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-1008"/>
        </w:tabs>
        <w:ind w:left="-1008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-288"/>
        </w:tabs>
        <w:ind w:left="-288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432"/>
        </w:tabs>
        <w:ind w:left="432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1152"/>
        </w:tabs>
        <w:ind w:left="1152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1872"/>
        </w:tabs>
        <w:ind w:left="1872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3312"/>
        </w:tabs>
        <w:ind w:left="3312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4032"/>
        </w:tabs>
        <w:ind w:left="4032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43059A"/>
    <w:multiLevelType w:val="hybridMultilevel"/>
    <w:tmpl w:val="9BF81D8E"/>
    <w:lvl w:ilvl="0" w:tplc="0809000F">
      <w:start w:val="1"/>
      <w:numFmt w:val="decimal"/>
      <w:lvlText w:val="%1."/>
      <w:lvlJc w:val="left"/>
      <w:pPr>
        <w:ind w:left="700" w:hanging="360"/>
      </w:pPr>
    </w:lvl>
    <w:lvl w:ilvl="1" w:tplc="08090019">
      <w:start w:val="1"/>
      <w:numFmt w:val="lowerLetter"/>
      <w:lvlText w:val="%2."/>
      <w:lvlJc w:val="left"/>
      <w:pPr>
        <w:ind w:left="1420" w:hanging="360"/>
      </w:pPr>
    </w:lvl>
    <w:lvl w:ilvl="2" w:tplc="0809001B">
      <w:start w:val="1"/>
      <w:numFmt w:val="lowerRoman"/>
      <w:lvlText w:val="%3."/>
      <w:lvlJc w:val="right"/>
      <w:pPr>
        <w:ind w:left="2140" w:hanging="180"/>
      </w:pPr>
    </w:lvl>
    <w:lvl w:ilvl="3" w:tplc="0809000F">
      <w:start w:val="1"/>
      <w:numFmt w:val="decimal"/>
      <w:lvlText w:val="%4."/>
      <w:lvlJc w:val="left"/>
      <w:pPr>
        <w:ind w:left="2860" w:hanging="360"/>
      </w:pPr>
    </w:lvl>
    <w:lvl w:ilvl="4" w:tplc="08090019">
      <w:start w:val="1"/>
      <w:numFmt w:val="lowerLetter"/>
      <w:lvlText w:val="%5."/>
      <w:lvlJc w:val="left"/>
      <w:pPr>
        <w:ind w:left="3580" w:hanging="360"/>
      </w:pPr>
    </w:lvl>
    <w:lvl w:ilvl="5" w:tplc="0809001B">
      <w:start w:val="1"/>
      <w:numFmt w:val="lowerRoman"/>
      <w:lvlText w:val="%6."/>
      <w:lvlJc w:val="right"/>
      <w:pPr>
        <w:ind w:left="4300" w:hanging="180"/>
      </w:pPr>
    </w:lvl>
    <w:lvl w:ilvl="6" w:tplc="0809000F">
      <w:start w:val="1"/>
      <w:numFmt w:val="decimal"/>
      <w:lvlText w:val="%7."/>
      <w:lvlJc w:val="left"/>
      <w:pPr>
        <w:ind w:left="5020" w:hanging="360"/>
      </w:pPr>
    </w:lvl>
    <w:lvl w:ilvl="7" w:tplc="08090019">
      <w:start w:val="1"/>
      <w:numFmt w:val="lowerLetter"/>
      <w:lvlText w:val="%8."/>
      <w:lvlJc w:val="left"/>
      <w:pPr>
        <w:ind w:left="5740" w:hanging="360"/>
      </w:pPr>
    </w:lvl>
    <w:lvl w:ilvl="8" w:tplc="0809001B">
      <w:start w:val="1"/>
      <w:numFmt w:val="lowerRoman"/>
      <w:lvlText w:val="%9."/>
      <w:lvlJc w:val="right"/>
      <w:pPr>
        <w:ind w:left="6460" w:hanging="180"/>
      </w:pPr>
    </w:lvl>
  </w:abstractNum>
  <w:abstractNum w:abstractNumId="8" w15:restartNumberingAfterBreak="0">
    <w:nsid w:val="227F1564"/>
    <w:multiLevelType w:val="hybridMultilevel"/>
    <w:tmpl w:val="8EE8E9F4"/>
    <w:lvl w:ilvl="0" w:tplc="C0A88FC8">
      <w:start w:val="1"/>
      <w:numFmt w:val="bullet"/>
      <w:lvlText w:val="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7DDCED40">
      <w:start w:val="1"/>
      <w:numFmt w:val="bullet"/>
      <w:lvlText w:val="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2" w:tplc="5C70AF88" w:tentative="1">
      <w:start w:val="1"/>
      <w:numFmt w:val="bullet"/>
      <w:lvlText w:val="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78EC90CC" w:tentative="1">
      <w:start w:val="1"/>
      <w:numFmt w:val="bullet"/>
      <w:lvlText w:val="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4" w:tplc="4A3418C0" w:tentative="1">
      <w:start w:val="1"/>
      <w:numFmt w:val="bullet"/>
      <w:lvlText w:val="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5" w:tplc="E4866736" w:tentative="1">
      <w:start w:val="1"/>
      <w:numFmt w:val="bullet"/>
      <w:lvlText w:val="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EB2A5568" w:tentative="1">
      <w:start w:val="1"/>
      <w:numFmt w:val="bullet"/>
      <w:lvlText w:val="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7" w:tplc="D18CA822" w:tentative="1">
      <w:start w:val="1"/>
      <w:numFmt w:val="bullet"/>
      <w:lvlText w:val="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  <w:lvl w:ilvl="8" w:tplc="C2826CD6" w:tentative="1">
      <w:start w:val="1"/>
      <w:numFmt w:val="bullet"/>
      <w:lvlText w:val="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3095713"/>
    <w:multiLevelType w:val="hybridMultilevel"/>
    <w:tmpl w:val="850CA3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37C1571"/>
    <w:multiLevelType w:val="hybridMultilevel"/>
    <w:tmpl w:val="99640BF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23AF1797"/>
    <w:multiLevelType w:val="hybridMultilevel"/>
    <w:tmpl w:val="5CF0E27A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ind w:left="1440" w:hanging="180"/>
      </w:pPr>
    </w:lvl>
    <w:lvl w:ilvl="3" w:tplc="0409000F" w:tentative="1">
      <w:start w:val="1"/>
      <w:numFmt w:val="decimal"/>
      <w:lvlText w:val="%4."/>
      <w:lvlJc w:val="left"/>
      <w:pPr>
        <w:ind w:left="2160" w:hanging="360"/>
      </w:pPr>
    </w:lvl>
    <w:lvl w:ilvl="4" w:tplc="04090019" w:tentative="1">
      <w:start w:val="1"/>
      <w:numFmt w:val="lowerLetter"/>
      <w:lvlText w:val="%5."/>
      <w:lvlJc w:val="left"/>
      <w:pPr>
        <w:ind w:left="2880" w:hanging="360"/>
      </w:pPr>
    </w:lvl>
    <w:lvl w:ilvl="5" w:tplc="0409001B" w:tentative="1">
      <w:start w:val="1"/>
      <w:numFmt w:val="lowerRoman"/>
      <w:lvlText w:val="%6."/>
      <w:lvlJc w:val="right"/>
      <w:pPr>
        <w:ind w:left="3600" w:hanging="180"/>
      </w:pPr>
    </w:lvl>
    <w:lvl w:ilvl="6" w:tplc="0409000F" w:tentative="1">
      <w:start w:val="1"/>
      <w:numFmt w:val="decimal"/>
      <w:lvlText w:val="%7."/>
      <w:lvlJc w:val="left"/>
      <w:pPr>
        <w:ind w:left="4320" w:hanging="360"/>
      </w:pPr>
    </w:lvl>
    <w:lvl w:ilvl="7" w:tplc="04090019" w:tentative="1">
      <w:start w:val="1"/>
      <w:numFmt w:val="lowerLetter"/>
      <w:lvlText w:val="%8."/>
      <w:lvlJc w:val="left"/>
      <w:pPr>
        <w:ind w:left="5040" w:hanging="360"/>
      </w:pPr>
    </w:lvl>
    <w:lvl w:ilvl="8" w:tplc="04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2" w15:restartNumberingAfterBreak="0">
    <w:nsid w:val="2C2A037B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731143E"/>
    <w:multiLevelType w:val="hybridMultilevel"/>
    <w:tmpl w:val="AB28C108"/>
    <w:lvl w:ilvl="0" w:tplc="C47ECFCE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BCA26DE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9946DEA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CDC49D6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4047C9C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307A6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8B2B8E2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20C54F4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EC2D71E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971670F"/>
    <w:multiLevelType w:val="multilevel"/>
    <w:tmpl w:val="FE9C70E8"/>
    <w:lvl w:ilvl="0">
      <w:start w:val="1"/>
      <w:numFmt w:val="bullet"/>
      <w:lvlText w:val=""/>
      <w:lvlJc w:val="left"/>
      <w:pPr>
        <w:tabs>
          <w:tab w:val="num" w:pos="-912"/>
        </w:tabs>
        <w:ind w:left="-912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-192"/>
        </w:tabs>
        <w:ind w:left="-192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528"/>
        </w:tabs>
        <w:ind w:left="528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1248"/>
        </w:tabs>
        <w:ind w:left="1248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1968"/>
        </w:tabs>
        <w:ind w:left="1968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2688"/>
        </w:tabs>
        <w:ind w:left="2688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3408"/>
        </w:tabs>
        <w:ind w:left="3408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4128"/>
        </w:tabs>
        <w:ind w:left="4128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4848"/>
        </w:tabs>
        <w:ind w:left="4848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D2732F9"/>
    <w:multiLevelType w:val="hybridMultilevel"/>
    <w:tmpl w:val="5F0A7C0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FB716A6"/>
    <w:multiLevelType w:val="hybridMultilevel"/>
    <w:tmpl w:val="3866FFBC"/>
    <w:lvl w:ilvl="0" w:tplc="9126F6AA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5848BCA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61E7070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96ECA0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016E436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59EC75C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22EE5C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01E40DE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8FC9594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0257E47"/>
    <w:multiLevelType w:val="multilevel"/>
    <w:tmpl w:val="664609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63F1143"/>
    <w:multiLevelType w:val="hybridMultilevel"/>
    <w:tmpl w:val="C09E08A8"/>
    <w:lvl w:ilvl="0" w:tplc="70CCA49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BC0274A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46ECEF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10A4C0C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140E712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338F6A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A8AB630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BA2296A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25A475C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87610E6"/>
    <w:multiLevelType w:val="hybridMultilevel"/>
    <w:tmpl w:val="11FEAE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9213EDA"/>
    <w:multiLevelType w:val="hybridMultilevel"/>
    <w:tmpl w:val="C3D676A4"/>
    <w:lvl w:ilvl="0" w:tplc="F96EB9D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C54CB02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1D06EE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A2645D0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A0654D0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8E61EE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D2E6868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6DE59FC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F8C1CE6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A16046A"/>
    <w:multiLevelType w:val="multilevel"/>
    <w:tmpl w:val="E8D0FC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B8F4A1E"/>
    <w:multiLevelType w:val="hybridMultilevel"/>
    <w:tmpl w:val="34D2D78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09A5098"/>
    <w:multiLevelType w:val="hybridMultilevel"/>
    <w:tmpl w:val="4CAAA2A2"/>
    <w:lvl w:ilvl="0" w:tplc="8E34E2EE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0C00E06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F8A10B0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B842486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83819CA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F9C90DC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BBE8BBA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DBAA458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7CE1E4C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4D93739"/>
    <w:multiLevelType w:val="hybridMultilevel"/>
    <w:tmpl w:val="8BF6CC60"/>
    <w:lvl w:ilvl="0" w:tplc="0F2EB4A8">
      <w:start w:val="1"/>
      <w:numFmt w:val="bullet"/>
      <w:lvlText w:val="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158ACE22">
      <w:numFmt w:val="bullet"/>
      <w:lvlText w:val=""/>
      <w:lvlJc w:val="left"/>
      <w:pPr>
        <w:tabs>
          <w:tab w:val="num" w:pos="1080"/>
        </w:tabs>
        <w:ind w:left="1080" w:hanging="360"/>
      </w:pPr>
      <w:rPr>
        <w:rFonts w:ascii="Wingdings 2" w:hAnsi="Wingdings 2" w:hint="default"/>
      </w:rPr>
    </w:lvl>
    <w:lvl w:ilvl="2" w:tplc="8508EE02">
      <w:numFmt w:val="bullet"/>
      <w:lvlText w:val="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83FAB796" w:tentative="1">
      <w:start w:val="1"/>
      <w:numFmt w:val="bullet"/>
      <w:lvlText w:val="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4" w:tplc="865E5716" w:tentative="1">
      <w:start w:val="1"/>
      <w:numFmt w:val="bullet"/>
      <w:lvlText w:val="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5" w:tplc="5B38F350" w:tentative="1">
      <w:start w:val="1"/>
      <w:numFmt w:val="bullet"/>
      <w:lvlText w:val="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D7162254" w:tentative="1">
      <w:start w:val="1"/>
      <w:numFmt w:val="bullet"/>
      <w:lvlText w:val="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7" w:tplc="6060D43C" w:tentative="1">
      <w:start w:val="1"/>
      <w:numFmt w:val="bullet"/>
      <w:lvlText w:val="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  <w:lvl w:ilvl="8" w:tplc="C02E4024" w:tentative="1">
      <w:start w:val="1"/>
      <w:numFmt w:val="bullet"/>
      <w:lvlText w:val="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5D31360"/>
    <w:multiLevelType w:val="multilevel"/>
    <w:tmpl w:val="21A652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76F4BC4"/>
    <w:multiLevelType w:val="hybridMultilevel"/>
    <w:tmpl w:val="CD76B80C"/>
    <w:lvl w:ilvl="0" w:tplc="17C2C0F4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38EAB2C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4E7EBCC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E3C9952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50E5116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A54B70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40003EE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8CEC27E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3EA4DC6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EC43049"/>
    <w:multiLevelType w:val="hybridMultilevel"/>
    <w:tmpl w:val="55C49DC2"/>
    <w:lvl w:ilvl="0" w:tplc="AF2A8F94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8327AA0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C0089E14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BB8DD1E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ECC3BA6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B965004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8B6FFB2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4DA4234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682C732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F5719FB"/>
    <w:multiLevelType w:val="hybridMultilevel"/>
    <w:tmpl w:val="DD746A34"/>
    <w:lvl w:ilvl="0" w:tplc="AF2A8F94">
      <w:start w:val="1"/>
      <w:numFmt w:val="bullet"/>
      <w:lvlText w:val="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52154F6"/>
    <w:multiLevelType w:val="hybridMultilevel"/>
    <w:tmpl w:val="570E1FB0"/>
    <w:lvl w:ilvl="0" w:tplc="F82A066E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36C65C6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A10D1B0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E7CF6F8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A60A232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3BA32C4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3164162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3A6AD4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D26DDB4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CB7455B"/>
    <w:multiLevelType w:val="hybridMultilevel"/>
    <w:tmpl w:val="EFDEB3E2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2"/>
  </w:num>
  <w:num w:numId="2">
    <w:abstractNumId w:val="30"/>
  </w:num>
  <w:num w:numId="3">
    <w:abstractNumId w:val="12"/>
  </w:num>
  <w:num w:numId="4">
    <w:abstractNumId w:val="7"/>
  </w:num>
  <w:num w:numId="5">
    <w:abstractNumId w:val="11"/>
  </w:num>
  <w:num w:numId="6">
    <w:abstractNumId w:val="27"/>
  </w:num>
  <w:num w:numId="7">
    <w:abstractNumId w:val="13"/>
  </w:num>
  <w:num w:numId="8">
    <w:abstractNumId w:val="20"/>
  </w:num>
  <w:num w:numId="9">
    <w:abstractNumId w:val="24"/>
  </w:num>
  <w:num w:numId="10">
    <w:abstractNumId w:val="23"/>
  </w:num>
  <w:num w:numId="11">
    <w:abstractNumId w:val="2"/>
  </w:num>
  <w:num w:numId="12">
    <w:abstractNumId w:val="16"/>
  </w:num>
  <w:num w:numId="13">
    <w:abstractNumId w:val="4"/>
  </w:num>
  <w:num w:numId="14">
    <w:abstractNumId w:val="0"/>
  </w:num>
  <w:num w:numId="15">
    <w:abstractNumId w:val="8"/>
  </w:num>
  <w:num w:numId="16">
    <w:abstractNumId w:val="26"/>
  </w:num>
  <w:num w:numId="17">
    <w:abstractNumId w:val="18"/>
  </w:num>
  <w:num w:numId="18">
    <w:abstractNumId w:val="1"/>
  </w:num>
  <w:num w:numId="19">
    <w:abstractNumId w:val="29"/>
  </w:num>
  <w:num w:numId="20">
    <w:abstractNumId w:val="10"/>
  </w:num>
  <w:num w:numId="21">
    <w:abstractNumId w:val="3"/>
  </w:num>
  <w:num w:numId="22">
    <w:abstractNumId w:val="28"/>
  </w:num>
  <w:num w:numId="23">
    <w:abstractNumId w:val="6"/>
  </w:num>
  <w:num w:numId="24">
    <w:abstractNumId w:val="14"/>
  </w:num>
  <w:num w:numId="25">
    <w:abstractNumId w:val="19"/>
  </w:num>
  <w:num w:numId="26">
    <w:abstractNumId w:val="9"/>
  </w:num>
  <w:num w:numId="27">
    <w:abstractNumId w:val="21"/>
  </w:num>
  <w:num w:numId="28">
    <w:abstractNumId w:val="5"/>
  </w:num>
  <w:num w:numId="29">
    <w:abstractNumId w:val="17"/>
  </w:num>
  <w:num w:numId="30">
    <w:abstractNumId w:val="25"/>
  </w:num>
  <w:num w:numId="3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6256"/>
    <w:rsid w:val="000026BD"/>
    <w:rsid w:val="000302B3"/>
    <w:rsid w:val="000362D6"/>
    <w:rsid w:val="00041CE3"/>
    <w:rsid w:val="00043360"/>
    <w:rsid w:val="00053885"/>
    <w:rsid w:val="00054B32"/>
    <w:rsid w:val="000571EF"/>
    <w:rsid w:val="00073A85"/>
    <w:rsid w:val="00081005"/>
    <w:rsid w:val="00085855"/>
    <w:rsid w:val="000A67E1"/>
    <w:rsid w:val="000C1957"/>
    <w:rsid w:val="000C54B9"/>
    <w:rsid w:val="000D2E11"/>
    <w:rsid w:val="000E0446"/>
    <w:rsid w:val="000F79A4"/>
    <w:rsid w:val="00100917"/>
    <w:rsid w:val="00121A65"/>
    <w:rsid w:val="001257E2"/>
    <w:rsid w:val="0013215B"/>
    <w:rsid w:val="001443D5"/>
    <w:rsid w:val="00150BAD"/>
    <w:rsid w:val="00151398"/>
    <w:rsid w:val="001636C5"/>
    <w:rsid w:val="0017063C"/>
    <w:rsid w:val="001708A8"/>
    <w:rsid w:val="00190A2C"/>
    <w:rsid w:val="001941D7"/>
    <w:rsid w:val="001B1049"/>
    <w:rsid w:val="001B2479"/>
    <w:rsid w:val="001B50EB"/>
    <w:rsid w:val="001C24E1"/>
    <w:rsid w:val="001C390B"/>
    <w:rsid w:val="001E242D"/>
    <w:rsid w:val="001E719E"/>
    <w:rsid w:val="00205FCB"/>
    <w:rsid w:val="00217F77"/>
    <w:rsid w:val="00237BD3"/>
    <w:rsid w:val="00240F65"/>
    <w:rsid w:val="0024252C"/>
    <w:rsid w:val="002462D2"/>
    <w:rsid w:val="002471C1"/>
    <w:rsid w:val="002665C3"/>
    <w:rsid w:val="00267C97"/>
    <w:rsid w:val="002743C6"/>
    <w:rsid w:val="00283DD9"/>
    <w:rsid w:val="00287B73"/>
    <w:rsid w:val="002A1424"/>
    <w:rsid w:val="002A1F1C"/>
    <w:rsid w:val="002A652E"/>
    <w:rsid w:val="002B095D"/>
    <w:rsid w:val="002C31E3"/>
    <w:rsid w:val="002C3FD1"/>
    <w:rsid w:val="002C7171"/>
    <w:rsid w:val="002D3314"/>
    <w:rsid w:val="002E2CF7"/>
    <w:rsid w:val="002F707C"/>
    <w:rsid w:val="00314F17"/>
    <w:rsid w:val="0034048E"/>
    <w:rsid w:val="0035590B"/>
    <w:rsid w:val="00374870"/>
    <w:rsid w:val="00381563"/>
    <w:rsid w:val="003854C1"/>
    <w:rsid w:val="003857BD"/>
    <w:rsid w:val="00385ECC"/>
    <w:rsid w:val="00395C68"/>
    <w:rsid w:val="003975E6"/>
    <w:rsid w:val="003A5191"/>
    <w:rsid w:val="003B378D"/>
    <w:rsid w:val="003E4A16"/>
    <w:rsid w:val="003E62E6"/>
    <w:rsid w:val="003F3213"/>
    <w:rsid w:val="003F3853"/>
    <w:rsid w:val="003F5CF4"/>
    <w:rsid w:val="00407D4C"/>
    <w:rsid w:val="00410FB1"/>
    <w:rsid w:val="00411A02"/>
    <w:rsid w:val="00414FC6"/>
    <w:rsid w:val="0042094C"/>
    <w:rsid w:val="004315D6"/>
    <w:rsid w:val="004454AC"/>
    <w:rsid w:val="00453766"/>
    <w:rsid w:val="00465D7D"/>
    <w:rsid w:val="00467650"/>
    <w:rsid w:val="004757B8"/>
    <w:rsid w:val="004759C1"/>
    <w:rsid w:val="00497283"/>
    <w:rsid w:val="004B2925"/>
    <w:rsid w:val="004B5EE7"/>
    <w:rsid w:val="004B6130"/>
    <w:rsid w:val="004D2251"/>
    <w:rsid w:val="004E4574"/>
    <w:rsid w:val="004E7275"/>
    <w:rsid w:val="004F1012"/>
    <w:rsid w:val="00503814"/>
    <w:rsid w:val="005100EA"/>
    <w:rsid w:val="00510688"/>
    <w:rsid w:val="005168BD"/>
    <w:rsid w:val="005230C8"/>
    <w:rsid w:val="005237CD"/>
    <w:rsid w:val="0052394D"/>
    <w:rsid w:val="00545A7D"/>
    <w:rsid w:val="0055637C"/>
    <w:rsid w:val="005601E8"/>
    <w:rsid w:val="00574455"/>
    <w:rsid w:val="00581814"/>
    <w:rsid w:val="00584356"/>
    <w:rsid w:val="00584AA3"/>
    <w:rsid w:val="0058667D"/>
    <w:rsid w:val="005B07F7"/>
    <w:rsid w:val="005B5BFD"/>
    <w:rsid w:val="005D5825"/>
    <w:rsid w:val="005D69FE"/>
    <w:rsid w:val="005E3EB3"/>
    <w:rsid w:val="005E3F89"/>
    <w:rsid w:val="0061707A"/>
    <w:rsid w:val="00620049"/>
    <w:rsid w:val="00646859"/>
    <w:rsid w:val="00653A4C"/>
    <w:rsid w:val="00653D24"/>
    <w:rsid w:val="00656D84"/>
    <w:rsid w:val="00660E15"/>
    <w:rsid w:val="006624A9"/>
    <w:rsid w:val="006649D2"/>
    <w:rsid w:val="00673EAB"/>
    <w:rsid w:val="00674771"/>
    <w:rsid w:val="00681E5C"/>
    <w:rsid w:val="00694313"/>
    <w:rsid w:val="006A0980"/>
    <w:rsid w:val="006A2A67"/>
    <w:rsid w:val="006B2BE0"/>
    <w:rsid w:val="006B64A5"/>
    <w:rsid w:val="006C1170"/>
    <w:rsid w:val="0070162A"/>
    <w:rsid w:val="00704A07"/>
    <w:rsid w:val="00722CB9"/>
    <w:rsid w:val="007412D5"/>
    <w:rsid w:val="00767ADB"/>
    <w:rsid w:val="00782D2D"/>
    <w:rsid w:val="0078316F"/>
    <w:rsid w:val="00792C15"/>
    <w:rsid w:val="00796D83"/>
    <w:rsid w:val="007A2DF5"/>
    <w:rsid w:val="007B4647"/>
    <w:rsid w:val="007B4E30"/>
    <w:rsid w:val="007C6EE7"/>
    <w:rsid w:val="007E60E0"/>
    <w:rsid w:val="007E64DF"/>
    <w:rsid w:val="007E7D3E"/>
    <w:rsid w:val="00801E7B"/>
    <w:rsid w:val="008216CC"/>
    <w:rsid w:val="00821816"/>
    <w:rsid w:val="00821E85"/>
    <w:rsid w:val="0082257D"/>
    <w:rsid w:val="008302BD"/>
    <w:rsid w:val="0083207B"/>
    <w:rsid w:val="00843109"/>
    <w:rsid w:val="00853547"/>
    <w:rsid w:val="00856256"/>
    <w:rsid w:val="00857174"/>
    <w:rsid w:val="00860769"/>
    <w:rsid w:val="00874184"/>
    <w:rsid w:val="0088708A"/>
    <w:rsid w:val="0089049D"/>
    <w:rsid w:val="00893C34"/>
    <w:rsid w:val="00895060"/>
    <w:rsid w:val="00896BE6"/>
    <w:rsid w:val="008A188F"/>
    <w:rsid w:val="008A4796"/>
    <w:rsid w:val="008D18B1"/>
    <w:rsid w:val="008D43C7"/>
    <w:rsid w:val="008D7357"/>
    <w:rsid w:val="008D7DF4"/>
    <w:rsid w:val="008F3FC2"/>
    <w:rsid w:val="008F4570"/>
    <w:rsid w:val="008F6407"/>
    <w:rsid w:val="0090405C"/>
    <w:rsid w:val="0090407D"/>
    <w:rsid w:val="00915746"/>
    <w:rsid w:val="0092378A"/>
    <w:rsid w:val="0092652F"/>
    <w:rsid w:val="009266D7"/>
    <w:rsid w:val="00927509"/>
    <w:rsid w:val="0094779B"/>
    <w:rsid w:val="00963CE3"/>
    <w:rsid w:val="009835C2"/>
    <w:rsid w:val="00984CBE"/>
    <w:rsid w:val="00992C9A"/>
    <w:rsid w:val="009A0FD5"/>
    <w:rsid w:val="009A5379"/>
    <w:rsid w:val="009A6132"/>
    <w:rsid w:val="009C1F51"/>
    <w:rsid w:val="009D16D3"/>
    <w:rsid w:val="009D5E05"/>
    <w:rsid w:val="009D7788"/>
    <w:rsid w:val="009E3F9B"/>
    <w:rsid w:val="009E6407"/>
    <w:rsid w:val="009F0D5C"/>
    <w:rsid w:val="009F25A3"/>
    <w:rsid w:val="009F39A9"/>
    <w:rsid w:val="00A00B09"/>
    <w:rsid w:val="00A03269"/>
    <w:rsid w:val="00A0360E"/>
    <w:rsid w:val="00A12B2A"/>
    <w:rsid w:val="00A22ADC"/>
    <w:rsid w:val="00A2522E"/>
    <w:rsid w:val="00A35BF9"/>
    <w:rsid w:val="00A423AA"/>
    <w:rsid w:val="00A44F4C"/>
    <w:rsid w:val="00A562F1"/>
    <w:rsid w:val="00A57331"/>
    <w:rsid w:val="00A60AEF"/>
    <w:rsid w:val="00A6672D"/>
    <w:rsid w:val="00A908C4"/>
    <w:rsid w:val="00A975A2"/>
    <w:rsid w:val="00AA23AB"/>
    <w:rsid w:val="00AA2CAC"/>
    <w:rsid w:val="00AA77BC"/>
    <w:rsid w:val="00B30E70"/>
    <w:rsid w:val="00B35739"/>
    <w:rsid w:val="00B512CA"/>
    <w:rsid w:val="00B610E5"/>
    <w:rsid w:val="00B70EA6"/>
    <w:rsid w:val="00B73B9C"/>
    <w:rsid w:val="00B755B7"/>
    <w:rsid w:val="00B76A27"/>
    <w:rsid w:val="00B82DF3"/>
    <w:rsid w:val="00B9250D"/>
    <w:rsid w:val="00BA15DA"/>
    <w:rsid w:val="00BA2963"/>
    <w:rsid w:val="00BB0549"/>
    <w:rsid w:val="00BC44B3"/>
    <w:rsid w:val="00BC48E1"/>
    <w:rsid w:val="00BD0C3A"/>
    <w:rsid w:val="00BD32BA"/>
    <w:rsid w:val="00BD4B8D"/>
    <w:rsid w:val="00BD6EDF"/>
    <w:rsid w:val="00BF043A"/>
    <w:rsid w:val="00BF0A2D"/>
    <w:rsid w:val="00BF0DF3"/>
    <w:rsid w:val="00BF14DA"/>
    <w:rsid w:val="00BF2638"/>
    <w:rsid w:val="00BF6AF2"/>
    <w:rsid w:val="00C11EC3"/>
    <w:rsid w:val="00C1551E"/>
    <w:rsid w:val="00C217EF"/>
    <w:rsid w:val="00C253D0"/>
    <w:rsid w:val="00C25596"/>
    <w:rsid w:val="00C3714A"/>
    <w:rsid w:val="00C37A6A"/>
    <w:rsid w:val="00C41B21"/>
    <w:rsid w:val="00C5082C"/>
    <w:rsid w:val="00C5327B"/>
    <w:rsid w:val="00C557D4"/>
    <w:rsid w:val="00C57631"/>
    <w:rsid w:val="00C80DEF"/>
    <w:rsid w:val="00C95190"/>
    <w:rsid w:val="00C9673A"/>
    <w:rsid w:val="00CC2B24"/>
    <w:rsid w:val="00CC64D5"/>
    <w:rsid w:val="00CE0E60"/>
    <w:rsid w:val="00CE5847"/>
    <w:rsid w:val="00CE6B83"/>
    <w:rsid w:val="00CE73C6"/>
    <w:rsid w:val="00D027EF"/>
    <w:rsid w:val="00D102A6"/>
    <w:rsid w:val="00D14D2E"/>
    <w:rsid w:val="00D26DC4"/>
    <w:rsid w:val="00D3559E"/>
    <w:rsid w:val="00D42446"/>
    <w:rsid w:val="00D46259"/>
    <w:rsid w:val="00D757C5"/>
    <w:rsid w:val="00D7687D"/>
    <w:rsid w:val="00D8094B"/>
    <w:rsid w:val="00D81E3C"/>
    <w:rsid w:val="00D83556"/>
    <w:rsid w:val="00D85C3C"/>
    <w:rsid w:val="00D94DFC"/>
    <w:rsid w:val="00DC26C9"/>
    <w:rsid w:val="00DE1318"/>
    <w:rsid w:val="00DE1824"/>
    <w:rsid w:val="00DE280D"/>
    <w:rsid w:val="00DE508F"/>
    <w:rsid w:val="00DE654B"/>
    <w:rsid w:val="00DF1C97"/>
    <w:rsid w:val="00DF271F"/>
    <w:rsid w:val="00DF4F0D"/>
    <w:rsid w:val="00E00E23"/>
    <w:rsid w:val="00E01422"/>
    <w:rsid w:val="00E024C1"/>
    <w:rsid w:val="00E0276B"/>
    <w:rsid w:val="00E03006"/>
    <w:rsid w:val="00E04C7A"/>
    <w:rsid w:val="00E21089"/>
    <w:rsid w:val="00E37B93"/>
    <w:rsid w:val="00E40B89"/>
    <w:rsid w:val="00E46F46"/>
    <w:rsid w:val="00E50D3D"/>
    <w:rsid w:val="00E510B8"/>
    <w:rsid w:val="00E66400"/>
    <w:rsid w:val="00E7444B"/>
    <w:rsid w:val="00E752D1"/>
    <w:rsid w:val="00E76EA1"/>
    <w:rsid w:val="00E8193A"/>
    <w:rsid w:val="00E82BCA"/>
    <w:rsid w:val="00E97BA2"/>
    <w:rsid w:val="00EA3E0A"/>
    <w:rsid w:val="00EA6570"/>
    <w:rsid w:val="00EB38E9"/>
    <w:rsid w:val="00EB6B48"/>
    <w:rsid w:val="00EC53D9"/>
    <w:rsid w:val="00ED1FE3"/>
    <w:rsid w:val="00ED23D7"/>
    <w:rsid w:val="00EF0359"/>
    <w:rsid w:val="00F04FBF"/>
    <w:rsid w:val="00F06238"/>
    <w:rsid w:val="00F16C17"/>
    <w:rsid w:val="00F21632"/>
    <w:rsid w:val="00F432BE"/>
    <w:rsid w:val="00F612B7"/>
    <w:rsid w:val="00F64D26"/>
    <w:rsid w:val="00F65033"/>
    <w:rsid w:val="00F71C68"/>
    <w:rsid w:val="00F92FFE"/>
    <w:rsid w:val="00FA17D0"/>
    <w:rsid w:val="00FA5D4A"/>
    <w:rsid w:val="00FA7C27"/>
    <w:rsid w:val="00FB20CA"/>
    <w:rsid w:val="00FB327A"/>
    <w:rsid w:val="00FC44EC"/>
    <w:rsid w:val="00FD4C99"/>
    <w:rsid w:val="00FD4D0A"/>
    <w:rsid w:val="00FD6B8F"/>
    <w:rsid w:val="00FD744A"/>
    <w:rsid w:val="00FE2797"/>
    <w:rsid w:val="00FE5E95"/>
    <w:rsid w:val="00FF78EF"/>
    <w:rsid w:val="00FF7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574CA4"/>
  <w15:chartTrackingRefBased/>
  <w15:docId w15:val="{878A90BC-193C-7341-8539-E005BCF06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510B8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10B8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10B8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10B8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10B8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10B8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10B8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10B8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10B8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10B8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basedOn w:val="Normal"/>
    <w:link w:val="NoSpacingChar"/>
    <w:uiPriority w:val="1"/>
    <w:qFormat/>
    <w:rsid w:val="00E510B8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E510B8"/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56256"/>
    <w:rPr>
      <w:color w:val="0563C1" w:themeColor="hyperlink"/>
      <w:u w:val="single"/>
    </w:rPr>
  </w:style>
  <w:style w:type="paragraph" w:customStyle="1" w:styleId="Affiliation">
    <w:name w:val="Affiliation"/>
    <w:uiPriority w:val="99"/>
    <w:rsid w:val="00856256"/>
    <w:pPr>
      <w:jc w:val="center"/>
    </w:pPr>
    <w:rPr>
      <w:rFonts w:ascii="Times New Roman" w:eastAsia="SimSun" w:hAnsi="Times New Roman" w:cs="Times New Roman"/>
      <w:sz w:val="20"/>
      <w:szCs w:val="20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510B8"/>
    <w:rPr>
      <w:b/>
      <w:bCs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E510B8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E510B8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10B8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10B8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10B8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10B8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10B8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10B8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E510B8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E510B8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510B8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10B8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E510B8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E510B8"/>
    <w:rPr>
      <w:b/>
      <w:bCs/>
    </w:rPr>
  </w:style>
  <w:style w:type="character" w:styleId="Emphasis">
    <w:name w:val="Emphasis"/>
    <w:uiPriority w:val="20"/>
    <w:qFormat/>
    <w:rsid w:val="00E510B8"/>
    <w:rPr>
      <w:caps/>
      <w:color w:val="1F3763" w:themeColor="accent1" w:themeShade="7F"/>
      <w:spacing w:val="5"/>
    </w:rPr>
  </w:style>
  <w:style w:type="paragraph" w:styleId="ListParagraph">
    <w:name w:val="List Paragraph"/>
    <w:basedOn w:val="Normal"/>
    <w:uiPriority w:val="34"/>
    <w:qFormat/>
    <w:rsid w:val="00E510B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E510B8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E510B8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10B8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10B8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E510B8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E510B8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E510B8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E510B8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E510B8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unhideWhenUsed/>
    <w:qFormat/>
    <w:rsid w:val="00E510B8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F6407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6407"/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F6407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6407"/>
    <w:rPr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8F6407"/>
  </w:style>
  <w:style w:type="paragraph" w:styleId="TOC1">
    <w:name w:val="toc 1"/>
    <w:basedOn w:val="Normal"/>
    <w:next w:val="Normal"/>
    <w:autoRedefine/>
    <w:uiPriority w:val="39"/>
    <w:unhideWhenUsed/>
    <w:rsid w:val="00893C34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893C34"/>
    <w:pPr>
      <w:spacing w:before="120" w:after="0"/>
      <w:ind w:left="20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893C34"/>
    <w:pPr>
      <w:spacing w:before="0" w:after="0"/>
      <w:ind w:left="400"/>
    </w:pPr>
    <w:rPr>
      <w:rFonts w:cs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93C34"/>
    <w:pPr>
      <w:spacing w:before="0" w:after="0"/>
      <w:ind w:left="600"/>
    </w:pPr>
    <w:rPr>
      <w:rFonts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93C34"/>
    <w:pPr>
      <w:spacing w:before="0" w:after="0"/>
      <w:ind w:left="800"/>
    </w:pPr>
    <w:rPr>
      <w:rFonts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93C34"/>
    <w:pPr>
      <w:spacing w:before="0" w:after="0"/>
      <w:ind w:left="1000"/>
    </w:pPr>
    <w:rPr>
      <w:rFonts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93C34"/>
    <w:pPr>
      <w:spacing w:before="0" w:after="0"/>
      <w:ind w:left="1200"/>
    </w:pPr>
    <w:rPr>
      <w:rFonts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93C34"/>
    <w:pPr>
      <w:spacing w:before="0" w:after="0"/>
      <w:ind w:left="1400"/>
    </w:pPr>
    <w:rPr>
      <w:rFonts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93C34"/>
    <w:pPr>
      <w:spacing w:before="0" w:after="0"/>
      <w:ind w:left="1600"/>
    </w:pPr>
    <w:rPr>
      <w:rFonts w:cstheme="minorHAnsi"/>
    </w:rPr>
  </w:style>
  <w:style w:type="character" w:customStyle="1" w:styleId="apple-converted-space">
    <w:name w:val="apple-converted-space"/>
    <w:basedOn w:val="DefaultParagraphFont"/>
    <w:rsid w:val="002C31E3"/>
  </w:style>
  <w:style w:type="paragraph" w:styleId="NormalWeb">
    <w:name w:val="Normal (Web)"/>
    <w:basedOn w:val="Normal"/>
    <w:uiPriority w:val="99"/>
    <w:unhideWhenUsed/>
    <w:rsid w:val="002C31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C37A6A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82257D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47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106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17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51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739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1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536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84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6551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594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6458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900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459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421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1100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424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38983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84973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786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37070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74413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495889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15496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29395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7581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941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8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592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833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33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0598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3466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32393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00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97762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85190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184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24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803534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323886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2707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58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71148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230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17627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73213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55269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4664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83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339242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27383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12753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838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57942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19095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44753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878456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71405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71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6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6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55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362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28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09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2329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668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12495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173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86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8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4442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17668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656755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69172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1521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2617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291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8950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1877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37186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51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740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93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560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471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862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49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8495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927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8366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523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8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50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40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9063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0173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0788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4233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0788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9803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043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482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983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796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9233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197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313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7917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027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4531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5378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818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95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99357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91439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95074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16349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45824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201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18630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7938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15952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857185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53783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375353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438543">
          <w:marLeft w:val="144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992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6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85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86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896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298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7854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152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7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86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219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080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7288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yperlink" Target="mailto:1706594@student.uwtsd.ac.uk" TargetMode="External"/><Relationship Id="rId4" Type="http://schemas.openxmlformats.org/officeDocument/2006/relationships/styles" Target="styles.xml"/><Relationship Id="rId9" Type="http://schemas.openxmlformats.org/officeDocument/2006/relationships/hyperlink" Target="mailto:1706594@student.uwtsd.ac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2019-03-15T00:00:00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97D300A-D2DE-BE45-8F1F-22D66B3854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328</TotalTime>
  <Pages>7</Pages>
  <Words>2976</Words>
  <Characters>16968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Cycles to Share</vt:lpstr>
    </vt:vector>
  </TitlesOfParts>
  <Company/>
  <LinksUpToDate>false</LinksUpToDate>
  <CharactersWithSpaces>19905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Cycles to Share</dc:title>
  <dc:subject>ACCA5014</dc:subject>
  <dc:creator>Asgar Ali (1706594)</dc:creator>
  <cp:keywords/>
  <dc:description/>
  <cp:lastModifiedBy>Asgar Ali (1706594)</cp:lastModifiedBy>
  <cp:revision>295</cp:revision>
  <dcterms:created xsi:type="dcterms:W3CDTF">2019-03-15T00:57:00Z</dcterms:created>
  <dcterms:modified xsi:type="dcterms:W3CDTF">2019-03-20T23:46:00Z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c9514954-f399-36c0-a5a6-5c5afa1e9f04</vt:lpwstr>
  </property>
  <property fmtid="{D5CDD505-2E9C-101B-9397-08002B2CF9AE}" pid="24" name="Mendeley Citation Style_1">
    <vt:lpwstr>http://www.zotero.org/styles/ieee</vt:lpwstr>
  </property>
</Properties>
</file>