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6880FFC"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C2B6E">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6CDA1F2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C2B6E">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6E9BE2A" w:rsidR="00CD4222" w:rsidRPr="003D52F1" w:rsidRDefault="001C2B6E"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030FE24" w:rsidR="00CD4222" w:rsidRPr="003D52F1" w:rsidRDefault="001C2B6E"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2927D5A" w:rsidR="00CD4222" w:rsidRPr="003D52F1" w:rsidRDefault="001C2B6E"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8DFAA1B" w:rsidR="00CD4222" w:rsidRPr="003D52F1" w:rsidRDefault="001C2B6E"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78DA16E" w:rsidR="00CD4222" w:rsidRPr="003D52F1" w:rsidRDefault="001C2B6E" w:rsidP="008047E6">
            <w:pPr>
              <w:rPr>
                <w:rFonts w:ascii="Trebuchet MS" w:eastAsia="Arial" w:hAnsi="Trebuchet MS" w:cs="Arial"/>
                <w:szCs w:val="22"/>
              </w:rPr>
            </w:pPr>
            <w:r>
              <w:rPr>
                <w:rFonts w:ascii="Trebuchet MS" w:eastAsia="Arial" w:hAnsi="Trebuchet MS" w:cs="Arial"/>
                <w:szCs w:val="22"/>
              </w:rPr>
              <w:t>5</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C7ECD76"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C2B6E">
              <w:rPr>
                <w:rFonts w:ascii="Trebuchet MS" w:eastAsia="Arial" w:hAnsi="Trebuchet MS" w:cs="Arial"/>
                <w:szCs w:val="22"/>
              </w:rPr>
              <w:t>Warwick</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E4D74F1"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C2B6E">
              <w:rPr>
                <w:rFonts w:ascii="Trebuchet MS" w:eastAsia="Arial" w:hAnsi="Trebuchet MS" w:cs="Arial"/>
                <w:szCs w:val="22"/>
              </w:rPr>
              <w:t>Lindsey</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2FA51C4" w:rsidR="00CD4222" w:rsidRPr="003D52F1" w:rsidRDefault="001C2B6E" w:rsidP="008047E6">
            <w:pPr>
              <w:rPr>
                <w:rFonts w:ascii="Trebuchet MS" w:eastAsia="Arial" w:hAnsi="Trebuchet MS" w:cs="Arial"/>
                <w:szCs w:val="22"/>
              </w:rPr>
            </w:pPr>
            <w:r>
              <w:rPr>
                <w:rFonts w:ascii="Trebuchet MS" w:eastAsia="Arial" w:hAnsi="Trebuchet MS" w:cs="Arial"/>
                <w:szCs w:val="22"/>
              </w:rPr>
              <w:t>3574</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24D775E"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C2B6E">
              <w:rPr>
                <w:rFonts w:ascii="Trebuchet MS" w:hAnsi="Trebuchet MS"/>
                <w:szCs w:val="22"/>
              </w:rPr>
              <w:t>Lindsey Warwick</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43C12BBD"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C2B6E">
              <w:rPr>
                <w:noProof/>
              </w:rPr>
              <w:drawing>
                <wp:inline distT="0" distB="0" distL="0" distR="0" wp14:anchorId="03A527FD" wp14:editId="371E112A">
                  <wp:extent cx="3181350" cy="2971800"/>
                  <wp:effectExtent l="0" t="0" r="0" b="0"/>
                  <wp:docPr id="1327535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3211817" cy="3000260"/>
                          </a:xfrm>
                          <a:prstGeom prst="rect">
                            <a:avLst/>
                          </a:prstGeom>
                          <a:noFill/>
                          <a:ln>
                            <a:noFill/>
                          </a:ln>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404704FD"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C2B6E">
              <w:rPr>
                <w:rFonts w:ascii="Trebuchet MS" w:hAnsi="Trebuchet MS"/>
                <w:szCs w:val="22"/>
              </w:rPr>
              <w:t>12/01/2025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lastRenderedPageBreak/>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2B6E"/>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76792"/>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6601"/>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cid:e6e60bf4-ba23-4e5e-8e0f-ccec424569b5@GBRP265.PROD.OUTLOOK.COM"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3467</Words>
  <Characters>19768</Characters>
  <Application>Microsoft Office Word</Application>
  <DocSecurity>4</DocSecurity>
  <Lines>164</Lines>
  <Paragraphs>46</Paragraphs>
  <ScaleCrop>false</ScaleCrop>
  <Company/>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Lindsey M Warwick</cp:lastModifiedBy>
  <cp:revision>2</cp:revision>
  <dcterms:created xsi:type="dcterms:W3CDTF">2025-01-12T12:35:00Z</dcterms:created>
  <dcterms:modified xsi:type="dcterms:W3CDTF">2025-01-12T12:35:00Z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