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589ADC" w14:textId="5587E0A3" w:rsidR="00631A70" w:rsidRPr="00362D7D" w:rsidRDefault="003C22DA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Name:</w:t>
      </w:r>
      <w:r w:rsidR="00631A70" w:rsidRPr="00362D7D">
        <w:rPr>
          <w:rFonts w:ascii="Arial" w:hAnsi="Arial" w:cs="Arial"/>
          <w:sz w:val="22"/>
          <w:szCs w:val="22"/>
        </w:rPr>
        <w:t xml:space="preserve"> Shahreen Akhtar </w:t>
      </w:r>
    </w:p>
    <w:p w14:paraId="02CF595F" w14:textId="7514045E" w:rsidR="00631A70" w:rsidRPr="00362D7D" w:rsidRDefault="00631A7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Student number </w:t>
      </w:r>
      <w:r w:rsidR="003C22DA" w:rsidRPr="00362D7D">
        <w:rPr>
          <w:rFonts w:ascii="Arial" w:hAnsi="Arial" w:cs="Arial"/>
          <w:sz w:val="22"/>
          <w:szCs w:val="22"/>
        </w:rPr>
        <w:t>:</w:t>
      </w:r>
      <w:r w:rsidRPr="00362D7D">
        <w:rPr>
          <w:rFonts w:ascii="Arial" w:hAnsi="Arial" w:cs="Arial"/>
          <w:sz w:val="22"/>
          <w:szCs w:val="22"/>
        </w:rPr>
        <w:t>2440149</w:t>
      </w:r>
    </w:p>
    <w:p w14:paraId="35DDFE51" w14:textId="08399C75" w:rsidR="00631A70" w:rsidRPr="00362D7D" w:rsidRDefault="003C22DA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Module:</w:t>
      </w:r>
      <w:r w:rsidR="00631A70" w:rsidRPr="00362D7D">
        <w:rPr>
          <w:rFonts w:ascii="Arial" w:hAnsi="Arial" w:cs="Arial"/>
          <w:sz w:val="22"/>
          <w:szCs w:val="22"/>
        </w:rPr>
        <w:t xml:space="preserve"> Introduction to Health and Social Care </w:t>
      </w:r>
    </w:p>
    <w:p w14:paraId="57132156" w14:textId="7544349A" w:rsidR="00631A70" w:rsidRPr="00362D7D" w:rsidRDefault="00631A7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Module </w:t>
      </w:r>
      <w:r w:rsidR="003C22DA" w:rsidRPr="00362D7D">
        <w:rPr>
          <w:rFonts w:ascii="Arial" w:hAnsi="Arial" w:cs="Arial"/>
          <w:sz w:val="22"/>
          <w:szCs w:val="22"/>
        </w:rPr>
        <w:t>Code:</w:t>
      </w:r>
      <w:r w:rsidRPr="00362D7D">
        <w:rPr>
          <w:rFonts w:ascii="Arial" w:hAnsi="Arial" w:cs="Arial"/>
          <w:sz w:val="22"/>
          <w:szCs w:val="22"/>
        </w:rPr>
        <w:t xml:space="preserve"> LCHS4003</w:t>
      </w:r>
    </w:p>
    <w:p w14:paraId="2E0142BE" w14:textId="736EBC91" w:rsidR="001642EF" w:rsidRPr="00362D7D" w:rsidRDefault="001642EF" w:rsidP="00362D7D">
      <w:pPr>
        <w:spacing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362D7D">
        <w:rPr>
          <w:rFonts w:ascii="Arial" w:hAnsi="Arial" w:cs="Arial"/>
          <w:bCs/>
          <w:sz w:val="22"/>
          <w:szCs w:val="22"/>
        </w:rPr>
        <w:t xml:space="preserve">Assignment </w:t>
      </w:r>
      <w:r w:rsidR="003C22DA" w:rsidRPr="00362D7D">
        <w:rPr>
          <w:rFonts w:ascii="Arial" w:hAnsi="Arial" w:cs="Arial"/>
          <w:bCs/>
          <w:sz w:val="22"/>
          <w:szCs w:val="22"/>
        </w:rPr>
        <w:t>Title:</w:t>
      </w:r>
      <w:r w:rsidRPr="00362D7D">
        <w:rPr>
          <w:rFonts w:ascii="Arial" w:hAnsi="Arial" w:cs="Arial"/>
          <w:bCs/>
          <w:sz w:val="22"/>
          <w:szCs w:val="22"/>
        </w:rPr>
        <w:t xml:space="preserve"> Case Study</w:t>
      </w:r>
      <w:r w:rsidR="00AC59A2" w:rsidRPr="00362D7D">
        <w:rPr>
          <w:rFonts w:ascii="Arial" w:hAnsi="Arial" w:cs="Arial"/>
          <w:bCs/>
          <w:sz w:val="22"/>
          <w:szCs w:val="22"/>
        </w:rPr>
        <w:t xml:space="preserve"> Mrs Mann</w:t>
      </w:r>
    </w:p>
    <w:p w14:paraId="020F408B" w14:textId="77777777" w:rsidR="00631A70" w:rsidRPr="00362D7D" w:rsidRDefault="00631A70" w:rsidP="00362D7D">
      <w:pPr>
        <w:spacing w:line="360" w:lineRule="auto"/>
        <w:jc w:val="both"/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</w:pPr>
      <w:r w:rsidRPr="00362D7D">
        <w:rPr>
          <w:rFonts w:ascii="Arial" w:hAnsi="Arial" w:cs="Arial"/>
          <w:sz w:val="22"/>
          <w:szCs w:val="22"/>
        </w:rPr>
        <w:t xml:space="preserve">Lectures Name: </w:t>
      </w:r>
      <w:r w:rsidRPr="00362D7D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>Azida Zainol</w:t>
      </w:r>
    </w:p>
    <w:p w14:paraId="24B01D8A" w14:textId="464D40FA" w:rsidR="004F0645" w:rsidRPr="00362D7D" w:rsidRDefault="004F0645" w:rsidP="00362D7D">
      <w:pPr>
        <w:spacing w:line="360" w:lineRule="auto"/>
        <w:jc w:val="both"/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</w:pPr>
      <w:r w:rsidRPr="00362D7D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 xml:space="preserve">Date of </w:t>
      </w:r>
      <w:r w:rsidR="003C22DA" w:rsidRPr="00362D7D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>Submission:</w:t>
      </w:r>
      <w:r w:rsidR="00262131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 xml:space="preserve"> 21 </w:t>
      </w:r>
      <w:r w:rsidR="00FB05AA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>November 202</w:t>
      </w:r>
      <w:r w:rsidR="00DD1254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t>5</w:t>
      </w:r>
    </w:p>
    <w:p w14:paraId="3781A61F" w14:textId="77777777" w:rsidR="001642EF" w:rsidRPr="00362D7D" w:rsidRDefault="001642EF" w:rsidP="00362D7D">
      <w:pPr>
        <w:spacing w:line="360" w:lineRule="auto"/>
        <w:jc w:val="both"/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</w:pPr>
    </w:p>
    <w:p w14:paraId="5CED71FB" w14:textId="0E088B23" w:rsidR="00631A70" w:rsidRPr="00362D7D" w:rsidRDefault="00631A70" w:rsidP="00362D7D">
      <w:pPr>
        <w:spacing w:line="360" w:lineRule="auto"/>
        <w:jc w:val="both"/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</w:pPr>
      <w:r w:rsidRPr="00362D7D">
        <w:rPr>
          <w:rFonts w:ascii="Arial" w:eastAsia="Times New Roman" w:hAnsi="Arial" w:cs="Arial"/>
          <w:color w:val="1D2125"/>
          <w:kern w:val="0"/>
          <w:sz w:val="22"/>
          <w:szCs w:val="22"/>
          <w:lang w:eastAsia="en-GB"/>
          <w14:ligatures w14:val="none"/>
        </w:rPr>
        <w:br/>
      </w:r>
    </w:p>
    <w:p w14:paraId="19474222" w14:textId="0E8F22A8" w:rsidR="00631A70" w:rsidRPr="00362D7D" w:rsidRDefault="00631A7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E1820E" w14:textId="77777777" w:rsidR="00631A70" w:rsidRPr="00362D7D" w:rsidRDefault="00631A7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DFBB6E" w14:textId="77777777" w:rsidR="00631A70" w:rsidRPr="00362D7D" w:rsidRDefault="00631A7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651144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8499ED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7974AB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F61774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EA7481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85B62D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6B4536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6709C8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08E1ED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66A6AF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9FE1A9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DC4ABF" w14:textId="12C9CBBB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49A6AD" w14:textId="77777777" w:rsidR="001522F1" w:rsidRPr="00362D7D" w:rsidRDefault="001522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710200" w14:textId="77777777" w:rsidR="00AC59A2" w:rsidRPr="00362D7D" w:rsidRDefault="005D1FB6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Toc212804661"/>
      <w:bookmarkStart w:id="1" w:name="_Toc214036962"/>
      <w:r w:rsidRPr="00362D7D">
        <w:rPr>
          <w:rFonts w:ascii="Arial" w:hAnsi="Arial" w:cs="Arial"/>
          <w:sz w:val="22"/>
          <w:szCs w:val="22"/>
        </w:rPr>
        <w:lastRenderedPageBreak/>
        <w:t>Contents page</w:t>
      </w:r>
      <w:bookmarkEnd w:id="0"/>
      <w:bookmarkEnd w:id="1"/>
    </w:p>
    <w:p w14:paraId="55885837" w14:textId="33BD6AA4" w:rsidR="00FD4803" w:rsidRDefault="00E74EBD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362D7D">
        <w:rPr>
          <w:rFonts w:ascii="Arial" w:hAnsi="Arial" w:cs="Arial"/>
          <w:sz w:val="22"/>
          <w:szCs w:val="22"/>
        </w:rPr>
        <w:fldChar w:fldCharType="begin"/>
      </w:r>
      <w:r w:rsidRPr="00362D7D">
        <w:rPr>
          <w:rFonts w:ascii="Arial" w:hAnsi="Arial" w:cs="Arial"/>
          <w:sz w:val="22"/>
          <w:szCs w:val="22"/>
        </w:rPr>
        <w:instrText xml:space="preserve"> TOC \o "1-3" \h \z \u </w:instrText>
      </w:r>
      <w:r w:rsidRPr="00362D7D">
        <w:rPr>
          <w:rFonts w:ascii="Arial" w:hAnsi="Arial" w:cs="Arial"/>
          <w:sz w:val="22"/>
          <w:szCs w:val="22"/>
        </w:rPr>
        <w:fldChar w:fldCharType="separate"/>
      </w:r>
      <w:hyperlink w:anchor="_Toc214036962" w:history="1">
        <w:r w:rsidR="00FD4803" w:rsidRPr="001B3B15">
          <w:rPr>
            <w:rStyle w:val="Hyperlink"/>
            <w:rFonts w:ascii="Arial" w:hAnsi="Arial" w:cs="Arial"/>
            <w:noProof/>
          </w:rPr>
          <w:t>Contents page</w:t>
        </w:r>
        <w:r w:rsidR="00FD4803">
          <w:rPr>
            <w:noProof/>
            <w:webHidden/>
          </w:rPr>
          <w:tab/>
        </w:r>
        <w:r w:rsidR="00FD4803">
          <w:rPr>
            <w:noProof/>
            <w:webHidden/>
          </w:rPr>
          <w:fldChar w:fldCharType="begin"/>
        </w:r>
        <w:r w:rsidR="00FD4803">
          <w:rPr>
            <w:noProof/>
            <w:webHidden/>
          </w:rPr>
          <w:instrText xml:space="preserve"> PAGEREF _Toc214036962 \h </w:instrText>
        </w:r>
        <w:r w:rsidR="00FD4803">
          <w:rPr>
            <w:noProof/>
            <w:webHidden/>
          </w:rPr>
        </w:r>
        <w:r w:rsidR="00FD4803">
          <w:rPr>
            <w:noProof/>
            <w:webHidden/>
          </w:rPr>
          <w:fldChar w:fldCharType="separate"/>
        </w:r>
        <w:r w:rsidR="00FD4803">
          <w:rPr>
            <w:noProof/>
            <w:webHidden/>
          </w:rPr>
          <w:t>2</w:t>
        </w:r>
        <w:r w:rsidR="00FD4803">
          <w:rPr>
            <w:noProof/>
            <w:webHidden/>
          </w:rPr>
          <w:fldChar w:fldCharType="end"/>
        </w:r>
      </w:hyperlink>
    </w:p>
    <w:p w14:paraId="6AAD0B79" w14:textId="137EA64E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3" w:history="1">
        <w:r w:rsidRPr="001B3B15">
          <w:rPr>
            <w:rStyle w:val="Hyperlink"/>
            <w:rFonts w:ascii="Arial" w:hAnsi="Arial" w:cs="Arial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B9E0477" w14:textId="3A900C0C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4" w:history="1">
        <w:r w:rsidRPr="001B3B15">
          <w:rPr>
            <w:rStyle w:val="Hyperlink"/>
            <w:rFonts w:ascii="Arial" w:hAnsi="Arial" w:cs="Arial"/>
            <w:noProof/>
          </w:rPr>
          <w:t>Effective Communication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81E0519" w14:textId="6114D1D2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5" w:history="1">
        <w:r w:rsidRPr="001B3B15">
          <w:rPr>
            <w:rStyle w:val="Hyperlink"/>
            <w:rFonts w:ascii="Arial" w:hAnsi="Arial" w:cs="Arial"/>
            <w:noProof/>
          </w:rPr>
          <w:t>Shannon Weaver Model of Communication  figure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2B66EF1" w14:textId="1A43A9E1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6" w:history="1">
        <w:r w:rsidRPr="001B3B15">
          <w:rPr>
            <w:rStyle w:val="Hyperlink"/>
            <w:rFonts w:ascii="Arial" w:hAnsi="Arial" w:cs="Arial"/>
            <w:noProof/>
          </w:rPr>
          <w:t>Administrative Skills &amp; Record Keeping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BCAEBBD" w14:textId="0B987E8C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7" w:history="1">
        <w:r w:rsidRPr="001B3B15">
          <w:rPr>
            <w:rStyle w:val="Hyperlink"/>
            <w:rFonts w:ascii="Arial" w:hAnsi="Arial" w:cs="Arial"/>
            <w:noProof/>
          </w:rPr>
          <w:t>Collaboratively Working with other professionals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2C2A9D8" w14:textId="2AB97896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8" w:history="1">
        <w:r w:rsidRPr="001B3B15">
          <w:rPr>
            <w:rStyle w:val="Hyperlink"/>
            <w:rFonts w:ascii="Arial" w:hAnsi="Arial" w:cs="Arial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FAAACB" w14:textId="31A203F9" w:rsidR="00FD4803" w:rsidRDefault="00FD4803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036969" w:history="1">
        <w:r w:rsidRPr="001B3B15">
          <w:rPr>
            <w:rStyle w:val="Hyperlink"/>
            <w:rFonts w:ascii="Arial" w:hAnsi="Arial" w:cs="Arial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_Toc214036969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F0557BC" w14:textId="0B771A19" w:rsidR="005D1FB6" w:rsidRPr="00362D7D" w:rsidRDefault="00E74EBD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eastAsiaTheme="minorHAnsi" w:hAnsi="Arial" w:cs="Arial"/>
          <w:color w:val="auto"/>
          <w:sz w:val="22"/>
          <w:szCs w:val="22"/>
        </w:rPr>
        <w:fldChar w:fldCharType="end"/>
      </w:r>
    </w:p>
    <w:p w14:paraId="70C2C82D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19AF02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4C25EE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AC4E29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6344D1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01DED0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35B71D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EF4885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9081C2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E669F3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F58729" w14:textId="77777777" w:rsidR="000C472F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3664AE" w14:textId="77777777" w:rsidR="00475D2C" w:rsidRDefault="00475D2C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1B18BE" w14:textId="77777777" w:rsidR="00475D2C" w:rsidRPr="00362D7D" w:rsidRDefault="00475D2C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EADD59" w14:textId="77777777" w:rsidR="000C472F" w:rsidRPr="00362D7D" w:rsidRDefault="000C472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4A9A9F" w14:textId="77777777" w:rsidR="002F3AAC" w:rsidRDefault="002F3AAC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C942C0" w14:textId="77777777" w:rsidR="00475D2C" w:rsidRPr="00475D2C" w:rsidRDefault="00475D2C" w:rsidP="00475D2C"/>
    <w:p w14:paraId="28426B27" w14:textId="31A33590" w:rsidR="00BB6B7E" w:rsidRPr="00362D7D" w:rsidRDefault="009C6D9C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14036963"/>
      <w:r w:rsidRPr="00362D7D">
        <w:rPr>
          <w:rFonts w:ascii="Arial" w:hAnsi="Arial" w:cs="Arial"/>
          <w:sz w:val="22"/>
          <w:szCs w:val="22"/>
        </w:rPr>
        <w:lastRenderedPageBreak/>
        <w:t>I</w:t>
      </w:r>
      <w:r w:rsidR="001522F1" w:rsidRPr="00362D7D">
        <w:rPr>
          <w:rFonts w:ascii="Arial" w:hAnsi="Arial" w:cs="Arial"/>
          <w:sz w:val="22"/>
          <w:szCs w:val="22"/>
        </w:rPr>
        <w:t>ntroduction</w:t>
      </w:r>
      <w:bookmarkEnd w:id="2"/>
    </w:p>
    <w:p w14:paraId="5EE51544" w14:textId="0703309F" w:rsidR="00032DA2" w:rsidRPr="00362D7D" w:rsidRDefault="00BB6B7E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Mrs Mann is </w:t>
      </w:r>
      <w:r w:rsidR="00A27FE9" w:rsidRPr="00362D7D">
        <w:rPr>
          <w:rFonts w:ascii="Arial" w:hAnsi="Arial" w:cs="Arial"/>
          <w:sz w:val="22"/>
          <w:szCs w:val="22"/>
        </w:rPr>
        <w:t>a</w:t>
      </w:r>
      <w:r w:rsidRPr="00362D7D">
        <w:rPr>
          <w:rFonts w:ascii="Arial" w:hAnsi="Arial" w:cs="Arial"/>
          <w:sz w:val="22"/>
          <w:szCs w:val="22"/>
        </w:rPr>
        <w:t xml:space="preserve"> </w:t>
      </w:r>
      <w:r w:rsidR="00D627EC" w:rsidRPr="00362D7D">
        <w:rPr>
          <w:rFonts w:ascii="Arial" w:hAnsi="Arial" w:cs="Arial"/>
          <w:sz w:val="22"/>
          <w:szCs w:val="22"/>
        </w:rPr>
        <w:t>72</w:t>
      </w:r>
      <w:r w:rsidR="00A27FE9" w:rsidRPr="00362D7D">
        <w:rPr>
          <w:rFonts w:ascii="Arial" w:hAnsi="Arial" w:cs="Arial"/>
          <w:sz w:val="22"/>
          <w:szCs w:val="22"/>
        </w:rPr>
        <w:t xml:space="preserve"> year old wom</w:t>
      </w:r>
      <w:r w:rsidR="00990B21">
        <w:rPr>
          <w:rFonts w:ascii="Arial" w:hAnsi="Arial" w:cs="Arial"/>
          <w:sz w:val="22"/>
          <w:szCs w:val="22"/>
        </w:rPr>
        <w:t>a</w:t>
      </w:r>
      <w:r w:rsidR="00A27FE9" w:rsidRPr="00362D7D">
        <w:rPr>
          <w:rFonts w:ascii="Arial" w:hAnsi="Arial" w:cs="Arial"/>
          <w:sz w:val="22"/>
          <w:szCs w:val="22"/>
        </w:rPr>
        <w:t>n w</w:t>
      </w:r>
      <w:r w:rsidR="00A32888">
        <w:rPr>
          <w:rFonts w:ascii="Arial" w:hAnsi="Arial" w:cs="Arial"/>
          <w:sz w:val="22"/>
          <w:szCs w:val="22"/>
        </w:rPr>
        <w:t>ho was</w:t>
      </w:r>
      <w:r w:rsidR="00A6003D" w:rsidRPr="00362D7D">
        <w:rPr>
          <w:rFonts w:ascii="Arial" w:hAnsi="Arial" w:cs="Arial"/>
          <w:sz w:val="22"/>
          <w:szCs w:val="22"/>
        </w:rPr>
        <w:t xml:space="preserve"> recently</w:t>
      </w:r>
      <w:r w:rsidRPr="00362D7D">
        <w:rPr>
          <w:rFonts w:ascii="Arial" w:hAnsi="Arial" w:cs="Arial"/>
          <w:sz w:val="22"/>
          <w:szCs w:val="22"/>
        </w:rPr>
        <w:t xml:space="preserve"> discharged from hospital </w:t>
      </w:r>
      <w:r w:rsidR="008A79CE" w:rsidRPr="00362D7D">
        <w:rPr>
          <w:rFonts w:ascii="Arial" w:hAnsi="Arial" w:cs="Arial"/>
          <w:sz w:val="22"/>
          <w:szCs w:val="22"/>
        </w:rPr>
        <w:t>following</w:t>
      </w:r>
      <w:r w:rsidR="007B21A8" w:rsidRPr="00362D7D">
        <w:rPr>
          <w:rFonts w:ascii="Arial" w:hAnsi="Arial" w:cs="Arial"/>
          <w:sz w:val="22"/>
          <w:szCs w:val="22"/>
        </w:rPr>
        <w:t xml:space="preserve"> hip</w:t>
      </w:r>
      <w:r w:rsidR="00D627EC" w:rsidRPr="00362D7D">
        <w:rPr>
          <w:rFonts w:ascii="Arial" w:hAnsi="Arial" w:cs="Arial"/>
          <w:sz w:val="22"/>
          <w:szCs w:val="22"/>
        </w:rPr>
        <w:t xml:space="preserve"> replacement</w:t>
      </w:r>
      <w:r w:rsidR="00A6003D" w:rsidRPr="00362D7D">
        <w:rPr>
          <w:rFonts w:ascii="Arial" w:hAnsi="Arial" w:cs="Arial"/>
          <w:sz w:val="22"/>
          <w:szCs w:val="22"/>
        </w:rPr>
        <w:t xml:space="preserve"> surgery</w:t>
      </w:r>
      <w:r w:rsidR="00D627EC" w:rsidRPr="00362D7D">
        <w:rPr>
          <w:rFonts w:ascii="Arial" w:hAnsi="Arial" w:cs="Arial"/>
          <w:sz w:val="22"/>
          <w:szCs w:val="22"/>
        </w:rPr>
        <w:t xml:space="preserve">. </w:t>
      </w:r>
      <w:r w:rsidR="00F5019C" w:rsidRPr="00362D7D">
        <w:rPr>
          <w:rFonts w:ascii="Arial" w:hAnsi="Arial" w:cs="Arial"/>
          <w:sz w:val="22"/>
          <w:szCs w:val="22"/>
        </w:rPr>
        <w:t xml:space="preserve">She </w:t>
      </w:r>
      <w:r w:rsidR="00A9655B" w:rsidRPr="00362D7D">
        <w:rPr>
          <w:rFonts w:ascii="Arial" w:hAnsi="Arial" w:cs="Arial"/>
          <w:sz w:val="22"/>
          <w:szCs w:val="22"/>
        </w:rPr>
        <w:t>lives</w:t>
      </w:r>
      <w:r w:rsidR="00A6003D" w:rsidRPr="00362D7D">
        <w:rPr>
          <w:rFonts w:ascii="Arial" w:hAnsi="Arial" w:cs="Arial"/>
          <w:sz w:val="22"/>
          <w:szCs w:val="22"/>
        </w:rPr>
        <w:t xml:space="preserve"> </w:t>
      </w:r>
      <w:r w:rsidR="001D4290" w:rsidRPr="00362D7D">
        <w:rPr>
          <w:rFonts w:ascii="Arial" w:hAnsi="Arial" w:cs="Arial"/>
          <w:sz w:val="22"/>
          <w:szCs w:val="22"/>
        </w:rPr>
        <w:t>independently and</w:t>
      </w:r>
      <w:r w:rsidR="00393796" w:rsidRPr="00362D7D">
        <w:rPr>
          <w:rFonts w:ascii="Arial" w:hAnsi="Arial" w:cs="Arial"/>
          <w:sz w:val="22"/>
          <w:szCs w:val="22"/>
        </w:rPr>
        <w:t xml:space="preserve"> receives</w:t>
      </w:r>
      <w:r w:rsidR="009B1A75" w:rsidRPr="00362D7D">
        <w:rPr>
          <w:rFonts w:ascii="Arial" w:hAnsi="Arial" w:cs="Arial"/>
          <w:sz w:val="22"/>
          <w:szCs w:val="22"/>
        </w:rPr>
        <w:t xml:space="preserve"> </w:t>
      </w:r>
      <w:r w:rsidR="000D37C5" w:rsidRPr="00362D7D">
        <w:rPr>
          <w:rFonts w:ascii="Arial" w:hAnsi="Arial" w:cs="Arial"/>
          <w:sz w:val="22"/>
          <w:szCs w:val="22"/>
        </w:rPr>
        <w:t>twice daily</w:t>
      </w:r>
      <w:r w:rsidR="006C0EA6" w:rsidRPr="00362D7D">
        <w:rPr>
          <w:rFonts w:ascii="Arial" w:hAnsi="Arial" w:cs="Arial"/>
          <w:sz w:val="22"/>
          <w:szCs w:val="22"/>
        </w:rPr>
        <w:t xml:space="preserve"> do</w:t>
      </w:r>
      <w:r w:rsidR="00840B01" w:rsidRPr="00362D7D">
        <w:rPr>
          <w:rFonts w:ascii="Arial" w:hAnsi="Arial" w:cs="Arial"/>
          <w:sz w:val="22"/>
          <w:szCs w:val="22"/>
        </w:rPr>
        <w:t>miciliary care t</w:t>
      </w:r>
      <w:r w:rsidR="000D37C5" w:rsidRPr="00362D7D">
        <w:rPr>
          <w:rFonts w:ascii="Arial" w:hAnsi="Arial" w:cs="Arial"/>
          <w:sz w:val="22"/>
          <w:szCs w:val="22"/>
        </w:rPr>
        <w:t xml:space="preserve">o assist </w:t>
      </w:r>
      <w:r w:rsidR="00840B01" w:rsidRPr="00362D7D">
        <w:rPr>
          <w:rFonts w:ascii="Arial" w:hAnsi="Arial" w:cs="Arial"/>
          <w:sz w:val="22"/>
          <w:szCs w:val="22"/>
        </w:rPr>
        <w:t xml:space="preserve">with her personal </w:t>
      </w:r>
      <w:r w:rsidR="007111BA" w:rsidRPr="00362D7D">
        <w:rPr>
          <w:rFonts w:ascii="Arial" w:hAnsi="Arial" w:cs="Arial"/>
          <w:sz w:val="22"/>
          <w:szCs w:val="22"/>
        </w:rPr>
        <w:t>care</w:t>
      </w:r>
      <w:r w:rsidR="00B859B3" w:rsidRPr="00362D7D">
        <w:rPr>
          <w:rFonts w:ascii="Arial" w:hAnsi="Arial" w:cs="Arial"/>
          <w:sz w:val="22"/>
          <w:szCs w:val="22"/>
        </w:rPr>
        <w:t xml:space="preserve"> </w:t>
      </w:r>
      <w:r w:rsidR="00840B01" w:rsidRPr="00362D7D">
        <w:rPr>
          <w:rFonts w:ascii="Arial" w:hAnsi="Arial" w:cs="Arial"/>
          <w:sz w:val="22"/>
          <w:szCs w:val="22"/>
        </w:rPr>
        <w:t>and mobility.</w:t>
      </w:r>
      <w:r w:rsidR="002E0503" w:rsidRPr="00362D7D">
        <w:rPr>
          <w:rFonts w:ascii="Arial" w:hAnsi="Arial" w:cs="Arial"/>
          <w:sz w:val="22"/>
          <w:szCs w:val="22"/>
        </w:rPr>
        <w:t xml:space="preserve"> Her </w:t>
      </w:r>
      <w:r w:rsidR="001D4290" w:rsidRPr="00362D7D">
        <w:rPr>
          <w:rFonts w:ascii="Arial" w:hAnsi="Arial" w:cs="Arial"/>
          <w:sz w:val="22"/>
          <w:szCs w:val="22"/>
        </w:rPr>
        <w:t>primary language</w:t>
      </w:r>
      <w:r w:rsidR="007111BA" w:rsidRPr="00362D7D">
        <w:rPr>
          <w:rFonts w:ascii="Arial" w:hAnsi="Arial" w:cs="Arial"/>
          <w:sz w:val="22"/>
          <w:szCs w:val="22"/>
        </w:rPr>
        <w:t xml:space="preserve"> is</w:t>
      </w:r>
      <w:r w:rsidR="002E0503" w:rsidRPr="00362D7D">
        <w:rPr>
          <w:rFonts w:ascii="Arial" w:hAnsi="Arial" w:cs="Arial"/>
          <w:sz w:val="22"/>
          <w:szCs w:val="22"/>
        </w:rPr>
        <w:t xml:space="preserve"> </w:t>
      </w:r>
      <w:r w:rsidR="001D4290" w:rsidRPr="00362D7D">
        <w:rPr>
          <w:rFonts w:ascii="Arial" w:hAnsi="Arial" w:cs="Arial"/>
          <w:sz w:val="22"/>
          <w:szCs w:val="22"/>
        </w:rPr>
        <w:t>Urdu and</w:t>
      </w:r>
      <w:r w:rsidR="002E0503" w:rsidRPr="00362D7D">
        <w:rPr>
          <w:rFonts w:ascii="Arial" w:hAnsi="Arial" w:cs="Arial"/>
          <w:sz w:val="22"/>
          <w:szCs w:val="22"/>
        </w:rPr>
        <w:t xml:space="preserve"> </w:t>
      </w:r>
      <w:r w:rsidR="004C5264" w:rsidRPr="00362D7D">
        <w:rPr>
          <w:rFonts w:ascii="Arial" w:hAnsi="Arial" w:cs="Arial"/>
          <w:sz w:val="22"/>
          <w:szCs w:val="22"/>
        </w:rPr>
        <w:t>has</w:t>
      </w:r>
      <w:r w:rsidR="002E0503" w:rsidRPr="00362D7D">
        <w:rPr>
          <w:rFonts w:ascii="Arial" w:hAnsi="Arial" w:cs="Arial"/>
          <w:sz w:val="22"/>
          <w:szCs w:val="22"/>
        </w:rPr>
        <w:t xml:space="preserve"> </w:t>
      </w:r>
      <w:r w:rsidR="003021B8" w:rsidRPr="00362D7D">
        <w:rPr>
          <w:rFonts w:ascii="Arial" w:hAnsi="Arial" w:cs="Arial"/>
          <w:sz w:val="22"/>
          <w:szCs w:val="22"/>
        </w:rPr>
        <w:t xml:space="preserve">limited </w:t>
      </w:r>
      <w:r w:rsidR="007E788A" w:rsidRPr="00362D7D">
        <w:rPr>
          <w:rFonts w:ascii="Arial" w:hAnsi="Arial" w:cs="Arial"/>
          <w:sz w:val="22"/>
          <w:szCs w:val="22"/>
        </w:rPr>
        <w:t>English</w:t>
      </w:r>
      <w:r w:rsidR="003D4CAC">
        <w:rPr>
          <w:rFonts w:ascii="Arial" w:hAnsi="Arial" w:cs="Arial"/>
          <w:sz w:val="22"/>
          <w:szCs w:val="22"/>
        </w:rPr>
        <w:t>, so her</w:t>
      </w:r>
      <w:r w:rsidR="003021B8" w:rsidRPr="00362D7D">
        <w:rPr>
          <w:rFonts w:ascii="Arial" w:hAnsi="Arial" w:cs="Arial"/>
          <w:sz w:val="22"/>
          <w:szCs w:val="22"/>
        </w:rPr>
        <w:t xml:space="preserve"> </w:t>
      </w:r>
      <w:r w:rsidR="00E82E7C" w:rsidRPr="00362D7D">
        <w:rPr>
          <w:rFonts w:ascii="Arial" w:hAnsi="Arial" w:cs="Arial"/>
          <w:sz w:val="22"/>
          <w:szCs w:val="22"/>
        </w:rPr>
        <w:t>daughter</w:t>
      </w:r>
      <w:r w:rsidR="003021B8" w:rsidRPr="00362D7D">
        <w:rPr>
          <w:rFonts w:ascii="Arial" w:hAnsi="Arial" w:cs="Arial"/>
          <w:sz w:val="22"/>
          <w:szCs w:val="22"/>
        </w:rPr>
        <w:t xml:space="preserve"> often</w:t>
      </w:r>
      <w:r w:rsidR="001D4290" w:rsidRPr="00362D7D">
        <w:rPr>
          <w:rFonts w:ascii="Arial" w:hAnsi="Arial" w:cs="Arial"/>
          <w:sz w:val="22"/>
          <w:szCs w:val="22"/>
        </w:rPr>
        <w:t xml:space="preserve"> assists with</w:t>
      </w:r>
      <w:r w:rsidR="003021B8" w:rsidRPr="00362D7D">
        <w:rPr>
          <w:rFonts w:ascii="Arial" w:hAnsi="Arial" w:cs="Arial"/>
          <w:sz w:val="22"/>
          <w:szCs w:val="22"/>
        </w:rPr>
        <w:t xml:space="preserve"> inter</w:t>
      </w:r>
      <w:r w:rsidR="00E82E7C" w:rsidRPr="00362D7D">
        <w:rPr>
          <w:rFonts w:ascii="Arial" w:hAnsi="Arial" w:cs="Arial"/>
          <w:sz w:val="22"/>
          <w:szCs w:val="22"/>
        </w:rPr>
        <w:t>pret</w:t>
      </w:r>
      <w:r w:rsidR="001D4290" w:rsidRPr="00362D7D">
        <w:rPr>
          <w:rFonts w:ascii="Arial" w:hAnsi="Arial" w:cs="Arial"/>
          <w:sz w:val="22"/>
          <w:szCs w:val="22"/>
        </w:rPr>
        <w:t>ation</w:t>
      </w:r>
      <w:r w:rsidR="004164C0" w:rsidRPr="00362D7D">
        <w:rPr>
          <w:rFonts w:ascii="Arial" w:hAnsi="Arial" w:cs="Arial"/>
          <w:sz w:val="22"/>
          <w:szCs w:val="22"/>
        </w:rPr>
        <w:t xml:space="preserve"> during</w:t>
      </w:r>
      <w:r w:rsidR="00F730AB" w:rsidRPr="00362D7D">
        <w:rPr>
          <w:rFonts w:ascii="Arial" w:hAnsi="Arial" w:cs="Arial"/>
          <w:sz w:val="22"/>
          <w:szCs w:val="22"/>
        </w:rPr>
        <w:t xml:space="preserve"> medical visits and</w:t>
      </w:r>
      <w:r w:rsidR="007E788A">
        <w:rPr>
          <w:rFonts w:ascii="Arial" w:hAnsi="Arial" w:cs="Arial"/>
          <w:sz w:val="22"/>
          <w:szCs w:val="22"/>
        </w:rPr>
        <w:t xml:space="preserve"> </w:t>
      </w:r>
      <w:r w:rsidR="00AA68F7">
        <w:rPr>
          <w:rFonts w:ascii="Arial" w:hAnsi="Arial" w:cs="Arial"/>
          <w:sz w:val="22"/>
          <w:szCs w:val="22"/>
        </w:rPr>
        <w:t xml:space="preserve">care </w:t>
      </w:r>
      <w:r w:rsidR="00AA68F7" w:rsidRPr="00362D7D">
        <w:rPr>
          <w:rFonts w:ascii="Arial" w:hAnsi="Arial" w:cs="Arial"/>
          <w:sz w:val="22"/>
          <w:szCs w:val="22"/>
        </w:rPr>
        <w:t>planning</w:t>
      </w:r>
      <w:r w:rsidR="00F730AB" w:rsidRPr="00362D7D">
        <w:rPr>
          <w:rFonts w:ascii="Arial" w:hAnsi="Arial" w:cs="Arial"/>
          <w:sz w:val="22"/>
          <w:szCs w:val="22"/>
        </w:rPr>
        <w:t xml:space="preserve">. </w:t>
      </w:r>
      <w:r w:rsidR="00E82E7C" w:rsidRPr="00362D7D">
        <w:rPr>
          <w:rFonts w:ascii="Arial" w:hAnsi="Arial" w:cs="Arial"/>
          <w:sz w:val="22"/>
          <w:szCs w:val="22"/>
        </w:rPr>
        <w:t xml:space="preserve">The care teams </w:t>
      </w:r>
      <w:r w:rsidR="004F22AA" w:rsidRPr="00362D7D">
        <w:rPr>
          <w:rFonts w:ascii="Arial" w:hAnsi="Arial" w:cs="Arial"/>
          <w:sz w:val="22"/>
          <w:szCs w:val="22"/>
        </w:rPr>
        <w:t>collaborate</w:t>
      </w:r>
      <w:r w:rsidR="00C049BD" w:rsidRPr="00362D7D">
        <w:rPr>
          <w:rFonts w:ascii="Arial" w:hAnsi="Arial" w:cs="Arial"/>
          <w:sz w:val="22"/>
          <w:szCs w:val="22"/>
        </w:rPr>
        <w:t xml:space="preserve"> </w:t>
      </w:r>
      <w:r w:rsidR="001B3867" w:rsidRPr="00362D7D">
        <w:rPr>
          <w:rFonts w:ascii="Arial" w:hAnsi="Arial" w:cs="Arial"/>
          <w:sz w:val="22"/>
          <w:szCs w:val="22"/>
        </w:rPr>
        <w:t xml:space="preserve">with her GP and a physiotherapist </w:t>
      </w:r>
      <w:r w:rsidR="00510567" w:rsidRPr="00362D7D">
        <w:rPr>
          <w:rFonts w:ascii="Arial" w:hAnsi="Arial" w:cs="Arial"/>
          <w:sz w:val="22"/>
          <w:szCs w:val="22"/>
        </w:rPr>
        <w:t xml:space="preserve">who </w:t>
      </w:r>
      <w:r w:rsidR="009F7176" w:rsidRPr="00362D7D">
        <w:rPr>
          <w:rFonts w:ascii="Arial" w:hAnsi="Arial" w:cs="Arial"/>
          <w:sz w:val="22"/>
          <w:szCs w:val="22"/>
        </w:rPr>
        <w:t>provide</w:t>
      </w:r>
      <w:r w:rsidR="00510567" w:rsidRPr="00362D7D">
        <w:rPr>
          <w:rFonts w:ascii="Arial" w:hAnsi="Arial" w:cs="Arial"/>
          <w:sz w:val="22"/>
          <w:szCs w:val="22"/>
        </w:rPr>
        <w:t xml:space="preserve"> twice</w:t>
      </w:r>
      <w:r w:rsidR="009F7176" w:rsidRPr="00362D7D">
        <w:rPr>
          <w:rFonts w:ascii="Arial" w:hAnsi="Arial" w:cs="Arial"/>
          <w:sz w:val="22"/>
          <w:szCs w:val="22"/>
        </w:rPr>
        <w:t xml:space="preserve"> weekly visit</w:t>
      </w:r>
      <w:r w:rsidR="00911A16">
        <w:rPr>
          <w:rFonts w:ascii="Arial" w:hAnsi="Arial" w:cs="Arial"/>
          <w:sz w:val="22"/>
          <w:szCs w:val="22"/>
        </w:rPr>
        <w:t>s</w:t>
      </w:r>
      <w:r w:rsidR="009F7176" w:rsidRPr="00362D7D">
        <w:rPr>
          <w:rFonts w:ascii="Arial" w:hAnsi="Arial" w:cs="Arial"/>
          <w:sz w:val="22"/>
          <w:szCs w:val="22"/>
        </w:rPr>
        <w:t xml:space="preserve"> to </w:t>
      </w:r>
      <w:r w:rsidR="002315D3" w:rsidRPr="00362D7D">
        <w:rPr>
          <w:rFonts w:ascii="Arial" w:hAnsi="Arial" w:cs="Arial"/>
          <w:sz w:val="22"/>
          <w:szCs w:val="22"/>
        </w:rPr>
        <w:t>support</w:t>
      </w:r>
      <w:r w:rsidR="009F7176" w:rsidRPr="00362D7D">
        <w:rPr>
          <w:rFonts w:ascii="Arial" w:hAnsi="Arial" w:cs="Arial"/>
          <w:sz w:val="22"/>
          <w:szCs w:val="22"/>
        </w:rPr>
        <w:t xml:space="preserve"> </w:t>
      </w:r>
      <w:r w:rsidR="006337D8" w:rsidRPr="00362D7D">
        <w:rPr>
          <w:rFonts w:ascii="Arial" w:hAnsi="Arial" w:cs="Arial"/>
          <w:sz w:val="22"/>
          <w:szCs w:val="22"/>
        </w:rPr>
        <w:t>her</w:t>
      </w:r>
      <w:r w:rsidR="00510567" w:rsidRPr="00362D7D">
        <w:rPr>
          <w:rFonts w:ascii="Arial" w:hAnsi="Arial" w:cs="Arial"/>
          <w:sz w:val="22"/>
          <w:szCs w:val="22"/>
        </w:rPr>
        <w:t xml:space="preserve"> recovery. Recently</w:t>
      </w:r>
      <w:r w:rsidR="007254C5">
        <w:rPr>
          <w:rFonts w:ascii="Arial" w:hAnsi="Arial" w:cs="Arial"/>
          <w:sz w:val="22"/>
          <w:szCs w:val="22"/>
        </w:rPr>
        <w:t>,</w:t>
      </w:r>
      <w:r w:rsidR="00FE302C">
        <w:rPr>
          <w:rFonts w:ascii="Arial" w:hAnsi="Arial" w:cs="Arial"/>
          <w:sz w:val="22"/>
          <w:szCs w:val="22"/>
        </w:rPr>
        <w:t xml:space="preserve"> </w:t>
      </w:r>
      <w:r w:rsidR="007254C5">
        <w:rPr>
          <w:rFonts w:ascii="Arial" w:hAnsi="Arial" w:cs="Arial"/>
          <w:sz w:val="22"/>
          <w:szCs w:val="22"/>
        </w:rPr>
        <w:t xml:space="preserve">issues were </w:t>
      </w:r>
      <w:r w:rsidR="00AA68F7">
        <w:rPr>
          <w:rFonts w:ascii="Arial" w:hAnsi="Arial" w:cs="Arial"/>
          <w:sz w:val="22"/>
          <w:szCs w:val="22"/>
        </w:rPr>
        <w:t xml:space="preserve">Identified </w:t>
      </w:r>
      <w:r w:rsidR="00AA68F7" w:rsidRPr="00362D7D">
        <w:rPr>
          <w:rFonts w:ascii="Arial" w:hAnsi="Arial" w:cs="Arial"/>
          <w:sz w:val="22"/>
          <w:szCs w:val="22"/>
        </w:rPr>
        <w:t>with</w:t>
      </w:r>
      <w:r w:rsidR="004F22AA" w:rsidRPr="00362D7D">
        <w:rPr>
          <w:rFonts w:ascii="Arial" w:hAnsi="Arial" w:cs="Arial"/>
          <w:sz w:val="22"/>
          <w:szCs w:val="22"/>
        </w:rPr>
        <w:t xml:space="preserve"> inconsistent</w:t>
      </w:r>
      <w:r w:rsidR="00AB61F1" w:rsidRPr="00362D7D">
        <w:rPr>
          <w:rFonts w:ascii="Arial" w:hAnsi="Arial" w:cs="Arial"/>
          <w:sz w:val="22"/>
          <w:szCs w:val="22"/>
        </w:rPr>
        <w:t xml:space="preserve"> documentation</w:t>
      </w:r>
      <w:r w:rsidR="000C7823">
        <w:rPr>
          <w:rFonts w:ascii="Arial" w:hAnsi="Arial" w:cs="Arial"/>
          <w:sz w:val="22"/>
          <w:szCs w:val="22"/>
        </w:rPr>
        <w:t xml:space="preserve">, which contributed to a </w:t>
      </w:r>
      <w:r w:rsidR="00AA68F7">
        <w:rPr>
          <w:rFonts w:ascii="Arial" w:hAnsi="Arial" w:cs="Arial"/>
          <w:sz w:val="22"/>
          <w:szCs w:val="22"/>
        </w:rPr>
        <w:t xml:space="preserve">delayed </w:t>
      </w:r>
      <w:r w:rsidR="00AA68F7" w:rsidRPr="00362D7D">
        <w:rPr>
          <w:rFonts w:ascii="Arial" w:hAnsi="Arial" w:cs="Arial"/>
          <w:sz w:val="22"/>
          <w:szCs w:val="22"/>
        </w:rPr>
        <w:t>medication</w:t>
      </w:r>
      <w:r w:rsidR="00336055" w:rsidRPr="00362D7D">
        <w:rPr>
          <w:rFonts w:ascii="Arial" w:hAnsi="Arial" w:cs="Arial"/>
          <w:sz w:val="22"/>
          <w:szCs w:val="22"/>
        </w:rPr>
        <w:t xml:space="preserve"> </w:t>
      </w:r>
      <w:r w:rsidR="00D47C61" w:rsidRPr="00362D7D">
        <w:rPr>
          <w:rFonts w:ascii="Arial" w:hAnsi="Arial" w:cs="Arial"/>
          <w:sz w:val="22"/>
          <w:szCs w:val="22"/>
        </w:rPr>
        <w:t xml:space="preserve">adjustment </w:t>
      </w:r>
      <w:r w:rsidR="0025025B">
        <w:rPr>
          <w:rFonts w:ascii="Arial" w:hAnsi="Arial" w:cs="Arial"/>
          <w:sz w:val="22"/>
          <w:szCs w:val="22"/>
        </w:rPr>
        <w:t xml:space="preserve">and </w:t>
      </w:r>
      <w:r w:rsidR="00AA68F7">
        <w:rPr>
          <w:rFonts w:ascii="Arial" w:hAnsi="Arial" w:cs="Arial"/>
          <w:sz w:val="22"/>
          <w:szCs w:val="22"/>
        </w:rPr>
        <w:t>highlighted gaps</w:t>
      </w:r>
      <w:r w:rsidR="0025025B">
        <w:rPr>
          <w:rFonts w:ascii="Arial" w:hAnsi="Arial" w:cs="Arial"/>
          <w:sz w:val="22"/>
          <w:szCs w:val="22"/>
        </w:rPr>
        <w:t xml:space="preserve"> in </w:t>
      </w:r>
      <w:r w:rsidR="002C734D" w:rsidRPr="00362D7D">
        <w:rPr>
          <w:rFonts w:ascii="Arial" w:hAnsi="Arial" w:cs="Arial"/>
          <w:sz w:val="22"/>
          <w:szCs w:val="22"/>
        </w:rPr>
        <w:t xml:space="preserve">communication. </w:t>
      </w:r>
      <w:r w:rsidR="00CF6CEA">
        <w:rPr>
          <w:rFonts w:ascii="Arial" w:hAnsi="Arial" w:cs="Arial"/>
          <w:sz w:val="22"/>
          <w:szCs w:val="22"/>
        </w:rPr>
        <w:t xml:space="preserve">These challenges demonstrate the </w:t>
      </w:r>
      <w:r w:rsidR="00AA68F7">
        <w:rPr>
          <w:rFonts w:ascii="Arial" w:hAnsi="Arial" w:cs="Arial"/>
          <w:sz w:val="22"/>
          <w:szCs w:val="22"/>
        </w:rPr>
        <w:t>importance</w:t>
      </w:r>
      <w:r w:rsidR="00CF6CEA">
        <w:rPr>
          <w:rFonts w:ascii="Arial" w:hAnsi="Arial" w:cs="Arial"/>
          <w:sz w:val="22"/>
          <w:szCs w:val="22"/>
        </w:rPr>
        <w:t xml:space="preserve"> of effective </w:t>
      </w:r>
      <w:r w:rsidR="004A3CF4">
        <w:rPr>
          <w:rFonts w:ascii="Arial" w:hAnsi="Arial" w:cs="Arial"/>
          <w:sz w:val="22"/>
          <w:szCs w:val="22"/>
        </w:rPr>
        <w:t>communication,</w:t>
      </w:r>
      <w:r w:rsidR="00DD45A5">
        <w:rPr>
          <w:rFonts w:ascii="Arial" w:hAnsi="Arial" w:cs="Arial"/>
          <w:sz w:val="22"/>
          <w:szCs w:val="22"/>
        </w:rPr>
        <w:t xml:space="preserve"> accurate record </w:t>
      </w:r>
      <w:r w:rsidR="00531D0C">
        <w:rPr>
          <w:rFonts w:ascii="Arial" w:hAnsi="Arial" w:cs="Arial"/>
          <w:sz w:val="22"/>
          <w:szCs w:val="22"/>
        </w:rPr>
        <w:t>keeping, and</w:t>
      </w:r>
      <w:r w:rsidR="00DD45A5">
        <w:rPr>
          <w:rFonts w:ascii="Arial" w:hAnsi="Arial" w:cs="Arial"/>
          <w:sz w:val="22"/>
          <w:szCs w:val="22"/>
        </w:rPr>
        <w:t xml:space="preserve"> </w:t>
      </w:r>
      <w:r w:rsidR="00AA68F7">
        <w:rPr>
          <w:rFonts w:ascii="Arial" w:hAnsi="Arial" w:cs="Arial"/>
          <w:sz w:val="22"/>
          <w:szCs w:val="22"/>
        </w:rPr>
        <w:t>collaborative</w:t>
      </w:r>
      <w:r w:rsidR="00DD45A5">
        <w:rPr>
          <w:rFonts w:ascii="Arial" w:hAnsi="Arial" w:cs="Arial"/>
          <w:sz w:val="22"/>
          <w:szCs w:val="22"/>
        </w:rPr>
        <w:t xml:space="preserve"> working to ensure safe, high</w:t>
      </w:r>
      <w:r w:rsidR="004A3CF4">
        <w:rPr>
          <w:rFonts w:ascii="Arial" w:hAnsi="Arial" w:cs="Arial"/>
          <w:sz w:val="22"/>
          <w:szCs w:val="22"/>
        </w:rPr>
        <w:t xml:space="preserve"> quality</w:t>
      </w:r>
      <w:r w:rsidR="00DD45A5">
        <w:rPr>
          <w:rFonts w:ascii="Arial" w:hAnsi="Arial" w:cs="Arial"/>
          <w:sz w:val="22"/>
          <w:szCs w:val="22"/>
        </w:rPr>
        <w:t xml:space="preserve"> </w:t>
      </w:r>
      <w:r w:rsidR="006D380F">
        <w:rPr>
          <w:rFonts w:ascii="Arial" w:hAnsi="Arial" w:cs="Arial"/>
          <w:sz w:val="22"/>
          <w:szCs w:val="22"/>
        </w:rPr>
        <w:t>care.</w:t>
      </w:r>
      <w:r w:rsidR="006D380F" w:rsidRPr="00362D7D">
        <w:rPr>
          <w:rFonts w:ascii="Arial" w:hAnsi="Arial" w:cs="Arial"/>
          <w:sz w:val="22"/>
          <w:szCs w:val="22"/>
        </w:rPr>
        <w:t xml:space="preserve"> This</w:t>
      </w:r>
      <w:r w:rsidR="002C734D" w:rsidRPr="00362D7D">
        <w:rPr>
          <w:rFonts w:ascii="Arial" w:hAnsi="Arial" w:cs="Arial"/>
          <w:sz w:val="22"/>
          <w:szCs w:val="22"/>
        </w:rPr>
        <w:t xml:space="preserve"> </w:t>
      </w:r>
      <w:r w:rsidR="00D47C61" w:rsidRPr="00362D7D">
        <w:rPr>
          <w:rFonts w:ascii="Arial" w:hAnsi="Arial" w:cs="Arial"/>
          <w:sz w:val="22"/>
          <w:szCs w:val="22"/>
        </w:rPr>
        <w:t xml:space="preserve">report </w:t>
      </w:r>
      <w:r w:rsidR="00710CFA">
        <w:rPr>
          <w:rFonts w:ascii="Arial" w:hAnsi="Arial" w:cs="Arial"/>
          <w:sz w:val="22"/>
          <w:szCs w:val="22"/>
        </w:rPr>
        <w:t>examines Mrs Mann</w:t>
      </w:r>
      <w:r w:rsidR="007D4F1D">
        <w:rPr>
          <w:rFonts w:ascii="Arial" w:hAnsi="Arial" w:cs="Arial"/>
          <w:sz w:val="22"/>
          <w:szCs w:val="22"/>
        </w:rPr>
        <w:t>’</w:t>
      </w:r>
      <w:r w:rsidR="00710CFA">
        <w:rPr>
          <w:rFonts w:ascii="Arial" w:hAnsi="Arial" w:cs="Arial"/>
          <w:sz w:val="22"/>
          <w:szCs w:val="22"/>
        </w:rPr>
        <w:t>s ca</w:t>
      </w:r>
      <w:r w:rsidR="00772388">
        <w:rPr>
          <w:rFonts w:ascii="Arial" w:hAnsi="Arial" w:cs="Arial"/>
          <w:sz w:val="22"/>
          <w:szCs w:val="22"/>
        </w:rPr>
        <w:t xml:space="preserve">se to illustrate </w:t>
      </w:r>
      <w:r w:rsidR="00475D2C">
        <w:rPr>
          <w:rFonts w:ascii="Arial" w:hAnsi="Arial" w:cs="Arial"/>
          <w:sz w:val="22"/>
          <w:szCs w:val="22"/>
        </w:rPr>
        <w:t>how adherence</w:t>
      </w:r>
      <w:r w:rsidR="007D4F1D">
        <w:rPr>
          <w:rFonts w:ascii="Arial" w:hAnsi="Arial" w:cs="Arial"/>
          <w:sz w:val="22"/>
          <w:szCs w:val="22"/>
        </w:rPr>
        <w:t xml:space="preserve"> </w:t>
      </w:r>
      <w:r w:rsidR="001B0698">
        <w:rPr>
          <w:rFonts w:ascii="Arial" w:hAnsi="Arial" w:cs="Arial"/>
          <w:sz w:val="22"/>
          <w:szCs w:val="22"/>
        </w:rPr>
        <w:t>to</w:t>
      </w:r>
      <w:r w:rsidR="00A70D1B" w:rsidRPr="00362D7D">
        <w:rPr>
          <w:rFonts w:ascii="Arial" w:hAnsi="Arial" w:cs="Arial"/>
          <w:sz w:val="22"/>
          <w:szCs w:val="22"/>
        </w:rPr>
        <w:t xml:space="preserve"> professional </w:t>
      </w:r>
      <w:r w:rsidR="00D47C61" w:rsidRPr="00362D7D">
        <w:rPr>
          <w:rFonts w:ascii="Arial" w:hAnsi="Arial" w:cs="Arial"/>
          <w:sz w:val="22"/>
          <w:szCs w:val="22"/>
        </w:rPr>
        <w:t>standards,</w:t>
      </w:r>
      <w:r w:rsidR="00A70D1B" w:rsidRPr="00362D7D">
        <w:rPr>
          <w:rFonts w:ascii="Arial" w:hAnsi="Arial" w:cs="Arial"/>
          <w:sz w:val="22"/>
          <w:szCs w:val="22"/>
        </w:rPr>
        <w:t xml:space="preserve"> legal </w:t>
      </w:r>
      <w:r w:rsidR="001B0698">
        <w:rPr>
          <w:rFonts w:ascii="Arial" w:hAnsi="Arial" w:cs="Arial"/>
          <w:sz w:val="22"/>
          <w:szCs w:val="22"/>
        </w:rPr>
        <w:t>frameworks</w:t>
      </w:r>
      <w:r w:rsidR="006F5251">
        <w:rPr>
          <w:rFonts w:ascii="Arial" w:hAnsi="Arial" w:cs="Arial"/>
          <w:sz w:val="22"/>
          <w:szCs w:val="22"/>
        </w:rPr>
        <w:t>,</w:t>
      </w:r>
      <w:r w:rsidR="00A70D1B" w:rsidRPr="00362D7D">
        <w:rPr>
          <w:rFonts w:ascii="Arial" w:hAnsi="Arial" w:cs="Arial"/>
          <w:sz w:val="22"/>
          <w:szCs w:val="22"/>
        </w:rPr>
        <w:t xml:space="preserve"> and multi agency </w:t>
      </w:r>
      <w:r w:rsidR="006F5251">
        <w:rPr>
          <w:rFonts w:ascii="Arial" w:hAnsi="Arial" w:cs="Arial"/>
          <w:sz w:val="22"/>
          <w:szCs w:val="22"/>
        </w:rPr>
        <w:t>collaboration can</w:t>
      </w:r>
      <w:r w:rsidR="002041FE" w:rsidRPr="00362D7D">
        <w:rPr>
          <w:rFonts w:ascii="Arial" w:hAnsi="Arial" w:cs="Arial"/>
          <w:sz w:val="22"/>
          <w:szCs w:val="22"/>
        </w:rPr>
        <w:t xml:space="preserve"> </w:t>
      </w:r>
      <w:r w:rsidR="00AA50FE" w:rsidRPr="00362D7D">
        <w:rPr>
          <w:rFonts w:ascii="Arial" w:hAnsi="Arial" w:cs="Arial"/>
          <w:sz w:val="22"/>
          <w:szCs w:val="22"/>
        </w:rPr>
        <w:t>improve</w:t>
      </w:r>
      <w:r w:rsidR="002041FE" w:rsidRPr="00362D7D">
        <w:rPr>
          <w:rFonts w:ascii="Arial" w:hAnsi="Arial" w:cs="Arial"/>
          <w:sz w:val="22"/>
          <w:szCs w:val="22"/>
        </w:rPr>
        <w:t xml:space="preserve"> rehabilitation</w:t>
      </w:r>
      <w:r w:rsidR="003E641F">
        <w:rPr>
          <w:rFonts w:ascii="Arial" w:hAnsi="Arial" w:cs="Arial"/>
          <w:sz w:val="22"/>
          <w:szCs w:val="22"/>
        </w:rPr>
        <w:t>,</w:t>
      </w:r>
      <w:r w:rsidR="006F5251">
        <w:rPr>
          <w:rFonts w:ascii="Arial" w:hAnsi="Arial" w:cs="Arial"/>
          <w:sz w:val="22"/>
          <w:szCs w:val="22"/>
        </w:rPr>
        <w:t xml:space="preserve"> </w:t>
      </w:r>
      <w:r w:rsidR="00475D2C">
        <w:rPr>
          <w:rFonts w:ascii="Arial" w:hAnsi="Arial" w:cs="Arial"/>
          <w:sz w:val="22"/>
          <w:szCs w:val="22"/>
        </w:rPr>
        <w:t>maintain</w:t>
      </w:r>
      <w:r w:rsidR="006F5251">
        <w:rPr>
          <w:rFonts w:ascii="Arial" w:hAnsi="Arial" w:cs="Arial"/>
          <w:sz w:val="22"/>
          <w:szCs w:val="22"/>
        </w:rPr>
        <w:t xml:space="preserve"> </w:t>
      </w:r>
      <w:r w:rsidR="003E641F">
        <w:rPr>
          <w:rFonts w:ascii="Arial" w:hAnsi="Arial" w:cs="Arial"/>
          <w:sz w:val="22"/>
          <w:szCs w:val="22"/>
        </w:rPr>
        <w:t xml:space="preserve">patient </w:t>
      </w:r>
      <w:r w:rsidR="002A1F30">
        <w:rPr>
          <w:rFonts w:ascii="Arial" w:hAnsi="Arial" w:cs="Arial"/>
          <w:sz w:val="22"/>
          <w:szCs w:val="22"/>
        </w:rPr>
        <w:t xml:space="preserve">safety </w:t>
      </w:r>
      <w:r w:rsidR="002A1F30" w:rsidRPr="00362D7D">
        <w:rPr>
          <w:rFonts w:ascii="Arial" w:hAnsi="Arial" w:cs="Arial"/>
          <w:sz w:val="22"/>
          <w:szCs w:val="22"/>
        </w:rPr>
        <w:t>and</w:t>
      </w:r>
      <w:r w:rsidR="00E60F11" w:rsidRPr="00362D7D">
        <w:rPr>
          <w:rFonts w:ascii="Arial" w:hAnsi="Arial" w:cs="Arial"/>
          <w:sz w:val="22"/>
          <w:szCs w:val="22"/>
        </w:rPr>
        <w:t xml:space="preserve"> </w:t>
      </w:r>
      <w:r w:rsidR="006D380F">
        <w:rPr>
          <w:rFonts w:ascii="Arial" w:hAnsi="Arial" w:cs="Arial"/>
          <w:sz w:val="22"/>
          <w:szCs w:val="22"/>
        </w:rPr>
        <w:t xml:space="preserve">deliver </w:t>
      </w:r>
      <w:r w:rsidR="006D380F" w:rsidRPr="00362D7D">
        <w:rPr>
          <w:rFonts w:ascii="Arial" w:hAnsi="Arial" w:cs="Arial"/>
          <w:sz w:val="22"/>
          <w:szCs w:val="22"/>
        </w:rPr>
        <w:t>person</w:t>
      </w:r>
      <w:r w:rsidR="00E60F11" w:rsidRPr="00362D7D">
        <w:rPr>
          <w:rFonts w:ascii="Arial" w:hAnsi="Arial" w:cs="Arial"/>
          <w:sz w:val="22"/>
          <w:szCs w:val="22"/>
        </w:rPr>
        <w:t xml:space="preserve"> centred </w:t>
      </w:r>
      <w:r w:rsidR="00AA50FE" w:rsidRPr="00362D7D">
        <w:rPr>
          <w:rFonts w:ascii="Arial" w:hAnsi="Arial" w:cs="Arial"/>
          <w:sz w:val="22"/>
          <w:szCs w:val="22"/>
        </w:rPr>
        <w:t>care</w:t>
      </w:r>
      <w:r w:rsidR="008B0643">
        <w:rPr>
          <w:rFonts w:ascii="Arial" w:hAnsi="Arial" w:cs="Arial"/>
          <w:sz w:val="22"/>
          <w:szCs w:val="22"/>
        </w:rPr>
        <w:t xml:space="preserve"> for Mrs Mann</w:t>
      </w:r>
      <w:r w:rsidR="000762FD">
        <w:rPr>
          <w:rFonts w:ascii="Arial" w:hAnsi="Arial" w:cs="Arial"/>
          <w:sz w:val="22"/>
          <w:szCs w:val="22"/>
        </w:rPr>
        <w:t>.</w:t>
      </w:r>
    </w:p>
    <w:p w14:paraId="6E4AF47B" w14:textId="77777777" w:rsidR="002F3B84" w:rsidRPr="00362D7D" w:rsidRDefault="002F3B84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63B9B3" w14:textId="6CA18A0B" w:rsidR="00BB6B7E" w:rsidRPr="00362D7D" w:rsidRDefault="0029237B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3" w:name="_Toc214036964"/>
      <w:r w:rsidRPr="00362D7D">
        <w:rPr>
          <w:rFonts w:ascii="Arial" w:hAnsi="Arial" w:cs="Arial"/>
          <w:sz w:val="22"/>
          <w:szCs w:val="22"/>
        </w:rPr>
        <w:t>Effective Communication</w:t>
      </w:r>
      <w:bookmarkEnd w:id="3"/>
    </w:p>
    <w:p w14:paraId="2BC5ABFF" w14:textId="313B8823" w:rsidR="00210704" w:rsidRPr="00362D7D" w:rsidRDefault="00BA0AF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Effective communication</w:t>
      </w:r>
      <w:r w:rsidR="0097023A" w:rsidRPr="00362D7D">
        <w:rPr>
          <w:rFonts w:ascii="Arial" w:hAnsi="Arial" w:cs="Arial"/>
          <w:sz w:val="22"/>
          <w:szCs w:val="22"/>
        </w:rPr>
        <w:t xml:space="preserve"> is vital in heal</w:t>
      </w:r>
      <w:r w:rsidR="00CC6FCE" w:rsidRPr="00362D7D">
        <w:rPr>
          <w:rFonts w:ascii="Arial" w:hAnsi="Arial" w:cs="Arial"/>
          <w:sz w:val="22"/>
          <w:szCs w:val="22"/>
        </w:rPr>
        <w:t xml:space="preserve">th and social care, as it promotes patient </w:t>
      </w:r>
      <w:r w:rsidR="003859F7" w:rsidRPr="00362D7D">
        <w:rPr>
          <w:rFonts w:ascii="Arial" w:hAnsi="Arial" w:cs="Arial"/>
          <w:sz w:val="22"/>
          <w:szCs w:val="22"/>
        </w:rPr>
        <w:t>safety,</w:t>
      </w:r>
      <w:r w:rsidR="00CC6FCE" w:rsidRPr="00362D7D">
        <w:rPr>
          <w:rFonts w:ascii="Arial" w:hAnsi="Arial" w:cs="Arial"/>
          <w:sz w:val="22"/>
          <w:szCs w:val="22"/>
        </w:rPr>
        <w:t xml:space="preserve"> </w:t>
      </w:r>
      <w:r w:rsidR="00242411" w:rsidRPr="00362D7D">
        <w:rPr>
          <w:rFonts w:ascii="Arial" w:hAnsi="Arial" w:cs="Arial"/>
          <w:sz w:val="22"/>
          <w:szCs w:val="22"/>
        </w:rPr>
        <w:t>wellbeing and</w:t>
      </w:r>
      <w:r w:rsidR="000161B8" w:rsidRPr="00362D7D">
        <w:rPr>
          <w:rFonts w:ascii="Arial" w:hAnsi="Arial" w:cs="Arial"/>
          <w:sz w:val="22"/>
          <w:szCs w:val="22"/>
        </w:rPr>
        <w:t xml:space="preserve"> person centred </w:t>
      </w:r>
      <w:r w:rsidR="00BF26D6" w:rsidRPr="00362D7D">
        <w:rPr>
          <w:rFonts w:ascii="Arial" w:hAnsi="Arial" w:cs="Arial"/>
          <w:sz w:val="22"/>
          <w:szCs w:val="22"/>
        </w:rPr>
        <w:t>practice</w:t>
      </w:r>
      <w:r w:rsidR="004E2331" w:rsidRPr="00362D7D">
        <w:rPr>
          <w:rFonts w:ascii="Arial" w:hAnsi="Arial" w:cs="Arial"/>
          <w:sz w:val="22"/>
          <w:szCs w:val="22"/>
        </w:rPr>
        <w:t>.</w:t>
      </w:r>
      <w:r w:rsidR="00E27A40" w:rsidRPr="00362D7D">
        <w:rPr>
          <w:rFonts w:ascii="Arial" w:hAnsi="Arial" w:cs="Arial"/>
          <w:sz w:val="22"/>
          <w:szCs w:val="22"/>
        </w:rPr>
        <w:t xml:space="preserve"> It enables service users to feel heard</w:t>
      </w:r>
      <w:r w:rsidR="00054379" w:rsidRPr="00362D7D">
        <w:rPr>
          <w:rFonts w:ascii="Arial" w:hAnsi="Arial" w:cs="Arial"/>
          <w:sz w:val="22"/>
          <w:szCs w:val="22"/>
        </w:rPr>
        <w:t>, valued, and involved in decisions about t</w:t>
      </w:r>
      <w:r w:rsidR="00FC54A4" w:rsidRPr="00362D7D">
        <w:rPr>
          <w:rFonts w:ascii="Arial" w:hAnsi="Arial" w:cs="Arial"/>
          <w:sz w:val="22"/>
          <w:szCs w:val="22"/>
        </w:rPr>
        <w:t>heir care.</w:t>
      </w:r>
      <w:r w:rsidR="00941463" w:rsidRPr="00362D7D">
        <w:rPr>
          <w:rFonts w:ascii="Arial" w:hAnsi="Arial" w:cs="Arial"/>
          <w:sz w:val="22"/>
          <w:szCs w:val="22"/>
        </w:rPr>
        <w:t xml:space="preserve"> </w:t>
      </w:r>
      <w:r w:rsidR="00D33CA3" w:rsidRPr="00362D7D">
        <w:rPr>
          <w:rFonts w:ascii="Arial" w:hAnsi="Arial" w:cs="Arial"/>
          <w:sz w:val="22"/>
          <w:szCs w:val="22"/>
        </w:rPr>
        <w:t>O</w:t>
      </w:r>
      <w:r w:rsidR="00941463" w:rsidRPr="00362D7D">
        <w:rPr>
          <w:rFonts w:ascii="Arial" w:hAnsi="Arial" w:cs="Arial"/>
          <w:sz w:val="22"/>
          <w:szCs w:val="22"/>
        </w:rPr>
        <w:t>n</w:t>
      </w:r>
      <w:r w:rsidR="00BF39D0" w:rsidRPr="00362D7D">
        <w:rPr>
          <w:rFonts w:ascii="Arial" w:hAnsi="Arial" w:cs="Arial"/>
          <w:sz w:val="22"/>
          <w:szCs w:val="22"/>
        </w:rPr>
        <w:t>e key aspect is helping patients feel more in control of their situatio</w:t>
      </w:r>
      <w:r w:rsidR="000549A6">
        <w:rPr>
          <w:rFonts w:ascii="Arial" w:hAnsi="Arial" w:cs="Arial"/>
          <w:sz w:val="22"/>
          <w:szCs w:val="22"/>
        </w:rPr>
        <w:t>n,</w:t>
      </w:r>
      <w:r w:rsidR="00CB553F" w:rsidRPr="00362D7D">
        <w:rPr>
          <w:rFonts w:ascii="Arial" w:hAnsi="Arial" w:cs="Arial"/>
          <w:sz w:val="22"/>
          <w:szCs w:val="22"/>
        </w:rPr>
        <w:t xml:space="preserve"> especially</w:t>
      </w:r>
      <w:r w:rsidR="003F6839" w:rsidRPr="00362D7D">
        <w:rPr>
          <w:rFonts w:ascii="Arial" w:hAnsi="Arial" w:cs="Arial"/>
          <w:sz w:val="22"/>
          <w:szCs w:val="22"/>
        </w:rPr>
        <w:t xml:space="preserve"> </w:t>
      </w:r>
      <w:r w:rsidR="000C58BE" w:rsidRPr="00362D7D">
        <w:rPr>
          <w:rFonts w:ascii="Arial" w:hAnsi="Arial" w:cs="Arial"/>
          <w:sz w:val="22"/>
          <w:szCs w:val="22"/>
        </w:rPr>
        <w:t>in h</w:t>
      </w:r>
      <w:r w:rsidR="009C0C98" w:rsidRPr="00362D7D">
        <w:rPr>
          <w:rFonts w:ascii="Arial" w:hAnsi="Arial" w:cs="Arial"/>
          <w:sz w:val="22"/>
          <w:szCs w:val="22"/>
        </w:rPr>
        <w:t xml:space="preserve">ealthcare system </w:t>
      </w:r>
      <w:r w:rsidR="000C58BE" w:rsidRPr="00362D7D">
        <w:rPr>
          <w:rFonts w:ascii="Arial" w:hAnsi="Arial" w:cs="Arial"/>
          <w:sz w:val="22"/>
          <w:szCs w:val="22"/>
        </w:rPr>
        <w:t xml:space="preserve">that </w:t>
      </w:r>
      <w:r w:rsidR="009C0C98" w:rsidRPr="00362D7D">
        <w:rPr>
          <w:rFonts w:ascii="Arial" w:hAnsi="Arial" w:cs="Arial"/>
          <w:sz w:val="22"/>
          <w:szCs w:val="22"/>
        </w:rPr>
        <w:t xml:space="preserve">can be </w:t>
      </w:r>
      <w:r w:rsidR="00E27B2C" w:rsidRPr="00362D7D">
        <w:rPr>
          <w:rFonts w:ascii="Arial" w:hAnsi="Arial" w:cs="Arial"/>
          <w:sz w:val="22"/>
          <w:szCs w:val="22"/>
        </w:rPr>
        <w:t>overwhelming</w:t>
      </w:r>
      <w:r w:rsidR="00913BD5" w:rsidRPr="00362D7D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13BD5" w:rsidRPr="00362D7D">
        <w:rPr>
          <w:rFonts w:ascii="Arial" w:hAnsi="Arial" w:cs="Arial"/>
          <w:sz w:val="22"/>
          <w:szCs w:val="22"/>
        </w:rPr>
        <w:t>Toersen</w:t>
      </w:r>
      <w:proofErr w:type="spellEnd"/>
      <w:r w:rsidR="00913BD5" w:rsidRPr="00362D7D">
        <w:rPr>
          <w:rFonts w:ascii="Arial" w:hAnsi="Arial" w:cs="Arial"/>
          <w:sz w:val="22"/>
          <w:szCs w:val="22"/>
        </w:rPr>
        <w:t>, 2023)</w:t>
      </w:r>
      <w:r w:rsidR="00913BD5">
        <w:rPr>
          <w:rFonts w:ascii="Arial" w:hAnsi="Arial" w:cs="Arial"/>
          <w:sz w:val="22"/>
          <w:szCs w:val="22"/>
        </w:rPr>
        <w:t>.</w:t>
      </w:r>
      <w:r w:rsidR="00E577F3" w:rsidRPr="00362D7D">
        <w:rPr>
          <w:rFonts w:ascii="Arial" w:hAnsi="Arial" w:cs="Arial"/>
          <w:sz w:val="22"/>
          <w:szCs w:val="22"/>
        </w:rPr>
        <w:t xml:space="preserve"> </w:t>
      </w:r>
      <w:r w:rsidR="00BF26D6" w:rsidRPr="00362D7D">
        <w:rPr>
          <w:rFonts w:ascii="Arial" w:hAnsi="Arial" w:cs="Arial"/>
          <w:sz w:val="22"/>
          <w:szCs w:val="22"/>
        </w:rPr>
        <w:t>In Mrs</w:t>
      </w:r>
      <w:r w:rsidR="00B43229" w:rsidRPr="00362D7D">
        <w:rPr>
          <w:rFonts w:ascii="Arial" w:hAnsi="Arial" w:cs="Arial"/>
          <w:sz w:val="22"/>
          <w:szCs w:val="22"/>
        </w:rPr>
        <w:t xml:space="preserve"> Mann</w:t>
      </w:r>
      <w:r w:rsidR="0070570F" w:rsidRPr="00362D7D">
        <w:rPr>
          <w:rFonts w:ascii="Arial" w:hAnsi="Arial" w:cs="Arial"/>
          <w:sz w:val="22"/>
          <w:szCs w:val="22"/>
        </w:rPr>
        <w:t>’s</w:t>
      </w:r>
      <w:r w:rsidR="00B66B5E" w:rsidRPr="00362D7D">
        <w:rPr>
          <w:rFonts w:ascii="Arial" w:hAnsi="Arial" w:cs="Arial"/>
          <w:sz w:val="22"/>
          <w:szCs w:val="22"/>
        </w:rPr>
        <w:t xml:space="preserve"> case</w:t>
      </w:r>
      <w:r w:rsidR="0019488E" w:rsidRPr="00362D7D">
        <w:rPr>
          <w:rFonts w:ascii="Arial" w:hAnsi="Arial" w:cs="Arial"/>
          <w:sz w:val="22"/>
          <w:szCs w:val="22"/>
        </w:rPr>
        <w:t xml:space="preserve">, clear communication supported by her </w:t>
      </w:r>
      <w:r w:rsidR="00242411" w:rsidRPr="00362D7D">
        <w:rPr>
          <w:rFonts w:ascii="Arial" w:hAnsi="Arial" w:cs="Arial"/>
          <w:sz w:val="22"/>
          <w:szCs w:val="22"/>
        </w:rPr>
        <w:t>daughter</w:t>
      </w:r>
      <w:r w:rsidR="0019488E" w:rsidRPr="00362D7D">
        <w:rPr>
          <w:rFonts w:ascii="Arial" w:hAnsi="Arial" w:cs="Arial"/>
          <w:sz w:val="22"/>
          <w:szCs w:val="22"/>
        </w:rPr>
        <w:t xml:space="preserve"> as an interp</w:t>
      </w:r>
      <w:r w:rsidR="00F41740" w:rsidRPr="00362D7D">
        <w:rPr>
          <w:rFonts w:ascii="Arial" w:hAnsi="Arial" w:cs="Arial"/>
          <w:sz w:val="22"/>
          <w:szCs w:val="22"/>
        </w:rPr>
        <w:t xml:space="preserve">reter, enables her to </w:t>
      </w:r>
      <w:r w:rsidR="00176124" w:rsidRPr="00362D7D">
        <w:rPr>
          <w:rFonts w:ascii="Arial" w:hAnsi="Arial" w:cs="Arial"/>
          <w:sz w:val="22"/>
          <w:szCs w:val="22"/>
        </w:rPr>
        <w:t xml:space="preserve">participate in decisions </w:t>
      </w:r>
      <w:r w:rsidR="0070570F" w:rsidRPr="00362D7D">
        <w:rPr>
          <w:rFonts w:ascii="Arial" w:hAnsi="Arial" w:cs="Arial"/>
          <w:sz w:val="22"/>
          <w:szCs w:val="22"/>
        </w:rPr>
        <w:t xml:space="preserve">regarding </w:t>
      </w:r>
      <w:r w:rsidR="00176124" w:rsidRPr="00362D7D">
        <w:rPr>
          <w:rFonts w:ascii="Arial" w:hAnsi="Arial" w:cs="Arial"/>
          <w:sz w:val="22"/>
          <w:szCs w:val="22"/>
        </w:rPr>
        <w:t xml:space="preserve">her medication, rehabilitation </w:t>
      </w:r>
      <w:r w:rsidR="001B32E3" w:rsidRPr="00362D7D">
        <w:rPr>
          <w:rFonts w:ascii="Arial" w:hAnsi="Arial" w:cs="Arial"/>
          <w:sz w:val="22"/>
          <w:szCs w:val="22"/>
        </w:rPr>
        <w:t>and daily care</w:t>
      </w:r>
      <w:r w:rsidR="00BF26D6" w:rsidRPr="00362D7D">
        <w:rPr>
          <w:rFonts w:ascii="Arial" w:hAnsi="Arial" w:cs="Arial"/>
          <w:sz w:val="22"/>
          <w:szCs w:val="22"/>
        </w:rPr>
        <w:t xml:space="preserve"> </w:t>
      </w:r>
      <w:r w:rsidR="0057708F" w:rsidRPr="00362D7D">
        <w:rPr>
          <w:rFonts w:ascii="Arial" w:hAnsi="Arial" w:cs="Arial"/>
          <w:sz w:val="22"/>
          <w:szCs w:val="22"/>
        </w:rPr>
        <w:t>routines</w:t>
      </w:r>
      <w:r w:rsidR="008F58E3" w:rsidRPr="00362D7D">
        <w:rPr>
          <w:rFonts w:ascii="Arial" w:hAnsi="Arial" w:cs="Arial"/>
          <w:sz w:val="22"/>
          <w:szCs w:val="22"/>
        </w:rPr>
        <w:t>,</w:t>
      </w:r>
      <w:r w:rsidR="0057708F" w:rsidRPr="00362D7D">
        <w:rPr>
          <w:rFonts w:ascii="Arial" w:hAnsi="Arial" w:cs="Arial"/>
          <w:sz w:val="22"/>
          <w:szCs w:val="22"/>
        </w:rPr>
        <w:t xml:space="preserve"> promoting</w:t>
      </w:r>
      <w:r w:rsidR="003859F7" w:rsidRPr="00362D7D">
        <w:rPr>
          <w:rFonts w:ascii="Arial" w:hAnsi="Arial" w:cs="Arial"/>
          <w:sz w:val="22"/>
          <w:szCs w:val="22"/>
        </w:rPr>
        <w:t xml:space="preserve"> independence</w:t>
      </w:r>
      <w:r w:rsidR="004446C0" w:rsidRPr="00362D7D">
        <w:rPr>
          <w:rFonts w:ascii="Arial" w:hAnsi="Arial" w:cs="Arial"/>
          <w:sz w:val="22"/>
          <w:szCs w:val="22"/>
        </w:rPr>
        <w:t xml:space="preserve"> and engagement in her recovery.</w:t>
      </w:r>
      <w:r w:rsidR="000A5F2D">
        <w:rPr>
          <w:rFonts w:ascii="Arial" w:hAnsi="Arial" w:cs="Arial"/>
          <w:sz w:val="22"/>
          <w:szCs w:val="22"/>
        </w:rPr>
        <w:t xml:space="preserve"> </w:t>
      </w:r>
      <w:r w:rsidR="00116A57">
        <w:rPr>
          <w:rFonts w:ascii="Arial" w:hAnsi="Arial" w:cs="Arial"/>
          <w:sz w:val="22"/>
          <w:szCs w:val="22"/>
        </w:rPr>
        <w:t>However, relying</w:t>
      </w:r>
      <w:r w:rsidR="006A0D8F">
        <w:rPr>
          <w:rFonts w:ascii="Arial" w:hAnsi="Arial" w:cs="Arial"/>
          <w:sz w:val="22"/>
          <w:szCs w:val="22"/>
        </w:rPr>
        <w:t xml:space="preserve"> </w:t>
      </w:r>
      <w:r w:rsidR="000A5F2D">
        <w:rPr>
          <w:rFonts w:ascii="Arial" w:hAnsi="Arial" w:cs="Arial"/>
          <w:sz w:val="22"/>
          <w:szCs w:val="22"/>
        </w:rPr>
        <w:t>sole</w:t>
      </w:r>
      <w:r w:rsidR="006A0D8F">
        <w:rPr>
          <w:rFonts w:ascii="Arial" w:hAnsi="Arial" w:cs="Arial"/>
          <w:sz w:val="22"/>
          <w:szCs w:val="22"/>
        </w:rPr>
        <w:t xml:space="preserve">ly on family </w:t>
      </w:r>
      <w:r w:rsidR="007F32E6">
        <w:rPr>
          <w:rFonts w:ascii="Arial" w:hAnsi="Arial" w:cs="Arial"/>
          <w:sz w:val="22"/>
          <w:szCs w:val="22"/>
        </w:rPr>
        <w:t xml:space="preserve">members for </w:t>
      </w:r>
      <w:r w:rsidR="00A23827">
        <w:rPr>
          <w:rFonts w:ascii="Arial" w:hAnsi="Arial" w:cs="Arial"/>
          <w:sz w:val="22"/>
          <w:szCs w:val="22"/>
        </w:rPr>
        <w:t>interpretation</w:t>
      </w:r>
      <w:r w:rsidR="007F32E6">
        <w:rPr>
          <w:rFonts w:ascii="Arial" w:hAnsi="Arial" w:cs="Arial"/>
          <w:sz w:val="22"/>
          <w:szCs w:val="22"/>
        </w:rPr>
        <w:t xml:space="preserve"> </w:t>
      </w:r>
      <w:r w:rsidR="00A23827">
        <w:rPr>
          <w:rFonts w:ascii="Arial" w:hAnsi="Arial" w:cs="Arial"/>
          <w:sz w:val="22"/>
          <w:szCs w:val="22"/>
        </w:rPr>
        <w:t>can sometimes</w:t>
      </w:r>
      <w:r w:rsidR="007F32E6">
        <w:rPr>
          <w:rFonts w:ascii="Arial" w:hAnsi="Arial" w:cs="Arial"/>
          <w:sz w:val="22"/>
          <w:szCs w:val="22"/>
        </w:rPr>
        <w:t xml:space="preserve"> create issues </w:t>
      </w:r>
      <w:r w:rsidR="00C8520B">
        <w:rPr>
          <w:rFonts w:ascii="Arial" w:hAnsi="Arial" w:cs="Arial"/>
          <w:sz w:val="22"/>
          <w:szCs w:val="22"/>
        </w:rPr>
        <w:t>with confiden</w:t>
      </w:r>
      <w:r w:rsidR="00C979B7">
        <w:rPr>
          <w:rFonts w:ascii="Arial" w:hAnsi="Arial" w:cs="Arial"/>
          <w:sz w:val="22"/>
          <w:szCs w:val="22"/>
        </w:rPr>
        <w:t xml:space="preserve">tiality or accuracy, showing </w:t>
      </w:r>
      <w:r w:rsidR="00A7497F">
        <w:rPr>
          <w:rFonts w:ascii="Arial" w:hAnsi="Arial" w:cs="Arial"/>
          <w:sz w:val="22"/>
          <w:szCs w:val="22"/>
        </w:rPr>
        <w:t xml:space="preserve">the importance of arranging professional interpreter and support when </w:t>
      </w:r>
      <w:r w:rsidR="00A87FB6">
        <w:rPr>
          <w:rFonts w:ascii="Arial" w:hAnsi="Arial" w:cs="Arial"/>
          <w:sz w:val="22"/>
          <w:szCs w:val="22"/>
        </w:rPr>
        <w:t>necessary.</w:t>
      </w:r>
    </w:p>
    <w:p w14:paraId="59640F8E" w14:textId="77777777" w:rsidR="00210704" w:rsidRPr="00362D7D" w:rsidRDefault="00210704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757BD9" w14:textId="3A8768D0" w:rsidR="006E5F63" w:rsidRPr="00362D7D" w:rsidRDefault="00F74CF8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Good </w:t>
      </w:r>
      <w:r w:rsidR="007C7136">
        <w:rPr>
          <w:rFonts w:ascii="Arial" w:hAnsi="Arial" w:cs="Arial"/>
          <w:sz w:val="22"/>
          <w:szCs w:val="22"/>
        </w:rPr>
        <w:t>c</w:t>
      </w:r>
      <w:r w:rsidR="007C7CAC" w:rsidRPr="00362D7D">
        <w:rPr>
          <w:rFonts w:ascii="Arial" w:hAnsi="Arial" w:cs="Arial"/>
          <w:sz w:val="22"/>
          <w:szCs w:val="22"/>
        </w:rPr>
        <w:t xml:space="preserve">ommunication also reduces </w:t>
      </w:r>
      <w:r w:rsidR="00594B60" w:rsidRPr="00362D7D">
        <w:rPr>
          <w:rFonts w:ascii="Arial" w:hAnsi="Arial" w:cs="Arial"/>
          <w:sz w:val="22"/>
          <w:szCs w:val="22"/>
        </w:rPr>
        <w:t>anxiety</w:t>
      </w:r>
      <w:r w:rsidR="002A7817" w:rsidRPr="00362D7D">
        <w:rPr>
          <w:rFonts w:ascii="Arial" w:hAnsi="Arial" w:cs="Arial"/>
          <w:sz w:val="22"/>
          <w:szCs w:val="22"/>
        </w:rPr>
        <w:t xml:space="preserve"> </w:t>
      </w:r>
      <w:r w:rsidR="00594B60" w:rsidRPr="00362D7D">
        <w:rPr>
          <w:rFonts w:ascii="Arial" w:hAnsi="Arial" w:cs="Arial"/>
          <w:sz w:val="22"/>
          <w:szCs w:val="22"/>
        </w:rPr>
        <w:t>and</w:t>
      </w:r>
      <w:r w:rsidR="002A7817" w:rsidRPr="00362D7D">
        <w:rPr>
          <w:rFonts w:ascii="Arial" w:hAnsi="Arial" w:cs="Arial"/>
          <w:sz w:val="22"/>
          <w:szCs w:val="22"/>
        </w:rPr>
        <w:t xml:space="preserve"> emotional distress</w:t>
      </w:r>
      <w:r w:rsidR="004E4490" w:rsidRPr="00362D7D">
        <w:rPr>
          <w:rFonts w:ascii="Arial" w:hAnsi="Arial" w:cs="Arial"/>
          <w:sz w:val="22"/>
          <w:szCs w:val="22"/>
        </w:rPr>
        <w:t xml:space="preserve">, </w:t>
      </w:r>
      <w:r w:rsidR="00594B60" w:rsidRPr="00362D7D">
        <w:rPr>
          <w:rFonts w:ascii="Arial" w:hAnsi="Arial" w:cs="Arial"/>
          <w:sz w:val="22"/>
          <w:szCs w:val="22"/>
        </w:rPr>
        <w:t>particularly</w:t>
      </w:r>
      <w:r w:rsidR="002A7817" w:rsidRPr="00362D7D">
        <w:rPr>
          <w:rFonts w:ascii="Arial" w:hAnsi="Arial" w:cs="Arial"/>
          <w:sz w:val="22"/>
          <w:szCs w:val="22"/>
        </w:rPr>
        <w:t xml:space="preserve"> </w:t>
      </w:r>
      <w:r w:rsidR="006B1146" w:rsidRPr="00362D7D">
        <w:rPr>
          <w:rFonts w:ascii="Arial" w:hAnsi="Arial" w:cs="Arial"/>
          <w:sz w:val="22"/>
          <w:szCs w:val="22"/>
        </w:rPr>
        <w:t xml:space="preserve">among older adults </w:t>
      </w:r>
      <w:r w:rsidR="00B44D0D" w:rsidRPr="00362D7D">
        <w:rPr>
          <w:rFonts w:ascii="Arial" w:hAnsi="Arial" w:cs="Arial"/>
          <w:sz w:val="22"/>
          <w:szCs w:val="22"/>
        </w:rPr>
        <w:t>recovering from</w:t>
      </w:r>
      <w:r w:rsidR="002A7817" w:rsidRPr="00362D7D">
        <w:rPr>
          <w:rFonts w:ascii="Arial" w:hAnsi="Arial" w:cs="Arial"/>
          <w:sz w:val="22"/>
          <w:szCs w:val="22"/>
        </w:rPr>
        <w:t xml:space="preserve"> </w:t>
      </w:r>
      <w:r w:rsidR="005D07D7" w:rsidRPr="00362D7D">
        <w:rPr>
          <w:rFonts w:ascii="Arial" w:hAnsi="Arial" w:cs="Arial"/>
          <w:sz w:val="22"/>
          <w:szCs w:val="22"/>
        </w:rPr>
        <w:t>surgery. Feeling</w:t>
      </w:r>
      <w:r w:rsidR="00F539E1">
        <w:rPr>
          <w:rFonts w:ascii="Arial" w:hAnsi="Arial" w:cs="Arial"/>
          <w:sz w:val="22"/>
          <w:szCs w:val="22"/>
        </w:rPr>
        <w:t>s</w:t>
      </w:r>
      <w:r w:rsidR="00B44D0D" w:rsidRPr="00362D7D">
        <w:rPr>
          <w:rFonts w:ascii="Arial" w:hAnsi="Arial" w:cs="Arial"/>
          <w:sz w:val="22"/>
          <w:szCs w:val="22"/>
        </w:rPr>
        <w:t xml:space="preserve"> </w:t>
      </w:r>
      <w:r w:rsidR="0010794A" w:rsidRPr="00362D7D">
        <w:rPr>
          <w:rFonts w:ascii="Arial" w:hAnsi="Arial" w:cs="Arial"/>
          <w:sz w:val="22"/>
          <w:szCs w:val="22"/>
        </w:rPr>
        <w:t>of fear</w:t>
      </w:r>
      <w:r w:rsidR="003E7F93" w:rsidRPr="00362D7D">
        <w:rPr>
          <w:rFonts w:ascii="Arial" w:hAnsi="Arial" w:cs="Arial"/>
          <w:sz w:val="22"/>
          <w:szCs w:val="22"/>
        </w:rPr>
        <w:t>, isolation, or loss of independence</w:t>
      </w:r>
      <w:r w:rsidR="005D07D7" w:rsidRPr="00362D7D">
        <w:rPr>
          <w:rFonts w:ascii="Arial" w:hAnsi="Arial" w:cs="Arial"/>
          <w:sz w:val="22"/>
          <w:szCs w:val="22"/>
        </w:rPr>
        <w:t xml:space="preserve"> are </w:t>
      </w:r>
      <w:r w:rsidR="00093B53" w:rsidRPr="00362D7D">
        <w:rPr>
          <w:rFonts w:ascii="Arial" w:hAnsi="Arial" w:cs="Arial"/>
          <w:sz w:val="22"/>
          <w:szCs w:val="22"/>
        </w:rPr>
        <w:t>common</w:t>
      </w:r>
      <w:r w:rsidR="003E7F93" w:rsidRPr="00362D7D">
        <w:rPr>
          <w:rFonts w:ascii="Arial" w:hAnsi="Arial" w:cs="Arial"/>
          <w:sz w:val="22"/>
          <w:szCs w:val="22"/>
        </w:rPr>
        <w:t xml:space="preserve">. Care </w:t>
      </w:r>
      <w:r w:rsidR="00594B60" w:rsidRPr="00362D7D">
        <w:rPr>
          <w:rFonts w:ascii="Arial" w:hAnsi="Arial" w:cs="Arial"/>
          <w:sz w:val="22"/>
          <w:szCs w:val="22"/>
        </w:rPr>
        <w:t>providers</w:t>
      </w:r>
      <w:r w:rsidR="003E7F93" w:rsidRPr="00362D7D">
        <w:rPr>
          <w:rFonts w:ascii="Arial" w:hAnsi="Arial" w:cs="Arial"/>
          <w:sz w:val="22"/>
          <w:szCs w:val="22"/>
        </w:rPr>
        <w:t xml:space="preserve"> who communicate effectively can recognise stress</w:t>
      </w:r>
      <w:r w:rsidR="00276C50" w:rsidRPr="00362D7D">
        <w:rPr>
          <w:rFonts w:ascii="Arial" w:hAnsi="Arial" w:cs="Arial"/>
          <w:sz w:val="22"/>
          <w:szCs w:val="22"/>
        </w:rPr>
        <w:t xml:space="preserve">, such as </w:t>
      </w:r>
      <w:r w:rsidR="00594B60" w:rsidRPr="00362D7D">
        <w:rPr>
          <w:rFonts w:ascii="Arial" w:hAnsi="Arial" w:cs="Arial"/>
          <w:sz w:val="22"/>
          <w:szCs w:val="22"/>
        </w:rPr>
        <w:t>irritability</w:t>
      </w:r>
      <w:r w:rsidR="00276C50" w:rsidRPr="00362D7D">
        <w:rPr>
          <w:rFonts w:ascii="Arial" w:hAnsi="Arial" w:cs="Arial"/>
          <w:sz w:val="22"/>
          <w:szCs w:val="22"/>
        </w:rPr>
        <w:t xml:space="preserve"> or withdrawal and</w:t>
      </w:r>
      <w:r w:rsidR="00093B53" w:rsidRPr="00362D7D">
        <w:rPr>
          <w:rFonts w:ascii="Arial" w:hAnsi="Arial" w:cs="Arial"/>
          <w:sz w:val="22"/>
          <w:szCs w:val="22"/>
        </w:rPr>
        <w:t xml:space="preserve"> provide</w:t>
      </w:r>
      <w:r w:rsidR="00276C50" w:rsidRPr="00362D7D">
        <w:rPr>
          <w:rFonts w:ascii="Arial" w:hAnsi="Arial" w:cs="Arial"/>
          <w:sz w:val="22"/>
          <w:szCs w:val="22"/>
        </w:rPr>
        <w:t xml:space="preserve"> with reassurance</w:t>
      </w:r>
      <w:r w:rsidR="004343F9">
        <w:rPr>
          <w:rFonts w:ascii="Arial" w:hAnsi="Arial" w:cs="Arial"/>
          <w:sz w:val="22"/>
          <w:szCs w:val="22"/>
        </w:rPr>
        <w:t xml:space="preserve"> </w:t>
      </w:r>
      <w:r w:rsidR="004343F9" w:rsidRPr="00362D7D">
        <w:rPr>
          <w:rFonts w:ascii="Arial" w:hAnsi="Arial" w:cs="Arial"/>
          <w:sz w:val="22"/>
          <w:szCs w:val="22"/>
        </w:rPr>
        <w:t>(</w:t>
      </w:r>
      <w:proofErr w:type="spellStart"/>
      <w:r w:rsidR="004343F9" w:rsidRPr="00362D7D">
        <w:rPr>
          <w:rFonts w:ascii="Arial" w:hAnsi="Arial" w:cs="Arial"/>
          <w:sz w:val="22"/>
          <w:szCs w:val="22"/>
        </w:rPr>
        <w:t>Toersen</w:t>
      </w:r>
      <w:proofErr w:type="spellEnd"/>
      <w:r w:rsidR="004343F9" w:rsidRPr="00362D7D">
        <w:rPr>
          <w:rFonts w:ascii="Arial" w:hAnsi="Arial" w:cs="Arial"/>
          <w:sz w:val="22"/>
          <w:szCs w:val="22"/>
        </w:rPr>
        <w:t>, 2023)</w:t>
      </w:r>
      <w:r w:rsidR="004343F9">
        <w:rPr>
          <w:rFonts w:ascii="Arial" w:hAnsi="Arial" w:cs="Arial"/>
          <w:sz w:val="22"/>
          <w:szCs w:val="22"/>
        </w:rPr>
        <w:t>.</w:t>
      </w:r>
      <w:r w:rsidR="006764D5" w:rsidRPr="00362D7D">
        <w:rPr>
          <w:rFonts w:ascii="Arial" w:hAnsi="Arial" w:cs="Arial"/>
          <w:sz w:val="22"/>
          <w:szCs w:val="22"/>
        </w:rPr>
        <w:t xml:space="preserve"> Mrs Mann,</w:t>
      </w:r>
      <w:r w:rsidR="000B7F85" w:rsidRPr="00362D7D">
        <w:rPr>
          <w:rFonts w:ascii="Arial" w:hAnsi="Arial" w:cs="Arial"/>
          <w:sz w:val="22"/>
          <w:szCs w:val="22"/>
        </w:rPr>
        <w:t xml:space="preserve"> having her </w:t>
      </w:r>
      <w:r w:rsidR="0010794A" w:rsidRPr="00362D7D">
        <w:rPr>
          <w:rFonts w:ascii="Arial" w:hAnsi="Arial" w:cs="Arial"/>
          <w:sz w:val="22"/>
          <w:szCs w:val="22"/>
        </w:rPr>
        <w:t>physiotherapy exercise</w:t>
      </w:r>
      <w:r w:rsidR="00E3096D" w:rsidRPr="00362D7D">
        <w:rPr>
          <w:rFonts w:ascii="Arial" w:hAnsi="Arial" w:cs="Arial"/>
          <w:sz w:val="22"/>
          <w:szCs w:val="22"/>
        </w:rPr>
        <w:t xml:space="preserve"> and post operative care instruction explained in Urdu</w:t>
      </w:r>
      <w:r w:rsidR="00151587" w:rsidRPr="00362D7D">
        <w:rPr>
          <w:rFonts w:ascii="Arial" w:hAnsi="Arial" w:cs="Arial"/>
          <w:sz w:val="22"/>
          <w:szCs w:val="22"/>
        </w:rPr>
        <w:t>,</w:t>
      </w:r>
      <w:r w:rsidR="00FF6F4C" w:rsidRPr="00362D7D">
        <w:rPr>
          <w:rFonts w:ascii="Arial" w:hAnsi="Arial" w:cs="Arial"/>
          <w:sz w:val="22"/>
          <w:szCs w:val="22"/>
        </w:rPr>
        <w:t xml:space="preserve"> at a comfortable pace</w:t>
      </w:r>
      <w:r w:rsidR="00CE7981" w:rsidRPr="00362D7D">
        <w:rPr>
          <w:rFonts w:ascii="Arial" w:hAnsi="Arial" w:cs="Arial"/>
          <w:sz w:val="22"/>
          <w:szCs w:val="22"/>
        </w:rPr>
        <w:t>,</w:t>
      </w:r>
      <w:r w:rsidR="00D0679E" w:rsidRPr="00362D7D">
        <w:rPr>
          <w:rFonts w:ascii="Arial" w:hAnsi="Arial" w:cs="Arial"/>
          <w:sz w:val="22"/>
          <w:szCs w:val="22"/>
        </w:rPr>
        <w:t xml:space="preserve"> </w:t>
      </w:r>
      <w:r w:rsidR="00297A97" w:rsidRPr="00362D7D">
        <w:rPr>
          <w:rFonts w:ascii="Arial" w:hAnsi="Arial" w:cs="Arial"/>
          <w:sz w:val="22"/>
          <w:szCs w:val="22"/>
        </w:rPr>
        <w:t>helps build her confidence and reduce anxiety</w:t>
      </w:r>
      <w:r w:rsidR="004F3FE0">
        <w:rPr>
          <w:rFonts w:ascii="Arial" w:hAnsi="Arial" w:cs="Arial"/>
          <w:sz w:val="22"/>
          <w:szCs w:val="22"/>
        </w:rPr>
        <w:t>.</w:t>
      </w:r>
    </w:p>
    <w:p w14:paraId="331D0641" w14:textId="77777777" w:rsidR="006E5F63" w:rsidRPr="00362D7D" w:rsidRDefault="006E5F63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200FCB" w14:textId="5AFB966C" w:rsidR="004C2ED8" w:rsidRPr="00362D7D" w:rsidRDefault="002F5678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lastRenderedPageBreak/>
        <w:t xml:space="preserve">Effective </w:t>
      </w:r>
      <w:r w:rsidR="00050286" w:rsidRPr="00362D7D">
        <w:rPr>
          <w:rFonts w:ascii="Arial" w:hAnsi="Arial" w:cs="Arial"/>
          <w:sz w:val="22"/>
          <w:szCs w:val="22"/>
        </w:rPr>
        <w:t>communication</w:t>
      </w:r>
      <w:r w:rsidR="009555ED" w:rsidRPr="00362D7D">
        <w:rPr>
          <w:rFonts w:ascii="Arial" w:hAnsi="Arial" w:cs="Arial"/>
          <w:sz w:val="22"/>
          <w:szCs w:val="22"/>
        </w:rPr>
        <w:t xml:space="preserve"> </w:t>
      </w:r>
      <w:r w:rsidR="00090CB3" w:rsidRPr="00362D7D">
        <w:rPr>
          <w:rFonts w:ascii="Arial" w:hAnsi="Arial" w:cs="Arial"/>
          <w:sz w:val="22"/>
          <w:szCs w:val="22"/>
        </w:rPr>
        <w:t>further improves</w:t>
      </w:r>
      <w:r w:rsidR="00050286" w:rsidRPr="00362D7D">
        <w:rPr>
          <w:rFonts w:ascii="Arial" w:hAnsi="Arial" w:cs="Arial"/>
          <w:sz w:val="22"/>
          <w:szCs w:val="22"/>
        </w:rPr>
        <w:t xml:space="preserve"> care eff</w:t>
      </w:r>
      <w:r w:rsidR="00E734B3" w:rsidRPr="00362D7D">
        <w:rPr>
          <w:rFonts w:ascii="Arial" w:hAnsi="Arial" w:cs="Arial"/>
          <w:sz w:val="22"/>
          <w:szCs w:val="22"/>
        </w:rPr>
        <w:t>iciency</w:t>
      </w:r>
      <w:r w:rsidR="0095468E" w:rsidRPr="00362D7D">
        <w:rPr>
          <w:rFonts w:ascii="Arial" w:hAnsi="Arial" w:cs="Arial"/>
          <w:sz w:val="22"/>
          <w:szCs w:val="22"/>
        </w:rPr>
        <w:t xml:space="preserve"> and prevents </w:t>
      </w:r>
      <w:r w:rsidR="003F0830" w:rsidRPr="00362D7D">
        <w:rPr>
          <w:rFonts w:ascii="Arial" w:hAnsi="Arial" w:cs="Arial"/>
          <w:sz w:val="22"/>
          <w:szCs w:val="22"/>
        </w:rPr>
        <w:t>error</w:t>
      </w:r>
      <w:r w:rsidR="001918FD" w:rsidRPr="00362D7D">
        <w:rPr>
          <w:rFonts w:ascii="Arial" w:hAnsi="Arial" w:cs="Arial"/>
          <w:sz w:val="22"/>
          <w:szCs w:val="22"/>
        </w:rPr>
        <w:t>s.</w:t>
      </w:r>
      <w:r w:rsidR="00E734B3" w:rsidRPr="00362D7D">
        <w:rPr>
          <w:rFonts w:ascii="Arial" w:hAnsi="Arial" w:cs="Arial"/>
          <w:sz w:val="22"/>
          <w:szCs w:val="22"/>
        </w:rPr>
        <w:t xml:space="preserve"> </w:t>
      </w:r>
      <w:r w:rsidR="003F0830" w:rsidRPr="00362D7D">
        <w:rPr>
          <w:rFonts w:ascii="Arial" w:hAnsi="Arial" w:cs="Arial"/>
          <w:sz w:val="22"/>
          <w:szCs w:val="22"/>
        </w:rPr>
        <w:t xml:space="preserve"> In Mrs </w:t>
      </w:r>
      <w:r w:rsidR="005E424C" w:rsidRPr="00362D7D">
        <w:rPr>
          <w:rFonts w:ascii="Arial" w:hAnsi="Arial" w:cs="Arial"/>
          <w:sz w:val="22"/>
          <w:szCs w:val="22"/>
        </w:rPr>
        <w:t>Mann’s case</w:t>
      </w:r>
      <w:r w:rsidR="00853908" w:rsidRPr="00362D7D">
        <w:rPr>
          <w:rFonts w:ascii="Arial" w:hAnsi="Arial" w:cs="Arial"/>
          <w:sz w:val="22"/>
          <w:szCs w:val="22"/>
        </w:rPr>
        <w:t xml:space="preserve">, a delayed medication adjustment </w:t>
      </w:r>
      <w:r w:rsidR="0070319A" w:rsidRPr="00362D7D">
        <w:rPr>
          <w:rFonts w:ascii="Arial" w:hAnsi="Arial" w:cs="Arial"/>
          <w:sz w:val="22"/>
          <w:szCs w:val="22"/>
        </w:rPr>
        <w:t xml:space="preserve">highlighted the </w:t>
      </w:r>
      <w:r w:rsidR="006D109A" w:rsidRPr="00362D7D">
        <w:rPr>
          <w:rFonts w:ascii="Arial" w:hAnsi="Arial" w:cs="Arial"/>
          <w:sz w:val="22"/>
          <w:szCs w:val="22"/>
        </w:rPr>
        <w:t>serious</w:t>
      </w:r>
      <w:r w:rsidR="00E56AA4" w:rsidRPr="00362D7D">
        <w:rPr>
          <w:rFonts w:ascii="Arial" w:hAnsi="Arial" w:cs="Arial"/>
          <w:sz w:val="22"/>
          <w:szCs w:val="22"/>
        </w:rPr>
        <w:t xml:space="preserve"> </w:t>
      </w:r>
      <w:r w:rsidR="00F9059E" w:rsidRPr="00362D7D">
        <w:rPr>
          <w:rFonts w:ascii="Arial" w:hAnsi="Arial" w:cs="Arial"/>
          <w:sz w:val="22"/>
          <w:szCs w:val="22"/>
        </w:rPr>
        <w:t>consequences of mis</w:t>
      </w:r>
      <w:r w:rsidR="00470B05" w:rsidRPr="00362D7D">
        <w:rPr>
          <w:rFonts w:ascii="Arial" w:hAnsi="Arial" w:cs="Arial"/>
          <w:sz w:val="22"/>
          <w:szCs w:val="22"/>
        </w:rPr>
        <w:t>communication.</w:t>
      </w:r>
      <w:r w:rsidR="00E137B4" w:rsidRPr="00362D7D">
        <w:rPr>
          <w:rFonts w:ascii="Arial" w:hAnsi="Arial" w:cs="Arial"/>
          <w:sz w:val="22"/>
          <w:szCs w:val="22"/>
        </w:rPr>
        <w:t xml:space="preserve"> Coordinated c</w:t>
      </w:r>
      <w:r w:rsidR="00047B80" w:rsidRPr="00362D7D">
        <w:rPr>
          <w:rFonts w:ascii="Arial" w:hAnsi="Arial" w:cs="Arial"/>
          <w:sz w:val="22"/>
          <w:szCs w:val="22"/>
        </w:rPr>
        <w:t xml:space="preserve">ommunication </w:t>
      </w:r>
      <w:r w:rsidR="006D109A" w:rsidRPr="00362D7D">
        <w:rPr>
          <w:rFonts w:ascii="Arial" w:hAnsi="Arial" w:cs="Arial"/>
          <w:sz w:val="22"/>
          <w:szCs w:val="22"/>
        </w:rPr>
        <w:t>between</w:t>
      </w:r>
      <w:r w:rsidR="0079620B" w:rsidRPr="00362D7D">
        <w:rPr>
          <w:rFonts w:ascii="Arial" w:hAnsi="Arial" w:cs="Arial"/>
          <w:sz w:val="22"/>
          <w:szCs w:val="22"/>
        </w:rPr>
        <w:t xml:space="preserve"> </w:t>
      </w:r>
      <w:r w:rsidR="00167ED3" w:rsidRPr="00362D7D">
        <w:rPr>
          <w:rFonts w:ascii="Arial" w:hAnsi="Arial" w:cs="Arial"/>
          <w:sz w:val="22"/>
          <w:szCs w:val="22"/>
        </w:rPr>
        <w:t xml:space="preserve">domiciliary </w:t>
      </w:r>
      <w:r w:rsidR="00934AA8" w:rsidRPr="00362D7D">
        <w:rPr>
          <w:rFonts w:ascii="Arial" w:hAnsi="Arial" w:cs="Arial"/>
          <w:sz w:val="22"/>
          <w:szCs w:val="22"/>
        </w:rPr>
        <w:t>cares,</w:t>
      </w:r>
      <w:r w:rsidR="00167ED3" w:rsidRPr="00362D7D">
        <w:rPr>
          <w:rFonts w:ascii="Arial" w:hAnsi="Arial" w:cs="Arial"/>
          <w:sz w:val="22"/>
          <w:szCs w:val="22"/>
        </w:rPr>
        <w:t xml:space="preserve"> physiotherapist</w:t>
      </w:r>
      <w:r w:rsidR="00D032CE" w:rsidRPr="00362D7D">
        <w:rPr>
          <w:rFonts w:ascii="Arial" w:hAnsi="Arial" w:cs="Arial"/>
          <w:sz w:val="22"/>
          <w:szCs w:val="22"/>
        </w:rPr>
        <w:t xml:space="preserve"> and GP ensures</w:t>
      </w:r>
      <w:r w:rsidR="003B68C4" w:rsidRPr="00362D7D">
        <w:rPr>
          <w:rFonts w:ascii="Arial" w:hAnsi="Arial" w:cs="Arial"/>
          <w:sz w:val="22"/>
          <w:szCs w:val="22"/>
        </w:rPr>
        <w:t xml:space="preserve"> that her care remains safe </w:t>
      </w:r>
      <w:r w:rsidR="00290761" w:rsidRPr="00362D7D">
        <w:rPr>
          <w:rFonts w:ascii="Arial" w:hAnsi="Arial" w:cs="Arial"/>
          <w:sz w:val="22"/>
          <w:szCs w:val="22"/>
        </w:rPr>
        <w:t>and of high quality.</w:t>
      </w:r>
      <w:r w:rsidR="00D032CE" w:rsidRPr="00362D7D">
        <w:rPr>
          <w:rFonts w:ascii="Arial" w:hAnsi="Arial" w:cs="Arial"/>
          <w:sz w:val="22"/>
          <w:szCs w:val="22"/>
        </w:rPr>
        <w:t xml:space="preserve"> </w:t>
      </w:r>
      <w:r w:rsidR="00BD0E4E">
        <w:rPr>
          <w:rFonts w:ascii="Arial" w:hAnsi="Arial" w:cs="Arial"/>
          <w:sz w:val="22"/>
          <w:szCs w:val="22"/>
        </w:rPr>
        <w:t>S</w:t>
      </w:r>
      <w:r w:rsidR="005E424C" w:rsidRPr="00362D7D">
        <w:rPr>
          <w:rFonts w:ascii="Arial" w:hAnsi="Arial" w:cs="Arial"/>
          <w:sz w:val="22"/>
          <w:szCs w:val="22"/>
        </w:rPr>
        <w:t>afe</w:t>
      </w:r>
      <w:r w:rsidR="00351708" w:rsidRPr="00362D7D">
        <w:rPr>
          <w:rFonts w:ascii="Arial" w:hAnsi="Arial" w:cs="Arial"/>
          <w:sz w:val="22"/>
          <w:szCs w:val="22"/>
        </w:rPr>
        <w:t>,</w:t>
      </w:r>
      <w:r w:rsidR="005E424C" w:rsidRPr="00362D7D">
        <w:rPr>
          <w:rFonts w:ascii="Arial" w:hAnsi="Arial" w:cs="Arial"/>
          <w:sz w:val="22"/>
          <w:szCs w:val="22"/>
        </w:rPr>
        <w:t xml:space="preserve"> timely and high qualit</w:t>
      </w:r>
      <w:r w:rsidR="005D614F" w:rsidRPr="00362D7D">
        <w:rPr>
          <w:rFonts w:ascii="Arial" w:hAnsi="Arial" w:cs="Arial"/>
          <w:sz w:val="22"/>
          <w:szCs w:val="22"/>
        </w:rPr>
        <w:t>y</w:t>
      </w:r>
      <w:r w:rsidR="00934AA8" w:rsidRPr="00362D7D">
        <w:rPr>
          <w:rFonts w:ascii="Arial" w:hAnsi="Arial" w:cs="Arial"/>
          <w:sz w:val="22"/>
          <w:szCs w:val="22"/>
        </w:rPr>
        <w:t>.</w:t>
      </w:r>
      <w:r w:rsidR="005D614F" w:rsidRPr="00362D7D">
        <w:rPr>
          <w:rFonts w:ascii="Arial" w:hAnsi="Arial" w:cs="Arial"/>
          <w:sz w:val="22"/>
          <w:szCs w:val="22"/>
        </w:rPr>
        <w:t xml:space="preserve"> </w:t>
      </w:r>
      <w:r w:rsidR="00934AA8" w:rsidRPr="00362D7D">
        <w:rPr>
          <w:rFonts w:ascii="Arial" w:hAnsi="Arial" w:cs="Arial"/>
          <w:sz w:val="22"/>
          <w:szCs w:val="22"/>
        </w:rPr>
        <w:t>R</w:t>
      </w:r>
      <w:r w:rsidR="005D614F" w:rsidRPr="00362D7D">
        <w:rPr>
          <w:rFonts w:ascii="Arial" w:hAnsi="Arial" w:cs="Arial"/>
          <w:sz w:val="22"/>
          <w:szCs w:val="22"/>
        </w:rPr>
        <w:t xml:space="preserve">esearch </w:t>
      </w:r>
      <w:r w:rsidR="00BD0E4E">
        <w:rPr>
          <w:rFonts w:ascii="Arial" w:hAnsi="Arial" w:cs="Arial"/>
          <w:sz w:val="22"/>
          <w:szCs w:val="22"/>
        </w:rPr>
        <w:t xml:space="preserve">has </w:t>
      </w:r>
      <w:r w:rsidR="00554C9E">
        <w:rPr>
          <w:rFonts w:ascii="Arial" w:hAnsi="Arial" w:cs="Arial"/>
          <w:sz w:val="22"/>
          <w:szCs w:val="22"/>
        </w:rPr>
        <w:t xml:space="preserve">repeatedly </w:t>
      </w:r>
      <w:r w:rsidR="00D06AC7">
        <w:rPr>
          <w:rFonts w:ascii="Arial" w:hAnsi="Arial" w:cs="Arial"/>
          <w:sz w:val="22"/>
          <w:szCs w:val="22"/>
        </w:rPr>
        <w:t xml:space="preserve">shown </w:t>
      </w:r>
      <w:r w:rsidR="00554C9E" w:rsidRPr="00362D7D">
        <w:rPr>
          <w:rFonts w:ascii="Arial" w:hAnsi="Arial" w:cs="Arial"/>
          <w:sz w:val="22"/>
          <w:szCs w:val="22"/>
        </w:rPr>
        <w:t>that</w:t>
      </w:r>
      <w:r w:rsidR="005D614F" w:rsidRPr="00362D7D">
        <w:rPr>
          <w:rFonts w:ascii="Arial" w:hAnsi="Arial" w:cs="Arial"/>
          <w:sz w:val="22"/>
          <w:szCs w:val="22"/>
        </w:rPr>
        <w:t xml:space="preserve"> </w:t>
      </w:r>
      <w:r w:rsidR="003E682A" w:rsidRPr="00362D7D">
        <w:rPr>
          <w:rFonts w:ascii="Arial" w:hAnsi="Arial" w:cs="Arial"/>
          <w:sz w:val="22"/>
          <w:szCs w:val="22"/>
        </w:rPr>
        <w:t xml:space="preserve">effective </w:t>
      </w:r>
      <w:r w:rsidR="005D614F" w:rsidRPr="00362D7D">
        <w:rPr>
          <w:rFonts w:ascii="Arial" w:hAnsi="Arial" w:cs="Arial"/>
          <w:sz w:val="22"/>
          <w:szCs w:val="22"/>
        </w:rPr>
        <w:t xml:space="preserve">communication </w:t>
      </w:r>
      <w:r w:rsidR="003E682A" w:rsidRPr="00362D7D">
        <w:rPr>
          <w:rFonts w:ascii="Arial" w:hAnsi="Arial" w:cs="Arial"/>
          <w:sz w:val="22"/>
          <w:szCs w:val="22"/>
        </w:rPr>
        <w:t xml:space="preserve">directly </w:t>
      </w:r>
      <w:r w:rsidR="00045ADD" w:rsidRPr="00362D7D">
        <w:rPr>
          <w:rFonts w:ascii="Arial" w:hAnsi="Arial" w:cs="Arial"/>
          <w:sz w:val="22"/>
          <w:szCs w:val="22"/>
        </w:rPr>
        <w:t xml:space="preserve">improves </w:t>
      </w:r>
      <w:r w:rsidR="003D6D78" w:rsidRPr="00362D7D">
        <w:rPr>
          <w:rFonts w:ascii="Arial" w:hAnsi="Arial" w:cs="Arial"/>
          <w:sz w:val="22"/>
          <w:szCs w:val="22"/>
        </w:rPr>
        <w:t>patient’s</w:t>
      </w:r>
      <w:r w:rsidR="00477776" w:rsidRPr="00362D7D">
        <w:rPr>
          <w:rFonts w:ascii="Arial" w:hAnsi="Arial" w:cs="Arial"/>
          <w:sz w:val="22"/>
          <w:szCs w:val="22"/>
        </w:rPr>
        <w:t xml:space="preserve"> </w:t>
      </w:r>
      <w:r w:rsidR="00045ADD" w:rsidRPr="00362D7D">
        <w:rPr>
          <w:rFonts w:ascii="Arial" w:hAnsi="Arial" w:cs="Arial"/>
          <w:sz w:val="22"/>
          <w:szCs w:val="22"/>
        </w:rPr>
        <w:t>outcomes</w:t>
      </w:r>
      <w:r w:rsidR="003E682A" w:rsidRPr="00362D7D">
        <w:rPr>
          <w:rFonts w:ascii="Arial" w:hAnsi="Arial" w:cs="Arial"/>
          <w:sz w:val="22"/>
          <w:szCs w:val="22"/>
        </w:rPr>
        <w:t xml:space="preserve"> and reduces risk</w:t>
      </w:r>
      <w:r w:rsidR="00090CB3" w:rsidRPr="00362D7D">
        <w:rPr>
          <w:rFonts w:ascii="Arial" w:hAnsi="Arial" w:cs="Arial"/>
          <w:sz w:val="22"/>
          <w:szCs w:val="22"/>
        </w:rPr>
        <w:t xml:space="preserve"> of mistakes.</w:t>
      </w:r>
      <w:r w:rsidR="00045ADD" w:rsidRPr="00362D7D">
        <w:rPr>
          <w:rFonts w:ascii="Arial" w:hAnsi="Arial" w:cs="Arial"/>
          <w:sz w:val="22"/>
          <w:szCs w:val="22"/>
        </w:rPr>
        <w:t xml:space="preserve"> </w:t>
      </w:r>
      <w:r w:rsidR="00477776" w:rsidRPr="00362D7D">
        <w:rPr>
          <w:rFonts w:ascii="Arial" w:hAnsi="Arial" w:cs="Arial"/>
          <w:sz w:val="22"/>
          <w:szCs w:val="22"/>
        </w:rPr>
        <w:t>(Ratna, 2019).</w:t>
      </w:r>
    </w:p>
    <w:p w14:paraId="76E64EBB" w14:textId="47DD5E43" w:rsidR="004C2ED8" w:rsidRPr="00362D7D" w:rsidRDefault="00090CB3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Th</w:t>
      </w:r>
      <w:r w:rsidR="00E2272B" w:rsidRPr="00362D7D">
        <w:rPr>
          <w:rFonts w:ascii="Arial" w:hAnsi="Arial" w:cs="Arial"/>
          <w:sz w:val="22"/>
          <w:szCs w:val="22"/>
        </w:rPr>
        <w:t xml:space="preserve">e </w:t>
      </w:r>
      <w:r w:rsidR="009D3CE0" w:rsidRPr="00362D7D">
        <w:rPr>
          <w:rFonts w:ascii="Arial" w:hAnsi="Arial" w:cs="Arial"/>
          <w:sz w:val="22"/>
          <w:szCs w:val="22"/>
        </w:rPr>
        <w:t xml:space="preserve">Equality </w:t>
      </w:r>
      <w:r w:rsidR="00A052B9" w:rsidRPr="00362D7D">
        <w:rPr>
          <w:rFonts w:ascii="Arial" w:hAnsi="Arial" w:cs="Arial"/>
          <w:sz w:val="22"/>
          <w:szCs w:val="22"/>
        </w:rPr>
        <w:t xml:space="preserve">Act 2010 </w:t>
      </w:r>
      <w:r w:rsidRPr="00362D7D">
        <w:rPr>
          <w:rFonts w:ascii="Arial" w:hAnsi="Arial" w:cs="Arial"/>
          <w:sz w:val="22"/>
          <w:szCs w:val="22"/>
        </w:rPr>
        <w:t>reinforces</w:t>
      </w:r>
      <w:r w:rsidR="006476C1" w:rsidRPr="00362D7D">
        <w:rPr>
          <w:rFonts w:ascii="Arial" w:hAnsi="Arial" w:cs="Arial"/>
          <w:sz w:val="22"/>
          <w:szCs w:val="22"/>
        </w:rPr>
        <w:t xml:space="preserve"> Mrs Mann</w:t>
      </w:r>
      <w:r w:rsidR="0057530A" w:rsidRPr="00362D7D">
        <w:rPr>
          <w:rFonts w:ascii="Arial" w:hAnsi="Arial" w:cs="Arial"/>
          <w:sz w:val="22"/>
          <w:szCs w:val="22"/>
        </w:rPr>
        <w:t>’</w:t>
      </w:r>
      <w:r w:rsidR="006476C1" w:rsidRPr="00362D7D">
        <w:rPr>
          <w:rFonts w:ascii="Arial" w:hAnsi="Arial" w:cs="Arial"/>
          <w:sz w:val="22"/>
          <w:szCs w:val="22"/>
        </w:rPr>
        <w:t xml:space="preserve">s </w:t>
      </w:r>
      <w:r w:rsidR="0057530A" w:rsidRPr="00362D7D">
        <w:rPr>
          <w:rFonts w:ascii="Arial" w:hAnsi="Arial" w:cs="Arial"/>
          <w:sz w:val="22"/>
          <w:szCs w:val="22"/>
        </w:rPr>
        <w:t xml:space="preserve">right to </w:t>
      </w:r>
      <w:r w:rsidR="000F38EE" w:rsidRPr="00362D7D">
        <w:rPr>
          <w:rFonts w:ascii="Arial" w:hAnsi="Arial" w:cs="Arial"/>
          <w:sz w:val="22"/>
          <w:szCs w:val="22"/>
        </w:rPr>
        <w:t xml:space="preserve">care </w:t>
      </w:r>
      <w:r w:rsidR="00475D2C" w:rsidRPr="00362D7D">
        <w:rPr>
          <w:rFonts w:ascii="Arial" w:hAnsi="Arial" w:cs="Arial"/>
          <w:sz w:val="22"/>
          <w:szCs w:val="22"/>
        </w:rPr>
        <w:t>that meets</w:t>
      </w:r>
      <w:r w:rsidR="0057530A" w:rsidRPr="00362D7D">
        <w:rPr>
          <w:rFonts w:ascii="Arial" w:hAnsi="Arial" w:cs="Arial"/>
          <w:sz w:val="22"/>
          <w:szCs w:val="22"/>
        </w:rPr>
        <w:t xml:space="preserve"> her individual needs</w:t>
      </w:r>
      <w:r w:rsidR="00D5102E" w:rsidRPr="00362D7D">
        <w:rPr>
          <w:rFonts w:ascii="Arial" w:hAnsi="Arial" w:cs="Arial"/>
          <w:sz w:val="22"/>
          <w:szCs w:val="22"/>
        </w:rPr>
        <w:t xml:space="preserve">. It requires </w:t>
      </w:r>
      <w:r w:rsidR="008E5CB7" w:rsidRPr="00362D7D">
        <w:rPr>
          <w:rFonts w:ascii="Arial" w:hAnsi="Arial" w:cs="Arial"/>
          <w:sz w:val="22"/>
          <w:szCs w:val="22"/>
        </w:rPr>
        <w:t>healthcare providers</w:t>
      </w:r>
      <w:r w:rsidR="00D5102E" w:rsidRPr="00362D7D">
        <w:rPr>
          <w:rFonts w:ascii="Arial" w:hAnsi="Arial" w:cs="Arial"/>
          <w:sz w:val="22"/>
          <w:szCs w:val="22"/>
        </w:rPr>
        <w:t xml:space="preserve"> to </w:t>
      </w:r>
      <w:r w:rsidR="006476C1" w:rsidRPr="00362D7D">
        <w:rPr>
          <w:rFonts w:ascii="Arial" w:hAnsi="Arial" w:cs="Arial"/>
          <w:sz w:val="22"/>
          <w:szCs w:val="22"/>
        </w:rPr>
        <w:t xml:space="preserve">make </w:t>
      </w:r>
      <w:r w:rsidR="00AA31D0" w:rsidRPr="00362D7D">
        <w:rPr>
          <w:rFonts w:ascii="Arial" w:hAnsi="Arial" w:cs="Arial"/>
          <w:sz w:val="22"/>
          <w:szCs w:val="22"/>
        </w:rPr>
        <w:t>reasonable</w:t>
      </w:r>
      <w:r w:rsidR="006476C1" w:rsidRPr="00362D7D">
        <w:rPr>
          <w:rFonts w:ascii="Arial" w:hAnsi="Arial" w:cs="Arial"/>
          <w:sz w:val="22"/>
          <w:szCs w:val="22"/>
        </w:rPr>
        <w:t xml:space="preserve"> </w:t>
      </w:r>
      <w:r w:rsidR="00AA31D0" w:rsidRPr="00362D7D">
        <w:rPr>
          <w:rFonts w:ascii="Arial" w:hAnsi="Arial" w:cs="Arial"/>
          <w:sz w:val="22"/>
          <w:szCs w:val="22"/>
        </w:rPr>
        <w:t>adjustments</w:t>
      </w:r>
      <w:r w:rsidR="006476C1" w:rsidRPr="00362D7D">
        <w:rPr>
          <w:rFonts w:ascii="Arial" w:hAnsi="Arial" w:cs="Arial"/>
          <w:sz w:val="22"/>
          <w:szCs w:val="22"/>
        </w:rPr>
        <w:t xml:space="preserve"> </w:t>
      </w:r>
      <w:r w:rsidR="00933DC6" w:rsidRPr="00362D7D">
        <w:rPr>
          <w:rFonts w:ascii="Arial" w:hAnsi="Arial" w:cs="Arial"/>
          <w:sz w:val="22"/>
          <w:szCs w:val="22"/>
        </w:rPr>
        <w:t xml:space="preserve">for language and cultural </w:t>
      </w:r>
      <w:r w:rsidR="008E5CB7" w:rsidRPr="00362D7D">
        <w:rPr>
          <w:rFonts w:ascii="Arial" w:hAnsi="Arial" w:cs="Arial"/>
          <w:sz w:val="22"/>
          <w:szCs w:val="22"/>
        </w:rPr>
        <w:t>barriers, such as</w:t>
      </w:r>
      <w:r w:rsidR="004156C3" w:rsidRPr="00362D7D">
        <w:rPr>
          <w:rFonts w:ascii="Arial" w:hAnsi="Arial" w:cs="Arial"/>
          <w:sz w:val="22"/>
          <w:szCs w:val="22"/>
        </w:rPr>
        <w:t xml:space="preserve"> providing </w:t>
      </w:r>
      <w:r w:rsidR="00816FC4" w:rsidRPr="00362D7D">
        <w:rPr>
          <w:rFonts w:ascii="Arial" w:hAnsi="Arial" w:cs="Arial"/>
          <w:sz w:val="22"/>
          <w:szCs w:val="22"/>
        </w:rPr>
        <w:t>interpreters</w:t>
      </w:r>
      <w:r w:rsidR="005B1CF4" w:rsidRPr="00362D7D">
        <w:rPr>
          <w:rFonts w:ascii="Arial" w:hAnsi="Arial" w:cs="Arial"/>
          <w:sz w:val="22"/>
          <w:szCs w:val="22"/>
        </w:rPr>
        <w:t xml:space="preserve"> or </w:t>
      </w:r>
      <w:r w:rsidR="00846169" w:rsidRPr="00362D7D">
        <w:rPr>
          <w:rFonts w:ascii="Arial" w:hAnsi="Arial" w:cs="Arial"/>
          <w:sz w:val="22"/>
          <w:szCs w:val="22"/>
        </w:rPr>
        <w:t>visual aids</w:t>
      </w:r>
      <w:r w:rsidR="005B1CF4" w:rsidRPr="00362D7D">
        <w:rPr>
          <w:rFonts w:ascii="Arial" w:hAnsi="Arial" w:cs="Arial"/>
          <w:sz w:val="22"/>
          <w:szCs w:val="22"/>
        </w:rPr>
        <w:t xml:space="preserve">. This </w:t>
      </w:r>
      <w:r w:rsidR="00846169" w:rsidRPr="00362D7D">
        <w:rPr>
          <w:rFonts w:ascii="Arial" w:hAnsi="Arial" w:cs="Arial"/>
          <w:sz w:val="22"/>
          <w:szCs w:val="22"/>
        </w:rPr>
        <w:t>ensure</w:t>
      </w:r>
      <w:r w:rsidR="00CF05F9" w:rsidRPr="00362D7D">
        <w:rPr>
          <w:rFonts w:ascii="Arial" w:hAnsi="Arial" w:cs="Arial"/>
          <w:sz w:val="22"/>
          <w:szCs w:val="22"/>
        </w:rPr>
        <w:t>s</w:t>
      </w:r>
      <w:r w:rsidR="00846169" w:rsidRPr="00362D7D">
        <w:rPr>
          <w:rFonts w:ascii="Arial" w:hAnsi="Arial" w:cs="Arial"/>
          <w:sz w:val="22"/>
          <w:szCs w:val="22"/>
        </w:rPr>
        <w:t xml:space="preserve"> she fully understands her medication</w:t>
      </w:r>
      <w:r w:rsidR="00A831FE" w:rsidRPr="00362D7D">
        <w:rPr>
          <w:rFonts w:ascii="Arial" w:hAnsi="Arial" w:cs="Arial"/>
          <w:sz w:val="22"/>
          <w:szCs w:val="22"/>
        </w:rPr>
        <w:t>, physiotherapy instruction and daily routines</w:t>
      </w:r>
      <w:r w:rsidR="000A0089" w:rsidRPr="00362D7D">
        <w:rPr>
          <w:rFonts w:ascii="Arial" w:hAnsi="Arial" w:cs="Arial"/>
          <w:sz w:val="22"/>
          <w:szCs w:val="22"/>
        </w:rPr>
        <w:t>.</w:t>
      </w:r>
      <w:r w:rsidR="00554C9E">
        <w:rPr>
          <w:rFonts w:ascii="Arial" w:hAnsi="Arial" w:cs="Arial"/>
          <w:sz w:val="22"/>
          <w:szCs w:val="22"/>
        </w:rPr>
        <w:t xml:space="preserve"> </w:t>
      </w:r>
      <w:r w:rsidR="000A0089" w:rsidRPr="00362D7D">
        <w:rPr>
          <w:rFonts w:ascii="Arial" w:hAnsi="Arial" w:cs="Arial"/>
          <w:sz w:val="22"/>
          <w:szCs w:val="22"/>
        </w:rPr>
        <w:t>The Act also protects against discrimination based on</w:t>
      </w:r>
      <w:r w:rsidR="001142DC" w:rsidRPr="00362D7D">
        <w:rPr>
          <w:rFonts w:ascii="Arial" w:hAnsi="Arial" w:cs="Arial"/>
          <w:sz w:val="22"/>
          <w:szCs w:val="22"/>
        </w:rPr>
        <w:t xml:space="preserve"> </w:t>
      </w:r>
      <w:r w:rsidR="003D05B7" w:rsidRPr="00362D7D">
        <w:rPr>
          <w:rFonts w:ascii="Arial" w:hAnsi="Arial" w:cs="Arial"/>
          <w:sz w:val="22"/>
          <w:szCs w:val="22"/>
        </w:rPr>
        <w:t>rac</w:t>
      </w:r>
      <w:r w:rsidR="001142DC" w:rsidRPr="00362D7D">
        <w:rPr>
          <w:rFonts w:ascii="Arial" w:hAnsi="Arial" w:cs="Arial"/>
          <w:sz w:val="22"/>
          <w:szCs w:val="22"/>
        </w:rPr>
        <w:t xml:space="preserve">e </w:t>
      </w:r>
      <w:r w:rsidR="003D05B7" w:rsidRPr="00362D7D">
        <w:rPr>
          <w:rFonts w:ascii="Arial" w:hAnsi="Arial" w:cs="Arial"/>
          <w:sz w:val="22"/>
          <w:szCs w:val="22"/>
        </w:rPr>
        <w:t>or ethnicity</w:t>
      </w:r>
      <w:r w:rsidR="0047632C" w:rsidRPr="00362D7D">
        <w:rPr>
          <w:rFonts w:ascii="Arial" w:hAnsi="Arial" w:cs="Arial"/>
          <w:sz w:val="22"/>
          <w:szCs w:val="22"/>
        </w:rPr>
        <w:t xml:space="preserve">, ensuring that </w:t>
      </w:r>
      <w:r w:rsidR="00CF05F9" w:rsidRPr="00362D7D">
        <w:rPr>
          <w:rFonts w:ascii="Arial" w:hAnsi="Arial" w:cs="Arial"/>
          <w:sz w:val="22"/>
          <w:szCs w:val="22"/>
        </w:rPr>
        <w:t xml:space="preserve">Mrs Mann </w:t>
      </w:r>
      <w:r w:rsidR="0047632C" w:rsidRPr="00362D7D">
        <w:rPr>
          <w:rFonts w:ascii="Arial" w:hAnsi="Arial" w:cs="Arial"/>
          <w:sz w:val="22"/>
          <w:szCs w:val="22"/>
        </w:rPr>
        <w:t>cultural</w:t>
      </w:r>
      <w:r w:rsidR="00AB6054" w:rsidRPr="00362D7D">
        <w:rPr>
          <w:rFonts w:ascii="Arial" w:hAnsi="Arial" w:cs="Arial"/>
          <w:sz w:val="22"/>
          <w:szCs w:val="22"/>
        </w:rPr>
        <w:t xml:space="preserve"> beliefs </w:t>
      </w:r>
      <w:r w:rsidR="000611A1" w:rsidRPr="00362D7D">
        <w:rPr>
          <w:rFonts w:ascii="Arial" w:hAnsi="Arial" w:cs="Arial"/>
          <w:sz w:val="22"/>
          <w:szCs w:val="22"/>
        </w:rPr>
        <w:t>and</w:t>
      </w:r>
      <w:r w:rsidR="00173349" w:rsidRPr="00362D7D">
        <w:rPr>
          <w:rFonts w:ascii="Arial" w:hAnsi="Arial" w:cs="Arial"/>
          <w:sz w:val="22"/>
          <w:szCs w:val="22"/>
        </w:rPr>
        <w:t xml:space="preserve"> preferences </w:t>
      </w:r>
      <w:r w:rsidR="004E2685" w:rsidRPr="00362D7D">
        <w:rPr>
          <w:rFonts w:ascii="Arial" w:hAnsi="Arial" w:cs="Arial"/>
          <w:sz w:val="22"/>
          <w:szCs w:val="22"/>
        </w:rPr>
        <w:t xml:space="preserve">are </w:t>
      </w:r>
      <w:r w:rsidR="00AB6054" w:rsidRPr="00362D7D">
        <w:rPr>
          <w:rFonts w:ascii="Arial" w:hAnsi="Arial" w:cs="Arial"/>
          <w:sz w:val="22"/>
          <w:szCs w:val="22"/>
        </w:rPr>
        <w:t xml:space="preserve">respected throughout her </w:t>
      </w:r>
      <w:r w:rsidR="004E2685" w:rsidRPr="00362D7D">
        <w:rPr>
          <w:rFonts w:ascii="Arial" w:hAnsi="Arial" w:cs="Arial"/>
          <w:sz w:val="22"/>
          <w:szCs w:val="22"/>
        </w:rPr>
        <w:t>recovery</w:t>
      </w:r>
      <w:r w:rsidR="00F77D00" w:rsidRPr="00362D7D">
        <w:rPr>
          <w:rFonts w:ascii="Arial" w:hAnsi="Arial" w:cs="Arial"/>
          <w:sz w:val="22"/>
          <w:szCs w:val="22"/>
        </w:rPr>
        <w:t>.</w:t>
      </w:r>
      <w:r w:rsidR="001A6862" w:rsidRPr="00362D7D">
        <w:rPr>
          <w:rFonts w:ascii="Arial" w:hAnsi="Arial" w:cs="Arial"/>
          <w:sz w:val="22"/>
          <w:szCs w:val="22"/>
        </w:rPr>
        <w:t xml:space="preserve"> </w:t>
      </w:r>
      <w:r w:rsidR="002E4F79" w:rsidRPr="00362D7D">
        <w:rPr>
          <w:rFonts w:ascii="Arial" w:hAnsi="Arial" w:cs="Arial"/>
          <w:sz w:val="22"/>
          <w:szCs w:val="22"/>
        </w:rPr>
        <w:t>By following th</w:t>
      </w:r>
      <w:r w:rsidR="004E2685" w:rsidRPr="00362D7D">
        <w:rPr>
          <w:rFonts w:ascii="Arial" w:hAnsi="Arial" w:cs="Arial"/>
          <w:sz w:val="22"/>
          <w:szCs w:val="22"/>
        </w:rPr>
        <w:t>is legislation</w:t>
      </w:r>
      <w:r w:rsidR="003D6D78" w:rsidRPr="00362D7D">
        <w:rPr>
          <w:rFonts w:ascii="Arial" w:hAnsi="Arial" w:cs="Arial"/>
          <w:sz w:val="22"/>
          <w:szCs w:val="22"/>
        </w:rPr>
        <w:t>,</w:t>
      </w:r>
      <w:r w:rsidR="00C57C34" w:rsidRPr="00362D7D">
        <w:rPr>
          <w:rFonts w:ascii="Arial" w:hAnsi="Arial" w:cs="Arial"/>
          <w:sz w:val="22"/>
          <w:szCs w:val="22"/>
        </w:rPr>
        <w:t xml:space="preserve"> care providers uphold their </w:t>
      </w:r>
      <w:r w:rsidR="008E1151" w:rsidRPr="00362D7D">
        <w:rPr>
          <w:rFonts w:ascii="Arial" w:hAnsi="Arial" w:cs="Arial"/>
          <w:sz w:val="22"/>
          <w:szCs w:val="22"/>
        </w:rPr>
        <w:t xml:space="preserve">legal professional </w:t>
      </w:r>
      <w:r w:rsidR="003D6D78" w:rsidRPr="00362D7D">
        <w:rPr>
          <w:rFonts w:ascii="Arial" w:hAnsi="Arial" w:cs="Arial"/>
          <w:sz w:val="22"/>
          <w:szCs w:val="22"/>
        </w:rPr>
        <w:t>responsibility</w:t>
      </w:r>
      <w:r w:rsidR="008E1151" w:rsidRPr="00362D7D">
        <w:rPr>
          <w:rFonts w:ascii="Arial" w:hAnsi="Arial" w:cs="Arial"/>
          <w:sz w:val="22"/>
          <w:szCs w:val="22"/>
        </w:rPr>
        <w:t xml:space="preserve"> to deliver </w:t>
      </w:r>
      <w:r w:rsidR="00B9196A" w:rsidRPr="00362D7D">
        <w:rPr>
          <w:rFonts w:ascii="Arial" w:hAnsi="Arial" w:cs="Arial"/>
          <w:sz w:val="22"/>
          <w:szCs w:val="22"/>
        </w:rPr>
        <w:t>person centred</w:t>
      </w:r>
      <w:r w:rsidR="004D44C9" w:rsidRPr="00362D7D">
        <w:rPr>
          <w:rFonts w:ascii="Arial" w:hAnsi="Arial" w:cs="Arial"/>
          <w:sz w:val="22"/>
          <w:szCs w:val="22"/>
        </w:rPr>
        <w:t xml:space="preserve"> care that supports her</w:t>
      </w:r>
      <w:r w:rsidR="00456C6A" w:rsidRPr="00362D7D">
        <w:rPr>
          <w:rFonts w:ascii="Arial" w:hAnsi="Arial" w:cs="Arial"/>
          <w:sz w:val="22"/>
          <w:szCs w:val="22"/>
        </w:rPr>
        <w:t xml:space="preserve"> independence.</w:t>
      </w:r>
      <w:r w:rsidR="003D6D78" w:rsidRPr="00362D7D">
        <w:rPr>
          <w:rFonts w:ascii="Arial" w:hAnsi="Arial" w:cs="Arial"/>
          <w:sz w:val="22"/>
          <w:szCs w:val="22"/>
        </w:rPr>
        <w:t xml:space="preserve"> (Equality Act, 2010)</w:t>
      </w:r>
    </w:p>
    <w:p w14:paraId="228EB053" w14:textId="77777777" w:rsidR="004C2ED8" w:rsidRPr="00362D7D" w:rsidRDefault="004C2ED8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FA24E9" w14:textId="746230EC" w:rsidR="004C2ED8" w:rsidRPr="00362D7D" w:rsidRDefault="001A6D14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4" w:name="_Toc214036965"/>
      <w:r w:rsidRPr="00362D7D">
        <w:rPr>
          <w:rFonts w:ascii="Arial" w:hAnsi="Arial" w:cs="Arial"/>
          <w:sz w:val="22"/>
          <w:szCs w:val="22"/>
        </w:rPr>
        <w:t xml:space="preserve">Shannon </w:t>
      </w:r>
      <w:r w:rsidR="00256294" w:rsidRPr="00362D7D">
        <w:rPr>
          <w:rFonts w:ascii="Arial" w:hAnsi="Arial" w:cs="Arial"/>
          <w:sz w:val="22"/>
          <w:szCs w:val="22"/>
        </w:rPr>
        <w:t>Weaver Model</w:t>
      </w:r>
      <w:r w:rsidR="00FA4AD5" w:rsidRPr="00362D7D">
        <w:rPr>
          <w:rFonts w:ascii="Arial" w:hAnsi="Arial" w:cs="Arial"/>
          <w:sz w:val="22"/>
          <w:szCs w:val="22"/>
        </w:rPr>
        <w:t xml:space="preserve"> of </w:t>
      </w:r>
      <w:proofErr w:type="gramStart"/>
      <w:r w:rsidR="00FA4AD5" w:rsidRPr="00362D7D">
        <w:rPr>
          <w:rFonts w:ascii="Arial" w:hAnsi="Arial" w:cs="Arial"/>
          <w:sz w:val="22"/>
          <w:szCs w:val="22"/>
        </w:rPr>
        <w:t xml:space="preserve">Communication </w:t>
      </w:r>
      <w:r w:rsidR="0001676F" w:rsidRPr="00362D7D">
        <w:rPr>
          <w:rFonts w:ascii="Arial" w:hAnsi="Arial" w:cs="Arial"/>
          <w:sz w:val="22"/>
          <w:szCs w:val="22"/>
        </w:rPr>
        <w:t xml:space="preserve"> figure</w:t>
      </w:r>
      <w:proofErr w:type="gramEnd"/>
      <w:r w:rsidR="0001676F" w:rsidRPr="00362D7D">
        <w:rPr>
          <w:rFonts w:ascii="Arial" w:hAnsi="Arial" w:cs="Arial"/>
          <w:sz w:val="22"/>
          <w:szCs w:val="22"/>
        </w:rPr>
        <w:t xml:space="preserve"> 1</w:t>
      </w:r>
      <w:bookmarkEnd w:id="4"/>
      <w:r w:rsidR="0001676F" w:rsidRPr="00362D7D">
        <w:rPr>
          <w:rFonts w:ascii="Arial" w:hAnsi="Arial" w:cs="Arial"/>
          <w:sz w:val="22"/>
          <w:szCs w:val="22"/>
        </w:rPr>
        <w:t xml:space="preserve"> </w:t>
      </w:r>
    </w:p>
    <w:p w14:paraId="52AC1B0A" w14:textId="77777777" w:rsidR="00256294" w:rsidRPr="00362D7D" w:rsidRDefault="00256294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FE0154" w14:textId="2F09DDEF" w:rsidR="004A6EC7" w:rsidRPr="00362D7D" w:rsidRDefault="004A6EC7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A63A001" wp14:editId="717BA22F">
            <wp:extent cx="5731510" cy="1651635"/>
            <wp:effectExtent l="0" t="0" r="2540" b="5715"/>
            <wp:docPr id="554963996" name="Picture 2" descr="1 Shannon-Weaver Model of Communicatio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1 Shannon-Weaver Model of Communication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51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85F1D7" w14:textId="4C30B75F" w:rsidR="004A6EC7" w:rsidRPr="00362D7D" w:rsidRDefault="00C8783B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(ResearchGate, 2024)</w:t>
      </w:r>
    </w:p>
    <w:p w14:paraId="63D5174E" w14:textId="2D44AF85" w:rsidR="00130F14" w:rsidRPr="00362D7D" w:rsidRDefault="00040A85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 The Shannon Weaver </w:t>
      </w:r>
      <w:r w:rsidR="00FD78B8" w:rsidRPr="00362D7D">
        <w:rPr>
          <w:rFonts w:ascii="Arial" w:hAnsi="Arial" w:cs="Arial"/>
          <w:sz w:val="22"/>
          <w:szCs w:val="22"/>
        </w:rPr>
        <w:t xml:space="preserve">model of communication </w:t>
      </w:r>
      <w:r w:rsidR="00046517">
        <w:rPr>
          <w:rFonts w:ascii="Arial" w:hAnsi="Arial" w:cs="Arial"/>
          <w:sz w:val="22"/>
          <w:szCs w:val="22"/>
        </w:rPr>
        <w:t>(</w:t>
      </w:r>
      <w:r w:rsidR="00FD78B8" w:rsidRPr="00362D7D">
        <w:rPr>
          <w:rFonts w:ascii="Arial" w:hAnsi="Arial" w:cs="Arial"/>
          <w:sz w:val="22"/>
          <w:szCs w:val="22"/>
        </w:rPr>
        <w:t>1949</w:t>
      </w:r>
      <w:r w:rsidR="00046517">
        <w:rPr>
          <w:rFonts w:ascii="Arial" w:hAnsi="Arial" w:cs="Arial"/>
          <w:sz w:val="22"/>
          <w:szCs w:val="22"/>
        </w:rPr>
        <w:t>)</w:t>
      </w:r>
      <w:r w:rsidR="00201B60" w:rsidRPr="00362D7D">
        <w:rPr>
          <w:rFonts w:ascii="Arial" w:hAnsi="Arial" w:cs="Arial"/>
          <w:sz w:val="22"/>
          <w:szCs w:val="22"/>
        </w:rPr>
        <w:t xml:space="preserve"> </w:t>
      </w:r>
      <w:r w:rsidR="00E96FA7">
        <w:rPr>
          <w:rFonts w:ascii="Arial" w:hAnsi="Arial" w:cs="Arial"/>
          <w:sz w:val="22"/>
          <w:szCs w:val="22"/>
        </w:rPr>
        <w:t xml:space="preserve">explains </w:t>
      </w:r>
      <w:r w:rsidR="00E96FA7" w:rsidRPr="00362D7D">
        <w:rPr>
          <w:rFonts w:ascii="Arial" w:hAnsi="Arial" w:cs="Arial"/>
          <w:sz w:val="22"/>
          <w:szCs w:val="22"/>
        </w:rPr>
        <w:t>how</w:t>
      </w:r>
      <w:r w:rsidR="00201B60" w:rsidRPr="00362D7D">
        <w:rPr>
          <w:rFonts w:ascii="Arial" w:hAnsi="Arial" w:cs="Arial"/>
          <w:sz w:val="22"/>
          <w:szCs w:val="22"/>
        </w:rPr>
        <w:t xml:space="preserve"> a message </w:t>
      </w:r>
      <w:r w:rsidR="009162E8" w:rsidRPr="00362D7D">
        <w:rPr>
          <w:rFonts w:ascii="Arial" w:hAnsi="Arial" w:cs="Arial"/>
          <w:sz w:val="22"/>
          <w:szCs w:val="22"/>
        </w:rPr>
        <w:t xml:space="preserve">is transmitted from a sender to a </w:t>
      </w:r>
      <w:r w:rsidR="004269CE" w:rsidRPr="00362D7D">
        <w:rPr>
          <w:rFonts w:ascii="Arial" w:hAnsi="Arial" w:cs="Arial"/>
          <w:sz w:val="22"/>
          <w:szCs w:val="22"/>
        </w:rPr>
        <w:t xml:space="preserve">receiver </w:t>
      </w:r>
      <w:r w:rsidR="009162E8" w:rsidRPr="00362D7D">
        <w:rPr>
          <w:rFonts w:ascii="Arial" w:hAnsi="Arial" w:cs="Arial"/>
          <w:sz w:val="22"/>
          <w:szCs w:val="22"/>
        </w:rPr>
        <w:t xml:space="preserve">and how noise can interfere </w:t>
      </w:r>
      <w:r w:rsidR="00130F14" w:rsidRPr="00362D7D">
        <w:rPr>
          <w:rFonts w:ascii="Arial" w:hAnsi="Arial" w:cs="Arial"/>
          <w:sz w:val="22"/>
          <w:szCs w:val="22"/>
        </w:rPr>
        <w:t xml:space="preserve">with </w:t>
      </w:r>
      <w:r w:rsidR="00C845AB" w:rsidRPr="00362D7D">
        <w:rPr>
          <w:rFonts w:ascii="Arial" w:hAnsi="Arial" w:cs="Arial"/>
          <w:sz w:val="22"/>
          <w:szCs w:val="22"/>
        </w:rPr>
        <w:t>understanding. The</w:t>
      </w:r>
      <w:r w:rsidR="00130F14" w:rsidRPr="00362D7D">
        <w:rPr>
          <w:rFonts w:ascii="Arial" w:hAnsi="Arial" w:cs="Arial"/>
          <w:sz w:val="22"/>
          <w:szCs w:val="22"/>
        </w:rPr>
        <w:t xml:space="preserve"> model includes five </w:t>
      </w:r>
      <w:r w:rsidR="00B864B6" w:rsidRPr="00362D7D">
        <w:rPr>
          <w:rFonts w:ascii="Arial" w:hAnsi="Arial" w:cs="Arial"/>
          <w:sz w:val="22"/>
          <w:szCs w:val="22"/>
        </w:rPr>
        <w:t>elements.</w:t>
      </w:r>
    </w:p>
    <w:p w14:paraId="4EEEE470" w14:textId="59F9FEEA" w:rsidR="00130F14" w:rsidRPr="00362D7D" w:rsidRDefault="002A4A7C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Source -person creating message </w:t>
      </w:r>
    </w:p>
    <w:p w14:paraId="530B24E1" w14:textId="6DF204E7" w:rsidR="002A4A7C" w:rsidRPr="00362D7D" w:rsidRDefault="008C687E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Transmitter -how the message is sent </w:t>
      </w:r>
    </w:p>
    <w:p w14:paraId="0CFD6E88" w14:textId="7558646D" w:rsidR="005E337F" w:rsidRPr="00362D7D" w:rsidRDefault="005E337F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Channel</w:t>
      </w:r>
      <w:r w:rsidR="0059104A" w:rsidRPr="00362D7D">
        <w:rPr>
          <w:rFonts w:ascii="Arial" w:hAnsi="Arial" w:cs="Arial"/>
          <w:sz w:val="22"/>
          <w:szCs w:val="22"/>
        </w:rPr>
        <w:t xml:space="preserve"> – the medium used</w:t>
      </w:r>
    </w:p>
    <w:p w14:paraId="4CA3D223" w14:textId="4246ED11" w:rsidR="0059104A" w:rsidRPr="00362D7D" w:rsidRDefault="0059104A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lastRenderedPageBreak/>
        <w:t>Receiver- who interprets message</w:t>
      </w:r>
    </w:p>
    <w:p w14:paraId="6F9B4ED8" w14:textId="390C5F42" w:rsidR="0059104A" w:rsidRPr="00362D7D" w:rsidRDefault="0059104A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Destination</w:t>
      </w:r>
      <w:r w:rsidR="00BF4410" w:rsidRPr="00362D7D">
        <w:rPr>
          <w:rFonts w:ascii="Arial" w:hAnsi="Arial" w:cs="Arial"/>
          <w:sz w:val="22"/>
          <w:szCs w:val="22"/>
        </w:rPr>
        <w:t xml:space="preserve"> – who receives message </w:t>
      </w:r>
    </w:p>
    <w:p w14:paraId="2FC38C4F" w14:textId="29982603" w:rsidR="003C324E" w:rsidRPr="00362D7D" w:rsidRDefault="00BF4410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Noise refer</w:t>
      </w:r>
      <w:r w:rsidR="007D7706">
        <w:rPr>
          <w:rFonts w:ascii="Arial" w:hAnsi="Arial" w:cs="Arial"/>
          <w:sz w:val="22"/>
          <w:szCs w:val="22"/>
        </w:rPr>
        <w:t>s</w:t>
      </w:r>
      <w:r w:rsidRPr="00362D7D">
        <w:rPr>
          <w:rFonts w:ascii="Arial" w:hAnsi="Arial" w:cs="Arial"/>
          <w:sz w:val="22"/>
          <w:szCs w:val="22"/>
        </w:rPr>
        <w:t xml:space="preserve"> to anything </w:t>
      </w:r>
      <w:r w:rsidR="00181801" w:rsidRPr="00362D7D">
        <w:rPr>
          <w:rFonts w:ascii="Arial" w:hAnsi="Arial" w:cs="Arial"/>
          <w:sz w:val="22"/>
          <w:szCs w:val="22"/>
        </w:rPr>
        <w:t>disrupts communication, such as distractions, misunderstanding or language barrier</w:t>
      </w:r>
      <w:r w:rsidR="0080625F" w:rsidRPr="00362D7D">
        <w:rPr>
          <w:rFonts w:ascii="Arial" w:hAnsi="Arial" w:cs="Arial"/>
          <w:sz w:val="22"/>
          <w:szCs w:val="22"/>
        </w:rPr>
        <w:t>s</w:t>
      </w:r>
      <w:r w:rsidR="004D4DC1" w:rsidRPr="00362D7D">
        <w:rPr>
          <w:rFonts w:ascii="Arial" w:hAnsi="Arial" w:cs="Arial"/>
          <w:sz w:val="22"/>
          <w:szCs w:val="22"/>
        </w:rPr>
        <w:t xml:space="preserve">. </w:t>
      </w:r>
      <w:r w:rsidR="00C85227" w:rsidRPr="00362D7D">
        <w:rPr>
          <w:rFonts w:ascii="Arial" w:hAnsi="Arial" w:cs="Arial"/>
          <w:sz w:val="22"/>
          <w:szCs w:val="22"/>
        </w:rPr>
        <w:t>In Mrs Mann’</w:t>
      </w:r>
      <w:r w:rsidR="00786054" w:rsidRPr="00362D7D">
        <w:rPr>
          <w:rFonts w:ascii="Arial" w:hAnsi="Arial" w:cs="Arial"/>
          <w:sz w:val="22"/>
          <w:szCs w:val="22"/>
        </w:rPr>
        <w:t xml:space="preserve">s </w:t>
      </w:r>
      <w:r w:rsidR="00725C78" w:rsidRPr="00362D7D">
        <w:rPr>
          <w:rFonts w:ascii="Arial" w:hAnsi="Arial" w:cs="Arial"/>
          <w:sz w:val="22"/>
          <w:szCs w:val="22"/>
        </w:rPr>
        <w:t>case, the</w:t>
      </w:r>
      <w:r w:rsidR="00786054" w:rsidRPr="00362D7D">
        <w:rPr>
          <w:rFonts w:ascii="Arial" w:hAnsi="Arial" w:cs="Arial"/>
          <w:sz w:val="22"/>
          <w:szCs w:val="22"/>
        </w:rPr>
        <w:t xml:space="preserve"> care worker acts as the sender, providing instructions about </w:t>
      </w:r>
      <w:r w:rsidR="00725C78" w:rsidRPr="00362D7D">
        <w:rPr>
          <w:rFonts w:ascii="Arial" w:hAnsi="Arial" w:cs="Arial"/>
          <w:sz w:val="22"/>
          <w:szCs w:val="22"/>
        </w:rPr>
        <w:t>medication</w:t>
      </w:r>
      <w:r w:rsidR="00786054" w:rsidRPr="00362D7D">
        <w:rPr>
          <w:rFonts w:ascii="Arial" w:hAnsi="Arial" w:cs="Arial"/>
          <w:sz w:val="22"/>
          <w:szCs w:val="22"/>
        </w:rPr>
        <w:t xml:space="preserve"> </w:t>
      </w:r>
      <w:r w:rsidR="007B11C0" w:rsidRPr="00362D7D">
        <w:rPr>
          <w:rFonts w:ascii="Arial" w:hAnsi="Arial" w:cs="Arial"/>
          <w:sz w:val="22"/>
          <w:szCs w:val="22"/>
        </w:rPr>
        <w:t xml:space="preserve">or physiotherapy exercises. The message may be </w:t>
      </w:r>
      <w:r w:rsidR="00725C78" w:rsidRPr="00362D7D">
        <w:rPr>
          <w:rFonts w:ascii="Arial" w:hAnsi="Arial" w:cs="Arial"/>
          <w:sz w:val="22"/>
          <w:szCs w:val="22"/>
        </w:rPr>
        <w:t>transmitted</w:t>
      </w:r>
      <w:r w:rsidR="007B11C0" w:rsidRPr="00362D7D">
        <w:rPr>
          <w:rFonts w:ascii="Arial" w:hAnsi="Arial" w:cs="Arial"/>
          <w:sz w:val="22"/>
          <w:szCs w:val="22"/>
        </w:rPr>
        <w:t xml:space="preserve"> verbally or in writing</w:t>
      </w:r>
      <w:r w:rsidR="00A34FCB" w:rsidRPr="00362D7D">
        <w:rPr>
          <w:rFonts w:ascii="Arial" w:hAnsi="Arial" w:cs="Arial"/>
          <w:sz w:val="22"/>
          <w:szCs w:val="22"/>
        </w:rPr>
        <w:t xml:space="preserve">, </w:t>
      </w:r>
      <w:r w:rsidR="00725C78" w:rsidRPr="00362D7D">
        <w:rPr>
          <w:rFonts w:ascii="Arial" w:hAnsi="Arial" w:cs="Arial"/>
          <w:sz w:val="22"/>
          <w:szCs w:val="22"/>
        </w:rPr>
        <w:t>with</w:t>
      </w:r>
      <w:r w:rsidR="00A34FCB" w:rsidRPr="00362D7D">
        <w:rPr>
          <w:rFonts w:ascii="Arial" w:hAnsi="Arial" w:cs="Arial"/>
          <w:sz w:val="22"/>
          <w:szCs w:val="22"/>
        </w:rPr>
        <w:t xml:space="preserve"> her daughter sometimes </w:t>
      </w:r>
      <w:r w:rsidR="00725C78" w:rsidRPr="00362D7D">
        <w:rPr>
          <w:rFonts w:ascii="Arial" w:hAnsi="Arial" w:cs="Arial"/>
          <w:sz w:val="22"/>
          <w:szCs w:val="22"/>
        </w:rPr>
        <w:t>serving</w:t>
      </w:r>
      <w:r w:rsidR="00A34FCB" w:rsidRPr="00362D7D">
        <w:rPr>
          <w:rFonts w:ascii="Arial" w:hAnsi="Arial" w:cs="Arial"/>
          <w:sz w:val="22"/>
          <w:szCs w:val="22"/>
        </w:rPr>
        <w:t xml:space="preserve"> as </w:t>
      </w:r>
      <w:r w:rsidR="00725C78" w:rsidRPr="00362D7D">
        <w:rPr>
          <w:rFonts w:ascii="Arial" w:hAnsi="Arial" w:cs="Arial"/>
          <w:sz w:val="22"/>
          <w:szCs w:val="22"/>
        </w:rPr>
        <w:t>an interpreter</w:t>
      </w:r>
      <w:r w:rsidR="001A6283" w:rsidRPr="00362D7D">
        <w:rPr>
          <w:rFonts w:ascii="Arial" w:hAnsi="Arial" w:cs="Arial"/>
          <w:sz w:val="22"/>
          <w:szCs w:val="22"/>
        </w:rPr>
        <w:t xml:space="preserve">. Noise and </w:t>
      </w:r>
      <w:r w:rsidR="00725C78" w:rsidRPr="00362D7D">
        <w:rPr>
          <w:rFonts w:ascii="Arial" w:hAnsi="Arial" w:cs="Arial"/>
          <w:sz w:val="22"/>
          <w:szCs w:val="22"/>
        </w:rPr>
        <w:t>limited</w:t>
      </w:r>
      <w:r w:rsidR="001A6283" w:rsidRPr="00362D7D">
        <w:rPr>
          <w:rFonts w:ascii="Arial" w:hAnsi="Arial" w:cs="Arial"/>
          <w:sz w:val="22"/>
          <w:szCs w:val="22"/>
        </w:rPr>
        <w:t xml:space="preserve"> English, cultural differences</w:t>
      </w:r>
      <w:r w:rsidR="00B67969" w:rsidRPr="00362D7D">
        <w:rPr>
          <w:rFonts w:ascii="Arial" w:hAnsi="Arial" w:cs="Arial"/>
          <w:sz w:val="22"/>
          <w:szCs w:val="22"/>
        </w:rPr>
        <w:t xml:space="preserve"> or hearing difficulties</w:t>
      </w:r>
      <w:r w:rsidR="005F3425" w:rsidRPr="00362D7D">
        <w:rPr>
          <w:rFonts w:ascii="Arial" w:hAnsi="Arial" w:cs="Arial"/>
          <w:sz w:val="22"/>
          <w:szCs w:val="22"/>
        </w:rPr>
        <w:t>,</w:t>
      </w:r>
      <w:r w:rsidR="00B67969" w:rsidRPr="00362D7D">
        <w:rPr>
          <w:rFonts w:ascii="Arial" w:hAnsi="Arial" w:cs="Arial"/>
          <w:sz w:val="22"/>
          <w:szCs w:val="22"/>
        </w:rPr>
        <w:t xml:space="preserve"> can </w:t>
      </w:r>
      <w:r w:rsidR="00805626" w:rsidRPr="00362D7D">
        <w:rPr>
          <w:rFonts w:ascii="Arial" w:hAnsi="Arial" w:cs="Arial"/>
          <w:sz w:val="22"/>
          <w:szCs w:val="22"/>
        </w:rPr>
        <w:t>reduce</w:t>
      </w:r>
      <w:r w:rsidR="00725C78" w:rsidRPr="00362D7D">
        <w:rPr>
          <w:rFonts w:ascii="Arial" w:hAnsi="Arial" w:cs="Arial"/>
          <w:sz w:val="22"/>
          <w:szCs w:val="22"/>
        </w:rPr>
        <w:t xml:space="preserve"> understanding</w:t>
      </w:r>
      <w:r w:rsidR="00B67969" w:rsidRPr="00362D7D">
        <w:rPr>
          <w:rFonts w:ascii="Arial" w:hAnsi="Arial" w:cs="Arial"/>
          <w:sz w:val="22"/>
          <w:szCs w:val="22"/>
        </w:rPr>
        <w:t>.</w:t>
      </w:r>
      <w:r w:rsidR="003C324E" w:rsidRPr="00362D7D">
        <w:rPr>
          <w:rFonts w:ascii="Arial" w:hAnsi="Arial" w:cs="Arial"/>
          <w:sz w:val="22"/>
          <w:szCs w:val="22"/>
        </w:rPr>
        <w:t xml:space="preserve"> (Goby, 2023)</w:t>
      </w:r>
      <w:r w:rsidR="00120AEF" w:rsidRPr="00362D7D">
        <w:rPr>
          <w:rFonts w:ascii="Arial" w:hAnsi="Arial" w:cs="Arial"/>
          <w:sz w:val="22"/>
          <w:szCs w:val="22"/>
        </w:rPr>
        <w:t xml:space="preserve"> Using visual aids, clear language </w:t>
      </w:r>
      <w:r w:rsidR="00D07606" w:rsidRPr="00362D7D">
        <w:rPr>
          <w:rFonts w:ascii="Arial" w:hAnsi="Arial" w:cs="Arial"/>
          <w:sz w:val="22"/>
          <w:szCs w:val="22"/>
        </w:rPr>
        <w:t xml:space="preserve">and confirming comprehension helps </w:t>
      </w:r>
      <w:r w:rsidR="009E05CD" w:rsidRPr="00362D7D">
        <w:rPr>
          <w:rFonts w:ascii="Arial" w:hAnsi="Arial" w:cs="Arial"/>
          <w:sz w:val="22"/>
          <w:szCs w:val="22"/>
        </w:rPr>
        <w:t>overcome</w:t>
      </w:r>
      <w:r w:rsidR="00D07606" w:rsidRPr="00362D7D">
        <w:rPr>
          <w:rFonts w:ascii="Arial" w:hAnsi="Arial" w:cs="Arial"/>
          <w:sz w:val="22"/>
          <w:szCs w:val="22"/>
        </w:rPr>
        <w:t xml:space="preserve"> these barriers</w:t>
      </w:r>
      <w:r w:rsidR="00912B62" w:rsidRPr="00362D7D">
        <w:rPr>
          <w:rFonts w:ascii="Arial" w:hAnsi="Arial" w:cs="Arial"/>
          <w:sz w:val="22"/>
          <w:szCs w:val="22"/>
        </w:rPr>
        <w:t xml:space="preserve">, supporting safe person centred care. </w:t>
      </w:r>
    </w:p>
    <w:p w14:paraId="2AC95809" w14:textId="77777777" w:rsidR="00FF67DC" w:rsidRPr="00362D7D" w:rsidRDefault="00FF67DC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D1549C" w14:textId="1C977764" w:rsidR="00854E09" w:rsidRPr="00362D7D" w:rsidRDefault="00854E09" w:rsidP="00362D7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5" w:name="_Toc214036966"/>
      <w:r w:rsidRPr="00362D7D">
        <w:rPr>
          <w:rFonts w:ascii="Arial" w:hAnsi="Arial" w:cs="Arial"/>
          <w:sz w:val="22"/>
          <w:szCs w:val="22"/>
        </w:rPr>
        <w:t>Administrative Skills &amp; Record Keeping</w:t>
      </w:r>
      <w:bookmarkEnd w:id="5"/>
    </w:p>
    <w:p w14:paraId="3FBB38EA" w14:textId="77777777" w:rsidR="00092031" w:rsidRPr="00362D7D" w:rsidRDefault="00092031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CE64DB" w14:textId="41243E4F" w:rsidR="00061A13" w:rsidRPr="00362D7D" w:rsidRDefault="00282005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>In the case of Mrs Mann, a 72 year old wom</w:t>
      </w:r>
      <w:r w:rsidR="00F13BD2">
        <w:rPr>
          <w:rFonts w:ascii="Arial" w:hAnsi="Arial" w:cs="Arial"/>
          <w:sz w:val="22"/>
          <w:szCs w:val="22"/>
        </w:rPr>
        <w:t>a</w:t>
      </w:r>
      <w:r w:rsidRPr="00362D7D">
        <w:rPr>
          <w:rFonts w:ascii="Arial" w:hAnsi="Arial" w:cs="Arial"/>
          <w:sz w:val="22"/>
          <w:szCs w:val="22"/>
        </w:rPr>
        <w:t xml:space="preserve">n recovering </w:t>
      </w:r>
      <w:r w:rsidR="008D0D03" w:rsidRPr="00362D7D">
        <w:rPr>
          <w:rFonts w:ascii="Arial" w:hAnsi="Arial" w:cs="Arial"/>
          <w:sz w:val="22"/>
          <w:szCs w:val="22"/>
        </w:rPr>
        <w:t>from</w:t>
      </w:r>
      <w:r w:rsidR="007F4DF2" w:rsidRPr="00362D7D">
        <w:rPr>
          <w:rFonts w:ascii="Arial" w:hAnsi="Arial" w:cs="Arial"/>
          <w:sz w:val="22"/>
          <w:szCs w:val="22"/>
        </w:rPr>
        <w:t xml:space="preserve"> hip replacement, inconsistencies in </w:t>
      </w:r>
      <w:r w:rsidR="008D0D03" w:rsidRPr="00362D7D">
        <w:rPr>
          <w:rFonts w:ascii="Arial" w:hAnsi="Arial" w:cs="Arial"/>
          <w:sz w:val="22"/>
          <w:szCs w:val="22"/>
        </w:rPr>
        <w:t>documentation</w:t>
      </w:r>
      <w:r w:rsidR="007F4DF2" w:rsidRPr="00362D7D">
        <w:rPr>
          <w:rFonts w:ascii="Arial" w:hAnsi="Arial" w:cs="Arial"/>
          <w:sz w:val="22"/>
          <w:szCs w:val="22"/>
        </w:rPr>
        <w:t xml:space="preserve"> previously contributed to a delayed </w:t>
      </w:r>
      <w:r w:rsidR="00BC5CFA" w:rsidRPr="00362D7D">
        <w:rPr>
          <w:rFonts w:ascii="Arial" w:hAnsi="Arial" w:cs="Arial"/>
          <w:sz w:val="22"/>
          <w:szCs w:val="22"/>
        </w:rPr>
        <w:t>medic</w:t>
      </w:r>
      <w:r w:rsidR="00BC5CFA">
        <w:rPr>
          <w:rFonts w:ascii="Arial" w:hAnsi="Arial" w:cs="Arial"/>
          <w:sz w:val="22"/>
          <w:szCs w:val="22"/>
        </w:rPr>
        <w:t xml:space="preserve">ation </w:t>
      </w:r>
      <w:r w:rsidR="00BC5CFA" w:rsidRPr="00362D7D">
        <w:rPr>
          <w:rFonts w:ascii="Arial" w:hAnsi="Arial" w:cs="Arial"/>
          <w:sz w:val="22"/>
          <w:szCs w:val="22"/>
        </w:rPr>
        <w:t>adjustment</w:t>
      </w:r>
      <w:r w:rsidR="009C01C7" w:rsidRPr="00362D7D">
        <w:rPr>
          <w:rFonts w:ascii="Arial" w:hAnsi="Arial" w:cs="Arial"/>
          <w:sz w:val="22"/>
          <w:szCs w:val="22"/>
        </w:rPr>
        <w:t xml:space="preserve">. This highlights the importance of maintaining </w:t>
      </w:r>
      <w:r w:rsidR="008D0D03" w:rsidRPr="00362D7D">
        <w:rPr>
          <w:rFonts w:ascii="Arial" w:hAnsi="Arial" w:cs="Arial"/>
          <w:sz w:val="22"/>
          <w:szCs w:val="22"/>
        </w:rPr>
        <w:t>clear,</w:t>
      </w:r>
      <w:r w:rsidR="009C01C7" w:rsidRPr="00362D7D">
        <w:rPr>
          <w:rFonts w:ascii="Arial" w:hAnsi="Arial" w:cs="Arial"/>
          <w:sz w:val="22"/>
          <w:szCs w:val="22"/>
        </w:rPr>
        <w:t xml:space="preserve"> timely </w:t>
      </w:r>
      <w:r w:rsidR="008D0D03" w:rsidRPr="00362D7D">
        <w:rPr>
          <w:rFonts w:ascii="Arial" w:hAnsi="Arial" w:cs="Arial"/>
          <w:sz w:val="22"/>
          <w:szCs w:val="22"/>
        </w:rPr>
        <w:t>and reliable records</w:t>
      </w:r>
      <w:r w:rsidR="00C15BB1">
        <w:rPr>
          <w:rFonts w:ascii="Arial" w:hAnsi="Arial" w:cs="Arial"/>
          <w:sz w:val="22"/>
          <w:szCs w:val="22"/>
        </w:rPr>
        <w:t xml:space="preserve"> </w:t>
      </w:r>
      <w:r w:rsidR="00061A13" w:rsidRPr="0043735B">
        <w:rPr>
          <w:rFonts w:ascii="Arial" w:hAnsi="Arial" w:cs="Arial"/>
          <w:sz w:val="22"/>
          <w:szCs w:val="22"/>
        </w:rPr>
        <w:t>(UK Government, 2025)</w:t>
      </w:r>
      <w:r w:rsidR="00C15BB1">
        <w:rPr>
          <w:rFonts w:ascii="Arial" w:hAnsi="Arial" w:cs="Arial"/>
          <w:sz w:val="22"/>
          <w:szCs w:val="22"/>
        </w:rPr>
        <w:t>.</w:t>
      </w:r>
      <w:r w:rsidR="00EA3A84">
        <w:rPr>
          <w:rFonts w:ascii="Arial" w:hAnsi="Arial" w:cs="Arial"/>
          <w:sz w:val="22"/>
          <w:szCs w:val="22"/>
        </w:rPr>
        <w:t xml:space="preserve"> </w:t>
      </w:r>
      <w:r w:rsidR="00BC5CFA">
        <w:rPr>
          <w:rFonts w:ascii="Arial" w:hAnsi="Arial" w:cs="Arial"/>
          <w:sz w:val="22"/>
          <w:szCs w:val="22"/>
        </w:rPr>
        <w:t xml:space="preserve">Good </w:t>
      </w:r>
      <w:r w:rsidR="00BC5CFA" w:rsidRPr="00362D7D">
        <w:rPr>
          <w:rFonts w:ascii="Arial" w:hAnsi="Arial" w:cs="Arial"/>
          <w:sz w:val="22"/>
          <w:szCs w:val="22"/>
        </w:rPr>
        <w:t>record</w:t>
      </w:r>
      <w:r w:rsidR="00061A13" w:rsidRPr="00362D7D">
        <w:rPr>
          <w:rFonts w:ascii="Arial" w:hAnsi="Arial" w:cs="Arial"/>
          <w:sz w:val="22"/>
          <w:szCs w:val="22"/>
        </w:rPr>
        <w:t xml:space="preserve"> keeping allows staff to track interventions, monitor progress and make </w:t>
      </w:r>
      <w:r w:rsidR="00A644B7">
        <w:rPr>
          <w:rFonts w:ascii="Arial" w:hAnsi="Arial" w:cs="Arial"/>
          <w:sz w:val="22"/>
          <w:szCs w:val="22"/>
        </w:rPr>
        <w:t>in</w:t>
      </w:r>
      <w:r w:rsidR="00061A13" w:rsidRPr="00362D7D">
        <w:rPr>
          <w:rFonts w:ascii="Arial" w:hAnsi="Arial" w:cs="Arial"/>
          <w:sz w:val="22"/>
          <w:szCs w:val="22"/>
        </w:rPr>
        <w:t>formed de</w:t>
      </w:r>
      <w:r w:rsidR="003763B9" w:rsidRPr="00362D7D">
        <w:rPr>
          <w:rFonts w:ascii="Arial" w:hAnsi="Arial" w:cs="Arial"/>
          <w:sz w:val="22"/>
          <w:szCs w:val="22"/>
        </w:rPr>
        <w:t xml:space="preserve">cisions, reducing the risk of errors and supporting positive outcomes. </w:t>
      </w:r>
    </w:p>
    <w:p w14:paraId="6E8CA85C" w14:textId="115743AD" w:rsidR="001E1BC6" w:rsidRDefault="001E1BC6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62D7D">
        <w:rPr>
          <w:rFonts w:ascii="Arial" w:hAnsi="Arial" w:cs="Arial"/>
          <w:sz w:val="22"/>
          <w:szCs w:val="22"/>
        </w:rPr>
        <w:t xml:space="preserve">The Data </w:t>
      </w:r>
      <w:r w:rsidR="00332555" w:rsidRPr="00362D7D">
        <w:rPr>
          <w:rFonts w:ascii="Arial" w:hAnsi="Arial" w:cs="Arial"/>
          <w:sz w:val="22"/>
          <w:szCs w:val="22"/>
        </w:rPr>
        <w:t>Protection Act 2018 an</w:t>
      </w:r>
      <w:r w:rsidR="00362D7D" w:rsidRPr="00362D7D">
        <w:rPr>
          <w:rFonts w:ascii="Arial" w:hAnsi="Arial" w:cs="Arial"/>
          <w:sz w:val="22"/>
          <w:szCs w:val="22"/>
        </w:rPr>
        <w:t>d</w:t>
      </w:r>
      <w:r w:rsidR="00332555" w:rsidRPr="00362D7D">
        <w:rPr>
          <w:rFonts w:ascii="Arial" w:hAnsi="Arial" w:cs="Arial"/>
          <w:sz w:val="22"/>
          <w:szCs w:val="22"/>
        </w:rPr>
        <w:t xml:space="preserve"> UK GDPR set out strict legal requirements </w:t>
      </w:r>
      <w:r w:rsidR="00885784" w:rsidRPr="00362D7D">
        <w:rPr>
          <w:rFonts w:ascii="Arial" w:hAnsi="Arial" w:cs="Arial"/>
          <w:sz w:val="22"/>
          <w:szCs w:val="22"/>
        </w:rPr>
        <w:t xml:space="preserve">for handling personal information securely. All staff must ensure </w:t>
      </w:r>
      <w:r w:rsidR="00277A11" w:rsidRPr="00362D7D">
        <w:rPr>
          <w:rFonts w:ascii="Arial" w:hAnsi="Arial" w:cs="Arial"/>
          <w:sz w:val="22"/>
          <w:szCs w:val="22"/>
        </w:rPr>
        <w:t>that data is collected and processed lawfully</w:t>
      </w:r>
      <w:r w:rsidR="00D934DB" w:rsidRPr="00362D7D">
        <w:rPr>
          <w:rFonts w:ascii="Arial" w:hAnsi="Arial" w:cs="Arial"/>
          <w:sz w:val="22"/>
          <w:szCs w:val="22"/>
        </w:rPr>
        <w:t xml:space="preserve">, </w:t>
      </w:r>
      <w:r w:rsidR="00335FB5" w:rsidRPr="00362D7D">
        <w:rPr>
          <w:rFonts w:ascii="Arial" w:hAnsi="Arial" w:cs="Arial"/>
          <w:sz w:val="22"/>
          <w:szCs w:val="22"/>
        </w:rPr>
        <w:t>only</w:t>
      </w:r>
      <w:r w:rsidR="00967F9F" w:rsidRPr="00362D7D">
        <w:rPr>
          <w:rFonts w:ascii="Arial" w:hAnsi="Arial" w:cs="Arial"/>
          <w:sz w:val="22"/>
          <w:szCs w:val="22"/>
        </w:rPr>
        <w:t xml:space="preserve"> for specific purposes, kept accurate and up to </w:t>
      </w:r>
      <w:r w:rsidR="00362D7D" w:rsidRPr="00362D7D">
        <w:rPr>
          <w:rFonts w:ascii="Arial" w:hAnsi="Arial" w:cs="Arial"/>
          <w:sz w:val="22"/>
          <w:szCs w:val="22"/>
        </w:rPr>
        <w:t>date,</w:t>
      </w:r>
      <w:r w:rsidR="00E11513" w:rsidRPr="00362D7D">
        <w:rPr>
          <w:rFonts w:ascii="Arial" w:hAnsi="Arial" w:cs="Arial"/>
          <w:sz w:val="22"/>
          <w:szCs w:val="22"/>
        </w:rPr>
        <w:t xml:space="preserve"> stored</w:t>
      </w:r>
      <w:r w:rsidR="00E42EE1" w:rsidRPr="00362D7D">
        <w:rPr>
          <w:rFonts w:ascii="Arial" w:hAnsi="Arial" w:cs="Arial"/>
          <w:sz w:val="22"/>
          <w:szCs w:val="22"/>
        </w:rPr>
        <w:t xml:space="preserve"> securely </w:t>
      </w:r>
      <w:r w:rsidR="00F104A3" w:rsidRPr="00362D7D">
        <w:rPr>
          <w:rFonts w:ascii="Arial" w:hAnsi="Arial" w:cs="Arial"/>
          <w:sz w:val="22"/>
          <w:szCs w:val="22"/>
        </w:rPr>
        <w:t>and retained for no longer than necess</w:t>
      </w:r>
      <w:r w:rsidR="00BA2F26" w:rsidRPr="00362D7D">
        <w:rPr>
          <w:rFonts w:ascii="Arial" w:hAnsi="Arial" w:cs="Arial"/>
          <w:sz w:val="22"/>
          <w:szCs w:val="22"/>
        </w:rPr>
        <w:t>ary</w:t>
      </w:r>
      <w:r w:rsidR="00DB3A04">
        <w:rPr>
          <w:rFonts w:ascii="Arial" w:hAnsi="Arial" w:cs="Arial"/>
          <w:sz w:val="22"/>
          <w:szCs w:val="22"/>
        </w:rPr>
        <w:t xml:space="preserve"> </w:t>
      </w:r>
      <w:r w:rsidR="00BA2F26" w:rsidRPr="0043735B">
        <w:rPr>
          <w:rFonts w:ascii="Arial" w:hAnsi="Arial" w:cs="Arial"/>
          <w:sz w:val="22"/>
          <w:szCs w:val="22"/>
        </w:rPr>
        <w:t>(UK Government, 2025)</w:t>
      </w:r>
      <w:r w:rsidR="00DB3A04">
        <w:rPr>
          <w:rFonts w:ascii="Arial" w:hAnsi="Arial" w:cs="Arial"/>
          <w:sz w:val="22"/>
          <w:szCs w:val="22"/>
        </w:rPr>
        <w:t>.</w:t>
      </w:r>
      <w:r w:rsidR="00335FB5" w:rsidRPr="00362D7D">
        <w:rPr>
          <w:rFonts w:ascii="Arial" w:hAnsi="Arial" w:cs="Arial"/>
          <w:sz w:val="22"/>
          <w:szCs w:val="22"/>
        </w:rPr>
        <w:t xml:space="preserve"> </w:t>
      </w:r>
      <w:r w:rsidR="00B92328" w:rsidRPr="00362D7D">
        <w:rPr>
          <w:rFonts w:ascii="Arial" w:hAnsi="Arial" w:cs="Arial"/>
          <w:sz w:val="22"/>
          <w:szCs w:val="22"/>
        </w:rPr>
        <w:t>Sensitive information</w:t>
      </w:r>
      <w:r w:rsidR="002E0205">
        <w:rPr>
          <w:rFonts w:ascii="Arial" w:hAnsi="Arial" w:cs="Arial"/>
          <w:sz w:val="22"/>
          <w:szCs w:val="22"/>
        </w:rPr>
        <w:t>,</w:t>
      </w:r>
      <w:r w:rsidR="00B92328" w:rsidRPr="00362D7D">
        <w:rPr>
          <w:rFonts w:ascii="Arial" w:hAnsi="Arial" w:cs="Arial"/>
          <w:sz w:val="22"/>
          <w:szCs w:val="22"/>
        </w:rPr>
        <w:t xml:space="preserve"> </w:t>
      </w:r>
      <w:r w:rsidR="008256C0" w:rsidRPr="00362D7D">
        <w:rPr>
          <w:rFonts w:ascii="Arial" w:hAnsi="Arial" w:cs="Arial"/>
          <w:sz w:val="22"/>
          <w:szCs w:val="22"/>
        </w:rPr>
        <w:t>such as health data, receives addit</w:t>
      </w:r>
      <w:r w:rsidR="00AE7F08" w:rsidRPr="00362D7D">
        <w:rPr>
          <w:rFonts w:ascii="Arial" w:hAnsi="Arial" w:cs="Arial"/>
          <w:sz w:val="22"/>
          <w:szCs w:val="22"/>
        </w:rPr>
        <w:t xml:space="preserve">ional protection under the law. </w:t>
      </w:r>
      <w:r w:rsidR="00362D7D" w:rsidRPr="00362D7D">
        <w:rPr>
          <w:rFonts w:ascii="Arial" w:hAnsi="Arial" w:cs="Arial"/>
          <w:sz w:val="22"/>
          <w:szCs w:val="22"/>
        </w:rPr>
        <w:t>Applying</w:t>
      </w:r>
      <w:r w:rsidR="00AE7F08" w:rsidRPr="00362D7D">
        <w:rPr>
          <w:rFonts w:ascii="Arial" w:hAnsi="Arial" w:cs="Arial"/>
          <w:sz w:val="22"/>
          <w:szCs w:val="22"/>
        </w:rPr>
        <w:t xml:space="preserve"> these principles </w:t>
      </w:r>
      <w:r w:rsidR="004E3C63" w:rsidRPr="00362D7D">
        <w:rPr>
          <w:rFonts w:ascii="Arial" w:hAnsi="Arial" w:cs="Arial"/>
          <w:sz w:val="22"/>
          <w:szCs w:val="22"/>
        </w:rPr>
        <w:t xml:space="preserve">ensures that Mrs </w:t>
      </w:r>
      <w:r w:rsidR="0018261C" w:rsidRPr="00362D7D">
        <w:rPr>
          <w:rFonts w:ascii="Arial" w:hAnsi="Arial" w:cs="Arial"/>
          <w:sz w:val="22"/>
          <w:szCs w:val="22"/>
        </w:rPr>
        <w:t>Mann</w:t>
      </w:r>
      <w:r w:rsidR="0018261C">
        <w:rPr>
          <w:rFonts w:ascii="Arial" w:hAnsi="Arial" w:cs="Arial"/>
          <w:sz w:val="22"/>
          <w:szCs w:val="22"/>
        </w:rPr>
        <w:t xml:space="preserve">’s </w:t>
      </w:r>
      <w:r w:rsidR="0018261C" w:rsidRPr="00362D7D">
        <w:rPr>
          <w:rFonts w:ascii="Arial" w:hAnsi="Arial" w:cs="Arial"/>
          <w:sz w:val="22"/>
          <w:szCs w:val="22"/>
        </w:rPr>
        <w:t>personal</w:t>
      </w:r>
      <w:r w:rsidR="004E3C63" w:rsidRPr="00362D7D">
        <w:rPr>
          <w:rFonts w:ascii="Arial" w:hAnsi="Arial" w:cs="Arial"/>
          <w:sz w:val="22"/>
          <w:szCs w:val="22"/>
        </w:rPr>
        <w:t xml:space="preserve"> </w:t>
      </w:r>
      <w:r w:rsidR="00362D7D" w:rsidRPr="00362D7D">
        <w:rPr>
          <w:rFonts w:ascii="Arial" w:hAnsi="Arial" w:cs="Arial"/>
          <w:sz w:val="22"/>
          <w:szCs w:val="22"/>
        </w:rPr>
        <w:t>details</w:t>
      </w:r>
      <w:r w:rsidR="0018261C">
        <w:rPr>
          <w:rFonts w:ascii="Arial" w:hAnsi="Arial" w:cs="Arial"/>
          <w:sz w:val="22"/>
          <w:szCs w:val="22"/>
        </w:rPr>
        <w:t>,</w:t>
      </w:r>
      <w:r w:rsidR="00362D7D" w:rsidRPr="00362D7D">
        <w:rPr>
          <w:rFonts w:ascii="Arial" w:hAnsi="Arial" w:cs="Arial"/>
          <w:sz w:val="22"/>
          <w:szCs w:val="22"/>
        </w:rPr>
        <w:t xml:space="preserve"> such</w:t>
      </w:r>
      <w:r w:rsidR="004E3C63" w:rsidRPr="00362D7D">
        <w:rPr>
          <w:rFonts w:ascii="Arial" w:hAnsi="Arial" w:cs="Arial"/>
          <w:sz w:val="22"/>
          <w:szCs w:val="22"/>
        </w:rPr>
        <w:t xml:space="preserve"> as </w:t>
      </w:r>
      <w:r w:rsidR="00362D7D" w:rsidRPr="00362D7D">
        <w:rPr>
          <w:rFonts w:ascii="Arial" w:hAnsi="Arial" w:cs="Arial"/>
          <w:sz w:val="22"/>
          <w:szCs w:val="22"/>
        </w:rPr>
        <w:t>covering</w:t>
      </w:r>
      <w:r w:rsidR="004E3C63" w:rsidRPr="00362D7D">
        <w:rPr>
          <w:rFonts w:ascii="Arial" w:hAnsi="Arial" w:cs="Arial"/>
          <w:sz w:val="22"/>
          <w:szCs w:val="22"/>
        </w:rPr>
        <w:t xml:space="preserve"> her care needs, medication</w:t>
      </w:r>
      <w:r w:rsidR="00902CA1">
        <w:rPr>
          <w:rFonts w:ascii="Arial" w:hAnsi="Arial" w:cs="Arial"/>
          <w:sz w:val="22"/>
          <w:szCs w:val="22"/>
        </w:rPr>
        <w:t>,</w:t>
      </w:r>
      <w:r w:rsidR="004E3C63" w:rsidRPr="00362D7D">
        <w:rPr>
          <w:rFonts w:ascii="Arial" w:hAnsi="Arial" w:cs="Arial"/>
          <w:sz w:val="22"/>
          <w:szCs w:val="22"/>
        </w:rPr>
        <w:t xml:space="preserve"> and rehabilitation are safe</w:t>
      </w:r>
      <w:r w:rsidR="00276CBB" w:rsidRPr="00362D7D">
        <w:rPr>
          <w:rFonts w:ascii="Arial" w:hAnsi="Arial" w:cs="Arial"/>
          <w:sz w:val="22"/>
          <w:szCs w:val="22"/>
        </w:rPr>
        <w:t xml:space="preserve">guarded and shared only with </w:t>
      </w:r>
      <w:r w:rsidR="00362D7D" w:rsidRPr="00362D7D">
        <w:rPr>
          <w:rFonts w:ascii="Arial" w:hAnsi="Arial" w:cs="Arial"/>
          <w:sz w:val="22"/>
          <w:szCs w:val="22"/>
        </w:rPr>
        <w:t>authorised</w:t>
      </w:r>
      <w:r w:rsidR="00276CBB" w:rsidRPr="00362D7D">
        <w:rPr>
          <w:rFonts w:ascii="Arial" w:hAnsi="Arial" w:cs="Arial"/>
          <w:sz w:val="22"/>
          <w:szCs w:val="22"/>
        </w:rPr>
        <w:t xml:space="preserve"> </w:t>
      </w:r>
      <w:r w:rsidR="00362D7D" w:rsidRPr="00362D7D">
        <w:rPr>
          <w:rFonts w:ascii="Arial" w:hAnsi="Arial" w:cs="Arial"/>
          <w:sz w:val="22"/>
          <w:szCs w:val="22"/>
        </w:rPr>
        <w:t>professional’s</w:t>
      </w:r>
      <w:r w:rsidR="00276CBB" w:rsidRPr="00362D7D">
        <w:rPr>
          <w:rFonts w:ascii="Arial" w:hAnsi="Arial" w:cs="Arial"/>
          <w:sz w:val="22"/>
          <w:szCs w:val="22"/>
        </w:rPr>
        <w:t xml:space="preserve"> </w:t>
      </w:r>
      <w:r w:rsidR="00362D7D" w:rsidRPr="00362D7D">
        <w:rPr>
          <w:rFonts w:ascii="Arial" w:hAnsi="Arial" w:cs="Arial"/>
          <w:sz w:val="22"/>
          <w:szCs w:val="22"/>
        </w:rPr>
        <w:t xml:space="preserve">including her GP, physiotherapy and domiciliary care team. </w:t>
      </w:r>
    </w:p>
    <w:p w14:paraId="78E1E72F" w14:textId="7F239A53" w:rsidR="00FD69EB" w:rsidRDefault="00FD69EB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B4478E">
        <w:rPr>
          <w:rFonts w:ascii="Arial" w:hAnsi="Arial" w:cs="Arial"/>
          <w:sz w:val="22"/>
          <w:szCs w:val="22"/>
        </w:rPr>
        <w:t xml:space="preserve">Caldicott Principles </w:t>
      </w:r>
      <w:r w:rsidR="00950C1E" w:rsidRPr="00950C1E">
        <w:rPr>
          <w:rFonts w:ascii="Arial" w:hAnsi="Arial" w:cs="Arial"/>
          <w:sz w:val="22"/>
          <w:szCs w:val="22"/>
        </w:rPr>
        <w:t>(UK Government, 2020)</w:t>
      </w:r>
      <w:r w:rsidR="00950C1E">
        <w:rPr>
          <w:rFonts w:ascii="Arial" w:hAnsi="Arial" w:cs="Arial"/>
          <w:sz w:val="22"/>
          <w:szCs w:val="22"/>
        </w:rPr>
        <w:t xml:space="preserve"> </w:t>
      </w:r>
      <w:r w:rsidR="00373349">
        <w:rPr>
          <w:rFonts w:ascii="Arial" w:hAnsi="Arial" w:cs="Arial"/>
          <w:sz w:val="22"/>
          <w:szCs w:val="22"/>
        </w:rPr>
        <w:t xml:space="preserve">reinforce these </w:t>
      </w:r>
      <w:r w:rsidR="00B030EC">
        <w:rPr>
          <w:rFonts w:ascii="Arial" w:hAnsi="Arial" w:cs="Arial"/>
          <w:sz w:val="22"/>
          <w:szCs w:val="22"/>
        </w:rPr>
        <w:t xml:space="preserve">laws by ensuring that </w:t>
      </w:r>
      <w:r w:rsidR="006C0D91">
        <w:rPr>
          <w:rFonts w:ascii="Arial" w:hAnsi="Arial" w:cs="Arial"/>
          <w:sz w:val="22"/>
          <w:szCs w:val="22"/>
        </w:rPr>
        <w:t>sharing of confidential information is justified</w:t>
      </w:r>
      <w:r w:rsidR="000F1BBE">
        <w:rPr>
          <w:rFonts w:ascii="Arial" w:hAnsi="Arial" w:cs="Arial"/>
          <w:sz w:val="22"/>
          <w:szCs w:val="22"/>
        </w:rPr>
        <w:t>, limited to what is necessary</w:t>
      </w:r>
      <w:r w:rsidR="00902CA1">
        <w:rPr>
          <w:rFonts w:ascii="Arial" w:hAnsi="Arial" w:cs="Arial"/>
          <w:sz w:val="22"/>
          <w:szCs w:val="22"/>
        </w:rPr>
        <w:t>,</w:t>
      </w:r>
      <w:r w:rsidR="000F1BBE">
        <w:rPr>
          <w:rFonts w:ascii="Arial" w:hAnsi="Arial" w:cs="Arial"/>
          <w:sz w:val="22"/>
          <w:szCs w:val="22"/>
        </w:rPr>
        <w:t xml:space="preserve"> and </w:t>
      </w:r>
      <w:r w:rsidR="003043F2">
        <w:rPr>
          <w:rFonts w:ascii="Arial" w:hAnsi="Arial" w:cs="Arial"/>
          <w:sz w:val="22"/>
          <w:szCs w:val="22"/>
        </w:rPr>
        <w:t>carried</w:t>
      </w:r>
      <w:r w:rsidR="000F1BBE">
        <w:rPr>
          <w:rFonts w:ascii="Arial" w:hAnsi="Arial" w:cs="Arial"/>
          <w:sz w:val="22"/>
          <w:szCs w:val="22"/>
        </w:rPr>
        <w:t xml:space="preserve"> out with respect </w:t>
      </w:r>
      <w:r w:rsidR="009B111D">
        <w:rPr>
          <w:rFonts w:ascii="Arial" w:hAnsi="Arial" w:cs="Arial"/>
          <w:sz w:val="22"/>
          <w:szCs w:val="22"/>
        </w:rPr>
        <w:t>for privacy. They also emphasise that sharing inform</w:t>
      </w:r>
      <w:r w:rsidR="001A4F89">
        <w:rPr>
          <w:rFonts w:ascii="Arial" w:hAnsi="Arial" w:cs="Arial"/>
          <w:sz w:val="22"/>
          <w:szCs w:val="22"/>
        </w:rPr>
        <w:t xml:space="preserve">ation for </w:t>
      </w:r>
      <w:r w:rsidR="005F3CD4">
        <w:rPr>
          <w:rFonts w:ascii="Arial" w:hAnsi="Arial" w:cs="Arial"/>
          <w:sz w:val="22"/>
          <w:szCs w:val="22"/>
        </w:rPr>
        <w:t>individual’s</w:t>
      </w:r>
      <w:r w:rsidR="001A4F89">
        <w:rPr>
          <w:rFonts w:ascii="Arial" w:hAnsi="Arial" w:cs="Arial"/>
          <w:sz w:val="22"/>
          <w:szCs w:val="22"/>
        </w:rPr>
        <w:t xml:space="preserve"> care is as important as protecting confident</w:t>
      </w:r>
      <w:r w:rsidR="000141D2">
        <w:rPr>
          <w:rFonts w:ascii="Arial" w:hAnsi="Arial" w:cs="Arial"/>
          <w:sz w:val="22"/>
          <w:szCs w:val="22"/>
        </w:rPr>
        <w:t>iality. In Mrs Mann</w:t>
      </w:r>
      <w:r w:rsidR="00F4661E">
        <w:rPr>
          <w:rFonts w:ascii="Arial" w:hAnsi="Arial" w:cs="Arial"/>
          <w:sz w:val="22"/>
          <w:szCs w:val="22"/>
        </w:rPr>
        <w:t>’</w:t>
      </w:r>
      <w:r w:rsidR="000141D2">
        <w:rPr>
          <w:rFonts w:ascii="Arial" w:hAnsi="Arial" w:cs="Arial"/>
          <w:sz w:val="22"/>
          <w:szCs w:val="22"/>
        </w:rPr>
        <w:t>s case</w:t>
      </w:r>
      <w:r w:rsidR="0085616E">
        <w:rPr>
          <w:rFonts w:ascii="Arial" w:hAnsi="Arial" w:cs="Arial"/>
          <w:sz w:val="22"/>
          <w:szCs w:val="22"/>
        </w:rPr>
        <w:t>,</w:t>
      </w:r>
      <w:r w:rsidR="002F6D70">
        <w:rPr>
          <w:rFonts w:ascii="Arial" w:hAnsi="Arial" w:cs="Arial"/>
          <w:sz w:val="22"/>
          <w:szCs w:val="22"/>
        </w:rPr>
        <w:t xml:space="preserve"> this means her G</w:t>
      </w:r>
      <w:r w:rsidR="00135CEF">
        <w:rPr>
          <w:rFonts w:ascii="Arial" w:hAnsi="Arial" w:cs="Arial"/>
          <w:sz w:val="22"/>
          <w:szCs w:val="22"/>
        </w:rPr>
        <w:t>P</w:t>
      </w:r>
      <w:r w:rsidR="002F6D70">
        <w:rPr>
          <w:rFonts w:ascii="Arial" w:hAnsi="Arial" w:cs="Arial"/>
          <w:sz w:val="22"/>
          <w:szCs w:val="22"/>
        </w:rPr>
        <w:t xml:space="preserve">, </w:t>
      </w:r>
      <w:r w:rsidR="00135CEF">
        <w:rPr>
          <w:rFonts w:ascii="Arial" w:hAnsi="Arial" w:cs="Arial"/>
          <w:sz w:val="22"/>
          <w:szCs w:val="22"/>
        </w:rPr>
        <w:t>physiotherapist</w:t>
      </w:r>
      <w:r w:rsidR="00FB4BB6">
        <w:rPr>
          <w:rFonts w:ascii="Arial" w:hAnsi="Arial" w:cs="Arial"/>
          <w:sz w:val="22"/>
          <w:szCs w:val="22"/>
        </w:rPr>
        <w:t xml:space="preserve"> and the carers share </w:t>
      </w:r>
      <w:r w:rsidR="00F61597">
        <w:rPr>
          <w:rFonts w:ascii="Arial" w:hAnsi="Arial" w:cs="Arial"/>
          <w:sz w:val="22"/>
          <w:szCs w:val="22"/>
        </w:rPr>
        <w:t>only the</w:t>
      </w:r>
      <w:r w:rsidR="00FB4BB6">
        <w:rPr>
          <w:rFonts w:ascii="Arial" w:hAnsi="Arial" w:cs="Arial"/>
          <w:sz w:val="22"/>
          <w:szCs w:val="22"/>
        </w:rPr>
        <w:t xml:space="preserve"> </w:t>
      </w:r>
      <w:r w:rsidR="00F61597">
        <w:rPr>
          <w:rFonts w:ascii="Arial" w:hAnsi="Arial" w:cs="Arial"/>
          <w:sz w:val="22"/>
          <w:szCs w:val="22"/>
        </w:rPr>
        <w:t xml:space="preserve">relevant details needed to </w:t>
      </w:r>
      <w:r w:rsidR="000141D2">
        <w:rPr>
          <w:rFonts w:ascii="Arial" w:hAnsi="Arial" w:cs="Arial"/>
          <w:sz w:val="22"/>
          <w:szCs w:val="22"/>
        </w:rPr>
        <w:t>coordina</w:t>
      </w:r>
      <w:r w:rsidR="00DF38D9">
        <w:rPr>
          <w:rFonts w:ascii="Arial" w:hAnsi="Arial" w:cs="Arial"/>
          <w:sz w:val="22"/>
          <w:szCs w:val="22"/>
        </w:rPr>
        <w:t xml:space="preserve">te her </w:t>
      </w:r>
      <w:r w:rsidR="005F3CD4">
        <w:rPr>
          <w:rFonts w:ascii="Arial" w:hAnsi="Arial" w:cs="Arial"/>
          <w:sz w:val="22"/>
          <w:szCs w:val="22"/>
        </w:rPr>
        <w:t>rehabilitation</w:t>
      </w:r>
      <w:r w:rsidR="00BB27CC">
        <w:rPr>
          <w:rFonts w:ascii="Arial" w:hAnsi="Arial" w:cs="Arial"/>
          <w:sz w:val="22"/>
          <w:szCs w:val="22"/>
        </w:rPr>
        <w:t>, maintain both safety and dignity.</w:t>
      </w:r>
    </w:p>
    <w:p w14:paraId="4FA71494" w14:textId="77777777" w:rsidR="00482255" w:rsidRDefault="00482255" w:rsidP="00362D7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9A31C6" w14:textId="72E459EA" w:rsidR="00151DE2" w:rsidRDefault="00B76B43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</w:t>
      </w:r>
      <w:r w:rsidR="00482255">
        <w:rPr>
          <w:rFonts w:ascii="Arial" w:hAnsi="Arial" w:cs="Arial"/>
          <w:sz w:val="22"/>
          <w:szCs w:val="22"/>
        </w:rPr>
        <w:t>ccurate record keeping aligns with professional and regula</w:t>
      </w:r>
      <w:r w:rsidR="008F7380">
        <w:rPr>
          <w:rFonts w:ascii="Arial" w:hAnsi="Arial" w:cs="Arial"/>
          <w:sz w:val="22"/>
          <w:szCs w:val="22"/>
        </w:rPr>
        <w:t xml:space="preserve">tory </w:t>
      </w:r>
      <w:r w:rsidR="005B318F">
        <w:rPr>
          <w:rFonts w:ascii="Arial" w:hAnsi="Arial" w:cs="Arial"/>
          <w:sz w:val="22"/>
          <w:szCs w:val="22"/>
        </w:rPr>
        <w:t>expectations</w:t>
      </w:r>
      <w:r w:rsidR="008F7380">
        <w:rPr>
          <w:rFonts w:ascii="Arial" w:hAnsi="Arial" w:cs="Arial"/>
          <w:sz w:val="22"/>
          <w:szCs w:val="22"/>
        </w:rPr>
        <w:t>. The NMC Code (</w:t>
      </w:r>
      <w:r w:rsidR="0050024D">
        <w:rPr>
          <w:rFonts w:ascii="Arial" w:hAnsi="Arial" w:cs="Arial"/>
          <w:sz w:val="22"/>
          <w:szCs w:val="22"/>
        </w:rPr>
        <w:t>NMC,</w:t>
      </w:r>
      <w:r w:rsidR="008F7380">
        <w:rPr>
          <w:rFonts w:ascii="Arial" w:hAnsi="Arial" w:cs="Arial"/>
          <w:sz w:val="22"/>
          <w:szCs w:val="22"/>
        </w:rPr>
        <w:t xml:space="preserve">2018) </w:t>
      </w:r>
      <w:r w:rsidR="005B318F">
        <w:rPr>
          <w:rFonts w:ascii="Arial" w:hAnsi="Arial" w:cs="Arial"/>
          <w:sz w:val="22"/>
          <w:szCs w:val="22"/>
        </w:rPr>
        <w:t>emphasise</w:t>
      </w:r>
      <w:r w:rsidR="005A5220">
        <w:rPr>
          <w:rFonts w:ascii="Arial" w:hAnsi="Arial" w:cs="Arial"/>
          <w:sz w:val="22"/>
          <w:szCs w:val="22"/>
        </w:rPr>
        <w:t xml:space="preserve"> th</w:t>
      </w:r>
      <w:r w:rsidR="005B318F">
        <w:rPr>
          <w:rFonts w:ascii="Arial" w:hAnsi="Arial" w:cs="Arial"/>
          <w:sz w:val="22"/>
          <w:szCs w:val="22"/>
        </w:rPr>
        <w:t>e</w:t>
      </w:r>
      <w:r w:rsidR="005A5220">
        <w:rPr>
          <w:rFonts w:ascii="Arial" w:hAnsi="Arial" w:cs="Arial"/>
          <w:sz w:val="22"/>
          <w:szCs w:val="22"/>
        </w:rPr>
        <w:t xml:space="preserve"> </w:t>
      </w:r>
      <w:r w:rsidR="005B318F">
        <w:rPr>
          <w:rFonts w:ascii="Arial" w:hAnsi="Arial" w:cs="Arial"/>
          <w:sz w:val="22"/>
          <w:szCs w:val="22"/>
        </w:rPr>
        <w:t xml:space="preserve">importance </w:t>
      </w:r>
      <w:r w:rsidR="005A5220">
        <w:rPr>
          <w:rFonts w:ascii="Arial" w:hAnsi="Arial" w:cs="Arial"/>
          <w:sz w:val="22"/>
          <w:szCs w:val="22"/>
        </w:rPr>
        <w:t xml:space="preserve">of clear </w:t>
      </w:r>
      <w:r w:rsidR="005B318F">
        <w:rPr>
          <w:rFonts w:ascii="Arial" w:hAnsi="Arial" w:cs="Arial"/>
          <w:sz w:val="22"/>
          <w:szCs w:val="22"/>
        </w:rPr>
        <w:t>precise and</w:t>
      </w:r>
      <w:r w:rsidR="005A5220">
        <w:rPr>
          <w:rFonts w:ascii="Arial" w:hAnsi="Arial" w:cs="Arial"/>
          <w:sz w:val="22"/>
          <w:szCs w:val="22"/>
        </w:rPr>
        <w:t xml:space="preserve"> timely records to support safe person centred care. </w:t>
      </w:r>
      <w:r w:rsidR="005B318F">
        <w:rPr>
          <w:rFonts w:ascii="Arial" w:hAnsi="Arial" w:cs="Arial"/>
          <w:sz w:val="22"/>
          <w:szCs w:val="22"/>
        </w:rPr>
        <w:t>similarly</w:t>
      </w:r>
      <w:r w:rsidR="00730369">
        <w:rPr>
          <w:rFonts w:ascii="Arial" w:hAnsi="Arial" w:cs="Arial"/>
          <w:sz w:val="22"/>
          <w:szCs w:val="22"/>
        </w:rPr>
        <w:t xml:space="preserve">, CQC </w:t>
      </w:r>
      <w:r w:rsidR="005B318F">
        <w:rPr>
          <w:rFonts w:ascii="Arial" w:hAnsi="Arial" w:cs="Arial"/>
          <w:sz w:val="22"/>
          <w:szCs w:val="22"/>
        </w:rPr>
        <w:t>Regulation</w:t>
      </w:r>
      <w:r w:rsidR="00730369">
        <w:rPr>
          <w:rFonts w:ascii="Arial" w:hAnsi="Arial" w:cs="Arial"/>
          <w:sz w:val="22"/>
          <w:szCs w:val="22"/>
        </w:rPr>
        <w:t xml:space="preserve"> </w:t>
      </w:r>
      <w:r w:rsidR="005B318F">
        <w:rPr>
          <w:rFonts w:ascii="Arial" w:hAnsi="Arial" w:cs="Arial"/>
          <w:sz w:val="22"/>
          <w:szCs w:val="22"/>
        </w:rPr>
        <w:t>17(2025)</w:t>
      </w:r>
      <w:r w:rsidR="00DD6343">
        <w:rPr>
          <w:rFonts w:ascii="Arial" w:hAnsi="Arial" w:cs="Arial"/>
          <w:sz w:val="22"/>
          <w:szCs w:val="22"/>
        </w:rPr>
        <w:t xml:space="preserve"> under the Health and Social Care Act 2008 requires providers to maintain </w:t>
      </w:r>
      <w:r w:rsidR="00DA5A52">
        <w:rPr>
          <w:rFonts w:ascii="Arial" w:hAnsi="Arial" w:cs="Arial"/>
          <w:sz w:val="22"/>
          <w:szCs w:val="22"/>
        </w:rPr>
        <w:t>secure,</w:t>
      </w:r>
      <w:r w:rsidR="00DD6343">
        <w:rPr>
          <w:rFonts w:ascii="Arial" w:hAnsi="Arial" w:cs="Arial"/>
          <w:sz w:val="22"/>
          <w:szCs w:val="22"/>
        </w:rPr>
        <w:t xml:space="preserve"> complete and current records</w:t>
      </w:r>
      <w:r w:rsidR="00151DE2">
        <w:rPr>
          <w:rFonts w:ascii="Arial" w:hAnsi="Arial" w:cs="Arial"/>
          <w:sz w:val="22"/>
          <w:szCs w:val="22"/>
        </w:rPr>
        <w:t xml:space="preserve"> as part of effective governance </w:t>
      </w:r>
      <w:r w:rsidR="00151DE2" w:rsidRPr="00151DE2">
        <w:rPr>
          <w:rFonts w:ascii="Arial" w:hAnsi="Arial" w:cs="Arial"/>
          <w:sz w:val="22"/>
          <w:szCs w:val="22"/>
        </w:rPr>
        <w:t>(Care Quality Commission, 2025)</w:t>
      </w:r>
      <w:r w:rsidR="00151DE2">
        <w:rPr>
          <w:rFonts w:ascii="Arial" w:hAnsi="Arial" w:cs="Arial"/>
          <w:sz w:val="22"/>
          <w:szCs w:val="22"/>
        </w:rPr>
        <w:t>.</w:t>
      </w:r>
      <w:r w:rsidR="003E4A6A">
        <w:rPr>
          <w:rFonts w:ascii="Arial" w:hAnsi="Arial" w:cs="Arial"/>
          <w:sz w:val="22"/>
          <w:szCs w:val="22"/>
        </w:rPr>
        <w:t xml:space="preserve"> By consistently documenting </w:t>
      </w:r>
      <w:r w:rsidR="00AC3373">
        <w:rPr>
          <w:rFonts w:ascii="Arial" w:hAnsi="Arial" w:cs="Arial"/>
          <w:sz w:val="22"/>
          <w:szCs w:val="22"/>
        </w:rPr>
        <w:t>Mrs Mann</w:t>
      </w:r>
      <w:r w:rsidR="002C201A">
        <w:rPr>
          <w:rFonts w:ascii="Arial" w:hAnsi="Arial" w:cs="Arial"/>
          <w:sz w:val="22"/>
          <w:szCs w:val="22"/>
        </w:rPr>
        <w:t>’</w:t>
      </w:r>
      <w:r w:rsidR="00AC3373">
        <w:rPr>
          <w:rFonts w:ascii="Arial" w:hAnsi="Arial" w:cs="Arial"/>
          <w:sz w:val="22"/>
          <w:szCs w:val="22"/>
        </w:rPr>
        <w:t>s mobility, personal care</w:t>
      </w:r>
      <w:r w:rsidR="00F806F5">
        <w:rPr>
          <w:rFonts w:ascii="Arial" w:hAnsi="Arial" w:cs="Arial"/>
          <w:sz w:val="22"/>
          <w:szCs w:val="22"/>
        </w:rPr>
        <w:t>,</w:t>
      </w:r>
      <w:r w:rsidR="00AC3373">
        <w:rPr>
          <w:rFonts w:ascii="Arial" w:hAnsi="Arial" w:cs="Arial"/>
          <w:sz w:val="22"/>
          <w:szCs w:val="22"/>
        </w:rPr>
        <w:t xml:space="preserve"> and physiotherapy</w:t>
      </w:r>
      <w:r w:rsidR="00256942">
        <w:rPr>
          <w:rFonts w:ascii="Arial" w:hAnsi="Arial" w:cs="Arial"/>
          <w:sz w:val="22"/>
          <w:szCs w:val="22"/>
        </w:rPr>
        <w:t xml:space="preserve"> progress her multidisciplinary team can </w:t>
      </w:r>
      <w:r w:rsidR="00DF4EA3">
        <w:rPr>
          <w:rFonts w:ascii="Arial" w:hAnsi="Arial" w:cs="Arial"/>
          <w:sz w:val="22"/>
          <w:szCs w:val="22"/>
        </w:rPr>
        <w:t>respond</w:t>
      </w:r>
      <w:r w:rsidR="00256942">
        <w:rPr>
          <w:rFonts w:ascii="Arial" w:hAnsi="Arial" w:cs="Arial"/>
          <w:sz w:val="22"/>
          <w:szCs w:val="22"/>
        </w:rPr>
        <w:t xml:space="preserve"> quickly to </w:t>
      </w:r>
      <w:r w:rsidR="00271080">
        <w:rPr>
          <w:rFonts w:ascii="Arial" w:hAnsi="Arial" w:cs="Arial"/>
          <w:sz w:val="22"/>
          <w:szCs w:val="22"/>
        </w:rPr>
        <w:t>changes,</w:t>
      </w:r>
      <w:r w:rsidR="00256942">
        <w:rPr>
          <w:rFonts w:ascii="Arial" w:hAnsi="Arial" w:cs="Arial"/>
          <w:sz w:val="22"/>
          <w:szCs w:val="22"/>
        </w:rPr>
        <w:t xml:space="preserve"> prio</w:t>
      </w:r>
      <w:r w:rsidR="00DF4EA3">
        <w:rPr>
          <w:rFonts w:ascii="Arial" w:hAnsi="Arial" w:cs="Arial"/>
          <w:sz w:val="22"/>
          <w:szCs w:val="22"/>
        </w:rPr>
        <w:t xml:space="preserve">ritise interventions and prevent errors. </w:t>
      </w:r>
      <w:r w:rsidR="00D74160">
        <w:rPr>
          <w:rFonts w:ascii="Arial" w:hAnsi="Arial" w:cs="Arial"/>
          <w:sz w:val="22"/>
          <w:szCs w:val="22"/>
        </w:rPr>
        <w:t xml:space="preserve">Through documentation </w:t>
      </w:r>
      <w:r w:rsidR="00F119B0">
        <w:rPr>
          <w:rFonts w:ascii="Arial" w:hAnsi="Arial" w:cs="Arial"/>
          <w:sz w:val="22"/>
          <w:szCs w:val="22"/>
        </w:rPr>
        <w:t xml:space="preserve">also supports audits and </w:t>
      </w:r>
      <w:r w:rsidR="00B54A3B">
        <w:rPr>
          <w:rFonts w:ascii="Arial" w:hAnsi="Arial" w:cs="Arial"/>
          <w:sz w:val="22"/>
          <w:szCs w:val="22"/>
        </w:rPr>
        <w:t>inspections</w:t>
      </w:r>
      <w:r w:rsidR="00F119B0">
        <w:rPr>
          <w:rFonts w:ascii="Arial" w:hAnsi="Arial" w:cs="Arial"/>
          <w:sz w:val="22"/>
          <w:szCs w:val="22"/>
        </w:rPr>
        <w:t xml:space="preserve">, </w:t>
      </w:r>
      <w:r w:rsidR="00B54A3B">
        <w:rPr>
          <w:rFonts w:ascii="Arial" w:hAnsi="Arial" w:cs="Arial"/>
          <w:sz w:val="22"/>
          <w:szCs w:val="22"/>
        </w:rPr>
        <w:t>contributes</w:t>
      </w:r>
      <w:r w:rsidR="00F119B0">
        <w:rPr>
          <w:rFonts w:ascii="Arial" w:hAnsi="Arial" w:cs="Arial"/>
          <w:sz w:val="22"/>
          <w:szCs w:val="22"/>
        </w:rPr>
        <w:t xml:space="preserve"> to contin</w:t>
      </w:r>
      <w:r w:rsidR="001D54B4">
        <w:rPr>
          <w:rFonts w:ascii="Arial" w:hAnsi="Arial" w:cs="Arial"/>
          <w:sz w:val="22"/>
          <w:szCs w:val="22"/>
        </w:rPr>
        <w:t xml:space="preserve">uous service </w:t>
      </w:r>
      <w:r w:rsidR="004448B9">
        <w:rPr>
          <w:rFonts w:ascii="Arial" w:hAnsi="Arial" w:cs="Arial"/>
          <w:sz w:val="22"/>
          <w:szCs w:val="22"/>
        </w:rPr>
        <w:t>improvement and</w:t>
      </w:r>
      <w:r w:rsidR="001D54B4">
        <w:rPr>
          <w:rFonts w:ascii="Arial" w:hAnsi="Arial" w:cs="Arial"/>
          <w:sz w:val="22"/>
          <w:szCs w:val="22"/>
        </w:rPr>
        <w:t xml:space="preserve"> provide accountability. Recording Mrs Mann’s </w:t>
      </w:r>
      <w:r w:rsidR="00B05160">
        <w:rPr>
          <w:rFonts w:ascii="Arial" w:hAnsi="Arial" w:cs="Arial"/>
          <w:sz w:val="22"/>
          <w:szCs w:val="22"/>
        </w:rPr>
        <w:t>preferences and care goals further ensures that her care remain tailored to her individual needs and remain</w:t>
      </w:r>
      <w:r w:rsidR="00C52AA1">
        <w:rPr>
          <w:rFonts w:ascii="Arial" w:hAnsi="Arial" w:cs="Arial"/>
          <w:sz w:val="22"/>
          <w:szCs w:val="22"/>
        </w:rPr>
        <w:t xml:space="preserve">s person centred. </w:t>
      </w:r>
    </w:p>
    <w:p w14:paraId="2B5F3CB8" w14:textId="36790CCA" w:rsidR="00F931C2" w:rsidRDefault="004104F0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Accurate and thorough records also </w:t>
      </w:r>
      <w:r w:rsidR="004448B9">
        <w:rPr>
          <w:rFonts w:ascii="Arial" w:hAnsi="Arial" w:cs="Arial"/>
          <w:sz w:val="22"/>
          <w:szCs w:val="22"/>
        </w:rPr>
        <w:t>enhance</w:t>
      </w:r>
      <w:r>
        <w:rPr>
          <w:rFonts w:ascii="Arial" w:hAnsi="Arial" w:cs="Arial"/>
          <w:sz w:val="22"/>
          <w:szCs w:val="22"/>
        </w:rPr>
        <w:t xml:space="preserve"> </w:t>
      </w:r>
      <w:r w:rsidR="004448B9">
        <w:rPr>
          <w:rFonts w:ascii="Arial" w:hAnsi="Arial" w:cs="Arial"/>
          <w:sz w:val="22"/>
          <w:szCs w:val="22"/>
        </w:rPr>
        <w:t>communication</w:t>
      </w:r>
      <w:r>
        <w:rPr>
          <w:rFonts w:ascii="Arial" w:hAnsi="Arial" w:cs="Arial"/>
          <w:sz w:val="22"/>
          <w:szCs w:val="22"/>
        </w:rPr>
        <w:t xml:space="preserve"> between team </w:t>
      </w:r>
      <w:r w:rsidR="004448B9">
        <w:rPr>
          <w:rFonts w:ascii="Arial" w:hAnsi="Arial" w:cs="Arial"/>
          <w:sz w:val="22"/>
          <w:szCs w:val="22"/>
        </w:rPr>
        <w:t>members</w:t>
      </w:r>
      <w:r w:rsidR="00AA1439">
        <w:rPr>
          <w:rFonts w:ascii="Arial" w:hAnsi="Arial" w:cs="Arial"/>
          <w:sz w:val="22"/>
          <w:szCs w:val="22"/>
        </w:rPr>
        <w:t>, ensuring that everyone involved in Mrs Manns care if fully formed</w:t>
      </w:r>
      <w:r w:rsidR="00BB61C3">
        <w:rPr>
          <w:rFonts w:ascii="Arial" w:hAnsi="Arial" w:cs="Arial"/>
          <w:sz w:val="22"/>
          <w:szCs w:val="22"/>
        </w:rPr>
        <w:t xml:space="preserve">. They provide a clear account of interventions and decisions, which can be critical </w:t>
      </w:r>
      <w:r w:rsidR="00140881">
        <w:rPr>
          <w:rFonts w:ascii="Arial" w:hAnsi="Arial" w:cs="Arial"/>
          <w:sz w:val="22"/>
          <w:szCs w:val="22"/>
        </w:rPr>
        <w:t>in safeguarding situations or if legal questions arise</w:t>
      </w:r>
      <w:r w:rsidR="00020F6D">
        <w:rPr>
          <w:rFonts w:ascii="Arial" w:hAnsi="Arial" w:cs="Arial"/>
          <w:sz w:val="22"/>
          <w:szCs w:val="22"/>
        </w:rPr>
        <w:t xml:space="preserve">. Detailed documentation supports quality assurance </w:t>
      </w:r>
      <w:r w:rsidR="00895501">
        <w:rPr>
          <w:rFonts w:ascii="Arial" w:hAnsi="Arial" w:cs="Arial"/>
          <w:sz w:val="22"/>
          <w:szCs w:val="22"/>
        </w:rPr>
        <w:t xml:space="preserve">processes and helps </w:t>
      </w:r>
      <w:r w:rsidR="004448B9">
        <w:rPr>
          <w:rFonts w:ascii="Arial" w:hAnsi="Arial" w:cs="Arial"/>
          <w:sz w:val="22"/>
          <w:szCs w:val="22"/>
        </w:rPr>
        <w:t>identify areas</w:t>
      </w:r>
      <w:r w:rsidR="00C71AB3">
        <w:rPr>
          <w:rFonts w:ascii="Arial" w:hAnsi="Arial" w:cs="Arial"/>
          <w:sz w:val="22"/>
          <w:szCs w:val="22"/>
        </w:rPr>
        <w:t xml:space="preserve"> of improvement</w:t>
      </w:r>
      <w:r w:rsidR="001A7FF2">
        <w:rPr>
          <w:rFonts w:ascii="Arial" w:hAnsi="Arial" w:cs="Arial"/>
          <w:sz w:val="22"/>
          <w:szCs w:val="22"/>
        </w:rPr>
        <w:t xml:space="preserve">, ultimately contributing to higher </w:t>
      </w:r>
      <w:r w:rsidR="004448B9">
        <w:rPr>
          <w:rFonts w:ascii="Arial" w:hAnsi="Arial" w:cs="Arial"/>
          <w:sz w:val="22"/>
          <w:szCs w:val="22"/>
        </w:rPr>
        <w:t>standards of care.</w:t>
      </w:r>
    </w:p>
    <w:p w14:paraId="59777324" w14:textId="767B07A8" w:rsidR="00F806F5" w:rsidRDefault="00F806F5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</w:t>
      </w:r>
      <w:r w:rsidR="003C033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maintaining accurate and </w:t>
      </w:r>
      <w:r w:rsidR="00F46346">
        <w:rPr>
          <w:rFonts w:ascii="Arial" w:hAnsi="Arial" w:cs="Arial"/>
          <w:sz w:val="22"/>
          <w:szCs w:val="22"/>
        </w:rPr>
        <w:t xml:space="preserve">compliant records not only ensures Mrs Mann receives safe and effective care but also upholds </w:t>
      </w:r>
      <w:r w:rsidR="00DF69D2">
        <w:rPr>
          <w:rFonts w:ascii="Arial" w:hAnsi="Arial" w:cs="Arial"/>
          <w:sz w:val="22"/>
          <w:szCs w:val="22"/>
        </w:rPr>
        <w:t xml:space="preserve">professional accountability and regulatory </w:t>
      </w:r>
      <w:r w:rsidR="00A31EB7">
        <w:rPr>
          <w:rFonts w:ascii="Arial" w:hAnsi="Arial" w:cs="Arial"/>
          <w:sz w:val="22"/>
          <w:szCs w:val="22"/>
        </w:rPr>
        <w:t>standards with</w:t>
      </w:r>
      <w:r w:rsidR="00DF69D2">
        <w:rPr>
          <w:rFonts w:ascii="Arial" w:hAnsi="Arial" w:cs="Arial"/>
          <w:sz w:val="22"/>
          <w:szCs w:val="22"/>
        </w:rPr>
        <w:t xml:space="preserve"> health and social care. </w:t>
      </w:r>
    </w:p>
    <w:p w14:paraId="075F91FE" w14:textId="77777777" w:rsidR="00A61796" w:rsidRPr="00F80092" w:rsidRDefault="00A61796" w:rsidP="00F80092">
      <w:pPr>
        <w:pStyle w:val="Heading1"/>
        <w:rPr>
          <w:rFonts w:ascii="Arial" w:hAnsi="Arial" w:cs="Arial"/>
          <w:sz w:val="22"/>
          <w:szCs w:val="22"/>
        </w:rPr>
      </w:pPr>
    </w:p>
    <w:p w14:paraId="0B7A34BF" w14:textId="35313F3E" w:rsidR="00A61796" w:rsidRPr="00F80092" w:rsidRDefault="00F80092" w:rsidP="00F80092">
      <w:pPr>
        <w:pStyle w:val="Heading1"/>
        <w:rPr>
          <w:rFonts w:ascii="Arial" w:hAnsi="Arial" w:cs="Arial"/>
          <w:sz w:val="22"/>
          <w:szCs w:val="22"/>
        </w:rPr>
      </w:pPr>
      <w:bookmarkStart w:id="6" w:name="_Toc214036967"/>
      <w:r w:rsidRPr="00F80092">
        <w:rPr>
          <w:rFonts w:ascii="Arial" w:hAnsi="Arial" w:cs="Arial"/>
          <w:sz w:val="22"/>
          <w:szCs w:val="22"/>
        </w:rPr>
        <w:t>Collaboratively Working with other professionals</w:t>
      </w:r>
      <w:bookmarkEnd w:id="6"/>
    </w:p>
    <w:p w14:paraId="23040A57" w14:textId="77777777" w:rsidR="00A61796" w:rsidRDefault="00A61796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1031C5" w14:textId="155FA1B9" w:rsidR="0080026C" w:rsidRDefault="00C075DE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Collaborative </w:t>
      </w:r>
      <w:r w:rsidR="00A36C64">
        <w:rPr>
          <w:rFonts w:ascii="Arial" w:hAnsi="Arial" w:cs="Arial"/>
          <w:sz w:val="22"/>
          <w:szCs w:val="22"/>
        </w:rPr>
        <w:t xml:space="preserve">working is essential </w:t>
      </w:r>
      <w:r w:rsidR="00397DD8">
        <w:rPr>
          <w:rFonts w:ascii="Arial" w:hAnsi="Arial" w:cs="Arial"/>
          <w:sz w:val="22"/>
          <w:szCs w:val="22"/>
        </w:rPr>
        <w:t>in health</w:t>
      </w:r>
      <w:r w:rsidR="00C514F7">
        <w:rPr>
          <w:rFonts w:ascii="Arial" w:hAnsi="Arial" w:cs="Arial"/>
          <w:sz w:val="22"/>
          <w:szCs w:val="22"/>
        </w:rPr>
        <w:t xml:space="preserve"> and social care</w:t>
      </w:r>
      <w:r w:rsidR="00F905F8">
        <w:rPr>
          <w:rFonts w:ascii="Arial" w:hAnsi="Arial" w:cs="Arial"/>
          <w:sz w:val="22"/>
          <w:szCs w:val="22"/>
        </w:rPr>
        <w:t xml:space="preserve">, as it ensures that </w:t>
      </w:r>
      <w:r w:rsidR="00397DD8">
        <w:rPr>
          <w:rFonts w:ascii="Arial" w:hAnsi="Arial" w:cs="Arial"/>
          <w:sz w:val="22"/>
          <w:szCs w:val="22"/>
        </w:rPr>
        <w:t>professionals</w:t>
      </w:r>
      <w:r w:rsidR="00F905F8">
        <w:rPr>
          <w:rFonts w:ascii="Arial" w:hAnsi="Arial" w:cs="Arial"/>
          <w:sz w:val="22"/>
          <w:szCs w:val="22"/>
        </w:rPr>
        <w:t xml:space="preserve"> share </w:t>
      </w:r>
      <w:r w:rsidR="00397DD8">
        <w:rPr>
          <w:rFonts w:ascii="Arial" w:hAnsi="Arial" w:cs="Arial"/>
          <w:sz w:val="22"/>
          <w:szCs w:val="22"/>
        </w:rPr>
        <w:t>knowledge,</w:t>
      </w:r>
      <w:r w:rsidR="00F905F8">
        <w:rPr>
          <w:rFonts w:ascii="Arial" w:hAnsi="Arial" w:cs="Arial"/>
          <w:sz w:val="22"/>
          <w:szCs w:val="22"/>
        </w:rPr>
        <w:t xml:space="preserve"> coordinate interventions and provide seamless</w:t>
      </w:r>
      <w:r w:rsidR="00C17BA1">
        <w:rPr>
          <w:rFonts w:ascii="Arial" w:hAnsi="Arial" w:cs="Arial"/>
          <w:sz w:val="22"/>
          <w:szCs w:val="22"/>
        </w:rPr>
        <w:t>,</w:t>
      </w:r>
      <w:r w:rsidR="00F905F8">
        <w:rPr>
          <w:rFonts w:ascii="Arial" w:hAnsi="Arial" w:cs="Arial"/>
          <w:sz w:val="22"/>
          <w:szCs w:val="22"/>
        </w:rPr>
        <w:t xml:space="preserve"> person centred </w:t>
      </w:r>
      <w:r w:rsidR="00C17BA1">
        <w:rPr>
          <w:rFonts w:ascii="Arial" w:hAnsi="Arial" w:cs="Arial"/>
          <w:sz w:val="22"/>
          <w:szCs w:val="22"/>
        </w:rPr>
        <w:t>support</w:t>
      </w:r>
      <w:r w:rsidR="003D6704">
        <w:rPr>
          <w:rFonts w:ascii="Arial" w:hAnsi="Arial" w:cs="Arial"/>
          <w:sz w:val="22"/>
          <w:szCs w:val="22"/>
        </w:rPr>
        <w:t xml:space="preserve"> </w:t>
      </w:r>
      <w:r w:rsidR="003D6704" w:rsidRPr="003D6704">
        <w:rPr>
          <w:rFonts w:ascii="Arial" w:hAnsi="Arial" w:cs="Arial"/>
          <w:sz w:val="22"/>
          <w:szCs w:val="22"/>
        </w:rPr>
        <w:t>(Glasby and Dickinson, 2008</w:t>
      </w:r>
      <w:r w:rsidR="00BE4E1E" w:rsidRPr="003D6704">
        <w:rPr>
          <w:rFonts w:ascii="Arial" w:hAnsi="Arial" w:cs="Arial"/>
          <w:sz w:val="22"/>
          <w:szCs w:val="22"/>
        </w:rPr>
        <w:t>)</w:t>
      </w:r>
      <w:r w:rsidR="00BE4E1E">
        <w:rPr>
          <w:rFonts w:ascii="Arial" w:hAnsi="Arial" w:cs="Arial"/>
          <w:sz w:val="22"/>
          <w:szCs w:val="22"/>
        </w:rPr>
        <w:t>. For</w:t>
      </w:r>
      <w:r w:rsidR="00CB1A05">
        <w:rPr>
          <w:rFonts w:ascii="Arial" w:hAnsi="Arial" w:cs="Arial"/>
          <w:sz w:val="22"/>
          <w:szCs w:val="22"/>
        </w:rPr>
        <w:t xml:space="preserve"> Mrs Mann’s case</w:t>
      </w:r>
      <w:r w:rsidR="00545972">
        <w:rPr>
          <w:rFonts w:ascii="Arial" w:hAnsi="Arial" w:cs="Arial"/>
          <w:sz w:val="22"/>
          <w:szCs w:val="22"/>
        </w:rPr>
        <w:t xml:space="preserve">, effective </w:t>
      </w:r>
      <w:r w:rsidR="00BE2C65">
        <w:rPr>
          <w:rFonts w:ascii="Arial" w:hAnsi="Arial" w:cs="Arial"/>
          <w:sz w:val="22"/>
          <w:szCs w:val="22"/>
        </w:rPr>
        <w:t>teamwork between her G</w:t>
      </w:r>
      <w:r w:rsidR="00E3051B">
        <w:rPr>
          <w:rFonts w:ascii="Arial" w:hAnsi="Arial" w:cs="Arial"/>
          <w:sz w:val="22"/>
          <w:szCs w:val="22"/>
        </w:rPr>
        <w:t>P</w:t>
      </w:r>
      <w:r w:rsidR="00BE2C65">
        <w:rPr>
          <w:rFonts w:ascii="Arial" w:hAnsi="Arial" w:cs="Arial"/>
          <w:sz w:val="22"/>
          <w:szCs w:val="22"/>
        </w:rPr>
        <w:t xml:space="preserve">, </w:t>
      </w:r>
      <w:r w:rsidR="00240F44">
        <w:rPr>
          <w:rFonts w:ascii="Arial" w:hAnsi="Arial" w:cs="Arial"/>
          <w:sz w:val="22"/>
          <w:szCs w:val="22"/>
        </w:rPr>
        <w:t xml:space="preserve">physiotherapist and </w:t>
      </w:r>
      <w:r w:rsidR="00397DD8">
        <w:rPr>
          <w:rFonts w:ascii="Arial" w:hAnsi="Arial" w:cs="Arial"/>
          <w:sz w:val="22"/>
          <w:szCs w:val="22"/>
        </w:rPr>
        <w:t>domiciliary</w:t>
      </w:r>
      <w:r w:rsidR="00240F44">
        <w:rPr>
          <w:rFonts w:ascii="Arial" w:hAnsi="Arial" w:cs="Arial"/>
          <w:sz w:val="22"/>
          <w:szCs w:val="22"/>
        </w:rPr>
        <w:t xml:space="preserve"> care staff is crucial to support her recovery after hip replacement </w:t>
      </w:r>
      <w:r w:rsidR="00711BDA">
        <w:rPr>
          <w:rFonts w:ascii="Arial" w:hAnsi="Arial" w:cs="Arial"/>
          <w:sz w:val="22"/>
          <w:szCs w:val="22"/>
        </w:rPr>
        <w:t xml:space="preserve">surgery. </w:t>
      </w:r>
      <w:r w:rsidR="00E6525D">
        <w:rPr>
          <w:rFonts w:ascii="Arial" w:hAnsi="Arial" w:cs="Arial"/>
          <w:sz w:val="22"/>
          <w:szCs w:val="22"/>
        </w:rPr>
        <w:t>Coordinated care allows the team to monitor her medication, review her rehabilitation plan,</w:t>
      </w:r>
      <w:r w:rsidR="002470D0">
        <w:rPr>
          <w:rFonts w:ascii="Arial" w:hAnsi="Arial" w:cs="Arial"/>
          <w:sz w:val="22"/>
          <w:szCs w:val="22"/>
        </w:rPr>
        <w:t xml:space="preserve"> and adapt daily care </w:t>
      </w:r>
      <w:r w:rsidR="00BE4E1E">
        <w:rPr>
          <w:rFonts w:ascii="Arial" w:hAnsi="Arial" w:cs="Arial"/>
          <w:sz w:val="22"/>
          <w:szCs w:val="22"/>
        </w:rPr>
        <w:t>routine to</w:t>
      </w:r>
      <w:r w:rsidR="002470D0">
        <w:rPr>
          <w:rFonts w:ascii="Arial" w:hAnsi="Arial" w:cs="Arial"/>
          <w:sz w:val="22"/>
          <w:szCs w:val="22"/>
        </w:rPr>
        <w:t xml:space="preserve"> meet her needs. Her daughter also plays a key role </w:t>
      </w:r>
      <w:r w:rsidR="009551F3">
        <w:rPr>
          <w:rFonts w:ascii="Arial" w:hAnsi="Arial" w:cs="Arial"/>
          <w:sz w:val="22"/>
          <w:szCs w:val="22"/>
        </w:rPr>
        <w:t xml:space="preserve">as an interpreter, supporting communication </w:t>
      </w:r>
      <w:r w:rsidR="00BE4E1E">
        <w:rPr>
          <w:rFonts w:ascii="Arial" w:hAnsi="Arial" w:cs="Arial"/>
          <w:sz w:val="22"/>
          <w:szCs w:val="22"/>
        </w:rPr>
        <w:t>and</w:t>
      </w:r>
      <w:r w:rsidR="009551F3">
        <w:rPr>
          <w:rFonts w:ascii="Arial" w:hAnsi="Arial" w:cs="Arial"/>
          <w:sz w:val="22"/>
          <w:szCs w:val="22"/>
        </w:rPr>
        <w:t xml:space="preserve"> ensuring cultural </w:t>
      </w:r>
      <w:r w:rsidR="00BE4E1E">
        <w:rPr>
          <w:rFonts w:ascii="Arial" w:hAnsi="Arial" w:cs="Arial"/>
          <w:sz w:val="22"/>
          <w:szCs w:val="22"/>
        </w:rPr>
        <w:t>preferences</w:t>
      </w:r>
      <w:r w:rsidR="00056DE9">
        <w:rPr>
          <w:rFonts w:ascii="Arial" w:hAnsi="Arial" w:cs="Arial"/>
          <w:sz w:val="22"/>
          <w:szCs w:val="22"/>
        </w:rPr>
        <w:t xml:space="preserve"> are respected</w:t>
      </w:r>
      <w:r w:rsidR="00B05E1B">
        <w:rPr>
          <w:rFonts w:ascii="Arial" w:hAnsi="Arial" w:cs="Arial"/>
          <w:sz w:val="22"/>
          <w:szCs w:val="22"/>
        </w:rPr>
        <w:t>.</w:t>
      </w:r>
    </w:p>
    <w:p w14:paraId="01EB9E8B" w14:textId="1984AD03" w:rsidR="0080026C" w:rsidRDefault="0080026C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26C">
        <w:rPr>
          <w:rFonts w:ascii="Arial" w:hAnsi="Arial" w:cs="Arial"/>
          <w:sz w:val="22"/>
          <w:szCs w:val="22"/>
        </w:rPr>
        <w:t>In addition to structured communication, maintaining a shared care plan ensures that all professionals involved in Mrs Mann’s care have access to up</w:t>
      </w:r>
      <w:r w:rsidR="000B6FC6">
        <w:rPr>
          <w:rFonts w:ascii="Arial" w:hAnsi="Arial" w:cs="Arial"/>
          <w:sz w:val="22"/>
          <w:szCs w:val="22"/>
        </w:rPr>
        <w:t xml:space="preserve"> </w:t>
      </w:r>
      <w:r w:rsidRPr="0080026C">
        <w:rPr>
          <w:rFonts w:ascii="Arial" w:hAnsi="Arial" w:cs="Arial"/>
          <w:sz w:val="22"/>
          <w:szCs w:val="22"/>
        </w:rPr>
        <w:t>to</w:t>
      </w:r>
      <w:r w:rsidR="000B6FC6">
        <w:rPr>
          <w:rFonts w:ascii="Arial" w:hAnsi="Arial" w:cs="Arial"/>
          <w:sz w:val="22"/>
          <w:szCs w:val="22"/>
        </w:rPr>
        <w:t xml:space="preserve"> </w:t>
      </w:r>
      <w:r w:rsidRPr="0080026C">
        <w:rPr>
          <w:rFonts w:ascii="Arial" w:hAnsi="Arial" w:cs="Arial"/>
          <w:sz w:val="22"/>
          <w:szCs w:val="22"/>
        </w:rPr>
        <w:t xml:space="preserve">date information on her medications, rehabilitation progress, and daily care needs. </w:t>
      </w:r>
      <w:r w:rsidR="00C1477F">
        <w:rPr>
          <w:rFonts w:ascii="Arial" w:hAnsi="Arial" w:cs="Arial"/>
          <w:sz w:val="22"/>
          <w:szCs w:val="22"/>
        </w:rPr>
        <w:t>This reduces</w:t>
      </w:r>
      <w:r w:rsidRPr="0080026C">
        <w:rPr>
          <w:rFonts w:ascii="Arial" w:hAnsi="Arial" w:cs="Arial"/>
          <w:sz w:val="22"/>
          <w:szCs w:val="22"/>
        </w:rPr>
        <w:t xml:space="preserve"> duplication of tasks, </w:t>
      </w:r>
      <w:r w:rsidRPr="0080026C">
        <w:rPr>
          <w:rFonts w:ascii="Arial" w:hAnsi="Arial" w:cs="Arial"/>
          <w:sz w:val="22"/>
          <w:szCs w:val="22"/>
        </w:rPr>
        <w:lastRenderedPageBreak/>
        <w:t xml:space="preserve">prevents errors, and allows the team to respond quickly to changes in her condition. Regular team </w:t>
      </w:r>
      <w:r w:rsidR="00C1477F">
        <w:rPr>
          <w:rFonts w:ascii="Arial" w:hAnsi="Arial" w:cs="Arial"/>
          <w:sz w:val="22"/>
          <w:szCs w:val="22"/>
        </w:rPr>
        <w:t>meetings</w:t>
      </w:r>
      <w:r w:rsidRPr="0080026C">
        <w:rPr>
          <w:rFonts w:ascii="Arial" w:hAnsi="Arial" w:cs="Arial"/>
          <w:sz w:val="22"/>
          <w:szCs w:val="22"/>
        </w:rPr>
        <w:t xml:space="preserve"> and handovers provide opportunities to discuss challenges, review progress, and plan interventions collectively, maintaining consistency in care</w:t>
      </w:r>
      <w:r w:rsidR="00B05E1B">
        <w:rPr>
          <w:rFonts w:ascii="Arial" w:hAnsi="Arial" w:cs="Arial"/>
          <w:sz w:val="22"/>
          <w:szCs w:val="22"/>
        </w:rPr>
        <w:t>.</w:t>
      </w:r>
    </w:p>
    <w:p w14:paraId="2A5E3053" w14:textId="5763F9D4" w:rsidR="001D3632" w:rsidRDefault="00BE4E1E" w:rsidP="00151DE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Despite its importan</w:t>
      </w:r>
      <w:r w:rsidR="0023272F">
        <w:rPr>
          <w:rFonts w:ascii="Arial" w:hAnsi="Arial" w:cs="Arial"/>
          <w:sz w:val="22"/>
          <w:szCs w:val="22"/>
        </w:rPr>
        <w:t>ce,</w:t>
      </w:r>
      <w:r w:rsidR="00CE42C0">
        <w:rPr>
          <w:rFonts w:ascii="Arial" w:hAnsi="Arial" w:cs="Arial"/>
          <w:sz w:val="22"/>
          <w:szCs w:val="22"/>
        </w:rPr>
        <w:t xml:space="preserve"> collaborative working can face challenges. Differences in professional priorities, unclear role and mis</w:t>
      </w:r>
      <w:r w:rsidR="002C3AEA">
        <w:rPr>
          <w:rFonts w:ascii="Arial" w:hAnsi="Arial" w:cs="Arial"/>
          <w:sz w:val="22"/>
          <w:szCs w:val="22"/>
        </w:rPr>
        <w:t xml:space="preserve">communication can lead to </w:t>
      </w:r>
      <w:r w:rsidR="004222DC">
        <w:rPr>
          <w:rFonts w:ascii="Arial" w:hAnsi="Arial" w:cs="Arial"/>
          <w:sz w:val="22"/>
          <w:szCs w:val="22"/>
        </w:rPr>
        <w:t>errors</w:t>
      </w:r>
      <w:r w:rsidR="002C3AEA">
        <w:rPr>
          <w:rFonts w:ascii="Arial" w:hAnsi="Arial" w:cs="Arial"/>
          <w:sz w:val="22"/>
          <w:szCs w:val="22"/>
        </w:rPr>
        <w:t xml:space="preserve">, as seen in the delayed medication adjustment </w:t>
      </w:r>
      <w:r w:rsidR="004222DC">
        <w:rPr>
          <w:rFonts w:ascii="Arial" w:hAnsi="Arial" w:cs="Arial"/>
          <w:sz w:val="22"/>
          <w:szCs w:val="22"/>
        </w:rPr>
        <w:t xml:space="preserve">in Mrs Mann’s care. </w:t>
      </w:r>
      <w:r w:rsidR="00AA0700">
        <w:rPr>
          <w:rFonts w:ascii="Arial" w:hAnsi="Arial" w:cs="Arial"/>
          <w:sz w:val="22"/>
          <w:szCs w:val="22"/>
        </w:rPr>
        <w:t>T</w:t>
      </w:r>
      <w:r w:rsidR="004222DC">
        <w:rPr>
          <w:rFonts w:ascii="Arial" w:hAnsi="Arial" w:cs="Arial"/>
          <w:sz w:val="22"/>
          <w:szCs w:val="22"/>
        </w:rPr>
        <w:t xml:space="preserve">o overcome these </w:t>
      </w:r>
      <w:r w:rsidR="00BC027F">
        <w:rPr>
          <w:rFonts w:ascii="Arial" w:hAnsi="Arial" w:cs="Arial"/>
          <w:sz w:val="22"/>
          <w:szCs w:val="22"/>
        </w:rPr>
        <w:t>challenges,</w:t>
      </w:r>
      <w:r w:rsidR="002271CC">
        <w:rPr>
          <w:rFonts w:ascii="Arial" w:hAnsi="Arial" w:cs="Arial"/>
          <w:sz w:val="22"/>
          <w:szCs w:val="22"/>
        </w:rPr>
        <w:t xml:space="preserve"> </w:t>
      </w:r>
      <w:r w:rsidR="00BC027F">
        <w:rPr>
          <w:rFonts w:ascii="Arial" w:hAnsi="Arial" w:cs="Arial"/>
          <w:sz w:val="22"/>
          <w:szCs w:val="22"/>
        </w:rPr>
        <w:t>professionals</w:t>
      </w:r>
      <w:r w:rsidR="002271CC">
        <w:rPr>
          <w:rFonts w:ascii="Arial" w:hAnsi="Arial" w:cs="Arial"/>
          <w:sz w:val="22"/>
          <w:szCs w:val="22"/>
        </w:rPr>
        <w:t xml:space="preserve"> should engage in regular multidisciplinary meet</w:t>
      </w:r>
      <w:r w:rsidR="00294BD9">
        <w:rPr>
          <w:rFonts w:ascii="Arial" w:hAnsi="Arial" w:cs="Arial"/>
          <w:sz w:val="22"/>
          <w:szCs w:val="22"/>
        </w:rPr>
        <w:t>i</w:t>
      </w:r>
      <w:r w:rsidR="008F452A">
        <w:rPr>
          <w:rFonts w:ascii="Arial" w:hAnsi="Arial" w:cs="Arial"/>
          <w:sz w:val="22"/>
          <w:szCs w:val="22"/>
        </w:rPr>
        <w:t>ngs</w:t>
      </w:r>
      <w:r w:rsidR="002271CC">
        <w:rPr>
          <w:rFonts w:ascii="Arial" w:hAnsi="Arial" w:cs="Arial"/>
          <w:sz w:val="22"/>
          <w:szCs w:val="22"/>
        </w:rPr>
        <w:t xml:space="preserve">, maintain </w:t>
      </w:r>
      <w:r w:rsidR="00AA4877">
        <w:rPr>
          <w:rFonts w:ascii="Arial" w:hAnsi="Arial" w:cs="Arial"/>
          <w:sz w:val="22"/>
          <w:szCs w:val="22"/>
        </w:rPr>
        <w:t>shared care record and adopt structured communication tools such as SBAR</w:t>
      </w:r>
      <w:r w:rsidR="00E96ED5">
        <w:rPr>
          <w:rFonts w:ascii="Arial" w:hAnsi="Arial" w:cs="Arial"/>
          <w:sz w:val="22"/>
          <w:szCs w:val="22"/>
        </w:rPr>
        <w:t xml:space="preserve"> </w:t>
      </w:r>
      <w:r w:rsidR="00BC027F" w:rsidRPr="00BC027F">
        <w:rPr>
          <w:rFonts w:ascii="Arial" w:hAnsi="Arial" w:cs="Arial"/>
          <w:sz w:val="22"/>
          <w:szCs w:val="22"/>
        </w:rPr>
        <w:t>(Situation, Background, Assessment, Recommendation</w:t>
      </w:r>
      <w:r w:rsidR="004645F2">
        <w:rPr>
          <w:rFonts w:ascii="Arial" w:hAnsi="Arial" w:cs="Arial"/>
          <w:sz w:val="22"/>
          <w:szCs w:val="22"/>
        </w:rPr>
        <w:t>)</w:t>
      </w:r>
      <w:r w:rsidR="00BC027F">
        <w:rPr>
          <w:rFonts w:ascii="Arial" w:hAnsi="Arial" w:cs="Arial"/>
          <w:sz w:val="22"/>
          <w:szCs w:val="22"/>
        </w:rPr>
        <w:t xml:space="preserve"> </w:t>
      </w:r>
      <w:r w:rsidR="00D33C64">
        <w:rPr>
          <w:rFonts w:ascii="Arial" w:hAnsi="Arial" w:cs="Arial"/>
          <w:sz w:val="22"/>
          <w:szCs w:val="22"/>
        </w:rPr>
        <w:t xml:space="preserve">SABR </w:t>
      </w:r>
      <w:r w:rsidR="00EE47F1">
        <w:rPr>
          <w:rFonts w:ascii="Arial" w:hAnsi="Arial" w:cs="Arial"/>
          <w:sz w:val="22"/>
          <w:szCs w:val="22"/>
        </w:rPr>
        <w:t>provides standardise</w:t>
      </w:r>
      <w:r w:rsidR="00E96ED5">
        <w:rPr>
          <w:rFonts w:ascii="Arial" w:hAnsi="Arial" w:cs="Arial"/>
          <w:sz w:val="22"/>
          <w:szCs w:val="22"/>
        </w:rPr>
        <w:t xml:space="preserve"> </w:t>
      </w:r>
      <w:r w:rsidR="00D33C64">
        <w:rPr>
          <w:rFonts w:ascii="Arial" w:hAnsi="Arial" w:cs="Arial"/>
          <w:sz w:val="22"/>
          <w:szCs w:val="22"/>
        </w:rPr>
        <w:t xml:space="preserve">framework </w:t>
      </w:r>
      <w:r w:rsidR="009A3261">
        <w:rPr>
          <w:rFonts w:ascii="Arial" w:hAnsi="Arial" w:cs="Arial"/>
          <w:sz w:val="22"/>
          <w:szCs w:val="22"/>
        </w:rPr>
        <w:t xml:space="preserve">for communicating critical </w:t>
      </w:r>
      <w:r w:rsidR="00596CE7">
        <w:rPr>
          <w:rFonts w:ascii="Arial" w:hAnsi="Arial" w:cs="Arial"/>
          <w:sz w:val="22"/>
          <w:szCs w:val="22"/>
        </w:rPr>
        <w:t xml:space="preserve">information, reduces ambiguity and encourage </w:t>
      </w:r>
      <w:r w:rsidR="00081DA9">
        <w:rPr>
          <w:rFonts w:ascii="Arial" w:hAnsi="Arial" w:cs="Arial"/>
          <w:sz w:val="22"/>
          <w:szCs w:val="22"/>
        </w:rPr>
        <w:t xml:space="preserve">assertive, </w:t>
      </w:r>
      <w:r w:rsidR="00C8053C">
        <w:rPr>
          <w:rFonts w:ascii="Arial" w:hAnsi="Arial" w:cs="Arial"/>
          <w:sz w:val="22"/>
          <w:szCs w:val="22"/>
        </w:rPr>
        <w:t>efficient</w:t>
      </w:r>
      <w:r w:rsidR="00081DA9">
        <w:rPr>
          <w:rFonts w:ascii="Arial" w:hAnsi="Arial" w:cs="Arial"/>
          <w:sz w:val="22"/>
          <w:szCs w:val="22"/>
        </w:rPr>
        <w:t xml:space="preserve"> information exchange between </w:t>
      </w:r>
      <w:r w:rsidR="00C8053C">
        <w:rPr>
          <w:rFonts w:ascii="Arial" w:hAnsi="Arial" w:cs="Arial"/>
          <w:sz w:val="22"/>
          <w:szCs w:val="22"/>
        </w:rPr>
        <w:t>healthcare providers</w:t>
      </w:r>
      <w:r w:rsidR="00614EE2">
        <w:rPr>
          <w:rFonts w:ascii="Arial" w:hAnsi="Arial" w:cs="Arial"/>
          <w:sz w:val="22"/>
          <w:szCs w:val="22"/>
        </w:rPr>
        <w:t xml:space="preserve"> </w:t>
      </w:r>
      <w:r w:rsidR="00F66831" w:rsidRPr="00927111">
        <w:rPr>
          <w:rFonts w:ascii="Arial" w:hAnsi="Arial" w:cs="Arial"/>
          <w:sz w:val="22"/>
          <w:szCs w:val="22"/>
        </w:rPr>
        <w:t>(NHS England, 2017)</w:t>
      </w:r>
      <w:r w:rsidR="00C8053C">
        <w:rPr>
          <w:rFonts w:ascii="Arial" w:hAnsi="Arial" w:cs="Arial"/>
          <w:sz w:val="22"/>
          <w:szCs w:val="22"/>
        </w:rPr>
        <w:t xml:space="preserve">. By implementing </w:t>
      </w:r>
      <w:r w:rsidR="00950B71">
        <w:rPr>
          <w:rFonts w:ascii="Arial" w:hAnsi="Arial" w:cs="Arial"/>
          <w:sz w:val="22"/>
          <w:szCs w:val="22"/>
        </w:rPr>
        <w:t xml:space="preserve">these </w:t>
      </w:r>
      <w:r w:rsidR="007B45D3">
        <w:rPr>
          <w:rFonts w:ascii="Arial" w:hAnsi="Arial" w:cs="Arial"/>
          <w:sz w:val="22"/>
          <w:szCs w:val="22"/>
        </w:rPr>
        <w:t>strategies</w:t>
      </w:r>
      <w:r w:rsidR="00950B71">
        <w:rPr>
          <w:rFonts w:ascii="Arial" w:hAnsi="Arial" w:cs="Arial"/>
          <w:sz w:val="22"/>
          <w:szCs w:val="22"/>
        </w:rPr>
        <w:t>, care teams can improve coordination</w:t>
      </w:r>
      <w:r w:rsidR="00094635">
        <w:rPr>
          <w:rFonts w:ascii="Arial" w:hAnsi="Arial" w:cs="Arial"/>
          <w:sz w:val="22"/>
          <w:szCs w:val="22"/>
        </w:rPr>
        <w:t xml:space="preserve">, reduce risk </w:t>
      </w:r>
      <w:r w:rsidR="00304DAD">
        <w:rPr>
          <w:rFonts w:ascii="Arial" w:hAnsi="Arial" w:cs="Arial"/>
          <w:sz w:val="22"/>
          <w:szCs w:val="22"/>
        </w:rPr>
        <w:t xml:space="preserve">of </w:t>
      </w:r>
      <w:r w:rsidR="00094635">
        <w:rPr>
          <w:rFonts w:ascii="Arial" w:hAnsi="Arial" w:cs="Arial"/>
          <w:sz w:val="22"/>
          <w:szCs w:val="22"/>
        </w:rPr>
        <w:t xml:space="preserve">errors and ensure that </w:t>
      </w:r>
      <w:r w:rsidR="007B45D3">
        <w:rPr>
          <w:rFonts w:ascii="Arial" w:hAnsi="Arial" w:cs="Arial"/>
          <w:sz w:val="22"/>
          <w:szCs w:val="22"/>
        </w:rPr>
        <w:t>patients</w:t>
      </w:r>
      <w:r w:rsidR="00094635">
        <w:rPr>
          <w:rFonts w:ascii="Arial" w:hAnsi="Arial" w:cs="Arial"/>
          <w:sz w:val="22"/>
          <w:szCs w:val="22"/>
        </w:rPr>
        <w:t xml:space="preserve"> like Mrs M</w:t>
      </w:r>
      <w:r w:rsidR="007B45D3">
        <w:rPr>
          <w:rFonts w:ascii="Arial" w:hAnsi="Arial" w:cs="Arial"/>
          <w:sz w:val="22"/>
          <w:szCs w:val="22"/>
        </w:rPr>
        <w:t>a</w:t>
      </w:r>
      <w:r w:rsidR="00094635">
        <w:rPr>
          <w:rFonts w:ascii="Arial" w:hAnsi="Arial" w:cs="Arial"/>
          <w:sz w:val="22"/>
          <w:szCs w:val="22"/>
        </w:rPr>
        <w:t xml:space="preserve">nn receive </w:t>
      </w:r>
      <w:r w:rsidR="0093746F">
        <w:rPr>
          <w:rFonts w:ascii="Arial" w:hAnsi="Arial" w:cs="Arial"/>
          <w:sz w:val="22"/>
          <w:szCs w:val="22"/>
        </w:rPr>
        <w:t>safe, timely and person centred care.</w:t>
      </w:r>
    </w:p>
    <w:p w14:paraId="7A16A843" w14:textId="5D478030" w:rsidR="00482255" w:rsidRDefault="007C6414" w:rsidP="00FF6987">
      <w:pPr>
        <w:tabs>
          <w:tab w:val="left" w:pos="280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Tuckman’s stages</w:t>
      </w:r>
      <w:r w:rsidR="00921A50">
        <w:rPr>
          <w:rFonts w:ascii="Arial" w:hAnsi="Arial" w:cs="Arial"/>
          <w:sz w:val="22"/>
          <w:szCs w:val="22"/>
        </w:rPr>
        <w:t xml:space="preserve"> of group development </w:t>
      </w:r>
      <w:r w:rsidR="00F0781A" w:rsidRPr="00F0781A">
        <w:rPr>
          <w:rFonts w:ascii="Arial" w:hAnsi="Arial" w:cs="Arial"/>
          <w:sz w:val="22"/>
          <w:szCs w:val="22"/>
        </w:rPr>
        <w:t>(1965</w:t>
      </w:r>
      <w:r w:rsidR="00F0781A">
        <w:rPr>
          <w:rFonts w:ascii="Arial" w:hAnsi="Arial" w:cs="Arial"/>
          <w:sz w:val="22"/>
          <w:szCs w:val="22"/>
        </w:rPr>
        <w:t xml:space="preserve">) </w:t>
      </w:r>
      <w:r w:rsidR="00921A50">
        <w:rPr>
          <w:rFonts w:ascii="Arial" w:hAnsi="Arial" w:cs="Arial"/>
          <w:sz w:val="22"/>
          <w:szCs w:val="22"/>
        </w:rPr>
        <w:t xml:space="preserve">provide a useful framework for understanding </w:t>
      </w:r>
      <w:r w:rsidR="002844A3">
        <w:rPr>
          <w:rFonts w:ascii="Arial" w:hAnsi="Arial" w:cs="Arial"/>
          <w:sz w:val="22"/>
          <w:szCs w:val="22"/>
        </w:rPr>
        <w:t xml:space="preserve">team dynamics in healthcare. In Mrs Mann’s case, the forming stage occurred when her care </w:t>
      </w:r>
      <w:r w:rsidR="002231ED">
        <w:rPr>
          <w:rFonts w:ascii="Arial" w:hAnsi="Arial" w:cs="Arial"/>
          <w:sz w:val="22"/>
          <w:szCs w:val="22"/>
        </w:rPr>
        <w:t>team initially</w:t>
      </w:r>
      <w:r w:rsidR="002844A3">
        <w:rPr>
          <w:rFonts w:ascii="Arial" w:hAnsi="Arial" w:cs="Arial"/>
          <w:sz w:val="22"/>
          <w:szCs w:val="22"/>
        </w:rPr>
        <w:t xml:space="preserve"> </w:t>
      </w:r>
      <w:r w:rsidR="00155595">
        <w:rPr>
          <w:rFonts w:ascii="Arial" w:hAnsi="Arial" w:cs="Arial"/>
          <w:sz w:val="22"/>
          <w:szCs w:val="22"/>
        </w:rPr>
        <w:t xml:space="preserve">coordinated her discharge plan. Storming </w:t>
      </w:r>
      <w:r w:rsidR="001A3803">
        <w:rPr>
          <w:rFonts w:ascii="Arial" w:hAnsi="Arial" w:cs="Arial"/>
          <w:sz w:val="22"/>
          <w:szCs w:val="22"/>
        </w:rPr>
        <w:t>was evident during confusion over medication updates and responsibilities between GP, physiother</w:t>
      </w:r>
      <w:r w:rsidR="005F4893">
        <w:rPr>
          <w:rFonts w:ascii="Arial" w:hAnsi="Arial" w:cs="Arial"/>
          <w:sz w:val="22"/>
          <w:szCs w:val="22"/>
        </w:rPr>
        <w:t xml:space="preserve">apist and domiciliary care staff. </w:t>
      </w:r>
      <w:r w:rsidR="007C796C">
        <w:rPr>
          <w:rFonts w:ascii="Arial" w:hAnsi="Arial" w:cs="Arial"/>
          <w:sz w:val="22"/>
          <w:szCs w:val="22"/>
        </w:rPr>
        <w:t xml:space="preserve">Through </w:t>
      </w:r>
      <w:r w:rsidR="00EC10E6">
        <w:rPr>
          <w:rFonts w:ascii="Arial" w:hAnsi="Arial" w:cs="Arial"/>
          <w:sz w:val="22"/>
          <w:szCs w:val="22"/>
        </w:rPr>
        <w:t>norming,</w:t>
      </w:r>
      <w:r w:rsidR="007C796C">
        <w:rPr>
          <w:rFonts w:ascii="Arial" w:hAnsi="Arial" w:cs="Arial"/>
          <w:sz w:val="22"/>
          <w:szCs w:val="22"/>
        </w:rPr>
        <w:t xml:space="preserve"> the team </w:t>
      </w:r>
      <w:r w:rsidR="0030176A">
        <w:rPr>
          <w:rFonts w:ascii="Arial" w:hAnsi="Arial" w:cs="Arial"/>
          <w:sz w:val="22"/>
          <w:szCs w:val="22"/>
        </w:rPr>
        <w:t>established</w:t>
      </w:r>
      <w:r w:rsidR="001C4832">
        <w:rPr>
          <w:rFonts w:ascii="Arial" w:hAnsi="Arial" w:cs="Arial"/>
          <w:sz w:val="22"/>
          <w:szCs w:val="22"/>
        </w:rPr>
        <w:t xml:space="preserve"> </w:t>
      </w:r>
      <w:r w:rsidR="0040290E">
        <w:rPr>
          <w:rFonts w:ascii="Arial" w:hAnsi="Arial" w:cs="Arial"/>
          <w:sz w:val="22"/>
          <w:szCs w:val="22"/>
        </w:rPr>
        <w:t>trust,</w:t>
      </w:r>
      <w:r w:rsidR="001C4832">
        <w:rPr>
          <w:rFonts w:ascii="Arial" w:hAnsi="Arial" w:cs="Arial"/>
          <w:sz w:val="22"/>
          <w:szCs w:val="22"/>
        </w:rPr>
        <w:t xml:space="preserve"> clarified roles and set consistent communication routines</w:t>
      </w:r>
      <w:r w:rsidR="00BD7EEF">
        <w:rPr>
          <w:rFonts w:ascii="Arial" w:hAnsi="Arial" w:cs="Arial"/>
          <w:sz w:val="22"/>
          <w:szCs w:val="22"/>
        </w:rPr>
        <w:t xml:space="preserve">. Finally, the performing enabled </w:t>
      </w:r>
      <w:r w:rsidR="0040290E">
        <w:rPr>
          <w:rFonts w:ascii="Arial" w:hAnsi="Arial" w:cs="Arial"/>
          <w:sz w:val="22"/>
          <w:szCs w:val="22"/>
        </w:rPr>
        <w:t>efficient,</w:t>
      </w:r>
      <w:r w:rsidR="00BD7EEF">
        <w:rPr>
          <w:rFonts w:ascii="Arial" w:hAnsi="Arial" w:cs="Arial"/>
          <w:sz w:val="22"/>
          <w:szCs w:val="22"/>
        </w:rPr>
        <w:t xml:space="preserve"> </w:t>
      </w:r>
      <w:r w:rsidR="0040290E">
        <w:rPr>
          <w:rFonts w:ascii="Arial" w:hAnsi="Arial" w:cs="Arial"/>
          <w:sz w:val="22"/>
          <w:szCs w:val="22"/>
        </w:rPr>
        <w:t>collaborative</w:t>
      </w:r>
      <w:r w:rsidR="00BD7EEF">
        <w:rPr>
          <w:rFonts w:ascii="Arial" w:hAnsi="Arial" w:cs="Arial"/>
          <w:sz w:val="22"/>
          <w:szCs w:val="22"/>
        </w:rPr>
        <w:t xml:space="preserve"> working ensuring </w:t>
      </w:r>
      <w:r w:rsidR="00E1282E">
        <w:rPr>
          <w:rFonts w:ascii="Arial" w:hAnsi="Arial" w:cs="Arial"/>
          <w:sz w:val="22"/>
          <w:szCs w:val="22"/>
        </w:rPr>
        <w:t xml:space="preserve">that Mrs Mann’s rehabilitation and daily care needs were met safely </w:t>
      </w:r>
      <w:r w:rsidR="00D90D01">
        <w:rPr>
          <w:rFonts w:ascii="Arial" w:hAnsi="Arial" w:cs="Arial"/>
          <w:sz w:val="22"/>
          <w:szCs w:val="22"/>
        </w:rPr>
        <w:t xml:space="preserve">and effectively. </w:t>
      </w:r>
      <w:r w:rsidR="00CD2609">
        <w:rPr>
          <w:rFonts w:ascii="Arial" w:hAnsi="Arial" w:cs="Arial"/>
          <w:sz w:val="22"/>
          <w:szCs w:val="22"/>
        </w:rPr>
        <w:t>By</w:t>
      </w:r>
      <w:r w:rsidR="00256B35">
        <w:rPr>
          <w:rFonts w:ascii="Arial" w:hAnsi="Arial" w:cs="Arial"/>
          <w:sz w:val="22"/>
          <w:szCs w:val="22"/>
        </w:rPr>
        <w:t xml:space="preserve"> r</w:t>
      </w:r>
      <w:r w:rsidR="00227010">
        <w:rPr>
          <w:rFonts w:ascii="Arial" w:hAnsi="Arial" w:cs="Arial"/>
          <w:sz w:val="22"/>
          <w:szCs w:val="22"/>
        </w:rPr>
        <w:t xml:space="preserve">ecognising </w:t>
      </w:r>
      <w:r w:rsidR="00E72D35">
        <w:rPr>
          <w:rFonts w:ascii="Arial" w:hAnsi="Arial" w:cs="Arial"/>
          <w:sz w:val="22"/>
          <w:szCs w:val="22"/>
        </w:rPr>
        <w:t>these stages</w:t>
      </w:r>
      <w:r w:rsidR="00E07548">
        <w:rPr>
          <w:rFonts w:ascii="Arial" w:hAnsi="Arial" w:cs="Arial"/>
          <w:sz w:val="22"/>
          <w:szCs w:val="22"/>
        </w:rPr>
        <w:t xml:space="preserve">, </w:t>
      </w:r>
      <w:r w:rsidR="00E72D35">
        <w:rPr>
          <w:rFonts w:ascii="Arial" w:hAnsi="Arial" w:cs="Arial"/>
          <w:sz w:val="22"/>
          <w:szCs w:val="22"/>
        </w:rPr>
        <w:t>healthcare</w:t>
      </w:r>
      <w:r w:rsidR="00E07548">
        <w:rPr>
          <w:rFonts w:ascii="Arial" w:hAnsi="Arial" w:cs="Arial"/>
          <w:sz w:val="22"/>
          <w:szCs w:val="22"/>
        </w:rPr>
        <w:t xml:space="preserve"> </w:t>
      </w:r>
      <w:r w:rsidR="007B05D9">
        <w:rPr>
          <w:rFonts w:ascii="Arial" w:hAnsi="Arial" w:cs="Arial"/>
          <w:sz w:val="22"/>
          <w:szCs w:val="22"/>
        </w:rPr>
        <w:t xml:space="preserve">teams </w:t>
      </w:r>
      <w:r w:rsidR="00EC10E6">
        <w:rPr>
          <w:rFonts w:ascii="Arial" w:hAnsi="Arial" w:cs="Arial"/>
          <w:sz w:val="22"/>
          <w:szCs w:val="22"/>
        </w:rPr>
        <w:t>can anticipate</w:t>
      </w:r>
      <w:r w:rsidR="00E72D35">
        <w:rPr>
          <w:rFonts w:ascii="Arial" w:hAnsi="Arial" w:cs="Arial"/>
          <w:sz w:val="22"/>
          <w:szCs w:val="22"/>
        </w:rPr>
        <w:t xml:space="preserve"> potential challenges, </w:t>
      </w:r>
      <w:r w:rsidR="00AE1DC7">
        <w:rPr>
          <w:rFonts w:ascii="Arial" w:hAnsi="Arial" w:cs="Arial"/>
          <w:sz w:val="22"/>
          <w:szCs w:val="22"/>
        </w:rPr>
        <w:t xml:space="preserve">manage </w:t>
      </w:r>
      <w:r w:rsidR="00F2167F">
        <w:rPr>
          <w:rFonts w:ascii="Arial" w:hAnsi="Arial" w:cs="Arial"/>
          <w:sz w:val="22"/>
          <w:szCs w:val="22"/>
        </w:rPr>
        <w:t>conflicts</w:t>
      </w:r>
      <w:r w:rsidR="00AE1DC7">
        <w:rPr>
          <w:rFonts w:ascii="Arial" w:hAnsi="Arial" w:cs="Arial"/>
          <w:sz w:val="22"/>
          <w:szCs w:val="22"/>
        </w:rPr>
        <w:t xml:space="preserve">, and ensure the delivery of </w:t>
      </w:r>
      <w:r w:rsidR="00DD78B9">
        <w:rPr>
          <w:rFonts w:ascii="Arial" w:hAnsi="Arial" w:cs="Arial"/>
          <w:sz w:val="22"/>
          <w:szCs w:val="22"/>
        </w:rPr>
        <w:t>safe high quality, person centred care throughout Mrs Mann recovery</w:t>
      </w:r>
      <w:r w:rsidR="00344DF5">
        <w:rPr>
          <w:rFonts w:ascii="Arial" w:hAnsi="Arial" w:cs="Arial"/>
          <w:sz w:val="22"/>
          <w:szCs w:val="22"/>
        </w:rPr>
        <w:t xml:space="preserve"> </w:t>
      </w:r>
      <w:r w:rsidR="00344DF5" w:rsidRPr="00C242DF">
        <w:rPr>
          <w:rFonts w:ascii="Arial" w:hAnsi="Arial" w:cs="Arial"/>
          <w:sz w:val="22"/>
          <w:szCs w:val="22"/>
        </w:rPr>
        <w:t>(</w:t>
      </w:r>
      <w:proofErr w:type="spellStart"/>
      <w:r w:rsidR="00344DF5" w:rsidRPr="00C242DF">
        <w:rPr>
          <w:rFonts w:ascii="Arial" w:hAnsi="Arial" w:cs="Arial"/>
          <w:sz w:val="22"/>
          <w:szCs w:val="22"/>
        </w:rPr>
        <w:t>Personio</w:t>
      </w:r>
      <w:proofErr w:type="spellEnd"/>
      <w:r w:rsidR="00344DF5" w:rsidRPr="00C242DF">
        <w:rPr>
          <w:rFonts w:ascii="Arial" w:hAnsi="Arial" w:cs="Arial"/>
          <w:sz w:val="22"/>
          <w:szCs w:val="22"/>
        </w:rPr>
        <w:t>, 2024)</w:t>
      </w:r>
      <w:r w:rsidR="00344DF5">
        <w:rPr>
          <w:rFonts w:ascii="Arial" w:hAnsi="Arial" w:cs="Arial"/>
          <w:sz w:val="22"/>
          <w:szCs w:val="22"/>
        </w:rPr>
        <w:t>.</w:t>
      </w:r>
    </w:p>
    <w:p w14:paraId="47D5F7EF" w14:textId="07E4818F" w:rsidR="00151DE2" w:rsidRPr="00EF239F" w:rsidRDefault="00EF239F" w:rsidP="00EF239F">
      <w:pPr>
        <w:pStyle w:val="Heading1"/>
        <w:rPr>
          <w:rFonts w:ascii="Arial" w:hAnsi="Arial" w:cs="Arial"/>
          <w:sz w:val="22"/>
          <w:szCs w:val="22"/>
        </w:rPr>
      </w:pPr>
      <w:bookmarkStart w:id="7" w:name="_Toc214036968"/>
      <w:r w:rsidRPr="00EF239F">
        <w:rPr>
          <w:rFonts w:ascii="Arial" w:hAnsi="Arial" w:cs="Arial"/>
          <w:sz w:val="22"/>
          <w:szCs w:val="22"/>
        </w:rPr>
        <w:t>Conclusion</w:t>
      </w:r>
      <w:bookmarkEnd w:id="7"/>
      <w:r w:rsidRPr="00EF239F">
        <w:rPr>
          <w:rFonts w:ascii="Arial" w:hAnsi="Arial" w:cs="Arial"/>
          <w:sz w:val="22"/>
          <w:szCs w:val="22"/>
        </w:rPr>
        <w:t xml:space="preserve"> </w:t>
      </w:r>
    </w:p>
    <w:p w14:paraId="689B3CC5" w14:textId="3BABAD63" w:rsidR="00C35909" w:rsidRDefault="0020291E" w:rsidP="00F71FE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Effective communication, accurate administrative skills, and </w:t>
      </w:r>
      <w:r w:rsidR="009712BA">
        <w:rPr>
          <w:rFonts w:ascii="Arial" w:hAnsi="Arial" w:cs="Arial"/>
          <w:sz w:val="22"/>
          <w:szCs w:val="22"/>
        </w:rPr>
        <w:t>collaborative</w:t>
      </w:r>
      <w:r w:rsidR="000656EA">
        <w:rPr>
          <w:rFonts w:ascii="Arial" w:hAnsi="Arial" w:cs="Arial"/>
          <w:sz w:val="22"/>
          <w:szCs w:val="22"/>
        </w:rPr>
        <w:t xml:space="preserve"> working are essential </w:t>
      </w:r>
      <w:r w:rsidR="00EE2D60">
        <w:rPr>
          <w:rFonts w:ascii="Arial" w:hAnsi="Arial" w:cs="Arial"/>
          <w:sz w:val="22"/>
          <w:szCs w:val="22"/>
        </w:rPr>
        <w:t xml:space="preserve">components of high quality health and social care. In Mrs Manns </w:t>
      </w:r>
      <w:r w:rsidR="00020E3B">
        <w:rPr>
          <w:rFonts w:ascii="Arial" w:hAnsi="Arial" w:cs="Arial"/>
          <w:sz w:val="22"/>
          <w:szCs w:val="22"/>
        </w:rPr>
        <w:t xml:space="preserve">case, clear communication </w:t>
      </w:r>
      <w:r w:rsidR="00C6711D">
        <w:rPr>
          <w:rFonts w:ascii="Arial" w:hAnsi="Arial" w:cs="Arial"/>
          <w:sz w:val="22"/>
          <w:szCs w:val="22"/>
        </w:rPr>
        <w:t xml:space="preserve">including culturally sensitive methods and the use of an </w:t>
      </w:r>
      <w:r w:rsidR="00777E8E">
        <w:rPr>
          <w:rFonts w:ascii="Arial" w:hAnsi="Arial" w:cs="Arial"/>
          <w:sz w:val="22"/>
          <w:szCs w:val="22"/>
        </w:rPr>
        <w:t>interpreter</w:t>
      </w:r>
      <w:r w:rsidR="00C6711D">
        <w:rPr>
          <w:rFonts w:ascii="Arial" w:hAnsi="Arial" w:cs="Arial"/>
          <w:sz w:val="22"/>
          <w:szCs w:val="22"/>
        </w:rPr>
        <w:t xml:space="preserve"> ensures that she </w:t>
      </w:r>
      <w:r w:rsidR="00DF73A0">
        <w:rPr>
          <w:rFonts w:ascii="Arial" w:hAnsi="Arial" w:cs="Arial"/>
          <w:sz w:val="22"/>
          <w:szCs w:val="22"/>
        </w:rPr>
        <w:t>understands</w:t>
      </w:r>
      <w:r w:rsidR="00C6711D">
        <w:rPr>
          <w:rFonts w:ascii="Arial" w:hAnsi="Arial" w:cs="Arial"/>
          <w:sz w:val="22"/>
          <w:szCs w:val="22"/>
        </w:rPr>
        <w:t xml:space="preserve"> </w:t>
      </w:r>
      <w:r w:rsidR="00777E8E">
        <w:rPr>
          <w:rFonts w:ascii="Arial" w:hAnsi="Arial" w:cs="Arial"/>
          <w:sz w:val="22"/>
          <w:szCs w:val="22"/>
        </w:rPr>
        <w:t xml:space="preserve">her </w:t>
      </w:r>
      <w:r w:rsidR="00DF73A0">
        <w:rPr>
          <w:rFonts w:ascii="Arial" w:hAnsi="Arial" w:cs="Arial"/>
          <w:sz w:val="22"/>
          <w:szCs w:val="22"/>
        </w:rPr>
        <w:t>care</w:t>
      </w:r>
      <w:r w:rsidR="00777E8E">
        <w:rPr>
          <w:rFonts w:ascii="Arial" w:hAnsi="Arial" w:cs="Arial"/>
          <w:sz w:val="22"/>
          <w:szCs w:val="22"/>
        </w:rPr>
        <w:t xml:space="preserve"> and can actively participate in decisions. Accurate record </w:t>
      </w:r>
      <w:r w:rsidR="00533306">
        <w:rPr>
          <w:rFonts w:ascii="Arial" w:hAnsi="Arial" w:cs="Arial"/>
          <w:sz w:val="22"/>
          <w:szCs w:val="22"/>
        </w:rPr>
        <w:t>keeping,</w:t>
      </w:r>
      <w:r w:rsidR="00B21351">
        <w:rPr>
          <w:rFonts w:ascii="Arial" w:hAnsi="Arial" w:cs="Arial"/>
          <w:sz w:val="22"/>
          <w:szCs w:val="22"/>
        </w:rPr>
        <w:t xml:space="preserve"> guided by the Data Protection Act 2018</w:t>
      </w:r>
      <w:r w:rsidR="00E67B41">
        <w:rPr>
          <w:rFonts w:ascii="Arial" w:hAnsi="Arial" w:cs="Arial"/>
          <w:sz w:val="22"/>
          <w:szCs w:val="22"/>
        </w:rPr>
        <w:t xml:space="preserve">, the Caldicott Principles, the NMC Code </w:t>
      </w:r>
      <w:r w:rsidR="008020C4">
        <w:rPr>
          <w:rFonts w:ascii="Arial" w:hAnsi="Arial" w:cs="Arial"/>
          <w:sz w:val="22"/>
          <w:szCs w:val="22"/>
        </w:rPr>
        <w:t xml:space="preserve">(2018), and CQC </w:t>
      </w:r>
      <w:r w:rsidR="00956396">
        <w:rPr>
          <w:rFonts w:ascii="Arial" w:hAnsi="Arial" w:cs="Arial"/>
          <w:sz w:val="22"/>
          <w:szCs w:val="22"/>
        </w:rPr>
        <w:t xml:space="preserve">Regulation 17(2025) supports </w:t>
      </w:r>
      <w:r w:rsidR="00533306">
        <w:rPr>
          <w:rFonts w:ascii="Arial" w:hAnsi="Arial" w:cs="Arial"/>
          <w:sz w:val="22"/>
          <w:szCs w:val="22"/>
        </w:rPr>
        <w:t>safe,</w:t>
      </w:r>
      <w:r w:rsidR="00956396">
        <w:rPr>
          <w:rFonts w:ascii="Arial" w:hAnsi="Arial" w:cs="Arial"/>
          <w:sz w:val="22"/>
          <w:szCs w:val="22"/>
        </w:rPr>
        <w:t xml:space="preserve"> </w:t>
      </w:r>
      <w:r w:rsidR="00533306">
        <w:rPr>
          <w:rFonts w:ascii="Arial" w:hAnsi="Arial" w:cs="Arial"/>
          <w:sz w:val="22"/>
          <w:szCs w:val="22"/>
        </w:rPr>
        <w:t>coordinated,</w:t>
      </w:r>
      <w:r w:rsidR="00956396">
        <w:rPr>
          <w:rFonts w:ascii="Arial" w:hAnsi="Arial" w:cs="Arial"/>
          <w:sz w:val="22"/>
          <w:szCs w:val="22"/>
        </w:rPr>
        <w:t xml:space="preserve"> and person centred care while maintaining </w:t>
      </w:r>
      <w:r w:rsidR="00C74704">
        <w:rPr>
          <w:rFonts w:ascii="Arial" w:hAnsi="Arial" w:cs="Arial"/>
          <w:sz w:val="22"/>
          <w:szCs w:val="22"/>
        </w:rPr>
        <w:t xml:space="preserve">professional accountability. </w:t>
      </w:r>
      <w:r w:rsidR="00533306">
        <w:rPr>
          <w:rFonts w:ascii="Arial" w:hAnsi="Arial" w:cs="Arial"/>
          <w:sz w:val="22"/>
          <w:szCs w:val="22"/>
        </w:rPr>
        <w:t>Collaborative</w:t>
      </w:r>
      <w:r w:rsidR="00C74704">
        <w:rPr>
          <w:rFonts w:ascii="Arial" w:hAnsi="Arial" w:cs="Arial"/>
          <w:sz w:val="22"/>
          <w:szCs w:val="22"/>
        </w:rPr>
        <w:t xml:space="preserve"> working between her GP, </w:t>
      </w:r>
      <w:r w:rsidR="00533306">
        <w:rPr>
          <w:rFonts w:ascii="Arial" w:hAnsi="Arial" w:cs="Arial"/>
          <w:sz w:val="22"/>
          <w:szCs w:val="22"/>
        </w:rPr>
        <w:t>physiotherapist,</w:t>
      </w:r>
      <w:r w:rsidR="00BE5F4C">
        <w:rPr>
          <w:rFonts w:ascii="Arial" w:hAnsi="Arial" w:cs="Arial"/>
          <w:sz w:val="22"/>
          <w:szCs w:val="22"/>
        </w:rPr>
        <w:t xml:space="preserve"> and care staff </w:t>
      </w:r>
      <w:r w:rsidR="00533306">
        <w:rPr>
          <w:rFonts w:ascii="Arial" w:hAnsi="Arial" w:cs="Arial"/>
          <w:sz w:val="22"/>
          <w:szCs w:val="22"/>
        </w:rPr>
        <w:t>ensure</w:t>
      </w:r>
      <w:r w:rsidR="00BE5F4C">
        <w:rPr>
          <w:rFonts w:ascii="Arial" w:hAnsi="Arial" w:cs="Arial"/>
          <w:sz w:val="22"/>
          <w:szCs w:val="22"/>
        </w:rPr>
        <w:t xml:space="preserve"> that her </w:t>
      </w:r>
      <w:r w:rsidR="00533306">
        <w:rPr>
          <w:rFonts w:ascii="Arial" w:hAnsi="Arial" w:cs="Arial"/>
          <w:sz w:val="22"/>
          <w:szCs w:val="22"/>
        </w:rPr>
        <w:t>rehabilitation</w:t>
      </w:r>
      <w:r w:rsidR="00BE5F4C">
        <w:rPr>
          <w:rFonts w:ascii="Arial" w:hAnsi="Arial" w:cs="Arial"/>
          <w:sz w:val="22"/>
          <w:szCs w:val="22"/>
        </w:rPr>
        <w:t xml:space="preserve"> </w:t>
      </w:r>
      <w:r w:rsidR="00533306">
        <w:rPr>
          <w:rFonts w:ascii="Arial" w:hAnsi="Arial" w:cs="Arial"/>
          <w:sz w:val="22"/>
          <w:szCs w:val="22"/>
        </w:rPr>
        <w:t>progresses</w:t>
      </w:r>
      <w:r w:rsidR="00BE5F4C">
        <w:rPr>
          <w:rFonts w:ascii="Arial" w:hAnsi="Arial" w:cs="Arial"/>
          <w:sz w:val="22"/>
          <w:szCs w:val="22"/>
        </w:rPr>
        <w:t xml:space="preserve"> </w:t>
      </w:r>
      <w:r w:rsidR="00533306">
        <w:rPr>
          <w:rFonts w:ascii="Arial" w:hAnsi="Arial" w:cs="Arial"/>
          <w:sz w:val="22"/>
          <w:szCs w:val="22"/>
        </w:rPr>
        <w:t>smoothly,</w:t>
      </w:r>
      <w:r w:rsidR="00BE5F4C">
        <w:rPr>
          <w:rFonts w:ascii="Arial" w:hAnsi="Arial" w:cs="Arial"/>
          <w:sz w:val="22"/>
          <w:szCs w:val="22"/>
        </w:rPr>
        <w:t xml:space="preserve"> risk </w:t>
      </w:r>
      <w:r w:rsidR="00875457">
        <w:rPr>
          <w:rFonts w:ascii="Arial" w:hAnsi="Arial" w:cs="Arial"/>
          <w:sz w:val="22"/>
          <w:szCs w:val="22"/>
        </w:rPr>
        <w:t>is</w:t>
      </w:r>
      <w:r w:rsidR="00BE5F4C">
        <w:rPr>
          <w:rFonts w:ascii="Arial" w:hAnsi="Arial" w:cs="Arial"/>
          <w:sz w:val="22"/>
          <w:szCs w:val="22"/>
        </w:rPr>
        <w:t xml:space="preserve"> </w:t>
      </w:r>
      <w:r w:rsidR="00533306">
        <w:rPr>
          <w:rFonts w:ascii="Arial" w:hAnsi="Arial" w:cs="Arial"/>
          <w:sz w:val="22"/>
          <w:szCs w:val="22"/>
        </w:rPr>
        <w:t>minimised</w:t>
      </w:r>
      <w:r w:rsidR="00B45D1B">
        <w:rPr>
          <w:rFonts w:ascii="Arial" w:hAnsi="Arial" w:cs="Arial"/>
          <w:sz w:val="22"/>
          <w:szCs w:val="22"/>
        </w:rPr>
        <w:t>, and her individual needs are prio</w:t>
      </w:r>
      <w:r w:rsidR="002573E1">
        <w:rPr>
          <w:rFonts w:ascii="Arial" w:hAnsi="Arial" w:cs="Arial"/>
          <w:sz w:val="22"/>
          <w:szCs w:val="22"/>
        </w:rPr>
        <w:t xml:space="preserve">ritised.  By </w:t>
      </w:r>
      <w:r w:rsidR="00533306">
        <w:rPr>
          <w:rFonts w:ascii="Arial" w:hAnsi="Arial" w:cs="Arial"/>
          <w:sz w:val="22"/>
          <w:szCs w:val="22"/>
        </w:rPr>
        <w:t>integrating</w:t>
      </w:r>
      <w:r w:rsidR="00B453FD">
        <w:rPr>
          <w:rFonts w:ascii="Arial" w:hAnsi="Arial" w:cs="Arial"/>
          <w:sz w:val="22"/>
          <w:szCs w:val="22"/>
        </w:rPr>
        <w:t xml:space="preserve"> these three </w:t>
      </w:r>
      <w:r w:rsidR="00533306">
        <w:rPr>
          <w:rFonts w:ascii="Arial" w:hAnsi="Arial" w:cs="Arial"/>
          <w:sz w:val="22"/>
          <w:szCs w:val="22"/>
        </w:rPr>
        <w:t>aspects,</w:t>
      </w:r>
      <w:r w:rsidR="00276B63">
        <w:rPr>
          <w:rFonts w:ascii="Arial" w:hAnsi="Arial" w:cs="Arial"/>
          <w:sz w:val="22"/>
          <w:szCs w:val="22"/>
        </w:rPr>
        <w:t xml:space="preserve"> health and social care professionals can provide </w:t>
      </w:r>
      <w:r w:rsidR="008C5D35">
        <w:rPr>
          <w:rFonts w:ascii="Arial" w:hAnsi="Arial" w:cs="Arial"/>
          <w:sz w:val="22"/>
          <w:szCs w:val="22"/>
        </w:rPr>
        <w:t>safe, effective and personal</w:t>
      </w:r>
      <w:r w:rsidR="00F4324A">
        <w:rPr>
          <w:rFonts w:ascii="Arial" w:hAnsi="Arial" w:cs="Arial"/>
          <w:sz w:val="22"/>
          <w:szCs w:val="22"/>
        </w:rPr>
        <w:t>ised care</w:t>
      </w:r>
      <w:r w:rsidR="00536115">
        <w:rPr>
          <w:rFonts w:ascii="Arial" w:hAnsi="Arial" w:cs="Arial"/>
          <w:sz w:val="22"/>
          <w:szCs w:val="22"/>
        </w:rPr>
        <w:t xml:space="preserve">, while upholding legal and ethical </w:t>
      </w:r>
      <w:r w:rsidR="00246A4D">
        <w:rPr>
          <w:rFonts w:ascii="Arial" w:hAnsi="Arial" w:cs="Arial"/>
          <w:sz w:val="22"/>
          <w:szCs w:val="22"/>
        </w:rPr>
        <w:t xml:space="preserve">responsibilities. </w:t>
      </w:r>
      <w:r w:rsidR="001143DC">
        <w:rPr>
          <w:rFonts w:ascii="Arial" w:hAnsi="Arial" w:cs="Arial"/>
          <w:sz w:val="22"/>
          <w:szCs w:val="22"/>
        </w:rPr>
        <w:t>Mrs M</w:t>
      </w:r>
      <w:r w:rsidR="004D058B">
        <w:rPr>
          <w:rFonts w:ascii="Arial" w:hAnsi="Arial" w:cs="Arial"/>
          <w:sz w:val="22"/>
          <w:szCs w:val="22"/>
        </w:rPr>
        <w:t>ann</w:t>
      </w:r>
      <w:r w:rsidR="00C2024E">
        <w:rPr>
          <w:rFonts w:ascii="Arial" w:hAnsi="Arial" w:cs="Arial"/>
          <w:sz w:val="22"/>
          <w:szCs w:val="22"/>
        </w:rPr>
        <w:t xml:space="preserve">’s case highlights how these principles </w:t>
      </w:r>
      <w:r w:rsidR="00A101D1">
        <w:rPr>
          <w:rFonts w:ascii="Arial" w:hAnsi="Arial" w:cs="Arial"/>
          <w:sz w:val="22"/>
          <w:szCs w:val="22"/>
        </w:rPr>
        <w:lastRenderedPageBreak/>
        <w:t>work in prac</w:t>
      </w:r>
      <w:r w:rsidR="00A168D9">
        <w:rPr>
          <w:rFonts w:ascii="Arial" w:hAnsi="Arial" w:cs="Arial"/>
          <w:sz w:val="22"/>
          <w:szCs w:val="22"/>
        </w:rPr>
        <w:t>tise</w:t>
      </w:r>
      <w:r w:rsidR="00A101D1">
        <w:rPr>
          <w:rFonts w:ascii="Arial" w:hAnsi="Arial" w:cs="Arial"/>
          <w:sz w:val="22"/>
          <w:szCs w:val="22"/>
        </w:rPr>
        <w:t xml:space="preserve"> to enhance outcomes, maintain trust </w:t>
      </w:r>
      <w:r w:rsidR="001E0CB1">
        <w:rPr>
          <w:rFonts w:ascii="Arial" w:hAnsi="Arial" w:cs="Arial"/>
          <w:sz w:val="22"/>
          <w:szCs w:val="22"/>
        </w:rPr>
        <w:t>and ensure the delivery of high quality care.</w:t>
      </w:r>
      <w:r w:rsidR="00374E50">
        <w:rPr>
          <w:rFonts w:ascii="Arial" w:hAnsi="Arial" w:cs="Arial"/>
          <w:sz w:val="22"/>
          <w:szCs w:val="22"/>
        </w:rPr>
        <w:t xml:space="preserve"> </w:t>
      </w:r>
      <w:r w:rsidR="00981597">
        <w:rPr>
          <w:rFonts w:ascii="Arial" w:hAnsi="Arial" w:cs="Arial"/>
          <w:sz w:val="22"/>
          <w:szCs w:val="22"/>
        </w:rPr>
        <w:t>O</w:t>
      </w:r>
      <w:r w:rsidR="00374E50">
        <w:rPr>
          <w:rFonts w:ascii="Arial" w:hAnsi="Arial" w:cs="Arial"/>
          <w:sz w:val="22"/>
          <w:szCs w:val="22"/>
        </w:rPr>
        <w:t>verall, this case shows t</w:t>
      </w:r>
      <w:r w:rsidR="00B06C35">
        <w:rPr>
          <w:rFonts w:ascii="Arial" w:hAnsi="Arial" w:cs="Arial"/>
          <w:sz w:val="22"/>
          <w:szCs w:val="22"/>
        </w:rPr>
        <w:t xml:space="preserve">hat when communication, record keeping and </w:t>
      </w:r>
      <w:r w:rsidR="00981597">
        <w:rPr>
          <w:rFonts w:ascii="Arial" w:hAnsi="Arial" w:cs="Arial"/>
          <w:sz w:val="22"/>
          <w:szCs w:val="22"/>
        </w:rPr>
        <w:t>teamwork</w:t>
      </w:r>
      <w:r w:rsidR="00B06C35">
        <w:rPr>
          <w:rFonts w:ascii="Arial" w:hAnsi="Arial" w:cs="Arial"/>
          <w:sz w:val="22"/>
          <w:szCs w:val="22"/>
        </w:rPr>
        <w:t xml:space="preserve"> are aligned, patients </w:t>
      </w:r>
      <w:r w:rsidR="00981597">
        <w:rPr>
          <w:rFonts w:ascii="Arial" w:hAnsi="Arial" w:cs="Arial"/>
          <w:sz w:val="22"/>
          <w:szCs w:val="22"/>
        </w:rPr>
        <w:t>experience</w:t>
      </w:r>
      <w:r w:rsidR="00B06C35">
        <w:rPr>
          <w:rFonts w:ascii="Arial" w:hAnsi="Arial" w:cs="Arial"/>
          <w:sz w:val="22"/>
          <w:szCs w:val="22"/>
        </w:rPr>
        <w:t xml:space="preserve"> safer</w:t>
      </w:r>
      <w:r w:rsidR="005D560A">
        <w:rPr>
          <w:rFonts w:ascii="Arial" w:hAnsi="Arial" w:cs="Arial"/>
          <w:sz w:val="22"/>
          <w:szCs w:val="22"/>
        </w:rPr>
        <w:t>, better coordinated care and improve</w:t>
      </w:r>
      <w:r w:rsidR="00DE50FE">
        <w:rPr>
          <w:rFonts w:ascii="Arial" w:hAnsi="Arial" w:cs="Arial"/>
          <w:sz w:val="22"/>
          <w:szCs w:val="22"/>
        </w:rPr>
        <w:t>d</w:t>
      </w:r>
      <w:r w:rsidR="005D560A">
        <w:rPr>
          <w:rFonts w:ascii="Arial" w:hAnsi="Arial" w:cs="Arial"/>
          <w:sz w:val="22"/>
          <w:szCs w:val="22"/>
        </w:rPr>
        <w:t xml:space="preserve"> recovery outcomes. </w:t>
      </w:r>
    </w:p>
    <w:p w14:paraId="5D987C61" w14:textId="77777777" w:rsidR="003D1270" w:rsidRDefault="003D1270" w:rsidP="005B037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620F7D" w14:textId="305C2653" w:rsidR="00AA1A9C" w:rsidRDefault="004C2ED8" w:rsidP="003D1270">
      <w:pPr>
        <w:pStyle w:val="Heading1"/>
        <w:rPr>
          <w:rFonts w:ascii="Arial" w:hAnsi="Arial" w:cs="Arial"/>
          <w:sz w:val="22"/>
          <w:szCs w:val="22"/>
        </w:rPr>
      </w:pPr>
      <w:bookmarkStart w:id="8" w:name="_Toc214036969"/>
      <w:r>
        <w:rPr>
          <w:rFonts w:ascii="Arial" w:hAnsi="Arial" w:cs="Arial"/>
          <w:sz w:val="22"/>
          <w:szCs w:val="22"/>
        </w:rPr>
        <w:t>References</w:t>
      </w:r>
      <w:bookmarkEnd w:id="8"/>
      <w:r>
        <w:rPr>
          <w:rFonts w:ascii="Arial" w:hAnsi="Arial" w:cs="Arial"/>
          <w:sz w:val="22"/>
          <w:szCs w:val="22"/>
        </w:rPr>
        <w:t xml:space="preserve"> </w:t>
      </w:r>
    </w:p>
    <w:p w14:paraId="2E21B466" w14:textId="77777777" w:rsidR="00A44544" w:rsidRDefault="00A44544" w:rsidP="00A44544"/>
    <w:p w14:paraId="5BDC4C04" w14:textId="3AED7A7D" w:rsidR="00A44544" w:rsidRPr="003344C5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Care Quality Commission (2025) </w:t>
      </w:r>
      <w:r w:rsidRPr="00A44544">
        <w:rPr>
          <w:rFonts w:ascii="Arial" w:hAnsi="Arial" w:cs="Arial"/>
          <w:i/>
          <w:iCs/>
          <w:sz w:val="22"/>
          <w:szCs w:val="22"/>
        </w:rPr>
        <w:t>Regulation 17: Good governance</w:t>
      </w:r>
      <w:r w:rsidRPr="00A44544">
        <w:rPr>
          <w:rFonts w:ascii="Arial" w:hAnsi="Arial" w:cs="Arial"/>
          <w:sz w:val="22"/>
          <w:szCs w:val="22"/>
        </w:rPr>
        <w:t xml:space="preserve">. [online] Cqc.org.uk. Available at: </w:t>
      </w:r>
      <w:hyperlink r:id="rId5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https://www.cqc.org.uk/guidance-regulation/providers/regulations-service-providers-and-managers/health-social-care-act/regulation-17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44A1637F" w14:textId="77777777" w:rsidR="003344C5" w:rsidRPr="00A44544" w:rsidRDefault="003344C5" w:rsidP="00A44544">
      <w:pPr>
        <w:rPr>
          <w:rFonts w:ascii="Arial" w:hAnsi="Arial" w:cs="Arial"/>
          <w:sz w:val="22"/>
          <w:szCs w:val="22"/>
        </w:rPr>
      </w:pPr>
    </w:p>
    <w:p w14:paraId="2D5D1D15" w14:textId="77777777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Glasby, J. and Dickinson, H. (2008) </w:t>
      </w:r>
      <w:r w:rsidRPr="00A44544">
        <w:rPr>
          <w:rFonts w:ascii="Arial" w:hAnsi="Arial" w:cs="Arial"/>
          <w:i/>
          <w:iCs/>
          <w:sz w:val="22"/>
          <w:szCs w:val="22"/>
        </w:rPr>
        <w:t>Partnership working in health and social care</w:t>
      </w:r>
      <w:r w:rsidRPr="00A44544">
        <w:rPr>
          <w:rFonts w:ascii="Arial" w:hAnsi="Arial" w:cs="Arial"/>
          <w:sz w:val="22"/>
          <w:szCs w:val="22"/>
        </w:rPr>
        <w:t>. Bristol: Policy Press.</w:t>
      </w:r>
    </w:p>
    <w:p w14:paraId="68316A1F" w14:textId="4521CBF0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Goby, J. (2023) ‘The Shannon and Weaver Model of Communication at Work’. [online] Human Focus. Available at: </w:t>
      </w:r>
      <w:hyperlink r:id="rId6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https://humanfocus.co.uk/blog/the-shannon-and-weaver-model-of-communication-at-work/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4AC109A4" w14:textId="3C99938C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Legislation.gov.uk (2010) </w:t>
      </w:r>
      <w:r w:rsidRPr="00A44544">
        <w:rPr>
          <w:rFonts w:ascii="Arial" w:hAnsi="Arial" w:cs="Arial"/>
          <w:i/>
          <w:iCs/>
          <w:sz w:val="22"/>
          <w:szCs w:val="22"/>
        </w:rPr>
        <w:t>Equality Act 2010</w:t>
      </w:r>
      <w:r w:rsidRPr="00A44544">
        <w:rPr>
          <w:rFonts w:ascii="Arial" w:hAnsi="Arial" w:cs="Arial"/>
          <w:sz w:val="22"/>
          <w:szCs w:val="22"/>
        </w:rPr>
        <w:t xml:space="preserve">. [online] Available at: </w:t>
      </w:r>
      <w:hyperlink r:id="rId7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https://www.legislation.gov.uk/ukpga/2010/15/section/197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6A9BC55F" w14:textId="6ABE4822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NHS England (2017) </w:t>
      </w:r>
      <w:r w:rsidRPr="00A44544">
        <w:rPr>
          <w:rFonts w:ascii="Arial" w:hAnsi="Arial" w:cs="Arial"/>
          <w:i/>
          <w:iCs/>
          <w:sz w:val="22"/>
          <w:szCs w:val="22"/>
        </w:rPr>
        <w:t>Safer care SBAR: Situation • Background • Assessment • Recommendation implementation and training guide</w:t>
      </w:r>
      <w:r w:rsidRPr="00A44544">
        <w:rPr>
          <w:rFonts w:ascii="Arial" w:hAnsi="Arial" w:cs="Arial"/>
          <w:sz w:val="22"/>
          <w:szCs w:val="22"/>
        </w:rPr>
        <w:t xml:space="preserve">. [online] NHS England. Available at: </w:t>
      </w:r>
      <w:hyperlink r:id="rId8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https://www.england.nhs.uk/improvement-hub/wp-content/uploads/sites/44/2017/11/SBAR-Implementation-and-Training-Guide.pdf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74EFC3D2" w14:textId="227A3D45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NMC (2018) </w:t>
      </w:r>
      <w:r w:rsidRPr="00A44544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A44544">
        <w:rPr>
          <w:rFonts w:ascii="Arial" w:hAnsi="Arial" w:cs="Arial"/>
          <w:sz w:val="22"/>
          <w:szCs w:val="22"/>
        </w:rPr>
        <w:t xml:space="preserve">. [online] Nursing and Midwifery Council. Available at: </w:t>
      </w:r>
      <w:hyperlink r:id="rId9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https://www.nmc.org.uk/standards/code/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2D38483A" w14:textId="468D3FC1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proofErr w:type="spellStart"/>
      <w:r w:rsidRPr="00A44544">
        <w:rPr>
          <w:rFonts w:ascii="Arial" w:hAnsi="Arial" w:cs="Arial"/>
          <w:sz w:val="22"/>
          <w:szCs w:val="22"/>
        </w:rPr>
        <w:t>Personio</w:t>
      </w:r>
      <w:proofErr w:type="spellEnd"/>
      <w:r w:rsidRPr="00A44544">
        <w:rPr>
          <w:rFonts w:ascii="Arial" w:hAnsi="Arial" w:cs="Arial"/>
          <w:sz w:val="22"/>
          <w:szCs w:val="22"/>
        </w:rPr>
        <w:t xml:space="preserve"> (2024) ‘Tuckman model: Forming, storming, norming, performing and adjourning’. [online] </w:t>
      </w:r>
      <w:proofErr w:type="spellStart"/>
      <w:r w:rsidRPr="00A44544">
        <w:rPr>
          <w:rFonts w:ascii="Arial" w:hAnsi="Arial" w:cs="Arial"/>
          <w:sz w:val="22"/>
          <w:szCs w:val="22"/>
        </w:rPr>
        <w:t>Personio</w:t>
      </w:r>
      <w:proofErr w:type="spellEnd"/>
      <w:r w:rsidRPr="00A44544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https://www.personio.com/hr-lexicon/the-tuckman-model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63379323" w14:textId="33D3B817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Ratna, H. (2019) ‘The importance of effective communication in healthcare practice’, </w:t>
      </w:r>
      <w:r w:rsidRPr="00A44544">
        <w:rPr>
          <w:rFonts w:ascii="Arial" w:hAnsi="Arial" w:cs="Arial"/>
          <w:i/>
          <w:iCs/>
          <w:sz w:val="22"/>
          <w:szCs w:val="22"/>
        </w:rPr>
        <w:t>Harvard Public Health Review</w:t>
      </w:r>
      <w:r w:rsidRPr="00A44544">
        <w:rPr>
          <w:rFonts w:ascii="Arial" w:hAnsi="Arial" w:cs="Arial"/>
          <w:sz w:val="22"/>
          <w:szCs w:val="22"/>
        </w:rPr>
        <w:t xml:space="preserve">, 23. Available at: </w:t>
      </w:r>
      <w:hyperlink r:id="rId11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https://www.jstor.org/stable/48546767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66149D26" w14:textId="5C4A1030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ResearchGate (2024) ‘Figure 2.1 Shannon-Weaver Model of Communication’. [online] Available at: </w:t>
      </w:r>
      <w:hyperlink r:id="rId12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https://www.researchgate.net/figure/Shannon-Weaver-Model-of-Communication_fig1_368593942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3FDDA92D" w14:textId="77777777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proofErr w:type="spellStart"/>
      <w:r w:rsidRPr="00A44544">
        <w:rPr>
          <w:rFonts w:ascii="Arial" w:hAnsi="Arial" w:cs="Arial"/>
          <w:sz w:val="22"/>
          <w:szCs w:val="22"/>
        </w:rPr>
        <w:t>Toersen</w:t>
      </w:r>
      <w:proofErr w:type="spellEnd"/>
      <w:r w:rsidRPr="00A44544">
        <w:rPr>
          <w:rFonts w:ascii="Arial" w:hAnsi="Arial" w:cs="Arial"/>
          <w:sz w:val="22"/>
          <w:szCs w:val="22"/>
        </w:rPr>
        <w:t xml:space="preserve">, N. (2023) ‘Effective communication in health and social care’. [online] The Access Group. Available at: </w:t>
      </w:r>
      <w:hyperlink r:id="rId13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https://www.theaccessgroup.com/en-gb/blog/hsc-effective-communication-health-and-social-care/</w:t>
        </w:r>
      </w:hyperlink>
      <w:r w:rsidRPr="00A44544">
        <w:rPr>
          <w:rFonts w:ascii="Arial" w:hAnsi="Arial" w:cs="Arial"/>
          <w:sz w:val="22"/>
          <w:szCs w:val="22"/>
        </w:rPr>
        <w:t xml:space="preserve"> [Accessed 11 November 2025].</w:t>
      </w:r>
    </w:p>
    <w:p w14:paraId="35AFEC2E" w14:textId="205BE65E" w:rsidR="00A44544" w:rsidRPr="00A44544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t xml:space="preserve">UK Government (2020) </w:t>
      </w:r>
      <w:r w:rsidRPr="00A44544">
        <w:rPr>
          <w:rFonts w:ascii="Arial" w:hAnsi="Arial" w:cs="Arial"/>
          <w:i/>
          <w:iCs/>
          <w:sz w:val="22"/>
          <w:szCs w:val="22"/>
        </w:rPr>
        <w:t>The Caldicott Principles</w:t>
      </w:r>
      <w:r w:rsidRPr="00A44544">
        <w:rPr>
          <w:rFonts w:ascii="Arial" w:hAnsi="Arial" w:cs="Arial"/>
          <w:sz w:val="22"/>
          <w:szCs w:val="22"/>
        </w:rPr>
        <w:t xml:space="preserve">. [online] GOV.UK. Available at: </w:t>
      </w:r>
      <w:hyperlink r:id="rId14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https://www.gov.uk/government/publications/the-caldicott-principles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056C6C49" w14:textId="45EFC2FB" w:rsidR="00A44544" w:rsidRPr="003344C5" w:rsidRDefault="00A44544" w:rsidP="00A44544">
      <w:pPr>
        <w:rPr>
          <w:rFonts w:ascii="Arial" w:hAnsi="Arial" w:cs="Arial"/>
          <w:sz w:val="22"/>
          <w:szCs w:val="22"/>
        </w:rPr>
      </w:pPr>
      <w:r w:rsidRPr="00A44544">
        <w:rPr>
          <w:rFonts w:ascii="Arial" w:hAnsi="Arial" w:cs="Arial"/>
          <w:sz w:val="22"/>
          <w:szCs w:val="22"/>
        </w:rPr>
        <w:lastRenderedPageBreak/>
        <w:t xml:space="preserve">UK Government (2025) </w:t>
      </w:r>
      <w:r w:rsidRPr="00A44544">
        <w:rPr>
          <w:rFonts w:ascii="Arial" w:hAnsi="Arial" w:cs="Arial"/>
          <w:i/>
          <w:iCs/>
          <w:sz w:val="22"/>
          <w:szCs w:val="22"/>
        </w:rPr>
        <w:t>Data Protection Act</w:t>
      </w:r>
      <w:r w:rsidRPr="00A44544">
        <w:rPr>
          <w:rFonts w:ascii="Arial" w:hAnsi="Arial" w:cs="Arial"/>
          <w:sz w:val="22"/>
          <w:szCs w:val="22"/>
        </w:rPr>
        <w:t xml:space="preserve">. [online] GOV.UK. Available at: </w:t>
      </w:r>
      <w:hyperlink r:id="rId15" w:tgtFrame="_new" w:history="1">
        <w:r w:rsidRPr="00A44544">
          <w:rPr>
            <w:rStyle w:val="Hyperlink"/>
            <w:rFonts w:ascii="Arial" w:hAnsi="Arial" w:cs="Arial"/>
            <w:sz w:val="22"/>
            <w:szCs w:val="22"/>
          </w:rPr>
          <w:t>https://www.gov.uk/data-protection</w:t>
        </w:r>
      </w:hyperlink>
      <w:r w:rsidRPr="00A44544">
        <w:rPr>
          <w:rFonts w:ascii="Arial" w:hAnsi="Arial" w:cs="Arial"/>
          <w:sz w:val="22"/>
          <w:szCs w:val="22"/>
        </w:rPr>
        <w:t xml:space="preserve"> </w:t>
      </w:r>
    </w:p>
    <w:p w14:paraId="4CA29BEB" w14:textId="77777777" w:rsidR="00927111" w:rsidRPr="003344C5" w:rsidRDefault="00927111" w:rsidP="0050024D">
      <w:pPr>
        <w:tabs>
          <w:tab w:val="left" w:pos="2800"/>
        </w:tabs>
        <w:rPr>
          <w:rFonts w:ascii="Arial" w:hAnsi="Arial" w:cs="Arial"/>
          <w:sz w:val="22"/>
          <w:szCs w:val="22"/>
        </w:rPr>
      </w:pPr>
    </w:p>
    <w:sectPr w:rsidR="00927111" w:rsidRPr="003344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A70"/>
    <w:rsid w:val="000018E8"/>
    <w:rsid w:val="00006D81"/>
    <w:rsid w:val="00007279"/>
    <w:rsid w:val="00007966"/>
    <w:rsid w:val="000141D2"/>
    <w:rsid w:val="000161B8"/>
    <w:rsid w:val="00016699"/>
    <w:rsid w:val="0001676F"/>
    <w:rsid w:val="00020E3B"/>
    <w:rsid w:val="00020F6D"/>
    <w:rsid w:val="00032DA2"/>
    <w:rsid w:val="00040A85"/>
    <w:rsid w:val="00045ADD"/>
    <w:rsid w:val="00046517"/>
    <w:rsid w:val="0004691D"/>
    <w:rsid w:val="00047B80"/>
    <w:rsid w:val="00050286"/>
    <w:rsid w:val="00054379"/>
    <w:rsid w:val="000549A6"/>
    <w:rsid w:val="00056DE9"/>
    <w:rsid w:val="000575F6"/>
    <w:rsid w:val="000611A1"/>
    <w:rsid w:val="00061A13"/>
    <w:rsid w:val="000656EA"/>
    <w:rsid w:val="00075AF4"/>
    <w:rsid w:val="000762FD"/>
    <w:rsid w:val="00076648"/>
    <w:rsid w:val="00081DA9"/>
    <w:rsid w:val="000836B1"/>
    <w:rsid w:val="00087A70"/>
    <w:rsid w:val="00090CB3"/>
    <w:rsid w:val="00092031"/>
    <w:rsid w:val="00093B53"/>
    <w:rsid w:val="0009438F"/>
    <w:rsid w:val="00094635"/>
    <w:rsid w:val="000A0089"/>
    <w:rsid w:val="000A5F2D"/>
    <w:rsid w:val="000A7E7F"/>
    <w:rsid w:val="000B3C1B"/>
    <w:rsid w:val="000B6FC6"/>
    <w:rsid w:val="000B7002"/>
    <w:rsid w:val="000B7F85"/>
    <w:rsid w:val="000C020E"/>
    <w:rsid w:val="000C187F"/>
    <w:rsid w:val="000C472F"/>
    <w:rsid w:val="000C58BE"/>
    <w:rsid w:val="000C7823"/>
    <w:rsid w:val="000D37C5"/>
    <w:rsid w:val="000F1BBE"/>
    <w:rsid w:val="000F38EE"/>
    <w:rsid w:val="000F7CA7"/>
    <w:rsid w:val="0010794A"/>
    <w:rsid w:val="00110B4C"/>
    <w:rsid w:val="001142DC"/>
    <w:rsid w:val="001143DC"/>
    <w:rsid w:val="00116A57"/>
    <w:rsid w:val="00120AEF"/>
    <w:rsid w:val="001269AE"/>
    <w:rsid w:val="00130F14"/>
    <w:rsid w:val="00132483"/>
    <w:rsid w:val="00135CEF"/>
    <w:rsid w:val="00140881"/>
    <w:rsid w:val="00151587"/>
    <w:rsid w:val="00151DE2"/>
    <w:rsid w:val="001522F1"/>
    <w:rsid w:val="00155595"/>
    <w:rsid w:val="001642EF"/>
    <w:rsid w:val="00167ED3"/>
    <w:rsid w:val="00170C90"/>
    <w:rsid w:val="00173349"/>
    <w:rsid w:val="00176124"/>
    <w:rsid w:val="00181801"/>
    <w:rsid w:val="00181F65"/>
    <w:rsid w:val="0018261C"/>
    <w:rsid w:val="00186928"/>
    <w:rsid w:val="001918FD"/>
    <w:rsid w:val="0019488E"/>
    <w:rsid w:val="001961B9"/>
    <w:rsid w:val="001A1A08"/>
    <w:rsid w:val="001A3803"/>
    <w:rsid w:val="001A4F89"/>
    <w:rsid w:val="001A6283"/>
    <w:rsid w:val="001A6862"/>
    <w:rsid w:val="001A6D14"/>
    <w:rsid w:val="001A7FF2"/>
    <w:rsid w:val="001B0698"/>
    <w:rsid w:val="001B31A0"/>
    <w:rsid w:val="001B32E3"/>
    <w:rsid w:val="001B3867"/>
    <w:rsid w:val="001C0E2B"/>
    <w:rsid w:val="001C4832"/>
    <w:rsid w:val="001C5A1E"/>
    <w:rsid w:val="001D3632"/>
    <w:rsid w:val="001D4290"/>
    <w:rsid w:val="001D54B4"/>
    <w:rsid w:val="001D6C61"/>
    <w:rsid w:val="001E0CB1"/>
    <w:rsid w:val="001E1BC6"/>
    <w:rsid w:val="001F5036"/>
    <w:rsid w:val="00201B60"/>
    <w:rsid w:val="0020291E"/>
    <w:rsid w:val="002041FE"/>
    <w:rsid w:val="002071BF"/>
    <w:rsid w:val="00210704"/>
    <w:rsid w:val="002231ED"/>
    <w:rsid w:val="00223401"/>
    <w:rsid w:val="002263D2"/>
    <w:rsid w:val="00227010"/>
    <w:rsid w:val="002271CC"/>
    <w:rsid w:val="002315D3"/>
    <w:rsid w:val="0023272F"/>
    <w:rsid w:val="002352F1"/>
    <w:rsid w:val="00240F44"/>
    <w:rsid w:val="00242411"/>
    <w:rsid w:val="00244110"/>
    <w:rsid w:val="0024470A"/>
    <w:rsid w:val="00246A4D"/>
    <w:rsid w:val="002470D0"/>
    <w:rsid w:val="0025025B"/>
    <w:rsid w:val="002517F6"/>
    <w:rsid w:val="00256294"/>
    <w:rsid w:val="00256942"/>
    <w:rsid w:val="00256B35"/>
    <w:rsid w:val="00256D99"/>
    <w:rsid w:val="002573E1"/>
    <w:rsid w:val="00262131"/>
    <w:rsid w:val="00271080"/>
    <w:rsid w:val="0027217D"/>
    <w:rsid w:val="00276B63"/>
    <w:rsid w:val="00276C50"/>
    <w:rsid w:val="00276CBB"/>
    <w:rsid w:val="00277A11"/>
    <w:rsid w:val="0028123C"/>
    <w:rsid w:val="00282005"/>
    <w:rsid w:val="002844A3"/>
    <w:rsid w:val="002904EE"/>
    <w:rsid w:val="00290761"/>
    <w:rsid w:val="0029237B"/>
    <w:rsid w:val="00294BD9"/>
    <w:rsid w:val="00297A97"/>
    <w:rsid w:val="002A1F30"/>
    <w:rsid w:val="002A3C4B"/>
    <w:rsid w:val="002A4A7C"/>
    <w:rsid w:val="002A7817"/>
    <w:rsid w:val="002B278D"/>
    <w:rsid w:val="002C201A"/>
    <w:rsid w:val="002C2584"/>
    <w:rsid w:val="002C3AEA"/>
    <w:rsid w:val="002C734D"/>
    <w:rsid w:val="002D282A"/>
    <w:rsid w:val="002D3CAE"/>
    <w:rsid w:val="002D7792"/>
    <w:rsid w:val="002E0205"/>
    <w:rsid w:val="002E0503"/>
    <w:rsid w:val="002E4F79"/>
    <w:rsid w:val="002F3AAC"/>
    <w:rsid w:val="002F3B84"/>
    <w:rsid w:val="002F5678"/>
    <w:rsid w:val="002F6D70"/>
    <w:rsid w:val="00300074"/>
    <w:rsid w:val="003009E1"/>
    <w:rsid w:val="0030176A"/>
    <w:rsid w:val="003021B8"/>
    <w:rsid w:val="003043F2"/>
    <w:rsid w:val="00304DAD"/>
    <w:rsid w:val="00312C1E"/>
    <w:rsid w:val="003311D4"/>
    <w:rsid w:val="00332555"/>
    <w:rsid w:val="003344C5"/>
    <w:rsid w:val="00335FB5"/>
    <w:rsid w:val="00336055"/>
    <w:rsid w:val="00344DF5"/>
    <w:rsid w:val="00351708"/>
    <w:rsid w:val="00353A50"/>
    <w:rsid w:val="00362D7D"/>
    <w:rsid w:val="00373349"/>
    <w:rsid w:val="0037481C"/>
    <w:rsid w:val="00374E50"/>
    <w:rsid w:val="003763B9"/>
    <w:rsid w:val="003778E7"/>
    <w:rsid w:val="00381DEE"/>
    <w:rsid w:val="003859F7"/>
    <w:rsid w:val="003918D5"/>
    <w:rsid w:val="00393796"/>
    <w:rsid w:val="00397DD8"/>
    <w:rsid w:val="003A05B6"/>
    <w:rsid w:val="003B68C4"/>
    <w:rsid w:val="003C033D"/>
    <w:rsid w:val="003C22DA"/>
    <w:rsid w:val="003C324E"/>
    <w:rsid w:val="003D05B7"/>
    <w:rsid w:val="003D1270"/>
    <w:rsid w:val="003D312F"/>
    <w:rsid w:val="003D4CAC"/>
    <w:rsid w:val="003D6704"/>
    <w:rsid w:val="003D6D78"/>
    <w:rsid w:val="003E3525"/>
    <w:rsid w:val="003E4A6A"/>
    <w:rsid w:val="003E641F"/>
    <w:rsid w:val="003E682A"/>
    <w:rsid w:val="003E7F93"/>
    <w:rsid w:val="003F0830"/>
    <w:rsid w:val="003F52E6"/>
    <w:rsid w:val="003F644C"/>
    <w:rsid w:val="003F6839"/>
    <w:rsid w:val="0040290E"/>
    <w:rsid w:val="004104F0"/>
    <w:rsid w:val="004156C3"/>
    <w:rsid w:val="004164C0"/>
    <w:rsid w:val="00417DB7"/>
    <w:rsid w:val="004222DC"/>
    <w:rsid w:val="004269CE"/>
    <w:rsid w:val="004343F9"/>
    <w:rsid w:val="0043735B"/>
    <w:rsid w:val="00442ADB"/>
    <w:rsid w:val="004446C0"/>
    <w:rsid w:val="004448B9"/>
    <w:rsid w:val="0044637D"/>
    <w:rsid w:val="00456C6A"/>
    <w:rsid w:val="004645F2"/>
    <w:rsid w:val="00467861"/>
    <w:rsid w:val="00470B05"/>
    <w:rsid w:val="0047352D"/>
    <w:rsid w:val="0047477F"/>
    <w:rsid w:val="00475D2C"/>
    <w:rsid w:val="0047632C"/>
    <w:rsid w:val="00477776"/>
    <w:rsid w:val="00482255"/>
    <w:rsid w:val="004826C7"/>
    <w:rsid w:val="00483201"/>
    <w:rsid w:val="004838B3"/>
    <w:rsid w:val="00494A6C"/>
    <w:rsid w:val="004A3CF4"/>
    <w:rsid w:val="004A5CA4"/>
    <w:rsid w:val="004A6EC7"/>
    <w:rsid w:val="004B3B5F"/>
    <w:rsid w:val="004B3C63"/>
    <w:rsid w:val="004C10F5"/>
    <w:rsid w:val="004C17A4"/>
    <w:rsid w:val="004C2ED8"/>
    <w:rsid w:val="004C5264"/>
    <w:rsid w:val="004D058B"/>
    <w:rsid w:val="004D44C9"/>
    <w:rsid w:val="004D4DC1"/>
    <w:rsid w:val="004E2331"/>
    <w:rsid w:val="004E2685"/>
    <w:rsid w:val="004E3C63"/>
    <w:rsid w:val="004E4490"/>
    <w:rsid w:val="004E7A8F"/>
    <w:rsid w:val="004F0645"/>
    <w:rsid w:val="004F22AA"/>
    <w:rsid w:val="004F3FE0"/>
    <w:rsid w:val="004F4E80"/>
    <w:rsid w:val="004F6864"/>
    <w:rsid w:val="0050024D"/>
    <w:rsid w:val="00500BB8"/>
    <w:rsid w:val="00501774"/>
    <w:rsid w:val="00506379"/>
    <w:rsid w:val="00510567"/>
    <w:rsid w:val="00531D0C"/>
    <w:rsid w:val="00533306"/>
    <w:rsid w:val="00536115"/>
    <w:rsid w:val="00545972"/>
    <w:rsid w:val="00552114"/>
    <w:rsid w:val="00554C9E"/>
    <w:rsid w:val="00557037"/>
    <w:rsid w:val="00573DE7"/>
    <w:rsid w:val="0057530A"/>
    <w:rsid w:val="0057708F"/>
    <w:rsid w:val="0059104A"/>
    <w:rsid w:val="00594B60"/>
    <w:rsid w:val="00596CE7"/>
    <w:rsid w:val="005A42B8"/>
    <w:rsid w:val="005A5220"/>
    <w:rsid w:val="005A7B98"/>
    <w:rsid w:val="005B0370"/>
    <w:rsid w:val="005B1CF4"/>
    <w:rsid w:val="005B318F"/>
    <w:rsid w:val="005B580D"/>
    <w:rsid w:val="005B7DE9"/>
    <w:rsid w:val="005C0E6A"/>
    <w:rsid w:val="005D07D7"/>
    <w:rsid w:val="005D1FB6"/>
    <w:rsid w:val="005D560A"/>
    <w:rsid w:val="005D614F"/>
    <w:rsid w:val="005E337F"/>
    <w:rsid w:val="005E424C"/>
    <w:rsid w:val="005F3425"/>
    <w:rsid w:val="005F3CD4"/>
    <w:rsid w:val="005F4893"/>
    <w:rsid w:val="00614EE2"/>
    <w:rsid w:val="00631820"/>
    <w:rsid w:val="00631A70"/>
    <w:rsid w:val="006337D8"/>
    <w:rsid w:val="006476C1"/>
    <w:rsid w:val="00652CF5"/>
    <w:rsid w:val="00663A69"/>
    <w:rsid w:val="006764D5"/>
    <w:rsid w:val="00676760"/>
    <w:rsid w:val="0067787B"/>
    <w:rsid w:val="00692E85"/>
    <w:rsid w:val="006A0D8F"/>
    <w:rsid w:val="006B1146"/>
    <w:rsid w:val="006C0BCB"/>
    <w:rsid w:val="006C0D91"/>
    <w:rsid w:val="006C0EA6"/>
    <w:rsid w:val="006C42A0"/>
    <w:rsid w:val="006C7751"/>
    <w:rsid w:val="006D109A"/>
    <w:rsid w:val="006D380F"/>
    <w:rsid w:val="006D3A7F"/>
    <w:rsid w:val="006E347E"/>
    <w:rsid w:val="006E5F63"/>
    <w:rsid w:val="006F5251"/>
    <w:rsid w:val="0070319A"/>
    <w:rsid w:val="00704FE9"/>
    <w:rsid w:val="0070556E"/>
    <w:rsid w:val="0070570F"/>
    <w:rsid w:val="00710AC3"/>
    <w:rsid w:val="00710CFA"/>
    <w:rsid w:val="007111BA"/>
    <w:rsid w:val="00711A63"/>
    <w:rsid w:val="00711BDA"/>
    <w:rsid w:val="0071342D"/>
    <w:rsid w:val="0071780C"/>
    <w:rsid w:val="007254C5"/>
    <w:rsid w:val="00725C78"/>
    <w:rsid w:val="00727BCC"/>
    <w:rsid w:val="00730369"/>
    <w:rsid w:val="00735E15"/>
    <w:rsid w:val="00744775"/>
    <w:rsid w:val="00750059"/>
    <w:rsid w:val="00772388"/>
    <w:rsid w:val="00777E8E"/>
    <w:rsid w:val="00786054"/>
    <w:rsid w:val="007900B4"/>
    <w:rsid w:val="00790E72"/>
    <w:rsid w:val="0079620B"/>
    <w:rsid w:val="007968F4"/>
    <w:rsid w:val="007A15F8"/>
    <w:rsid w:val="007B05D9"/>
    <w:rsid w:val="007B11C0"/>
    <w:rsid w:val="007B21A8"/>
    <w:rsid w:val="007B45D3"/>
    <w:rsid w:val="007C6414"/>
    <w:rsid w:val="007C7136"/>
    <w:rsid w:val="007C796C"/>
    <w:rsid w:val="007C7CAC"/>
    <w:rsid w:val="007D4F1D"/>
    <w:rsid w:val="007D5FDF"/>
    <w:rsid w:val="007D7706"/>
    <w:rsid w:val="007E788A"/>
    <w:rsid w:val="007F32E6"/>
    <w:rsid w:val="007F4DF2"/>
    <w:rsid w:val="00800181"/>
    <w:rsid w:val="0080026C"/>
    <w:rsid w:val="008020C4"/>
    <w:rsid w:val="00805626"/>
    <w:rsid w:val="0080625F"/>
    <w:rsid w:val="00816FC4"/>
    <w:rsid w:val="008256C0"/>
    <w:rsid w:val="008257D5"/>
    <w:rsid w:val="00840B01"/>
    <w:rsid w:val="0084446E"/>
    <w:rsid w:val="00846169"/>
    <w:rsid w:val="00846F7B"/>
    <w:rsid w:val="00847CF0"/>
    <w:rsid w:val="00851AB4"/>
    <w:rsid w:val="00853908"/>
    <w:rsid w:val="00854E09"/>
    <w:rsid w:val="0085616E"/>
    <w:rsid w:val="008654D5"/>
    <w:rsid w:val="00875457"/>
    <w:rsid w:val="008754DE"/>
    <w:rsid w:val="008847DC"/>
    <w:rsid w:val="00885784"/>
    <w:rsid w:val="00895501"/>
    <w:rsid w:val="00896716"/>
    <w:rsid w:val="008A1180"/>
    <w:rsid w:val="008A1BB8"/>
    <w:rsid w:val="008A79CE"/>
    <w:rsid w:val="008B0643"/>
    <w:rsid w:val="008B626F"/>
    <w:rsid w:val="008C4D20"/>
    <w:rsid w:val="008C5D35"/>
    <w:rsid w:val="008C687E"/>
    <w:rsid w:val="008D0D03"/>
    <w:rsid w:val="008D2656"/>
    <w:rsid w:val="008D583C"/>
    <w:rsid w:val="008D6774"/>
    <w:rsid w:val="008D7145"/>
    <w:rsid w:val="008E1151"/>
    <w:rsid w:val="008E5CB7"/>
    <w:rsid w:val="008F41C7"/>
    <w:rsid w:val="008F452A"/>
    <w:rsid w:val="008F58E3"/>
    <w:rsid w:val="008F7380"/>
    <w:rsid w:val="008F7F47"/>
    <w:rsid w:val="00902CA1"/>
    <w:rsid w:val="00911A16"/>
    <w:rsid w:val="009120D3"/>
    <w:rsid w:val="00912B62"/>
    <w:rsid w:val="00913BD5"/>
    <w:rsid w:val="00914525"/>
    <w:rsid w:val="009162E8"/>
    <w:rsid w:val="00921A50"/>
    <w:rsid w:val="00927111"/>
    <w:rsid w:val="00931D95"/>
    <w:rsid w:val="00933DC6"/>
    <w:rsid w:val="00934AA8"/>
    <w:rsid w:val="0093746F"/>
    <w:rsid w:val="00941463"/>
    <w:rsid w:val="00950B71"/>
    <w:rsid w:val="00950C1E"/>
    <w:rsid w:val="0095468E"/>
    <w:rsid w:val="009551F3"/>
    <w:rsid w:val="009555ED"/>
    <w:rsid w:val="00955995"/>
    <w:rsid w:val="00956396"/>
    <w:rsid w:val="0096305A"/>
    <w:rsid w:val="00967F9F"/>
    <w:rsid w:val="0097023A"/>
    <w:rsid w:val="009712BA"/>
    <w:rsid w:val="00976576"/>
    <w:rsid w:val="00981597"/>
    <w:rsid w:val="009849CA"/>
    <w:rsid w:val="00990B21"/>
    <w:rsid w:val="009A3261"/>
    <w:rsid w:val="009B0685"/>
    <w:rsid w:val="009B111D"/>
    <w:rsid w:val="009B1903"/>
    <w:rsid w:val="009B1A75"/>
    <w:rsid w:val="009C01C7"/>
    <w:rsid w:val="009C0C98"/>
    <w:rsid w:val="009C50C9"/>
    <w:rsid w:val="009C6D9C"/>
    <w:rsid w:val="009D3CE0"/>
    <w:rsid w:val="009E05CD"/>
    <w:rsid w:val="009E3A95"/>
    <w:rsid w:val="009F6189"/>
    <w:rsid w:val="009F7176"/>
    <w:rsid w:val="00A052B9"/>
    <w:rsid w:val="00A101D1"/>
    <w:rsid w:val="00A168D9"/>
    <w:rsid w:val="00A23827"/>
    <w:rsid w:val="00A27FE9"/>
    <w:rsid w:val="00A31EB7"/>
    <w:rsid w:val="00A324DE"/>
    <w:rsid w:val="00A32888"/>
    <w:rsid w:val="00A34FCB"/>
    <w:rsid w:val="00A36C64"/>
    <w:rsid w:val="00A44544"/>
    <w:rsid w:val="00A45FCE"/>
    <w:rsid w:val="00A6003D"/>
    <w:rsid w:val="00A61796"/>
    <w:rsid w:val="00A61AD4"/>
    <w:rsid w:val="00A644B7"/>
    <w:rsid w:val="00A70D1B"/>
    <w:rsid w:val="00A7497F"/>
    <w:rsid w:val="00A831FE"/>
    <w:rsid w:val="00A87FB6"/>
    <w:rsid w:val="00A9655B"/>
    <w:rsid w:val="00A97912"/>
    <w:rsid w:val="00AA02AC"/>
    <w:rsid w:val="00AA0700"/>
    <w:rsid w:val="00AA1439"/>
    <w:rsid w:val="00AA1A9C"/>
    <w:rsid w:val="00AA31D0"/>
    <w:rsid w:val="00AA4877"/>
    <w:rsid w:val="00AA50FE"/>
    <w:rsid w:val="00AA68F7"/>
    <w:rsid w:val="00AB6054"/>
    <w:rsid w:val="00AB61F1"/>
    <w:rsid w:val="00AC3373"/>
    <w:rsid w:val="00AC59A2"/>
    <w:rsid w:val="00AC6675"/>
    <w:rsid w:val="00AD1249"/>
    <w:rsid w:val="00AD46CB"/>
    <w:rsid w:val="00AE1DC7"/>
    <w:rsid w:val="00AE4431"/>
    <w:rsid w:val="00AE64E7"/>
    <w:rsid w:val="00AE7F08"/>
    <w:rsid w:val="00AF04D6"/>
    <w:rsid w:val="00B01434"/>
    <w:rsid w:val="00B030EC"/>
    <w:rsid w:val="00B05160"/>
    <w:rsid w:val="00B05E1B"/>
    <w:rsid w:val="00B06C35"/>
    <w:rsid w:val="00B0739D"/>
    <w:rsid w:val="00B17052"/>
    <w:rsid w:val="00B21351"/>
    <w:rsid w:val="00B3136B"/>
    <w:rsid w:val="00B43229"/>
    <w:rsid w:val="00B4478E"/>
    <w:rsid w:val="00B44D0D"/>
    <w:rsid w:val="00B453FD"/>
    <w:rsid w:val="00B45D1B"/>
    <w:rsid w:val="00B54A3B"/>
    <w:rsid w:val="00B5577F"/>
    <w:rsid w:val="00B66B5E"/>
    <w:rsid w:val="00B67969"/>
    <w:rsid w:val="00B70D57"/>
    <w:rsid w:val="00B71E5E"/>
    <w:rsid w:val="00B72CAA"/>
    <w:rsid w:val="00B76B43"/>
    <w:rsid w:val="00B859B3"/>
    <w:rsid w:val="00B864B6"/>
    <w:rsid w:val="00B9196A"/>
    <w:rsid w:val="00B92328"/>
    <w:rsid w:val="00BA0AF1"/>
    <w:rsid w:val="00BA2F26"/>
    <w:rsid w:val="00BA7D0D"/>
    <w:rsid w:val="00BB0DE1"/>
    <w:rsid w:val="00BB27CC"/>
    <w:rsid w:val="00BB61C3"/>
    <w:rsid w:val="00BB6B7E"/>
    <w:rsid w:val="00BC027F"/>
    <w:rsid w:val="00BC29CB"/>
    <w:rsid w:val="00BC4F17"/>
    <w:rsid w:val="00BC5CFA"/>
    <w:rsid w:val="00BD0E4E"/>
    <w:rsid w:val="00BD32F2"/>
    <w:rsid w:val="00BD672F"/>
    <w:rsid w:val="00BD7EEF"/>
    <w:rsid w:val="00BE1AAC"/>
    <w:rsid w:val="00BE2C65"/>
    <w:rsid w:val="00BE4E1E"/>
    <w:rsid w:val="00BE5F4C"/>
    <w:rsid w:val="00BE606D"/>
    <w:rsid w:val="00BF1103"/>
    <w:rsid w:val="00BF26D6"/>
    <w:rsid w:val="00BF39D0"/>
    <w:rsid w:val="00BF4410"/>
    <w:rsid w:val="00C021CA"/>
    <w:rsid w:val="00C049BD"/>
    <w:rsid w:val="00C051E9"/>
    <w:rsid w:val="00C075DE"/>
    <w:rsid w:val="00C10F58"/>
    <w:rsid w:val="00C12634"/>
    <w:rsid w:val="00C1477F"/>
    <w:rsid w:val="00C15BB1"/>
    <w:rsid w:val="00C17BA1"/>
    <w:rsid w:val="00C2024E"/>
    <w:rsid w:val="00C242DF"/>
    <w:rsid w:val="00C3343F"/>
    <w:rsid w:val="00C35909"/>
    <w:rsid w:val="00C362E8"/>
    <w:rsid w:val="00C514F7"/>
    <w:rsid w:val="00C52AA1"/>
    <w:rsid w:val="00C57C34"/>
    <w:rsid w:val="00C6711D"/>
    <w:rsid w:val="00C71AB3"/>
    <w:rsid w:val="00C7351D"/>
    <w:rsid w:val="00C74704"/>
    <w:rsid w:val="00C8053C"/>
    <w:rsid w:val="00C845AB"/>
    <w:rsid w:val="00C8520B"/>
    <w:rsid w:val="00C85227"/>
    <w:rsid w:val="00C8783B"/>
    <w:rsid w:val="00C979B7"/>
    <w:rsid w:val="00C97CDA"/>
    <w:rsid w:val="00CA1484"/>
    <w:rsid w:val="00CB1A05"/>
    <w:rsid w:val="00CB553F"/>
    <w:rsid w:val="00CC6FCE"/>
    <w:rsid w:val="00CD1BF2"/>
    <w:rsid w:val="00CD2609"/>
    <w:rsid w:val="00CD5C79"/>
    <w:rsid w:val="00CE18E6"/>
    <w:rsid w:val="00CE42C0"/>
    <w:rsid w:val="00CE7981"/>
    <w:rsid w:val="00CF05F9"/>
    <w:rsid w:val="00CF6CEA"/>
    <w:rsid w:val="00D032CE"/>
    <w:rsid w:val="00D04672"/>
    <w:rsid w:val="00D06746"/>
    <w:rsid w:val="00D0679E"/>
    <w:rsid w:val="00D06AC7"/>
    <w:rsid w:val="00D07606"/>
    <w:rsid w:val="00D33B6D"/>
    <w:rsid w:val="00D33C64"/>
    <w:rsid w:val="00D33CA3"/>
    <w:rsid w:val="00D43EF6"/>
    <w:rsid w:val="00D47699"/>
    <w:rsid w:val="00D47C61"/>
    <w:rsid w:val="00D5102E"/>
    <w:rsid w:val="00D516AB"/>
    <w:rsid w:val="00D52D53"/>
    <w:rsid w:val="00D627EC"/>
    <w:rsid w:val="00D74160"/>
    <w:rsid w:val="00D84D3B"/>
    <w:rsid w:val="00D90D01"/>
    <w:rsid w:val="00D934DB"/>
    <w:rsid w:val="00DA5A52"/>
    <w:rsid w:val="00DB1ACB"/>
    <w:rsid w:val="00DB3A04"/>
    <w:rsid w:val="00DB3D49"/>
    <w:rsid w:val="00DD1254"/>
    <w:rsid w:val="00DD45A5"/>
    <w:rsid w:val="00DD6343"/>
    <w:rsid w:val="00DD78B9"/>
    <w:rsid w:val="00DE401A"/>
    <w:rsid w:val="00DE50FE"/>
    <w:rsid w:val="00DE52DE"/>
    <w:rsid w:val="00DF38D9"/>
    <w:rsid w:val="00DF446A"/>
    <w:rsid w:val="00DF4EA3"/>
    <w:rsid w:val="00DF69D2"/>
    <w:rsid w:val="00DF73A0"/>
    <w:rsid w:val="00E01F30"/>
    <w:rsid w:val="00E05472"/>
    <w:rsid w:val="00E05B0A"/>
    <w:rsid w:val="00E06023"/>
    <w:rsid w:val="00E06B27"/>
    <w:rsid w:val="00E07548"/>
    <w:rsid w:val="00E11513"/>
    <w:rsid w:val="00E1282E"/>
    <w:rsid w:val="00E137B4"/>
    <w:rsid w:val="00E1392C"/>
    <w:rsid w:val="00E17325"/>
    <w:rsid w:val="00E2272B"/>
    <w:rsid w:val="00E266ED"/>
    <w:rsid w:val="00E27A40"/>
    <w:rsid w:val="00E27B2C"/>
    <w:rsid w:val="00E3051B"/>
    <w:rsid w:val="00E3096D"/>
    <w:rsid w:val="00E42EE1"/>
    <w:rsid w:val="00E45FE2"/>
    <w:rsid w:val="00E55FCE"/>
    <w:rsid w:val="00E56AA4"/>
    <w:rsid w:val="00E577F3"/>
    <w:rsid w:val="00E60F11"/>
    <w:rsid w:val="00E6525D"/>
    <w:rsid w:val="00E67B41"/>
    <w:rsid w:val="00E72D35"/>
    <w:rsid w:val="00E7306E"/>
    <w:rsid w:val="00E734B3"/>
    <w:rsid w:val="00E74EBD"/>
    <w:rsid w:val="00E751F7"/>
    <w:rsid w:val="00E82C73"/>
    <w:rsid w:val="00E82E7C"/>
    <w:rsid w:val="00E96850"/>
    <w:rsid w:val="00E96ED5"/>
    <w:rsid w:val="00E96FA7"/>
    <w:rsid w:val="00EA3A84"/>
    <w:rsid w:val="00EA7764"/>
    <w:rsid w:val="00EC10E6"/>
    <w:rsid w:val="00ED47CE"/>
    <w:rsid w:val="00EE2D60"/>
    <w:rsid w:val="00EE47F1"/>
    <w:rsid w:val="00EF239F"/>
    <w:rsid w:val="00EF4078"/>
    <w:rsid w:val="00EF70EA"/>
    <w:rsid w:val="00F0781A"/>
    <w:rsid w:val="00F104A3"/>
    <w:rsid w:val="00F106B8"/>
    <w:rsid w:val="00F119B0"/>
    <w:rsid w:val="00F13BD2"/>
    <w:rsid w:val="00F154B2"/>
    <w:rsid w:val="00F15F8A"/>
    <w:rsid w:val="00F16354"/>
    <w:rsid w:val="00F17E3A"/>
    <w:rsid w:val="00F210A8"/>
    <w:rsid w:val="00F2167F"/>
    <w:rsid w:val="00F36AFE"/>
    <w:rsid w:val="00F41740"/>
    <w:rsid w:val="00F4324A"/>
    <w:rsid w:val="00F46346"/>
    <w:rsid w:val="00F4661E"/>
    <w:rsid w:val="00F5019C"/>
    <w:rsid w:val="00F539E1"/>
    <w:rsid w:val="00F60EDC"/>
    <w:rsid w:val="00F61597"/>
    <w:rsid w:val="00F66831"/>
    <w:rsid w:val="00F71FE3"/>
    <w:rsid w:val="00F730AB"/>
    <w:rsid w:val="00F74CF8"/>
    <w:rsid w:val="00F77D00"/>
    <w:rsid w:val="00F80092"/>
    <w:rsid w:val="00F806F5"/>
    <w:rsid w:val="00F9059E"/>
    <w:rsid w:val="00F905F8"/>
    <w:rsid w:val="00F931C2"/>
    <w:rsid w:val="00FA4AD5"/>
    <w:rsid w:val="00FB05AA"/>
    <w:rsid w:val="00FB4BB6"/>
    <w:rsid w:val="00FC407B"/>
    <w:rsid w:val="00FC54A4"/>
    <w:rsid w:val="00FD4803"/>
    <w:rsid w:val="00FD4A0E"/>
    <w:rsid w:val="00FD69EB"/>
    <w:rsid w:val="00FD78B8"/>
    <w:rsid w:val="00FE302C"/>
    <w:rsid w:val="00FE44BB"/>
    <w:rsid w:val="00FE4C2A"/>
    <w:rsid w:val="00FF0741"/>
    <w:rsid w:val="00FF0D26"/>
    <w:rsid w:val="00FF67DC"/>
    <w:rsid w:val="00FF6987"/>
    <w:rsid w:val="00FF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E0BA5"/>
  <w15:chartTrackingRefBased/>
  <w15:docId w15:val="{49AB6CC9-454B-42A8-A327-907AF4644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1A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1A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1A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1A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1A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1A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1A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1A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1A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1A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1A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1A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1A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1A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1A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1A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1A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1A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1A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1A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1A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1A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1A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1A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1A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1A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1A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1A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1A70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89671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96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35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6774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324DE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improvement-hub/wp-content/uploads/sites/44/2017/11/SBAR-Implementation-and-Training-Guide.pdf" TargetMode="External"/><Relationship Id="rId13" Type="http://schemas.openxmlformats.org/officeDocument/2006/relationships/hyperlink" Target="https://www.theaccessgroup.com/en-gb/blog/hsc-effective-communication-health-and-social-car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0/15/section/197" TargetMode="External"/><Relationship Id="rId12" Type="http://schemas.openxmlformats.org/officeDocument/2006/relationships/hyperlink" Target="https://www.researchgate.net/figure/Shannon-Weaver-Model-of-Communication_fig1_368593942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humanfocus.co.uk/blog/the-shannon-and-weaver-model-of-communication-at-work/" TargetMode="External"/><Relationship Id="rId11" Type="http://schemas.openxmlformats.org/officeDocument/2006/relationships/hyperlink" Target="https://www.jstor.org/stable/48546767" TargetMode="External"/><Relationship Id="rId5" Type="http://schemas.openxmlformats.org/officeDocument/2006/relationships/hyperlink" Target="https://www.cqc.org.uk/guidance-regulation/providers/regulations-service-providers-and-managers/health-social-care-act/regulation-17" TargetMode="External"/><Relationship Id="rId15" Type="http://schemas.openxmlformats.org/officeDocument/2006/relationships/hyperlink" Target="https://www.gov.uk/data-protection" TargetMode="External"/><Relationship Id="rId10" Type="http://schemas.openxmlformats.org/officeDocument/2006/relationships/hyperlink" Target="https://www.personio.com/hr-lexicon/the-tuckman-model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mc.org.uk/standards/code/" TargetMode="External"/><Relationship Id="rId14" Type="http://schemas.openxmlformats.org/officeDocument/2006/relationships/hyperlink" Target="https://www.gov.uk/government/publications/the-caldicott-princip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4093</TotalTime>
  <Pages>9</Pages>
  <Words>2430</Words>
  <Characters>13851</Characters>
  <Application>Microsoft Office Word</Application>
  <DocSecurity>0</DocSecurity>
  <Lines>115</Lines>
  <Paragraphs>32</Paragraphs>
  <ScaleCrop>false</ScaleCrop>
  <Company/>
  <LinksUpToDate>false</LinksUpToDate>
  <CharactersWithSpaces>16249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shahreen akhtar</dc:creator>
  <cp:keywords/>
  <dc:description/>
  <cp:lastModifiedBy>shahreen akhtar</cp:lastModifiedBy>
  <cp:revision>706</cp:revision>
  <dcterms:created xsi:type="dcterms:W3CDTF">2025-10-24T09:55:00Z</dcterms:created>
  <dcterms:modified xsi:type="dcterms:W3CDTF">2025-11-14T18:22:00Z</dcterms:modified>
</cp:coreProperties>
</file>