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30336" w14:textId="77777777" w:rsidR="003064F3" w:rsidRDefault="003064F3" w:rsidP="003064F3">
      <w:pPr>
        <w:jc w:val="center"/>
      </w:pPr>
    </w:p>
    <w:p w14:paraId="0126B63A" w14:textId="77777777" w:rsidR="003064F3" w:rsidRDefault="003064F3" w:rsidP="003064F3">
      <w:pPr>
        <w:jc w:val="center"/>
      </w:pPr>
    </w:p>
    <w:p w14:paraId="626E3E75" w14:textId="77777777" w:rsidR="003064F3" w:rsidRDefault="003064F3" w:rsidP="003064F3">
      <w:pPr>
        <w:jc w:val="center"/>
      </w:pPr>
    </w:p>
    <w:p w14:paraId="66EFFF09" w14:textId="77777777" w:rsidR="003064F3" w:rsidRDefault="003064F3" w:rsidP="003064F3">
      <w:pPr>
        <w:jc w:val="center"/>
      </w:pPr>
    </w:p>
    <w:p w14:paraId="4E8635F2" w14:textId="77777777" w:rsidR="003064F3" w:rsidRDefault="003064F3" w:rsidP="003064F3">
      <w:pPr>
        <w:jc w:val="center"/>
      </w:pPr>
    </w:p>
    <w:p w14:paraId="5A9986A0" w14:textId="77777777" w:rsidR="003064F3" w:rsidRDefault="003064F3" w:rsidP="003064F3">
      <w:pPr>
        <w:jc w:val="center"/>
      </w:pPr>
    </w:p>
    <w:p w14:paraId="6813FC15" w14:textId="77777777" w:rsidR="003064F3" w:rsidRDefault="003064F3" w:rsidP="003064F3">
      <w:pPr>
        <w:jc w:val="center"/>
      </w:pPr>
    </w:p>
    <w:p w14:paraId="3148B819" w14:textId="4ECEA16F" w:rsidR="00FE26FE" w:rsidRDefault="003064F3" w:rsidP="003064F3">
      <w:pPr>
        <w:jc w:val="center"/>
      </w:pPr>
      <w:r w:rsidRPr="006259E3">
        <w:rPr>
          <w:rFonts w:cs="Times New Roman"/>
          <w:bCs/>
          <w:noProof/>
          <w:sz w:val="32"/>
        </w:rPr>
        <w:drawing>
          <wp:inline distT="0" distB="0" distL="0" distR="0" wp14:anchorId="0C550D54" wp14:editId="35ED0192">
            <wp:extent cx="3169920" cy="1584960"/>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69920" cy="1584960"/>
                    </a:xfrm>
                    <a:prstGeom prst="rect">
                      <a:avLst/>
                    </a:prstGeom>
                    <a:noFill/>
                    <a:ln>
                      <a:noFill/>
                    </a:ln>
                  </pic:spPr>
                </pic:pic>
              </a:graphicData>
            </a:graphic>
          </wp:inline>
        </w:drawing>
      </w:r>
    </w:p>
    <w:p w14:paraId="2D5ABDC2" w14:textId="77777777" w:rsidR="003064F3" w:rsidRDefault="003064F3" w:rsidP="003064F3">
      <w:pPr>
        <w:jc w:val="center"/>
      </w:pPr>
    </w:p>
    <w:p w14:paraId="4E31A0F6" w14:textId="77777777" w:rsidR="003064F3" w:rsidRDefault="003064F3" w:rsidP="003064F3">
      <w:pPr>
        <w:jc w:val="center"/>
      </w:pPr>
    </w:p>
    <w:p w14:paraId="2ED4C6B6" w14:textId="77777777" w:rsidR="003064F3" w:rsidRDefault="003064F3" w:rsidP="003064F3">
      <w:pPr>
        <w:jc w:val="center"/>
      </w:pPr>
    </w:p>
    <w:p w14:paraId="79CD125E" w14:textId="4B4693B0" w:rsidR="003064F3" w:rsidRPr="006259E3" w:rsidRDefault="003064F3" w:rsidP="003064F3">
      <w:pPr>
        <w:jc w:val="center"/>
        <w:rPr>
          <w:rFonts w:cs="Times New Roman"/>
          <w:bCs/>
          <w:sz w:val="32"/>
        </w:rPr>
      </w:pPr>
      <w:r w:rsidRPr="006259E3">
        <w:rPr>
          <w:rFonts w:cs="Times New Roman"/>
          <w:bCs/>
          <w:sz w:val="32"/>
        </w:rPr>
        <w:t>University of Wales</w:t>
      </w:r>
    </w:p>
    <w:p w14:paraId="2C7631D5" w14:textId="77777777" w:rsidR="003064F3" w:rsidRPr="006259E3" w:rsidRDefault="003064F3" w:rsidP="003064F3">
      <w:pPr>
        <w:jc w:val="center"/>
        <w:rPr>
          <w:rFonts w:cs="Times New Roman"/>
          <w:bCs/>
          <w:sz w:val="32"/>
        </w:rPr>
      </w:pPr>
      <w:r w:rsidRPr="006259E3">
        <w:rPr>
          <w:rFonts w:cs="Times New Roman"/>
          <w:bCs/>
          <w:sz w:val="32"/>
        </w:rPr>
        <w:t>Trinity Saint David</w:t>
      </w:r>
    </w:p>
    <w:p w14:paraId="4D62851B" w14:textId="77777777" w:rsidR="003064F3" w:rsidRDefault="003064F3" w:rsidP="003064F3">
      <w:pPr>
        <w:jc w:val="center"/>
        <w:rPr>
          <w:rFonts w:cs="Times New Roman"/>
          <w:bCs/>
          <w:sz w:val="32"/>
        </w:rPr>
      </w:pPr>
      <w:r w:rsidRPr="006259E3">
        <w:rPr>
          <w:rFonts w:cs="Times New Roman"/>
          <w:bCs/>
          <w:sz w:val="32"/>
        </w:rPr>
        <w:t xml:space="preserve">Leadership and Management, </w:t>
      </w:r>
      <w:r>
        <w:rPr>
          <w:rFonts w:cs="Times New Roman"/>
          <w:bCs/>
          <w:sz w:val="32"/>
        </w:rPr>
        <w:t>T</w:t>
      </w:r>
      <w:r w:rsidRPr="006259E3">
        <w:rPr>
          <w:rFonts w:cs="Times New Roman"/>
          <w:bCs/>
          <w:sz w:val="32"/>
        </w:rPr>
        <w:t xml:space="preserve">heory and </w:t>
      </w:r>
      <w:r>
        <w:rPr>
          <w:rFonts w:cs="Times New Roman"/>
          <w:bCs/>
          <w:sz w:val="32"/>
        </w:rPr>
        <w:t>P</w:t>
      </w:r>
      <w:r w:rsidRPr="006259E3">
        <w:rPr>
          <w:rFonts w:cs="Times New Roman"/>
          <w:bCs/>
          <w:sz w:val="32"/>
        </w:rPr>
        <w:t>ractice</w:t>
      </w:r>
    </w:p>
    <w:p w14:paraId="579936A6" w14:textId="37CDEC7D" w:rsidR="003064F3" w:rsidRDefault="00DC1F0D" w:rsidP="003064F3">
      <w:pPr>
        <w:jc w:val="center"/>
        <w:rPr>
          <w:rFonts w:cs="Times New Roman"/>
          <w:bCs/>
          <w:sz w:val="32"/>
        </w:rPr>
      </w:pPr>
      <w:r w:rsidRPr="006259E3">
        <w:rPr>
          <w:rFonts w:cs="Times New Roman"/>
          <w:bCs/>
          <w:sz w:val="32"/>
        </w:rPr>
        <w:t>Ionut Paul Marincu</w:t>
      </w:r>
      <w:r w:rsidR="00D87C54" w:rsidRPr="006259E3">
        <w:rPr>
          <w:rFonts w:cs="Times New Roman"/>
          <w:bCs/>
          <w:sz w:val="32"/>
        </w:rPr>
        <w:t xml:space="preserve"> </w:t>
      </w:r>
      <w:r w:rsidRPr="006259E3">
        <w:rPr>
          <w:rFonts w:cs="Times New Roman"/>
          <w:bCs/>
          <w:sz w:val="32"/>
        </w:rPr>
        <w:t>2009079</w:t>
      </w:r>
    </w:p>
    <w:p w14:paraId="51875296" w14:textId="77777777" w:rsidR="003064F3" w:rsidRDefault="003064F3" w:rsidP="003064F3">
      <w:pPr>
        <w:jc w:val="center"/>
        <w:rPr>
          <w:rFonts w:cs="Times New Roman"/>
          <w:bCs/>
          <w:sz w:val="32"/>
        </w:rPr>
      </w:pPr>
    </w:p>
    <w:p w14:paraId="4EA36F61" w14:textId="77777777" w:rsidR="003064F3" w:rsidRDefault="003064F3" w:rsidP="003064F3">
      <w:pPr>
        <w:jc w:val="center"/>
        <w:rPr>
          <w:rFonts w:cs="Times New Roman"/>
          <w:bCs/>
          <w:sz w:val="32"/>
        </w:rPr>
      </w:pPr>
    </w:p>
    <w:p w14:paraId="3B33C35F" w14:textId="77777777" w:rsidR="003064F3" w:rsidRDefault="003064F3" w:rsidP="003064F3">
      <w:pPr>
        <w:jc w:val="center"/>
        <w:rPr>
          <w:rFonts w:cs="Times New Roman"/>
          <w:bCs/>
          <w:sz w:val="32"/>
        </w:rPr>
      </w:pPr>
    </w:p>
    <w:p w14:paraId="2896E9F5" w14:textId="77777777" w:rsidR="003064F3" w:rsidRDefault="003064F3" w:rsidP="003064F3">
      <w:pPr>
        <w:jc w:val="center"/>
        <w:rPr>
          <w:rFonts w:cs="Times New Roman"/>
          <w:bCs/>
          <w:sz w:val="32"/>
        </w:rPr>
      </w:pPr>
    </w:p>
    <w:p w14:paraId="7219EA4D" w14:textId="77777777" w:rsidR="003064F3" w:rsidRDefault="003064F3" w:rsidP="003064F3">
      <w:pPr>
        <w:jc w:val="center"/>
        <w:rPr>
          <w:rFonts w:cs="Times New Roman"/>
          <w:bCs/>
          <w:sz w:val="32"/>
        </w:rPr>
      </w:pPr>
    </w:p>
    <w:p w14:paraId="62868F45" w14:textId="77777777" w:rsidR="003064F3" w:rsidRDefault="003064F3" w:rsidP="003064F3">
      <w:pPr>
        <w:jc w:val="center"/>
        <w:rPr>
          <w:rFonts w:cs="Times New Roman"/>
          <w:bCs/>
          <w:sz w:val="32"/>
        </w:rPr>
      </w:pPr>
    </w:p>
    <w:p w14:paraId="4A315338" w14:textId="77777777" w:rsidR="003064F3" w:rsidRDefault="003064F3" w:rsidP="003064F3">
      <w:pPr>
        <w:jc w:val="center"/>
        <w:rPr>
          <w:rFonts w:cs="Times New Roman"/>
          <w:bCs/>
          <w:sz w:val="32"/>
        </w:rPr>
      </w:pPr>
    </w:p>
    <w:p w14:paraId="2EC4877C" w14:textId="7341AE90" w:rsidR="003064F3" w:rsidRDefault="003064F3" w:rsidP="003064F3">
      <w:pPr>
        <w:rPr>
          <w:rFonts w:cs="Times New Roman"/>
          <w:bCs/>
          <w:sz w:val="32"/>
        </w:rPr>
      </w:pPr>
      <w:r>
        <w:rPr>
          <w:rFonts w:cs="Times New Roman"/>
          <w:bCs/>
          <w:sz w:val="32"/>
        </w:rPr>
        <w:lastRenderedPageBreak/>
        <w:t>Table of Contents</w:t>
      </w:r>
    </w:p>
    <w:p w14:paraId="71F3F543" w14:textId="3B100DAA" w:rsidR="003064F3" w:rsidRDefault="003064F3" w:rsidP="003064F3">
      <w:r w:rsidRPr="003064F3">
        <w:fldChar w:fldCharType="begin"/>
      </w:r>
      <w:r w:rsidRPr="003064F3">
        <w:instrText xml:space="preserve"> REF MainBody \h </w:instrText>
      </w:r>
      <w:r>
        <w:instrText xml:space="preserve"> \* MERGEFORMAT </w:instrText>
      </w:r>
      <w:r w:rsidRPr="003064F3">
        <w:fldChar w:fldCharType="separate"/>
      </w:r>
      <w:r>
        <w:t>Main Body:……………………………………………………………………………………………………………………………………</w:t>
      </w:r>
      <w:r>
        <w:fldChar w:fldCharType="begin"/>
      </w:r>
      <w:r>
        <w:instrText xml:space="preserve"> PAGEREF MainBody \h </w:instrText>
      </w:r>
      <w:r>
        <w:fldChar w:fldCharType="separate"/>
      </w:r>
      <w:r>
        <w:t>3</w:t>
      </w:r>
      <w:r>
        <w:fldChar w:fldCharType="end"/>
      </w:r>
    </w:p>
    <w:p w14:paraId="63A57D05" w14:textId="545C88BF" w:rsidR="003064F3" w:rsidRDefault="003064F3" w:rsidP="003064F3">
      <w:r w:rsidRPr="003064F3">
        <w:fldChar w:fldCharType="end"/>
      </w:r>
      <w:r w:rsidRPr="003064F3">
        <w:fldChar w:fldCharType="begin"/>
      </w:r>
      <w:r w:rsidRPr="003064F3">
        <w:instrText xml:space="preserve"> REF References \h </w:instrText>
      </w:r>
      <w:r>
        <w:instrText xml:space="preserve"> \* MERGEFORMAT </w:instrText>
      </w:r>
      <w:r w:rsidRPr="003064F3">
        <w:fldChar w:fldCharType="separate"/>
      </w:r>
      <w:r>
        <w:t>References:………………………………………………………………………………………………………………………</w:t>
      </w:r>
      <w:r w:rsidR="00465F93">
        <w:t>.</w:t>
      </w:r>
      <w:r>
        <w:t>..…………</w:t>
      </w:r>
      <w:r w:rsidR="00465F93">
        <w:fldChar w:fldCharType="begin"/>
      </w:r>
      <w:r w:rsidR="00465F93">
        <w:instrText xml:space="preserve"> PAGEREF References \h </w:instrText>
      </w:r>
      <w:r w:rsidR="00465F93">
        <w:fldChar w:fldCharType="separate"/>
      </w:r>
      <w:r w:rsidR="00465F93">
        <w:rPr>
          <w:noProof/>
        </w:rPr>
        <w:t>5</w:t>
      </w:r>
      <w:r w:rsidR="00465F93">
        <w:fldChar w:fldCharType="end"/>
      </w:r>
      <w:r w:rsidR="00465F93">
        <w:t xml:space="preserve"> </w:t>
      </w:r>
    </w:p>
    <w:p w14:paraId="3DF8B508" w14:textId="5EBA10E4" w:rsidR="003064F3" w:rsidRPr="006259E3" w:rsidRDefault="003064F3" w:rsidP="003064F3">
      <w:pPr>
        <w:rPr>
          <w:rFonts w:cs="Times New Roman"/>
          <w:bCs/>
          <w:sz w:val="32"/>
        </w:rPr>
      </w:pPr>
      <w:r w:rsidRPr="003064F3">
        <w:fldChar w:fldCharType="end"/>
      </w:r>
    </w:p>
    <w:p w14:paraId="7F074AED" w14:textId="77777777" w:rsidR="003064F3" w:rsidRDefault="003064F3" w:rsidP="003064F3">
      <w:pPr>
        <w:jc w:val="center"/>
      </w:pPr>
    </w:p>
    <w:p w14:paraId="6039B517" w14:textId="77777777" w:rsidR="003064F3" w:rsidRDefault="003064F3" w:rsidP="003064F3">
      <w:pPr>
        <w:jc w:val="center"/>
      </w:pPr>
    </w:p>
    <w:p w14:paraId="1134A670" w14:textId="77777777" w:rsidR="003064F3" w:rsidRDefault="003064F3" w:rsidP="003064F3">
      <w:pPr>
        <w:jc w:val="center"/>
      </w:pPr>
    </w:p>
    <w:p w14:paraId="1276E384" w14:textId="77777777" w:rsidR="003064F3" w:rsidRDefault="003064F3" w:rsidP="003064F3">
      <w:pPr>
        <w:jc w:val="center"/>
      </w:pPr>
    </w:p>
    <w:p w14:paraId="6B576968" w14:textId="77777777" w:rsidR="003064F3" w:rsidRDefault="003064F3" w:rsidP="003064F3">
      <w:pPr>
        <w:jc w:val="center"/>
      </w:pPr>
    </w:p>
    <w:p w14:paraId="55165E20" w14:textId="77777777" w:rsidR="003064F3" w:rsidRDefault="003064F3" w:rsidP="003064F3">
      <w:pPr>
        <w:jc w:val="center"/>
      </w:pPr>
    </w:p>
    <w:p w14:paraId="071A5672" w14:textId="77777777" w:rsidR="003064F3" w:rsidRDefault="003064F3" w:rsidP="003064F3">
      <w:pPr>
        <w:jc w:val="center"/>
      </w:pPr>
    </w:p>
    <w:p w14:paraId="0D5B2758" w14:textId="77777777" w:rsidR="003064F3" w:rsidRDefault="003064F3" w:rsidP="003064F3">
      <w:pPr>
        <w:jc w:val="center"/>
      </w:pPr>
    </w:p>
    <w:p w14:paraId="2C40A0D6" w14:textId="77777777" w:rsidR="003064F3" w:rsidRDefault="003064F3" w:rsidP="003064F3">
      <w:pPr>
        <w:jc w:val="center"/>
      </w:pPr>
    </w:p>
    <w:p w14:paraId="7ACF5DD0" w14:textId="77777777" w:rsidR="003064F3" w:rsidRDefault="003064F3" w:rsidP="003064F3">
      <w:pPr>
        <w:jc w:val="center"/>
      </w:pPr>
    </w:p>
    <w:p w14:paraId="7124C888" w14:textId="77777777" w:rsidR="003064F3" w:rsidRDefault="003064F3" w:rsidP="003064F3">
      <w:pPr>
        <w:jc w:val="center"/>
      </w:pPr>
    </w:p>
    <w:p w14:paraId="1F61AF2C" w14:textId="77777777" w:rsidR="003064F3" w:rsidRDefault="003064F3" w:rsidP="003064F3">
      <w:pPr>
        <w:jc w:val="center"/>
      </w:pPr>
    </w:p>
    <w:p w14:paraId="2535D7DB" w14:textId="77777777" w:rsidR="003064F3" w:rsidRDefault="003064F3" w:rsidP="003064F3">
      <w:pPr>
        <w:jc w:val="center"/>
      </w:pPr>
    </w:p>
    <w:p w14:paraId="1D89E89C" w14:textId="77777777" w:rsidR="003064F3" w:rsidRDefault="003064F3" w:rsidP="003064F3">
      <w:pPr>
        <w:jc w:val="center"/>
      </w:pPr>
    </w:p>
    <w:p w14:paraId="6AFE67B0" w14:textId="77777777" w:rsidR="003064F3" w:rsidRDefault="003064F3" w:rsidP="003064F3">
      <w:pPr>
        <w:jc w:val="center"/>
      </w:pPr>
    </w:p>
    <w:p w14:paraId="7973438C" w14:textId="77777777" w:rsidR="003064F3" w:rsidRDefault="003064F3" w:rsidP="003064F3">
      <w:pPr>
        <w:jc w:val="center"/>
      </w:pPr>
    </w:p>
    <w:p w14:paraId="742F8FA8" w14:textId="77777777" w:rsidR="003064F3" w:rsidRDefault="003064F3" w:rsidP="003064F3">
      <w:pPr>
        <w:jc w:val="center"/>
      </w:pPr>
    </w:p>
    <w:p w14:paraId="2636B608" w14:textId="77777777" w:rsidR="003064F3" w:rsidRDefault="003064F3" w:rsidP="003064F3">
      <w:pPr>
        <w:jc w:val="center"/>
      </w:pPr>
    </w:p>
    <w:p w14:paraId="30178455" w14:textId="77777777" w:rsidR="003064F3" w:rsidRDefault="003064F3" w:rsidP="003064F3">
      <w:pPr>
        <w:jc w:val="center"/>
      </w:pPr>
    </w:p>
    <w:p w14:paraId="5A26EC13" w14:textId="77777777" w:rsidR="003064F3" w:rsidRDefault="003064F3" w:rsidP="003064F3">
      <w:pPr>
        <w:jc w:val="center"/>
      </w:pPr>
    </w:p>
    <w:p w14:paraId="60923879" w14:textId="77777777" w:rsidR="003064F3" w:rsidRDefault="003064F3" w:rsidP="003064F3">
      <w:pPr>
        <w:jc w:val="center"/>
      </w:pPr>
    </w:p>
    <w:p w14:paraId="202A4460" w14:textId="77777777" w:rsidR="003064F3" w:rsidRDefault="003064F3" w:rsidP="003064F3">
      <w:pPr>
        <w:jc w:val="center"/>
      </w:pPr>
    </w:p>
    <w:p w14:paraId="2B144ACF" w14:textId="77777777" w:rsidR="003064F3" w:rsidRDefault="003064F3" w:rsidP="003064F3">
      <w:pPr>
        <w:jc w:val="center"/>
      </w:pPr>
    </w:p>
    <w:p w14:paraId="7D07F813" w14:textId="77777777" w:rsidR="003064F3" w:rsidRDefault="003064F3" w:rsidP="003064F3">
      <w:pPr>
        <w:jc w:val="center"/>
      </w:pPr>
    </w:p>
    <w:p w14:paraId="5D939F73" w14:textId="77777777" w:rsidR="003064F3" w:rsidRDefault="003064F3" w:rsidP="003064F3">
      <w:pPr>
        <w:jc w:val="center"/>
      </w:pPr>
    </w:p>
    <w:p w14:paraId="06326C44" w14:textId="77777777" w:rsidR="003064F3" w:rsidRDefault="003064F3" w:rsidP="003064F3">
      <w:pPr>
        <w:jc w:val="center"/>
      </w:pPr>
    </w:p>
    <w:p w14:paraId="060A99CE" w14:textId="77777777" w:rsidR="003064F3" w:rsidRDefault="003064F3" w:rsidP="003064F3">
      <w:pPr>
        <w:jc w:val="center"/>
      </w:pPr>
    </w:p>
    <w:p w14:paraId="2B4D0950" w14:textId="77777777" w:rsidR="003064F3" w:rsidRDefault="003064F3" w:rsidP="003064F3">
      <w:pPr>
        <w:jc w:val="center"/>
      </w:pPr>
    </w:p>
    <w:p w14:paraId="355749EA" w14:textId="77777777" w:rsidR="003064F3" w:rsidRDefault="003064F3" w:rsidP="003064F3">
      <w:pPr>
        <w:jc w:val="center"/>
      </w:pPr>
    </w:p>
    <w:p w14:paraId="559EC751" w14:textId="77777777" w:rsidR="003064F3" w:rsidRDefault="003064F3" w:rsidP="003064F3">
      <w:pPr>
        <w:jc w:val="center"/>
      </w:pPr>
    </w:p>
    <w:p w14:paraId="16F48BDB" w14:textId="0459469C" w:rsidR="003064F3" w:rsidRDefault="003064F3" w:rsidP="003064F3">
      <w:bookmarkStart w:id="0" w:name="MainBody"/>
      <w:r w:rsidRPr="003064F3">
        <w:rPr>
          <w:rFonts w:ascii="Times New Roman" w:hAnsi="Times New Roman" w:cs="Times New Roman"/>
          <w:sz w:val="28"/>
          <w:szCs w:val="28"/>
        </w:rPr>
        <w:t>Main Body</w:t>
      </w:r>
      <w:r>
        <w:t>:</w:t>
      </w:r>
    </w:p>
    <w:bookmarkEnd w:id="0"/>
    <w:p w14:paraId="75985DA2" w14:textId="77777777" w:rsidR="00DC1F0D" w:rsidRPr="002C3DFA" w:rsidRDefault="00DC1F0D" w:rsidP="002C3DFA">
      <w:pPr>
        <w:spacing w:after="0" w:line="360" w:lineRule="auto"/>
        <w:jc w:val="both"/>
        <w:rPr>
          <w:rFonts w:ascii="Times New Roman" w:eastAsiaTheme="minorEastAsia" w:hAnsi="Times New Roman"/>
          <w:color w:val="000000" w:themeColor="text1"/>
          <w:sz w:val="24"/>
        </w:rPr>
      </w:pPr>
      <w:r w:rsidRPr="002C3DFA">
        <w:rPr>
          <w:rFonts w:ascii="Times New Roman" w:eastAsiaTheme="minorEastAsia" w:hAnsi="Times New Roman"/>
          <w:color w:val="000000" w:themeColor="text1"/>
          <w:sz w:val="24"/>
        </w:rPr>
        <w:t>The discussion about Jack Welch and General Electric during the lecture was thought-provoking. I was enthralled by Welch's dynamic and demanding leadership style since I have a strong interest in successful leadership. His ability to motivate team members to deliver extraordinary outcomes was astounding, and it got me thinking about the traits of a genuinely effective leader.</w:t>
      </w:r>
    </w:p>
    <w:p w14:paraId="714D064F" w14:textId="77777777" w:rsidR="00DC1F0D" w:rsidRPr="002C3DFA" w:rsidRDefault="00DC1F0D" w:rsidP="002C3DFA">
      <w:pPr>
        <w:spacing w:after="0" w:line="360" w:lineRule="auto"/>
        <w:jc w:val="both"/>
        <w:rPr>
          <w:rFonts w:ascii="Times New Roman" w:eastAsiaTheme="minorEastAsia" w:hAnsi="Times New Roman"/>
          <w:color w:val="000000" w:themeColor="text1"/>
          <w:sz w:val="24"/>
        </w:rPr>
      </w:pPr>
      <w:r w:rsidRPr="002C3DFA">
        <w:rPr>
          <w:rFonts w:ascii="Times New Roman" w:eastAsiaTheme="minorEastAsia" w:hAnsi="Times New Roman"/>
          <w:color w:val="000000" w:themeColor="text1"/>
          <w:sz w:val="24"/>
        </w:rPr>
        <w:t>It was both intriguing and alarming to hear about the "Rank and Yank" system. I couldn't help but wonder about its possible effects on staff morale and general well-being, even if it may have been successful in motivating performance as well as determining high-performing people. The atmosphere of fear and unhealthy rivalry that such a system can unintentionally foster might prevent collaboration and collaborative efforts. As a potential leader, I think it's critical to identify performance management strategies that prioritize staff development, progress, and work happiness in addition to results-driven management.</w:t>
      </w:r>
    </w:p>
    <w:p w14:paraId="32F80BA5" w14:textId="77777777" w:rsidR="00DC1F0D" w:rsidRPr="002C3DFA" w:rsidRDefault="00DC1F0D" w:rsidP="002C3DFA">
      <w:pPr>
        <w:spacing w:after="0" w:line="360" w:lineRule="auto"/>
        <w:jc w:val="both"/>
        <w:rPr>
          <w:rFonts w:ascii="Times New Roman" w:eastAsiaTheme="minorEastAsia" w:hAnsi="Times New Roman"/>
          <w:color w:val="000000" w:themeColor="text1"/>
          <w:sz w:val="24"/>
        </w:rPr>
      </w:pPr>
      <w:r w:rsidRPr="002C3DFA">
        <w:rPr>
          <w:rFonts w:ascii="Times New Roman" w:eastAsiaTheme="minorEastAsia" w:hAnsi="Times New Roman"/>
          <w:color w:val="000000" w:themeColor="text1"/>
          <w:sz w:val="24"/>
        </w:rPr>
        <w:t>I connected most strongly with Welch's emphasis on destroying organizational boundaries and silos as a leadership quality. It was quite inspirational to think about encouraging creativity and teamwork in various company areas. I want to foster an atmosphere where ideas may flow freely, as well as communication is open as a leader. I think organizations can fully utilize their unique skills and accomplish great results by reducing boundaries between teams and departments.</w:t>
      </w:r>
    </w:p>
    <w:p w14:paraId="70E39806" w14:textId="77777777" w:rsidR="00DC1F0D" w:rsidRPr="002C3DFA" w:rsidRDefault="00DC1F0D" w:rsidP="002C3DFA">
      <w:pPr>
        <w:spacing w:after="0" w:line="360" w:lineRule="auto"/>
        <w:jc w:val="both"/>
        <w:rPr>
          <w:rFonts w:ascii="Times New Roman" w:eastAsiaTheme="minorEastAsia" w:hAnsi="Times New Roman"/>
          <w:color w:val="000000" w:themeColor="text1"/>
          <w:sz w:val="24"/>
        </w:rPr>
      </w:pPr>
      <w:r w:rsidRPr="002C3DFA">
        <w:rPr>
          <w:rFonts w:ascii="Times New Roman" w:eastAsiaTheme="minorEastAsia" w:hAnsi="Times New Roman"/>
          <w:color w:val="000000" w:themeColor="text1"/>
          <w:sz w:val="24"/>
        </w:rPr>
        <w:t>Welch's strategic vision and portfolio optimization decisions were also discussed in the presentation. His leadership was forward-thinking and imaginative, as seen by his capacity to modify GE's portfolio in response to shifting market conditions (Colvin, 2020). It emphasized how crucial it is to match the organization's context with the long-term ambition. I understand the need of remaining flexible and receptive to outside developments as a future leader while upholding the company's basic principles and goals.</w:t>
      </w:r>
    </w:p>
    <w:p w14:paraId="664C0B46" w14:textId="77777777" w:rsidR="00DC1F0D" w:rsidRPr="002C3DFA" w:rsidRDefault="00DC1F0D" w:rsidP="002C3DFA">
      <w:pPr>
        <w:spacing w:after="0" w:line="360" w:lineRule="auto"/>
        <w:jc w:val="both"/>
        <w:rPr>
          <w:rFonts w:ascii="Times New Roman" w:eastAsiaTheme="minorEastAsia" w:hAnsi="Times New Roman"/>
          <w:color w:val="000000" w:themeColor="text1"/>
          <w:sz w:val="24"/>
        </w:rPr>
      </w:pPr>
      <w:r w:rsidRPr="002C3DFA">
        <w:rPr>
          <w:rFonts w:ascii="Times New Roman" w:eastAsiaTheme="minorEastAsia" w:hAnsi="Times New Roman"/>
          <w:color w:val="000000" w:themeColor="text1"/>
          <w:sz w:val="24"/>
        </w:rPr>
        <w:t>When I think of Welch's leadership, I am motivated to be a flexible and creative leader. My goal is to create a diverse and collaborative workplace that promotes inclusion. Making ethical decisions will be my priority, and I'll make sure that every strategic move is centred around the development and well-being of the workforce.</w:t>
      </w:r>
    </w:p>
    <w:p w14:paraId="0E596841" w14:textId="77777777" w:rsidR="00DC1F0D" w:rsidRPr="002C3DFA" w:rsidRDefault="00DC1F0D" w:rsidP="002C3DFA">
      <w:pPr>
        <w:spacing w:after="0" w:line="360" w:lineRule="auto"/>
        <w:jc w:val="both"/>
        <w:rPr>
          <w:rFonts w:ascii="Times New Roman" w:eastAsiaTheme="minorEastAsia" w:hAnsi="Times New Roman"/>
          <w:color w:val="000000" w:themeColor="text1"/>
          <w:sz w:val="24"/>
        </w:rPr>
      </w:pPr>
      <w:r w:rsidRPr="002C3DFA">
        <w:rPr>
          <w:rFonts w:ascii="Times New Roman" w:eastAsiaTheme="minorEastAsia" w:hAnsi="Times New Roman"/>
          <w:color w:val="000000" w:themeColor="text1"/>
          <w:sz w:val="24"/>
        </w:rPr>
        <w:lastRenderedPageBreak/>
        <w:t>As a prospective leader, the informational presentation on Jack Welch and General Electric had a significant influence on me. It reaffirmed the value of moral leadership, an organizational culture without boundaries, and strategic vision. Aspired leaders like myself can learn a lot from Welch's dynamic and demanding leadership style, as well as his flexibility and vision. I'm excited to start my leadership path and learn from his leadership style to establish a productive and effective work environment that promotes employee success and organizational success (Dalrymple, 2023).</w:t>
      </w:r>
    </w:p>
    <w:p w14:paraId="72528EB6" w14:textId="77777777" w:rsidR="003064F3" w:rsidRDefault="003064F3" w:rsidP="003064F3">
      <w:pPr>
        <w:spacing w:after="0"/>
      </w:pPr>
    </w:p>
    <w:p w14:paraId="165C5A70" w14:textId="77777777" w:rsidR="003064F3" w:rsidRDefault="003064F3" w:rsidP="003064F3">
      <w:pPr>
        <w:spacing w:after="0"/>
      </w:pPr>
    </w:p>
    <w:p w14:paraId="3B6A4D4C" w14:textId="77777777" w:rsidR="003064F3" w:rsidRDefault="003064F3" w:rsidP="003064F3">
      <w:pPr>
        <w:spacing w:after="0"/>
      </w:pPr>
    </w:p>
    <w:p w14:paraId="1EBCFD4C" w14:textId="77777777" w:rsidR="003064F3" w:rsidRDefault="003064F3" w:rsidP="003064F3">
      <w:pPr>
        <w:spacing w:after="0"/>
      </w:pPr>
    </w:p>
    <w:p w14:paraId="7711E7DD" w14:textId="77777777" w:rsidR="003064F3" w:rsidRDefault="003064F3" w:rsidP="003064F3">
      <w:pPr>
        <w:spacing w:after="0"/>
      </w:pPr>
    </w:p>
    <w:p w14:paraId="5CE8C074" w14:textId="77777777" w:rsidR="003064F3" w:rsidRDefault="003064F3" w:rsidP="003064F3">
      <w:pPr>
        <w:spacing w:after="0"/>
      </w:pPr>
    </w:p>
    <w:p w14:paraId="7E095457" w14:textId="77777777" w:rsidR="003064F3" w:rsidRDefault="003064F3" w:rsidP="003064F3">
      <w:pPr>
        <w:spacing w:after="0"/>
      </w:pPr>
    </w:p>
    <w:p w14:paraId="5276D0BD" w14:textId="77777777" w:rsidR="003064F3" w:rsidRDefault="003064F3" w:rsidP="003064F3">
      <w:pPr>
        <w:spacing w:after="0"/>
      </w:pPr>
    </w:p>
    <w:p w14:paraId="3F814920" w14:textId="77777777" w:rsidR="003064F3" w:rsidRDefault="003064F3" w:rsidP="003064F3">
      <w:pPr>
        <w:spacing w:after="0"/>
      </w:pPr>
    </w:p>
    <w:p w14:paraId="54B7D10D" w14:textId="77777777" w:rsidR="003064F3" w:rsidRDefault="003064F3" w:rsidP="003064F3">
      <w:pPr>
        <w:spacing w:after="0"/>
      </w:pPr>
    </w:p>
    <w:p w14:paraId="49034B26" w14:textId="77777777" w:rsidR="003064F3" w:rsidRDefault="003064F3" w:rsidP="003064F3">
      <w:pPr>
        <w:spacing w:after="0"/>
      </w:pPr>
    </w:p>
    <w:p w14:paraId="609ECA71" w14:textId="77777777" w:rsidR="002B5727" w:rsidRDefault="002B5727" w:rsidP="003064F3">
      <w:pPr>
        <w:spacing w:after="0"/>
      </w:pPr>
    </w:p>
    <w:p w14:paraId="32115560" w14:textId="77777777" w:rsidR="002B5727" w:rsidRDefault="002B5727" w:rsidP="003064F3">
      <w:pPr>
        <w:spacing w:after="0"/>
      </w:pPr>
    </w:p>
    <w:p w14:paraId="0454D289" w14:textId="77777777" w:rsidR="002B5727" w:rsidRDefault="002B5727" w:rsidP="003064F3">
      <w:pPr>
        <w:spacing w:after="0"/>
      </w:pPr>
    </w:p>
    <w:p w14:paraId="1B173655" w14:textId="77777777" w:rsidR="002B5727" w:rsidRDefault="002B5727" w:rsidP="003064F3">
      <w:pPr>
        <w:spacing w:after="0"/>
      </w:pPr>
    </w:p>
    <w:p w14:paraId="7025DBA7" w14:textId="77777777" w:rsidR="002B5727" w:rsidRDefault="002B5727" w:rsidP="003064F3">
      <w:pPr>
        <w:spacing w:after="0"/>
      </w:pPr>
    </w:p>
    <w:p w14:paraId="01A3A543" w14:textId="77777777" w:rsidR="002B5727" w:rsidRDefault="002B5727" w:rsidP="003064F3">
      <w:pPr>
        <w:spacing w:after="0"/>
      </w:pPr>
    </w:p>
    <w:p w14:paraId="0A1A7EF6" w14:textId="77777777" w:rsidR="002B5727" w:rsidRDefault="002B5727" w:rsidP="003064F3">
      <w:pPr>
        <w:spacing w:after="0"/>
      </w:pPr>
    </w:p>
    <w:p w14:paraId="584D2389" w14:textId="77777777" w:rsidR="002B5727" w:rsidRDefault="002B5727" w:rsidP="003064F3">
      <w:pPr>
        <w:spacing w:after="0"/>
      </w:pPr>
    </w:p>
    <w:p w14:paraId="501A5E72" w14:textId="77777777" w:rsidR="002B5727" w:rsidRDefault="002B5727" w:rsidP="003064F3">
      <w:pPr>
        <w:spacing w:after="0"/>
      </w:pPr>
    </w:p>
    <w:p w14:paraId="6525694D" w14:textId="77777777" w:rsidR="002B5727" w:rsidRDefault="002B5727" w:rsidP="003064F3">
      <w:pPr>
        <w:spacing w:after="0"/>
      </w:pPr>
    </w:p>
    <w:p w14:paraId="72B258D1" w14:textId="77777777" w:rsidR="002B5727" w:rsidRDefault="002B5727" w:rsidP="003064F3">
      <w:pPr>
        <w:spacing w:after="0"/>
      </w:pPr>
    </w:p>
    <w:p w14:paraId="6D797B33" w14:textId="77777777" w:rsidR="002B5727" w:rsidRDefault="002B5727" w:rsidP="003064F3">
      <w:pPr>
        <w:spacing w:after="0"/>
      </w:pPr>
    </w:p>
    <w:p w14:paraId="6B33DE79" w14:textId="77777777" w:rsidR="002B5727" w:rsidRDefault="002B5727" w:rsidP="003064F3">
      <w:pPr>
        <w:spacing w:after="0"/>
      </w:pPr>
    </w:p>
    <w:p w14:paraId="2C5E469B" w14:textId="77777777" w:rsidR="002B5727" w:rsidRDefault="002B5727" w:rsidP="003064F3">
      <w:pPr>
        <w:spacing w:after="0"/>
      </w:pPr>
    </w:p>
    <w:p w14:paraId="7B4BE3CF" w14:textId="77777777" w:rsidR="002B5727" w:rsidRDefault="002B5727" w:rsidP="003064F3">
      <w:pPr>
        <w:spacing w:after="0"/>
      </w:pPr>
    </w:p>
    <w:p w14:paraId="36771C68" w14:textId="77777777" w:rsidR="002B5727" w:rsidRDefault="002B5727" w:rsidP="003064F3">
      <w:pPr>
        <w:spacing w:after="0"/>
      </w:pPr>
    </w:p>
    <w:p w14:paraId="44E48BC5" w14:textId="77777777" w:rsidR="002B5727" w:rsidRDefault="002B5727" w:rsidP="003064F3">
      <w:pPr>
        <w:spacing w:after="0"/>
      </w:pPr>
    </w:p>
    <w:p w14:paraId="49777B4A" w14:textId="77777777" w:rsidR="002B5727" w:rsidRDefault="002B5727" w:rsidP="003064F3">
      <w:pPr>
        <w:spacing w:after="0"/>
      </w:pPr>
    </w:p>
    <w:p w14:paraId="2CDF4DF0" w14:textId="77777777" w:rsidR="002B5727" w:rsidRDefault="002B5727" w:rsidP="003064F3">
      <w:pPr>
        <w:spacing w:after="0"/>
      </w:pPr>
    </w:p>
    <w:p w14:paraId="41DA444C" w14:textId="77777777" w:rsidR="002B5727" w:rsidRDefault="002B5727" w:rsidP="003064F3">
      <w:pPr>
        <w:spacing w:after="0"/>
      </w:pPr>
    </w:p>
    <w:p w14:paraId="20513D2B" w14:textId="77777777" w:rsidR="002B5727" w:rsidRDefault="002B5727" w:rsidP="003064F3">
      <w:pPr>
        <w:spacing w:after="0"/>
      </w:pPr>
    </w:p>
    <w:p w14:paraId="26BF1676" w14:textId="77777777" w:rsidR="002B5727" w:rsidRDefault="002B5727" w:rsidP="003064F3">
      <w:pPr>
        <w:spacing w:after="0"/>
      </w:pPr>
    </w:p>
    <w:p w14:paraId="6390C3A3" w14:textId="77777777" w:rsidR="002B5727" w:rsidRDefault="002B5727" w:rsidP="003064F3">
      <w:pPr>
        <w:spacing w:after="0"/>
      </w:pPr>
    </w:p>
    <w:p w14:paraId="0A258C5D" w14:textId="77777777" w:rsidR="002B5727" w:rsidRDefault="002B5727" w:rsidP="003064F3">
      <w:pPr>
        <w:spacing w:after="0"/>
      </w:pPr>
    </w:p>
    <w:p w14:paraId="0DBB68C5" w14:textId="77777777" w:rsidR="002B5727" w:rsidRDefault="002B5727" w:rsidP="003064F3">
      <w:pPr>
        <w:spacing w:after="0"/>
      </w:pPr>
    </w:p>
    <w:p w14:paraId="6ADD3211" w14:textId="77777777" w:rsidR="003064F3" w:rsidRDefault="003064F3" w:rsidP="003064F3">
      <w:pPr>
        <w:spacing w:after="0"/>
      </w:pPr>
    </w:p>
    <w:p w14:paraId="4BCF3104" w14:textId="77777777" w:rsidR="003064F3" w:rsidRDefault="003064F3" w:rsidP="003064F3">
      <w:pPr>
        <w:spacing w:after="0"/>
      </w:pPr>
    </w:p>
    <w:p w14:paraId="7A9EE7CB" w14:textId="0B70E04B" w:rsidR="003064F3" w:rsidRPr="003064F3" w:rsidRDefault="003064F3" w:rsidP="003064F3">
      <w:pPr>
        <w:rPr>
          <w:rFonts w:ascii="Times New Roman" w:hAnsi="Times New Roman" w:cs="Times New Roman"/>
          <w:sz w:val="28"/>
          <w:szCs w:val="28"/>
        </w:rPr>
      </w:pPr>
      <w:bookmarkStart w:id="1" w:name="References"/>
      <w:r w:rsidRPr="003064F3">
        <w:rPr>
          <w:rFonts w:ascii="Times New Roman" w:hAnsi="Times New Roman" w:cs="Times New Roman"/>
          <w:sz w:val="28"/>
          <w:szCs w:val="28"/>
        </w:rPr>
        <w:lastRenderedPageBreak/>
        <w:t>References:</w:t>
      </w:r>
    </w:p>
    <w:bookmarkEnd w:id="1"/>
    <w:p w14:paraId="00BEE426" w14:textId="77777777" w:rsidR="003064F3" w:rsidRDefault="003064F3" w:rsidP="003064F3">
      <w:pPr>
        <w:spacing w:after="0"/>
      </w:pPr>
    </w:p>
    <w:p w14:paraId="57BC039C" w14:textId="77777777" w:rsidR="00DC1F0D" w:rsidRPr="002C3DFA" w:rsidRDefault="00DC1F0D" w:rsidP="002C3DFA">
      <w:pPr>
        <w:spacing w:after="0" w:line="360" w:lineRule="auto"/>
        <w:ind w:left="720" w:hanging="720"/>
        <w:jc w:val="both"/>
        <w:rPr>
          <w:rFonts w:ascii="Times New Roman" w:eastAsia="Times New Roman" w:hAnsi="Times New Roman"/>
          <w:i/>
          <w:iCs/>
          <w:color w:val="000000" w:themeColor="text1"/>
          <w:sz w:val="24"/>
          <w:lang w:eastAsia="en-IN"/>
        </w:rPr>
      </w:pPr>
      <w:r w:rsidRPr="002C3DFA">
        <w:rPr>
          <w:rFonts w:ascii="Times New Roman" w:eastAsia="Times New Roman" w:hAnsi="Times New Roman"/>
          <w:i/>
          <w:iCs/>
          <w:color w:val="000000" w:themeColor="text1"/>
          <w:sz w:val="24"/>
          <w:lang w:eastAsia="en-IN"/>
        </w:rPr>
        <w:t xml:space="preserve">Colvin, G. (2020) Jack Welch: For a time, the most valuable CEO on Earth, Fortune. Available at: https://fortune.com/2020/03/02/jack-welch-ge-ceo-death/ (Accessed: 22 July 2023). </w:t>
      </w:r>
    </w:p>
    <w:p w14:paraId="62E36896" w14:textId="77777777" w:rsidR="00DC1F0D" w:rsidRPr="002C3DFA" w:rsidRDefault="00DC1F0D" w:rsidP="002C3DFA">
      <w:pPr>
        <w:spacing w:after="0" w:line="360" w:lineRule="auto"/>
        <w:ind w:left="720" w:hanging="720"/>
        <w:jc w:val="both"/>
        <w:rPr>
          <w:rFonts w:ascii="Times New Roman" w:eastAsia="Times New Roman" w:hAnsi="Times New Roman"/>
          <w:i/>
          <w:iCs/>
          <w:color w:val="000000" w:themeColor="text1"/>
          <w:sz w:val="24"/>
          <w:lang w:eastAsia="en-IN"/>
        </w:rPr>
      </w:pPr>
      <w:r w:rsidRPr="002C3DFA">
        <w:rPr>
          <w:rFonts w:ascii="Times New Roman" w:eastAsia="Times New Roman" w:hAnsi="Times New Roman"/>
          <w:i/>
          <w:iCs/>
          <w:color w:val="000000" w:themeColor="text1"/>
          <w:sz w:val="24"/>
          <w:lang w:eastAsia="en-IN"/>
        </w:rPr>
        <w:t xml:space="preserve">Dalrymple, R. (2023) Jack Welch, Leaders.com. Available at: https://leaders.com/rankings/person/jack-welch/ (Accessed: 22 July 2023). </w:t>
      </w:r>
    </w:p>
    <w:p w14:paraId="0384C3B0" w14:textId="77777777" w:rsidR="003064F3" w:rsidRDefault="003064F3" w:rsidP="003064F3">
      <w:pPr>
        <w:jc w:val="center"/>
      </w:pPr>
    </w:p>
    <w:sectPr w:rsidR="003064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CC3"/>
    <w:rsid w:val="002B5727"/>
    <w:rsid w:val="002C3DFA"/>
    <w:rsid w:val="003064F3"/>
    <w:rsid w:val="00465F93"/>
    <w:rsid w:val="00CA0CC3"/>
    <w:rsid w:val="00D87C54"/>
    <w:rsid w:val="00DC1F0D"/>
    <w:rsid w:val="00F44FF5"/>
    <w:rsid w:val="00FE2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1FE67"/>
  <w15:chartTrackingRefBased/>
  <w15:docId w15:val="{37D7E212-F1BE-4ACE-A6E1-ADAC658A1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556</Words>
  <Characters>3174</Characters>
  <Application>Microsoft Office Word</Application>
  <DocSecurity>0</DocSecurity>
  <Lines>26</Lines>
  <Paragraphs>7</Paragraphs>
  <ScaleCrop>false</ScaleCrop>
  <Company/>
  <LinksUpToDate>false</LinksUpToDate>
  <CharactersWithSpaces>3723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Florin Lazar</dc:creator>
  <cp:keywords/>
  <dc:description/>
  <cp:lastModifiedBy>ionut marincu</cp:lastModifiedBy>
  <cp:revision>2</cp:revision>
  <dcterms:created xsi:type="dcterms:W3CDTF">2023-07-30T10:32:00Z</dcterms:created>
  <dcterms:modified xsi:type="dcterms:W3CDTF">2023-07-30T10:32:00Z</dcterms:modified>
</cp:coreProperties>
</file>