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BE3C0" w14:textId="160B3572" w:rsidR="00E3176E" w:rsidRDefault="00436E0C">
      <w:r>
        <w:t>Name: Glen Jackson</w:t>
      </w:r>
    </w:p>
    <w:p w14:paraId="15206824" w14:textId="18D49E29" w:rsidR="00436E0C" w:rsidRDefault="00436E0C">
      <w:r>
        <w:t>Student Number: 1801300</w:t>
      </w:r>
    </w:p>
    <w:p w14:paraId="34831B6A" w14:textId="7DE50FC0" w:rsidR="00436E0C" w:rsidRDefault="00436E0C">
      <w:r>
        <w:t>Programme of study: Outdoor Adventure Education</w:t>
      </w:r>
    </w:p>
    <w:p w14:paraId="0554BD5C" w14:textId="2738E720" w:rsidR="00436E0C" w:rsidRDefault="00436E0C">
      <w:r>
        <w:t>Module: Business Inquiry and Research</w:t>
      </w:r>
    </w:p>
    <w:p w14:paraId="574F7281" w14:textId="2F74106F" w:rsidR="00436E0C" w:rsidRDefault="00436E0C">
      <w:r>
        <w:t>Tutor: Dr Alex Bell</w:t>
      </w:r>
    </w:p>
    <w:p w14:paraId="12A747D2" w14:textId="5D1CB539" w:rsidR="00436E0C" w:rsidRDefault="00436E0C">
      <w:r>
        <w:t>Date:</w:t>
      </w:r>
      <w:r w:rsidR="00823FCA">
        <w:t xml:space="preserve"> 10/03/2020</w:t>
      </w:r>
      <w:bookmarkStart w:id="0" w:name="_GoBack"/>
      <w:bookmarkEnd w:id="0"/>
    </w:p>
    <w:p w14:paraId="3304FC05" w14:textId="61451EAF" w:rsidR="00436E0C" w:rsidRDefault="00436E0C"/>
    <w:p w14:paraId="33B71BBB" w14:textId="12AFADF4" w:rsidR="00436E0C" w:rsidRDefault="00436E0C"/>
    <w:p w14:paraId="78B11505" w14:textId="3C80678A" w:rsidR="00436E0C" w:rsidRDefault="00436E0C"/>
    <w:p w14:paraId="2510E364" w14:textId="13F02708" w:rsidR="00436E0C" w:rsidRDefault="00436E0C"/>
    <w:p w14:paraId="7F161E1E" w14:textId="0E8E584B" w:rsidR="00436E0C" w:rsidRDefault="00436E0C"/>
    <w:p w14:paraId="05DDDE3C" w14:textId="2BA364FC" w:rsidR="00436E0C" w:rsidRDefault="00436E0C"/>
    <w:p w14:paraId="3665F270" w14:textId="001272D5" w:rsidR="00436E0C" w:rsidRDefault="00436E0C"/>
    <w:p w14:paraId="5ECBF512" w14:textId="5185AD60" w:rsidR="00436E0C" w:rsidRDefault="00436E0C"/>
    <w:p w14:paraId="10590A54" w14:textId="42EDF2CF" w:rsidR="00436E0C" w:rsidRDefault="00436E0C"/>
    <w:p w14:paraId="3D88D52D" w14:textId="4567015B" w:rsidR="00436E0C" w:rsidRDefault="00436E0C"/>
    <w:p w14:paraId="1BABCA04" w14:textId="2871B9A5" w:rsidR="00436E0C" w:rsidRDefault="00436E0C"/>
    <w:p w14:paraId="2DEBBFA4" w14:textId="4823C21B" w:rsidR="00436E0C" w:rsidRDefault="00436E0C"/>
    <w:p w14:paraId="1EDA633F" w14:textId="3B1E2EC5" w:rsidR="00436E0C" w:rsidRDefault="00436E0C"/>
    <w:p w14:paraId="0FF50EF7" w14:textId="474BD393" w:rsidR="00436E0C" w:rsidRDefault="00436E0C"/>
    <w:p w14:paraId="430090EF" w14:textId="07C4F532" w:rsidR="00436E0C" w:rsidRDefault="00436E0C"/>
    <w:p w14:paraId="29FF46DF" w14:textId="414EAC55" w:rsidR="00436E0C" w:rsidRDefault="00436E0C"/>
    <w:p w14:paraId="0236121F" w14:textId="6F61EF8C" w:rsidR="00436E0C" w:rsidRDefault="00436E0C"/>
    <w:p w14:paraId="1B2FC839" w14:textId="1320EE94" w:rsidR="00436E0C" w:rsidRDefault="00436E0C"/>
    <w:p w14:paraId="716D5C42" w14:textId="0B794E89" w:rsidR="00436E0C" w:rsidRDefault="00436E0C"/>
    <w:p w14:paraId="47C6894D" w14:textId="268E3D45" w:rsidR="00436E0C" w:rsidRDefault="00436E0C"/>
    <w:p w14:paraId="39D141EE" w14:textId="2BDB1457" w:rsidR="00436E0C" w:rsidRDefault="00436E0C"/>
    <w:p w14:paraId="0EA80F05" w14:textId="6054FC3F" w:rsidR="00436E0C" w:rsidRDefault="00436E0C"/>
    <w:p w14:paraId="375DD707" w14:textId="260EEEBA" w:rsidR="00436E0C" w:rsidRDefault="00436E0C"/>
    <w:p w14:paraId="25E91E7A" w14:textId="7B42FE0A" w:rsidR="00436E0C" w:rsidRDefault="00436E0C"/>
    <w:p w14:paraId="5418D006" w14:textId="56F162E6" w:rsidR="00436E0C" w:rsidRDefault="00436E0C"/>
    <w:p w14:paraId="056C00E7" w14:textId="6EA90D68" w:rsidR="00436E0C" w:rsidRDefault="00436E0C">
      <w:r>
        <w:lastRenderedPageBreak/>
        <w:t>Introduction</w:t>
      </w:r>
    </w:p>
    <w:p w14:paraId="525C69FF" w14:textId="00E0D3A1" w:rsidR="00805488" w:rsidRDefault="00705004">
      <w:r>
        <w:t>This report presents the study of what people think of, how they feel and what adventurous activity’s peo</w:t>
      </w:r>
      <w:r w:rsidR="00805488">
        <w:t xml:space="preserve">ple prefer and if they get motivated. </w:t>
      </w:r>
      <w:r w:rsidR="00BF08C1">
        <w:t xml:space="preserve">I chose this topic as I wanted to know why people choose to do the </w:t>
      </w:r>
      <w:r w:rsidR="00EA27A0">
        <w:t>activities. It intrigues me how people choose to do these activities or why they don’t do them or why they don’t do them as much as they’d like and how they are motivated to do the activity.</w:t>
      </w:r>
      <w:r w:rsidR="00323EFB">
        <w:t xml:space="preserve"> Reasons why people do adventurous activity’s can be for the risks it brings or for the fun you can get from it or in other words.  </w:t>
      </w:r>
      <w:r w:rsidR="00323EFB" w:rsidRPr="00323EFB">
        <w:rPr>
          <w:i/>
          <w:iCs/>
        </w:rPr>
        <w:t xml:space="preserve">“In </w:t>
      </w:r>
      <w:r w:rsidR="00AD56BE" w:rsidRPr="00323EFB">
        <w:rPr>
          <w:i/>
          <w:iCs/>
        </w:rPr>
        <w:t>psychology, the study of extreme, risk or adventure sports</w:t>
      </w:r>
      <w:r w:rsidR="00323EFB" w:rsidRPr="00323EFB">
        <w:rPr>
          <w:i/>
          <w:iCs/>
        </w:rPr>
        <w:t>…</w:t>
      </w:r>
      <w:r w:rsidR="009E143A" w:rsidRPr="00323EFB">
        <w:rPr>
          <w:i/>
          <w:iCs/>
        </w:rPr>
        <w:t>…. has</w:t>
      </w:r>
      <w:r w:rsidR="00AD56BE" w:rsidRPr="00323EFB">
        <w:rPr>
          <w:i/>
          <w:iCs/>
        </w:rPr>
        <w:t xml:space="preserve"> generally</w:t>
      </w:r>
      <w:r w:rsidR="00323EFB" w:rsidRPr="00323EFB">
        <w:rPr>
          <w:i/>
          <w:iCs/>
        </w:rPr>
        <w:t xml:space="preserve"> </w:t>
      </w:r>
      <w:r w:rsidR="00AD56BE" w:rsidRPr="00323EFB">
        <w:rPr>
          <w:i/>
          <w:iCs/>
        </w:rPr>
        <w:t>concentrated on the</w:t>
      </w:r>
      <w:r w:rsidR="00323EFB" w:rsidRPr="00323EFB">
        <w:rPr>
          <w:i/>
          <w:iCs/>
        </w:rPr>
        <w:t xml:space="preserve"> </w:t>
      </w:r>
      <w:r w:rsidR="00AD56BE" w:rsidRPr="00323EFB">
        <w:rPr>
          <w:i/>
          <w:iCs/>
        </w:rPr>
        <w:t>excitement-or</w:t>
      </w:r>
      <w:r w:rsidR="00323EFB" w:rsidRPr="00323EFB">
        <w:rPr>
          <w:i/>
          <w:iCs/>
        </w:rPr>
        <w:t xml:space="preserve"> </w:t>
      </w:r>
      <w:r w:rsidR="00AD56BE" w:rsidRPr="00323EFB">
        <w:rPr>
          <w:i/>
          <w:iCs/>
        </w:rPr>
        <w:t>thrill-seeking</w:t>
      </w:r>
      <w:r w:rsidR="00323EFB" w:rsidRPr="00323EFB">
        <w:rPr>
          <w:i/>
          <w:iCs/>
        </w:rPr>
        <w:t xml:space="preserve"> </w:t>
      </w:r>
      <w:r w:rsidR="00AD56BE" w:rsidRPr="00323EFB">
        <w:rPr>
          <w:i/>
          <w:iCs/>
        </w:rPr>
        <w:t>associated</w:t>
      </w:r>
      <w:r w:rsidR="00323EFB" w:rsidRPr="00323EFB">
        <w:rPr>
          <w:i/>
          <w:iCs/>
        </w:rPr>
        <w:t xml:space="preserve"> </w:t>
      </w:r>
      <w:r w:rsidR="00AD56BE" w:rsidRPr="00323EFB">
        <w:rPr>
          <w:i/>
          <w:iCs/>
        </w:rPr>
        <w:t>with</w:t>
      </w:r>
      <w:r w:rsidR="00323EFB" w:rsidRPr="00323EFB">
        <w:rPr>
          <w:i/>
          <w:iCs/>
        </w:rPr>
        <w:t xml:space="preserve"> </w:t>
      </w:r>
      <w:r w:rsidR="00AD56BE" w:rsidRPr="00323EFB">
        <w:rPr>
          <w:i/>
          <w:iCs/>
        </w:rPr>
        <w:t>risk</w:t>
      </w:r>
      <w:r w:rsidR="00323EFB" w:rsidRPr="00323EFB">
        <w:rPr>
          <w:i/>
          <w:iCs/>
        </w:rPr>
        <w:t xml:space="preserve"> </w:t>
      </w:r>
      <w:r w:rsidR="00AD56BE" w:rsidRPr="00323EFB">
        <w:rPr>
          <w:i/>
          <w:iCs/>
        </w:rPr>
        <w:t>taking</w:t>
      </w:r>
      <w:r w:rsidR="00323EFB" w:rsidRPr="00323EFB">
        <w:rPr>
          <w:i/>
          <w:iCs/>
        </w:rPr>
        <w:t xml:space="preserve"> </w:t>
      </w:r>
      <w:r w:rsidR="00AD56BE" w:rsidRPr="00323EFB">
        <w:rPr>
          <w:i/>
          <w:iCs/>
        </w:rPr>
        <w:t>during these activities.</w:t>
      </w:r>
      <w:r w:rsidR="00323EFB" w:rsidRPr="00323EFB">
        <w:rPr>
          <w:i/>
          <w:iCs/>
        </w:rPr>
        <w:t xml:space="preserve">” </w:t>
      </w:r>
      <w:r w:rsidR="00323EFB">
        <w:t xml:space="preserve">(Kerr, J 2012). I find that </w:t>
      </w:r>
      <w:r w:rsidR="00842CBB">
        <w:t xml:space="preserve">in this report that some of the answers support this quote in that the motivation increases but also wonder about the risk association. But this report is also about </w:t>
      </w:r>
      <w:r w:rsidR="009E143A">
        <w:t xml:space="preserve">how </w:t>
      </w:r>
      <w:r w:rsidR="009E143A" w:rsidRPr="009E143A">
        <w:rPr>
          <w:i/>
          <w:iCs/>
        </w:rPr>
        <w:t>“experiences are supported by reflection”</w:t>
      </w:r>
      <w:r w:rsidR="009E143A">
        <w:t xml:space="preserve"> (Sibthorp, J 2014) and in what the participants have said they find that their past experiences have improved their motivation and interests in their preferred sections. I interviewed three participants all different ages and all have done adventurous activities at some point in their lives, why they did them and how they feel about the premise of adventurous activity’s. </w:t>
      </w:r>
    </w:p>
    <w:p w14:paraId="31A6C075" w14:textId="4E15FAB7" w:rsidR="00211641" w:rsidRDefault="00211641">
      <w:r>
        <w:t>Procedure</w:t>
      </w:r>
    </w:p>
    <w:p w14:paraId="7A27DF6B" w14:textId="4C0C073A" w:rsidR="00211641" w:rsidRDefault="00211641" w:rsidP="00211641">
      <w:r>
        <w:t>For this report we had to use that method that included qualitative data</w:t>
      </w:r>
      <w:r w:rsidR="00340571">
        <w:t xml:space="preserve"> and a </w:t>
      </w:r>
      <w:r w:rsidR="00F3515F">
        <w:t>q</w:t>
      </w:r>
      <w:r w:rsidR="00F3515F">
        <w:t>ualitative</w:t>
      </w:r>
      <w:r w:rsidR="00340571">
        <w:t xml:space="preserve"> </w:t>
      </w:r>
      <w:r w:rsidR="00F3515F">
        <w:t>research</w:t>
      </w:r>
      <w:r w:rsidR="00340571">
        <w:t xml:space="preserve"> method</w:t>
      </w:r>
      <w:r w:rsidR="00340571" w:rsidRPr="00F3515F">
        <w:rPr>
          <w:i/>
          <w:iCs/>
        </w:rPr>
        <w:t xml:space="preserve">. </w:t>
      </w:r>
      <w:r w:rsidR="00F3515F" w:rsidRPr="00F3515F">
        <w:rPr>
          <w:i/>
          <w:iCs/>
        </w:rPr>
        <w:t>“Qualitative research focuses on the description of the qualities (or characteristic) of data”</w:t>
      </w:r>
      <w:r w:rsidR="00F3515F">
        <w:t xml:space="preserve">. (Howitt, D 2008). This research method helps to develop a more in-depth way for </w:t>
      </w:r>
      <w:r w:rsidR="001C717C">
        <w:t>studies</w:t>
      </w:r>
      <w:r w:rsidR="00F3515F">
        <w:t xml:space="preserve"> to focus on connecting themes in the interviews. As it works more on how the certain few have said as opposed to </w:t>
      </w:r>
      <w:proofErr w:type="spellStart"/>
      <w:r w:rsidR="00F3515F">
        <w:t>quantive</w:t>
      </w:r>
      <w:proofErr w:type="spellEnd"/>
      <w:r w:rsidR="00F3515F">
        <w:t xml:space="preserve"> data which uses mass group and less detail in the why and feeling of adventurous activities.  It helps to use these six steps when doing qualitative data and research. </w:t>
      </w:r>
      <w:r w:rsidR="00F3515F" w:rsidRPr="001C717C">
        <w:rPr>
          <w:i/>
          <w:iCs/>
        </w:rPr>
        <w:t>“</w:t>
      </w:r>
      <w:r w:rsidRPr="001C717C">
        <w:rPr>
          <w:i/>
          <w:iCs/>
        </w:rPr>
        <w:t xml:space="preserve">Familiarizing yourself with your data, </w:t>
      </w:r>
      <w:r w:rsidR="00F3515F" w:rsidRPr="001C717C">
        <w:rPr>
          <w:i/>
          <w:iCs/>
        </w:rPr>
        <w:t>generating</w:t>
      </w:r>
      <w:r w:rsidRPr="001C717C">
        <w:rPr>
          <w:i/>
          <w:iCs/>
        </w:rPr>
        <w:t xml:space="preserve"> initial codes, </w:t>
      </w:r>
      <w:r w:rsidR="001C717C" w:rsidRPr="001C717C">
        <w:rPr>
          <w:i/>
          <w:iCs/>
        </w:rPr>
        <w:t>searching</w:t>
      </w:r>
      <w:r w:rsidRPr="001C717C">
        <w:rPr>
          <w:i/>
          <w:iCs/>
        </w:rPr>
        <w:t xml:space="preserve"> for themes, </w:t>
      </w:r>
      <w:r w:rsidR="001C717C">
        <w:rPr>
          <w:i/>
          <w:iCs/>
        </w:rPr>
        <w:t>r</w:t>
      </w:r>
      <w:r w:rsidRPr="001C717C">
        <w:rPr>
          <w:i/>
          <w:iCs/>
        </w:rPr>
        <w:t xml:space="preserve">eviewing themes, </w:t>
      </w:r>
      <w:r w:rsidR="001C717C">
        <w:rPr>
          <w:i/>
          <w:iCs/>
        </w:rPr>
        <w:t>d</w:t>
      </w:r>
      <w:r w:rsidRPr="001C717C">
        <w:rPr>
          <w:i/>
          <w:iCs/>
        </w:rPr>
        <w:t xml:space="preserve">efining and naming themes, </w:t>
      </w:r>
      <w:r w:rsidR="001C717C">
        <w:rPr>
          <w:i/>
          <w:iCs/>
        </w:rPr>
        <w:t>p</w:t>
      </w:r>
      <w:r w:rsidRPr="001C717C">
        <w:rPr>
          <w:i/>
          <w:iCs/>
        </w:rPr>
        <w:t>roducing the report</w:t>
      </w:r>
      <w:r w:rsidR="00F3515F" w:rsidRPr="001C717C">
        <w:rPr>
          <w:i/>
          <w:iCs/>
        </w:rPr>
        <w:t>”</w:t>
      </w:r>
      <w:r w:rsidRPr="001C717C">
        <w:rPr>
          <w:i/>
          <w:iCs/>
        </w:rPr>
        <w:t xml:space="preserve"> </w:t>
      </w:r>
      <w:r>
        <w:t>(How</w:t>
      </w:r>
      <w:r w:rsidR="00F3515F">
        <w:t>itt, D 2008</w:t>
      </w:r>
      <w:r>
        <w:t>).</w:t>
      </w:r>
      <w:r w:rsidR="001C717C">
        <w:t xml:space="preserve"> This interview that was taken was a semi structured question and answer. It was also face to face and done in a controlled environment with no outside distractions. The interview lasted for 15 to 20 minutes and all answers given without the interviewer leading answers. After the interviews were </w:t>
      </w:r>
      <w:r w:rsidR="00FB5523">
        <w:t>conducted, they</w:t>
      </w:r>
      <w:r w:rsidR="001C717C">
        <w:t xml:space="preserve"> were </w:t>
      </w:r>
      <w:r w:rsidR="00FB5523">
        <w:t>transcribed</w:t>
      </w:r>
      <w:r w:rsidR="001C717C">
        <w:t xml:space="preserve"> and then combed through to find the </w:t>
      </w:r>
      <w:r w:rsidR="00FB5523">
        <w:t>common</w:t>
      </w:r>
      <w:r w:rsidR="001C717C">
        <w:t xml:space="preserve"> themes presented. Most of the answers were similar even though there were different circumstances for each participant. I chose these </w:t>
      </w:r>
      <w:r w:rsidR="00FB5523">
        <w:t>participants</w:t>
      </w:r>
      <w:r w:rsidR="001C717C">
        <w:t xml:space="preserve"> based on one being a current student in outdoor education, an older person who had done adventurous activity’s through there life and one who doesn’t currently do any adventurous </w:t>
      </w:r>
      <w:r w:rsidR="00FB5523">
        <w:t>activities</w:t>
      </w:r>
      <w:r w:rsidR="001C717C">
        <w:t>.</w:t>
      </w:r>
      <w:r w:rsidR="00FB5523">
        <w:t xml:space="preserve"> </w:t>
      </w:r>
    </w:p>
    <w:p w14:paraId="047E2413" w14:textId="1524A134" w:rsidR="00FB5523" w:rsidRDefault="00FB5523" w:rsidP="00211641">
      <w:r>
        <w:t>Data Presentation and Findings</w:t>
      </w:r>
    </w:p>
    <w:tbl>
      <w:tblPr>
        <w:tblStyle w:val="TableGrid"/>
        <w:tblpPr w:leftFromText="180" w:rightFromText="180" w:tblpY="600"/>
        <w:tblW w:w="0" w:type="auto"/>
        <w:tblLook w:val="04A0" w:firstRow="1" w:lastRow="0" w:firstColumn="1" w:lastColumn="0" w:noHBand="0" w:noVBand="1"/>
      </w:tblPr>
      <w:tblGrid>
        <w:gridCol w:w="4957"/>
        <w:gridCol w:w="1984"/>
        <w:gridCol w:w="2075"/>
      </w:tblGrid>
      <w:tr w:rsidR="00FB5523" w14:paraId="523A611B" w14:textId="77777777" w:rsidTr="00833705">
        <w:tc>
          <w:tcPr>
            <w:tcW w:w="4957" w:type="dxa"/>
          </w:tcPr>
          <w:p w14:paraId="0B92159F" w14:textId="1524A134" w:rsidR="00FB5523" w:rsidRDefault="00FB5523" w:rsidP="00833705">
            <w:r>
              <w:lastRenderedPageBreak/>
              <w:t>Participant</w:t>
            </w:r>
          </w:p>
        </w:tc>
        <w:tc>
          <w:tcPr>
            <w:tcW w:w="1984" w:type="dxa"/>
          </w:tcPr>
          <w:p w14:paraId="7E542B88" w14:textId="77777777" w:rsidR="00FB5523" w:rsidRDefault="00FB5523" w:rsidP="00833705">
            <w:r>
              <w:t xml:space="preserve">Interpretation </w:t>
            </w:r>
          </w:p>
        </w:tc>
        <w:tc>
          <w:tcPr>
            <w:tcW w:w="2075" w:type="dxa"/>
          </w:tcPr>
          <w:p w14:paraId="7E16F823" w14:textId="77777777" w:rsidR="00FB5523" w:rsidRDefault="00FB5523" w:rsidP="00833705">
            <w:r>
              <w:t xml:space="preserve">Theme </w:t>
            </w:r>
          </w:p>
        </w:tc>
      </w:tr>
      <w:tr w:rsidR="00FB5523" w14:paraId="1FEE3700" w14:textId="77777777" w:rsidTr="00833705">
        <w:trPr>
          <w:trHeight w:val="1695"/>
        </w:trPr>
        <w:tc>
          <w:tcPr>
            <w:tcW w:w="4957" w:type="dxa"/>
          </w:tcPr>
          <w:p w14:paraId="24AC3588" w14:textId="77777777" w:rsidR="00FB5523" w:rsidRDefault="00FB5523" w:rsidP="00833705">
            <w:r>
              <w:t>“I prefer water its Kush, its individual, it’s you and the elements.” P1</w:t>
            </w:r>
          </w:p>
          <w:p w14:paraId="7D8E6B62" w14:textId="77777777" w:rsidR="00FB5523" w:rsidRDefault="00FB5523" w:rsidP="00833705">
            <w:r>
              <w:t>“Adventurous activities in the natural environment range” P3</w:t>
            </w:r>
          </w:p>
          <w:p w14:paraId="5BBA8BA8" w14:textId="77777777" w:rsidR="00FB5523" w:rsidRDefault="00FB5523" w:rsidP="00833705">
            <w:r>
              <w:t>Well when doing these activities, I usually think about the environment” P3</w:t>
            </w:r>
          </w:p>
        </w:tc>
        <w:tc>
          <w:tcPr>
            <w:tcW w:w="1984" w:type="dxa"/>
          </w:tcPr>
          <w:p w14:paraId="1E8C8C04" w14:textId="77777777" w:rsidR="00FB5523" w:rsidRDefault="00FB5523" w:rsidP="00833705">
            <w:r>
              <w:t xml:space="preserve">Being in the outdoors </w:t>
            </w:r>
          </w:p>
        </w:tc>
        <w:tc>
          <w:tcPr>
            <w:tcW w:w="2075" w:type="dxa"/>
          </w:tcPr>
          <w:p w14:paraId="10E44315" w14:textId="77777777" w:rsidR="00FB5523" w:rsidRDefault="00FB5523" w:rsidP="00833705">
            <w:r w:rsidRPr="008E0A30">
              <w:rPr>
                <w:rFonts w:ascii="Times New Roman" w:hAnsi="Times New Roman" w:cs="Times New Roman"/>
                <w:sz w:val="24"/>
                <w:szCs w:val="24"/>
                <w:lang w:val="en-US"/>
              </w:rPr>
              <w:t>Freely connecting with / exploring Natural Surroundings,</w:t>
            </w:r>
          </w:p>
        </w:tc>
      </w:tr>
      <w:tr w:rsidR="00FB5523" w14:paraId="7BD35207" w14:textId="77777777" w:rsidTr="00833705">
        <w:trPr>
          <w:trHeight w:val="932"/>
        </w:trPr>
        <w:tc>
          <w:tcPr>
            <w:tcW w:w="4957" w:type="dxa"/>
          </w:tcPr>
          <w:p w14:paraId="10C0C196" w14:textId="77777777" w:rsidR="00FB5523" w:rsidRDefault="00FB5523" w:rsidP="00833705">
            <w:r>
              <w:t>“I did that through scouting and sea cadets” P1</w:t>
            </w:r>
          </w:p>
          <w:p w14:paraId="4DCF4F03" w14:textId="77777777" w:rsidR="00FB5523" w:rsidRDefault="00FB5523" w:rsidP="00833705">
            <w:r>
              <w:t>“Through scouts” P2</w:t>
            </w:r>
          </w:p>
          <w:p w14:paraId="251716C9" w14:textId="77777777" w:rsidR="00FB5523" w:rsidRDefault="00FB5523" w:rsidP="00833705">
            <w:r>
              <w:t xml:space="preserve"> “My parents encourage surfing and hiking” P3</w:t>
            </w:r>
          </w:p>
        </w:tc>
        <w:tc>
          <w:tcPr>
            <w:tcW w:w="1984" w:type="dxa"/>
            <w:vMerge w:val="restart"/>
          </w:tcPr>
          <w:p w14:paraId="01D1D7B1" w14:textId="77777777" w:rsidR="00FB5523" w:rsidRDefault="00FB5523" w:rsidP="00833705">
            <w:r>
              <w:t xml:space="preserve">Adventurous groups and family influence </w:t>
            </w:r>
          </w:p>
          <w:p w14:paraId="6A4C5D64" w14:textId="77777777" w:rsidR="00FB5523" w:rsidRDefault="00FB5523" w:rsidP="00833705">
            <w:r>
              <w:t xml:space="preserve">Starting from a young age Preferred group work to individual work </w:t>
            </w:r>
          </w:p>
        </w:tc>
        <w:tc>
          <w:tcPr>
            <w:tcW w:w="2075" w:type="dxa"/>
            <w:vMerge w:val="restart"/>
          </w:tcPr>
          <w:p w14:paraId="0EA7B919" w14:textId="77777777" w:rsidR="00FB5523" w:rsidRDefault="00FB5523" w:rsidP="00833705">
            <w:r>
              <w:t xml:space="preserve">Choosing to engage in adventurous activity’s </w:t>
            </w:r>
          </w:p>
          <w:p w14:paraId="5374B08C" w14:textId="77777777" w:rsidR="00FB5523" w:rsidRDefault="00FB5523" w:rsidP="00833705">
            <w:r>
              <w:t>Age increased their experience of the outdoors</w:t>
            </w:r>
          </w:p>
          <w:p w14:paraId="3EA5DB1A" w14:textId="77777777" w:rsidR="00FB5523" w:rsidRDefault="00FB5523" w:rsidP="00833705">
            <w:r>
              <w:t>Others helped their experiences</w:t>
            </w:r>
          </w:p>
        </w:tc>
      </w:tr>
      <w:tr w:rsidR="00FB5523" w14:paraId="46A11F10" w14:textId="77777777" w:rsidTr="00833705">
        <w:trPr>
          <w:trHeight w:val="838"/>
        </w:trPr>
        <w:tc>
          <w:tcPr>
            <w:tcW w:w="4957" w:type="dxa"/>
          </w:tcPr>
          <w:p w14:paraId="74FED1B9" w14:textId="77777777" w:rsidR="00FB5523" w:rsidRDefault="00FB5523" w:rsidP="00833705">
            <w:r>
              <w:t>“Probably about 40 years” P1</w:t>
            </w:r>
          </w:p>
          <w:p w14:paraId="6EC097B9" w14:textId="77777777" w:rsidR="00FB5523" w:rsidRDefault="00FB5523" w:rsidP="00833705">
            <w:r>
              <w:t>“Since I was 10 or 12 years” P2</w:t>
            </w:r>
          </w:p>
          <w:p w14:paraId="6D89753D" w14:textId="77777777" w:rsidR="00FB5523" w:rsidRDefault="00FB5523" w:rsidP="00833705">
            <w:r>
              <w:t xml:space="preserve"> “Maybe from age of 6 or bit younger” P3</w:t>
            </w:r>
          </w:p>
        </w:tc>
        <w:tc>
          <w:tcPr>
            <w:tcW w:w="1984" w:type="dxa"/>
            <w:vMerge/>
          </w:tcPr>
          <w:p w14:paraId="4D6387B1" w14:textId="77777777" w:rsidR="00FB5523" w:rsidRDefault="00FB5523" w:rsidP="00833705"/>
        </w:tc>
        <w:tc>
          <w:tcPr>
            <w:tcW w:w="2075" w:type="dxa"/>
            <w:vMerge/>
          </w:tcPr>
          <w:p w14:paraId="7E5965BE" w14:textId="77777777" w:rsidR="00FB5523" w:rsidRDefault="00FB5523" w:rsidP="00833705"/>
        </w:tc>
      </w:tr>
      <w:tr w:rsidR="00FB5523" w14:paraId="72BB6260" w14:textId="77777777" w:rsidTr="00833705">
        <w:trPr>
          <w:trHeight w:val="2006"/>
        </w:trPr>
        <w:tc>
          <w:tcPr>
            <w:tcW w:w="4957" w:type="dxa"/>
          </w:tcPr>
          <w:p w14:paraId="2E31782A" w14:textId="77777777" w:rsidR="00FB5523" w:rsidRDefault="00FB5523" w:rsidP="00833705">
            <w:r>
              <w:t>“</w:t>
            </w:r>
            <w:r w:rsidRPr="00034225">
              <w:t>most of the activities were done as a group</w:t>
            </w:r>
            <w:r>
              <w:t>…….</w:t>
            </w:r>
            <w:r w:rsidRPr="00034225">
              <w:t xml:space="preserve"> you can learn from other people you can also impart knowledge and a team does work more efficient done an individual</w:t>
            </w:r>
            <w:r>
              <w:t>” P1</w:t>
            </w:r>
          </w:p>
          <w:p w14:paraId="3ADBA472" w14:textId="77777777" w:rsidR="00FB5523" w:rsidRDefault="00FB5523" w:rsidP="00833705">
            <w:r>
              <w:t>“</w:t>
            </w:r>
            <w:r w:rsidRPr="00172082">
              <w:t>usually yeah it won't be alone but not big groups are usually just a few friends and yeah I prefer to go with a small group of close friends maybe yeah 4 five people</w:t>
            </w:r>
            <w:r>
              <w:t>” P3</w:t>
            </w:r>
          </w:p>
        </w:tc>
        <w:tc>
          <w:tcPr>
            <w:tcW w:w="1984" w:type="dxa"/>
            <w:vMerge/>
          </w:tcPr>
          <w:p w14:paraId="1740844E" w14:textId="77777777" w:rsidR="00FB5523" w:rsidRDefault="00FB5523" w:rsidP="00833705"/>
        </w:tc>
        <w:tc>
          <w:tcPr>
            <w:tcW w:w="2075" w:type="dxa"/>
            <w:vMerge/>
          </w:tcPr>
          <w:p w14:paraId="2120647A" w14:textId="77777777" w:rsidR="00FB5523" w:rsidRDefault="00FB5523" w:rsidP="00833705"/>
        </w:tc>
      </w:tr>
      <w:tr w:rsidR="00FB5523" w14:paraId="66D4C8E7" w14:textId="77777777" w:rsidTr="00833705">
        <w:tc>
          <w:tcPr>
            <w:tcW w:w="4957" w:type="dxa"/>
          </w:tcPr>
          <w:p w14:paraId="19B9F6B6" w14:textId="77777777" w:rsidR="00FB5523" w:rsidRDefault="00FB5523" w:rsidP="00833705">
            <w:r>
              <w:t>“Not many I help teach some” P1</w:t>
            </w:r>
          </w:p>
          <w:p w14:paraId="0E3A6515" w14:textId="77777777" w:rsidR="00FB5523" w:rsidRDefault="00FB5523" w:rsidP="00833705">
            <w:r>
              <w:t>“Recreation, I don’t do competitive anymore” P1</w:t>
            </w:r>
          </w:p>
          <w:p w14:paraId="71449C9C" w14:textId="77777777" w:rsidR="00FB5523" w:rsidRDefault="00FB5523" w:rsidP="00833705">
            <w:r>
              <w:t>“When my partner developed and illness it was easier not to train” P1</w:t>
            </w:r>
          </w:p>
          <w:p w14:paraId="7038FF89" w14:textId="77777777" w:rsidR="00FB5523" w:rsidRDefault="00FB5523" w:rsidP="00833705">
            <w:r>
              <w:t>“Walk for pleasure” P2</w:t>
            </w:r>
          </w:p>
          <w:p w14:paraId="55B01624" w14:textId="77777777" w:rsidR="00FB5523" w:rsidRDefault="00FB5523" w:rsidP="00833705">
            <w:r>
              <w:t>“Have fun in scouts” P2</w:t>
            </w:r>
          </w:p>
          <w:p w14:paraId="5F4E4828" w14:textId="77777777" w:rsidR="00FB5523" w:rsidRDefault="00FB5523" w:rsidP="00833705">
            <w:r>
              <w:t>“Recreational and just being healthier” P3</w:t>
            </w:r>
          </w:p>
          <w:p w14:paraId="593301A5" w14:textId="77777777" w:rsidR="00FB5523" w:rsidRDefault="00FB5523" w:rsidP="00833705">
            <w:r>
              <w:t>“Staying active and feeling good” P3</w:t>
            </w:r>
          </w:p>
        </w:tc>
        <w:tc>
          <w:tcPr>
            <w:tcW w:w="1984" w:type="dxa"/>
          </w:tcPr>
          <w:p w14:paraId="14D2EBFD" w14:textId="77777777" w:rsidR="00FB5523" w:rsidRDefault="00FB5523" w:rsidP="00833705">
            <w:r>
              <w:t>Prefer to do it for fun or recreational purposes</w:t>
            </w:r>
          </w:p>
        </w:tc>
        <w:tc>
          <w:tcPr>
            <w:tcW w:w="2075" w:type="dxa"/>
          </w:tcPr>
          <w:p w14:paraId="7AB4029A" w14:textId="77777777" w:rsidR="00FB5523" w:rsidRDefault="00FB5523" w:rsidP="00833705">
            <w:r>
              <w:t>Mainly do it for the enjoyment</w:t>
            </w:r>
          </w:p>
        </w:tc>
      </w:tr>
      <w:tr w:rsidR="00FB5523" w14:paraId="2091C20E" w14:textId="77777777" w:rsidTr="00833705">
        <w:tc>
          <w:tcPr>
            <w:tcW w:w="4957" w:type="dxa"/>
          </w:tcPr>
          <w:p w14:paraId="0C2C229C" w14:textId="77777777" w:rsidR="00FB5523" w:rsidRDefault="00FB5523" w:rsidP="00833705">
            <w:r>
              <w:t>“Too old to worry about competitions” P1</w:t>
            </w:r>
          </w:p>
          <w:p w14:paraId="1438623D" w14:textId="77777777" w:rsidR="00FB5523" w:rsidRDefault="00FB5523" w:rsidP="00833705">
            <w:r>
              <w:t>“Depends on what mood I’m in sometimes like to be on my own” P2</w:t>
            </w:r>
          </w:p>
          <w:p w14:paraId="521D6E0A" w14:textId="77777777" w:rsidR="00FB5523" w:rsidRDefault="00FB5523" w:rsidP="00833705"/>
        </w:tc>
        <w:tc>
          <w:tcPr>
            <w:tcW w:w="1984" w:type="dxa"/>
          </w:tcPr>
          <w:p w14:paraId="4E135218" w14:textId="77777777" w:rsidR="00FB5523" w:rsidRDefault="00FB5523" w:rsidP="00833705">
            <w:r>
              <w:t>Feel like some things are affecting them</w:t>
            </w:r>
          </w:p>
        </w:tc>
        <w:tc>
          <w:tcPr>
            <w:tcW w:w="2075" w:type="dxa"/>
          </w:tcPr>
          <w:p w14:paraId="5641421A" w14:textId="77777777" w:rsidR="00FB5523" w:rsidRDefault="00FB5523" w:rsidP="00833705">
            <w:r>
              <w:t xml:space="preserve">Mood can affect how they feel about adventurous activities </w:t>
            </w:r>
          </w:p>
        </w:tc>
      </w:tr>
    </w:tbl>
    <w:p w14:paraId="394903C2" w14:textId="09A910C4" w:rsidR="00FB5523" w:rsidRDefault="00FB5523" w:rsidP="00211641">
      <w:r>
        <w:t>What does Adventurous activities mean to you?</w:t>
      </w:r>
    </w:p>
    <w:p w14:paraId="0EA61428" w14:textId="604FEE21" w:rsidR="00FB5523" w:rsidRDefault="00FB5523" w:rsidP="00FB5523">
      <w:r>
        <w:t>How do you feel about adventurous activities?</w:t>
      </w:r>
    </w:p>
    <w:tbl>
      <w:tblPr>
        <w:tblStyle w:val="TableGrid"/>
        <w:tblW w:w="0" w:type="auto"/>
        <w:tblLook w:val="04A0" w:firstRow="1" w:lastRow="0" w:firstColumn="1" w:lastColumn="0" w:noHBand="0" w:noVBand="1"/>
      </w:tblPr>
      <w:tblGrid>
        <w:gridCol w:w="4248"/>
        <w:gridCol w:w="2551"/>
        <w:gridCol w:w="2217"/>
      </w:tblGrid>
      <w:tr w:rsidR="00FB5523" w14:paraId="17927133" w14:textId="77777777" w:rsidTr="00833705">
        <w:tc>
          <w:tcPr>
            <w:tcW w:w="4248" w:type="dxa"/>
          </w:tcPr>
          <w:p w14:paraId="14600A8A" w14:textId="77777777" w:rsidR="00FB5523" w:rsidRDefault="00FB5523" w:rsidP="00833705">
            <w:r>
              <w:t>Participant</w:t>
            </w:r>
          </w:p>
        </w:tc>
        <w:tc>
          <w:tcPr>
            <w:tcW w:w="2551" w:type="dxa"/>
          </w:tcPr>
          <w:p w14:paraId="438118F7" w14:textId="77777777" w:rsidR="00FB5523" w:rsidRDefault="00FB5523" w:rsidP="00833705">
            <w:r>
              <w:t>Interpretation</w:t>
            </w:r>
          </w:p>
        </w:tc>
        <w:tc>
          <w:tcPr>
            <w:tcW w:w="2217" w:type="dxa"/>
          </w:tcPr>
          <w:p w14:paraId="4AA7847C" w14:textId="77777777" w:rsidR="00FB5523" w:rsidRDefault="00FB5523" w:rsidP="00833705">
            <w:r>
              <w:t>Theme</w:t>
            </w:r>
          </w:p>
        </w:tc>
      </w:tr>
      <w:tr w:rsidR="00FB5523" w14:paraId="4FC4F093" w14:textId="77777777" w:rsidTr="00833705">
        <w:trPr>
          <w:trHeight w:val="3251"/>
        </w:trPr>
        <w:tc>
          <w:tcPr>
            <w:tcW w:w="4248" w:type="dxa"/>
          </w:tcPr>
          <w:p w14:paraId="680D776F" w14:textId="77777777" w:rsidR="00FB5523" w:rsidRDefault="00FB5523" w:rsidP="00833705">
            <w:r>
              <w:t>“</w:t>
            </w:r>
            <w:r w:rsidRPr="00172082">
              <w:t xml:space="preserve">well that depends </w:t>
            </w:r>
            <w:r>
              <w:t>be</w:t>
            </w:r>
            <w:r w:rsidRPr="00172082">
              <w:t>fore I’m a little bit sluggish sometimes during field pretty good save saying environment what counts for pace and then after I actually feel pretty fulfilled and calm and peaceful</w:t>
            </w:r>
            <w:r>
              <w:t>” P3</w:t>
            </w:r>
          </w:p>
          <w:p w14:paraId="67ABC938" w14:textId="77777777" w:rsidR="00FB5523" w:rsidRDefault="00FB5523" w:rsidP="00833705">
            <w:r>
              <w:t>“Normally feel better…... brain feels less cluttered” P2</w:t>
            </w:r>
          </w:p>
          <w:p w14:paraId="445358C3" w14:textId="77777777" w:rsidR="00FB5523" w:rsidRDefault="00FB5523" w:rsidP="00833705">
            <w:r>
              <w:t>“Anticipation…. Satisfaction</w:t>
            </w:r>
            <w:proofErr w:type="gramStart"/>
            <w:r>
              <w:t>…..</w:t>
            </w:r>
            <w:proofErr w:type="gramEnd"/>
            <w:r>
              <w:t>achievement” P1</w:t>
            </w:r>
          </w:p>
          <w:p w14:paraId="4C810E80" w14:textId="77777777" w:rsidR="00FB5523" w:rsidRDefault="00FB5523" w:rsidP="00833705">
            <w:r>
              <w:t>“I feel more motivated” P3</w:t>
            </w:r>
          </w:p>
          <w:p w14:paraId="0E16204A" w14:textId="77777777" w:rsidR="00FB5523" w:rsidRDefault="00FB5523" w:rsidP="00833705">
            <w:r>
              <w:t>“During it more motivation coz want to finish it” P1</w:t>
            </w:r>
          </w:p>
        </w:tc>
        <w:tc>
          <w:tcPr>
            <w:tcW w:w="2551" w:type="dxa"/>
          </w:tcPr>
          <w:p w14:paraId="01E17DEB" w14:textId="77777777" w:rsidR="00FB5523" w:rsidRDefault="00FB5523" w:rsidP="00833705">
            <w:r>
              <w:t>Feel a change in the motivation due to activities</w:t>
            </w:r>
          </w:p>
        </w:tc>
        <w:tc>
          <w:tcPr>
            <w:tcW w:w="2217" w:type="dxa"/>
          </w:tcPr>
          <w:p w14:paraId="42A85B57" w14:textId="77777777" w:rsidR="00FB5523" w:rsidRDefault="00FB5523" w:rsidP="00833705">
            <w:r>
              <w:t>Feeling change at different points of the activity</w:t>
            </w:r>
          </w:p>
        </w:tc>
      </w:tr>
      <w:tr w:rsidR="00FB5523" w14:paraId="6C43CB2C" w14:textId="77777777" w:rsidTr="00833705">
        <w:tc>
          <w:tcPr>
            <w:tcW w:w="4248" w:type="dxa"/>
          </w:tcPr>
          <w:p w14:paraId="514E0B52" w14:textId="77777777" w:rsidR="00FB5523" w:rsidRDefault="00FB5523" w:rsidP="00833705">
            <w:r>
              <w:lastRenderedPageBreak/>
              <w:t>“In the countryside” P2</w:t>
            </w:r>
          </w:p>
          <w:p w14:paraId="3A15336A" w14:textId="77777777" w:rsidR="00FB5523" w:rsidRDefault="00FB5523" w:rsidP="00833705">
            <w:r>
              <w:t>“More natural environment” P2</w:t>
            </w:r>
          </w:p>
          <w:p w14:paraId="5A622F31" w14:textId="77777777" w:rsidR="00FB5523" w:rsidRDefault="00FB5523" w:rsidP="00833705">
            <w:r>
              <w:t>“Environment nice to explore” P2</w:t>
            </w:r>
          </w:p>
          <w:p w14:paraId="03B941CC" w14:textId="77777777" w:rsidR="00FB5523" w:rsidRDefault="00FB5523" w:rsidP="00833705">
            <w:r>
              <w:t>“Different weather conditions” P1</w:t>
            </w:r>
          </w:p>
        </w:tc>
        <w:tc>
          <w:tcPr>
            <w:tcW w:w="2551" w:type="dxa"/>
          </w:tcPr>
          <w:p w14:paraId="751DDE29" w14:textId="77777777" w:rsidR="00FB5523" w:rsidRPr="00EF0BA8" w:rsidRDefault="00FB5523" w:rsidP="00833705">
            <w:r>
              <w:t>Prefer the environment and feel better in it</w:t>
            </w:r>
          </w:p>
        </w:tc>
        <w:tc>
          <w:tcPr>
            <w:tcW w:w="2217" w:type="dxa"/>
          </w:tcPr>
          <w:p w14:paraId="15E0CDCC" w14:textId="77777777" w:rsidR="00FB5523" w:rsidRDefault="00FB5523" w:rsidP="00833705">
            <w:r>
              <w:t>The environment changes the feeling of the activity</w:t>
            </w:r>
          </w:p>
        </w:tc>
      </w:tr>
      <w:tr w:rsidR="00FB5523" w14:paraId="292E4ACE" w14:textId="77777777" w:rsidTr="00833705">
        <w:tc>
          <w:tcPr>
            <w:tcW w:w="4248" w:type="dxa"/>
          </w:tcPr>
          <w:p w14:paraId="7FD63C6F" w14:textId="77777777" w:rsidR="00FB5523" w:rsidRDefault="00FB5523" w:rsidP="00833705">
            <w:r>
              <w:t>“Mental health benefits…. exercise benefits” P2</w:t>
            </w:r>
          </w:p>
        </w:tc>
        <w:tc>
          <w:tcPr>
            <w:tcW w:w="2551" w:type="dxa"/>
          </w:tcPr>
          <w:p w14:paraId="58D96C6D" w14:textId="77777777" w:rsidR="00FB5523" w:rsidRDefault="00FB5523" w:rsidP="00833705">
            <w:r>
              <w:t>Health plays a big part in the activities</w:t>
            </w:r>
          </w:p>
        </w:tc>
        <w:tc>
          <w:tcPr>
            <w:tcW w:w="2217" w:type="dxa"/>
          </w:tcPr>
          <w:p w14:paraId="2821866A" w14:textId="77777777" w:rsidR="00FB5523" w:rsidRDefault="00FB5523" w:rsidP="00833705"/>
        </w:tc>
      </w:tr>
    </w:tbl>
    <w:p w14:paraId="6FF88073" w14:textId="77777777" w:rsidR="00FB5523" w:rsidRDefault="00FB5523" w:rsidP="00FB5523"/>
    <w:p w14:paraId="2B649DC9" w14:textId="77777777" w:rsidR="00FB5523" w:rsidRDefault="00FB5523" w:rsidP="00FB5523">
      <w:r>
        <w:t>What is your preferred section of activities?</w:t>
      </w:r>
    </w:p>
    <w:tbl>
      <w:tblPr>
        <w:tblStyle w:val="TableGrid"/>
        <w:tblW w:w="0" w:type="auto"/>
        <w:tblLook w:val="04A0" w:firstRow="1" w:lastRow="0" w:firstColumn="1" w:lastColumn="0" w:noHBand="0" w:noVBand="1"/>
      </w:tblPr>
      <w:tblGrid>
        <w:gridCol w:w="4248"/>
        <w:gridCol w:w="2551"/>
        <w:gridCol w:w="2217"/>
      </w:tblGrid>
      <w:tr w:rsidR="00FB5523" w14:paraId="2AE0B9EA" w14:textId="77777777" w:rsidTr="00833705">
        <w:tc>
          <w:tcPr>
            <w:tcW w:w="4248" w:type="dxa"/>
          </w:tcPr>
          <w:p w14:paraId="4E05F1F9" w14:textId="77777777" w:rsidR="00FB5523" w:rsidRDefault="00FB5523" w:rsidP="00833705">
            <w:r>
              <w:t>Participant</w:t>
            </w:r>
          </w:p>
        </w:tc>
        <w:tc>
          <w:tcPr>
            <w:tcW w:w="2551" w:type="dxa"/>
          </w:tcPr>
          <w:p w14:paraId="5520C203" w14:textId="77777777" w:rsidR="00FB5523" w:rsidRDefault="00FB5523" w:rsidP="00833705">
            <w:r>
              <w:t>Interpretation</w:t>
            </w:r>
          </w:p>
        </w:tc>
        <w:tc>
          <w:tcPr>
            <w:tcW w:w="2217" w:type="dxa"/>
          </w:tcPr>
          <w:p w14:paraId="64BFBDC9" w14:textId="77777777" w:rsidR="00FB5523" w:rsidRDefault="00FB5523" w:rsidP="00833705">
            <w:r>
              <w:t>Theme</w:t>
            </w:r>
          </w:p>
        </w:tc>
      </w:tr>
      <w:tr w:rsidR="00FB5523" w14:paraId="1C0604C2" w14:textId="77777777" w:rsidTr="00833705">
        <w:tc>
          <w:tcPr>
            <w:tcW w:w="4248" w:type="dxa"/>
          </w:tcPr>
          <w:p w14:paraId="0A48FD15" w14:textId="77777777" w:rsidR="00FB5523" w:rsidRDefault="00FB5523" w:rsidP="00833705">
            <w:r>
              <w:t xml:space="preserve">“Done most of my training and got most right accreditations” P1 </w:t>
            </w:r>
          </w:p>
        </w:tc>
        <w:tc>
          <w:tcPr>
            <w:tcW w:w="2551" w:type="dxa"/>
          </w:tcPr>
          <w:p w14:paraId="2D21D583" w14:textId="77777777" w:rsidR="00FB5523" w:rsidRDefault="00FB5523" w:rsidP="00833705">
            <w:r>
              <w:t>NBG award help with preferred section</w:t>
            </w:r>
          </w:p>
        </w:tc>
        <w:tc>
          <w:tcPr>
            <w:tcW w:w="2217" w:type="dxa"/>
          </w:tcPr>
          <w:p w14:paraId="0608D5FD" w14:textId="77777777" w:rsidR="00FB5523" w:rsidRDefault="00FB5523" w:rsidP="00833705">
            <w:r>
              <w:t>Doing what they want</w:t>
            </w:r>
          </w:p>
        </w:tc>
      </w:tr>
      <w:tr w:rsidR="00FB5523" w14:paraId="326C1D0B" w14:textId="77777777" w:rsidTr="00833705">
        <w:tc>
          <w:tcPr>
            <w:tcW w:w="4248" w:type="dxa"/>
          </w:tcPr>
          <w:p w14:paraId="2DF142A5" w14:textId="77777777" w:rsidR="00FB5523" w:rsidRDefault="00FB5523" w:rsidP="00833705">
            <w:r>
              <w:t>“Takes your mind of other things” P2</w:t>
            </w:r>
          </w:p>
          <w:p w14:paraId="1B968850" w14:textId="77777777" w:rsidR="00FB5523" w:rsidRDefault="00FB5523" w:rsidP="00833705">
            <w:r>
              <w:t xml:space="preserve">“Previous accidents can </w:t>
            </w:r>
            <w:proofErr w:type="spellStart"/>
            <w:r>
              <w:t>deffinatly</w:t>
            </w:r>
            <w:proofErr w:type="spellEnd"/>
            <w:r>
              <w:t xml:space="preserve"> affect how to act” P3</w:t>
            </w:r>
          </w:p>
          <w:p w14:paraId="78F82CC4" w14:textId="77777777" w:rsidR="00FB5523" w:rsidRDefault="00FB5523" w:rsidP="00833705">
            <w:r>
              <w:t>“Equipment failure” P1</w:t>
            </w:r>
          </w:p>
        </w:tc>
        <w:tc>
          <w:tcPr>
            <w:tcW w:w="2551" w:type="dxa"/>
          </w:tcPr>
          <w:p w14:paraId="63DA54E3" w14:textId="77777777" w:rsidR="00FB5523" w:rsidRDefault="00FB5523" w:rsidP="00833705">
            <w:r>
              <w:t>Preferred activity helps but can also be changed due to other risks</w:t>
            </w:r>
          </w:p>
        </w:tc>
        <w:tc>
          <w:tcPr>
            <w:tcW w:w="2217" w:type="dxa"/>
          </w:tcPr>
          <w:p w14:paraId="49F761B4" w14:textId="77777777" w:rsidR="00FB5523" w:rsidRDefault="00FB5523" w:rsidP="00833705">
            <w:r>
              <w:t>Risk can change perception</w:t>
            </w:r>
          </w:p>
        </w:tc>
      </w:tr>
      <w:tr w:rsidR="00FB5523" w14:paraId="0F13E86C" w14:textId="77777777" w:rsidTr="00833705">
        <w:tc>
          <w:tcPr>
            <w:tcW w:w="4248" w:type="dxa"/>
          </w:tcPr>
          <w:p w14:paraId="78A302FD" w14:textId="77777777" w:rsidR="00FB5523" w:rsidRDefault="00FB5523" w:rsidP="00833705">
            <w:r>
              <w:t>“Different places” P1</w:t>
            </w:r>
          </w:p>
          <w:p w14:paraId="20B69581" w14:textId="77777777" w:rsidR="00FB5523" w:rsidRDefault="00FB5523" w:rsidP="00833705">
            <w:r>
              <w:t>“Surrounding Environments” P1</w:t>
            </w:r>
          </w:p>
          <w:p w14:paraId="1792376E" w14:textId="77777777" w:rsidR="00FB5523" w:rsidRDefault="00FB5523" w:rsidP="00833705">
            <w:r>
              <w:t>“I like to go where I know but sometimes prefer to try new places” P3</w:t>
            </w:r>
          </w:p>
        </w:tc>
        <w:tc>
          <w:tcPr>
            <w:tcW w:w="2551" w:type="dxa"/>
          </w:tcPr>
          <w:p w14:paraId="5F6527F6" w14:textId="77777777" w:rsidR="00FB5523" w:rsidRDefault="00FB5523" w:rsidP="00833705">
            <w:r>
              <w:t>The activity enjoyment changes due to location</w:t>
            </w:r>
          </w:p>
        </w:tc>
        <w:tc>
          <w:tcPr>
            <w:tcW w:w="2217" w:type="dxa"/>
          </w:tcPr>
          <w:p w14:paraId="46BB00A1" w14:textId="77777777" w:rsidR="00FB5523" w:rsidRDefault="00FB5523" w:rsidP="00833705">
            <w:r>
              <w:t>The environment is the best for the activity</w:t>
            </w:r>
          </w:p>
        </w:tc>
      </w:tr>
    </w:tbl>
    <w:p w14:paraId="4FF9C726" w14:textId="4B3131AD" w:rsidR="00436E0C" w:rsidRDefault="00436E0C"/>
    <w:p w14:paraId="394B89A6" w14:textId="39563298" w:rsidR="00FB5523" w:rsidRDefault="00FB5523">
      <w:pPr>
        <w:rPr>
          <w:noProof/>
        </w:rPr>
      </w:pPr>
      <w:r>
        <w:rPr>
          <w:noProof/>
        </w:rPr>
        <w:drawing>
          <wp:inline distT="0" distB="0" distL="0" distR="0" wp14:anchorId="4026A2DE" wp14:editId="2EDE2FE0">
            <wp:extent cx="3858334" cy="38481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68377" cy="3858117"/>
                    </a:xfrm>
                    <a:prstGeom prst="rect">
                      <a:avLst/>
                    </a:prstGeom>
                    <a:noFill/>
                    <a:ln>
                      <a:noFill/>
                    </a:ln>
                  </pic:spPr>
                </pic:pic>
              </a:graphicData>
            </a:graphic>
          </wp:inline>
        </w:drawing>
      </w:r>
    </w:p>
    <w:p w14:paraId="3ADFD553" w14:textId="38079E67" w:rsidR="00B53B49" w:rsidRDefault="00B53B49" w:rsidP="00B53B49">
      <w:pPr>
        <w:rPr>
          <w:noProof/>
        </w:rPr>
      </w:pPr>
    </w:p>
    <w:p w14:paraId="1754B9AD" w14:textId="06416057" w:rsidR="00B53B49" w:rsidRDefault="00B53B49" w:rsidP="00B53B49">
      <w:pPr>
        <w:tabs>
          <w:tab w:val="left" w:pos="1176"/>
        </w:tabs>
      </w:pPr>
      <w:r>
        <w:t xml:space="preserve">This data is </w:t>
      </w:r>
      <w:r w:rsidR="00454D53">
        <w:t xml:space="preserve">how I was able to find the common themes </w:t>
      </w:r>
      <w:r w:rsidR="00772FD3">
        <w:t xml:space="preserve">between </w:t>
      </w:r>
      <w:r w:rsidR="007662FD">
        <w:t xml:space="preserve">each participant. </w:t>
      </w:r>
      <w:r w:rsidR="00A2762A">
        <w:t xml:space="preserve">And what I found in simple terms there were four main themes. The environment, </w:t>
      </w:r>
      <w:r w:rsidR="007679D1">
        <w:t xml:space="preserve">age and influence, reason why and how they feel </w:t>
      </w:r>
      <w:r w:rsidR="0085424B">
        <w:t>particularly</w:t>
      </w:r>
      <w:r w:rsidR="007679D1">
        <w:t xml:space="preserve">. </w:t>
      </w:r>
    </w:p>
    <w:p w14:paraId="15199F8F" w14:textId="682F81DB" w:rsidR="0085424B" w:rsidRDefault="0085424B" w:rsidP="00B53B49">
      <w:pPr>
        <w:tabs>
          <w:tab w:val="left" w:pos="1176"/>
        </w:tabs>
      </w:pPr>
      <w:r>
        <w:lastRenderedPageBreak/>
        <w:t>Conclusion</w:t>
      </w:r>
    </w:p>
    <w:p w14:paraId="01958A93" w14:textId="5BA3AF3E" w:rsidR="0085424B" w:rsidRDefault="00B84AAD" w:rsidP="00B53B49">
      <w:pPr>
        <w:tabs>
          <w:tab w:val="left" w:pos="1176"/>
        </w:tabs>
      </w:pPr>
      <w:r>
        <w:t xml:space="preserve">In conclusion </w:t>
      </w:r>
      <w:r w:rsidR="00CA1DCE">
        <w:t xml:space="preserve">this </w:t>
      </w:r>
      <w:r w:rsidR="005A4CC5">
        <w:t>research</w:t>
      </w:r>
      <w:r w:rsidR="00CA1DCE">
        <w:t xml:space="preserve"> project was an eye </w:t>
      </w:r>
      <w:r w:rsidR="005A4CC5">
        <w:t>opener</w:t>
      </w:r>
      <w:r w:rsidR="00CA1DCE">
        <w:t xml:space="preserve"> </w:t>
      </w:r>
      <w:r w:rsidR="00B647D2">
        <w:t>into</w:t>
      </w:r>
      <w:r w:rsidR="00CA1DCE">
        <w:t xml:space="preserve"> the difference between age and advent</w:t>
      </w:r>
      <w:r w:rsidR="005A4CC5">
        <w:t>ur</w:t>
      </w:r>
      <w:r w:rsidR="003B1E5A">
        <w:t>ou</w:t>
      </w:r>
      <w:r w:rsidR="00CA1DCE">
        <w:t xml:space="preserve">s activity’s </w:t>
      </w:r>
      <w:r w:rsidR="00D94670">
        <w:t xml:space="preserve">participation as well as the </w:t>
      </w:r>
      <w:proofErr w:type="gramStart"/>
      <w:r w:rsidR="00D94670">
        <w:t>particular reasons</w:t>
      </w:r>
      <w:proofErr w:type="gramEnd"/>
      <w:r w:rsidR="00D94670">
        <w:t xml:space="preserve"> that they do or don’t do them. </w:t>
      </w:r>
      <w:r w:rsidR="00C753D3">
        <w:t xml:space="preserve">But I feel that </w:t>
      </w:r>
      <w:r w:rsidR="00F44DC9">
        <w:t xml:space="preserve">there needs to be more of an in-depth </w:t>
      </w:r>
      <w:r w:rsidR="00F65E90">
        <w:t xml:space="preserve">study and </w:t>
      </w:r>
      <w:r w:rsidR="00B647D2">
        <w:t>investigate</w:t>
      </w:r>
      <w:r w:rsidR="00F65E90">
        <w:t xml:space="preserve"> the themes that are the same and what is different about them</w:t>
      </w:r>
      <w:r w:rsidR="005A4CC5">
        <w:t>. T</w:t>
      </w:r>
      <w:r w:rsidR="009B4E25">
        <w:t xml:space="preserve">he motivation level increasing during an activity is what I expected to see </w:t>
      </w:r>
      <w:r w:rsidR="00260DF4">
        <w:t>as it has been found</w:t>
      </w:r>
      <w:r w:rsidR="00883007">
        <w:t xml:space="preserve">. </w:t>
      </w:r>
      <w:r w:rsidR="00AA2202" w:rsidRPr="005A4CC5">
        <w:rPr>
          <w:i/>
          <w:iCs/>
        </w:rPr>
        <w:t>“A growing body of uncertainty suggests that leve</w:t>
      </w:r>
      <w:r w:rsidR="001622F0" w:rsidRPr="005A4CC5">
        <w:rPr>
          <w:i/>
          <w:iCs/>
        </w:rPr>
        <w:t xml:space="preserve">l of experience plays an important role in the adventure recreation experience and in </w:t>
      </w:r>
      <w:r w:rsidR="005A4CC5" w:rsidRPr="005A4CC5">
        <w:rPr>
          <w:i/>
          <w:iCs/>
        </w:rPr>
        <w:t>motivations</w:t>
      </w:r>
      <w:r w:rsidR="001622F0" w:rsidRPr="005A4CC5">
        <w:rPr>
          <w:i/>
          <w:iCs/>
        </w:rPr>
        <w:t xml:space="preserve"> for participation.”</w:t>
      </w:r>
      <w:r w:rsidR="005A4CC5">
        <w:t xml:space="preserve"> </w:t>
      </w:r>
      <w:r w:rsidR="00F16327">
        <w:t>(</w:t>
      </w:r>
      <w:r w:rsidR="005A4CC5">
        <w:t>Galloway</w:t>
      </w:r>
      <w:r w:rsidR="00F16327">
        <w:t xml:space="preserve"> 2012).</w:t>
      </w:r>
      <w:r w:rsidR="005A4CC5">
        <w:t xml:space="preserve"> </w:t>
      </w:r>
      <w:r w:rsidR="00B647D2">
        <w:t xml:space="preserve">Motivation seems to play a big role in the themes too as it links in with risk and </w:t>
      </w:r>
      <w:r w:rsidR="00141F7A">
        <w:t xml:space="preserve">it seems that the environment can help to change the way the motivation is found and progressed. And change in the environment gives a </w:t>
      </w:r>
      <w:r w:rsidR="00E43CC8">
        <w:t xml:space="preserve">good experience yet some participant </w:t>
      </w:r>
      <w:r w:rsidR="007D0072">
        <w:t>prefers</w:t>
      </w:r>
      <w:r w:rsidR="00E43CC8">
        <w:t xml:space="preserve"> t</w:t>
      </w:r>
      <w:r w:rsidR="007D0072">
        <w:t xml:space="preserve">o </w:t>
      </w:r>
      <w:r w:rsidR="00E43CC8">
        <w:t xml:space="preserve">stay in </w:t>
      </w:r>
      <w:r w:rsidR="004A7C4F">
        <w:t>locations</w:t>
      </w:r>
      <w:r w:rsidR="00E43CC8">
        <w:t xml:space="preserve"> that they have already done before. </w:t>
      </w:r>
      <w:r w:rsidR="007D0072">
        <w:t>Finally,</w:t>
      </w:r>
      <w:r w:rsidR="004A7C4F">
        <w:t xml:space="preserve"> the last two reasons kind of tie in with the questions </w:t>
      </w:r>
      <w:r w:rsidR="00355CA7">
        <w:t>themselves</w:t>
      </w:r>
      <w:r w:rsidR="004A7C4F">
        <w:t xml:space="preserve">. The participant find that they enjoy doing these </w:t>
      </w:r>
      <w:r w:rsidR="007D0072">
        <w:t>activities</w:t>
      </w:r>
      <w:r w:rsidR="004A7C4F">
        <w:t xml:space="preserve"> </w:t>
      </w:r>
      <w:r w:rsidR="008E7E43">
        <w:t xml:space="preserve">because they have grown up doing </w:t>
      </w:r>
      <w:r w:rsidR="007D0072">
        <w:t>these things</w:t>
      </w:r>
      <w:r w:rsidR="008E7E43">
        <w:t xml:space="preserve"> and were given </w:t>
      </w:r>
      <w:r w:rsidR="007D0072">
        <w:t>choices</w:t>
      </w:r>
      <w:r w:rsidR="008E7E43">
        <w:t xml:space="preserve"> and options to do them from a young age. </w:t>
      </w:r>
      <w:r w:rsidR="00535ABF">
        <w:t xml:space="preserve">It seems that starting from such a young age they were able to </w:t>
      </w:r>
      <w:r w:rsidR="007D0072">
        <w:t>expand</w:t>
      </w:r>
      <w:r w:rsidR="00535ABF">
        <w:t xml:space="preserve"> and progress their </w:t>
      </w:r>
      <w:r w:rsidR="00A06BA1">
        <w:t xml:space="preserve">experiences and motivation changes. As there could also be unknown risks </w:t>
      </w:r>
      <w:r w:rsidR="0083132F">
        <w:t xml:space="preserve">that they might not have come across in the younger years as they have seen now. </w:t>
      </w:r>
      <w:r w:rsidR="007D0072">
        <w:t xml:space="preserve">In my </w:t>
      </w:r>
      <w:proofErr w:type="spellStart"/>
      <w:r w:rsidR="007D0072">
        <w:t>opnion</w:t>
      </w:r>
      <w:proofErr w:type="spellEnd"/>
      <w:r w:rsidR="007D0072">
        <w:t xml:space="preserve"> I find that more research is needed perhaps next time to include a few more participants </w:t>
      </w:r>
      <w:r w:rsidR="00C15731">
        <w:t xml:space="preserve">or have a more </w:t>
      </w:r>
      <w:proofErr w:type="spellStart"/>
      <w:r w:rsidR="00C15731">
        <w:t>indepth</w:t>
      </w:r>
      <w:proofErr w:type="spellEnd"/>
      <w:r w:rsidR="00C15731">
        <w:t xml:space="preserve"> </w:t>
      </w:r>
      <w:r w:rsidR="002B4133">
        <w:t xml:space="preserve">look in to their pasts and </w:t>
      </w:r>
      <w:r w:rsidR="00355CA7">
        <w:t>compare</w:t>
      </w:r>
      <w:r w:rsidR="002B4133">
        <w:t xml:space="preserve"> them to their present situations or question them more on their </w:t>
      </w:r>
      <w:r w:rsidR="00355CA7">
        <w:t>feeling and motivations in the risks that come up.</w:t>
      </w:r>
    </w:p>
    <w:p w14:paraId="3186D329" w14:textId="4523B4B8" w:rsidR="00355CA7" w:rsidRDefault="00355CA7" w:rsidP="00B53B49">
      <w:pPr>
        <w:tabs>
          <w:tab w:val="left" w:pos="1176"/>
        </w:tabs>
      </w:pPr>
      <w:r>
        <w:t>Word count: 1355</w:t>
      </w:r>
    </w:p>
    <w:p w14:paraId="05D8E178" w14:textId="6C4E7E46" w:rsidR="00136FF8" w:rsidRDefault="00136FF8" w:rsidP="00B53B49">
      <w:pPr>
        <w:tabs>
          <w:tab w:val="left" w:pos="1176"/>
        </w:tabs>
      </w:pPr>
    </w:p>
    <w:p w14:paraId="1A4F40CA" w14:textId="6D753483" w:rsidR="00136FF8" w:rsidRDefault="00136FF8" w:rsidP="00B53B49">
      <w:pPr>
        <w:tabs>
          <w:tab w:val="left" w:pos="1176"/>
        </w:tabs>
      </w:pPr>
    </w:p>
    <w:p w14:paraId="446C6918" w14:textId="0E089FF4" w:rsidR="00136FF8" w:rsidRDefault="00136FF8" w:rsidP="00B53B49">
      <w:pPr>
        <w:tabs>
          <w:tab w:val="left" w:pos="1176"/>
        </w:tabs>
      </w:pPr>
    </w:p>
    <w:p w14:paraId="7BED0C22" w14:textId="4FF772E8" w:rsidR="00136FF8" w:rsidRDefault="00136FF8" w:rsidP="00B53B49">
      <w:pPr>
        <w:tabs>
          <w:tab w:val="left" w:pos="1176"/>
        </w:tabs>
      </w:pPr>
    </w:p>
    <w:p w14:paraId="6300002D" w14:textId="1213ACA5" w:rsidR="00136FF8" w:rsidRDefault="00136FF8" w:rsidP="00B53B49">
      <w:pPr>
        <w:tabs>
          <w:tab w:val="left" w:pos="1176"/>
        </w:tabs>
      </w:pPr>
    </w:p>
    <w:p w14:paraId="17D2F7CE" w14:textId="137966B7" w:rsidR="00136FF8" w:rsidRDefault="00136FF8" w:rsidP="00B53B49">
      <w:pPr>
        <w:tabs>
          <w:tab w:val="left" w:pos="1176"/>
        </w:tabs>
      </w:pPr>
    </w:p>
    <w:p w14:paraId="33663BE5" w14:textId="7414899E" w:rsidR="00136FF8" w:rsidRDefault="00136FF8" w:rsidP="00B53B49">
      <w:pPr>
        <w:tabs>
          <w:tab w:val="left" w:pos="1176"/>
        </w:tabs>
      </w:pPr>
    </w:p>
    <w:p w14:paraId="52F072E6" w14:textId="6D74CF2C" w:rsidR="00136FF8" w:rsidRDefault="00136FF8" w:rsidP="00B53B49">
      <w:pPr>
        <w:tabs>
          <w:tab w:val="left" w:pos="1176"/>
        </w:tabs>
      </w:pPr>
    </w:p>
    <w:p w14:paraId="353CC139" w14:textId="76CD7375" w:rsidR="00136FF8" w:rsidRDefault="00136FF8" w:rsidP="00B53B49">
      <w:pPr>
        <w:tabs>
          <w:tab w:val="left" w:pos="1176"/>
        </w:tabs>
      </w:pPr>
    </w:p>
    <w:p w14:paraId="42D341D8" w14:textId="3D91DC80" w:rsidR="00136FF8" w:rsidRDefault="00136FF8" w:rsidP="00B53B49">
      <w:pPr>
        <w:tabs>
          <w:tab w:val="left" w:pos="1176"/>
        </w:tabs>
      </w:pPr>
    </w:p>
    <w:p w14:paraId="1FC4FCF5" w14:textId="63291067" w:rsidR="00136FF8" w:rsidRDefault="00136FF8" w:rsidP="00B53B49">
      <w:pPr>
        <w:tabs>
          <w:tab w:val="left" w:pos="1176"/>
        </w:tabs>
      </w:pPr>
    </w:p>
    <w:p w14:paraId="3967319C" w14:textId="46E7009E" w:rsidR="00136FF8" w:rsidRDefault="00136FF8" w:rsidP="00B53B49">
      <w:pPr>
        <w:tabs>
          <w:tab w:val="left" w:pos="1176"/>
        </w:tabs>
      </w:pPr>
    </w:p>
    <w:p w14:paraId="270F8A29" w14:textId="1A341BCA" w:rsidR="00136FF8" w:rsidRDefault="00136FF8" w:rsidP="00B53B49">
      <w:pPr>
        <w:tabs>
          <w:tab w:val="left" w:pos="1176"/>
        </w:tabs>
      </w:pPr>
    </w:p>
    <w:p w14:paraId="5C1AE681" w14:textId="0F09BFB4" w:rsidR="00136FF8" w:rsidRDefault="00136FF8" w:rsidP="00B53B49">
      <w:pPr>
        <w:tabs>
          <w:tab w:val="left" w:pos="1176"/>
        </w:tabs>
      </w:pPr>
    </w:p>
    <w:p w14:paraId="040C11E5" w14:textId="5E1725D4" w:rsidR="00136FF8" w:rsidRDefault="00136FF8" w:rsidP="00B53B49">
      <w:pPr>
        <w:tabs>
          <w:tab w:val="left" w:pos="1176"/>
        </w:tabs>
      </w:pPr>
    </w:p>
    <w:p w14:paraId="3913133A" w14:textId="2BD5706A" w:rsidR="00136FF8" w:rsidRDefault="00136FF8" w:rsidP="00B53B49">
      <w:pPr>
        <w:tabs>
          <w:tab w:val="left" w:pos="1176"/>
        </w:tabs>
      </w:pPr>
    </w:p>
    <w:p w14:paraId="36464BE7" w14:textId="41DABC01" w:rsidR="00136FF8" w:rsidRDefault="00136FF8" w:rsidP="00B53B49">
      <w:pPr>
        <w:tabs>
          <w:tab w:val="left" w:pos="1176"/>
        </w:tabs>
      </w:pPr>
    </w:p>
    <w:p w14:paraId="7F6B3918" w14:textId="4F7A398A" w:rsidR="00136FF8" w:rsidRDefault="00136FF8" w:rsidP="00B53B49">
      <w:pPr>
        <w:tabs>
          <w:tab w:val="left" w:pos="1176"/>
        </w:tabs>
      </w:pPr>
    </w:p>
    <w:p w14:paraId="1EFE4BA9" w14:textId="29BB9045" w:rsidR="00136FF8" w:rsidRDefault="00136FF8" w:rsidP="00B53B49">
      <w:pPr>
        <w:tabs>
          <w:tab w:val="left" w:pos="1176"/>
        </w:tabs>
      </w:pPr>
      <w:r>
        <w:t>References</w:t>
      </w:r>
    </w:p>
    <w:p w14:paraId="222D6AF0" w14:textId="59A4AC65" w:rsidR="00B426E1" w:rsidRDefault="00B426E1" w:rsidP="00B426E1">
      <w:pPr>
        <w:tabs>
          <w:tab w:val="left" w:pos="1176"/>
        </w:tabs>
      </w:pPr>
      <w:r>
        <w:t>Ewert, Alan w.,</w:t>
      </w:r>
      <w:r w:rsidR="00605998">
        <w:t xml:space="preserve"> Sibthorp, J. Outdoor </w:t>
      </w:r>
      <w:r w:rsidR="00D9105C">
        <w:t>Adventure</w:t>
      </w:r>
      <w:r w:rsidR="00605998">
        <w:t xml:space="preserve"> Education</w:t>
      </w:r>
      <w:r w:rsidR="00BF3DE2">
        <w:t>: Human kinetics, 2014</w:t>
      </w:r>
      <w:r w:rsidR="00D9105C">
        <w:t xml:space="preserve">. </w:t>
      </w:r>
    </w:p>
    <w:p w14:paraId="28AF35A6" w14:textId="61F22975" w:rsidR="00B426E1" w:rsidRDefault="00B426E1" w:rsidP="00B426E1">
      <w:pPr>
        <w:tabs>
          <w:tab w:val="left" w:pos="1176"/>
        </w:tabs>
      </w:pPr>
      <w:r>
        <w:t xml:space="preserve">Howitt, Dennis., and Duncan Cramer. Introduction to Research Methods in Psychology. 2nd ed. Harlow: Pearson Prentice Hall, 2008. Print. </w:t>
      </w:r>
    </w:p>
    <w:p w14:paraId="1B9A6A81" w14:textId="64A9F359" w:rsidR="00136FF8" w:rsidRPr="00B53B49" w:rsidRDefault="00B426E1" w:rsidP="00B426E1">
      <w:pPr>
        <w:tabs>
          <w:tab w:val="left" w:pos="1176"/>
        </w:tabs>
      </w:pPr>
      <w:r>
        <w:t xml:space="preserve">Kerr, John h., Mackenzie, Susan h. Multiple motives for participating in </w:t>
      </w:r>
      <w:proofErr w:type="spellStart"/>
      <w:r>
        <w:t>advenutre</w:t>
      </w:r>
      <w:proofErr w:type="spellEnd"/>
      <w:r>
        <w:t xml:space="preserve"> </w:t>
      </w:r>
      <w:proofErr w:type="spellStart"/>
      <w:proofErr w:type="gramStart"/>
      <w:r>
        <w:t>sports.Journel</w:t>
      </w:r>
      <w:proofErr w:type="spellEnd"/>
      <w:proofErr w:type="gramEnd"/>
      <w:r>
        <w:t xml:space="preserve"> of Psychology of sport and exercise (2012 649-657)</w:t>
      </w:r>
    </w:p>
    <w:sectPr w:rsidR="00136FF8" w:rsidRPr="00B53B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716F0" w14:textId="77777777" w:rsidR="00FB5523" w:rsidRDefault="00FB5523" w:rsidP="00FB5523">
      <w:pPr>
        <w:spacing w:after="0" w:line="240" w:lineRule="auto"/>
      </w:pPr>
      <w:r>
        <w:separator/>
      </w:r>
    </w:p>
  </w:endnote>
  <w:endnote w:type="continuationSeparator" w:id="0">
    <w:p w14:paraId="405F39DF" w14:textId="77777777" w:rsidR="00FB5523" w:rsidRDefault="00FB5523" w:rsidP="00FB5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101204" w14:textId="77777777" w:rsidR="00FB5523" w:rsidRDefault="00FB5523" w:rsidP="00FB5523">
      <w:pPr>
        <w:spacing w:after="0" w:line="240" w:lineRule="auto"/>
      </w:pPr>
      <w:r>
        <w:separator/>
      </w:r>
    </w:p>
  </w:footnote>
  <w:footnote w:type="continuationSeparator" w:id="0">
    <w:p w14:paraId="38CC2BB5" w14:textId="77777777" w:rsidR="00FB5523" w:rsidRDefault="00FB5523" w:rsidP="00FB552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E0C"/>
    <w:rsid w:val="00136FF8"/>
    <w:rsid w:val="00141F7A"/>
    <w:rsid w:val="001622F0"/>
    <w:rsid w:val="001C717C"/>
    <w:rsid w:val="00211641"/>
    <w:rsid w:val="00260DF4"/>
    <w:rsid w:val="002B4133"/>
    <w:rsid w:val="00323EFB"/>
    <w:rsid w:val="00340571"/>
    <w:rsid w:val="00355CA7"/>
    <w:rsid w:val="003B1E5A"/>
    <w:rsid w:val="00436E0C"/>
    <w:rsid w:val="00454D53"/>
    <w:rsid w:val="004A7C4F"/>
    <w:rsid w:val="00535ABF"/>
    <w:rsid w:val="005A4CC5"/>
    <w:rsid w:val="00605998"/>
    <w:rsid w:val="006E1210"/>
    <w:rsid w:val="006E5ED2"/>
    <w:rsid w:val="00705004"/>
    <w:rsid w:val="007662FD"/>
    <w:rsid w:val="007679D1"/>
    <w:rsid w:val="00772FD3"/>
    <w:rsid w:val="007D0072"/>
    <w:rsid w:val="00805488"/>
    <w:rsid w:val="00823FCA"/>
    <w:rsid w:val="0083132F"/>
    <w:rsid w:val="00842CBB"/>
    <w:rsid w:val="0085424B"/>
    <w:rsid w:val="00883007"/>
    <w:rsid w:val="008E7E43"/>
    <w:rsid w:val="009B4E25"/>
    <w:rsid w:val="009E143A"/>
    <w:rsid w:val="00A06BA1"/>
    <w:rsid w:val="00A2762A"/>
    <w:rsid w:val="00AA2202"/>
    <w:rsid w:val="00AD56BE"/>
    <w:rsid w:val="00B426E1"/>
    <w:rsid w:val="00B53B49"/>
    <w:rsid w:val="00B647D2"/>
    <w:rsid w:val="00B84AAD"/>
    <w:rsid w:val="00BF08C1"/>
    <w:rsid w:val="00BF3DE2"/>
    <w:rsid w:val="00C15731"/>
    <w:rsid w:val="00C753D3"/>
    <w:rsid w:val="00CA1DCE"/>
    <w:rsid w:val="00D9105C"/>
    <w:rsid w:val="00D94670"/>
    <w:rsid w:val="00E3176E"/>
    <w:rsid w:val="00E43CC8"/>
    <w:rsid w:val="00EA27A0"/>
    <w:rsid w:val="00F16327"/>
    <w:rsid w:val="00F3515F"/>
    <w:rsid w:val="00F44DC9"/>
    <w:rsid w:val="00F65E90"/>
    <w:rsid w:val="00FB5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BD2ED"/>
  <w15:chartTrackingRefBased/>
  <w15:docId w15:val="{2316C2A2-282A-4E4D-9789-E0B50A4D5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5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523"/>
  </w:style>
  <w:style w:type="paragraph" w:styleId="Footer">
    <w:name w:val="footer"/>
    <w:basedOn w:val="Normal"/>
    <w:link w:val="FooterChar"/>
    <w:uiPriority w:val="99"/>
    <w:unhideWhenUsed/>
    <w:rsid w:val="00FB5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5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1289</Words>
  <Characters>7353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 Jackson</dc:creator>
  <cp:keywords/>
  <dc:description/>
  <cp:lastModifiedBy>Glen Jackson</cp:lastModifiedBy>
  <cp:revision>3</cp:revision>
  <dcterms:created xsi:type="dcterms:W3CDTF">2020-03-11T22:53:00Z</dcterms:created>
  <dcterms:modified xsi:type="dcterms:W3CDTF">2020-03-11T22:53:00Z</dcterms:modified>
</cp:coreProperties>
</file>