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BDE6043" w14:textId="77777777" w:rsidR="00594EC0" w:rsidRDefault="00594EC0"/>
    <w:p w14:paraId="11702F23" w14:textId="3A99CC41" w:rsidR="00316F4E" w:rsidRDefault="00594EC0">
      <w:r>
        <w:t>Module Name:</w:t>
      </w:r>
      <w:r w:rsidR="007A2207">
        <w:t xml:space="preserve"> </w:t>
      </w:r>
      <w:r w:rsidR="001809D5" w:rsidRPr="001809D5">
        <w:rPr>
          <w:b/>
          <w:bCs/>
          <w:highlight w:val="yellow"/>
        </w:rPr>
        <w:t>Software Solutions for Business</w:t>
      </w:r>
    </w:p>
    <w:p w14:paraId="114E79A5" w14:textId="4E54D2D2" w:rsidR="00594EC0" w:rsidRDefault="00594EC0">
      <w:r>
        <w:t>Module Code:</w:t>
      </w:r>
      <w:r w:rsidR="007A2207">
        <w:t xml:space="preserve"> </w:t>
      </w:r>
      <w:r w:rsidR="005E3270">
        <w:t xml:space="preserve"> </w:t>
      </w:r>
      <w:r w:rsidR="007A2207" w:rsidRPr="007A2207">
        <w:rPr>
          <w:b/>
          <w:bCs/>
          <w:highlight w:val="yellow"/>
        </w:rPr>
        <w:t>ACC</w:t>
      </w:r>
      <w:r w:rsidR="001809D5">
        <w:rPr>
          <w:b/>
          <w:bCs/>
          <w:highlight w:val="yellow"/>
        </w:rPr>
        <w:t>B</w:t>
      </w:r>
      <w:r w:rsidR="007A2207" w:rsidRPr="007A2207">
        <w:rPr>
          <w:b/>
          <w:bCs/>
          <w:highlight w:val="yellow"/>
        </w:rPr>
        <w:t xml:space="preserve"> </w:t>
      </w:r>
      <w:r w:rsidR="001809D5" w:rsidRPr="001809D5">
        <w:rPr>
          <w:b/>
          <w:bCs/>
          <w:highlight w:val="yellow"/>
        </w:rPr>
        <w:t>4026</w:t>
      </w:r>
    </w:p>
    <w:tbl>
      <w:tblPr>
        <w:tblStyle w:val="TableGrid"/>
        <w:tblW w:w="9599" w:type="dxa"/>
        <w:tblLook w:val="04A0" w:firstRow="1" w:lastRow="0" w:firstColumn="1" w:lastColumn="0" w:noHBand="0" w:noVBand="1"/>
      </w:tblPr>
      <w:tblGrid>
        <w:gridCol w:w="3199"/>
        <w:gridCol w:w="3199"/>
        <w:gridCol w:w="3201"/>
      </w:tblGrid>
      <w:tr w:rsidR="00594EC0" w14:paraId="0DF14CBE" w14:textId="77777777" w:rsidTr="00940096">
        <w:trPr>
          <w:trHeight w:val="351"/>
        </w:trPr>
        <w:tc>
          <w:tcPr>
            <w:tcW w:w="3199" w:type="dxa"/>
          </w:tcPr>
          <w:p w14:paraId="1E166CCF" w14:textId="2B53E702" w:rsidR="00594EC0" w:rsidRDefault="00594EC0">
            <w:r>
              <w:t>Week No</w:t>
            </w:r>
          </w:p>
        </w:tc>
        <w:tc>
          <w:tcPr>
            <w:tcW w:w="3199" w:type="dxa"/>
          </w:tcPr>
          <w:p w14:paraId="5D58FAD1" w14:textId="30AC1CE0" w:rsidR="00594EC0" w:rsidRDefault="00594EC0">
            <w:r>
              <w:t xml:space="preserve">Topic </w:t>
            </w:r>
          </w:p>
        </w:tc>
        <w:tc>
          <w:tcPr>
            <w:tcW w:w="3201" w:type="dxa"/>
          </w:tcPr>
          <w:p w14:paraId="399B17EA" w14:textId="232CFDE7" w:rsidR="00594EC0" w:rsidRDefault="00594EC0">
            <w:r>
              <w:t>Other information</w:t>
            </w:r>
          </w:p>
        </w:tc>
      </w:tr>
      <w:tr w:rsidR="00594EC0" w14:paraId="76D8E9AC" w14:textId="77777777" w:rsidTr="005E3270">
        <w:trPr>
          <w:trHeight w:val="1828"/>
        </w:trPr>
        <w:tc>
          <w:tcPr>
            <w:tcW w:w="3199" w:type="dxa"/>
          </w:tcPr>
          <w:p w14:paraId="7D19DB9A" w14:textId="26E4AAFB" w:rsidR="00594EC0" w:rsidRDefault="00594EC0">
            <w:r>
              <w:t xml:space="preserve">Week 1 </w:t>
            </w:r>
          </w:p>
        </w:tc>
        <w:tc>
          <w:tcPr>
            <w:tcW w:w="3199" w:type="dxa"/>
          </w:tcPr>
          <w:p w14:paraId="2D91B31B" w14:textId="50AA2C8F" w:rsidR="007A2207" w:rsidRDefault="007A2207">
            <w:pPr>
              <w:rPr>
                <w:rFonts w:cstheme="minorHAnsi"/>
              </w:rPr>
            </w:pPr>
            <w:r w:rsidRPr="00940096">
              <w:rPr>
                <w:rFonts w:cstheme="minorHAnsi"/>
              </w:rPr>
              <w:t>Module Introduction</w:t>
            </w:r>
          </w:p>
          <w:p w14:paraId="2B7C3C86" w14:textId="582A9A99" w:rsidR="005E3270" w:rsidRDefault="005E3270">
            <w:pPr>
              <w:rPr>
                <w:rFonts w:cstheme="minorHAnsi"/>
              </w:rPr>
            </w:pPr>
          </w:p>
          <w:p w14:paraId="7579C914" w14:textId="77777777" w:rsidR="005E3270" w:rsidRPr="00940096" w:rsidRDefault="005E3270">
            <w:pPr>
              <w:rPr>
                <w:rFonts w:cstheme="minorHAnsi"/>
              </w:rPr>
            </w:pPr>
          </w:p>
          <w:p w14:paraId="640AA731" w14:textId="4674240A" w:rsidR="00594EC0" w:rsidRPr="00834CCB" w:rsidRDefault="001809D5" w:rsidP="00834CCB">
            <w:pPr>
              <w:spacing w:before="100" w:beforeAutospacing="1" w:after="100" w:afterAutospacing="1"/>
              <w:outlineLvl w:val="1"/>
              <w:rPr>
                <w:rFonts w:eastAsia="Times New Roman" w:cstheme="minorHAnsi"/>
                <w:bCs/>
                <w:lang w:eastAsia="en-GB"/>
              </w:rPr>
            </w:pPr>
            <w:r w:rsidRPr="001809D5">
              <w:rPr>
                <w:rFonts w:eastAsia="Times New Roman" w:cstheme="minorHAnsi"/>
                <w:bCs/>
                <w:lang w:eastAsia="en-GB"/>
              </w:rPr>
              <w:t xml:space="preserve">Basic Computing and Essential </w:t>
            </w:r>
            <w:r w:rsidR="00940096">
              <w:rPr>
                <w:rFonts w:eastAsia="Times New Roman" w:cstheme="minorHAnsi"/>
                <w:bCs/>
                <w:lang w:eastAsia="en-GB"/>
              </w:rPr>
              <w:t>S</w:t>
            </w:r>
            <w:r w:rsidRPr="001809D5">
              <w:rPr>
                <w:rFonts w:eastAsia="Times New Roman" w:cstheme="minorHAnsi"/>
                <w:bCs/>
                <w:lang w:eastAsia="en-GB"/>
              </w:rPr>
              <w:t>oftwares for Business Operations</w:t>
            </w:r>
            <w:r w:rsidR="00940096">
              <w:rPr>
                <w:rFonts w:eastAsia="Times New Roman" w:cstheme="minorHAnsi"/>
                <w:bCs/>
                <w:lang w:eastAsia="en-GB"/>
              </w:rPr>
              <w:t>.</w:t>
            </w:r>
          </w:p>
        </w:tc>
        <w:tc>
          <w:tcPr>
            <w:tcW w:w="3201" w:type="dxa"/>
          </w:tcPr>
          <w:p w14:paraId="41BE968D" w14:textId="47A27863" w:rsidR="00940096" w:rsidRDefault="00940096">
            <w:pPr>
              <w:rPr>
                <w:color w:val="FF0000"/>
              </w:rPr>
            </w:pPr>
          </w:p>
          <w:p w14:paraId="3EF14DA6" w14:textId="4A3CB16C" w:rsidR="00940096" w:rsidRDefault="00940096">
            <w:pPr>
              <w:rPr>
                <w:color w:val="FF0000"/>
              </w:rPr>
            </w:pPr>
          </w:p>
          <w:p w14:paraId="156F4717" w14:textId="69070270" w:rsidR="00940096" w:rsidRDefault="00940096">
            <w:pPr>
              <w:rPr>
                <w:color w:val="FF0000"/>
              </w:rPr>
            </w:pPr>
          </w:p>
          <w:p w14:paraId="77392092" w14:textId="77777777" w:rsidR="00D757EF" w:rsidRDefault="00D757EF">
            <w:pPr>
              <w:rPr>
                <w:color w:val="FF0000"/>
              </w:rPr>
            </w:pPr>
          </w:p>
          <w:p w14:paraId="07BCF392" w14:textId="2B590E3D" w:rsidR="00D757EF" w:rsidRPr="00D757EF" w:rsidRDefault="00D757EF">
            <w:pPr>
              <w:rPr>
                <w:b/>
                <w:bCs/>
              </w:rPr>
            </w:pPr>
            <w:r w:rsidRPr="00D757EF">
              <w:rPr>
                <w:b/>
                <w:bCs/>
                <w:color w:val="4472C4" w:themeColor="accent1"/>
              </w:rPr>
              <w:t>A</w:t>
            </w:r>
            <w:r w:rsidR="005E3270">
              <w:rPr>
                <w:b/>
                <w:bCs/>
                <w:color w:val="4472C4" w:themeColor="accent1"/>
              </w:rPr>
              <w:t>s</w:t>
            </w:r>
            <w:r w:rsidRPr="00D757EF">
              <w:rPr>
                <w:b/>
                <w:bCs/>
                <w:color w:val="4472C4" w:themeColor="accent1"/>
              </w:rPr>
              <w:t>sessment discussion</w:t>
            </w:r>
          </w:p>
        </w:tc>
      </w:tr>
      <w:tr w:rsidR="00594EC0" w14:paraId="4D39EBF7" w14:textId="77777777" w:rsidTr="00940096">
        <w:trPr>
          <w:trHeight w:val="702"/>
        </w:trPr>
        <w:tc>
          <w:tcPr>
            <w:tcW w:w="3199" w:type="dxa"/>
          </w:tcPr>
          <w:p w14:paraId="7A89702E" w14:textId="0519242F" w:rsidR="00594EC0" w:rsidRDefault="007A2207">
            <w:r>
              <w:t>Week 2</w:t>
            </w:r>
          </w:p>
        </w:tc>
        <w:tc>
          <w:tcPr>
            <w:tcW w:w="3199" w:type="dxa"/>
          </w:tcPr>
          <w:p w14:paraId="05A188EE" w14:textId="6BB3B756" w:rsidR="00594EC0" w:rsidRPr="00940096" w:rsidRDefault="001809D5" w:rsidP="001809D5">
            <w:pPr>
              <w:pStyle w:val="Heading2"/>
              <w:rPr>
                <w:rFonts w:asciiTheme="minorHAnsi" w:hAnsiTheme="minorHAnsi" w:cstheme="minorHAnsi"/>
                <w:b w:val="0"/>
                <w:sz w:val="22"/>
                <w:szCs w:val="22"/>
              </w:rPr>
            </w:pPr>
            <w:r w:rsidRPr="00940096">
              <w:rPr>
                <w:rFonts w:asciiTheme="minorHAnsi" w:hAnsiTheme="minorHAnsi" w:cstheme="minorHAnsi"/>
                <w:b w:val="0"/>
                <w:sz w:val="22"/>
                <w:szCs w:val="22"/>
              </w:rPr>
              <w:t>e-portfolio, Mind Map and Office Applications</w:t>
            </w:r>
          </w:p>
        </w:tc>
        <w:tc>
          <w:tcPr>
            <w:tcW w:w="3201" w:type="dxa"/>
          </w:tcPr>
          <w:p w14:paraId="3BDCAA04" w14:textId="77777777" w:rsidR="000F5650" w:rsidRDefault="000F5650" w:rsidP="000F5650">
            <w:pPr>
              <w:rPr>
                <w:color w:val="FF0000"/>
              </w:rPr>
            </w:pPr>
            <w:r w:rsidRPr="007A2207">
              <w:rPr>
                <w:color w:val="FF0000"/>
              </w:rPr>
              <w:t>Assessment Brief ready</w:t>
            </w:r>
          </w:p>
          <w:p w14:paraId="29B5BB3C" w14:textId="77777777" w:rsidR="000F5650" w:rsidRDefault="000F5650"/>
          <w:p w14:paraId="210EBB73" w14:textId="2B3EF7D0" w:rsidR="00594EC0" w:rsidRDefault="00594EC0">
            <w:r>
              <w:t xml:space="preserve">Complete the </w:t>
            </w:r>
            <w:r w:rsidR="007A2207">
              <w:t>Mind Map</w:t>
            </w:r>
          </w:p>
        </w:tc>
      </w:tr>
      <w:tr w:rsidR="00594EC0" w14:paraId="3298DD4B" w14:textId="77777777" w:rsidTr="005E3270">
        <w:trPr>
          <w:trHeight w:val="485"/>
        </w:trPr>
        <w:tc>
          <w:tcPr>
            <w:tcW w:w="3199" w:type="dxa"/>
          </w:tcPr>
          <w:p w14:paraId="421E3D9E" w14:textId="0C2E9CE4" w:rsidR="00594EC0" w:rsidRDefault="007A2207">
            <w:r>
              <w:t>Week 3</w:t>
            </w:r>
          </w:p>
        </w:tc>
        <w:tc>
          <w:tcPr>
            <w:tcW w:w="3199" w:type="dxa"/>
          </w:tcPr>
          <w:p w14:paraId="1D2EBCE7" w14:textId="34835ADE" w:rsidR="00940096" w:rsidRPr="00940096" w:rsidRDefault="001809D5" w:rsidP="00940096">
            <w:pPr>
              <w:pStyle w:val="Heading2"/>
              <w:rPr>
                <w:rFonts w:asciiTheme="minorHAnsi" w:hAnsiTheme="minorHAnsi" w:cstheme="minorHAnsi"/>
                <w:b w:val="0"/>
                <w:sz w:val="22"/>
                <w:szCs w:val="22"/>
              </w:rPr>
            </w:pPr>
            <w:r w:rsidRPr="00940096">
              <w:rPr>
                <w:rFonts w:asciiTheme="minorHAnsi" w:hAnsiTheme="minorHAnsi" w:cstheme="minorHAnsi"/>
                <w:b w:val="0"/>
                <w:sz w:val="22"/>
                <w:szCs w:val="22"/>
              </w:rPr>
              <w:t>MS Word</w:t>
            </w:r>
          </w:p>
        </w:tc>
        <w:tc>
          <w:tcPr>
            <w:tcW w:w="3201" w:type="dxa"/>
          </w:tcPr>
          <w:p w14:paraId="2511AFFA" w14:textId="4C3201AD" w:rsidR="00594EC0" w:rsidRDefault="005E3270">
            <w:r>
              <w:t xml:space="preserve">Practical activities in class </w:t>
            </w:r>
          </w:p>
        </w:tc>
      </w:tr>
      <w:tr w:rsidR="00594EC0" w14:paraId="5C19F96E" w14:textId="77777777" w:rsidTr="00940096">
        <w:trPr>
          <w:trHeight w:val="331"/>
        </w:trPr>
        <w:tc>
          <w:tcPr>
            <w:tcW w:w="3199" w:type="dxa"/>
          </w:tcPr>
          <w:p w14:paraId="0A7F933D" w14:textId="71147B94" w:rsidR="00594EC0" w:rsidRDefault="007A2207">
            <w:r>
              <w:t>Week 4</w:t>
            </w:r>
          </w:p>
        </w:tc>
        <w:tc>
          <w:tcPr>
            <w:tcW w:w="3199" w:type="dxa"/>
          </w:tcPr>
          <w:p w14:paraId="5B403AD0" w14:textId="4063632D" w:rsidR="00594EC0" w:rsidRPr="00940096" w:rsidRDefault="001809D5" w:rsidP="00940096">
            <w:pPr>
              <w:pStyle w:val="Heading2"/>
              <w:rPr>
                <w:rFonts w:asciiTheme="minorHAnsi" w:hAnsiTheme="minorHAnsi" w:cstheme="minorHAnsi"/>
                <w:b w:val="0"/>
                <w:sz w:val="22"/>
                <w:szCs w:val="22"/>
              </w:rPr>
            </w:pPr>
            <w:r w:rsidRPr="00940096">
              <w:rPr>
                <w:rFonts w:asciiTheme="minorHAnsi" w:hAnsiTheme="minorHAnsi" w:cstheme="minorHAnsi"/>
                <w:b w:val="0"/>
                <w:sz w:val="22"/>
                <w:szCs w:val="22"/>
              </w:rPr>
              <w:t>MS Excel</w:t>
            </w:r>
          </w:p>
        </w:tc>
        <w:tc>
          <w:tcPr>
            <w:tcW w:w="3201" w:type="dxa"/>
          </w:tcPr>
          <w:p w14:paraId="4A1D2B7B" w14:textId="3A10980A" w:rsidR="00594EC0" w:rsidRDefault="005E3270">
            <w:r>
              <w:t>Practical activities in class</w:t>
            </w:r>
          </w:p>
        </w:tc>
      </w:tr>
      <w:tr w:rsidR="00594EC0" w14:paraId="24D65579" w14:textId="77777777" w:rsidTr="00940096">
        <w:trPr>
          <w:trHeight w:val="702"/>
        </w:trPr>
        <w:tc>
          <w:tcPr>
            <w:tcW w:w="3199" w:type="dxa"/>
          </w:tcPr>
          <w:p w14:paraId="419C09D8" w14:textId="7F326C3A" w:rsidR="00594EC0" w:rsidRDefault="007A2207">
            <w:r>
              <w:t>Week 5</w:t>
            </w:r>
          </w:p>
        </w:tc>
        <w:tc>
          <w:tcPr>
            <w:tcW w:w="3199" w:type="dxa"/>
          </w:tcPr>
          <w:p w14:paraId="1A328BFF" w14:textId="41AA7DBF" w:rsidR="00594EC0" w:rsidRPr="00940096" w:rsidRDefault="001D3789" w:rsidP="001809D5">
            <w:pPr>
              <w:pStyle w:val="Heading2"/>
              <w:rPr>
                <w:rFonts w:asciiTheme="minorHAnsi" w:hAnsiTheme="minorHAnsi" w:cstheme="minorHAnsi"/>
                <w:b w:val="0"/>
                <w:sz w:val="22"/>
                <w:szCs w:val="22"/>
              </w:rPr>
            </w:pPr>
            <w:r w:rsidRPr="00940096">
              <w:rPr>
                <w:rFonts w:asciiTheme="minorHAnsi" w:hAnsiTheme="minorHAnsi" w:cstheme="minorHAnsi"/>
                <w:b w:val="0"/>
                <w:sz w:val="22"/>
                <w:szCs w:val="22"/>
              </w:rPr>
              <w:t>MS Excel</w:t>
            </w:r>
            <w:r>
              <w:rPr>
                <w:rFonts w:asciiTheme="minorHAnsi" w:hAnsiTheme="minorHAnsi" w:cstheme="minorHAnsi"/>
                <w:b w:val="0"/>
                <w:sz w:val="22"/>
                <w:szCs w:val="22"/>
              </w:rPr>
              <w:t xml:space="preserve"> (Cont..)</w:t>
            </w:r>
          </w:p>
        </w:tc>
        <w:tc>
          <w:tcPr>
            <w:tcW w:w="3201" w:type="dxa"/>
          </w:tcPr>
          <w:p w14:paraId="464BEF85" w14:textId="77777777" w:rsidR="00594EC0" w:rsidRDefault="005E3270">
            <w:r>
              <w:t>Practical activities in class</w:t>
            </w:r>
          </w:p>
          <w:p w14:paraId="66DC9245" w14:textId="77777777" w:rsidR="00B5097C" w:rsidRDefault="00B5097C"/>
          <w:p w14:paraId="20317807" w14:textId="7167C4C2" w:rsidR="00B5097C" w:rsidRDefault="00B5097C">
            <w:r w:rsidRPr="00D757EF">
              <w:rPr>
                <w:b/>
                <w:bCs/>
                <w:color w:val="4472C4" w:themeColor="accent1"/>
              </w:rPr>
              <w:t>A</w:t>
            </w:r>
            <w:r>
              <w:rPr>
                <w:b/>
                <w:bCs/>
                <w:color w:val="4472C4" w:themeColor="accent1"/>
              </w:rPr>
              <w:t>s</w:t>
            </w:r>
            <w:r w:rsidRPr="00D757EF">
              <w:rPr>
                <w:b/>
                <w:bCs/>
                <w:color w:val="4472C4" w:themeColor="accent1"/>
              </w:rPr>
              <w:t>sessment discussion</w:t>
            </w:r>
            <w:r>
              <w:rPr>
                <w:b/>
                <w:bCs/>
                <w:color w:val="4472C4" w:themeColor="accent1"/>
              </w:rPr>
              <w:t xml:space="preserve"> 2</w:t>
            </w:r>
            <w:r w:rsidRPr="00B5097C">
              <w:rPr>
                <w:b/>
                <w:bCs/>
                <w:color w:val="4472C4" w:themeColor="accent1"/>
                <w:vertAlign w:val="superscript"/>
              </w:rPr>
              <w:t>nd</w:t>
            </w:r>
            <w:r>
              <w:rPr>
                <w:b/>
                <w:bCs/>
                <w:color w:val="4472C4" w:themeColor="accent1"/>
              </w:rPr>
              <w:t xml:space="preserve"> time</w:t>
            </w:r>
            <w:r w:rsidR="00392D12">
              <w:rPr>
                <w:b/>
                <w:bCs/>
                <w:color w:val="4472C4" w:themeColor="accent1"/>
              </w:rPr>
              <w:t xml:space="preserve"> (Detailed)</w:t>
            </w:r>
          </w:p>
        </w:tc>
      </w:tr>
      <w:tr w:rsidR="007A2207" w14:paraId="386DDCF6" w14:textId="77777777" w:rsidTr="00834CCB">
        <w:trPr>
          <w:trHeight w:val="826"/>
        </w:trPr>
        <w:tc>
          <w:tcPr>
            <w:tcW w:w="3199" w:type="dxa"/>
          </w:tcPr>
          <w:p w14:paraId="12666987" w14:textId="591007C7" w:rsidR="007A2207" w:rsidRDefault="007A2207">
            <w:r>
              <w:t>Week 6</w:t>
            </w:r>
          </w:p>
        </w:tc>
        <w:tc>
          <w:tcPr>
            <w:tcW w:w="3199" w:type="dxa"/>
          </w:tcPr>
          <w:p w14:paraId="7DEB22E0" w14:textId="53C647E9" w:rsidR="007A2207" w:rsidRPr="00834CCB" w:rsidRDefault="00FF3379" w:rsidP="00834CCB">
            <w:pPr>
              <w:rPr>
                <w:rFonts w:cstheme="minorHAnsi"/>
              </w:rPr>
            </w:pPr>
            <w:r w:rsidRPr="00940096">
              <w:rPr>
                <w:rFonts w:cstheme="minorHAnsi"/>
              </w:rPr>
              <w:t>MS PowerPoint</w:t>
            </w:r>
          </w:p>
        </w:tc>
        <w:tc>
          <w:tcPr>
            <w:tcW w:w="3201" w:type="dxa"/>
          </w:tcPr>
          <w:p w14:paraId="768617B2" w14:textId="77777777" w:rsidR="00834CCB" w:rsidRDefault="005E3270" w:rsidP="00834CCB">
            <w:r>
              <w:t>Practical activities in class</w:t>
            </w:r>
          </w:p>
          <w:p w14:paraId="14C43191" w14:textId="77777777" w:rsidR="007125BC" w:rsidRDefault="007125BC" w:rsidP="00834CCB"/>
          <w:p w14:paraId="40A5EC7A" w14:textId="4A49A4C3" w:rsidR="007125BC" w:rsidRPr="00834CCB" w:rsidRDefault="007125BC" w:rsidP="00834CCB"/>
        </w:tc>
      </w:tr>
      <w:tr w:rsidR="00594EC0" w14:paraId="7E321FF2" w14:textId="77777777" w:rsidTr="00940096">
        <w:trPr>
          <w:trHeight w:val="702"/>
        </w:trPr>
        <w:tc>
          <w:tcPr>
            <w:tcW w:w="3199" w:type="dxa"/>
          </w:tcPr>
          <w:p w14:paraId="195C5DBD" w14:textId="21B229AD" w:rsidR="00594EC0" w:rsidRDefault="00594EC0">
            <w:r>
              <w:t>Week 7</w:t>
            </w:r>
          </w:p>
        </w:tc>
        <w:tc>
          <w:tcPr>
            <w:tcW w:w="3199" w:type="dxa"/>
          </w:tcPr>
          <w:p w14:paraId="0784D0CA" w14:textId="2FE08476" w:rsidR="00594EC0" w:rsidRDefault="001D3789">
            <w:r w:rsidRPr="00940096">
              <w:rPr>
                <w:rFonts w:cstheme="minorHAnsi"/>
              </w:rPr>
              <w:t>Database Concept with MS Access &amp; SQL</w:t>
            </w:r>
          </w:p>
        </w:tc>
        <w:tc>
          <w:tcPr>
            <w:tcW w:w="3201" w:type="dxa"/>
          </w:tcPr>
          <w:p w14:paraId="0D4A808C" w14:textId="4D82BC87" w:rsidR="00594EC0" w:rsidRDefault="008762A3">
            <w:r>
              <w:t>Practical activities in class</w:t>
            </w:r>
          </w:p>
        </w:tc>
      </w:tr>
      <w:tr w:rsidR="00594EC0" w14:paraId="6DC312A6" w14:textId="77777777" w:rsidTr="00940096">
        <w:trPr>
          <w:trHeight w:val="331"/>
        </w:trPr>
        <w:tc>
          <w:tcPr>
            <w:tcW w:w="3199" w:type="dxa"/>
          </w:tcPr>
          <w:p w14:paraId="5B1279B9" w14:textId="293171C0" w:rsidR="00594EC0" w:rsidRDefault="007A2207">
            <w:r>
              <w:t>Week 8</w:t>
            </w:r>
          </w:p>
        </w:tc>
        <w:tc>
          <w:tcPr>
            <w:tcW w:w="3199" w:type="dxa"/>
          </w:tcPr>
          <w:p w14:paraId="6ED4A078" w14:textId="6FCFC585" w:rsidR="00FF3379" w:rsidRPr="00940096" w:rsidRDefault="00FF3379" w:rsidP="00FF3379">
            <w:pPr>
              <w:rPr>
                <w:b/>
              </w:rPr>
            </w:pPr>
            <w:r w:rsidRPr="00940096">
              <w:rPr>
                <w:rFonts w:cstheme="minorHAnsi"/>
              </w:rPr>
              <w:t>Communication and collaboration Applications used in Business World</w:t>
            </w:r>
          </w:p>
        </w:tc>
        <w:tc>
          <w:tcPr>
            <w:tcW w:w="3201" w:type="dxa"/>
          </w:tcPr>
          <w:p w14:paraId="6E1D1BDE" w14:textId="1446A6D4" w:rsidR="00594EC0" w:rsidRDefault="008762A3">
            <w:r>
              <w:t>Practical activities in class</w:t>
            </w:r>
          </w:p>
        </w:tc>
      </w:tr>
      <w:tr w:rsidR="007A2207" w14:paraId="24F5558B" w14:textId="77777777" w:rsidTr="00940096">
        <w:trPr>
          <w:trHeight w:val="702"/>
        </w:trPr>
        <w:tc>
          <w:tcPr>
            <w:tcW w:w="3199" w:type="dxa"/>
          </w:tcPr>
          <w:p w14:paraId="0D815541" w14:textId="4D31C6E8" w:rsidR="007A2207" w:rsidRDefault="007A2207">
            <w:r>
              <w:t>Week 9</w:t>
            </w:r>
          </w:p>
        </w:tc>
        <w:tc>
          <w:tcPr>
            <w:tcW w:w="3199" w:type="dxa"/>
          </w:tcPr>
          <w:p w14:paraId="35B04F9E" w14:textId="2585CEBD" w:rsidR="007A2207" w:rsidRPr="00940096" w:rsidRDefault="00940096" w:rsidP="00940096">
            <w:pPr>
              <w:pStyle w:val="Heading2"/>
              <w:rPr>
                <w:rFonts w:asciiTheme="minorHAnsi" w:hAnsiTheme="minorHAnsi" w:cstheme="minorHAnsi"/>
                <w:b w:val="0"/>
                <w:sz w:val="22"/>
                <w:szCs w:val="22"/>
              </w:rPr>
            </w:pPr>
            <w:r w:rsidRPr="00940096">
              <w:rPr>
                <w:rFonts w:asciiTheme="minorHAnsi" w:hAnsiTheme="minorHAnsi" w:cstheme="minorHAnsi"/>
                <w:b w:val="0"/>
                <w:sz w:val="22"/>
                <w:szCs w:val="22"/>
              </w:rPr>
              <w:t>Privacy, Ethics and Legal aspects in Computing</w:t>
            </w:r>
          </w:p>
        </w:tc>
        <w:tc>
          <w:tcPr>
            <w:tcW w:w="3201" w:type="dxa"/>
          </w:tcPr>
          <w:p w14:paraId="47EB324B" w14:textId="682AEE78" w:rsidR="007A2207" w:rsidRDefault="00392D12">
            <w:r w:rsidRPr="00D757EF">
              <w:rPr>
                <w:b/>
                <w:bCs/>
                <w:color w:val="4472C4" w:themeColor="accent1"/>
              </w:rPr>
              <w:t>A</w:t>
            </w:r>
            <w:r>
              <w:rPr>
                <w:b/>
                <w:bCs/>
                <w:color w:val="4472C4" w:themeColor="accent1"/>
              </w:rPr>
              <w:t>s</w:t>
            </w:r>
            <w:r w:rsidRPr="00D757EF">
              <w:rPr>
                <w:b/>
                <w:bCs/>
                <w:color w:val="4472C4" w:themeColor="accent1"/>
              </w:rPr>
              <w:t>sessment discussion</w:t>
            </w:r>
            <w:r>
              <w:rPr>
                <w:b/>
                <w:bCs/>
                <w:color w:val="4472C4" w:themeColor="accent1"/>
              </w:rPr>
              <w:t xml:space="preserve"> (Final)</w:t>
            </w:r>
          </w:p>
        </w:tc>
      </w:tr>
      <w:tr w:rsidR="00594EC0" w14:paraId="21AAE422" w14:textId="77777777" w:rsidTr="00940096">
        <w:trPr>
          <w:trHeight w:val="683"/>
        </w:trPr>
        <w:tc>
          <w:tcPr>
            <w:tcW w:w="3199" w:type="dxa"/>
          </w:tcPr>
          <w:p w14:paraId="243D1B96" w14:textId="499531D2" w:rsidR="00594EC0" w:rsidRDefault="00594EC0">
            <w:r>
              <w:t>Week 10</w:t>
            </w:r>
          </w:p>
        </w:tc>
        <w:tc>
          <w:tcPr>
            <w:tcW w:w="3199" w:type="dxa"/>
          </w:tcPr>
          <w:p w14:paraId="57580A4E" w14:textId="7F13EF9C" w:rsidR="00594EC0" w:rsidRDefault="00B66B47">
            <w:r w:rsidRPr="00372B9E">
              <w:rPr>
                <w:highlight w:val="cyan"/>
              </w:rPr>
              <w:t xml:space="preserve">Revision &amp; </w:t>
            </w:r>
            <w:r w:rsidR="007A2207" w:rsidRPr="00372B9E">
              <w:rPr>
                <w:highlight w:val="cyan"/>
              </w:rPr>
              <w:t>Formative</w:t>
            </w:r>
            <w:r w:rsidR="007A2207">
              <w:t xml:space="preserve"> </w:t>
            </w:r>
            <w:r w:rsidR="007A2207" w:rsidRPr="00372B9E">
              <w:rPr>
                <w:highlight w:val="cyan"/>
              </w:rPr>
              <w:t>Feedback</w:t>
            </w:r>
            <w:r w:rsidR="007A2207">
              <w:t xml:space="preserve"> </w:t>
            </w:r>
          </w:p>
        </w:tc>
        <w:tc>
          <w:tcPr>
            <w:tcW w:w="3201" w:type="dxa"/>
          </w:tcPr>
          <w:p w14:paraId="679030BE" w14:textId="5FDF4F18" w:rsidR="00594EC0" w:rsidRDefault="00620C18">
            <w:r w:rsidRPr="00620C18">
              <w:rPr>
                <w:highlight w:val="yellow"/>
              </w:rPr>
              <w:t xml:space="preserve">Feedback on Assessment </w:t>
            </w:r>
          </w:p>
        </w:tc>
      </w:tr>
      <w:tr w:rsidR="00594EC0" w14:paraId="0B409353" w14:textId="77777777" w:rsidTr="005E3270">
        <w:trPr>
          <w:trHeight w:val="840"/>
        </w:trPr>
        <w:tc>
          <w:tcPr>
            <w:tcW w:w="3199" w:type="dxa"/>
          </w:tcPr>
          <w:p w14:paraId="701A200D" w14:textId="348AD3DA" w:rsidR="00594EC0" w:rsidRDefault="007A2207">
            <w:r>
              <w:t>Week 11</w:t>
            </w:r>
          </w:p>
        </w:tc>
        <w:tc>
          <w:tcPr>
            <w:tcW w:w="3199" w:type="dxa"/>
          </w:tcPr>
          <w:p w14:paraId="354C86F0" w14:textId="2AEC1775" w:rsidR="00594EC0" w:rsidRDefault="00594EC0"/>
        </w:tc>
        <w:tc>
          <w:tcPr>
            <w:tcW w:w="3201" w:type="dxa"/>
          </w:tcPr>
          <w:p w14:paraId="53E17489" w14:textId="1A4BE6B2" w:rsidR="005E3270" w:rsidRPr="005E3270" w:rsidRDefault="007A2207" w:rsidP="005E3270">
            <w:r>
              <w:t>Students should complete their assessment by this week</w:t>
            </w:r>
            <w:r w:rsidR="00032981">
              <w:t xml:space="preserve">. </w:t>
            </w:r>
            <w:r w:rsidR="00032981" w:rsidRPr="001A39E0">
              <w:rPr>
                <w:highlight w:val="yellow"/>
              </w:rPr>
              <w:t xml:space="preserve">The final submission deadline </w:t>
            </w:r>
            <w:r w:rsidR="001A39E0" w:rsidRPr="001A39E0">
              <w:rPr>
                <w:highlight w:val="yellow"/>
              </w:rPr>
              <w:t>could be in this week as well.</w:t>
            </w:r>
          </w:p>
        </w:tc>
      </w:tr>
      <w:tr w:rsidR="00594EC0" w14:paraId="43B886E2" w14:textId="77777777" w:rsidTr="005E3270">
        <w:trPr>
          <w:trHeight w:val="920"/>
        </w:trPr>
        <w:tc>
          <w:tcPr>
            <w:tcW w:w="3199" w:type="dxa"/>
          </w:tcPr>
          <w:p w14:paraId="29C97DE2" w14:textId="51C44664" w:rsidR="00594EC0" w:rsidRDefault="00594EC0">
            <w:r>
              <w:t>Week 12</w:t>
            </w:r>
          </w:p>
        </w:tc>
        <w:tc>
          <w:tcPr>
            <w:tcW w:w="3199" w:type="dxa"/>
          </w:tcPr>
          <w:p w14:paraId="31EF09CA" w14:textId="77777777" w:rsidR="00594EC0" w:rsidRDefault="00594EC0"/>
        </w:tc>
        <w:tc>
          <w:tcPr>
            <w:tcW w:w="3201" w:type="dxa"/>
          </w:tcPr>
          <w:p w14:paraId="3A57572F" w14:textId="4F7FC5D1" w:rsidR="00594EC0" w:rsidRDefault="00940096">
            <w:r>
              <w:rPr>
                <w:color w:val="FF0000"/>
              </w:rPr>
              <w:t xml:space="preserve">Final </w:t>
            </w:r>
            <w:r w:rsidR="007A2207" w:rsidRPr="007A2207">
              <w:rPr>
                <w:color w:val="FF0000"/>
              </w:rPr>
              <w:t>Submission of Assessment should be completed by this week</w:t>
            </w:r>
            <w:r w:rsidR="00217FE0">
              <w:rPr>
                <w:color w:val="FF0000"/>
              </w:rPr>
              <w:t xml:space="preserve"> at the latest</w:t>
            </w:r>
            <w:r w:rsidR="001D3789">
              <w:rPr>
                <w:color w:val="FF0000"/>
              </w:rPr>
              <w:t>.</w:t>
            </w:r>
          </w:p>
        </w:tc>
      </w:tr>
    </w:tbl>
    <w:p w14:paraId="163039BD" w14:textId="3AD7609B" w:rsidR="00594EC0" w:rsidRDefault="00594EC0"/>
    <w:sectPr w:rsidR="00594EC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3BEEF5D" w14:textId="77777777" w:rsidR="006970CA" w:rsidRDefault="006970CA" w:rsidP="00B90EC5">
      <w:pPr>
        <w:spacing w:after="0" w:line="240" w:lineRule="auto"/>
      </w:pPr>
      <w:r>
        <w:separator/>
      </w:r>
    </w:p>
  </w:endnote>
  <w:endnote w:type="continuationSeparator" w:id="0">
    <w:p w14:paraId="1A7F04EC" w14:textId="77777777" w:rsidR="006970CA" w:rsidRDefault="006970CA" w:rsidP="00B90EC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Latha">
    <w:panose1 w:val="02000400000000000000"/>
    <w:charset w:val="00"/>
    <w:family w:val="swiss"/>
    <w:pitch w:val="variable"/>
    <w:sig w:usb0="00100003" w:usb1="00000000" w:usb2="00000000" w:usb3="00000000" w:csb0="0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C732850" w14:textId="77777777" w:rsidR="006970CA" w:rsidRDefault="006970CA" w:rsidP="00B90EC5">
      <w:pPr>
        <w:spacing w:after="0" w:line="240" w:lineRule="auto"/>
      </w:pPr>
      <w:r>
        <w:separator/>
      </w:r>
    </w:p>
  </w:footnote>
  <w:footnote w:type="continuationSeparator" w:id="0">
    <w:p w14:paraId="7436A93F" w14:textId="77777777" w:rsidR="006970CA" w:rsidRDefault="006970CA" w:rsidP="00B90EC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94EC0"/>
    <w:rsid w:val="00032981"/>
    <w:rsid w:val="000F5650"/>
    <w:rsid w:val="001516E3"/>
    <w:rsid w:val="001809D5"/>
    <w:rsid w:val="001A172F"/>
    <w:rsid w:val="001A39E0"/>
    <w:rsid w:val="001D3789"/>
    <w:rsid w:val="00217FE0"/>
    <w:rsid w:val="00253863"/>
    <w:rsid w:val="00316F4E"/>
    <w:rsid w:val="003544FA"/>
    <w:rsid w:val="00372B9E"/>
    <w:rsid w:val="00392D12"/>
    <w:rsid w:val="003F657D"/>
    <w:rsid w:val="0048540E"/>
    <w:rsid w:val="005401F8"/>
    <w:rsid w:val="00594EC0"/>
    <w:rsid w:val="005E3270"/>
    <w:rsid w:val="00620C18"/>
    <w:rsid w:val="006970CA"/>
    <w:rsid w:val="007125BC"/>
    <w:rsid w:val="007A2207"/>
    <w:rsid w:val="007B133F"/>
    <w:rsid w:val="007F0E84"/>
    <w:rsid w:val="007F467E"/>
    <w:rsid w:val="00834CCB"/>
    <w:rsid w:val="00837420"/>
    <w:rsid w:val="008762A3"/>
    <w:rsid w:val="00940096"/>
    <w:rsid w:val="009877C2"/>
    <w:rsid w:val="00B5097C"/>
    <w:rsid w:val="00B66B47"/>
    <w:rsid w:val="00B90EC5"/>
    <w:rsid w:val="00D01611"/>
    <w:rsid w:val="00D757EF"/>
    <w:rsid w:val="00EB4F86"/>
    <w:rsid w:val="00FF33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ta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3188EC3"/>
  <w15:chartTrackingRefBased/>
  <w15:docId w15:val="{13CE53C8-267E-4B26-9E2D-3D73F6244EB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1809D5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94EC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B90EC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90EC5"/>
  </w:style>
  <w:style w:type="paragraph" w:styleId="Footer">
    <w:name w:val="footer"/>
    <w:basedOn w:val="Normal"/>
    <w:link w:val="FooterChar"/>
    <w:uiPriority w:val="99"/>
    <w:unhideWhenUsed/>
    <w:rsid w:val="00B90EC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90EC5"/>
  </w:style>
  <w:style w:type="character" w:customStyle="1" w:styleId="Heading2Char">
    <w:name w:val="Heading 2 Char"/>
    <w:basedOn w:val="DefaultParagraphFont"/>
    <w:link w:val="Heading2"/>
    <w:uiPriority w:val="9"/>
    <w:rsid w:val="001809D5"/>
    <w:rPr>
      <w:rFonts w:ascii="Times New Roman" w:eastAsia="Times New Roman" w:hAnsi="Times New Roman" w:cs="Times New Roman"/>
      <w:b/>
      <w:bCs/>
      <w:sz w:val="36"/>
      <w:szCs w:val="36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1507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891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554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9841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590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1581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285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1</Pages>
  <Words>167</Words>
  <Characters>954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Renuga Jayakumar</dc:creator>
  <cp:keywords/>
  <dc:description/>
  <cp:lastModifiedBy>Koushik Modak</cp:lastModifiedBy>
  <cp:revision>16</cp:revision>
  <dcterms:created xsi:type="dcterms:W3CDTF">2022-12-07T16:26:00Z</dcterms:created>
  <dcterms:modified xsi:type="dcterms:W3CDTF">2024-03-01T09:43:00Z</dcterms:modified>
</cp:coreProperties>
</file>