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2ECE9"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0585B1BB"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1EB1E86B"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47716211"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2360342E"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759A6D7B"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4BFC9D55"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0BAA8B03"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286FA4B9"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013DE3E1"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653BD293" w14:textId="77777777" w:rsidR="00901380" w:rsidRDefault="00901380"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p>
    <w:p w14:paraId="4C027817" w14:textId="74696BE0" w:rsidR="009A48A7" w:rsidRPr="00901380" w:rsidRDefault="009A48A7"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r w:rsidRPr="00901380">
        <w:rPr>
          <w:rStyle w:val="Strong"/>
          <w:rFonts w:ascii="Arial" w:hAnsi="Arial" w:cs="Arial"/>
          <w:color w:val="000000" w:themeColor="text1"/>
          <w:sz w:val="22"/>
          <w:szCs w:val="22"/>
          <w:lang w:val="en-GB"/>
        </w:rPr>
        <w:t xml:space="preserve">Name: </w:t>
      </w:r>
      <w:r w:rsidR="0011452E">
        <w:rPr>
          <w:rStyle w:val="Strong"/>
          <w:rFonts w:ascii="Arial" w:hAnsi="Arial" w:cs="Arial"/>
          <w:color w:val="000000" w:themeColor="text1"/>
          <w:sz w:val="22"/>
          <w:szCs w:val="22"/>
          <w:lang w:val="en-GB"/>
        </w:rPr>
        <w:t>Cristian Ioan Spridon</w:t>
      </w:r>
    </w:p>
    <w:p w14:paraId="15C5F38F" w14:textId="13048B67" w:rsidR="009A48A7" w:rsidRPr="00901380" w:rsidRDefault="009A48A7"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r w:rsidRPr="00901380">
        <w:rPr>
          <w:rStyle w:val="Strong"/>
          <w:rFonts w:ascii="Arial" w:hAnsi="Arial" w:cs="Arial"/>
          <w:color w:val="000000" w:themeColor="text1"/>
          <w:sz w:val="22"/>
          <w:szCs w:val="22"/>
          <w:lang w:val="en-GB"/>
        </w:rPr>
        <w:t>Student number:</w:t>
      </w:r>
      <w:r w:rsidR="0011452E">
        <w:rPr>
          <w:rStyle w:val="Strong"/>
          <w:rFonts w:ascii="Arial" w:hAnsi="Arial" w:cs="Arial"/>
          <w:color w:val="000000" w:themeColor="text1"/>
          <w:sz w:val="22"/>
          <w:szCs w:val="22"/>
          <w:lang w:val="en-GB"/>
        </w:rPr>
        <w:t>2118625</w:t>
      </w:r>
    </w:p>
    <w:p w14:paraId="661D6952" w14:textId="0A4FFC85" w:rsidR="009A48A7" w:rsidRPr="00901380" w:rsidRDefault="009A48A7"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r w:rsidRPr="00901380">
        <w:rPr>
          <w:rStyle w:val="Strong"/>
          <w:rFonts w:ascii="Arial" w:hAnsi="Arial" w:cs="Arial"/>
          <w:color w:val="000000" w:themeColor="text1"/>
          <w:sz w:val="22"/>
          <w:szCs w:val="22"/>
          <w:lang w:val="en-GB"/>
        </w:rPr>
        <w:t xml:space="preserve">Module: </w:t>
      </w:r>
      <w:r w:rsidR="00901380" w:rsidRPr="00901380">
        <w:rPr>
          <w:rFonts w:ascii="Arial" w:hAnsi="Arial" w:cs="Arial"/>
          <w:color w:val="000000" w:themeColor="text1"/>
          <w:sz w:val="22"/>
          <w:szCs w:val="22"/>
          <w:lang w:val="en-GB"/>
        </w:rPr>
        <w:t>BMSW4003 – Digital Skills and Research Methods</w:t>
      </w:r>
      <w:r w:rsidRPr="00901380">
        <w:rPr>
          <w:rFonts w:ascii="Arial" w:hAnsi="Arial" w:cs="Arial"/>
          <w:color w:val="000000" w:themeColor="text1"/>
          <w:sz w:val="22"/>
          <w:szCs w:val="22"/>
          <w:lang w:val="en-GB"/>
        </w:rPr>
        <w:t xml:space="preserve">  </w:t>
      </w:r>
    </w:p>
    <w:p w14:paraId="115E6DB9" w14:textId="7510D1F0" w:rsidR="009A48A7" w:rsidRPr="00901380" w:rsidRDefault="009A48A7" w:rsidP="00901380">
      <w:pPr>
        <w:pStyle w:val="NormalWeb"/>
        <w:spacing w:before="0" w:beforeAutospacing="0" w:after="0" w:afterAutospacing="0" w:line="360" w:lineRule="auto"/>
        <w:rPr>
          <w:rStyle w:val="Strong"/>
          <w:rFonts w:ascii="Arial" w:hAnsi="Arial" w:cs="Arial"/>
          <w:color w:val="000000" w:themeColor="text1"/>
          <w:sz w:val="22"/>
          <w:szCs w:val="22"/>
          <w:lang w:val="en-GB"/>
        </w:rPr>
      </w:pPr>
      <w:r w:rsidRPr="00901380">
        <w:rPr>
          <w:rStyle w:val="Strong"/>
          <w:rFonts w:ascii="Arial" w:hAnsi="Arial" w:cs="Arial"/>
          <w:color w:val="000000" w:themeColor="text1"/>
          <w:sz w:val="22"/>
          <w:szCs w:val="22"/>
          <w:lang w:val="en-GB"/>
        </w:rPr>
        <w:t xml:space="preserve">Lecturer: </w:t>
      </w:r>
      <w:r w:rsidR="0011452E">
        <w:rPr>
          <w:rStyle w:val="Strong"/>
          <w:rFonts w:ascii="Arial" w:hAnsi="Arial" w:cs="Arial"/>
          <w:color w:val="000000" w:themeColor="text1"/>
          <w:sz w:val="22"/>
          <w:szCs w:val="22"/>
          <w:lang w:val="en-GB"/>
        </w:rPr>
        <w:t>Abdi Rahman</w:t>
      </w:r>
    </w:p>
    <w:p w14:paraId="6EA3FA24" w14:textId="63DD4966" w:rsidR="009A48A7" w:rsidRPr="00901380" w:rsidRDefault="009A48A7" w:rsidP="00901380">
      <w:pPr>
        <w:spacing w:before="120" w:after="120" w:line="360" w:lineRule="auto"/>
        <w:rPr>
          <w:rStyle w:val="Strong"/>
          <w:rFonts w:ascii="Arial" w:hAnsi="Arial" w:cs="Arial"/>
          <w:b w:val="0"/>
          <w:bCs w:val="0"/>
          <w:i/>
          <w:color w:val="000000" w:themeColor="text1"/>
          <w:sz w:val="22"/>
          <w:szCs w:val="22"/>
          <w:lang w:val="en-GB"/>
        </w:rPr>
      </w:pPr>
      <w:r w:rsidRPr="00901380">
        <w:rPr>
          <w:rStyle w:val="Strong"/>
          <w:rFonts w:ascii="Arial" w:hAnsi="Arial" w:cs="Arial"/>
          <w:color w:val="000000" w:themeColor="text1"/>
          <w:sz w:val="22"/>
          <w:szCs w:val="22"/>
          <w:lang w:val="en-GB"/>
        </w:rPr>
        <w:t>Assignment:</w:t>
      </w:r>
      <w:r w:rsidR="00901380" w:rsidRPr="00901380">
        <w:rPr>
          <w:rFonts w:ascii="Arial" w:hAnsi="Arial" w:cs="Arial"/>
          <w:color w:val="000000" w:themeColor="text1"/>
          <w:sz w:val="22"/>
          <w:szCs w:val="22"/>
          <w:lang w:val="en-GB"/>
        </w:rPr>
        <w:t xml:space="preserve"> Individual report – „Are staff and students confident in using technology to collaborate?”</w:t>
      </w:r>
      <w:r w:rsidRPr="00901380">
        <w:rPr>
          <w:rFonts w:ascii="Arial" w:hAnsi="Arial" w:cs="Arial"/>
          <w:color w:val="000000" w:themeColor="text1"/>
          <w:sz w:val="22"/>
          <w:szCs w:val="22"/>
          <w:lang w:val="en-GB"/>
        </w:rPr>
        <w:t xml:space="preserve"> </w:t>
      </w:r>
    </w:p>
    <w:p w14:paraId="23C0302A" w14:textId="430A4611" w:rsidR="009A48A7" w:rsidRDefault="009A48A7"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7C2ECCE5" w14:textId="2A775B6A"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3FFAAC7A" w14:textId="0EB79C4A"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34F37FCD" w14:textId="7C7AA8CC"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08AA8556" w14:textId="10C9E506"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2C63D42C" w14:textId="0CCF7048"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0D133AE6" w14:textId="35C73AA2"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372131B8" w14:textId="0F7D23A8"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4ECDA644" w14:textId="42706E6C"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6E48F867" w14:textId="006E7917"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29280999" w14:textId="00050CCD"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5CC8C7C2" w14:textId="1DA45747"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44B4F6C4" w14:textId="6D6B8AFA"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51BF877D" w14:textId="3BBDAB30"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765D360A" w14:textId="70EF0328"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1C591A88" w14:textId="215B96C5"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51B3C25B" w14:textId="7833FF23" w:rsid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7DCFD8FF" w14:textId="77777777" w:rsidR="00901380" w:rsidRPr="00901380" w:rsidRDefault="00901380"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1F04831E" w14:textId="77777777" w:rsidR="009A48A7" w:rsidRPr="00901380" w:rsidRDefault="009A48A7" w:rsidP="00901380">
      <w:pPr>
        <w:pStyle w:val="NormalWeb"/>
        <w:spacing w:before="0" w:beforeAutospacing="0" w:after="0" w:afterAutospacing="0" w:line="360" w:lineRule="auto"/>
        <w:jc w:val="center"/>
        <w:rPr>
          <w:rStyle w:val="Strong"/>
          <w:rFonts w:ascii="Arial" w:hAnsi="Arial" w:cs="Arial"/>
          <w:color w:val="000000" w:themeColor="text1"/>
          <w:sz w:val="22"/>
          <w:szCs w:val="22"/>
          <w:lang w:val="en-GB"/>
        </w:rPr>
      </w:pPr>
    </w:p>
    <w:p w14:paraId="0C21BF72" w14:textId="751E2850" w:rsidR="00B853C1" w:rsidRPr="00901380" w:rsidRDefault="00B853C1" w:rsidP="00445EB3">
      <w:pPr>
        <w:pStyle w:val="Heading1"/>
        <w:jc w:val="center"/>
        <w:rPr>
          <w:lang w:val="en-GB"/>
        </w:rPr>
      </w:pPr>
      <w:bookmarkStart w:id="0" w:name="_Toc100231719"/>
      <w:r w:rsidRPr="00901380">
        <w:rPr>
          <w:lang w:val="en-GB"/>
        </w:rPr>
        <w:lastRenderedPageBreak/>
        <w:t>Abstract</w:t>
      </w:r>
      <w:bookmarkEnd w:id="0"/>
    </w:p>
    <w:p w14:paraId="71A4F942" w14:textId="77777777" w:rsidR="00220E62" w:rsidRPr="00901380" w:rsidRDefault="00220E62" w:rsidP="00901380">
      <w:pPr>
        <w:spacing w:line="360" w:lineRule="auto"/>
        <w:rPr>
          <w:rFonts w:ascii="Arial" w:hAnsi="Arial" w:cs="Arial"/>
          <w:color w:val="000000" w:themeColor="text1"/>
          <w:sz w:val="22"/>
          <w:szCs w:val="22"/>
          <w:lang w:val="en-GB"/>
        </w:rPr>
      </w:pPr>
    </w:p>
    <w:p w14:paraId="6B978B94" w14:textId="7F8C0748" w:rsidR="00220E62" w:rsidRDefault="00220E62"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ab/>
      </w:r>
      <w:r w:rsidR="001B7440" w:rsidRPr="001B7440">
        <w:rPr>
          <w:rFonts w:ascii="Arial" w:hAnsi="Arial" w:cs="Arial"/>
          <w:color w:val="000000" w:themeColor="text1"/>
          <w:sz w:val="22"/>
          <w:szCs w:val="22"/>
          <w:lang w:val="en-GB"/>
        </w:rPr>
        <w:t>The purpose of the report was to analyse the responses given to the questionnaire created for the first part of the module, the main question being „Are staff and students confident in using technology to collaborate?”. The report will also identify the research design through research questions, the methods used to do the questionnaire and analyse it and the ethical considerations that were used for the primary research. The results were not entirely concluded because of the number of only three participants, but they were properly analysed, and it was identified that, overall, people feel confident in using the MS 365 pack at least at a basic level. The questions asked were related to age, gender, confidence level and the use of technology to collaborate. The conclusion was that more questions need to be added to the questionnaire, and more participants need to be questioned, preferably from the university environment, in order to be relevant to the main question.</w:t>
      </w:r>
    </w:p>
    <w:p w14:paraId="3A00404E" w14:textId="77777777" w:rsidR="001B7440" w:rsidRPr="00901380" w:rsidRDefault="001B7440" w:rsidP="00901380">
      <w:pPr>
        <w:spacing w:line="360" w:lineRule="auto"/>
        <w:rPr>
          <w:rFonts w:ascii="Arial" w:hAnsi="Arial" w:cs="Arial"/>
          <w:color w:val="000000" w:themeColor="text1"/>
          <w:sz w:val="22"/>
          <w:szCs w:val="22"/>
          <w:lang w:val="en-GB"/>
        </w:rPr>
      </w:pPr>
    </w:p>
    <w:p w14:paraId="36257386" w14:textId="77777777" w:rsidR="00901380" w:rsidRDefault="00901380" w:rsidP="00901380">
      <w:pPr>
        <w:spacing w:line="360" w:lineRule="auto"/>
        <w:rPr>
          <w:rFonts w:ascii="Arial" w:hAnsi="Arial" w:cs="Arial"/>
          <w:color w:val="000000" w:themeColor="text1"/>
          <w:sz w:val="22"/>
          <w:szCs w:val="22"/>
          <w:lang w:val="en-GB"/>
        </w:rPr>
      </w:pPr>
    </w:p>
    <w:p w14:paraId="4EA2AD88" w14:textId="77777777" w:rsidR="00901380" w:rsidRDefault="00901380" w:rsidP="00901380">
      <w:pPr>
        <w:spacing w:line="360" w:lineRule="auto"/>
        <w:rPr>
          <w:rFonts w:ascii="Arial" w:hAnsi="Arial" w:cs="Arial"/>
          <w:color w:val="000000" w:themeColor="text1"/>
          <w:sz w:val="22"/>
          <w:szCs w:val="22"/>
          <w:lang w:val="en-GB"/>
        </w:rPr>
      </w:pPr>
    </w:p>
    <w:p w14:paraId="51B64B87" w14:textId="77777777" w:rsidR="00901380" w:rsidRDefault="00901380" w:rsidP="00901380">
      <w:pPr>
        <w:spacing w:line="360" w:lineRule="auto"/>
        <w:rPr>
          <w:rFonts w:ascii="Arial" w:hAnsi="Arial" w:cs="Arial"/>
          <w:color w:val="000000" w:themeColor="text1"/>
          <w:sz w:val="22"/>
          <w:szCs w:val="22"/>
          <w:lang w:val="en-GB"/>
        </w:rPr>
      </w:pPr>
    </w:p>
    <w:p w14:paraId="14C15336" w14:textId="77777777" w:rsidR="00901380" w:rsidRDefault="00901380" w:rsidP="00901380">
      <w:pPr>
        <w:spacing w:line="360" w:lineRule="auto"/>
        <w:rPr>
          <w:rFonts w:ascii="Arial" w:hAnsi="Arial" w:cs="Arial"/>
          <w:color w:val="000000" w:themeColor="text1"/>
          <w:sz w:val="22"/>
          <w:szCs w:val="22"/>
          <w:lang w:val="en-GB"/>
        </w:rPr>
      </w:pPr>
    </w:p>
    <w:p w14:paraId="7D6396C6" w14:textId="77777777" w:rsidR="00901380" w:rsidRDefault="00901380" w:rsidP="00901380">
      <w:pPr>
        <w:spacing w:line="360" w:lineRule="auto"/>
        <w:rPr>
          <w:rFonts w:ascii="Arial" w:hAnsi="Arial" w:cs="Arial"/>
          <w:color w:val="000000" w:themeColor="text1"/>
          <w:sz w:val="22"/>
          <w:szCs w:val="22"/>
          <w:lang w:val="en-GB"/>
        </w:rPr>
      </w:pPr>
    </w:p>
    <w:p w14:paraId="2E8574A7" w14:textId="77777777" w:rsidR="00901380" w:rsidRDefault="00901380" w:rsidP="00901380">
      <w:pPr>
        <w:spacing w:line="360" w:lineRule="auto"/>
        <w:rPr>
          <w:rFonts w:ascii="Arial" w:hAnsi="Arial" w:cs="Arial"/>
          <w:color w:val="000000" w:themeColor="text1"/>
          <w:sz w:val="22"/>
          <w:szCs w:val="22"/>
          <w:lang w:val="en-GB"/>
        </w:rPr>
      </w:pPr>
    </w:p>
    <w:p w14:paraId="306C4274" w14:textId="77777777" w:rsidR="00901380" w:rsidRDefault="00901380" w:rsidP="00901380">
      <w:pPr>
        <w:spacing w:line="360" w:lineRule="auto"/>
        <w:rPr>
          <w:rFonts w:ascii="Arial" w:hAnsi="Arial" w:cs="Arial"/>
          <w:color w:val="000000" w:themeColor="text1"/>
          <w:sz w:val="22"/>
          <w:szCs w:val="22"/>
          <w:lang w:val="en-GB"/>
        </w:rPr>
      </w:pPr>
    </w:p>
    <w:p w14:paraId="1D821FB5" w14:textId="77777777" w:rsidR="00901380" w:rsidRDefault="00901380" w:rsidP="00901380">
      <w:pPr>
        <w:spacing w:line="360" w:lineRule="auto"/>
        <w:rPr>
          <w:rFonts w:ascii="Arial" w:hAnsi="Arial" w:cs="Arial"/>
          <w:color w:val="000000" w:themeColor="text1"/>
          <w:sz w:val="22"/>
          <w:szCs w:val="22"/>
          <w:lang w:val="en-GB"/>
        </w:rPr>
      </w:pPr>
    </w:p>
    <w:p w14:paraId="4325767B" w14:textId="77777777" w:rsidR="00901380" w:rsidRDefault="00901380" w:rsidP="00901380">
      <w:pPr>
        <w:spacing w:line="360" w:lineRule="auto"/>
        <w:rPr>
          <w:rFonts w:ascii="Arial" w:hAnsi="Arial" w:cs="Arial"/>
          <w:color w:val="000000" w:themeColor="text1"/>
          <w:sz w:val="22"/>
          <w:szCs w:val="22"/>
          <w:lang w:val="en-GB"/>
        </w:rPr>
      </w:pPr>
    </w:p>
    <w:p w14:paraId="02658EFF" w14:textId="77777777" w:rsidR="00901380" w:rsidRDefault="00901380" w:rsidP="00901380">
      <w:pPr>
        <w:spacing w:line="360" w:lineRule="auto"/>
        <w:rPr>
          <w:rFonts w:ascii="Arial" w:hAnsi="Arial" w:cs="Arial"/>
          <w:color w:val="000000" w:themeColor="text1"/>
          <w:sz w:val="22"/>
          <w:szCs w:val="22"/>
          <w:lang w:val="en-GB"/>
        </w:rPr>
      </w:pPr>
    </w:p>
    <w:p w14:paraId="598B2273" w14:textId="77777777" w:rsidR="00901380" w:rsidRDefault="00901380" w:rsidP="00901380">
      <w:pPr>
        <w:spacing w:line="360" w:lineRule="auto"/>
        <w:rPr>
          <w:rFonts w:ascii="Arial" w:hAnsi="Arial" w:cs="Arial"/>
          <w:color w:val="000000" w:themeColor="text1"/>
          <w:sz w:val="22"/>
          <w:szCs w:val="22"/>
          <w:lang w:val="en-GB"/>
        </w:rPr>
      </w:pPr>
    </w:p>
    <w:p w14:paraId="51594C9E" w14:textId="77777777" w:rsidR="00901380" w:rsidRDefault="00901380" w:rsidP="00901380">
      <w:pPr>
        <w:spacing w:line="360" w:lineRule="auto"/>
        <w:rPr>
          <w:rFonts w:ascii="Arial" w:hAnsi="Arial" w:cs="Arial"/>
          <w:color w:val="000000" w:themeColor="text1"/>
          <w:sz w:val="22"/>
          <w:szCs w:val="22"/>
          <w:lang w:val="en-GB"/>
        </w:rPr>
      </w:pPr>
    </w:p>
    <w:p w14:paraId="6424C6C0" w14:textId="77777777" w:rsidR="00901380" w:rsidRDefault="00901380" w:rsidP="00901380">
      <w:pPr>
        <w:spacing w:line="360" w:lineRule="auto"/>
        <w:rPr>
          <w:rFonts w:ascii="Arial" w:hAnsi="Arial" w:cs="Arial"/>
          <w:color w:val="000000" w:themeColor="text1"/>
          <w:sz w:val="22"/>
          <w:szCs w:val="22"/>
          <w:lang w:val="en-GB"/>
        </w:rPr>
      </w:pPr>
    </w:p>
    <w:p w14:paraId="2D504D53" w14:textId="77777777" w:rsidR="00901380" w:rsidRDefault="00901380" w:rsidP="00901380">
      <w:pPr>
        <w:spacing w:line="360" w:lineRule="auto"/>
        <w:rPr>
          <w:rFonts w:ascii="Arial" w:hAnsi="Arial" w:cs="Arial"/>
          <w:color w:val="000000" w:themeColor="text1"/>
          <w:sz w:val="22"/>
          <w:szCs w:val="22"/>
          <w:lang w:val="en-GB"/>
        </w:rPr>
      </w:pPr>
    </w:p>
    <w:p w14:paraId="003588F4" w14:textId="77777777" w:rsidR="00901380" w:rsidRDefault="00901380" w:rsidP="00901380">
      <w:pPr>
        <w:spacing w:line="360" w:lineRule="auto"/>
        <w:rPr>
          <w:rFonts w:ascii="Arial" w:hAnsi="Arial" w:cs="Arial"/>
          <w:color w:val="000000" w:themeColor="text1"/>
          <w:sz w:val="22"/>
          <w:szCs w:val="22"/>
          <w:lang w:val="en-GB"/>
        </w:rPr>
      </w:pPr>
    </w:p>
    <w:p w14:paraId="75A6B3BD" w14:textId="77777777" w:rsidR="00901380" w:rsidRDefault="00901380" w:rsidP="00901380">
      <w:pPr>
        <w:spacing w:line="360" w:lineRule="auto"/>
        <w:rPr>
          <w:rFonts w:ascii="Arial" w:hAnsi="Arial" w:cs="Arial"/>
          <w:color w:val="000000" w:themeColor="text1"/>
          <w:sz w:val="22"/>
          <w:szCs w:val="22"/>
          <w:lang w:val="en-GB"/>
        </w:rPr>
      </w:pPr>
    </w:p>
    <w:p w14:paraId="18E5165D" w14:textId="77777777" w:rsidR="00901380" w:rsidRDefault="00901380" w:rsidP="00901380">
      <w:pPr>
        <w:spacing w:line="360" w:lineRule="auto"/>
        <w:rPr>
          <w:rFonts w:ascii="Arial" w:hAnsi="Arial" w:cs="Arial"/>
          <w:color w:val="000000" w:themeColor="text1"/>
          <w:sz w:val="22"/>
          <w:szCs w:val="22"/>
          <w:lang w:val="en-GB"/>
        </w:rPr>
      </w:pPr>
    </w:p>
    <w:p w14:paraId="025113A4" w14:textId="77777777" w:rsidR="00901380" w:rsidRDefault="00901380" w:rsidP="00901380">
      <w:pPr>
        <w:spacing w:line="360" w:lineRule="auto"/>
        <w:rPr>
          <w:rFonts w:ascii="Arial" w:hAnsi="Arial" w:cs="Arial"/>
          <w:color w:val="000000" w:themeColor="text1"/>
          <w:sz w:val="22"/>
          <w:szCs w:val="22"/>
          <w:lang w:val="en-GB"/>
        </w:rPr>
      </w:pPr>
    </w:p>
    <w:p w14:paraId="597F4482" w14:textId="77777777" w:rsidR="00901380" w:rsidRDefault="00901380" w:rsidP="00901380">
      <w:pPr>
        <w:spacing w:line="360" w:lineRule="auto"/>
        <w:rPr>
          <w:rFonts w:ascii="Arial" w:hAnsi="Arial" w:cs="Arial"/>
          <w:color w:val="000000" w:themeColor="text1"/>
          <w:sz w:val="22"/>
          <w:szCs w:val="22"/>
          <w:lang w:val="en-GB"/>
        </w:rPr>
      </w:pPr>
    </w:p>
    <w:p w14:paraId="3C97744A" w14:textId="77777777" w:rsidR="00901380" w:rsidRDefault="00901380" w:rsidP="00901380">
      <w:pPr>
        <w:spacing w:line="360" w:lineRule="auto"/>
        <w:rPr>
          <w:rFonts w:ascii="Arial" w:hAnsi="Arial" w:cs="Arial"/>
          <w:color w:val="000000" w:themeColor="text1"/>
          <w:sz w:val="22"/>
          <w:szCs w:val="22"/>
          <w:lang w:val="en-GB"/>
        </w:rPr>
      </w:pPr>
    </w:p>
    <w:p w14:paraId="71DA90EE" w14:textId="77777777" w:rsidR="00901380" w:rsidRDefault="00901380" w:rsidP="00901380">
      <w:pPr>
        <w:spacing w:line="360" w:lineRule="auto"/>
        <w:rPr>
          <w:rFonts w:ascii="Arial" w:hAnsi="Arial" w:cs="Arial"/>
          <w:color w:val="000000" w:themeColor="text1"/>
          <w:sz w:val="22"/>
          <w:szCs w:val="22"/>
          <w:lang w:val="en-GB"/>
        </w:rPr>
      </w:pPr>
    </w:p>
    <w:p w14:paraId="623DE8A5" w14:textId="77777777" w:rsidR="00901380" w:rsidRDefault="00901380" w:rsidP="00901380">
      <w:pPr>
        <w:spacing w:line="360" w:lineRule="auto"/>
        <w:rPr>
          <w:rFonts w:ascii="Arial" w:hAnsi="Arial" w:cs="Arial"/>
          <w:color w:val="000000" w:themeColor="text1"/>
          <w:sz w:val="22"/>
          <w:szCs w:val="22"/>
          <w:lang w:val="en-GB"/>
        </w:rPr>
      </w:pPr>
    </w:p>
    <w:p w14:paraId="7B3B712D" w14:textId="77777777" w:rsidR="00901380" w:rsidRDefault="00901380" w:rsidP="00901380">
      <w:pPr>
        <w:spacing w:line="360" w:lineRule="auto"/>
        <w:rPr>
          <w:rFonts w:ascii="Arial" w:hAnsi="Arial" w:cs="Arial"/>
          <w:color w:val="000000" w:themeColor="text1"/>
          <w:sz w:val="22"/>
          <w:szCs w:val="22"/>
          <w:lang w:val="en-GB"/>
        </w:rPr>
      </w:pPr>
    </w:p>
    <w:p w14:paraId="43DE61F9" w14:textId="3271D418" w:rsidR="009F1708" w:rsidRPr="001B7440" w:rsidRDefault="00B853C1" w:rsidP="00445EB3">
      <w:pPr>
        <w:pStyle w:val="Heading1"/>
        <w:jc w:val="center"/>
        <w:rPr>
          <w:lang w:val="en-GB"/>
        </w:rPr>
      </w:pPr>
      <w:bookmarkStart w:id="1" w:name="_Toc100231720"/>
      <w:r w:rsidRPr="001B7440">
        <w:rPr>
          <w:lang w:val="en-GB"/>
        </w:rPr>
        <w:lastRenderedPageBreak/>
        <w:t>Contents page</w:t>
      </w:r>
      <w:bookmarkEnd w:id="1"/>
    </w:p>
    <w:p w14:paraId="53E2633A" w14:textId="2F057EFD" w:rsidR="00901380" w:rsidRDefault="00901380" w:rsidP="00901380">
      <w:pPr>
        <w:spacing w:line="360" w:lineRule="auto"/>
        <w:rPr>
          <w:rFonts w:ascii="Arial" w:hAnsi="Arial" w:cs="Arial"/>
          <w:color w:val="000000" w:themeColor="text1"/>
          <w:sz w:val="22"/>
          <w:szCs w:val="22"/>
          <w:lang w:val="en-GB"/>
        </w:rPr>
      </w:pPr>
    </w:p>
    <w:p w14:paraId="00E57E5D" w14:textId="7F2D7013" w:rsidR="00901380" w:rsidRDefault="00901380" w:rsidP="00901380">
      <w:pPr>
        <w:spacing w:line="360" w:lineRule="auto"/>
        <w:rPr>
          <w:rFonts w:ascii="Arial" w:hAnsi="Arial" w:cs="Arial"/>
          <w:color w:val="000000" w:themeColor="text1"/>
          <w:sz w:val="22"/>
          <w:szCs w:val="22"/>
          <w:lang w:val="en-GB"/>
        </w:rPr>
      </w:pPr>
    </w:p>
    <w:p w14:paraId="0D31953F" w14:textId="42375925" w:rsidR="00901380" w:rsidRDefault="00901380" w:rsidP="00901380">
      <w:pPr>
        <w:spacing w:line="360" w:lineRule="auto"/>
        <w:rPr>
          <w:rFonts w:ascii="Arial" w:hAnsi="Arial" w:cs="Arial"/>
          <w:color w:val="000000" w:themeColor="text1"/>
          <w:sz w:val="22"/>
          <w:szCs w:val="22"/>
          <w:lang w:val="en-GB"/>
        </w:rPr>
      </w:pPr>
    </w:p>
    <w:p w14:paraId="6063B050" w14:textId="6B6FDF07" w:rsidR="00901380" w:rsidRDefault="00901380" w:rsidP="00901380">
      <w:pPr>
        <w:spacing w:line="360" w:lineRule="auto"/>
        <w:rPr>
          <w:rFonts w:ascii="Arial" w:hAnsi="Arial" w:cs="Arial"/>
          <w:color w:val="000000" w:themeColor="text1"/>
          <w:sz w:val="22"/>
          <w:szCs w:val="22"/>
          <w:lang w:val="en-GB"/>
        </w:rPr>
      </w:pPr>
    </w:p>
    <w:sdt>
      <w:sdtPr>
        <w:rPr>
          <w:rFonts w:asciiTheme="minorHAnsi" w:eastAsiaTheme="minorHAnsi" w:hAnsiTheme="minorHAnsi" w:cstheme="minorBidi"/>
          <w:b w:val="0"/>
          <w:bCs w:val="0"/>
          <w:color w:val="auto"/>
          <w:sz w:val="24"/>
          <w:szCs w:val="24"/>
          <w:lang/>
        </w:rPr>
        <w:id w:val="2134287666"/>
        <w:docPartObj>
          <w:docPartGallery w:val="Table of Contents"/>
          <w:docPartUnique/>
        </w:docPartObj>
      </w:sdtPr>
      <w:sdtEndPr>
        <w:rPr>
          <w:noProof/>
        </w:rPr>
      </w:sdtEndPr>
      <w:sdtContent>
        <w:p w14:paraId="163C3E07" w14:textId="5C2CD95D" w:rsidR="00445EB3" w:rsidRDefault="00445EB3">
          <w:pPr>
            <w:pStyle w:val="TOCHeading"/>
          </w:pPr>
          <w:r>
            <w:t>Table of Contents</w:t>
          </w:r>
        </w:p>
        <w:p w14:paraId="63875D09" w14:textId="5AD51D2E" w:rsidR="00445EB3" w:rsidRDefault="00445EB3">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0231719" w:history="1">
            <w:r w:rsidRPr="00CD0FE7">
              <w:rPr>
                <w:rStyle w:val="Hyperlink"/>
                <w:noProof/>
                <w:lang w:val="en-GB"/>
              </w:rPr>
              <w:t>Abstract</w:t>
            </w:r>
            <w:r>
              <w:rPr>
                <w:noProof/>
                <w:webHidden/>
              </w:rPr>
              <w:tab/>
            </w:r>
            <w:r>
              <w:rPr>
                <w:noProof/>
                <w:webHidden/>
              </w:rPr>
              <w:fldChar w:fldCharType="begin"/>
            </w:r>
            <w:r>
              <w:rPr>
                <w:noProof/>
                <w:webHidden/>
              </w:rPr>
              <w:instrText xml:space="preserve"> PAGEREF _Toc100231719 \h </w:instrText>
            </w:r>
            <w:r>
              <w:rPr>
                <w:noProof/>
                <w:webHidden/>
              </w:rPr>
            </w:r>
            <w:r>
              <w:rPr>
                <w:noProof/>
                <w:webHidden/>
              </w:rPr>
              <w:fldChar w:fldCharType="separate"/>
            </w:r>
            <w:r>
              <w:rPr>
                <w:noProof/>
                <w:webHidden/>
              </w:rPr>
              <w:t>2</w:t>
            </w:r>
            <w:r>
              <w:rPr>
                <w:noProof/>
                <w:webHidden/>
              </w:rPr>
              <w:fldChar w:fldCharType="end"/>
            </w:r>
          </w:hyperlink>
        </w:p>
        <w:p w14:paraId="5B090853" w14:textId="1B5F8C3E" w:rsidR="00445EB3" w:rsidRDefault="00F91863">
          <w:pPr>
            <w:pStyle w:val="TOC1"/>
            <w:tabs>
              <w:tab w:val="right" w:leader="dot" w:pos="9016"/>
            </w:tabs>
            <w:rPr>
              <w:rFonts w:eastAsiaTheme="minorEastAsia" w:cstheme="minorBidi"/>
              <w:b w:val="0"/>
              <w:bCs w:val="0"/>
              <w:i w:val="0"/>
              <w:iCs w:val="0"/>
              <w:noProof/>
              <w:lang w:eastAsia="en-GB"/>
            </w:rPr>
          </w:pPr>
          <w:hyperlink w:anchor="_Toc100231720" w:history="1">
            <w:r w:rsidR="00445EB3" w:rsidRPr="00CD0FE7">
              <w:rPr>
                <w:rStyle w:val="Hyperlink"/>
                <w:noProof/>
                <w:lang w:val="en-GB"/>
              </w:rPr>
              <w:t>Contents page</w:t>
            </w:r>
            <w:r w:rsidR="00445EB3">
              <w:rPr>
                <w:noProof/>
                <w:webHidden/>
              </w:rPr>
              <w:tab/>
            </w:r>
            <w:r w:rsidR="00445EB3">
              <w:rPr>
                <w:noProof/>
                <w:webHidden/>
              </w:rPr>
              <w:fldChar w:fldCharType="begin"/>
            </w:r>
            <w:r w:rsidR="00445EB3">
              <w:rPr>
                <w:noProof/>
                <w:webHidden/>
              </w:rPr>
              <w:instrText xml:space="preserve"> PAGEREF _Toc100231720 \h </w:instrText>
            </w:r>
            <w:r w:rsidR="00445EB3">
              <w:rPr>
                <w:noProof/>
                <w:webHidden/>
              </w:rPr>
            </w:r>
            <w:r w:rsidR="00445EB3">
              <w:rPr>
                <w:noProof/>
                <w:webHidden/>
              </w:rPr>
              <w:fldChar w:fldCharType="separate"/>
            </w:r>
            <w:r w:rsidR="00445EB3">
              <w:rPr>
                <w:noProof/>
                <w:webHidden/>
              </w:rPr>
              <w:t>3</w:t>
            </w:r>
            <w:r w:rsidR="00445EB3">
              <w:rPr>
                <w:noProof/>
                <w:webHidden/>
              </w:rPr>
              <w:fldChar w:fldCharType="end"/>
            </w:r>
          </w:hyperlink>
        </w:p>
        <w:p w14:paraId="049131C5" w14:textId="10F2923B" w:rsidR="00445EB3" w:rsidRDefault="00F91863">
          <w:pPr>
            <w:pStyle w:val="TOC1"/>
            <w:tabs>
              <w:tab w:val="right" w:leader="dot" w:pos="9016"/>
            </w:tabs>
            <w:rPr>
              <w:rFonts w:eastAsiaTheme="minorEastAsia" w:cstheme="minorBidi"/>
              <w:b w:val="0"/>
              <w:bCs w:val="0"/>
              <w:i w:val="0"/>
              <w:iCs w:val="0"/>
              <w:noProof/>
              <w:lang w:eastAsia="en-GB"/>
            </w:rPr>
          </w:pPr>
          <w:hyperlink w:anchor="_Toc100231721" w:history="1">
            <w:r w:rsidR="00445EB3" w:rsidRPr="00CD0FE7">
              <w:rPr>
                <w:rStyle w:val="Hyperlink"/>
                <w:noProof/>
                <w:lang w:val="en-GB"/>
              </w:rPr>
              <w:t>Introduction</w:t>
            </w:r>
            <w:r w:rsidR="00445EB3">
              <w:rPr>
                <w:noProof/>
                <w:webHidden/>
              </w:rPr>
              <w:tab/>
            </w:r>
            <w:r w:rsidR="00445EB3">
              <w:rPr>
                <w:noProof/>
                <w:webHidden/>
              </w:rPr>
              <w:fldChar w:fldCharType="begin"/>
            </w:r>
            <w:r w:rsidR="00445EB3">
              <w:rPr>
                <w:noProof/>
                <w:webHidden/>
              </w:rPr>
              <w:instrText xml:space="preserve"> PAGEREF _Toc100231721 \h </w:instrText>
            </w:r>
            <w:r w:rsidR="00445EB3">
              <w:rPr>
                <w:noProof/>
                <w:webHidden/>
              </w:rPr>
            </w:r>
            <w:r w:rsidR="00445EB3">
              <w:rPr>
                <w:noProof/>
                <w:webHidden/>
              </w:rPr>
              <w:fldChar w:fldCharType="separate"/>
            </w:r>
            <w:r w:rsidR="00445EB3">
              <w:rPr>
                <w:noProof/>
                <w:webHidden/>
              </w:rPr>
              <w:t>4</w:t>
            </w:r>
            <w:r w:rsidR="00445EB3">
              <w:rPr>
                <w:noProof/>
                <w:webHidden/>
              </w:rPr>
              <w:fldChar w:fldCharType="end"/>
            </w:r>
          </w:hyperlink>
        </w:p>
        <w:p w14:paraId="512F0F55" w14:textId="58046859" w:rsidR="00445EB3" w:rsidRDefault="00F91863">
          <w:pPr>
            <w:pStyle w:val="TOC1"/>
            <w:tabs>
              <w:tab w:val="right" w:leader="dot" w:pos="9016"/>
            </w:tabs>
            <w:rPr>
              <w:rFonts w:eastAsiaTheme="minorEastAsia" w:cstheme="minorBidi"/>
              <w:b w:val="0"/>
              <w:bCs w:val="0"/>
              <w:i w:val="0"/>
              <w:iCs w:val="0"/>
              <w:noProof/>
              <w:lang w:eastAsia="en-GB"/>
            </w:rPr>
          </w:pPr>
          <w:hyperlink w:anchor="_Toc100231722" w:history="1">
            <w:r w:rsidR="00445EB3" w:rsidRPr="00CD0FE7">
              <w:rPr>
                <w:rStyle w:val="Hyperlink"/>
                <w:noProof/>
                <w:lang w:val="en-GB"/>
              </w:rPr>
              <w:t>Research design</w:t>
            </w:r>
            <w:r w:rsidR="00445EB3">
              <w:rPr>
                <w:noProof/>
                <w:webHidden/>
              </w:rPr>
              <w:tab/>
            </w:r>
            <w:r w:rsidR="00445EB3">
              <w:rPr>
                <w:noProof/>
                <w:webHidden/>
              </w:rPr>
              <w:fldChar w:fldCharType="begin"/>
            </w:r>
            <w:r w:rsidR="00445EB3">
              <w:rPr>
                <w:noProof/>
                <w:webHidden/>
              </w:rPr>
              <w:instrText xml:space="preserve"> PAGEREF _Toc100231722 \h </w:instrText>
            </w:r>
            <w:r w:rsidR="00445EB3">
              <w:rPr>
                <w:noProof/>
                <w:webHidden/>
              </w:rPr>
            </w:r>
            <w:r w:rsidR="00445EB3">
              <w:rPr>
                <w:noProof/>
                <w:webHidden/>
              </w:rPr>
              <w:fldChar w:fldCharType="separate"/>
            </w:r>
            <w:r w:rsidR="00445EB3">
              <w:rPr>
                <w:noProof/>
                <w:webHidden/>
              </w:rPr>
              <w:t>5</w:t>
            </w:r>
            <w:r w:rsidR="00445EB3">
              <w:rPr>
                <w:noProof/>
                <w:webHidden/>
              </w:rPr>
              <w:fldChar w:fldCharType="end"/>
            </w:r>
          </w:hyperlink>
        </w:p>
        <w:p w14:paraId="156C15A2" w14:textId="3718D4B3" w:rsidR="00445EB3" w:rsidRDefault="00F91863">
          <w:pPr>
            <w:pStyle w:val="TOC1"/>
            <w:tabs>
              <w:tab w:val="right" w:leader="dot" w:pos="9016"/>
            </w:tabs>
            <w:rPr>
              <w:rFonts w:eastAsiaTheme="minorEastAsia" w:cstheme="minorBidi"/>
              <w:b w:val="0"/>
              <w:bCs w:val="0"/>
              <w:i w:val="0"/>
              <w:iCs w:val="0"/>
              <w:noProof/>
              <w:lang w:eastAsia="en-GB"/>
            </w:rPr>
          </w:pPr>
          <w:hyperlink w:anchor="_Toc100231723" w:history="1">
            <w:r w:rsidR="00445EB3" w:rsidRPr="00CD0FE7">
              <w:rPr>
                <w:rStyle w:val="Hyperlink"/>
                <w:noProof/>
                <w:lang w:val="en-GB"/>
              </w:rPr>
              <w:t>Results</w:t>
            </w:r>
            <w:r w:rsidR="00445EB3">
              <w:rPr>
                <w:noProof/>
                <w:webHidden/>
              </w:rPr>
              <w:tab/>
            </w:r>
            <w:r w:rsidR="00445EB3">
              <w:rPr>
                <w:noProof/>
                <w:webHidden/>
              </w:rPr>
              <w:fldChar w:fldCharType="begin"/>
            </w:r>
            <w:r w:rsidR="00445EB3">
              <w:rPr>
                <w:noProof/>
                <w:webHidden/>
              </w:rPr>
              <w:instrText xml:space="preserve"> PAGEREF _Toc100231723 \h </w:instrText>
            </w:r>
            <w:r w:rsidR="00445EB3">
              <w:rPr>
                <w:noProof/>
                <w:webHidden/>
              </w:rPr>
            </w:r>
            <w:r w:rsidR="00445EB3">
              <w:rPr>
                <w:noProof/>
                <w:webHidden/>
              </w:rPr>
              <w:fldChar w:fldCharType="separate"/>
            </w:r>
            <w:r w:rsidR="00445EB3">
              <w:rPr>
                <w:noProof/>
                <w:webHidden/>
              </w:rPr>
              <w:t>7</w:t>
            </w:r>
            <w:r w:rsidR="00445EB3">
              <w:rPr>
                <w:noProof/>
                <w:webHidden/>
              </w:rPr>
              <w:fldChar w:fldCharType="end"/>
            </w:r>
          </w:hyperlink>
        </w:p>
        <w:p w14:paraId="6E86B4F3" w14:textId="50AC3A4A" w:rsidR="00445EB3" w:rsidRDefault="00F91863">
          <w:pPr>
            <w:pStyle w:val="TOC1"/>
            <w:tabs>
              <w:tab w:val="right" w:leader="dot" w:pos="9016"/>
            </w:tabs>
            <w:rPr>
              <w:rFonts w:eastAsiaTheme="minorEastAsia" w:cstheme="minorBidi"/>
              <w:b w:val="0"/>
              <w:bCs w:val="0"/>
              <w:i w:val="0"/>
              <w:iCs w:val="0"/>
              <w:noProof/>
              <w:lang w:eastAsia="en-GB"/>
            </w:rPr>
          </w:pPr>
          <w:hyperlink w:anchor="_Toc100231724" w:history="1">
            <w:r w:rsidR="00445EB3" w:rsidRPr="00CD0FE7">
              <w:rPr>
                <w:rStyle w:val="Hyperlink"/>
                <w:noProof/>
                <w:lang w:val="en-GB"/>
              </w:rPr>
              <w:t>Discussion</w:t>
            </w:r>
            <w:r w:rsidR="00445EB3">
              <w:rPr>
                <w:noProof/>
                <w:webHidden/>
              </w:rPr>
              <w:tab/>
            </w:r>
            <w:r w:rsidR="00445EB3">
              <w:rPr>
                <w:noProof/>
                <w:webHidden/>
              </w:rPr>
              <w:fldChar w:fldCharType="begin"/>
            </w:r>
            <w:r w:rsidR="00445EB3">
              <w:rPr>
                <w:noProof/>
                <w:webHidden/>
              </w:rPr>
              <w:instrText xml:space="preserve"> PAGEREF _Toc100231724 \h </w:instrText>
            </w:r>
            <w:r w:rsidR="00445EB3">
              <w:rPr>
                <w:noProof/>
                <w:webHidden/>
              </w:rPr>
            </w:r>
            <w:r w:rsidR="00445EB3">
              <w:rPr>
                <w:noProof/>
                <w:webHidden/>
              </w:rPr>
              <w:fldChar w:fldCharType="separate"/>
            </w:r>
            <w:r w:rsidR="00445EB3">
              <w:rPr>
                <w:noProof/>
                <w:webHidden/>
              </w:rPr>
              <w:t>8</w:t>
            </w:r>
            <w:r w:rsidR="00445EB3">
              <w:rPr>
                <w:noProof/>
                <w:webHidden/>
              </w:rPr>
              <w:fldChar w:fldCharType="end"/>
            </w:r>
          </w:hyperlink>
        </w:p>
        <w:p w14:paraId="40D8CAF5" w14:textId="18B2DB8D" w:rsidR="00445EB3" w:rsidRDefault="00F91863">
          <w:pPr>
            <w:pStyle w:val="TOC1"/>
            <w:tabs>
              <w:tab w:val="right" w:leader="dot" w:pos="9016"/>
            </w:tabs>
            <w:rPr>
              <w:rFonts w:eastAsiaTheme="minorEastAsia" w:cstheme="minorBidi"/>
              <w:b w:val="0"/>
              <w:bCs w:val="0"/>
              <w:i w:val="0"/>
              <w:iCs w:val="0"/>
              <w:noProof/>
              <w:lang w:eastAsia="en-GB"/>
            </w:rPr>
          </w:pPr>
          <w:hyperlink w:anchor="_Toc100231725" w:history="1">
            <w:r w:rsidR="00445EB3" w:rsidRPr="00CD0FE7">
              <w:rPr>
                <w:rStyle w:val="Hyperlink"/>
                <w:noProof/>
                <w:lang w:val="en-GB"/>
              </w:rPr>
              <w:t>Conclusion</w:t>
            </w:r>
            <w:r w:rsidR="00445EB3">
              <w:rPr>
                <w:noProof/>
                <w:webHidden/>
              </w:rPr>
              <w:tab/>
            </w:r>
            <w:r w:rsidR="00445EB3">
              <w:rPr>
                <w:noProof/>
                <w:webHidden/>
              </w:rPr>
              <w:fldChar w:fldCharType="begin"/>
            </w:r>
            <w:r w:rsidR="00445EB3">
              <w:rPr>
                <w:noProof/>
                <w:webHidden/>
              </w:rPr>
              <w:instrText xml:space="preserve"> PAGEREF _Toc100231725 \h </w:instrText>
            </w:r>
            <w:r w:rsidR="00445EB3">
              <w:rPr>
                <w:noProof/>
                <w:webHidden/>
              </w:rPr>
            </w:r>
            <w:r w:rsidR="00445EB3">
              <w:rPr>
                <w:noProof/>
                <w:webHidden/>
              </w:rPr>
              <w:fldChar w:fldCharType="separate"/>
            </w:r>
            <w:r w:rsidR="00445EB3">
              <w:rPr>
                <w:noProof/>
                <w:webHidden/>
              </w:rPr>
              <w:t>9</w:t>
            </w:r>
            <w:r w:rsidR="00445EB3">
              <w:rPr>
                <w:noProof/>
                <w:webHidden/>
              </w:rPr>
              <w:fldChar w:fldCharType="end"/>
            </w:r>
          </w:hyperlink>
        </w:p>
        <w:p w14:paraId="57EEFC6F" w14:textId="4F98B217" w:rsidR="00445EB3" w:rsidRDefault="00F91863">
          <w:pPr>
            <w:pStyle w:val="TOC1"/>
            <w:tabs>
              <w:tab w:val="right" w:leader="dot" w:pos="9016"/>
            </w:tabs>
            <w:rPr>
              <w:rFonts w:eastAsiaTheme="minorEastAsia" w:cstheme="minorBidi"/>
              <w:b w:val="0"/>
              <w:bCs w:val="0"/>
              <w:i w:val="0"/>
              <w:iCs w:val="0"/>
              <w:noProof/>
              <w:lang w:eastAsia="en-GB"/>
            </w:rPr>
          </w:pPr>
          <w:hyperlink w:anchor="_Toc100231726" w:history="1">
            <w:r w:rsidR="00445EB3" w:rsidRPr="00CD0FE7">
              <w:rPr>
                <w:rStyle w:val="Hyperlink"/>
                <w:noProof/>
                <w:lang w:val="en-GB"/>
              </w:rPr>
              <w:t>References</w:t>
            </w:r>
            <w:r w:rsidR="00445EB3">
              <w:rPr>
                <w:noProof/>
                <w:webHidden/>
              </w:rPr>
              <w:tab/>
            </w:r>
            <w:r w:rsidR="00445EB3">
              <w:rPr>
                <w:noProof/>
                <w:webHidden/>
              </w:rPr>
              <w:fldChar w:fldCharType="begin"/>
            </w:r>
            <w:r w:rsidR="00445EB3">
              <w:rPr>
                <w:noProof/>
                <w:webHidden/>
              </w:rPr>
              <w:instrText xml:space="preserve"> PAGEREF _Toc100231726 \h </w:instrText>
            </w:r>
            <w:r w:rsidR="00445EB3">
              <w:rPr>
                <w:noProof/>
                <w:webHidden/>
              </w:rPr>
            </w:r>
            <w:r w:rsidR="00445EB3">
              <w:rPr>
                <w:noProof/>
                <w:webHidden/>
              </w:rPr>
              <w:fldChar w:fldCharType="separate"/>
            </w:r>
            <w:r w:rsidR="00445EB3">
              <w:rPr>
                <w:noProof/>
                <w:webHidden/>
              </w:rPr>
              <w:t>10</w:t>
            </w:r>
            <w:r w:rsidR="00445EB3">
              <w:rPr>
                <w:noProof/>
                <w:webHidden/>
              </w:rPr>
              <w:fldChar w:fldCharType="end"/>
            </w:r>
          </w:hyperlink>
        </w:p>
        <w:p w14:paraId="06570997" w14:textId="6A303EE5" w:rsidR="00445EB3" w:rsidRDefault="00F91863">
          <w:pPr>
            <w:pStyle w:val="TOC1"/>
            <w:tabs>
              <w:tab w:val="right" w:leader="dot" w:pos="9016"/>
            </w:tabs>
            <w:rPr>
              <w:rFonts w:eastAsiaTheme="minorEastAsia" w:cstheme="minorBidi"/>
              <w:b w:val="0"/>
              <w:bCs w:val="0"/>
              <w:i w:val="0"/>
              <w:iCs w:val="0"/>
              <w:noProof/>
              <w:lang w:eastAsia="en-GB"/>
            </w:rPr>
          </w:pPr>
          <w:hyperlink w:anchor="_Toc100231727" w:history="1">
            <w:r w:rsidR="00445EB3" w:rsidRPr="00CD0FE7">
              <w:rPr>
                <w:rStyle w:val="Hyperlink"/>
                <w:noProof/>
                <w:lang w:val="en-GB"/>
              </w:rPr>
              <w:t>Appendix</w:t>
            </w:r>
            <w:r w:rsidR="00445EB3">
              <w:rPr>
                <w:noProof/>
                <w:webHidden/>
              </w:rPr>
              <w:tab/>
            </w:r>
            <w:r w:rsidR="00445EB3">
              <w:rPr>
                <w:noProof/>
                <w:webHidden/>
              </w:rPr>
              <w:fldChar w:fldCharType="begin"/>
            </w:r>
            <w:r w:rsidR="00445EB3">
              <w:rPr>
                <w:noProof/>
                <w:webHidden/>
              </w:rPr>
              <w:instrText xml:space="preserve"> PAGEREF _Toc100231727 \h </w:instrText>
            </w:r>
            <w:r w:rsidR="00445EB3">
              <w:rPr>
                <w:noProof/>
                <w:webHidden/>
              </w:rPr>
            </w:r>
            <w:r w:rsidR="00445EB3">
              <w:rPr>
                <w:noProof/>
                <w:webHidden/>
              </w:rPr>
              <w:fldChar w:fldCharType="separate"/>
            </w:r>
            <w:r w:rsidR="00445EB3">
              <w:rPr>
                <w:noProof/>
                <w:webHidden/>
              </w:rPr>
              <w:t>11</w:t>
            </w:r>
            <w:r w:rsidR="00445EB3">
              <w:rPr>
                <w:noProof/>
                <w:webHidden/>
              </w:rPr>
              <w:fldChar w:fldCharType="end"/>
            </w:r>
          </w:hyperlink>
        </w:p>
        <w:p w14:paraId="202453F5" w14:textId="5417A279" w:rsidR="00445EB3" w:rsidRDefault="00445EB3">
          <w:r>
            <w:rPr>
              <w:b/>
              <w:bCs/>
              <w:noProof/>
            </w:rPr>
            <w:fldChar w:fldCharType="end"/>
          </w:r>
        </w:p>
      </w:sdtContent>
    </w:sdt>
    <w:p w14:paraId="3DCBF3F3" w14:textId="545A740A" w:rsidR="00901380" w:rsidRDefault="00901380" w:rsidP="00901380">
      <w:pPr>
        <w:spacing w:line="360" w:lineRule="auto"/>
        <w:rPr>
          <w:rFonts w:ascii="Arial" w:hAnsi="Arial" w:cs="Arial"/>
          <w:color w:val="000000" w:themeColor="text1"/>
          <w:sz w:val="22"/>
          <w:szCs w:val="22"/>
          <w:lang w:val="en-GB"/>
        </w:rPr>
      </w:pPr>
    </w:p>
    <w:p w14:paraId="2D227767" w14:textId="1E4B871B" w:rsidR="00901380" w:rsidRDefault="00901380" w:rsidP="00901380">
      <w:pPr>
        <w:spacing w:line="360" w:lineRule="auto"/>
        <w:rPr>
          <w:rFonts w:ascii="Arial" w:hAnsi="Arial" w:cs="Arial"/>
          <w:color w:val="000000" w:themeColor="text1"/>
          <w:sz w:val="22"/>
          <w:szCs w:val="22"/>
          <w:lang w:val="en-GB"/>
        </w:rPr>
      </w:pPr>
    </w:p>
    <w:p w14:paraId="528AE4BC" w14:textId="3575D68A" w:rsidR="00901380" w:rsidRDefault="00901380" w:rsidP="00901380">
      <w:pPr>
        <w:spacing w:line="360" w:lineRule="auto"/>
        <w:rPr>
          <w:rFonts w:ascii="Arial" w:hAnsi="Arial" w:cs="Arial"/>
          <w:color w:val="000000" w:themeColor="text1"/>
          <w:sz w:val="22"/>
          <w:szCs w:val="22"/>
          <w:lang w:val="en-GB"/>
        </w:rPr>
      </w:pPr>
    </w:p>
    <w:p w14:paraId="04B44899" w14:textId="1351CE9B" w:rsidR="00901380" w:rsidRDefault="00901380" w:rsidP="00901380">
      <w:pPr>
        <w:spacing w:line="360" w:lineRule="auto"/>
        <w:rPr>
          <w:rFonts w:ascii="Arial" w:hAnsi="Arial" w:cs="Arial"/>
          <w:color w:val="000000" w:themeColor="text1"/>
          <w:sz w:val="22"/>
          <w:szCs w:val="22"/>
          <w:lang w:val="en-GB"/>
        </w:rPr>
      </w:pPr>
    </w:p>
    <w:p w14:paraId="446FCC8D" w14:textId="10071890" w:rsidR="00901380" w:rsidRDefault="00901380" w:rsidP="00901380">
      <w:pPr>
        <w:spacing w:line="360" w:lineRule="auto"/>
        <w:rPr>
          <w:rFonts w:ascii="Arial" w:hAnsi="Arial" w:cs="Arial"/>
          <w:color w:val="000000" w:themeColor="text1"/>
          <w:sz w:val="22"/>
          <w:szCs w:val="22"/>
          <w:lang w:val="en-GB"/>
        </w:rPr>
      </w:pPr>
    </w:p>
    <w:p w14:paraId="7B460FE5" w14:textId="49DCBE40" w:rsidR="00901380" w:rsidRDefault="00901380" w:rsidP="00901380">
      <w:pPr>
        <w:spacing w:line="360" w:lineRule="auto"/>
        <w:rPr>
          <w:rFonts w:ascii="Arial" w:hAnsi="Arial" w:cs="Arial"/>
          <w:color w:val="000000" w:themeColor="text1"/>
          <w:sz w:val="22"/>
          <w:szCs w:val="22"/>
          <w:lang w:val="en-GB"/>
        </w:rPr>
      </w:pPr>
    </w:p>
    <w:p w14:paraId="347B730B" w14:textId="7EF94602" w:rsidR="00901380" w:rsidRDefault="00901380" w:rsidP="00901380">
      <w:pPr>
        <w:spacing w:line="360" w:lineRule="auto"/>
        <w:rPr>
          <w:rFonts w:ascii="Arial" w:hAnsi="Arial" w:cs="Arial"/>
          <w:color w:val="000000" w:themeColor="text1"/>
          <w:sz w:val="22"/>
          <w:szCs w:val="22"/>
          <w:lang w:val="en-GB"/>
        </w:rPr>
      </w:pPr>
    </w:p>
    <w:p w14:paraId="3BFFB2D6" w14:textId="5B7C9C2C" w:rsidR="00901380" w:rsidRDefault="00901380" w:rsidP="00901380">
      <w:pPr>
        <w:spacing w:line="360" w:lineRule="auto"/>
        <w:rPr>
          <w:rFonts w:ascii="Arial" w:hAnsi="Arial" w:cs="Arial"/>
          <w:color w:val="000000" w:themeColor="text1"/>
          <w:sz w:val="22"/>
          <w:szCs w:val="22"/>
          <w:lang w:val="en-GB"/>
        </w:rPr>
      </w:pPr>
    </w:p>
    <w:p w14:paraId="56803B6B" w14:textId="1074663E" w:rsidR="00901380" w:rsidRDefault="00901380" w:rsidP="00901380">
      <w:pPr>
        <w:spacing w:line="360" w:lineRule="auto"/>
        <w:rPr>
          <w:rFonts w:ascii="Arial" w:hAnsi="Arial" w:cs="Arial"/>
          <w:color w:val="000000" w:themeColor="text1"/>
          <w:sz w:val="22"/>
          <w:szCs w:val="22"/>
          <w:lang w:val="en-GB"/>
        </w:rPr>
      </w:pPr>
    </w:p>
    <w:p w14:paraId="5C83215A" w14:textId="2DA368D1" w:rsidR="00901380" w:rsidRDefault="00901380" w:rsidP="00901380">
      <w:pPr>
        <w:spacing w:line="360" w:lineRule="auto"/>
        <w:rPr>
          <w:rFonts w:ascii="Arial" w:hAnsi="Arial" w:cs="Arial"/>
          <w:color w:val="000000" w:themeColor="text1"/>
          <w:sz w:val="22"/>
          <w:szCs w:val="22"/>
          <w:lang w:val="en-GB"/>
        </w:rPr>
      </w:pPr>
    </w:p>
    <w:p w14:paraId="70F8DBB6" w14:textId="1611C164" w:rsidR="00901380" w:rsidRDefault="00901380" w:rsidP="00901380">
      <w:pPr>
        <w:spacing w:line="360" w:lineRule="auto"/>
        <w:rPr>
          <w:rFonts w:ascii="Arial" w:hAnsi="Arial" w:cs="Arial"/>
          <w:color w:val="000000" w:themeColor="text1"/>
          <w:sz w:val="22"/>
          <w:szCs w:val="22"/>
          <w:lang w:val="en-GB"/>
        </w:rPr>
      </w:pPr>
    </w:p>
    <w:p w14:paraId="4234DEF0" w14:textId="01596D37" w:rsidR="00901380" w:rsidRDefault="00901380" w:rsidP="00901380">
      <w:pPr>
        <w:spacing w:line="360" w:lineRule="auto"/>
        <w:rPr>
          <w:rFonts w:ascii="Arial" w:hAnsi="Arial" w:cs="Arial"/>
          <w:color w:val="000000" w:themeColor="text1"/>
          <w:sz w:val="22"/>
          <w:szCs w:val="22"/>
          <w:lang w:val="en-GB"/>
        </w:rPr>
      </w:pPr>
    </w:p>
    <w:p w14:paraId="5EBF8A28" w14:textId="7523FCB1" w:rsidR="00901380" w:rsidRDefault="00901380" w:rsidP="00901380">
      <w:pPr>
        <w:spacing w:line="360" w:lineRule="auto"/>
        <w:rPr>
          <w:rFonts w:ascii="Arial" w:hAnsi="Arial" w:cs="Arial"/>
          <w:color w:val="000000" w:themeColor="text1"/>
          <w:sz w:val="22"/>
          <w:szCs w:val="22"/>
          <w:lang w:val="en-GB"/>
        </w:rPr>
      </w:pPr>
    </w:p>
    <w:p w14:paraId="458D9E53" w14:textId="64FFAD4B" w:rsidR="00901380" w:rsidRDefault="00901380" w:rsidP="00901380">
      <w:pPr>
        <w:spacing w:line="360" w:lineRule="auto"/>
        <w:rPr>
          <w:rFonts w:ascii="Arial" w:hAnsi="Arial" w:cs="Arial"/>
          <w:color w:val="000000" w:themeColor="text1"/>
          <w:sz w:val="22"/>
          <w:szCs w:val="22"/>
          <w:lang w:val="en-GB"/>
        </w:rPr>
      </w:pPr>
    </w:p>
    <w:p w14:paraId="3FA7F99A" w14:textId="2A1F5D3E" w:rsidR="00901380" w:rsidRDefault="00901380" w:rsidP="00901380">
      <w:pPr>
        <w:spacing w:line="360" w:lineRule="auto"/>
        <w:rPr>
          <w:rFonts w:ascii="Arial" w:hAnsi="Arial" w:cs="Arial"/>
          <w:color w:val="000000" w:themeColor="text1"/>
          <w:sz w:val="22"/>
          <w:szCs w:val="22"/>
          <w:lang w:val="en-GB"/>
        </w:rPr>
      </w:pPr>
    </w:p>
    <w:p w14:paraId="1048D444" w14:textId="5503E5C8" w:rsidR="00901380" w:rsidRDefault="00901380" w:rsidP="00901380">
      <w:pPr>
        <w:spacing w:line="360" w:lineRule="auto"/>
        <w:rPr>
          <w:rFonts w:ascii="Arial" w:hAnsi="Arial" w:cs="Arial"/>
          <w:color w:val="000000" w:themeColor="text1"/>
          <w:sz w:val="22"/>
          <w:szCs w:val="22"/>
          <w:lang w:val="en-GB"/>
        </w:rPr>
      </w:pPr>
    </w:p>
    <w:p w14:paraId="11930286" w14:textId="4FD4927D" w:rsidR="00901380" w:rsidRDefault="00901380" w:rsidP="00901380">
      <w:pPr>
        <w:spacing w:line="360" w:lineRule="auto"/>
        <w:rPr>
          <w:rFonts w:ascii="Arial" w:hAnsi="Arial" w:cs="Arial"/>
          <w:color w:val="000000" w:themeColor="text1"/>
          <w:sz w:val="22"/>
          <w:szCs w:val="22"/>
          <w:lang w:val="en-GB"/>
        </w:rPr>
      </w:pPr>
    </w:p>
    <w:p w14:paraId="018DA9BF" w14:textId="77777777" w:rsidR="00B25E25" w:rsidRPr="00901380" w:rsidRDefault="00B25E25" w:rsidP="00901380">
      <w:pPr>
        <w:spacing w:line="360" w:lineRule="auto"/>
        <w:rPr>
          <w:rFonts w:ascii="Arial" w:hAnsi="Arial" w:cs="Arial"/>
          <w:color w:val="000000" w:themeColor="text1"/>
          <w:sz w:val="22"/>
          <w:szCs w:val="22"/>
          <w:lang w:val="en-GB"/>
        </w:rPr>
      </w:pPr>
    </w:p>
    <w:p w14:paraId="3EB44FAB" w14:textId="0B280FCC" w:rsidR="00B25E25" w:rsidRPr="00901380" w:rsidRDefault="00B853C1" w:rsidP="00445EB3">
      <w:pPr>
        <w:pStyle w:val="Heading1"/>
        <w:jc w:val="center"/>
        <w:rPr>
          <w:lang w:val="en-GB"/>
        </w:rPr>
      </w:pPr>
      <w:bookmarkStart w:id="2" w:name="_Toc100231721"/>
      <w:r w:rsidRPr="00901380">
        <w:rPr>
          <w:lang w:val="en-GB"/>
        </w:rPr>
        <w:lastRenderedPageBreak/>
        <w:t>Introduction</w:t>
      </w:r>
      <w:bookmarkEnd w:id="2"/>
    </w:p>
    <w:p w14:paraId="08C2EA3F" w14:textId="77777777" w:rsidR="001B7440" w:rsidRPr="001B7440" w:rsidRDefault="001B7440" w:rsidP="001B7440">
      <w:pPr>
        <w:spacing w:line="360" w:lineRule="auto"/>
        <w:rPr>
          <w:rFonts w:ascii="Arial" w:hAnsi="Arial" w:cs="Arial"/>
          <w:color w:val="000000" w:themeColor="text1"/>
          <w:sz w:val="22"/>
          <w:szCs w:val="22"/>
          <w:lang w:val="en-GB"/>
        </w:rPr>
      </w:pPr>
    </w:p>
    <w:p w14:paraId="598FD404" w14:textId="38A13A72" w:rsidR="00B853C1" w:rsidRPr="00901380" w:rsidRDefault="001B7440" w:rsidP="001B7440">
      <w:pPr>
        <w:spacing w:line="360" w:lineRule="auto"/>
        <w:ind w:firstLine="720"/>
        <w:rPr>
          <w:rFonts w:ascii="Arial" w:hAnsi="Arial" w:cs="Arial"/>
          <w:color w:val="000000" w:themeColor="text1"/>
          <w:sz w:val="22"/>
          <w:szCs w:val="22"/>
          <w:lang w:val="en-GB"/>
        </w:rPr>
      </w:pPr>
      <w:r w:rsidRPr="001B7440">
        <w:rPr>
          <w:rFonts w:ascii="Arial" w:hAnsi="Arial" w:cs="Arial"/>
          <w:color w:val="000000" w:themeColor="text1"/>
          <w:sz w:val="22"/>
          <w:szCs w:val="22"/>
          <w:lang w:val="en-GB"/>
        </w:rPr>
        <w:t>The following report aims to analyse the mini-research project created for the first part of the module that was trying to examine how students and staff use technology to collaborate with UWTSD in order to see the results of the questionnaire created and analyse them. According to Sales Force (2021), digital skills are the foundation of the future workforce due to the adoption of technology across all industries, and soon enough, they will be essential for the survival of each business. Each person needs to have nowadays at least entry-level digital skills such as computer literacy, data entry, social media, web-based communication and research, word processing, email and chat, secure information processing, while the more advanced skills may include programming, web and app development, digital business analysis, digital marketing, design and data visualisation and many more. LinkedIn (2019) enforces the same idea that digital technology touches every aspect of day-by-day life and identifies that there is a big skill gap in most organisations that need to properly train their employees, hire people that have at least a base of digital skills and boost digital skills such as content creation, social media, SEO, cloud-based software, basic coding skills and multi-device capabilities in the company.</w:t>
      </w:r>
    </w:p>
    <w:p w14:paraId="61E273EC" w14:textId="77777777" w:rsidR="00901380" w:rsidRDefault="00901380" w:rsidP="00901380">
      <w:pPr>
        <w:spacing w:line="360" w:lineRule="auto"/>
        <w:jc w:val="center"/>
        <w:rPr>
          <w:rFonts w:ascii="Arial" w:hAnsi="Arial" w:cs="Arial"/>
          <w:b/>
          <w:bCs/>
          <w:color w:val="000000" w:themeColor="text1"/>
          <w:sz w:val="22"/>
          <w:szCs w:val="22"/>
          <w:lang w:val="en-GB"/>
        </w:rPr>
      </w:pPr>
    </w:p>
    <w:p w14:paraId="7D138196" w14:textId="77777777" w:rsidR="00901380" w:rsidRDefault="00901380" w:rsidP="00901380">
      <w:pPr>
        <w:spacing w:line="360" w:lineRule="auto"/>
        <w:jc w:val="center"/>
        <w:rPr>
          <w:rFonts w:ascii="Arial" w:hAnsi="Arial" w:cs="Arial"/>
          <w:b/>
          <w:bCs/>
          <w:color w:val="000000" w:themeColor="text1"/>
          <w:sz w:val="22"/>
          <w:szCs w:val="22"/>
          <w:lang w:val="en-GB"/>
        </w:rPr>
      </w:pPr>
    </w:p>
    <w:p w14:paraId="11CE7AC8" w14:textId="77777777" w:rsidR="00901380" w:rsidRDefault="00901380" w:rsidP="00901380">
      <w:pPr>
        <w:spacing w:line="360" w:lineRule="auto"/>
        <w:jc w:val="center"/>
        <w:rPr>
          <w:rFonts w:ascii="Arial" w:hAnsi="Arial" w:cs="Arial"/>
          <w:b/>
          <w:bCs/>
          <w:color w:val="000000" w:themeColor="text1"/>
          <w:sz w:val="22"/>
          <w:szCs w:val="22"/>
          <w:lang w:val="en-GB"/>
        </w:rPr>
      </w:pPr>
    </w:p>
    <w:p w14:paraId="3FA37786" w14:textId="77777777" w:rsidR="00901380" w:rsidRDefault="00901380" w:rsidP="00901380">
      <w:pPr>
        <w:spacing w:line="360" w:lineRule="auto"/>
        <w:jc w:val="center"/>
        <w:rPr>
          <w:rFonts w:ascii="Arial" w:hAnsi="Arial" w:cs="Arial"/>
          <w:b/>
          <w:bCs/>
          <w:color w:val="000000" w:themeColor="text1"/>
          <w:sz w:val="22"/>
          <w:szCs w:val="22"/>
          <w:lang w:val="en-GB"/>
        </w:rPr>
      </w:pPr>
    </w:p>
    <w:p w14:paraId="49E09681" w14:textId="77777777" w:rsidR="00901380" w:rsidRDefault="00901380" w:rsidP="00901380">
      <w:pPr>
        <w:spacing w:line="360" w:lineRule="auto"/>
        <w:jc w:val="center"/>
        <w:rPr>
          <w:rFonts w:ascii="Arial" w:hAnsi="Arial" w:cs="Arial"/>
          <w:b/>
          <w:bCs/>
          <w:color w:val="000000" w:themeColor="text1"/>
          <w:sz w:val="22"/>
          <w:szCs w:val="22"/>
          <w:lang w:val="en-GB"/>
        </w:rPr>
      </w:pPr>
    </w:p>
    <w:p w14:paraId="7686C9A5" w14:textId="77777777" w:rsidR="00901380" w:rsidRDefault="00901380" w:rsidP="00901380">
      <w:pPr>
        <w:spacing w:line="360" w:lineRule="auto"/>
        <w:jc w:val="center"/>
        <w:rPr>
          <w:rFonts w:ascii="Arial" w:hAnsi="Arial" w:cs="Arial"/>
          <w:b/>
          <w:bCs/>
          <w:color w:val="000000" w:themeColor="text1"/>
          <w:sz w:val="22"/>
          <w:szCs w:val="22"/>
          <w:lang w:val="en-GB"/>
        </w:rPr>
      </w:pPr>
    </w:p>
    <w:p w14:paraId="1B64F723" w14:textId="77777777" w:rsidR="00901380" w:rsidRDefault="00901380" w:rsidP="00901380">
      <w:pPr>
        <w:spacing w:line="360" w:lineRule="auto"/>
        <w:jc w:val="center"/>
        <w:rPr>
          <w:rFonts w:ascii="Arial" w:hAnsi="Arial" w:cs="Arial"/>
          <w:b/>
          <w:bCs/>
          <w:color w:val="000000" w:themeColor="text1"/>
          <w:sz w:val="22"/>
          <w:szCs w:val="22"/>
          <w:lang w:val="en-GB"/>
        </w:rPr>
      </w:pPr>
    </w:p>
    <w:p w14:paraId="73E33767" w14:textId="77777777" w:rsidR="00901380" w:rsidRDefault="00901380" w:rsidP="00901380">
      <w:pPr>
        <w:spacing w:line="360" w:lineRule="auto"/>
        <w:jc w:val="center"/>
        <w:rPr>
          <w:rFonts w:ascii="Arial" w:hAnsi="Arial" w:cs="Arial"/>
          <w:b/>
          <w:bCs/>
          <w:color w:val="000000" w:themeColor="text1"/>
          <w:sz w:val="22"/>
          <w:szCs w:val="22"/>
          <w:lang w:val="en-GB"/>
        </w:rPr>
      </w:pPr>
    </w:p>
    <w:p w14:paraId="7433393A" w14:textId="77777777" w:rsidR="00901380" w:rsidRDefault="00901380" w:rsidP="00901380">
      <w:pPr>
        <w:spacing w:line="360" w:lineRule="auto"/>
        <w:jc w:val="center"/>
        <w:rPr>
          <w:rFonts w:ascii="Arial" w:hAnsi="Arial" w:cs="Arial"/>
          <w:b/>
          <w:bCs/>
          <w:color w:val="000000" w:themeColor="text1"/>
          <w:sz w:val="22"/>
          <w:szCs w:val="22"/>
          <w:lang w:val="en-GB"/>
        </w:rPr>
      </w:pPr>
    </w:p>
    <w:p w14:paraId="3B4402F1" w14:textId="77777777" w:rsidR="00901380" w:rsidRDefault="00901380" w:rsidP="00901380">
      <w:pPr>
        <w:spacing w:line="360" w:lineRule="auto"/>
        <w:jc w:val="center"/>
        <w:rPr>
          <w:rFonts w:ascii="Arial" w:hAnsi="Arial" w:cs="Arial"/>
          <w:b/>
          <w:bCs/>
          <w:color w:val="000000" w:themeColor="text1"/>
          <w:sz w:val="22"/>
          <w:szCs w:val="22"/>
          <w:lang w:val="en-GB"/>
        </w:rPr>
      </w:pPr>
    </w:p>
    <w:p w14:paraId="79C8B985" w14:textId="77777777" w:rsidR="00901380" w:rsidRDefault="00901380" w:rsidP="00901380">
      <w:pPr>
        <w:spacing w:line="360" w:lineRule="auto"/>
        <w:jc w:val="center"/>
        <w:rPr>
          <w:rFonts w:ascii="Arial" w:hAnsi="Arial" w:cs="Arial"/>
          <w:b/>
          <w:bCs/>
          <w:color w:val="000000" w:themeColor="text1"/>
          <w:sz w:val="22"/>
          <w:szCs w:val="22"/>
          <w:lang w:val="en-GB"/>
        </w:rPr>
      </w:pPr>
    </w:p>
    <w:p w14:paraId="2BCDE2C7" w14:textId="77777777" w:rsidR="00901380" w:rsidRDefault="00901380" w:rsidP="00901380">
      <w:pPr>
        <w:spacing w:line="360" w:lineRule="auto"/>
        <w:jc w:val="center"/>
        <w:rPr>
          <w:rFonts w:ascii="Arial" w:hAnsi="Arial" w:cs="Arial"/>
          <w:b/>
          <w:bCs/>
          <w:color w:val="000000" w:themeColor="text1"/>
          <w:sz w:val="22"/>
          <w:szCs w:val="22"/>
          <w:lang w:val="en-GB"/>
        </w:rPr>
      </w:pPr>
    </w:p>
    <w:p w14:paraId="4E9B5A8E" w14:textId="77777777" w:rsidR="00901380" w:rsidRDefault="00901380" w:rsidP="00901380">
      <w:pPr>
        <w:spacing w:line="360" w:lineRule="auto"/>
        <w:jc w:val="center"/>
        <w:rPr>
          <w:rFonts w:ascii="Arial" w:hAnsi="Arial" w:cs="Arial"/>
          <w:b/>
          <w:bCs/>
          <w:color w:val="000000" w:themeColor="text1"/>
          <w:sz w:val="22"/>
          <w:szCs w:val="22"/>
          <w:lang w:val="en-GB"/>
        </w:rPr>
      </w:pPr>
    </w:p>
    <w:p w14:paraId="14EF0421" w14:textId="77777777" w:rsidR="00901380" w:rsidRDefault="00901380" w:rsidP="00901380">
      <w:pPr>
        <w:spacing w:line="360" w:lineRule="auto"/>
        <w:jc w:val="center"/>
        <w:rPr>
          <w:rFonts w:ascii="Arial" w:hAnsi="Arial" w:cs="Arial"/>
          <w:b/>
          <w:bCs/>
          <w:color w:val="000000" w:themeColor="text1"/>
          <w:sz w:val="22"/>
          <w:szCs w:val="22"/>
          <w:lang w:val="en-GB"/>
        </w:rPr>
      </w:pPr>
    </w:p>
    <w:p w14:paraId="71759275" w14:textId="1C4BECCD" w:rsidR="00901380" w:rsidRDefault="00901380" w:rsidP="00901380">
      <w:pPr>
        <w:spacing w:line="360" w:lineRule="auto"/>
        <w:jc w:val="center"/>
        <w:rPr>
          <w:rFonts w:ascii="Arial" w:hAnsi="Arial" w:cs="Arial"/>
          <w:b/>
          <w:bCs/>
          <w:color w:val="000000" w:themeColor="text1"/>
          <w:sz w:val="22"/>
          <w:szCs w:val="22"/>
          <w:lang w:val="en-GB"/>
        </w:rPr>
      </w:pPr>
    </w:p>
    <w:p w14:paraId="27C82F98" w14:textId="77777777" w:rsidR="001B7440" w:rsidRDefault="001B7440" w:rsidP="00901380">
      <w:pPr>
        <w:spacing w:line="360" w:lineRule="auto"/>
        <w:jc w:val="center"/>
        <w:rPr>
          <w:rFonts w:ascii="Arial" w:hAnsi="Arial" w:cs="Arial"/>
          <w:b/>
          <w:bCs/>
          <w:color w:val="000000" w:themeColor="text1"/>
          <w:sz w:val="22"/>
          <w:szCs w:val="22"/>
          <w:lang w:val="en-GB"/>
        </w:rPr>
      </w:pPr>
    </w:p>
    <w:p w14:paraId="4E6091E0" w14:textId="77777777" w:rsidR="00901380" w:rsidRDefault="00901380" w:rsidP="00901380">
      <w:pPr>
        <w:spacing w:line="360" w:lineRule="auto"/>
        <w:jc w:val="center"/>
        <w:rPr>
          <w:rFonts w:ascii="Arial" w:hAnsi="Arial" w:cs="Arial"/>
          <w:b/>
          <w:bCs/>
          <w:color w:val="000000" w:themeColor="text1"/>
          <w:sz w:val="22"/>
          <w:szCs w:val="22"/>
          <w:lang w:val="en-GB"/>
        </w:rPr>
      </w:pPr>
    </w:p>
    <w:p w14:paraId="6464D41F" w14:textId="77777777" w:rsidR="00901380" w:rsidRDefault="00901380" w:rsidP="00901380">
      <w:pPr>
        <w:spacing w:line="360" w:lineRule="auto"/>
        <w:jc w:val="center"/>
        <w:rPr>
          <w:rFonts w:ascii="Arial" w:hAnsi="Arial" w:cs="Arial"/>
          <w:b/>
          <w:bCs/>
          <w:color w:val="000000" w:themeColor="text1"/>
          <w:sz w:val="22"/>
          <w:szCs w:val="22"/>
          <w:lang w:val="en-GB"/>
        </w:rPr>
      </w:pPr>
    </w:p>
    <w:p w14:paraId="7D5DFB4A" w14:textId="77777777" w:rsidR="00901380" w:rsidRDefault="00901380" w:rsidP="00901380">
      <w:pPr>
        <w:spacing w:line="360" w:lineRule="auto"/>
        <w:jc w:val="center"/>
        <w:rPr>
          <w:rFonts w:ascii="Arial" w:hAnsi="Arial" w:cs="Arial"/>
          <w:b/>
          <w:bCs/>
          <w:color w:val="000000" w:themeColor="text1"/>
          <w:sz w:val="22"/>
          <w:szCs w:val="22"/>
          <w:lang w:val="en-GB"/>
        </w:rPr>
      </w:pPr>
    </w:p>
    <w:p w14:paraId="1B033AF3" w14:textId="77777777" w:rsidR="00901380" w:rsidRDefault="00901380" w:rsidP="00901380">
      <w:pPr>
        <w:spacing w:line="360" w:lineRule="auto"/>
        <w:jc w:val="center"/>
        <w:rPr>
          <w:rFonts w:ascii="Arial" w:hAnsi="Arial" w:cs="Arial"/>
          <w:b/>
          <w:bCs/>
          <w:color w:val="000000" w:themeColor="text1"/>
          <w:sz w:val="22"/>
          <w:szCs w:val="22"/>
          <w:lang w:val="en-GB"/>
        </w:rPr>
      </w:pPr>
    </w:p>
    <w:p w14:paraId="65C52AAA" w14:textId="65F92CAE" w:rsidR="00B853C1" w:rsidRPr="00901380" w:rsidRDefault="00B853C1" w:rsidP="00445EB3">
      <w:pPr>
        <w:pStyle w:val="Heading1"/>
        <w:jc w:val="center"/>
        <w:rPr>
          <w:lang w:val="en-GB"/>
        </w:rPr>
      </w:pPr>
      <w:bookmarkStart w:id="3" w:name="_Toc100231722"/>
      <w:r w:rsidRPr="00901380">
        <w:rPr>
          <w:lang w:val="en-GB"/>
        </w:rPr>
        <w:lastRenderedPageBreak/>
        <w:t>Research design</w:t>
      </w:r>
      <w:bookmarkEnd w:id="3"/>
    </w:p>
    <w:p w14:paraId="1C5CCC64" w14:textId="2F19CF07" w:rsidR="00D017F9" w:rsidRPr="00901380" w:rsidRDefault="00D017F9" w:rsidP="00901380">
      <w:pPr>
        <w:spacing w:line="360" w:lineRule="auto"/>
        <w:rPr>
          <w:rFonts w:ascii="Arial" w:hAnsi="Arial" w:cs="Arial"/>
          <w:color w:val="000000" w:themeColor="text1"/>
          <w:sz w:val="22"/>
          <w:szCs w:val="22"/>
          <w:lang w:val="en-GB"/>
        </w:rPr>
      </w:pPr>
    </w:p>
    <w:p w14:paraId="60375219" w14:textId="23DC33AD" w:rsidR="00B853C1" w:rsidRPr="00901380" w:rsidRDefault="00B853C1" w:rsidP="00901380">
      <w:pPr>
        <w:spacing w:line="360" w:lineRule="auto"/>
        <w:rPr>
          <w:rFonts w:ascii="Arial" w:hAnsi="Arial" w:cs="Arial"/>
          <w:color w:val="000000" w:themeColor="text1"/>
          <w:sz w:val="22"/>
          <w:szCs w:val="22"/>
          <w:lang w:val="en-GB"/>
        </w:rPr>
      </w:pPr>
    </w:p>
    <w:p w14:paraId="7AFCBD2E" w14:textId="77777777" w:rsidR="001B7440" w:rsidRPr="001B7440" w:rsidRDefault="007577DC" w:rsidP="001B744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ab/>
      </w:r>
      <w:r w:rsidR="001B7440" w:rsidRPr="001B7440">
        <w:rPr>
          <w:rFonts w:ascii="Arial" w:hAnsi="Arial" w:cs="Arial"/>
          <w:color w:val="000000" w:themeColor="text1"/>
          <w:sz w:val="22"/>
          <w:szCs w:val="22"/>
          <w:lang w:val="en-GB"/>
        </w:rPr>
        <w:t xml:space="preserve">The chosen research question for the questionnaire was „Are staff and students confident in using technology to collaborate?” a question extremely important in order to understand what the level of digital skills is both in students and even lecturers, and what needs to be done further in order to increase those digital skills. The lecturers that lack the basic digital skills need to first learn themselves in order to teach the students afterwards. Based on the importance of digital skills in the workforce, the students need to learn during the university years at least the basic skills and be more involved in their personal development. </w:t>
      </w:r>
    </w:p>
    <w:p w14:paraId="4CF2861F" w14:textId="77777777" w:rsidR="001B7440" w:rsidRPr="001B7440" w:rsidRDefault="001B7440" w:rsidP="001B7440">
      <w:pPr>
        <w:spacing w:line="360" w:lineRule="auto"/>
        <w:rPr>
          <w:rFonts w:ascii="Arial" w:hAnsi="Arial" w:cs="Arial"/>
          <w:color w:val="000000" w:themeColor="text1"/>
          <w:sz w:val="22"/>
          <w:szCs w:val="22"/>
          <w:lang w:val="en-GB"/>
        </w:rPr>
      </w:pPr>
    </w:p>
    <w:p w14:paraId="0F102935" w14:textId="63DBE1AC" w:rsidR="001B7440" w:rsidRDefault="001B7440" w:rsidP="001B7440">
      <w:pPr>
        <w:spacing w:line="360" w:lineRule="auto"/>
        <w:rPr>
          <w:rFonts w:ascii="Arial" w:hAnsi="Arial" w:cs="Arial"/>
          <w:color w:val="000000" w:themeColor="text1"/>
          <w:sz w:val="22"/>
        </w:rPr>
      </w:pPr>
      <w:r w:rsidRPr="001B7440">
        <w:rPr>
          <w:rFonts w:ascii="Arial" w:hAnsi="Arial" w:cs="Arial"/>
          <w:color w:val="000000" w:themeColor="text1"/>
          <w:sz w:val="22"/>
          <w:szCs w:val="22"/>
          <w:lang w:val="en-GB"/>
        </w:rPr>
        <w:tab/>
        <w:t>According to Lumen Learning, the most common ways of conducting primary research are through surveys by asking the participants their opinions and behaviours, through interviews by asking questions in a one on one or small group setting and through observations of people or other measurable events. Other methods may include case studies, focus groups, data and text analysis and clinical trials. Based on the chosen question, the method used for conducting primary research was through a questionnaire created with MS forms, the questionnaire has the following questions:</w:t>
      </w:r>
    </w:p>
    <w:p w14:paraId="056D7B00" w14:textId="77777777" w:rsidR="001B7440" w:rsidRPr="001B7440" w:rsidRDefault="001B7440" w:rsidP="001B7440">
      <w:pPr>
        <w:spacing w:line="360" w:lineRule="auto"/>
        <w:rPr>
          <w:rFonts w:ascii="Arial" w:hAnsi="Arial" w:cs="Arial"/>
          <w:color w:val="000000" w:themeColor="text1"/>
          <w:sz w:val="22"/>
          <w:szCs w:val="22"/>
          <w:lang w:val="en-GB"/>
        </w:rPr>
      </w:pPr>
    </w:p>
    <w:p w14:paraId="7A0996D7" w14:textId="77777777" w:rsidR="001B7440" w:rsidRPr="001B7440" w:rsidRDefault="001B7440" w:rsidP="001B7440">
      <w:pPr>
        <w:spacing w:line="360" w:lineRule="auto"/>
        <w:rPr>
          <w:rFonts w:ascii="Arial" w:hAnsi="Arial" w:cs="Arial"/>
          <w:color w:val="000000" w:themeColor="text1"/>
          <w:sz w:val="22"/>
          <w:szCs w:val="22"/>
          <w:lang w:val="en-GB"/>
        </w:rPr>
      </w:pPr>
      <w:r w:rsidRPr="001B7440">
        <w:rPr>
          <w:rFonts w:ascii="Arial" w:hAnsi="Arial" w:cs="Arial"/>
          <w:color w:val="000000" w:themeColor="text1"/>
          <w:sz w:val="22"/>
          <w:szCs w:val="22"/>
          <w:lang w:val="en-GB"/>
        </w:rPr>
        <w:t>-</w:t>
      </w:r>
      <w:r w:rsidRPr="001B7440">
        <w:rPr>
          <w:rFonts w:ascii="Arial" w:hAnsi="Arial" w:cs="Arial"/>
          <w:color w:val="000000" w:themeColor="text1"/>
          <w:sz w:val="22"/>
          <w:szCs w:val="22"/>
          <w:lang w:val="en-GB"/>
        </w:rPr>
        <w:tab/>
        <w:t>Gender</w:t>
      </w:r>
    </w:p>
    <w:p w14:paraId="5CECA5F9" w14:textId="77777777" w:rsidR="001B7440" w:rsidRPr="001B7440" w:rsidRDefault="001B7440" w:rsidP="001B7440">
      <w:pPr>
        <w:spacing w:line="360" w:lineRule="auto"/>
        <w:rPr>
          <w:rFonts w:ascii="Arial" w:hAnsi="Arial" w:cs="Arial"/>
          <w:color w:val="000000" w:themeColor="text1"/>
          <w:sz w:val="22"/>
          <w:szCs w:val="22"/>
          <w:lang w:val="en-GB"/>
        </w:rPr>
      </w:pPr>
      <w:r w:rsidRPr="001B7440">
        <w:rPr>
          <w:rFonts w:ascii="Arial" w:hAnsi="Arial" w:cs="Arial"/>
          <w:color w:val="000000" w:themeColor="text1"/>
          <w:sz w:val="22"/>
          <w:szCs w:val="22"/>
          <w:lang w:val="en-GB"/>
        </w:rPr>
        <w:t>-</w:t>
      </w:r>
      <w:r w:rsidRPr="001B7440">
        <w:rPr>
          <w:rFonts w:ascii="Arial" w:hAnsi="Arial" w:cs="Arial"/>
          <w:color w:val="000000" w:themeColor="text1"/>
          <w:sz w:val="22"/>
          <w:szCs w:val="22"/>
          <w:lang w:val="en-GB"/>
        </w:rPr>
        <w:tab/>
        <w:t>Age range</w:t>
      </w:r>
    </w:p>
    <w:p w14:paraId="7DA822A3" w14:textId="77777777" w:rsidR="001B7440" w:rsidRPr="001B7440" w:rsidRDefault="001B7440" w:rsidP="001B7440">
      <w:pPr>
        <w:spacing w:line="360" w:lineRule="auto"/>
        <w:rPr>
          <w:rFonts w:ascii="Arial" w:hAnsi="Arial" w:cs="Arial"/>
          <w:color w:val="000000" w:themeColor="text1"/>
          <w:sz w:val="22"/>
          <w:szCs w:val="22"/>
          <w:lang w:val="en-GB"/>
        </w:rPr>
      </w:pPr>
      <w:r w:rsidRPr="001B7440">
        <w:rPr>
          <w:rFonts w:ascii="Arial" w:hAnsi="Arial" w:cs="Arial"/>
          <w:color w:val="000000" w:themeColor="text1"/>
          <w:sz w:val="22"/>
          <w:szCs w:val="22"/>
          <w:lang w:val="en-GB"/>
        </w:rPr>
        <w:t>-</w:t>
      </w:r>
      <w:r w:rsidRPr="001B7440">
        <w:rPr>
          <w:rFonts w:ascii="Arial" w:hAnsi="Arial" w:cs="Arial"/>
          <w:color w:val="000000" w:themeColor="text1"/>
          <w:sz w:val="22"/>
          <w:szCs w:val="22"/>
          <w:lang w:val="en-GB"/>
        </w:rPr>
        <w:tab/>
        <w:t>Confidence level of using MS 365 pack</w:t>
      </w:r>
    </w:p>
    <w:p w14:paraId="3645B79C" w14:textId="77777777" w:rsidR="001B7440" w:rsidRPr="001B7440" w:rsidRDefault="001B7440" w:rsidP="001B7440">
      <w:pPr>
        <w:spacing w:line="360" w:lineRule="auto"/>
        <w:rPr>
          <w:rFonts w:ascii="Arial" w:hAnsi="Arial" w:cs="Arial"/>
          <w:color w:val="000000" w:themeColor="text1"/>
          <w:sz w:val="22"/>
          <w:szCs w:val="22"/>
          <w:lang w:val="en-GB"/>
        </w:rPr>
      </w:pPr>
      <w:r w:rsidRPr="001B7440">
        <w:rPr>
          <w:rFonts w:ascii="Arial" w:hAnsi="Arial" w:cs="Arial"/>
          <w:color w:val="000000" w:themeColor="text1"/>
          <w:sz w:val="22"/>
          <w:szCs w:val="22"/>
          <w:lang w:val="en-GB"/>
        </w:rPr>
        <w:t>-</w:t>
      </w:r>
      <w:r w:rsidRPr="001B7440">
        <w:rPr>
          <w:rFonts w:ascii="Arial" w:hAnsi="Arial" w:cs="Arial"/>
          <w:color w:val="000000" w:themeColor="text1"/>
          <w:sz w:val="22"/>
          <w:szCs w:val="22"/>
          <w:lang w:val="en-GB"/>
        </w:rPr>
        <w:tab/>
        <w:t>Favourite mode of communication</w:t>
      </w:r>
    </w:p>
    <w:p w14:paraId="2BA1A0D5" w14:textId="138CD2AB" w:rsidR="001B7440" w:rsidRDefault="001B7440" w:rsidP="001B7440">
      <w:pPr>
        <w:spacing w:line="360" w:lineRule="auto"/>
        <w:rPr>
          <w:rFonts w:ascii="Arial" w:hAnsi="Arial" w:cs="Arial"/>
          <w:color w:val="000000" w:themeColor="text1"/>
          <w:sz w:val="22"/>
        </w:rPr>
      </w:pPr>
      <w:r w:rsidRPr="001B7440">
        <w:rPr>
          <w:rFonts w:ascii="Arial" w:hAnsi="Arial" w:cs="Arial"/>
          <w:color w:val="000000" w:themeColor="text1"/>
          <w:sz w:val="22"/>
          <w:szCs w:val="22"/>
          <w:lang w:val="en-GB"/>
        </w:rPr>
        <w:t>-</w:t>
      </w:r>
      <w:r w:rsidRPr="001B7440">
        <w:rPr>
          <w:rFonts w:ascii="Arial" w:hAnsi="Arial" w:cs="Arial"/>
          <w:color w:val="000000" w:themeColor="text1"/>
          <w:sz w:val="22"/>
          <w:szCs w:val="22"/>
          <w:lang w:val="en-GB"/>
        </w:rPr>
        <w:tab/>
        <w:t>And the chosen question, “Are staff and students confident in using technology to collaborate?”</w:t>
      </w:r>
    </w:p>
    <w:p w14:paraId="1C7AAF82" w14:textId="7991ADC3" w:rsidR="001B7440" w:rsidRDefault="006A25D0" w:rsidP="001B7440">
      <w:pPr>
        <w:spacing w:line="360" w:lineRule="auto"/>
        <w:rPr>
          <w:rFonts w:ascii="Arial" w:hAnsi="Arial" w:cs="Arial"/>
          <w:color w:val="000000" w:themeColor="text1"/>
          <w:sz w:val="22"/>
        </w:rPr>
      </w:pPr>
      <w:r>
        <w:rPr>
          <w:rFonts w:ascii="Arial" w:hAnsi="Arial" w:cs="Arial"/>
          <w:color w:val="000000" w:themeColor="text1"/>
          <w:sz w:val="22"/>
          <w:szCs w:val="22"/>
          <w:lang w:val="en-GB"/>
        </w:rPr>
        <w:tab/>
      </w:r>
    </w:p>
    <w:p w14:paraId="64C3F950" w14:textId="693DC66E" w:rsidR="006A25D0" w:rsidRPr="001B7440" w:rsidRDefault="006A25D0" w:rsidP="001B7440">
      <w:pPr>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ab/>
        <w:t>The creation of the questionnaire and the use of primary research, in general, has a couple of advantages such as being self-conducted, filling the gaps that the secondary research cannot fill, can be used together with secondary research for a complete study, answers specific questions that each business needs to know, more targeted questions on the subject of interest, conclusive results, ownership of data, more accurate and more useful</w:t>
      </w:r>
      <w:r w:rsidR="00445EB3">
        <w:rPr>
          <w:rFonts w:ascii="Arial" w:hAnsi="Arial" w:cs="Arial"/>
          <w:color w:val="000000" w:themeColor="text1"/>
          <w:sz w:val="22"/>
          <w:szCs w:val="22"/>
          <w:lang w:val="en-GB"/>
        </w:rPr>
        <w:t xml:space="preserve"> (Qualtrics, 2022)</w:t>
      </w:r>
      <w:r>
        <w:rPr>
          <w:rFonts w:ascii="Arial" w:hAnsi="Arial" w:cs="Arial"/>
          <w:color w:val="000000" w:themeColor="text1"/>
          <w:sz w:val="22"/>
          <w:szCs w:val="22"/>
          <w:lang w:val="en-GB"/>
        </w:rPr>
        <w:t xml:space="preserve">. </w:t>
      </w:r>
      <w:proofErr w:type="gramStart"/>
      <w:r>
        <w:rPr>
          <w:rFonts w:ascii="Arial" w:hAnsi="Arial" w:cs="Arial"/>
          <w:color w:val="000000" w:themeColor="text1"/>
          <w:sz w:val="22"/>
          <w:szCs w:val="22"/>
          <w:lang w:val="en-GB"/>
        </w:rPr>
        <w:t>Based on the fact that</w:t>
      </w:r>
      <w:proofErr w:type="gramEnd"/>
      <w:r>
        <w:rPr>
          <w:rFonts w:ascii="Arial" w:hAnsi="Arial" w:cs="Arial"/>
          <w:color w:val="000000" w:themeColor="text1"/>
          <w:sz w:val="22"/>
          <w:szCs w:val="22"/>
          <w:lang w:val="en-GB"/>
        </w:rPr>
        <w:t xml:space="preserve"> </w:t>
      </w:r>
      <w:r w:rsidR="00445EB3">
        <w:rPr>
          <w:rFonts w:ascii="Arial" w:hAnsi="Arial" w:cs="Arial"/>
          <w:color w:val="000000" w:themeColor="text1"/>
          <w:sz w:val="22"/>
          <w:szCs w:val="22"/>
          <w:lang w:val="en-GB"/>
        </w:rPr>
        <w:t xml:space="preserve">the participants in the questionnaire are staff and students from TSD, the results of the questionnaire can be used in order to create and develop programmes that will help both students and staff to develop the skills that are lacking, programmes that will be targeted specifically to their needs. </w:t>
      </w:r>
    </w:p>
    <w:p w14:paraId="72A3D7F4" w14:textId="77777777" w:rsidR="001B7440" w:rsidRPr="001B7440" w:rsidRDefault="001B7440" w:rsidP="006A25D0">
      <w:pPr>
        <w:spacing w:line="360" w:lineRule="auto"/>
        <w:ind w:firstLine="720"/>
        <w:rPr>
          <w:rFonts w:ascii="Arial" w:hAnsi="Arial" w:cs="Arial"/>
          <w:color w:val="000000" w:themeColor="text1"/>
          <w:sz w:val="22"/>
          <w:szCs w:val="22"/>
          <w:lang w:val="en-GB"/>
        </w:rPr>
      </w:pPr>
      <w:r w:rsidRPr="001B7440">
        <w:rPr>
          <w:rFonts w:ascii="Arial" w:hAnsi="Arial" w:cs="Arial"/>
          <w:color w:val="000000" w:themeColor="text1"/>
          <w:sz w:val="22"/>
          <w:szCs w:val="22"/>
          <w:lang w:val="en-GB"/>
        </w:rPr>
        <w:lastRenderedPageBreak/>
        <w:t xml:space="preserve">Roulston (2018) identifies that the main strategies to recruit participants include using personal or professional connections, using flyers or other types of advertisements, emails and letters and face to face interactions. For the questionnaire created, the participants used were recruited through university, both students and lecturers, in order to have a correct answer to the chosen question and to be part of the age brackets chosen of 18 to 30, 31 to 40 and 41 to 50. The questionnaire was sent directly through email and WhatsApp for easy access, and the results were kept in an Excel sheet and analysed through graphs and tables. </w:t>
      </w:r>
    </w:p>
    <w:p w14:paraId="12A09DE9" w14:textId="77777777" w:rsidR="001B7440" w:rsidRPr="001B7440" w:rsidRDefault="001B7440" w:rsidP="001B7440">
      <w:pPr>
        <w:spacing w:line="360" w:lineRule="auto"/>
        <w:rPr>
          <w:rFonts w:ascii="Arial" w:hAnsi="Arial" w:cs="Arial"/>
          <w:color w:val="000000" w:themeColor="text1"/>
          <w:sz w:val="22"/>
          <w:szCs w:val="22"/>
          <w:lang w:val="en-GB"/>
        </w:rPr>
      </w:pPr>
    </w:p>
    <w:p w14:paraId="1F702B38" w14:textId="36D6A745" w:rsidR="00B853C1" w:rsidRPr="00901380" w:rsidRDefault="001B7440" w:rsidP="001B7440">
      <w:pPr>
        <w:spacing w:line="360" w:lineRule="auto"/>
        <w:rPr>
          <w:rFonts w:ascii="Arial" w:hAnsi="Arial" w:cs="Arial"/>
          <w:color w:val="000000" w:themeColor="text1"/>
          <w:sz w:val="22"/>
          <w:szCs w:val="22"/>
          <w:lang w:val="en-GB"/>
        </w:rPr>
      </w:pPr>
      <w:r w:rsidRPr="001B7440">
        <w:rPr>
          <w:rFonts w:ascii="Arial" w:hAnsi="Arial" w:cs="Arial"/>
          <w:color w:val="000000" w:themeColor="text1"/>
          <w:sz w:val="22"/>
          <w:szCs w:val="22"/>
          <w:lang w:val="en-GB"/>
        </w:rPr>
        <w:tab/>
        <w:t>Based on the ethical considerations identified by Business Research Methodology, the ones used for this questionnaire were full consent from participants, an adequate level of confidentiality and anonymity because the questionnaire didn’t require any personal information and a representation of primary data in a biased way was avoided. Also, questions such as “Gender” were given the possibility to respond with “Prefer not to say” in order to protect the participant.</w:t>
      </w:r>
    </w:p>
    <w:p w14:paraId="03D87424" w14:textId="77777777" w:rsidR="00901380" w:rsidRDefault="00901380" w:rsidP="00901380">
      <w:pPr>
        <w:spacing w:line="360" w:lineRule="auto"/>
        <w:jc w:val="center"/>
        <w:rPr>
          <w:rFonts w:ascii="Arial" w:hAnsi="Arial" w:cs="Arial"/>
          <w:b/>
          <w:bCs/>
          <w:color w:val="000000" w:themeColor="text1"/>
          <w:sz w:val="22"/>
          <w:szCs w:val="22"/>
          <w:lang w:val="en-GB"/>
        </w:rPr>
      </w:pPr>
    </w:p>
    <w:p w14:paraId="7CE7BBC2" w14:textId="77777777" w:rsidR="00901380" w:rsidRDefault="00901380" w:rsidP="00901380">
      <w:pPr>
        <w:spacing w:line="360" w:lineRule="auto"/>
        <w:jc w:val="center"/>
        <w:rPr>
          <w:rFonts w:ascii="Arial" w:hAnsi="Arial" w:cs="Arial"/>
          <w:b/>
          <w:bCs/>
          <w:color w:val="000000" w:themeColor="text1"/>
          <w:sz w:val="22"/>
          <w:szCs w:val="22"/>
          <w:lang w:val="en-GB"/>
        </w:rPr>
      </w:pPr>
    </w:p>
    <w:p w14:paraId="6244D72A" w14:textId="77777777" w:rsidR="00901380" w:rsidRDefault="00901380" w:rsidP="00901380">
      <w:pPr>
        <w:spacing w:line="360" w:lineRule="auto"/>
        <w:jc w:val="center"/>
        <w:rPr>
          <w:rFonts w:ascii="Arial" w:hAnsi="Arial" w:cs="Arial"/>
          <w:b/>
          <w:bCs/>
          <w:color w:val="000000" w:themeColor="text1"/>
          <w:sz w:val="22"/>
          <w:szCs w:val="22"/>
          <w:lang w:val="en-GB"/>
        </w:rPr>
      </w:pPr>
    </w:p>
    <w:p w14:paraId="30D13CA3" w14:textId="77777777" w:rsidR="00901380" w:rsidRDefault="00901380" w:rsidP="00901380">
      <w:pPr>
        <w:spacing w:line="360" w:lineRule="auto"/>
        <w:jc w:val="center"/>
        <w:rPr>
          <w:rFonts w:ascii="Arial" w:hAnsi="Arial" w:cs="Arial"/>
          <w:b/>
          <w:bCs/>
          <w:color w:val="000000" w:themeColor="text1"/>
          <w:sz w:val="22"/>
          <w:szCs w:val="22"/>
          <w:lang w:val="en-GB"/>
        </w:rPr>
      </w:pPr>
    </w:p>
    <w:p w14:paraId="0FFA45CE" w14:textId="77777777" w:rsidR="00901380" w:rsidRDefault="00901380" w:rsidP="00901380">
      <w:pPr>
        <w:spacing w:line="360" w:lineRule="auto"/>
        <w:jc w:val="center"/>
        <w:rPr>
          <w:rFonts w:ascii="Arial" w:hAnsi="Arial" w:cs="Arial"/>
          <w:b/>
          <w:bCs/>
          <w:color w:val="000000" w:themeColor="text1"/>
          <w:sz w:val="22"/>
          <w:szCs w:val="22"/>
          <w:lang w:val="en-GB"/>
        </w:rPr>
      </w:pPr>
    </w:p>
    <w:p w14:paraId="40B5FB72" w14:textId="77777777" w:rsidR="00901380" w:rsidRDefault="00901380" w:rsidP="00901380">
      <w:pPr>
        <w:spacing w:line="360" w:lineRule="auto"/>
        <w:jc w:val="center"/>
        <w:rPr>
          <w:rFonts w:ascii="Arial" w:hAnsi="Arial" w:cs="Arial"/>
          <w:b/>
          <w:bCs/>
          <w:color w:val="000000" w:themeColor="text1"/>
          <w:sz w:val="22"/>
          <w:szCs w:val="22"/>
          <w:lang w:val="en-GB"/>
        </w:rPr>
      </w:pPr>
    </w:p>
    <w:p w14:paraId="53D55E77" w14:textId="77777777" w:rsidR="00901380" w:rsidRDefault="00901380" w:rsidP="00901380">
      <w:pPr>
        <w:spacing w:line="360" w:lineRule="auto"/>
        <w:jc w:val="center"/>
        <w:rPr>
          <w:rFonts w:ascii="Arial" w:hAnsi="Arial" w:cs="Arial"/>
          <w:b/>
          <w:bCs/>
          <w:color w:val="000000" w:themeColor="text1"/>
          <w:sz w:val="22"/>
          <w:szCs w:val="22"/>
          <w:lang w:val="en-GB"/>
        </w:rPr>
      </w:pPr>
    </w:p>
    <w:p w14:paraId="01A55C7A" w14:textId="77777777" w:rsidR="00901380" w:rsidRDefault="00901380" w:rsidP="00901380">
      <w:pPr>
        <w:spacing w:line="360" w:lineRule="auto"/>
        <w:jc w:val="center"/>
        <w:rPr>
          <w:rFonts w:ascii="Arial" w:hAnsi="Arial" w:cs="Arial"/>
          <w:b/>
          <w:bCs/>
          <w:color w:val="000000" w:themeColor="text1"/>
          <w:sz w:val="22"/>
          <w:szCs w:val="22"/>
          <w:lang w:val="en-GB"/>
        </w:rPr>
      </w:pPr>
    </w:p>
    <w:p w14:paraId="134D24D4" w14:textId="77777777" w:rsidR="00901380" w:rsidRDefault="00901380" w:rsidP="00901380">
      <w:pPr>
        <w:spacing w:line="360" w:lineRule="auto"/>
        <w:jc w:val="center"/>
        <w:rPr>
          <w:rFonts w:ascii="Arial" w:hAnsi="Arial" w:cs="Arial"/>
          <w:b/>
          <w:bCs/>
          <w:color w:val="000000" w:themeColor="text1"/>
          <w:sz w:val="22"/>
          <w:szCs w:val="22"/>
          <w:lang w:val="en-GB"/>
        </w:rPr>
      </w:pPr>
    </w:p>
    <w:p w14:paraId="0B538E6A" w14:textId="77777777" w:rsidR="00901380" w:rsidRDefault="00901380" w:rsidP="00901380">
      <w:pPr>
        <w:spacing w:line="360" w:lineRule="auto"/>
        <w:jc w:val="center"/>
        <w:rPr>
          <w:rFonts w:ascii="Arial" w:hAnsi="Arial" w:cs="Arial"/>
          <w:b/>
          <w:bCs/>
          <w:color w:val="000000" w:themeColor="text1"/>
          <w:sz w:val="22"/>
          <w:szCs w:val="22"/>
          <w:lang w:val="en-GB"/>
        </w:rPr>
      </w:pPr>
    </w:p>
    <w:p w14:paraId="39E0EBAF" w14:textId="77777777" w:rsidR="00901380" w:rsidRDefault="00901380" w:rsidP="00901380">
      <w:pPr>
        <w:spacing w:line="360" w:lineRule="auto"/>
        <w:jc w:val="center"/>
        <w:rPr>
          <w:rFonts w:ascii="Arial" w:hAnsi="Arial" w:cs="Arial"/>
          <w:b/>
          <w:bCs/>
          <w:color w:val="000000" w:themeColor="text1"/>
          <w:sz w:val="22"/>
          <w:szCs w:val="22"/>
          <w:lang w:val="en-GB"/>
        </w:rPr>
      </w:pPr>
    </w:p>
    <w:p w14:paraId="18A2A4E8" w14:textId="77777777" w:rsidR="00901380" w:rsidRDefault="00901380" w:rsidP="00901380">
      <w:pPr>
        <w:spacing w:line="360" w:lineRule="auto"/>
        <w:jc w:val="center"/>
        <w:rPr>
          <w:rFonts w:ascii="Arial" w:hAnsi="Arial" w:cs="Arial"/>
          <w:b/>
          <w:bCs/>
          <w:color w:val="000000" w:themeColor="text1"/>
          <w:sz w:val="22"/>
          <w:szCs w:val="22"/>
          <w:lang w:val="en-GB"/>
        </w:rPr>
      </w:pPr>
    </w:p>
    <w:p w14:paraId="5125FD20" w14:textId="77777777" w:rsidR="00901380" w:rsidRDefault="00901380" w:rsidP="00901380">
      <w:pPr>
        <w:spacing w:line="360" w:lineRule="auto"/>
        <w:jc w:val="center"/>
        <w:rPr>
          <w:rFonts w:ascii="Arial" w:hAnsi="Arial" w:cs="Arial"/>
          <w:b/>
          <w:bCs/>
          <w:color w:val="000000" w:themeColor="text1"/>
          <w:sz w:val="22"/>
          <w:szCs w:val="22"/>
          <w:lang w:val="en-GB"/>
        </w:rPr>
      </w:pPr>
    </w:p>
    <w:p w14:paraId="16F82201" w14:textId="77777777" w:rsidR="00901380" w:rsidRDefault="00901380" w:rsidP="00901380">
      <w:pPr>
        <w:spacing w:line="360" w:lineRule="auto"/>
        <w:jc w:val="center"/>
        <w:rPr>
          <w:rFonts w:ascii="Arial" w:hAnsi="Arial" w:cs="Arial"/>
          <w:b/>
          <w:bCs/>
          <w:color w:val="000000" w:themeColor="text1"/>
          <w:sz w:val="22"/>
          <w:szCs w:val="22"/>
          <w:lang w:val="en-GB"/>
        </w:rPr>
      </w:pPr>
    </w:p>
    <w:p w14:paraId="72AF2619" w14:textId="77777777" w:rsidR="00901380" w:rsidRDefault="00901380" w:rsidP="00901380">
      <w:pPr>
        <w:spacing w:line="360" w:lineRule="auto"/>
        <w:jc w:val="center"/>
        <w:rPr>
          <w:rFonts w:ascii="Arial" w:hAnsi="Arial" w:cs="Arial"/>
          <w:b/>
          <w:bCs/>
          <w:color w:val="000000" w:themeColor="text1"/>
          <w:sz w:val="22"/>
          <w:szCs w:val="22"/>
          <w:lang w:val="en-GB"/>
        </w:rPr>
      </w:pPr>
    </w:p>
    <w:p w14:paraId="75883B6A" w14:textId="227BEFC3" w:rsidR="00901380" w:rsidRDefault="00901380" w:rsidP="00445EB3">
      <w:pPr>
        <w:spacing w:line="360" w:lineRule="auto"/>
        <w:rPr>
          <w:rFonts w:ascii="Arial" w:hAnsi="Arial" w:cs="Arial"/>
          <w:b/>
          <w:bCs/>
          <w:color w:val="000000" w:themeColor="text1"/>
          <w:sz w:val="22"/>
          <w:szCs w:val="22"/>
          <w:lang w:val="en-GB"/>
        </w:rPr>
      </w:pPr>
    </w:p>
    <w:p w14:paraId="07A9DB6B" w14:textId="77777777" w:rsidR="00445EB3" w:rsidRDefault="00445EB3" w:rsidP="00445EB3">
      <w:pPr>
        <w:spacing w:line="360" w:lineRule="auto"/>
        <w:rPr>
          <w:rFonts w:ascii="Arial" w:hAnsi="Arial" w:cs="Arial"/>
          <w:b/>
          <w:bCs/>
          <w:color w:val="000000" w:themeColor="text1"/>
          <w:sz w:val="22"/>
          <w:szCs w:val="22"/>
          <w:lang w:val="en-GB"/>
        </w:rPr>
      </w:pPr>
    </w:p>
    <w:p w14:paraId="1C675F82" w14:textId="29ABC959" w:rsidR="00901380" w:rsidRDefault="00901380" w:rsidP="00901380">
      <w:pPr>
        <w:spacing w:line="360" w:lineRule="auto"/>
        <w:jc w:val="center"/>
        <w:rPr>
          <w:rFonts w:ascii="Arial" w:hAnsi="Arial" w:cs="Arial"/>
          <w:b/>
          <w:bCs/>
          <w:color w:val="000000" w:themeColor="text1"/>
          <w:sz w:val="22"/>
          <w:szCs w:val="22"/>
          <w:lang w:val="en-GB"/>
        </w:rPr>
      </w:pPr>
    </w:p>
    <w:p w14:paraId="3E581ADF" w14:textId="77777777" w:rsidR="001B7440" w:rsidRDefault="001B7440" w:rsidP="00901380">
      <w:pPr>
        <w:spacing w:line="360" w:lineRule="auto"/>
        <w:jc w:val="center"/>
        <w:rPr>
          <w:rFonts w:ascii="Arial" w:hAnsi="Arial" w:cs="Arial"/>
          <w:b/>
          <w:bCs/>
          <w:color w:val="000000" w:themeColor="text1"/>
          <w:sz w:val="22"/>
          <w:szCs w:val="22"/>
          <w:lang w:val="en-GB"/>
        </w:rPr>
      </w:pPr>
    </w:p>
    <w:p w14:paraId="3DB0E447" w14:textId="77777777" w:rsidR="00901380" w:rsidRDefault="00901380" w:rsidP="00901380">
      <w:pPr>
        <w:spacing w:line="360" w:lineRule="auto"/>
        <w:jc w:val="center"/>
        <w:rPr>
          <w:rFonts w:ascii="Arial" w:hAnsi="Arial" w:cs="Arial"/>
          <w:b/>
          <w:bCs/>
          <w:color w:val="000000" w:themeColor="text1"/>
          <w:sz w:val="22"/>
          <w:szCs w:val="22"/>
          <w:lang w:val="en-GB"/>
        </w:rPr>
      </w:pPr>
    </w:p>
    <w:p w14:paraId="10E04324" w14:textId="77777777" w:rsidR="00901380" w:rsidRDefault="00901380" w:rsidP="00901380">
      <w:pPr>
        <w:spacing w:line="360" w:lineRule="auto"/>
        <w:jc w:val="center"/>
        <w:rPr>
          <w:rFonts w:ascii="Arial" w:hAnsi="Arial" w:cs="Arial"/>
          <w:b/>
          <w:bCs/>
          <w:color w:val="000000" w:themeColor="text1"/>
          <w:sz w:val="22"/>
          <w:szCs w:val="22"/>
          <w:lang w:val="en-GB"/>
        </w:rPr>
      </w:pPr>
    </w:p>
    <w:p w14:paraId="7231A554" w14:textId="77777777" w:rsidR="00901380" w:rsidRDefault="00901380" w:rsidP="00901380">
      <w:pPr>
        <w:spacing w:line="360" w:lineRule="auto"/>
        <w:jc w:val="center"/>
        <w:rPr>
          <w:rFonts w:ascii="Arial" w:hAnsi="Arial" w:cs="Arial"/>
          <w:b/>
          <w:bCs/>
          <w:color w:val="000000" w:themeColor="text1"/>
          <w:sz w:val="22"/>
          <w:szCs w:val="22"/>
          <w:lang w:val="en-GB"/>
        </w:rPr>
      </w:pPr>
    </w:p>
    <w:p w14:paraId="61A1C70F" w14:textId="067C861C" w:rsidR="00B853C1" w:rsidRPr="00901380" w:rsidRDefault="00B853C1" w:rsidP="00445EB3">
      <w:pPr>
        <w:pStyle w:val="Heading1"/>
        <w:jc w:val="center"/>
        <w:rPr>
          <w:lang w:val="en-GB"/>
        </w:rPr>
      </w:pPr>
      <w:bookmarkStart w:id="4" w:name="_Toc100231723"/>
      <w:r w:rsidRPr="00901380">
        <w:rPr>
          <w:lang w:val="en-GB"/>
        </w:rPr>
        <w:lastRenderedPageBreak/>
        <w:t>Results</w:t>
      </w:r>
      <w:bookmarkEnd w:id="4"/>
    </w:p>
    <w:p w14:paraId="58CDCB62" w14:textId="06D0BE01" w:rsidR="00D017F9" w:rsidRPr="00901380" w:rsidRDefault="00D017F9"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ab/>
      </w:r>
    </w:p>
    <w:p w14:paraId="63D54CFD" w14:textId="4F2CCE6E" w:rsidR="00C16E87" w:rsidRPr="00901380" w:rsidRDefault="001B7440" w:rsidP="001B7440">
      <w:pPr>
        <w:spacing w:line="360" w:lineRule="auto"/>
        <w:ind w:firstLine="720"/>
        <w:rPr>
          <w:rFonts w:ascii="Arial" w:hAnsi="Arial" w:cs="Arial"/>
          <w:color w:val="000000" w:themeColor="text1"/>
          <w:sz w:val="22"/>
          <w:szCs w:val="22"/>
          <w:lang w:val="en-GB"/>
        </w:rPr>
      </w:pPr>
      <w:r w:rsidRPr="001B7440">
        <w:rPr>
          <w:rFonts w:ascii="Arial" w:hAnsi="Arial" w:cs="Arial"/>
          <w:color w:val="000000" w:themeColor="text1"/>
          <w:sz w:val="22"/>
          <w:szCs w:val="22"/>
          <w:lang w:val="en-GB"/>
        </w:rPr>
        <w:t xml:space="preserve">The results from the questionnaire created identified a high confidence level in using the MS 365 pack for men and women with ages ranging from 18 to 30, 31 to 40, and 41 to 50. The preferred method of contact for men from 18 to 30 was WhatsApp, for men from 31 to 40 was email, and for women from 41 to 50 was WhatsApp. </w:t>
      </w:r>
      <w:proofErr w:type="gramStart"/>
      <w:r w:rsidRPr="001B7440">
        <w:rPr>
          <w:rFonts w:ascii="Arial" w:hAnsi="Arial" w:cs="Arial"/>
          <w:color w:val="000000" w:themeColor="text1"/>
          <w:sz w:val="22"/>
          <w:szCs w:val="22"/>
          <w:lang w:val="en-GB"/>
        </w:rPr>
        <w:t>All of</w:t>
      </w:r>
      <w:proofErr w:type="gramEnd"/>
      <w:r w:rsidRPr="001B7440">
        <w:rPr>
          <w:rFonts w:ascii="Arial" w:hAnsi="Arial" w:cs="Arial"/>
          <w:color w:val="000000" w:themeColor="text1"/>
          <w:sz w:val="22"/>
          <w:szCs w:val="22"/>
          <w:lang w:val="en-GB"/>
        </w:rPr>
        <w:t xml:space="preserve"> the participants agreed that the staff and students are confident in using technology in order to collaborate. The questionnaire will need more participants and multiple questions added in order to properly establish the confidence level of using the Office pack, but based on the results, people feel confident enough that they can use MS 365 at least at a basic level.</w:t>
      </w:r>
      <w:r w:rsidR="00457578">
        <w:rPr>
          <w:rFonts w:ascii="Arial" w:hAnsi="Arial" w:cs="Arial"/>
          <w:color w:val="000000" w:themeColor="text1"/>
          <w:sz w:val="22"/>
          <w:szCs w:val="22"/>
          <w:lang w:val="en-GB"/>
        </w:rPr>
        <w:t xml:space="preserve"> In order to create a comprehensive study that can be used further, new questions need to be added in order to understand if the level of confidence is only for the basic skills, if more people feel the same about the technological collaboration during their time at the university and what can be done in order to encourage people to develop their current digital skills for their future careers. </w:t>
      </w:r>
    </w:p>
    <w:p w14:paraId="653EF79A" w14:textId="1D96E473" w:rsidR="00C16E87" w:rsidRPr="00901380" w:rsidRDefault="00C16E87" w:rsidP="00901380">
      <w:pPr>
        <w:spacing w:line="360" w:lineRule="auto"/>
        <w:jc w:val="center"/>
        <w:rPr>
          <w:rFonts w:ascii="Arial" w:hAnsi="Arial" w:cs="Arial"/>
          <w:color w:val="000000" w:themeColor="text1"/>
          <w:sz w:val="22"/>
          <w:szCs w:val="22"/>
          <w:lang w:val="en-GB"/>
        </w:rPr>
      </w:pPr>
      <w:r w:rsidRPr="00901380">
        <w:rPr>
          <w:rFonts w:ascii="Arial" w:hAnsi="Arial" w:cs="Arial"/>
          <w:noProof/>
          <w:color w:val="000000" w:themeColor="text1"/>
          <w:sz w:val="22"/>
          <w:szCs w:val="22"/>
          <w:lang w:val="en-GB"/>
        </w:rPr>
        <w:drawing>
          <wp:inline distT="0" distB="0" distL="0" distR="0" wp14:anchorId="67C4F115" wp14:editId="096193F7">
            <wp:extent cx="4564303" cy="2716261"/>
            <wp:effectExtent l="0" t="0" r="8255" b="14605"/>
            <wp:docPr id="3" name="Chart 3">
              <a:extLst xmlns:a="http://schemas.openxmlformats.org/drawingml/2006/main">
                <a:ext uri="{FF2B5EF4-FFF2-40B4-BE49-F238E27FC236}">
                  <a16:creationId xmlns:a16="http://schemas.microsoft.com/office/drawing/2014/main" id="{DF23A7B9-FFD3-8F44-B4A5-CFE43E1A91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0C6C01B" w14:textId="23C4ABB8" w:rsidR="00DF6D19" w:rsidRPr="00901380" w:rsidRDefault="00DF6D19" w:rsidP="00901380">
      <w:pPr>
        <w:spacing w:line="360" w:lineRule="auto"/>
        <w:jc w:val="center"/>
        <w:rPr>
          <w:rFonts w:ascii="Arial" w:hAnsi="Arial" w:cs="Arial"/>
          <w:color w:val="000000" w:themeColor="text1"/>
          <w:sz w:val="22"/>
          <w:szCs w:val="22"/>
          <w:lang w:val="en-GB"/>
        </w:rPr>
      </w:pPr>
    </w:p>
    <w:p w14:paraId="4AFC7880" w14:textId="3BD393CB" w:rsidR="00DF6D19" w:rsidRPr="00901380" w:rsidRDefault="00DF6D19" w:rsidP="00901380">
      <w:pPr>
        <w:spacing w:line="360" w:lineRule="auto"/>
        <w:jc w:val="center"/>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Confidence level of using the MS 365 based on the questionnaire’s results </w:t>
      </w:r>
    </w:p>
    <w:p w14:paraId="3ED99FB3" w14:textId="77777777" w:rsidR="00DF6D19" w:rsidRPr="00901380" w:rsidRDefault="00DF6D19" w:rsidP="00901380">
      <w:pPr>
        <w:spacing w:line="360" w:lineRule="auto"/>
        <w:jc w:val="center"/>
        <w:rPr>
          <w:rFonts w:ascii="Arial" w:hAnsi="Arial" w:cs="Arial"/>
          <w:color w:val="000000" w:themeColor="text1"/>
          <w:sz w:val="22"/>
          <w:szCs w:val="22"/>
          <w:lang w:val="en-GB"/>
        </w:rPr>
      </w:pPr>
    </w:p>
    <w:p w14:paraId="50B07D83" w14:textId="77777777" w:rsidR="00901380" w:rsidRDefault="00901380" w:rsidP="00901380">
      <w:pPr>
        <w:spacing w:line="360" w:lineRule="auto"/>
        <w:jc w:val="center"/>
        <w:rPr>
          <w:rFonts w:ascii="Arial" w:hAnsi="Arial" w:cs="Arial"/>
          <w:b/>
          <w:bCs/>
          <w:color w:val="000000" w:themeColor="text1"/>
          <w:sz w:val="22"/>
          <w:szCs w:val="22"/>
          <w:lang w:val="en-GB"/>
        </w:rPr>
      </w:pPr>
    </w:p>
    <w:p w14:paraId="31A845E7" w14:textId="77777777" w:rsidR="00901380" w:rsidRDefault="00901380" w:rsidP="00901380">
      <w:pPr>
        <w:spacing w:line="360" w:lineRule="auto"/>
        <w:jc w:val="center"/>
        <w:rPr>
          <w:rFonts w:ascii="Arial" w:hAnsi="Arial" w:cs="Arial"/>
          <w:b/>
          <w:bCs/>
          <w:color w:val="000000" w:themeColor="text1"/>
          <w:sz w:val="22"/>
          <w:szCs w:val="22"/>
          <w:lang w:val="en-GB"/>
        </w:rPr>
      </w:pPr>
    </w:p>
    <w:p w14:paraId="37724B0F" w14:textId="77777777" w:rsidR="00901380" w:rsidRDefault="00901380" w:rsidP="00901380">
      <w:pPr>
        <w:spacing w:line="360" w:lineRule="auto"/>
        <w:jc w:val="center"/>
        <w:rPr>
          <w:rFonts w:ascii="Arial" w:hAnsi="Arial" w:cs="Arial"/>
          <w:b/>
          <w:bCs/>
          <w:color w:val="000000" w:themeColor="text1"/>
          <w:sz w:val="22"/>
          <w:szCs w:val="22"/>
          <w:lang w:val="en-GB"/>
        </w:rPr>
      </w:pPr>
    </w:p>
    <w:p w14:paraId="0A7496EE" w14:textId="67170601" w:rsidR="00901380" w:rsidRDefault="00901380" w:rsidP="00901380">
      <w:pPr>
        <w:spacing w:line="360" w:lineRule="auto"/>
        <w:jc w:val="center"/>
        <w:rPr>
          <w:rFonts w:ascii="Arial" w:hAnsi="Arial" w:cs="Arial"/>
          <w:b/>
          <w:bCs/>
          <w:color w:val="000000" w:themeColor="text1"/>
          <w:sz w:val="22"/>
          <w:szCs w:val="22"/>
          <w:lang w:val="en-GB"/>
        </w:rPr>
      </w:pPr>
    </w:p>
    <w:p w14:paraId="794E420E" w14:textId="77777777" w:rsidR="001B7440" w:rsidRDefault="001B7440" w:rsidP="00901380">
      <w:pPr>
        <w:spacing w:line="360" w:lineRule="auto"/>
        <w:jc w:val="center"/>
        <w:rPr>
          <w:rFonts w:ascii="Arial" w:hAnsi="Arial" w:cs="Arial"/>
          <w:b/>
          <w:bCs/>
          <w:color w:val="000000" w:themeColor="text1"/>
          <w:sz w:val="22"/>
          <w:szCs w:val="22"/>
          <w:lang w:val="en-GB"/>
        </w:rPr>
      </w:pPr>
    </w:p>
    <w:p w14:paraId="4670DAE5" w14:textId="04F8426F" w:rsidR="00901380" w:rsidRDefault="00901380" w:rsidP="00457578">
      <w:pPr>
        <w:spacing w:line="360" w:lineRule="auto"/>
        <w:rPr>
          <w:rFonts w:ascii="Arial" w:hAnsi="Arial" w:cs="Arial"/>
          <w:b/>
          <w:bCs/>
          <w:color w:val="000000" w:themeColor="text1"/>
          <w:sz w:val="22"/>
          <w:szCs w:val="22"/>
          <w:lang w:val="en-GB"/>
        </w:rPr>
      </w:pPr>
    </w:p>
    <w:p w14:paraId="43194217" w14:textId="77777777" w:rsidR="00457578" w:rsidRDefault="00457578" w:rsidP="00457578">
      <w:pPr>
        <w:spacing w:line="360" w:lineRule="auto"/>
        <w:rPr>
          <w:rFonts w:ascii="Arial" w:hAnsi="Arial" w:cs="Arial"/>
          <w:b/>
          <w:bCs/>
          <w:color w:val="000000" w:themeColor="text1"/>
          <w:sz w:val="22"/>
          <w:szCs w:val="22"/>
          <w:lang w:val="en-GB"/>
        </w:rPr>
      </w:pPr>
    </w:p>
    <w:p w14:paraId="0FAC1A68" w14:textId="058B2757" w:rsidR="00B853C1" w:rsidRPr="00901380" w:rsidRDefault="00B853C1" w:rsidP="00445EB3">
      <w:pPr>
        <w:pStyle w:val="Heading1"/>
        <w:jc w:val="center"/>
        <w:rPr>
          <w:lang w:val="en-GB"/>
        </w:rPr>
      </w:pPr>
      <w:bookmarkStart w:id="5" w:name="_Toc100231724"/>
      <w:r w:rsidRPr="00901380">
        <w:rPr>
          <w:lang w:val="en-GB"/>
        </w:rPr>
        <w:lastRenderedPageBreak/>
        <w:t>Discussion</w:t>
      </w:r>
      <w:bookmarkEnd w:id="5"/>
    </w:p>
    <w:p w14:paraId="6A77FA6F" w14:textId="77777777" w:rsidR="002162D0" w:rsidRPr="00901380" w:rsidRDefault="002162D0" w:rsidP="00901380">
      <w:pPr>
        <w:spacing w:line="360" w:lineRule="auto"/>
        <w:rPr>
          <w:rFonts w:ascii="Arial" w:hAnsi="Arial" w:cs="Arial"/>
          <w:color w:val="000000" w:themeColor="text1"/>
          <w:sz w:val="22"/>
          <w:szCs w:val="22"/>
          <w:lang w:val="en-GB"/>
        </w:rPr>
      </w:pPr>
    </w:p>
    <w:p w14:paraId="787F939F" w14:textId="77777777" w:rsidR="00457578" w:rsidRPr="00457578" w:rsidRDefault="008B46D6" w:rsidP="00457578">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ab/>
      </w:r>
      <w:r w:rsidR="00457578" w:rsidRPr="00457578">
        <w:rPr>
          <w:rFonts w:ascii="Arial" w:hAnsi="Arial" w:cs="Arial"/>
          <w:color w:val="000000" w:themeColor="text1"/>
          <w:sz w:val="22"/>
          <w:szCs w:val="22"/>
          <w:lang w:val="en-GB"/>
        </w:rPr>
        <w:t xml:space="preserve">Based on the short literature included in the introduction, but also other sources such as Build Digital Space (2022), digital skills are extremely important in everyday life because they can boost online learning, give people opportunities in order to fill the skill gaps in the workforce, support effective communication, increase efficiency and productivity, help employees to easier evaluate the information, are extremely important for the future, can increase someone’s income, enable creativity and improve security. The results of the questionnaire fit with the literature because every person that responded feels confident that they can use technology to collaborate, have at least basic skills of the MS 365 pack and can communicate with others through digital channels such as email and WhatsApp. Also, using the digital platform for the university is also proof that most of the students and lecturers </w:t>
      </w:r>
      <w:proofErr w:type="gramStart"/>
      <w:r w:rsidR="00457578" w:rsidRPr="00457578">
        <w:rPr>
          <w:rFonts w:ascii="Arial" w:hAnsi="Arial" w:cs="Arial"/>
          <w:color w:val="000000" w:themeColor="text1"/>
          <w:sz w:val="22"/>
          <w:szCs w:val="22"/>
          <w:lang w:val="en-GB"/>
        </w:rPr>
        <w:t>are able to</w:t>
      </w:r>
      <w:proofErr w:type="gramEnd"/>
      <w:r w:rsidR="00457578" w:rsidRPr="00457578">
        <w:rPr>
          <w:rFonts w:ascii="Arial" w:hAnsi="Arial" w:cs="Arial"/>
          <w:color w:val="000000" w:themeColor="text1"/>
          <w:sz w:val="22"/>
          <w:szCs w:val="22"/>
          <w:lang w:val="en-GB"/>
        </w:rPr>
        <w:t xml:space="preserve"> deal with online platforms, learn them, collaborate through them and adapt the skills learned in the future workplace, where there is a big probability that they will use another digital platform. Based on the results of the questionnaire, both men and women over 30s feel more confident than younger people that they can use MS 365, probably based on their life and work experiences where they already have contact with applications such as Word, Excel or PowerPoint. Also, a further questionnaire needs to be created in order to understand if the level of confidence is only based on basic knowledge, what tools the participants </w:t>
      </w:r>
      <w:proofErr w:type="gramStart"/>
      <w:r w:rsidR="00457578" w:rsidRPr="00457578">
        <w:rPr>
          <w:rFonts w:ascii="Arial" w:hAnsi="Arial" w:cs="Arial"/>
          <w:color w:val="000000" w:themeColor="text1"/>
          <w:sz w:val="22"/>
          <w:szCs w:val="22"/>
          <w:lang w:val="en-GB"/>
        </w:rPr>
        <w:t>actually use</w:t>
      </w:r>
      <w:proofErr w:type="gramEnd"/>
      <w:r w:rsidR="00457578" w:rsidRPr="00457578">
        <w:rPr>
          <w:rFonts w:ascii="Arial" w:hAnsi="Arial" w:cs="Arial"/>
          <w:color w:val="000000" w:themeColor="text1"/>
          <w:sz w:val="22"/>
          <w:szCs w:val="22"/>
          <w:lang w:val="en-GB"/>
        </w:rPr>
        <w:t xml:space="preserve"> and if the participants are interested in developing these skills further.</w:t>
      </w:r>
    </w:p>
    <w:p w14:paraId="514F2A67" w14:textId="77777777" w:rsidR="00457578" w:rsidRPr="00457578" w:rsidRDefault="00457578" w:rsidP="00457578">
      <w:pPr>
        <w:spacing w:line="360" w:lineRule="auto"/>
        <w:rPr>
          <w:rFonts w:ascii="Arial" w:hAnsi="Arial" w:cs="Arial"/>
          <w:color w:val="000000" w:themeColor="text1"/>
          <w:sz w:val="22"/>
          <w:szCs w:val="22"/>
          <w:lang w:val="en-GB"/>
        </w:rPr>
      </w:pPr>
      <w:r w:rsidRPr="00457578">
        <w:rPr>
          <w:rFonts w:ascii="Arial" w:hAnsi="Arial" w:cs="Arial"/>
          <w:color w:val="000000" w:themeColor="text1"/>
          <w:sz w:val="22"/>
          <w:szCs w:val="22"/>
          <w:lang w:val="en-GB"/>
        </w:rPr>
        <w:tab/>
        <w:t xml:space="preserve">The hypothesis that digital skills are the future in any industry has been confirmed, with one clear example that a couple of years ago, university meant studying in class and giving written exams on paper, while now the students are participating in online events, conferences, doing digital presentations and assignments and even collaborating with other students and lecturers through a digital platform. Amoah et al. (2021) identified in their journal that the pandemic of Covid 19 accelerated even more this process of digitalisation, and it has been the catalyst for the adoption and increase of use of digital tools in the workplace, employees identifying both challenges and opportunities in using new technologies and working from home. In the same manner, the students started using online conferences for teaching, online uploads for their assignments, online presentations and other digital tools to be able to pass their university modules with high grades. This period can be considered an opportunity for students that were forced to learn new digital skills, and although some of them considered this a challenge, at the end of the period, they managed to do everything was asked with the help of lecturers and friends, and they are able now to apply this knowledge in any field. </w:t>
      </w:r>
    </w:p>
    <w:p w14:paraId="040AF166" w14:textId="77777777" w:rsidR="00457578" w:rsidRDefault="00457578" w:rsidP="00457578">
      <w:pPr>
        <w:spacing w:line="360" w:lineRule="auto"/>
        <w:rPr>
          <w:rFonts w:ascii="Arial" w:hAnsi="Arial" w:cs="Arial"/>
          <w:b/>
          <w:bCs/>
          <w:color w:val="000000" w:themeColor="text1"/>
          <w:sz w:val="22"/>
          <w:szCs w:val="22"/>
          <w:lang w:val="en-GB"/>
        </w:rPr>
      </w:pPr>
    </w:p>
    <w:p w14:paraId="0213EBE1" w14:textId="4A1789B6" w:rsidR="00B853C1" w:rsidRPr="00901380" w:rsidRDefault="00B853C1" w:rsidP="00445EB3">
      <w:pPr>
        <w:pStyle w:val="Heading1"/>
        <w:jc w:val="center"/>
        <w:rPr>
          <w:lang w:val="en-GB"/>
        </w:rPr>
      </w:pPr>
      <w:bookmarkStart w:id="6" w:name="_Toc100231725"/>
      <w:r w:rsidRPr="00901380">
        <w:rPr>
          <w:lang w:val="en-GB"/>
        </w:rPr>
        <w:lastRenderedPageBreak/>
        <w:t>Conclusion</w:t>
      </w:r>
      <w:bookmarkEnd w:id="6"/>
    </w:p>
    <w:p w14:paraId="1D1E7079" w14:textId="77777777" w:rsidR="009A48A7" w:rsidRPr="00901380" w:rsidRDefault="009A48A7" w:rsidP="00901380">
      <w:pPr>
        <w:spacing w:line="360" w:lineRule="auto"/>
        <w:rPr>
          <w:rFonts w:ascii="Arial" w:hAnsi="Arial" w:cs="Arial"/>
          <w:color w:val="000000" w:themeColor="text1"/>
          <w:sz w:val="22"/>
          <w:szCs w:val="22"/>
          <w:lang w:val="en-GB"/>
        </w:rPr>
      </w:pPr>
    </w:p>
    <w:p w14:paraId="78DF1B18" w14:textId="7B2F2F4B" w:rsidR="00B853C1" w:rsidRDefault="00A7486E"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ab/>
      </w:r>
      <w:r w:rsidR="00457578" w:rsidRPr="00457578">
        <w:rPr>
          <w:rFonts w:ascii="Arial" w:hAnsi="Arial" w:cs="Arial"/>
          <w:color w:val="000000" w:themeColor="text1"/>
          <w:sz w:val="22"/>
          <w:szCs w:val="22"/>
          <w:lang w:val="en-GB"/>
        </w:rPr>
        <w:t xml:space="preserve">In conclusion, according to the survey created at the university, the participants responded with confidence that they know how to use the MS 365 pack, other tools and online platforms and that they are confident that staff and students are properly using technology in order to collaborate. It can be easily seen through the research that digital skills are becoming more and more important in all industries, and employees that lack digital skills will have to learn and adapt in order to keep up and keep their jobs. It is not a matter of growing </w:t>
      </w:r>
      <w:proofErr w:type="gramStart"/>
      <w:r w:rsidR="00457578" w:rsidRPr="00457578">
        <w:rPr>
          <w:rFonts w:ascii="Arial" w:hAnsi="Arial" w:cs="Arial"/>
          <w:color w:val="000000" w:themeColor="text1"/>
          <w:sz w:val="22"/>
          <w:szCs w:val="22"/>
          <w:lang w:val="en-GB"/>
        </w:rPr>
        <w:t>at the moment</w:t>
      </w:r>
      <w:proofErr w:type="gramEnd"/>
      <w:r w:rsidR="00457578" w:rsidRPr="00457578">
        <w:rPr>
          <w:rFonts w:ascii="Arial" w:hAnsi="Arial" w:cs="Arial"/>
          <w:color w:val="000000" w:themeColor="text1"/>
          <w:sz w:val="22"/>
          <w:szCs w:val="22"/>
          <w:lang w:val="en-GB"/>
        </w:rPr>
        <w:t>, but people might actually lose their jobs if they are not willing to develop these digital skills. Students nowadays have the advantage to learn during university years most of the important digital tools such as MS 365, email, online platforms and editing apps, but it is up to them to keep developing these skills in order to fill up the gap that there is in the market at the current moment. Based on the literature and the situation created by the implementation of technology due to the pandemic, the report concluded with the fact that the staff and students are now more confident than ever to use technology to collaborate.</w:t>
      </w:r>
    </w:p>
    <w:p w14:paraId="5C365937" w14:textId="77777777" w:rsidR="00457578" w:rsidRPr="00901380" w:rsidRDefault="00457578" w:rsidP="00901380">
      <w:pPr>
        <w:spacing w:line="360" w:lineRule="auto"/>
        <w:rPr>
          <w:rFonts w:ascii="Arial" w:hAnsi="Arial" w:cs="Arial"/>
          <w:color w:val="000000" w:themeColor="text1"/>
          <w:sz w:val="22"/>
          <w:szCs w:val="22"/>
          <w:lang w:val="en-GB"/>
        </w:rPr>
      </w:pPr>
    </w:p>
    <w:p w14:paraId="0AD04174" w14:textId="4014799B" w:rsidR="009F1708" w:rsidRDefault="009F1708" w:rsidP="00901380">
      <w:pPr>
        <w:spacing w:line="360" w:lineRule="auto"/>
        <w:rPr>
          <w:rFonts w:ascii="Arial" w:hAnsi="Arial" w:cs="Arial"/>
          <w:color w:val="000000" w:themeColor="text1"/>
          <w:sz w:val="22"/>
          <w:szCs w:val="22"/>
          <w:lang w:val="en-GB"/>
        </w:rPr>
      </w:pPr>
    </w:p>
    <w:p w14:paraId="6C8A0865" w14:textId="067109C6" w:rsidR="00901380" w:rsidRDefault="00901380" w:rsidP="00901380">
      <w:pPr>
        <w:spacing w:line="360" w:lineRule="auto"/>
        <w:rPr>
          <w:rFonts w:ascii="Arial" w:hAnsi="Arial" w:cs="Arial"/>
          <w:color w:val="000000" w:themeColor="text1"/>
          <w:sz w:val="22"/>
          <w:szCs w:val="22"/>
          <w:lang w:val="en-GB"/>
        </w:rPr>
      </w:pPr>
    </w:p>
    <w:p w14:paraId="3990A6CE" w14:textId="7D5BF750" w:rsidR="00901380" w:rsidRDefault="00901380" w:rsidP="00901380">
      <w:pPr>
        <w:spacing w:line="360" w:lineRule="auto"/>
        <w:rPr>
          <w:rFonts w:ascii="Arial" w:hAnsi="Arial" w:cs="Arial"/>
          <w:color w:val="000000" w:themeColor="text1"/>
          <w:sz w:val="22"/>
          <w:szCs w:val="22"/>
          <w:lang w:val="en-GB"/>
        </w:rPr>
      </w:pPr>
    </w:p>
    <w:p w14:paraId="4C2BA708" w14:textId="41B3B832" w:rsidR="00901380" w:rsidRDefault="00901380" w:rsidP="00901380">
      <w:pPr>
        <w:spacing w:line="360" w:lineRule="auto"/>
        <w:rPr>
          <w:rFonts w:ascii="Arial" w:hAnsi="Arial" w:cs="Arial"/>
          <w:color w:val="000000" w:themeColor="text1"/>
          <w:sz w:val="22"/>
          <w:szCs w:val="22"/>
          <w:lang w:val="en-GB"/>
        </w:rPr>
      </w:pPr>
    </w:p>
    <w:p w14:paraId="26AE2B49" w14:textId="02BF5030" w:rsidR="00901380" w:rsidRDefault="00901380" w:rsidP="00901380">
      <w:pPr>
        <w:spacing w:line="360" w:lineRule="auto"/>
        <w:rPr>
          <w:rFonts w:ascii="Arial" w:hAnsi="Arial" w:cs="Arial"/>
          <w:color w:val="000000" w:themeColor="text1"/>
          <w:sz w:val="22"/>
          <w:szCs w:val="22"/>
          <w:lang w:val="en-GB"/>
        </w:rPr>
      </w:pPr>
    </w:p>
    <w:p w14:paraId="0073EB8D" w14:textId="7A2036D8" w:rsidR="00901380" w:rsidRDefault="00901380" w:rsidP="00901380">
      <w:pPr>
        <w:spacing w:line="360" w:lineRule="auto"/>
        <w:rPr>
          <w:rFonts w:ascii="Arial" w:hAnsi="Arial" w:cs="Arial"/>
          <w:color w:val="000000" w:themeColor="text1"/>
          <w:sz w:val="22"/>
          <w:szCs w:val="22"/>
          <w:lang w:val="en-GB"/>
        </w:rPr>
      </w:pPr>
    </w:p>
    <w:p w14:paraId="40E4FD44" w14:textId="2BD4E9A7" w:rsidR="00901380" w:rsidRDefault="00901380" w:rsidP="00901380">
      <w:pPr>
        <w:spacing w:line="360" w:lineRule="auto"/>
        <w:rPr>
          <w:rFonts w:ascii="Arial" w:hAnsi="Arial" w:cs="Arial"/>
          <w:color w:val="000000" w:themeColor="text1"/>
          <w:sz w:val="22"/>
          <w:szCs w:val="22"/>
          <w:lang w:val="en-GB"/>
        </w:rPr>
      </w:pPr>
    </w:p>
    <w:p w14:paraId="22147E3E" w14:textId="073BCA72" w:rsidR="00901380" w:rsidRDefault="00901380" w:rsidP="00901380">
      <w:pPr>
        <w:spacing w:line="360" w:lineRule="auto"/>
        <w:rPr>
          <w:rFonts w:ascii="Arial" w:hAnsi="Arial" w:cs="Arial"/>
          <w:color w:val="000000" w:themeColor="text1"/>
          <w:sz w:val="22"/>
          <w:szCs w:val="22"/>
          <w:lang w:val="en-GB"/>
        </w:rPr>
      </w:pPr>
    </w:p>
    <w:p w14:paraId="1BD23A8D" w14:textId="6B1D0378" w:rsidR="00901380" w:rsidRDefault="00901380" w:rsidP="00901380">
      <w:pPr>
        <w:spacing w:line="360" w:lineRule="auto"/>
        <w:rPr>
          <w:rFonts w:ascii="Arial" w:hAnsi="Arial" w:cs="Arial"/>
          <w:color w:val="000000" w:themeColor="text1"/>
          <w:sz w:val="22"/>
          <w:szCs w:val="22"/>
          <w:lang w:val="en-GB"/>
        </w:rPr>
      </w:pPr>
    </w:p>
    <w:p w14:paraId="531B010A" w14:textId="4E03AC95" w:rsidR="00901380" w:rsidRDefault="00901380" w:rsidP="00901380">
      <w:pPr>
        <w:spacing w:line="360" w:lineRule="auto"/>
        <w:rPr>
          <w:rFonts w:ascii="Arial" w:hAnsi="Arial" w:cs="Arial"/>
          <w:color w:val="000000" w:themeColor="text1"/>
          <w:sz w:val="22"/>
          <w:szCs w:val="22"/>
          <w:lang w:val="en-GB"/>
        </w:rPr>
      </w:pPr>
    </w:p>
    <w:p w14:paraId="7E00A2B2" w14:textId="796E8D4F" w:rsidR="00901380" w:rsidRDefault="00901380" w:rsidP="00901380">
      <w:pPr>
        <w:spacing w:line="360" w:lineRule="auto"/>
        <w:rPr>
          <w:rFonts w:ascii="Arial" w:hAnsi="Arial" w:cs="Arial"/>
          <w:color w:val="000000" w:themeColor="text1"/>
          <w:sz w:val="22"/>
          <w:szCs w:val="22"/>
          <w:lang w:val="en-GB"/>
        </w:rPr>
      </w:pPr>
    </w:p>
    <w:p w14:paraId="212FF947" w14:textId="487AC9B9" w:rsidR="00901380" w:rsidRDefault="00901380" w:rsidP="00901380">
      <w:pPr>
        <w:spacing w:line="360" w:lineRule="auto"/>
        <w:rPr>
          <w:rFonts w:ascii="Arial" w:hAnsi="Arial" w:cs="Arial"/>
          <w:color w:val="000000" w:themeColor="text1"/>
          <w:sz w:val="22"/>
          <w:szCs w:val="22"/>
          <w:lang w:val="en-GB"/>
        </w:rPr>
      </w:pPr>
    </w:p>
    <w:p w14:paraId="29998923" w14:textId="022ECFC5" w:rsidR="00901380" w:rsidRDefault="00901380" w:rsidP="00901380">
      <w:pPr>
        <w:spacing w:line="360" w:lineRule="auto"/>
        <w:rPr>
          <w:rFonts w:ascii="Arial" w:hAnsi="Arial" w:cs="Arial"/>
          <w:color w:val="000000" w:themeColor="text1"/>
          <w:sz w:val="22"/>
          <w:szCs w:val="22"/>
          <w:lang w:val="en-GB"/>
        </w:rPr>
      </w:pPr>
    </w:p>
    <w:p w14:paraId="58E57A0D" w14:textId="76883B7C" w:rsidR="00901380" w:rsidRDefault="00901380" w:rsidP="00901380">
      <w:pPr>
        <w:spacing w:line="360" w:lineRule="auto"/>
        <w:rPr>
          <w:rFonts w:ascii="Arial" w:hAnsi="Arial" w:cs="Arial"/>
          <w:color w:val="000000" w:themeColor="text1"/>
          <w:sz w:val="22"/>
          <w:szCs w:val="22"/>
          <w:lang w:val="en-GB"/>
        </w:rPr>
      </w:pPr>
    </w:p>
    <w:p w14:paraId="635EF111" w14:textId="4C52FE1B" w:rsidR="00901380" w:rsidRDefault="00901380" w:rsidP="00901380">
      <w:pPr>
        <w:spacing w:line="360" w:lineRule="auto"/>
        <w:rPr>
          <w:rFonts w:ascii="Arial" w:hAnsi="Arial" w:cs="Arial"/>
          <w:color w:val="000000" w:themeColor="text1"/>
          <w:sz w:val="22"/>
          <w:szCs w:val="22"/>
          <w:lang w:val="en-GB"/>
        </w:rPr>
      </w:pPr>
    </w:p>
    <w:p w14:paraId="26EB1EFD" w14:textId="251086D6" w:rsidR="00901380" w:rsidRDefault="00901380" w:rsidP="00901380">
      <w:pPr>
        <w:spacing w:line="360" w:lineRule="auto"/>
        <w:rPr>
          <w:rFonts w:ascii="Arial" w:hAnsi="Arial" w:cs="Arial"/>
          <w:color w:val="000000" w:themeColor="text1"/>
          <w:sz w:val="22"/>
          <w:szCs w:val="22"/>
          <w:lang w:val="en-GB"/>
        </w:rPr>
      </w:pPr>
    </w:p>
    <w:p w14:paraId="061178B1" w14:textId="674FD393" w:rsidR="00901380" w:rsidRDefault="00901380" w:rsidP="00901380">
      <w:pPr>
        <w:spacing w:line="360" w:lineRule="auto"/>
        <w:rPr>
          <w:rFonts w:ascii="Arial" w:hAnsi="Arial" w:cs="Arial"/>
          <w:color w:val="000000" w:themeColor="text1"/>
          <w:sz w:val="22"/>
          <w:szCs w:val="22"/>
          <w:lang w:val="en-GB"/>
        </w:rPr>
      </w:pPr>
    </w:p>
    <w:p w14:paraId="7C748DDC" w14:textId="1E731A80" w:rsidR="00901380" w:rsidRDefault="00901380" w:rsidP="00901380">
      <w:pPr>
        <w:spacing w:line="360" w:lineRule="auto"/>
        <w:rPr>
          <w:rFonts w:ascii="Arial" w:hAnsi="Arial" w:cs="Arial"/>
          <w:color w:val="000000" w:themeColor="text1"/>
          <w:sz w:val="22"/>
          <w:szCs w:val="22"/>
          <w:lang w:val="en-GB"/>
        </w:rPr>
      </w:pPr>
    </w:p>
    <w:p w14:paraId="746DFDE1" w14:textId="77777777" w:rsidR="00901380" w:rsidRPr="00901380" w:rsidRDefault="00901380" w:rsidP="00901380">
      <w:pPr>
        <w:spacing w:line="360" w:lineRule="auto"/>
        <w:rPr>
          <w:rFonts w:ascii="Arial" w:hAnsi="Arial" w:cs="Arial"/>
          <w:color w:val="000000" w:themeColor="text1"/>
          <w:sz w:val="22"/>
          <w:szCs w:val="22"/>
          <w:lang w:val="en-GB"/>
        </w:rPr>
      </w:pPr>
    </w:p>
    <w:p w14:paraId="2AFA8EB0" w14:textId="77777777" w:rsidR="009F1708" w:rsidRPr="00901380" w:rsidRDefault="009F1708" w:rsidP="00901380">
      <w:pPr>
        <w:spacing w:line="360" w:lineRule="auto"/>
        <w:rPr>
          <w:rFonts w:ascii="Arial" w:hAnsi="Arial" w:cs="Arial"/>
          <w:color w:val="000000" w:themeColor="text1"/>
          <w:sz w:val="22"/>
          <w:szCs w:val="22"/>
          <w:lang w:val="en-GB"/>
        </w:rPr>
      </w:pPr>
    </w:p>
    <w:p w14:paraId="2744D8B1" w14:textId="726BC1E6" w:rsidR="00B853C1" w:rsidRPr="00901380" w:rsidRDefault="00B853C1" w:rsidP="00445EB3">
      <w:pPr>
        <w:pStyle w:val="Heading1"/>
        <w:jc w:val="center"/>
        <w:rPr>
          <w:lang w:val="en-GB"/>
        </w:rPr>
      </w:pPr>
      <w:bookmarkStart w:id="7" w:name="_Toc100231726"/>
      <w:r w:rsidRPr="00901380">
        <w:rPr>
          <w:lang w:val="en-GB"/>
        </w:rPr>
        <w:lastRenderedPageBreak/>
        <w:t>References</w:t>
      </w:r>
      <w:bookmarkEnd w:id="7"/>
    </w:p>
    <w:p w14:paraId="3B7EDC00" w14:textId="0CCAB5BC" w:rsidR="009F1708" w:rsidRPr="00901380" w:rsidRDefault="009F1708" w:rsidP="00901380">
      <w:pPr>
        <w:spacing w:line="360" w:lineRule="auto"/>
        <w:rPr>
          <w:rFonts w:ascii="Arial" w:hAnsi="Arial" w:cs="Arial"/>
          <w:color w:val="000000" w:themeColor="text1"/>
          <w:sz w:val="22"/>
          <w:szCs w:val="22"/>
          <w:lang w:val="en-GB"/>
        </w:rPr>
      </w:pPr>
    </w:p>
    <w:p w14:paraId="312079A8" w14:textId="1AA31A9C" w:rsidR="009F1708" w:rsidRPr="00901380" w:rsidRDefault="009F1708"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Amoah, J.A., Khan, Z., Wood, G., Knight, G. (2021) Covid-19 and digitalization: The great acceleration, available at: </w:t>
      </w:r>
      <w:hyperlink r:id="rId9" w:history="1">
        <w:r w:rsidRPr="00901380">
          <w:rPr>
            <w:rStyle w:val="Hyperlink"/>
            <w:rFonts w:ascii="Arial" w:hAnsi="Arial" w:cs="Arial"/>
            <w:color w:val="000000" w:themeColor="text1"/>
            <w:sz w:val="22"/>
            <w:szCs w:val="22"/>
            <w:lang w:val="en-GB"/>
          </w:rPr>
          <w:t>https://www.sciencedirect.com/science/article/pii/S0148296321005725</w:t>
        </w:r>
      </w:hyperlink>
      <w:r w:rsidRPr="00901380">
        <w:rPr>
          <w:rFonts w:ascii="Arial" w:hAnsi="Arial" w:cs="Arial"/>
          <w:color w:val="000000" w:themeColor="text1"/>
          <w:sz w:val="22"/>
          <w:szCs w:val="22"/>
          <w:lang w:val="en-GB"/>
        </w:rPr>
        <w:t xml:space="preserve"> (Accessed at: 5 Apr 2022)</w:t>
      </w:r>
    </w:p>
    <w:p w14:paraId="59D02881" w14:textId="21AECE88" w:rsidR="008B46D6" w:rsidRPr="00901380" w:rsidRDefault="008B46D6" w:rsidP="00901380">
      <w:pPr>
        <w:spacing w:line="360" w:lineRule="auto"/>
        <w:rPr>
          <w:rFonts w:ascii="Arial" w:hAnsi="Arial" w:cs="Arial"/>
          <w:color w:val="000000" w:themeColor="text1"/>
          <w:sz w:val="22"/>
          <w:szCs w:val="22"/>
          <w:lang w:val="en-GB"/>
        </w:rPr>
      </w:pPr>
    </w:p>
    <w:p w14:paraId="501F0768" w14:textId="2732036C" w:rsidR="008B46D6" w:rsidRPr="00901380" w:rsidRDefault="008B46D6"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Build Digital Space (2022) 9 reasons why digital literacy skills are important, available at: </w:t>
      </w:r>
      <w:hyperlink r:id="rId10" w:history="1">
        <w:r w:rsidRPr="00901380">
          <w:rPr>
            <w:rStyle w:val="Hyperlink"/>
            <w:rFonts w:ascii="Arial" w:hAnsi="Arial" w:cs="Arial"/>
            <w:color w:val="000000" w:themeColor="text1"/>
            <w:sz w:val="22"/>
            <w:szCs w:val="22"/>
            <w:lang w:val="en-GB"/>
          </w:rPr>
          <w:t>https://builddigitalspace.com/9-reasons-why-digital-literacy-skills-are-important/</w:t>
        </w:r>
      </w:hyperlink>
      <w:r w:rsidRPr="00901380">
        <w:rPr>
          <w:rFonts w:ascii="Arial" w:hAnsi="Arial" w:cs="Arial"/>
          <w:color w:val="000000" w:themeColor="text1"/>
          <w:sz w:val="22"/>
          <w:szCs w:val="22"/>
          <w:lang w:val="en-GB"/>
        </w:rPr>
        <w:t xml:space="preserve"> (Accessed at: 30 Mar 2022)</w:t>
      </w:r>
    </w:p>
    <w:p w14:paraId="4A35FFF0" w14:textId="516BEF3B" w:rsidR="008B46D6" w:rsidRPr="00901380" w:rsidRDefault="008B46D6" w:rsidP="00901380">
      <w:pPr>
        <w:spacing w:line="360" w:lineRule="auto"/>
        <w:rPr>
          <w:rFonts w:ascii="Arial" w:hAnsi="Arial" w:cs="Arial"/>
          <w:color w:val="000000" w:themeColor="text1"/>
          <w:sz w:val="22"/>
          <w:szCs w:val="22"/>
          <w:lang w:val="en-GB"/>
        </w:rPr>
      </w:pPr>
    </w:p>
    <w:p w14:paraId="798E3327" w14:textId="1192C190" w:rsidR="00417A60" w:rsidRPr="00901380" w:rsidRDefault="00A14384"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Business Research Methodology (2021) Ethical considerations, available at: </w:t>
      </w:r>
      <w:hyperlink r:id="rId11" w:history="1">
        <w:r w:rsidRPr="00901380">
          <w:rPr>
            <w:rStyle w:val="Hyperlink"/>
            <w:rFonts w:ascii="Arial" w:hAnsi="Arial" w:cs="Arial"/>
            <w:color w:val="000000" w:themeColor="text1"/>
            <w:sz w:val="22"/>
            <w:szCs w:val="22"/>
            <w:lang w:val="en-GB"/>
          </w:rPr>
          <w:t>https://research-methodology.net/research-methodology/ethical-considerations/</w:t>
        </w:r>
      </w:hyperlink>
      <w:r w:rsidRPr="00901380">
        <w:rPr>
          <w:rFonts w:ascii="Arial" w:hAnsi="Arial" w:cs="Arial"/>
          <w:color w:val="000000" w:themeColor="text1"/>
          <w:sz w:val="22"/>
          <w:szCs w:val="22"/>
          <w:lang w:val="en-GB"/>
        </w:rPr>
        <w:t xml:space="preserve"> (Accessed at: 29 Mar 2022)</w:t>
      </w:r>
    </w:p>
    <w:p w14:paraId="5B6C46A7" w14:textId="77777777" w:rsidR="00A14384" w:rsidRPr="00901380" w:rsidRDefault="00A14384" w:rsidP="00901380">
      <w:pPr>
        <w:spacing w:line="360" w:lineRule="auto"/>
        <w:rPr>
          <w:rFonts w:ascii="Arial" w:hAnsi="Arial" w:cs="Arial"/>
          <w:color w:val="000000" w:themeColor="text1"/>
          <w:sz w:val="22"/>
          <w:szCs w:val="22"/>
          <w:lang w:val="en-GB"/>
        </w:rPr>
      </w:pPr>
    </w:p>
    <w:p w14:paraId="34CC82A5" w14:textId="46186E9B" w:rsidR="00417A60" w:rsidRPr="00901380" w:rsidRDefault="00417A60"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LinkedIn (2019) The importance of digital skills in the workplace, available at: </w:t>
      </w:r>
      <w:hyperlink r:id="rId12" w:history="1">
        <w:r w:rsidRPr="00901380">
          <w:rPr>
            <w:rStyle w:val="Hyperlink"/>
            <w:rFonts w:ascii="Arial" w:hAnsi="Arial" w:cs="Arial"/>
            <w:color w:val="000000" w:themeColor="text1"/>
            <w:sz w:val="22"/>
            <w:szCs w:val="22"/>
            <w:lang w:val="en-GB"/>
          </w:rPr>
          <w:t>https://www.linkedin.com/pulse/importance-digital-skills-workplace-james-alderman/</w:t>
        </w:r>
      </w:hyperlink>
      <w:r w:rsidRPr="00901380">
        <w:rPr>
          <w:rFonts w:ascii="Arial" w:hAnsi="Arial" w:cs="Arial"/>
          <w:color w:val="000000" w:themeColor="text1"/>
          <w:sz w:val="22"/>
          <w:szCs w:val="22"/>
          <w:lang w:val="en-GB"/>
        </w:rPr>
        <w:t xml:space="preserve"> (Accessed at: 29 Mar 2022)</w:t>
      </w:r>
    </w:p>
    <w:p w14:paraId="3257FA1D" w14:textId="74230126" w:rsidR="00915583" w:rsidRPr="00901380" w:rsidRDefault="00915583" w:rsidP="00901380">
      <w:pPr>
        <w:spacing w:line="360" w:lineRule="auto"/>
        <w:rPr>
          <w:rFonts w:ascii="Arial" w:hAnsi="Arial" w:cs="Arial"/>
          <w:color w:val="000000" w:themeColor="text1"/>
          <w:sz w:val="22"/>
          <w:szCs w:val="22"/>
          <w:lang w:val="en-GB"/>
        </w:rPr>
      </w:pPr>
    </w:p>
    <w:p w14:paraId="7DF00E1B" w14:textId="1A53479A" w:rsidR="00915583" w:rsidRDefault="00915583"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Lumen Learning (2022) Methods of primary research, available at: </w:t>
      </w:r>
      <w:hyperlink r:id="rId13" w:history="1">
        <w:r w:rsidRPr="00901380">
          <w:rPr>
            <w:rStyle w:val="Hyperlink"/>
            <w:rFonts w:ascii="Arial" w:hAnsi="Arial" w:cs="Arial"/>
            <w:color w:val="000000" w:themeColor="text1"/>
            <w:sz w:val="22"/>
            <w:szCs w:val="22"/>
            <w:lang w:val="en-GB"/>
          </w:rPr>
          <w:t>https://courses.lumenlearning.com/olemiss-writ250/chapter/methods-of-primary-research/</w:t>
        </w:r>
      </w:hyperlink>
      <w:r w:rsidRPr="00901380">
        <w:rPr>
          <w:rFonts w:ascii="Arial" w:hAnsi="Arial" w:cs="Arial"/>
          <w:color w:val="000000" w:themeColor="text1"/>
          <w:sz w:val="22"/>
          <w:szCs w:val="22"/>
          <w:lang w:val="en-GB"/>
        </w:rPr>
        <w:t xml:space="preserve"> (Accessed at: </w:t>
      </w:r>
      <w:r w:rsidR="009F1708" w:rsidRPr="00901380">
        <w:rPr>
          <w:rFonts w:ascii="Arial" w:hAnsi="Arial" w:cs="Arial"/>
          <w:color w:val="000000" w:themeColor="text1"/>
          <w:sz w:val="22"/>
          <w:szCs w:val="22"/>
          <w:lang w:val="en-GB"/>
        </w:rPr>
        <w:t>30</w:t>
      </w:r>
      <w:r w:rsidRPr="00901380">
        <w:rPr>
          <w:rFonts w:ascii="Arial" w:hAnsi="Arial" w:cs="Arial"/>
          <w:color w:val="000000" w:themeColor="text1"/>
          <w:sz w:val="22"/>
          <w:szCs w:val="22"/>
          <w:lang w:val="en-GB"/>
        </w:rPr>
        <w:t xml:space="preserve"> Mar 2022)</w:t>
      </w:r>
    </w:p>
    <w:p w14:paraId="07EEAD79" w14:textId="6A81BC38" w:rsidR="00445EB3" w:rsidRDefault="00445EB3" w:rsidP="00901380">
      <w:pPr>
        <w:spacing w:line="360" w:lineRule="auto"/>
        <w:rPr>
          <w:rFonts w:ascii="Arial" w:hAnsi="Arial" w:cs="Arial"/>
          <w:color w:val="000000" w:themeColor="text1"/>
          <w:sz w:val="22"/>
          <w:szCs w:val="22"/>
          <w:lang w:val="en-GB"/>
        </w:rPr>
      </w:pPr>
    </w:p>
    <w:p w14:paraId="0E1E9234" w14:textId="2A00AC20" w:rsidR="00445EB3" w:rsidRPr="00901380" w:rsidRDefault="00445EB3" w:rsidP="00901380">
      <w:pPr>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 xml:space="preserve">Qualtrics (2022) Everything you need to know about primary research, available at: </w:t>
      </w:r>
      <w:hyperlink r:id="rId14" w:history="1">
        <w:r w:rsidRPr="008A5755">
          <w:rPr>
            <w:rStyle w:val="Hyperlink"/>
            <w:rFonts w:ascii="Arial" w:hAnsi="Arial" w:cs="Arial"/>
            <w:sz w:val="22"/>
            <w:szCs w:val="22"/>
            <w:lang w:val="en-GB"/>
          </w:rPr>
          <w:t>https://www.qualtrics.com/uk/experience-management/research/primary-research/?rid=ip&amp;prevsite=en&amp;newsite=uk&amp;geo=RO&amp;geomatch=uk</w:t>
        </w:r>
      </w:hyperlink>
      <w:r>
        <w:rPr>
          <w:rFonts w:ascii="Arial" w:hAnsi="Arial" w:cs="Arial"/>
          <w:color w:val="000000" w:themeColor="text1"/>
          <w:sz w:val="22"/>
          <w:szCs w:val="22"/>
          <w:lang w:val="en-GB"/>
        </w:rPr>
        <w:t xml:space="preserve"> </w:t>
      </w:r>
      <w:r w:rsidRPr="00901380">
        <w:rPr>
          <w:rFonts w:ascii="Arial" w:hAnsi="Arial" w:cs="Arial"/>
          <w:color w:val="000000" w:themeColor="text1"/>
          <w:sz w:val="22"/>
          <w:szCs w:val="22"/>
          <w:lang w:val="en-GB"/>
        </w:rPr>
        <w:t>Accessed at: 5 Apr 2022)</w:t>
      </w:r>
    </w:p>
    <w:p w14:paraId="01EA45D7" w14:textId="1385F325" w:rsidR="00C82DDC" w:rsidRPr="00901380" w:rsidRDefault="00C82DDC" w:rsidP="00901380">
      <w:pPr>
        <w:spacing w:line="360" w:lineRule="auto"/>
        <w:rPr>
          <w:rFonts w:ascii="Arial" w:hAnsi="Arial" w:cs="Arial"/>
          <w:color w:val="000000" w:themeColor="text1"/>
          <w:sz w:val="22"/>
          <w:szCs w:val="22"/>
          <w:lang w:val="en-GB"/>
        </w:rPr>
      </w:pPr>
    </w:p>
    <w:p w14:paraId="14CD821A" w14:textId="089CAF4B" w:rsidR="00C82DDC" w:rsidRPr="00901380" w:rsidRDefault="00C82DDC" w:rsidP="00901380">
      <w:pPr>
        <w:spacing w:line="360" w:lineRule="auto"/>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Sales Force (2021) Why digital skills are the foundation of our future workforce, available at: </w:t>
      </w:r>
      <w:hyperlink r:id="rId15" w:history="1">
        <w:r w:rsidRPr="00901380">
          <w:rPr>
            <w:rStyle w:val="Hyperlink"/>
            <w:rFonts w:ascii="Arial" w:hAnsi="Arial" w:cs="Arial"/>
            <w:color w:val="000000" w:themeColor="text1"/>
            <w:sz w:val="22"/>
            <w:szCs w:val="22"/>
            <w:lang w:val="en-GB"/>
          </w:rPr>
          <w:t>https://www.salesforce.com/news/stories/what-are-digital-skills/</w:t>
        </w:r>
      </w:hyperlink>
      <w:r w:rsidR="00445EB3">
        <w:rPr>
          <w:rFonts w:ascii="Arial" w:hAnsi="Arial" w:cs="Arial"/>
          <w:color w:val="000000" w:themeColor="text1"/>
          <w:sz w:val="22"/>
          <w:szCs w:val="22"/>
          <w:lang w:val="en-GB"/>
        </w:rPr>
        <w:t xml:space="preserve"> </w:t>
      </w:r>
      <w:r w:rsidRPr="00901380">
        <w:rPr>
          <w:rFonts w:ascii="Arial" w:hAnsi="Arial" w:cs="Arial"/>
          <w:color w:val="000000" w:themeColor="text1"/>
          <w:sz w:val="22"/>
          <w:szCs w:val="22"/>
          <w:lang w:val="en-GB"/>
        </w:rPr>
        <w:t xml:space="preserve">(Accessed at: </w:t>
      </w:r>
      <w:r w:rsidR="00417A60" w:rsidRPr="00901380">
        <w:rPr>
          <w:rFonts w:ascii="Arial" w:hAnsi="Arial" w:cs="Arial"/>
          <w:color w:val="000000" w:themeColor="text1"/>
          <w:sz w:val="22"/>
          <w:szCs w:val="22"/>
          <w:lang w:val="en-GB"/>
        </w:rPr>
        <w:t>29 Mar 2022</w:t>
      </w:r>
      <w:r w:rsidRPr="00901380">
        <w:rPr>
          <w:rFonts w:ascii="Arial" w:hAnsi="Arial" w:cs="Arial"/>
          <w:color w:val="000000" w:themeColor="text1"/>
          <w:sz w:val="22"/>
          <w:szCs w:val="22"/>
          <w:lang w:val="en-GB"/>
        </w:rPr>
        <w:t>)</w:t>
      </w:r>
    </w:p>
    <w:p w14:paraId="1C635765" w14:textId="76D8127A" w:rsidR="00901380" w:rsidRDefault="00901380" w:rsidP="00901380">
      <w:pPr>
        <w:spacing w:line="360" w:lineRule="auto"/>
        <w:rPr>
          <w:rFonts w:ascii="Arial" w:hAnsi="Arial" w:cs="Arial"/>
          <w:color w:val="000000" w:themeColor="text1"/>
          <w:sz w:val="22"/>
          <w:szCs w:val="22"/>
          <w:lang w:val="en-GB"/>
        </w:rPr>
      </w:pPr>
    </w:p>
    <w:p w14:paraId="5A49BDC4" w14:textId="77777777" w:rsidR="00445EB3" w:rsidRDefault="00445EB3" w:rsidP="00901380">
      <w:pPr>
        <w:spacing w:line="360" w:lineRule="auto"/>
        <w:rPr>
          <w:rFonts w:ascii="Arial" w:hAnsi="Arial" w:cs="Arial"/>
          <w:color w:val="000000" w:themeColor="text1"/>
          <w:sz w:val="22"/>
          <w:szCs w:val="22"/>
          <w:lang w:val="en-GB"/>
        </w:rPr>
      </w:pPr>
    </w:p>
    <w:p w14:paraId="24FF78D0" w14:textId="77CA99BA" w:rsidR="00901380" w:rsidRDefault="00901380" w:rsidP="00901380">
      <w:pPr>
        <w:spacing w:line="360" w:lineRule="auto"/>
        <w:rPr>
          <w:rFonts w:ascii="Arial" w:hAnsi="Arial" w:cs="Arial"/>
          <w:color w:val="000000" w:themeColor="text1"/>
          <w:sz w:val="22"/>
          <w:szCs w:val="22"/>
          <w:lang w:val="en-GB"/>
        </w:rPr>
      </w:pPr>
    </w:p>
    <w:p w14:paraId="3278706E" w14:textId="517DE92D" w:rsidR="00901380" w:rsidRDefault="00901380" w:rsidP="00901380">
      <w:pPr>
        <w:spacing w:line="360" w:lineRule="auto"/>
        <w:rPr>
          <w:rFonts w:ascii="Arial" w:hAnsi="Arial" w:cs="Arial"/>
          <w:color w:val="000000" w:themeColor="text1"/>
          <w:sz w:val="22"/>
          <w:szCs w:val="22"/>
          <w:lang w:val="en-GB"/>
        </w:rPr>
      </w:pPr>
    </w:p>
    <w:p w14:paraId="66674C8C" w14:textId="23F07199" w:rsidR="00901380" w:rsidRDefault="00901380" w:rsidP="00901380">
      <w:pPr>
        <w:spacing w:line="360" w:lineRule="auto"/>
        <w:rPr>
          <w:rFonts w:ascii="Arial" w:hAnsi="Arial" w:cs="Arial"/>
          <w:color w:val="000000" w:themeColor="text1"/>
          <w:sz w:val="22"/>
          <w:szCs w:val="22"/>
          <w:lang w:val="en-GB"/>
        </w:rPr>
      </w:pPr>
    </w:p>
    <w:p w14:paraId="5A42D325" w14:textId="50AB271B" w:rsidR="00901380" w:rsidRDefault="00901380" w:rsidP="00901380">
      <w:pPr>
        <w:spacing w:line="360" w:lineRule="auto"/>
        <w:rPr>
          <w:rFonts w:ascii="Arial" w:hAnsi="Arial" w:cs="Arial"/>
          <w:color w:val="000000" w:themeColor="text1"/>
          <w:sz w:val="22"/>
          <w:szCs w:val="22"/>
          <w:lang w:val="en-GB"/>
        </w:rPr>
      </w:pPr>
    </w:p>
    <w:p w14:paraId="272CE199" w14:textId="77777777" w:rsidR="00901380" w:rsidRPr="00901380" w:rsidRDefault="00901380" w:rsidP="00901380">
      <w:pPr>
        <w:spacing w:line="360" w:lineRule="auto"/>
        <w:rPr>
          <w:rFonts w:ascii="Arial" w:hAnsi="Arial" w:cs="Arial"/>
          <w:color w:val="000000" w:themeColor="text1"/>
          <w:sz w:val="22"/>
          <w:szCs w:val="22"/>
          <w:lang w:val="en-GB"/>
        </w:rPr>
      </w:pPr>
    </w:p>
    <w:p w14:paraId="7BA1970B" w14:textId="120B6E77" w:rsidR="00B853C1" w:rsidRPr="00901380" w:rsidRDefault="00B853C1" w:rsidP="00445EB3">
      <w:pPr>
        <w:pStyle w:val="Heading1"/>
        <w:jc w:val="center"/>
        <w:rPr>
          <w:lang w:val="en-GB"/>
        </w:rPr>
      </w:pPr>
      <w:bookmarkStart w:id="8" w:name="_Toc100231727"/>
      <w:r w:rsidRPr="00901380">
        <w:rPr>
          <w:lang w:val="en-GB"/>
        </w:rPr>
        <w:lastRenderedPageBreak/>
        <w:t>Appendix</w:t>
      </w:r>
      <w:bookmarkEnd w:id="8"/>
    </w:p>
    <w:p w14:paraId="5B997AA9" w14:textId="2A037E69" w:rsidR="00B853C1" w:rsidRPr="00901380" w:rsidRDefault="00B853C1" w:rsidP="00901380">
      <w:pPr>
        <w:spacing w:line="360" w:lineRule="auto"/>
        <w:rPr>
          <w:rFonts w:ascii="Arial" w:hAnsi="Arial" w:cs="Arial"/>
          <w:color w:val="000000" w:themeColor="text1"/>
          <w:sz w:val="22"/>
          <w:szCs w:val="22"/>
          <w:lang w:val="en-GB"/>
        </w:rPr>
      </w:pPr>
    </w:p>
    <w:p w14:paraId="631553E4" w14:textId="36B3E5E6" w:rsidR="00B853C1" w:rsidRPr="00901380" w:rsidRDefault="00B853C1" w:rsidP="00901380">
      <w:pPr>
        <w:spacing w:line="360" w:lineRule="auto"/>
        <w:jc w:val="center"/>
        <w:rPr>
          <w:rFonts w:ascii="Arial" w:hAnsi="Arial" w:cs="Arial"/>
          <w:color w:val="000000" w:themeColor="text1"/>
          <w:sz w:val="22"/>
          <w:szCs w:val="22"/>
          <w:lang w:val="en-GB"/>
        </w:rPr>
      </w:pPr>
      <w:r w:rsidRPr="00901380">
        <w:rPr>
          <w:rFonts w:ascii="Arial" w:hAnsi="Arial" w:cs="Arial"/>
          <w:noProof/>
          <w:color w:val="000000" w:themeColor="text1"/>
          <w:sz w:val="22"/>
          <w:szCs w:val="22"/>
          <w:lang w:val="en-GB"/>
        </w:rPr>
        <w:drawing>
          <wp:inline distT="0" distB="0" distL="0" distR="0" wp14:anchorId="6E6BEF94" wp14:editId="495285A6">
            <wp:extent cx="4583380" cy="4109292"/>
            <wp:effectExtent l="0" t="0" r="1905" b="571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6">
                      <a:extLst>
                        <a:ext uri="{28A0092B-C50C-407E-A947-70E740481C1C}">
                          <a14:useLocalDpi xmlns:a14="http://schemas.microsoft.com/office/drawing/2010/main" val="0"/>
                        </a:ext>
                      </a:extLst>
                    </a:blip>
                    <a:srcRect l="20187" t="11688" r="20212" b="2811"/>
                    <a:stretch/>
                  </pic:blipFill>
                  <pic:spPr bwMode="auto">
                    <a:xfrm>
                      <a:off x="0" y="0"/>
                      <a:ext cx="4615590" cy="4138170"/>
                    </a:xfrm>
                    <a:prstGeom prst="rect">
                      <a:avLst/>
                    </a:prstGeom>
                    <a:ln>
                      <a:noFill/>
                    </a:ln>
                    <a:extLst>
                      <a:ext uri="{53640926-AAD7-44D8-BBD7-CCE9431645EC}">
                        <a14:shadowObscured xmlns:a14="http://schemas.microsoft.com/office/drawing/2010/main"/>
                      </a:ext>
                    </a:extLst>
                  </pic:spPr>
                </pic:pic>
              </a:graphicData>
            </a:graphic>
          </wp:inline>
        </w:drawing>
      </w:r>
      <w:r w:rsidRPr="00901380">
        <w:rPr>
          <w:rFonts w:ascii="Arial" w:hAnsi="Arial" w:cs="Arial"/>
          <w:noProof/>
          <w:color w:val="000000" w:themeColor="text1"/>
          <w:sz w:val="22"/>
          <w:szCs w:val="22"/>
          <w:lang w:val="en-GB"/>
        </w:rPr>
        <w:drawing>
          <wp:inline distT="0" distB="0" distL="0" distR="0" wp14:anchorId="417C4920" wp14:editId="1A0E6E8D">
            <wp:extent cx="4586448" cy="3789473"/>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20182" t="21224" r="20231"/>
                    <a:stretch/>
                  </pic:blipFill>
                  <pic:spPr bwMode="auto">
                    <a:xfrm>
                      <a:off x="0" y="0"/>
                      <a:ext cx="4606090" cy="3805702"/>
                    </a:xfrm>
                    <a:prstGeom prst="rect">
                      <a:avLst/>
                    </a:prstGeom>
                    <a:ln>
                      <a:noFill/>
                    </a:ln>
                    <a:extLst>
                      <a:ext uri="{53640926-AAD7-44D8-BBD7-CCE9431645EC}">
                        <a14:shadowObscured xmlns:a14="http://schemas.microsoft.com/office/drawing/2010/main"/>
                      </a:ext>
                    </a:extLst>
                  </pic:spPr>
                </pic:pic>
              </a:graphicData>
            </a:graphic>
          </wp:inline>
        </w:drawing>
      </w:r>
    </w:p>
    <w:p w14:paraId="00CAC2B4" w14:textId="2F67F90E" w:rsidR="00B853C1" w:rsidRPr="00901380" w:rsidRDefault="00B853C1" w:rsidP="00901380">
      <w:pPr>
        <w:spacing w:line="360" w:lineRule="auto"/>
        <w:jc w:val="center"/>
        <w:rPr>
          <w:rFonts w:ascii="Arial" w:hAnsi="Arial" w:cs="Arial"/>
          <w:color w:val="000000" w:themeColor="text1"/>
          <w:sz w:val="22"/>
          <w:szCs w:val="22"/>
          <w:lang w:val="en-GB"/>
        </w:rPr>
      </w:pPr>
      <w:r w:rsidRPr="00901380">
        <w:rPr>
          <w:rFonts w:ascii="Arial" w:hAnsi="Arial" w:cs="Arial"/>
          <w:color w:val="000000" w:themeColor="text1"/>
          <w:sz w:val="22"/>
          <w:szCs w:val="22"/>
          <w:lang w:val="en-GB"/>
        </w:rPr>
        <w:t xml:space="preserve">Image 1 - </w:t>
      </w:r>
      <w:r w:rsidR="00C16E87" w:rsidRPr="00901380">
        <w:rPr>
          <w:rFonts w:ascii="Arial" w:hAnsi="Arial" w:cs="Arial"/>
          <w:color w:val="000000" w:themeColor="text1"/>
          <w:sz w:val="22"/>
          <w:szCs w:val="22"/>
          <w:lang w:val="en-GB"/>
        </w:rPr>
        <w:t>Questionnaire</w:t>
      </w:r>
    </w:p>
    <w:sectPr w:rsidR="00B853C1" w:rsidRPr="00901380">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5AC72" w14:textId="77777777" w:rsidR="00F91863" w:rsidRDefault="00F91863" w:rsidP="00901380">
      <w:r>
        <w:separator/>
      </w:r>
    </w:p>
  </w:endnote>
  <w:endnote w:type="continuationSeparator" w:id="0">
    <w:p w14:paraId="4C7FD0CC" w14:textId="77777777" w:rsidR="00F91863" w:rsidRDefault="00F91863" w:rsidP="00901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0101794"/>
      <w:docPartObj>
        <w:docPartGallery w:val="Page Numbers (Bottom of Page)"/>
        <w:docPartUnique/>
      </w:docPartObj>
    </w:sdtPr>
    <w:sdtEndPr>
      <w:rPr>
        <w:rStyle w:val="PageNumber"/>
      </w:rPr>
    </w:sdtEndPr>
    <w:sdtContent>
      <w:p w14:paraId="4F3B3B2F" w14:textId="5CC1CD9D" w:rsidR="00901380" w:rsidRDefault="00901380" w:rsidP="008A57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2CF18B" w14:textId="77777777" w:rsidR="00901380" w:rsidRDefault="00901380" w:rsidP="009013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1626821"/>
      <w:docPartObj>
        <w:docPartGallery w:val="Page Numbers (Bottom of Page)"/>
        <w:docPartUnique/>
      </w:docPartObj>
    </w:sdtPr>
    <w:sdtEndPr>
      <w:rPr>
        <w:rStyle w:val="PageNumber"/>
      </w:rPr>
    </w:sdtEndPr>
    <w:sdtContent>
      <w:p w14:paraId="608FFD29" w14:textId="6F99AA10" w:rsidR="00901380" w:rsidRDefault="00901380" w:rsidP="008A57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46574C" w14:textId="77777777" w:rsidR="00901380" w:rsidRDefault="00901380" w:rsidP="009013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98A3B" w14:textId="77777777" w:rsidR="00F91863" w:rsidRDefault="00F91863" w:rsidP="00901380">
      <w:r>
        <w:separator/>
      </w:r>
    </w:p>
  </w:footnote>
  <w:footnote w:type="continuationSeparator" w:id="0">
    <w:p w14:paraId="37600CFA" w14:textId="77777777" w:rsidR="00F91863" w:rsidRDefault="00F91863" w:rsidP="009013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562F5"/>
    <w:multiLevelType w:val="hybridMultilevel"/>
    <w:tmpl w:val="B1020BF4"/>
    <w:lvl w:ilvl="0" w:tplc="F49A70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01725"/>
    <w:multiLevelType w:val="hybridMultilevel"/>
    <w:tmpl w:val="143A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3C1"/>
    <w:rsid w:val="000F21A0"/>
    <w:rsid w:val="0011452E"/>
    <w:rsid w:val="001B7440"/>
    <w:rsid w:val="002162D0"/>
    <w:rsid w:val="00220E62"/>
    <w:rsid w:val="002542F9"/>
    <w:rsid w:val="00417A60"/>
    <w:rsid w:val="00445EB3"/>
    <w:rsid w:val="00457578"/>
    <w:rsid w:val="00595E37"/>
    <w:rsid w:val="00693A33"/>
    <w:rsid w:val="006A25D0"/>
    <w:rsid w:val="007310C7"/>
    <w:rsid w:val="00737F30"/>
    <w:rsid w:val="007577DC"/>
    <w:rsid w:val="008B46D6"/>
    <w:rsid w:val="00901380"/>
    <w:rsid w:val="00915583"/>
    <w:rsid w:val="009A48A7"/>
    <w:rsid w:val="009F1708"/>
    <w:rsid w:val="00A14384"/>
    <w:rsid w:val="00A7486E"/>
    <w:rsid w:val="00B25E25"/>
    <w:rsid w:val="00B853C1"/>
    <w:rsid w:val="00BD42BA"/>
    <w:rsid w:val="00C16E87"/>
    <w:rsid w:val="00C666C2"/>
    <w:rsid w:val="00C82DDC"/>
    <w:rsid w:val="00D017F9"/>
    <w:rsid w:val="00D370E2"/>
    <w:rsid w:val="00DF6D19"/>
    <w:rsid w:val="00F9186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909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EB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53C1"/>
    <w:rPr>
      <w:rFonts w:ascii="Times New Roman" w:hAnsi="Times New Roman"/>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53C1"/>
    <w:pPr>
      <w:spacing w:after="160" w:line="259" w:lineRule="auto"/>
      <w:ind w:left="720"/>
      <w:contextualSpacing/>
    </w:pPr>
    <w:rPr>
      <w:sz w:val="22"/>
      <w:szCs w:val="22"/>
      <w:lang w:val="en-GB"/>
    </w:rPr>
  </w:style>
  <w:style w:type="character" w:styleId="Hyperlink">
    <w:name w:val="Hyperlink"/>
    <w:basedOn w:val="DefaultParagraphFont"/>
    <w:uiPriority w:val="99"/>
    <w:unhideWhenUsed/>
    <w:rsid w:val="00C82DDC"/>
    <w:rPr>
      <w:color w:val="0563C1" w:themeColor="hyperlink"/>
      <w:u w:val="single"/>
    </w:rPr>
  </w:style>
  <w:style w:type="character" w:styleId="UnresolvedMention">
    <w:name w:val="Unresolved Mention"/>
    <w:basedOn w:val="DefaultParagraphFont"/>
    <w:uiPriority w:val="99"/>
    <w:semiHidden/>
    <w:unhideWhenUsed/>
    <w:rsid w:val="00C82DDC"/>
    <w:rPr>
      <w:color w:val="605E5C"/>
      <w:shd w:val="clear" w:color="auto" w:fill="E1DFDD"/>
    </w:rPr>
  </w:style>
  <w:style w:type="paragraph" w:styleId="NormalWeb">
    <w:name w:val="Normal (Web)"/>
    <w:basedOn w:val="Normal"/>
    <w:uiPriority w:val="99"/>
    <w:semiHidden/>
    <w:unhideWhenUsed/>
    <w:rsid w:val="009A48A7"/>
    <w:pPr>
      <w:spacing w:before="100" w:beforeAutospacing="1" w:after="100" w:afterAutospacing="1"/>
    </w:pPr>
    <w:rPr>
      <w:rFonts w:ascii="Times New Roman" w:eastAsia="Times New Roman" w:hAnsi="Times New Roman" w:cs="Times New Roman"/>
      <w:lang w:val="en-US"/>
    </w:rPr>
  </w:style>
  <w:style w:type="character" w:styleId="Strong">
    <w:name w:val="Strong"/>
    <w:basedOn w:val="DefaultParagraphFont"/>
    <w:uiPriority w:val="22"/>
    <w:qFormat/>
    <w:rsid w:val="009A48A7"/>
    <w:rPr>
      <w:b/>
      <w:bCs/>
    </w:rPr>
  </w:style>
  <w:style w:type="paragraph" w:styleId="Footer">
    <w:name w:val="footer"/>
    <w:basedOn w:val="Normal"/>
    <w:link w:val="FooterChar"/>
    <w:uiPriority w:val="99"/>
    <w:unhideWhenUsed/>
    <w:rsid w:val="00901380"/>
    <w:pPr>
      <w:tabs>
        <w:tab w:val="center" w:pos="4513"/>
        <w:tab w:val="right" w:pos="9026"/>
      </w:tabs>
    </w:pPr>
  </w:style>
  <w:style w:type="character" w:customStyle="1" w:styleId="FooterChar">
    <w:name w:val="Footer Char"/>
    <w:basedOn w:val="DefaultParagraphFont"/>
    <w:link w:val="Footer"/>
    <w:uiPriority w:val="99"/>
    <w:rsid w:val="00901380"/>
  </w:style>
  <w:style w:type="character" w:styleId="PageNumber">
    <w:name w:val="page number"/>
    <w:basedOn w:val="DefaultParagraphFont"/>
    <w:uiPriority w:val="99"/>
    <w:semiHidden/>
    <w:unhideWhenUsed/>
    <w:rsid w:val="00901380"/>
  </w:style>
  <w:style w:type="character" w:customStyle="1" w:styleId="Heading1Char">
    <w:name w:val="Heading 1 Char"/>
    <w:basedOn w:val="DefaultParagraphFont"/>
    <w:link w:val="Heading1"/>
    <w:uiPriority w:val="9"/>
    <w:rsid w:val="00445E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5EB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45EB3"/>
    <w:pPr>
      <w:spacing w:before="120"/>
    </w:pPr>
    <w:rPr>
      <w:rFonts w:cstheme="minorHAnsi"/>
      <w:b/>
      <w:bCs/>
      <w:i/>
      <w:iCs/>
    </w:rPr>
  </w:style>
  <w:style w:type="paragraph" w:styleId="TOC2">
    <w:name w:val="toc 2"/>
    <w:basedOn w:val="Normal"/>
    <w:next w:val="Normal"/>
    <w:autoRedefine/>
    <w:uiPriority w:val="39"/>
    <w:semiHidden/>
    <w:unhideWhenUsed/>
    <w:rsid w:val="00445EB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45EB3"/>
    <w:pPr>
      <w:ind w:left="480"/>
    </w:pPr>
    <w:rPr>
      <w:rFonts w:cstheme="minorHAnsi"/>
      <w:sz w:val="20"/>
      <w:szCs w:val="20"/>
    </w:rPr>
  </w:style>
  <w:style w:type="paragraph" w:styleId="TOC4">
    <w:name w:val="toc 4"/>
    <w:basedOn w:val="Normal"/>
    <w:next w:val="Normal"/>
    <w:autoRedefine/>
    <w:uiPriority w:val="39"/>
    <w:semiHidden/>
    <w:unhideWhenUsed/>
    <w:rsid w:val="00445EB3"/>
    <w:pPr>
      <w:ind w:left="720"/>
    </w:pPr>
    <w:rPr>
      <w:rFonts w:cstheme="minorHAnsi"/>
      <w:sz w:val="20"/>
      <w:szCs w:val="20"/>
    </w:rPr>
  </w:style>
  <w:style w:type="paragraph" w:styleId="TOC5">
    <w:name w:val="toc 5"/>
    <w:basedOn w:val="Normal"/>
    <w:next w:val="Normal"/>
    <w:autoRedefine/>
    <w:uiPriority w:val="39"/>
    <w:semiHidden/>
    <w:unhideWhenUsed/>
    <w:rsid w:val="00445EB3"/>
    <w:pPr>
      <w:ind w:left="960"/>
    </w:pPr>
    <w:rPr>
      <w:rFonts w:cstheme="minorHAnsi"/>
      <w:sz w:val="20"/>
      <w:szCs w:val="20"/>
    </w:rPr>
  </w:style>
  <w:style w:type="paragraph" w:styleId="TOC6">
    <w:name w:val="toc 6"/>
    <w:basedOn w:val="Normal"/>
    <w:next w:val="Normal"/>
    <w:autoRedefine/>
    <w:uiPriority w:val="39"/>
    <w:semiHidden/>
    <w:unhideWhenUsed/>
    <w:rsid w:val="00445EB3"/>
    <w:pPr>
      <w:ind w:left="1200"/>
    </w:pPr>
    <w:rPr>
      <w:rFonts w:cstheme="minorHAnsi"/>
      <w:sz w:val="20"/>
      <w:szCs w:val="20"/>
    </w:rPr>
  </w:style>
  <w:style w:type="paragraph" w:styleId="TOC7">
    <w:name w:val="toc 7"/>
    <w:basedOn w:val="Normal"/>
    <w:next w:val="Normal"/>
    <w:autoRedefine/>
    <w:uiPriority w:val="39"/>
    <w:semiHidden/>
    <w:unhideWhenUsed/>
    <w:rsid w:val="00445EB3"/>
    <w:pPr>
      <w:ind w:left="1440"/>
    </w:pPr>
    <w:rPr>
      <w:rFonts w:cstheme="minorHAnsi"/>
      <w:sz w:val="20"/>
      <w:szCs w:val="20"/>
    </w:rPr>
  </w:style>
  <w:style w:type="paragraph" w:styleId="TOC8">
    <w:name w:val="toc 8"/>
    <w:basedOn w:val="Normal"/>
    <w:next w:val="Normal"/>
    <w:autoRedefine/>
    <w:uiPriority w:val="39"/>
    <w:semiHidden/>
    <w:unhideWhenUsed/>
    <w:rsid w:val="00445EB3"/>
    <w:pPr>
      <w:ind w:left="1680"/>
    </w:pPr>
    <w:rPr>
      <w:rFonts w:cstheme="minorHAnsi"/>
      <w:sz w:val="20"/>
      <w:szCs w:val="20"/>
    </w:rPr>
  </w:style>
  <w:style w:type="paragraph" w:styleId="TOC9">
    <w:name w:val="toc 9"/>
    <w:basedOn w:val="Normal"/>
    <w:next w:val="Normal"/>
    <w:autoRedefine/>
    <w:uiPriority w:val="39"/>
    <w:semiHidden/>
    <w:unhideWhenUsed/>
    <w:rsid w:val="00445EB3"/>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courses.lumenlearning.com/olemiss-writ250/chapter/methods-of-primary-researc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inkedin.com/pulse/importance-digital-skills-workplace-james-alderman/"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methodology.net/research-methodology/ethical-considerations/" TargetMode="External"/><Relationship Id="rId5" Type="http://schemas.openxmlformats.org/officeDocument/2006/relationships/webSettings" Target="webSettings.xml"/><Relationship Id="rId15" Type="http://schemas.openxmlformats.org/officeDocument/2006/relationships/hyperlink" Target="https://www.salesforce.com/news/stories/what-are-digital-skills/" TargetMode="External"/><Relationship Id="rId10" Type="http://schemas.openxmlformats.org/officeDocument/2006/relationships/hyperlink" Target="https://builddigitalspace.com/9-reasons-why-digital-literacy-skills-are-importan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sciencedirect.com/science/article/pii/S0148296321005725" TargetMode="External"/><Relationship Id="rId14" Type="http://schemas.openxmlformats.org/officeDocument/2006/relationships/hyperlink" Target="https://www.qualtrics.com/uk/experience-management/research/primary-research/?rid=ip&amp;prevsite=en&amp;newsite=uk&amp;geo=RO&amp;geomatch=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gogy\Desktop\BMSW4003%20Sunday%202PM%20Abdi%20Rahman(1-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Confidence level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multiLvlStrRef>
              <c:f>Sheet1!$H$2:$K$4</c:f>
              <c:multiLvlStrCache>
                <c:ptCount val="3"/>
                <c:lvl>
                  <c:pt idx="0">
                    <c:v>18-30</c:v>
                  </c:pt>
                  <c:pt idx="1">
                    <c:v>31-40</c:v>
                  </c:pt>
                  <c:pt idx="2">
                    <c:v>41-50</c:v>
                  </c:pt>
                </c:lvl>
                <c:lvl>
                  <c:pt idx="0">
                    <c:v>Man</c:v>
                  </c:pt>
                  <c:pt idx="1">
                    <c:v>Man</c:v>
                  </c:pt>
                  <c:pt idx="2">
                    <c:v>Woman</c:v>
                  </c:pt>
                </c:lvl>
              </c:multiLvlStrCache>
            </c:multiLvlStrRef>
          </c:cat>
          <c:val>
            <c:numRef>
              <c:f>Sheet1!$L$2:$L$4</c:f>
              <c:numCache>
                <c:formatCode>General</c:formatCode>
                <c:ptCount val="3"/>
              </c:numCache>
            </c:numRef>
          </c:val>
          <c:extLst>
            <c:ext xmlns:c16="http://schemas.microsoft.com/office/drawing/2014/chart" uri="{C3380CC4-5D6E-409C-BE32-E72D297353CC}">
              <c16:uniqueId val="{00000000-7C53-9E4D-903A-90B918D1A168}"/>
            </c:ext>
          </c:extLst>
        </c:ser>
        <c:ser>
          <c:idx val="1"/>
          <c:order val="1"/>
          <c:spPr>
            <a:solidFill>
              <a:schemeClr val="accent2"/>
            </a:solidFill>
            <a:ln>
              <a:noFill/>
            </a:ln>
            <a:effectLst/>
            <a:sp3d/>
          </c:spPr>
          <c:invertIfNegative val="0"/>
          <c:cat>
            <c:multiLvlStrRef>
              <c:f>Sheet1!$H$2:$K$4</c:f>
              <c:multiLvlStrCache>
                <c:ptCount val="3"/>
                <c:lvl>
                  <c:pt idx="0">
                    <c:v>18-30</c:v>
                  </c:pt>
                  <c:pt idx="1">
                    <c:v>31-40</c:v>
                  </c:pt>
                  <c:pt idx="2">
                    <c:v>41-50</c:v>
                  </c:pt>
                </c:lvl>
                <c:lvl>
                  <c:pt idx="0">
                    <c:v>Man</c:v>
                  </c:pt>
                  <c:pt idx="1">
                    <c:v>Man</c:v>
                  </c:pt>
                  <c:pt idx="2">
                    <c:v>Woman</c:v>
                  </c:pt>
                </c:lvl>
              </c:multiLvlStrCache>
            </c:multiLvlStrRef>
          </c:cat>
          <c:val>
            <c:numRef>
              <c:f>Sheet1!$M$2:$M$4</c:f>
              <c:numCache>
                <c:formatCode>General</c:formatCode>
                <c:ptCount val="3"/>
              </c:numCache>
            </c:numRef>
          </c:val>
          <c:extLst>
            <c:ext xmlns:c16="http://schemas.microsoft.com/office/drawing/2014/chart" uri="{C3380CC4-5D6E-409C-BE32-E72D297353CC}">
              <c16:uniqueId val="{00000001-7C53-9E4D-903A-90B918D1A168}"/>
            </c:ext>
          </c:extLst>
        </c:ser>
        <c:ser>
          <c:idx val="2"/>
          <c:order val="2"/>
          <c:spPr>
            <a:solidFill>
              <a:schemeClr val="accent3"/>
            </a:solidFill>
            <a:ln>
              <a:noFill/>
            </a:ln>
            <a:effectLst/>
            <a:sp3d/>
          </c:spPr>
          <c:invertIfNegative val="0"/>
          <c:cat>
            <c:multiLvlStrRef>
              <c:f>Sheet1!$H$2:$K$4</c:f>
              <c:multiLvlStrCache>
                <c:ptCount val="3"/>
                <c:lvl>
                  <c:pt idx="0">
                    <c:v>18-30</c:v>
                  </c:pt>
                  <c:pt idx="1">
                    <c:v>31-40</c:v>
                  </c:pt>
                  <c:pt idx="2">
                    <c:v>41-50</c:v>
                  </c:pt>
                </c:lvl>
                <c:lvl>
                  <c:pt idx="0">
                    <c:v>Man</c:v>
                  </c:pt>
                  <c:pt idx="1">
                    <c:v>Man</c:v>
                  </c:pt>
                  <c:pt idx="2">
                    <c:v>Woman</c:v>
                  </c:pt>
                </c:lvl>
              </c:multiLvlStrCache>
            </c:multiLvlStrRef>
          </c:cat>
          <c:val>
            <c:numRef>
              <c:f>Sheet1!$N$2:$N$4</c:f>
              <c:numCache>
                <c:formatCode>General</c:formatCode>
                <c:ptCount val="3"/>
                <c:pt idx="0">
                  <c:v>3</c:v>
                </c:pt>
                <c:pt idx="1">
                  <c:v>5</c:v>
                </c:pt>
                <c:pt idx="2">
                  <c:v>5</c:v>
                </c:pt>
              </c:numCache>
            </c:numRef>
          </c:val>
          <c:extLst>
            <c:ext xmlns:c16="http://schemas.microsoft.com/office/drawing/2014/chart" uri="{C3380CC4-5D6E-409C-BE32-E72D297353CC}">
              <c16:uniqueId val="{00000002-7C53-9E4D-903A-90B918D1A168}"/>
            </c:ext>
          </c:extLst>
        </c:ser>
        <c:dLbls>
          <c:showLegendKey val="0"/>
          <c:showVal val="0"/>
          <c:showCatName val="0"/>
          <c:showSerName val="0"/>
          <c:showPercent val="0"/>
          <c:showBubbleSize val="0"/>
        </c:dLbls>
        <c:gapWidth val="150"/>
        <c:shape val="box"/>
        <c:axId val="1299450399"/>
        <c:axId val="1299452079"/>
        <c:axId val="0"/>
      </c:bar3DChart>
      <c:catAx>
        <c:axId val="12994503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452079"/>
        <c:crosses val="autoZero"/>
        <c:auto val="1"/>
        <c:lblAlgn val="ctr"/>
        <c:lblOffset val="100"/>
        <c:noMultiLvlLbl val="0"/>
      </c:catAx>
      <c:valAx>
        <c:axId val="1299452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4503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4B746-488C-854A-A074-F1CB687FA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2134</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2022-04-08T18:53:00Z</dcterms:created>
  <dcterms:modified xsi:type="dcterms:W3CDTF">2022-04-08T18:53:00Z</dcterms:modified>
</cp:coreProperties>
</file>