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Override PartName="/word/diagrams/drawing5.xml" ContentType="application/vnd.ms-office.drawingml.diagramDrawing+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4.xml" ContentType="application/vnd.ms-office.drawingml.diagramDrawing+xml"/>
  <Override PartName="/word/diagrams/drawing3.xml" ContentType="application/vnd.ms-office.drawingml.diagramDrawing+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GoBack" w:displacedByCustomXml="next"/>
    <w:bookmarkEnd w:id="0" w:displacedByCustomXml="next"/>
    <w:sdt>
      <w:sdtPr>
        <w:rPr>
          <w:rFonts w:ascii="Times New Roman" w:hAnsi="Times New Roman" w:cs="Times New Roman"/>
        </w:rPr>
        <w:id w:val="650870334"/>
        <w:docPartObj>
          <w:docPartGallery w:val="Cover Pages"/>
          <w:docPartUnique/>
        </w:docPartObj>
      </w:sdtPr>
      <w:sdtContent>
        <w:p w:rsidR="007E5FB5" w:rsidRPr="000B1C3E" w:rsidRDefault="00933CF4" w:rsidP="000B1C3E">
          <w:pPr>
            <w:spacing w:line="360" w:lineRule="auto"/>
            <w:jc w:val="both"/>
            <w:rPr>
              <w:rFonts w:ascii="Times New Roman" w:hAnsi="Times New Roman" w:cs="Times New Roman"/>
            </w:rPr>
          </w:pPr>
          <w:r w:rsidRPr="00933CF4">
            <w:rPr>
              <w:rFonts w:ascii="Times New Roman" w:hAnsi="Times New Roman" w:cs="Times New Roman"/>
              <w:noProof/>
              <w:lang w:val="en-US" w:eastAsia="zh-TW"/>
            </w:rPr>
            <w:pict>
              <v:shapetype id="_x0000_t202" coordsize="21600,21600" o:spt="202" path="m,l,21600r21600,l21600,xe">
                <v:stroke joinstyle="miter"/>
                <v:path gradientshapeok="t" o:connecttype="rect"/>
              </v:shapetype>
              <v:shape id="_x0000_s1031" type="#_x0000_t202" style="position:absolute;left:0;text-align:left;margin-left:-39pt;margin-top:-38.25pt;width:531pt;height:751.5pt;z-index:251662336;mso-position-horizontal-relative:text;mso-position-vertical-relative:text;mso-width-relative:margin;mso-height-relative:margin">
                <v:textbox>
                  <w:txbxContent>
                    <w:p w:rsidR="003C7C4F" w:rsidRPr="002F569E" w:rsidRDefault="002F569E" w:rsidP="002F569E">
                      <w:pPr>
                        <w:jc w:val="center"/>
                        <w:rPr>
                          <w:b/>
                          <w:sz w:val="56"/>
                          <w:szCs w:val="56"/>
                        </w:rPr>
                      </w:pPr>
                      <w:r w:rsidRPr="002F569E">
                        <w:rPr>
                          <w:b/>
                          <w:sz w:val="56"/>
                          <w:szCs w:val="56"/>
                        </w:rPr>
                        <w:t>Professional Career Development</w:t>
                      </w:r>
                    </w:p>
                    <w:p w:rsidR="009D6AFD" w:rsidRPr="002F569E" w:rsidRDefault="009D6AFD">
                      <w:pPr>
                        <w:rPr>
                          <w:b/>
                          <w:sz w:val="56"/>
                          <w:szCs w:val="56"/>
                        </w:rPr>
                      </w:pPr>
                    </w:p>
                    <w:p w:rsidR="009D6AFD" w:rsidRPr="002F569E" w:rsidRDefault="009D6AFD" w:rsidP="002F569E">
                      <w:pPr>
                        <w:jc w:val="center"/>
                        <w:rPr>
                          <w:b/>
                          <w:sz w:val="56"/>
                          <w:szCs w:val="56"/>
                        </w:rPr>
                      </w:pPr>
                      <w:r w:rsidRPr="002F569E">
                        <w:rPr>
                          <w:b/>
                          <w:sz w:val="56"/>
                          <w:szCs w:val="56"/>
                        </w:rPr>
                        <w:t>Name: Nkechi Jefia</w:t>
                      </w:r>
                    </w:p>
                    <w:p w:rsidR="009D6AFD" w:rsidRPr="002F569E" w:rsidRDefault="009D6AFD">
                      <w:pPr>
                        <w:rPr>
                          <w:b/>
                          <w:sz w:val="56"/>
                          <w:szCs w:val="56"/>
                        </w:rPr>
                      </w:pPr>
                    </w:p>
                    <w:p w:rsidR="009D6AFD" w:rsidRPr="002F569E" w:rsidRDefault="002F569E" w:rsidP="002F569E">
                      <w:pPr>
                        <w:jc w:val="center"/>
                        <w:rPr>
                          <w:b/>
                          <w:sz w:val="56"/>
                          <w:szCs w:val="56"/>
                        </w:rPr>
                      </w:pPr>
                      <w:r w:rsidRPr="002F569E">
                        <w:rPr>
                          <w:b/>
                          <w:sz w:val="56"/>
                          <w:szCs w:val="56"/>
                        </w:rPr>
                        <w:t>ID:</w:t>
                      </w:r>
                      <w:r w:rsidR="009D6AFD" w:rsidRPr="002F569E">
                        <w:rPr>
                          <w:b/>
                          <w:sz w:val="56"/>
                          <w:szCs w:val="56"/>
                        </w:rPr>
                        <w:t xml:space="preserve"> 1714551</w:t>
                      </w:r>
                    </w:p>
                    <w:p w:rsidR="002F569E" w:rsidRPr="002F569E" w:rsidRDefault="002F569E">
                      <w:pPr>
                        <w:rPr>
                          <w:b/>
                          <w:sz w:val="56"/>
                          <w:szCs w:val="56"/>
                        </w:rPr>
                      </w:pPr>
                    </w:p>
                    <w:p w:rsidR="002F569E" w:rsidRPr="002F569E" w:rsidRDefault="002F569E" w:rsidP="002F569E">
                      <w:pPr>
                        <w:jc w:val="center"/>
                        <w:rPr>
                          <w:b/>
                          <w:sz w:val="56"/>
                          <w:szCs w:val="56"/>
                        </w:rPr>
                      </w:pPr>
                      <w:r w:rsidRPr="002F569E">
                        <w:rPr>
                          <w:b/>
                          <w:sz w:val="56"/>
                          <w:szCs w:val="56"/>
                        </w:rPr>
                        <w:t xml:space="preserve">Lecturer: </w:t>
                      </w:r>
                      <w:r w:rsidR="00A4567D">
                        <w:rPr>
                          <w:b/>
                          <w:sz w:val="56"/>
                          <w:szCs w:val="56"/>
                        </w:rPr>
                        <w:t xml:space="preserve">Mr. Z.Zook </w:t>
                      </w:r>
                    </w:p>
                    <w:p w:rsidR="009D6AFD" w:rsidRPr="002F569E" w:rsidRDefault="009D6AFD">
                      <w:pPr>
                        <w:rPr>
                          <w:b/>
                          <w:sz w:val="56"/>
                          <w:szCs w:val="56"/>
                        </w:rPr>
                      </w:pPr>
                    </w:p>
                    <w:p w:rsidR="009D6AFD" w:rsidRDefault="009D6AFD"/>
                  </w:txbxContent>
                </v:textbox>
              </v:shape>
            </w:pict>
          </w:r>
        </w:p>
        <w:p w:rsidR="000039DD" w:rsidRDefault="007E5FB5" w:rsidP="000B1C3E">
          <w:pPr>
            <w:spacing w:line="360" w:lineRule="auto"/>
            <w:jc w:val="both"/>
            <w:rPr>
              <w:rFonts w:ascii="Times New Roman" w:hAnsi="Times New Roman" w:cs="Times New Roman"/>
            </w:rPr>
          </w:pPr>
          <w:r w:rsidRPr="000B1C3E">
            <w:rPr>
              <w:rFonts w:ascii="Times New Roman" w:hAnsi="Times New Roman" w:cs="Times New Roman"/>
            </w:rPr>
            <w:br w:type="page"/>
          </w:r>
          <w:r w:rsidR="001101CB">
            <w:rPr>
              <w:rFonts w:ascii="Times New Roman" w:hAnsi="Times New Roman" w:cs="Times New Roman"/>
            </w:rPr>
            <w:lastRenderedPageBreak/>
            <w:t xml:space="preserve"> </w:t>
          </w:r>
        </w:p>
        <w:sdt>
          <w:sdtPr>
            <w:rPr>
              <w:rFonts w:ascii="Times New Roman" w:eastAsiaTheme="minorHAnsi" w:hAnsi="Times New Roman" w:cs="Times New Roman"/>
              <w:color w:val="auto"/>
              <w:sz w:val="22"/>
              <w:szCs w:val="22"/>
              <w:lang w:val="en-IN"/>
            </w:rPr>
            <w:id w:val="235017613"/>
            <w:docPartObj>
              <w:docPartGallery w:val="Table of Contents"/>
              <w:docPartUnique/>
            </w:docPartObj>
          </w:sdtPr>
          <w:sdtEndPr>
            <w:rPr>
              <w:b/>
              <w:bCs/>
              <w:noProof/>
            </w:rPr>
          </w:sdtEndPr>
          <w:sdtContent>
            <w:p w:rsidR="000039DD" w:rsidRPr="000B1C3E" w:rsidRDefault="000039DD" w:rsidP="000039DD">
              <w:pPr>
                <w:pStyle w:val="TOCHeading"/>
                <w:spacing w:line="360" w:lineRule="auto"/>
                <w:rPr>
                  <w:rFonts w:ascii="Times New Roman" w:hAnsi="Times New Roman" w:cs="Times New Roman"/>
                </w:rPr>
              </w:pPr>
              <w:r w:rsidRPr="000B1C3E">
                <w:rPr>
                  <w:rFonts w:ascii="Times New Roman" w:hAnsi="Times New Roman" w:cs="Times New Roman"/>
                </w:rPr>
                <w:t>Table of Contents</w:t>
              </w:r>
            </w:p>
            <w:p w:rsidR="000039DD" w:rsidRDefault="00933CF4" w:rsidP="000039DD">
              <w:pPr>
                <w:pStyle w:val="TOC1"/>
                <w:tabs>
                  <w:tab w:val="left" w:pos="480"/>
                  <w:tab w:val="right" w:leader="dot" w:pos="9016"/>
                </w:tabs>
                <w:rPr>
                  <w:rFonts w:eastAsiaTheme="minorEastAsia"/>
                  <w:noProof/>
                  <w:sz w:val="24"/>
                  <w:szCs w:val="24"/>
                  <w:lang w:val="en-GB" w:eastAsia="en-GB"/>
                </w:rPr>
              </w:pPr>
              <w:r w:rsidRPr="00933CF4">
                <w:rPr>
                  <w:rFonts w:ascii="Times New Roman" w:hAnsi="Times New Roman" w:cs="Times New Roman"/>
                </w:rPr>
                <w:fldChar w:fldCharType="begin"/>
              </w:r>
              <w:r w:rsidR="000039DD" w:rsidRPr="000B1C3E">
                <w:rPr>
                  <w:rFonts w:ascii="Times New Roman" w:hAnsi="Times New Roman" w:cs="Times New Roman"/>
                </w:rPr>
                <w:instrText xml:space="preserve"> TOC \o "1-3" \h \z \u </w:instrText>
              </w:r>
              <w:r w:rsidRPr="00933CF4">
                <w:rPr>
                  <w:rFonts w:ascii="Times New Roman" w:hAnsi="Times New Roman" w:cs="Times New Roman"/>
                </w:rPr>
                <w:fldChar w:fldCharType="separate"/>
              </w:r>
              <w:hyperlink w:anchor="_Toc5671344" w:history="1">
                <w:r w:rsidR="000039DD" w:rsidRPr="00DF5D70">
                  <w:rPr>
                    <w:rStyle w:val="Hyperlink"/>
                    <w:rFonts w:ascii="Times New Roman" w:hAnsi="Times New Roman" w:cs="Times New Roman"/>
                    <w:b/>
                    <w:noProof/>
                  </w:rPr>
                  <w:t>1.</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Introduction</w:t>
                </w:r>
                <w:r w:rsidR="000039DD">
                  <w:rPr>
                    <w:noProof/>
                    <w:webHidden/>
                  </w:rPr>
                  <w:tab/>
                </w:r>
              </w:hyperlink>
            </w:p>
            <w:p w:rsidR="000039DD" w:rsidRDefault="00933CF4" w:rsidP="000039DD">
              <w:pPr>
                <w:pStyle w:val="TOC2"/>
                <w:tabs>
                  <w:tab w:val="left" w:pos="960"/>
                  <w:tab w:val="right" w:leader="dot" w:pos="9016"/>
                </w:tabs>
                <w:rPr>
                  <w:rFonts w:eastAsiaTheme="minorEastAsia"/>
                  <w:noProof/>
                  <w:sz w:val="24"/>
                  <w:szCs w:val="24"/>
                  <w:lang w:val="en-GB" w:eastAsia="en-GB"/>
                </w:rPr>
              </w:pPr>
              <w:hyperlink w:anchor="_Toc5671345" w:history="1">
                <w:r w:rsidR="000039DD" w:rsidRPr="00DF5D70">
                  <w:rPr>
                    <w:rStyle w:val="Hyperlink"/>
                    <w:rFonts w:ascii="Times New Roman" w:hAnsi="Times New Roman" w:cs="Times New Roman"/>
                    <w:noProof/>
                  </w:rPr>
                  <w:t>1.1.</w:t>
                </w:r>
                <w:r w:rsidR="000039DD">
                  <w:rPr>
                    <w:rFonts w:eastAsiaTheme="minorEastAsia"/>
                    <w:noProof/>
                    <w:sz w:val="24"/>
                    <w:szCs w:val="24"/>
                    <w:lang w:val="en-GB" w:eastAsia="en-GB"/>
                  </w:rPr>
                  <w:tab/>
                </w:r>
                <w:r w:rsidR="000039DD" w:rsidRPr="00DF5D70">
                  <w:rPr>
                    <w:rStyle w:val="Hyperlink"/>
                    <w:rFonts w:ascii="Times New Roman" w:hAnsi="Times New Roman" w:cs="Times New Roman"/>
                    <w:noProof/>
                  </w:rPr>
                  <w:t>Life Line</w:t>
                </w:r>
                <w:r w:rsidR="000039DD">
                  <w:rPr>
                    <w:noProof/>
                    <w:webHidden/>
                  </w:rPr>
                  <w:tab/>
                </w:r>
              </w:hyperlink>
            </w:p>
            <w:p w:rsidR="000039DD" w:rsidRDefault="00933CF4" w:rsidP="000039DD">
              <w:pPr>
                <w:pStyle w:val="TOC1"/>
                <w:tabs>
                  <w:tab w:val="left" w:pos="480"/>
                  <w:tab w:val="right" w:leader="dot" w:pos="9016"/>
                </w:tabs>
                <w:rPr>
                  <w:rFonts w:eastAsiaTheme="minorEastAsia"/>
                  <w:noProof/>
                  <w:sz w:val="24"/>
                  <w:szCs w:val="24"/>
                  <w:lang w:val="en-GB" w:eastAsia="en-GB"/>
                </w:rPr>
              </w:pPr>
              <w:hyperlink w:anchor="_Toc5671346" w:history="1">
                <w:r w:rsidR="000039DD" w:rsidRPr="00DF5D70">
                  <w:rPr>
                    <w:rStyle w:val="Hyperlink"/>
                    <w:rFonts w:ascii="Times New Roman" w:hAnsi="Times New Roman" w:cs="Times New Roman"/>
                    <w:b/>
                    <w:noProof/>
                  </w:rPr>
                  <w:t>2.</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My Professional Development Plan</w:t>
                </w:r>
                <w:r w:rsidR="000039DD">
                  <w:rPr>
                    <w:noProof/>
                    <w:webHidden/>
                  </w:rPr>
                  <w:tab/>
                </w:r>
              </w:hyperlink>
            </w:p>
            <w:p w:rsidR="000039DD" w:rsidRDefault="00933CF4" w:rsidP="000039DD">
              <w:pPr>
                <w:pStyle w:val="TOC1"/>
                <w:tabs>
                  <w:tab w:val="left" w:pos="480"/>
                  <w:tab w:val="right" w:leader="dot" w:pos="9016"/>
                </w:tabs>
                <w:rPr>
                  <w:rFonts w:eastAsiaTheme="minorEastAsia"/>
                  <w:noProof/>
                  <w:sz w:val="24"/>
                  <w:szCs w:val="24"/>
                  <w:lang w:val="en-GB" w:eastAsia="en-GB"/>
                </w:rPr>
              </w:pPr>
              <w:hyperlink w:anchor="_Toc5671347" w:history="1">
                <w:r w:rsidR="000039DD" w:rsidRPr="00DF5D70">
                  <w:rPr>
                    <w:rStyle w:val="Hyperlink"/>
                    <w:rFonts w:ascii="Times New Roman" w:hAnsi="Times New Roman" w:cs="Times New Roman"/>
                    <w:b/>
                    <w:noProof/>
                  </w:rPr>
                  <w:t>3.</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Kolb’s (1984) Learning Theory</w:t>
                </w:r>
                <w:r w:rsidR="000039DD">
                  <w:rPr>
                    <w:noProof/>
                    <w:webHidden/>
                  </w:rPr>
                  <w:tab/>
                </w:r>
              </w:hyperlink>
            </w:p>
            <w:p w:rsidR="000039DD" w:rsidRDefault="00933CF4" w:rsidP="000039DD">
              <w:pPr>
                <w:pStyle w:val="TOC1"/>
                <w:tabs>
                  <w:tab w:val="left" w:pos="480"/>
                  <w:tab w:val="right" w:leader="dot" w:pos="9016"/>
                </w:tabs>
                <w:rPr>
                  <w:rFonts w:eastAsiaTheme="minorEastAsia"/>
                  <w:noProof/>
                  <w:sz w:val="24"/>
                  <w:szCs w:val="24"/>
                  <w:lang w:val="en-GB" w:eastAsia="en-GB"/>
                </w:rPr>
              </w:pPr>
              <w:hyperlink w:anchor="_Toc5671348" w:history="1">
                <w:r w:rsidR="000039DD" w:rsidRPr="00DF5D70">
                  <w:rPr>
                    <w:rStyle w:val="Hyperlink"/>
                    <w:rFonts w:ascii="Times New Roman" w:hAnsi="Times New Roman" w:cs="Times New Roman"/>
                    <w:b/>
                    <w:noProof/>
                  </w:rPr>
                  <w:t>4.</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Honey and Mumford (1986)</w:t>
                </w:r>
                <w:r w:rsidR="000039DD">
                  <w:rPr>
                    <w:noProof/>
                    <w:webHidden/>
                  </w:rPr>
                  <w:tab/>
                </w:r>
              </w:hyperlink>
            </w:p>
            <w:p w:rsidR="000039DD" w:rsidRDefault="00933CF4" w:rsidP="000039DD">
              <w:pPr>
                <w:pStyle w:val="TOC1"/>
                <w:tabs>
                  <w:tab w:val="left" w:pos="480"/>
                  <w:tab w:val="right" w:leader="dot" w:pos="9016"/>
                </w:tabs>
                <w:rPr>
                  <w:rFonts w:eastAsiaTheme="minorEastAsia"/>
                  <w:noProof/>
                  <w:sz w:val="24"/>
                  <w:szCs w:val="24"/>
                  <w:lang w:val="en-GB" w:eastAsia="en-GB"/>
                </w:rPr>
              </w:pPr>
              <w:hyperlink w:anchor="_Toc5671349" w:history="1">
                <w:r w:rsidR="000039DD" w:rsidRPr="00DF5D70">
                  <w:rPr>
                    <w:rStyle w:val="Hyperlink"/>
                    <w:rFonts w:ascii="Times New Roman" w:hAnsi="Times New Roman" w:cs="Times New Roman"/>
                    <w:b/>
                    <w:noProof/>
                  </w:rPr>
                  <w:t>5.</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Johari Window</w:t>
                </w:r>
                <w:r w:rsidR="000039DD">
                  <w:rPr>
                    <w:noProof/>
                    <w:webHidden/>
                  </w:rPr>
                  <w:tab/>
                </w:r>
              </w:hyperlink>
            </w:p>
            <w:p w:rsidR="000039DD" w:rsidRDefault="00933CF4" w:rsidP="000039DD">
              <w:pPr>
                <w:pStyle w:val="TOC1"/>
                <w:tabs>
                  <w:tab w:val="left" w:pos="480"/>
                  <w:tab w:val="right" w:leader="dot" w:pos="9016"/>
                </w:tabs>
                <w:rPr>
                  <w:rFonts w:eastAsiaTheme="minorEastAsia"/>
                  <w:noProof/>
                  <w:sz w:val="24"/>
                  <w:szCs w:val="24"/>
                  <w:lang w:val="en-GB" w:eastAsia="en-GB"/>
                </w:rPr>
              </w:pPr>
              <w:hyperlink w:anchor="_Toc5671352" w:history="1">
                <w:r w:rsidR="00ED0551">
                  <w:rPr>
                    <w:rStyle w:val="Hyperlink"/>
                    <w:rFonts w:ascii="Times New Roman" w:hAnsi="Times New Roman" w:cs="Times New Roman"/>
                    <w:b/>
                    <w:noProof/>
                  </w:rPr>
                  <w:t>6</w:t>
                </w:r>
                <w:r w:rsidR="000039DD" w:rsidRPr="00DF5D70">
                  <w:rPr>
                    <w:rStyle w:val="Hyperlink"/>
                    <w:rFonts w:ascii="Times New Roman" w:hAnsi="Times New Roman" w:cs="Times New Roman"/>
                    <w:b/>
                    <w:noProof/>
                  </w:rPr>
                  <w:t>.</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Self-Motivation</w:t>
                </w:r>
                <w:r w:rsidR="000039DD">
                  <w:rPr>
                    <w:noProof/>
                    <w:webHidden/>
                  </w:rPr>
                  <w:tab/>
                </w:r>
              </w:hyperlink>
            </w:p>
            <w:p w:rsidR="000039DD" w:rsidRDefault="00933CF4" w:rsidP="000039DD">
              <w:pPr>
                <w:pStyle w:val="TOC1"/>
                <w:tabs>
                  <w:tab w:val="left" w:pos="480"/>
                  <w:tab w:val="right" w:leader="dot" w:pos="9016"/>
                </w:tabs>
                <w:rPr>
                  <w:rFonts w:eastAsiaTheme="minorEastAsia"/>
                  <w:noProof/>
                  <w:sz w:val="24"/>
                  <w:szCs w:val="24"/>
                  <w:lang w:val="en-GB" w:eastAsia="en-GB"/>
                </w:rPr>
              </w:pPr>
              <w:hyperlink w:anchor="_Toc5671353" w:history="1">
                <w:r w:rsidR="00ED0551">
                  <w:rPr>
                    <w:rStyle w:val="Hyperlink"/>
                    <w:rFonts w:ascii="Times New Roman" w:hAnsi="Times New Roman" w:cs="Times New Roman"/>
                    <w:b/>
                    <w:noProof/>
                  </w:rPr>
                  <w:t>7</w:t>
                </w:r>
                <w:r w:rsidR="000039DD" w:rsidRPr="00DF5D70">
                  <w:rPr>
                    <w:rStyle w:val="Hyperlink"/>
                    <w:rFonts w:ascii="Times New Roman" w:hAnsi="Times New Roman" w:cs="Times New Roman"/>
                    <w:b/>
                    <w:noProof/>
                  </w:rPr>
                  <w:t>.</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Analysis (SWOT Analysis)</w:t>
                </w:r>
                <w:r w:rsidR="000039DD">
                  <w:rPr>
                    <w:noProof/>
                    <w:webHidden/>
                  </w:rPr>
                  <w:tab/>
                </w:r>
              </w:hyperlink>
            </w:p>
            <w:p w:rsidR="000039DD" w:rsidRDefault="00933CF4" w:rsidP="000039DD">
              <w:pPr>
                <w:pStyle w:val="TOC1"/>
                <w:tabs>
                  <w:tab w:val="left" w:pos="720"/>
                  <w:tab w:val="right" w:leader="dot" w:pos="9016"/>
                </w:tabs>
                <w:rPr>
                  <w:rFonts w:eastAsiaTheme="minorEastAsia"/>
                  <w:noProof/>
                  <w:sz w:val="24"/>
                  <w:szCs w:val="24"/>
                  <w:lang w:val="en-GB" w:eastAsia="en-GB"/>
                </w:rPr>
              </w:pPr>
              <w:hyperlink w:anchor="_Toc5671354" w:history="1">
                <w:r w:rsidR="00ED0551">
                  <w:rPr>
                    <w:rStyle w:val="Hyperlink"/>
                    <w:rFonts w:ascii="Times New Roman" w:hAnsi="Times New Roman" w:cs="Times New Roman"/>
                    <w:b/>
                    <w:noProof/>
                  </w:rPr>
                  <w:t>8</w:t>
                </w:r>
                <w:r w:rsidR="000039DD" w:rsidRPr="00DF5D70">
                  <w:rPr>
                    <w:rStyle w:val="Hyperlink"/>
                    <w:rFonts w:ascii="Times New Roman" w:hAnsi="Times New Roman" w:cs="Times New Roman"/>
                    <w:b/>
                    <w:noProof/>
                  </w:rPr>
                  <w:t>.</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 xml:space="preserve">Evaluate Strengths </w:t>
                </w:r>
                <w:r w:rsidR="00BB6D2E">
                  <w:rPr>
                    <w:rStyle w:val="Hyperlink"/>
                    <w:rFonts w:ascii="Times New Roman" w:hAnsi="Times New Roman" w:cs="Times New Roman"/>
                    <w:b/>
                    <w:noProof/>
                  </w:rPr>
                  <w:t>and</w:t>
                </w:r>
                <w:r w:rsidR="000039DD" w:rsidRPr="00DF5D70">
                  <w:rPr>
                    <w:rStyle w:val="Hyperlink"/>
                    <w:rFonts w:ascii="Times New Roman" w:hAnsi="Times New Roman" w:cs="Times New Roman"/>
                    <w:b/>
                    <w:noProof/>
                  </w:rPr>
                  <w:t xml:space="preserve"> Weaknesses</w:t>
                </w:r>
                <w:r w:rsidR="000039DD">
                  <w:rPr>
                    <w:noProof/>
                    <w:webHidden/>
                  </w:rPr>
                  <w:tab/>
                </w:r>
              </w:hyperlink>
            </w:p>
            <w:p w:rsidR="000039DD" w:rsidRDefault="00933CF4" w:rsidP="000039DD">
              <w:pPr>
                <w:pStyle w:val="TOC2"/>
                <w:tabs>
                  <w:tab w:val="left" w:pos="960"/>
                  <w:tab w:val="right" w:leader="dot" w:pos="9016"/>
                </w:tabs>
                <w:rPr>
                  <w:rFonts w:eastAsiaTheme="minorEastAsia"/>
                  <w:noProof/>
                  <w:sz w:val="24"/>
                  <w:szCs w:val="24"/>
                  <w:lang w:val="en-GB" w:eastAsia="en-GB"/>
                </w:rPr>
              </w:pPr>
              <w:hyperlink w:anchor="_Toc5671355" w:history="1">
                <w:r w:rsidR="00ED0551">
                  <w:rPr>
                    <w:rStyle w:val="Hyperlink"/>
                    <w:rFonts w:ascii="Times New Roman" w:hAnsi="Times New Roman" w:cs="Times New Roman"/>
                    <w:noProof/>
                  </w:rPr>
                  <w:t>8</w:t>
                </w:r>
                <w:r w:rsidR="000039DD" w:rsidRPr="00DF5D70">
                  <w:rPr>
                    <w:rStyle w:val="Hyperlink"/>
                    <w:rFonts w:ascii="Times New Roman" w:hAnsi="Times New Roman" w:cs="Times New Roman"/>
                    <w:noProof/>
                  </w:rPr>
                  <w:t>.1.</w:t>
                </w:r>
                <w:r w:rsidR="000039DD">
                  <w:rPr>
                    <w:rFonts w:eastAsiaTheme="minorEastAsia"/>
                    <w:noProof/>
                    <w:sz w:val="24"/>
                    <w:szCs w:val="24"/>
                    <w:lang w:val="en-GB" w:eastAsia="en-GB"/>
                  </w:rPr>
                  <w:tab/>
                </w:r>
                <w:r w:rsidR="000039DD" w:rsidRPr="00DF5D70">
                  <w:rPr>
                    <w:rStyle w:val="Hyperlink"/>
                    <w:rFonts w:ascii="Times New Roman" w:hAnsi="Times New Roman" w:cs="Times New Roman"/>
                    <w:noProof/>
                  </w:rPr>
                  <w:t>Strengths</w:t>
                </w:r>
                <w:r w:rsidR="000039DD">
                  <w:rPr>
                    <w:noProof/>
                    <w:webHidden/>
                  </w:rPr>
                  <w:tab/>
                </w:r>
              </w:hyperlink>
            </w:p>
            <w:p w:rsidR="000039DD" w:rsidRDefault="00933CF4" w:rsidP="000039DD">
              <w:pPr>
                <w:pStyle w:val="TOC2"/>
                <w:tabs>
                  <w:tab w:val="left" w:pos="960"/>
                  <w:tab w:val="right" w:leader="dot" w:pos="9016"/>
                </w:tabs>
                <w:rPr>
                  <w:rFonts w:eastAsiaTheme="minorEastAsia"/>
                  <w:noProof/>
                  <w:sz w:val="24"/>
                  <w:szCs w:val="24"/>
                  <w:lang w:val="en-GB" w:eastAsia="en-GB"/>
                </w:rPr>
              </w:pPr>
              <w:hyperlink w:anchor="_Toc5671356" w:history="1">
                <w:r w:rsidR="00ED0551">
                  <w:rPr>
                    <w:rStyle w:val="Hyperlink"/>
                    <w:rFonts w:ascii="Times New Roman" w:hAnsi="Times New Roman" w:cs="Times New Roman"/>
                    <w:noProof/>
                  </w:rPr>
                  <w:t>8</w:t>
                </w:r>
                <w:r w:rsidR="000039DD" w:rsidRPr="00DF5D70">
                  <w:rPr>
                    <w:rStyle w:val="Hyperlink"/>
                    <w:rFonts w:ascii="Times New Roman" w:hAnsi="Times New Roman" w:cs="Times New Roman"/>
                    <w:noProof/>
                  </w:rPr>
                  <w:t>.2.</w:t>
                </w:r>
                <w:r w:rsidR="000039DD">
                  <w:rPr>
                    <w:rFonts w:eastAsiaTheme="minorEastAsia"/>
                    <w:noProof/>
                    <w:sz w:val="24"/>
                    <w:szCs w:val="24"/>
                    <w:lang w:val="en-GB" w:eastAsia="en-GB"/>
                  </w:rPr>
                  <w:tab/>
                </w:r>
                <w:r w:rsidR="000039DD" w:rsidRPr="00DF5D70">
                  <w:rPr>
                    <w:rStyle w:val="Hyperlink"/>
                    <w:rFonts w:ascii="Times New Roman" w:hAnsi="Times New Roman" w:cs="Times New Roman"/>
                    <w:noProof/>
                  </w:rPr>
                  <w:t>Weaknesses</w:t>
                </w:r>
                <w:r w:rsidR="000039DD">
                  <w:rPr>
                    <w:noProof/>
                    <w:webHidden/>
                  </w:rPr>
                  <w:tab/>
                </w:r>
              </w:hyperlink>
            </w:p>
            <w:p w:rsidR="000039DD" w:rsidRDefault="00933CF4" w:rsidP="000039DD">
              <w:pPr>
                <w:pStyle w:val="TOC1"/>
                <w:tabs>
                  <w:tab w:val="left" w:pos="720"/>
                  <w:tab w:val="right" w:leader="dot" w:pos="9016"/>
                </w:tabs>
                <w:rPr>
                  <w:rFonts w:eastAsiaTheme="minorEastAsia"/>
                  <w:noProof/>
                  <w:sz w:val="24"/>
                  <w:szCs w:val="24"/>
                  <w:lang w:val="en-GB" w:eastAsia="en-GB"/>
                </w:rPr>
              </w:pPr>
              <w:hyperlink w:anchor="_Toc5671357" w:history="1">
                <w:r w:rsidR="00ED0551">
                  <w:rPr>
                    <w:rStyle w:val="Hyperlink"/>
                    <w:rFonts w:ascii="Times New Roman" w:hAnsi="Times New Roman" w:cs="Times New Roman"/>
                    <w:b/>
                    <w:noProof/>
                  </w:rPr>
                  <w:t>9</w:t>
                </w:r>
                <w:r w:rsidR="000039DD" w:rsidRPr="00DF5D70">
                  <w:rPr>
                    <w:rStyle w:val="Hyperlink"/>
                    <w:rFonts w:ascii="Times New Roman" w:hAnsi="Times New Roman" w:cs="Times New Roman"/>
                    <w:b/>
                    <w:noProof/>
                  </w:rPr>
                  <w:t>.</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Conclusion</w:t>
                </w:r>
                <w:r w:rsidR="000039DD">
                  <w:rPr>
                    <w:noProof/>
                    <w:webHidden/>
                  </w:rPr>
                  <w:tab/>
                </w:r>
              </w:hyperlink>
            </w:p>
            <w:p w:rsidR="000039DD" w:rsidRPr="00EC331B" w:rsidRDefault="00933CF4" w:rsidP="000039DD">
              <w:pPr>
                <w:pStyle w:val="TOC1"/>
                <w:tabs>
                  <w:tab w:val="left" w:pos="720"/>
                  <w:tab w:val="right" w:leader="dot" w:pos="9016"/>
                </w:tabs>
                <w:rPr>
                  <w:rFonts w:eastAsiaTheme="minorEastAsia"/>
                  <w:noProof/>
                  <w:sz w:val="24"/>
                  <w:szCs w:val="24"/>
                  <w:u w:val="single"/>
                  <w:lang w:val="en-GB" w:eastAsia="en-GB"/>
                </w:rPr>
              </w:pPr>
              <w:hyperlink w:anchor="_Toc5671358" w:history="1">
                <w:r w:rsidR="000039DD" w:rsidRPr="00DF5D70">
                  <w:rPr>
                    <w:rStyle w:val="Hyperlink"/>
                    <w:rFonts w:ascii="Times New Roman" w:hAnsi="Times New Roman" w:cs="Times New Roman"/>
                    <w:b/>
                    <w:noProof/>
                  </w:rPr>
                  <w:t>1</w:t>
                </w:r>
                <w:r w:rsidR="00ED0551">
                  <w:rPr>
                    <w:rStyle w:val="Hyperlink"/>
                    <w:rFonts w:ascii="Times New Roman" w:hAnsi="Times New Roman" w:cs="Times New Roman"/>
                    <w:b/>
                    <w:noProof/>
                  </w:rPr>
                  <w:t>0</w:t>
                </w:r>
                <w:r w:rsidR="000039DD" w:rsidRPr="00DF5D70">
                  <w:rPr>
                    <w:rStyle w:val="Hyperlink"/>
                    <w:rFonts w:ascii="Times New Roman" w:hAnsi="Times New Roman" w:cs="Times New Roman"/>
                    <w:b/>
                    <w:noProof/>
                  </w:rPr>
                  <w:t>.</w:t>
                </w:r>
                <w:r w:rsidR="000039DD">
                  <w:rPr>
                    <w:rFonts w:eastAsiaTheme="minorEastAsia"/>
                    <w:noProof/>
                    <w:sz w:val="24"/>
                    <w:szCs w:val="24"/>
                    <w:lang w:val="en-GB" w:eastAsia="en-GB"/>
                  </w:rPr>
                  <w:tab/>
                </w:r>
                <w:r w:rsidR="000039DD" w:rsidRPr="00DF5D70">
                  <w:rPr>
                    <w:rStyle w:val="Hyperlink"/>
                    <w:rFonts w:ascii="Times New Roman" w:hAnsi="Times New Roman" w:cs="Times New Roman"/>
                    <w:b/>
                    <w:noProof/>
                  </w:rPr>
                  <w:t>References</w:t>
                </w:r>
                <w:r w:rsidR="000039DD">
                  <w:rPr>
                    <w:noProof/>
                    <w:webHidden/>
                  </w:rPr>
                  <w:tab/>
                </w:r>
              </w:hyperlink>
            </w:p>
            <w:p w:rsidR="000039DD" w:rsidRDefault="00933CF4" w:rsidP="000039DD">
              <w:pPr>
                <w:spacing w:line="360" w:lineRule="auto"/>
                <w:rPr>
                  <w:rFonts w:ascii="Times New Roman" w:hAnsi="Times New Roman" w:cs="Times New Roman"/>
                  <w:b/>
                  <w:bCs/>
                  <w:noProof/>
                </w:rPr>
              </w:pPr>
              <w:r w:rsidRPr="000B1C3E">
                <w:rPr>
                  <w:rFonts w:ascii="Times New Roman" w:hAnsi="Times New Roman" w:cs="Times New Roman"/>
                  <w:b/>
                  <w:bCs/>
                  <w:noProof/>
                </w:rPr>
                <w:fldChar w:fldCharType="end"/>
              </w:r>
            </w:p>
          </w:sdtContent>
        </w:sdt>
        <w:p w:rsidR="000039DD" w:rsidRDefault="000039DD" w:rsidP="000B1C3E">
          <w:pPr>
            <w:spacing w:line="360" w:lineRule="auto"/>
            <w:jc w:val="both"/>
            <w:rPr>
              <w:rFonts w:ascii="Times New Roman" w:hAnsi="Times New Roman" w:cs="Times New Roman"/>
            </w:rPr>
          </w:pPr>
        </w:p>
        <w:p w:rsidR="000039DD" w:rsidRDefault="000039DD" w:rsidP="000B1C3E">
          <w:pPr>
            <w:spacing w:line="360" w:lineRule="auto"/>
            <w:jc w:val="both"/>
            <w:rPr>
              <w:rFonts w:ascii="Times New Roman" w:hAnsi="Times New Roman" w:cs="Times New Roman"/>
            </w:rPr>
          </w:pPr>
        </w:p>
        <w:p w:rsidR="000039DD" w:rsidRDefault="000039DD" w:rsidP="000B1C3E">
          <w:pPr>
            <w:spacing w:line="360" w:lineRule="auto"/>
            <w:jc w:val="both"/>
            <w:rPr>
              <w:rFonts w:ascii="Times New Roman" w:hAnsi="Times New Roman" w:cs="Times New Roman"/>
            </w:rPr>
          </w:pPr>
        </w:p>
        <w:p w:rsidR="000039DD" w:rsidRDefault="000039DD" w:rsidP="000B1C3E">
          <w:pPr>
            <w:spacing w:line="360" w:lineRule="auto"/>
            <w:jc w:val="both"/>
            <w:rPr>
              <w:rFonts w:ascii="Times New Roman" w:hAnsi="Times New Roman" w:cs="Times New Roman"/>
            </w:rPr>
          </w:pPr>
        </w:p>
        <w:p w:rsidR="00813DB9" w:rsidRDefault="00813DB9" w:rsidP="000B1C3E">
          <w:pPr>
            <w:spacing w:line="360" w:lineRule="auto"/>
            <w:jc w:val="both"/>
            <w:rPr>
              <w:rFonts w:ascii="Times New Roman" w:hAnsi="Times New Roman" w:cs="Times New Roman"/>
            </w:rPr>
          </w:pPr>
        </w:p>
        <w:p w:rsidR="00813DB9" w:rsidRDefault="00813DB9" w:rsidP="000B1C3E">
          <w:pPr>
            <w:spacing w:line="360" w:lineRule="auto"/>
            <w:jc w:val="both"/>
            <w:rPr>
              <w:rFonts w:ascii="Times New Roman" w:hAnsi="Times New Roman" w:cs="Times New Roman"/>
            </w:rPr>
          </w:pPr>
        </w:p>
        <w:p w:rsidR="000039DD" w:rsidRDefault="000039DD" w:rsidP="000B1C3E">
          <w:pPr>
            <w:spacing w:line="360" w:lineRule="auto"/>
            <w:jc w:val="both"/>
            <w:rPr>
              <w:rFonts w:ascii="Times New Roman" w:hAnsi="Times New Roman" w:cs="Times New Roman"/>
            </w:rPr>
          </w:pPr>
        </w:p>
        <w:p w:rsidR="000039DD" w:rsidRDefault="000039DD" w:rsidP="000B1C3E">
          <w:pPr>
            <w:spacing w:line="360" w:lineRule="auto"/>
            <w:jc w:val="both"/>
            <w:rPr>
              <w:rFonts w:ascii="Times New Roman" w:hAnsi="Times New Roman" w:cs="Times New Roman"/>
            </w:rPr>
          </w:pPr>
        </w:p>
        <w:p w:rsidR="000039DD" w:rsidRDefault="000039DD" w:rsidP="000B1C3E">
          <w:pPr>
            <w:spacing w:line="360" w:lineRule="auto"/>
            <w:jc w:val="both"/>
            <w:rPr>
              <w:rFonts w:ascii="Times New Roman" w:hAnsi="Times New Roman" w:cs="Times New Roman"/>
            </w:rPr>
          </w:pPr>
        </w:p>
        <w:p w:rsidR="000039DD" w:rsidRDefault="000039DD" w:rsidP="000B1C3E">
          <w:pPr>
            <w:spacing w:line="360" w:lineRule="auto"/>
            <w:jc w:val="both"/>
            <w:rPr>
              <w:rFonts w:ascii="Times New Roman" w:hAnsi="Times New Roman" w:cs="Times New Roman"/>
            </w:rPr>
          </w:pPr>
        </w:p>
        <w:p w:rsidR="000039DD" w:rsidRDefault="000039DD" w:rsidP="000B1C3E">
          <w:pPr>
            <w:spacing w:line="360" w:lineRule="auto"/>
            <w:jc w:val="both"/>
            <w:rPr>
              <w:rFonts w:ascii="Times New Roman" w:hAnsi="Times New Roman" w:cs="Times New Roman"/>
            </w:rPr>
          </w:pPr>
        </w:p>
        <w:p w:rsidR="000039DD" w:rsidRDefault="000039DD" w:rsidP="000B1C3E">
          <w:pPr>
            <w:spacing w:line="360" w:lineRule="auto"/>
            <w:jc w:val="both"/>
            <w:rPr>
              <w:rFonts w:ascii="Times New Roman" w:hAnsi="Times New Roman" w:cs="Times New Roman"/>
            </w:rPr>
          </w:pPr>
        </w:p>
        <w:p w:rsidR="007E5FB5" w:rsidRPr="000B1C3E" w:rsidRDefault="00933CF4" w:rsidP="000B1C3E">
          <w:pPr>
            <w:spacing w:line="360" w:lineRule="auto"/>
            <w:jc w:val="both"/>
            <w:rPr>
              <w:rFonts w:ascii="Times New Roman" w:hAnsi="Times New Roman" w:cs="Times New Roman"/>
            </w:rPr>
          </w:pPr>
        </w:p>
      </w:sdtContent>
    </w:sdt>
    <w:p w:rsidR="006624E0" w:rsidRPr="00813DB9" w:rsidRDefault="00274711" w:rsidP="00813DB9">
      <w:pPr>
        <w:pStyle w:val="Heading1"/>
        <w:numPr>
          <w:ilvl w:val="0"/>
          <w:numId w:val="1"/>
        </w:numPr>
        <w:spacing w:line="360" w:lineRule="auto"/>
        <w:jc w:val="both"/>
        <w:rPr>
          <w:rFonts w:ascii="Times New Roman" w:hAnsi="Times New Roman" w:cs="Times New Roman"/>
          <w:b/>
        </w:rPr>
      </w:pPr>
      <w:bookmarkStart w:id="1" w:name="_Toc4398083"/>
      <w:r w:rsidRPr="00813DB9">
        <w:rPr>
          <w:rFonts w:ascii="Times New Roman" w:hAnsi="Times New Roman" w:cs="Times New Roman"/>
          <w:b/>
        </w:rPr>
        <w:lastRenderedPageBreak/>
        <w:t>Introduction</w:t>
      </w:r>
      <w:bookmarkEnd w:id="1"/>
    </w:p>
    <w:p w:rsidR="000039DD" w:rsidRDefault="000039DD" w:rsidP="003143BF">
      <w:pPr>
        <w:spacing w:line="360" w:lineRule="auto"/>
        <w:jc w:val="both"/>
        <w:rPr>
          <w:rFonts w:ascii="Times New Roman" w:hAnsi="Times New Roman" w:cs="Times New Roman"/>
        </w:rPr>
      </w:pPr>
    </w:p>
    <w:p w:rsidR="000039DD" w:rsidRDefault="000039DD" w:rsidP="000039DD">
      <w:pPr>
        <w:spacing w:line="360" w:lineRule="auto"/>
        <w:jc w:val="both"/>
        <w:rPr>
          <w:rFonts w:ascii="Times New Roman" w:hAnsi="Times New Roman" w:cs="Times New Roman"/>
        </w:rPr>
      </w:pPr>
      <w:r>
        <w:rPr>
          <w:rFonts w:ascii="Times New Roman" w:hAnsi="Times New Roman" w:cs="Times New Roman"/>
        </w:rPr>
        <w:t>In this report, I will be looking at my professional development career within the next year where I will look at my different skills and capabilities as an individual wanting to go into a Managerial role. The professional development will help with tracking and developing my skills, behaviour and goals as an individual, this will help me achieve my dream goal of being a manager in a care setting. Steven</w:t>
      </w:r>
      <w:r w:rsidR="00D6320A">
        <w:rPr>
          <w:rFonts w:ascii="Times New Roman" w:hAnsi="Times New Roman" w:cs="Times New Roman"/>
        </w:rPr>
        <w:t>s</w:t>
      </w:r>
      <w:r>
        <w:rPr>
          <w:rFonts w:ascii="Times New Roman" w:hAnsi="Times New Roman" w:cs="Times New Roman"/>
        </w:rPr>
        <w:t xml:space="preserve"> (1992) said that it is important for students to start developing a professional development plan which will provide the student with guidance for the future. I will be analysing theories in accordance to my goals, aspirations and dreams, the theories included are the learning theorie</w:t>
      </w:r>
      <w:r w:rsidR="00D6320A">
        <w:rPr>
          <w:rFonts w:ascii="Times New Roman" w:hAnsi="Times New Roman" w:cs="Times New Roman"/>
        </w:rPr>
        <w:t>s by Gibbs  (1998), Kolb (1984), Honey and Mumford(1986).</w:t>
      </w:r>
      <w:r>
        <w:rPr>
          <w:rFonts w:ascii="Times New Roman" w:hAnsi="Times New Roman" w:cs="Times New Roman"/>
        </w:rPr>
        <w:t xml:space="preserve"> I will also apply Johari window’s theory and look at my learning style and also my self-motivation drives. </w:t>
      </w:r>
      <w:r w:rsidRPr="000B1C3E">
        <w:rPr>
          <w:rFonts w:ascii="Times New Roman" w:hAnsi="Times New Roman" w:cs="Times New Roman"/>
        </w:rPr>
        <w:t>Finally</w:t>
      </w:r>
      <w:r>
        <w:rPr>
          <w:rFonts w:ascii="Times New Roman" w:hAnsi="Times New Roman" w:cs="Times New Roman"/>
        </w:rPr>
        <w:t>,</w:t>
      </w:r>
      <w:r w:rsidRPr="000B1C3E">
        <w:rPr>
          <w:rFonts w:ascii="Times New Roman" w:hAnsi="Times New Roman" w:cs="Times New Roman"/>
        </w:rPr>
        <w:t xml:space="preserve"> I will perform a SWOT</w:t>
      </w:r>
      <w:r>
        <w:rPr>
          <w:rFonts w:ascii="Times New Roman" w:hAnsi="Times New Roman" w:cs="Times New Roman"/>
        </w:rPr>
        <w:t xml:space="preserve"> analysis </w:t>
      </w:r>
      <w:r w:rsidRPr="000B1C3E">
        <w:rPr>
          <w:rFonts w:ascii="Times New Roman" w:hAnsi="Times New Roman" w:cs="Times New Roman"/>
        </w:rPr>
        <w:t>in order to evaluate my strengths and weaknesses. This will help me to conclude the report with further recommendations for pursuing my plan.</w:t>
      </w:r>
    </w:p>
    <w:p w:rsidR="003143BF" w:rsidRPr="000B1C3E" w:rsidRDefault="003143BF" w:rsidP="000B1C3E">
      <w:pPr>
        <w:spacing w:line="360" w:lineRule="auto"/>
        <w:jc w:val="both"/>
        <w:rPr>
          <w:rFonts w:ascii="Times New Roman" w:hAnsi="Times New Roman" w:cs="Times New Roman"/>
        </w:rPr>
      </w:pPr>
    </w:p>
    <w:p w:rsidR="007E5FB5" w:rsidRPr="000B1C3E" w:rsidRDefault="009D15FD" w:rsidP="000B1C3E">
      <w:pPr>
        <w:pStyle w:val="Heading2"/>
        <w:numPr>
          <w:ilvl w:val="1"/>
          <w:numId w:val="1"/>
        </w:numPr>
        <w:spacing w:line="360" w:lineRule="auto"/>
        <w:jc w:val="both"/>
        <w:rPr>
          <w:rFonts w:ascii="Times New Roman" w:hAnsi="Times New Roman" w:cs="Times New Roman"/>
        </w:rPr>
      </w:pPr>
      <w:r>
        <w:rPr>
          <w:rFonts w:ascii="Times New Roman" w:hAnsi="Times New Roman" w:cs="Times New Roman"/>
        </w:rPr>
        <w:t>Life Line</w:t>
      </w:r>
    </w:p>
    <w:p w:rsidR="009D15FD" w:rsidRDefault="009F68DA" w:rsidP="000B1C3E">
      <w:pPr>
        <w:spacing w:line="360" w:lineRule="auto"/>
        <w:jc w:val="both"/>
        <w:rPr>
          <w:rFonts w:ascii="Times New Roman" w:hAnsi="Times New Roman" w:cs="Times New Roman"/>
        </w:rPr>
      </w:pPr>
      <w:r>
        <w:rPr>
          <w:rFonts w:ascii="Times New Roman" w:hAnsi="Times New Roman" w:cs="Times New Roman"/>
          <w:noProof/>
          <w:lang w:val="en-GB" w:eastAsia="en-GB"/>
        </w:rPr>
        <w:drawing>
          <wp:anchor distT="0" distB="0" distL="114300" distR="114300" simplePos="0" relativeHeight="251660288" behindDoc="1" locked="0" layoutInCell="1" allowOverlap="1">
            <wp:simplePos x="0" y="0"/>
            <wp:positionH relativeFrom="column">
              <wp:posOffset>1257300</wp:posOffset>
            </wp:positionH>
            <wp:positionV relativeFrom="paragraph">
              <wp:posOffset>1013460</wp:posOffset>
            </wp:positionV>
            <wp:extent cx="3257550" cy="2638425"/>
            <wp:effectExtent l="19050" t="0" r="0" b="0"/>
            <wp:wrapTight wrapText="bothSides">
              <wp:wrapPolygon edited="0">
                <wp:start x="-126" y="0"/>
                <wp:lineTo x="-126" y="21522"/>
                <wp:lineTo x="21600" y="21522"/>
                <wp:lineTo x="21600" y="0"/>
                <wp:lineTo x="-126" y="0"/>
              </wp:wrapPolygon>
            </wp:wrapTight>
            <wp:docPr id="7" name="Picture 1" descr="Image result for gibb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theory"/>
                    <pic:cNvPicPr>
                      <a:picLocks noChangeAspect="1" noChangeArrowheads="1"/>
                    </pic:cNvPicPr>
                  </pic:nvPicPr>
                  <pic:blipFill>
                    <a:blip r:embed="rId8"/>
                    <a:srcRect/>
                    <a:stretch>
                      <a:fillRect/>
                    </a:stretch>
                  </pic:blipFill>
                  <pic:spPr bwMode="auto">
                    <a:xfrm>
                      <a:off x="0" y="0"/>
                      <a:ext cx="3257550" cy="2638425"/>
                    </a:xfrm>
                    <a:prstGeom prst="rect">
                      <a:avLst/>
                    </a:prstGeom>
                    <a:noFill/>
                    <a:ln w="9525">
                      <a:noFill/>
                      <a:miter lim="800000"/>
                      <a:headEnd/>
                      <a:tailEnd/>
                    </a:ln>
                  </pic:spPr>
                </pic:pic>
              </a:graphicData>
            </a:graphic>
          </wp:anchor>
        </w:drawing>
      </w:r>
      <w:r w:rsidR="004D6B2C">
        <w:rPr>
          <w:rFonts w:ascii="Times New Roman" w:hAnsi="Times New Roman" w:cs="Times New Roman"/>
        </w:rPr>
        <w:t>Using Gibbs reflective cycle theory (1998), which features 6 stages. The stages include: description, feelings, evaluation, analysis</w:t>
      </w:r>
      <w:r w:rsidR="00D6320A">
        <w:rPr>
          <w:rFonts w:ascii="Times New Roman" w:hAnsi="Times New Roman" w:cs="Times New Roman"/>
        </w:rPr>
        <w:t xml:space="preserve"> and a</w:t>
      </w:r>
      <w:r w:rsidR="009D15FD">
        <w:rPr>
          <w:rFonts w:ascii="Times New Roman" w:hAnsi="Times New Roman" w:cs="Times New Roman"/>
        </w:rPr>
        <w:t xml:space="preserve">ction plan. </w:t>
      </w:r>
      <w:r w:rsidR="004D6B2C">
        <w:rPr>
          <w:rFonts w:ascii="Times New Roman" w:hAnsi="Times New Roman" w:cs="Times New Roman"/>
        </w:rPr>
        <w:t>The reflective cycle encourages us to think about the phases of our experiences or an activity. I will be using the Gibbs theory to deta</w:t>
      </w:r>
      <w:r w:rsidR="00D6320A">
        <w:rPr>
          <w:rFonts w:ascii="Times New Roman" w:hAnsi="Times New Roman" w:cs="Times New Roman"/>
        </w:rPr>
        <w:t>il and reflect upon my Life</w:t>
      </w:r>
      <w:r w:rsidR="004D6B2C">
        <w:rPr>
          <w:rFonts w:ascii="Times New Roman" w:hAnsi="Times New Roman" w:cs="Times New Roman"/>
        </w:rPr>
        <w:t xml:space="preserve">. </w:t>
      </w:r>
    </w:p>
    <w:p w:rsidR="009F68DA" w:rsidRDefault="009F68DA" w:rsidP="000B1C3E">
      <w:pPr>
        <w:spacing w:line="360" w:lineRule="auto"/>
        <w:jc w:val="both"/>
        <w:rPr>
          <w:rFonts w:ascii="Times New Roman" w:hAnsi="Times New Roman" w:cs="Times New Roman"/>
        </w:rPr>
      </w:pPr>
    </w:p>
    <w:p w:rsidR="009F68DA" w:rsidRDefault="009F68DA" w:rsidP="000B1C3E">
      <w:pPr>
        <w:spacing w:line="360" w:lineRule="auto"/>
        <w:jc w:val="both"/>
        <w:rPr>
          <w:rFonts w:ascii="Times New Roman" w:hAnsi="Times New Roman" w:cs="Times New Roman"/>
        </w:rPr>
      </w:pPr>
    </w:p>
    <w:p w:rsidR="009F68DA" w:rsidRDefault="009F68DA" w:rsidP="000B1C3E">
      <w:pPr>
        <w:spacing w:line="360" w:lineRule="auto"/>
        <w:jc w:val="both"/>
        <w:rPr>
          <w:rFonts w:ascii="Times New Roman" w:hAnsi="Times New Roman" w:cs="Times New Roman"/>
        </w:rPr>
      </w:pPr>
    </w:p>
    <w:p w:rsidR="009F68DA" w:rsidRDefault="009F68DA" w:rsidP="000B1C3E">
      <w:pPr>
        <w:spacing w:line="360" w:lineRule="auto"/>
        <w:jc w:val="both"/>
        <w:rPr>
          <w:rFonts w:ascii="Times New Roman" w:hAnsi="Times New Roman" w:cs="Times New Roman"/>
          <w:b/>
        </w:rPr>
      </w:pPr>
    </w:p>
    <w:p w:rsidR="009F68DA" w:rsidRDefault="009F68DA" w:rsidP="000B1C3E">
      <w:pPr>
        <w:spacing w:line="360" w:lineRule="auto"/>
        <w:jc w:val="both"/>
        <w:rPr>
          <w:rFonts w:ascii="Times New Roman" w:hAnsi="Times New Roman" w:cs="Times New Roman"/>
          <w:b/>
        </w:rPr>
      </w:pPr>
    </w:p>
    <w:p w:rsidR="009F68DA" w:rsidRDefault="009F68DA" w:rsidP="000B1C3E">
      <w:pPr>
        <w:spacing w:line="360" w:lineRule="auto"/>
        <w:jc w:val="both"/>
        <w:rPr>
          <w:rFonts w:ascii="Times New Roman" w:hAnsi="Times New Roman" w:cs="Times New Roman"/>
          <w:b/>
        </w:rPr>
      </w:pPr>
    </w:p>
    <w:p w:rsidR="00637BEB" w:rsidRDefault="00637BEB" w:rsidP="000B1C3E">
      <w:pPr>
        <w:spacing w:line="360" w:lineRule="auto"/>
        <w:jc w:val="both"/>
        <w:rPr>
          <w:rFonts w:ascii="Times New Roman" w:hAnsi="Times New Roman" w:cs="Times New Roman"/>
          <w:b/>
        </w:rPr>
      </w:pPr>
    </w:p>
    <w:p w:rsidR="00637BEB" w:rsidRDefault="00637BEB" w:rsidP="000B1C3E">
      <w:pPr>
        <w:spacing w:line="360" w:lineRule="auto"/>
        <w:jc w:val="both"/>
        <w:rPr>
          <w:rFonts w:ascii="Times New Roman" w:hAnsi="Times New Roman" w:cs="Times New Roman"/>
          <w:b/>
        </w:rPr>
      </w:pPr>
    </w:p>
    <w:p w:rsidR="00E86BF6" w:rsidRDefault="004D6B2C" w:rsidP="000B1C3E">
      <w:pPr>
        <w:spacing w:line="360" w:lineRule="auto"/>
        <w:jc w:val="both"/>
        <w:rPr>
          <w:rFonts w:ascii="Times New Roman" w:hAnsi="Times New Roman" w:cs="Times New Roman"/>
        </w:rPr>
      </w:pPr>
      <w:r w:rsidRPr="00E86BF6">
        <w:rPr>
          <w:rFonts w:ascii="Times New Roman" w:hAnsi="Times New Roman" w:cs="Times New Roman"/>
          <w:b/>
        </w:rPr>
        <w:t>Description:</w:t>
      </w:r>
      <w:r>
        <w:rPr>
          <w:rFonts w:ascii="Times New Roman" w:hAnsi="Times New Roman" w:cs="Times New Roman"/>
        </w:rPr>
        <w:t xml:space="preserve"> My name is Nkechi Jefia</w:t>
      </w:r>
      <w:r w:rsidR="00C93100">
        <w:rPr>
          <w:rFonts w:ascii="Times New Roman" w:hAnsi="Times New Roman" w:cs="Times New Roman"/>
        </w:rPr>
        <w:t>. I grew up a</w:t>
      </w:r>
      <w:r w:rsidR="00F10631">
        <w:rPr>
          <w:rFonts w:ascii="Times New Roman" w:hAnsi="Times New Roman" w:cs="Times New Roman"/>
        </w:rPr>
        <w:t>s a</w:t>
      </w:r>
      <w:r w:rsidR="00C93100">
        <w:rPr>
          <w:rFonts w:ascii="Times New Roman" w:hAnsi="Times New Roman" w:cs="Times New Roman"/>
        </w:rPr>
        <w:t xml:space="preserve"> vibrant young girl in </w:t>
      </w:r>
      <w:r w:rsidR="009C41B0">
        <w:rPr>
          <w:rFonts w:ascii="Times New Roman" w:hAnsi="Times New Roman" w:cs="Times New Roman"/>
        </w:rPr>
        <w:t>Lagos</w:t>
      </w:r>
      <w:r w:rsidR="00C93100">
        <w:rPr>
          <w:rFonts w:ascii="Times New Roman" w:hAnsi="Times New Roman" w:cs="Times New Roman"/>
        </w:rPr>
        <w:t xml:space="preserve"> Nigeria. I went to primary and secondary school in Nigeria. I got married and came over to the UK to join my spouse. We are blessed with three kids </w:t>
      </w:r>
      <w:r w:rsidR="009C41B0">
        <w:rPr>
          <w:rFonts w:ascii="Times New Roman" w:hAnsi="Times New Roman" w:cs="Times New Roman"/>
        </w:rPr>
        <w:t>who</w:t>
      </w:r>
      <w:r w:rsidR="00F10631">
        <w:rPr>
          <w:rFonts w:ascii="Times New Roman" w:hAnsi="Times New Roman" w:cs="Times New Roman"/>
        </w:rPr>
        <w:t xml:space="preserve"> at the time had held </w:t>
      </w:r>
      <w:r w:rsidR="00D6320A">
        <w:rPr>
          <w:rFonts w:ascii="Times New Roman" w:hAnsi="Times New Roman" w:cs="Times New Roman"/>
        </w:rPr>
        <w:t xml:space="preserve">me </w:t>
      </w:r>
      <w:r w:rsidR="00F10631">
        <w:rPr>
          <w:rFonts w:ascii="Times New Roman" w:hAnsi="Times New Roman" w:cs="Times New Roman"/>
        </w:rPr>
        <w:t>back from</w:t>
      </w:r>
      <w:r w:rsidR="00C93100">
        <w:rPr>
          <w:rFonts w:ascii="Times New Roman" w:hAnsi="Times New Roman" w:cs="Times New Roman"/>
        </w:rPr>
        <w:t xml:space="preserve"> further</w:t>
      </w:r>
      <w:r w:rsidR="00F10631">
        <w:rPr>
          <w:rFonts w:ascii="Times New Roman" w:hAnsi="Times New Roman" w:cs="Times New Roman"/>
        </w:rPr>
        <w:t>ing</w:t>
      </w:r>
      <w:r w:rsidR="00C93100">
        <w:rPr>
          <w:rFonts w:ascii="Times New Roman" w:hAnsi="Times New Roman" w:cs="Times New Roman"/>
        </w:rPr>
        <w:t xml:space="preserve"> my education at the time. </w:t>
      </w:r>
      <w:r w:rsidR="009C41B0">
        <w:rPr>
          <w:rFonts w:ascii="Times New Roman" w:hAnsi="Times New Roman" w:cs="Times New Roman"/>
        </w:rPr>
        <w:t xml:space="preserve">My eldest child is in university and my </w:t>
      </w:r>
      <w:r w:rsidR="00F10631">
        <w:rPr>
          <w:rFonts w:ascii="Times New Roman" w:hAnsi="Times New Roman" w:cs="Times New Roman"/>
        </w:rPr>
        <w:t xml:space="preserve">two other children are in sixth form </w:t>
      </w:r>
      <w:r w:rsidR="009C41B0">
        <w:rPr>
          <w:rFonts w:ascii="Times New Roman" w:hAnsi="Times New Roman" w:cs="Times New Roman"/>
        </w:rPr>
        <w:t xml:space="preserve">and primary school </w:t>
      </w:r>
      <w:r w:rsidR="009C41B0">
        <w:rPr>
          <w:rFonts w:ascii="Times New Roman" w:hAnsi="Times New Roman" w:cs="Times New Roman"/>
        </w:rPr>
        <w:lastRenderedPageBreak/>
        <w:t>as well which was a challenge and barrier in my life.</w:t>
      </w:r>
      <w:r w:rsidR="007F31A0">
        <w:rPr>
          <w:rFonts w:ascii="Times New Roman" w:hAnsi="Times New Roman" w:cs="Times New Roman"/>
        </w:rPr>
        <w:t xml:space="preserve"> I ended up going to college</w:t>
      </w:r>
      <w:r w:rsidR="00E86BF6">
        <w:rPr>
          <w:rFonts w:ascii="Times New Roman" w:hAnsi="Times New Roman" w:cs="Times New Roman"/>
        </w:rPr>
        <w:t xml:space="preserve"> to enhance my education further and prepare myself to go into my field of work as a support worker in the care setting. I got my qualification in Health and social care in both level 2 and 3 QCF. I now attend University where I study </w:t>
      </w:r>
      <w:r w:rsidR="00E86BF6" w:rsidRPr="0001194A">
        <w:rPr>
          <w:rFonts w:ascii="Times New Roman" w:hAnsi="Times New Roman" w:cs="Times New Roman"/>
        </w:rPr>
        <w:t xml:space="preserve">a </w:t>
      </w:r>
      <w:r w:rsidR="005D771E" w:rsidRPr="0001194A">
        <w:rPr>
          <w:rFonts w:ascii="Times New Roman" w:hAnsi="Times New Roman" w:cs="Times New Roman"/>
        </w:rPr>
        <w:t xml:space="preserve">higher national diploma in </w:t>
      </w:r>
      <w:r w:rsidR="00FB0274" w:rsidRPr="0001194A">
        <w:rPr>
          <w:rFonts w:ascii="Times New Roman" w:hAnsi="Times New Roman" w:cs="Times New Roman"/>
        </w:rPr>
        <w:t>skills for the workplace</w:t>
      </w:r>
      <w:r w:rsidR="00FB0274">
        <w:rPr>
          <w:rFonts w:ascii="Times New Roman" w:hAnsi="Times New Roman" w:cs="Times New Roman"/>
        </w:rPr>
        <w:t xml:space="preserve"> </w:t>
      </w:r>
      <w:r w:rsidR="005D771E">
        <w:rPr>
          <w:rFonts w:ascii="Times New Roman" w:hAnsi="Times New Roman" w:cs="Times New Roman"/>
        </w:rPr>
        <w:t>where I would like to learn the skills that employers want to</w:t>
      </w:r>
      <w:r w:rsidR="00FB0274">
        <w:rPr>
          <w:rFonts w:ascii="Times New Roman" w:hAnsi="Times New Roman" w:cs="Times New Roman"/>
        </w:rPr>
        <w:t xml:space="preserve"> enhance my job prospects because my long term goal is to be a Manager in a care setting. I have learnt several</w:t>
      </w:r>
      <w:r w:rsidR="00D6320A">
        <w:rPr>
          <w:rFonts w:ascii="Times New Roman" w:hAnsi="Times New Roman" w:cs="Times New Roman"/>
        </w:rPr>
        <w:t xml:space="preserve"> skills through this course </w:t>
      </w:r>
      <w:r w:rsidR="005D771E">
        <w:rPr>
          <w:rFonts w:ascii="Times New Roman" w:hAnsi="Times New Roman" w:cs="Times New Roman"/>
        </w:rPr>
        <w:t>which</w:t>
      </w:r>
      <w:r w:rsidR="00D6320A">
        <w:rPr>
          <w:rFonts w:ascii="Times New Roman" w:hAnsi="Times New Roman" w:cs="Times New Roman"/>
        </w:rPr>
        <w:t xml:space="preserve"> are necessary for </w:t>
      </w:r>
      <w:r w:rsidR="005D771E">
        <w:rPr>
          <w:rFonts w:ascii="Times New Roman" w:hAnsi="Times New Roman" w:cs="Times New Roman"/>
        </w:rPr>
        <w:t xml:space="preserve"> </w:t>
      </w:r>
      <w:r w:rsidR="00D6320A">
        <w:rPr>
          <w:rFonts w:ascii="Times New Roman" w:hAnsi="Times New Roman" w:cs="Times New Roman"/>
        </w:rPr>
        <w:t>the</w:t>
      </w:r>
      <w:r w:rsidR="00FB0274">
        <w:rPr>
          <w:rFonts w:ascii="Times New Roman" w:hAnsi="Times New Roman" w:cs="Times New Roman"/>
        </w:rPr>
        <w:t xml:space="preserve"> workplace such as Communication, team work, leadership, </w:t>
      </w:r>
      <w:r w:rsidR="005D771E">
        <w:rPr>
          <w:rFonts w:ascii="Times New Roman" w:hAnsi="Times New Roman" w:cs="Times New Roman"/>
        </w:rPr>
        <w:t>problem solving, critical thinking, adaptability, conflict resolution, organisational skills, confidence</w:t>
      </w:r>
      <w:r w:rsidR="00074249">
        <w:rPr>
          <w:rFonts w:ascii="Times New Roman" w:hAnsi="Times New Roman" w:cs="Times New Roman"/>
        </w:rPr>
        <w:t xml:space="preserve"> </w:t>
      </w:r>
      <w:r w:rsidR="00074249" w:rsidRPr="00074249">
        <w:rPr>
          <w:rFonts w:ascii="Times New Roman" w:hAnsi="Times New Roman" w:cs="Times New Roman"/>
        </w:rPr>
        <w:t>(</w:t>
      </w:r>
      <w:r w:rsidR="00074249" w:rsidRPr="00074249">
        <w:rPr>
          <w:rFonts w:ascii="Arial" w:hAnsi="Arial" w:cs="Arial"/>
          <w:sz w:val="21"/>
          <w:szCs w:val="21"/>
          <w:shd w:val="clear" w:color="auto" w:fill="FFFFFF"/>
        </w:rPr>
        <w:t>Bortz, D, 2011)</w:t>
      </w:r>
      <w:r w:rsidR="00074249">
        <w:rPr>
          <w:rFonts w:ascii="Arial" w:hAnsi="Arial" w:cs="Arial"/>
          <w:sz w:val="21"/>
          <w:szCs w:val="21"/>
          <w:shd w:val="clear" w:color="auto" w:fill="FFFFFF"/>
        </w:rPr>
        <w:t>.</w:t>
      </w:r>
      <w:r w:rsidR="005D771E">
        <w:rPr>
          <w:rFonts w:ascii="Times New Roman" w:hAnsi="Times New Roman" w:cs="Times New Roman"/>
        </w:rPr>
        <w:t xml:space="preserve"> </w:t>
      </w:r>
      <w:r w:rsidR="00FB0274">
        <w:rPr>
          <w:rFonts w:ascii="Times New Roman" w:hAnsi="Times New Roman" w:cs="Times New Roman"/>
        </w:rPr>
        <w:t xml:space="preserve"> </w:t>
      </w:r>
    </w:p>
    <w:p w:rsidR="004D6B2C" w:rsidRDefault="00E86BF6" w:rsidP="000B1C3E">
      <w:pPr>
        <w:spacing w:line="360" w:lineRule="auto"/>
        <w:jc w:val="both"/>
        <w:rPr>
          <w:rFonts w:ascii="Times New Roman" w:hAnsi="Times New Roman" w:cs="Times New Roman"/>
        </w:rPr>
      </w:pPr>
      <w:r w:rsidRPr="00E86BF6">
        <w:rPr>
          <w:rFonts w:ascii="Times New Roman" w:hAnsi="Times New Roman" w:cs="Times New Roman"/>
          <w:b/>
        </w:rPr>
        <w:t>Feelings:</w:t>
      </w:r>
      <w:r>
        <w:rPr>
          <w:rFonts w:ascii="Times New Roman" w:hAnsi="Times New Roman" w:cs="Times New Roman"/>
        </w:rPr>
        <w:t xml:space="preserve"> I feel</w:t>
      </w:r>
      <w:r w:rsidR="003066DE">
        <w:rPr>
          <w:rFonts w:ascii="Times New Roman" w:hAnsi="Times New Roman" w:cs="Times New Roman"/>
        </w:rPr>
        <w:t xml:space="preserve"> quite anxious, excited and overwhelmed by the amount of dedication my degree requires of me especially as a mother and a working women. I have encountered a number of challenges with both working and going to university at the same time. For example, time management has been the hardest and has sometimes made</w:t>
      </w:r>
      <w:r w:rsidR="00FB0274">
        <w:rPr>
          <w:rFonts w:ascii="Times New Roman" w:hAnsi="Times New Roman" w:cs="Times New Roman"/>
        </w:rPr>
        <w:t xml:space="preserve"> me extremely stressed because I may feel like I am not keeping on top of tasks or assignments but</w:t>
      </w:r>
      <w:r w:rsidR="00074249">
        <w:rPr>
          <w:rFonts w:ascii="Times New Roman" w:hAnsi="Times New Roman" w:cs="Times New Roman"/>
        </w:rPr>
        <w:t xml:space="preserve"> I know</w:t>
      </w:r>
      <w:r w:rsidR="00FB0274">
        <w:rPr>
          <w:rFonts w:ascii="Times New Roman" w:hAnsi="Times New Roman" w:cs="Times New Roman"/>
        </w:rPr>
        <w:t xml:space="preserve"> this feeling is only temporary. </w:t>
      </w:r>
    </w:p>
    <w:p w:rsidR="003143BF" w:rsidRDefault="000C5452" w:rsidP="000B1C3E">
      <w:pPr>
        <w:spacing w:line="360" w:lineRule="auto"/>
        <w:jc w:val="both"/>
        <w:rPr>
          <w:rFonts w:ascii="Times New Roman" w:hAnsi="Times New Roman" w:cs="Times New Roman"/>
        </w:rPr>
      </w:pPr>
      <w:r w:rsidRPr="00ED7F09">
        <w:rPr>
          <w:rFonts w:ascii="Times New Roman" w:hAnsi="Times New Roman" w:cs="Times New Roman"/>
          <w:b/>
        </w:rPr>
        <w:t>Evaluation</w:t>
      </w:r>
      <w:r w:rsidR="00ED7F09">
        <w:rPr>
          <w:rFonts w:ascii="Times New Roman" w:hAnsi="Times New Roman" w:cs="Times New Roman"/>
        </w:rPr>
        <w:t xml:space="preserve">: </w:t>
      </w:r>
      <w:r w:rsidR="009A4C8A">
        <w:rPr>
          <w:rFonts w:ascii="Times New Roman" w:hAnsi="Times New Roman" w:cs="Times New Roman"/>
        </w:rPr>
        <w:t xml:space="preserve">I was very successful when it came to time management, adhering to tasks and assignments given to me by the teacher and staying motivated because I thought about the qualification that </w:t>
      </w:r>
      <w:r w:rsidR="003143BF">
        <w:rPr>
          <w:rFonts w:ascii="Times New Roman" w:hAnsi="Times New Roman" w:cs="Times New Roman"/>
        </w:rPr>
        <w:t>I</w:t>
      </w:r>
      <w:r w:rsidR="009A4C8A">
        <w:rPr>
          <w:rFonts w:ascii="Times New Roman" w:hAnsi="Times New Roman" w:cs="Times New Roman"/>
        </w:rPr>
        <w:t xml:space="preserve"> will gain at the end of the course. The jump from college to university has been a transition that I needed to understand and also get used to</w:t>
      </w:r>
      <w:r w:rsidR="00074249">
        <w:rPr>
          <w:rFonts w:ascii="Times New Roman" w:hAnsi="Times New Roman" w:cs="Times New Roman"/>
        </w:rPr>
        <w:t xml:space="preserve"> quickly</w:t>
      </w:r>
      <w:r w:rsidR="009A4C8A">
        <w:rPr>
          <w:rFonts w:ascii="Times New Roman" w:hAnsi="Times New Roman" w:cs="Times New Roman"/>
        </w:rPr>
        <w:t xml:space="preserve">. I quickly had to realise that this was a degree </w:t>
      </w:r>
      <w:r w:rsidR="00074249">
        <w:rPr>
          <w:rFonts w:ascii="Times New Roman" w:hAnsi="Times New Roman" w:cs="Times New Roman"/>
        </w:rPr>
        <w:t xml:space="preserve">area </w:t>
      </w:r>
      <w:r w:rsidR="009A4C8A">
        <w:rPr>
          <w:rFonts w:ascii="Times New Roman" w:hAnsi="Times New Roman" w:cs="Times New Roman"/>
        </w:rPr>
        <w:t>that I have never explored within my time in education. My strengthens as a student at university</w:t>
      </w:r>
      <w:r w:rsidR="00074249">
        <w:rPr>
          <w:rFonts w:ascii="Times New Roman" w:hAnsi="Times New Roman" w:cs="Times New Roman"/>
        </w:rPr>
        <w:t xml:space="preserve"> studying</w:t>
      </w:r>
      <w:r w:rsidR="009A4C8A">
        <w:rPr>
          <w:rFonts w:ascii="Times New Roman" w:hAnsi="Times New Roman" w:cs="Times New Roman"/>
        </w:rPr>
        <w:t xml:space="preserve"> </w:t>
      </w:r>
      <w:r w:rsidR="00074249" w:rsidRPr="005F5AFC">
        <w:rPr>
          <w:rFonts w:ascii="Times New Roman" w:hAnsi="Times New Roman" w:cs="Times New Roman"/>
          <w:color w:val="000000" w:themeColor="text1"/>
        </w:rPr>
        <w:t>a higher national diploma in skills for the workplace</w:t>
      </w:r>
      <w:r w:rsidR="00074249">
        <w:rPr>
          <w:rFonts w:ascii="Times New Roman" w:hAnsi="Times New Roman" w:cs="Times New Roman"/>
        </w:rPr>
        <w:t xml:space="preserve"> </w:t>
      </w:r>
      <w:r w:rsidR="009A4C8A">
        <w:rPr>
          <w:rFonts w:ascii="Times New Roman" w:hAnsi="Times New Roman" w:cs="Times New Roman"/>
        </w:rPr>
        <w:t xml:space="preserve">has been my communication between my classmates and my lecturers who have helped me keep right on track when looking at my assignments </w:t>
      </w:r>
      <w:r w:rsidR="00807AE1">
        <w:rPr>
          <w:rFonts w:ascii="Times New Roman" w:hAnsi="Times New Roman" w:cs="Times New Roman"/>
        </w:rPr>
        <w:t xml:space="preserve">and providing honest feedback </w:t>
      </w:r>
      <w:r w:rsidR="009A4C8A">
        <w:rPr>
          <w:rFonts w:ascii="Times New Roman" w:hAnsi="Times New Roman" w:cs="Times New Roman"/>
        </w:rPr>
        <w:t xml:space="preserve">for that specific module. Also, utilising my skills as an effective leader </w:t>
      </w:r>
      <w:r w:rsidR="005307EC">
        <w:rPr>
          <w:rFonts w:ascii="Times New Roman" w:hAnsi="Times New Roman" w:cs="Times New Roman"/>
        </w:rPr>
        <w:t xml:space="preserve">to lead my groups in class presentation, taking charge </w:t>
      </w:r>
      <w:r w:rsidR="00807AE1">
        <w:rPr>
          <w:rFonts w:ascii="Times New Roman" w:hAnsi="Times New Roman" w:cs="Times New Roman"/>
        </w:rPr>
        <w:t xml:space="preserve">to help </w:t>
      </w:r>
      <w:r w:rsidR="005307EC">
        <w:rPr>
          <w:rFonts w:ascii="Times New Roman" w:hAnsi="Times New Roman" w:cs="Times New Roman"/>
        </w:rPr>
        <w:t>designate tasks</w:t>
      </w:r>
      <w:r w:rsidR="00807AE1">
        <w:rPr>
          <w:rFonts w:ascii="Times New Roman" w:hAnsi="Times New Roman" w:cs="Times New Roman"/>
        </w:rPr>
        <w:t xml:space="preserve"> for my group</w:t>
      </w:r>
      <w:r w:rsidR="005307EC">
        <w:rPr>
          <w:rFonts w:ascii="Times New Roman" w:hAnsi="Times New Roman" w:cs="Times New Roman"/>
        </w:rPr>
        <w:t xml:space="preserve"> and help individuals with the tasks they may struggle with</w:t>
      </w:r>
      <w:r w:rsidR="00807AE1">
        <w:rPr>
          <w:rFonts w:ascii="Times New Roman" w:hAnsi="Times New Roman" w:cs="Times New Roman"/>
        </w:rPr>
        <w:t xml:space="preserve"> using my problem solving skills</w:t>
      </w:r>
      <w:r w:rsidR="005307EC">
        <w:rPr>
          <w:rFonts w:ascii="Times New Roman" w:hAnsi="Times New Roman" w:cs="Times New Roman"/>
        </w:rPr>
        <w:t>.</w:t>
      </w:r>
      <w:r w:rsidR="003143BF">
        <w:rPr>
          <w:rFonts w:ascii="Times New Roman" w:hAnsi="Times New Roman" w:cs="Times New Roman"/>
        </w:rPr>
        <w:t xml:space="preserve"> However, a weakness of mine</w:t>
      </w:r>
      <w:r w:rsidR="009D15FD">
        <w:rPr>
          <w:rFonts w:ascii="Times New Roman" w:hAnsi="Times New Roman" w:cs="Times New Roman"/>
        </w:rPr>
        <w:t xml:space="preserve"> is time management as I balance both work and university together, as well as being a mother and also staying disciplined to get tasks done effectively. </w:t>
      </w:r>
    </w:p>
    <w:p w:rsidR="007E5FB5" w:rsidRPr="000B1C3E" w:rsidRDefault="005307EC" w:rsidP="000B1C3E">
      <w:pPr>
        <w:spacing w:line="360" w:lineRule="auto"/>
        <w:jc w:val="both"/>
        <w:rPr>
          <w:rFonts w:ascii="Times New Roman" w:hAnsi="Times New Roman" w:cs="Times New Roman"/>
        </w:rPr>
      </w:pPr>
      <w:r w:rsidRPr="003143BF">
        <w:rPr>
          <w:rFonts w:ascii="Times New Roman" w:hAnsi="Times New Roman" w:cs="Times New Roman"/>
          <w:b/>
        </w:rPr>
        <w:t>Action plan:</w:t>
      </w:r>
      <w:r w:rsidR="003143BF">
        <w:rPr>
          <w:rFonts w:ascii="Times New Roman" w:hAnsi="Times New Roman" w:cs="Times New Roman"/>
        </w:rPr>
        <w:t xml:space="preserve"> </w:t>
      </w:r>
      <w:r w:rsidR="0042007F">
        <w:rPr>
          <w:rFonts w:ascii="Times New Roman" w:hAnsi="Times New Roman" w:cs="Times New Roman"/>
        </w:rPr>
        <w:t xml:space="preserve">My degree at the moment will </w:t>
      </w:r>
      <w:r w:rsidR="007E5FB5" w:rsidRPr="000B1C3E">
        <w:rPr>
          <w:rFonts w:ascii="Times New Roman" w:hAnsi="Times New Roman" w:cs="Times New Roman"/>
        </w:rPr>
        <w:t xml:space="preserve">help me to set the </w:t>
      </w:r>
      <w:r w:rsidR="0042007F">
        <w:rPr>
          <w:rFonts w:ascii="Times New Roman" w:hAnsi="Times New Roman" w:cs="Times New Roman"/>
        </w:rPr>
        <w:t>tone</w:t>
      </w:r>
      <w:r w:rsidR="007E5FB5" w:rsidRPr="000B1C3E">
        <w:rPr>
          <w:rFonts w:ascii="Times New Roman" w:hAnsi="Times New Roman" w:cs="Times New Roman"/>
        </w:rPr>
        <w:t xml:space="preserve"> towards my </w:t>
      </w:r>
      <w:r w:rsidR="0042007F">
        <w:rPr>
          <w:rFonts w:ascii="Times New Roman" w:hAnsi="Times New Roman" w:cs="Times New Roman"/>
        </w:rPr>
        <w:t xml:space="preserve">long term </w:t>
      </w:r>
      <w:r w:rsidR="007E5FB5" w:rsidRPr="000B1C3E">
        <w:rPr>
          <w:rFonts w:ascii="Times New Roman" w:hAnsi="Times New Roman" w:cs="Times New Roman"/>
        </w:rPr>
        <w:t>goal of becoming a</w:t>
      </w:r>
      <w:r w:rsidR="00B02EE8">
        <w:rPr>
          <w:rFonts w:ascii="Times New Roman" w:hAnsi="Times New Roman" w:cs="Times New Roman"/>
        </w:rPr>
        <w:t xml:space="preserve"> manager</w:t>
      </w:r>
      <w:r w:rsidR="007E5FB5" w:rsidRPr="000B1C3E">
        <w:rPr>
          <w:rFonts w:ascii="Times New Roman" w:hAnsi="Times New Roman" w:cs="Times New Roman"/>
        </w:rPr>
        <w:t>.</w:t>
      </w:r>
      <w:r w:rsidR="009D15FD">
        <w:rPr>
          <w:rFonts w:ascii="Times New Roman" w:hAnsi="Times New Roman" w:cs="Times New Roman"/>
        </w:rPr>
        <w:t xml:space="preserve"> T</w:t>
      </w:r>
      <w:r w:rsidR="007E5FB5" w:rsidRPr="000B1C3E">
        <w:rPr>
          <w:rFonts w:ascii="Times New Roman" w:hAnsi="Times New Roman" w:cs="Times New Roman"/>
        </w:rPr>
        <w:t xml:space="preserve">o become an effective </w:t>
      </w:r>
      <w:r w:rsidR="0042007F">
        <w:rPr>
          <w:rFonts w:ascii="Times New Roman" w:hAnsi="Times New Roman" w:cs="Times New Roman"/>
        </w:rPr>
        <w:t>Manager within a care setting will require further understanding of the industry and the workplace in general</w:t>
      </w:r>
      <w:r w:rsidR="007E5FB5" w:rsidRPr="000B1C3E">
        <w:rPr>
          <w:rFonts w:ascii="Times New Roman" w:hAnsi="Times New Roman" w:cs="Times New Roman"/>
        </w:rPr>
        <w:t xml:space="preserve">. I want to become </w:t>
      </w:r>
      <w:r w:rsidR="0042007F">
        <w:rPr>
          <w:rFonts w:ascii="Times New Roman" w:hAnsi="Times New Roman" w:cs="Times New Roman"/>
        </w:rPr>
        <w:t xml:space="preserve">a Manager </w:t>
      </w:r>
      <w:r w:rsidR="007E5FB5" w:rsidRPr="000B1C3E">
        <w:rPr>
          <w:rFonts w:ascii="Times New Roman" w:hAnsi="Times New Roman" w:cs="Times New Roman"/>
        </w:rPr>
        <w:t xml:space="preserve">with </w:t>
      </w:r>
      <w:r w:rsidR="0042007F">
        <w:rPr>
          <w:rFonts w:ascii="Times New Roman" w:hAnsi="Times New Roman" w:cs="Times New Roman"/>
        </w:rPr>
        <w:t xml:space="preserve">the </w:t>
      </w:r>
      <w:r w:rsidR="007E5FB5" w:rsidRPr="000B1C3E">
        <w:rPr>
          <w:rFonts w:ascii="Times New Roman" w:hAnsi="Times New Roman" w:cs="Times New Roman"/>
        </w:rPr>
        <w:t>following characteristics. First of all</w:t>
      </w:r>
      <w:r w:rsidR="0042007F">
        <w:rPr>
          <w:rFonts w:ascii="Times New Roman" w:hAnsi="Times New Roman" w:cs="Times New Roman"/>
        </w:rPr>
        <w:t xml:space="preserve">, I need to have a desire for </w:t>
      </w:r>
      <w:r w:rsidR="007E5FB5" w:rsidRPr="000B1C3E">
        <w:rPr>
          <w:rFonts w:ascii="Times New Roman" w:hAnsi="Times New Roman" w:cs="Times New Roman"/>
        </w:rPr>
        <w:t xml:space="preserve"> problem solvin</w:t>
      </w:r>
      <w:r w:rsidR="0042007F">
        <w:rPr>
          <w:rFonts w:ascii="Times New Roman" w:hAnsi="Times New Roman" w:cs="Times New Roman"/>
        </w:rPr>
        <w:t xml:space="preserve">g as a manager in a care setting, which can sometimes be challenging in which I am required to provided a range of solutions. </w:t>
      </w:r>
      <w:r w:rsidR="007E5FB5" w:rsidRPr="000B1C3E">
        <w:rPr>
          <w:rFonts w:ascii="Times New Roman" w:hAnsi="Times New Roman" w:cs="Times New Roman"/>
        </w:rPr>
        <w:t>This should be follow</w:t>
      </w:r>
      <w:r w:rsidR="0042007F">
        <w:rPr>
          <w:rFonts w:ascii="Times New Roman" w:hAnsi="Times New Roman" w:cs="Times New Roman"/>
        </w:rPr>
        <w:t>ed by developing my skills of time management</w:t>
      </w:r>
      <w:r w:rsidR="007E5FB5" w:rsidRPr="000B1C3E">
        <w:rPr>
          <w:rFonts w:ascii="Times New Roman" w:hAnsi="Times New Roman" w:cs="Times New Roman"/>
        </w:rPr>
        <w:t xml:space="preserve"> and delivering quality</w:t>
      </w:r>
      <w:r w:rsidR="0042007F">
        <w:rPr>
          <w:rFonts w:ascii="Times New Roman" w:hAnsi="Times New Roman" w:cs="Times New Roman"/>
        </w:rPr>
        <w:t xml:space="preserve"> projects</w:t>
      </w:r>
      <w:r w:rsidR="007E5FB5" w:rsidRPr="000B1C3E">
        <w:rPr>
          <w:rFonts w:ascii="Times New Roman" w:hAnsi="Times New Roman" w:cs="Times New Roman"/>
        </w:rPr>
        <w:t xml:space="preserve"> on each occasion. I have laid out my educational plans accordingly</w:t>
      </w:r>
      <w:r w:rsidR="0042007F">
        <w:rPr>
          <w:rFonts w:ascii="Times New Roman" w:hAnsi="Times New Roman" w:cs="Times New Roman"/>
        </w:rPr>
        <w:t xml:space="preserve"> which are to make sure </w:t>
      </w:r>
      <w:r w:rsidR="009D15FD">
        <w:rPr>
          <w:rFonts w:ascii="Times New Roman" w:hAnsi="Times New Roman" w:cs="Times New Roman"/>
        </w:rPr>
        <w:t xml:space="preserve">that the </w:t>
      </w:r>
      <w:r w:rsidR="0042007F">
        <w:rPr>
          <w:rFonts w:ascii="Times New Roman" w:hAnsi="Times New Roman" w:cs="Times New Roman"/>
        </w:rPr>
        <w:t xml:space="preserve">next </w:t>
      </w:r>
      <w:r w:rsidR="00912C85">
        <w:rPr>
          <w:rFonts w:ascii="Times New Roman" w:hAnsi="Times New Roman" w:cs="Times New Roman"/>
        </w:rPr>
        <w:t>two remaining weeks of my diploma level 4 skills for work</w:t>
      </w:r>
      <w:r w:rsidR="0042007F">
        <w:rPr>
          <w:rFonts w:ascii="Times New Roman" w:hAnsi="Times New Roman" w:cs="Times New Roman"/>
        </w:rPr>
        <w:t xml:space="preserve"> that I stay on task</w:t>
      </w:r>
      <w:r w:rsidR="009D15FD">
        <w:rPr>
          <w:rFonts w:ascii="Times New Roman" w:hAnsi="Times New Roman" w:cs="Times New Roman"/>
        </w:rPr>
        <w:t>, cultivate good time management skills</w:t>
      </w:r>
      <w:r w:rsidR="007E5FB5" w:rsidRPr="000B1C3E">
        <w:rPr>
          <w:rFonts w:ascii="Times New Roman" w:hAnsi="Times New Roman" w:cs="Times New Roman"/>
        </w:rPr>
        <w:t>,</w:t>
      </w:r>
      <w:r w:rsidR="009D15FD">
        <w:rPr>
          <w:rFonts w:ascii="Times New Roman" w:hAnsi="Times New Roman" w:cs="Times New Roman"/>
        </w:rPr>
        <w:t xml:space="preserve"> stay focused and continue to communicate with my lecturers. </w:t>
      </w:r>
      <w:r w:rsidR="009D15FD">
        <w:rPr>
          <w:rFonts w:ascii="Times New Roman" w:hAnsi="Times New Roman" w:cs="Times New Roman"/>
        </w:rPr>
        <w:lastRenderedPageBreak/>
        <w:t>But,</w:t>
      </w:r>
      <w:r w:rsidR="007E5FB5" w:rsidRPr="000B1C3E">
        <w:rPr>
          <w:rFonts w:ascii="Times New Roman" w:hAnsi="Times New Roman" w:cs="Times New Roman"/>
        </w:rPr>
        <w:t xml:space="preserve"> I also need to work on developing my other behavioural </w:t>
      </w:r>
      <w:r w:rsidR="00BB6D2E">
        <w:rPr>
          <w:rFonts w:ascii="Times New Roman" w:hAnsi="Times New Roman" w:cs="Times New Roman"/>
        </w:rPr>
        <w:t>and</w:t>
      </w:r>
      <w:r w:rsidR="007E5FB5" w:rsidRPr="000B1C3E">
        <w:rPr>
          <w:rFonts w:ascii="Times New Roman" w:hAnsi="Times New Roman" w:cs="Times New Roman"/>
        </w:rPr>
        <w:t xml:space="preserve"> technical aspects from my side so that I am well prepared to take o</w:t>
      </w:r>
      <w:r w:rsidR="009D15FD">
        <w:rPr>
          <w:rFonts w:ascii="Times New Roman" w:hAnsi="Times New Roman" w:cs="Times New Roman"/>
        </w:rPr>
        <w:t xml:space="preserve">n the challenges within care settings </w:t>
      </w:r>
      <w:r w:rsidR="00BB6D2E">
        <w:rPr>
          <w:rFonts w:ascii="Times New Roman" w:hAnsi="Times New Roman" w:cs="Times New Roman"/>
        </w:rPr>
        <w:t>and</w:t>
      </w:r>
      <w:r w:rsidR="007E5FB5" w:rsidRPr="000B1C3E">
        <w:rPr>
          <w:rFonts w:ascii="Times New Roman" w:hAnsi="Times New Roman" w:cs="Times New Roman"/>
        </w:rPr>
        <w:t xml:space="preserve"> position myself as</w:t>
      </w:r>
      <w:r w:rsidR="009D15FD">
        <w:rPr>
          <w:rFonts w:ascii="Times New Roman" w:hAnsi="Times New Roman" w:cs="Times New Roman"/>
        </w:rPr>
        <w:t xml:space="preserve"> a successful manager</w:t>
      </w:r>
      <w:r w:rsidR="007E5FB5" w:rsidRPr="000B1C3E">
        <w:rPr>
          <w:rFonts w:ascii="Times New Roman" w:hAnsi="Times New Roman" w:cs="Times New Roman"/>
        </w:rPr>
        <w:t>.</w:t>
      </w:r>
    </w:p>
    <w:p w:rsidR="003143BF" w:rsidRPr="000B1C3E" w:rsidRDefault="003143BF" w:rsidP="000B1C3E">
      <w:pPr>
        <w:spacing w:line="360" w:lineRule="auto"/>
        <w:jc w:val="both"/>
        <w:rPr>
          <w:rFonts w:ascii="Times New Roman" w:hAnsi="Times New Roman" w:cs="Times New Roman"/>
        </w:rPr>
      </w:pPr>
    </w:p>
    <w:p w:rsidR="00274711" w:rsidRPr="000B1C3E" w:rsidRDefault="00274711" w:rsidP="000B1C3E">
      <w:pPr>
        <w:pStyle w:val="Heading1"/>
        <w:numPr>
          <w:ilvl w:val="0"/>
          <w:numId w:val="1"/>
        </w:numPr>
        <w:spacing w:line="360" w:lineRule="auto"/>
        <w:jc w:val="both"/>
        <w:rPr>
          <w:rFonts w:ascii="Times New Roman" w:hAnsi="Times New Roman" w:cs="Times New Roman"/>
          <w:b/>
        </w:rPr>
      </w:pPr>
      <w:bookmarkStart w:id="2" w:name="_Toc4398087"/>
      <w:r w:rsidRPr="000B1C3E">
        <w:rPr>
          <w:rFonts w:ascii="Times New Roman" w:hAnsi="Times New Roman" w:cs="Times New Roman"/>
          <w:b/>
        </w:rPr>
        <w:t>My Professional Development Plan</w:t>
      </w:r>
      <w:bookmarkEnd w:id="2"/>
    </w:p>
    <w:p w:rsidR="008F390E" w:rsidRPr="000B1C3E" w:rsidRDefault="009D15FD" w:rsidP="008F390E">
      <w:pPr>
        <w:spacing w:line="360" w:lineRule="auto"/>
        <w:jc w:val="both"/>
        <w:rPr>
          <w:rFonts w:ascii="Times New Roman" w:hAnsi="Times New Roman" w:cs="Times New Roman"/>
        </w:rPr>
      </w:pPr>
      <w:r>
        <w:rPr>
          <w:rFonts w:ascii="Times New Roman" w:hAnsi="Times New Roman" w:cs="Times New Roman"/>
        </w:rPr>
        <w:t>My P</w:t>
      </w:r>
      <w:r w:rsidR="00BB7A73" w:rsidRPr="000B1C3E">
        <w:rPr>
          <w:rFonts w:ascii="Times New Roman" w:hAnsi="Times New Roman" w:cs="Times New Roman"/>
        </w:rPr>
        <w:t>rofessional development plan</w:t>
      </w:r>
      <w:r w:rsidR="00E045E6">
        <w:rPr>
          <w:rFonts w:ascii="Times New Roman" w:hAnsi="Times New Roman" w:cs="Times New Roman"/>
        </w:rPr>
        <w:t>, 1 year</w:t>
      </w:r>
      <w:r>
        <w:rPr>
          <w:rFonts w:ascii="Times New Roman" w:hAnsi="Times New Roman" w:cs="Times New Roman"/>
        </w:rPr>
        <w:t xml:space="preserve"> from now looks a</w:t>
      </w:r>
      <w:r w:rsidR="009F68DA">
        <w:rPr>
          <w:rFonts w:ascii="Times New Roman" w:hAnsi="Times New Roman" w:cs="Times New Roman"/>
        </w:rPr>
        <w:t xml:space="preserve">t my </w:t>
      </w:r>
      <w:r w:rsidR="00BB7A73" w:rsidRPr="000B1C3E">
        <w:rPr>
          <w:rFonts w:ascii="Times New Roman" w:hAnsi="Times New Roman" w:cs="Times New Roman"/>
        </w:rPr>
        <w:t>career</w:t>
      </w:r>
      <w:r w:rsidR="009F68DA">
        <w:rPr>
          <w:rFonts w:ascii="Times New Roman" w:hAnsi="Times New Roman" w:cs="Times New Roman"/>
        </w:rPr>
        <w:t xml:space="preserve"> choice which</w:t>
      </w:r>
      <w:r w:rsidR="00BB7A73" w:rsidRPr="000B1C3E">
        <w:rPr>
          <w:rFonts w:ascii="Times New Roman" w:hAnsi="Times New Roman" w:cs="Times New Roman"/>
        </w:rPr>
        <w:t xml:space="preserve"> is aim</w:t>
      </w:r>
      <w:r>
        <w:rPr>
          <w:rFonts w:ascii="Times New Roman" w:hAnsi="Times New Roman" w:cs="Times New Roman"/>
        </w:rPr>
        <w:t>ed towards becoming a Manager in a care setting</w:t>
      </w:r>
      <w:r w:rsidR="00BB7A73" w:rsidRPr="000B1C3E">
        <w:rPr>
          <w:rFonts w:ascii="Times New Roman" w:hAnsi="Times New Roman" w:cs="Times New Roman"/>
        </w:rPr>
        <w:t xml:space="preserve">. I want to become a </w:t>
      </w:r>
      <w:r w:rsidR="009F68DA">
        <w:rPr>
          <w:rFonts w:ascii="Times New Roman" w:hAnsi="Times New Roman" w:cs="Times New Roman"/>
        </w:rPr>
        <w:t>Manager</w:t>
      </w:r>
      <w:r w:rsidR="00BB7A73" w:rsidRPr="000B1C3E">
        <w:rPr>
          <w:rFonts w:ascii="Times New Roman" w:hAnsi="Times New Roman" w:cs="Times New Roman"/>
        </w:rPr>
        <w:t xml:space="preserve"> </w:t>
      </w:r>
      <w:r w:rsidR="00BB6D2E">
        <w:rPr>
          <w:rFonts w:ascii="Times New Roman" w:hAnsi="Times New Roman" w:cs="Times New Roman"/>
        </w:rPr>
        <w:t>and</w:t>
      </w:r>
      <w:r w:rsidR="00BB7A73" w:rsidRPr="000B1C3E">
        <w:rPr>
          <w:rFonts w:ascii="Times New Roman" w:hAnsi="Times New Roman" w:cs="Times New Roman"/>
        </w:rPr>
        <w:t xml:space="preserve"> thereby the different resources, activities </w:t>
      </w:r>
      <w:r w:rsidR="00BB6D2E">
        <w:rPr>
          <w:rFonts w:ascii="Times New Roman" w:hAnsi="Times New Roman" w:cs="Times New Roman"/>
        </w:rPr>
        <w:t>and</w:t>
      </w:r>
      <w:r w:rsidR="00BB7A73" w:rsidRPr="000B1C3E">
        <w:rPr>
          <w:rFonts w:ascii="Times New Roman" w:hAnsi="Times New Roman" w:cs="Times New Roman"/>
        </w:rPr>
        <w:t xml:space="preserve"> status have been developed in that way only</w:t>
      </w:r>
      <w:sdt>
        <w:sdtPr>
          <w:rPr>
            <w:rFonts w:ascii="Times New Roman" w:hAnsi="Times New Roman" w:cs="Times New Roman"/>
          </w:rPr>
          <w:id w:val="-936823502"/>
          <w:citation/>
        </w:sdtPr>
        <w:sdtContent>
          <w:r w:rsidR="00933CF4" w:rsidRPr="000B1C3E">
            <w:rPr>
              <w:rFonts w:ascii="Times New Roman" w:hAnsi="Times New Roman" w:cs="Times New Roman"/>
            </w:rPr>
            <w:fldChar w:fldCharType="begin"/>
          </w:r>
          <w:r w:rsidR="00283F52" w:rsidRPr="000B1C3E">
            <w:rPr>
              <w:rFonts w:ascii="Times New Roman" w:hAnsi="Times New Roman" w:cs="Times New Roman"/>
              <w:lang w:val="en-US"/>
            </w:rPr>
            <w:instrText xml:space="preserve"> CITATION Hrd15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(Hr.duke.edu, 2015)</w:t>
          </w:r>
          <w:r w:rsidR="00933CF4" w:rsidRPr="000B1C3E">
            <w:rPr>
              <w:rFonts w:ascii="Times New Roman" w:hAnsi="Times New Roman" w:cs="Times New Roman"/>
            </w:rPr>
            <w:fldChar w:fldCharType="end"/>
          </w:r>
        </w:sdtContent>
      </w:sdt>
      <w:r w:rsidR="00BB7A73" w:rsidRPr="000B1C3E">
        <w:rPr>
          <w:rFonts w:ascii="Times New Roman" w:hAnsi="Times New Roman" w:cs="Times New Roman"/>
        </w:rPr>
        <w:t xml:space="preserve">. The tentative </w:t>
      </w:r>
      <w:r w:rsidR="008F390E">
        <w:rPr>
          <w:rFonts w:ascii="Times New Roman" w:hAnsi="Times New Roman" w:cs="Times New Roman"/>
        </w:rPr>
        <w:t>plan is:</w:t>
      </w:r>
      <w:r w:rsidR="00E045E6">
        <w:rPr>
          <w:rFonts w:ascii="Times New Roman" w:hAnsi="Times New Roman" w:cs="Times New Roman"/>
        </w:rPr>
        <w:t xml:space="preserve"> achieving Short term goals in 1 month to 3months, achieving midterm goals in 3months to 7months </w:t>
      </w:r>
      <w:r w:rsidR="008F390E">
        <w:rPr>
          <w:rFonts w:ascii="Times New Roman" w:hAnsi="Times New Roman" w:cs="Times New Roman"/>
        </w:rPr>
        <w:t>an</w:t>
      </w:r>
      <w:r w:rsidR="00E045E6">
        <w:rPr>
          <w:rFonts w:ascii="Times New Roman" w:hAnsi="Times New Roman" w:cs="Times New Roman"/>
        </w:rPr>
        <w:t>d achieving long t</w:t>
      </w:r>
      <w:r w:rsidR="00F407BA">
        <w:rPr>
          <w:rFonts w:ascii="Times New Roman" w:hAnsi="Times New Roman" w:cs="Times New Roman"/>
        </w:rPr>
        <w:t>erm goals in 7months to</w:t>
      </w:r>
      <w:r w:rsidR="00E045E6">
        <w:rPr>
          <w:rFonts w:ascii="Times New Roman" w:hAnsi="Times New Roman" w:cs="Times New Roman"/>
        </w:rPr>
        <w:t xml:space="preserve"> 1 year</w:t>
      </w:r>
      <w:r w:rsidR="008F390E">
        <w:rPr>
          <w:rFonts w:ascii="Times New Roman" w:hAnsi="Times New Roman" w:cs="Times New Roman"/>
        </w:rPr>
        <w:t>.</w:t>
      </w:r>
    </w:p>
    <w:p w:rsidR="00BB7A73" w:rsidRPr="000B1C3E" w:rsidRDefault="008F390E" w:rsidP="000B1C3E">
      <w:pPr>
        <w:spacing w:line="360" w:lineRule="auto"/>
        <w:jc w:val="both"/>
        <w:rPr>
          <w:rFonts w:ascii="Times New Roman" w:hAnsi="Times New Roman" w:cs="Times New Roman"/>
        </w:rPr>
      </w:pPr>
      <w:r>
        <w:rPr>
          <w:rFonts w:ascii="Times New Roman" w:hAnsi="Times New Roman" w:cs="Times New Roman"/>
        </w:rPr>
        <w:t>The figure below demonstrates</w:t>
      </w:r>
      <w:r w:rsidRPr="008F390E">
        <w:t xml:space="preserve"> </w:t>
      </w:r>
      <w:r>
        <w:rPr>
          <w:rFonts w:ascii="Times New Roman" w:hAnsi="Times New Roman" w:cs="Times New Roman"/>
        </w:rPr>
        <w:t>a</w:t>
      </w:r>
      <w:r w:rsidRPr="008F390E">
        <w:rPr>
          <w:rFonts w:ascii="Times New Roman" w:hAnsi="Times New Roman" w:cs="Times New Roman"/>
        </w:rPr>
        <w:t>chieving different goals at different time</w:t>
      </w:r>
      <w:r w:rsidR="00A35327">
        <w:rPr>
          <w:rFonts w:ascii="Times New Roman" w:hAnsi="Times New Roman" w:cs="Times New Roman"/>
        </w:rPr>
        <w:t xml:space="preserve"> </w:t>
      </w:r>
      <w:r w:rsidRPr="008F390E">
        <w:rPr>
          <w:rFonts w:ascii="Times New Roman" w:hAnsi="Times New Roman" w:cs="Times New Roman"/>
        </w:rPr>
        <w:t>frame</w:t>
      </w:r>
      <w:r>
        <w:rPr>
          <w:rFonts w:ascii="Times New Roman" w:hAnsi="Times New Roman" w:cs="Times New Roman"/>
        </w:rPr>
        <w:t xml:space="preserve"> </w:t>
      </w:r>
      <w:r w:rsidR="009F68DA">
        <w:rPr>
          <w:rFonts w:ascii="Times New Roman" w:hAnsi="Times New Roman" w:cs="Times New Roman"/>
        </w:rPr>
        <w:t>In order to achieve</w:t>
      </w:r>
      <w:r w:rsidR="00F407BA">
        <w:rPr>
          <w:rFonts w:ascii="Times New Roman" w:hAnsi="Times New Roman" w:cs="Times New Roman"/>
        </w:rPr>
        <w:t xml:space="preserve"> such goals over a period of 1 year</w:t>
      </w:r>
      <w:r w:rsidR="00BB7A73" w:rsidRPr="000B1C3E">
        <w:rPr>
          <w:rFonts w:ascii="Times New Roman" w:hAnsi="Times New Roman" w:cs="Times New Roman"/>
        </w:rPr>
        <w:t xml:space="preserve">, the goals have been specified </w:t>
      </w:r>
      <w:r w:rsidR="009F68DA">
        <w:rPr>
          <w:rFonts w:ascii="Times New Roman" w:hAnsi="Times New Roman" w:cs="Times New Roman"/>
        </w:rPr>
        <w:t>in accordance to the requirements of a Manager needed in a care setting</w:t>
      </w:r>
      <w:r w:rsidR="00BB7A73" w:rsidRPr="000B1C3E">
        <w:rPr>
          <w:rFonts w:ascii="Times New Roman" w:hAnsi="Times New Roman" w:cs="Times New Roman"/>
        </w:rPr>
        <w:t xml:space="preserve"> and</w:t>
      </w:r>
      <w:r w:rsidR="009F68DA">
        <w:rPr>
          <w:rFonts w:ascii="Times New Roman" w:hAnsi="Times New Roman" w:cs="Times New Roman"/>
        </w:rPr>
        <w:t xml:space="preserve"> this</w:t>
      </w:r>
      <w:r w:rsidR="00BB7A73" w:rsidRPr="000B1C3E">
        <w:rPr>
          <w:rFonts w:ascii="Times New Roman" w:hAnsi="Times New Roman" w:cs="Times New Roman"/>
        </w:rPr>
        <w:t xml:space="preserve"> has been </w:t>
      </w:r>
      <w:r w:rsidR="009F68DA">
        <w:rPr>
          <w:rFonts w:ascii="Times New Roman" w:hAnsi="Times New Roman" w:cs="Times New Roman"/>
        </w:rPr>
        <w:t>shown in the table below:</w:t>
      </w:r>
    </w:p>
    <w:tbl>
      <w:tblPr>
        <w:tblStyle w:val="TableGrid"/>
        <w:tblW w:w="0" w:type="auto"/>
        <w:tblLayout w:type="fixed"/>
        <w:tblLook w:val="04A0"/>
      </w:tblPr>
      <w:tblGrid>
        <w:gridCol w:w="846"/>
        <w:gridCol w:w="1814"/>
        <w:gridCol w:w="1559"/>
        <w:gridCol w:w="1843"/>
        <w:gridCol w:w="2954"/>
      </w:tblGrid>
      <w:tr w:rsidR="009E2CA2" w:rsidRPr="000B1C3E" w:rsidTr="00734822">
        <w:trPr>
          <w:trHeight w:val="461"/>
        </w:trPr>
        <w:tc>
          <w:tcPr>
            <w:tcW w:w="846" w:type="dxa"/>
            <w:shd w:val="clear" w:color="auto" w:fill="DEEAF6" w:themeFill="accent1" w:themeFillTint="33"/>
          </w:tcPr>
          <w:p w:rsidR="006B4094" w:rsidRPr="000B1C3E" w:rsidRDefault="006B4094" w:rsidP="000B1C3E">
            <w:pPr>
              <w:spacing w:line="360" w:lineRule="auto"/>
              <w:jc w:val="both"/>
              <w:rPr>
                <w:rFonts w:ascii="Times New Roman" w:hAnsi="Times New Roman" w:cs="Times New Roman"/>
                <w:b/>
              </w:rPr>
            </w:pPr>
            <w:r w:rsidRPr="000B1C3E">
              <w:rPr>
                <w:rFonts w:ascii="Times New Roman" w:hAnsi="Times New Roman" w:cs="Times New Roman"/>
                <w:b/>
              </w:rPr>
              <w:t>Goals</w:t>
            </w:r>
          </w:p>
        </w:tc>
        <w:tc>
          <w:tcPr>
            <w:tcW w:w="1814" w:type="dxa"/>
            <w:shd w:val="clear" w:color="auto" w:fill="DEEAF6" w:themeFill="accent1" w:themeFillTint="33"/>
          </w:tcPr>
          <w:p w:rsidR="006B4094" w:rsidRPr="000B1C3E" w:rsidRDefault="006B4094" w:rsidP="000B1C3E">
            <w:pPr>
              <w:spacing w:line="360" w:lineRule="auto"/>
              <w:jc w:val="both"/>
              <w:rPr>
                <w:rFonts w:ascii="Times New Roman" w:hAnsi="Times New Roman" w:cs="Times New Roman"/>
                <w:b/>
              </w:rPr>
            </w:pPr>
            <w:r w:rsidRPr="000B1C3E">
              <w:rPr>
                <w:rFonts w:ascii="Times New Roman" w:hAnsi="Times New Roman" w:cs="Times New Roman"/>
                <w:b/>
              </w:rPr>
              <w:t>Skills or Competencies</w:t>
            </w:r>
          </w:p>
        </w:tc>
        <w:tc>
          <w:tcPr>
            <w:tcW w:w="1559" w:type="dxa"/>
            <w:shd w:val="clear" w:color="auto" w:fill="DEEAF6" w:themeFill="accent1" w:themeFillTint="33"/>
          </w:tcPr>
          <w:p w:rsidR="006B4094" w:rsidRPr="000B1C3E" w:rsidRDefault="006B4094" w:rsidP="000B1C3E">
            <w:pPr>
              <w:spacing w:line="360" w:lineRule="auto"/>
              <w:jc w:val="both"/>
              <w:rPr>
                <w:rFonts w:ascii="Times New Roman" w:hAnsi="Times New Roman" w:cs="Times New Roman"/>
                <w:b/>
              </w:rPr>
            </w:pPr>
            <w:r w:rsidRPr="000B1C3E">
              <w:rPr>
                <w:rFonts w:ascii="Times New Roman" w:hAnsi="Times New Roman" w:cs="Times New Roman"/>
                <w:b/>
              </w:rPr>
              <w:t>Resources</w:t>
            </w:r>
          </w:p>
        </w:tc>
        <w:tc>
          <w:tcPr>
            <w:tcW w:w="1843" w:type="dxa"/>
            <w:shd w:val="clear" w:color="auto" w:fill="DEEAF6" w:themeFill="accent1" w:themeFillTint="33"/>
          </w:tcPr>
          <w:p w:rsidR="006B4094" w:rsidRPr="000B1C3E" w:rsidRDefault="006B4094" w:rsidP="000B1C3E">
            <w:pPr>
              <w:spacing w:line="360" w:lineRule="auto"/>
              <w:jc w:val="both"/>
              <w:rPr>
                <w:rFonts w:ascii="Times New Roman" w:hAnsi="Times New Roman" w:cs="Times New Roman"/>
                <w:b/>
              </w:rPr>
            </w:pPr>
            <w:r w:rsidRPr="000B1C3E">
              <w:rPr>
                <w:rFonts w:ascii="Times New Roman" w:hAnsi="Times New Roman" w:cs="Times New Roman"/>
                <w:b/>
              </w:rPr>
              <w:t>Activities</w:t>
            </w:r>
          </w:p>
        </w:tc>
        <w:tc>
          <w:tcPr>
            <w:tcW w:w="2954" w:type="dxa"/>
            <w:shd w:val="clear" w:color="auto" w:fill="DEEAF6" w:themeFill="accent1" w:themeFillTint="33"/>
          </w:tcPr>
          <w:p w:rsidR="006B4094" w:rsidRPr="000B1C3E" w:rsidRDefault="006B4094" w:rsidP="000B1C3E">
            <w:pPr>
              <w:spacing w:line="360" w:lineRule="auto"/>
              <w:jc w:val="both"/>
              <w:rPr>
                <w:rFonts w:ascii="Times New Roman" w:hAnsi="Times New Roman" w:cs="Times New Roman"/>
                <w:b/>
              </w:rPr>
            </w:pPr>
            <w:r w:rsidRPr="000B1C3E">
              <w:rPr>
                <w:rFonts w:ascii="Times New Roman" w:hAnsi="Times New Roman" w:cs="Times New Roman"/>
                <w:b/>
              </w:rPr>
              <w:t>Status</w:t>
            </w:r>
          </w:p>
        </w:tc>
      </w:tr>
      <w:tr w:rsidR="009E2CA2" w:rsidRPr="000B1C3E" w:rsidTr="00734822">
        <w:trPr>
          <w:trHeight w:val="230"/>
        </w:trPr>
        <w:tc>
          <w:tcPr>
            <w:tcW w:w="846" w:type="dxa"/>
            <w:shd w:val="clear" w:color="auto" w:fill="FBE4D5" w:themeFill="accent2" w:themeFillTint="33"/>
          </w:tcPr>
          <w:p w:rsidR="009B7FA8" w:rsidRPr="000B1C3E" w:rsidRDefault="009B7FA8" w:rsidP="000B1C3E">
            <w:pPr>
              <w:spacing w:line="360" w:lineRule="auto"/>
              <w:jc w:val="both"/>
              <w:rPr>
                <w:rFonts w:ascii="Times New Roman" w:hAnsi="Times New Roman" w:cs="Times New Roman"/>
                <w:b/>
              </w:rPr>
            </w:pPr>
            <w:r w:rsidRPr="000B1C3E">
              <w:rPr>
                <w:rFonts w:ascii="Times New Roman" w:hAnsi="Times New Roman" w:cs="Times New Roman"/>
                <w:b/>
              </w:rPr>
              <w:t>Short Term</w:t>
            </w:r>
          </w:p>
        </w:tc>
        <w:tc>
          <w:tcPr>
            <w:tcW w:w="1814" w:type="dxa"/>
          </w:tcPr>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Logical Reasoning</w:t>
            </w:r>
          </w:p>
          <w:p w:rsidR="009B7FA8" w:rsidRPr="009F68DA" w:rsidRDefault="009F68DA" w:rsidP="009F68DA">
            <w:pPr>
              <w:pStyle w:val="ListParagraph"/>
              <w:numPr>
                <w:ilvl w:val="0"/>
                <w:numId w:val="4"/>
              </w:numPr>
              <w:spacing w:line="360" w:lineRule="auto"/>
              <w:jc w:val="both"/>
              <w:rPr>
                <w:rFonts w:ascii="Times New Roman" w:hAnsi="Times New Roman" w:cs="Times New Roman"/>
              </w:rPr>
            </w:pPr>
            <w:r w:rsidRPr="009F68DA">
              <w:rPr>
                <w:rFonts w:ascii="Times New Roman" w:hAnsi="Times New Roman" w:cs="Times New Roman"/>
              </w:rPr>
              <w:t>Commercial awareness</w:t>
            </w:r>
          </w:p>
        </w:tc>
        <w:tc>
          <w:tcPr>
            <w:tcW w:w="1559" w:type="dxa"/>
          </w:tcPr>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Studying</w:t>
            </w:r>
          </w:p>
          <w:p w:rsidR="009B7FA8" w:rsidRPr="000B1C3E" w:rsidRDefault="008821CC" w:rsidP="000B1C3E">
            <w:pPr>
              <w:pStyle w:val="ListParagraph"/>
              <w:numPr>
                <w:ilvl w:val="0"/>
                <w:numId w:val="4"/>
              </w:numPr>
              <w:spacing w:line="360" w:lineRule="auto"/>
              <w:ind w:left="317"/>
              <w:jc w:val="both"/>
              <w:rPr>
                <w:rFonts w:ascii="Times New Roman" w:hAnsi="Times New Roman" w:cs="Times New Roman"/>
              </w:rPr>
            </w:pPr>
            <w:r>
              <w:rPr>
                <w:rFonts w:ascii="Times New Roman" w:hAnsi="Times New Roman" w:cs="Times New Roman"/>
              </w:rPr>
              <w:t xml:space="preserve">Skills for work </w:t>
            </w:r>
            <w:r w:rsidR="009B7FA8" w:rsidRPr="000B1C3E">
              <w:rPr>
                <w:rFonts w:ascii="Times New Roman" w:hAnsi="Times New Roman" w:cs="Times New Roman"/>
              </w:rPr>
              <w:t>courses</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Workshops</w:t>
            </w:r>
          </w:p>
        </w:tc>
        <w:tc>
          <w:tcPr>
            <w:tcW w:w="1843" w:type="dxa"/>
          </w:tcPr>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Reading books, journals, articles,.</w:t>
            </w:r>
          </w:p>
          <w:p w:rsidR="00E11E9A" w:rsidRPr="000B1C3E" w:rsidRDefault="00734822" w:rsidP="000B1C3E">
            <w:pPr>
              <w:pStyle w:val="ListParagraph"/>
              <w:numPr>
                <w:ilvl w:val="0"/>
                <w:numId w:val="4"/>
              </w:numPr>
              <w:spacing w:line="360" w:lineRule="auto"/>
              <w:ind w:left="317"/>
              <w:jc w:val="both"/>
              <w:rPr>
                <w:rFonts w:ascii="Times New Roman" w:hAnsi="Times New Roman" w:cs="Times New Roman"/>
              </w:rPr>
            </w:pPr>
            <w:r>
              <w:rPr>
                <w:rFonts w:ascii="Times New Roman" w:hAnsi="Times New Roman" w:cs="Times New Roman"/>
              </w:rPr>
              <w:t>Researchin</w:t>
            </w:r>
            <w:r w:rsidR="008821CC">
              <w:rPr>
                <w:rFonts w:ascii="Times New Roman" w:hAnsi="Times New Roman" w:cs="Times New Roman"/>
              </w:rPr>
              <w:t>g</w:t>
            </w:r>
            <w:r>
              <w:rPr>
                <w:rFonts w:ascii="Times New Roman" w:hAnsi="Times New Roman" w:cs="Times New Roman"/>
              </w:rPr>
              <w:t>.</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 xml:space="preserve">Attending Debates </w:t>
            </w:r>
            <w:r w:rsidR="00BB6D2E">
              <w:rPr>
                <w:rFonts w:ascii="Times New Roman" w:hAnsi="Times New Roman" w:cs="Times New Roman"/>
              </w:rPr>
              <w:t>and</w:t>
            </w:r>
            <w:r w:rsidRPr="000B1C3E">
              <w:rPr>
                <w:rFonts w:ascii="Times New Roman" w:hAnsi="Times New Roman" w:cs="Times New Roman"/>
              </w:rPr>
              <w:t xml:space="preserve"> workshops</w:t>
            </w:r>
            <w:sdt>
              <w:sdtPr>
                <w:rPr>
                  <w:rFonts w:ascii="Times New Roman" w:hAnsi="Times New Roman" w:cs="Times New Roman"/>
                </w:rPr>
                <w:id w:val="840050696"/>
                <w:citation/>
              </w:sdtPr>
              <w:sdtContent>
                <w:r w:rsidR="00933CF4" w:rsidRPr="000B1C3E">
                  <w:rPr>
                    <w:rFonts w:ascii="Times New Roman" w:hAnsi="Times New Roman" w:cs="Times New Roman"/>
                  </w:rPr>
                  <w:fldChar w:fldCharType="begin"/>
                </w:r>
                <w:r w:rsidR="00FD3A6F" w:rsidRPr="000B1C3E">
                  <w:rPr>
                    <w:rFonts w:ascii="Times New Roman" w:hAnsi="Times New Roman" w:cs="Times New Roman"/>
                    <w:lang w:val="en-US"/>
                  </w:rPr>
                  <w:instrText xml:space="preserve"> CITATION Jan151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(Varlejs, 2015)</w:t>
                </w:r>
                <w:r w:rsidR="00933CF4" w:rsidRPr="000B1C3E">
                  <w:rPr>
                    <w:rFonts w:ascii="Times New Roman" w:hAnsi="Times New Roman" w:cs="Times New Roman"/>
                  </w:rPr>
                  <w:fldChar w:fldCharType="end"/>
                </w:r>
              </w:sdtContent>
            </w:sdt>
          </w:p>
        </w:tc>
        <w:tc>
          <w:tcPr>
            <w:tcW w:w="2954" w:type="dxa"/>
          </w:tcPr>
          <w:p w:rsidR="009B7FA8" w:rsidRPr="000B1C3E" w:rsidRDefault="00BB7A73" w:rsidP="000B1C3E">
            <w:pPr>
              <w:pStyle w:val="ListParagraph"/>
              <w:numPr>
                <w:ilvl w:val="0"/>
                <w:numId w:val="4"/>
              </w:numPr>
              <w:spacing w:line="360" w:lineRule="auto"/>
              <w:ind w:left="318"/>
              <w:jc w:val="both"/>
              <w:rPr>
                <w:rFonts w:ascii="Times New Roman" w:hAnsi="Times New Roman" w:cs="Times New Roman"/>
              </w:rPr>
            </w:pPr>
            <w:r w:rsidRPr="000B1C3E">
              <w:rPr>
                <w:rFonts w:ascii="Times New Roman" w:hAnsi="Times New Roman" w:cs="Times New Roman"/>
              </w:rPr>
              <w:t>D</w:t>
            </w:r>
            <w:r w:rsidR="005565B5">
              <w:rPr>
                <w:rFonts w:ascii="Times New Roman" w:hAnsi="Times New Roman" w:cs="Times New Roman"/>
              </w:rPr>
              <w:t>aily reading habits of a</w:t>
            </w:r>
            <w:r w:rsidR="008821CC">
              <w:rPr>
                <w:rFonts w:ascii="Times New Roman" w:hAnsi="Times New Roman" w:cs="Times New Roman"/>
              </w:rPr>
              <w:t>t</w:t>
            </w:r>
            <w:r w:rsidR="00A87B05">
              <w:rPr>
                <w:rFonts w:ascii="Times New Roman" w:hAnsi="Times New Roman" w:cs="Times New Roman"/>
              </w:rPr>
              <w:t xml:space="preserve"> </w:t>
            </w:r>
            <w:r w:rsidR="005565B5">
              <w:rPr>
                <w:rFonts w:ascii="Times New Roman" w:hAnsi="Times New Roman" w:cs="Times New Roman"/>
              </w:rPr>
              <w:t>l</w:t>
            </w:r>
            <w:r w:rsidR="008821CC">
              <w:rPr>
                <w:rFonts w:ascii="Times New Roman" w:hAnsi="Times New Roman" w:cs="Times New Roman"/>
              </w:rPr>
              <w:t>east 2</w:t>
            </w:r>
            <w:r w:rsidRPr="000B1C3E">
              <w:rPr>
                <w:rFonts w:ascii="Times New Roman" w:hAnsi="Times New Roman" w:cs="Times New Roman"/>
              </w:rPr>
              <w:t xml:space="preserve"> hour</w:t>
            </w:r>
          </w:p>
          <w:p w:rsidR="00BB7A73" w:rsidRPr="000B1C3E" w:rsidRDefault="00BB7A73" w:rsidP="00734822">
            <w:pPr>
              <w:pStyle w:val="ListParagraph"/>
              <w:numPr>
                <w:ilvl w:val="0"/>
                <w:numId w:val="4"/>
              </w:numPr>
              <w:spacing w:line="360" w:lineRule="auto"/>
              <w:jc w:val="both"/>
              <w:rPr>
                <w:rFonts w:ascii="Times New Roman" w:hAnsi="Times New Roman" w:cs="Times New Roman"/>
              </w:rPr>
            </w:pPr>
            <w:r w:rsidRPr="000B1C3E">
              <w:rPr>
                <w:rFonts w:ascii="Times New Roman" w:hAnsi="Times New Roman" w:cs="Times New Roman"/>
              </w:rPr>
              <w:t xml:space="preserve">Attending workshops, competition </w:t>
            </w:r>
            <w:r w:rsidR="00BB6D2E">
              <w:rPr>
                <w:rFonts w:ascii="Times New Roman" w:hAnsi="Times New Roman" w:cs="Times New Roman"/>
              </w:rPr>
              <w:t>and</w:t>
            </w:r>
            <w:r w:rsidRPr="000B1C3E">
              <w:rPr>
                <w:rFonts w:ascii="Times New Roman" w:hAnsi="Times New Roman" w:cs="Times New Roman"/>
              </w:rPr>
              <w:t xml:space="preserve"> debates on a regular basis, </w:t>
            </w:r>
            <w:r w:rsidR="008F390E" w:rsidRPr="000B1C3E">
              <w:rPr>
                <w:rFonts w:ascii="Times New Roman" w:hAnsi="Times New Roman" w:cs="Times New Roman"/>
              </w:rPr>
              <w:t>at least</w:t>
            </w:r>
            <w:r w:rsidRPr="000B1C3E">
              <w:rPr>
                <w:rFonts w:ascii="Times New Roman" w:hAnsi="Times New Roman" w:cs="Times New Roman"/>
              </w:rPr>
              <w:t xml:space="preserve"> 1-2 times per month.</w:t>
            </w:r>
          </w:p>
        </w:tc>
      </w:tr>
      <w:tr w:rsidR="009E2CA2" w:rsidRPr="000B1C3E" w:rsidTr="00734822">
        <w:trPr>
          <w:trHeight w:val="230"/>
        </w:trPr>
        <w:tc>
          <w:tcPr>
            <w:tcW w:w="846" w:type="dxa"/>
            <w:shd w:val="clear" w:color="auto" w:fill="FBE4D5" w:themeFill="accent2" w:themeFillTint="33"/>
          </w:tcPr>
          <w:p w:rsidR="009B7FA8" w:rsidRPr="000B1C3E" w:rsidRDefault="009B7FA8" w:rsidP="000B1C3E">
            <w:pPr>
              <w:spacing w:line="360" w:lineRule="auto"/>
              <w:jc w:val="both"/>
              <w:rPr>
                <w:rFonts w:ascii="Times New Roman" w:hAnsi="Times New Roman" w:cs="Times New Roman"/>
                <w:b/>
              </w:rPr>
            </w:pPr>
            <w:r w:rsidRPr="000B1C3E">
              <w:rPr>
                <w:rFonts w:ascii="Times New Roman" w:hAnsi="Times New Roman" w:cs="Times New Roman"/>
                <w:b/>
              </w:rPr>
              <w:t>Mid Term</w:t>
            </w:r>
          </w:p>
        </w:tc>
        <w:tc>
          <w:tcPr>
            <w:tcW w:w="1814" w:type="dxa"/>
          </w:tcPr>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 xml:space="preserve">Time Management </w:t>
            </w:r>
            <w:r w:rsidR="00BB6D2E">
              <w:rPr>
                <w:rFonts w:ascii="Times New Roman" w:hAnsi="Times New Roman" w:cs="Times New Roman"/>
              </w:rPr>
              <w:t>and</w:t>
            </w:r>
            <w:r w:rsidRPr="000B1C3E">
              <w:rPr>
                <w:rFonts w:ascii="Times New Roman" w:hAnsi="Times New Roman" w:cs="Times New Roman"/>
              </w:rPr>
              <w:t xml:space="preserve"> Prioritization</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Technical Skills</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 xml:space="preserve">Communication </w:t>
            </w:r>
            <w:r w:rsidR="00BB6D2E">
              <w:rPr>
                <w:rFonts w:ascii="Times New Roman" w:hAnsi="Times New Roman" w:cs="Times New Roman"/>
              </w:rPr>
              <w:t>and</w:t>
            </w:r>
            <w:r w:rsidRPr="000B1C3E">
              <w:rPr>
                <w:rFonts w:ascii="Times New Roman" w:hAnsi="Times New Roman" w:cs="Times New Roman"/>
              </w:rPr>
              <w:t xml:space="preserve"> coaching </w:t>
            </w:r>
            <w:r w:rsidRPr="000B1C3E">
              <w:rPr>
                <w:rFonts w:ascii="Times New Roman" w:hAnsi="Times New Roman" w:cs="Times New Roman"/>
              </w:rPr>
              <w:lastRenderedPageBreak/>
              <w:t>skills</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Attend knowledge about technologies</w:t>
            </w:r>
          </w:p>
        </w:tc>
        <w:tc>
          <w:tcPr>
            <w:tcW w:w="1559" w:type="dxa"/>
          </w:tcPr>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lastRenderedPageBreak/>
              <w:t>Time based activities</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Domain courses</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Workshops</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Technology courses</w:t>
            </w:r>
            <w:sdt>
              <w:sdtPr>
                <w:rPr>
                  <w:rFonts w:ascii="Times New Roman" w:hAnsi="Times New Roman" w:cs="Times New Roman"/>
                </w:rPr>
                <w:id w:val="-87536955"/>
                <w:citation/>
              </w:sdtPr>
              <w:sdtContent>
                <w:r w:rsidR="00933CF4" w:rsidRPr="000B1C3E">
                  <w:rPr>
                    <w:rFonts w:ascii="Times New Roman" w:hAnsi="Times New Roman" w:cs="Times New Roman"/>
                  </w:rPr>
                  <w:fldChar w:fldCharType="begin"/>
                </w:r>
                <w:r w:rsidR="00FD3A6F" w:rsidRPr="000B1C3E">
                  <w:rPr>
                    <w:rFonts w:ascii="Times New Roman" w:hAnsi="Times New Roman" w:cs="Times New Roman"/>
                    <w:lang w:val="en-US"/>
                  </w:rPr>
                  <w:instrText xml:space="preserve"> CITATION Abi18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(Rimmer, 2018)</w:t>
                </w:r>
                <w:r w:rsidR="00933CF4" w:rsidRPr="000B1C3E">
                  <w:rPr>
                    <w:rFonts w:ascii="Times New Roman" w:hAnsi="Times New Roman" w:cs="Times New Roman"/>
                  </w:rPr>
                  <w:fldChar w:fldCharType="end"/>
                </w:r>
              </w:sdtContent>
            </w:sdt>
          </w:p>
        </w:tc>
        <w:tc>
          <w:tcPr>
            <w:tcW w:w="1843" w:type="dxa"/>
          </w:tcPr>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 xml:space="preserve">Keeping journals and maintaining records </w:t>
            </w:r>
            <w:sdt>
              <w:sdtPr>
                <w:rPr>
                  <w:rFonts w:ascii="Times New Roman" w:hAnsi="Times New Roman" w:cs="Times New Roman"/>
                </w:rPr>
                <w:id w:val="1167514084"/>
                <w:citation/>
              </w:sdtPr>
              <w:sdtContent>
                <w:r w:rsidR="00933CF4" w:rsidRPr="000B1C3E">
                  <w:rPr>
                    <w:rFonts w:ascii="Times New Roman" w:hAnsi="Times New Roman" w:cs="Times New Roman"/>
                  </w:rPr>
                  <w:fldChar w:fldCharType="begin"/>
                </w:r>
                <w:r w:rsidR="00283F52" w:rsidRPr="000B1C3E">
                  <w:rPr>
                    <w:rFonts w:ascii="Times New Roman" w:hAnsi="Times New Roman" w:cs="Times New Roman"/>
                    <w:lang w:val="en-US"/>
                  </w:rPr>
                  <w:instrText xml:space="preserve"> CITATION Lau16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(Halloran, 2016)</w:t>
                </w:r>
                <w:r w:rsidR="00933CF4" w:rsidRPr="000B1C3E">
                  <w:rPr>
                    <w:rFonts w:ascii="Times New Roman" w:hAnsi="Times New Roman" w:cs="Times New Roman"/>
                  </w:rPr>
                  <w:fldChar w:fldCharType="end"/>
                </w:r>
              </w:sdtContent>
            </w:sdt>
            <w:r w:rsidR="00E11E9A" w:rsidRPr="000B1C3E">
              <w:rPr>
                <w:rFonts w:ascii="Times New Roman" w:hAnsi="Times New Roman" w:cs="Times New Roman"/>
              </w:rPr>
              <w:t>.</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 xml:space="preserve">Enrolling in offline </w:t>
            </w:r>
            <w:r w:rsidR="00BB6D2E">
              <w:rPr>
                <w:rFonts w:ascii="Times New Roman" w:hAnsi="Times New Roman" w:cs="Times New Roman"/>
              </w:rPr>
              <w:t>and</w:t>
            </w:r>
            <w:r w:rsidRPr="000B1C3E">
              <w:rPr>
                <w:rFonts w:ascii="Times New Roman" w:hAnsi="Times New Roman" w:cs="Times New Roman"/>
              </w:rPr>
              <w:t xml:space="preserve"> online </w:t>
            </w:r>
            <w:r w:rsidRPr="000B1C3E">
              <w:rPr>
                <w:rFonts w:ascii="Times New Roman" w:hAnsi="Times New Roman" w:cs="Times New Roman"/>
              </w:rPr>
              <w:lastRenderedPageBreak/>
              <w:t>courses.</w:t>
            </w:r>
          </w:p>
          <w:p w:rsidR="009B7FA8" w:rsidRPr="000B1C3E" w:rsidRDefault="009E2CA2"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Participating in debates.</w:t>
            </w:r>
          </w:p>
          <w:p w:rsidR="009E2CA2" w:rsidRPr="000B1C3E" w:rsidRDefault="009E2CA2"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 xml:space="preserve">College </w:t>
            </w:r>
            <w:r w:rsidR="00BB6D2E">
              <w:rPr>
                <w:rFonts w:ascii="Times New Roman" w:hAnsi="Times New Roman" w:cs="Times New Roman"/>
              </w:rPr>
              <w:t>and</w:t>
            </w:r>
            <w:r w:rsidRPr="000B1C3E">
              <w:rPr>
                <w:rFonts w:ascii="Times New Roman" w:hAnsi="Times New Roman" w:cs="Times New Roman"/>
              </w:rPr>
              <w:t xml:space="preserve"> university courses through different modes</w:t>
            </w:r>
            <w:sdt>
              <w:sdtPr>
                <w:rPr>
                  <w:rFonts w:ascii="Times New Roman" w:hAnsi="Times New Roman" w:cs="Times New Roman"/>
                </w:rPr>
                <w:id w:val="-1926094966"/>
                <w:citation/>
              </w:sdtPr>
              <w:sdtContent>
                <w:r w:rsidR="00933CF4" w:rsidRPr="000B1C3E">
                  <w:rPr>
                    <w:rFonts w:ascii="Times New Roman" w:hAnsi="Times New Roman" w:cs="Times New Roman"/>
                  </w:rPr>
                  <w:fldChar w:fldCharType="begin"/>
                </w:r>
                <w:r w:rsidR="00FD3A6F" w:rsidRPr="000B1C3E">
                  <w:rPr>
                    <w:rFonts w:ascii="Times New Roman" w:hAnsi="Times New Roman" w:cs="Times New Roman"/>
                    <w:lang w:val="en-US"/>
                  </w:rPr>
                  <w:instrText xml:space="preserve"> CITATION Jul172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(Gould, 2017)</w:t>
                </w:r>
                <w:r w:rsidR="00933CF4" w:rsidRPr="000B1C3E">
                  <w:rPr>
                    <w:rFonts w:ascii="Times New Roman" w:hAnsi="Times New Roman" w:cs="Times New Roman"/>
                  </w:rPr>
                  <w:fldChar w:fldCharType="end"/>
                </w:r>
              </w:sdtContent>
            </w:sdt>
          </w:p>
        </w:tc>
        <w:tc>
          <w:tcPr>
            <w:tcW w:w="2954" w:type="dxa"/>
          </w:tcPr>
          <w:p w:rsidR="009E2CA2" w:rsidRPr="000B1C3E" w:rsidRDefault="00BB7A73" w:rsidP="000B1C3E">
            <w:pPr>
              <w:pStyle w:val="ListParagraph"/>
              <w:numPr>
                <w:ilvl w:val="0"/>
                <w:numId w:val="4"/>
              </w:numPr>
              <w:spacing w:line="360" w:lineRule="auto"/>
              <w:ind w:left="318"/>
              <w:jc w:val="both"/>
              <w:rPr>
                <w:rFonts w:ascii="Times New Roman" w:hAnsi="Times New Roman" w:cs="Times New Roman"/>
              </w:rPr>
            </w:pPr>
            <w:r w:rsidRPr="000B1C3E">
              <w:rPr>
                <w:rFonts w:ascii="Times New Roman" w:hAnsi="Times New Roman" w:cs="Times New Roman"/>
              </w:rPr>
              <w:lastRenderedPageBreak/>
              <w:t>Will start from next semester.</w:t>
            </w:r>
          </w:p>
          <w:p w:rsidR="00BB7A73" w:rsidRPr="000B1C3E" w:rsidRDefault="00BB7A73" w:rsidP="000B1C3E">
            <w:pPr>
              <w:pStyle w:val="ListParagraph"/>
              <w:numPr>
                <w:ilvl w:val="0"/>
                <w:numId w:val="4"/>
              </w:numPr>
              <w:spacing w:line="360" w:lineRule="auto"/>
              <w:ind w:left="318"/>
              <w:jc w:val="both"/>
              <w:rPr>
                <w:rFonts w:ascii="Times New Roman" w:hAnsi="Times New Roman" w:cs="Times New Roman"/>
              </w:rPr>
            </w:pPr>
            <w:r w:rsidRPr="000B1C3E">
              <w:rPr>
                <w:rFonts w:ascii="Times New Roman" w:hAnsi="Times New Roman" w:cs="Times New Roman"/>
              </w:rPr>
              <w:t xml:space="preserve">Already doing the same </w:t>
            </w:r>
            <w:r w:rsidR="00BB6D2E">
              <w:rPr>
                <w:rFonts w:ascii="Times New Roman" w:hAnsi="Times New Roman" w:cs="Times New Roman"/>
              </w:rPr>
              <w:t>and</w:t>
            </w:r>
            <w:r w:rsidRPr="000B1C3E">
              <w:rPr>
                <w:rFonts w:ascii="Times New Roman" w:hAnsi="Times New Roman" w:cs="Times New Roman"/>
              </w:rPr>
              <w:t xml:space="preserve"> try to complete at least 1-2 trainings per month.</w:t>
            </w:r>
          </w:p>
          <w:p w:rsidR="00BB7A73" w:rsidRPr="000B1C3E" w:rsidRDefault="00BB7A73" w:rsidP="000B1C3E">
            <w:pPr>
              <w:pStyle w:val="ListParagraph"/>
              <w:numPr>
                <w:ilvl w:val="0"/>
                <w:numId w:val="4"/>
              </w:numPr>
              <w:spacing w:line="360" w:lineRule="auto"/>
              <w:ind w:left="318"/>
              <w:jc w:val="both"/>
              <w:rPr>
                <w:rFonts w:ascii="Times New Roman" w:hAnsi="Times New Roman" w:cs="Times New Roman"/>
              </w:rPr>
            </w:pPr>
            <w:r w:rsidRPr="000B1C3E">
              <w:rPr>
                <w:rFonts w:ascii="Times New Roman" w:hAnsi="Times New Roman" w:cs="Times New Roman"/>
              </w:rPr>
              <w:t>Participating in the same.</w:t>
            </w:r>
          </w:p>
          <w:p w:rsidR="009B7FA8" w:rsidRPr="000B1C3E" w:rsidRDefault="00BB7A73" w:rsidP="000B1C3E">
            <w:pPr>
              <w:pStyle w:val="ListParagraph"/>
              <w:numPr>
                <w:ilvl w:val="0"/>
                <w:numId w:val="4"/>
              </w:numPr>
              <w:spacing w:line="360" w:lineRule="auto"/>
              <w:ind w:left="318"/>
              <w:jc w:val="both"/>
              <w:rPr>
                <w:rFonts w:ascii="Times New Roman" w:hAnsi="Times New Roman" w:cs="Times New Roman"/>
              </w:rPr>
            </w:pPr>
            <w:r w:rsidRPr="000B1C3E">
              <w:rPr>
                <w:rFonts w:ascii="Times New Roman" w:hAnsi="Times New Roman" w:cs="Times New Roman"/>
              </w:rPr>
              <w:t xml:space="preserve">Will attend </w:t>
            </w:r>
            <w:r w:rsidR="00BB6D2E">
              <w:rPr>
                <w:rFonts w:ascii="Times New Roman" w:hAnsi="Times New Roman" w:cs="Times New Roman"/>
              </w:rPr>
              <w:t>and</w:t>
            </w:r>
            <w:r w:rsidRPr="000B1C3E">
              <w:rPr>
                <w:rFonts w:ascii="Times New Roman" w:hAnsi="Times New Roman" w:cs="Times New Roman"/>
              </w:rPr>
              <w:t xml:space="preserve"> enrol more college courses through offline </w:t>
            </w:r>
            <w:r w:rsidR="00BB6D2E">
              <w:rPr>
                <w:rFonts w:ascii="Times New Roman" w:hAnsi="Times New Roman" w:cs="Times New Roman"/>
              </w:rPr>
              <w:t>and</w:t>
            </w:r>
            <w:r w:rsidRPr="000B1C3E">
              <w:rPr>
                <w:rFonts w:ascii="Times New Roman" w:hAnsi="Times New Roman" w:cs="Times New Roman"/>
              </w:rPr>
              <w:t xml:space="preserve"> online modes</w:t>
            </w:r>
            <w:sdt>
              <w:sdtPr>
                <w:rPr>
                  <w:rFonts w:ascii="Times New Roman" w:hAnsi="Times New Roman" w:cs="Times New Roman"/>
                </w:rPr>
                <w:id w:val="153876679"/>
                <w:citation/>
              </w:sdtPr>
              <w:sdtContent>
                <w:r w:rsidR="00933CF4" w:rsidRPr="000B1C3E">
                  <w:rPr>
                    <w:rFonts w:ascii="Times New Roman" w:hAnsi="Times New Roman" w:cs="Times New Roman"/>
                  </w:rPr>
                  <w:fldChar w:fldCharType="begin"/>
                </w:r>
                <w:r w:rsidR="00283F52" w:rsidRPr="000B1C3E">
                  <w:rPr>
                    <w:rFonts w:ascii="Times New Roman" w:hAnsi="Times New Roman" w:cs="Times New Roman"/>
                    <w:lang w:val="en-US"/>
                  </w:rPr>
                  <w:instrText xml:space="preserve"> CITATION Hrd15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lastRenderedPageBreak/>
                  <w:t>(Hr.duke.edu, 2015)</w:t>
                </w:r>
                <w:r w:rsidR="00933CF4" w:rsidRPr="000B1C3E">
                  <w:rPr>
                    <w:rFonts w:ascii="Times New Roman" w:hAnsi="Times New Roman" w:cs="Times New Roman"/>
                  </w:rPr>
                  <w:fldChar w:fldCharType="end"/>
                </w:r>
              </w:sdtContent>
            </w:sdt>
            <w:r w:rsidRPr="000B1C3E">
              <w:rPr>
                <w:rFonts w:ascii="Times New Roman" w:hAnsi="Times New Roman" w:cs="Times New Roman"/>
              </w:rPr>
              <w:t>.</w:t>
            </w:r>
          </w:p>
        </w:tc>
      </w:tr>
      <w:tr w:rsidR="009E2CA2" w:rsidRPr="000B1C3E" w:rsidTr="00883436">
        <w:trPr>
          <w:trHeight w:val="70"/>
        </w:trPr>
        <w:tc>
          <w:tcPr>
            <w:tcW w:w="846" w:type="dxa"/>
            <w:shd w:val="clear" w:color="auto" w:fill="FBE4D5" w:themeFill="accent2" w:themeFillTint="33"/>
          </w:tcPr>
          <w:p w:rsidR="009B7FA8" w:rsidRPr="000B1C3E" w:rsidRDefault="009B7FA8" w:rsidP="000B1C3E">
            <w:pPr>
              <w:spacing w:line="360" w:lineRule="auto"/>
              <w:jc w:val="both"/>
              <w:rPr>
                <w:rFonts w:ascii="Times New Roman" w:hAnsi="Times New Roman" w:cs="Times New Roman"/>
                <w:b/>
              </w:rPr>
            </w:pPr>
            <w:r w:rsidRPr="000B1C3E">
              <w:rPr>
                <w:rFonts w:ascii="Times New Roman" w:hAnsi="Times New Roman" w:cs="Times New Roman"/>
                <w:b/>
              </w:rPr>
              <w:lastRenderedPageBreak/>
              <w:t>Long Term</w:t>
            </w:r>
          </w:p>
        </w:tc>
        <w:tc>
          <w:tcPr>
            <w:tcW w:w="1814" w:type="dxa"/>
          </w:tcPr>
          <w:p w:rsidR="009B7FA8" w:rsidRPr="000B1C3E" w:rsidRDefault="00734822" w:rsidP="000B1C3E">
            <w:pPr>
              <w:pStyle w:val="ListParagraph"/>
              <w:numPr>
                <w:ilvl w:val="0"/>
                <w:numId w:val="4"/>
              </w:numPr>
              <w:spacing w:line="360" w:lineRule="auto"/>
              <w:ind w:left="317"/>
              <w:jc w:val="both"/>
              <w:rPr>
                <w:rFonts w:ascii="Times New Roman" w:hAnsi="Times New Roman" w:cs="Times New Roman"/>
              </w:rPr>
            </w:pPr>
            <w:r>
              <w:rPr>
                <w:rFonts w:ascii="Times New Roman" w:hAnsi="Times New Roman" w:cs="Times New Roman"/>
              </w:rPr>
              <w:t>Intre</w:t>
            </w:r>
            <w:r w:rsidR="009B7FA8" w:rsidRPr="000B1C3E">
              <w:rPr>
                <w:rFonts w:ascii="Times New Roman" w:hAnsi="Times New Roman" w:cs="Times New Roman"/>
              </w:rPr>
              <w:t>-personal competencies</w:t>
            </w:r>
          </w:p>
          <w:p w:rsidR="009B7FA8" w:rsidRPr="000B1C3E" w:rsidRDefault="009B7FA8"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Networking Capabilities</w:t>
            </w:r>
          </w:p>
        </w:tc>
        <w:tc>
          <w:tcPr>
            <w:tcW w:w="1559" w:type="dxa"/>
          </w:tcPr>
          <w:p w:rsidR="009B7FA8" w:rsidRPr="000B1C3E" w:rsidRDefault="006E444C" w:rsidP="00734822">
            <w:pPr>
              <w:pStyle w:val="ListParagraph"/>
              <w:spacing w:line="360" w:lineRule="auto"/>
              <w:ind w:left="317"/>
              <w:jc w:val="both"/>
              <w:rPr>
                <w:rFonts w:ascii="Times New Roman" w:hAnsi="Times New Roman" w:cs="Times New Roman"/>
              </w:rPr>
            </w:pPr>
            <w:r w:rsidRPr="000B1C3E">
              <w:rPr>
                <w:rFonts w:ascii="Times New Roman" w:hAnsi="Times New Roman" w:cs="Times New Roman"/>
              </w:rPr>
              <w:t>Partici</w:t>
            </w:r>
            <w:r>
              <w:rPr>
                <w:rFonts w:ascii="Times New Roman" w:hAnsi="Times New Roman" w:cs="Times New Roman"/>
              </w:rPr>
              <w:t xml:space="preserve">patingin training sessions for </w:t>
            </w:r>
            <w:r w:rsidRPr="000B1C3E">
              <w:rPr>
                <w:rFonts w:ascii="Times New Roman" w:hAnsi="Times New Roman" w:cs="Times New Roman"/>
              </w:rPr>
              <w:t xml:space="preserve">communication </w:t>
            </w:r>
            <w:r>
              <w:rPr>
                <w:rFonts w:ascii="Times New Roman" w:hAnsi="Times New Roman" w:cs="Times New Roman"/>
              </w:rPr>
              <w:t>and</w:t>
            </w:r>
            <w:r w:rsidRPr="000B1C3E">
              <w:rPr>
                <w:rFonts w:ascii="Times New Roman" w:hAnsi="Times New Roman" w:cs="Times New Roman"/>
              </w:rPr>
              <w:t xml:space="preserve"> intrapersonal development</w:t>
            </w:r>
            <w:sdt>
              <w:sdtPr>
                <w:rPr>
                  <w:rFonts w:ascii="Times New Roman" w:hAnsi="Times New Roman" w:cs="Times New Roman"/>
                </w:rPr>
                <w:id w:val="304875"/>
                <w:citation/>
              </w:sdtPr>
              <w:sdtContent>
                <w:r w:rsidR="00933CF4" w:rsidRPr="000B1C3E">
                  <w:rPr>
                    <w:rFonts w:ascii="Times New Roman" w:hAnsi="Times New Roman" w:cs="Times New Roman"/>
                  </w:rPr>
                  <w:fldChar w:fldCharType="begin"/>
                </w:r>
                <w:r w:rsidRPr="000B1C3E">
                  <w:rPr>
                    <w:rFonts w:ascii="Times New Roman" w:hAnsi="Times New Roman" w:cs="Times New Roman"/>
                    <w:lang w:val="en-US"/>
                  </w:rPr>
                  <w:instrText xml:space="preserve"> CITATION Vic18 \l 1033 </w:instrText>
                </w:r>
                <w:r w:rsidR="00933CF4" w:rsidRPr="000B1C3E">
                  <w:rPr>
                    <w:rFonts w:ascii="Times New Roman" w:hAnsi="Times New Roman" w:cs="Times New Roman"/>
                  </w:rPr>
                  <w:fldChar w:fldCharType="separate"/>
                </w:r>
                <w:r>
                  <w:rPr>
                    <w:rFonts w:ascii="Times New Roman" w:hAnsi="Times New Roman" w:cs="Times New Roman"/>
                    <w:noProof/>
                    <w:lang w:val="en-US"/>
                  </w:rPr>
                  <w:t xml:space="preserve"> </w:t>
                </w:r>
                <w:r w:rsidRPr="00F77B70">
                  <w:rPr>
                    <w:rFonts w:ascii="Times New Roman" w:hAnsi="Times New Roman" w:cs="Times New Roman"/>
                    <w:noProof/>
                    <w:lang w:val="en-US"/>
                  </w:rPr>
                  <w:t>(Victor, 2018)</w:t>
                </w:r>
                <w:r w:rsidR="00933CF4" w:rsidRPr="000B1C3E">
                  <w:rPr>
                    <w:rFonts w:ascii="Times New Roman" w:hAnsi="Times New Roman" w:cs="Times New Roman"/>
                  </w:rPr>
                  <w:fldChar w:fldCharType="end"/>
                </w:r>
              </w:sdtContent>
            </w:sdt>
            <w:r w:rsidRPr="000B1C3E">
              <w:rPr>
                <w:rFonts w:ascii="Times New Roman" w:hAnsi="Times New Roman" w:cs="Times New Roman"/>
              </w:rPr>
              <w:t>.</w:t>
            </w:r>
          </w:p>
        </w:tc>
        <w:tc>
          <w:tcPr>
            <w:tcW w:w="1843" w:type="dxa"/>
          </w:tcPr>
          <w:p w:rsidR="009B7FA8" w:rsidRPr="000B1C3E" w:rsidRDefault="009E2CA2"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Partici</w:t>
            </w:r>
            <w:r w:rsidR="00350666">
              <w:rPr>
                <w:rFonts w:ascii="Times New Roman" w:hAnsi="Times New Roman" w:cs="Times New Roman"/>
              </w:rPr>
              <w:t xml:space="preserve">pating in training sessions for </w:t>
            </w:r>
            <w:r w:rsidRPr="000B1C3E">
              <w:rPr>
                <w:rFonts w:ascii="Times New Roman" w:hAnsi="Times New Roman" w:cs="Times New Roman"/>
              </w:rPr>
              <w:t xml:space="preserve">communication </w:t>
            </w:r>
            <w:r w:rsidR="00BB6D2E">
              <w:rPr>
                <w:rFonts w:ascii="Times New Roman" w:hAnsi="Times New Roman" w:cs="Times New Roman"/>
              </w:rPr>
              <w:t>and</w:t>
            </w:r>
            <w:r w:rsidRPr="000B1C3E">
              <w:rPr>
                <w:rFonts w:ascii="Times New Roman" w:hAnsi="Times New Roman" w:cs="Times New Roman"/>
              </w:rPr>
              <w:t xml:space="preserve"> intrapersonal development</w:t>
            </w:r>
            <w:sdt>
              <w:sdtPr>
                <w:rPr>
                  <w:rFonts w:ascii="Times New Roman" w:hAnsi="Times New Roman" w:cs="Times New Roman"/>
                </w:rPr>
                <w:id w:val="-138724913"/>
                <w:citation/>
              </w:sdtPr>
              <w:sdtContent>
                <w:r w:rsidR="00933CF4" w:rsidRPr="000B1C3E">
                  <w:rPr>
                    <w:rFonts w:ascii="Times New Roman" w:hAnsi="Times New Roman" w:cs="Times New Roman"/>
                  </w:rPr>
                  <w:fldChar w:fldCharType="begin"/>
                </w:r>
                <w:r w:rsidR="00283F52" w:rsidRPr="000B1C3E">
                  <w:rPr>
                    <w:rFonts w:ascii="Times New Roman" w:hAnsi="Times New Roman" w:cs="Times New Roman"/>
                    <w:lang w:val="en-US"/>
                  </w:rPr>
                  <w:instrText xml:space="preserve"> CITATION Vic18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(Victor, 2018)</w:t>
                </w:r>
                <w:r w:rsidR="00933CF4" w:rsidRPr="000B1C3E">
                  <w:rPr>
                    <w:rFonts w:ascii="Times New Roman" w:hAnsi="Times New Roman" w:cs="Times New Roman"/>
                  </w:rPr>
                  <w:fldChar w:fldCharType="end"/>
                </w:r>
              </w:sdtContent>
            </w:sdt>
            <w:r w:rsidRPr="000B1C3E">
              <w:rPr>
                <w:rFonts w:ascii="Times New Roman" w:hAnsi="Times New Roman" w:cs="Times New Roman"/>
              </w:rPr>
              <w:t>.</w:t>
            </w:r>
          </w:p>
          <w:p w:rsidR="009B7FA8" w:rsidRPr="000B1C3E" w:rsidRDefault="009E2CA2" w:rsidP="000B1C3E">
            <w:pPr>
              <w:pStyle w:val="ListParagraph"/>
              <w:numPr>
                <w:ilvl w:val="0"/>
                <w:numId w:val="4"/>
              </w:numPr>
              <w:spacing w:line="360" w:lineRule="auto"/>
              <w:ind w:left="317"/>
              <w:jc w:val="both"/>
              <w:rPr>
                <w:rFonts w:ascii="Times New Roman" w:hAnsi="Times New Roman" w:cs="Times New Roman"/>
              </w:rPr>
            </w:pPr>
            <w:r w:rsidRPr="000B1C3E">
              <w:rPr>
                <w:rFonts w:ascii="Times New Roman" w:hAnsi="Times New Roman" w:cs="Times New Roman"/>
              </w:rPr>
              <w:t xml:space="preserve">Developing </w:t>
            </w:r>
            <w:r w:rsidR="00734822">
              <w:rPr>
                <w:rFonts w:ascii="Times New Roman" w:hAnsi="Times New Roman" w:cs="Times New Roman"/>
              </w:rPr>
              <w:t xml:space="preserve">a </w:t>
            </w:r>
            <w:r w:rsidRPr="000B1C3E">
              <w:rPr>
                <w:rFonts w:ascii="Times New Roman" w:hAnsi="Times New Roman" w:cs="Times New Roman"/>
              </w:rPr>
              <w:t xml:space="preserve">network through social media websites and offline events </w:t>
            </w:r>
            <w:r w:rsidR="00BB7A73" w:rsidRPr="000B1C3E">
              <w:rPr>
                <w:rFonts w:ascii="Times New Roman" w:hAnsi="Times New Roman" w:cs="Times New Roman"/>
              </w:rPr>
              <w:t>participation</w:t>
            </w:r>
          </w:p>
        </w:tc>
        <w:tc>
          <w:tcPr>
            <w:tcW w:w="2954" w:type="dxa"/>
          </w:tcPr>
          <w:p w:rsidR="009E2CA2" w:rsidRPr="000B1C3E" w:rsidRDefault="00BB7A73" w:rsidP="000B1C3E">
            <w:pPr>
              <w:pStyle w:val="ListParagraph"/>
              <w:numPr>
                <w:ilvl w:val="0"/>
                <w:numId w:val="4"/>
              </w:numPr>
              <w:spacing w:line="360" w:lineRule="auto"/>
              <w:ind w:left="318"/>
              <w:jc w:val="both"/>
              <w:rPr>
                <w:rFonts w:ascii="Times New Roman" w:hAnsi="Times New Roman" w:cs="Times New Roman"/>
              </w:rPr>
            </w:pPr>
            <w:r w:rsidRPr="000B1C3E">
              <w:rPr>
                <w:rFonts w:ascii="Times New Roman" w:hAnsi="Times New Roman" w:cs="Times New Roman"/>
              </w:rPr>
              <w:t>Will do after the formal courses are complete.</w:t>
            </w:r>
          </w:p>
          <w:p w:rsidR="009B7FA8" w:rsidRPr="000B1C3E" w:rsidRDefault="00BB7A73" w:rsidP="000B1C3E">
            <w:pPr>
              <w:pStyle w:val="ListParagraph"/>
              <w:numPr>
                <w:ilvl w:val="0"/>
                <w:numId w:val="4"/>
              </w:numPr>
              <w:spacing w:line="360" w:lineRule="auto"/>
              <w:ind w:left="318"/>
              <w:jc w:val="both"/>
              <w:rPr>
                <w:rFonts w:ascii="Times New Roman" w:hAnsi="Times New Roman" w:cs="Times New Roman"/>
              </w:rPr>
            </w:pPr>
            <w:r w:rsidRPr="000B1C3E">
              <w:rPr>
                <w:rFonts w:ascii="Times New Roman" w:hAnsi="Times New Roman" w:cs="Times New Roman"/>
              </w:rPr>
              <w:t>It’s an ongoing process and starts with online formal m</w:t>
            </w:r>
            <w:r w:rsidR="00E11E9A" w:rsidRPr="000B1C3E">
              <w:rPr>
                <w:rFonts w:ascii="Times New Roman" w:hAnsi="Times New Roman" w:cs="Times New Roman"/>
              </w:rPr>
              <w:t xml:space="preserve">ode of LinkedIn, Twitter etc. </w:t>
            </w:r>
            <w:r w:rsidR="00BB6D2E">
              <w:rPr>
                <w:rFonts w:ascii="Times New Roman" w:hAnsi="Times New Roman" w:cs="Times New Roman"/>
              </w:rPr>
              <w:t>and</w:t>
            </w:r>
            <w:r w:rsidRPr="000B1C3E">
              <w:rPr>
                <w:rFonts w:ascii="Times New Roman" w:hAnsi="Times New Roman" w:cs="Times New Roman"/>
              </w:rPr>
              <w:t xml:space="preserve"> extend to offline modes </w:t>
            </w:r>
            <w:r w:rsidR="00734822" w:rsidRPr="000B1C3E">
              <w:rPr>
                <w:rFonts w:ascii="Times New Roman" w:hAnsi="Times New Roman" w:cs="Times New Roman"/>
              </w:rPr>
              <w:t xml:space="preserve">also </w:t>
            </w:r>
            <w:sdt>
              <w:sdtPr>
                <w:rPr>
                  <w:rFonts w:ascii="Times New Roman" w:hAnsi="Times New Roman" w:cs="Times New Roman"/>
                </w:rPr>
                <w:id w:val="2109144128"/>
                <w:citation/>
              </w:sdtPr>
              <w:sdtContent>
                <w:r w:rsidR="00933CF4" w:rsidRPr="000B1C3E">
                  <w:rPr>
                    <w:rFonts w:ascii="Times New Roman" w:hAnsi="Times New Roman" w:cs="Times New Roman"/>
                  </w:rPr>
                  <w:fldChar w:fldCharType="begin"/>
                </w:r>
                <w:r w:rsidR="00FD3A6F" w:rsidRPr="000B1C3E">
                  <w:rPr>
                    <w:rFonts w:ascii="Times New Roman" w:hAnsi="Times New Roman" w:cs="Times New Roman"/>
                    <w:lang w:val="en-US"/>
                  </w:rPr>
                  <w:instrText xml:space="preserve"> CITATION Ana14 \l 1033 </w:instrText>
                </w:r>
                <w:r w:rsidR="00933CF4" w:rsidRPr="000B1C3E">
                  <w:rPr>
                    <w:rFonts w:ascii="Times New Roman" w:hAnsi="Times New Roman" w:cs="Times New Roman"/>
                  </w:rPr>
                  <w:fldChar w:fldCharType="separate"/>
                </w:r>
                <w:r w:rsidR="00F77B70" w:rsidRPr="00F77B70">
                  <w:rPr>
                    <w:rFonts w:ascii="Times New Roman" w:hAnsi="Times New Roman" w:cs="Times New Roman"/>
                    <w:noProof/>
                    <w:lang w:val="en-US"/>
                  </w:rPr>
                  <w:t>(Samardzija &amp; Balaban, 2014)</w:t>
                </w:r>
                <w:r w:rsidR="00933CF4" w:rsidRPr="000B1C3E">
                  <w:rPr>
                    <w:rFonts w:ascii="Times New Roman" w:hAnsi="Times New Roman" w:cs="Times New Roman"/>
                  </w:rPr>
                  <w:fldChar w:fldCharType="end"/>
                </w:r>
              </w:sdtContent>
            </w:sdt>
            <w:r w:rsidRPr="000B1C3E">
              <w:rPr>
                <w:rFonts w:ascii="Times New Roman" w:hAnsi="Times New Roman" w:cs="Times New Roman"/>
              </w:rPr>
              <w:t>.</w:t>
            </w:r>
          </w:p>
        </w:tc>
      </w:tr>
    </w:tbl>
    <w:p w:rsidR="00274711" w:rsidRPr="000B1C3E" w:rsidRDefault="006B4094" w:rsidP="000B1C3E">
      <w:pPr>
        <w:spacing w:line="360" w:lineRule="auto"/>
        <w:jc w:val="center"/>
        <w:rPr>
          <w:rFonts w:ascii="Times New Roman" w:hAnsi="Times New Roman" w:cs="Times New Roman"/>
        </w:rPr>
      </w:pPr>
      <w:r w:rsidRPr="000B1C3E">
        <w:rPr>
          <w:rFonts w:ascii="Times New Roman" w:hAnsi="Times New Roman" w:cs="Times New Roman"/>
        </w:rPr>
        <w:t>Table: Professional Development Plan</w:t>
      </w:r>
    </w:p>
    <w:p w:rsidR="0001194A" w:rsidRDefault="00734822" w:rsidP="000B1C3E">
      <w:pPr>
        <w:spacing w:line="360" w:lineRule="auto"/>
        <w:jc w:val="both"/>
        <w:rPr>
          <w:rFonts w:ascii="Times New Roman" w:hAnsi="Times New Roman" w:cs="Times New Roman"/>
        </w:rPr>
      </w:pPr>
      <w:r>
        <w:rPr>
          <w:rFonts w:ascii="Times New Roman" w:hAnsi="Times New Roman" w:cs="Times New Roman"/>
        </w:rPr>
        <w:t>My</w:t>
      </w:r>
      <w:r w:rsidR="00BB7A73" w:rsidRPr="000B1C3E">
        <w:rPr>
          <w:rFonts w:ascii="Times New Roman" w:hAnsi="Times New Roman" w:cs="Times New Roman"/>
        </w:rPr>
        <w:t xml:space="preserve"> professional development for my career development</w:t>
      </w:r>
      <w:r w:rsidR="00340798">
        <w:rPr>
          <w:rFonts w:ascii="Times New Roman" w:hAnsi="Times New Roman" w:cs="Times New Roman"/>
        </w:rPr>
        <w:t xml:space="preserve"> </w:t>
      </w:r>
      <w:r w:rsidR="00ED7F09">
        <w:rPr>
          <w:rFonts w:ascii="Times New Roman" w:hAnsi="Times New Roman" w:cs="Times New Roman"/>
        </w:rPr>
        <w:t xml:space="preserve">plan </w:t>
      </w:r>
      <w:r w:rsidR="00ED7F09" w:rsidRPr="000B1C3E">
        <w:rPr>
          <w:rFonts w:ascii="Times New Roman" w:hAnsi="Times New Roman" w:cs="Times New Roman"/>
        </w:rPr>
        <w:t>has</w:t>
      </w:r>
      <w:r w:rsidR="00BB7A73" w:rsidRPr="000B1C3E">
        <w:rPr>
          <w:rFonts w:ascii="Times New Roman" w:hAnsi="Times New Roman" w:cs="Times New Roman"/>
        </w:rPr>
        <w:t xml:space="preserve"> been divided into three </w:t>
      </w:r>
      <w:r w:rsidR="00A35327" w:rsidRPr="000B1C3E">
        <w:rPr>
          <w:rFonts w:ascii="Times New Roman" w:hAnsi="Times New Roman" w:cs="Times New Roman"/>
        </w:rPr>
        <w:t>categories,</w:t>
      </w:r>
      <w:r w:rsidR="00A35327">
        <w:rPr>
          <w:rFonts w:ascii="Times New Roman" w:hAnsi="Times New Roman" w:cs="Times New Roman"/>
        </w:rPr>
        <w:t xml:space="preserve"> short term,mid term and long term</w:t>
      </w:r>
      <w:r w:rsidR="00BB7A73" w:rsidRPr="000B1C3E">
        <w:rPr>
          <w:rFonts w:ascii="Times New Roman" w:hAnsi="Times New Roman" w:cs="Times New Roman"/>
        </w:rPr>
        <w:t>. However, the above plan is a</w:t>
      </w:r>
      <w:r w:rsidR="006E444C">
        <w:rPr>
          <w:rFonts w:ascii="Times New Roman" w:hAnsi="Times New Roman" w:cs="Times New Roman"/>
        </w:rPr>
        <w:t xml:space="preserve"> </w:t>
      </w:r>
      <w:r w:rsidR="00ED7F09">
        <w:rPr>
          <w:rFonts w:ascii="Times New Roman" w:hAnsi="Times New Roman" w:cs="Times New Roman"/>
        </w:rPr>
        <w:t xml:space="preserve">provisional </w:t>
      </w:r>
      <w:r w:rsidR="00ED7F09" w:rsidRPr="000B1C3E">
        <w:rPr>
          <w:rFonts w:ascii="Times New Roman" w:hAnsi="Times New Roman" w:cs="Times New Roman"/>
        </w:rPr>
        <w:t>plan</w:t>
      </w:r>
      <w:r w:rsidR="00BB7A73" w:rsidRPr="000B1C3E">
        <w:rPr>
          <w:rFonts w:ascii="Times New Roman" w:hAnsi="Times New Roman" w:cs="Times New Roman"/>
        </w:rPr>
        <w:t xml:space="preserve"> </w:t>
      </w:r>
      <w:r>
        <w:rPr>
          <w:rFonts w:ascii="Times New Roman" w:hAnsi="Times New Roman" w:cs="Times New Roman"/>
        </w:rPr>
        <w:t>which means that it has not been decided yet and the plan still has the potential to change later.</w:t>
      </w:r>
      <w:r w:rsidR="00BB7A73" w:rsidRPr="000B1C3E">
        <w:rPr>
          <w:rFonts w:ascii="Times New Roman" w:hAnsi="Times New Roman" w:cs="Times New Roman"/>
        </w:rPr>
        <w:t xml:space="preserve"> This has been captured </w:t>
      </w:r>
      <w:r>
        <w:rPr>
          <w:rFonts w:ascii="Times New Roman" w:hAnsi="Times New Roman" w:cs="Times New Roman"/>
        </w:rPr>
        <w:t>at this point in time</w:t>
      </w:r>
      <w:r w:rsidR="00BB7A73" w:rsidRPr="000B1C3E">
        <w:rPr>
          <w:rFonts w:ascii="Times New Roman" w:hAnsi="Times New Roman" w:cs="Times New Roman"/>
        </w:rPr>
        <w:t>, but will evolv</w:t>
      </w:r>
      <w:r>
        <w:rPr>
          <w:rFonts w:ascii="Times New Roman" w:hAnsi="Times New Roman" w:cs="Times New Roman"/>
        </w:rPr>
        <w:t xml:space="preserve">e </w:t>
      </w:r>
      <w:r w:rsidR="00BB6D2E">
        <w:rPr>
          <w:rFonts w:ascii="Times New Roman" w:hAnsi="Times New Roman" w:cs="Times New Roman"/>
        </w:rPr>
        <w:t>and</w:t>
      </w:r>
      <w:r>
        <w:rPr>
          <w:rFonts w:ascii="Times New Roman" w:hAnsi="Times New Roman" w:cs="Times New Roman"/>
        </w:rPr>
        <w:t xml:space="preserve"> change as per the situation.</w:t>
      </w:r>
      <w:r w:rsidR="00BB7A73" w:rsidRPr="000B1C3E">
        <w:rPr>
          <w:rFonts w:ascii="Times New Roman" w:hAnsi="Times New Roman" w:cs="Times New Roman"/>
        </w:rPr>
        <w:t xml:space="preserve"> The above career development path has been developed by keeping in mind the aim of becoming a </w:t>
      </w:r>
      <w:r>
        <w:rPr>
          <w:rFonts w:ascii="Times New Roman" w:hAnsi="Times New Roman" w:cs="Times New Roman"/>
        </w:rPr>
        <w:t xml:space="preserve">Manager in a care setting </w:t>
      </w:r>
      <w:r w:rsidR="00BB5DCC">
        <w:rPr>
          <w:rFonts w:ascii="Times New Roman" w:hAnsi="Times New Roman" w:cs="Times New Roman"/>
        </w:rPr>
        <w:t>over a period of next 1</w:t>
      </w:r>
      <w:r w:rsidR="00BB7A73" w:rsidRPr="000B1C3E">
        <w:rPr>
          <w:rFonts w:ascii="Times New Roman" w:hAnsi="Times New Roman" w:cs="Times New Roman"/>
        </w:rPr>
        <w:t xml:space="preserve"> </w:t>
      </w:r>
      <w:r w:rsidR="00BB5DCC">
        <w:rPr>
          <w:rFonts w:ascii="Times New Roman" w:hAnsi="Times New Roman" w:cs="Times New Roman"/>
        </w:rPr>
        <w:t>year</w:t>
      </w:r>
      <w:r w:rsidR="00BB7A73" w:rsidRPr="000B1C3E">
        <w:rPr>
          <w:rFonts w:ascii="Times New Roman" w:hAnsi="Times New Roman" w:cs="Times New Roman"/>
        </w:rPr>
        <w:t>.</w:t>
      </w:r>
      <w:r w:rsidR="00E11E9A" w:rsidRPr="000B1C3E">
        <w:rPr>
          <w:rFonts w:ascii="Times New Roman" w:hAnsi="Times New Roman" w:cs="Times New Roman"/>
        </w:rPr>
        <w:t xml:space="preserve"> For example, if one of the skills has been achieved considerably, then it could be enhanced to the next level for better </w:t>
      </w:r>
      <w:r w:rsidR="00284B30">
        <w:rPr>
          <w:rFonts w:ascii="Times New Roman" w:hAnsi="Times New Roman" w:cs="Times New Roman"/>
        </w:rPr>
        <w:t>achievement of my career</w:t>
      </w:r>
      <w:r w:rsidR="00E11E9A" w:rsidRPr="000B1C3E">
        <w:rPr>
          <w:rFonts w:ascii="Times New Roman" w:hAnsi="Times New Roman" w:cs="Times New Roman"/>
        </w:rPr>
        <w:t xml:space="preserve"> in the future.</w:t>
      </w:r>
    </w:p>
    <w:p w:rsidR="0009308D" w:rsidRDefault="0009308D" w:rsidP="000B1C3E">
      <w:pPr>
        <w:spacing w:line="360" w:lineRule="auto"/>
        <w:jc w:val="both"/>
        <w:rPr>
          <w:rFonts w:ascii="Times New Roman" w:hAnsi="Times New Roman" w:cs="Times New Roman"/>
        </w:rPr>
      </w:pPr>
    </w:p>
    <w:p w:rsidR="00274711" w:rsidRPr="00F407BA" w:rsidRDefault="00274711" w:rsidP="00F407BA">
      <w:pPr>
        <w:pStyle w:val="Heading1"/>
        <w:numPr>
          <w:ilvl w:val="0"/>
          <w:numId w:val="1"/>
        </w:numPr>
        <w:spacing w:line="360" w:lineRule="auto"/>
        <w:jc w:val="both"/>
        <w:rPr>
          <w:rFonts w:ascii="Times New Roman" w:hAnsi="Times New Roman" w:cs="Times New Roman"/>
          <w:b/>
        </w:rPr>
      </w:pPr>
      <w:bookmarkStart w:id="3" w:name="_Toc4398088"/>
      <w:r w:rsidRPr="000B1C3E">
        <w:rPr>
          <w:rFonts w:ascii="Times New Roman" w:hAnsi="Times New Roman" w:cs="Times New Roman"/>
          <w:b/>
        </w:rPr>
        <w:lastRenderedPageBreak/>
        <w:t>Kolb</w:t>
      </w:r>
      <w:r w:rsidR="00E11E9A" w:rsidRPr="000B1C3E">
        <w:rPr>
          <w:rFonts w:ascii="Times New Roman" w:hAnsi="Times New Roman" w:cs="Times New Roman"/>
          <w:b/>
        </w:rPr>
        <w:t>’s (1984</w:t>
      </w:r>
      <w:r w:rsidRPr="000B1C3E">
        <w:rPr>
          <w:rFonts w:ascii="Times New Roman" w:hAnsi="Times New Roman" w:cs="Times New Roman"/>
          <w:b/>
        </w:rPr>
        <w:t>) Learning Theory</w:t>
      </w:r>
      <w:bookmarkEnd w:id="3"/>
    </w:p>
    <w:p w:rsidR="008F390E" w:rsidRDefault="00E11E9A" w:rsidP="000B1C3E">
      <w:pPr>
        <w:spacing w:line="360" w:lineRule="auto"/>
        <w:jc w:val="both"/>
        <w:rPr>
          <w:rFonts w:ascii="Times New Roman" w:hAnsi="Times New Roman" w:cs="Times New Roman"/>
        </w:rPr>
      </w:pPr>
      <w:r w:rsidRPr="000B1C3E">
        <w:rPr>
          <w:rFonts w:ascii="Times New Roman" w:hAnsi="Times New Roman" w:cs="Times New Roman"/>
        </w:rPr>
        <w:t>I will highlight the learning style</w:t>
      </w:r>
      <w:r w:rsidR="00734822">
        <w:rPr>
          <w:rFonts w:ascii="Times New Roman" w:hAnsi="Times New Roman" w:cs="Times New Roman"/>
        </w:rPr>
        <w:t xml:space="preserve"> by Kolb</w:t>
      </w:r>
      <w:r w:rsidRPr="000B1C3E">
        <w:rPr>
          <w:rFonts w:ascii="Times New Roman" w:hAnsi="Times New Roman" w:cs="Times New Roman"/>
        </w:rPr>
        <w:t xml:space="preserve"> which is best suited for me by </w:t>
      </w:r>
      <w:r w:rsidR="008F390E">
        <w:rPr>
          <w:rFonts w:ascii="Times New Roman" w:hAnsi="Times New Roman" w:cs="Times New Roman"/>
        </w:rPr>
        <w:t>examining</w:t>
      </w:r>
      <w:r w:rsidRPr="000B1C3E">
        <w:rPr>
          <w:rFonts w:ascii="Times New Roman" w:hAnsi="Times New Roman" w:cs="Times New Roman"/>
        </w:rPr>
        <w:t xml:space="preserve"> the different types of learning styles which have been </w:t>
      </w:r>
      <w:r w:rsidR="008F390E">
        <w:rPr>
          <w:rFonts w:ascii="Times New Roman" w:hAnsi="Times New Roman" w:cs="Times New Roman"/>
        </w:rPr>
        <w:t>suggested</w:t>
      </w:r>
      <w:r w:rsidRPr="000B1C3E">
        <w:rPr>
          <w:rFonts w:ascii="Times New Roman" w:hAnsi="Times New Roman" w:cs="Times New Roman"/>
        </w:rPr>
        <w:t xml:space="preserve"> by psy</w:t>
      </w:r>
      <w:r w:rsidR="00340798">
        <w:rPr>
          <w:rFonts w:ascii="Times New Roman" w:hAnsi="Times New Roman" w:cs="Times New Roman"/>
        </w:rPr>
        <w:t xml:space="preserve">chologist David Kolb in </w:t>
      </w:r>
      <w:r w:rsidRPr="000B1C3E">
        <w:rPr>
          <w:rFonts w:ascii="Times New Roman" w:hAnsi="Times New Roman" w:cs="Times New Roman"/>
        </w:rPr>
        <w:t xml:space="preserve"> 1984. His theories provide great insight into the learning journey for any individual and help to understand the way by which the values could be best captured from the information in the external world.</w:t>
      </w:r>
    </w:p>
    <w:p w:rsidR="00E11E9A" w:rsidRPr="000B1C3E" w:rsidRDefault="00E11E9A" w:rsidP="000B1C3E">
      <w:pPr>
        <w:spacing w:line="360" w:lineRule="auto"/>
        <w:jc w:val="both"/>
        <w:rPr>
          <w:rFonts w:ascii="Times New Roman" w:hAnsi="Times New Roman" w:cs="Times New Roman"/>
        </w:rPr>
      </w:pPr>
      <w:r w:rsidRPr="000B1C3E">
        <w:rPr>
          <w:rFonts w:ascii="Times New Roman" w:hAnsi="Times New Roman" w:cs="Times New Roman"/>
        </w:rPr>
        <w:t xml:space="preserve"> Kolb’s theory is mainly based on two major princ</w:t>
      </w:r>
      <w:r w:rsidR="008F390E">
        <w:rPr>
          <w:rFonts w:ascii="Times New Roman" w:hAnsi="Times New Roman" w:cs="Times New Roman"/>
        </w:rPr>
        <w:t>iples which are namely active and</w:t>
      </w:r>
      <w:r w:rsidRPr="000B1C3E">
        <w:rPr>
          <w:rFonts w:ascii="Times New Roman" w:hAnsi="Times New Roman" w:cs="Times New Roman"/>
        </w:rPr>
        <w:t xml:space="preserve"> reflection </w:t>
      </w:r>
      <w:r w:rsidR="008F390E">
        <w:rPr>
          <w:rFonts w:ascii="Times New Roman" w:hAnsi="Times New Roman" w:cs="Times New Roman"/>
        </w:rPr>
        <w:t xml:space="preserve">and </w:t>
      </w:r>
      <w:r w:rsidR="000F0DDD">
        <w:rPr>
          <w:rFonts w:ascii="Times New Roman" w:hAnsi="Times New Roman" w:cs="Times New Roman"/>
        </w:rPr>
        <w:t>as well</w:t>
      </w:r>
      <w:r w:rsidR="008F390E">
        <w:rPr>
          <w:rFonts w:ascii="Times New Roman" w:hAnsi="Times New Roman" w:cs="Times New Roman"/>
        </w:rPr>
        <w:t>, one abstract and</w:t>
      </w:r>
      <w:r w:rsidRPr="000B1C3E">
        <w:rPr>
          <w:rFonts w:ascii="Times New Roman" w:hAnsi="Times New Roman" w:cs="Times New Roman"/>
        </w:rPr>
        <w:t xml:space="preserve"> concrete. Kolb has </w:t>
      </w:r>
      <w:r w:rsidR="000F0DDD">
        <w:rPr>
          <w:rFonts w:ascii="Times New Roman" w:hAnsi="Times New Roman" w:cs="Times New Roman"/>
        </w:rPr>
        <w:t>defined four</w:t>
      </w:r>
      <w:r w:rsidRPr="000B1C3E">
        <w:rPr>
          <w:rFonts w:ascii="Times New Roman" w:hAnsi="Times New Roman" w:cs="Times New Roman"/>
        </w:rPr>
        <w:t xml:space="preserve"> major categories of </w:t>
      </w:r>
      <w:r w:rsidR="000F0DDD">
        <w:rPr>
          <w:rFonts w:ascii="Times New Roman" w:hAnsi="Times New Roman" w:cs="Times New Roman"/>
        </w:rPr>
        <w:t>individuals</w:t>
      </w:r>
      <w:r w:rsidRPr="000B1C3E">
        <w:rPr>
          <w:rFonts w:ascii="Times New Roman" w:hAnsi="Times New Roman" w:cs="Times New Roman"/>
        </w:rPr>
        <w:t xml:space="preserve"> whose learning style</w:t>
      </w:r>
      <w:r w:rsidR="000F0DDD">
        <w:rPr>
          <w:rFonts w:ascii="Times New Roman" w:hAnsi="Times New Roman" w:cs="Times New Roman"/>
        </w:rPr>
        <w:t>s differ</w:t>
      </w:r>
      <w:r w:rsidRPr="000B1C3E">
        <w:rPr>
          <w:rFonts w:ascii="Times New Roman" w:hAnsi="Times New Roman" w:cs="Times New Roman"/>
        </w:rPr>
        <w:t xml:space="preserve"> from each other in various ways.</w:t>
      </w:r>
    </w:p>
    <w:p w:rsidR="00847684" w:rsidRPr="000B1C3E" w:rsidRDefault="00847684" w:rsidP="000B1C3E">
      <w:pPr>
        <w:spacing w:line="360" w:lineRule="auto"/>
        <w:jc w:val="center"/>
        <w:rPr>
          <w:rFonts w:ascii="Times New Roman" w:hAnsi="Times New Roman" w:cs="Times New Roman"/>
        </w:rPr>
      </w:pPr>
      <w:r w:rsidRPr="000B1C3E">
        <w:rPr>
          <w:rFonts w:ascii="Times New Roman" w:hAnsi="Times New Roman" w:cs="Times New Roman"/>
          <w:noProof/>
          <w:lang w:val="en-GB" w:eastAsia="en-GB"/>
        </w:rPr>
        <w:drawing>
          <wp:inline distT="0" distB="0" distL="0" distR="0">
            <wp:extent cx="5717237" cy="29744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680" t="52509" r="34525" b="2480"/>
                    <a:stretch/>
                  </pic:blipFill>
                  <pic:spPr bwMode="auto">
                    <a:xfrm>
                      <a:off x="0" y="0"/>
                      <a:ext cx="5733128" cy="2982695"/>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847684" w:rsidRPr="000B1C3E" w:rsidRDefault="00847684" w:rsidP="000B1C3E">
      <w:pPr>
        <w:spacing w:line="360" w:lineRule="auto"/>
        <w:jc w:val="center"/>
        <w:rPr>
          <w:rFonts w:ascii="Times New Roman" w:hAnsi="Times New Roman" w:cs="Times New Roman"/>
        </w:rPr>
      </w:pPr>
      <w:r w:rsidRPr="000B1C3E">
        <w:rPr>
          <w:rFonts w:ascii="Times New Roman" w:hAnsi="Times New Roman" w:cs="Times New Roman"/>
        </w:rPr>
        <w:t>Fig: Kolb’s Learning Cycle Theory</w:t>
      </w:r>
      <w:r w:rsidR="00721931" w:rsidRPr="000B1C3E">
        <w:rPr>
          <w:rFonts w:ascii="Times New Roman" w:hAnsi="Times New Roman" w:cs="Times New Roman"/>
        </w:rPr>
        <w:t xml:space="preserve">, Source: </w:t>
      </w:r>
      <w:r w:rsidR="00F77B70">
        <w:rPr>
          <w:rFonts w:ascii="Times New Roman" w:hAnsi="Times New Roman" w:cs="Times New Roman"/>
        </w:rPr>
        <w:t>(McLeod, 2017</w:t>
      </w:r>
      <w:r w:rsidR="00F77B70" w:rsidRPr="00F77B70">
        <w:rPr>
          <w:rFonts w:ascii="Times New Roman" w:hAnsi="Times New Roman" w:cs="Times New Roman"/>
        </w:rPr>
        <w:t>)</w:t>
      </w:r>
    </w:p>
    <w:p w:rsidR="00847684" w:rsidRPr="000B1C3E" w:rsidRDefault="00847684" w:rsidP="000B1C3E">
      <w:pPr>
        <w:spacing w:line="360" w:lineRule="auto"/>
        <w:jc w:val="both"/>
        <w:rPr>
          <w:rFonts w:ascii="Times New Roman" w:hAnsi="Times New Roman" w:cs="Times New Roman"/>
        </w:rPr>
      </w:pPr>
      <w:r w:rsidRPr="000B1C3E">
        <w:rPr>
          <w:rFonts w:ascii="Times New Roman" w:hAnsi="Times New Roman" w:cs="Times New Roman"/>
        </w:rPr>
        <w:t xml:space="preserve">Kolb has proposed in his theories, that learning takes place in 4 stages, which first starts with concrete experience, </w:t>
      </w:r>
      <w:r w:rsidR="007B32BD">
        <w:rPr>
          <w:rFonts w:ascii="Times New Roman" w:hAnsi="Times New Roman" w:cs="Times New Roman"/>
        </w:rPr>
        <w:t xml:space="preserve">proceeding with </w:t>
      </w:r>
      <w:r w:rsidRPr="000B1C3E">
        <w:rPr>
          <w:rFonts w:ascii="Times New Roman" w:hAnsi="Times New Roman" w:cs="Times New Roman"/>
        </w:rPr>
        <w:t xml:space="preserve">reflective observation, </w:t>
      </w:r>
      <w:r w:rsidR="007B32BD">
        <w:rPr>
          <w:rFonts w:ascii="Times New Roman" w:hAnsi="Times New Roman" w:cs="Times New Roman"/>
        </w:rPr>
        <w:t xml:space="preserve">then </w:t>
      </w:r>
      <w:r w:rsidRPr="000B1C3E">
        <w:rPr>
          <w:rFonts w:ascii="Times New Roman" w:hAnsi="Times New Roman" w:cs="Times New Roman"/>
        </w:rPr>
        <w:t xml:space="preserve">abstract conceptualization </w:t>
      </w:r>
      <w:r w:rsidR="007B32BD">
        <w:rPr>
          <w:rFonts w:ascii="Times New Roman" w:hAnsi="Times New Roman" w:cs="Times New Roman"/>
        </w:rPr>
        <w:t>and</w:t>
      </w:r>
      <w:r w:rsidRPr="000B1C3E">
        <w:rPr>
          <w:rFonts w:ascii="Times New Roman" w:hAnsi="Times New Roman" w:cs="Times New Roman"/>
        </w:rPr>
        <w:t xml:space="preserve"> finally through active experimentation. Depending on the 4 categories learner</w:t>
      </w:r>
      <w:r w:rsidR="007B32BD">
        <w:rPr>
          <w:rFonts w:ascii="Times New Roman" w:hAnsi="Times New Roman" w:cs="Times New Roman"/>
        </w:rPr>
        <w:t xml:space="preserve"> styles can </w:t>
      </w:r>
      <w:r w:rsidRPr="000B1C3E">
        <w:rPr>
          <w:rFonts w:ascii="Times New Roman" w:hAnsi="Times New Roman" w:cs="Times New Roman"/>
        </w:rPr>
        <w:t xml:space="preserve">be identified. I have identified myself to be </w:t>
      </w:r>
      <w:r w:rsidR="0009308D">
        <w:rPr>
          <w:rFonts w:ascii="Times New Roman" w:hAnsi="Times New Roman" w:cs="Times New Roman"/>
        </w:rPr>
        <w:t xml:space="preserve">positioned as “The Assimilator”. </w:t>
      </w:r>
    </w:p>
    <w:p w:rsidR="00E11E9A" w:rsidRPr="000B1C3E" w:rsidRDefault="00E11E9A" w:rsidP="000B1C3E">
      <w:pPr>
        <w:spacing w:line="360" w:lineRule="auto"/>
        <w:jc w:val="center"/>
        <w:rPr>
          <w:rFonts w:ascii="Times New Roman" w:hAnsi="Times New Roman" w:cs="Times New Roman"/>
        </w:rPr>
      </w:pPr>
      <w:r w:rsidRPr="000B1C3E">
        <w:rPr>
          <w:rFonts w:ascii="Times New Roman" w:hAnsi="Times New Roman" w:cs="Times New Roman"/>
          <w:noProof/>
          <w:shd w:val="clear" w:color="auto" w:fill="FFC000"/>
          <w:lang w:val="en-GB" w:eastAsia="en-GB"/>
        </w:rPr>
        <w:lastRenderedPageBreak/>
        <w:drawing>
          <wp:inline distT="0" distB="0" distL="0" distR="0">
            <wp:extent cx="4625340" cy="2705100"/>
            <wp:effectExtent l="19050" t="0" r="4191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7B32BD" w:rsidRDefault="00B20A4F" w:rsidP="000B1C3E">
      <w:pPr>
        <w:spacing w:line="360" w:lineRule="auto"/>
        <w:jc w:val="both"/>
        <w:rPr>
          <w:rFonts w:ascii="Times New Roman" w:hAnsi="Times New Roman" w:cs="Times New Roman"/>
        </w:rPr>
      </w:pPr>
      <w:r w:rsidRPr="000B1C3E">
        <w:rPr>
          <w:rFonts w:ascii="Times New Roman" w:hAnsi="Times New Roman" w:cs="Times New Roman"/>
        </w:rPr>
        <w:t>The individuals who follow the style of “The Converger” are</w:t>
      </w:r>
      <w:r w:rsidR="007B32BD">
        <w:rPr>
          <w:rFonts w:ascii="Times New Roman" w:hAnsi="Times New Roman" w:cs="Times New Roman"/>
        </w:rPr>
        <w:t xml:space="preserve"> </w:t>
      </w:r>
      <w:r w:rsidRPr="000B1C3E">
        <w:rPr>
          <w:rFonts w:ascii="Times New Roman" w:hAnsi="Times New Roman" w:cs="Times New Roman"/>
        </w:rPr>
        <w:t xml:space="preserve">focused </w:t>
      </w:r>
      <w:r w:rsidR="007B32BD">
        <w:rPr>
          <w:rFonts w:ascii="Times New Roman" w:hAnsi="Times New Roman" w:cs="Times New Roman"/>
        </w:rPr>
        <w:t>on</w:t>
      </w:r>
      <w:r w:rsidRPr="000B1C3E">
        <w:rPr>
          <w:rFonts w:ascii="Times New Roman" w:hAnsi="Times New Roman" w:cs="Times New Roman"/>
        </w:rPr>
        <w:t xml:space="preserve"> act</w:t>
      </w:r>
      <w:r w:rsidR="007B32BD">
        <w:rPr>
          <w:rFonts w:ascii="Times New Roman" w:hAnsi="Times New Roman" w:cs="Times New Roman"/>
        </w:rPr>
        <w:t>ive experimentation</w:t>
      </w:r>
      <w:r w:rsidRPr="000B1C3E">
        <w:rPr>
          <w:rFonts w:ascii="Times New Roman" w:hAnsi="Times New Roman" w:cs="Times New Roman"/>
        </w:rPr>
        <w:t>. However, people who belong to this category</w:t>
      </w:r>
      <w:r w:rsidR="000F46BC">
        <w:rPr>
          <w:rFonts w:ascii="Times New Roman" w:hAnsi="Times New Roman" w:cs="Times New Roman"/>
        </w:rPr>
        <w:t xml:space="preserve"> normally</w:t>
      </w:r>
      <w:r w:rsidRPr="000B1C3E">
        <w:rPr>
          <w:rFonts w:ascii="Times New Roman" w:hAnsi="Times New Roman" w:cs="Times New Roman"/>
        </w:rPr>
        <w:t xml:space="preserve"> tend to find single solution for different issues or problems or challenges in life. Hence, this does not suit my criteria. “The Divergers” who are just the opposite of the former, are more into concrete experience, while reflective observation is also important for them. For “The Accommodators”, Active experimentation is very important along with some definite concrete experience. So both the above styles are not suitable for me</w:t>
      </w:r>
      <w:sdt>
        <w:sdtPr>
          <w:rPr>
            <w:rFonts w:ascii="Times New Roman" w:hAnsi="Times New Roman" w:cs="Times New Roman"/>
          </w:rPr>
          <w:id w:val="322939342"/>
          <w:citation/>
        </w:sdtPr>
        <w:sdtContent>
          <w:r w:rsidR="00933CF4" w:rsidRPr="000B1C3E">
            <w:rPr>
              <w:rFonts w:ascii="Times New Roman" w:hAnsi="Times New Roman" w:cs="Times New Roman"/>
            </w:rPr>
            <w:fldChar w:fldCharType="begin"/>
          </w:r>
          <w:r w:rsidR="00847684" w:rsidRPr="000B1C3E">
            <w:rPr>
              <w:rFonts w:ascii="Times New Roman" w:hAnsi="Times New Roman" w:cs="Times New Roman"/>
              <w:lang w:val="en-US"/>
            </w:rPr>
            <w:instrText xml:space="preserve"> CITATION Ken19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(Cherry, 2019)</w:t>
          </w:r>
          <w:r w:rsidR="00933CF4" w:rsidRPr="000B1C3E">
            <w:rPr>
              <w:rFonts w:ascii="Times New Roman" w:hAnsi="Times New Roman" w:cs="Times New Roman"/>
            </w:rPr>
            <w:fldChar w:fldCharType="end"/>
          </w:r>
        </w:sdtContent>
      </w:sdt>
      <w:r w:rsidRPr="000B1C3E">
        <w:rPr>
          <w:rFonts w:ascii="Times New Roman" w:hAnsi="Times New Roman" w:cs="Times New Roman"/>
        </w:rPr>
        <w:t xml:space="preserve">. After </w:t>
      </w:r>
      <w:r w:rsidR="00F10631">
        <w:rPr>
          <w:rFonts w:ascii="Times New Roman" w:hAnsi="Times New Roman" w:cs="Times New Roman"/>
        </w:rPr>
        <w:t>looking at</w:t>
      </w:r>
      <w:r w:rsidRPr="000B1C3E">
        <w:rPr>
          <w:rFonts w:ascii="Times New Roman" w:hAnsi="Times New Roman" w:cs="Times New Roman"/>
        </w:rPr>
        <w:t xml:space="preserve"> all the three styles, the most suitable </w:t>
      </w:r>
      <w:r w:rsidR="00F10631">
        <w:rPr>
          <w:rFonts w:ascii="Times New Roman" w:hAnsi="Times New Roman" w:cs="Times New Roman"/>
        </w:rPr>
        <w:t>learning style</w:t>
      </w:r>
      <w:r w:rsidRPr="000B1C3E">
        <w:rPr>
          <w:rFonts w:ascii="Times New Roman" w:hAnsi="Times New Roman" w:cs="Times New Roman"/>
        </w:rPr>
        <w:t xml:space="preserve"> for me is “The Assimilator”. </w:t>
      </w:r>
    </w:p>
    <w:p w:rsidR="00B20A4F" w:rsidRDefault="00F866B3" w:rsidP="00340798">
      <w:pPr>
        <w:spacing w:line="360" w:lineRule="auto"/>
        <w:jc w:val="both"/>
        <w:rPr>
          <w:rFonts w:ascii="Times New Roman" w:hAnsi="Times New Roman" w:cs="Times New Roman"/>
        </w:rPr>
      </w:pPr>
      <w:r>
        <w:rPr>
          <w:rFonts w:ascii="Times New Roman" w:hAnsi="Times New Roman" w:cs="Times New Roman"/>
        </w:rPr>
        <w:t xml:space="preserve">“The Assimilator” </w:t>
      </w:r>
      <w:r w:rsidRPr="000B1C3E">
        <w:rPr>
          <w:rFonts w:ascii="Times New Roman" w:hAnsi="Times New Roman" w:cs="Times New Roman"/>
        </w:rPr>
        <w:t>is</w:t>
      </w:r>
      <w:r>
        <w:rPr>
          <w:rFonts w:ascii="Times New Roman" w:hAnsi="Times New Roman" w:cs="Times New Roman"/>
        </w:rPr>
        <w:t xml:space="preserve"> an</w:t>
      </w:r>
      <w:r w:rsidR="00B20A4F" w:rsidRPr="000B1C3E">
        <w:rPr>
          <w:rFonts w:ascii="Times New Roman" w:hAnsi="Times New Roman" w:cs="Times New Roman"/>
        </w:rPr>
        <w:t xml:space="preserve"> </w:t>
      </w:r>
      <w:r w:rsidRPr="000B1C3E">
        <w:rPr>
          <w:rFonts w:ascii="Times New Roman" w:hAnsi="Times New Roman" w:cs="Times New Roman"/>
        </w:rPr>
        <w:t>individual</w:t>
      </w:r>
      <w:r w:rsidR="00B20A4F" w:rsidRPr="000B1C3E">
        <w:rPr>
          <w:rFonts w:ascii="Times New Roman" w:hAnsi="Times New Roman" w:cs="Times New Roman"/>
        </w:rPr>
        <w:t xml:space="preserve"> who </w:t>
      </w:r>
      <w:r>
        <w:rPr>
          <w:rFonts w:ascii="Times New Roman" w:hAnsi="Times New Roman" w:cs="Times New Roman"/>
        </w:rPr>
        <w:t>embrace</w:t>
      </w:r>
      <w:r w:rsidR="00340798">
        <w:rPr>
          <w:rFonts w:ascii="Times New Roman" w:hAnsi="Times New Roman" w:cs="Times New Roman"/>
        </w:rPr>
        <w:t>s</w:t>
      </w:r>
      <w:r>
        <w:rPr>
          <w:rFonts w:ascii="Times New Roman" w:hAnsi="Times New Roman" w:cs="Times New Roman"/>
        </w:rPr>
        <w:t xml:space="preserve"> </w:t>
      </w:r>
      <w:r w:rsidR="00B20A4F" w:rsidRPr="000B1C3E">
        <w:rPr>
          <w:rFonts w:ascii="Times New Roman" w:hAnsi="Times New Roman" w:cs="Times New Roman"/>
        </w:rPr>
        <w:t xml:space="preserve">reflective observation </w:t>
      </w:r>
      <w:r>
        <w:rPr>
          <w:rFonts w:ascii="Times New Roman" w:hAnsi="Times New Roman" w:cs="Times New Roman"/>
        </w:rPr>
        <w:t>using</w:t>
      </w:r>
      <w:r w:rsidR="00B20A4F" w:rsidRPr="000B1C3E">
        <w:rPr>
          <w:rFonts w:ascii="Times New Roman" w:hAnsi="Times New Roman" w:cs="Times New Roman"/>
        </w:rPr>
        <w:t xml:space="preserve"> abstract conceptualization. They are </w:t>
      </w:r>
      <w:r>
        <w:rPr>
          <w:rFonts w:ascii="Times New Roman" w:hAnsi="Times New Roman" w:cs="Times New Roman"/>
        </w:rPr>
        <w:t xml:space="preserve">people who are great in </w:t>
      </w:r>
      <w:r w:rsidR="00B20A4F" w:rsidRPr="000B1C3E">
        <w:rPr>
          <w:rFonts w:ascii="Times New Roman" w:hAnsi="Times New Roman" w:cs="Times New Roman"/>
        </w:rPr>
        <w:t>understanding the theories</w:t>
      </w:r>
      <w:r>
        <w:rPr>
          <w:rFonts w:ascii="Times New Roman" w:hAnsi="Times New Roman" w:cs="Times New Roman"/>
        </w:rPr>
        <w:t xml:space="preserve"> and</w:t>
      </w:r>
      <w:r w:rsidR="00B20A4F" w:rsidRPr="000B1C3E">
        <w:rPr>
          <w:rFonts w:ascii="Times New Roman" w:hAnsi="Times New Roman" w:cs="Times New Roman"/>
        </w:rPr>
        <w:t xml:space="preserve"> are also great in </w:t>
      </w:r>
      <w:r>
        <w:rPr>
          <w:rFonts w:ascii="Times New Roman" w:hAnsi="Times New Roman" w:cs="Times New Roman"/>
        </w:rPr>
        <w:t>inventing</w:t>
      </w:r>
      <w:r w:rsidR="00B20A4F" w:rsidRPr="000B1C3E">
        <w:rPr>
          <w:rFonts w:ascii="Times New Roman" w:hAnsi="Times New Roman" w:cs="Times New Roman"/>
        </w:rPr>
        <w:t xml:space="preserve"> models of their own. This </w:t>
      </w:r>
      <w:r>
        <w:rPr>
          <w:rFonts w:ascii="Times New Roman" w:hAnsi="Times New Roman" w:cs="Times New Roman"/>
        </w:rPr>
        <w:t>particular</w:t>
      </w:r>
      <w:r w:rsidR="00B20A4F" w:rsidRPr="000B1C3E">
        <w:rPr>
          <w:rFonts w:ascii="Times New Roman" w:hAnsi="Times New Roman" w:cs="Times New Roman"/>
        </w:rPr>
        <w:t xml:space="preserve"> </w:t>
      </w:r>
      <w:r>
        <w:rPr>
          <w:rFonts w:ascii="Times New Roman" w:hAnsi="Times New Roman" w:cs="Times New Roman"/>
        </w:rPr>
        <w:t>approach</w:t>
      </w:r>
      <w:r w:rsidR="00B20A4F" w:rsidRPr="000B1C3E">
        <w:rPr>
          <w:rFonts w:ascii="Times New Roman" w:hAnsi="Times New Roman" w:cs="Times New Roman"/>
        </w:rPr>
        <w:t xml:space="preserve"> </w:t>
      </w:r>
      <w:r>
        <w:rPr>
          <w:rFonts w:ascii="Times New Roman" w:hAnsi="Times New Roman" w:cs="Times New Roman"/>
        </w:rPr>
        <w:t>and</w:t>
      </w:r>
      <w:r w:rsidR="00B20A4F" w:rsidRPr="000B1C3E">
        <w:rPr>
          <w:rFonts w:ascii="Times New Roman" w:hAnsi="Times New Roman" w:cs="Times New Roman"/>
        </w:rPr>
        <w:t xml:space="preserve"> skills are in line with my </w:t>
      </w:r>
      <w:r>
        <w:rPr>
          <w:rFonts w:ascii="Times New Roman" w:hAnsi="Times New Roman" w:cs="Times New Roman"/>
        </w:rPr>
        <w:t>own ways</w:t>
      </w:r>
      <w:r w:rsidR="00B20A4F" w:rsidRPr="000B1C3E">
        <w:rPr>
          <w:rFonts w:ascii="Times New Roman" w:hAnsi="Times New Roman" w:cs="Times New Roman"/>
        </w:rPr>
        <w:t xml:space="preserve"> of</w:t>
      </w:r>
      <w:r>
        <w:rPr>
          <w:rFonts w:ascii="Times New Roman" w:hAnsi="Times New Roman" w:cs="Times New Roman"/>
        </w:rPr>
        <w:t xml:space="preserve"> working. T</w:t>
      </w:r>
      <w:r w:rsidR="00B20A4F" w:rsidRPr="000B1C3E">
        <w:rPr>
          <w:rFonts w:ascii="Times New Roman" w:hAnsi="Times New Roman" w:cs="Times New Roman"/>
        </w:rPr>
        <w:t>hese individuals</w:t>
      </w:r>
      <w:r>
        <w:rPr>
          <w:rFonts w:ascii="Times New Roman" w:hAnsi="Times New Roman" w:cs="Times New Roman"/>
        </w:rPr>
        <w:t xml:space="preserve"> like myself</w:t>
      </w:r>
      <w:r w:rsidR="00B20A4F" w:rsidRPr="000B1C3E">
        <w:rPr>
          <w:rFonts w:ascii="Times New Roman" w:hAnsi="Times New Roman" w:cs="Times New Roman"/>
        </w:rPr>
        <w:t xml:space="preserve"> are more </w:t>
      </w:r>
      <w:r>
        <w:rPr>
          <w:rFonts w:ascii="Times New Roman" w:hAnsi="Times New Roman" w:cs="Times New Roman"/>
        </w:rPr>
        <w:t>drawn</w:t>
      </w:r>
      <w:r w:rsidR="00B20A4F" w:rsidRPr="000B1C3E">
        <w:rPr>
          <w:rFonts w:ascii="Times New Roman" w:hAnsi="Times New Roman" w:cs="Times New Roman"/>
        </w:rPr>
        <w:t xml:space="preserve"> towards mathematics and social sciences</w:t>
      </w:r>
      <w:sdt>
        <w:sdtPr>
          <w:rPr>
            <w:rFonts w:ascii="Times New Roman" w:hAnsi="Times New Roman" w:cs="Times New Roman"/>
          </w:rPr>
          <w:id w:val="575856839"/>
          <w:citation/>
        </w:sdtPr>
        <w:sdtContent>
          <w:r w:rsidR="00933CF4" w:rsidRPr="000B1C3E">
            <w:rPr>
              <w:rFonts w:ascii="Times New Roman" w:hAnsi="Times New Roman" w:cs="Times New Roman"/>
            </w:rPr>
            <w:fldChar w:fldCharType="begin"/>
          </w:r>
          <w:r w:rsidR="00847684" w:rsidRPr="000B1C3E">
            <w:rPr>
              <w:rFonts w:ascii="Times New Roman" w:hAnsi="Times New Roman" w:cs="Times New Roman"/>
              <w:lang w:val="en-US"/>
            </w:rPr>
            <w:instrText xml:space="preserve"> CITATION Inn17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(Inniaccounts.co.uk, 2017)</w:t>
          </w:r>
          <w:r w:rsidR="00933CF4" w:rsidRPr="000B1C3E">
            <w:rPr>
              <w:rFonts w:ascii="Times New Roman" w:hAnsi="Times New Roman" w:cs="Times New Roman"/>
            </w:rPr>
            <w:fldChar w:fldCharType="end"/>
          </w:r>
        </w:sdtContent>
      </w:sdt>
      <w:r w:rsidR="00B20A4F" w:rsidRPr="000B1C3E">
        <w:rPr>
          <w:rFonts w:ascii="Times New Roman" w:hAnsi="Times New Roman" w:cs="Times New Roman"/>
        </w:rPr>
        <w:t>. Assimilators</w:t>
      </w:r>
      <w:r>
        <w:rPr>
          <w:rFonts w:ascii="Times New Roman" w:hAnsi="Times New Roman" w:cs="Times New Roman"/>
        </w:rPr>
        <w:t xml:space="preserve"> such as myself,</w:t>
      </w:r>
      <w:r w:rsidR="00340798">
        <w:rPr>
          <w:rFonts w:ascii="Times New Roman" w:hAnsi="Times New Roman" w:cs="Times New Roman"/>
        </w:rPr>
        <w:t xml:space="preserve"> do not take a liking to</w:t>
      </w:r>
      <w:r w:rsidR="00B20A4F" w:rsidRPr="000B1C3E">
        <w:rPr>
          <w:rFonts w:ascii="Times New Roman" w:hAnsi="Times New Roman" w:cs="Times New Roman"/>
        </w:rPr>
        <w:t xml:space="preserve"> practical application of theories, </w:t>
      </w:r>
      <w:r>
        <w:rPr>
          <w:rFonts w:ascii="Times New Roman" w:hAnsi="Times New Roman" w:cs="Times New Roman"/>
        </w:rPr>
        <w:t xml:space="preserve">much </w:t>
      </w:r>
      <w:r w:rsidR="00B20A4F" w:rsidRPr="000B1C3E">
        <w:rPr>
          <w:rFonts w:ascii="Times New Roman" w:hAnsi="Times New Roman" w:cs="Times New Roman"/>
        </w:rPr>
        <w:t xml:space="preserve">rather I </w:t>
      </w:r>
      <w:r>
        <w:rPr>
          <w:rFonts w:ascii="Times New Roman" w:hAnsi="Times New Roman" w:cs="Times New Roman"/>
        </w:rPr>
        <w:t>enjoy</w:t>
      </w:r>
      <w:r w:rsidR="00B20A4F" w:rsidRPr="000B1C3E">
        <w:rPr>
          <w:rFonts w:ascii="Times New Roman" w:hAnsi="Times New Roman" w:cs="Times New Roman"/>
        </w:rPr>
        <w:t xml:space="preserve"> creativity </w:t>
      </w:r>
      <w:r w:rsidR="00BB6D2E">
        <w:rPr>
          <w:rFonts w:ascii="Times New Roman" w:hAnsi="Times New Roman" w:cs="Times New Roman"/>
        </w:rPr>
        <w:t>and</w:t>
      </w:r>
      <w:r w:rsidR="00B20A4F" w:rsidRPr="000B1C3E">
        <w:rPr>
          <w:rFonts w:ascii="Times New Roman" w:hAnsi="Times New Roman" w:cs="Times New Roman"/>
        </w:rPr>
        <w:t xml:space="preserve"> abstract conceptualization. I believe that self-reflection is one of the </w:t>
      </w:r>
      <w:r>
        <w:rPr>
          <w:rFonts w:ascii="Times New Roman" w:hAnsi="Times New Roman" w:cs="Times New Roman"/>
        </w:rPr>
        <w:t>greatest instrument</w:t>
      </w:r>
      <w:r w:rsidR="00B20A4F" w:rsidRPr="000B1C3E">
        <w:rPr>
          <w:rFonts w:ascii="Times New Roman" w:hAnsi="Times New Roman" w:cs="Times New Roman"/>
        </w:rPr>
        <w:t xml:space="preserve"> by which I could </w:t>
      </w:r>
      <w:r>
        <w:rPr>
          <w:rFonts w:ascii="Times New Roman" w:hAnsi="Times New Roman" w:cs="Times New Roman"/>
        </w:rPr>
        <w:t>expand</w:t>
      </w:r>
      <w:r w:rsidR="00B20A4F" w:rsidRPr="000B1C3E">
        <w:rPr>
          <w:rFonts w:ascii="Times New Roman" w:hAnsi="Times New Roman" w:cs="Times New Roman"/>
        </w:rPr>
        <w:t xml:space="preserve"> my skills and thereby could </w:t>
      </w:r>
      <w:r w:rsidR="00006323">
        <w:rPr>
          <w:rFonts w:ascii="Times New Roman" w:hAnsi="Times New Roman" w:cs="Times New Roman"/>
        </w:rPr>
        <w:t>sharpen them to become a Manager in a care setting</w:t>
      </w:r>
      <w:r w:rsidR="00B20A4F" w:rsidRPr="000B1C3E">
        <w:rPr>
          <w:rFonts w:ascii="Times New Roman" w:hAnsi="Times New Roman" w:cs="Times New Roman"/>
        </w:rPr>
        <w:t xml:space="preserve">. Assimilators love to </w:t>
      </w:r>
      <w:r w:rsidR="00006323">
        <w:rPr>
          <w:rFonts w:ascii="Times New Roman" w:hAnsi="Times New Roman" w:cs="Times New Roman"/>
        </w:rPr>
        <w:t xml:space="preserve">also indulge in </w:t>
      </w:r>
      <w:r w:rsidR="00B20A4F" w:rsidRPr="000B1C3E">
        <w:rPr>
          <w:rFonts w:ascii="Times New Roman" w:hAnsi="Times New Roman" w:cs="Times New Roman"/>
        </w:rPr>
        <w:t xml:space="preserve">planning </w:t>
      </w:r>
      <w:r w:rsidR="00BB6D2E">
        <w:rPr>
          <w:rFonts w:ascii="Times New Roman" w:hAnsi="Times New Roman" w:cs="Times New Roman"/>
        </w:rPr>
        <w:t>and</w:t>
      </w:r>
      <w:r w:rsidR="00B20A4F" w:rsidRPr="000B1C3E">
        <w:rPr>
          <w:rFonts w:ascii="Times New Roman" w:hAnsi="Times New Roman" w:cs="Times New Roman"/>
        </w:rPr>
        <w:t xml:space="preserve"> research, which tend to </w:t>
      </w:r>
      <w:r w:rsidR="00006323">
        <w:rPr>
          <w:rFonts w:ascii="Times New Roman" w:hAnsi="Times New Roman" w:cs="Times New Roman"/>
        </w:rPr>
        <w:t>explain</w:t>
      </w:r>
      <w:r w:rsidR="004017B3">
        <w:rPr>
          <w:rFonts w:ascii="Times New Roman" w:hAnsi="Times New Roman" w:cs="Times New Roman"/>
        </w:rPr>
        <w:t xml:space="preserve"> their</w:t>
      </w:r>
      <w:r w:rsidR="00B20A4F" w:rsidRPr="000B1C3E">
        <w:rPr>
          <w:rFonts w:ascii="Times New Roman" w:hAnsi="Times New Roman" w:cs="Times New Roman"/>
        </w:rPr>
        <w:t xml:space="preserve"> working styles</w:t>
      </w:r>
      <w:sdt>
        <w:sdtPr>
          <w:rPr>
            <w:rFonts w:ascii="Times New Roman" w:hAnsi="Times New Roman" w:cs="Times New Roman"/>
          </w:rPr>
          <w:id w:val="-1344853468"/>
          <w:citation/>
        </w:sdtPr>
        <w:sdtContent>
          <w:r w:rsidR="00933CF4" w:rsidRPr="000B1C3E">
            <w:rPr>
              <w:rFonts w:ascii="Times New Roman" w:hAnsi="Times New Roman" w:cs="Times New Roman"/>
            </w:rPr>
            <w:fldChar w:fldCharType="begin"/>
          </w:r>
          <w:r w:rsidR="00847684" w:rsidRPr="000B1C3E">
            <w:rPr>
              <w:rFonts w:ascii="Times New Roman" w:hAnsi="Times New Roman" w:cs="Times New Roman"/>
              <w:lang w:val="en-US"/>
            </w:rPr>
            <w:instrText xml:space="preserve"> CITATION Ric151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(Mobbs, 2015)</w:t>
          </w:r>
          <w:r w:rsidR="00933CF4" w:rsidRPr="000B1C3E">
            <w:rPr>
              <w:rFonts w:ascii="Times New Roman" w:hAnsi="Times New Roman" w:cs="Times New Roman"/>
            </w:rPr>
            <w:fldChar w:fldCharType="end"/>
          </w:r>
        </w:sdtContent>
      </w:sdt>
      <w:r w:rsidR="00006323">
        <w:rPr>
          <w:rFonts w:ascii="Times New Roman" w:hAnsi="Times New Roman" w:cs="Times New Roman"/>
        </w:rPr>
        <w:t>.</w:t>
      </w:r>
      <w:r w:rsidR="00B20A4F" w:rsidRPr="000B1C3E">
        <w:rPr>
          <w:rFonts w:ascii="Times New Roman" w:hAnsi="Times New Roman" w:cs="Times New Roman"/>
        </w:rPr>
        <w:t xml:space="preserve"> Hence</w:t>
      </w:r>
      <w:r w:rsidR="00006323">
        <w:rPr>
          <w:rFonts w:ascii="Times New Roman" w:hAnsi="Times New Roman" w:cs="Times New Roman"/>
        </w:rPr>
        <w:t>,</w:t>
      </w:r>
      <w:r w:rsidR="00B20A4F" w:rsidRPr="000B1C3E">
        <w:rPr>
          <w:rFonts w:ascii="Times New Roman" w:hAnsi="Times New Roman" w:cs="Times New Roman"/>
        </w:rPr>
        <w:t xml:space="preserve"> I find my match in </w:t>
      </w:r>
      <w:r w:rsidR="00006323">
        <w:rPr>
          <w:rFonts w:ascii="Times New Roman" w:hAnsi="Times New Roman" w:cs="Times New Roman"/>
        </w:rPr>
        <w:t>arrangement</w:t>
      </w:r>
      <w:r w:rsidR="00B20A4F" w:rsidRPr="000B1C3E">
        <w:rPr>
          <w:rFonts w:ascii="Times New Roman" w:hAnsi="Times New Roman" w:cs="Times New Roman"/>
        </w:rPr>
        <w:t xml:space="preserve"> with this learning style </w:t>
      </w:r>
      <w:r w:rsidR="00BB6D2E">
        <w:rPr>
          <w:rFonts w:ascii="Times New Roman" w:hAnsi="Times New Roman" w:cs="Times New Roman"/>
        </w:rPr>
        <w:t>and</w:t>
      </w:r>
      <w:r w:rsidR="00B20A4F" w:rsidRPr="000B1C3E">
        <w:rPr>
          <w:rFonts w:ascii="Times New Roman" w:hAnsi="Times New Roman" w:cs="Times New Roman"/>
        </w:rPr>
        <w:t xml:space="preserve"> theory. Before working</w:t>
      </w:r>
      <w:r w:rsidR="00006323">
        <w:rPr>
          <w:rFonts w:ascii="Times New Roman" w:hAnsi="Times New Roman" w:cs="Times New Roman"/>
        </w:rPr>
        <w:t xml:space="preserve"> on a </w:t>
      </w:r>
      <w:r w:rsidR="00B20A4F" w:rsidRPr="000B1C3E">
        <w:rPr>
          <w:rFonts w:ascii="Times New Roman" w:hAnsi="Times New Roman" w:cs="Times New Roman"/>
        </w:rPr>
        <w:t xml:space="preserve">project, I </w:t>
      </w:r>
      <w:r w:rsidR="00006323">
        <w:rPr>
          <w:rFonts w:ascii="Times New Roman" w:hAnsi="Times New Roman" w:cs="Times New Roman"/>
        </w:rPr>
        <w:t xml:space="preserve">always </w:t>
      </w:r>
      <w:r w:rsidR="00B20A4F" w:rsidRPr="000B1C3E">
        <w:rPr>
          <w:rFonts w:ascii="Times New Roman" w:hAnsi="Times New Roman" w:cs="Times New Roman"/>
        </w:rPr>
        <w:t xml:space="preserve">do a lot of research and </w:t>
      </w:r>
      <w:r w:rsidR="00006323">
        <w:rPr>
          <w:rFonts w:ascii="Times New Roman" w:hAnsi="Times New Roman" w:cs="Times New Roman"/>
        </w:rPr>
        <w:t xml:space="preserve">a significant amount of </w:t>
      </w:r>
      <w:r w:rsidR="00B20A4F" w:rsidRPr="000B1C3E">
        <w:rPr>
          <w:rFonts w:ascii="Times New Roman" w:hAnsi="Times New Roman" w:cs="Times New Roman"/>
        </w:rPr>
        <w:t xml:space="preserve">planning, so that I </w:t>
      </w:r>
      <w:r w:rsidR="00006323">
        <w:rPr>
          <w:rFonts w:ascii="Times New Roman" w:hAnsi="Times New Roman" w:cs="Times New Roman"/>
        </w:rPr>
        <w:t>can</w:t>
      </w:r>
      <w:r w:rsidR="00B20A4F" w:rsidRPr="000B1C3E">
        <w:rPr>
          <w:rFonts w:ascii="Times New Roman" w:hAnsi="Times New Roman" w:cs="Times New Roman"/>
        </w:rPr>
        <w:t xml:space="preserve"> get the best </w:t>
      </w:r>
      <w:r w:rsidR="00006323">
        <w:rPr>
          <w:rFonts w:ascii="Times New Roman" w:hAnsi="Times New Roman" w:cs="Times New Roman"/>
        </w:rPr>
        <w:t>results</w:t>
      </w:r>
      <w:r w:rsidR="00B20A4F" w:rsidRPr="000B1C3E">
        <w:rPr>
          <w:rFonts w:ascii="Times New Roman" w:hAnsi="Times New Roman" w:cs="Times New Roman"/>
        </w:rPr>
        <w:t xml:space="preserve">. I always believe that </w:t>
      </w:r>
      <w:r w:rsidR="00006323">
        <w:rPr>
          <w:rFonts w:ascii="Times New Roman" w:hAnsi="Times New Roman" w:cs="Times New Roman"/>
        </w:rPr>
        <w:t>undergoing skills for work are the best way</w:t>
      </w:r>
      <w:r w:rsidR="00B20A4F" w:rsidRPr="000B1C3E">
        <w:rPr>
          <w:rFonts w:ascii="Times New Roman" w:hAnsi="Times New Roman" w:cs="Times New Roman"/>
        </w:rPr>
        <w:t xml:space="preserve"> of achieving the answers to every solution in the world</w:t>
      </w:r>
      <w:r w:rsidR="00006323">
        <w:rPr>
          <w:rFonts w:ascii="Times New Roman" w:hAnsi="Times New Roman" w:cs="Times New Roman"/>
        </w:rPr>
        <w:t xml:space="preserve">. </w:t>
      </w:r>
      <w:r w:rsidR="00B20A4F" w:rsidRPr="000B1C3E">
        <w:rPr>
          <w:rFonts w:ascii="Times New Roman" w:hAnsi="Times New Roman" w:cs="Times New Roman"/>
        </w:rPr>
        <w:t xml:space="preserve"> I also believe like other assimilators, that there could be many best solutions, but as a </w:t>
      </w:r>
      <w:r w:rsidR="00006323">
        <w:rPr>
          <w:rFonts w:ascii="Times New Roman" w:hAnsi="Times New Roman" w:cs="Times New Roman"/>
        </w:rPr>
        <w:t xml:space="preserve">manager </w:t>
      </w:r>
      <w:r w:rsidR="00B20A4F" w:rsidRPr="000B1C3E">
        <w:rPr>
          <w:rFonts w:ascii="Times New Roman" w:hAnsi="Times New Roman" w:cs="Times New Roman"/>
        </w:rPr>
        <w:t xml:space="preserve">my duty would be to help a company choose between the best answer and thereby gain from the </w:t>
      </w:r>
      <w:r w:rsidR="00006323">
        <w:rPr>
          <w:rFonts w:ascii="Times New Roman" w:hAnsi="Times New Roman" w:cs="Times New Roman"/>
        </w:rPr>
        <w:t>most effective</w:t>
      </w:r>
      <w:r w:rsidR="00B20A4F" w:rsidRPr="000B1C3E">
        <w:rPr>
          <w:rFonts w:ascii="Times New Roman" w:hAnsi="Times New Roman" w:cs="Times New Roman"/>
        </w:rPr>
        <w:t xml:space="preserve"> solutions.</w:t>
      </w:r>
    </w:p>
    <w:p w:rsidR="00284B30" w:rsidRDefault="00284B30" w:rsidP="000B1C3E">
      <w:pPr>
        <w:spacing w:line="360" w:lineRule="auto"/>
        <w:jc w:val="both"/>
        <w:rPr>
          <w:rFonts w:ascii="Times New Roman" w:hAnsi="Times New Roman" w:cs="Times New Roman"/>
        </w:rPr>
      </w:pPr>
    </w:p>
    <w:p w:rsidR="00284B30" w:rsidRPr="000B1C3E" w:rsidRDefault="00284B30" w:rsidP="000B1C3E">
      <w:pPr>
        <w:spacing w:line="360" w:lineRule="auto"/>
        <w:jc w:val="both"/>
        <w:rPr>
          <w:rFonts w:ascii="Times New Roman" w:hAnsi="Times New Roman" w:cs="Times New Roman"/>
        </w:rPr>
      </w:pPr>
    </w:p>
    <w:p w:rsidR="00274711" w:rsidRPr="000B1C3E" w:rsidRDefault="00466BC1" w:rsidP="000B1C3E">
      <w:pPr>
        <w:pStyle w:val="Heading1"/>
        <w:numPr>
          <w:ilvl w:val="0"/>
          <w:numId w:val="1"/>
        </w:numPr>
        <w:spacing w:line="360" w:lineRule="auto"/>
        <w:jc w:val="both"/>
        <w:rPr>
          <w:rFonts w:ascii="Times New Roman" w:hAnsi="Times New Roman" w:cs="Times New Roman"/>
          <w:b/>
        </w:rPr>
      </w:pPr>
      <w:bookmarkStart w:id="4" w:name="_Toc4398089"/>
      <w:r>
        <w:rPr>
          <w:rFonts w:ascii="Times New Roman" w:hAnsi="Times New Roman" w:cs="Times New Roman"/>
          <w:b/>
        </w:rPr>
        <w:lastRenderedPageBreak/>
        <w:t>Honey and Mumford (1986</w:t>
      </w:r>
      <w:r w:rsidR="00274711" w:rsidRPr="000B1C3E">
        <w:rPr>
          <w:rFonts w:ascii="Times New Roman" w:hAnsi="Times New Roman" w:cs="Times New Roman"/>
          <w:b/>
        </w:rPr>
        <w:t>)</w:t>
      </w:r>
      <w:bookmarkEnd w:id="4"/>
    </w:p>
    <w:p w:rsidR="00466BC1" w:rsidRDefault="00721931" w:rsidP="000B1C3E">
      <w:pPr>
        <w:spacing w:line="360" w:lineRule="auto"/>
        <w:jc w:val="both"/>
        <w:rPr>
          <w:rFonts w:ascii="Times New Roman" w:hAnsi="Times New Roman" w:cs="Times New Roman"/>
        </w:rPr>
      </w:pPr>
      <w:r w:rsidRPr="000B1C3E">
        <w:rPr>
          <w:rFonts w:ascii="Times New Roman" w:hAnsi="Times New Roman" w:cs="Times New Roman"/>
        </w:rPr>
        <w:t xml:space="preserve">The Kolb’s theory was useful in understanding the ways of learning </w:t>
      </w:r>
      <w:r w:rsidR="00BB6D2E">
        <w:rPr>
          <w:rFonts w:ascii="Times New Roman" w:hAnsi="Times New Roman" w:cs="Times New Roman"/>
        </w:rPr>
        <w:t>and</w:t>
      </w:r>
      <w:r w:rsidRPr="000B1C3E">
        <w:rPr>
          <w:rFonts w:ascii="Times New Roman" w:hAnsi="Times New Roman" w:cs="Times New Roman"/>
        </w:rPr>
        <w:t xml:space="preserve"> the style of learning for an individual. </w:t>
      </w:r>
      <w:r w:rsidR="00466BC1">
        <w:rPr>
          <w:rFonts w:ascii="Times New Roman" w:hAnsi="Times New Roman" w:cs="Times New Roman"/>
        </w:rPr>
        <w:t>L</w:t>
      </w:r>
      <w:r w:rsidRPr="000B1C3E">
        <w:rPr>
          <w:rFonts w:ascii="Times New Roman" w:hAnsi="Times New Roman" w:cs="Times New Roman"/>
        </w:rPr>
        <w:t xml:space="preserve">earning style model of Honey </w:t>
      </w:r>
      <w:r w:rsidR="00BB6D2E">
        <w:rPr>
          <w:rFonts w:ascii="Times New Roman" w:hAnsi="Times New Roman" w:cs="Times New Roman"/>
        </w:rPr>
        <w:t>and</w:t>
      </w:r>
      <w:r w:rsidRPr="000B1C3E">
        <w:rPr>
          <w:rFonts w:ascii="Times New Roman" w:hAnsi="Times New Roman" w:cs="Times New Roman"/>
        </w:rPr>
        <w:t xml:space="preserve"> Mumford as developed in </w:t>
      </w:r>
      <w:r w:rsidR="00466BC1">
        <w:rPr>
          <w:rFonts w:ascii="Times New Roman" w:hAnsi="Times New Roman" w:cs="Times New Roman"/>
        </w:rPr>
        <w:t xml:space="preserve">1986 </w:t>
      </w:r>
      <w:r w:rsidRPr="000B1C3E">
        <w:rPr>
          <w:rFonts w:ascii="Times New Roman" w:hAnsi="Times New Roman" w:cs="Times New Roman"/>
        </w:rPr>
        <w:t xml:space="preserve">is similar </w:t>
      </w:r>
      <w:r w:rsidR="00BB6D2E">
        <w:rPr>
          <w:rFonts w:ascii="Times New Roman" w:hAnsi="Times New Roman" w:cs="Times New Roman"/>
        </w:rPr>
        <w:t>and</w:t>
      </w:r>
      <w:r w:rsidRPr="000B1C3E">
        <w:rPr>
          <w:rFonts w:ascii="Times New Roman" w:hAnsi="Times New Roman" w:cs="Times New Roman"/>
        </w:rPr>
        <w:t xml:space="preserve"> explores other aspects which were not covered by Kolb. </w:t>
      </w:r>
      <w:r w:rsidR="00466BC1">
        <w:rPr>
          <w:rFonts w:ascii="Times New Roman" w:hAnsi="Times New Roman" w:cs="Times New Roman"/>
        </w:rPr>
        <w:t>Instead of asking individuals directly about how they are able to learn, Honey and Mumford gave questionnaires that would “probe general behavioural tendencies”</w:t>
      </w:r>
      <w:r w:rsidR="00FD70C4" w:rsidRPr="00FD70C4">
        <w:t xml:space="preserve"> </w:t>
      </w:r>
      <w:r w:rsidR="00FD70C4" w:rsidRPr="00FD70C4">
        <w:rPr>
          <w:rFonts w:ascii="Times New Roman" w:hAnsi="Times New Roman" w:cs="Times New Roman"/>
        </w:rPr>
        <w:t>(www.resources.eln.io, 2017)</w:t>
      </w:r>
      <w:r w:rsidR="00FD70C4">
        <w:rPr>
          <w:rFonts w:ascii="Times New Roman" w:hAnsi="Times New Roman" w:cs="Times New Roman"/>
        </w:rPr>
        <w:t>.</w:t>
      </w:r>
    </w:p>
    <w:p w:rsidR="00721931" w:rsidRPr="000B1C3E" w:rsidRDefault="00721931" w:rsidP="000B1C3E">
      <w:pPr>
        <w:spacing w:line="360" w:lineRule="auto"/>
        <w:jc w:val="both"/>
        <w:rPr>
          <w:rFonts w:ascii="Times New Roman" w:hAnsi="Times New Roman" w:cs="Times New Roman"/>
        </w:rPr>
      </w:pPr>
      <w:r w:rsidRPr="000B1C3E">
        <w:rPr>
          <w:rFonts w:ascii="Times New Roman" w:hAnsi="Times New Roman" w:cs="Times New Roman"/>
        </w:rPr>
        <w:t xml:space="preserve">The </w:t>
      </w:r>
      <w:r w:rsidR="00FD70C4">
        <w:rPr>
          <w:rFonts w:ascii="Times New Roman" w:hAnsi="Times New Roman" w:cs="Times New Roman"/>
        </w:rPr>
        <w:t>aims</w:t>
      </w:r>
      <w:r w:rsidRPr="000B1C3E">
        <w:rPr>
          <w:rFonts w:ascii="Times New Roman" w:hAnsi="Times New Roman" w:cs="Times New Roman"/>
        </w:rPr>
        <w:t xml:space="preserve"> of</w:t>
      </w:r>
      <w:r w:rsidR="00FD70C4">
        <w:rPr>
          <w:rFonts w:ascii="Times New Roman" w:hAnsi="Times New Roman" w:cs="Times New Roman"/>
        </w:rPr>
        <w:t xml:space="preserve"> learning the styles</w:t>
      </w:r>
      <w:r w:rsidRPr="000B1C3E">
        <w:rPr>
          <w:rFonts w:ascii="Times New Roman" w:hAnsi="Times New Roman" w:cs="Times New Roman"/>
        </w:rPr>
        <w:t xml:space="preserve"> would ac</w:t>
      </w:r>
      <w:r w:rsidR="00FD70C4">
        <w:rPr>
          <w:rFonts w:ascii="Times New Roman" w:hAnsi="Times New Roman" w:cs="Times New Roman"/>
        </w:rPr>
        <w:t xml:space="preserve">tually help me in making smart and wiser decision when it comes to learning opportunities and understanding my learning preference </w:t>
      </w:r>
      <w:r w:rsidRPr="000B1C3E">
        <w:rPr>
          <w:rFonts w:ascii="Times New Roman" w:hAnsi="Times New Roman" w:cs="Times New Roman"/>
        </w:rPr>
        <w:t>which</w:t>
      </w:r>
      <w:r w:rsidR="00FD70C4">
        <w:rPr>
          <w:rFonts w:ascii="Times New Roman" w:hAnsi="Times New Roman" w:cs="Times New Roman"/>
        </w:rPr>
        <w:t xml:space="preserve"> will help improve my learning skills and education. This means</w:t>
      </w:r>
      <w:r w:rsidRPr="000B1C3E">
        <w:rPr>
          <w:rFonts w:ascii="Times New Roman" w:hAnsi="Times New Roman" w:cs="Times New Roman"/>
        </w:rPr>
        <w:t xml:space="preserve"> I could easily apply them for myself, instead</w:t>
      </w:r>
      <w:r w:rsidR="00FD70C4">
        <w:rPr>
          <w:rFonts w:ascii="Times New Roman" w:hAnsi="Times New Roman" w:cs="Times New Roman"/>
        </w:rPr>
        <w:t xml:space="preserve"> of falling into unfortunate situations due to</w:t>
      </w:r>
      <w:r w:rsidRPr="000B1C3E">
        <w:rPr>
          <w:rFonts w:ascii="Times New Roman" w:hAnsi="Times New Roman" w:cs="Times New Roman"/>
        </w:rPr>
        <w:t xml:space="preserve"> other a</w:t>
      </w:r>
      <w:r w:rsidR="00BE1B5C">
        <w:rPr>
          <w:rFonts w:ascii="Times New Roman" w:hAnsi="Times New Roman" w:cs="Times New Roman"/>
        </w:rPr>
        <w:t xml:space="preserve">pproaches. As identified by </w:t>
      </w:r>
      <w:r w:rsidR="00CC5204" w:rsidRPr="000B1C3E">
        <w:rPr>
          <w:rFonts w:ascii="Times New Roman" w:hAnsi="Times New Roman" w:cs="Times New Roman"/>
        </w:rPr>
        <w:t>Hone</w:t>
      </w:r>
      <w:r w:rsidR="00BE1B5C">
        <w:rPr>
          <w:rFonts w:ascii="Times New Roman" w:hAnsi="Times New Roman" w:cs="Times New Roman"/>
        </w:rPr>
        <w:t xml:space="preserve">y </w:t>
      </w:r>
      <w:r w:rsidR="00BB6D2E">
        <w:rPr>
          <w:rFonts w:ascii="Times New Roman" w:hAnsi="Times New Roman" w:cs="Times New Roman"/>
        </w:rPr>
        <w:t>and</w:t>
      </w:r>
      <w:r w:rsidR="00BE1B5C">
        <w:rPr>
          <w:rFonts w:ascii="Times New Roman" w:hAnsi="Times New Roman" w:cs="Times New Roman"/>
        </w:rPr>
        <w:t xml:space="preserve"> Mumford (1986)</w:t>
      </w:r>
      <w:r w:rsidRPr="000B1C3E">
        <w:rPr>
          <w:rFonts w:ascii="Times New Roman" w:hAnsi="Times New Roman" w:cs="Times New Roman"/>
        </w:rPr>
        <w:t>, there are 4 types of</w:t>
      </w:r>
      <w:r w:rsidR="00BE1B5C">
        <w:rPr>
          <w:rFonts w:ascii="Times New Roman" w:hAnsi="Times New Roman" w:cs="Times New Roman"/>
        </w:rPr>
        <w:t xml:space="preserve"> individual learning styles which </w:t>
      </w:r>
      <w:r w:rsidRPr="000B1C3E">
        <w:rPr>
          <w:rFonts w:ascii="Times New Roman" w:hAnsi="Times New Roman" w:cs="Times New Roman"/>
        </w:rPr>
        <w:t>vary a lot from each other</w:t>
      </w:r>
      <w:sdt>
        <w:sdtPr>
          <w:rPr>
            <w:rFonts w:ascii="Times New Roman" w:hAnsi="Times New Roman" w:cs="Times New Roman"/>
          </w:rPr>
          <w:id w:val="-1449228271"/>
          <w:citation/>
        </w:sdtPr>
        <w:sdtContent>
          <w:r w:rsidR="00933CF4" w:rsidRPr="000B1C3E">
            <w:rPr>
              <w:rFonts w:ascii="Times New Roman" w:hAnsi="Times New Roman" w:cs="Times New Roman"/>
            </w:rPr>
            <w:fldChar w:fldCharType="begin"/>
          </w:r>
          <w:r w:rsidR="00283F52" w:rsidRPr="000B1C3E">
            <w:rPr>
              <w:rFonts w:ascii="Times New Roman" w:hAnsi="Times New Roman" w:cs="Times New Roman"/>
              <w:lang w:val="en-US"/>
            </w:rPr>
            <w:instrText xml:space="preserve"> CITATION Eva171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(Eva, 2017)</w:t>
          </w:r>
          <w:r w:rsidR="00933CF4" w:rsidRPr="000B1C3E">
            <w:rPr>
              <w:rFonts w:ascii="Times New Roman" w:hAnsi="Times New Roman" w:cs="Times New Roman"/>
            </w:rPr>
            <w:fldChar w:fldCharType="end"/>
          </w:r>
        </w:sdtContent>
      </w:sdt>
      <w:r w:rsidRPr="000B1C3E">
        <w:rPr>
          <w:rFonts w:ascii="Times New Roman" w:hAnsi="Times New Roman" w:cs="Times New Roman"/>
        </w:rPr>
        <w:t>.</w:t>
      </w:r>
    </w:p>
    <w:p w:rsidR="00721931" w:rsidRPr="000B1C3E" w:rsidRDefault="00466BC1" w:rsidP="000B1C3E">
      <w:pPr>
        <w:spacing w:line="360" w:lineRule="auto"/>
        <w:jc w:val="center"/>
        <w:rPr>
          <w:rFonts w:ascii="Times New Roman" w:hAnsi="Times New Roman" w:cs="Times New Roman"/>
        </w:rPr>
      </w:pPr>
      <w:r>
        <w:rPr>
          <w:noProof/>
          <w:lang w:val="en-GB" w:eastAsia="en-GB"/>
        </w:rPr>
        <w:drawing>
          <wp:inline distT="0" distB="0" distL="0" distR="0">
            <wp:extent cx="4324350" cy="2694885"/>
            <wp:effectExtent l="19050" t="0" r="0" b="0"/>
            <wp:docPr id="8" name="Picture 4" descr="Image result for honey and mumford 1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honey and mumford 1986"/>
                    <pic:cNvPicPr>
                      <a:picLocks noChangeAspect="1" noChangeArrowheads="1"/>
                    </pic:cNvPicPr>
                  </pic:nvPicPr>
                  <pic:blipFill>
                    <a:blip r:embed="rId14"/>
                    <a:srcRect/>
                    <a:stretch>
                      <a:fillRect/>
                    </a:stretch>
                  </pic:blipFill>
                  <pic:spPr bwMode="auto">
                    <a:xfrm>
                      <a:off x="0" y="0"/>
                      <a:ext cx="4328149" cy="2697252"/>
                    </a:xfrm>
                    <a:prstGeom prst="rect">
                      <a:avLst/>
                    </a:prstGeom>
                    <a:noFill/>
                    <a:ln w="9525">
                      <a:noFill/>
                      <a:miter lim="800000"/>
                      <a:headEnd/>
                      <a:tailEnd/>
                    </a:ln>
                  </pic:spPr>
                </pic:pic>
              </a:graphicData>
            </a:graphic>
          </wp:inline>
        </w:drawing>
      </w:r>
    </w:p>
    <w:p w:rsidR="00CC5204" w:rsidRPr="000B1C3E" w:rsidRDefault="00CC5204" w:rsidP="000B1C3E">
      <w:pPr>
        <w:spacing w:line="360" w:lineRule="auto"/>
        <w:jc w:val="center"/>
        <w:rPr>
          <w:rFonts w:ascii="Times New Roman" w:hAnsi="Times New Roman" w:cs="Times New Roman"/>
        </w:rPr>
      </w:pPr>
      <w:r w:rsidRPr="000B1C3E">
        <w:rPr>
          <w:rFonts w:ascii="Times New Roman" w:hAnsi="Times New Roman" w:cs="Times New Roman"/>
        </w:rPr>
        <w:t xml:space="preserve">Fig: 4 Learning Styles by Honey </w:t>
      </w:r>
      <w:r w:rsidR="00BB6D2E">
        <w:rPr>
          <w:rFonts w:ascii="Times New Roman" w:hAnsi="Times New Roman" w:cs="Times New Roman"/>
        </w:rPr>
        <w:t>and</w:t>
      </w:r>
      <w:r w:rsidRPr="000B1C3E">
        <w:rPr>
          <w:rFonts w:ascii="Times New Roman" w:hAnsi="Times New Roman" w:cs="Times New Roman"/>
        </w:rPr>
        <w:t xml:space="preserve"> Mumford, Source: </w:t>
      </w:r>
      <w:r w:rsidR="00F77B70" w:rsidRPr="00F77B70">
        <w:rPr>
          <w:rFonts w:ascii="Times New Roman" w:hAnsi="Times New Roman" w:cs="Times New Roman"/>
          <w:noProof/>
          <w:lang w:val="en-US"/>
        </w:rPr>
        <w:t>(</w:t>
      </w:r>
      <w:r w:rsidR="00FD70C4">
        <w:rPr>
          <w:rFonts w:ascii="Times New Roman" w:hAnsi="Times New Roman" w:cs="Times New Roman"/>
          <w:noProof/>
          <w:lang w:val="en-US"/>
        </w:rPr>
        <w:t>www.</w:t>
      </w:r>
      <w:r w:rsidR="00466BC1">
        <w:rPr>
          <w:rFonts w:ascii="Times New Roman" w:hAnsi="Times New Roman" w:cs="Times New Roman"/>
          <w:noProof/>
          <w:lang w:val="en-US"/>
        </w:rPr>
        <w:t>resources.eln.i</w:t>
      </w:r>
      <w:r w:rsidR="00FD70C4">
        <w:rPr>
          <w:rFonts w:ascii="Times New Roman" w:hAnsi="Times New Roman" w:cs="Times New Roman"/>
          <w:noProof/>
          <w:lang w:val="en-US"/>
        </w:rPr>
        <w:t>o,</w:t>
      </w:r>
      <w:r w:rsidR="00466BC1" w:rsidRPr="00466BC1">
        <w:rPr>
          <w:rFonts w:ascii="Times New Roman" w:hAnsi="Times New Roman" w:cs="Times New Roman"/>
          <w:noProof/>
          <w:lang w:val="en-US"/>
        </w:rPr>
        <w:t xml:space="preserve"> </w:t>
      </w:r>
      <w:r w:rsidR="00FD70C4">
        <w:rPr>
          <w:rFonts w:ascii="Times New Roman" w:hAnsi="Times New Roman" w:cs="Times New Roman"/>
          <w:noProof/>
          <w:lang w:val="en-US"/>
        </w:rPr>
        <w:t>2017</w:t>
      </w:r>
      <w:r w:rsidR="00F77B70" w:rsidRPr="00F77B70">
        <w:rPr>
          <w:rFonts w:ascii="Times New Roman" w:hAnsi="Times New Roman" w:cs="Times New Roman"/>
          <w:noProof/>
          <w:lang w:val="en-US"/>
        </w:rPr>
        <w:t>)</w:t>
      </w:r>
    </w:p>
    <w:p w:rsidR="00BE1B5C" w:rsidRDefault="00BE1B5C" w:rsidP="000B1C3E">
      <w:pPr>
        <w:spacing w:line="360" w:lineRule="auto"/>
        <w:jc w:val="both"/>
        <w:rPr>
          <w:rFonts w:ascii="Times New Roman" w:hAnsi="Times New Roman" w:cs="Times New Roman"/>
        </w:rPr>
      </w:pPr>
      <w:r>
        <w:rPr>
          <w:rFonts w:ascii="Times New Roman" w:hAnsi="Times New Roman" w:cs="Times New Roman"/>
        </w:rPr>
        <w:t>The diagram demonstrates that a</w:t>
      </w:r>
      <w:r w:rsidR="00CC5204" w:rsidRPr="000B1C3E">
        <w:rPr>
          <w:rFonts w:ascii="Times New Roman" w:hAnsi="Times New Roman" w:cs="Times New Roman"/>
        </w:rPr>
        <w:t>ctivists main</w:t>
      </w:r>
      <w:r>
        <w:rPr>
          <w:rFonts w:ascii="Times New Roman" w:hAnsi="Times New Roman" w:cs="Times New Roman"/>
        </w:rPr>
        <w:t xml:space="preserve">ly prefer doing things and </w:t>
      </w:r>
      <w:r w:rsidR="00CC5204" w:rsidRPr="000B1C3E">
        <w:rPr>
          <w:rFonts w:ascii="Times New Roman" w:hAnsi="Times New Roman" w:cs="Times New Roman"/>
        </w:rPr>
        <w:t>first involve themselves in perfor</w:t>
      </w:r>
      <w:r>
        <w:rPr>
          <w:rFonts w:ascii="Times New Roman" w:hAnsi="Times New Roman" w:cs="Times New Roman"/>
        </w:rPr>
        <w:t>ming the activities and later,</w:t>
      </w:r>
      <w:r w:rsidR="00CC5204" w:rsidRPr="000B1C3E">
        <w:rPr>
          <w:rFonts w:ascii="Times New Roman" w:hAnsi="Times New Roman" w:cs="Times New Roman"/>
        </w:rPr>
        <w:t xml:space="preserve"> learn from the experience of doing things.</w:t>
      </w:r>
    </w:p>
    <w:p w:rsidR="00BE1B5C" w:rsidRDefault="00BE1B5C" w:rsidP="000B1C3E">
      <w:pPr>
        <w:spacing w:line="360" w:lineRule="auto"/>
        <w:jc w:val="both"/>
        <w:rPr>
          <w:rFonts w:ascii="Times New Roman" w:hAnsi="Times New Roman" w:cs="Times New Roman"/>
        </w:rPr>
      </w:pPr>
      <w:r>
        <w:rPr>
          <w:rFonts w:ascii="Times New Roman" w:hAnsi="Times New Roman" w:cs="Times New Roman"/>
        </w:rPr>
        <w:t>One of the</w:t>
      </w:r>
      <w:r w:rsidR="00CC5204" w:rsidRPr="000B1C3E">
        <w:rPr>
          <w:rFonts w:ascii="Times New Roman" w:hAnsi="Times New Roman" w:cs="Times New Roman"/>
        </w:rPr>
        <w:t xml:space="preserve"> positive things is that they</w:t>
      </w:r>
      <w:r>
        <w:rPr>
          <w:rFonts w:ascii="Times New Roman" w:hAnsi="Times New Roman" w:cs="Times New Roman"/>
        </w:rPr>
        <w:t xml:space="preserve"> involve themselves in</w:t>
      </w:r>
      <w:r w:rsidR="00CC5204" w:rsidRPr="000B1C3E">
        <w:rPr>
          <w:rFonts w:ascii="Times New Roman" w:hAnsi="Times New Roman" w:cs="Times New Roman"/>
        </w:rPr>
        <w:t xml:space="preserve"> different thin</w:t>
      </w:r>
      <w:r>
        <w:rPr>
          <w:rFonts w:ascii="Times New Roman" w:hAnsi="Times New Roman" w:cs="Times New Roman"/>
        </w:rPr>
        <w:t>gs without having any biased and having open-minded which will</w:t>
      </w:r>
      <w:r w:rsidR="00CC5204" w:rsidRPr="000B1C3E">
        <w:rPr>
          <w:rFonts w:ascii="Times New Roman" w:hAnsi="Times New Roman" w:cs="Times New Roman"/>
        </w:rPr>
        <w:t xml:space="preserve"> help them in achieving new heights</w:t>
      </w:r>
      <w:sdt>
        <w:sdtPr>
          <w:rPr>
            <w:rFonts w:ascii="Times New Roman" w:hAnsi="Times New Roman" w:cs="Times New Roman"/>
          </w:rPr>
          <w:id w:val="-1211489694"/>
          <w:citation/>
        </w:sdtPr>
        <w:sdtContent>
          <w:r w:rsidR="00933CF4" w:rsidRPr="000B1C3E">
            <w:rPr>
              <w:rFonts w:ascii="Times New Roman" w:hAnsi="Times New Roman" w:cs="Times New Roman"/>
            </w:rPr>
            <w:fldChar w:fldCharType="begin"/>
          </w:r>
          <w:r w:rsidR="00283F52" w:rsidRPr="000B1C3E">
            <w:rPr>
              <w:rFonts w:ascii="Times New Roman" w:hAnsi="Times New Roman" w:cs="Times New Roman"/>
              <w:lang w:val="en-US"/>
            </w:rPr>
            <w:instrText xml:space="preserve"> CITATION Gis15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(Kovary, 2015)</w:t>
          </w:r>
          <w:r w:rsidR="00933CF4" w:rsidRPr="000B1C3E">
            <w:rPr>
              <w:rFonts w:ascii="Times New Roman" w:hAnsi="Times New Roman" w:cs="Times New Roman"/>
            </w:rPr>
            <w:fldChar w:fldCharType="end"/>
          </w:r>
        </w:sdtContent>
      </w:sdt>
      <w:r w:rsidR="00CC5204" w:rsidRPr="000B1C3E">
        <w:rPr>
          <w:rFonts w:ascii="Times New Roman" w:hAnsi="Times New Roman" w:cs="Times New Roman"/>
        </w:rPr>
        <w:t xml:space="preserve">. </w:t>
      </w:r>
    </w:p>
    <w:p w:rsidR="0001194A" w:rsidRPr="000B1C3E" w:rsidRDefault="004208EF" w:rsidP="000B1C3E">
      <w:pPr>
        <w:spacing w:line="360" w:lineRule="auto"/>
        <w:jc w:val="both"/>
        <w:rPr>
          <w:rFonts w:ascii="Times New Roman" w:hAnsi="Times New Roman" w:cs="Times New Roman"/>
        </w:rPr>
      </w:pPr>
      <w:r w:rsidRPr="000B1C3E">
        <w:rPr>
          <w:rFonts w:ascii="Times New Roman" w:hAnsi="Times New Roman" w:cs="Times New Roman"/>
        </w:rPr>
        <w:t>The theorists are the</w:t>
      </w:r>
      <w:r w:rsidR="00BE1B5C">
        <w:rPr>
          <w:rFonts w:ascii="Times New Roman" w:hAnsi="Times New Roman" w:cs="Times New Roman"/>
        </w:rPr>
        <w:t xml:space="preserve"> people</w:t>
      </w:r>
      <w:r w:rsidRPr="000B1C3E">
        <w:rPr>
          <w:rFonts w:ascii="Times New Roman" w:hAnsi="Times New Roman" w:cs="Times New Roman"/>
        </w:rPr>
        <w:t xml:space="preserve"> who mainly prefer theories over others. They work in</w:t>
      </w:r>
      <w:r w:rsidR="00BE1B5C">
        <w:rPr>
          <w:rFonts w:ascii="Times New Roman" w:hAnsi="Times New Roman" w:cs="Times New Roman"/>
        </w:rPr>
        <w:t xml:space="preserve"> a logical </w:t>
      </w:r>
      <w:r w:rsidR="00BB6D2E">
        <w:rPr>
          <w:rFonts w:ascii="Times New Roman" w:hAnsi="Times New Roman" w:cs="Times New Roman"/>
        </w:rPr>
        <w:t>and</w:t>
      </w:r>
      <w:r w:rsidR="00BE1B5C">
        <w:rPr>
          <w:rFonts w:ascii="Times New Roman" w:hAnsi="Times New Roman" w:cs="Times New Roman"/>
        </w:rPr>
        <w:t xml:space="preserve"> more systematic manner</w:t>
      </w:r>
      <w:r w:rsidRPr="000B1C3E">
        <w:rPr>
          <w:rFonts w:ascii="Times New Roman" w:hAnsi="Times New Roman" w:cs="Times New Roman"/>
        </w:rPr>
        <w:t>. The pragmatists</w:t>
      </w:r>
      <w:r w:rsidR="00BE1B5C">
        <w:rPr>
          <w:rFonts w:ascii="Times New Roman" w:hAnsi="Times New Roman" w:cs="Times New Roman"/>
        </w:rPr>
        <w:t>,</w:t>
      </w:r>
      <w:r w:rsidRPr="000B1C3E">
        <w:rPr>
          <w:rFonts w:ascii="Times New Roman" w:hAnsi="Times New Roman" w:cs="Times New Roman"/>
        </w:rPr>
        <w:t xml:space="preserve"> on the other had are mainly the individuals who prefer practical approaches over others</w:t>
      </w:r>
      <w:r w:rsidR="00BE1B5C">
        <w:rPr>
          <w:rFonts w:ascii="Times New Roman" w:hAnsi="Times New Roman" w:cs="Times New Roman"/>
        </w:rPr>
        <w:t xml:space="preserve"> and have the capacity to put learning into practice in the present day, they learn better by taking time to think and how to apply learning</w:t>
      </w:r>
      <w:r w:rsidRPr="000B1C3E">
        <w:rPr>
          <w:rFonts w:ascii="Times New Roman" w:hAnsi="Times New Roman" w:cs="Times New Roman"/>
        </w:rPr>
        <w:t xml:space="preserve">. However, I find myself </w:t>
      </w:r>
      <w:r w:rsidR="00BE1B5C">
        <w:rPr>
          <w:rFonts w:ascii="Times New Roman" w:hAnsi="Times New Roman" w:cs="Times New Roman"/>
        </w:rPr>
        <w:t>drawn towards the reflector</w:t>
      </w:r>
      <w:r w:rsidRPr="000B1C3E">
        <w:rPr>
          <w:rFonts w:ascii="Times New Roman" w:hAnsi="Times New Roman" w:cs="Times New Roman"/>
        </w:rPr>
        <w:t xml:space="preserve"> because the</w:t>
      </w:r>
      <w:r w:rsidR="00BE1B5C">
        <w:rPr>
          <w:rFonts w:ascii="Times New Roman" w:hAnsi="Times New Roman" w:cs="Times New Roman"/>
        </w:rPr>
        <w:t xml:space="preserve">y take a slow and understand approach as they do not jump </w:t>
      </w:r>
      <w:r w:rsidR="005E5DBF">
        <w:rPr>
          <w:rFonts w:ascii="Times New Roman" w:hAnsi="Times New Roman" w:cs="Times New Roman"/>
        </w:rPr>
        <w:t xml:space="preserve">straight in but watch from the sidelines. </w:t>
      </w:r>
      <w:r w:rsidRPr="000B1C3E">
        <w:rPr>
          <w:rFonts w:ascii="Times New Roman" w:hAnsi="Times New Roman" w:cs="Times New Roman"/>
        </w:rPr>
        <w:t>They generally do not leap into activitie</w:t>
      </w:r>
      <w:r w:rsidR="005E5DBF">
        <w:rPr>
          <w:rFonts w:ascii="Times New Roman" w:hAnsi="Times New Roman" w:cs="Times New Roman"/>
        </w:rPr>
        <w:t xml:space="preserve">s without doing prior research but </w:t>
      </w:r>
      <w:r w:rsidR="005E5DBF">
        <w:rPr>
          <w:rFonts w:ascii="Times New Roman" w:hAnsi="Times New Roman" w:cs="Times New Roman"/>
        </w:rPr>
        <w:lastRenderedPageBreak/>
        <w:t xml:space="preserve">enjoy gathering information from points given by people to come to a suitable conclusion. </w:t>
      </w:r>
      <w:r w:rsidR="005E5DBF" w:rsidRPr="00FD70C4">
        <w:rPr>
          <w:rFonts w:ascii="Times New Roman" w:hAnsi="Times New Roman" w:cs="Times New Roman"/>
        </w:rPr>
        <w:t>(www.resources.eln.io, 2017)</w:t>
      </w:r>
      <w:r w:rsidR="005E5DBF">
        <w:rPr>
          <w:rFonts w:ascii="Times New Roman" w:hAnsi="Times New Roman" w:cs="Times New Roman"/>
        </w:rPr>
        <w:t>.They like discussions, personality questionnaires, feedback from others, and interviews.</w:t>
      </w:r>
      <w:r w:rsidRPr="000B1C3E">
        <w:rPr>
          <w:rFonts w:ascii="Times New Roman" w:hAnsi="Times New Roman" w:cs="Times New Roman"/>
        </w:rPr>
        <w:t xml:space="preserve"> So</w:t>
      </w:r>
      <w:r w:rsidR="005E5DBF">
        <w:rPr>
          <w:rFonts w:ascii="Times New Roman" w:hAnsi="Times New Roman" w:cs="Times New Roman"/>
        </w:rPr>
        <w:t xml:space="preserve">, I prefer </w:t>
      </w:r>
      <w:r w:rsidRPr="000B1C3E">
        <w:rPr>
          <w:rFonts w:ascii="Times New Roman" w:hAnsi="Times New Roman" w:cs="Times New Roman"/>
        </w:rPr>
        <w:t xml:space="preserve">to </w:t>
      </w:r>
      <w:r w:rsidR="005E5DBF">
        <w:rPr>
          <w:rFonts w:ascii="Times New Roman" w:hAnsi="Times New Roman" w:cs="Times New Roman"/>
        </w:rPr>
        <w:t xml:space="preserve">self-reflect on small </w:t>
      </w:r>
      <w:r w:rsidRPr="000B1C3E">
        <w:rPr>
          <w:rFonts w:ascii="Times New Roman" w:hAnsi="Times New Roman" w:cs="Times New Roman"/>
        </w:rPr>
        <w:t xml:space="preserve">activities </w:t>
      </w:r>
      <w:r w:rsidR="00BB6D2E">
        <w:rPr>
          <w:rFonts w:ascii="Times New Roman" w:hAnsi="Times New Roman" w:cs="Times New Roman"/>
        </w:rPr>
        <w:t>and</w:t>
      </w:r>
      <w:r w:rsidRPr="000B1C3E">
        <w:rPr>
          <w:rFonts w:ascii="Times New Roman" w:hAnsi="Times New Roman" w:cs="Times New Roman"/>
        </w:rPr>
        <w:t xml:space="preserve"> develop my career through a steady structured </w:t>
      </w:r>
      <w:r w:rsidR="005E5DBF">
        <w:rPr>
          <w:rFonts w:ascii="Times New Roman" w:hAnsi="Times New Roman" w:cs="Times New Roman"/>
        </w:rPr>
        <w:t>approach</w:t>
      </w:r>
      <w:r w:rsidRPr="000B1C3E">
        <w:rPr>
          <w:rFonts w:ascii="Times New Roman" w:hAnsi="Times New Roman" w:cs="Times New Roman"/>
        </w:rPr>
        <w:t>.</w:t>
      </w:r>
    </w:p>
    <w:p w:rsidR="00274711" w:rsidRPr="0001194A" w:rsidRDefault="00274711" w:rsidP="0001194A">
      <w:pPr>
        <w:pStyle w:val="Heading1"/>
        <w:numPr>
          <w:ilvl w:val="0"/>
          <w:numId w:val="1"/>
        </w:numPr>
        <w:spacing w:line="360" w:lineRule="auto"/>
        <w:jc w:val="both"/>
        <w:rPr>
          <w:rFonts w:ascii="Times New Roman" w:hAnsi="Times New Roman" w:cs="Times New Roman"/>
          <w:b/>
        </w:rPr>
      </w:pPr>
      <w:bookmarkStart w:id="5" w:name="_Toc4398090"/>
      <w:r w:rsidRPr="0001194A">
        <w:rPr>
          <w:rFonts w:ascii="Times New Roman" w:hAnsi="Times New Roman" w:cs="Times New Roman"/>
          <w:b/>
        </w:rPr>
        <w:t>Johari Window</w:t>
      </w:r>
      <w:bookmarkEnd w:id="5"/>
    </w:p>
    <w:p w:rsidR="00E722C3" w:rsidRDefault="004208EF" w:rsidP="000B1C3E">
      <w:pPr>
        <w:spacing w:line="360" w:lineRule="auto"/>
        <w:jc w:val="both"/>
        <w:rPr>
          <w:rFonts w:ascii="Times New Roman" w:hAnsi="Times New Roman" w:cs="Times New Roman"/>
        </w:rPr>
      </w:pPr>
      <w:r w:rsidRPr="000B1C3E">
        <w:rPr>
          <w:rFonts w:ascii="Times New Roman" w:hAnsi="Times New Roman" w:cs="Times New Roman"/>
        </w:rPr>
        <w:t xml:space="preserve">Johari Window model is </w:t>
      </w:r>
      <w:r w:rsidR="00280F3C" w:rsidRPr="000B1C3E">
        <w:rPr>
          <w:rFonts w:ascii="Times New Roman" w:hAnsi="Times New Roman" w:cs="Times New Roman"/>
        </w:rPr>
        <w:t>a</w:t>
      </w:r>
      <w:r w:rsidR="00E722C3">
        <w:rPr>
          <w:rFonts w:ascii="Times New Roman" w:hAnsi="Times New Roman" w:cs="Times New Roman"/>
        </w:rPr>
        <w:t xml:space="preserve"> tool of analysing self, </w:t>
      </w:r>
      <w:r w:rsidRPr="000B1C3E">
        <w:rPr>
          <w:rFonts w:ascii="Times New Roman" w:hAnsi="Times New Roman" w:cs="Times New Roman"/>
        </w:rPr>
        <w:t>understand the different aspects of communicatio</w:t>
      </w:r>
      <w:r w:rsidR="00E722C3">
        <w:rPr>
          <w:rFonts w:ascii="Times New Roman" w:hAnsi="Times New Roman" w:cs="Times New Roman"/>
        </w:rPr>
        <w:t xml:space="preserve">n and enhance the individual’s perception on others. </w:t>
      </w:r>
      <w:r w:rsidR="00280F3C" w:rsidRPr="00280F3C">
        <w:rPr>
          <w:rFonts w:ascii="Times New Roman" w:hAnsi="Times New Roman" w:cs="Times New Roman"/>
        </w:rPr>
        <w:t>www.communicationthe</w:t>
      </w:r>
      <w:r w:rsidR="00280F3C">
        <w:rPr>
          <w:rFonts w:ascii="Times New Roman" w:hAnsi="Times New Roman" w:cs="Times New Roman"/>
        </w:rPr>
        <w:t>ory.org</w:t>
      </w:r>
    </w:p>
    <w:p w:rsidR="00670894" w:rsidRPr="000B1C3E" w:rsidRDefault="004208EF" w:rsidP="000B1C3E">
      <w:pPr>
        <w:spacing w:line="360" w:lineRule="auto"/>
        <w:jc w:val="both"/>
        <w:rPr>
          <w:rFonts w:ascii="Times New Roman" w:hAnsi="Times New Roman" w:cs="Times New Roman"/>
        </w:rPr>
      </w:pPr>
      <w:r w:rsidRPr="000B1C3E">
        <w:rPr>
          <w:rFonts w:ascii="Times New Roman" w:hAnsi="Times New Roman" w:cs="Times New Roman"/>
        </w:rPr>
        <w:t xml:space="preserve">This takes into consideration </w:t>
      </w:r>
      <w:r w:rsidR="002A5B89" w:rsidRPr="000B1C3E">
        <w:rPr>
          <w:rFonts w:ascii="Times New Roman" w:hAnsi="Times New Roman" w:cs="Times New Roman"/>
        </w:rPr>
        <w:t xml:space="preserve">of </w:t>
      </w:r>
      <w:r w:rsidR="00E722C3">
        <w:rPr>
          <w:rFonts w:ascii="Times New Roman" w:hAnsi="Times New Roman" w:cs="Times New Roman"/>
        </w:rPr>
        <w:t>looking and learning about me (known to self) and the unknown to self</w:t>
      </w:r>
      <w:r w:rsidR="002A5B89" w:rsidRPr="000B1C3E">
        <w:rPr>
          <w:rFonts w:ascii="Times New Roman" w:hAnsi="Times New Roman" w:cs="Times New Roman"/>
        </w:rPr>
        <w:t>. The four quadrants cle</w:t>
      </w:r>
      <w:r w:rsidR="00280F3C">
        <w:rPr>
          <w:rFonts w:ascii="Times New Roman" w:hAnsi="Times New Roman" w:cs="Times New Roman"/>
        </w:rPr>
        <w:t>arly bring out the attitude of an individual</w:t>
      </w:r>
      <w:r w:rsidR="002A5B89" w:rsidRPr="000B1C3E">
        <w:rPr>
          <w:rFonts w:ascii="Times New Roman" w:hAnsi="Times New Roman" w:cs="Times New Roman"/>
        </w:rPr>
        <w:t xml:space="preserve"> towards others </w:t>
      </w:r>
      <w:r w:rsidR="00280F3C">
        <w:rPr>
          <w:rFonts w:ascii="Times New Roman" w:hAnsi="Times New Roman" w:cs="Times New Roman"/>
        </w:rPr>
        <w:t>and</w:t>
      </w:r>
      <w:r w:rsidR="002A5B89" w:rsidRPr="000B1C3E">
        <w:rPr>
          <w:rFonts w:ascii="Times New Roman" w:hAnsi="Times New Roman" w:cs="Times New Roman"/>
        </w:rPr>
        <w:t xml:space="preserve"> the </w:t>
      </w:r>
      <w:r w:rsidR="00280F3C">
        <w:rPr>
          <w:rFonts w:ascii="Times New Roman" w:hAnsi="Times New Roman" w:cs="Times New Roman"/>
        </w:rPr>
        <w:t>principles of the</w:t>
      </w:r>
      <w:r w:rsidR="002A5B89" w:rsidRPr="000B1C3E">
        <w:rPr>
          <w:rFonts w:ascii="Times New Roman" w:hAnsi="Times New Roman" w:cs="Times New Roman"/>
        </w:rPr>
        <w:t xml:space="preserve"> character. It is a</w:t>
      </w:r>
      <w:r w:rsidR="00280F3C">
        <w:rPr>
          <w:rFonts w:ascii="Times New Roman" w:hAnsi="Times New Roman" w:cs="Times New Roman"/>
        </w:rPr>
        <w:t>n</w:t>
      </w:r>
      <w:r w:rsidR="002A5B89" w:rsidRPr="000B1C3E">
        <w:rPr>
          <w:rFonts w:ascii="Times New Roman" w:hAnsi="Times New Roman" w:cs="Times New Roman"/>
        </w:rPr>
        <w:t xml:space="preserve"> </w:t>
      </w:r>
      <w:r w:rsidR="00280F3C">
        <w:rPr>
          <w:rFonts w:ascii="Times New Roman" w:hAnsi="Times New Roman" w:cs="Times New Roman"/>
        </w:rPr>
        <w:t>adequate</w:t>
      </w:r>
      <w:r w:rsidR="002A5B89" w:rsidRPr="000B1C3E">
        <w:rPr>
          <w:rFonts w:ascii="Times New Roman" w:hAnsi="Times New Roman" w:cs="Times New Roman"/>
        </w:rPr>
        <w:t xml:space="preserve"> tool to understand the strengths </w:t>
      </w:r>
      <w:r w:rsidR="00BB6D2E">
        <w:rPr>
          <w:rFonts w:ascii="Times New Roman" w:hAnsi="Times New Roman" w:cs="Times New Roman"/>
        </w:rPr>
        <w:t>and</w:t>
      </w:r>
      <w:r w:rsidR="002A5B89" w:rsidRPr="000B1C3E">
        <w:rPr>
          <w:rFonts w:ascii="Times New Roman" w:hAnsi="Times New Roman" w:cs="Times New Roman"/>
        </w:rPr>
        <w:t xml:space="preserve"> weaknesses and </w:t>
      </w:r>
      <w:r w:rsidR="00280F3C">
        <w:rPr>
          <w:rFonts w:ascii="Times New Roman" w:hAnsi="Times New Roman" w:cs="Times New Roman"/>
        </w:rPr>
        <w:t xml:space="preserve">make decision further on the importance of </w:t>
      </w:r>
      <w:r w:rsidR="002A5B89" w:rsidRPr="000B1C3E">
        <w:rPr>
          <w:rFonts w:ascii="Times New Roman" w:hAnsi="Times New Roman" w:cs="Times New Roman"/>
        </w:rPr>
        <w:t>taking actions in the future</w:t>
      </w:r>
      <w:sdt>
        <w:sdtPr>
          <w:rPr>
            <w:rFonts w:ascii="Times New Roman" w:hAnsi="Times New Roman" w:cs="Times New Roman"/>
          </w:rPr>
          <w:id w:val="-1903276304"/>
          <w:citation/>
        </w:sdtPr>
        <w:sdtContent>
          <w:r w:rsidR="00933CF4" w:rsidRPr="000B1C3E">
            <w:rPr>
              <w:rFonts w:ascii="Times New Roman" w:hAnsi="Times New Roman" w:cs="Times New Roman"/>
            </w:rPr>
            <w:fldChar w:fldCharType="begin"/>
          </w:r>
          <w:r w:rsidR="00283F52" w:rsidRPr="000B1C3E">
            <w:rPr>
              <w:rFonts w:ascii="Times New Roman" w:hAnsi="Times New Roman" w:cs="Times New Roman"/>
              <w:lang w:val="en-US"/>
            </w:rPr>
            <w:instrText xml:space="preserve"> CITATION Var17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(Jain, 2017)</w:t>
          </w:r>
          <w:r w:rsidR="00933CF4" w:rsidRPr="000B1C3E">
            <w:rPr>
              <w:rFonts w:ascii="Times New Roman" w:hAnsi="Times New Roman" w:cs="Times New Roman"/>
            </w:rPr>
            <w:fldChar w:fldCharType="end"/>
          </w:r>
        </w:sdtContent>
      </w:sdt>
      <w:r w:rsidR="002A5B89" w:rsidRPr="000B1C3E">
        <w:rPr>
          <w:rFonts w:ascii="Times New Roman" w:hAnsi="Times New Roman" w:cs="Times New Roman"/>
        </w:rPr>
        <w:t>.</w:t>
      </w:r>
    </w:p>
    <w:tbl>
      <w:tblPr>
        <w:tblStyle w:val="TableGrid"/>
        <w:tblW w:w="9271" w:type="dxa"/>
        <w:tblLook w:val="04A0"/>
      </w:tblPr>
      <w:tblGrid>
        <w:gridCol w:w="1736"/>
        <w:gridCol w:w="3338"/>
        <w:gridCol w:w="4197"/>
      </w:tblGrid>
      <w:tr w:rsidR="004208EF" w:rsidRPr="000B1C3E" w:rsidTr="00670894">
        <w:trPr>
          <w:trHeight w:val="322"/>
        </w:trPr>
        <w:tc>
          <w:tcPr>
            <w:tcW w:w="1736" w:type="dxa"/>
            <w:shd w:val="clear" w:color="auto" w:fill="DEEAF6" w:themeFill="accent1" w:themeFillTint="33"/>
          </w:tcPr>
          <w:p w:rsidR="004208EF" w:rsidRPr="000B1C3E" w:rsidRDefault="004208EF" w:rsidP="000B1C3E">
            <w:pPr>
              <w:spacing w:line="360" w:lineRule="auto"/>
              <w:jc w:val="both"/>
              <w:rPr>
                <w:rFonts w:ascii="Times New Roman" w:hAnsi="Times New Roman" w:cs="Times New Roman"/>
                <w:b/>
              </w:rPr>
            </w:pPr>
            <w:r w:rsidRPr="000B1C3E">
              <w:rPr>
                <w:rFonts w:ascii="Times New Roman" w:hAnsi="Times New Roman" w:cs="Times New Roman"/>
                <w:b/>
              </w:rPr>
              <w:t>Johari Window Reflection</w:t>
            </w:r>
          </w:p>
        </w:tc>
        <w:tc>
          <w:tcPr>
            <w:tcW w:w="3338" w:type="dxa"/>
            <w:shd w:val="clear" w:color="auto" w:fill="DEEAF6" w:themeFill="accent1" w:themeFillTint="33"/>
          </w:tcPr>
          <w:p w:rsidR="004208EF" w:rsidRPr="000B1C3E" w:rsidRDefault="004208EF" w:rsidP="000B1C3E">
            <w:pPr>
              <w:spacing w:line="360" w:lineRule="auto"/>
              <w:jc w:val="both"/>
              <w:rPr>
                <w:rFonts w:ascii="Times New Roman" w:hAnsi="Times New Roman" w:cs="Times New Roman"/>
                <w:b/>
              </w:rPr>
            </w:pPr>
            <w:r w:rsidRPr="000B1C3E">
              <w:rPr>
                <w:rFonts w:ascii="Times New Roman" w:hAnsi="Times New Roman" w:cs="Times New Roman"/>
                <w:b/>
              </w:rPr>
              <w:t>Known to self</w:t>
            </w:r>
          </w:p>
        </w:tc>
        <w:tc>
          <w:tcPr>
            <w:tcW w:w="4197" w:type="dxa"/>
            <w:shd w:val="clear" w:color="auto" w:fill="DEEAF6" w:themeFill="accent1" w:themeFillTint="33"/>
          </w:tcPr>
          <w:p w:rsidR="004208EF" w:rsidRPr="000B1C3E" w:rsidRDefault="004208EF" w:rsidP="000B1C3E">
            <w:pPr>
              <w:spacing w:line="360" w:lineRule="auto"/>
              <w:jc w:val="both"/>
              <w:rPr>
                <w:rFonts w:ascii="Times New Roman" w:hAnsi="Times New Roman" w:cs="Times New Roman"/>
                <w:b/>
              </w:rPr>
            </w:pPr>
            <w:r w:rsidRPr="000B1C3E">
              <w:rPr>
                <w:rFonts w:ascii="Times New Roman" w:hAnsi="Times New Roman" w:cs="Times New Roman"/>
                <w:b/>
              </w:rPr>
              <w:t>Unknown to Self</w:t>
            </w:r>
          </w:p>
        </w:tc>
      </w:tr>
      <w:tr w:rsidR="004208EF" w:rsidRPr="000B1C3E" w:rsidTr="00670894">
        <w:trPr>
          <w:trHeight w:val="322"/>
        </w:trPr>
        <w:tc>
          <w:tcPr>
            <w:tcW w:w="1736" w:type="dxa"/>
            <w:vMerge w:val="restart"/>
            <w:shd w:val="clear" w:color="auto" w:fill="FBE4D5" w:themeFill="accent2" w:themeFillTint="33"/>
          </w:tcPr>
          <w:p w:rsidR="004208EF" w:rsidRPr="000B1C3E" w:rsidRDefault="004208EF" w:rsidP="000B1C3E">
            <w:pPr>
              <w:spacing w:line="360" w:lineRule="auto"/>
              <w:jc w:val="both"/>
              <w:rPr>
                <w:rFonts w:ascii="Times New Roman" w:hAnsi="Times New Roman" w:cs="Times New Roman"/>
                <w:b/>
              </w:rPr>
            </w:pPr>
            <w:r w:rsidRPr="000B1C3E">
              <w:rPr>
                <w:rFonts w:ascii="Times New Roman" w:hAnsi="Times New Roman" w:cs="Times New Roman"/>
                <w:b/>
              </w:rPr>
              <w:t>Known to Others</w:t>
            </w:r>
          </w:p>
        </w:tc>
        <w:tc>
          <w:tcPr>
            <w:tcW w:w="3338" w:type="dxa"/>
            <w:shd w:val="clear" w:color="auto" w:fill="FFF2CC" w:themeFill="accent4" w:themeFillTint="33"/>
          </w:tcPr>
          <w:p w:rsidR="004208EF" w:rsidRPr="000B1C3E" w:rsidRDefault="004208EF" w:rsidP="000B1C3E">
            <w:pPr>
              <w:spacing w:line="360" w:lineRule="auto"/>
              <w:jc w:val="both"/>
              <w:rPr>
                <w:rFonts w:ascii="Times New Roman" w:hAnsi="Times New Roman" w:cs="Times New Roman"/>
                <w:b/>
              </w:rPr>
            </w:pPr>
            <w:r w:rsidRPr="000B1C3E">
              <w:rPr>
                <w:rFonts w:ascii="Times New Roman" w:hAnsi="Times New Roman" w:cs="Times New Roman"/>
                <w:b/>
              </w:rPr>
              <w:t>Open</w:t>
            </w:r>
          </w:p>
        </w:tc>
        <w:tc>
          <w:tcPr>
            <w:tcW w:w="4197" w:type="dxa"/>
            <w:shd w:val="clear" w:color="auto" w:fill="FFF2CC" w:themeFill="accent4" w:themeFillTint="33"/>
          </w:tcPr>
          <w:p w:rsidR="004208EF" w:rsidRPr="000B1C3E" w:rsidRDefault="004208EF" w:rsidP="000B1C3E">
            <w:pPr>
              <w:spacing w:line="360" w:lineRule="auto"/>
              <w:jc w:val="both"/>
              <w:rPr>
                <w:rFonts w:ascii="Times New Roman" w:hAnsi="Times New Roman" w:cs="Times New Roman"/>
                <w:b/>
              </w:rPr>
            </w:pPr>
            <w:r w:rsidRPr="000B1C3E">
              <w:rPr>
                <w:rFonts w:ascii="Times New Roman" w:hAnsi="Times New Roman" w:cs="Times New Roman"/>
                <w:b/>
              </w:rPr>
              <w:t>Blind</w:t>
            </w:r>
          </w:p>
        </w:tc>
      </w:tr>
      <w:tr w:rsidR="004208EF" w:rsidRPr="000B1C3E" w:rsidTr="00670894">
        <w:trPr>
          <w:trHeight w:val="301"/>
        </w:trPr>
        <w:tc>
          <w:tcPr>
            <w:tcW w:w="1736" w:type="dxa"/>
            <w:vMerge/>
            <w:shd w:val="clear" w:color="auto" w:fill="FBE4D5" w:themeFill="accent2" w:themeFillTint="33"/>
          </w:tcPr>
          <w:p w:rsidR="004208EF" w:rsidRPr="000B1C3E" w:rsidRDefault="004208EF" w:rsidP="000B1C3E">
            <w:pPr>
              <w:spacing w:line="360" w:lineRule="auto"/>
              <w:jc w:val="both"/>
              <w:rPr>
                <w:rFonts w:ascii="Times New Roman" w:hAnsi="Times New Roman" w:cs="Times New Roman"/>
                <w:b/>
              </w:rPr>
            </w:pPr>
          </w:p>
        </w:tc>
        <w:tc>
          <w:tcPr>
            <w:tcW w:w="3338" w:type="dxa"/>
          </w:tcPr>
          <w:p w:rsidR="004208EF" w:rsidRPr="000B1C3E" w:rsidRDefault="004208EF" w:rsidP="00280F3C">
            <w:pPr>
              <w:spacing w:line="360" w:lineRule="auto"/>
              <w:jc w:val="both"/>
              <w:rPr>
                <w:rFonts w:ascii="Times New Roman" w:hAnsi="Times New Roman" w:cs="Times New Roman"/>
              </w:rPr>
            </w:pPr>
            <w:r w:rsidRPr="000B1C3E">
              <w:rPr>
                <w:rFonts w:ascii="Times New Roman" w:hAnsi="Times New Roman" w:cs="Times New Roman"/>
              </w:rPr>
              <w:t xml:space="preserve">I am </w:t>
            </w:r>
            <w:r w:rsidR="00280F3C">
              <w:rPr>
                <w:rFonts w:ascii="Times New Roman" w:hAnsi="Times New Roman" w:cs="Times New Roman"/>
              </w:rPr>
              <w:t xml:space="preserve">seen as </w:t>
            </w:r>
            <w:r w:rsidRPr="000B1C3E">
              <w:rPr>
                <w:rFonts w:ascii="Times New Roman" w:hAnsi="Times New Roman" w:cs="Times New Roman"/>
              </w:rPr>
              <w:t>friendly person who loves</w:t>
            </w:r>
            <w:r w:rsidR="00280F3C">
              <w:rPr>
                <w:rFonts w:ascii="Times New Roman" w:hAnsi="Times New Roman" w:cs="Times New Roman"/>
              </w:rPr>
              <w:t xml:space="preserve"> interacting and to making</w:t>
            </w:r>
            <w:r w:rsidRPr="000B1C3E">
              <w:rPr>
                <w:rFonts w:ascii="Times New Roman" w:hAnsi="Times New Roman" w:cs="Times New Roman"/>
              </w:rPr>
              <w:t xml:space="preserve"> new friends.</w:t>
            </w:r>
            <w:r w:rsidR="002A5B89" w:rsidRPr="000B1C3E">
              <w:rPr>
                <w:rFonts w:ascii="Times New Roman" w:hAnsi="Times New Roman" w:cs="Times New Roman"/>
              </w:rPr>
              <w:t xml:space="preserve"> This ha</w:t>
            </w:r>
            <w:r w:rsidR="00280F3C">
              <w:rPr>
                <w:rFonts w:ascii="Times New Roman" w:hAnsi="Times New Roman" w:cs="Times New Roman"/>
              </w:rPr>
              <w:t>s helped me to build relationships and</w:t>
            </w:r>
            <w:r w:rsidR="002A5B89" w:rsidRPr="000B1C3E">
              <w:rPr>
                <w:rFonts w:ascii="Times New Roman" w:hAnsi="Times New Roman" w:cs="Times New Roman"/>
              </w:rPr>
              <w:t xml:space="preserve"> enabled me to networ</w:t>
            </w:r>
            <w:r w:rsidR="00280F3C">
              <w:rPr>
                <w:rFonts w:ascii="Times New Roman" w:hAnsi="Times New Roman" w:cs="Times New Roman"/>
              </w:rPr>
              <w:t>k with different types of individuals</w:t>
            </w:r>
            <w:r w:rsidR="002A5B89" w:rsidRPr="000B1C3E">
              <w:rPr>
                <w:rFonts w:ascii="Times New Roman" w:hAnsi="Times New Roman" w:cs="Times New Roman"/>
              </w:rPr>
              <w:t xml:space="preserve"> from</w:t>
            </w:r>
            <w:r w:rsidR="00280F3C">
              <w:rPr>
                <w:rFonts w:ascii="Times New Roman" w:hAnsi="Times New Roman" w:cs="Times New Roman"/>
              </w:rPr>
              <w:t xml:space="preserve"> a variety of </w:t>
            </w:r>
            <w:r w:rsidR="00280F3C" w:rsidRPr="000B1C3E">
              <w:rPr>
                <w:rFonts w:ascii="Times New Roman" w:hAnsi="Times New Roman" w:cs="Times New Roman"/>
              </w:rPr>
              <w:t>backgrounds</w:t>
            </w:r>
            <w:r w:rsidR="002A5B89" w:rsidRPr="000B1C3E">
              <w:rPr>
                <w:rFonts w:ascii="Times New Roman" w:hAnsi="Times New Roman" w:cs="Times New Roman"/>
              </w:rPr>
              <w:t>.</w:t>
            </w:r>
          </w:p>
        </w:tc>
        <w:tc>
          <w:tcPr>
            <w:tcW w:w="4197" w:type="dxa"/>
          </w:tcPr>
          <w:p w:rsidR="004208EF" w:rsidRPr="000B1C3E" w:rsidRDefault="004208EF" w:rsidP="00230A07">
            <w:pPr>
              <w:spacing w:line="360" w:lineRule="auto"/>
              <w:jc w:val="both"/>
              <w:rPr>
                <w:rFonts w:ascii="Times New Roman" w:hAnsi="Times New Roman" w:cs="Times New Roman"/>
              </w:rPr>
            </w:pPr>
            <w:r w:rsidRPr="000B1C3E">
              <w:rPr>
                <w:rFonts w:ascii="Times New Roman" w:hAnsi="Times New Roman" w:cs="Times New Roman"/>
              </w:rPr>
              <w:t xml:space="preserve">People </w:t>
            </w:r>
            <w:r w:rsidR="00230A07">
              <w:rPr>
                <w:rFonts w:ascii="Times New Roman" w:hAnsi="Times New Roman" w:cs="Times New Roman"/>
              </w:rPr>
              <w:t xml:space="preserve">often call me perfectionist </w:t>
            </w:r>
            <w:r w:rsidR="00230A07" w:rsidRPr="000B1C3E">
              <w:rPr>
                <w:rFonts w:ascii="Times New Roman" w:hAnsi="Times New Roman" w:cs="Times New Roman"/>
              </w:rPr>
              <w:t>because</w:t>
            </w:r>
            <w:r w:rsidRPr="000B1C3E">
              <w:rPr>
                <w:rFonts w:ascii="Times New Roman" w:hAnsi="Times New Roman" w:cs="Times New Roman"/>
              </w:rPr>
              <w:t xml:space="preserve"> </w:t>
            </w:r>
            <w:r w:rsidR="00230A07">
              <w:rPr>
                <w:rFonts w:ascii="Times New Roman" w:hAnsi="Times New Roman" w:cs="Times New Roman"/>
              </w:rPr>
              <w:t xml:space="preserve">I may refuse to accept anything short of perfect and because I have </w:t>
            </w:r>
            <w:r w:rsidRPr="000B1C3E">
              <w:rPr>
                <w:rFonts w:ascii="Times New Roman" w:hAnsi="Times New Roman" w:cs="Times New Roman"/>
              </w:rPr>
              <w:t xml:space="preserve">slow </w:t>
            </w:r>
            <w:r w:rsidR="00BB6D2E">
              <w:rPr>
                <w:rFonts w:ascii="Times New Roman" w:hAnsi="Times New Roman" w:cs="Times New Roman"/>
              </w:rPr>
              <w:t>and</w:t>
            </w:r>
            <w:r w:rsidRPr="000B1C3E">
              <w:rPr>
                <w:rFonts w:ascii="Times New Roman" w:hAnsi="Times New Roman" w:cs="Times New Roman"/>
              </w:rPr>
              <w:t xml:space="preserve"> steady approach </w:t>
            </w:r>
            <w:r w:rsidR="00230A07">
              <w:rPr>
                <w:rFonts w:ascii="Times New Roman" w:hAnsi="Times New Roman" w:cs="Times New Roman"/>
              </w:rPr>
              <w:t xml:space="preserve">when it comes to </w:t>
            </w:r>
            <w:r w:rsidRPr="000B1C3E">
              <w:rPr>
                <w:rFonts w:ascii="Times New Roman" w:hAnsi="Times New Roman" w:cs="Times New Roman"/>
              </w:rPr>
              <w:t xml:space="preserve">understanding things before </w:t>
            </w:r>
            <w:r w:rsidR="00230A07">
              <w:rPr>
                <w:rFonts w:ascii="Times New Roman" w:hAnsi="Times New Roman" w:cs="Times New Roman"/>
              </w:rPr>
              <w:t>making a concrete</w:t>
            </w:r>
            <w:r w:rsidRPr="000B1C3E">
              <w:rPr>
                <w:rFonts w:ascii="Times New Roman" w:hAnsi="Times New Roman" w:cs="Times New Roman"/>
              </w:rPr>
              <w:t xml:space="preserve"> conclusion</w:t>
            </w:r>
            <w:sdt>
              <w:sdtPr>
                <w:rPr>
                  <w:rFonts w:ascii="Times New Roman" w:hAnsi="Times New Roman" w:cs="Times New Roman"/>
                </w:rPr>
                <w:id w:val="-116830630"/>
                <w:citation/>
              </w:sdtPr>
              <w:sdtContent>
                <w:r w:rsidR="00933CF4" w:rsidRPr="000B1C3E">
                  <w:rPr>
                    <w:rFonts w:ascii="Times New Roman" w:hAnsi="Times New Roman" w:cs="Times New Roman"/>
                  </w:rPr>
                  <w:fldChar w:fldCharType="begin"/>
                </w:r>
                <w:r w:rsidR="00283F52" w:rsidRPr="000B1C3E">
                  <w:rPr>
                    <w:rFonts w:ascii="Times New Roman" w:hAnsi="Times New Roman" w:cs="Times New Roman"/>
                    <w:lang w:val="en-US"/>
                  </w:rPr>
                  <w:instrText xml:space="preserve"> CITATION Mag12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(Lew &amp; Schmidt, 2012)</w:t>
                </w:r>
                <w:r w:rsidR="00933CF4" w:rsidRPr="000B1C3E">
                  <w:rPr>
                    <w:rFonts w:ascii="Times New Roman" w:hAnsi="Times New Roman" w:cs="Times New Roman"/>
                  </w:rPr>
                  <w:fldChar w:fldCharType="end"/>
                </w:r>
              </w:sdtContent>
            </w:sdt>
            <w:r w:rsidRPr="000B1C3E">
              <w:rPr>
                <w:rFonts w:ascii="Times New Roman" w:hAnsi="Times New Roman" w:cs="Times New Roman"/>
              </w:rPr>
              <w:t>.</w:t>
            </w:r>
          </w:p>
        </w:tc>
      </w:tr>
      <w:tr w:rsidR="004208EF" w:rsidRPr="000B1C3E" w:rsidTr="00670894">
        <w:trPr>
          <w:trHeight w:val="322"/>
        </w:trPr>
        <w:tc>
          <w:tcPr>
            <w:tcW w:w="1736" w:type="dxa"/>
            <w:vMerge w:val="restart"/>
            <w:shd w:val="clear" w:color="auto" w:fill="FBE4D5" w:themeFill="accent2" w:themeFillTint="33"/>
          </w:tcPr>
          <w:p w:rsidR="004208EF" w:rsidRPr="000B1C3E" w:rsidRDefault="004208EF" w:rsidP="000B1C3E">
            <w:pPr>
              <w:spacing w:line="360" w:lineRule="auto"/>
              <w:jc w:val="both"/>
              <w:rPr>
                <w:rFonts w:ascii="Times New Roman" w:hAnsi="Times New Roman" w:cs="Times New Roman"/>
                <w:b/>
              </w:rPr>
            </w:pPr>
            <w:r w:rsidRPr="000B1C3E">
              <w:rPr>
                <w:rFonts w:ascii="Times New Roman" w:hAnsi="Times New Roman" w:cs="Times New Roman"/>
                <w:b/>
              </w:rPr>
              <w:t>Unknown to Others</w:t>
            </w:r>
          </w:p>
        </w:tc>
        <w:tc>
          <w:tcPr>
            <w:tcW w:w="3338" w:type="dxa"/>
            <w:shd w:val="clear" w:color="auto" w:fill="FFF2CC" w:themeFill="accent4" w:themeFillTint="33"/>
          </w:tcPr>
          <w:p w:rsidR="004208EF" w:rsidRPr="000B1C3E" w:rsidRDefault="004208EF" w:rsidP="000B1C3E">
            <w:pPr>
              <w:spacing w:line="360" w:lineRule="auto"/>
              <w:jc w:val="both"/>
              <w:rPr>
                <w:rFonts w:ascii="Times New Roman" w:hAnsi="Times New Roman" w:cs="Times New Roman"/>
                <w:b/>
              </w:rPr>
            </w:pPr>
            <w:r w:rsidRPr="000B1C3E">
              <w:rPr>
                <w:rFonts w:ascii="Times New Roman" w:hAnsi="Times New Roman" w:cs="Times New Roman"/>
                <w:b/>
              </w:rPr>
              <w:t>Hidden</w:t>
            </w:r>
          </w:p>
        </w:tc>
        <w:tc>
          <w:tcPr>
            <w:tcW w:w="4197" w:type="dxa"/>
            <w:shd w:val="clear" w:color="auto" w:fill="FFF2CC" w:themeFill="accent4" w:themeFillTint="33"/>
          </w:tcPr>
          <w:p w:rsidR="004208EF" w:rsidRPr="000B1C3E" w:rsidRDefault="004208EF" w:rsidP="000B1C3E">
            <w:pPr>
              <w:spacing w:line="360" w:lineRule="auto"/>
              <w:jc w:val="both"/>
              <w:rPr>
                <w:rFonts w:ascii="Times New Roman" w:hAnsi="Times New Roman" w:cs="Times New Roman"/>
                <w:b/>
              </w:rPr>
            </w:pPr>
            <w:r w:rsidRPr="000B1C3E">
              <w:rPr>
                <w:rFonts w:ascii="Times New Roman" w:hAnsi="Times New Roman" w:cs="Times New Roman"/>
                <w:b/>
              </w:rPr>
              <w:t>Unknown</w:t>
            </w:r>
          </w:p>
        </w:tc>
      </w:tr>
      <w:tr w:rsidR="004208EF" w:rsidRPr="000B1C3E" w:rsidTr="00670894">
        <w:trPr>
          <w:trHeight w:val="322"/>
        </w:trPr>
        <w:tc>
          <w:tcPr>
            <w:tcW w:w="1736" w:type="dxa"/>
            <w:vMerge/>
            <w:shd w:val="clear" w:color="auto" w:fill="FBE4D5" w:themeFill="accent2" w:themeFillTint="33"/>
          </w:tcPr>
          <w:p w:rsidR="004208EF" w:rsidRPr="000B1C3E" w:rsidRDefault="004208EF" w:rsidP="000B1C3E">
            <w:pPr>
              <w:spacing w:line="360" w:lineRule="auto"/>
              <w:jc w:val="both"/>
              <w:rPr>
                <w:rFonts w:ascii="Times New Roman" w:hAnsi="Times New Roman" w:cs="Times New Roman"/>
              </w:rPr>
            </w:pPr>
          </w:p>
        </w:tc>
        <w:tc>
          <w:tcPr>
            <w:tcW w:w="3338" w:type="dxa"/>
          </w:tcPr>
          <w:p w:rsidR="004208EF" w:rsidRPr="000B1C3E" w:rsidRDefault="004208EF" w:rsidP="00280F3C">
            <w:pPr>
              <w:spacing w:line="360" w:lineRule="auto"/>
              <w:jc w:val="both"/>
              <w:rPr>
                <w:rFonts w:ascii="Times New Roman" w:hAnsi="Times New Roman" w:cs="Times New Roman"/>
              </w:rPr>
            </w:pPr>
            <w:r w:rsidRPr="000B1C3E">
              <w:rPr>
                <w:rFonts w:ascii="Times New Roman" w:hAnsi="Times New Roman" w:cs="Times New Roman"/>
              </w:rPr>
              <w:t>I sometimes lose my temper</w:t>
            </w:r>
            <w:r w:rsidR="00280F3C">
              <w:rPr>
                <w:rFonts w:ascii="Times New Roman" w:hAnsi="Times New Roman" w:cs="Times New Roman"/>
              </w:rPr>
              <w:t>ament and this tends to lead to confusion</w:t>
            </w:r>
            <w:r w:rsidRPr="000B1C3E">
              <w:rPr>
                <w:rFonts w:ascii="Times New Roman" w:hAnsi="Times New Roman" w:cs="Times New Roman"/>
              </w:rPr>
              <w:t xml:space="preserve"> </w:t>
            </w:r>
            <w:r w:rsidR="00280F3C">
              <w:rPr>
                <w:rFonts w:ascii="Times New Roman" w:hAnsi="Times New Roman" w:cs="Times New Roman"/>
              </w:rPr>
              <w:t>on how to do</w:t>
            </w:r>
            <w:r w:rsidRPr="000B1C3E">
              <w:rPr>
                <w:rFonts w:ascii="Times New Roman" w:hAnsi="Times New Roman" w:cs="Times New Roman"/>
              </w:rPr>
              <w:t xml:space="preserve"> things. I sometimes become </w:t>
            </w:r>
            <w:r w:rsidR="00280F3C">
              <w:rPr>
                <w:rFonts w:ascii="Times New Roman" w:hAnsi="Times New Roman" w:cs="Times New Roman"/>
              </w:rPr>
              <w:t xml:space="preserve">to indecisive when I am given to many </w:t>
            </w:r>
            <w:r w:rsidRPr="000B1C3E">
              <w:rPr>
                <w:rFonts w:ascii="Times New Roman" w:hAnsi="Times New Roman" w:cs="Times New Roman"/>
              </w:rPr>
              <w:t xml:space="preserve">options </w:t>
            </w:r>
            <w:r w:rsidR="00280F3C">
              <w:rPr>
                <w:rFonts w:ascii="Times New Roman" w:hAnsi="Times New Roman" w:cs="Times New Roman"/>
              </w:rPr>
              <w:t xml:space="preserve">and therefore, leads me to make the wrong </w:t>
            </w:r>
            <w:r w:rsidR="00230A07">
              <w:rPr>
                <w:rFonts w:ascii="Times New Roman" w:hAnsi="Times New Roman" w:cs="Times New Roman"/>
              </w:rPr>
              <w:t>decision.</w:t>
            </w:r>
          </w:p>
        </w:tc>
        <w:tc>
          <w:tcPr>
            <w:tcW w:w="4197" w:type="dxa"/>
          </w:tcPr>
          <w:p w:rsidR="004208EF" w:rsidRPr="000B1C3E" w:rsidRDefault="00280F3C" w:rsidP="00280F3C">
            <w:pPr>
              <w:spacing w:line="360" w:lineRule="auto"/>
              <w:jc w:val="both"/>
              <w:rPr>
                <w:rFonts w:ascii="Times New Roman" w:hAnsi="Times New Roman" w:cs="Times New Roman"/>
              </w:rPr>
            </w:pPr>
            <w:r>
              <w:rPr>
                <w:rFonts w:ascii="Times New Roman" w:hAnsi="Times New Roman" w:cs="Times New Roman"/>
              </w:rPr>
              <w:t>My style and way of connecting</w:t>
            </w:r>
            <w:r w:rsidR="00230A07">
              <w:rPr>
                <w:rFonts w:ascii="Times New Roman" w:hAnsi="Times New Roman" w:cs="Times New Roman"/>
              </w:rPr>
              <w:t xml:space="preserve"> with others might be unpleasant</w:t>
            </w:r>
            <w:r w:rsidR="004208EF" w:rsidRPr="000B1C3E">
              <w:rPr>
                <w:rFonts w:ascii="Times New Roman" w:hAnsi="Times New Roman" w:cs="Times New Roman"/>
              </w:rPr>
              <w:t xml:space="preserve"> at times, but I am not sure of the same, as I always keep a smiling face</w:t>
            </w:r>
            <w:sdt>
              <w:sdtPr>
                <w:rPr>
                  <w:rFonts w:ascii="Times New Roman" w:hAnsi="Times New Roman" w:cs="Times New Roman"/>
                </w:rPr>
                <w:id w:val="-1130628762"/>
                <w:citation/>
              </w:sdtPr>
              <w:sdtContent>
                <w:r w:rsidR="00933CF4" w:rsidRPr="000B1C3E">
                  <w:rPr>
                    <w:rFonts w:ascii="Times New Roman" w:hAnsi="Times New Roman" w:cs="Times New Roman"/>
                  </w:rPr>
                  <w:fldChar w:fldCharType="begin"/>
                </w:r>
                <w:r w:rsidR="00283F52" w:rsidRPr="000B1C3E">
                  <w:rPr>
                    <w:rFonts w:ascii="Times New Roman" w:hAnsi="Times New Roman" w:cs="Times New Roman"/>
                    <w:lang w:val="en-US"/>
                  </w:rPr>
                  <w:instrText xml:space="preserve"> CITATION Jen172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(Porter, 2017)</w:t>
                </w:r>
                <w:r w:rsidR="00933CF4" w:rsidRPr="000B1C3E">
                  <w:rPr>
                    <w:rFonts w:ascii="Times New Roman" w:hAnsi="Times New Roman" w:cs="Times New Roman"/>
                  </w:rPr>
                  <w:fldChar w:fldCharType="end"/>
                </w:r>
              </w:sdtContent>
            </w:sdt>
            <w:r w:rsidR="004208EF" w:rsidRPr="000B1C3E">
              <w:rPr>
                <w:rFonts w:ascii="Times New Roman" w:hAnsi="Times New Roman" w:cs="Times New Roman"/>
              </w:rPr>
              <w:t>.</w:t>
            </w:r>
          </w:p>
        </w:tc>
      </w:tr>
    </w:tbl>
    <w:p w:rsidR="004208EF" w:rsidRPr="000B1C3E" w:rsidRDefault="004208EF" w:rsidP="000B1C3E">
      <w:pPr>
        <w:spacing w:line="360" w:lineRule="auto"/>
        <w:jc w:val="center"/>
        <w:rPr>
          <w:rFonts w:ascii="Times New Roman" w:hAnsi="Times New Roman" w:cs="Times New Roman"/>
        </w:rPr>
      </w:pPr>
      <w:r w:rsidRPr="000B1C3E">
        <w:rPr>
          <w:rFonts w:ascii="Times New Roman" w:hAnsi="Times New Roman" w:cs="Times New Roman"/>
        </w:rPr>
        <w:t>Table: My Johari Window model of analysis.</w:t>
      </w:r>
    </w:p>
    <w:p w:rsidR="002A5B89" w:rsidRPr="000B1C3E" w:rsidRDefault="002A5B89" w:rsidP="000B1C3E">
      <w:pPr>
        <w:spacing w:line="360" w:lineRule="auto"/>
        <w:jc w:val="both"/>
        <w:rPr>
          <w:rFonts w:ascii="Times New Roman" w:hAnsi="Times New Roman" w:cs="Times New Roman"/>
        </w:rPr>
      </w:pPr>
      <w:r w:rsidRPr="000B1C3E">
        <w:rPr>
          <w:rFonts w:ascii="Times New Roman" w:hAnsi="Times New Roman" w:cs="Times New Roman"/>
        </w:rPr>
        <w:t>My Johari Window analysis has brought forward some of the</w:t>
      </w:r>
      <w:r w:rsidR="00230A07">
        <w:rPr>
          <w:rFonts w:ascii="Times New Roman" w:hAnsi="Times New Roman" w:cs="Times New Roman"/>
        </w:rPr>
        <w:t xml:space="preserve"> key</w:t>
      </w:r>
      <w:r w:rsidRPr="000B1C3E">
        <w:rPr>
          <w:rFonts w:ascii="Times New Roman" w:hAnsi="Times New Roman" w:cs="Times New Roman"/>
        </w:rPr>
        <w:t xml:space="preserve"> characteristics which </w:t>
      </w:r>
      <w:r w:rsidR="00230A07">
        <w:rPr>
          <w:rFonts w:ascii="Times New Roman" w:hAnsi="Times New Roman" w:cs="Times New Roman"/>
        </w:rPr>
        <w:t xml:space="preserve">describe </w:t>
      </w:r>
      <w:r w:rsidRPr="000B1C3E">
        <w:rPr>
          <w:rFonts w:ascii="Times New Roman" w:hAnsi="Times New Roman" w:cs="Times New Roman"/>
        </w:rPr>
        <w:t>me along w</w:t>
      </w:r>
      <w:r w:rsidR="0009308D">
        <w:rPr>
          <w:rFonts w:ascii="Times New Roman" w:hAnsi="Times New Roman" w:cs="Times New Roman"/>
        </w:rPr>
        <w:t>ith understanding my strengths and</w:t>
      </w:r>
      <w:r w:rsidRPr="000B1C3E">
        <w:rPr>
          <w:rFonts w:ascii="Times New Roman" w:hAnsi="Times New Roman" w:cs="Times New Roman"/>
        </w:rPr>
        <w:t xml:space="preserve"> weaknesses</w:t>
      </w:r>
      <w:r w:rsidR="00230A07">
        <w:rPr>
          <w:rFonts w:ascii="Times New Roman" w:hAnsi="Times New Roman" w:cs="Times New Roman"/>
        </w:rPr>
        <w:t xml:space="preserve"> (this being my unknown self)</w:t>
      </w:r>
      <w:r w:rsidRPr="000B1C3E">
        <w:rPr>
          <w:rFonts w:ascii="Times New Roman" w:hAnsi="Times New Roman" w:cs="Times New Roman"/>
        </w:rPr>
        <w:t xml:space="preserve">. I intend to </w:t>
      </w:r>
      <w:r w:rsidR="00230A07">
        <w:rPr>
          <w:rFonts w:ascii="Times New Roman" w:hAnsi="Times New Roman" w:cs="Times New Roman"/>
        </w:rPr>
        <w:t>include</w:t>
      </w:r>
      <w:r w:rsidRPr="000B1C3E">
        <w:rPr>
          <w:rFonts w:ascii="Times New Roman" w:hAnsi="Times New Roman" w:cs="Times New Roman"/>
        </w:rPr>
        <w:t xml:space="preserve"> the insights generated from the same into my car</w:t>
      </w:r>
      <w:r w:rsidR="00230A07">
        <w:rPr>
          <w:rFonts w:ascii="Times New Roman" w:hAnsi="Times New Roman" w:cs="Times New Roman"/>
        </w:rPr>
        <w:t>eer development plan and thus</w:t>
      </w:r>
      <w:r w:rsidRPr="000B1C3E">
        <w:rPr>
          <w:rFonts w:ascii="Times New Roman" w:hAnsi="Times New Roman" w:cs="Times New Roman"/>
        </w:rPr>
        <w:t xml:space="preserve"> take steps accordingly.</w:t>
      </w:r>
    </w:p>
    <w:p w:rsidR="00CF20F1" w:rsidRPr="000B1C3E" w:rsidRDefault="002D03BC" w:rsidP="000B1C3E">
      <w:pPr>
        <w:spacing w:line="360" w:lineRule="auto"/>
        <w:jc w:val="both"/>
        <w:rPr>
          <w:rFonts w:ascii="Times New Roman" w:hAnsi="Times New Roman" w:cs="Times New Roman"/>
        </w:rPr>
      </w:pPr>
      <w:r w:rsidRPr="000B1C3E">
        <w:rPr>
          <w:rFonts w:ascii="Times New Roman" w:hAnsi="Times New Roman" w:cs="Times New Roman"/>
        </w:rPr>
        <w:lastRenderedPageBreak/>
        <w:t>.</w:t>
      </w:r>
    </w:p>
    <w:p w:rsidR="00274711" w:rsidRPr="000B1C3E" w:rsidRDefault="00274711" w:rsidP="000B1C3E">
      <w:pPr>
        <w:pStyle w:val="Heading1"/>
        <w:numPr>
          <w:ilvl w:val="0"/>
          <w:numId w:val="1"/>
        </w:numPr>
        <w:spacing w:line="360" w:lineRule="auto"/>
        <w:jc w:val="both"/>
        <w:rPr>
          <w:rFonts w:ascii="Times New Roman" w:hAnsi="Times New Roman" w:cs="Times New Roman"/>
          <w:b/>
        </w:rPr>
      </w:pPr>
      <w:bookmarkStart w:id="6" w:name="_Toc4398093"/>
      <w:r w:rsidRPr="000B1C3E">
        <w:rPr>
          <w:rFonts w:ascii="Times New Roman" w:hAnsi="Times New Roman" w:cs="Times New Roman"/>
          <w:b/>
        </w:rPr>
        <w:t>Self-Motivation</w:t>
      </w:r>
      <w:bookmarkEnd w:id="6"/>
    </w:p>
    <w:p w:rsidR="00CF20F1" w:rsidRPr="000B1C3E" w:rsidRDefault="00CF20F1" w:rsidP="00CF20F1">
      <w:pPr>
        <w:spacing w:line="360" w:lineRule="auto"/>
        <w:jc w:val="both"/>
        <w:rPr>
          <w:rFonts w:ascii="Times New Roman" w:hAnsi="Times New Roman" w:cs="Times New Roman"/>
        </w:rPr>
      </w:pPr>
      <w:r>
        <w:rPr>
          <w:rFonts w:ascii="Times New Roman" w:hAnsi="Times New Roman" w:cs="Times New Roman"/>
        </w:rPr>
        <w:t>Motivation is</w:t>
      </w:r>
      <w:r w:rsidRPr="000B1C3E">
        <w:rPr>
          <w:rFonts w:ascii="Times New Roman" w:hAnsi="Times New Roman" w:cs="Times New Roman"/>
        </w:rPr>
        <w:t xml:space="preserve"> not only</w:t>
      </w:r>
      <w:r>
        <w:rPr>
          <w:rFonts w:ascii="Times New Roman" w:hAnsi="Times New Roman" w:cs="Times New Roman"/>
        </w:rPr>
        <w:t xml:space="preserve"> for helping</w:t>
      </w:r>
      <w:r w:rsidRPr="000B1C3E">
        <w:rPr>
          <w:rFonts w:ascii="Times New Roman" w:hAnsi="Times New Roman" w:cs="Times New Roman"/>
        </w:rPr>
        <w:t xml:space="preserve"> in achieving great </w:t>
      </w:r>
      <w:r>
        <w:rPr>
          <w:rFonts w:ascii="Times New Roman" w:hAnsi="Times New Roman" w:cs="Times New Roman"/>
        </w:rPr>
        <w:t xml:space="preserve">things </w:t>
      </w:r>
      <w:r w:rsidRPr="000B1C3E">
        <w:rPr>
          <w:rFonts w:ascii="Times New Roman" w:hAnsi="Times New Roman" w:cs="Times New Roman"/>
        </w:rPr>
        <w:t xml:space="preserve">but also act as the guidance </w:t>
      </w:r>
      <w:r>
        <w:rPr>
          <w:rFonts w:ascii="Times New Roman" w:hAnsi="Times New Roman" w:cs="Times New Roman"/>
        </w:rPr>
        <w:t>to different activities in life</w:t>
      </w:r>
      <w:r w:rsidRPr="000B1C3E">
        <w:rPr>
          <w:rFonts w:ascii="Times New Roman" w:hAnsi="Times New Roman" w:cs="Times New Roman"/>
        </w:rPr>
        <w:t>. In ord</w:t>
      </w:r>
      <w:r>
        <w:rPr>
          <w:rFonts w:ascii="Times New Roman" w:hAnsi="Times New Roman" w:cs="Times New Roman"/>
        </w:rPr>
        <w:t>er to keep myself motivated, I adopted a few things:</w:t>
      </w:r>
    </w:p>
    <w:p w:rsidR="00CF20F1" w:rsidRPr="00670BB1" w:rsidRDefault="00CF20F1" w:rsidP="00CF20F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 xml:space="preserve">I always try to see the bigger </w:t>
      </w:r>
      <w:r w:rsidRPr="000B1C3E">
        <w:rPr>
          <w:rFonts w:ascii="Times New Roman" w:hAnsi="Times New Roman" w:cs="Times New Roman"/>
        </w:rPr>
        <w:t xml:space="preserve">picture </w:t>
      </w:r>
      <w:r>
        <w:rPr>
          <w:rFonts w:ascii="Times New Roman" w:hAnsi="Times New Roman" w:cs="Times New Roman"/>
        </w:rPr>
        <w:t>of</w:t>
      </w:r>
      <w:r w:rsidRPr="000B1C3E">
        <w:rPr>
          <w:rFonts w:ascii="Times New Roman" w:hAnsi="Times New Roman" w:cs="Times New Roman"/>
        </w:rPr>
        <w:t xml:space="preserve"> my goals and dream</w:t>
      </w:r>
      <w:r>
        <w:rPr>
          <w:rFonts w:ascii="Times New Roman" w:hAnsi="Times New Roman" w:cs="Times New Roman"/>
        </w:rPr>
        <w:t xml:space="preserve">s being </w:t>
      </w:r>
      <w:r w:rsidRPr="000B1C3E">
        <w:rPr>
          <w:rFonts w:ascii="Times New Roman" w:hAnsi="Times New Roman" w:cs="Times New Roman"/>
        </w:rPr>
        <w:t xml:space="preserve">the end result. This helps me to </w:t>
      </w:r>
      <w:r>
        <w:rPr>
          <w:rFonts w:ascii="Times New Roman" w:hAnsi="Times New Roman" w:cs="Times New Roman"/>
        </w:rPr>
        <w:t>get positive and</w:t>
      </w:r>
      <w:r w:rsidRPr="000B1C3E">
        <w:rPr>
          <w:rFonts w:ascii="Times New Roman" w:hAnsi="Times New Roman" w:cs="Times New Roman"/>
        </w:rPr>
        <w:t xml:space="preserve"> get motivated in doing the work at hand </w:t>
      </w:r>
      <w:sdt>
        <w:sdtPr>
          <w:rPr>
            <w:rFonts w:ascii="Times New Roman" w:hAnsi="Times New Roman" w:cs="Times New Roman"/>
          </w:rPr>
          <w:id w:val="235017617"/>
          <w:citation/>
        </w:sdtPr>
        <w:sdtContent>
          <w:r w:rsidR="00933CF4" w:rsidRPr="000B1C3E">
            <w:rPr>
              <w:rFonts w:ascii="Times New Roman" w:hAnsi="Times New Roman" w:cs="Times New Roman"/>
            </w:rPr>
            <w:fldChar w:fldCharType="begin"/>
          </w:r>
          <w:r w:rsidRPr="000B1C3E">
            <w:rPr>
              <w:rFonts w:ascii="Times New Roman" w:hAnsi="Times New Roman" w:cs="Times New Roman"/>
              <w:lang w:val="en-US"/>
            </w:rPr>
            <w:instrText xml:space="preserve"> CITATION Kel18 \l 1033 </w:instrText>
          </w:r>
          <w:r w:rsidR="00933CF4" w:rsidRPr="000B1C3E">
            <w:rPr>
              <w:rFonts w:ascii="Times New Roman" w:hAnsi="Times New Roman" w:cs="Times New Roman"/>
            </w:rPr>
            <w:fldChar w:fldCharType="separate"/>
          </w:r>
          <w:r w:rsidRPr="00F77B70">
            <w:rPr>
              <w:rFonts w:ascii="Times New Roman" w:hAnsi="Times New Roman" w:cs="Times New Roman"/>
              <w:noProof/>
              <w:lang w:val="en-US"/>
            </w:rPr>
            <w:t>(Kellyservices.us, 2018)</w:t>
          </w:r>
          <w:r w:rsidR="00933CF4" w:rsidRPr="000B1C3E">
            <w:rPr>
              <w:rFonts w:ascii="Times New Roman" w:hAnsi="Times New Roman" w:cs="Times New Roman"/>
            </w:rPr>
            <w:fldChar w:fldCharType="end"/>
          </w:r>
        </w:sdtContent>
      </w:sdt>
      <w:r w:rsidRPr="000B1C3E">
        <w:rPr>
          <w:rFonts w:ascii="Times New Roman" w:hAnsi="Times New Roman" w:cs="Times New Roman"/>
        </w:rPr>
        <w:t>.</w:t>
      </w:r>
    </w:p>
    <w:p w:rsidR="00CF20F1" w:rsidRPr="000B1C3E" w:rsidRDefault="00CF20F1" w:rsidP="00CF20F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I like to be more practical. Hence, why I</w:t>
      </w:r>
      <w:r w:rsidRPr="000B1C3E">
        <w:rPr>
          <w:rFonts w:ascii="Times New Roman" w:hAnsi="Times New Roman" w:cs="Times New Roman"/>
        </w:rPr>
        <w:t xml:space="preserve"> follow a mode of journal entry. </w:t>
      </w:r>
      <w:r>
        <w:rPr>
          <w:rFonts w:ascii="Times New Roman" w:hAnsi="Times New Roman" w:cs="Times New Roman"/>
        </w:rPr>
        <w:t xml:space="preserve">once a week, </w:t>
      </w:r>
      <w:r w:rsidRPr="000B1C3E">
        <w:rPr>
          <w:rFonts w:ascii="Times New Roman" w:hAnsi="Times New Roman" w:cs="Times New Roman"/>
        </w:rPr>
        <w:t>I go through my journals and try to find out the match betw</w:t>
      </w:r>
      <w:r>
        <w:rPr>
          <w:rFonts w:ascii="Times New Roman" w:hAnsi="Times New Roman" w:cs="Times New Roman"/>
        </w:rPr>
        <w:t>een my plans and</w:t>
      </w:r>
      <w:r w:rsidRPr="000B1C3E">
        <w:rPr>
          <w:rFonts w:ascii="Times New Roman" w:hAnsi="Times New Roman" w:cs="Times New Roman"/>
        </w:rPr>
        <w:t xml:space="preserve"> my actions. </w:t>
      </w:r>
    </w:p>
    <w:p w:rsidR="00CF20F1" w:rsidRPr="000B1C3E" w:rsidRDefault="00CF20F1" w:rsidP="00CF20F1">
      <w:pPr>
        <w:pStyle w:val="ListParagraph"/>
        <w:numPr>
          <w:ilvl w:val="0"/>
          <w:numId w:val="6"/>
        </w:numPr>
        <w:spacing w:line="360" w:lineRule="auto"/>
        <w:jc w:val="both"/>
        <w:rPr>
          <w:rFonts w:ascii="Times New Roman" w:hAnsi="Times New Roman" w:cs="Times New Roman"/>
        </w:rPr>
      </w:pPr>
      <w:r w:rsidRPr="000B1C3E">
        <w:rPr>
          <w:rFonts w:ascii="Times New Roman" w:hAnsi="Times New Roman" w:cs="Times New Roman"/>
        </w:rPr>
        <w:t>I always try to talk on a</w:t>
      </w:r>
      <w:r>
        <w:rPr>
          <w:rFonts w:ascii="Times New Roman" w:hAnsi="Times New Roman" w:cs="Times New Roman"/>
        </w:rPr>
        <w:t xml:space="preserve"> positive note even if I find myself in positions</w:t>
      </w:r>
      <w:r w:rsidRPr="000B1C3E">
        <w:rPr>
          <w:rFonts w:ascii="Times New Roman" w:hAnsi="Times New Roman" w:cs="Times New Roman"/>
        </w:rPr>
        <w:t xml:space="preserve"> which might seem dull and unenergeti</w:t>
      </w:r>
      <w:r>
        <w:rPr>
          <w:rFonts w:ascii="Times New Roman" w:hAnsi="Times New Roman" w:cs="Times New Roman"/>
        </w:rPr>
        <w:t>c. This has helped me many times</w:t>
      </w:r>
      <w:r w:rsidRPr="000B1C3E">
        <w:rPr>
          <w:rFonts w:ascii="Times New Roman" w:hAnsi="Times New Roman" w:cs="Times New Roman"/>
        </w:rPr>
        <w:t>, as positive tal</w:t>
      </w:r>
      <w:r>
        <w:rPr>
          <w:rFonts w:ascii="Times New Roman" w:hAnsi="Times New Roman" w:cs="Times New Roman"/>
        </w:rPr>
        <w:t>ks helps in achieving the goals.</w:t>
      </w:r>
      <w:sdt>
        <w:sdtPr>
          <w:rPr>
            <w:rFonts w:ascii="Times New Roman" w:hAnsi="Times New Roman" w:cs="Times New Roman"/>
          </w:rPr>
          <w:id w:val="235017618"/>
          <w:citation/>
        </w:sdtPr>
        <w:sdtContent>
          <w:r w:rsidR="00933CF4" w:rsidRPr="000B1C3E">
            <w:rPr>
              <w:rFonts w:ascii="Times New Roman" w:hAnsi="Times New Roman" w:cs="Times New Roman"/>
            </w:rPr>
            <w:fldChar w:fldCharType="begin"/>
          </w:r>
          <w:r w:rsidRPr="000B1C3E">
            <w:rPr>
              <w:rFonts w:ascii="Times New Roman" w:hAnsi="Times New Roman" w:cs="Times New Roman"/>
              <w:lang w:val="en-US"/>
            </w:rPr>
            <w:instrText xml:space="preserve"> CITATION Eri141 \l 1033 </w:instrText>
          </w:r>
          <w:r w:rsidR="00933CF4" w:rsidRPr="000B1C3E">
            <w:rPr>
              <w:rFonts w:ascii="Times New Roman" w:hAnsi="Times New Roman" w:cs="Times New Roman"/>
            </w:rPr>
            <w:fldChar w:fldCharType="separate"/>
          </w:r>
          <w:r w:rsidRPr="00F77B70">
            <w:rPr>
              <w:rFonts w:ascii="Times New Roman" w:hAnsi="Times New Roman" w:cs="Times New Roman"/>
              <w:noProof/>
              <w:lang w:val="en-US"/>
            </w:rPr>
            <w:t>(Barker, 2014)</w:t>
          </w:r>
          <w:r w:rsidR="00933CF4" w:rsidRPr="000B1C3E">
            <w:rPr>
              <w:rFonts w:ascii="Times New Roman" w:hAnsi="Times New Roman" w:cs="Times New Roman"/>
            </w:rPr>
            <w:fldChar w:fldCharType="end"/>
          </w:r>
        </w:sdtContent>
      </w:sdt>
      <w:r w:rsidRPr="000B1C3E">
        <w:rPr>
          <w:rFonts w:ascii="Times New Roman" w:hAnsi="Times New Roman" w:cs="Times New Roman"/>
        </w:rPr>
        <w:t>.</w:t>
      </w:r>
    </w:p>
    <w:p w:rsidR="00CF20F1" w:rsidRPr="000B1C3E" w:rsidRDefault="00CF20F1" w:rsidP="00CF20F1">
      <w:pPr>
        <w:pStyle w:val="ListParagraph"/>
        <w:numPr>
          <w:ilvl w:val="0"/>
          <w:numId w:val="6"/>
        </w:numPr>
        <w:spacing w:line="360" w:lineRule="auto"/>
        <w:jc w:val="both"/>
        <w:rPr>
          <w:rFonts w:ascii="Times New Roman" w:hAnsi="Times New Roman" w:cs="Times New Roman"/>
        </w:rPr>
      </w:pPr>
      <w:r w:rsidRPr="000B1C3E">
        <w:rPr>
          <w:rFonts w:ascii="Times New Roman" w:hAnsi="Times New Roman" w:cs="Times New Roman"/>
        </w:rPr>
        <w:t xml:space="preserve">As evident from my career development plan, I always plan ahead in time so that I could accomplish my work without much hassle. It has often happened that my plans have actually helped me to work for more instead of becoming slow </w:t>
      </w:r>
      <w:sdt>
        <w:sdtPr>
          <w:rPr>
            <w:rFonts w:ascii="Times New Roman" w:hAnsi="Times New Roman" w:cs="Times New Roman"/>
          </w:rPr>
          <w:id w:val="235017619"/>
          <w:citation/>
        </w:sdtPr>
        <w:sdtContent>
          <w:r w:rsidR="00933CF4" w:rsidRPr="000B1C3E">
            <w:rPr>
              <w:rFonts w:ascii="Times New Roman" w:hAnsi="Times New Roman" w:cs="Times New Roman"/>
            </w:rPr>
            <w:fldChar w:fldCharType="begin"/>
          </w:r>
          <w:r w:rsidRPr="000B1C3E">
            <w:rPr>
              <w:rFonts w:ascii="Times New Roman" w:hAnsi="Times New Roman" w:cs="Times New Roman"/>
              <w:lang w:val="en-US"/>
            </w:rPr>
            <w:instrText xml:space="preserve"> CITATION Mar19 \l 1033 </w:instrText>
          </w:r>
          <w:r w:rsidR="00933CF4" w:rsidRPr="000B1C3E">
            <w:rPr>
              <w:rFonts w:ascii="Times New Roman" w:hAnsi="Times New Roman" w:cs="Times New Roman"/>
            </w:rPr>
            <w:fldChar w:fldCharType="separate"/>
          </w:r>
          <w:r w:rsidRPr="00F77B70">
            <w:rPr>
              <w:rFonts w:ascii="Times New Roman" w:hAnsi="Times New Roman" w:cs="Times New Roman"/>
              <w:noProof/>
              <w:lang w:val="en-US"/>
            </w:rPr>
            <w:t>(Tabaka, 2019)</w:t>
          </w:r>
          <w:r w:rsidR="00933CF4" w:rsidRPr="000B1C3E">
            <w:rPr>
              <w:rFonts w:ascii="Times New Roman" w:hAnsi="Times New Roman" w:cs="Times New Roman"/>
            </w:rPr>
            <w:fldChar w:fldCharType="end"/>
          </w:r>
        </w:sdtContent>
      </w:sdt>
      <w:r w:rsidRPr="000B1C3E">
        <w:rPr>
          <w:rFonts w:ascii="Times New Roman" w:hAnsi="Times New Roman" w:cs="Times New Roman"/>
        </w:rPr>
        <w:t xml:space="preserve">. </w:t>
      </w:r>
    </w:p>
    <w:p w:rsidR="00D6743A" w:rsidRDefault="00CF20F1" w:rsidP="00D6743A">
      <w:pPr>
        <w:pStyle w:val="ListParagraph"/>
        <w:numPr>
          <w:ilvl w:val="0"/>
          <w:numId w:val="6"/>
        </w:numPr>
        <w:spacing w:line="360" w:lineRule="auto"/>
        <w:jc w:val="both"/>
        <w:rPr>
          <w:rFonts w:ascii="Times New Roman" w:hAnsi="Times New Roman" w:cs="Times New Roman"/>
        </w:rPr>
      </w:pPr>
      <w:r w:rsidRPr="000B1C3E">
        <w:rPr>
          <w:rFonts w:ascii="Times New Roman" w:hAnsi="Times New Roman" w:cs="Times New Roman"/>
        </w:rPr>
        <w:t xml:space="preserve">Lastly I have some role models of my own who are motivating figures for me. </w:t>
      </w:r>
      <w:r>
        <w:rPr>
          <w:rFonts w:ascii="Times New Roman" w:hAnsi="Times New Roman" w:cs="Times New Roman"/>
        </w:rPr>
        <w:t xml:space="preserve">One of my greatest motivations are </w:t>
      </w:r>
      <w:r w:rsidRPr="000B1C3E">
        <w:rPr>
          <w:rFonts w:ascii="Times New Roman" w:hAnsi="Times New Roman" w:cs="Times New Roman"/>
        </w:rPr>
        <w:t>Steve Jobs</w:t>
      </w:r>
      <w:r>
        <w:rPr>
          <w:rFonts w:ascii="Times New Roman" w:hAnsi="Times New Roman" w:cs="Times New Roman"/>
        </w:rPr>
        <w:t>, my children and thoughts about my future to be a better person</w:t>
      </w:r>
      <w:r w:rsidRPr="000B1C3E">
        <w:rPr>
          <w:rFonts w:ascii="Times New Roman" w:hAnsi="Times New Roman" w:cs="Times New Roman"/>
        </w:rPr>
        <w:t>. I have read</w:t>
      </w:r>
      <w:r>
        <w:rPr>
          <w:rFonts w:ascii="Times New Roman" w:hAnsi="Times New Roman" w:cs="Times New Roman"/>
        </w:rPr>
        <w:t xml:space="preserve"> Steve jobs life biography and it</w:t>
      </w:r>
      <w:r w:rsidRPr="000B1C3E">
        <w:rPr>
          <w:rFonts w:ascii="Times New Roman" w:hAnsi="Times New Roman" w:cs="Times New Roman"/>
        </w:rPr>
        <w:t xml:space="preserve"> always</w:t>
      </w:r>
      <w:r>
        <w:rPr>
          <w:rFonts w:ascii="Times New Roman" w:hAnsi="Times New Roman" w:cs="Times New Roman"/>
        </w:rPr>
        <w:t xml:space="preserve"> makes me</w:t>
      </w:r>
      <w:r w:rsidRPr="000B1C3E">
        <w:rPr>
          <w:rFonts w:ascii="Times New Roman" w:hAnsi="Times New Roman" w:cs="Times New Roman"/>
        </w:rPr>
        <w:t xml:space="preserve"> think of becoming smart</w:t>
      </w:r>
      <w:r>
        <w:rPr>
          <w:rFonts w:ascii="Times New Roman" w:hAnsi="Times New Roman" w:cs="Times New Roman"/>
        </w:rPr>
        <w:t xml:space="preserve">er and </w:t>
      </w:r>
      <w:r w:rsidRPr="000B1C3E">
        <w:rPr>
          <w:rFonts w:ascii="Times New Roman" w:hAnsi="Times New Roman" w:cs="Times New Roman"/>
        </w:rPr>
        <w:t xml:space="preserve">intelligent like them </w:t>
      </w:r>
      <w:sdt>
        <w:sdtPr>
          <w:rPr>
            <w:rFonts w:ascii="Times New Roman" w:hAnsi="Times New Roman" w:cs="Times New Roman"/>
          </w:rPr>
          <w:id w:val="235017620"/>
          <w:citation/>
        </w:sdtPr>
        <w:sdtContent>
          <w:r w:rsidR="00933CF4" w:rsidRPr="000B1C3E">
            <w:rPr>
              <w:rFonts w:ascii="Times New Roman" w:hAnsi="Times New Roman" w:cs="Times New Roman"/>
            </w:rPr>
            <w:fldChar w:fldCharType="begin"/>
          </w:r>
          <w:r w:rsidRPr="000B1C3E">
            <w:rPr>
              <w:rFonts w:ascii="Times New Roman" w:hAnsi="Times New Roman" w:cs="Times New Roman"/>
              <w:lang w:val="en-US"/>
            </w:rPr>
            <w:instrText xml:space="preserve"> CITATION Mic172 \l 1033 </w:instrText>
          </w:r>
          <w:r w:rsidR="00933CF4" w:rsidRPr="000B1C3E">
            <w:rPr>
              <w:rFonts w:ascii="Times New Roman" w:hAnsi="Times New Roman" w:cs="Times New Roman"/>
            </w:rPr>
            <w:fldChar w:fldCharType="separate"/>
          </w:r>
          <w:r w:rsidRPr="00F77B70">
            <w:rPr>
              <w:rFonts w:ascii="Times New Roman" w:hAnsi="Times New Roman" w:cs="Times New Roman"/>
              <w:noProof/>
              <w:lang w:val="en-US"/>
            </w:rPr>
            <w:t>(Leonard, 2017)</w:t>
          </w:r>
          <w:r w:rsidR="00933CF4" w:rsidRPr="000B1C3E">
            <w:rPr>
              <w:rFonts w:ascii="Times New Roman" w:hAnsi="Times New Roman" w:cs="Times New Roman"/>
            </w:rPr>
            <w:fldChar w:fldCharType="end"/>
          </w:r>
        </w:sdtContent>
      </w:sdt>
      <w:r w:rsidRPr="000B1C3E">
        <w:rPr>
          <w:rFonts w:ascii="Times New Roman" w:hAnsi="Times New Roman" w:cs="Times New Roman"/>
        </w:rPr>
        <w:t>. I have analysed</w:t>
      </w:r>
      <w:r>
        <w:rPr>
          <w:rFonts w:ascii="Times New Roman" w:hAnsi="Times New Roman" w:cs="Times New Roman"/>
        </w:rPr>
        <w:t xml:space="preserve"> his </w:t>
      </w:r>
      <w:r w:rsidRPr="000B1C3E">
        <w:rPr>
          <w:rFonts w:ascii="Times New Roman" w:hAnsi="Times New Roman" w:cs="Times New Roman"/>
        </w:rPr>
        <w:t xml:space="preserve">ways of struggle and get motivation from </w:t>
      </w:r>
      <w:r>
        <w:rPr>
          <w:rFonts w:ascii="Times New Roman" w:hAnsi="Times New Roman" w:cs="Times New Roman"/>
        </w:rPr>
        <w:t xml:space="preserve">his </w:t>
      </w:r>
      <w:r w:rsidRPr="000B1C3E">
        <w:rPr>
          <w:rFonts w:ascii="Times New Roman" w:hAnsi="Times New Roman" w:cs="Times New Roman"/>
        </w:rPr>
        <w:t>hardship and ways of seeing things differently.</w:t>
      </w:r>
    </w:p>
    <w:p w:rsidR="00ED0551" w:rsidRPr="0009308D" w:rsidRDefault="00ED0551" w:rsidP="00ED0551">
      <w:pPr>
        <w:pStyle w:val="ListParagraph"/>
        <w:spacing w:line="360" w:lineRule="auto"/>
        <w:jc w:val="both"/>
        <w:rPr>
          <w:rFonts w:ascii="Times New Roman" w:hAnsi="Times New Roman" w:cs="Times New Roman"/>
        </w:rPr>
      </w:pPr>
    </w:p>
    <w:p w:rsidR="00274711" w:rsidRPr="000B1C3E" w:rsidRDefault="00274711" w:rsidP="000B1C3E">
      <w:pPr>
        <w:pStyle w:val="Heading1"/>
        <w:numPr>
          <w:ilvl w:val="0"/>
          <w:numId w:val="1"/>
        </w:numPr>
        <w:spacing w:line="360" w:lineRule="auto"/>
        <w:jc w:val="both"/>
        <w:rPr>
          <w:rFonts w:ascii="Times New Roman" w:hAnsi="Times New Roman" w:cs="Times New Roman"/>
          <w:b/>
        </w:rPr>
      </w:pPr>
      <w:bookmarkStart w:id="7" w:name="_Toc4398094"/>
      <w:r w:rsidRPr="000B1C3E">
        <w:rPr>
          <w:rFonts w:ascii="Times New Roman" w:hAnsi="Times New Roman" w:cs="Times New Roman"/>
          <w:b/>
        </w:rPr>
        <w:t>Analysis (SWOT Analysis)</w:t>
      </w:r>
      <w:bookmarkEnd w:id="7"/>
    </w:p>
    <w:tbl>
      <w:tblPr>
        <w:tblStyle w:val="TableGrid"/>
        <w:tblW w:w="9131" w:type="dxa"/>
        <w:tblLook w:val="04A0"/>
      </w:tblPr>
      <w:tblGrid>
        <w:gridCol w:w="1142"/>
        <w:gridCol w:w="3586"/>
        <w:gridCol w:w="4403"/>
      </w:tblGrid>
      <w:tr w:rsidR="002D03BC" w:rsidRPr="000B1C3E" w:rsidTr="000D06D9">
        <w:trPr>
          <w:trHeight w:val="579"/>
        </w:trPr>
        <w:tc>
          <w:tcPr>
            <w:tcW w:w="1142" w:type="dxa"/>
            <w:shd w:val="clear" w:color="auto" w:fill="DEEAF6" w:themeFill="accent1" w:themeFillTint="33"/>
          </w:tcPr>
          <w:p w:rsidR="002D03BC" w:rsidRPr="000B1C3E" w:rsidRDefault="002D03BC" w:rsidP="000B1C3E">
            <w:pPr>
              <w:spacing w:line="360" w:lineRule="auto"/>
              <w:jc w:val="both"/>
              <w:rPr>
                <w:rFonts w:ascii="Times New Roman" w:hAnsi="Times New Roman" w:cs="Times New Roman"/>
                <w:b/>
              </w:rPr>
            </w:pPr>
            <w:r w:rsidRPr="000B1C3E">
              <w:rPr>
                <w:rFonts w:ascii="Times New Roman" w:hAnsi="Times New Roman" w:cs="Times New Roman"/>
                <w:b/>
              </w:rPr>
              <w:t>My SWOT Analysis</w:t>
            </w:r>
          </w:p>
        </w:tc>
        <w:tc>
          <w:tcPr>
            <w:tcW w:w="3586" w:type="dxa"/>
            <w:shd w:val="clear" w:color="auto" w:fill="DEEAF6" w:themeFill="accent1" w:themeFillTint="33"/>
          </w:tcPr>
          <w:p w:rsidR="002D03BC" w:rsidRPr="000B1C3E" w:rsidRDefault="002D03BC" w:rsidP="000B1C3E">
            <w:pPr>
              <w:spacing w:line="360" w:lineRule="auto"/>
              <w:jc w:val="both"/>
              <w:rPr>
                <w:rFonts w:ascii="Times New Roman" w:hAnsi="Times New Roman" w:cs="Times New Roman"/>
                <w:b/>
              </w:rPr>
            </w:pPr>
            <w:r w:rsidRPr="000B1C3E">
              <w:rPr>
                <w:rFonts w:ascii="Times New Roman" w:hAnsi="Times New Roman" w:cs="Times New Roman"/>
                <w:b/>
              </w:rPr>
              <w:t>Positives</w:t>
            </w:r>
          </w:p>
        </w:tc>
        <w:tc>
          <w:tcPr>
            <w:tcW w:w="4403" w:type="dxa"/>
            <w:shd w:val="clear" w:color="auto" w:fill="DEEAF6" w:themeFill="accent1" w:themeFillTint="33"/>
          </w:tcPr>
          <w:p w:rsidR="002D03BC" w:rsidRPr="000B1C3E" w:rsidRDefault="002D03BC" w:rsidP="000B1C3E">
            <w:pPr>
              <w:spacing w:line="360" w:lineRule="auto"/>
              <w:jc w:val="both"/>
              <w:rPr>
                <w:rFonts w:ascii="Times New Roman" w:hAnsi="Times New Roman" w:cs="Times New Roman"/>
                <w:b/>
              </w:rPr>
            </w:pPr>
            <w:r w:rsidRPr="000B1C3E">
              <w:rPr>
                <w:rFonts w:ascii="Times New Roman" w:hAnsi="Times New Roman" w:cs="Times New Roman"/>
                <w:b/>
              </w:rPr>
              <w:t>Negatives</w:t>
            </w:r>
          </w:p>
        </w:tc>
      </w:tr>
      <w:tr w:rsidR="002D03BC" w:rsidRPr="000B1C3E" w:rsidTr="002F7132">
        <w:trPr>
          <w:trHeight w:val="479"/>
        </w:trPr>
        <w:tc>
          <w:tcPr>
            <w:tcW w:w="1142" w:type="dxa"/>
            <w:vMerge w:val="restart"/>
            <w:shd w:val="clear" w:color="auto" w:fill="FBE4D5" w:themeFill="accent2" w:themeFillTint="33"/>
          </w:tcPr>
          <w:p w:rsidR="002D03BC" w:rsidRPr="000B1C3E" w:rsidRDefault="002D03BC" w:rsidP="000B1C3E">
            <w:pPr>
              <w:spacing w:line="360" w:lineRule="auto"/>
              <w:jc w:val="both"/>
              <w:rPr>
                <w:rFonts w:ascii="Times New Roman" w:hAnsi="Times New Roman" w:cs="Times New Roman"/>
                <w:b/>
              </w:rPr>
            </w:pPr>
            <w:r w:rsidRPr="000B1C3E">
              <w:rPr>
                <w:rFonts w:ascii="Times New Roman" w:hAnsi="Times New Roman" w:cs="Times New Roman"/>
                <w:b/>
              </w:rPr>
              <w:t>Internal</w:t>
            </w:r>
          </w:p>
        </w:tc>
        <w:tc>
          <w:tcPr>
            <w:tcW w:w="3586" w:type="dxa"/>
            <w:shd w:val="clear" w:color="auto" w:fill="FFF2CC" w:themeFill="accent4" w:themeFillTint="33"/>
          </w:tcPr>
          <w:p w:rsidR="002D03BC" w:rsidRPr="000B1C3E" w:rsidRDefault="002D03BC" w:rsidP="000B1C3E">
            <w:pPr>
              <w:spacing w:line="360" w:lineRule="auto"/>
              <w:jc w:val="both"/>
              <w:rPr>
                <w:rFonts w:ascii="Times New Roman" w:hAnsi="Times New Roman" w:cs="Times New Roman"/>
                <w:b/>
              </w:rPr>
            </w:pPr>
            <w:r w:rsidRPr="000B1C3E">
              <w:rPr>
                <w:rFonts w:ascii="Times New Roman" w:hAnsi="Times New Roman" w:cs="Times New Roman"/>
                <w:b/>
              </w:rPr>
              <w:t>Strengths</w:t>
            </w:r>
          </w:p>
        </w:tc>
        <w:tc>
          <w:tcPr>
            <w:tcW w:w="4403" w:type="dxa"/>
            <w:shd w:val="clear" w:color="auto" w:fill="FFF2CC" w:themeFill="accent4" w:themeFillTint="33"/>
          </w:tcPr>
          <w:p w:rsidR="002D03BC" w:rsidRPr="000B1C3E" w:rsidRDefault="002D03BC" w:rsidP="000B1C3E">
            <w:pPr>
              <w:spacing w:line="360" w:lineRule="auto"/>
              <w:jc w:val="both"/>
              <w:rPr>
                <w:rFonts w:ascii="Times New Roman" w:hAnsi="Times New Roman" w:cs="Times New Roman"/>
                <w:b/>
              </w:rPr>
            </w:pPr>
            <w:r w:rsidRPr="000B1C3E">
              <w:rPr>
                <w:rFonts w:ascii="Times New Roman" w:hAnsi="Times New Roman" w:cs="Times New Roman"/>
                <w:b/>
              </w:rPr>
              <w:t>Weaknesses</w:t>
            </w:r>
          </w:p>
        </w:tc>
      </w:tr>
      <w:tr w:rsidR="002D03BC" w:rsidRPr="000B1C3E" w:rsidTr="002F7132">
        <w:trPr>
          <w:trHeight w:val="448"/>
        </w:trPr>
        <w:tc>
          <w:tcPr>
            <w:tcW w:w="1142" w:type="dxa"/>
            <w:vMerge/>
            <w:shd w:val="clear" w:color="auto" w:fill="FBE4D5" w:themeFill="accent2" w:themeFillTint="33"/>
          </w:tcPr>
          <w:p w:rsidR="002D03BC" w:rsidRPr="000B1C3E" w:rsidRDefault="002D03BC" w:rsidP="000B1C3E">
            <w:pPr>
              <w:spacing w:line="360" w:lineRule="auto"/>
              <w:jc w:val="both"/>
              <w:rPr>
                <w:rFonts w:ascii="Times New Roman" w:hAnsi="Times New Roman" w:cs="Times New Roman"/>
                <w:b/>
              </w:rPr>
            </w:pPr>
          </w:p>
        </w:tc>
        <w:tc>
          <w:tcPr>
            <w:tcW w:w="3586" w:type="dxa"/>
          </w:tcPr>
          <w:p w:rsidR="00CA1903" w:rsidRDefault="00CA1903" w:rsidP="000B1C3E">
            <w:pPr>
              <w:pStyle w:val="ListParagraph"/>
              <w:numPr>
                <w:ilvl w:val="0"/>
                <w:numId w:val="7"/>
              </w:numPr>
              <w:spacing w:line="360" w:lineRule="auto"/>
              <w:ind w:left="318"/>
              <w:jc w:val="both"/>
              <w:rPr>
                <w:rFonts w:ascii="Times New Roman" w:hAnsi="Times New Roman" w:cs="Times New Roman"/>
              </w:rPr>
            </w:pPr>
            <w:r>
              <w:t>Thinking positively</w:t>
            </w:r>
          </w:p>
          <w:p w:rsidR="002D03BC" w:rsidRPr="000B1C3E" w:rsidRDefault="00CA1903" w:rsidP="000B1C3E">
            <w:pPr>
              <w:pStyle w:val="ListParagraph"/>
              <w:numPr>
                <w:ilvl w:val="0"/>
                <w:numId w:val="7"/>
              </w:numPr>
              <w:spacing w:line="360" w:lineRule="auto"/>
              <w:ind w:left="318"/>
              <w:jc w:val="both"/>
              <w:rPr>
                <w:rFonts w:ascii="Times New Roman" w:hAnsi="Times New Roman" w:cs="Times New Roman"/>
              </w:rPr>
            </w:pPr>
            <w:r>
              <w:rPr>
                <w:rFonts w:ascii="Times New Roman" w:hAnsi="Times New Roman" w:cs="Times New Roman"/>
              </w:rPr>
              <w:t>Self-Reflection capabilities</w:t>
            </w:r>
          </w:p>
          <w:p w:rsidR="002D03BC" w:rsidRPr="000B1C3E" w:rsidRDefault="00CA1903" w:rsidP="000B1C3E">
            <w:pPr>
              <w:pStyle w:val="ListParagraph"/>
              <w:numPr>
                <w:ilvl w:val="0"/>
                <w:numId w:val="7"/>
              </w:numPr>
              <w:spacing w:line="360" w:lineRule="auto"/>
              <w:ind w:left="318"/>
              <w:jc w:val="both"/>
              <w:rPr>
                <w:rFonts w:ascii="Times New Roman" w:hAnsi="Times New Roman" w:cs="Times New Roman"/>
              </w:rPr>
            </w:pPr>
            <w:r>
              <w:rPr>
                <w:rFonts w:ascii="Times New Roman" w:hAnsi="Times New Roman" w:cs="Times New Roman"/>
              </w:rPr>
              <w:t>Daily reading skills</w:t>
            </w:r>
          </w:p>
          <w:p w:rsidR="00EE1274" w:rsidRDefault="00CA1903" w:rsidP="000B1C3E">
            <w:pPr>
              <w:pStyle w:val="ListParagraph"/>
              <w:numPr>
                <w:ilvl w:val="0"/>
                <w:numId w:val="7"/>
              </w:numPr>
              <w:spacing w:line="360" w:lineRule="auto"/>
              <w:ind w:left="318"/>
              <w:jc w:val="both"/>
              <w:rPr>
                <w:rFonts w:ascii="Times New Roman" w:hAnsi="Times New Roman" w:cs="Times New Roman"/>
              </w:rPr>
            </w:pPr>
            <w:r>
              <w:rPr>
                <w:rFonts w:ascii="Times New Roman" w:hAnsi="Times New Roman" w:cs="Times New Roman"/>
              </w:rPr>
              <w:t>Hard-working</w:t>
            </w:r>
            <w:r w:rsidR="00EE1274" w:rsidRPr="000B1C3E">
              <w:rPr>
                <w:rFonts w:ascii="Times New Roman" w:hAnsi="Times New Roman" w:cs="Times New Roman"/>
              </w:rPr>
              <w:t xml:space="preserve"> researcher</w:t>
            </w:r>
          </w:p>
          <w:p w:rsidR="00CA1903" w:rsidRPr="000B1C3E" w:rsidRDefault="00CA1903" w:rsidP="000B1C3E">
            <w:pPr>
              <w:pStyle w:val="ListParagraph"/>
              <w:numPr>
                <w:ilvl w:val="0"/>
                <w:numId w:val="7"/>
              </w:numPr>
              <w:spacing w:line="360" w:lineRule="auto"/>
              <w:ind w:left="318"/>
              <w:jc w:val="both"/>
              <w:rPr>
                <w:rFonts w:ascii="Times New Roman" w:hAnsi="Times New Roman" w:cs="Times New Roman"/>
              </w:rPr>
            </w:pPr>
            <w:r>
              <w:rPr>
                <w:rFonts w:ascii="Times New Roman" w:hAnsi="Times New Roman" w:cs="Times New Roman"/>
              </w:rPr>
              <w:t>Being confident and having faith</w:t>
            </w:r>
          </w:p>
        </w:tc>
        <w:tc>
          <w:tcPr>
            <w:tcW w:w="4403" w:type="dxa"/>
          </w:tcPr>
          <w:p w:rsidR="002D03BC" w:rsidRPr="000B1C3E" w:rsidRDefault="002D03BC" w:rsidP="000B1C3E">
            <w:pPr>
              <w:pStyle w:val="ListParagraph"/>
              <w:numPr>
                <w:ilvl w:val="0"/>
                <w:numId w:val="7"/>
              </w:numPr>
              <w:spacing w:line="360" w:lineRule="auto"/>
              <w:ind w:left="317"/>
              <w:jc w:val="both"/>
              <w:rPr>
                <w:rFonts w:ascii="Times New Roman" w:hAnsi="Times New Roman" w:cs="Times New Roman"/>
              </w:rPr>
            </w:pPr>
            <w:r w:rsidRPr="000B1C3E">
              <w:rPr>
                <w:rFonts w:ascii="Times New Roman" w:hAnsi="Times New Roman" w:cs="Times New Roman"/>
              </w:rPr>
              <w:t>I sometimes become</w:t>
            </w:r>
            <w:r w:rsidR="002E340E">
              <w:rPr>
                <w:rFonts w:ascii="Times New Roman" w:hAnsi="Times New Roman" w:cs="Times New Roman"/>
              </w:rPr>
              <w:t xml:space="preserve"> argumentative</w:t>
            </w:r>
            <w:r w:rsidR="00CA1903">
              <w:rPr>
                <w:rFonts w:ascii="Times New Roman" w:hAnsi="Times New Roman" w:cs="Times New Roman"/>
              </w:rPr>
              <w:t xml:space="preserve"> </w:t>
            </w:r>
          </w:p>
          <w:p w:rsidR="002D03BC" w:rsidRPr="000B1C3E" w:rsidRDefault="00282BC8" w:rsidP="000B1C3E">
            <w:pPr>
              <w:pStyle w:val="ListParagraph"/>
              <w:numPr>
                <w:ilvl w:val="0"/>
                <w:numId w:val="7"/>
              </w:numPr>
              <w:spacing w:line="360" w:lineRule="auto"/>
              <w:ind w:left="317"/>
              <w:jc w:val="both"/>
              <w:rPr>
                <w:rFonts w:ascii="Times New Roman" w:hAnsi="Times New Roman" w:cs="Times New Roman"/>
              </w:rPr>
            </w:pPr>
            <w:r>
              <w:rPr>
                <w:rFonts w:ascii="Times New Roman" w:hAnsi="Times New Roman" w:cs="Times New Roman"/>
              </w:rPr>
              <w:t xml:space="preserve">Inability to react </w:t>
            </w:r>
            <w:r w:rsidR="002D03BC" w:rsidRPr="000B1C3E">
              <w:rPr>
                <w:rFonts w:ascii="Times New Roman" w:hAnsi="Times New Roman" w:cs="Times New Roman"/>
              </w:rPr>
              <w:t>immediate</w:t>
            </w:r>
            <w:r w:rsidR="002E340E">
              <w:rPr>
                <w:rFonts w:ascii="Times New Roman" w:hAnsi="Times New Roman" w:cs="Times New Roman"/>
              </w:rPr>
              <w:t>ly</w:t>
            </w:r>
            <w:r w:rsidR="00EE1274" w:rsidRPr="000B1C3E">
              <w:rPr>
                <w:rFonts w:ascii="Times New Roman" w:hAnsi="Times New Roman" w:cs="Times New Roman"/>
              </w:rPr>
              <w:t>.</w:t>
            </w:r>
          </w:p>
          <w:p w:rsidR="00EE1274" w:rsidRDefault="00EE1274" w:rsidP="00A35F15">
            <w:pPr>
              <w:pStyle w:val="ListParagraph"/>
              <w:numPr>
                <w:ilvl w:val="0"/>
                <w:numId w:val="7"/>
              </w:numPr>
              <w:spacing w:line="360" w:lineRule="auto"/>
              <w:ind w:left="317"/>
              <w:jc w:val="both"/>
              <w:rPr>
                <w:rFonts w:ascii="Times New Roman" w:hAnsi="Times New Roman" w:cs="Times New Roman"/>
              </w:rPr>
            </w:pPr>
            <w:r w:rsidRPr="000B1C3E">
              <w:rPr>
                <w:rFonts w:ascii="Times New Roman" w:hAnsi="Times New Roman" w:cs="Times New Roman"/>
              </w:rPr>
              <w:t>I</w:t>
            </w:r>
            <w:r w:rsidR="00A35F15">
              <w:rPr>
                <w:rFonts w:ascii="Times New Roman" w:hAnsi="Times New Roman" w:cs="Times New Roman"/>
              </w:rPr>
              <w:t xml:space="preserve"> can sometimes be indecisive</w:t>
            </w:r>
          </w:p>
          <w:p w:rsidR="00FA6BC6" w:rsidRPr="000B1C3E" w:rsidRDefault="00FA6BC6" w:rsidP="00A35F15">
            <w:pPr>
              <w:pStyle w:val="ListParagraph"/>
              <w:numPr>
                <w:ilvl w:val="0"/>
                <w:numId w:val="7"/>
              </w:numPr>
              <w:spacing w:line="360" w:lineRule="auto"/>
              <w:ind w:left="317"/>
              <w:jc w:val="both"/>
              <w:rPr>
                <w:rFonts w:ascii="Times New Roman" w:hAnsi="Times New Roman" w:cs="Times New Roman"/>
              </w:rPr>
            </w:pPr>
            <w:r>
              <w:rPr>
                <w:rFonts w:ascii="Times New Roman" w:hAnsi="Times New Roman" w:cs="Times New Roman"/>
              </w:rPr>
              <w:t xml:space="preserve">I am not experimental </w:t>
            </w:r>
          </w:p>
        </w:tc>
      </w:tr>
      <w:tr w:rsidR="002D03BC" w:rsidRPr="000B1C3E" w:rsidTr="002F7132">
        <w:trPr>
          <w:trHeight w:val="479"/>
        </w:trPr>
        <w:tc>
          <w:tcPr>
            <w:tcW w:w="1142" w:type="dxa"/>
            <w:vMerge w:val="restart"/>
            <w:shd w:val="clear" w:color="auto" w:fill="FBE4D5" w:themeFill="accent2" w:themeFillTint="33"/>
          </w:tcPr>
          <w:p w:rsidR="002D03BC" w:rsidRPr="000B1C3E" w:rsidRDefault="002D03BC" w:rsidP="000B1C3E">
            <w:pPr>
              <w:spacing w:line="360" w:lineRule="auto"/>
              <w:jc w:val="both"/>
              <w:rPr>
                <w:rFonts w:ascii="Times New Roman" w:hAnsi="Times New Roman" w:cs="Times New Roman"/>
                <w:b/>
              </w:rPr>
            </w:pPr>
            <w:r w:rsidRPr="000B1C3E">
              <w:rPr>
                <w:rFonts w:ascii="Times New Roman" w:hAnsi="Times New Roman" w:cs="Times New Roman"/>
                <w:b/>
              </w:rPr>
              <w:t>External</w:t>
            </w:r>
          </w:p>
        </w:tc>
        <w:tc>
          <w:tcPr>
            <w:tcW w:w="3586" w:type="dxa"/>
            <w:shd w:val="clear" w:color="auto" w:fill="FFF2CC" w:themeFill="accent4" w:themeFillTint="33"/>
          </w:tcPr>
          <w:p w:rsidR="002D03BC" w:rsidRPr="000B1C3E" w:rsidRDefault="002D03BC" w:rsidP="000B1C3E">
            <w:pPr>
              <w:spacing w:line="360" w:lineRule="auto"/>
              <w:jc w:val="both"/>
              <w:rPr>
                <w:rFonts w:ascii="Times New Roman" w:hAnsi="Times New Roman" w:cs="Times New Roman"/>
                <w:b/>
              </w:rPr>
            </w:pPr>
            <w:r w:rsidRPr="000B1C3E">
              <w:rPr>
                <w:rFonts w:ascii="Times New Roman" w:hAnsi="Times New Roman" w:cs="Times New Roman"/>
                <w:b/>
              </w:rPr>
              <w:t>Opportunities</w:t>
            </w:r>
          </w:p>
        </w:tc>
        <w:tc>
          <w:tcPr>
            <w:tcW w:w="4403" w:type="dxa"/>
            <w:shd w:val="clear" w:color="auto" w:fill="FFF2CC" w:themeFill="accent4" w:themeFillTint="33"/>
          </w:tcPr>
          <w:p w:rsidR="002D03BC" w:rsidRPr="000B1C3E" w:rsidRDefault="002D03BC" w:rsidP="000B1C3E">
            <w:pPr>
              <w:spacing w:line="360" w:lineRule="auto"/>
              <w:jc w:val="both"/>
              <w:rPr>
                <w:rFonts w:ascii="Times New Roman" w:hAnsi="Times New Roman" w:cs="Times New Roman"/>
                <w:b/>
              </w:rPr>
            </w:pPr>
            <w:r w:rsidRPr="000B1C3E">
              <w:rPr>
                <w:rFonts w:ascii="Times New Roman" w:hAnsi="Times New Roman" w:cs="Times New Roman"/>
                <w:b/>
              </w:rPr>
              <w:t>Threats</w:t>
            </w:r>
          </w:p>
        </w:tc>
      </w:tr>
      <w:tr w:rsidR="002D03BC" w:rsidRPr="000B1C3E" w:rsidTr="002F7132">
        <w:trPr>
          <w:trHeight w:val="479"/>
        </w:trPr>
        <w:tc>
          <w:tcPr>
            <w:tcW w:w="1142" w:type="dxa"/>
            <w:vMerge/>
            <w:shd w:val="clear" w:color="auto" w:fill="FBE4D5" w:themeFill="accent2" w:themeFillTint="33"/>
          </w:tcPr>
          <w:p w:rsidR="002D03BC" w:rsidRPr="000B1C3E" w:rsidRDefault="002D03BC" w:rsidP="000B1C3E">
            <w:pPr>
              <w:spacing w:line="360" w:lineRule="auto"/>
              <w:jc w:val="both"/>
              <w:rPr>
                <w:rFonts w:ascii="Times New Roman" w:hAnsi="Times New Roman" w:cs="Times New Roman"/>
                <w:b/>
              </w:rPr>
            </w:pPr>
          </w:p>
        </w:tc>
        <w:tc>
          <w:tcPr>
            <w:tcW w:w="3586" w:type="dxa"/>
          </w:tcPr>
          <w:p w:rsidR="002D03BC" w:rsidRPr="000B1C3E" w:rsidRDefault="002D03BC" w:rsidP="00DB0B47">
            <w:pPr>
              <w:pStyle w:val="ListParagraph"/>
              <w:numPr>
                <w:ilvl w:val="0"/>
                <w:numId w:val="7"/>
              </w:numPr>
              <w:spacing w:line="360" w:lineRule="auto"/>
              <w:ind w:left="318"/>
              <w:jc w:val="both"/>
              <w:rPr>
                <w:rFonts w:ascii="Times New Roman" w:hAnsi="Times New Roman" w:cs="Times New Roman"/>
              </w:rPr>
            </w:pPr>
            <w:r w:rsidRPr="000B1C3E">
              <w:rPr>
                <w:rFonts w:ascii="Times New Roman" w:hAnsi="Times New Roman" w:cs="Times New Roman"/>
              </w:rPr>
              <w:t xml:space="preserve">To </w:t>
            </w:r>
            <w:r w:rsidR="00DB0B47">
              <w:rPr>
                <w:rFonts w:ascii="Times New Roman" w:hAnsi="Times New Roman" w:cs="Times New Roman"/>
              </w:rPr>
              <w:t xml:space="preserve">sharpen my skills by putting </w:t>
            </w:r>
            <w:r w:rsidR="00DB0B47">
              <w:rPr>
                <w:rFonts w:ascii="Times New Roman" w:hAnsi="Times New Roman" w:cs="Times New Roman"/>
              </w:rPr>
              <w:lastRenderedPageBreak/>
              <w:t xml:space="preserve">more effort </w:t>
            </w:r>
            <w:r w:rsidRPr="000B1C3E">
              <w:rPr>
                <w:rFonts w:ascii="Times New Roman" w:hAnsi="Times New Roman" w:cs="Times New Roman"/>
              </w:rPr>
              <w:t>t</w:t>
            </w:r>
            <w:r w:rsidR="00DB0B47">
              <w:rPr>
                <w:rFonts w:ascii="Times New Roman" w:hAnsi="Times New Roman" w:cs="Times New Roman"/>
              </w:rPr>
              <w:t>o become a manager in the Care setting</w:t>
            </w:r>
            <w:r w:rsidRPr="000B1C3E">
              <w:rPr>
                <w:rFonts w:ascii="Times New Roman" w:hAnsi="Times New Roman" w:cs="Times New Roman"/>
              </w:rPr>
              <w:t>.</w:t>
            </w:r>
          </w:p>
        </w:tc>
        <w:tc>
          <w:tcPr>
            <w:tcW w:w="4403" w:type="dxa"/>
          </w:tcPr>
          <w:p w:rsidR="002D03BC" w:rsidRPr="000B1C3E" w:rsidRDefault="002D03BC" w:rsidP="000B1C3E">
            <w:pPr>
              <w:pStyle w:val="ListParagraph"/>
              <w:numPr>
                <w:ilvl w:val="0"/>
                <w:numId w:val="7"/>
              </w:numPr>
              <w:spacing w:line="360" w:lineRule="auto"/>
              <w:ind w:left="317"/>
              <w:jc w:val="both"/>
              <w:rPr>
                <w:rFonts w:ascii="Times New Roman" w:hAnsi="Times New Roman" w:cs="Times New Roman"/>
              </w:rPr>
            </w:pPr>
            <w:r w:rsidRPr="000B1C3E">
              <w:rPr>
                <w:rFonts w:ascii="Times New Roman" w:hAnsi="Times New Roman" w:cs="Times New Roman"/>
              </w:rPr>
              <w:lastRenderedPageBreak/>
              <w:t>To lose track</w:t>
            </w:r>
            <w:r w:rsidR="00DB0B47">
              <w:rPr>
                <w:rFonts w:ascii="Times New Roman" w:hAnsi="Times New Roman" w:cs="Times New Roman"/>
              </w:rPr>
              <w:t xml:space="preserve"> of time which effects my</w:t>
            </w:r>
            <w:r w:rsidRPr="000B1C3E">
              <w:rPr>
                <w:rFonts w:ascii="Times New Roman" w:hAnsi="Times New Roman" w:cs="Times New Roman"/>
              </w:rPr>
              <w:t xml:space="preserve"> </w:t>
            </w:r>
            <w:r w:rsidRPr="000B1C3E">
              <w:rPr>
                <w:rFonts w:ascii="Times New Roman" w:hAnsi="Times New Roman" w:cs="Times New Roman"/>
              </w:rPr>
              <w:lastRenderedPageBreak/>
              <w:t>planned activities</w:t>
            </w:r>
          </w:p>
        </w:tc>
      </w:tr>
    </w:tbl>
    <w:p w:rsidR="002D03BC" w:rsidRPr="000B1C3E" w:rsidRDefault="002D03BC" w:rsidP="000B1C3E">
      <w:pPr>
        <w:spacing w:line="360" w:lineRule="auto"/>
        <w:jc w:val="both"/>
        <w:rPr>
          <w:rFonts w:ascii="Times New Roman" w:hAnsi="Times New Roman" w:cs="Times New Roman"/>
        </w:rPr>
      </w:pPr>
      <w:r w:rsidRPr="000B1C3E">
        <w:rPr>
          <w:rFonts w:ascii="Times New Roman" w:hAnsi="Times New Roman" w:cs="Times New Roman"/>
        </w:rPr>
        <w:lastRenderedPageBreak/>
        <w:t>Table: My SWOT Analysis</w:t>
      </w:r>
    </w:p>
    <w:p w:rsidR="00274711" w:rsidRPr="000B1C3E" w:rsidRDefault="00274711" w:rsidP="000B1C3E">
      <w:pPr>
        <w:pStyle w:val="Heading1"/>
        <w:numPr>
          <w:ilvl w:val="0"/>
          <w:numId w:val="1"/>
        </w:numPr>
        <w:spacing w:line="360" w:lineRule="auto"/>
        <w:jc w:val="both"/>
        <w:rPr>
          <w:rFonts w:ascii="Times New Roman" w:hAnsi="Times New Roman" w:cs="Times New Roman"/>
          <w:b/>
        </w:rPr>
      </w:pPr>
      <w:bookmarkStart w:id="8" w:name="_Toc4398095"/>
      <w:r w:rsidRPr="000B1C3E">
        <w:rPr>
          <w:rFonts w:ascii="Times New Roman" w:hAnsi="Times New Roman" w:cs="Times New Roman"/>
          <w:b/>
        </w:rPr>
        <w:t xml:space="preserve">Evaluate Strengths </w:t>
      </w:r>
      <w:r w:rsidR="00BB6D2E">
        <w:rPr>
          <w:rFonts w:ascii="Times New Roman" w:hAnsi="Times New Roman" w:cs="Times New Roman"/>
          <w:b/>
        </w:rPr>
        <w:t>and</w:t>
      </w:r>
      <w:r w:rsidRPr="000B1C3E">
        <w:rPr>
          <w:rFonts w:ascii="Times New Roman" w:hAnsi="Times New Roman" w:cs="Times New Roman"/>
          <w:b/>
        </w:rPr>
        <w:t xml:space="preserve"> Weaknesses</w:t>
      </w:r>
      <w:bookmarkEnd w:id="8"/>
    </w:p>
    <w:p w:rsidR="002D03BC" w:rsidRPr="000B1C3E" w:rsidRDefault="002D03BC" w:rsidP="000B1C3E">
      <w:pPr>
        <w:pStyle w:val="Heading2"/>
        <w:numPr>
          <w:ilvl w:val="1"/>
          <w:numId w:val="1"/>
        </w:numPr>
        <w:spacing w:line="360" w:lineRule="auto"/>
        <w:jc w:val="both"/>
        <w:rPr>
          <w:rFonts w:ascii="Times New Roman" w:hAnsi="Times New Roman" w:cs="Times New Roman"/>
        </w:rPr>
      </w:pPr>
      <w:bookmarkStart w:id="9" w:name="_Toc4398096"/>
      <w:r w:rsidRPr="000B1C3E">
        <w:rPr>
          <w:rFonts w:ascii="Times New Roman" w:hAnsi="Times New Roman" w:cs="Times New Roman"/>
        </w:rPr>
        <w:t>Strengths</w:t>
      </w:r>
      <w:bookmarkEnd w:id="9"/>
    </w:p>
    <w:p w:rsidR="000D06D9" w:rsidRPr="000B1C3E" w:rsidRDefault="002D03BC" w:rsidP="000B1C3E">
      <w:pPr>
        <w:spacing w:line="360" w:lineRule="auto"/>
        <w:jc w:val="both"/>
        <w:rPr>
          <w:rFonts w:ascii="Times New Roman" w:hAnsi="Times New Roman" w:cs="Times New Roman"/>
        </w:rPr>
      </w:pPr>
      <w:r w:rsidRPr="000B1C3E">
        <w:rPr>
          <w:rFonts w:ascii="Times New Roman" w:hAnsi="Times New Roman" w:cs="Times New Roman"/>
        </w:rPr>
        <w:t xml:space="preserve">One my biggest strengths is my ability to analyze things in a slow </w:t>
      </w:r>
      <w:r w:rsidR="00BB6D2E">
        <w:rPr>
          <w:rFonts w:ascii="Times New Roman" w:hAnsi="Times New Roman" w:cs="Times New Roman"/>
        </w:rPr>
        <w:t>and</w:t>
      </w:r>
      <w:r w:rsidRPr="000B1C3E">
        <w:rPr>
          <w:rFonts w:ascii="Times New Roman" w:hAnsi="Times New Roman" w:cs="Times New Roman"/>
        </w:rPr>
        <w:t xml:space="preserve"> steady manner which has helped to work </w:t>
      </w:r>
      <w:r w:rsidR="002D5EBD">
        <w:rPr>
          <w:rFonts w:ascii="Times New Roman" w:hAnsi="Times New Roman" w:cs="Times New Roman"/>
        </w:rPr>
        <w:t>out many difficult situations, this</w:t>
      </w:r>
      <w:r w:rsidRPr="000B1C3E">
        <w:rPr>
          <w:rFonts w:ascii="Times New Roman" w:hAnsi="Times New Roman" w:cs="Times New Roman"/>
        </w:rPr>
        <w:t xml:space="preserve"> has</w:t>
      </w:r>
      <w:r w:rsidR="003533B4">
        <w:rPr>
          <w:rFonts w:ascii="Times New Roman" w:hAnsi="Times New Roman" w:cs="Times New Roman"/>
        </w:rPr>
        <w:t xml:space="preserve"> come from my capabilities of </w:t>
      </w:r>
      <w:r w:rsidRPr="000B1C3E">
        <w:rPr>
          <w:rFonts w:ascii="Times New Roman" w:hAnsi="Times New Roman" w:cs="Times New Roman"/>
        </w:rPr>
        <w:t xml:space="preserve">self-reflection which I </w:t>
      </w:r>
      <w:r w:rsidR="003533B4">
        <w:rPr>
          <w:rFonts w:ascii="Times New Roman" w:hAnsi="Times New Roman" w:cs="Times New Roman"/>
        </w:rPr>
        <w:t>practice</w:t>
      </w:r>
      <w:r w:rsidR="002D5EBD">
        <w:rPr>
          <w:rFonts w:ascii="Times New Roman" w:hAnsi="Times New Roman" w:cs="Times New Roman"/>
        </w:rPr>
        <w:t xml:space="preserve"> once a</w:t>
      </w:r>
      <w:r w:rsidRPr="000B1C3E">
        <w:rPr>
          <w:rFonts w:ascii="Times New Roman" w:hAnsi="Times New Roman" w:cs="Times New Roman"/>
        </w:rPr>
        <w:t xml:space="preserve"> week. </w:t>
      </w:r>
      <w:r w:rsidR="002D5EBD">
        <w:rPr>
          <w:rFonts w:ascii="Times New Roman" w:hAnsi="Times New Roman" w:cs="Times New Roman"/>
        </w:rPr>
        <w:t>Thinking positively</w:t>
      </w:r>
      <w:r w:rsidR="002D5EBD" w:rsidRPr="000B1C3E">
        <w:rPr>
          <w:rFonts w:ascii="Times New Roman" w:hAnsi="Times New Roman" w:cs="Times New Roman"/>
        </w:rPr>
        <w:t xml:space="preserve"> </w:t>
      </w:r>
      <w:r w:rsidRPr="000B1C3E">
        <w:rPr>
          <w:rFonts w:ascii="Times New Roman" w:hAnsi="Times New Roman" w:cs="Times New Roman"/>
        </w:rPr>
        <w:t>work</w:t>
      </w:r>
      <w:r w:rsidR="002D5EBD">
        <w:rPr>
          <w:rFonts w:ascii="Times New Roman" w:hAnsi="Times New Roman" w:cs="Times New Roman"/>
        </w:rPr>
        <w:t>s</w:t>
      </w:r>
      <w:r w:rsidRPr="000B1C3E">
        <w:rPr>
          <w:rFonts w:ascii="Times New Roman" w:hAnsi="Times New Roman" w:cs="Times New Roman"/>
        </w:rPr>
        <w:t xml:space="preserve"> wonders as it helps me keep track of my goals </w:t>
      </w:r>
      <w:r w:rsidR="00BB6D2E">
        <w:rPr>
          <w:rFonts w:ascii="Times New Roman" w:hAnsi="Times New Roman" w:cs="Times New Roman"/>
        </w:rPr>
        <w:t>and</w:t>
      </w:r>
      <w:r w:rsidRPr="000B1C3E">
        <w:rPr>
          <w:rFonts w:ascii="Times New Roman" w:hAnsi="Times New Roman" w:cs="Times New Roman"/>
        </w:rPr>
        <w:t xml:space="preserve"> my achievements</w:t>
      </w:r>
      <w:r w:rsidR="002D5EBD">
        <w:rPr>
          <w:rFonts w:ascii="Times New Roman" w:hAnsi="Times New Roman" w:cs="Times New Roman"/>
        </w:rPr>
        <w:t xml:space="preserve"> both now and in the future</w:t>
      </w:r>
      <w:sdt>
        <w:sdtPr>
          <w:rPr>
            <w:rFonts w:ascii="Times New Roman" w:hAnsi="Times New Roman" w:cs="Times New Roman"/>
          </w:rPr>
          <w:id w:val="2078930256"/>
          <w:citation/>
        </w:sdtPr>
        <w:sdtContent>
          <w:r w:rsidR="00933CF4" w:rsidRPr="000B1C3E">
            <w:rPr>
              <w:rFonts w:ascii="Times New Roman" w:hAnsi="Times New Roman" w:cs="Times New Roman"/>
            </w:rPr>
            <w:fldChar w:fldCharType="begin"/>
          </w:r>
          <w:r w:rsidR="00FD3A6F" w:rsidRPr="000B1C3E">
            <w:rPr>
              <w:rFonts w:ascii="Times New Roman" w:hAnsi="Times New Roman" w:cs="Times New Roman"/>
              <w:lang w:val="en-US"/>
            </w:rPr>
            <w:instrText xml:space="preserve"> CITATION Mag12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(Lew &amp; Schmidt, 2012)</w:t>
          </w:r>
          <w:r w:rsidR="00933CF4" w:rsidRPr="000B1C3E">
            <w:rPr>
              <w:rFonts w:ascii="Times New Roman" w:hAnsi="Times New Roman" w:cs="Times New Roman"/>
            </w:rPr>
            <w:fldChar w:fldCharType="end"/>
          </w:r>
        </w:sdtContent>
      </w:sdt>
      <w:r w:rsidR="005E6CE1">
        <w:rPr>
          <w:rFonts w:ascii="Times New Roman" w:hAnsi="Times New Roman" w:cs="Times New Roman"/>
        </w:rPr>
        <w:t xml:space="preserve">. My daily reading skills are helping me to advance as a sophisticated individual; it will also </w:t>
      </w:r>
      <w:r w:rsidRPr="000B1C3E">
        <w:rPr>
          <w:rFonts w:ascii="Times New Roman" w:hAnsi="Times New Roman" w:cs="Times New Roman"/>
        </w:rPr>
        <w:t xml:space="preserve">help me in the </w:t>
      </w:r>
      <w:r w:rsidR="005E6CE1">
        <w:rPr>
          <w:rFonts w:ascii="Times New Roman" w:hAnsi="Times New Roman" w:cs="Times New Roman"/>
        </w:rPr>
        <w:t xml:space="preserve">future </w:t>
      </w:r>
      <w:r w:rsidRPr="000B1C3E">
        <w:rPr>
          <w:rFonts w:ascii="Times New Roman" w:hAnsi="Times New Roman" w:cs="Times New Roman"/>
        </w:rPr>
        <w:t>and thereby would help me</w:t>
      </w:r>
      <w:r w:rsidR="005E6CE1">
        <w:rPr>
          <w:rFonts w:ascii="Times New Roman" w:hAnsi="Times New Roman" w:cs="Times New Roman"/>
        </w:rPr>
        <w:t xml:space="preserve"> stay </w:t>
      </w:r>
      <w:r w:rsidR="004A1A42">
        <w:rPr>
          <w:rFonts w:ascii="Times New Roman" w:hAnsi="Times New Roman" w:cs="Times New Roman"/>
        </w:rPr>
        <w:t xml:space="preserve">aware and </w:t>
      </w:r>
      <w:r w:rsidR="005E6CE1">
        <w:rPr>
          <w:rFonts w:ascii="Times New Roman" w:hAnsi="Times New Roman" w:cs="Times New Roman"/>
        </w:rPr>
        <w:t xml:space="preserve">informed of the </w:t>
      </w:r>
      <w:r w:rsidR="004A1A42">
        <w:rPr>
          <w:rFonts w:ascii="Times New Roman" w:hAnsi="Times New Roman" w:cs="Times New Roman"/>
        </w:rPr>
        <w:t>society</w:t>
      </w:r>
      <w:r w:rsidR="005E6CE1">
        <w:rPr>
          <w:rFonts w:ascii="Times New Roman" w:hAnsi="Times New Roman" w:cs="Times New Roman"/>
        </w:rPr>
        <w:t xml:space="preserve"> around me</w:t>
      </w:r>
      <w:r w:rsidRPr="000B1C3E">
        <w:rPr>
          <w:rFonts w:ascii="Times New Roman" w:hAnsi="Times New Roman" w:cs="Times New Roman"/>
        </w:rPr>
        <w:t xml:space="preserve">. I have developed few ways of motivation </w:t>
      </w:r>
      <w:r w:rsidR="004A1A42">
        <w:rPr>
          <w:rFonts w:ascii="Times New Roman" w:hAnsi="Times New Roman" w:cs="Times New Roman"/>
        </w:rPr>
        <w:t>by staying confident and having faith</w:t>
      </w:r>
      <w:r w:rsidR="00EE1274" w:rsidRPr="000B1C3E">
        <w:rPr>
          <w:rFonts w:ascii="Times New Roman" w:hAnsi="Times New Roman" w:cs="Times New Roman"/>
        </w:rPr>
        <w:t xml:space="preserve"> which helps me keep going even in times of hardship </w:t>
      </w:r>
      <w:r w:rsidR="00BB6D2E">
        <w:rPr>
          <w:rFonts w:ascii="Times New Roman" w:hAnsi="Times New Roman" w:cs="Times New Roman"/>
        </w:rPr>
        <w:t>and</w:t>
      </w:r>
      <w:r w:rsidR="00EE1274" w:rsidRPr="000B1C3E">
        <w:rPr>
          <w:rFonts w:ascii="Times New Roman" w:hAnsi="Times New Roman" w:cs="Times New Roman"/>
        </w:rPr>
        <w:t xml:space="preserve"> extreme work</w:t>
      </w:r>
      <w:r w:rsidR="004A1A42">
        <w:rPr>
          <w:rFonts w:ascii="Times New Roman" w:hAnsi="Times New Roman" w:cs="Times New Roman"/>
        </w:rPr>
        <w:t xml:space="preserve"> which I might see as an obstacle</w:t>
      </w:r>
      <w:r w:rsidR="00EE1274" w:rsidRPr="000B1C3E">
        <w:rPr>
          <w:rFonts w:ascii="Times New Roman" w:hAnsi="Times New Roman" w:cs="Times New Roman"/>
        </w:rPr>
        <w:t xml:space="preserve">. Being </w:t>
      </w:r>
      <w:r w:rsidR="004A1A42">
        <w:rPr>
          <w:rFonts w:ascii="Times New Roman" w:hAnsi="Times New Roman" w:cs="Times New Roman"/>
        </w:rPr>
        <w:t>a hard-working</w:t>
      </w:r>
      <w:r w:rsidR="00EE1274" w:rsidRPr="000B1C3E">
        <w:rPr>
          <w:rFonts w:ascii="Times New Roman" w:hAnsi="Times New Roman" w:cs="Times New Roman"/>
        </w:rPr>
        <w:t xml:space="preserve"> research</w:t>
      </w:r>
      <w:r w:rsidR="004A1A42">
        <w:rPr>
          <w:rFonts w:ascii="Times New Roman" w:hAnsi="Times New Roman" w:cs="Times New Roman"/>
        </w:rPr>
        <w:t xml:space="preserve">er, </w:t>
      </w:r>
      <w:r w:rsidR="00EE1274" w:rsidRPr="000B1C3E">
        <w:rPr>
          <w:rFonts w:ascii="Times New Roman" w:hAnsi="Times New Roman" w:cs="Times New Roman"/>
        </w:rPr>
        <w:t>I always seem to do lot of research before coming to a perfect decision of my own. This has helped me to come up with many solutions for</w:t>
      </w:r>
      <w:r w:rsidR="004A1A42">
        <w:rPr>
          <w:rFonts w:ascii="Times New Roman" w:hAnsi="Times New Roman" w:cs="Times New Roman"/>
        </w:rPr>
        <w:t xml:space="preserve"> many</w:t>
      </w:r>
      <w:r w:rsidR="00EE1274" w:rsidRPr="000B1C3E">
        <w:rPr>
          <w:rFonts w:ascii="Times New Roman" w:hAnsi="Times New Roman" w:cs="Times New Roman"/>
        </w:rPr>
        <w:t xml:space="preserve"> challenge</w:t>
      </w:r>
      <w:r w:rsidR="004A1A42">
        <w:rPr>
          <w:rFonts w:ascii="Times New Roman" w:hAnsi="Times New Roman" w:cs="Times New Roman"/>
        </w:rPr>
        <w:t xml:space="preserve">s and therefore come up with the most concrete </w:t>
      </w:r>
      <w:r w:rsidR="00EE1274" w:rsidRPr="000B1C3E">
        <w:rPr>
          <w:rFonts w:ascii="Times New Roman" w:hAnsi="Times New Roman" w:cs="Times New Roman"/>
        </w:rPr>
        <w:t>solution</w:t>
      </w:r>
      <w:r w:rsidR="004A1A42">
        <w:rPr>
          <w:rFonts w:ascii="Times New Roman" w:hAnsi="Times New Roman" w:cs="Times New Roman"/>
        </w:rPr>
        <w:t xml:space="preserve"> which leads to the best decision made for the challenge at hand</w:t>
      </w:r>
      <w:r w:rsidR="00EE1274" w:rsidRPr="000B1C3E">
        <w:rPr>
          <w:rFonts w:ascii="Times New Roman" w:hAnsi="Times New Roman" w:cs="Times New Roman"/>
        </w:rPr>
        <w:t>.</w:t>
      </w:r>
      <w:r w:rsidR="002D5EBD">
        <w:rPr>
          <w:rFonts w:ascii="Times New Roman" w:hAnsi="Times New Roman" w:cs="Times New Roman"/>
        </w:rPr>
        <w:t xml:space="preserve"> </w:t>
      </w:r>
    </w:p>
    <w:p w:rsidR="002D03BC" w:rsidRPr="000B1C3E" w:rsidRDefault="002D03BC" w:rsidP="000B1C3E">
      <w:pPr>
        <w:pStyle w:val="Heading2"/>
        <w:numPr>
          <w:ilvl w:val="1"/>
          <w:numId w:val="1"/>
        </w:numPr>
        <w:spacing w:line="360" w:lineRule="auto"/>
        <w:jc w:val="both"/>
        <w:rPr>
          <w:rFonts w:ascii="Times New Roman" w:hAnsi="Times New Roman" w:cs="Times New Roman"/>
        </w:rPr>
      </w:pPr>
      <w:bookmarkStart w:id="10" w:name="_Toc4398097"/>
      <w:r w:rsidRPr="000B1C3E">
        <w:rPr>
          <w:rFonts w:ascii="Times New Roman" w:hAnsi="Times New Roman" w:cs="Times New Roman"/>
        </w:rPr>
        <w:t>Weaknesses</w:t>
      </w:r>
      <w:bookmarkEnd w:id="10"/>
    </w:p>
    <w:p w:rsidR="00EE1274" w:rsidRPr="000B1C3E" w:rsidRDefault="00EE1274" w:rsidP="000B1C3E">
      <w:pPr>
        <w:spacing w:line="360" w:lineRule="auto"/>
        <w:jc w:val="both"/>
        <w:rPr>
          <w:rFonts w:ascii="Times New Roman" w:hAnsi="Times New Roman" w:cs="Times New Roman"/>
        </w:rPr>
      </w:pPr>
      <w:r w:rsidRPr="000B1C3E">
        <w:rPr>
          <w:rFonts w:ascii="Times New Roman" w:hAnsi="Times New Roman" w:cs="Times New Roman"/>
        </w:rPr>
        <w:t xml:space="preserve">One of my weakest </w:t>
      </w:r>
      <w:r w:rsidR="004A1A42" w:rsidRPr="000B1C3E">
        <w:rPr>
          <w:rFonts w:ascii="Times New Roman" w:hAnsi="Times New Roman" w:cs="Times New Roman"/>
        </w:rPr>
        <w:t>points</w:t>
      </w:r>
      <w:r w:rsidRPr="000B1C3E">
        <w:rPr>
          <w:rFonts w:ascii="Times New Roman" w:hAnsi="Times New Roman" w:cs="Times New Roman"/>
        </w:rPr>
        <w:t xml:space="preserve"> is that I sometimes become </w:t>
      </w:r>
      <w:r w:rsidR="004A1A42">
        <w:rPr>
          <w:rFonts w:ascii="Times New Roman" w:hAnsi="Times New Roman" w:cs="Times New Roman"/>
        </w:rPr>
        <w:t xml:space="preserve">ignorant, which means I lack knowledge in specific areas that may be extremely important to me and others. </w:t>
      </w:r>
      <w:r w:rsidRPr="000B1C3E">
        <w:rPr>
          <w:rFonts w:ascii="Times New Roman" w:hAnsi="Times New Roman" w:cs="Times New Roman"/>
        </w:rPr>
        <w:t xml:space="preserve">I have realized later that the situation could have been handled in a much polite </w:t>
      </w:r>
      <w:r w:rsidR="00BB6D2E">
        <w:rPr>
          <w:rFonts w:ascii="Times New Roman" w:hAnsi="Times New Roman" w:cs="Times New Roman"/>
        </w:rPr>
        <w:t>and</w:t>
      </w:r>
      <w:r w:rsidRPr="000B1C3E">
        <w:rPr>
          <w:rFonts w:ascii="Times New Roman" w:hAnsi="Times New Roman" w:cs="Times New Roman"/>
        </w:rPr>
        <w:t xml:space="preserve"> sophisticated manner without hampering the end results. At times I have become spoilt with options </w:t>
      </w:r>
      <w:r w:rsidR="00BB6D2E">
        <w:rPr>
          <w:rFonts w:ascii="Times New Roman" w:hAnsi="Times New Roman" w:cs="Times New Roman"/>
        </w:rPr>
        <w:t>and</w:t>
      </w:r>
      <w:r w:rsidRPr="000B1C3E">
        <w:rPr>
          <w:rFonts w:ascii="Times New Roman" w:hAnsi="Times New Roman" w:cs="Times New Roman"/>
        </w:rPr>
        <w:t xml:space="preserve"> get confused with different options</w:t>
      </w:r>
      <w:r w:rsidR="00282BC8">
        <w:rPr>
          <w:rFonts w:ascii="Times New Roman" w:hAnsi="Times New Roman" w:cs="Times New Roman"/>
        </w:rPr>
        <w:t xml:space="preserve"> this had led me to be quite indecisive when it comes to making a decision</w:t>
      </w:r>
      <w:r w:rsidRPr="000B1C3E">
        <w:rPr>
          <w:rFonts w:ascii="Times New Roman" w:hAnsi="Times New Roman" w:cs="Times New Roman"/>
        </w:rPr>
        <w:t xml:space="preserve">. Being an individual </w:t>
      </w:r>
      <w:r w:rsidR="00282BC8">
        <w:rPr>
          <w:rFonts w:ascii="Times New Roman" w:hAnsi="Times New Roman" w:cs="Times New Roman"/>
        </w:rPr>
        <w:t>of soft nature, I sometimes do not have the ability to react i</w:t>
      </w:r>
      <w:r w:rsidR="00282BC8" w:rsidRPr="000B1C3E">
        <w:rPr>
          <w:rFonts w:ascii="Times New Roman" w:hAnsi="Times New Roman" w:cs="Times New Roman"/>
        </w:rPr>
        <w:t xml:space="preserve">n an immediate manner </w:t>
      </w:r>
      <w:r w:rsidRPr="000B1C3E">
        <w:rPr>
          <w:rFonts w:ascii="Times New Roman" w:hAnsi="Times New Roman" w:cs="Times New Roman"/>
        </w:rPr>
        <w:t>and that is also one of my weaknesses. At times</w:t>
      </w:r>
      <w:r w:rsidR="00282BC8">
        <w:rPr>
          <w:rFonts w:ascii="Times New Roman" w:hAnsi="Times New Roman" w:cs="Times New Roman"/>
        </w:rPr>
        <w:t>,</w:t>
      </w:r>
      <w:r w:rsidRPr="000B1C3E">
        <w:rPr>
          <w:rFonts w:ascii="Times New Roman" w:hAnsi="Times New Roman" w:cs="Times New Roman"/>
        </w:rPr>
        <w:t xml:space="preserve"> I have failed to react </w:t>
      </w:r>
      <w:r w:rsidR="00282BC8">
        <w:rPr>
          <w:rFonts w:ascii="Times New Roman" w:hAnsi="Times New Roman" w:cs="Times New Roman"/>
        </w:rPr>
        <w:t>promptly</w:t>
      </w:r>
      <w:r w:rsidRPr="000B1C3E">
        <w:rPr>
          <w:rFonts w:ascii="Times New Roman" w:hAnsi="Times New Roman" w:cs="Times New Roman"/>
        </w:rPr>
        <w:t xml:space="preserve"> to situations and </w:t>
      </w:r>
      <w:r w:rsidR="00282BC8">
        <w:rPr>
          <w:rFonts w:ascii="Times New Roman" w:hAnsi="Times New Roman" w:cs="Times New Roman"/>
        </w:rPr>
        <w:t>have failed</w:t>
      </w:r>
      <w:r w:rsidRPr="000B1C3E">
        <w:rPr>
          <w:rFonts w:ascii="Times New Roman" w:hAnsi="Times New Roman" w:cs="Times New Roman"/>
        </w:rPr>
        <w:t xml:space="preserve"> in producing instan</w:t>
      </w:r>
      <w:r w:rsidR="00282BC8">
        <w:rPr>
          <w:rFonts w:ascii="Times New Roman" w:hAnsi="Times New Roman" w:cs="Times New Roman"/>
        </w:rPr>
        <w:t>t</w:t>
      </w:r>
      <w:r w:rsidRPr="000B1C3E">
        <w:rPr>
          <w:rFonts w:ascii="Times New Roman" w:hAnsi="Times New Roman" w:cs="Times New Roman"/>
        </w:rPr>
        <w:t xml:space="preserve"> solutions to different problems.</w:t>
      </w:r>
      <w:r w:rsidR="00282BC8">
        <w:rPr>
          <w:rFonts w:ascii="Times New Roman" w:hAnsi="Times New Roman" w:cs="Times New Roman"/>
        </w:rPr>
        <w:t xml:space="preserve"> </w:t>
      </w:r>
      <w:r w:rsidRPr="000B1C3E">
        <w:rPr>
          <w:rFonts w:ascii="Times New Roman" w:hAnsi="Times New Roman" w:cs="Times New Roman"/>
        </w:rPr>
        <w:t xml:space="preserve"> I am not quick-witted and thereby have lost in many situations which could have been turned in my favour with immediate action</w:t>
      </w:r>
      <w:sdt>
        <w:sdtPr>
          <w:rPr>
            <w:rFonts w:ascii="Times New Roman" w:hAnsi="Times New Roman" w:cs="Times New Roman"/>
          </w:rPr>
          <w:id w:val="134305589"/>
          <w:citation/>
        </w:sdtPr>
        <w:sdtContent>
          <w:r w:rsidR="00933CF4" w:rsidRPr="000B1C3E">
            <w:rPr>
              <w:rFonts w:ascii="Times New Roman" w:hAnsi="Times New Roman" w:cs="Times New Roman"/>
            </w:rPr>
            <w:fldChar w:fldCharType="begin"/>
          </w:r>
          <w:r w:rsidR="00FD3A6F" w:rsidRPr="000B1C3E">
            <w:rPr>
              <w:rFonts w:ascii="Times New Roman" w:hAnsi="Times New Roman" w:cs="Times New Roman"/>
              <w:lang w:val="en-US"/>
            </w:rPr>
            <w:instrText xml:space="preserve"> CITATION Gil12 \l 1033 </w:instrText>
          </w:r>
          <w:r w:rsidR="00933CF4" w:rsidRPr="000B1C3E">
            <w:rPr>
              <w:rFonts w:ascii="Times New Roman" w:hAnsi="Times New Roman" w:cs="Times New Roman"/>
            </w:rPr>
            <w:fldChar w:fldCharType="separate"/>
          </w:r>
          <w:r w:rsidR="00F77B70">
            <w:rPr>
              <w:rFonts w:ascii="Times New Roman" w:hAnsi="Times New Roman" w:cs="Times New Roman"/>
              <w:noProof/>
              <w:lang w:val="en-US"/>
            </w:rPr>
            <w:t xml:space="preserve"> </w:t>
          </w:r>
          <w:r w:rsidR="00F77B70" w:rsidRPr="00F77B70">
            <w:rPr>
              <w:rFonts w:ascii="Times New Roman" w:hAnsi="Times New Roman" w:cs="Times New Roman"/>
              <w:noProof/>
              <w:lang w:val="en-US"/>
            </w:rPr>
            <w:t>(Smith &amp; Yates, 2012)</w:t>
          </w:r>
          <w:r w:rsidR="00933CF4" w:rsidRPr="000B1C3E">
            <w:rPr>
              <w:rFonts w:ascii="Times New Roman" w:hAnsi="Times New Roman" w:cs="Times New Roman"/>
            </w:rPr>
            <w:fldChar w:fldCharType="end"/>
          </w:r>
        </w:sdtContent>
      </w:sdt>
      <w:r w:rsidRPr="000B1C3E">
        <w:rPr>
          <w:rFonts w:ascii="Times New Roman" w:hAnsi="Times New Roman" w:cs="Times New Roman"/>
        </w:rPr>
        <w:t xml:space="preserve">. </w:t>
      </w:r>
      <w:r w:rsidR="00FA6BC6">
        <w:rPr>
          <w:rFonts w:ascii="Times New Roman" w:hAnsi="Times New Roman" w:cs="Times New Roman"/>
        </w:rPr>
        <w:t>Additionally</w:t>
      </w:r>
      <w:r w:rsidRPr="000B1C3E">
        <w:rPr>
          <w:rFonts w:ascii="Times New Roman" w:hAnsi="Times New Roman" w:cs="Times New Roman"/>
        </w:rPr>
        <w:t>, I am not experimental in nature as I</w:t>
      </w:r>
      <w:r w:rsidR="00FA6BC6">
        <w:rPr>
          <w:rFonts w:ascii="Times New Roman" w:hAnsi="Times New Roman" w:cs="Times New Roman"/>
        </w:rPr>
        <w:t xml:space="preserve"> fear to lose out on large projects</w:t>
      </w:r>
      <w:r w:rsidRPr="000B1C3E">
        <w:rPr>
          <w:rFonts w:ascii="Times New Roman" w:hAnsi="Times New Roman" w:cs="Times New Roman"/>
        </w:rPr>
        <w:t>.</w:t>
      </w:r>
      <w:r w:rsidR="00FA6BC6">
        <w:rPr>
          <w:rFonts w:ascii="Times New Roman" w:hAnsi="Times New Roman" w:cs="Times New Roman"/>
        </w:rPr>
        <w:t xml:space="preserve"> Hence,</w:t>
      </w:r>
      <w:r w:rsidR="00576D07" w:rsidRPr="000B1C3E">
        <w:rPr>
          <w:rFonts w:ascii="Times New Roman" w:hAnsi="Times New Roman" w:cs="Times New Roman"/>
        </w:rPr>
        <w:t xml:space="preserve"> I always tend to </w:t>
      </w:r>
      <w:r w:rsidR="00512744">
        <w:rPr>
          <w:rFonts w:ascii="Times New Roman" w:hAnsi="Times New Roman" w:cs="Times New Roman"/>
        </w:rPr>
        <w:t xml:space="preserve">take part in </w:t>
      </w:r>
      <w:r w:rsidR="00576D07" w:rsidRPr="000B1C3E">
        <w:rPr>
          <w:rFonts w:ascii="Times New Roman" w:hAnsi="Times New Roman" w:cs="Times New Roman"/>
        </w:rPr>
        <w:t xml:space="preserve">pilot projects or apply things on smaller </w:t>
      </w:r>
      <w:r w:rsidR="00FA6BC6">
        <w:rPr>
          <w:rFonts w:ascii="Times New Roman" w:hAnsi="Times New Roman" w:cs="Times New Roman"/>
        </w:rPr>
        <w:t>scale</w:t>
      </w:r>
      <w:r w:rsidR="00576D07" w:rsidRPr="000B1C3E">
        <w:rPr>
          <w:rFonts w:ascii="Times New Roman" w:hAnsi="Times New Roman" w:cs="Times New Roman"/>
        </w:rPr>
        <w:t xml:space="preserve"> before applying them to the actual real-life scenarios.</w:t>
      </w:r>
    </w:p>
    <w:p w:rsidR="00274711" w:rsidRPr="000B1C3E" w:rsidRDefault="00274711" w:rsidP="000B1C3E">
      <w:pPr>
        <w:pStyle w:val="Heading1"/>
        <w:numPr>
          <w:ilvl w:val="0"/>
          <w:numId w:val="1"/>
        </w:numPr>
        <w:spacing w:line="360" w:lineRule="auto"/>
        <w:jc w:val="both"/>
        <w:rPr>
          <w:rFonts w:ascii="Times New Roman" w:hAnsi="Times New Roman" w:cs="Times New Roman"/>
          <w:b/>
        </w:rPr>
      </w:pPr>
      <w:bookmarkStart w:id="11" w:name="_Toc4398098"/>
      <w:r w:rsidRPr="000B1C3E">
        <w:rPr>
          <w:rFonts w:ascii="Times New Roman" w:hAnsi="Times New Roman" w:cs="Times New Roman"/>
          <w:b/>
        </w:rPr>
        <w:t>Conclusion</w:t>
      </w:r>
      <w:bookmarkEnd w:id="11"/>
    </w:p>
    <w:p w:rsidR="00576D07" w:rsidRDefault="001F6DA3" w:rsidP="0073365B">
      <w:pPr>
        <w:pStyle w:val="ListParagraph"/>
        <w:numPr>
          <w:ilvl w:val="0"/>
          <w:numId w:val="4"/>
        </w:numPr>
        <w:spacing w:line="360" w:lineRule="auto"/>
        <w:ind w:left="317"/>
        <w:jc w:val="both"/>
        <w:rPr>
          <w:rFonts w:ascii="Times New Roman" w:hAnsi="Times New Roman" w:cs="Times New Roman"/>
        </w:rPr>
      </w:pPr>
      <w:r>
        <w:rPr>
          <w:rFonts w:ascii="Times New Roman" w:hAnsi="Times New Roman" w:cs="Times New Roman"/>
        </w:rPr>
        <w:t xml:space="preserve">The </w:t>
      </w:r>
      <w:r w:rsidR="00576D07" w:rsidRPr="000B1C3E">
        <w:rPr>
          <w:rFonts w:ascii="Times New Roman" w:hAnsi="Times New Roman" w:cs="Times New Roman"/>
        </w:rPr>
        <w:t>career development plan</w:t>
      </w:r>
      <w:r>
        <w:rPr>
          <w:rFonts w:ascii="Times New Roman" w:hAnsi="Times New Roman" w:cs="Times New Roman"/>
        </w:rPr>
        <w:t xml:space="preserve"> report for me has </w:t>
      </w:r>
      <w:r w:rsidRPr="000B1C3E">
        <w:rPr>
          <w:rFonts w:ascii="Times New Roman" w:hAnsi="Times New Roman" w:cs="Times New Roman"/>
        </w:rPr>
        <w:t>really</w:t>
      </w:r>
      <w:r>
        <w:rPr>
          <w:rFonts w:ascii="Times New Roman" w:hAnsi="Times New Roman" w:cs="Times New Roman"/>
        </w:rPr>
        <w:t xml:space="preserve"> become </w:t>
      </w:r>
      <w:r w:rsidR="00576D07" w:rsidRPr="000B1C3E">
        <w:rPr>
          <w:rFonts w:ascii="Times New Roman" w:hAnsi="Times New Roman" w:cs="Times New Roman"/>
        </w:rPr>
        <w:t>an eye opener. While analyzing different theoretical model</w:t>
      </w:r>
      <w:r w:rsidR="00B767B0">
        <w:rPr>
          <w:rFonts w:ascii="Times New Roman" w:hAnsi="Times New Roman" w:cs="Times New Roman"/>
        </w:rPr>
        <w:t>s</w:t>
      </w:r>
      <w:r w:rsidR="00576D07" w:rsidRPr="000B1C3E">
        <w:rPr>
          <w:rFonts w:ascii="Times New Roman" w:hAnsi="Times New Roman" w:cs="Times New Roman"/>
        </w:rPr>
        <w:t xml:space="preserve"> I was</w:t>
      </w:r>
      <w:r>
        <w:rPr>
          <w:rFonts w:ascii="Times New Roman" w:hAnsi="Times New Roman" w:cs="Times New Roman"/>
        </w:rPr>
        <w:t xml:space="preserve"> able to understand myself in depth.</w:t>
      </w:r>
      <w:r w:rsidR="00B767B0">
        <w:rPr>
          <w:rFonts w:ascii="Times New Roman" w:hAnsi="Times New Roman" w:cs="Times New Roman"/>
        </w:rPr>
        <w:t xml:space="preserve">  This has </w:t>
      </w:r>
      <w:r w:rsidR="001977FD">
        <w:rPr>
          <w:rFonts w:ascii="Times New Roman" w:hAnsi="Times New Roman" w:cs="Times New Roman"/>
        </w:rPr>
        <w:t xml:space="preserve"> helped me to understand better </w:t>
      </w:r>
      <w:r w:rsidR="00576D07" w:rsidRPr="000B1C3E">
        <w:rPr>
          <w:rFonts w:ascii="Times New Roman" w:hAnsi="Times New Roman" w:cs="Times New Roman"/>
        </w:rPr>
        <w:t xml:space="preserve">ways of doing things and thereby work towards my set goals. I have set short, </w:t>
      </w:r>
      <w:r w:rsidR="000D2410">
        <w:rPr>
          <w:rFonts w:ascii="Times New Roman" w:hAnsi="Times New Roman" w:cs="Times New Roman"/>
        </w:rPr>
        <w:t>medium and</w:t>
      </w:r>
      <w:r w:rsidR="00576D07" w:rsidRPr="000B1C3E">
        <w:rPr>
          <w:rFonts w:ascii="Times New Roman" w:hAnsi="Times New Roman" w:cs="Times New Roman"/>
        </w:rPr>
        <w:t xml:space="preserve"> long t</w:t>
      </w:r>
      <w:r w:rsidR="001977FD">
        <w:rPr>
          <w:rFonts w:ascii="Times New Roman" w:hAnsi="Times New Roman" w:cs="Times New Roman"/>
        </w:rPr>
        <w:t>erm goals which would overall</w:t>
      </w:r>
      <w:r w:rsidR="00576D07" w:rsidRPr="000B1C3E">
        <w:rPr>
          <w:rFonts w:ascii="Times New Roman" w:hAnsi="Times New Roman" w:cs="Times New Roman"/>
        </w:rPr>
        <w:t xml:space="preserve"> help me to</w:t>
      </w:r>
      <w:r w:rsidR="001977FD">
        <w:rPr>
          <w:rFonts w:ascii="Times New Roman" w:hAnsi="Times New Roman" w:cs="Times New Roman"/>
        </w:rPr>
        <w:t xml:space="preserve"> </w:t>
      </w:r>
      <w:r w:rsidR="00B767B0">
        <w:rPr>
          <w:rFonts w:ascii="Times New Roman" w:hAnsi="Times New Roman" w:cs="Times New Roman"/>
        </w:rPr>
        <w:t xml:space="preserve">become a manager at the end of </w:t>
      </w:r>
      <w:r w:rsidR="0022543C">
        <w:rPr>
          <w:rFonts w:ascii="Times New Roman" w:hAnsi="Times New Roman" w:cs="Times New Roman"/>
        </w:rPr>
        <w:t>one</w:t>
      </w:r>
      <w:r w:rsidR="001977FD">
        <w:rPr>
          <w:rFonts w:ascii="Times New Roman" w:hAnsi="Times New Roman" w:cs="Times New Roman"/>
        </w:rPr>
        <w:t xml:space="preserve"> </w:t>
      </w:r>
      <w:r w:rsidR="001977FD">
        <w:rPr>
          <w:rFonts w:ascii="Times New Roman" w:hAnsi="Times New Roman" w:cs="Times New Roman"/>
        </w:rPr>
        <w:lastRenderedPageBreak/>
        <w:t>year. Even though</w:t>
      </w:r>
      <w:r w:rsidR="00576D07" w:rsidRPr="000B1C3E">
        <w:rPr>
          <w:rFonts w:ascii="Times New Roman" w:hAnsi="Times New Roman" w:cs="Times New Roman"/>
        </w:rPr>
        <w:t xml:space="preserve"> the goals have b</w:t>
      </w:r>
      <w:r w:rsidR="001977FD">
        <w:rPr>
          <w:rFonts w:ascii="Times New Roman" w:hAnsi="Times New Roman" w:cs="Times New Roman"/>
        </w:rPr>
        <w:t xml:space="preserve">een set from the viewpoint </w:t>
      </w:r>
      <w:r w:rsidR="00576D07" w:rsidRPr="000B1C3E">
        <w:rPr>
          <w:rFonts w:ascii="Times New Roman" w:hAnsi="Times New Roman" w:cs="Times New Roman"/>
        </w:rPr>
        <w:t>of this time</w:t>
      </w:r>
      <w:r w:rsidR="001977FD">
        <w:rPr>
          <w:rFonts w:ascii="Times New Roman" w:hAnsi="Times New Roman" w:cs="Times New Roman"/>
        </w:rPr>
        <w:t xml:space="preserve"> frame, there is possibility that the situation could</w:t>
      </w:r>
      <w:r w:rsidR="00D22793">
        <w:rPr>
          <w:rFonts w:ascii="Times New Roman" w:hAnsi="Times New Roman" w:cs="Times New Roman"/>
        </w:rPr>
        <w:t xml:space="preserve"> change dynamically as</w:t>
      </w:r>
      <w:r w:rsidR="001977FD">
        <w:rPr>
          <w:rFonts w:ascii="Times New Roman" w:hAnsi="Times New Roman" w:cs="Times New Roman"/>
        </w:rPr>
        <w:t xml:space="preserve"> condition</w:t>
      </w:r>
      <w:r w:rsidR="0022543C">
        <w:rPr>
          <w:rFonts w:ascii="Times New Roman" w:hAnsi="Times New Roman" w:cs="Times New Roman"/>
        </w:rPr>
        <w:t>s</w:t>
      </w:r>
      <w:r w:rsidR="00576D07" w:rsidRPr="000B1C3E">
        <w:rPr>
          <w:rFonts w:ascii="Times New Roman" w:hAnsi="Times New Roman" w:cs="Times New Roman"/>
        </w:rPr>
        <w:t xml:space="preserve"> </w:t>
      </w:r>
      <w:r w:rsidR="0022543C">
        <w:rPr>
          <w:rFonts w:ascii="Times New Roman" w:hAnsi="Times New Roman" w:cs="Times New Roman"/>
        </w:rPr>
        <w:t>change</w:t>
      </w:r>
      <w:r w:rsidR="00576D07" w:rsidRPr="000B1C3E">
        <w:rPr>
          <w:rFonts w:ascii="Times New Roman" w:hAnsi="Times New Roman" w:cs="Times New Roman"/>
        </w:rPr>
        <w:t>. Through Kolb’s Learn</w:t>
      </w:r>
      <w:r w:rsidR="00D22793">
        <w:rPr>
          <w:rFonts w:ascii="Times New Roman" w:hAnsi="Times New Roman" w:cs="Times New Roman"/>
        </w:rPr>
        <w:t>ing Theory model I have discovered</w:t>
      </w:r>
      <w:r w:rsidR="00576D07" w:rsidRPr="000B1C3E">
        <w:rPr>
          <w:rFonts w:ascii="Times New Roman" w:hAnsi="Times New Roman" w:cs="Times New Roman"/>
        </w:rPr>
        <w:t xml:space="preserve"> th</w:t>
      </w:r>
      <w:r w:rsidR="00D22793">
        <w:rPr>
          <w:rFonts w:ascii="Times New Roman" w:hAnsi="Times New Roman" w:cs="Times New Roman"/>
        </w:rPr>
        <w:t>at I am an assimilator who has a passion</w:t>
      </w:r>
      <w:r w:rsidR="00576D07" w:rsidRPr="000B1C3E">
        <w:rPr>
          <w:rFonts w:ascii="Times New Roman" w:hAnsi="Times New Roman" w:cs="Times New Roman"/>
        </w:rPr>
        <w:t xml:space="preserve"> to understand abs</w:t>
      </w:r>
      <w:r w:rsidR="009D6939">
        <w:rPr>
          <w:rFonts w:ascii="Times New Roman" w:hAnsi="Times New Roman" w:cs="Times New Roman"/>
        </w:rPr>
        <w:t xml:space="preserve">traction and </w:t>
      </w:r>
      <w:r w:rsidR="00576D07" w:rsidRPr="000B1C3E">
        <w:rPr>
          <w:rFonts w:ascii="Times New Roman" w:hAnsi="Times New Roman" w:cs="Times New Roman"/>
        </w:rPr>
        <w:t>r</w:t>
      </w:r>
      <w:r w:rsidR="00643B4E">
        <w:rPr>
          <w:rFonts w:ascii="Times New Roman" w:hAnsi="Times New Roman" w:cs="Times New Roman"/>
        </w:rPr>
        <w:t>eflect on the work done. Honey and</w:t>
      </w:r>
      <w:r w:rsidR="00576D07" w:rsidRPr="000B1C3E">
        <w:rPr>
          <w:rFonts w:ascii="Times New Roman" w:hAnsi="Times New Roman" w:cs="Times New Roman"/>
        </w:rPr>
        <w:t xml:space="preserve"> Munford model</w:t>
      </w:r>
      <w:r w:rsidR="00D22793">
        <w:rPr>
          <w:rFonts w:ascii="Times New Roman" w:hAnsi="Times New Roman" w:cs="Times New Roman"/>
        </w:rPr>
        <w:t xml:space="preserve"> has also helped me to establish </w:t>
      </w:r>
      <w:r w:rsidR="00576D07" w:rsidRPr="000B1C3E">
        <w:rPr>
          <w:rFonts w:ascii="Times New Roman" w:hAnsi="Times New Roman" w:cs="Times New Roman"/>
        </w:rPr>
        <w:t xml:space="preserve">myself as a reflector. Although I </w:t>
      </w:r>
      <w:r w:rsidR="00D22793">
        <w:rPr>
          <w:rFonts w:ascii="Times New Roman" w:hAnsi="Times New Roman" w:cs="Times New Roman"/>
        </w:rPr>
        <w:t xml:space="preserve">am quite a sociable </w:t>
      </w:r>
      <w:r w:rsidR="00BB6D2E">
        <w:rPr>
          <w:rFonts w:ascii="Times New Roman" w:hAnsi="Times New Roman" w:cs="Times New Roman"/>
        </w:rPr>
        <w:t>and</w:t>
      </w:r>
      <w:r w:rsidR="00576D07" w:rsidRPr="000B1C3E">
        <w:rPr>
          <w:rFonts w:ascii="Times New Roman" w:hAnsi="Times New Roman" w:cs="Times New Roman"/>
        </w:rPr>
        <w:t xml:space="preserve"> friendly pers</w:t>
      </w:r>
      <w:r w:rsidR="00D22793">
        <w:rPr>
          <w:rFonts w:ascii="Times New Roman" w:hAnsi="Times New Roman" w:cs="Times New Roman"/>
        </w:rPr>
        <w:t>on sometimes I have a tendency to being</w:t>
      </w:r>
      <w:r w:rsidR="0022543C">
        <w:rPr>
          <w:rFonts w:ascii="Times New Roman" w:hAnsi="Times New Roman" w:cs="Times New Roman"/>
        </w:rPr>
        <w:t xml:space="preserve"> awkward</w:t>
      </w:r>
      <w:r w:rsidR="00576D07" w:rsidRPr="000B1C3E">
        <w:rPr>
          <w:rFonts w:ascii="Times New Roman" w:hAnsi="Times New Roman" w:cs="Times New Roman"/>
        </w:rPr>
        <w:t>, which I think is one of my greatest weaknesses</w:t>
      </w:r>
      <w:r w:rsidR="00D22793">
        <w:rPr>
          <w:rFonts w:ascii="Times New Roman" w:hAnsi="Times New Roman" w:cs="Times New Roman"/>
        </w:rPr>
        <w:t xml:space="preserve"> but many people d</w:t>
      </w:r>
      <w:r w:rsidR="0022543C">
        <w:rPr>
          <w:rFonts w:ascii="Times New Roman" w:hAnsi="Times New Roman" w:cs="Times New Roman"/>
        </w:rPr>
        <w:t>o</w:t>
      </w:r>
      <w:r w:rsidR="00D22793">
        <w:rPr>
          <w:rFonts w:ascii="Times New Roman" w:hAnsi="Times New Roman" w:cs="Times New Roman"/>
        </w:rPr>
        <w:t xml:space="preserve"> not know about</w:t>
      </w:r>
      <w:r w:rsidR="00576D07" w:rsidRPr="000B1C3E">
        <w:rPr>
          <w:rFonts w:ascii="Times New Roman" w:hAnsi="Times New Roman" w:cs="Times New Roman"/>
        </w:rPr>
        <w:t>. However through</w:t>
      </w:r>
      <w:r w:rsidR="0073365B" w:rsidRPr="0073365B">
        <w:rPr>
          <w:rFonts w:ascii="Times New Roman" w:hAnsi="Times New Roman" w:cs="Times New Roman"/>
        </w:rPr>
        <w:t xml:space="preserve"> </w:t>
      </w:r>
      <w:r w:rsidR="0073365B">
        <w:rPr>
          <w:rFonts w:ascii="Times New Roman" w:hAnsi="Times New Roman" w:cs="Times New Roman"/>
        </w:rPr>
        <w:t>Inter</w:t>
      </w:r>
      <w:r w:rsidR="0073365B" w:rsidRPr="000B1C3E">
        <w:rPr>
          <w:rFonts w:ascii="Times New Roman" w:hAnsi="Times New Roman" w:cs="Times New Roman"/>
        </w:rPr>
        <w:t>-personal competencies</w:t>
      </w:r>
      <w:r w:rsidR="0073365B">
        <w:rPr>
          <w:rFonts w:ascii="Times New Roman" w:hAnsi="Times New Roman" w:cs="Times New Roman"/>
        </w:rPr>
        <w:t xml:space="preserve"> and </w:t>
      </w:r>
      <w:r w:rsidR="0073365B" w:rsidRPr="0073365B">
        <w:rPr>
          <w:rFonts w:ascii="Times New Roman" w:hAnsi="Times New Roman" w:cs="Times New Roman"/>
        </w:rPr>
        <w:t>Networking Capabilities</w:t>
      </w:r>
      <w:r w:rsidR="00576D07" w:rsidRPr="0073365B">
        <w:rPr>
          <w:rFonts w:ascii="Times New Roman" w:hAnsi="Times New Roman" w:cs="Times New Roman"/>
        </w:rPr>
        <w:t xml:space="preserve"> journal I have planned to overcome the same in the long run. All the</w:t>
      </w:r>
      <w:r w:rsidR="0073365B">
        <w:rPr>
          <w:rFonts w:ascii="Times New Roman" w:hAnsi="Times New Roman" w:cs="Times New Roman"/>
        </w:rPr>
        <w:t xml:space="preserve"> basic</w:t>
      </w:r>
      <w:r w:rsidR="00576D07" w:rsidRPr="0073365B">
        <w:rPr>
          <w:rFonts w:ascii="Times New Roman" w:hAnsi="Times New Roman" w:cs="Times New Roman"/>
        </w:rPr>
        <w:t xml:space="preserve"> plans are set </w:t>
      </w:r>
      <w:r w:rsidR="0073365B">
        <w:rPr>
          <w:rFonts w:ascii="Times New Roman" w:hAnsi="Times New Roman" w:cs="Times New Roman"/>
        </w:rPr>
        <w:t>up,</w:t>
      </w:r>
      <w:r w:rsidR="00576D07" w:rsidRPr="0073365B">
        <w:rPr>
          <w:rFonts w:ascii="Times New Roman" w:hAnsi="Times New Roman" w:cs="Times New Roman"/>
        </w:rPr>
        <w:t xml:space="preserve"> the resources and</w:t>
      </w:r>
      <w:r w:rsidR="0073365B">
        <w:rPr>
          <w:rFonts w:ascii="Times New Roman" w:hAnsi="Times New Roman" w:cs="Times New Roman"/>
        </w:rPr>
        <w:t xml:space="preserve"> the activities have been laid out</w:t>
      </w:r>
      <w:r w:rsidR="00576D07" w:rsidRPr="0073365B">
        <w:rPr>
          <w:rFonts w:ascii="Times New Roman" w:hAnsi="Times New Roman" w:cs="Times New Roman"/>
        </w:rPr>
        <w:t>. I plan to</w:t>
      </w:r>
      <w:r w:rsidR="0073365B">
        <w:rPr>
          <w:rFonts w:ascii="Times New Roman" w:hAnsi="Times New Roman" w:cs="Times New Roman"/>
        </w:rPr>
        <w:t xml:space="preserve"> gain more understanding in</w:t>
      </w:r>
      <w:r w:rsidR="00576D07" w:rsidRPr="0073365B">
        <w:rPr>
          <w:rFonts w:ascii="Times New Roman" w:hAnsi="Times New Roman" w:cs="Times New Roman"/>
        </w:rPr>
        <w:t xml:space="preserve"> mind-</w:t>
      </w:r>
      <w:r w:rsidR="0073365B">
        <w:rPr>
          <w:rFonts w:ascii="Times New Roman" w:hAnsi="Times New Roman" w:cs="Times New Roman"/>
        </w:rPr>
        <w:t>opening courses which would enhance</w:t>
      </w:r>
      <w:r w:rsidR="00576D07" w:rsidRPr="0073365B">
        <w:rPr>
          <w:rFonts w:ascii="Times New Roman" w:hAnsi="Times New Roman" w:cs="Times New Roman"/>
        </w:rPr>
        <w:t xml:space="preserve"> me to und</w:t>
      </w:r>
      <w:r w:rsidR="0073365B">
        <w:rPr>
          <w:rFonts w:ascii="Times New Roman" w:hAnsi="Times New Roman" w:cs="Times New Roman"/>
        </w:rPr>
        <w:t>erstand my strengths in an efficient</w:t>
      </w:r>
      <w:r w:rsidR="00FB25D4">
        <w:rPr>
          <w:rFonts w:ascii="Times New Roman" w:hAnsi="Times New Roman" w:cs="Times New Roman"/>
        </w:rPr>
        <w:t xml:space="preserve"> </w:t>
      </w:r>
      <w:r w:rsidR="00EB4F56">
        <w:rPr>
          <w:rFonts w:ascii="Times New Roman" w:hAnsi="Times New Roman" w:cs="Times New Roman"/>
        </w:rPr>
        <w:t xml:space="preserve">and </w:t>
      </w:r>
      <w:r w:rsidR="00EB4F56" w:rsidRPr="0073365B">
        <w:rPr>
          <w:rFonts w:ascii="Times New Roman" w:hAnsi="Times New Roman" w:cs="Times New Roman"/>
        </w:rPr>
        <w:t>effective</w:t>
      </w:r>
      <w:r w:rsidR="0073365B">
        <w:rPr>
          <w:rFonts w:ascii="Times New Roman" w:hAnsi="Times New Roman" w:cs="Times New Roman"/>
        </w:rPr>
        <w:t xml:space="preserve"> manner so that I can gain the upper hand which will enable me</w:t>
      </w:r>
      <w:r w:rsidR="00576D07" w:rsidRPr="0073365B">
        <w:rPr>
          <w:rFonts w:ascii="Times New Roman" w:hAnsi="Times New Roman" w:cs="Times New Roman"/>
        </w:rPr>
        <w:t xml:space="preserve"> to achieve </w:t>
      </w:r>
      <w:r w:rsidR="0073365B">
        <w:rPr>
          <w:rFonts w:ascii="Times New Roman" w:hAnsi="Times New Roman" w:cs="Times New Roman"/>
        </w:rPr>
        <w:t>my aim of becoming a manager</w:t>
      </w:r>
      <w:r w:rsidR="00576D07" w:rsidRPr="0073365B">
        <w:rPr>
          <w:rFonts w:ascii="Times New Roman" w:hAnsi="Times New Roman" w:cs="Times New Roman"/>
        </w:rPr>
        <w:t xml:space="preserve">. In the process I should also work on my </w:t>
      </w:r>
      <w:r w:rsidR="00C33C0E">
        <w:rPr>
          <w:rFonts w:ascii="Times New Roman" w:hAnsi="Times New Roman" w:cs="Times New Roman"/>
        </w:rPr>
        <w:t xml:space="preserve">characteristics </w:t>
      </w:r>
      <w:r w:rsidR="00576D07" w:rsidRPr="0073365B">
        <w:rPr>
          <w:rFonts w:ascii="Times New Roman" w:hAnsi="Times New Roman" w:cs="Times New Roman"/>
        </w:rPr>
        <w:t xml:space="preserve">of </w:t>
      </w:r>
      <w:r w:rsidR="0022543C">
        <w:rPr>
          <w:rFonts w:ascii="Times New Roman" w:hAnsi="Times New Roman" w:cs="Times New Roman"/>
        </w:rPr>
        <w:t>try not to judge people and situation too quickly and therefore need to discover ways of acting more calmly</w:t>
      </w:r>
      <w:r w:rsidR="00576D07" w:rsidRPr="0073365B">
        <w:rPr>
          <w:rFonts w:ascii="Times New Roman" w:hAnsi="Times New Roman" w:cs="Times New Roman"/>
        </w:rPr>
        <w:t>. I also plan to participate in m</w:t>
      </w:r>
      <w:r w:rsidR="00FB25D4">
        <w:rPr>
          <w:rFonts w:ascii="Times New Roman" w:hAnsi="Times New Roman" w:cs="Times New Roman"/>
        </w:rPr>
        <w:t>any debates, workshops, forums and</w:t>
      </w:r>
      <w:r w:rsidR="00576D07" w:rsidRPr="0073365B">
        <w:rPr>
          <w:rFonts w:ascii="Times New Roman" w:hAnsi="Times New Roman" w:cs="Times New Roman"/>
        </w:rPr>
        <w:t xml:space="preserve"> group discussions</w:t>
      </w:r>
      <w:r w:rsidR="00C33C0E">
        <w:rPr>
          <w:rFonts w:ascii="Times New Roman" w:hAnsi="Times New Roman" w:cs="Times New Roman"/>
        </w:rPr>
        <w:t xml:space="preserve"> so, in </w:t>
      </w:r>
      <w:r w:rsidR="00576D07" w:rsidRPr="0073365B">
        <w:rPr>
          <w:rFonts w:ascii="Times New Roman" w:hAnsi="Times New Roman" w:cs="Times New Roman"/>
        </w:rPr>
        <w:t>the process</w:t>
      </w:r>
      <w:r w:rsidR="00C33C0E">
        <w:rPr>
          <w:rFonts w:ascii="Times New Roman" w:hAnsi="Times New Roman" w:cs="Times New Roman"/>
        </w:rPr>
        <w:t xml:space="preserve"> I will be able to network with as many individuals as I can. This would help me to develop</w:t>
      </w:r>
      <w:r w:rsidR="00576D07" w:rsidRPr="0073365B">
        <w:rPr>
          <w:rFonts w:ascii="Times New Roman" w:hAnsi="Times New Roman" w:cs="Times New Roman"/>
        </w:rPr>
        <w:t xml:space="preserve"> my</w:t>
      </w:r>
      <w:r w:rsidR="00C33C0E">
        <w:rPr>
          <w:rFonts w:ascii="Times New Roman" w:hAnsi="Times New Roman" w:cs="Times New Roman"/>
        </w:rPr>
        <w:t xml:space="preserve"> ability to interact with many people</w:t>
      </w:r>
      <w:r w:rsidR="00576D07" w:rsidRPr="0073365B">
        <w:rPr>
          <w:rFonts w:ascii="Times New Roman" w:hAnsi="Times New Roman" w:cs="Times New Roman"/>
        </w:rPr>
        <w:t>. I</w:t>
      </w:r>
      <w:r w:rsidR="00C33C0E">
        <w:rPr>
          <w:rFonts w:ascii="Times New Roman" w:hAnsi="Times New Roman" w:cs="Times New Roman"/>
        </w:rPr>
        <w:t xml:space="preserve"> have always tried</w:t>
      </w:r>
      <w:r w:rsidR="00576D07" w:rsidRPr="0073365B">
        <w:rPr>
          <w:rFonts w:ascii="Times New Roman" w:hAnsi="Times New Roman" w:cs="Times New Roman"/>
        </w:rPr>
        <w:t xml:space="preserve"> to motivate</w:t>
      </w:r>
      <w:r w:rsidR="00C33C0E">
        <w:rPr>
          <w:rFonts w:ascii="Times New Roman" w:hAnsi="Times New Roman" w:cs="Times New Roman"/>
        </w:rPr>
        <w:t xml:space="preserve"> myself</w:t>
      </w:r>
      <w:r w:rsidR="00576D07" w:rsidRPr="0073365B">
        <w:rPr>
          <w:rFonts w:ascii="Times New Roman" w:hAnsi="Times New Roman" w:cs="Times New Roman"/>
        </w:rPr>
        <w:t xml:space="preserve"> through healthy competition and thus thi</w:t>
      </w:r>
      <w:r w:rsidR="00C33C0E">
        <w:rPr>
          <w:rFonts w:ascii="Times New Roman" w:hAnsi="Times New Roman" w:cs="Times New Roman"/>
        </w:rPr>
        <w:t>s plan of networking would help</w:t>
      </w:r>
      <w:r w:rsidR="0037397B">
        <w:rPr>
          <w:rFonts w:ascii="Times New Roman" w:hAnsi="Times New Roman" w:cs="Times New Roman"/>
        </w:rPr>
        <w:t xml:space="preserve"> me to gain a better understanding of others to cultivate </w:t>
      </w:r>
      <w:r w:rsidR="0037397B" w:rsidRPr="0073365B">
        <w:rPr>
          <w:rFonts w:ascii="Times New Roman" w:hAnsi="Times New Roman" w:cs="Times New Roman"/>
        </w:rPr>
        <w:t>their</w:t>
      </w:r>
      <w:r w:rsidR="00140E37">
        <w:rPr>
          <w:rFonts w:ascii="Times New Roman" w:hAnsi="Times New Roman" w:cs="Times New Roman"/>
        </w:rPr>
        <w:t xml:space="preserve"> best attitude and</w:t>
      </w:r>
      <w:r w:rsidR="00576D07" w:rsidRPr="0073365B">
        <w:rPr>
          <w:rFonts w:ascii="Times New Roman" w:hAnsi="Times New Roman" w:cs="Times New Roman"/>
        </w:rPr>
        <w:t xml:space="preserve"> ways of working</w:t>
      </w:r>
      <w:r w:rsidR="0037397B">
        <w:rPr>
          <w:rFonts w:ascii="Times New Roman" w:hAnsi="Times New Roman" w:cs="Times New Roman"/>
        </w:rPr>
        <w:t>. Finally</w:t>
      </w:r>
      <w:r w:rsidR="00140E37">
        <w:rPr>
          <w:rFonts w:ascii="Times New Roman" w:hAnsi="Times New Roman" w:cs="Times New Roman"/>
        </w:rPr>
        <w:t>,</w:t>
      </w:r>
      <w:r w:rsidR="0037397B">
        <w:rPr>
          <w:rFonts w:ascii="Times New Roman" w:hAnsi="Times New Roman" w:cs="Times New Roman"/>
        </w:rPr>
        <w:t xml:space="preserve"> I would like to replicate the whole process of learning and re-learning at a different time period so that, I gain experience, knowledge, </w:t>
      </w:r>
      <w:r w:rsidR="00576D07" w:rsidRPr="0073365B">
        <w:rPr>
          <w:rFonts w:ascii="Times New Roman" w:hAnsi="Times New Roman" w:cs="Times New Roman"/>
        </w:rPr>
        <w:t xml:space="preserve">and </w:t>
      </w:r>
      <w:r w:rsidR="0037397B">
        <w:rPr>
          <w:rFonts w:ascii="Times New Roman" w:hAnsi="Times New Roman" w:cs="Times New Roman"/>
        </w:rPr>
        <w:t>understanding to become a true manager</w:t>
      </w:r>
      <w:r w:rsidR="00576D07" w:rsidRPr="0073365B">
        <w:rPr>
          <w:rFonts w:ascii="Times New Roman" w:hAnsi="Times New Roman" w:cs="Times New Roman"/>
        </w:rPr>
        <w:t xml:space="preserve"> in the long run.</w:t>
      </w:r>
    </w:p>
    <w:p w:rsidR="00140E37" w:rsidRDefault="00140E37" w:rsidP="00140E37">
      <w:pPr>
        <w:spacing w:line="360" w:lineRule="auto"/>
        <w:jc w:val="both"/>
        <w:rPr>
          <w:rFonts w:ascii="Times New Roman" w:hAnsi="Times New Roman" w:cs="Times New Roman"/>
        </w:rPr>
      </w:pPr>
    </w:p>
    <w:p w:rsidR="00140E37" w:rsidRDefault="00140E37" w:rsidP="00140E37">
      <w:pPr>
        <w:spacing w:line="360" w:lineRule="auto"/>
        <w:jc w:val="both"/>
        <w:rPr>
          <w:rFonts w:ascii="Times New Roman" w:hAnsi="Times New Roman" w:cs="Times New Roman"/>
        </w:rPr>
      </w:pPr>
    </w:p>
    <w:p w:rsidR="00140E37" w:rsidRDefault="00140E37" w:rsidP="00140E37">
      <w:pPr>
        <w:spacing w:line="360" w:lineRule="auto"/>
        <w:jc w:val="both"/>
        <w:rPr>
          <w:rFonts w:ascii="Times New Roman" w:hAnsi="Times New Roman" w:cs="Times New Roman"/>
        </w:rPr>
      </w:pPr>
    </w:p>
    <w:p w:rsidR="00140E37" w:rsidRDefault="00140E37" w:rsidP="00140E37">
      <w:pPr>
        <w:spacing w:line="360" w:lineRule="auto"/>
        <w:jc w:val="both"/>
        <w:rPr>
          <w:rFonts w:ascii="Times New Roman" w:hAnsi="Times New Roman" w:cs="Times New Roman"/>
        </w:rPr>
      </w:pPr>
    </w:p>
    <w:p w:rsidR="00140E37" w:rsidRDefault="00140E37" w:rsidP="00140E37">
      <w:pPr>
        <w:spacing w:line="360" w:lineRule="auto"/>
        <w:jc w:val="both"/>
        <w:rPr>
          <w:rFonts w:ascii="Times New Roman" w:hAnsi="Times New Roman" w:cs="Times New Roman"/>
        </w:rPr>
      </w:pPr>
    </w:p>
    <w:p w:rsidR="00140E37" w:rsidRDefault="00140E37" w:rsidP="00140E37">
      <w:pPr>
        <w:spacing w:line="360" w:lineRule="auto"/>
        <w:jc w:val="both"/>
        <w:rPr>
          <w:rFonts w:ascii="Times New Roman" w:hAnsi="Times New Roman" w:cs="Times New Roman"/>
        </w:rPr>
      </w:pPr>
    </w:p>
    <w:p w:rsidR="00140E37" w:rsidRDefault="00140E37" w:rsidP="00140E37">
      <w:pPr>
        <w:spacing w:line="360" w:lineRule="auto"/>
        <w:jc w:val="both"/>
        <w:rPr>
          <w:rFonts w:ascii="Times New Roman" w:hAnsi="Times New Roman" w:cs="Times New Roman"/>
        </w:rPr>
      </w:pPr>
    </w:p>
    <w:p w:rsidR="00140E37" w:rsidRPr="00140E37" w:rsidRDefault="00140E37" w:rsidP="00140E37">
      <w:pPr>
        <w:spacing w:line="360" w:lineRule="auto"/>
        <w:jc w:val="both"/>
        <w:rPr>
          <w:rFonts w:ascii="Times New Roman" w:hAnsi="Times New Roman" w:cs="Times New Roman"/>
        </w:rPr>
      </w:pPr>
    </w:p>
    <w:p w:rsidR="00FD3A6F" w:rsidRPr="000B1C3E" w:rsidRDefault="00FD3A6F" w:rsidP="000B1C3E">
      <w:pPr>
        <w:spacing w:line="360" w:lineRule="auto"/>
        <w:rPr>
          <w:rFonts w:ascii="Times New Roman" w:eastAsiaTheme="majorEastAsia" w:hAnsi="Times New Roman" w:cs="Times New Roman"/>
          <w:b/>
          <w:color w:val="2E74B5" w:themeColor="accent1" w:themeShade="BF"/>
          <w:sz w:val="32"/>
          <w:szCs w:val="32"/>
        </w:rPr>
      </w:pPr>
    </w:p>
    <w:bookmarkStart w:id="12" w:name="_Toc4398099" w:displacedByCustomXml="next"/>
    <w:sdt>
      <w:sdtPr>
        <w:rPr>
          <w:rFonts w:ascii="Times New Roman" w:eastAsiaTheme="minorHAnsi" w:hAnsi="Times New Roman" w:cs="Times New Roman"/>
          <w:color w:val="auto"/>
          <w:sz w:val="22"/>
          <w:szCs w:val="22"/>
        </w:rPr>
        <w:id w:val="-1751034791"/>
        <w:docPartObj>
          <w:docPartGallery w:val="Bibliographies"/>
          <w:docPartUnique/>
        </w:docPartObj>
      </w:sdtPr>
      <w:sdtEndPr>
        <w:rPr>
          <w:sz w:val="24"/>
        </w:rPr>
      </w:sdtEndPr>
      <w:sdtContent>
        <w:p w:rsidR="00FD3A6F" w:rsidRPr="000B1C3E" w:rsidRDefault="00FD3A6F" w:rsidP="000B1C3E">
          <w:pPr>
            <w:pStyle w:val="Heading1"/>
            <w:numPr>
              <w:ilvl w:val="0"/>
              <w:numId w:val="1"/>
            </w:numPr>
            <w:spacing w:line="360" w:lineRule="auto"/>
            <w:rPr>
              <w:rFonts w:ascii="Times New Roman" w:hAnsi="Times New Roman" w:cs="Times New Roman"/>
              <w:b/>
            </w:rPr>
          </w:pPr>
          <w:r w:rsidRPr="000B1C3E">
            <w:rPr>
              <w:rFonts w:ascii="Times New Roman" w:hAnsi="Times New Roman" w:cs="Times New Roman"/>
              <w:b/>
            </w:rPr>
            <w:t>References</w:t>
          </w:r>
          <w:bookmarkEnd w:id="12"/>
        </w:p>
        <w:sdt>
          <w:sdtPr>
            <w:rPr>
              <w:rFonts w:ascii="Times New Roman" w:hAnsi="Times New Roman" w:cs="Times New Roman"/>
            </w:rPr>
            <w:id w:val="-573587230"/>
            <w:bibliography/>
          </w:sdtPr>
          <w:sdtEndPr>
            <w:rPr>
              <w:sz w:val="24"/>
            </w:rPr>
          </w:sdtEndPr>
          <w:sdtContent>
            <w:p w:rsidR="00F77B70" w:rsidRDefault="00933CF4" w:rsidP="00F77B70">
              <w:pPr>
                <w:pStyle w:val="Bibliography"/>
                <w:rPr>
                  <w:noProof/>
                </w:rPr>
              </w:pPr>
              <w:r w:rsidRPr="00933CF4">
                <w:rPr>
                  <w:rFonts w:ascii="Times New Roman" w:hAnsi="Times New Roman" w:cs="Times New Roman"/>
                  <w:sz w:val="24"/>
                </w:rPr>
                <w:fldChar w:fldCharType="begin"/>
              </w:r>
              <w:r w:rsidR="00FD3A6F" w:rsidRPr="00E20BC1">
                <w:rPr>
                  <w:rFonts w:ascii="Times New Roman" w:hAnsi="Times New Roman" w:cs="Times New Roman"/>
                  <w:sz w:val="24"/>
                </w:rPr>
                <w:instrText xml:space="preserve"> BIBLIOGRAPHY </w:instrText>
              </w:r>
              <w:r w:rsidRPr="00933CF4">
                <w:rPr>
                  <w:rFonts w:ascii="Times New Roman" w:hAnsi="Times New Roman" w:cs="Times New Roman"/>
                  <w:sz w:val="24"/>
                </w:rPr>
                <w:fldChar w:fldCharType="separate"/>
              </w:r>
              <w:r w:rsidR="00F77B70">
                <w:rPr>
                  <w:noProof/>
                </w:rPr>
                <w:t xml:space="preserve">Barker, E. (2014). </w:t>
              </w:r>
              <w:r w:rsidR="00F77B70">
                <w:rPr>
                  <w:i/>
                  <w:iCs/>
                  <w:noProof/>
                </w:rPr>
                <w:t>How to Motivate Yourself: 3 Steps Backed By Science</w:t>
              </w:r>
              <w:r w:rsidR="00F77B70">
                <w:rPr>
                  <w:noProof/>
                </w:rPr>
                <w:t>. Retrieved</w:t>
              </w:r>
              <w:r w:rsidR="0022543C">
                <w:rPr>
                  <w:noProof/>
                </w:rPr>
                <w:t>April 8</w:t>
              </w:r>
              <w:r w:rsidR="00F77B70">
                <w:rPr>
                  <w:noProof/>
                </w:rPr>
                <w:t>, 2019, from http://time.com/2933971/how-to-motivate-yourself-3-steps-backed-by-science/</w:t>
              </w:r>
            </w:p>
            <w:p w:rsidR="00F77B70" w:rsidRDefault="00F77B70" w:rsidP="00F77B70">
              <w:pPr>
                <w:pStyle w:val="Bibliography"/>
                <w:rPr>
                  <w:noProof/>
                </w:rPr>
              </w:pPr>
              <w:r>
                <w:rPr>
                  <w:noProof/>
                </w:rPr>
                <w:t xml:space="preserve">Cherry, K. (2019). </w:t>
              </w:r>
              <w:r>
                <w:rPr>
                  <w:i/>
                  <w:iCs/>
                  <w:noProof/>
                </w:rPr>
                <w:t>Kolb's Theory of Learning Styles</w:t>
              </w:r>
              <w:r>
                <w:rPr>
                  <w:noProof/>
                </w:rPr>
                <w:t xml:space="preserve">. Retrieved </w:t>
              </w:r>
              <w:r w:rsidR="0022543C">
                <w:rPr>
                  <w:noProof/>
                </w:rPr>
                <w:t>April</w:t>
              </w:r>
              <w:r>
                <w:rPr>
                  <w:noProof/>
                </w:rPr>
                <w:t xml:space="preserve"> </w:t>
              </w:r>
              <w:r w:rsidR="0022543C">
                <w:rPr>
                  <w:noProof/>
                </w:rPr>
                <w:t>8</w:t>
              </w:r>
              <w:r>
                <w:rPr>
                  <w:noProof/>
                </w:rPr>
                <w:t>, 2019, from https://www.verywellmind.com/kolbs-learning-styles-2795155</w:t>
              </w:r>
            </w:p>
            <w:p w:rsidR="00F77B70" w:rsidRDefault="00F77B70" w:rsidP="00F77B70">
              <w:pPr>
                <w:pStyle w:val="Bibliography"/>
                <w:rPr>
                  <w:noProof/>
                </w:rPr>
              </w:pPr>
              <w:r>
                <w:rPr>
                  <w:noProof/>
                </w:rPr>
                <w:t xml:space="preserve">Eva. (2017). </w:t>
              </w:r>
              <w:r>
                <w:rPr>
                  <w:i/>
                  <w:iCs/>
                  <w:noProof/>
                </w:rPr>
                <w:t>Scientist selfies and self-reflection</w:t>
              </w:r>
              <w:r>
                <w:rPr>
                  <w:noProof/>
                </w:rPr>
                <w:t xml:space="preserve">. Retrieved </w:t>
              </w:r>
              <w:r w:rsidR="0022543C">
                <w:rPr>
                  <w:noProof/>
                </w:rPr>
                <w:t>April 9</w:t>
              </w:r>
              <w:r>
                <w:rPr>
                  <w:noProof/>
                </w:rPr>
                <w:t>, 2019, from https://easternblot.net/2017/08/29/scientist-selfies-self-reflection/</w:t>
              </w:r>
            </w:p>
            <w:p w:rsidR="00F77B70" w:rsidRDefault="00F77B70" w:rsidP="00F77B70">
              <w:pPr>
                <w:pStyle w:val="Bibliography"/>
                <w:rPr>
                  <w:noProof/>
                </w:rPr>
              </w:pPr>
              <w:r>
                <w:rPr>
                  <w:noProof/>
                </w:rPr>
                <w:t xml:space="preserve">Gerber, S. (2013). </w:t>
              </w:r>
              <w:r>
                <w:rPr>
                  <w:i/>
                  <w:iCs/>
                  <w:noProof/>
                </w:rPr>
                <w:t>How To Stay Motivated And Accomplish Anything</w:t>
              </w:r>
              <w:r>
                <w:rPr>
                  <w:noProof/>
                </w:rPr>
                <w:t xml:space="preserve">. Retrieved </w:t>
              </w:r>
              <w:r w:rsidR="00CB5D13">
                <w:rPr>
                  <w:noProof/>
                </w:rPr>
                <w:t>April 9</w:t>
              </w:r>
              <w:r>
                <w:rPr>
                  <w:noProof/>
                </w:rPr>
                <w:t>, 2019, from https://www.forbes.com/sites/nextavenue/2013/07/19/how-to-stay-motivated-and-accomplish-anything/#4a1f103432a5</w:t>
              </w:r>
            </w:p>
            <w:p w:rsidR="00F77B70" w:rsidRDefault="00F77B70" w:rsidP="00F77B70">
              <w:pPr>
                <w:pStyle w:val="Bibliography"/>
                <w:rPr>
                  <w:noProof/>
                </w:rPr>
              </w:pPr>
              <w:r>
                <w:rPr>
                  <w:noProof/>
                </w:rPr>
                <w:t xml:space="preserve">Gould, J. (2017). Career development: A plan for action. </w:t>
              </w:r>
              <w:r>
                <w:rPr>
                  <w:i/>
                  <w:iCs/>
                  <w:noProof/>
                </w:rPr>
                <w:t>nature</w:t>
              </w:r>
              <w:r>
                <w:rPr>
                  <w:noProof/>
                </w:rPr>
                <w:t xml:space="preserve"> </w:t>
              </w:r>
              <w:r>
                <w:rPr>
                  <w:i/>
                  <w:iCs/>
                  <w:noProof/>
                </w:rPr>
                <w:t>, 5</w:t>
              </w:r>
              <w:r>
                <w:rPr>
                  <w:noProof/>
                </w:rPr>
                <w:t xml:space="preserve"> (2), 489-490.</w:t>
              </w:r>
            </w:p>
            <w:p w:rsidR="00F77B70" w:rsidRDefault="00F77B70" w:rsidP="00F77B70">
              <w:pPr>
                <w:pStyle w:val="Bibliography"/>
                <w:rPr>
                  <w:noProof/>
                </w:rPr>
              </w:pPr>
              <w:r>
                <w:rPr>
                  <w:noProof/>
                </w:rPr>
                <w:t xml:space="preserve">Halloran, L. (2016). The Value of Self-reflection. </w:t>
              </w:r>
              <w:r>
                <w:rPr>
                  <w:i/>
                  <w:iCs/>
                  <w:noProof/>
                </w:rPr>
                <w:t>JNP</w:t>
              </w:r>
              <w:r>
                <w:rPr>
                  <w:noProof/>
                </w:rPr>
                <w:t xml:space="preserve"> </w:t>
              </w:r>
              <w:r>
                <w:rPr>
                  <w:i/>
                  <w:iCs/>
                  <w:noProof/>
                </w:rPr>
                <w:t>, 12</w:t>
              </w:r>
              <w:r>
                <w:rPr>
                  <w:noProof/>
                </w:rPr>
                <w:t xml:space="preserve"> (10), 437-438.</w:t>
              </w:r>
            </w:p>
            <w:p w:rsidR="00F77B70" w:rsidRDefault="00F77B70" w:rsidP="00F77B70">
              <w:pPr>
                <w:pStyle w:val="Bibliography"/>
                <w:rPr>
                  <w:noProof/>
                </w:rPr>
              </w:pPr>
              <w:r>
                <w:rPr>
                  <w:noProof/>
                </w:rPr>
                <w:t xml:space="preserve">Hr.duke.edu. (2015). </w:t>
              </w:r>
              <w:r>
                <w:rPr>
                  <w:i/>
                  <w:iCs/>
                  <w:noProof/>
                </w:rPr>
                <w:t>Professional Development Plan</w:t>
              </w:r>
              <w:r>
                <w:rPr>
                  <w:noProof/>
                </w:rPr>
                <w:t>. Retrieved March 25, 2019, from https://hr.duke.edu/managers/performance-management/professional-development-plan</w:t>
              </w:r>
            </w:p>
            <w:p w:rsidR="00F77B70" w:rsidRDefault="00F77B70" w:rsidP="00F77B70">
              <w:pPr>
                <w:pStyle w:val="Bibliography"/>
                <w:rPr>
                  <w:noProof/>
                </w:rPr>
              </w:pPr>
              <w:r>
                <w:rPr>
                  <w:noProof/>
                </w:rPr>
                <w:t xml:space="preserve">Inniaccounts.co.uk. (2017). </w:t>
              </w:r>
              <w:r>
                <w:rPr>
                  <w:i/>
                  <w:iCs/>
                  <w:noProof/>
                </w:rPr>
                <w:t>Personal development for contractors and consultants</w:t>
              </w:r>
              <w:r>
                <w:rPr>
                  <w:noProof/>
                </w:rPr>
                <w:t>. Retrieved March 24, 2019, from https://www.inniaccounts.co.uk/guide/personal-development/</w:t>
              </w:r>
            </w:p>
            <w:p w:rsidR="00F77B70" w:rsidRDefault="00F77B70" w:rsidP="00F77B70">
              <w:pPr>
                <w:pStyle w:val="Bibliography"/>
                <w:rPr>
                  <w:noProof/>
                </w:rPr>
              </w:pPr>
              <w:r>
                <w:rPr>
                  <w:noProof/>
                </w:rPr>
                <w:t xml:space="preserve">Jain, V. (2017). Luxury: Not for Consumption but Developing Extended Digital Self. </w:t>
              </w:r>
              <w:r>
                <w:rPr>
                  <w:i/>
                  <w:iCs/>
                  <w:noProof/>
                </w:rPr>
                <w:t>Journal of Human Values</w:t>
              </w:r>
              <w:r>
                <w:rPr>
                  <w:noProof/>
                </w:rPr>
                <w:t xml:space="preserve"> </w:t>
              </w:r>
              <w:r>
                <w:rPr>
                  <w:i/>
                  <w:iCs/>
                  <w:noProof/>
                </w:rPr>
                <w:t>, 17</w:t>
              </w:r>
              <w:r>
                <w:rPr>
                  <w:noProof/>
                </w:rPr>
                <w:t xml:space="preserve"> (4), 45-78.</w:t>
              </w:r>
            </w:p>
            <w:p w:rsidR="00F77B70" w:rsidRDefault="00F77B70" w:rsidP="00F77B70">
              <w:pPr>
                <w:pStyle w:val="Bibliography"/>
                <w:rPr>
                  <w:noProof/>
                </w:rPr>
              </w:pPr>
              <w:r>
                <w:rPr>
                  <w:noProof/>
                </w:rPr>
                <w:t xml:space="preserve">Kellyservices.us. (2018). </w:t>
              </w:r>
              <w:r>
                <w:rPr>
                  <w:i/>
                  <w:iCs/>
                  <w:noProof/>
                </w:rPr>
                <w:t>Advancing your career: The seven best strategies for staying motivated</w:t>
              </w:r>
              <w:r>
                <w:rPr>
                  <w:noProof/>
                </w:rPr>
                <w:t>. Retrieved March 25, 2019, from https://www.kellyservices.us/us/careers/career-resource-center/managing-your-career/advancing-your-career-the-seven-best-strategies-for-staying-motivated/</w:t>
              </w:r>
            </w:p>
            <w:p w:rsidR="00F77B70" w:rsidRDefault="00F77B70" w:rsidP="00F77B70">
              <w:pPr>
                <w:pStyle w:val="Bibliography"/>
                <w:rPr>
                  <w:noProof/>
                </w:rPr>
              </w:pPr>
              <w:r>
                <w:rPr>
                  <w:noProof/>
                </w:rPr>
                <w:t xml:space="preserve">Kovary, G. (2015). </w:t>
              </w:r>
              <w:r>
                <w:rPr>
                  <w:i/>
                  <w:iCs/>
                  <w:noProof/>
                </w:rPr>
                <w:t>The Value of Self-Reflection</w:t>
              </w:r>
              <w:r>
                <w:rPr>
                  <w:noProof/>
                </w:rPr>
                <w:t>. Retrieved March 25, 2019, from http://www.ngenperformance.com/blog/leadership-2/the-value-of-self-reflection</w:t>
              </w:r>
            </w:p>
            <w:p w:rsidR="00F77B70" w:rsidRDefault="00F77B70" w:rsidP="00F77B70">
              <w:pPr>
                <w:pStyle w:val="Bibliography"/>
                <w:rPr>
                  <w:noProof/>
                </w:rPr>
              </w:pPr>
              <w:r>
                <w:rPr>
                  <w:noProof/>
                </w:rPr>
                <w:t xml:space="preserve">Leonard, M. (2017). </w:t>
              </w:r>
              <w:r>
                <w:rPr>
                  <w:i/>
                  <w:iCs/>
                  <w:noProof/>
                </w:rPr>
                <w:t>12 Things Steve Jobs Said That Could Change Your Life in 2018</w:t>
              </w:r>
              <w:r>
                <w:rPr>
                  <w:noProof/>
                </w:rPr>
                <w:t>. Retrieved March 25, 2019, from https://www.fearlessmotivation.com/2017/12/11/things-steve-jobs-said-quotes-change-life-2018/</w:t>
              </w:r>
            </w:p>
            <w:p w:rsidR="00F77B70" w:rsidRDefault="00F77B70" w:rsidP="00F77B70">
              <w:pPr>
                <w:pStyle w:val="Bibliography"/>
                <w:rPr>
                  <w:noProof/>
                </w:rPr>
              </w:pPr>
              <w:r>
                <w:rPr>
                  <w:noProof/>
                </w:rPr>
                <w:t xml:space="preserve">Lew, M. D., </w:t>
              </w:r>
              <w:r w:rsidR="00BB6D2E">
                <w:rPr>
                  <w:noProof/>
                </w:rPr>
                <w:t>and</w:t>
              </w:r>
              <w:r>
                <w:rPr>
                  <w:noProof/>
                </w:rPr>
                <w:t xml:space="preserve"> Schmidt, H. G. (2012). Self-reflection and academic performance: is there a relationship? </w:t>
              </w:r>
              <w:r>
                <w:rPr>
                  <w:i/>
                  <w:iCs/>
                  <w:noProof/>
                </w:rPr>
                <w:t>PMC</w:t>
              </w:r>
              <w:r>
                <w:rPr>
                  <w:noProof/>
                </w:rPr>
                <w:t xml:space="preserve"> , 529-545.</w:t>
              </w:r>
            </w:p>
            <w:p w:rsidR="00F77B70" w:rsidRDefault="008813EA" w:rsidP="00F77B70">
              <w:pPr>
                <w:pStyle w:val="Bibliography"/>
                <w:rPr>
                  <w:noProof/>
                </w:rPr>
              </w:pPr>
              <w:r>
                <w:rPr>
                  <w:noProof/>
                </w:rPr>
                <w:t>McLeod, S. (2017</w:t>
              </w:r>
              <w:r w:rsidR="00F77B70">
                <w:rPr>
                  <w:noProof/>
                </w:rPr>
                <w:t xml:space="preserve">). </w:t>
              </w:r>
              <w:r w:rsidR="00F77B70">
                <w:rPr>
                  <w:i/>
                  <w:iCs/>
                  <w:noProof/>
                </w:rPr>
                <w:t>Kolb - Learning Styles</w:t>
              </w:r>
              <w:r w:rsidR="00F77B70">
                <w:rPr>
                  <w:noProof/>
                </w:rPr>
                <w:t>. Retrieved March 24, 2019, from http://cei.ust.hk/files/public/simplypsychology_kolb_learning_styles.pdf</w:t>
              </w:r>
            </w:p>
            <w:p w:rsidR="00F77B70" w:rsidRDefault="00F77B70" w:rsidP="00F77B70">
              <w:pPr>
                <w:pStyle w:val="Bibliography"/>
                <w:rPr>
                  <w:noProof/>
                </w:rPr>
              </w:pPr>
              <w:r>
                <w:rPr>
                  <w:noProof/>
                </w:rPr>
                <w:t xml:space="preserve">Mobbs, R. (2015). </w:t>
              </w:r>
              <w:r>
                <w:rPr>
                  <w:i/>
                  <w:iCs/>
                  <w:noProof/>
                </w:rPr>
                <w:t>David Kolb</w:t>
              </w:r>
              <w:r>
                <w:rPr>
                  <w:noProof/>
                </w:rPr>
                <w:t>. Retrieved March 24, 2019, from https://www2.le.ac.uk/departments/doctoralcollege/training/eresources/teaching/theories/kolb</w:t>
              </w:r>
            </w:p>
            <w:p w:rsidR="00F77B70" w:rsidRDefault="00F77B70" w:rsidP="00F77B70">
              <w:pPr>
                <w:pStyle w:val="Bibliography"/>
                <w:rPr>
                  <w:noProof/>
                </w:rPr>
              </w:pPr>
              <w:r>
                <w:rPr>
                  <w:noProof/>
                </w:rPr>
                <w:t>t</w:t>
              </w:r>
            </w:p>
            <w:p w:rsidR="00F77B70" w:rsidRDefault="00F77B70" w:rsidP="00F77B70">
              <w:pPr>
                <w:pStyle w:val="Bibliography"/>
                <w:rPr>
                  <w:noProof/>
                </w:rPr>
              </w:pPr>
              <w:r>
                <w:rPr>
                  <w:noProof/>
                </w:rPr>
                <w:t xml:space="preserve">Rimmer, A. (2018). How do I prepare a personal development plan? </w:t>
              </w:r>
              <w:r>
                <w:rPr>
                  <w:i/>
                  <w:iCs/>
                  <w:noProof/>
                </w:rPr>
                <w:t>BMJ</w:t>
              </w:r>
              <w:r>
                <w:rPr>
                  <w:noProof/>
                </w:rPr>
                <w:t xml:space="preserve"> </w:t>
              </w:r>
              <w:r>
                <w:rPr>
                  <w:i/>
                  <w:iCs/>
                  <w:noProof/>
                </w:rPr>
                <w:t>, 13</w:t>
              </w:r>
              <w:r>
                <w:rPr>
                  <w:noProof/>
                </w:rPr>
                <w:t xml:space="preserve"> (2), 363-375.</w:t>
              </w:r>
            </w:p>
            <w:p w:rsidR="00F77B70" w:rsidRDefault="00F77B70" w:rsidP="00F77B70">
              <w:pPr>
                <w:pStyle w:val="Bibliography"/>
                <w:rPr>
                  <w:noProof/>
                </w:rPr>
              </w:pPr>
              <w:r>
                <w:rPr>
                  <w:noProof/>
                </w:rPr>
                <w:t xml:space="preserve">Samardzija, A. C., </w:t>
              </w:r>
              <w:r w:rsidR="00BB6D2E">
                <w:rPr>
                  <w:noProof/>
                </w:rPr>
                <w:t>and</w:t>
              </w:r>
              <w:r>
                <w:rPr>
                  <w:noProof/>
                </w:rPr>
                <w:t xml:space="preserve"> Balaban, I. (2014). From Classroom to Career Development Planning: Eportfolio Use Examples. </w:t>
              </w:r>
              <w:r>
                <w:rPr>
                  <w:i/>
                  <w:iCs/>
                  <w:noProof/>
                </w:rPr>
                <w:t>Emerging Technologies in Learning</w:t>
              </w:r>
              <w:r>
                <w:rPr>
                  <w:noProof/>
                </w:rPr>
                <w:t xml:space="preserve"> </w:t>
              </w:r>
              <w:r>
                <w:rPr>
                  <w:i/>
                  <w:iCs/>
                  <w:noProof/>
                </w:rPr>
                <w:t>, 9</w:t>
              </w:r>
              <w:r>
                <w:rPr>
                  <w:noProof/>
                </w:rPr>
                <w:t xml:space="preserve"> (6), 56-65.</w:t>
              </w:r>
            </w:p>
            <w:p w:rsidR="00F77B70" w:rsidRDefault="00F77B70" w:rsidP="00F77B70">
              <w:pPr>
                <w:pStyle w:val="Bibliography"/>
                <w:rPr>
                  <w:noProof/>
                </w:rPr>
              </w:pPr>
              <w:r>
                <w:rPr>
                  <w:noProof/>
                </w:rPr>
                <w:lastRenderedPageBreak/>
                <w:t xml:space="preserve">Smith, G., </w:t>
              </w:r>
              <w:r w:rsidR="00BB6D2E">
                <w:rPr>
                  <w:noProof/>
                </w:rPr>
                <w:t>and</w:t>
              </w:r>
              <w:r>
                <w:rPr>
                  <w:noProof/>
                </w:rPr>
                <w:t xml:space="preserve"> Yates, P. (2012). </w:t>
              </w:r>
              <w:r>
                <w:rPr>
                  <w:i/>
                  <w:iCs/>
                  <w:noProof/>
                </w:rPr>
                <w:t>The benefits of self-reflection</w:t>
              </w:r>
              <w:r>
                <w:rPr>
                  <w:noProof/>
                </w:rPr>
                <w:t>. Retrieved March 25, 2019, from https://www.trainingjournal.com/articles/feature/benefits-self-reflection</w:t>
              </w:r>
            </w:p>
            <w:p w:rsidR="00F77B70" w:rsidRDefault="00F77B70" w:rsidP="00F77B70">
              <w:pPr>
                <w:pStyle w:val="Bibliography"/>
                <w:rPr>
                  <w:noProof/>
                </w:rPr>
              </w:pPr>
              <w:r>
                <w:rPr>
                  <w:noProof/>
                </w:rPr>
                <w:t xml:space="preserve">Stevens, P. (1992). CAREER PLANNING FOR THE INDIVIDUAL. </w:t>
              </w:r>
              <w:r>
                <w:rPr>
                  <w:i/>
                  <w:iCs/>
                  <w:noProof/>
                </w:rPr>
                <w:t>International Journal of Career Management</w:t>
              </w:r>
              <w:r>
                <w:rPr>
                  <w:noProof/>
                </w:rPr>
                <w:t xml:space="preserve"> </w:t>
              </w:r>
              <w:r>
                <w:rPr>
                  <w:i/>
                  <w:iCs/>
                  <w:noProof/>
                </w:rPr>
                <w:t>, 4</w:t>
              </w:r>
              <w:r>
                <w:rPr>
                  <w:noProof/>
                </w:rPr>
                <w:t xml:space="preserve"> (1), 56-60.</w:t>
              </w:r>
            </w:p>
            <w:p w:rsidR="00F77B70" w:rsidRDefault="00F77B70" w:rsidP="00F77B70">
              <w:pPr>
                <w:pStyle w:val="Bibliography"/>
                <w:rPr>
                  <w:noProof/>
                </w:rPr>
              </w:pPr>
              <w:r>
                <w:rPr>
                  <w:noProof/>
                </w:rPr>
                <w:t xml:space="preserve">Tabaka, M. (2019). </w:t>
              </w:r>
              <w:r>
                <w:rPr>
                  <w:i/>
                  <w:iCs/>
                  <w:noProof/>
                </w:rPr>
                <w:t>7 Ways to Stay Motivated and Accomplish Anything</w:t>
              </w:r>
              <w:r>
                <w:rPr>
                  <w:noProof/>
                </w:rPr>
                <w:t>. Retrieved March 24, 2019, from https://www.inc.com/marla-tabaka/7-ways-to-stay-motivated-and-accomplish-anything.html</w:t>
              </w:r>
            </w:p>
            <w:p w:rsidR="00F77B70" w:rsidRDefault="00F77B70" w:rsidP="00F77B70">
              <w:pPr>
                <w:pStyle w:val="Bibliography"/>
                <w:rPr>
                  <w:noProof/>
                </w:rPr>
              </w:pPr>
              <w:r>
                <w:rPr>
                  <w:noProof/>
                </w:rPr>
                <w:t xml:space="preserve">Varlejs, J. (2015). Shape your career - design your professional development plan: rationale and workshop template. </w:t>
              </w:r>
              <w:r>
                <w:rPr>
                  <w:i/>
                  <w:iCs/>
                  <w:noProof/>
                </w:rPr>
                <w:t>IFLA</w:t>
              </w:r>
              <w:r>
                <w:rPr>
                  <w:noProof/>
                </w:rPr>
                <w:t xml:space="preserve"> </w:t>
              </w:r>
              <w:r>
                <w:rPr>
                  <w:i/>
                  <w:iCs/>
                  <w:noProof/>
                </w:rPr>
                <w:t>, 4</w:t>
              </w:r>
              <w:r>
                <w:rPr>
                  <w:noProof/>
                </w:rPr>
                <w:t xml:space="preserve"> (2), 1-13.</w:t>
              </w:r>
            </w:p>
            <w:p w:rsidR="00F77B70" w:rsidRDefault="00F77B70" w:rsidP="00F77B70">
              <w:pPr>
                <w:pStyle w:val="Bibliography"/>
                <w:rPr>
                  <w:noProof/>
                </w:rPr>
              </w:pPr>
              <w:r>
                <w:rPr>
                  <w:noProof/>
                </w:rPr>
                <w:t xml:space="preserve">Victor. (2018). </w:t>
              </w:r>
              <w:r>
                <w:rPr>
                  <w:i/>
                  <w:iCs/>
                  <w:noProof/>
                </w:rPr>
                <w:t>Dwelling On The Past: The Importance Of Self Reflection</w:t>
              </w:r>
              <w:r>
                <w:rPr>
                  <w:noProof/>
                </w:rPr>
                <w:t>. Retrieved March 25, 2019, from https://www.smashingmagazine.com/2018/01/importance-self-reflection-part-2/</w:t>
              </w:r>
            </w:p>
            <w:p w:rsidR="00F77B70" w:rsidRDefault="00FD70C4" w:rsidP="00F77B70">
              <w:pPr>
                <w:pStyle w:val="Bibliography"/>
                <w:rPr>
                  <w:noProof/>
                </w:rPr>
              </w:pPr>
              <w:r>
                <w:rPr>
                  <w:noProof/>
                </w:rPr>
                <w:t>www.resources.eln.io (2017)</w:t>
              </w:r>
              <w:r w:rsidR="00F77B70">
                <w:rPr>
                  <w:noProof/>
                </w:rPr>
                <w:t xml:space="preserve">. </w:t>
              </w:r>
              <w:r w:rsidR="00F77B70">
                <w:rPr>
                  <w:i/>
                  <w:iCs/>
                  <w:noProof/>
                </w:rPr>
                <w:t>Honey and Mumford</w:t>
              </w:r>
              <w:r w:rsidR="00F77B70">
                <w:rPr>
                  <w:noProof/>
                </w:rPr>
                <w:t xml:space="preserve">. Retrieved </w:t>
              </w:r>
              <w:r>
                <w:rPr>
                  <w:noProof/>
                </w:rPr>
                <w:t>April 7</w:t>
              </w:r>
              <w:r w:rsidR="00F77B70">
                <w:rPr>
                  <w:noProof/>
                </w:rPr>
                <w:t xml:space="preserve">, 2019, from </w:t>
              </w:r>
              <w:r w:rsidRPr="00FD70C4">
                <w:rPr>
                  <w:noProof/>
                </w:rPr>
                <w:t>http://resources.eln.io/honey-and-mumford-learning-styles/</w:t>
              </w:r>
            </w:p>
            <w:p w:rsidR="00FD3A6F" w:rsidRPr="00E20BC1" w:rsidRDefault="00933CF4" w:rsidP="00F77B70">
              <w:pPr>
                <w:spacing w:line="360" w:lineRule="auto"/>
                <w:rPr>
                  <w:rFonts w:ascii="Times New Roman" w:hAnsi="Times New Roman" w:cs="Times New Roman"/>
                  <w:sz w:val="24"/>
                </w:rPr>
              </w:pPr>
              <w:r w:rsidRPr="00E20BC1">
                <w:rPr>
                  <w:rFonts w:ascii="Times New Roman" w:hAnsi="Times New Roman" w:cs="Times New Roman"/>
                  <w:b/>
                  <w:bCs/>
                  <w:noProof/>
                  <w:sz w:val="24"/>
                </w:rPr>
                <w:fldChar w:fldCharType="end"/>
              </w:r>
            </w:p>
          </w:sdtContent>
        </w:sdt>
      </w:sdtContent>
    </w:sdt>
    <w:p w:rsidR="00FD3A6F" w:rsidRPr="000B1C3E" w:rsidRDefault="00FD3A6F" w:rsidP="000B1C3E">
      <w:pPr>
        <w:spacing w:line="360" w:lineRule="auto"/>
        <w:rPr>
          <w:rFonts w:ascii="Times New Roman" w:hAnsi="Times New Roman" w:cs="Times New Roman"/>
        </w:rPr>
      </w:pPr>
    </w:p>
    <w:sectPr w:rsidR="00FD3A6F" w:rsidRPr="000B1C3E" w:rsidSect="00E623DA">
      <w:footerReference w:type="default" r:id="rId15"/>
      <w:pgSz w:w="11906" w:h="16838"/>
      <w:pgMar w:top="1440" w:right="1440" w:bottom="1440" w:left="1440" w:header="708" w:footer="708" w:gutter="0"/>
      <w:pgBorders w:offsetFrom="page">
        <w:top w:val="thinThickSmallGap" w:sz="12" w:space="24" w:color="auto"/>
        <w:left w:val="thinThickSmallGap" w:sz="12" w:space="24" w:color="auto"/>
        <w:bottom w:val="thinThickSmallGap" w:sz="12" w:space="24" w:color="auto"/>
        <w:right w:val="thinThickSmallGap" w:sz="12"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D1341" w:rsidRDefault="009D1341" w:rsidP="00E623DA">
      <w:pPr>
        <w:spacing w:after="0" w:line="240" w:lineRule="auto"/>
      </w:pPr>
      <w:r>
        <w:separator/>
      </w:r>
    </w:p>
  </w:endnote>
  <w:endnote w:type="continuationSeparator" w:id="1">
    <w:p w:rsidR="009D1341" w:rsidRDefault="009D1341" w:rsidP="00E623D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0002494"/>
      <w:docPartObj>
        <w:docPartGallery w:val="Page Numbers (Bottom of Page)"/>
        <w:docPartUnique/>
      </w:docPartObj>
    </w:sdtPr>
    <w:sdtEndPr>
      <w:rPr>
        <w:color w:val="7F7F7F" w:themeColor="background1" w:themeShade="7F"/>
        <w:spacing w:val="60"/>
      </w:rPr>
    </w:sdtEndPr>
    <w:sdtContent>
      <w:p w:rsidR="004F5238" w:rsidRDefault="00933CF4">
        <w:pPr>
          <w:pStyle w:val="Footer"/>
          <w:pBdr>
            <w:top w:val="single" w:sz="4" w:space="1" w:color="D9D9D9" w:themeColor="background1" w:themeShade="D9"/>
          </w:pBdr>
          <w:rPr>
            <w:b/>
            <w:bCs/>
          </w:rPr>
        </w:pPr>
        <w:r w:rsidRPr="00933CF4">
          <w:fldChar w:fldCharType="begin"/>
        </w:r>
        <w:r w:rsidR="004F5238">
          <w:instrText xml:space="preserve"> PAGE   \* MERGEFORMAT </w:instrText>
        </w:r>
        <w:r w:rsidRPr="00933CF4">
          <w:fldChar w:fldCharType="separate"/>
        </w:r>
        <w:r w:rsidR="00ED7F09" w:rsidRPr="00ED7F09">
          <w:rPr>
            <w:b/>
            <w:bCs/>
            <w:noProof/>
          </w:rPr>
          <w:t>1</w:t>
        </w:r>
        <w:r>
          <w:rPr>
            <w:b/>
            <w:bCs/>
            <w:noProof/>
          </w:rPr>
          <w:fldChar w:fldCharType="end"/>
        </w:r>
        <w:r w:rsidR="004F5238">
          <w:rPr>
            <w:b/>
            <w:bCs/>
          </w:rPr>
          <w:t xml:space="preserve"> | </w:t>
        </w:r>
        <w:r w:rsidR="004F5238">
          <w:rPr>
            <w:color w:val="7F7F7F" w:themeColor="background1" w:themeShade="7F"/>
            <w:spacing w:val="60"/>
          </w:rPr>
          <w:t>Page</w:t>
        </w:r>
      </w:p>
    </w:sdtContent>
  </w:sdt>
  <w:p w:rsidR="004F5238" w:rsidRDefault="004F52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D1341" w:rsidRDefault="009D1341" w:rsidP="00E623DA">
      <w:pPr>
        <w:spacing w:after="0" w:line="240" w:lineRule="auto"/>
      </w:pPr>
      <w:r>
        <w:separator/>
      </w:r>
    </w:p>
  </w:footnote>
  <w:footnote w:type="continuationSeparator" w:id="1">
    <w:p w:rsidR="009D1341" w:rsidRDefault="009D1341" w:rsidP="00E623D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956342"/>
    <w:multiLevelType w:val="hybridMultilevel"/>
    <w:tmpl w:val="07A0D1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EEA3A47"/>
    <w:multiLevelType w:val="hybridMultilevel"/>
    <w:tmpl w:val="DB7E0D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00F15BB"/>
    <w:multiLevelType w:val="hybridMultilevel"/>
    <w:tmpl w:val="49025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9990C76"/>
    <w:multiLevelType w:val="hybridMultilevel"/>
    <w:tmpl w:val="FCAE62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55E0BB6"/>
    <w:multiLevelType w:val="hybridMultilevel"/>
    <w:tmpl w:val="C762B3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45C6016B"/>
    <w:multiLevelType w:val="multilevel"/>
    <w:tmpl w:val="310631B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nsid w:val="64752377"/>
    <w:multiLevelType w:val="multilevel"/>
    <w:tmpl w:val="310631B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nsid w:val="77B3668B"/>
    <w:multiLevelType w:val="hybridMultilevel"/>
    <w:tmpl w:val="445E51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3"/>
  </w:num>
  <w:num w:numId="5">
    <w:abstractNumId w:val="4"/>
  </w:num>
  <w:num w:numId="6">
    <w:abstractNumId w:val="7"/>
  </w:num>
  <w:num w:numId="7">
    <w:abstractNumId w:val="0"/>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D25DB"/>
    <w:rsid w:val="000039DD"/>
    <w:rsid w:val="00006323"/>
    <w:rsid w:val="0001194A"/>
    <w:rsid w:val="00074249"/>
    <w:rsid w:val="000901DB"/>
    <w:rsid w:val="0009308D"/>
    <w:rsid w:val="00096135"/>
    <w:rsid w:val="000B1C3E"/>
    <w:rsid w:val="000C5452"/>
    <w:rsid w:val="000D06D9"/>
    <w:rsid w:val="000D2410"/>
    <w:rsid w:val="000F0DDD"/>
    <w:rsid w:val="000F46BC"/>
    <w:rsid w:val="000F6E34"/>
    <w:rsid w:val="001101CB"/>
    <w:rsid w:val="00124D80"/>
    <w:rsid w:val="00140E37"/>
    <w:rsid w:val="00144307"/>
    <w:rsid w:val="00195706"/>
    <w:rsid w:val="001977FD"/>
    <w:rsid w:val="001F6DA3"/>
    <w:rsid w:val="00200E5A"/>
    <w:rsid w:val="002058DE"/>
    <w:rsid w:val="00207AD5"/>
    <w:rsid w:val="0022543C"/>
    <w:rsid w:val="00230A07"/>
    <w:rsid w:val="00233C64"/>
    <w:rsid w:val="002438CF"/>
    <w:rsid w:val="00274711"/>
    <w:rsid w:val="00280F3C"/>
    <w:rsid w:val="00281B03"/>
    <w:rsid w:val="00282BC8"/>
    <w:rsid w:val="00283F52"/>
    <w:rsid w:val="00284B30"/>
    <w:rsid w:val="00293954"/>
    <w:rsid w:val="002A5B89"/>
    <w:rsid w:val="002B5442"/>
    <w:rsid w:val="002D03BC"/>
    <w:rsid w:val="002D5EBD"/>
    <w:rsid w:val="002E340E"/>
    <w:rsid w:val="002F1097"/>
    <w:rsid w:val="002F569E"/>
    <w:rsid w:val="002F7132"/>
    <w:rsid w:val="003066DE"/>
    <w:rsid w:val="003143BF"/>
    <w:rsid w:val="00340798"/>
    <w:rsid w:val="00350666"/>
    <w:rsid w:val="00350BCC"/>
    <w:rsid w:val="003533B4"/>
    <w:rsid w:val="0037397B"/>
    <w:rsid w:val="003B603A"/>
    <w:rsid w:val="003C7C4F"/>
    <w:rsid w:val="004017B3"/>
    <w:rsid w:val="0042007F"/>
    <w:rsid w:val="004208EF"/>
    <w:rsid w:val="004665D1"/>
    <w:rsid w:val="00466BC1"/>
    <w:rsid w:val="00477AD5"/>
    <w:rsid w:val="00481043"/>
    <w:rsid w:val="00496C28"/>
    <w:rsid w:val="004A1A42"/>
    <w:rsid w:val="004B5993"/>
    <w:rsid w:val="004C55E6"/>
    <w:rsid w:val="004D6B2C"/>
    <w:rsid w:val="004F5238"/>
    <w:rsid w:val="00505AA9"/>
    <w:rsid w:val="00512744"/>
    <w:rsid w:val="00521DEF"/>
    <w:rsid w:val="005307EC"/>
    <w:rsid w:val="005565B5"/>
    <w:rsid w:val="005654A2"/>
    <w:rsid w:val="00576D07"/>
    <w:rsid w:val="00580AEA"/>
    <w:rsid w:val="005905C6"/>
    <w:rsid w:val="005D771E"/>
    <w:rsid w:val="005E5DBF"/>
    <w:rsid w:val="005E6CE1"/>
    <w:rsid w:val="005F5AFC"/>
    <w:rsid w:val="00604F35"/>
    <w:rsid w:val="00637BEB"/>
    <w:rsid w:val="00643B4E"/>
    <w:rsid w:val="00653606"/>
    <w:rsid w:val="006624E0"/>
    <w:rsid w:val="00670894"/>
    <w:rsid w:val="00674FD1"/>
    <w:rsid w:val="006B2D91"/>
    <w:rsid w:val="006B4094"/>
    <w:rsid w:val="006D25DB"/>
    <w:rsid w:val="006E0DD0"/>
    <w:rsid w:val="006E4095"/>
    <w:rsid w:val="006E444C"/>
    <w:rsid w:val="00721931"/>
    <w:rsid w:val="0073365B"/>
    <w:rsid w:val="00734822"/>
    <w:rsid w:val="00740D13"/>
    <w:rsid w:val="007B32BD"/>
    <w:rsid w:val="007E5FB5"/>
    <w:rsid w:val="007F31A0"/>
    <w:rsid w:val="00807AE1"/>
    <w:rsid w:val="00813DB9"/>
    <w:rsid w:val="00846E26"/>
    <w:rsid w:val="00847684"/>
    <w:rsid w:val="008813EA"/>
    <w:rsid w:val="008821CC"/>
    <w:rsid w:val="00883436"/>
    <w:rsid w:val="008D1C1D"/>
    <w:rsid w:val="008F390E"/>
    <w:rsid w:val="008F57EF"/>
    <w:rsid w:val="00912C85"/>
    <w:rsid w:val="0092222A"/>
    <w:rsid w:val="00925D91"/>
    <w:rsid w:val="00933CF4"/>
    <w:rsid w:val="0095096F"/>
    <w:rsid w:val="009A4C8A"/>
    <w:rsid w:val="009B7FA8"/>
    <w:rsid w:val="009C41B0"/>
    <w:rsid w:val="009D1341"/>
    <w:rsid w:val="009D15FD"/>
    <w:rsid w:val="009D6939"/>
    <w:rsid w:val="009D6AFD"/>
    <w:rsid w:val="009E15D0"/>
    <w:rsid w:val="009E2CA2"/>
    <w:rsid w:val="009F68DA"/>
    <w:rsid w:val="00A35327"/>
    <w:rsid w:val="00A35F15"/>
    <w:rsid w:val="00A4567D"/>
    <w:rsid w:val="00A87B05"/>
    <w:rsid w:val="00A926EA"/>
    <w:rsid w:val="00AC737A"/>
    <w:rsid w:val="00AD2F1C"/>
    <w:rsid w:val="00AE4E2B"/>
    <w:rsid w:val="00B02EE8"/>
    <w:rsid w:val="00B20A4F"/>
    <w:rsid w:val="00B41A14"/>
    <w:rsid w:val="00B46655"/>
    <w:rsid w:val="00B743AD"/>
    <w:rsid w:val="00B767B0"/>
    <w:rsid w:val="00BB431E"/>
    <w:rsid w:val="00BB5DCC"/>
    <w:rsid w:val="00BB6D2E"/>
    <w:rsid w:val="00BB7A73"/>
    <w:rsid w:val="00BC1BC4"/>
    <w:rsid w:val="00BE1B5C"/>
    <w:rsid w:val="00C33C0E"/>
    <w:rsid w:val="00C33D83"/>
    <w:rsid w:val="00C8696C"/>
    <w:rsid w:val="00C93100"/>
    <w:rsid w:val="00CA1903"/>
    <w:rsid w:val="00CA5E89"/>
    <w:rsid w:val="00CB2925"/>
    <w:rsid w:val="00CB5D13"/>
    <w:rsid w:val="00CC5204"/>
    <w:rsid w:val="00CF20F1"/>
    <w:rsid w:val="00D14BA7"/>
    <w:rsid w:val="00D22793"/>
    <w:rsid w:val="00D6320A"/>
    <w:rsid w:val="00D6743A"/>
    <w:rsid w:val="00D82F78"/>
    <w:rsid w:val="00D94ECA"/>
    <w:rsid w:val="00DB0B47"/>
    <w:rsid w:val="00DE236B"/>
    <w:rsid w:val="00DF382F"/>
    <w:rsid w:val="00E045E6"/>
    <w:rsid w:val="00E11E9A"/>
    <w:rsid w:val="00E20BC1"/>
    <w:rsid w:val="00E338F7"/>
    <w:rsid w:val="00E433C0"/>
    <w:rsid w:val="00E448E5"/>
    <w:rsid w:val="00E4633B"/>
    <w:rsid w:val="00E46DB0"/>
    <w:rsid w:val="00E50CE2"/>
    <w:rsid w:val="00E50D2D"/>
    <w:rsid w:val="00E623DA"/>
    <w:rsid w:val="00E722C3"/>
    <w:rsid w:val="00E86BF6"/>
    <w:rsid w:val="00E9400C"/>
    <w:rsid w:val="00E95850"/>
    <w:rsid w:val="00EA0C80"/>
    <w:rsid w:val="00EB4F56"/>
    <w:rsid w:val="00EB52E8"/>
    <w:rsid w:val="00EC5E6A"/>
    <w:rsid w:val="00ED0551"/>
    <w:rsid w:val="00ED7F09"/>
    <w:rsid w:val="00EE1274"/>
    <w:rsid w:val="00EF7479"/>
    <w:rsid w:val="00F10631"/>
    <w:rsid w:val="00F3561F"/>
    <w:rsid w:val="00F357BB"/>
    <w:rsid w:val="00F407BA"/>
    <w:rsid w:val="00F57425"/>
    <w:rsid w:val="00F71D6C"/>
    <w:rsid w:val="00F77B70"/>
    <w:rsid w:val="00F866B3"/>
    <w:rsid w:val="00FA6BC6"/>
    <w:rsid w:val="00FB0274"/>
    <w:rsid w:val="00FB25D4"/>
    <w:rsid w:val="00FD1F21"/>
    <w:rsid w:val="00FD3A6F"/>
    <w:rsid w:val="00FD70C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33C0"/>
  </w:style>
  <w:style w:type="paragraph" w:styleId="Heading1">
    <w:name w:val="heading 1"/>
    <w:basedOn w:val="Normal"/>
    <w:next w:val="Normal"/>
    <w:link w:val="Heading1Char"/>
    <w:uiPriority w:val="9"/>
    <w:qFormat/>
    <w:rsid w:val="0027471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5F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711"/>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27471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7E5F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5FB5"/>
    <w:rPr>
      <w:rFonts w:eastAsiaTheme="minorEastAsia"/>
      <w:lang w:val="en-US"/>
    </w:rPr>
  </w:style>
  <w:style w:type="character" w:customStyle="1" w:styleId="Heading2Char">
    <w:name w:val="Heading 2 Char"/>
    <w:basedOn w:val="DefaultParagraphFont"/>
    <w:link w:val="Heading2"/>
    <w:uiPriority w:val="9"/>
    <w:rsid w:val="007E5FB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E4E2B"/>
    <w:pPr>
      <w:ind w:left="720"/>
      <w:contextualSpacing/>
    </w:pPr>
  </w:style>
  <w:style w:type="paragraph" w:styleId="Bibliography">
    <w:name w:val="Bibliography"/>
    <w:basedOn w:val="Normal"/>
    <w:next w:val="Normal"/>
    <w:uiPriority w:val="37"/>
    <w:unhideWhenUsed/>
    <w:rsid w:val="00FD3A6F"/>
  </w:style>
  <w:style w:type="paragraph" w:styleId="Header">
    <w:name w:val="header"/>
    <w:basedOn w:val="Normal"/>
    <w:link w:val="HeaderChar"/>
    <w:uiPriority w:val="99"/>
    <w:unhideWhenUsed/>
    <w:rsid w:val="00E623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3DA"/>
  </w:style>
  <w:style w:type="paragraph" w:styleId="Footer">
    <w:name w:val="footer"/>
    <w:basedOn w:val="Normal"/>
    <w:link w:val="FooterChar"/>
    <w:uiPriority w:val="99"/>
    <w:unhideWhenUsed/>
    <w:rsid w:val="00E623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3DA"/>
  </w:style>
  <w:style w:type="paragraph" w:styleId="TOCHeading">
    <w:name w:val="TOC Heading"/>
    <w:basedOn w:val="Heading1"/>
    <w:next w:val="Normal"/>
    <w:uiPriority w:val="39"/>
    <w:unhideWhenUsed/>
    <w:qFormat/>
    <w:rsid w:val="00F3561F"/>
    <w:pPr>
      <w:outlineLvl w:val="9"/>
    </w:pPr>
    <w:rPr>
      <w:lang w:val="en-US"/>
    </w:rPr>
  </w:style>
  <w:style w:type="paragraph" w:styleId="TOC1">
    <w:name w:val="toc 1"/>
    <w:basedOn w:val="Normal"/>
    <w:next w:val="Normal"/>
    <w:autoRedefine/>
    <w:uiPriority w:val="39"/>
    <w:unhideWhenUsed/>
    <w:rsid w:val="00F3561F"/>
    <w:pPr>
      <w:spacing w:after="100"/>
    </w:pPr>
  </w:style>
  <w:style w:type="paragraph" w:styleId="TOC2">
    <w:name w:val="toc 2"/>
    <w:basedOn w:val="Normal"/>
    <w:next w:val="Normal"/>
    <w:autoRedefine/>
    <w:uiPriority w:val="39"/>
    <w:unhideWhenUsed/>
    <w:rsid w:val="00F3561F"/>
    <w:pPr>
      <w:spacing w:after="100"/>
      <w:ind w:left="220"/>
    </w:pPr>
  </w:style>
  <w:style w:type="character" w:styleId="Hyperlink">
    <w:name w:val="Hyperlink"/>
    <w:basedOn w:val="DefaultParagraphFont"/>
    <w:uiPriority w:val="99"/>
    <w:unhideWhenUsed/>
    <w:rsid w:val="00F3561F"/>
    <w:rPr>
      <w:color w:val="0563C1" w:themeColor="hyperlink"/>
      <w:u w:val="single"/>
    </w:rPr>
  </w:style>
  <w:style w:type="paragraph" w:styleId="BalloonText">
    <w:name w:val="Balloon Text"/>
    <w:basedOn w:val="Normal"/>
    <w:link w:val="BalloonTextChar"/>
    <w:uiPriority w:val="99"/>
    <w:semiHidden/>
    <w:unhideWhenUsed/>
    <w:rsid w:val="006B2D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2D91"/>
    <w:rPr>
      <w:rFonts w:ascii="Segoe UI" w:hAnsi="Segoe UI" w:cs="Segoe UI"/>
      <w:sz w:val="18"/>
      <w:szCs w:val="18"/>
    </w:rPr>
  </w:style>
  <w:style w:type="paragraph" w:styleId="NormalWeb">
    <w:name w:val="Normal (Web)"/>
    <w:basedOn w:val="Normal"/>
    <w:uiPriority w:val="99"/>
    <w:semiHidden/>
    <w:unhideWhenUsed/>
    <w:rsid w:val="0007424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r="http://schemas.openxmlformats.org/officeDocument/2006/relationships" xmlns:w="http://schemas.openxmlformats.org/wordprocessingml/2006/main">
  <w:divs>
    <w:div w:id="7608397">
      <w:bodyDiv w:val="1"/>
      <w:marLeft w:val="0"/>
      <w:marRight w:val="0"/>
      <w:marTop w:val="0"/>
      <w:marBottom w:val="0"/>
      <w:divBdr>
        <w:top w:val="none" w:sz="0" w:space="0" w:color="auto"/>
        <w:left w:val="none" w:sz="0" w:space="0" w:color="auto"/>
        <w:bottom w:val="none" w:sz="0" w:space="0" w:color="auto"/>
        <w:right w:val="none" w:sz="0" w:space="0" w:color="auto"/>
      </w:divBdr>
    </w:div>
    <w:div w:id="36852783">
      <w:bodyDiv w:val="1"/>
      <w:marLeft w:val="0"/>
      <w:marRight w:val="0"/>
      <w:marTop w:val="0"/>
      <w:marBottom w:val="0"/>
      <w:divBdr>
        <w:top w:val="none" w:sz="0" w:space="0" w:color="auto"/>
        <w:left w:val="none" w:sz="0" w:space="0" w:color="auto"/>
        <w:bottom w:val="none" w:sz="0" w:space="0" w:color="auto"/>
        <w:right w:val="none" w:sz="0" w:space="0" w:color="auto"/>
      </w:divBdr>
    </w:div>
    <w:div w:id="87235160">
      <w:bodyDiv w:val="1"/>
      <w:marLeft w:val="0"/>
      <w:marRight w:val="0"/>
      <w:marTop w:val="0"/>
      <w:marBottom w:val="0"/>
      <w:divBdr>
        <w:top w:val="none" w:sz="0" w:space="0" w:color="auto"/>
        <w:left w:val="none" w:sz="0" w:space="0" w:color="auto"/>
        <w:bottom w:val="none" w:sz="0" w:space="0" w:color="auto"/>
        <w:right w:val="none" w:sz="0" w:space="0" w:color="auto"/>
      </w:divBdr>
    </w:div>
    <w:div w:id="206534164">
      <w:bodyDiv w:val="1"/>
      <w:marLeft w:val="0"/>
      <w:marRight w:val="0"/>
      <w:marTop w:val="0"/>
      <w:marBottom w:val="0"/>
      <w:divBdr>
        <w:top w:val="none" w:sz="0" w:space="0" w:color="auto"/>
        <w:left w:val="none" w:sz="0" w:space="0" w:color="auto"/>
        <w:bottom w:val="none" w:sz="0" w:space="0" w:color="auto"/>
        <w:right w:val="none" w:sz="0" w:space="0" w:color="auto"/>
      </w:divBdr>
    </w:div>
    <w:div w:id="232475660">
      <w:bodyDiv w:val="1"/>
      <w:marLeft w:val="0"/>
      <w:marRight w:val="0"/>
      <w:marTop w:val="0"/>
      <w:marBottom w:val="0"/>
      <w:divBdr>
        <w:top w:val="none" w:sz="0" w:space="0" w:color="auto"/>
        <w:left w:val="none" w:sz="0" w:space="0" w:color="auto"/>
        <w:bottom w:val="none" w:sz="0" w:space="0" w:color="auto"/>
        <w:right w:val="none" w:sz="0" w:space="0" w:color="auto"/>
      </w:divBdr>
    </w:div>
    <w:div w:id="400180091">
      <w:bodyDiv w:val="1"/>
      <w:marLeft w:val="0"/>
      <w:marRight w:val="0"/>
      <w:marTop w:val="0"/>
      <w:marBottom w:val="0"/>
      <w:divBdr>
        <w:top w:val="none" w:sz="0" w:space="0" w:color="auto"/>
        <w:left w:val="none" w:sz="0" w:space="0" w:color="auto"/>
        <w:bottom w:val="none" w:sz="0" w:space="0" w:color="auto"/>
        <w:right w:val="none" w:sz="0" w:space="0" w:color="auto"/>
      </w:divBdr>
    </w:div>
    <w:div w:id="401680529">
      <w:bodyDiv w:val="1"/>
      <w:marLeft w:val="0"/>
      <w:marRight w:val="0"/>
      <w:marTop w:val="0"/>
      <w:marBottom w:val="0"/>
      <w:divBdr>
        <w:top w:val="none" w:sz="0" w:space="0" w:color="auto"/>
        <w:left w:val="none" w:sz="0" w:space="0" w:color="auto"/>
        <w:bottom w:val="none" w:sz="0" w:space="0" w:color="auto"/>
        <w:right w:val="none" w:sz="0" w:space="0" w:color="auto"/>
      </w:divBdr>
    </w:div>
    <w:div w:id="484049706">
      <w:bodyDiv w:val="1"/>
      <w:marLeft w:val="0"/>
      <w:marRight w:val="0"/>
      <w:marTop w:val="0"/>
      <w:marBottom w:val="0"/>
      <w:divBdr>
        <w:top w:val="none" w:sz="0" w:space="0" w:color="auto"/>
        <w:left w:val="none" w:sz="0" w:space="0" w:color="auto"/>
        <w:bottom w:val="none" w:sz="0" w:space="0" w:color="auto"/>
        <w:right w:val="none" w:sz="0" w:space="0" w:color="auto"/>
      </w:divBdr>
    </w:div>
    <w:div w:id="581764626">
      <w:bodyDiv w:val="1"/>
      <w:marLeft w:val="0"/>
      <w:marRight w:val="0"/>
      <w:marTop w:val="0"/>
      <w:marBottom w:val="0"/>
      <w:divBdr>
        <w:top w:val="none" w:sz="0" w:space="0" w:color="auto"/>
        <w:left w:val="none" w:sz="0" w:space="0" w:color="auto"/>
        <w:bottom w:val="none" w:sz="0" w:space="0" w:color="auto"/>
        <w:right w:val="none" w:sz="0" w:space="0" w:color="auto"/>
      </w:divBdr>
    </w:div>
    <w:div w:id="664673223">
      <w:bodyDiv w:val="1"/>
      <w:marLeft w:val="0"/>
      <w:marRight w:val="0"/>
      <w:marTop w:val="0"/>
      <w:marBottom w:val="0"/>
      <w:divBdr>
        <w:top w:val="none" w:sz="0" w:space="0" w:color="auto"/>
        <w:left w:val="none" w:sz="0" w:space="0" w:color="auto"/>
        <w:bottom w:val="none" w:sz="0" w:space="0" w:color="auto"/>
        <w:right w:val="none" w:sz="0" w:space="0" w:color="auto"/>
      </w:divBdr>
    </w:div>
    <w:div w:id="674846920">
      <w:bodyDiv w:val="1"/>
      <w:marLeft w:val="0"/>
      <w:marRight w:val="0"/>
      <w:marTop w:val="0"/>
      <w:marBottom w:val="0"/>
      <w:divBdr>
        <w:top w:val="none" w:sz="0" w:space="0" w:color="auto"/>
        <w:left w:val="none" w:sz="0" w:space="0" w:color="auto"/>
        <w:bottom w:val="none" w:sz="0" w:space="0" w:color="auto"/>
        <w:right w:val="none" w:sz="0" w:space="0" w:color="auto"/>
      </w:divBdr>
    </w:div>
    <w:div w:id="680011070">
      <w:bodyDiv w:val="1"/>
      <w:marLeft w:val="0"/>
      <w:marRight w:val="0"/>
      <w:marTop w:val="0"/>
      <w:marBottom w:val="0"/>
      <w:divBdr>
        <w:top w:val="none" w:sz="0" w:space="0" w:color="auto"/>
        <w:left w:val="none" w:sz="0" w:space="0" w:color="auto"/>
        <w:bottom w:val="none" w:sz="0" w:space="0" w:color="auto"/>
        <w:right w:val="none" w:sz="0" w:space="0" w:color="auto"/>
      </w:divBdr>
    </w:div>
    <w:div w:id="719286783">
      <w:bodyDiv w:val="1"/>
      <w:marLeft w:val="0"/>
      <w:marRight w:val="0"/>
      <w:marTop w:val="0"/>
      <w:marBottom w:val="0"/>
      <w:divBdr>
        <w:top w:val="none" w:sz="0" w:space="0" w:color="auto"/>
        <w:left w:val="none" w:sz="0" w:space="0" w:color="auto"/>
        <w:bottom w:val="none" w:sz="0" w:space="0" w:color="auto"/>
        <w:right w:val="none" w:sz="0" w:space="0" w:color="auto"/>
      </w:divBdr>
    </w:div>
    <w:div w:id="788089775">
      <w:bodyDiv w:val="1"/>
      <w:marLeft w:val="0"/>
      <w:marRight w:val="0"/>
      <w:marTop w:val="0"/>
      <w:marBottom w:val="0"/>
      <w:divBdr>
        <w:top w:val="none" w:sz="0" w:space="0" w:color="auto"/>
        <w:left w:val="none" w:sz="0" w:space="0" w:color="auto"/>
        <w:bottom w:val="none" w:sz="0" w:space="0" w:color="auto"/>
        <w:right w:val="none" w:sz="0" w:space="0" w:color="auto"/>
      </w:divBdr>
    </w:div>
    <w:div w:id="824860335">
      <w:bodyDiv w:val="1"/>
      <w:marLeft w:val="0"/>
      <w:marRight w:val="0"/>
      <w:marTop w:val="0"/>
      <w:marBottom w:val="0"/>
      <w:divBdr>
        <w:top w:val="none" w:sz="0" w:space="0" w:color="auto"/>
        <w:left w:val="none" w:sz="0" w:space="0" w:color="auto"/>
        <w:bottom w:val="none" w:sz="0" w:space="0" w:color="auto"/>
        <w:right w:val="none" w:sz="0" w:space="0" w:color="auto"/>
      </w:divBdr>
    </w:div>
    <w:div w:id="881013893">
      <w:bodyDiv w:val="1"/>
      <w:marLeft w:val="0"/>
      <w:marRight w:val="0"/>
      <w:marTop w:val="0"/>
      <w:marBottom w:val="0"/>
      <w:divBdr>
        <w:top w:val="none" w:sz="0" w:space="0" w:color="auto"/>
        <w:left w:val="none" w:sz="0" w:space="0" w:color="auto"/>
        <w:bottom w:val="none" w:sz="0" w:space="0" w:color="auto"/>
        <w:right w:val="none" w:sz="0" w:space="0" w:color="auto"/>
      </w:divBdr>
    </w:div>
    <w:div w:id="931670916">
      <w:bodyDiv w:val="1"/>
      <w:marLeft w:val="0"/>
      <w:marRight w:val="0"/>
      <w:marTop w:val="0"/>
      <w:marBottom w:val="0"/>
      <w:divBdr>
        <w:top w:val="none" w:sz="0" w:space="0" w:color="auto"/>
        <w:left w:val="none" w:sz="0" w:space="0" w:color="auto"/>
        <w:bottom w:val="none" w:sz="0" w:space="0" w:color="auto"/>
        <w:right w:val="none" w:sz="0" w:space="0" w:color="auto"/>
      </w:divBdr>
    </w:div>
    <w:div w:id="1084380648">
      <w:bodyDiv w:val="1"/>
      <w:marLeft w:val="0"/>
      <w:marRight w:val="0"/>
      <w:marTop w:val="0"/>
      <w:marBottom w:val="0"/>
      <w:divBdr>
        <w:top w:val="none" w:sz="0" w:space="0" w:color="auto"/>
        <w:left w:val="none" w:sz="0" w:space="0" w:color="auto"/>
        <w:bottom w:val="none" w:sz="0" w:space="0" w:color="auto"/>
        <w:right w:val="none" w:sz="0" w:space="0" w:color="auto"/>
      </w:divBdr>
    </w:div>
    <w:div w:id="1316102920">
      <w:bodyDiv w:val="1"/>
      <w:marLeft w:val="0"/>
      <w:marRight w:val="0"/>
      <w:marTop w:val="0"/>
      <w:marBottom w:val="0"/>
      <w:divBdr>
        <w:top w:val="none" w:sz="0" w:space="0" w:color="auto"/>
        <w:left w:val="none" w:sz="0" w:space="0" w:color="auto"/>
        <w:bottom w:val="none" w:sz="0" w:space="0" w:color="auto"/>
        <w:right w:val="none" w:sz="0" w:space="0" w:color="auto"/>
      </w:divBdr>
    </w:div>
    <w:div w:id="1401905011">
      <w:bodyDiv w:val="1"/>
      <w:marLeft w:val="0"/>
      <w:marRight w:val="0"/>
      <w:marTop w:val="0"/>
      <w:marBottom w:val="0"/>
      <w:divBdr>
        <w:top w:val="none" w:sz="0" w:space="0" w:color="auto"/>
        <w:left w:val="none" w:sz="0" w:space="0" w:color="auto"/>
        <w:bottom w:val="none" w:sz="0" w:space="0" w:color="auto"/>
        <w:right w:val="none" w:sz="0" w:space="0" w:color="auto"/>
      </w:divBdr>
    </w:div>
    <w:div w:id="1455565672">
      <w:bodyDiv w:val="1"/>
      <w:marLeft w:val="0"/>
      <w:marRight w:val="0"/>
      <w:marTop w:val="0"/>
      <w:marBottom w:val="0"/>
      <w:divBdr>
        <w:top w:val="none" w:sz="0" w:space="0" w:color="auto"/>
        <w:left w:val="none" w:sz="0" w:space="0" w:color="auto"/>
        <w:bottom w:val="none" w:sz="0" w:space="0" w:color="auto"/>
        <w:right w:val="none" w:sz="0" w:space="0" w:color="auto"/>
      </w:divBdr>
    </w:div>
    <w:div w:id="1503011065">
      <w:bodyDiv w:val="1"/>
      <w:marLeft w:val="0"/>
      <w:marRight w:val="0"/>
      <w:marTop w:val="0"/>
      <w:marBottom w:val="0"/>
      <w:divBdr>
        <w:top w:val="none" w:sz="0" w:space="0" w:color="auto"/>
        <w:left w:val="none" w:sz="0" w:space="0" w:color="auto"/>
        <w:bottom w:val="none" w:sz="0" w:space="0" w:color="auto"/>
        <w:right w:val="none" w:sz="0" w:space="0" w:color="auto"/>
      </w:divBdr>
    </w:div>
    <w:div w:id="1521312185">
      <w:bodyDiv w:val="1"/>
      <w:marLeft w:val="0"/>
      <w:marRight w:val="0"/>
      <w:marTop w:val="0"/>
      <w:marBottom w:val="0"/>
      <w:divBdr>
        <w:top w:val="none" w:sz="0" w:space="0" w:color="auto"/>
        <w:left w:val="none" w:sz="0" w:space="0" w:color="auto"/>
        <w:bottom w:val="none" w:sz="0" w:space="0" w:color="auto"/>
        <w:right w:val="none" w:sz="0" w:space="0" w:color="auto"/>
      </w:divBdr>
    </w:div>
    <w:div w:id="1570074228">
      <w:bodyDiv w:val="1"/>
      <w:marLeft w:val="0"/>
      <w:marRight w:val="0"/>
      <w:marTop w:val="0"/>
      <w:marBottom w:val="0"/>
      <w:divBdr>
        <w:top w:val="none" w:sz="0" w:space="0" w:color="auto"/>
        <w:left w:val="none" w:sz="0" w:space="0" w:color="auto"/>
        <w:bottom w:val="none" w:sz="0" w:space="0" w:color="auto"/>
        <w:right w:val="none" w:sz="0" w:space="0" w:color="auto"/>
      </w:divBdr>
    </w:div>
    <w:div w:id="1878424545">
      <w:bodyDiv w:val="1"/>
      <w:marLeft w:val="0"/>
      <w:marRight w:val="0"/>
      <w:marTop w:val="0"/>
      <w:marBottom w:val="0"/>
      <w:divBdr>
        <w:top w:val="none" w:sz="0" w:space="0" w:color="auto"/>
        <w:left w:val="none" w:sz="0" w:space="0" w:color="auto"/>
        <w:bottom w:val="none" w:sz="0" w:space="0" w:color="auto"/>
        <w:right w:val="none" w:sz="0" w:space="0" w:color="auto"/>
      </w:divBdr>
    </w:div>
    <w:div w:id="1909921739">
      <w:bodyDiv w:val="1"/>
      <w:marLeft w:val="0"/>
      <w:marRight w:val="0"/>
      <w:marTop w:val="0"/>
      <w:marBottom w:val="0"/>
      <w:divBdr>
        <w:top w:val="none" w:sz="0" w:space="0" w:color="auto"/>
        <w:left w:val="none" w:sz="0" w:space="0" w:color="auto"/>
        <w:bottom w:val="none" w:sz="0" w:space="0" w:color="auto"/>
        <w:right w:val="none" w:sz="0" w:space="0" w:color="auto"/>
      </w:divBdr>
    </w:div>
    <w:div w:id="1951887106">
      <w:bodyDiv w:val="1"/>
      <w:marLeft w:val="0"/>
      <w:marRight w:val="0"/>
      <w:marTop w:val="0"/>
      <w:marBottom w:val="0"/>
      <w:divBdr>
        <w:top w:val="none" w:sz="0" w:space="0" w:color="auto"/>
        <w:left w:val="none" w:sz="0" w:space="0" w:color="auto"/>
        <w:bottom w:val="none" w:sz="0" w:space="0" w:color="auto"/>
        <w:right w:val="none" w:sz="0" w:space="0" w:color="auto"/>
      </w:divBdr>
    </w:div>
    <w:div w:id="1972588898">
      <w:bodyDiv w:val="1"/>
      <w:marLeft w:val="0"/>
      <w:marRight w:val="0"/>
      <w:marTop w:val="0"/>
      <w:marBottom w:val="0"/>
      <w:divBdr>
        <w:top w:val="none" w:sz="0" w:space="0" w:color="auto"/>
        <w:left w:val="none" w:sz="0" w:space="0" w:color="auto"/>
        <w:bottom w:val="none" w:sz="0" w:space="0" w:color="auto"/>
        <w:right w:val="none" w:sz="0" w:space="0" w:color="auto"/>
      </w:divBdr>
    </w:div>
    <w:div w:id="2025210405">
      <w:bodyDiv w:val="1"/>
      <w:marLeft w:val="0"/>
      <w:marRight w:val="0"/>
      <w:marTop w:val="0"/>
      <w:marBottom w:val="0"/>
      <w:divBdr>
        <w:top w:val="none" w:sz="0" w:space="0" w:color="auto"/>
        <w:left w:val="none" w:sz="0" w:space="0" w:color="auto"/>
        <w:bottom w:val="none" w:sz="0" w:space="0" w:color="auto"/>
        <w:right w:val="none" w:sz="0" w:space="0" w:color="auto"/>
      </w:divBdr>
    </w:div>
    <w:div w:id="2046831713">
      <w:bodyDiv w:val="1"/>
      <w:marLeft w:val="0"/>
      <w:marRight w:val="0"/>
      <w:marTop w:val="0"/>
      <w:marBottom w:val="0"/>
      <w:divBdr>
        <w:top w:val="none" w:sz="0" w:space="0" w:color="auto"/>
        <w:left w:val="none" w:sz="0" w:space="0" w:color="auto"/>
        <w:bottom w:val="none" w:sz="0" w:space="0" w:color="auto"/>
        <w:right w:val="none" w:sz="0" w:space="0" w:color="auto"/>
      </w:divBdr>
    </w:div>
    <w:div w:id="2065323366">
      <w:bodyDiv w:val="1"/>
      <w:marLeft w:val="0"/>
      <w:marRight w:val="0"/>
      <w:marTop w:val="0"/>
      <w:marBottom w:val="0"/>
      <w:divBdr>
        <w:top w:val="none" w:sz="0" w:space="0" w:color="auto"/>
        <w:left w:val="none" w:sz="0" w:space="0" w:color="auto"/>
        <w:bottom w:val="none" w:sz="0" w:space="0" w:color="auto"/>
        <w:right w:val="none" w:sz="0" w:space="0" w:color="auto"/>
      </w:divBdr>
    </w:div>
    <w:div w:id="214711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34" Type="http://schemas.microsoft.com/office/2007/relationships/diagramDrawing" Target="diagrams/drawing5.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33"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32"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footer" Target="footer1.xml"/><Relationship Id="rId36" Type="http://schemas.microsoft.com/office/2007/relationships/diagramDrawing" Target="diagrams/drawing4.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35"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EF4C28-5220-4510-97A9-2B72089E1D98}" type="doc">
      <dgm:prSet loTypeId="urn:microsoft.com/office/officeart/2005/8/layout/matrix1" loCatId="matrix" qsTypeId="urn:microsoft.com/office/officeart/2005/8/quickstyle/simple1" qsCatId="simple" csTypeId="urn:microsoft.com/office/officeart/2005/8/colors/accent1_1" csCatId="accent1" phldr="1"/>
      <dgm:spPr/>
      <dgm:t>
        <a:bodyPr/>
        <a:lstStyle/>
        <a:p>
          <a:endParaRPr lang="en-IN"/>
        </a:p>
      </dgm:t>
    </dgm:pt>
    <dgm:pt modelId="{B319301E-3772-4DAE-9FFF-269292402CB8}">
      <dgm:prSet phldrT="[Text]"/>
      <dgm:spPr/>
      <dgm:t>
        <a:bodyPr/>
        <a:lstStyle/>
        <a:p>
          <a:r>
            <a:rPr lang="en-IN"/>
            <a:t>Kolb's Learning Style</a:t>
          </a:r>
        </a:p>
      </dgm:t>
    </dgm:pt>
    <dgm:pt modelId="{F840DE0F-4D07-4A8C-B379-CA7F62FD5618}" type="parTrans" cxnId="{73D2B766-A4FD-42C7-945A-B6100F97A1DF}">
      <dgm:prSet/>
      <dgm:spPr/>
      <dgm:t>
        <a:bodyPr/>
        <a:lstStyle/>
        <a:p>
          <a:endParaRPr lang="en-IN"/>
        </a:p>
      </dgm:t>
    </dgm:pt>
    <dgm:pt modelId="{278F116D-5C8A-4472-A13B-8FA2AE061346}" type="sibTrans" cxnId="{73D2B766-A4FD-42C7-945A-B6100F97A1DF}">
      <dgm:prSet/>
      <dgm:spPr/>
      <dgm:t>
        <a:bodyPr/>
        <a:lstStyle/>
        <a:p>
          <a:endParaRPr lang="en-IN"/>
        </a:p>
      </dgm:t>
    </dgm:pt>
    <dgm:pt modelId="{1F56E479-219C-4395-BA21-AE124DAA5E4C}">
      <dgm:prSet phldrT="[Text]"/>
      <dgm:spPr/>
      <dgm:t>
        <a:bodyPr/>
        <a:lstStyle/>
        <a:p>
          <a:r>
            <a:rPr lang="en-IN"/>
            <a:t>The Converger (Abstract &amp; Active)</a:t>
          </a:r>
        </a:p>
      </dgm:t>
    </dgm:pt>
    <dgm:pt modelId="{DBA9541C-BC7D-4B7B-B774-5DCD69251E39}" type="parTrans" cxnId="{5EF32386-527D-4B8B-BBC0-A657A3902F51}">
      <dgm:prSet/>
      <dgm:spPr/>
      <dgm:t>
        <a:bodyPr/>
        <a:lstStyle/>
        <a:p>
          <a:endParaRPr lang="en-IN"/>
        </a:p>
      </dgm:t>
    </dgm:pt>
    <dgm:pt modelId="{8EB1A351-5C0A-4D42-BD3A-24BDE0075CE9}" type="sibTrans" cxnId="{5EF32386-527D-4B8B-BBC0-A657A3902F51}">
      <dgm:prSet/>
      <dgm:spPr/>
      <dgm:t>
        <a:bodyPr/>
        <a:lstStyle/>
        <a:p>
          <a:endParaRPr lang="en-IN"/>
        </a:p>
      </dgm:t>
    </dgm:pt>
    <dgm:pt modelId="{8DF1788C-38C6-4600-9926-160130C72DFF}">
      <dgm:prSet phldrT="[Text]"/>
      <dgm:spPr/>
      <dgm:t>
        <a:bodyPr/>
        <a:lstStyle/>
        <a:p>
          <a:r>
            <a:rPr lang="en-IN"/>
            <a:t>The Diverger (Concrete &amp; Reflective)</a:t>
          </a:r>
        </a:p>
      </dgm:t>
    </dgm:pt>
    <dgm:pt modelId="{CBACC3B0-A101-4F17-8F7D-08184D517235}" type="parTrans" cxnId="{90B84A2C-F405-4233-BF64-839547135079}">
      <dgm:prSet/>
      <dgm:spPr/>
      <dgm:t>
        <a:bodyPr/>
        <a:lstStyle/>
        <a:p>
          <a:endParaRPr lang="en-IN"/>
        </a:p>
      </dgm:t>
    </dgm:pt>
    <dgm:pt modelId="{15297512-273C-4E37-9E73-A8FE1BFB67F9}" type="sibTrans" cxnId="{90B84A2C-F405-4233-BF64-839547135079}">
      <dgm:prSet/>
      <dgm:spPr/>
      <dgm:t>
        <a:bodyPr/>
        <a:lstStyle/>
        <a:p>
          <a:endParaRPr lang="en-IN"/>
        </a:p>
      </dgm:t>
    </dgm:pt>
    <dgm:pt modelId="{941F7E6F-C71F-4916-875A-D004321B5F51}">
      <dgm:prSet phldrT="[Text]"/>
      <dgm:spPr/>
      <dgm:t>
        <a:bodyPr/>
        <a:lstStyle/>
        <a:p>
          <a:r>
            <a:rPr lang="en-IN" b="1" u="none">
              <a:solidFill>
                <a:schemeClr val="accent1">
                  <a:lumMod val="50000"/>
                </a:schemeClr>
              </a:solidFill>
            </a:rPr>
            <a:t>The Assimilator (Abstract &amp; Reflective) - My Way</a:t>
          </a:r>
        </a:p>
      </dgm:t>
    </dgm:pt>
    <dgm:pt modelId="{90F11BDE-5093-4D0D-B794-8BA9C2B044E2}" type="parTrans" cxnId="{085DBB87-DF84-47AC-AC87-32C6401CC67F}">
      <dgm:prSet/>
      <dgm:spPr/>
      <dgm:t>
        <a:bodyPr/>
        <a:lstStyle/>
        <a:p>
          <a:endParaRPr lang="en-IN"/>
        </a:p>
      </dgm:t>
    </dgm:pt>
    <dgm:pt modelId="{B8A43322-BF1A-4416-863E-B3B32157579F}" type="sibTrans" cxnId="{085DBB87-DF84-47AC-AC87-32C6401CC67F}">
      <dgm:prSet/>
      <dgm:spPr/>
      <dgm:t>
        <a:bodyPr/>
        <a:lstStyle/>
        <a:p>
          <a:endParaRPr lang="en-IN"/>
        </a:p>
      </dgm:t>
    </dgm:pt>
    <dgm:pt modelId="{3079F26C-CDB9-4327-905E-3D24FEB31408}">
      <dgm:prSet phldrT="[Text]"/>
      <dgm:spPr/>
      <dgm:t>
        <a:bodyPr/>
        <a:lstStyle/>
        <a:p>
          <a:r>
            <a:rPr lang="en-IN"/>
            <a:t>The Accomodator (Concrete &amp; Active)</a:t>
          </a:r>
        </a:p>
      </dgm:t>
    </dgm:pt>
    <dgm:pt modelId="{4C0C6C24-64C4-4D0F-8024-774A2390682A}" type="parTrans" cxnId="{5A77867F-2DD6-404A-9264-796662D39128}">
      <dgm:prSet/>
      <dgm:spPr/>
      <dgm:t>
        <a:bodyPr/>
        <a:lstStyle/>
        <a:p>
          <a:endParaRPr lang="en-IN"/>
        </a:p>
      </dgm:t>
    </dgm:pt>
    <dgm:pt modelId="{F8E7A36D-F1FA-4DC9-A91D-4DB5874800BB}" type="sibTrans" cxnId="{5A77867F-2DD6-404A-9264-796662D39128}">
      <dgm:prSet/>
      <dgm:spPr/>
      <dgm:t>
        <a:bodyPr/>
        <a:lstStyle/>
        <a:p>
          <a:endParaRPr lang="en-IN"/>
        </a:p>
      </dgm:t>
    </dgm:pt>
    <dgm:pt modelId="{0348DA62-5266-4035-9881-53D629417801}" type="pres">
      <dgm:prSet presAssocID="{0DEF4C28-5220-4510-97A9-2B72089E1D98}" presName="diagram" presStyleCnt="0">
        <dgm:presLayoutVars>
          <dgm:chMax val="1"/>
          <dgm:dir/>
          <dgm:animLvl val="ctr"/>
          <dgm:resizeHandles val="exact"/>
        </dgm:presLayoutVars>
      </dgm:prSet>
      <dgm:spPr/>
      <dgm:t>
        <a:bodyPr/>
        <a:lstStyle/>
        <a:p>
          <a:endParaRPr lang="en-GB"/>
        </a:p>
      </dgm:t>
    </dgm:pt>
    <dgm:pt modelId="{C55EF7B3-F36D-4CEE-9265-D14A0C3C8E5B}" type="pres">
      <dgm:prSet presAssocID="{0DEF4C28-5220-4510-97A9-2B72089E1D98}" presName="matrix" presStyleCnt="0"/>
      <dgm:spPr/>
    </dgm:pt>
    <dgm:pt modelId="{44353B94-9FE9-4B0B-A61F-7EB2295B829F}" type="pres">
      <dgm:prSet presAssocID="{0DEF4C28-5220-4510-97A9-2B72089E1D98}" presName="tile1" presStyleLbl="node1" presStyleIdx="0" presStyleCnt="4"/>
      <dgm:spPr/>
      <dgm:t>
        <a:bodyPr/>
        <a:lstStyle/>
        <a:p>
          <a:endParaRPr lang="en-GB"/>
        </a:p>
      </dgm:t>
    </dgm:pt>
    <dgm:pt modelId="{D554A06F-BDF4-4CC2-B63E-4FC1E2CC614F}" type="pres">
      <dgm:prSet presAssocID="{0DEF4C28-5220-4510-97A9-2B72089E1D98}" presName="tile1text" presStyleLbl="node1" presStyleIdx="0" presStyleCnt="4">
        <dgm:presLayoutVars>
          <dgm:chMax val="0"/>
          <dgm:chPref val="0"/>
          <dgm:bulletEnabled val="1"/>
        </dgm:presLayoutVars>
      </dgm:prSet>
      <dgm:spPr/>
      <dgm:t>
        <a:bodyPr/>
        <a:lstStyle/>
        <a:p>
          <a:endParaRPr lang="en-GB"/>
        </a:p>
      </dgm:t>
    </dgm:pt>
    <dgm:pt modelId="{986DEC19-2A1D-4D2E-8874-3CAA91558378}" type="pres">
      <dgm:prSet presAssocID="{0DEF4C28-5220-4510-97A9-2B72089E1D98}" presName="tile2" presStyleLbl="node1" presStyleIdx="1" presStyleCnt="4"/>
      <dgm:spPr/>
      <dgm:t>
        <a:bodyPr/>
        <a:lstStyle/>
        <a:p>
          <a:endParaRPr lang="en-GB"/>
        </a:p>
      </dgm:t>
    </dgm:pt>
    <dgm:pt modelId="{66EE9568-2718-42BF-B567-A891D9BCA90D}" type="pres">
      <dgm:prSet presAssocID="{0DEF4C28-5220-4510-97A9-2B72089E1D98}" presName="tile2text" presStyleLbl="node1" presStyleIdx="1" presStyleCnt="4">
        <dgm:presLayoutVars>
          <dgm:chMax val="0"/>
          <dgm:chPref val="0"/>
          <dgm:bulletEnabled val="1"/>
        </dgm:presLayoutVars>
      </dgm:prSet>
      <dgm:spPr/>
      <dgm:t>
        <a:bodyPr/>
        <a:lstStyle/>
        <a:p>
          <a:endParaRPr lang="en-GB"/>
        </a:p>
      </dgm:t>
    </dgm:pt>
    <dgm:pt modelId="{02F9466C-95AD-4FF0-8D62-A59C4B133622}" type="pres">
      <dgm:prSet presAssocID="{0DEF4C28-5220-4510-97A9-2B72089E1D98}" presName="tile3" presStyleLbl="node1" presStyleIdx="2" presStyleCnt="4"/>
      <dgm:spPr/>
      <dgm:t>
        <a:bodyPr/>
        <a:lstStyle/>
        <a:p>
          <a:endParaRPr lang="en-GB"/>
        </a:p>
      </dgm:t>
    </dgm:pt>
    <dgm:pt modelId="{45171120-C620-4568-88A4-4AFC22435BAA}" type="pres">
      <dgm:prSet presAssocID="{0DEF4C28-5220-4510-97A9-2B72089E1D98}" presName="tile3text" presStyleLbl="node1" presStyleIdx="2" presStyleCnt="4">
        <dgm:presLayoutVars>
          <dgm:chMax val="0"/>
          <dgm:chPref val="0"/>
          <dgm:bulletEnabled val="1"/>
        </dgm:presLayoutVars>
      </dgm:prSet>
      <dgm:spPr/>
      <dgm:t>
        <a:bodyPr/>
        <a:lstStyle/>
        <a:p>
          <a:endParaRPr lang="en-GB"/>
        </a:p>
      </dgm:t>
    </dgm:pt>
    <dgm:pt modelId="{17EA67D0-71F6-4C00-A159-D54E8A9ACA81}" type="pres">
      <dgm:prSet presAssocID="{0DEF4C28-5220-4510-97A9-2B72089E1D98}" presName="tile4" presStyleLbl="node1" presStyleIdx="3" presStyleCnt="4"/>
      <dgm:spPr/>
      <dgm:t>
        <a:bodyPr/>
        <a:lstStyle/>
        <a:p>
          <a:endParaRPr lang="en-GB"/>
        </a:p>
      </dgm:t>
    </dgm:pt>
    <dgm:pt modelId="{79B43CAA-8ADB-42EA-BF41-1C0487E363ED}" type="pres">
      <dgm:prSet presAssocID="{0DEF4C28-5220-4510-97A9-2B72089E1D98}" presName="tile4text" presStyleLbl="node1" presStyleIdx="3" presStyleCnt="4">
        <dgm:presLayoutVars>
          <dgm:chMax val="0"/>
          <dgm:chPref val="0"/>
          <dgm:bulletEnabled val="1"/>
        </dgm:presLayoutVars>
      </dgm:prSet>
      <dgm:spPr/>
      <dgm:t>
        <a:bodyPr/>
        <a:lstStyle/>
        <a:p>
          <a:endParaRPr lang="en-GB"/>
        </a:p>
      </dgm:t>
    </dgm:pt>
    <dgm:pt modelId="{CE792FEF-9A25-44D1-A9F1-29CAE5F99E22}" type="pres">
      <dgm:prSet presAssocID="{0DEF4C28-5220-4510-97A9-2B72089E1D98}" presName="centerTile" presStyleLbl="fgShp" presStyleIdx="0" presStyleCnt="1">
        <dgm:presLayoutVars>
          <dgm:chMax val="0"/>
          <dgm:chPref val="0"/>
        </dgm:presLayoutVars>
      </dgm:prSet>
      <dgm:spPr/>
      <dgm:t>
        <a:bodyPr/>
        <a:lstStyle/>
        <a:p>
          <a:endParaRPr lang="en-GB"/>
        </a:p>
      </dgm:t>
    </dgm:pt>
  </dgm:ptLst>
  <dgm:cxnLst>
    <dgm:cxn modelId="{085DBB87-DF84-47AC-AC87-32C6401CC67F}" srcId="{B319301E-3772-4DAE-9FFF-269292402CB8}" destId="{941F7E6F-C71F-4916-875A-D004321B5F51}" srcOrd="2" destOrd="0" parTransId="{90F11BDE-5093-4D0D-B794-8BA9C2B044E2}" sibTransId="{B8A43322-BF1A-4416-863E-B3B32157579F}"/>
    <dgm:cxn modelId="{FB500FA5-0B9E-446D-8C4E-1213C9E9B58D}" type="presOf" srcId="{1F56E479-219C-4395-BA21-AE124DAA5E4C}" destId="{44353B94-9FE9-4B0B-A61F-7EB2295B829F}" srcOrd="0" destOrd="0" presId="urn:microsoft.com/office/officeart/2005/8/layout/matrix1"/>
    <dgm:cxn modelId="{F4080053-831D-4B91-92A7-699DA3D3AF7A}" type="presOf" srcId="{3079F26C-CDB9-4327-905E-3D24FEB31408}" destId="{79B43CAA-8ADB-42EA-BF41-1C0487E363ED}" srcOrd="1" destOrd="0" presId="urn:microsoft.com/office/officeart/2005/8/layout/matrix1"/>
    <dgm:cxn modelId="{5A77867F-2DD6-404A-9264-796662D39128}" srcId="{B319301E-3772-4DAE-9FFF-269292402CB8}" destId="{3079F26C-CDB9-4327-905E-3D24FEB31408}" srcOrd="3" destOrd="0" parTransId="{4C0C6C24-64C4-4D0F-8024-774A2390682A}" sibTransId="{F8E7A36D-F1FA-4DC9-A91D-4DB5874800BB}"/>
    <dgm:cxn modelId="{73D2B766-A4FD-42C7-945A-B6100F97A1DF}" srcId="{0DEF4C28-5220-4510-97A9-2B72089E1D98}" destId="{B319301E-3772-4DAE-9FFF-269292402CB8}" srcOrd="0" destOrd="0" parTransId="{F840DE0F-4D07-4A8C-B379-CA7F62FD5618}" sibTransId="{278F116D-5C8A-4472-A13B-8FA2AE061346}"/>
    <dgm:cxn modelId="{90B84A2C-F405-4233-BF64-839547135079}" srcId="{B319301E-3772-4DAE-9FFF-269292402CB8}" destId="{8DF1788C-38C6-4600-9926-160130C72DFF}" srcOrd="1" destOrd="0" parTransId="{CBACC3B0-A101-4F17-8F7D-08184D517235}" sibTransId="{15297512-273C-4E37-9E73-A8FE1BFB67F9}"/>
    <dgm:cxn modelId="{79CD8AA9-DE12-4DEA-AEEF-64AB4DEBC8F6}" type="presOf" srcId="{3079F26C-CDB9-4327-905E-3D24FEB31408}" destId="{17EA67D0-71F6-4C00-A159-D54E8A9ACA81}" srcOrd="0" destOrd="0" presId="urn:microsoft.com/office/officeart/2005/8/layout/matrix1"/>
    <dgm:cxn modelId="{F4E13EE7-40BA-470C-ABAD-E92C1983ACB7}" type="presOf" srcId="{941F7E6F-C71F-4916-875A-D004321B5F51}" destId="{45171120-C620-4568-88A4-4AFC22435BAA}" srcOrd="1" destOrd="0" presId="urn:microsoft.com/office/officeart/2005/8/layout/matrix1"/>
    <dgm:cxn modelId="{871233F2-FF41-43CB-9F1A-FCAAC6D50ABB}" type="presOf" srcId="{8DF1788C-38C6-4600-9926-160130C72DFF}" destId="{986DEC19-2A1D-4D2E-8874-3CAA91558378}" srcOrd="0" destOrd="0" presId="urn:microsoft.com/office/officeart/2005/8/layout/matrix1"/>
    <dgm:cxn modelId="{A76394AF-DB5D-4714-9359-9B630C954272}" type="presOf" srcId="{0DEF4C28-5220-4510-97A9-2B72089E1D98}" destId="{0348DA62-5266-4035-9881-53D629417801}" srcOrd="0" destOrd="0" presId="urn:microsoft.com/office/officeart/2005/8/layout/matrix1"/>
    <dgm:cxn modelId="{AFFD1A2C-C8C0-44A4-9D5E-E47F158191E2}" type="presOf" srcId="{8DF1788C-38C6-4600-9926-160130C72DFF}" destId="{66EE9568-2718-42BF-B567-A891D9BCA90D}" srcOrd="1" destOrd="0" presId="urn:microsoft.com/office/officeart/2005/8/layout/matrix1"/>
    <dgm:cxn modelId="{1D0632FA-E6DF-47C2-BBF8-BBD0A3071483}" type="presOf" srcId="{B319301E-3772-4DAE-9FFF-269292402CB8}" destId="{CE792FEF-9A25-44D1-A9F1-29CAE5F99E22}" srcOrd="0" destOrd="0" presId="urn:microsoft.com/office/officeart/2005/8/layout/matrix1"/>
    <dgm:cxn modelId="{5EF32386-527D-4B8B-BBC0-A657A3902F51}" srcId="{B319301E-3772-4DAE-9FFF-269292402CB8}" destId="{1F56E479-219C-4395-BA21-AE124DAA5E4C}" srcOrd="0" destOrd="0" parTransId="{DBA9541C-BC7D-4B7B-B774-5DCD69251E39}" sibTransId="{8EB1A351-5C0A-4D42-BD3A-24BDE0075CE9}"/>
    <dgm:cxn modelId="{50A80A17-9F62-4BD2-AC5F-BAA342678AED}" type="presOf" srcId="{1F56E479-219C-4395-BA21-AE124DAA5E4C}" destId="{D554A06F-BDF4-4CC2-B63E-4FC1E2CC614F}" srcOrd="1" destOrd="0" presId="urn:microsoft.com/office/officeart/2005/8/layout/matrix1"/>
    <dgm:cxn modelId="{01C5FAFF-D65D-47AC-AC1F-5C2A9B1A7F59}" type="presOf" srcId="{941F7E6F-C71F-4916-875A-D004321B5F51}" destId="{02F9466C-95AD-4FF0-8D62-A59C4B133622}" srcOrd="0" destOrd="0" presId="urn:microsoft.com/office/officeart/2005/8/layout/matrix1"/>
    <dgm:cxn modelId="{FE6EC9DC-C402-4BFA-BBB4-B62A8CFA3726}" type="presParOf" srcId="{0348DA62-5266-4035-9881-53D629417801}" destId="{C55EF7B3-F36D-4CEE-9265-D14A0C3C8E5B}" srcOrd="0" destOrd="0" presId="urn:microsoft.com/office/officeart/2005/8/layout/matrix1"/>
    <dgm:cxn modelId="{F34BEBFF-A4B5-4435-88AC-D61536ACB449}" type="presParOf" srcId="{C55EF7B3-F36D-4CEE-9265-D14A0C3C8E5B}" destId="{44353B94-9FE9-4B0B-A61F-7EB2295B829F}" srcOrd="0" destOrd="0" presId="urn:microsoft.com/office/officeart/2005/8/layout/matrix1"/>
    <dgm:cxn modelId="{4B6464E3-49C9-47F7-B2E7-80762B82AC02}" type="presParOf" srcId="{C55EF7B3-F36D-4CEE-9265-D14A0C3C8E5B}" destId="{D554A06F-BDF4-4CC2-B63E-4FC1E2CC614F}" srcOrd="1" destOrd="0" presId="urn:microsoft.com/office/officeart/2005/8/layout/matrix1"/>
    <dgm:cxn modelId="{77B6E961-9C96-4B18-9CB4-3CD7386A8669}" type="presParOf" srcId="{C55EF7B3-F36D-4CEE-9265-D14A0C3C8E5B}" destId="{986DEC19-2A1D-4D2E-8874-3CAA91558378}" srcOrd="2" destOrd="0" presId="urn:microsoft.com/office/officeart/2005/8/layout/matrix1"/>
    <dgm:cxn modelId="{3DFE5724-7180-4A8E-8A86-9093B65C7E81}" type="presParOf" srcId="{C55EF7B3-F36D-4CEE-9265-D14A0C3C8E5B}" destId="{66EE9568-2718-42BF-B567-A891D9BCA90D}" srcOrd="3" destOrd="0" presId="urn:microsoft.com/office/officeart/2005/8/layout/matrix1"/>
    <dgm:cxn modelId="{CA25B38A-06DC-4CB1-AF2A-93496129DC76}" type="presParOf" srcId="{C55EF7B3-F36D-4CEE-9265-D14A0C3C8E5B}" destId="{02F9466C-95AD-4FF0-8D62-A59C4B133622}" srcOrd="4" destOrd="0" presId="urn:microsoft.com/office/officeart/2005/8/layout/matrix1"/>
    <dgm:cxn modelId="{2CE8D726-9231-4CF6-A635-FE6285218461}" type="presParOf" srcId="{C55EF7B3-F36D-4CEE-9265-D14A0C3C8E5B}" destId="{45171120-C620-4568-88A4-4AFC22435BAA}" srcOrd="5" destOrd="0" presId="urn:microsoft.com/office/officeart/2005/8/layout/matrix1"/>
    <dgm:cxn modelId="{C348394E-0C9F-4255-BA96-93BDD9503ACC}" type="presParOf" srcId="{C55EF7B3-F36D-4CEE-9265-D14A0C3C8E5B}" destId="{17EA67D0-71F6-4C00-A159-D54E8A9ACA81}" srcOrd="6" destOrd="0" presId="urn:microsoft.com/office/officeart/2005/8/layout/matrix1"/>
    <dgm:cxn modelId="{B3D38EF0-2768-4453-9311-1856DBBA13CD}" type="presParOf" srcId="{C55EF7B3-F36D-4CEE-9265-D14A0C3C8E5B}" destId="{79B43CAA-8ADB-42EA-BF41-1C0487E363ED}" srcOrd="7" destOrd="0" presId="urn:microsoft.com/office/officeart/2005/8/layout/matrix1"/>
    <dgm:cxn modelId="{39DCFE31-5A21-4115-9375-731170656CE3}" type="presParOf" srcId="{0348DA62-5266-4035-9881-53D629417801}" destId="{CE792FEF-9A25-44D1-A9F1-29CAE5F99E22}" srcOrd="1" destOrd="0" presId="urn:microsoft.com/office/officeart/2005/8/layout/matrix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21E8FF-4C6C-4FAF-9571-31B90E367834}">
      <dsp:nvSpPr>
        <dsp:cNvPr id="0" name=""/>
        <dsp:cNvSpPr/>
      </dsp:nvSpPr>
      <dsp:spPr>
        <a:xfrm>
          <a:off x="429767" y="0"/>
          <a:ext cx="4870704" cy="180594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1DF409F-7E01-4E3D-BDAE-B77EF3C42216}">
      <dsp:nvSpPr>
        <dsp:cNvPr id="0" name=""/>
        <dsp:cNvSpPr/>
      </dsp:nvSpPr>
      <dsp:spPr>
        <a:xfrm>
          <a:off x="194179" y="541781"/>
          <a:ext cx="1719072" cy="722376"/>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Achieving Short term goals in 6 months to 1 year.</a:t>
          </a:r>
        </a:p>
      </dsp:txBody>
      <dsp:txXfrm>
        <a:off x="229442" y="577044"/>
        <a:ext cx="1648546" cy="651850"/>
      </dsp:txXfrm>
    </dsp:sp>
    <dsp:sp modelId="{573EDC7C-00E8-4A25-BB67-AC73A152BD88}">
      <dsp:nvSpPr>
        <dsp:cNvPr id="0" name=""/>
        <dsp:cNvSpPr/>
      </dsp:nvSpPr>
      <dsp:spPr>
        <a:xfrm>
          <a:off x="2005584" y="541781"/>
          <a:ext cx="1719072" cy="722376"/>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Achieving mid term goals in 1 year to 3 years.</a:t>
          </a:r>
        </a:p>
      </dsp:txBody>
      <dsp:txXfrm>
        <a:off x="2040847" y="577044"/>
        <a:ext cx="1648546" cy="651850"/>
      </dsp:txXfrm>
    </dsp:sp>
    <dsp:sp modelId="{C1B31202-51CA-45CF-B0F2-0B72279FC6F9}">
      <dsp:nvSpPr>
        <dsp:cNvPr id="0" name=""/>
        <dsp:cNvSpPr/>
      </dsp:nvSpPr>
      <dsp:spPr>
        <a:xfrm>
          <a:off x="3816988" y="541781"/>
          <a:ext cx="1719072" cy="722376"/>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Achieving long term goals in 3 to 5 years.</a:t>
          </a:r>
        </a:p>
      </dsp:txBody>
      <dsp:txXfrm>
        <a:off x="3852251" y="577044"/>
        <a:ext cx="1648546" cy="6518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353B94-9FE9-4B0B-A61F-7EB2295B829F}">
      <dsp:nvSpPr>
        <dsp:cNvPr id="0" name=""/>
        <dsp:cNvSpPr/>
      </dsp:nvSpPr>
      <dsp:spPr>
        <a:xfrm rot="16200000">
          <a:off x="480059" y="-480059"/>
          <a:ext cx="1352550" cy="2312669"/>
        </a:xfrm>
        <a:prstGeom prst="round1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IN" sz="1600" kern="1200"/>
            <a:t>The Converger (Abstract &amp; Active)</a:t>
          </a:r>
        </a:p>
      </dsp:txBody>
      <dsp:txXfrm rot="5400000">
        <a:off x="0" y="0"/>
        <a:ext cx="2312669" cy="1014412"/>
      </dsp:txXfrm>
    </dsp:sp>
    <dsp:sp modelId="{986DEC19-2A1D-4D2E-8874-3CAA91558378}">
      <dsp:nvSpPr>
        <dsp:cNvPr id="0" name=""/>
        <dsp:cNvSpPr/>
      </dsp:nvSpPr>
      <dsp:spPr>
        <a:xfrm>
          <a:off x="2312669" y="0"/>
          <a:ext cx="2312669" cy="1352550"/>
        </a:xfrm>
        <a:prstGeom prst="round1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IN" sz="1600" kern="1200"/>
            <a:t>The Diverger (Concrete &amp; Reflective)</a:t>
          </a:r>
        </a:p>
      </dsp:txBody>
      <dsp:txXfrm>
        <a:off x="2312669" y="0"/>
        <a:ext cx="2312669" cy="1014412"/>
      </dsp:txXfrm>
    </dsp:sp>
    <dsp:sp modelId="{02F9466C-95AD-4FF0-8D62-A59C4B133622}">
      <dsp:nvSpPr>
        <dsp:cNvPr id="0" name=""/>
        <dsp:cNvSpPr/>
      </dsp:nvSpPr>
      <dsp:spPr>
        <a:xfrm rot="10800000">
          <a:off x="0" y="1352550"/>
          <a:ext cx="2312669" cy="1352550"/>
        </a:xfrm>
        <a:prstGeom prst="round1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IN" sz="1600" b="1" u="none" kern="1200">
              <a:solidFill>
                <a:schemeClr val="accent1">
                  <a:lumMod val="50000"/>
                </a:schemeClr>
              </a:solidFill>
            </a:rPr>
            <a:t>The Assimilator (Abstract &amp; Reflective) - My Way</a:t>
          </a:r>
        </a:p>
      </dsp:txBody>
      <dsp:txXfrm rot="10800000">
        <a:off x="0" y="1690687"/>
        <a:ext cx="2312669" cy="1014412"/>
      </dsp:txXfrm>
    </dsp:sp>
    <dsp:sp modelId="{17EA67D0-71F6-4C00-A159-D54E8A9ACA81}">
      <dsp:nvSpPr>
        <dsp:cNvPr id="0" name=""/>
        <dsp:cNvSpPr/>
      </dsp:nvSpPr>
      <dsp:spPr>
        <a:xfrm rot="5400000">
          <a:off x="2792729" y="872490"/>
          <a:ext cx="1352550" cy="2312669"/>
        </a:xfrm>
        <a:prstGeom prst="round1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IN" sz="1600" kern="1200"/>
            <a:t>The Accomodator (Concrete &amp; Active)</a:t>
          </a:r>
        </a:p>
      </dsp:txBody>
      <dsp:txXfrm rot="-5400000">
        <a:off x="2312670" y="1690686"/>
        <a:ext cx="2312669" cy="1014412"/>
      </dsp:txXfrm>
    </dsp:sp>
    <dsp:sp modelId="{CE792FEF-9A25-44D1-A9F1-29CAE5F99E22}">
      <dsp:nvSpPr>
        <dsp:cNvPr id="0" name=""/>
        <dsp:cNvSpPr/>
      </dsp:nvSpPr>
      <dsp:spPr>
        <a:xfrm>
          <a:off x="1618868" y="1014412"/>
          <a:ext cx="1387602" cy="676275"/>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a:t>Kolb's Learning Style</a:t>
          </a:r>
        </a:p>
      </dsp:txBody>
      <dsp:txXfrm>
        <a:off x="1651881" y="1047425"/>
        <a:ext cx="1321576" cy="61024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353B94-9FE9-4B0B-A61F-7EB2295B829F}">
      <dsp:nvSpPr>
        <dsp:cNvPr id="0" name=""/>
        <dsp:cNvSpPr/>
      </dsp:nvSpPr>
      <dsp:spPr>
        <a:xfrm rot="16200000">
          <a:off x="512445" y="-512445"/>
          <a:ext cx="1207770" cy="2232660"/>
        </a:xfrm>
        <a:prstGeom prst="round1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IN" sz="1500" kern="1200"/>
            <a:t>Activist</a:t>
          </a:r>
        </a:p>
      </dsp:txBody>
      <dsp:txXfrm rot="5400000">
        <a:off x="0" y="0"/>
        <a:ext cx="2232660" cy="905827"/>
      </dsp:txXfrm>
    </dsp:sp>
    <dsp:sp modelId="{986DEC19-2A1D-4D2E-8874-3CAA91558378}">
      <dsp:nvSpPr>
        <dsp:cNvPr id="0" name=""/>
        <dsp:cNvSpPr/>
      </dsp:nvSpPr>
      <dsp:spPr>
        <a:xfrm>
          <a:off x="2232660" y="0"/>
          <a:ext cx="2232660" cy="1207770"/>
        </a:xfrm>
        <a:prstGeom prst="round1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IN" sz="1500" kern="1200"/>
            <a:t>Theorist</a:t>
          </a:r>
        </a:p>
      </dsp:txBody>
      <dsp:txXfrm>
        <a:off x="2232660" y="0"/>
        <a:ext cx="2232660" cy="905827"/>
      </dsp:txXfrm>
    </dsp:sp>
    <dsp:sp modelId="{02F9466C-95AD-4FF0-8D62-A59C4B133622}">
      <dsp:nvSpPr>
        <dsp:cNvPr id="0" name=""/>
        <dsp:cNvSpPr/>
      </dsp:nvSpPr>
      <dsp:spPr>
        <a:xfrm rot="10800000">
          <a:off x="0" y="1207770"/>
          <a:ext cx="2232660" cy="1207770"/>
        </a:xfrm>
        <a:prstGeom prst="round1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IN" sz="1500" b="1" u="sng" kern="1200">
              <a:solidFill>
                <a:schemeClr val="accent1">
                  <a:lumMod val="50000"/>
                </a:schemeClr>
              </a:solidFill>
            </a:rPr>
            <a:t>Reflector</a:t>
          </a:r>
        </a:p>
      </dsp:txBody>
      <dsp:txXfrm rot="10800000">
        <a:off x="0" y="1509712"/>
        <a:ext cx="2232660" cy="905827"/>
      </dsp:txXfrm>
    </dsp:sp>
    <dsp:sp modelId="{17EA67D0-71F6-4C00-A159-D54E8A9ACA81}">
      <dsp:nvSpPr>
        <dsp:cNvPr id="0" name=""/>
        <dsp:cNvSpPr/>
      </dsp:nvSpPr>
      <dsp:spPr>
        <a:xfrm rot="5400000">
          <a:off x="2745105" y="695324"/>
          <a:ext cx="1207770" cy="2232660"/>
        </a:xfrm>
        <a:prstGeom prst="round1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IN" sz="1500" kern="1200"/>
            <a:t>Pragmatist</a:t>
          </a:r>
        </a:p>
      </dsp:txBody>
      <dsp:txXfrm rot="-5400000">
        <a:off x="2232660" y="1509712"/>
        <a:ext cx="2232660" cy="905827"/>
      </dsp:txXfrm>
    </dsp:sp>
    <dsp:sp modelId="{CE792FEF-9A25-44D1-A9F1-29CAE5F99E22}">
      <dsp:nvSpPr>
        <dsp:cNvPr id="0" name=""/>
        <dsp:cNvSpPr/>
      </dsp:nvSpPr>
      <dsp:spPr>
        <a:xfrm>
          <a:off x="1562861" y="905827"/>
          <a:ext cx="1339596" cy="603885"/>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kern="1200"/>
            <a:t>Kolb's Learning Style</a:t>
          </a:r>
        </a:p>
      </dsp:txBody>
      <dsp:txXfrm>
        <a:off x="1592340" y="935306"/>
        <a:ext cx="1280638" cy="54492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895A9F-D466-4194-BBEA-0A079305C9D0}">
      <dsp:nvSpPr>
        <dsp:cNvPr id="0" name=""/>
        <dsp:cNvSpPr/>
      </dsp:nvSpPr>
      <dsp:spPr>
        <a:xfrm>
          <a:off x="2331601" y="496"/>
          <a:ext cx="1043542" cy="10435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Asleep</a:t>
          </a:r>
        </a:p>
      </dsp:txBody>
      <dsp:txXfrm>
        <a:off x="2484424" y="153319"/>
        <a:ext cx="737896" cy="737896"/>
      </dsp:txXfrm>
    </dsp:sp>
    <dsp:sp modelId="{E051F4E7-AA71-419D-B2E1-88031D05A1AD}">
      <dsp:nvSpPr>
        <dsp:cNvPr id="0" name=""/>
        <dsp:cNvSpPr/>
      </dsp:nvSpPr>
      <dsp:spPr>
        <a:xfrm rot="2160000">
          <a:off x="3342334" y="802455"/>
          <a:ext cx="278121" cy="35219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3350301" y="848373"/>
        <a:ext cx="194685" cy="211317"/>
      </dsp:txXfrm>
    </dsp:sp>
    <dsp:sp modelId="{1356520B-0925-40E3-8D31-E77822157C4B}">
      <dsp:nvSpPr>
        <dsp:cNvPr id="0" name=""/>
        <dsp:cNvSpPr/>
      </dsp:nvSpPr>
      <dsp:spPr>
        <a:xfrm>
          <a:off x="3600382" y="922320"/>
          <a:ext cx="1043542" cy="10435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Awakening</a:t>
          </a:r>
        </a:p>
      </dsp:txBody>
      <dsp:txXfrm>
        <a:off x="3753205" y="1075143"/>
        <a:ext cx="737896" cy="737896"/>
      </dsp:txXfrm>
    </dsp:sp>
    <dsp:sp modelId="{5893790E-DE24-4B20-B2A5-A37E902E179C}">
      <dsp:nvSpPr>
        <dsp:cNvPr id="0" name=""/>
        <dsp:cNvSpPr/>
      </dsp:nvSpPr>
      <dsp:spPr>
        <a:xfrm rot="6480000">
          <a:off x="3743210" y="2006279"/>
          <a:ext cx="278121" cy="35219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3797820" y="2037042"/>
        <a:ext cx="194685" cy="211317"/>
      </dsp:txXfrm>
    </dsp:sp>
    <dsp:sp modelId="{055D9581-9E10-4674-9539-78D5F908931E}">
      <dsp:nvSpPr>
        <dsp:cNvPr id="0" name=""/>
        <dsp:cNvSpPr/>
      </dsp:nvSpPr>
      <dsp:spPr>
        <a:xfrm>
          <a:off x="3115751" y="2413863"/>
          <a:ext cx="1043542" cy="10435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Integration</a:t>
          </a:r>
        </a:p>
      </dsp:txBody>
      <dsp:txXfrm>
        <a:off x="3268574" y="2566686"/>
        <a:ext cx="737896" cy="737896"/>
      </dsp:txXfrm>
    </dsp:sp>
    <dsp:sp modelId="{9A2A8F0C-DB82-4DA2-AC45-0991D174C491}">
      <dsp:nvSpPr>
        <dsp:cNvPr id="0" name=""/>
        <dsp:cNvSpPr/>
      </dsp:nvSpPr>
      <dsp:spPr>
        <a:xfrm rot="10800000">
          <a:off x="2722183" y="2759536"/>
          <a:ext cx="278121" cy="35219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2805619" y="2829975"/>
        <a:ext cx="194685" cy="211317"/>
      </dsp:txXfrm>
    </dsp:sp>
    <dsp:sp modelId="{BCF6B0FB-AC03-4B2C-B52A-0CC8EA42EE74}">
      <dsp:nvSpPr>
        <dsp:cNvPr id="0" name=""/>
        <dsp:cNvSpPr/>
      </dsp:nvSpPr>
      <dsp:spPr>
        <a:xfrm>
          <a:off x="1547450" y="2413863"/>
          <a:ext cx="1043542" cy="10435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Acceptance</a:t>
          </a:r>
        </a:p>
      </dsp:txBody>
      <dsp:txXfrm>
        <a:off x="1700273" y="2566686"/>
        <a:ext cx="737896" cy="737896"/>
      </dsp:txXfrm>
    </dsp:sp>
    <dsp:sp modelId="{21F4CCD5-116E-4215-A797-82F98C45E892}">
      <dsp:nvSpPr>
        <dsp:cNvPr id="0" name=""/>
        <dsp:cNvSpPr/>
      </dsp:nvSpPr>
      <dsp:spPr>
        <a:xfrm rot="15120000">
          <a:off x="1690278" y="2021251"/>
          <a:ext cx="278121" cy="35219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1744888" y="2131366"/>
        <a:ext cx="194685" cy="211317"/>
      </dsp:txXfrm>
    </dsp:sp>
    <dsp:sp modelId="{2739C47B-D7C4-4E7F-ABB1-0FDEA789EC82}">
      <dsp:nvSpPr>
        <dsp:cNvPr id="0" name=""/>
        <dsp:cNvSpPr/>
      </dsp:nvSpPr>
      <dsp:spPr>
        <a:xfrm>
          <a:off x="1062819" y="922320"/>
          <a:ext cx="1043542" cy="10435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Application &amp; Service</a:t>
          </a:r>
        </a:p>
      </dsp:txBody>
      <dsp:txXfrm>
        <a:off x="1215642" y="1075143"/>
        <a:ext cx="737896" cy="737896"/>
      </dsp:txXfrm>
    </dsp:sp>
    <dsp:sp modelId="{01B19AD6-A959-4251-A39A-44F3DDC8AE67}">
      <dsp:nvSpPr>
        <dsp:cNvPr id="0" name=""/>
        <dsp:cNvSpPr/>
      </dsp:nvSpPr>
      <dsp:spPr>
        <a:xfrm rot="19440000">
          <a:off x="2073552" y="811709"/>
          <a:ext cx="278121" cy="35219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081519" y="906669"/>
        <a:ext cx="194685" cy="21131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D97E11-6167-4E34-B2E9-581DA9E6C210}">
      <dsp:nvSpPr>
        <dsp:cNvPr id="0" name=""/>
        <dsp:cNvSpPr/>
      </dsp:nvSpPr>
      <dsp:spPr>
        <a:xfrm>
          <a:off x="1244789" y="-16722"/>
          <a:ext cx="3196518" cy="3196518"/>
        </a:xfrm>
        <a:prstGeom prst="circularArrow">
          <a:avLst>
            <a:gd name="adj1" fmla="val 5544"/>
            <a:gd name="adj2" fmla="val 330680"/>
            <a:gd name="adj3" fmla="val 13827827"/>
            <a:gd name="adj4" fmla="val 17354457"/>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8AFB90F-A810-4C30-8439-3852DE48CED8}">
      <dsp:nvSpPr>
        <dsp:cNvPr id="0" name=""/>
        <dsp:cNvSpPr/>
      </dsp:nvSpPr>
      <dsp:spPr>
        <a:xfrm>
          <a:off x="2111463" y="1453"/>
          <a:ext cx="1463170" cy="731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Read &amp; participating</a:t>
          </a:r>
        </a:p>
      </dsp:txBody>
      <dsp:txXfrm>
        <a:off x="2147176" y="37166"/>
        <a:ext cx="1391744" cy="660159"/>
      </dsp:txXfrm>
    </dsp:sp>
    <dsp:sp modelId="{37472C51-FE15-4A52-B63C-9B9562710AF1}">
      <dsp:nvSpPr>
        <dsp:cNvPr id="0" name=""/>
        <dsp:cNvSpPr/>
      </dsp:nvSpPr>
      <dsp:spPr>
        <a:xfrm>
          <a:off x="3407868" y="943346"/>
          <a:ext cx="1463170" cy="731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Understand the holistic concept or abstraction</a:t>
          </a:r>
        </a:p>
      </dsp:txBody>
      <dsp:txXfrm>
        <a:off x="3443581" y="979059"/>
        <a:ext cx="1391744" cy="660159"/>
      </dsp:txXfrm>
    </dsp:sp>
    <dsp:sp modelId="{F3AFD3D3-45DC-4D0A-AFBF-5BD22B6E6852}">
      <dsp:nvSpPr>
        <dsp:cNvPr id="0" name=""/>
        <dsp:cNvSpPr/>
      </dsp:nvSpPr>
      <dsp:spPr>
        <a:xfrm>
          <a:off x="2912685" y="2467361"/>
          <a:ext cx="1463170" cy="731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Apply in small examples</a:t>
          </a:r>
        </a:p>
      </dsp:txBody>
      <dsp:txXfrm>
        <a:off x="2948398" y="2503074"/>
        <a:ext cx="1391744" cy="660159"/>
      </dsp:txXfrm>
    </dsp:sp>
    <dsp:sp modelId="{9CE22052-C3AD-46FC-874B-D7EF0FCBA636}">
      <dsp:nvSpPr>
        <dsp:cNvPr id="0" name=""/>
        <dsp:cNvSpPr/>
      </dsp:nvSpPr>
      <dsp:spPr>
        <a:xfrm>
          <a:off x="1310240" y="2467361"/>
          <a:ext cx="1463170" cy="731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Reflect &amp; motivate</a:t>
          </a:r>
        </a:p>
      </dsp:txBody>
      <dsp:txXfrm>
        <a:off x="1345953" y="2503074"/>
        <a:ext cx="1391744" cy="660159"/>
      </dsp:txXfrm>
    </dsp:sp>
    <dsp:sp modelId="{B3F4DBC9-C523-429F-9045-BAD24818FC9E}">
      <dsp:nvSpPr>
        <dsp:cNvPr id="0" name=""/>
        <dsp:cNvSpPr/>
      </dsp:nvSpPr>
      <dsp:spPr>
        <a:xfrm>
          <a:off x="815058" y="943346"/>
          <a:ext cx="1463170" cy="731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Learn &amp; re-learn</a:t>
          </a:r>
        </a:p>
      </dsp:txBody>
      <dsp:txXfrm>
        <a:off x="850771" y="979059"/>
        <a:ext cx="1391744" cy="66015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Ken19</b:Tag>
    <b:SourceType>InternetSite</b:SourceType>
    <b:Guid>{F7FB907E-02A9-42EC-824A-A12A6F2DED99}</b:Guid>
    <b:Title>Kolb's Theory of Learning Styles</b:Title>
    <b:Year>2019</b:Year>
    <b:Author>
      <b:Author>
        <b:NameList>
          <b:Person>
            <b:Last>Cherry</b:Last>
            <b:First>Kendra</b:First>
          </b:Person>
        </b:NameList>
      </b:Author>
    </b:Author>
    <b:YearAccessed>2019</b:YearAccessed>
    <b:MonthAccessed>March</b:MonthAccessed>
    <b:DayAccessed>24</b:DayAccessed>
    <b:URL>https://www.verywellmind.com/kolbs-learning-styles-2795155</b:URL>
    <b:RefOrder>10</b:RefOrder>
  </b:Source>
  <b:Source>
    <b:Tag>Inn17</b:Tag>
    <b:SourceType>InternetSite</b:SourceType>
    <b:Guid>{8AED25D5-EFD8-43F4-B66A-3C8D3BCCE315}</b:Guid>
    <b:Author>
      <b:Author>
        <b:NameList>
          <b:Person>
            <b:Last>Inniaccounts.co.uk</b:Last>
          </b:Person>
        </b:NameList>
      </b:Author>
    </b:Author>
    <b:Title>Personal development for contractors and consultants</b:Title>
    <b:Year>2017</b:Year>
    <b:YearAccessed>2019</b:YearAccessed>
    <b:MonthAccessed>March</b:MonthAccessed>
    <b:DayAccessed>24</b:DayAccessed>
    <b:URL>https://www.inniaccounts.co.uk/guide/personal-development/</b:URL>
    <b:RefOrder>11</b:RefOrder>
  </b:Source>
  <b:Source>
    <b:Tag>Ric151</b:Tag>
    <b:SourceType>InternetSite</b:SourceType>
    <b:Guid>{685C5132-5380-439C-AFFF-F486443A58F6}</b:Guid>
    <b:Author>
      <b:Author>
        <b:NameList>
          <b:Person>
            <b:Last>Mobbs</b:Last>
            <b:First>Richard</b:First>
          </b:Person>
        </b:NameList>
      </b:Author>
    </b:Author>
    <b:Title>David Kolb</b:Title>
    <b:Year>2015</b:Year>
    <b:YearAccessed>2019</b:YearAccessed>
    <b:MonthAccessed>March</b:MonthAccessed>
    <b:DayAccessed>24</b:DayAccessed>
    <b:URL>https://www2.le.ac.uk/departments/doctoralcollege/training/eresources/teaching/theories/kolb</b:URL>
    <b:RefOrder>12</b:RefOrder>
  </b:Source>
  <b:Source>
    <b:Tag>Sau10</b:Tag>
    <b:SourceType>InternetSite</b:SourceType>
    <b:Guid>{5A220550-AA3D-4CE6-BE74-DF0F069831F3}</b:Guid>
    <b:Author>
      <b:Author>
        <b:NameList>
          <b:Person>
            <b:Last>McLeod</b:Last>
            <b:First>Saul</b:First>
          </b:Person>
        </b:NameList>
      </b:Author>
    </b:Author>
    <b:Title>Kolb - Learning Styles</b:Title>
    <b:Year>2010</b:Year>
    <b:YearAccessed>2019</b:YearAccessed>
    <b:MonthAccessed>March</b:MonthAccessed>
    <b:DayAccessed>24</b:DayAccessed>
    <b:URL>http://cei.ust.hk/files/public/simplypsychology_kolb_learning_styles.pdf</b:URL>
    <b:RefOrder>9</b:RefOrder>
  </b:Source>
  <b:Source>
    <b:Tag>www15</b:Tag>
    <b:SourceType>InternetSite</b:SourceType>
    <b:Guid>{CA352E02-9529-43AC-959D-C8C109E20F77}</b:Guid>
    <b:Author>
      <b:Author>
        <b:NameList>
          <b:Person>
            <b:Last>www2.le.ac.uk</b:Last>
          </b:Person>
        </b:NameList>
      </b:Author>
    </b:Author>
    <b:Title>Honey and Mumford</b:Title>
    <b:Year>2015</b:Year>
    <b:YearAccessed>2019</b:YearAccessed>
    <b:MonthAccessed>March</b:MonthAccessed>
    <b:DayAccessed>25</b:DayAccessed>
    <b:URL>https://www2.le.ac.uk/departments/doctoralcollege/training/eresources/teaching/theories/honey-mumford</b:URL>
    <b:RefOrder>14</b:RefOrder>
  </b:Source>
  <b:Source>
    <b:Tag>Kel18</b:Tag>
    <b:SourceType>InternetSite</b:SourceType>
    <b:Guid>{E6FE6CE7-F10D-44F1-8DED-CE8B1B3B2CEA}</b:Guid>
    <b:Author>
      <b:Author>
        <b:NameList>
          <b:Person>
            <b:Last>Kellyservices.us</b:Last>
          </b:Person>
        </b:NameList>
      </b:Author>
    </b:Author>
    <b:Title>Advancing your career: The seven best strategies for staying motivated</b:Title>
    <b:Year>2018</b:Year>
    <b:YearAccessed>2019</b:YearAccessed>
    <b:MonthAccessed>March</b:MonthAccessed>
    <b:DayAccessed>25</b:DayAccessed>
    <b:URL>https://www.kellyservices.us/us/careers/career-resource-center/managing-your-career/advancing-your-career-the-seven-best-strategies-for-staying-motivated/</b:URL>
    <b:RefOrder>22</b:RefOrder>
  </b:Source>
  <b:Source>
    <b:Tag>Eri141</b:Tag>
    <b:SourceType>InternetSite</b:SourceType>
    <b:Guid>{46A045CF-918A-4354-A32A-E8BB53B311EA}</b:Guid>
    <b:Author>
      <b:Author>
        <b:NameList>
          <b:Person>
            <b:Last>Barker</b:Last>
            <b:First>Eric</b:First>
          </b:Person>
        </b:NameList>
      </b:Author>
    </b:Author>
    <b:Title>How to Motivate Yourself: 3 Steps Backed By Science</b:Title>
    <b:Year>2014</b:Year>
    <b:YearAccessed>2019</b:YearAccessed>
    <b:MonthAccessed>March</b:MonthAccessed>
    <b:DayAccessed>25</b:DayAccessed>
    <b:URL>http://time.com/2933971/how-to-motivate-yourself-3-steps-backed-by-science/</b:URL>
    <b:RefOrder>23</b:RefOrder>
  </b:Source>
  <b:Source>
    <b:Tag>Mar19</b:Tag>
    <b:SourceType>InternetSite</b:SourceType>
    <b:Guid>{98B0E130-2029-4DB2-A0B7-AC12797CDEF1}</b:Guid>
    <b:Author>
      <b:Author>
        <b:NameList>
          <b:Person>
            <b:Last>Tabaka</b:Last>
            <b:First>Marla</b:First>
          </b:Person>
        </b:NameList>
      </b:Author>
    </b:Author>
    <b:Title>7 Ways to Stay Motivated and Accomplish Anything</b:Title>
    <b:Year>2019</b:Year>
    <b:YearAccessed>2019</b:YearAccessed>
    <b:MonthAccessed>March</b:MonthAccessed>
    <b:DayAccessed>24</b:DayAccessed>
    <b:URL>https://www.inc.com/marla-tabaka/7-ways-to-stay-motivated-and-accomplish-anything.html</b:URL>
    <b:RefOrder>24</b:RefOrder>
  </b:Source>
  <b:Source>
    <b:Tag>Suz13</b:Tag>
    <b:SourceType>InternetSite</b:SourceType>
    <b:Guid>{74098A5B-0874-4C95-992B-1F5B9F4C7DA5}</b:Guid>
    <b:Author>
      <b:Author>
        <b:NameList>
          <b:Person>
            <b:Last>Gerber</b:Last>
            <b:First>Suzanne</b:First>
          </b:Person>
        </b:NameList>
      </b:Author>
    </b:Author>
    <b:Title>How To Stay Motivated And Accomplish Anything</b:Title>
    <b:Year>2013</b:Year>
    <b:YearAccessed>2019</b:YearAccessed>
    <b:MonthAccessed>March</b:MonthAccessed>
    <b:DayAccessed>25</b:DayAccessed>
    <b:URL>https://www.forbes.com/sites/nextavenue/2013/07/19/how-to-stay-motivated-and-accomplish-anything/#4a1f103432a5</b:URL>
    <b:RefOrder>25</b:RefOrder>
  </b:Source>
  <b:Source>
    <b:Tag>Mic172</b:Tag>
    <b:SourceType>InternetSite</b:SourceType>
    <b:Guid>{33A4AC43-6BFC-4C9B-BBF3-7F63BA586D6D}</b:Guid>
    <b:Author>
      <b:Author>
        <b:NameList>
          <b:Person>
            <b:Last>Leonard</b:Last>
            <b:First>Michael</b:First>
          </b:Person>
        </b:NameList>
      </b:Author>
    </b:Author>
    <b:Title>12 Things Steve Jobs Said That Could Change Your Life in 2018</b:Title>
    <b:Year>2017</b:Year>
    <b:YearAccessed>2019</b:YearAccessed>
    <b:MonthAccessed>March</b:MonthAccessed>
    <b:DayAccessed>25</b:DayAccessed>
    <b:URL>https://www.fearlessmotivation.com/2017/12/11/things-steve-jobs-said-quotes-change-life-2018/</b:URL>
    <b:RefOrder>26</b:RefOrder>
  </b:Source>
  <b:Source>
    <b:Tag>Chr174</b:Tag>
    <b:SourceType>InternetSite</b:SourceType>
    <b:Guid>{EC41E37C-3E04-4BB3-A562-0FBA63BDC5B4}</b:Guid>
    <b:Author>
      <b:Author>
        <b:NameList>
          <b:Person>
            <b:Last>Hassler</b:Last>
            <b:First>Christine</b:First>
          </b:Person>
        </b:NameList>
      </b:Author>
    </b:Author>
    <b:Title>The 5 Stages Of Personal Growth</b:Title>
    <b:Year>2017</b:Year>
    <b:YearAccessed>2019</b:YearAccessed>
    <b:MonthAccessed>March</b:MonthAccessed>
    <b:DayAccessed>25</b:DayAccessed>
    <b:URL>https://www.mindbodygreen.com/0-23755/the-5-stages-of-personal-growth.html</b:URL>
    <b:RefOrder>19</b:RefOrder>
  </b:Source>
  <b:Source>
    <b:Tag>Adr174</b:Tag>
    <b:SourceType>InternetSite</b:SourceType>
    <b:Guid>{6CE68250-C98C-49AF-BFB3-E6CD69FE303F}</b:Guid>
    <b:Author>
      <b:Author>
        <b:NameList>
          <b:Person>
            <b:Last>Iliopoulos</b:Last>
            <b:First>Adrian</b:First>
          </b:Person>
        </b:NameList>
      </b:Author>
    </b:Author>
    <b:Title>DEVELOPING SELF-AWARENESS – THE 5 STAGES OF AWARENESS MASTERY</b:Title>
    <b:Year>2017</b:Year>
    <b:YearAccessed>2019</b:YearAccessed>
    <b:MonthAccessed>March</b:MonthAccessed>
    <b:DayAccessed>25</b:DayAccessed>
    <b:URL>https://thequintessentialmind.com/developing-self-awareness/</b:URL>
    <b:RefOrder>20</b:RefOrder>
  </b:Source>
  <b:Source>
    <b:Tag>ARC17</b:Tag>
    <b:SourceType>InternetSite</b:SourceType>
    <b:Guid>{8A99E336-A350-482C-B86A-CD5322462955}</b:Guid>
    <b:Author>
      <b:Author>
        <b:NameList>
          <b:Person>
            <b:Last>Black</b:Last>
            <b:First>ARCHER</b:First>
          </b:Person>
        </b:NameList>
      </b:Author>
    </b:Author>
    <b:Title>THE FIVE STAGES OF PERSONAL DEVELOPMENT YOU NEED TO KNOW ABOUT</b:Title>
    <b:Year>2017</b:Year>
    <b:YearAccessed>2019</b:YearAccessed>
    <b:MonthAccessed>March</b:MonthAccessed>
    <b:DayAccessed>25</b:DayAccessed>
    <b:URL>https://www.menprovement.com/stages-of-personal-development/</b:URL>
    <b:RefOrder>21</b:RefOrder>
  </b:Source>
  <b:Source>
    <b:Tag>Hrd15</b:Tag>
    <b:SourceType>InternetSite</b:SourceType>
    <b:Guid>{FD512BFE-BDEA-432B-AB3F-D9D313472DC7}</b:Guid>
    <b:Author>
      <b:Author>
        <b:NameList>
          <b:Person>
            <b:Last>Hr.duke.edu</b:Last>
          </b:Person>
        </b:NameList>
      </b:Author>
    </b:Author>
    <b:Title>Professional Development Plan</b:Title>
    <b:Year>2015</b:Year>
    <b:YearAccessed>2019</b:YearAccessed>
    <b:MonthAccessed>March</b:MonthAccessed>
    <b:DayAccessed>25</b:DayAccessed>
    <b:URL>https://hr.duke.edu/managers/performance-management/professional-development-plan</b:URL>
    <b:RefOrder>2</b:RefOrder>
  </b:Source>
  <b:Source>
    <b:Tag>Lau16</b:Tag>
    <b:SourceType>JournalArticle</b:SourceType>
    <b:Guid>{884024DF-5E81-4DA4-AB25-60EF3123491C}</b:Guid>
    <b:Title>The Value of Self-reflection</b:Title>
    <b:Year>2016</b:Year>
    <b:Author>
      <b:Author>
        <b:NameList>
          <b:Person>
            <b:Last>Halloran</b:Last>
            <b:First>Laurel</b:First>
          </b:Person>
        </b:NameList>
      </b:Author>
    </b:Author>
    <b:JournalName>JNP</b:JournalName>
    <b:Pages>437-438</b:Pages>
    <b:Volume>12</b:Volume>
    <b:Issue>10</b:Issue>
    <b:RefOrder>5</b:RefOrder>
  </b:Source>
  <b:Source>
    <b:Tag>Var17</b:Tag>
    <b:SourceType>JournalArticle</b:SourceType>
    <b:Guid>{947BA4A2-670D-4238-8772-0F5CA4341771}</b:Guid>
    <b:Author>
      <b:Author>
        <b:NameList>
          <b:Person>
            <b:Last>Jain</b:Last>
            <b:First>Varsha</b:First>
          </b:Person>
        </b:NameList>
      </b:Author>
    </b:Author>
    <b:Title>Luxury: Not for Consumption but Developing Extended Digital Self</b:Title>
    <b:JournalName>Journal of Human Values</b:JournalName>
    <b:Year>2017</b:Year>
    <b:Pages>45-78</b:Pages>
    <b:Volume>17</b:Volume>
    <b:Issue>4</b:Issue>
    <b:RefOrder>16</b:RefOrder>
  </b:Source>
  <b:Source>
    <b:Tag>Mag12</b:Tag>
    <b:SourceType>JournalArticle</b:SourceType>
    <b:Guid>{1E013F3C-D6CC-4744-98E2-58A3D72C3297}</b:Guid>
    <b:Author>
      <b:Author>
        <b:NameList>
          <b:Person>
            <b:Last>Lew</b:Last>
            <b:First>Magdeleine</b:First>
            <b:Middle>D. N.</b:Middle>
          </b:Person>
          <b:Person>
            <b:Last>Schmidt</b:Last>
            <b:First>Henk</b:First>
            <b:Middle>G.</b:Middle>
          </b:Person>
        </b:NameList>
      </b:Author>
    </b:Author>
    <b:Title>Self-reflection and academic performance: is there a relationship?</b:Title>
    <b:JournalName>PMC</b:JournalName>
    <b:Year>2012</b:Year>
    <b:Pages>529-545</b:Pages>
    <b:RefOrder>17</b:RefOrder>
  </b:Source>
  <b:Source>
    <b:Tag>Eva171</b:Tag>
    <b:SourceType>InternetSite</b:SourceType>
    <b:Guid>{34A1DB81-DCBA-418E-9A99-808C26DF385B}</b:Guid>
    <b:Author>
      <b:Author>
        <b:NameList>
          <b:Person>
            <b:Last>Eva</b:Last>
          </b:Person>
        </b:NameList>
      </b:Author>
    </b:Author>
    <b:Title>Scientist selfies and self-reflection</b:Title>
    <b:Year>2017</b:Year>
    <b:YearAccessed>2019</b:YearAccessed>
    <b:MonthAccessed>March</b:MonthAccessed>
    <b:DayAccessed>25</b:DayAccessed>
    <b:URL>https://easternblot.net/2017/08/29/scientist-selfies-self-reflection/</b:URL>
    <b:RefOrder>13</b:RefOrder>
  </b:Source>
  <b:Source>
    <b:Tag>Gis15</b:Tag>
    <b:SourceType>InternetSite</b:SourceType>
    <b:Guid>{BF082803-9DA3-4B15-8484-F523E5E2B164}</b:Guid>
    <b:Author>
      <b:Author>
        <b:NameList>
          <b:Person>
            <b:Last>Kovary</b:Last>
            <b:First>Giselle</b:First>
          </b:Person>
        </b:NameList>
      </b:Author>
    </b:Author>
    <b:Title>The Value of Self-Reflection</b:Title>
    <b:Year>2015</b:Year>
    <b:YearAccessed>2019</b:YearAccessed>
    <b:MonthAccessed>March</b:MonthAccessed>
    <b:DayAccessed>25</b:DayAccessed>
    <b:URL>http://www.ngenperformance.com/blog/leadership-2/the-value-of-self-reflection</b:URL>
    <b:RefOrder>15</b:RefOrder>
  </b:Source>
  <b:Source>
    <b:Tag>Jen172</b:Tag>
    <b:SourceType>InternetSite</b:SourceType>
    <b:Guid>{907C0B97-0EF7-432A-B311-823D5415BBB7}</b:Guid>
    <b:Title>Why You Should Make Time for Self-Reflection (Even If You Hate Doing It)</b:Title>
    <b:Year>2017</b:Year>
    <b:Author>
      <b:Author>
        <b:NameList>
          <b:Person>
            <b:Last>Porter</b:Last>
            <b:First>Jennifer</b:First>
          </b:Person>
        </b:NameList>
      </b:Author>
    </b:Author>
    <b:YearAccessed>2019</b:YearAccessed>
    <b:MonthAccessed>March</b:MonthAccessed>
    <b:DayAccessed>24</b:DayAccessed>
    <b:URL>https://hbr.org/2017/03/why-you-should-make-time-for-self-reflection-even-if-you-hate-doing-it</b:URL>
    <b:RefOrder>18</b:RefOrder>
  </b:Source>
  <b:Source>
    <b:Tag>Gil12</b:Tag>
    <b:SourceType>InternetSite</b:SourceType>
    <b:Guid>{A47948A8-5F60-4130-8A28-191207949169}</b:Guid>
    <b:Title>The benefits of self-reflection</b:Title>
    <b:Year>2012</b:Year>
    <b:Author>
      <b:Author>
        <b:NameList>
          <b:Person>
            <b:Last>Smith</b:Last>
            <b:First>Gillian</b:First>
          </b:Person>
          <b:Person>
            <b:Last>Yates</b:Last>
            <b:First>Pat</b:First>
          </b:Person>
        </b:NameList>
      </b:Author>
    </b:Author>
    <b:YearAccessed>2019</b:YearAccessed>
    <b:MonthAccessed>March</b:MonthAccessed>
    <b:DayAccessed>25</b:DayAccessed>
    <b:URL>https://www.trainingjournal.com/articles/feature/benefits-self-reflection</b:URL>
    <b:RefOrder>27</b:RefOrder>
  </b:Source>
  <b:Source>
    <b:Tag>Vic18</b:Tag>
    <b:SourceType>InternetSite</b:SourceType>
    <b:Guid>{308BEC69-3E85-400B-AF2C-EEC019C93A31}</b:Guid>
    <b:Title>Dwelling On The Past: The Importance Of Self Reflection</b:Title>
    <b:Year>2018</b:Year>
    <b:Author>
      <b:Author>
        <b:NameList>
          <b:Person>
            <b:Last>Victor</b:Last>
          </b:Person>
        </b:NameList>
      </b:Author>
    </b:Author>
    <b:YearAccessed>2019</b:YearAccessed>
    <b:MonthAccessed>March</b:MonthAccessed>
    <b:DayAccessed>25</b:DayAccessed>
    <b:URL>https://www.smashingmagazine.com/2018/01/importance-self-reflection-part-2/</b:URL>
    <b:RefOrder>7</b:RefOrder>
  </b:Source>
  <b:Source>
    <b:Tag>Pau92</b:Tag>
    <b:SourceType>JournalArticle</b:SourceType>
    <b:Guid>{14B3B0D5-962E-4AAB-A2CE-C40452DE5735}</b:Guid>
    <b:Title>CAREER PLANNING FOR THE INDIVIDUAL</b:Title>
    <b:Year>1992</b:Year>
    <b:Author>
      <b:Author>
        <b:NameList>
          <b:Person>
            <b:Last>Stevens</b:Last>
            <b:First>Paul</b:First>
          </b:Person>
        </b:NameList>
      </b:Author>
    </b:Author>
    <b:JournalName>International Journal of Career Management</b:JournalName>
    <b:Pages>56-60</b:Pages>
    <b:Volume>4</b:Volume>
    <b:Issue>1</b:Issue>
    <b:RefOrder>1</b:RefOrder>
  </b:Source>
  <b:Source>
    <b:Tag>Jan151</b:Tag>
    <b:SourceType>JournalArticle</b:SourceType>
    <b:Guid>{BA640482-A88E-4614-900F-980F2FB156CC}</b:Guid>
    <b:Author>
      <b:Author>
        <b:NameList>
          <b:Person>
            <b:Last>Varlejs</b:Last>
            <b:First>Jana</b:First>
          </b:Person>
        </b:NameList>
      </b:Author>
    </b:Author>
    <b:Title>Shape your career - design your professional development plan: rationale and workshop template</b:Title>
    <b:JournalName>IFLA</b:JournalName>
    <b:Year>2015</b:Year>
    <b:Pages>1-13</b:Pages>
    <b:Volume>4</b:Volume>
    <b:Issue>2</b:Issue>
    <b:RefOrder>3</b:RefOrder>
  </b:Source>
  <b:Source>
    <b:Tag>Abi18</b:Tag>
    <b:SourceType>JournalArticle</b:SourceType>
    <b:Guid>{34380EA2-5ED4-4998-BE6D-A9033600E8E1}</b:Guid>
    <b:Author>
      <b:Author>
        <b:NameList>
          <b:Person>
            <b:Last>Rimmer</b:Last>
            <b:First>Abi</b:First>
          </b:Person>
        </b:NameList>
      </b:Author>
    </b:Author>
    <b:Title>How do I prepare a personal development plan?</b:Title>
    <b:JournalName>BMJ</b:JournalName>
    <b:Year>2018</b:Year>
    <b:Pages>363-375</b:Pages>
    <b:Volume>13</b:Volume>
    <b:Issue>2</b:Issue>
    <b:RefOrder>4</b:RefOrder>
  </b:Source>
  <b:Source>
    <b:Tag>Ana14</b:Tag>
    <b:SourceType>JournalArticle</b:SourceType>
    <b:Guid>{33CF0B9C-B2CF-4B78-886F-91953C9AC8B0}</b:Guid>
    <b:Author>
      <b:Author>
        <b:NameList>
          <b:Person>
            <b:Last>Samardzija</b:Last>
            <b:First>Ana</b:First>
            <b:Middle>Coric</b:Middle>
          </b:Person>
          <b:Person>
            <b:Last>Balaban</b:Last>
            <b:First>Igor</b:First>
          </b:Person>
        </b:NameList>
      </b:Author>
    </b:Author>
    <b:Title>From Classroom to Career Development Planning: Eportfolio Use Examples</b:Title>
    <b:JournalName>Emerging Technologies in Learning</b:JournalName>
    <b:Year>2014</b:Year>
    <b:Pages>56-65</b:Pages>
    <b:Volume>9</b:Volume>
    <b:Issue>6</b:Issue>
    <b:RefOrder>8</b:RefOrder>
  </b:Source>
  <b:Source>
    <b:Tag>Jul172</b:Tag>
    <b:SourceType>JournalArticle</b:SourceType>
    <b:Guid>{0AE06ED0-AD91-4CE0-9530-006243CFE281}</b:Guid>
    <b:Author>
      <b:Author>
        <b:NameList>
          <b:Person>
            <b:Last>Gould</b:Last>
            <b:First>Julie</b:First>
          </b:Person>
        </b:NameList>
      </b:Author>
    </b:Author>
    <b:Title>Career development: A plan for action</b:Title>
    <b:JournalName>nature</b:JournalName>
    <b:Year>2017</b:Year>
    <b:Pages>489-490</b:Pages>
    <b:Volume>5</b:Volume>
    <b:Issue>2</b:Issue>
    <b:RefOrder>6</b:RefOrder>
  </b:Source>
</b:Sources>
</file>

<file path=customXml/itemProps1.xml><?xml version="1.0" encoding="utf-8"?>
<ds:datastoreItem xmlns:ds="http://schemas.openxmlformats.org/officeDocument/2006/customXml" ds:itemID="{7A913A70-72EA-43FA-9625-DD4C460EF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4053</Words>
  <Characters>23104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PROFESSIOnal Development CAREER</vt:lpstr>
    </vt:vector>
  </TitlesOfParts>
  <Company/>
  <LinksUpToDate>false</LinksUpToDate>
  <CharactersWithSpaces>27103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CAREER</dc:title>
  <dc:creator>Turnit Great</dc:creator>
  <cp:lastModifiedBy>User</cp:lastModifiedBy>
  <cp:revision>2</cp:revision>
  <cp:lastPrinted>2019-04-08T23:26:00Z</cp:lastPrinted>
  <dcterms:created xsi:type="dcterms:W3CDTF">2019-12-26T21:08:00Z</dcterms:created>
  <dcterms:modified xsi:type="dcterms:W3CDTF">2019-12-26T21:08:00Z</dcterms:modified>
</cp:coreProperties>
</file>