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906E22" w14:textId="6447D453" w:rsidR="000F4063" w:rsidRPr="00D4313D" w:rsidRDefault="004D3F82" w:rsidP="00D049F6">
      <w:pPr>
        <w:jc w:val="center"/>
        <w:rPr>
          <w:rFonts w:ascii="Arial" w:hAnsi="Arial" w:cs="Arial"/>
          <w:u w:val="single"/>
        </w:rPr>
      </w:pPr>
      <w:r w:rsidRPr="00D4313D">
        <w:rPr>
          <w:rFonts w:ascii="Arial" w:hAnsi="Arial" w:cs="Arial"/>
          <w:u w:val="single"/>
        </w:rPr>
        <w:t>Critical Journal Review</w:t>
      </w:r>
    </w:p>
    <w:p w14:paraId="1D4668CF" w14:textId="7EA5359A" w:rsidR="001A39BB" w:rsidRPr="00D4313D" w:rsidRDefault="001A39BB" w:rsidP="004D3F82">
      <w:pPr>
        <w:rPr>
          <w:rFonts w:ascii="Arial" w:hAnsi="Arial" w:cs="Arial"/>
        </w:rPr>
      </w:pPr>
      <w:r w:rsidRPr="00D4313D">
        <w:rPr>
          <w:rFonts w:ascii="Arial" w:hAnsi="Arial" w:cs="Arial"/>
        </w:rPr>
        <w:t>Introduction</w:t>
      </w:r>
    </w:p>
    <w:p w14:paraId="4B393684" w14:textId="766AA1C5" w:rsidR="00BB0603" w:rsidRPr="00D4313D" w:rsidRDefault="0053474A" w:rsidP="00AB7FC8">
      <w:pPr>
        <w:spacing w:before="30" w:line="360" w:lineRule="auto"/>
        <w:rPr>
          <w:rFonts w:ascii="Arial" w:hAnsi="Arial" w:cs="Arial"/>
        </w:rPr>
      </w:pPr>
      <w:r w:rsidRPr="00D4313D">
        <w:rPr>
          <w:rFonts w:ascii="Arial" w:hAnsi="Arial" w:cs="Arial"/>
        </w:rPr>
        <w:t xml:space="preserve">Cognitive behavioural therapy is </w:t>
      </w:r>
      <w:r w:rsidR="008F5198" w:rsidRPr="00D4313D">
        <w:rPr>
          <w:rFonts w:ascii="Arial" w:hAnsi="Arial" w:cs="Arial"/>
        </w:rPr>
        <w:t>a</w:t>
      </w:r>
      <w:r w:rsidR="00FE6D47" w:rsidRPr="00D4313D">
        <w:rPr>
          <w:rFonts w:ascii="Arial" w:hAnsi="Arial" w:cs="Arial"/>
        </w:rPr>
        <w:t xml:space="preserve"> popular form of </w:t>
      </w:r>
      <w:r w:rsidR="00261CC5" w:rsidRPr="00D4313D">
        <w:rPr>
          <w:rFonts w:ascii="Arial" w:hAnsi="Arial" w:cs="Arial"/>
        </w:rPr>
        <w:t xml:space="preserve">psychological intervention developed by Aaron Beck </w:t>
      </w:r>
      <w:r w:rsidR="00720A92" w:rsidRPr="00D4313D">
        <w:rPr>
          <w:rFonts w:ascii="Arial" w:hAnsi="Arial" w:cs="Arial"/>
        </w:rPr>
        <w:t>(</w:t>
      </w:r>
      <w:r w:rsidR="00660383" w:rsidRPr="00D4313D">
        <w:rPr>
          <w:rFonts w:ascii="Arial" w:hAnsi="Arial" w:cs="Arial"/>
        </w:rPr>
        <w:t>1979)</w:t>
      </w:r>
      <w:r w:rsidR="00E02F19" w:rsidRPr="00D4313D">
        <w:rPr>
          <w:rFonts w:ascii="Arial" w:hAnsi="Arial" w:cs="Arial"/>
        </w:rPr>
        <w:t xml:space="preserve"> and has seen</w:t>
      </w:r>
      <w:r w:rsidR="00D42DBD" w:rsidRPr="00D4313D">
        <w:rPr>
          <w:rFonts w:ascii="Arial" w:hAnsi="Arial" w:cs="Arial"/>
        </w:rPr>
        <w:t xml:space="preserve"> a large increase in utilisation </w:t>
      </w:r>
      <w:r w:rsidR="006510B3" w:rsidRPr="00D4313D">
        <w:rPr>
          <w:rFonts w:ascii="Arial" w:hAnsi="Arial" w:cs="Arial"/>
        </w:rPr>
        <w:t xml:space="preserve">over the past couple of decades, due to its focus on the present situation and ability to </w:t>
      </w:r>
      <w:r w:rsidR="002773A8" w:rsidRPr="00D4313D">
        <w:rPr>
          <w:rFonts w:ascii="Arial" w:hAnsi="Arial" w:cs="Arial"/>
        </w:rPr>
        <w:t xml:space="preserve">successfully aid clients in a short timeframe, thus allowing for a higher </w:t>
      </w:r>
      <w:r w:rsidR="002D08A4" w:rsidRPr="00D4313D">
        <w:rPr>
          <w:rFonts w:ascii="Arial" w:hAnsi="Arial" w:cs="Arial"/>
        </w:rPr>
        <w:t xml:space="preserve">turnover rate. This is often achieved through </w:t>
      </w:r>
      <w:proofErr w:type="gramStart"/>
      <w:r w:rsidR="002D08A4" w:rsidRPr="00D4313D">
        <w:rPr>
          <w:rFonts w:ascii="Arial" w:hAnsi="Arial" w:cs="Arial"/>
        </w:rPr>
        <w:t>a number of</w:t>
      </w:r>
      <w:proofErr w:type="gramEnd"/>
      <w:r w:rsidR="002D08A4" w:rsidRPr="00D4313D">
        <w:rPr>
          <w:rFonts w:ascii="Arial" w:hAnsi="Arial" w:cs="Arial"/>
        </w:rPr>
        <w:t xml:space="preserve"> different interventions from one-to-one therapy (Faheem, 2023)</w:t>
      </w:r>
      <w:r w:rsidR="004A2CDD" w:rsidRPr="00D4313D">
        <w:rPr>
          <w:rFonts w:ascii="Arial" w:hAnsi="Arial" w:cs="Arial"/>
        </w:rPr>
        <w:t xml:space="preserve">, </w:t>
      </w:r>
      <w:r w:rsidR="004564EF" w:rsidRPr="00D4313D">
        <w:rPr>
          <w:rFonts w:ascii="Arial" w:hAnsi="Arial" w:cs="Arial"/>
        </w:rPr>
        <w:t>mindfulness</w:t>
      </w:r>
      <w:r w:rsidR="00F3040A" w:rsidRPr="00D4313D">
        <w:rPr>
          <w:rFonts w:ascii="Arial" w:hAnsi="Arial" w:cs="Arial"/>
        </w:rPr>
        <w:t xml:space="preserve"> (Davis, 2020), to even group cognitive behavioural therapy (</w:t>
      </w:r>
      <w:r w:rsidR="00405CAF" w:rsidRPr="00D4313D">
        <w:rPr>
          <w:rFonts w:ascii="Arial" w:hAnsi="Arial" w:cs="Arial"/>
        </w:rPr>
        <w:t xml:space="preserve">Naeem, 2019). </w:t>
      </w:r>
      <w:r w:rsidR="0005789A" w:rsidRPr="00D4313D">
        <w:rPr>
          <w:rFonts w:ascii="Arial" w:hAnsi="Arial" w:cs="Arial"/>
        </w:rPr>
        <w:t>It</w:t>
      </w:r>
      <w:r w:rsidR="00541AF5" w:rsidRPr="00D4313D">
        <w:rPr>
          <w:rFonts w:ascii="Arial" w:hAnsi="Arial" w:cs="Arial"/>
        </w:rPr>
        <w:t xml:space="preserve"> is quite clear that CBT in recent years </w:t>
      </w:r>
      <w:r w:rsidR="006528FD" w:rsidRPr="00D4313D">
        <w:rPr>
          <w:rFonts w:ascii="Arial" w:hAnsi="Arial" w:cs="Arial"/>
        </w:rPr>
        <w:t xml:space="preserve">has been designed </w:t>
      </w:r>
      <w:r w:rsidR="00C3706A" w:rsidRPr="00D4313D">
        <w:rPr>
          <w:rFonts w:ascii="Arial" w:hAnsi="Arial" w:cs="Arial"/>
        </w:rPr>
        <w:t>to</w:t>
      </w:r>
      <w:r w:rsidR="00541AF5" w:rsidRPr="00D4313D">
        <w:rPr>
          <w:rFonts w:ascii="Arial" w:hAnsi="Arial" w:cs="Arial"/>
        </w:rPr>
        <w:t xml:space="preserve"> be broadly operated to fit the needs of </w:t>
      </w:r>
      <w:r w:rsidR="00C3706A" w:rsidRPr="00D4313D">
        <w:rPr>
          <w:rFonts w:ascii="Arial" w:hAnsi="Arial" w:cs="Arial"/>
        </w:rPr>
        <w:t xml:space="preserve">a wide range of patients. </w:t>
      </w:r>
      <w:r w:rsidR="0005789A" w:rsidRPr="00D4313D">
        <w:rPr>
          <w:rFonts w:ascii="Arial" w:hAnsi="Arial" w:cs="Arial"/>
        </w:rPr>
        <w:t>With, however</w:t>
      </w:r>
      <w:r w:rsidR="00C3706A" w:rsidRPr="00D4313D">
        <w:rPr>
          <w:rFonts w:ascii="Arial" w:hAnsi="Arial" w:cs="Arial"/>
        </w:rPr>
        <w:t xml:space="preserve">, it is made apparent through </w:t>
      </w:r>
      <w:r w:rsidR="00714200" w:rsidRPr="00D4313D">
        <w:rPr>
          <w:rFonts w:ascii="Arial" w:hAnsi="Arial" w:cs="Arial"/>
        </w:rPr>
        <w:t>recent research that CBT possesses a strong weakness.</w:t>
      </w:r>
      <w:r w:rsidR="001354A4" w:rsidRPr="00D4313D">
        <w:rPr>
          <w:rFonts w:ascii="Arial" w:hAnsi="Arial" w:cs="Arial"/>
        </w:rPr>
        <w:t xml:space="preserve"> That being,</w:t>
      </w:r>
      <w:r w:rsidR="00DE669A" w:rsidRPr="00D4313D">
        <w:rPr>
          <w:rFonts w:ascii="Arial" w:hAnsi="Arial" w:cs="Arial"/>
        </w:rPr>
        <w:t xml:space="preserve"> its reliance on western psychology (Weihui et al., 2017).</w:t>
      </w:r>
      <w:r w:rsidR="009A4E07" w:rsidRPr="00D4313D">
        <w:rPr>
          <w:rFonts w:ascii="Arial" w:hAnsi="Arial" w:cs="Arial"/>
        </w:rPr>
        <w:t xml:space="preserve"> This can be perceived as an issue </w:t>
      </w:r>
      <w:r w:rsidR="009D0E14" w:rsidRPr="00D4313D">
        <w:rPr>
          <w:rFonts w:ascii="Arial" w:hAnsi="Arial" w:cs="Arial"/>
        </w:rPr>
        <w:t xml:space="preserve">as psychology </w:t>
      </w:r>
      <w:r w:rsidR="0005789A" w:rsidRPr="00D4313D">
        <w:rPr>
          <w:rFonts w:ascii="Arial" w:hAnsi="Arial" w:cs="Arial"/>
        </w:rPr>
        <w:t>has</w:t>
      </w:r>
      <w:r w:rsidR="003412F8" w:rsidRPr="00D4313D">
        <w:rPr>
          <w:rFonts w:ascii="Arial" w:hAnsi="Arial" w:cs="Arial"/>
        </w:rPr>
        <w:t xml:space="preserve"> been informed solely on European and North American values</w:t>
      </w:r>
      <w:r w:rsidR="004534E0" w:rsidRPr="00D4313D">
        <w:rPr>
          <w:rFonts w:ascii="Arial" w:hAnsi="Arial" w:cs="Arial"/>
        </w:rPr>
        <w:t>, which are often rooted in secularism and individual</w:t>
      </w:r>
      <w:r w:rsidR="006E7EB7" w:rsidRPr="00D4313D">
        <w:rPr>
          <w:rFonts w:ascii="Arial" w:hAnsi="Arial" w:cs="Arial"/>
        </w:rPr>
        <w:t>ity, along with using terms and expressions</w:t>
      </w:r>
      <w:r w:rsidR="00491A1E" w:rsidRPr="00D4313D">
        <w:rPr>
          <w:rFonts w:ascii="Arial" w:hAnsi="Arial" w:cs="Arial"/>
        </w:rPr>
        <w:t xml:space="preserve"> pertaining to modern Eurocentric beliefs. For instance the term </w:t>
      </w:r>
      <w:r w:rsidR="00695D69" w:rsidRPr="00D4313D">
        <w:rPr>
          <w:rFonts w:ascii="Arial" w:hAnsi="Arial" w:cs="Arial"/>
        </w:rPr>
        <w:t>‘</w:t>
      </w:r>
      <w:r w:rsidR="00491A1E" w:rsidRPr="00D4313D">
        <w:rPr>
          <w:rFonts w:ascii="Arial" w:hAnsi="Arial" w:cs="Arial"/>
        </w:rPr>
        <w:t>Madness</w:t>
      </w:r>
      <w:r w:rsidR="00695D69" w:rsidRPr="00D4313D">
        <w:rPr>
          <w:rFonts w:ascii="Arial" w:hAnsi="Arial" w:cs="Arial"/>
        </w:rPr>
        <w:t>’</w:t>
      </w:r>
      <w:r w:rsidR="00863EC0" w:rsidRPr="00D4313D">
        <w:rPr>
          <w:rFonts w:ascii="Arial" w:hAnsi="Arial" w:cs="Arial"/>
        </w:rPr>
        <w:t xml:space="preserve"> to describe poor mental health</w:t>
      </w:r>
      <w:r w:rsidR="00681969" w:rsidRPr="00D4313D">
        <w:rPr>
          <w:rFonts w:ascii="Arial" w:hAnsi="Arial" w:cs="Arial"/>
        </w:rPr>
        <w:t xml:space="preserve"> such as schizophrenia,</w:t>
      </w:r>
      <w:r w:rsidR="001354A4" w:rsidRPr="00D4313D">
        <w:rPr>
          <w:rFonts w:ascii="Arial" w:hAnsi="Arial" w:cs="Arial"/>
        </w:rPr>
        <w:t xml:space="preserve"> </w:t>
      </w:r>
      <w:r w:rsidR="00D56F3E" w:rsidRPr="00D4313D">
        <w:rPr>
          <w:rFonts w:ascii="Arial" w:hAnsi="Arial" w:cs="Arial"/>
        </w:rPr>
        <w:t>has since f</w:t>
      </w:r>
      <w:r w:rsidR="00681969" w:rsidRPr="00D4313D">
        <w:rPr>
          <w:rFonts w:ascii="Arial" w:hAnsi="Arial" w:cs="Arial"/>
        </w:rPr>
        <w:t>a</w:t>
      </w:r>
      <w:r w:rsidR="00D56F3E" w:rsidRPr="00D4313D">
        <w:rPr>
          <w:rFonts w:ascii="Arial" w:hAnsi="Arial" w:cs="Arial"/>
        </w:rPr>
        <w:t>ll</w:t>
      </w:r>
      <w:r w:rsidR="00681969" w:rsidRPr="00D4313D">
        <w:rPr>
          <w:rFonts w:ascii="Arial" w:hAnsi="Arial" w:cs="Arial"/>
        </w:rPr>
        <w:t>en</w:t>
      </w:r>
      <w:r w:rsidR="00D56F3E" w:rsidRPr="00D4313D">
        <w:rPr>
          <w:rFonts w:ascii="Arial" w:hAnsi="Arial" w:cs="Arial"/>
        </w:rPr>
        <w:t xml:space="preserve"> out of fashion</w:t>
      </w:r>
      <w:r w:rsidR="00863EC0" w:rsidRPr="00D4313D">
        <w:rPr>
          <w:rFonts w:ascii="Arial" w:hAnsi="Arial" w:cs="Arial"/>
        </w:rPr>
        <w:t xml:space="preserve"> in Western nations </w:t>
      </w:r>
      <w:r w:rsidR="001354A4" w:rsidRPr="00D4313D">
        <w:rPr>
          <w:rFonts w:ascii="Arial" w:hAnsi="Arial" w:cs="Arial"/>
        </w:rPr>
        <w:t>due to its</w:t>
      </w:r>
      <w:r w:rsidR="00681969" w:rsidRPr="00D4313D">
        <w:rPr>
          <w:rFonts w:ascii="Arial" w:hAnsi="Arial" w:cs="Arial"/>
        </w:rPr>
        <w:t xml:space="preserve"> </w:t>
      </w:r>
      <w:r w:rsidR="00C50AEF" w:rsidRPr="00D4313D">
        <w:rPr>
          <w:rFonts w:ascii="Arial" w:hAnsi="Arial" w:cs="Arial"/>
        </w:rPr>
        <w:t xml:space="preserve">negative </w:t>
      </w:r>
      <w:r w:rsidR="00967869" w:rsidRPr="00D4313D">
        <w:rPr>
          <w:rFonts w:ascii="Arial" w:hAnsi="Arial" w:cs="Arial"/>
        </w:rPr>
        <w:t xml:space="preserve">connotations and stigmatising capabilities, however in other cultures such as </w:t>
      </w:r>
      <w:r w:rsidR="006F5C76" w:rsidRPr="00D4313D">
        <w:rPr>
          <w:rFonts w:ascii="Arial" w:hAnsi="Arial" w:cs="Arial"/>
        </w:rPr>
        <w:t>Asian and African backgrounds similar idioms</w:t>
      </w:r>
      <w:r w:rsidR="00F12DE8" w:rsidRPr="00D4313D">
        <w:rPr>
          <w:rFonts w:ascii="Arial" w:hAnsi="Arial" w:cs="Arial"/>
        </w:rPr>
        <w:t xml:space="preserve"> are still in </w:t>
      </w:r>
      <w:r w:rsidR="0005789A" w:rsidRPr="00D4313D">
        <w:rPr>
          <w:rFonts w:ascii="Arial" w:hAnsi="Arial" w:cs="Arial"/>
        </w:rPr>
        <w:t>effect</w:t>
      </w:r>
      <w:r w:rsidR="00F12DE8" w:rsidRPr="00D4313D">
        <w:rPr>
          <w:rFonts w:ascii="Arial" w:hAnsi="Arial" w:cs="Arial"/>
        </w:rPr>
        <w:t xml:space="preserve">, or even the very concept of mental health itself may be denied by non-western </w:t>
      </w:r>
      <w:r w:rsidR="009B1561" w:rsidRPr="00D4313D">
        <w:rPr>
          <w:rFonts w:ascii="Arial" w:hAnsi="Arial" w:cs="Arial"/>
        </w:rPr>
        <w:t>cultures (Faheem, 2023</w:t>
      </w:r>
      <w:r w:rsidR="003E1DC7" w:rsidRPr="00D4313D">
        <w:rPr>
          <w:rFonts w:ascii="Arial" w:hAnsi="Arial" w:cs="Arial"/>
        </w:rPr>
        <w:t xml:space="preserve">; </w:t>
      </w:r>
      <w:r w:rsidR="000D0EE7" w:rsidRPr="00D4313D">
        <w:rPr>
          <w:rFonts w:ascii="Arial" w:hAnsi="Arial" w:cs="Arial"/>
        </w:rPr>
        <w:t>Weihui et al., 2017; Hinton et al., 2011).</w:t>
      </w:r>
      <w:r w:rsidR="008575E3" w:rsidRPr="00D4313D">
        <w:rPr>
          <w:rFonts w:ascii="Arial" w:hAnsi="Arial" w:cs="Arial"/>
        </w:rPr>
        <w:t xml:space="preserve"> </w:t>
      </w:r>
      <w:r w:rsidR="00995ED8" w:rsidRPr="00D4313D">
        <w:rPr>
          <w:rFonts w:ascii="Arial" w:hAnsi="Arial" w:cs="Arial"/>
        </w:rPr>
        <w:t xml:space="preserve">Moreover, due to this divide between western and non-western cultures, it has </w:t>
      </w:r>
      <w:r w:rsidR="00866FC6" w:rsidRPr="00D4313D">
        <w:rPr>
          <w:rFonts w:ascii="Arial" w:hAnsi="Arial" w:cs="Arial"/>
        </w:rPr>
        <w:t xml:space="preserve">often led to a </w:t>
      </w:r>
      <w:r w:rsidR="0005789A" w:rsidRPr="00D4313D">
        <w:rPr>
          <w:rFonts w:ascii="Arial" w:hAnsi="Arial" w:cs="Arial"/>
        </w:rPr>
        <w:t>higher rate of dropouts</w:t>
      </w:r>
      <w:r w:rsidR="00866FC6" w:rsidRPr="00D4313D">
        <w:rPr>
          <w:rFonts w:ascii="Arial" w:hAnsi="Arial" w:cs="Arial"/>
        </w:rPr>
        <w:t xml:space="preserve"> from non-western patients. </w:t>
      </w:r>
      <w:r w:rsidR="008575E3" w:rsidRPr="00D4313D">
        <w:rPr>
          <w:rFonts w:ascii="Arial" w:hAnsi="Arial" w:cs="Arial"/>
        </w:rPr>
        <w:t xml:space="preserve">This can be due to </w:t>
      </w:r>
      <w:proofErr w:type="gramStart"/>
      <w:r w:rsidR="008575E3" w:rsidRPr="00D4313D">
        <w:rPr>
          <w:rFonts w:ascii="Arial" w:hAnsi="Arial" w:cs="Arial"/>
        </w:rPr>
        <w:t>a number of</w:t>
      </w:r>
      <w:proofErr w:type="gramEnd"/>
      <w:r w:rsidR="008575E3" w:rsidRPr="00D4313D">
        <w:rPr>
          <w:rFonts w:ascii="Arial" w:hAnsi="Arial" w:cs="Arial"/>
        </w:rPr>
        <w:t xml:space="preserve"> factors, from a lack of education, </w:t>
      </w:r>
      <w:r w:rsidR="00995ED8" w:rsidRPr="00D4313D">
        <w:rPr>
          <w:rFonts w:ascii="Arial" w:hAnsi="Arial" w:cs="Arial"/>
        </w:rPr>
        <w:t>religious/spiritual</w:t>
      </w:r>
      <w:r w:rsidR="002F06C8" w:rsidRPr="00D4313D">
        <w:rPr>
          <w:rFonts w:ascii="Arial" w:hAnsi="Arial" w:cs="Arial"/>
        </w:rPr>
        <w:t xml:space="preserve"> requirements</w:t>
      </w:r>
      <w:r w:rsidR="006A0753" w:rsidRPr="00D4313D">
        <w:rPr>
          <w:rFonts w:ascii="Arial" w:hAnsi="Arial" w:cs="Arial"/>
        </w:rPr>
        <w:t xml:space="preserve">, language barriers, and </w:t>
      </w:r>
      <w:r w:rsidR="00BB0603" w:rsidRPr="00D4313D">
        <w:rPr>
          <w:rFonts w:ascii="Arial" w:hAnsi="Arial" w:cs="Arial"/>
        </w:rPr>
        <w:t>differing expectations.</w:t>
      </w:r>
      <w:r w:rsidR="00995ED8" w:rsidRPr="00D4313D">
        <w:rPr>
          <w:rFonts w:ascii="Arial" w:hAnsi="Arial" w:cs="Arial"/>
        </w:rPr>
        <w:t xml:space="preserve"> </w:t>
      </w:r>
      <w:r w:rsidR="0005789A" w:rsidRPr="00D4313D">
        <w:rPr>
          <w:rFonts w:ascii="Arial" w:hAnsi="Arial" w:cs="Arial"/>
        </w:rPr>
        <w:t xml:space="preserve">With </w:t>
      </w:r>
      <w:proofErr w:type="gramStart"/>
      <w:r w:rsidR="0005789A" w:rsidRPr="00D4313D">
        <w:rPr>
          <w:rFonts w:ascii="Arial" w:hAnsi="Arial" w:cs="Arial"/>
        </w:rPr>
        <w:t>a</w:t>
      </w:r>
      <w:r w:rsidR="00BB0603" w:rsidRPr="00D4313D">
        <w:rPr>
          <w:rFonts w:ascii="Arial" w:hAnsi="Arial" w:cs="Arial"/>
        </w:rPr>
        <w:t xml:space="preserve"> number of</w:t>
      </w:r>
      <w:proofErr w:type="gramEnd"/>
      <w:r w:rsidR="00BB0603" w:rsidRPr="00D4313D">
        <w:rPr>
          <w:rFonts w:ascii="Arial" w:hAnsi="Arial" w:cs="Arial"/>
        </w:rPr>
        <w:t xml:space="preserve"> articles have been published in recent years with the purpose of discussing methods to </w:t>
      </w:r>
      <w:r w:rsidR="00E67987" w:rsidRPr="00D4313D">
        <w:rPr>
          <w:rFonts w:ascii="Arial" w:hAnsi="Arial" w:cs="Arial"/>
        </w:rPr>
        <w:t xml:space="preserve">adapt CBT to other cultures and expand its use. </w:t>
      </w:r>
      <w:r w:rsidR="00977D61" w:rsidRPr="00D4313D">
        <w:rPr>
          <w:rFonts w:ascii="Arial" w:hAnsi="Arial" w:cs="Arial"/>
        </w:rPr>
        <w:t xml:space="preserve">Most notably, Faheem (2023), has </w:t>
      </w:r>
      <w:r w:rsidR="000C56FE" w:rsidRPr="00D4313D">
        <w:rPr>
          <w:rFonts w:ascii="Arial" w:hAnsi="Arial" w:cs="Arial"/>
        </w:rPr>
        <w:t xml:space="preserve">conducted a study investigating </w:t>
      </w:r>
      <w:r w:rsidR="0063498D" w:rsidRPr="00D4313D">
        <w:rPr>
          <w:rFonts w:ascii="Arial" w:hAnsi="Arial" w:cs="Arial"/>
        </w:rPr>
        <w:t>what</w:t>
      </w:r>
      <w:r w:rsidR="000C56FE" w:rsidRPr="00D4313D">
        <w:rPr>
          <w:rFonts w:ascii="Arial" w:hAnsi="Arial" w:cs="Arial"/>
        </w:rPr>
        <w:t xml:space="preserve"> both BAME</w:t>
      </w:r>
      <w:r w:rsidR="00144789" w:rsidRPr="00D4313D">
        <w:rPr>
          <w:rFonts w:ascii="Arial" w:hAnsi="Arial" w:cs="Arial"/>
        </w:rPr>
        <w:t xml:space="preserve"> (Black, Asian, </w:t>
      </w:r>
      <w:r w:rsidR="003A02CA" w:rsidRPr="00D4313D">
        <w:rPr>
          <w:rFonts w:ascii="Arial" w:hAnsi="Arial" w:cs="Arial"/>
        </w:rPr>
        <w:t xml:space="preserve">and minority ethnic) and non-BAME </w:t>
      </w:r>
      <w:r w:rsidR="00872371" w:rsidRPr="00D4313D">
        <w:rPr>
          <w:rFonts w:ascii="Arial" w:hAnsi="Arial" w:cs="Arial"/>
        </w:rPr>
        <w:t xml:space="preserve">cognitive behavioural </w:t>
      </w:r>
      <w:r w:rsidR="003A02CA" w:rsidRPr="00D4313D">
        <w:rPr>
          <w:rFonts w:ascii="Arial" w:hAnsi="Arial" w:cs="Arial"/>
        </w:rPr>
        <w:t xml:space="preserve">therapists </w:t>
      </w:r>
      <w:r w:rsidR="00E528AB" w:rsidRPr="00D4313D">
        <w:rPr>
          <w:rFonts w:ascii="Arial" w:hAnsi="Arial" w:cs="Arial"/>
        </w:rPr>
        <w:t xml:space="preserve">believe IAPT (Improving </w:t>
      </w:r>
      <w:r w:rsidR="006244EF" w:rsidRPr="00D4313D">
        <w:rPr>
          <w:rFonts w:ascii="Arial" w:hAnsi="Arial" w:cs="Arial"/>
        </w:rPr>
        <w:t>access to psychological therapies)</w:t>
      </w:r>
      <w:r w:rsidR="0063498D" w:rsidRPr="00D4313D">
        <w:rPr>
          <w:rFonts w:ascii="Arial" w:hAnsi="Arial" w:cs="Arial"/>
        </w:rPr>
        <w:t xml:space="preserve">, does for </w:t>
      </w:r>
      <w:r w:rsidR="00654A7F" w:rsidRPr="00D4313D">
        <w:rPr>
          <w:rFonts w:ascii="Arial" w:hAnsi="Arial" w:cs="Arial"/>
        </w:rPr>
        <w:t>BAME patients.</w:t>
      </w:r>
      <w:r w:rsidR="00961690" w:rsidRPr="00D4313D">
        <w:rPr>
          <w:rFonts w:ascii="Arial" w:hAnsi="Arial" w:cs="Arial"/>
        </w:rPr>
        <w:t xml:space="preserve"> </w:t>
      </w:r>
      <w:r w:rsidR="0005789A" w:rsidRPr="00D4313D">
        <w:rPr>
          <w:rFonts w:ascii="Arial" w:hAnsi="Arial" w:cs="Arial"/>
        </w:rPr>
        <w:t>A</w:t>
      </w:r>
      <w:r w:rsidR="00F917D0" w:rsidRPr="00D4313D">
        <w:rPr>
          <w:rFonts w:ascii="Arial" w:hAnsi="Arial" w:cs="Arial"/>
        </w:rPr>
        <w:t xml:space="preserve"> full investigation into</w:t>
      </w:r>
      <w:r w:rsidR="0063498D" w:rsidRPr="00D4313D">
        <w:rPr>
          <w:rFonts w:ascii="Arial" w:hAnsi="Arial" w:cs="Arial"/>
        </w:rPr>
        <w:t xml:space="preserve"> </w:t>
      </w:r>
      <w:r w:rsidR="00872371" w:rsidRPr="00D4313D">
        <w:rPr>
          <w:rFonts w:ascii="Arial" w:hAnsi="Arial" w:cs="Arial"/>
        </w:rPr>
        <w:t>this article will</w:t>
      </w:r>
      <w:r w:rsidR="00A41708" w:rsidRPr="00D4313D">
        <w:rPr>
          <w:rFonts w:ascii="Arial" w:hAnsi="Arial" w:cs="Arial"/>
        </w:rPr>
        <w:t xml:space="preserve"> be undertaken to discuss </w:t>
      </w:r>
      <w:r w:rsidR="0040211F" w:rsidRPr="00D4313D">
        <w:rPr>
          <w:rFonts w:ascii="Arial" w:hAnsi="Arial" w:cs="Arial"/>
        </w:rPr>
        <w:t xml:space="preserve">whether </w:t>
      </w:r>
      <w:r w:rsidR="00FA0378" w:rsidRPr="00D4313D">
        <w:rPr>
          <w:rFonts w:ascii="Arial" w:hAnsi="Arial" w:cs="Arial"/>
        </w:rPr>
        <w:t xml:space="preserve">the author </w:t>
      </w:r>
      <w:r w:rsidR="00600B0A" w:rsidRPr="00D4313D">
        <w:rPr>
          <w:rFonts w:ascii="Arial" w:hAnsi="Arial" w:cs="Arial"/>
        </w:rPr>
        <w:t xml:space="preserve">has successfully added to the </w:t>
      </w:r>
      <w:r w:rsidR="003F2DD5" w:rsidRPr="00D4313D">
        <w:rPr>
          <w:rFonts w:ascii="Arial" w:hAnsi="Arial" w:cs="Arial"/>
        </w:rPr>
        <w:t xml:space="preserve">research </w:t>
      </w:r>
      <w:r w:rsidR="005B64A8" w:rsidRPr="00D4313D">
        <w:rPr>
          <w:rFonts w:ascii="Arial" w:hAnsi="Arial" w:cs="Arial"/>
        </w:rPr>
        <w:t>for improving CBT</w:t>
      </w:r>
      <w:r w:rsidR="00A90FF9" w:rsidRPr="00D4313D">
        <w:rPr>
          <w:rFonts w:ascii="Arial" w:hAnsi="Arial" w:cs="Arial"/>
        </w:rPr>
        <w:t xml:space="preserve"> or cultural adaptation</w:t>
      </w:r>
      <w:r w:rsidR="005B64A8" w:rsidRPr="00D4313D">
        <w:rPr>
          <w:rFonts w:ascii="Arial" w:hAnsi="Arial" w:cs="Arial"/>
        </w:rPr>
        <w:t>.</w:t>
      </w:r>
    </w:p>
    <w:p w14:paraId="4A47F285" w14:textId="77777777" w:rsidR="00AB7FC8" w:rsidRPr="00D4313D" w:rsidRDefault="00AB7FC8" w:rsidP="00DD41C6">
      <w:pPr>
        <w:spacing w:before="30"/>
        <w:rPr>
          <w:rFonts w:ascii="Arial" w:hAnsi="Arial" w:cs="Arial"/>
        </w:rPr>
      </w:pPr>
    </w:p>
    <w:p w14:paraId="422EC4E2" w14:textId="121C0F9D" w:rsidR="001A39BB" w:rsidRPr="00D4313D" w:rsidRDefault="00575780" w:rsidP="004D3F82">
      <w:pPr>
        <w:rPr>
          <w:rFonts w:ascii="Arial" w:hAnsi="Arial" w:cs="Arial"/>
        </w:rPr>
      </w:pPr>
      <w:r w:rsidRPr="00D4313D">
        <w:rPr>
          <w:rFonts w:ascii="Arial" w:hAnsi="Arial" w:cs="Arial"/>
        </w:rPr>
        <w:t>Summary</w:t>
      </w:r>
    </w:p>
    <w:p w14:paraId="1E824926" w14:textId="4FF679CE" w:rsidR="00AF4D91" w:rsidRPr="00D4313D" w:rsidRDefault="0019194F" w:rsidP="009A1E2F">
      <w:pPr>
        <w:spacing w:line="360" w:lineRule="auto"/>
        <w:rPr>
          <w:rFonts w:ascii="Arial" w:hAnsi="Arial" w:cs="Arial"/>
        </w:rPr>
      </w:pPr>
      <w:r w:rsidRPr="00D4313D">
        <w:rPr>
          <w:rFonts w:ascii="Arial" w:hAnsi="Arial" w:cs="Arial"/>
        </w:rPr>
        <w:t xml:space="preserve">Faheem’s (2023) article on </w:t>
      </w:r>
      <w:r w:rsidR="00063304" w:rsidRPr="00D4313D">
        <w:rPr>
          <w:rFonts w:ascii="Arial" w:hAnsi="Arial" w:cs="Arial"/>
        </w:rPr>
        <w:t xml:space="preserve">IAPT services </w:t>
      </w:r>
      <w:r w:rsidR="00A31B23" w:rsidRPr="00D4313D">
        <w:rPr>
          <w:rFonts w:ascii="Arial" w:hAnsi="Arial" w:cs="Arial"/>
        </w:rPr>
        <w:t xml:space="preserve">readiness to </w:t>
      </w:r>
      <w:r w:rsidR="00F945EB" w:rsidRPr="00D4313D">
        <w:rPr>
          <w:rFonts w:ascii="Arial" w:hAnsi="Arial" w:cs="Arial"/>
        </w:rPr>
        <w:t>supply adequate intervention to BAME patients</w:t>
      </w:r>
      <w:r w:rsidR="007E4F81" w:rsidRPr="00D4313D">
        <w:rPr>
          <w:rFonts w:ascii="Arial" w:hAnsi="Arial" w:cs="Arial"/>
        </w:rPr>
        <w:t xml:space="preserve"> prove</w:t>
      </w:r>
      <w:r w:rsidR="00D201F8" w:rsidRPr="00D4313D">
        <w:rPr>
          <w:rFonts w:ascii="Arial" w:hAnsi="Arial" w:cs="Arial"/>
        </w:rPr>
        <w:t>s</w:t>
      </w:r>
      <w:r w:rsidR="007E4F81" w:rsidRPr="00D4313D">
        <w:rPr>
          <w:rFonts w:ascii="Arial" w:hAnsi="Arial" w:cs="Arial"/>
        </w:rPr>
        <w:t xml:space="preserve"> to be a controversial piece. </w:t>
      </w:r>
      <w:r w:rsidR="00A235BF" w:rsidRPr="00D4313D">
        <w:rPr>
          <w:rFonts w:ascii="Arial" w:hAnsi="Arial" w:cs="Arial"/>
        </w:rPr>
        <w:t xml:space="preserve">The author cites that their primary motivation for conducting this research was due to </w:t>
      </w:r>
      <w:r w:rsidR="002A6BBB" w:rsidRPr="00D4313D">
        <w:rPr>
          <w:rFonts w:ascii="Arial" w:hAnsi="Arial" w:cs="Arial"/>
        </w:rPr>
        <w:t xml:space="preserve">rising statistics declaring </w:t>
      </w:r>
      <w:r w:rsidR="008C593B" w:rsidRPr="00D4313D">
        <w:rPr>
          <w:rFonts w:ascii="Arial" w:hAnsi="Arial" w:cs="Arial"/>
        </w:rPr>
        <w:t>that BAME individuals report lower rates of successful treatments</w:t>
      </w:r>
      <w:r w:rsidR="001761D7" w:rsidRPr="00D4313D">
        <w:rPr>
          <w:rFonts w:ascii="Arial" w:hAnsi="Arial" w:cs="Arial"/>
        </w:rPr>
        <w:t xml:space="preserve"> compared to their white count</w:t>
      </w:r>
      <w:r w:rsidR="00A019E9" w:rsidRPr="00D4313D">
        <w:rPr>
          <w:rFonts w:ascii="Arial" w:hAnsi="Arial" w:cs="Arial"/>
        </w:rPr>
        <w:t>er</w:t>
      </w:r>
      <w:r w:rsidR="001761D7" w:rsidRPr="00D4313D">
        <w:rPr>
          <w:rFonts w:ascii="Arial" w:hAnsi="Arial" w:cs="Arial"/>
        </w:rPr>
        <w:t>parts</w:t>
      </w:r>
      <w:r w:rsidR="00A019E9" w:rsidRPr="00D4313D">
        <w:rPr>
          <w:rFonts w:ascii="Arial" w:hAnsi="Arial" w:cs="Arial"/>
        </w:rPr>
        <w:t xml:space="preserve"> (Faheem, 2023).</w:t>
      </w:r>
      <w:r w:rsidR="008A2768" w:rsidRPr="00D4313D">
        <w:rPr>
          <w:rFonts w:ascii="Arial" w:hAnsi="Arial" w:cs="Arial"/>
        </w:rPr>
        <w:t xml:space="preserve"> </w:t>
      </w:r>
      <w:r w:rsidR="00AD3376" w:rsidRPr="00D4313D">
        <w:rPr>
          <w:rFonts w:ascii="Arial" w:hAnsi="Arial" w:cs="Arial"/>
        </w:rPr>
        <w:t xml:space="preserve">With a 56 – 54% ratio of BAME participants to non-BAME participants, </w:t>
      </w:r>
      <w:r w:rsidR="00AD3376" w:rsidRPr="00D4313D">
        <w:rPr>
          <w:rFonts w:ascii="Arial" w:hAnsi="Arial" w:cs="Arial"/>
        </w:rPr>
        <w:lastRenderedPageBreak/>
        <w:t>belonging to an array of faiths and occupations,</w:t>
      </w:r>
      <w:r w:rsidR="00F34A22" w:rsidRPr="00D4313D">
        <w:rPr>
          <w:rFonts w:ascii="Arial" w:hAnsi="Arial" w:cs="Arial"/>
        </w:rPr>
        <w:t xml:space="preserve"> </w:t>
      </w:r>
      <w:r w:rsidR="003B08E9" w:rsidRPr="00D4313D">
        <w:rPr>
          <w:rFonts w:ascii="Arial" w:hAnsi="Arial" w:cs="Arial"/>
        </w:rPr>
        <w:t xml:space="preserve">the author </w:t>
      </w:r>
      <w:r w:rsidR="00E03979" w:rsidRPr="00D4313D">
        <w:rPr>
          <w:rFonts w:ascii="Arial" w:hAnsi="Arial" w:cs="Arial"/>
        </w:rPr>
        <w:t>ha</w:t>
      </w:r>
      <w:r w:rsidR="008A2768" w:rsidRPr="00D4313D">
        <w:rPr>
          <w:rFonts w:ascii="Arial" w:hAnsi="Arial" w:cs="Arial"/>
        </w:rPr>
        <w:t>s</w:t>
      </w:r>
      <w:r w:rsidR="00E03979" w:rsidRPr="00D4313D">
        <w:rPr>
          <w:rFonts w:ascii="Arial" w:hAnsi="Arial" w:cs="Arial"/>
        </w:rPr>
        <w:t xml:space="preserve"> conducted a qualitative study involving IAPT practitioners </w:t>
      </w:r>
      <w:r w:rsidR="0060232B" w:rsidRPr="00D4313D">
        <w:rPr>
          <w:rFonts w:ascii="Arial" w:hAnsi="Arial" w:cs="Arial"/>
        </w:rPr>
        <w:t>via semi-structured interviews.</w:t>
      </w:r>
      <w:r w:rsidR="001903EA" w:rsidRPr="00D4313D">
        <w:rPr>
          <w:rFonts w:ascii="Arial" w:hAnsi="Arial" w:cs="Arial"/>
        </w:rPr>
        <w:t xml:space="preserve"> </w:t>
      </w:r>
      <w:r w:rsidR="005811C0" w:rsidRPr="00D4313D">
        <w:rPr>
          <w:rFonts w:ascii="Arial" w:hAnsi="Arial" w:cs="Arial"/>
        </w:rPr>
        <w:t>In which, they found that</w:t>
      </w:r>
      <w:r w:rsidR="00D7216A" w:rsidRPr="00D4313D">
        <w:rPr>
          <w:rFonts w:ascii="Arial" w:hAnsi="Arial" w:cs="Arial"/>
        </w:rPr>
        <w:t xml:space="preserve"> </w:t>
      </w:r>
      <w:r w:rsidR="004F4387" w:rsidRPr="00D4313D">
        <w:rPr>
          <w:rFonts w:ascii="Arial" w:hAnsi="Arial" w:cs="Arial"/>
        </w:rPr>
        <w:t xml:space="preserve">both BAME and non-BAME therapists had difficulties with BAME patients due to a fundamental lack of understanding of </w:t>
      </w:r>
      <w:r w:rsidR="00065DCC" w:rsidRPr="00D4313D">
        <w:rPr>
          <w:rFonts w:ascii="Arial" w:hAnsi="Arial" w:cs="Arial"/>
        </w:rPr>
        <w:t xml:space="preserve">western psychology/culture, </w:t>
      </w:r>
      <w:r w:rsidR="00A02DC5" w:rsidRPr="00D4313D">
        <w:rPr>
          <w:rFonts w:ascii="Arial" w:hAnsi="Arial" w:cs="Arial"/>
        </w:rPr>
        <w:t xml:space="preserve">individualised </w:t>
      </w:r>
      <w:r w:rsidR="00B95F91" w:rsidRPr="00D4313D">
        <w:rPr>
          <w:rFonts w:ascii="Arial" w:hAnsi="Arial" w:cs="Arial"/>
        </w:rPr>
        <w:t>treatments focusing on the present such as CBT, a</w:t>
      </w:r>
      <w:r w:rsidR="007B3905" w:rsidRPr="00D4313D">
        <w:rPr>
          <w:rFonts w:ascii="Arial" w:hAnsi="Arial" w:cs="Arial"/>
        </w:rPr>
        <w:t>s well as occasional language barriers. Even further, Faheem (2023), notes that BAME therapists</w:t>
      </w:r>
      <w:r w:rsidR="00065DCC" w:rsidRPr="00D4313D">
        <w:rPr>
          <w:rFonts w:ascii="Arial" w:hAnsi="Arial" w:cs="Arial"/>
        </w:rPr>
        <w:t xml:space="preserve"> </w:t>
      </w:r>
      <w:r w:rsidR="00784669" w:rsidRPr="00D4313D">
        <w:rPr>
          <w:rFonts w:ascii="Arial" w:hAnsi="Arial" w:cs="Arial"/>
        </w:rPr>
        <w:t>felt as though they were more comfortable discussing differences in culture with their patients compared to their non-BAME counterparts</w:t>
      </w:r>
      <w:r w:rsidR="00625603" w:rsidRPr="00D4313D">
        <w:rPr>
          <w:rFonts w:ascii="Arial" w:hAnsi="Arial" w:cs="Arial"/>
        </w:rPr>
        <w:t>, and often felt frustrated due to feeling</w:t>
      </w:r>
      <w:r w:rsidR="008317B8" w:rsidRPr="00D4313D">
        <w:rPr>
          <w:rFonts w:ascii="Arial" w:hAnsi="Arial" w:cs="Arial"/>
        </w:rPr>
        <w:t xml:space="preserve"> that </w:t>
      </w:r>
      <w:r w:rsidR="0075031A" w:rsidRPr="00D4313D">
        <w:rPr>
          <w:rFonts w:ascii="Arial" w:hAnsi="Arial" w:cs="Arial"/>
        </w:rPr>
        <w:t xml:space="preserve">BAME patients were being pushed onto them instead of non-BAME therapists attempting to </w:t>
      </w:r>
      <w:r w:rsidR="002E1D28" w:rsidRPr="00D4313D">
        <w:rPr>
          <w:rFonts w:ascii="Arial" w:hAnsi="Arial" w:cs="Arial"/>
        </w:rPr>
        <w:t>treat them themselves. In</w:t>
      </w:r>
      <w:r w:rsidR="00C41FA5" w:rsidRPr="00D4313D">
        <w:rPr>
          <w:rFonts w:ascii="Arial" w:hAnsi="Arial" w:cs="Arial"/>
        </w:rPr>
        <w:t xml:space="preserve"> conjunction to this, it was reported that the non-BAME therapists were worried that </w:t>
      </w:r>
      <w:r w:rsidR="0038450A" w:rsidRPr="00D4313D">
        <w:rPr>
          <w:rFonts w:ascii="Arial" w:hAnsi="Arial" w:cs="Arial"/>
        </w:rPr>
        <w:t xml:space="preserve">by asking culturally sensitive questions, they would offend their clients and often felt that the cultural </w:t>
      </w:r>
      <w:r w:rsidR="003A223F" w:rsidRPr="00D4313D">
        <w:rPr>
          <w:rFonts w:ascii="Arial" w:hAnsi="Arial" w:cs="Arial"/>
        </w:rPr>
        <w:t xml:space="preserve">competence training they received was not </w:t>
      </w:r>
      <w:proofErr w:type="gramStart"/>
      <w:r w:rsidR="003A223F" w:rsidRPr="00D4313D">
        <w:rPr>
          <w:rFonts w:ascii="Arial" w:hAnsi="Arial" w:cs="Arial"/>
        </w:rPr>
        <w:t>adequate enough</w:t>
      </w:r>
      <w:proofErr w:type="gramEnd"/>
      <w:r w:rsidR="003A223F" w:rsidRPr="00D4313D">
        <w:rPr>
          <w:rFonts w:ascii="Arial" w:hAnsi="Arial" w:cs="Arial"/>
        </w:rPr>
        <w:t xml:space="preserve"> for them to comfortably </w:t>
      </w:r>
      <w:r w:rsidR="00015668" w:rsidRPr="00D4313D">
        <w:rPr>
          <w:rFonts w:ascii="Arial" w:hAnsi="Arial" w:cs="Arial"/>
        </w:rPr>
        <w:t>provide proper treatment</w:t>
      </w:r>
      <w:r w:rsidR="00A42FBC" w:rsidRPr="00D4313D">
        <w:rPr>
          <w:rFonts w:ascii="Arial" w:hAnsi="Arial" w:cs="Arial"/>
        </w:rPr>
        <w:t>.</w:t>
      </w:r>
      <w:r w:rsidR="002F1722" w:rsidRPr="00D4313D">
        <w:rPr>
          <w:rFonts w:ascii="Arial" w:hAnsi="Arial" w:cs="Arial"/>
        </w:rPr>
        <w:t xml:space="preserve"> The reported limitations of this study were that </w:t>
      </w:r>
      <w:r w:rsidR="00C24D9E" w:rsidRPr="00D4313D">
        <w:rPr>
          <w:rFonts w:ascii="Arial" w:hAnsi="Arial" w:cs="Arial"/>
        </w:rPr>
        <w:t xml:space="preserve">due to </w:t>
      </w:r>
      <w:proofErr w:type="gramStart"/>
      <w:r w:rsidR="00C24D9E" w:rsidRPr="00D4313D">
        <w:rPr>
          <w:rFonts w:ascii="Arial" w:hAnsi="Arial" w:cs="Arial"/>
        </w:rPr>
        <w:t>a number of</w:t>
      </w:r>
      <w:proofErr w:type="gramEnd"/>
      <w:r w:rsidR="00C24D9E" w:rsidRPr="00D4313D">
        <w:rPr>
          <w:rFonts w:ascii="Arial" w:hAnsi="Arial" w:cs="Arial"/>
        </w:rPr>
        <w:t xml:space="preserve"> the participants being fully qualified </w:t>
      </w:r>
      <w:r w:rsidR="00A95DC1" w:rsidRPr="00D4313D">
        <w:rPr>
          <w:rFonts w:ascii="Arial" w:hAnsi="Arial" w:cs="Arial"/>
        </w:rPr>
        <w:t xml:space="preserve">therapists for many years, there may have been a </w:t>
      </w:r>
      <w:r w:rsidR="00E75C75" w:rsidRPr="00D4313D">
        <w:rPr>
          <w:rFonts w:ascii="Arial" w:hAnsi="Arial" w:cs="Arial"/>
        </w:rPr>
        <w:t xml:space="preserve">recall bias towards their cultural </w:t>
      </w:r>
      <w:r w:rsidR="00DD728F" w:rsidRPr="00D4313D">
        <w:rPr>
          <w:rFonts w:ascii="Arial" w:hAnsi="Arial" w:cs="Arial"/>
        </w:rPr>
        <w:t>competency training</w:t>
      </w:r>
      <w:r w:rsidR="00321A2C" w:rsidRPr="00D4313D">
        <w:rPr>
          <w:rFonts w:ascii="Arial" w:hAnsi="Arial" w:cs="Arial"/>
        </w:rPr>
        <w:t xml:space="preserve">. However there appears to be more </w:t>
      </w:r>
      <w:r w:rsidR="00191437" w:rsidRPr="00D4313D">
        <w:rPr>
          <w:rFonts w:ascii="Arial" w:hAnsi="Arial" w:cs="Arial"/>
        </w:rPr>
        <w:t xml:space="preserve">limitations than originally reported such as a </w:t>
      </w:r>
      <w:r w:rsidR="0027543E" w:rsidRPr="00D4313D">
        <w:rPr>
          <w:rFonts w:ascii="Arial" w:hAnsi="Arial" w:cs="Arial"/>
        </w:rPr>
        <w:t xml:space="preserve">lack of </w:t>
      </w:r>
      <w:r w:rsidR="0093529A" w:rsidRPr="00D4313D">
        <w:rPr>
          <w:rFonts w:ascii="Arial" w:hAnsi="Arial" w:cs="Arial"/>
        </w:rPr>
        <w:t xml:space="preserve">generalisability </w:t>
      </w:r>
      <w:r w:rsidR="00F06514" w:rsidRPr="00D4313D">
        <w:rPr>
          <w:rFonts w:ascii="Arial" w:hAnsi="Arial" w:cs="Arial"/>
        </w:rPr>
        <w:t>and clarity of information</w:t>
      </w:r>
      <w:r w:rsidR="00090E73" w:rsidRPr="00D4313D">
        <w:rPr>
          <w:rFonts w:ascii="Arial" w:hAnsi="Arial" w:cs="Arial"/>
        </w:rPr>
        <w:t>. Finally, Faheem (2023)</w:t>
      </w:r>
      <w:r w:rsidR="007B5FB5" w:rsidRPr="00D4313D">
        <w:rPr>
          <w:rFonts w:ascii="Arial" w:hAnsi="Arial" w:cs="Arial"/>
        </w:rPr>
        <w:t xml:space="preserve"> </w:t>
      </w:r>
      <w:r w:rsidR="00D646BF" w:rsidRPr="00D4313D">
        <w:rPr>
          <w:rFonts w:ascii="Arial" w:hAnsi="Arial" w:cs="Arial"/>
        </w:rPr>
        <w:t xml:space="preserve">suggests that </w:t>
      </w:r>
      <w:r w:rsidR="00FF0BA2" w:rsidRPr="00D4313D">
        <w:rPr>
          <w:rFonts w:ascii="Arial" w:hAnsi="Arial" w:cs="Arial"/>
        </w:rPr>
        <w:t xml:space="preserve">IAPT cultural competency needs to be improved via </w:t>
      </w:r>
      <w:proofErr w:type="gramStart"/>
      <w:r w:rsidR="00FF0BA2" w:rsidRPr="00D4313D">
        <w:rPr>
          <w:rFonts w:ascii="Arial" w:hAnsi="Arial" w:cs="Arial"/>
        </w:rPr>
        <w:t>a number of</w:t>
      </w:r>
      <w:proofErr w:type="gramEnd"/>
      <w:r w:rsidR="00FF0BA2" w:rsidRPr="00D4313D">
        <w:rPr>
          <w:rFonts w:ascii="Arial" w:hAnsi="Arial" w:cs="Arial"/>
        </w:rPr>
        <w:t xml:space="preserve"> techniques from further diversifying IAPT practitioners, </w:t>
      </w:r>
      <w:r w:rsidR="00DE03E8" w:rsidRPr="00D4313D">
        <w:rPr>
          <w:rFonts w:ascii="Arial" w:hAnsi="Arial" w:cs="Arial"/>
        </w:rPr>
        <w:t xml:space="preserve">including patient input in their therapy, as well as improving </w:t>
      </w:r>
      <w:r w:rsidR="0084578E" w:rsidRPr="00D4313D">
        <w:rPr>
          <w:rFonts w:ascii="Arial" w:hAnsi="Arial" w:cs="Arial"/>
        </w:rPr>
        <w:t>competency training for all practitioners.</w:t>
      </w:r>
    </w:p>
    <w:p w14:paraId="02C68E44" w14:textId="77777777" w:rsidR="004271D7" w:rsidRPr="00D4313D" w:rsidRDefault="004271D7" w:rsidP="004D3F82">
      <w:pPr>
        <w:rPr>
          <w:rFonts w:ascii="Arial" w:hAnsi="Arial" w:cs="Arial"/>
        </w:rPr>
      </w:pPr>
    </w:p>
    <w:p w14:paraId="77B86F7E" w14:textId="147B99A7" w:rsidR="00575780" w:rsidRPr="00D4313D" w:rsidRDefault="00575780" w:rsidP="004D3F82">
      <w:pPr>
        <w:rPr>
          <w:rFonts w:ascii="Arial" w:hAnsi="Arial" w:cs="Arial"/>
        </w:rPr>
      </w:pPr>
      <w:r w:rsidRPr="00D4313D">
        <w:rPr>
          <w:rFonts w:ascii="Arial" w:hAnsi="Arial" w:cs="Arial"/>
        </w:rPr>
        <w:t>Critique</w:t>
      </w:r>
    </w:p>
    <w:p w14:paraId="6594ADB7" w14:textId="7E37B3AA" w:rsidR="008D22E6" w:rsidRPr="00D4313D" w:rsidRDefault="00424224" w:rsidP="009A1E2F">
      <w:pPr>
        <w:spacing w:line="360" w:lineRule="auto"/>
        <w:rPr>
          <w:rFonts w:ascii="Arial" w:hAnsi="Arial" w:cs="Arial"/>
        </w:rPr>
      </w:pPr>
      <w:r w:rsidRPr="00D4313D">
        <w:rPr>
          <w:rFonts w:ascii="Arial" w:hAnsi="Arial" w:cs="Arial"/>
        </w:rPr>
        <w:t xml:space="preserve">Despite </w:t>
      </w:r>
      <w:r w:rsidR="00617D99" w:rsidRPr="00D4313D">
        <w:rPr>
          <w:rFonts w:ascii="Arial" w:hAnsi="Arial" w:cs="Arial"/>
        </w:rPr>
        <w:t xml:space="preserve">the key article belonging to the ‘Cognitive Behavioural Therapist’ </w:t>
      </w:r>
      <w:r w:rsidR="00F22391" w:rsidRPr="00D4313D">
        <w:rPr>
          <w:rFonts w:ascii="Arial" w:hAnsi="Arial" w:cs="Arial"/>
        </w:rPr>
        <w:t>journal</w:t>
      </w:r>
      <w:r w:rsidR="00D71AE7" w:rsidRPr="00D4313D">
        <w:rPr>
          <w:rFonts w:ascii="Arial" w:hAnsi="Arial" w:cs="Arial"/>
        </w:rPr>
        <w:t xml:space="preserve">, the article itself is not </w:t>
      </w:r>
      <w:r w:rsidR="00E21130" w:rsidRPr="00D4313D">
        <w:rPr>
          <w:rFonts w:ascii="Arial" w:hAnsi="Arial" w:cs="Arial"/>
        </w:rPr>
        <w:t>relevant cognitive behaviour therapy</w:t>
      </w:r>
      <w:r w:rsidR="00C058CE" w:rsidRPr="00D4313D">
        <w:rPr>
          <w:rFonts w:ascii="Arial" w:hAnsi="Arial" w:cs="Arial"/>
        </w:rPr>
        <w:t xml:space="preserve"> (CBT)</w:t>
      </w:r>
      <w:r w:rsidR="000D28A3" w:rsidRPr="00D4313D">
        <w:rPr>
          <w:rFonts w:ascii="Arial" w:hAnsi="Arial" w:cs="Arial"/>
        </w:rPr>
        <w:t>. In fact</w:t>
      </w:r>
      <w:r w:rsidR="00911A33" w:rsidRPr="00D4313D">
        <w:rPr>
          <w:rFonts w:ascii="Arial" w:hAnsi="Arial" w:cs="Arial"/>
        </w:rPr>
        <w:t>,</w:t>
      </w:r>
      <w:r w:rsidR="000D28A3" w:rsidRPr="00D4313D">
        <w:rPr>
          <w:rFonts w:ascii="Arial" w:hAnsi="Arial" w:cs="Arial"/>
        </w:rPr>
        <w:t xml:space="preserve"> its only </w:t>
      </w:r>
      <w:r w:rsidR="00C058CE" w:rsidRPr="00D4313D">
        <w:rPr>
          <w:rFonts w:ascii="Arial" w:hAnsi="Arial" w:cs="Arial"/>
        </w:rPr>
        <w:t>link to CBT</w:t>
      </w:r>
      <w:r w:rsidR="00911A33" w:rsidRPr="00D4313D">
        <w:rPr>
          <w:rFonts w:ascii="Arial" w:hAnsi="Arial" w:cs="Arial"/>
        </w:rPr>
        <w:t xml:space="preserve"> </w:t>
      </w:r>
      <w:r w:rsidR="005C7C72" w:rsidRPr="00D4313D">
        <w:rPr>
          <w:rFonts w:ascii="Arial" w:hAnsi="Arial" w:cs="Arial"/>
        </w:rPr>
        <w:t>is in the form</w:t>
      </w:r>
      <w:r w:rsidR="00FD33B8" w:rsidRPr="00D4313D">
        <w:rPr>
          <w:rFonts w:ascii="Arial" w:hAnsi="Arial" w:cs="Arial"/>
        </w:rPr>
        <w:t xml:space="preserve"> of</w:t>
      </w:r>
      <w:r w:rsidR="005C7C72" w:rsidRPr="00D4313D">
        <w:rPr>
          <w:rFonts w:ascii="Arial" w:hAnsi="Arial" w:cs="Arial"/>
        </w:rPr>
        <w:t xml:space="preserve"> a few participants </w:t>
      </w:r>
      <w:r w:rsidR="00FD33B8" w:rsidRPr="00D4313D">
        <w:rPr>
          <w:rFonts w:ascii="Arial" w:hAnsi="Arial" w:cs="Arial"/>
        </w:rPr>
        <w:t>being CBT practitioners</w:t>
      </w:r>
      <w:r w:rsidR="000D5751" w:rsidRPr="00D4313D">
        <w:rPr>
          <w:rFonts w:ascii="Arial" w:hAnsi="Arial" w:cs="Arial"/>
        </w:rPr>
        <w:t xml:space="preserve"> </w:t>
      </w:r>
      <w:r w:rsidR="00931320" w:rsidRPr="00D4313D">
        <w:rPr>
          <w:rFonts w:ascii="Arial" w:hAnsi="Arial" w:cs="Arial"/>
        </w:rPr>
        <w:t>which</w:t>
      </w:r>
      <w:r w:rsidR="00721F67" w:rsidRPr="00D4313D">
        <w:rPr>
          <w:rFonts w:ascii="Arial" w:hAnsi="Arial" w:cs="Arial"/>
        </w:rPr>
        <w:t xml:space="preserve"> will only</w:t>
      </w:r>
      <w:r w:rsidR="00766274" w:rsidRPr="00D4313D">
        <w:rPr>
          <w:rFonts w:ascii="Arial" w:hAnsi="Arial" w:cs="Arial"/>
        </w:rPr>
        <w:t xml:space="preserve"> prove to</w:t>
      </w:r>
      <w:r w:rsidR="00721F67" w:rsidRPr="00D4313D">
        <w:rPr>
          <w:rFonts w:ascii="Arial" w:hAnsi="Arial" w:cs="Arial"/>
        </w:rPr>
        <w:t xml:space="preserve"> be partially </w:t>
      </w:r>
      <w:r w:rsidR="009E7867" w:rsidRPr="00D4313D">
        <w:rPr>
          <w:rFonts w:ascii="Arial" w:hAnsi="Arial" w:cs="Arial"/>
        </w:rPr>
        <w:t xml:space="preserve">relevant </w:t>
      </w:r>
      <w:proofErr w:type="gramStart"/>
      <w:r w:rsidR="009E7867" w:rsidRPr="00D4313D">
        <w:rPr>
          <w:rFonts w:ascii="Arial" w:hAnsi="Arial" w:cs="Arial"/>
        </w:rPr>
        <w:t>later on</w:t>
      </w:r>
      <w:proofErr w:type="gramEnd"/>
      <w:r w:rsidR="009E7867" w:rsidRPr="00D4313D">
        <w:rPr>
          <w:rFonts w:ascii="Arial" w:hAnsi="Arial" w:cs="Arial"/>
        </w:rPr>
        <w:t xml:space="preserve"> (Faheem, 2023).</w:t>
      </w:r>
      <w:r w:rsidR="00B764A4" w:rsidRPr="00D4313D">
        <w:rPr>
          <w:rFonts w:ascii="Arial" w:hAnsi="Arial" w:cs="Arial"/>
        </w:rPr>
        <w:t xml:space="preserve"> </w:t>
      </w:r>
      <w:r w:rsidR="00DF2793" w:rsidRPr="00D4313D">
        <w:rPr>
          <w:rFonts w:ascii="Arial" w:hAnsi="Arial" w:cs="Arial"/>
        </w:rPr>
        <w:t>To begin with</w:t>
      </w:r>
      <w:r w:rsidR="006855E9" w:rsidRPr="00D4313D">
        <w:rPr>
          <w:rFonts w:ascii="Arial" w:hAnsi="Arial" w:cs="Arial"/>
        </w:rPr>
        <w:t xml:space="preserve"> the strengths</w:t>
      </w:r>
      <w:r w:rsidR="00400521" w:rsidRPr="00D4313D">
        <w:rPr>
          <w:rFonts w:ascii="Arial" w:hAnsi="Arial" w:cs="Arial"/>
        </w:rPr>
        <w:t xml:space="preserve"> of the primary article</w:t>
      </w:r>
      <w:r w:rsidR="00D06BBA" w:rsidRPr="00D4313D">
        <w:rPr>
          <w:rFonts w:ascii="Arial" w:hAnsi="Arial" w:cs="Arial"/>
        </w:rPr>
        <w:t xml:space="preserve">, </w:t>
      </w:r>
      <w:proofErr w:type="gramStart"/>
      <w:r w:rsidR="00D06BBA" w:rsidRPr="00D4313D">
        <w:rPr>
          <w:rFonts w:ascii="Arial" w:hAnsi="Arial" w:cs="Arial"/>
        </w:rPr>
        <w:t xml:space="preserve">it is clear that </w:t>
      </w:r>
      <w:r w:rsidR="00A334EF" w:rsidRPr="00D4313D">
        <w:rPr>
          <w:rFonts w:ascii="Arial" w:hAnsi="Arial" w:cs="Arial"/>
        </w:rPr>
        <w:t>Faheem</w:t>
      </w:r>
      <w:proofErr w:type="gramEnd"/>
      <w:r w:rsidR="00A334EF" w:rsidRPr="00D4313D">
        <w:rPr>
          <w:rFonts w:ascii="Arial" w:hAnsi="Arial" w:cs="Arial"/>
        </w:rPr>
        <w:t xml:space="preserve"> (2023), </w:t>
      </w:r>
      <w:r w:rsidR="00A618B2" w:rsidRPr="00D4313D">
        <w:rPr>
          <w:rFonts w:ascii="Arial" w:hAnsi="Arial" w:cs="Arial"/>
        </w:rPr>
        <w:t xml:space="preserve">focuses on improving the access of psychological interventions for </w:t>
      </w:r>
      <w:r w:rsidR="00B31D25" w:rsidRPr="00D4313D">
        <w:rPr>
          <w:rFonts w:ascii="Arial" w:hAnsi="Arial" w:cs="Arial"/>
        </w:rPr>
        <w:t xml:space="preserve">individuals belonging to ethnic minority demographics. This is important </w:t>
      </w:r>
      <w:r w:rsidR="005F13D9" w:rsidRPr="00D4313D">
        <w:rPr>
          <w:rFonts w:ascii="Arial" w:hAnsi="Arial" w:cs="Arial"/>
        </w:rPr>
        <w:t xml:space="preserve">as extensive research has </w:t>
      </w:r>
      <w:r w:rsidR="00775F43" w:rsidRPr="00D4313D">
        <w:rPr>
          <w:rFonts w:ascii="Arial" w:hAnsi="Arial" w:cs="Arial"/>
        </w:rPr>
        <w:t xml:space="preserve">observed </w:t>
      </w:r>
      <w:r w:rsidR="00C67437" w:rsidRPr="00D4313D">
        <w:rPr>
          <w:rFonts w:ascii="Arial" w:hAnsi="Arial" w:cs="Arial"/>
        </w:rPr>
        <w:t>that patients from non-western cultures/</w:t>
      </w:r>
      <w:r w:rsidR="004A43FA" w:rsidRPr="00D4313D">
        <w:rPr>
          <w:rFonts w:ascii="Arial" w:hAnsi="Arial" w:cs="Arial"/>
        </w:rPr>
        <w:t xml:space="preserve">families are more likely to drop out of treatments and </w:t>
      </w:r>
      <w:r w:rsidR="00CB511C" w:rsidRPr="00D4313D">
        <w:rPr>
          <w:rFonts w:ascii="Arial" w:hAnsi="Arial" w:cs="Arial"/>
        </w:rPr>
        <w:t>report lower rates of improvement compared to host civilians</w:t>
      </w:r>
      <w:r w:rsidR="00993831" w:rsidRPr="00D4313D">
        <w:rPr>
          <w:rFonts w:ascii="Arial" w:hAnsi="Arial" w:cs="Arial"/>
        </w:rPr>
        <w:t xml:space="preserve"> (Presley, 2023).</w:t>
      </w:r>
      <w:r w:rsidR="002272B9" w:rsidRPr="00D4313D">
        <w:rPr>
          <w:rFonts w:ascii="Arial" w:hAnsi="Arial" w:cs="Arial"/>
        </w:rPr>
        <w:t xml:space="preserve"> This </w:t>
      </w:r>
      <w:r w:rsidR="00350715" w:rsidRPr="00D4313D">
        <w:rPr>
          <w:rFonts w:ascii="Arial" w:hAnsi="Arial" w:cs="Arial"/>
        </w:rPr>
        <w:t>is an issue shared by cognitive behaviour therapy (Pan et al., 2021)</w:t>
      </w:r>
      <w:r w:rsidR="008432ED" w:rsidRPr="00D4313D">
        <w:rPr>
          <w:rFonts w:ascii="Arial" w:hAnsi="Arial" w:cs="Arial"/>
        </w:rPr>
        <w:t xml:space="preserve">. Particular explanations for this </w:t>
      </w:r>
      <w:proofErr w:type="gramStart"/>
      <w:r w:rsidR="008432ED" w:rsidRPr="00D4313D">
        <w:rPr>
          <w:rFonts w:ascii="Arial" w:hAnsi="Arial" w:cs="Arial"/>
        </w:rPr>
        <w:t>is</w:t>
      </w:r>
      <w:proofErr w:type="gramEnd"/>
      <w:r w:rsidR="008432ED" w:rsidRPr="00D4313D">
        <w:rPr>
          <w:rFonts w:ascii="Arial" w:hAnsi="Arial" w:cs="Arial"/>
        </w:rPr>
        <w:t xml:space="preserve"> typically due to the psycholog</w:t>
      </w:r>
      <w:r w:rsidR="00B07FC7" w:rsidRPr="00D4313D">
        <w:rPr>
          <w:rFonts w:ascii="Arial" w:hAnsi="Arial" w:cs="Arial"/>
        </w:rPr>
        <w:t xml:space="preserve">ical discipline as we currently know it being heavily informed by American and European </w:t>
      </w:r>
      <w:r w:rsidR="00851832" w:rsidRPr="00D4313D">
        <w:rPr>
          <w:rFonts w:ascii="Arial" w:hAnsi="Arial" w:cs="Arial"/>
        </w:rPr>
        <w:t xml:space="preserve">principles and </w:t>
      </w:r>
      <w:r w:rsidR="00F256BC" w:rsidRPr="00D4313D">
        <w:rPr>
          <w:rFonts w:ascii="Arial" w:hAnsi="Arial" w:cs="Arial"/>
        </w:rPr>
        <w:t>culture</w:t>
      </w:r>
      <w:r w:rsidR="00851832" w:rsidRPr="00D4313D">
        <w:rPr>
          <w:rFonts w:ascii="Arial" w:hAnsi="Arial" w:cs="Arial"/>
        </w:rPr>
        <w:t xml:space="preserve">. This </w:t>
      </w:r>
      <w:proofErr w:type="gramStart"/>
      <w:r w:rsidR="00851832" w:rsidRPr="00D4313D">
        <w:rPr>
          <w:rFonts w:ascii="Arial" w:hAnsi="Arial" w:cs="Arial"/>
        </w:rPr>
        <w:t>is</w:t>
      </w:r>
      <w:proofErr w:type="gramEnd"/>
      <w:r w:rsidR="00493120" w:rsidRPr="00D4313D">
        <w:rPr>
          <w:rFonts w:ascii="Arial" w:hAnsi="Arial" w:cs="Arial"/>
        </w:rPr>
        <w:t xml:space="preserve"> indeed,</w:t>
      </w:r>
      <w:r w:rsidR="00851832" w:rsidRPr="00D4313D">
        <w:rPr>
          <w:rFonts w:ascii="Arial" w:hAnsi="Arial" w:cs="Arial"/>
        </w:rPr>
        <w:t xml:space="preserve"> often a barrier</w:t>
      </w:r>
      <w:r w:rsidR="00493120" w:rsidRPr="00D4313D">
        <w:rPr>
          <w:rFonts w:ascii="Arial" w:hAnsi="Arial" w:cs="Arial"/>
        </w:rPr>
        <w:t xml:space="preserve"> for patients originally from other </w:t>
      </w:r>
      <w:r w:rsidR="009515DB" w:rsidRPr="00D4313D">
        <w:rPr>
          <w:rFonts w:ascii="Arial" w:hAnsi="Arial" w:cs="Arial"/>
        </w:rPr>
        <w:t xml:space="preserve">cultures, as is evidenced by Hinton et al. (2011) </w:t>
      </w:r>
      <w:r w:rsidR="002536E9" w:rsidRPr="00D4313D">
        <w:rPr>
          <w:rFonts w:ascii="Arial" w:hAnsi="Arial" w:cs="Arial"/>
        </w:rPr>
        <w:t xml:space="preserve">who found that originally, </w:t>
      </w:r>
      <w:r w:rsidR="00C72359" w:rsidRPr="00D4313D">
        <w:rPr>
          <w:rFonts w:ascii="Arial" w:hAnsi="Arial" w:cs="Arial"/>
        </w:rPr>
        <w:t xml:space="preserve">Latino women struggled to </w:t>
      </w:r>
      <w:r w:rsidR="00587F0E" w:rsidRPr="00D4313D">
        <w:rPr>
          <w:rFonts w:ascii="Arial" w:hAnsi="Arial" w:cs="Arial"/>
        </w:rPr>
        <w:t xml:space="preserve">improve their mental states with traditional CBT, and required cultural adaptations </w:t>
      </w:r>
      <w:r w:rsidR="00C50505" w:rsidRPr="00D4313D">
        <w:rPr>
          <w:rFonts w:ascii="Arial" w:hAnsi="Arial" w:cs="Arial"/>
        </w:rPr>
        <w:t>in</w:t>
      </w:r>
      <w:r w:rsidR="00A21C25" w:rsidRPr="00D4313D">
        <w:rPr>
          <w:rFonts w:ascii="Arial" w:hAnsi="Arial" w:cs="Arial"/>
        </w:rPr>
        <w:t xml:space="preserve"> order for progress to be made.</w:t>
      </w:r>
      <w:r w:rsidR="00C50505" w:rsidRPr="00D4313D">
        <w:rPr>
          <w:rFonts w:ascii="Arial" w:hAnsi="Arial" w:cs="Arial"/>
        </w:rPr>
        <w:t xml:space="preserve"> This can be supported by </w:t>
      </w:r>
      <w:r w:rsidR="0017486C" w:rsidRPr="00D4313D">
        <w:rPr>
          <w:rFonts w:ascii="Arial" w:hAnsi="Arial" w:cs="Arial"/>
        </w:rPr>
        <w:t>Yasmin-Qureshi and Le</w:t>
      </w:r>
      <w:r w:rsidR="00E525F2" w:rsidRPr="00D4313D">
        <w:rPr>
          <w:rFonts w:ascii="Arial" w:hAnsi="Arial" w:cs="Arial"/>
        </w:rPr>
        <w:t>d</w:t>
      </w:r>
      <w:r w:rsidR="0017486C" w:rsidRPr="00D4313D">
        <w:rPr>
          <w:rFonts w:ascii="Arial" w:hAnsi="Arial" w:cs="Arial"/>
        </w:rPr>
        <w:t>with</w:t>
      </w:r>
      <w:r w:rsidR="00E525F2" w:rsidRPr="00D4313D">
        <w:rPr>
          <w:rFonts w:ascii="Arial" w:hAnsi="Arial" w:cs="Arial"/>
        </w:rPr>
        <w:t xml:space="preserve"> (2021), who found that </w:t>
      </w:r>
      <w:r w:rsidR="00CD3943" w:rsidRPr="00D4313D">
        <w:rPr>
          <w:rFonts w:ascii="Arial" w:hAnsi="Arial" w:cs="Arial"/>
        </w:rPr>
        <w:t xml:space="preserve">with </w:t>
      </w:r>
      <w:proofErr w:type="gramStart"/>
      <w:r w:rsidR="00CD3943" w:rsidRPr="00D4313D">
        <w:rPr>
          <w:rFonts w:ascii="Arial" w:hAnsi="Arial" w:cs="Arial"/>
        </w:rPr>
        <w:t>south east</w:t>
      </w:r>
      <w:proofErr w:type="gramEnd"/>
      <w:r w:rsidR="00CD3943" w:rsidRPr="00D4313D">
        <w:rPr>
          <w:rFonts w:ascii="Arial" w:hAnsi="Arial" w:cs="Arial"/>
        </w:rPr>
        <w:t xml:space="preserve"> </w:t>
      </w:r>
      <w:r w:rsidR="00CD3943" w:rsidRPr="00D4313D">
        <w:rPr>
          <w:rFonts w:ascii="Arial" w:hAnsi="Arial" w:cs="Arial"/>
        </w:rPr>
        <w:lastRenderedPageBreak/>
        <w:t>Asian women</w:t>
      </w:r>
      <w:r w:rsidR="008F02F1" w:rsidRPr="00D4313D">
        <w:rPr>
          <w:rFonts w:ascii="Arial" w:hAnsi="Arial" w:cs="Arial"/>
        </w:rPr>
        <w:t xml:space="preserve">, they felt like </w:t>
      </w:r>
      <w:r w:rsidR="00FE6183" w:rsidRPr="00D4313D">
        <w:rPr>
          <w:rFonts w:ascii="Arial" w:hAnsi="Arial" w:cs="Arial"/>
        </w:rPr>
        <w:t xml:space="preserve">in order to improve in terms of treatment from manualised CBT, they had to </w:t>
      </w:r>
      <w:r w:rsidR="00DF1C47" w:rsidRPr="00D4313D">
        <w:rPr>
          <w:rFonts w:ascii="Arial" w:hAnsi="Arial" w:cs="Arial"/>
        </w:rPr>
        <w:t>put their culture and religion to the side</w:t>
      </w:r>
      <w:r w:rsidR="00A0077C" w:rsidRPr="00D4313D">
        <w:rPr>
          <w:rFonts w:ascii="Arial" w:hAnsi="Arial" w:cs="Arial"/>
        </w:rPr>
        <w:t>, due to the secularisation of western psychology. This supports Faheem</w:t>
      </w:r>
      <w:r w:rsidR="004027C7" w:rsidRPr="00D4313D">
        <w:rPr>
          <w:rFonts w:ascii="Arial" w:hAnsi="Arial" w:cs="Arial"/>
        </w:rPr>
        <w:t xml:space="preserve">’s (2023) study in which through their interviews found that many BAME patients often cited that their </w:t>
      </w:r>
      <w:r w:rsidR="00C86514" w:rsidRPr="00D4313D">
        <w:rPr>
          <w:rFonts w:ascii="Arial" w:hAnsi="Arial" w:cs="Arial"/>
        </w:rPr>
        <w:t xml:space="preserve">spirituality was a pivotal </w:t>
      </w:r>
      <w:r w:rsidR="00CF740F" w:rsidRPr="00D4313D">
        <w:rPr>
          <w:rFonts w:ascii="Arial" w:hAnsi="Arial" w:cs="Arial"/>
        </w:rPr>
        <w:t>component to their mental health</w:t>
      </w:r>
      <w:r w:rsidR="00E764E8" w:rsidRPr="00D4313D">
        <w:rPr>
          <w:rFonts w:ascii="Arial" w:hAnsi="Arial" w:cs="Arial"/>
        </w:rPr>
        <w:t xml:space="preserve"> and was often a focal point for discussion with their therapists</w:t>
      </w:r>
      <w:r w:rsidR="00DC4E22" w:rsidRPr="00D4313D">
        <w:rPr>
          <w:rFonts w:ascii="Arial" w:hAnsi="Arial" w:cs="Arial"/>
        </w:rPr>
        <w:t>.</w:t>
      </w:r>
      <w:r w:rsidR="00E525F2" w:rsidRPr="00D4313D">
        <w:rPr>
          <w:rFonts w:ascii="Arial" w:hAnsi="Arial" w:cs="Arial"/>
        </w:rPr>
        <w:t xml:space="preserve"> </w:t>
      </w:r>
      <w:r w:rsidR="00D670C4" w:rsidRPr="00D4313D">
        <w:rPr>
          <w:rFonts w:ascii="Arial" w:hAnsi="Arial" w:cs="Arial"/>
        </w:rPr>
        <w:t>In addition to this, Faheem (2023) offers</w:t>
      </w:r>
      <w:r w:rsidR="0050758A" w:rsidRPr="00D4313D">
        <w:rPr>
          <w:rFonts w:ascii="Arial" w:hAnsi="Arial" w:cs="Arial"/>
        </w:rPr>
        <w:t xml:space="preserve"> a niche perspective into the issue of cultural blindness </w:t>
      </w:r>
      <w:r w:rsidR="00427C28" w:rsidRPr="00D4313D">
        <w:rPr>
          <w:rFonts w:ascii="Arial" w:hAnsi="Arial" w:cs="Arial"/>
        </w:rPr>
        <w:t>by focusing on the perspectives of the practitioners themselves</w:t>
      </w:r>
      <w:r w:rsidR="00942F9D" w:rsidRPr="00D4313D">
        <w:rPr>
          <w:rFonts w:ascii="Arial" w:hAnsi="Arial" w:cs="Arial"/>
        </w:rPr>
        <w:t xml:space="preserve">, in which, they interview both BAME and non-BAME </w:t>
      </w:r>
      <w:r w:rsidR="004B3ECD" w:rsidRPr="00D4313D">
        <w:rPr>
          <w:rFonts w:ascii="Arial" w:hAnsi="Arial" w:cs="Arial"/>
        </w:rPr>
        <w:t xml:space="preserve">therapists </w:t>
      </w:r>
      <w:proofErr w:type="gramStart"/>
      <w:r w:rsidR="00B4100D" w:rsidRPr="00D4313D">
        <w:rPr>
          <w:rFonts w:ascii="Arial" w:hAnsi="Arial" w:cs="Arial"/>
        </w:rPr>
        <w:t>in order to</w:t>
      </w:r>
      <w:proofErr w:type="gramEnd"/>
      <w:r w:rsidR="00B4100D" w:rsidRPr="00D4313D">
        <w:rPr>
          <w:rFonts w:ascii="Arial" w:hAnsi="Arial" w:cs="Arial"/>
        </w:rPr>
        <w:t xml:space="preserve"> gain their perspectives on how they interpret and respond to </w:t>
      </w:r>
      <w:r w:rsidR="00DA1DCA" w:rsidRPr="00D4313D">
        <w:rPr>
          <w:rFonts w:ascii="Arial" w:hAnsi="Arial" w:cs="Arial"/>
        </w:rPr>
        <w:t>cultural differences</w:t>
      </w:r>
      <w:r w:rsidR="00617F8B" w:rsidRPr="00D4313D">
        <w:rPr>
          <w:rFonts w:ascii="Arial" w:hAnsi="Arial" w:cs="Arial"/>
        </w:rPr>
        <w:t xml:space="preserve">. For </w:t>
      </w:r>
      <w:proofErr w:type="gramStart"/>
      <w:r w:rsidR="00617F8B" w:rsidRPr="00D4313D">
        <w:rPr>
          <w:rFonts w:ascii="Arial" w:hAnsi="Arial" w:cs="Arial"/>
        </w:rPr>
        <w:t>instance</w:t>
      </w:r>
      <w:proofErr w:type="gramEnd"/>
      <w:r w:rsidR="00617F8B" w:rsidRPr="00D4313D">
        <w:rPr>
          <w:rFonts w:ascii="Arial" w:hAnsi="Arial" w:cs="Arial"/>
        </w:rPr>
        <w:t xml:space="preserve"> the author found that with</w:t>
      </w:r>
      <w:r w:rsidR="00075BD0" w:rsidRPr="00D4313D">
        <w:rPr>
          <w:rFonts w:ascii="Arial" w:hAnsi="Arial" w:cs="Arial"/>
        </w:rPr>
        <w:t xml:space="preserve"> one non-Bame therapist they believed that it was better to be prudent and not ask questions regarding their patient’s cultural background out of fear of </w:t>
      </w:r>
      <w:r w:rsidR="006166F1" w:rsidRPr="00D4313D">
        <w:rPr>
          <w:rFonts w:ascii="Arial" w:hAnsi="Arial" w:cs="Arial"/>
        </w:rPr>
        <w:t xml:space="preserve">upsetting </w:t>
      </w:r>
      <w:r w:rsidR="00813867" w:rsidRPr="00D4313D">
        <w:rPr>
          <w:rFonts w:ascii="Arial" w:hAnsi="Arial" w:cs="Arial"/>
        </w:rPr>
        <w:t xml:space="preserve">them. In contrast, BAME therapists were more likely to </w:t>
      </w:r>
      <w:r w:rsidR="00122729" w:rsidRPr="00D4313D">
        <w:rPr>
          <w:rFonts w:ascii="Arial" w:hAnsi="Arial" w:cs="Arial"/>
        </w:rPr>
        <w:t xml:space="preserve">ask about their patients’ background and attempt to incorporate </w:t>
      </w:r>
      <w:r w:rsidR="00FB77B7" w:rsidRPr="00D4313D">
        <w:rPr>
          <w:rFonts w:ascii="Arial" w:hAnsi="Arial" w:cs="Arial"/>
        </w:rPr>
        <w:t>this information into their treatment.</w:t>
      </w:r>
      <w:r w:rsidR="001402C5" w:rsidRPr="00D4313D">
        <w:rPr>
          <w:rFonts w:ascii="Arial" w:hAnsi="Arial" w:cs="Arial"/>
        </w:rPr>
        <w:t xml:space="preserve"> This is strong because, most research such as Naeem (2019), Presley (20</w:t>
      </w:r>
      <w:r w:rsidR="00785237" w:rsidRPr="00D4313D">
        <w:rPr>
          <w:rFonts w:ascii="Arial" w:hAnsi="Arial" w:cs="Arial"/>
        </w:rPr>
        <w:t>23), and Pan et al.</w:t>
      </w:r>
      <w:r w:rsidR="009D2A33" w:rsidRPr="00D4313D">
        <w:rPr>
          <w:rFonts w:ascii="Arial" w:hAnsi="Arial" w:cs="Arial"/>
        </w:rPr>
        <w:t xml:space="preserve"> (2011), primarily focus on the patients’ perception, which while informative, </w:t>
      </w:r>
      <w:r w:rsidR="008D78B3" w:rsidRPr="00D4313D">
        <w:rPr>
          <w:rFonts w:ascii="Arial" w:hAnsi="Arial" w:cs="Arial"/>
        </w:rPr>
        <w:t xml:space="preserve">only reveals half of the problem and fails to ask why many therapists ultimately fail in treating non-western </w:t>
      </w:r>
      <w:r w:rsidR="008D22E6" w:rsidRPr="00D4313D">
        <w:rPr>
          <w:rFonts w:ascii="Arial" w:hAnsi="Arial" w:cs="Arial"/>
        </w:rPr>
        <w:t>individuals. Thus</w:t>
      </w:r>
      <w:r w:rsidR="002F5068" w:rsidRPr="00D4313D">
        <w:rPr>
          <w:rFonts w:ascii="Arial" w:hAnsi="Arial" w:cs="Arial"/>
        </w:rPr>
        <w:t>,</w:t>
      </w:r>
      <w:r w:rsidR="008D22E6" w:rsidRPr="00D4313D">
        <w:rPr>
          <w:rFonts w:ascii="Arial" w:hAnsi="Arial" w:cs="Arial"/>
        </w:rPr>
        <w:t xml:space="preserve"> making Faheem’s (2023) study rather informative.</w:t>
      </w:r>
    </w:p>
    <w:p w14:paraId="4B1F70C8" w14:textId="77777777" w:rsidR="002E5339" w:rsidRPr="00D4313D" w:rsidRDefault="008D22E6" w:rsidP="009A1E2F">
      <w:pPr>
        <w:spacing w:line="360" w:lineRule="auto"/>
        <w:rPr>
          <w:rFonts w:ascii="Arial" w:hAnsi="Arial" w:cs="Arial"/>
        </w:rPr>
      </w:pPr>
      <w:r w:rsidRPr="00D4313D">
        <w:rPr>
          <w:rFonts w:ascii="Arial" w:hAnsi="Arial" w:cs="Arial"/>
        </w:rPr>
        <w:t>However</w:t>
      </w:r>
      <w:r w:rsidR="002F5068" w:rsidRPr="00D4313D">
        <w:rPr>
          <w:rFonts w:ascii="Arial" w:hAnsi="Arial" w:cs="Arial"/>
        </w:rPr>
        <w:t>,</w:t>
      </w:r>
      <w:r w:rsidRPr="00D4313D">
        <w:rPr>
          <w:rFonts w:ascii="Arial" w:hAnsi="Arial" w:cs="Arial"/>
        </w:rPr>
        <w:t xml:space="preserve"> with this in mind</w:t>
      </w:r>
      <w:r w:rsidR="002F5068" w:rsidRPr="00D4313D">
        <w:rPr>
          <w:rFonts w:ascii="Arial" w:hAnsi="Arial" w:cs="Arial"/>
        </w:rPr>
        <w:t xml:space="preserve"> </w:t>
      </w:r>
      <w:r w:rsidRPr="00D4313D">
        <w:rPr>
          <w:rFonts w:ascii="Arial" w:hAnsi="Arial" w:cs="Arial"/>
        </w:rPr>
        <w:t xml:space="preserve">the </w:t>
      </w:r>
      <w:r w:rsidR="00F30E8E" w:rsidRPr="00D4313D">
        <w:rPr>
          <w:rFonts w:ascii="Arial" w:hAnsi="Arial" w:cs="Arial"/>
        </w:rPr>
        <w:t>study is limited in multiple regards.</w:t>
      </w:r>
      <w:r w:rsidR="00851832" w:rsidRPr="00D4313D">
        <w:rPr>
          <w:rFonts w:ascii="Arial" w:hAnsi="Arial" w:cs="Arial"/>
        </w:rPr>
        <w:t xml:space="preserve"> </w:t>
      </w:r>
      <w:r w:rsidR="00080BAB" w:rsidRPr="00D4313D">
        <w:rPr>
          <w:rFonts w:ascii="Arial" w:hAnsi="Arial" w:cs="Arial"/>
        </w:rPr>
        <w:t xml:space="preserve">The most important </w:t>
      </w:r>
      <w:r w:rsidR="00AA5FCE" w:rsidRPr="00D4313D">
        <w:rPr>
          <w:rFonts w:ascii="Arial" w:hAnsi="Arial" w:cs="Arial"/>
        </w:rPr>
        <w:t xml:space="preserve">limitation of this study is </w:t>
      </w:r>
      <w:r w:rsidR="00710ACA" w:rsidRPr="00D4313D">
        <w:rPr>
          <w:rFonts w:ascii="Arial" w:hAnsi="Arial" w:cs="Arial"/>
        </w:rPr>
        <w:t>its fundamental lack of focus on cognitive behaviour psychology.</w:t>
      </w:r>
      <w:r w:rsidR="00236876" w:rsidRPr="00D4313D">
        <w:rPr>
          <w:rFonts w:ascii="Arial" w:hAnsi="Arial" w:cs="Arial"/>
        </w:rPr>
        <w:t xml:space="preserve"> As </w:t>
      </w:r>
      <w:proofErr w:type="gramStart"/>
      <w:r w:rsidR="00236876" w:rsidRPr="00D4313D">
        <w:rPr>
          <w:rFonts w:ascii="Arial" w:hAnsi="Arial" w:cs="Arial"/>
        </w:rPr>
        <w:t>mentioned</w:t>
      </w:r>
      <w:proofErr w:type="gramEnd"/>
      <w:r w:rsidR="00236876" w:rsidRPr="00D4313D">
        <w:rPr>
          <w:rFonts w:ascii="Arial" w:hAnsi="Arial" w:cs="Arial"/>
        </w:rPr>
        <w:t xml:space="preserve"> prior, despite this article belonging to a cognitive psychological journal, its only link is that </w:t>
      </w:r>
      <w:r w:rsidR="008C76D1" w:rsidRPr="00D4313D">
        <w:rPr>
          <w:rFonts w:ascii="Arial" w:hAnsi="Arial" w:cs="Arial"/>
        </w:rPr>
        <w:t xml:space="preserve">a small number of the </w:t>
      </w:r>
      <w:r w:rsidR="002611C5" w:rsidRPr="00D4313D">
        <w:rPr>
          <w:rFonts w:ascii="Arial" w:hAnsi="Arial" w:cs="Arial"/>
        </w:rPr>
        <w:t>participants involved in the study were cognitive behaviour therapists</w:t>
      </w:r>
      <w:r w:rsidR="005C5F4B" w:rsidRPr="00D4313D">
        <w:rPr>
          <w:rFonts w:ascii="Arial" w:hAnsi="Arial" w:cs="Arial"/>
        </w:rPr>
        <w:t xml:space="preserve">. Despite this, many of the questions asked by the researcher were not focused on the approach itself and more </w:t>
      </w:r>
      <w:r w:rsidR="009C42DA" w:rsidRPr="00D4313D">
        <w:rPr>
          <w:rFonts w:ascii="Arial" w:hAnsi="Arial" w:cs="Arial"/>
        </w:rPr>
        <w:t xml:space="preserve">prioritised </w:t>
      </w:r>
      <w:r w:rsidR="00426954" w:rsidRPr="00D4313D">
        <w:rPr>
          <w:rFonts w:ascii="Arial" w:hAnsi="Arial" w:cs="Arial"/>
        </w:rPr>
        <w:t xml:space="preserve">the experiences of </w:t>
      </w:r>
      <w:r w:rsidR="003C17C3" w:rsidRPr="00D4313D">
        <w:rPr>
          <w:rFonts w:ascii="Arial" w:hAnsi="Arial" w:cs="Arial"/>
        </w:rPr>
        <w:t xml:space="preserve">the therapists and how many of them believed that many of their BAME patients lacked </w:t>
      </w:r>
      <w:r w:rsidR="00F342E5" w:rsidRPr="00D4313D">
        <w:rPr>
          <w:rFonts w:ascii="Arial" w:hAnsi="Arial" w:cs="Arial"/>
        </w:rPr>
        <w:t>enough understanding to comprehend what therapy entailed. In fact, the strongest link to CBT within Faheem’s (2023) study, was that</w:t>
      </w:r>
      <w:r w:rsidR="00AD3380" w:rsidRPr="00D4313D">
        <w:rPr>
          <w:rFonts w:ascii="Arial" w:hAnsi="Arial" w:cs="Arial"/>
        </w:rPr>
        <w:t xml:space="preserve"> the CBT practitioners found that many of their BAME patients who were </w:t>
      </w:r>
      <w:r w:rsidR="00BA1314" w:rsidRPr="00D4313D">
        <w:rPr>
          <w:rFonts w:ascii="Arial" w:hAnsi="Arial" w:cs="Arial"/>
        </w:rPr>
        <w:t xml:space="preserve">culturally informed were more interested in talking about their experiences in the past instead of focusing on the future, thus suggesting that CBT wasn’t </w:t>
      </w:r>
      <w:r w:rsidR="001621BF" w:rsidRPr="00D4313D">
        <w:rPr>
          <w:rFonts w:ascii="Arial" w:hAnsi="Arial" w:cs="Arial"/>
        </w:rPr>
        <w:t>helpful for these select few individuals. Although this appears to be more of a social and individualised issu</w:t>
      </w:r>
      <w:r w:rsidR="00372382" w:rsidRPr="00D4313D">
        <w:rPr>
          <w:rFonts w:ascii="Arial" w:hAnsi="Arial" w:cs="Arial"/>
        </w:rPr>
        <w:t>e. Moreover,</w:t>
      </w:r>
      <w:r w:rsidR="00CD00BB" w:rsidRPr="00D4313D">
        <w:rPr>
          <w:rFonts w:ascii="Arial" w:hAnsi="Arial" w:cs="Arial"/>
        </w:rPr>
        <w:t xml:space="preserve"> Faheem (2023), d</w:t>
      </w:r>
      <w:r w:rsidR="00D0204D" w:rsidRPr="00D4313D">
        <w:rPr>
          <w:rFonts w:ascii="Arial" w:hAnsi="Arial" w:cs="Arial"/>
        </w:rPr>
        <w:t xml:space="preserve">ue to a lack of focus on CBT, the researcher does not build on any </w:t>
      </w:r>
      <w:r w:rsidR="00C6615C" w:rsidRPr="00D4313D">
        <w:rPr>
          <w:rFonts w:ascii="Arial" w:hAnsi="Arial" w:cs="Arial"/>
        </w:rPr>
        <w:t>understanding within the cognitive field, thus making it rather confusing</w:t>
      </w:r>
      <w:r w:rsidR="00856CFF" w:rsidRPr="00D4313D">
        <w:rPr>
          <w:rFonts w:ascii="Arial" w:hAnsi="Arial" w:cs="Arial"/>
        </w:rPr>
        <w:t xml:space="preserve"> as to why this study is in a cognitive behaviour journal.</w:t>
      </w:r>
    </w:p>
    <w:p w14:paraId="0F7C8101" w14:textId="3DABB821" w:rsidR="00207332" w:rsidRPr="00D4313D" w:rsidRDefault="002E5339" w:rsidP="009A1E2F">
      <w:pPr>
        <w:spacing w:line="360" w:lineRule="auto"/>
        <w:rPr>
          <w:rFonts w:ascii="Arial" w:hAnsi="Arial" w:cs="Arial"/>
        </w:rPr>
      </w:pPr>
      <w:r w:rsidRPr="00D4313D">
        <w:rPr>
          <w:rFonts w:ascii="Arial" w:hAnsi="Arial" w:cs="Arial"/>
        </w:rPr>
        <w:t>A second limitation that has not been mentioned by Faheem</w:t>
      </w:r>
      <w:r w:rsidR="00070F28" w:rsidRPr="00D4313D">
        <w:rPr>
          <w:rFonts w:ascii="Arial" w:hAnsi="Arial" w:cs="Arial"/>
        </w:rPr>
        <w:t xml:space="preserve"> (2023), is a</w:t>
      </w:r>
      <w:r w:rsidR="001D2A2D" w:rsidRPr="00D4313D">
        <w:rPr>
          <w:rFonts w:ascii="Arial" w:hAnsi="Arial" w:cs="Arial"/>
        </w:rPr>
        <w:t xml:space="preserve"> </w:t>
      </w:r>
      <w:r w:rsidR="00BB20EA" w:rsidRPr="00D4313D">
        <w:rPr>
          <w:rFonts w:ascii="Arial" w:hAnsi="Arial" w:cs="Arial"/>
        </w:rPr>
        <w:t xml:space="preserve">fundamental lack of clarity </w:t>
      </w:r>
      <w:r w:rsidR="001C3CF8" w:rsidRPr="00D4313D">
        <w:rPr>
          <w:rFonts w:ascii="Arial" w:hAnsi="Arial" w:cs="Arial"/>
        </w:rPr>
        <w:t>in the information provided.</w:t>
      </w:r>
      <w:r w:rsidR="00C6615C" w:rsidRPr="00D4313D">
        <w:rPr>
          <w:rFonts w:ascii="Arial" w:hAnsi="Arial" w:cs="Arial"/>
        </w:rPr>
        <w:t xml:space="preserve"> </w:t>
      </w:r>
      <w:r w:rsidR="00E07B9B" w:rsidRPr="00D4313D">
        <w:rPr>
          <w:rFonts w:ascii="Arial" w:hAnsi="Arial" w:cs="Arial"/>
        </w:rPr>
        <w:t>For instance</w:t>
      </w:r>
      <w:r w:rsidR="00351056" w:rsidRPr="00D4313D">
        <w:rPr>
          <w:rFonts w:ascii="Arial" w:hAnsi="Arial" w:cs="Arial"/>
        </w:rPr>
        <w:t>,</w:t>
      </w:r>
      <w:r w:rsidR="00E07B9B" w:rsidRPr="00D4313D">
        <w:rPr>
          <w:rFonts w:ascii="Arial" w:hAnsi="Arial" w:cs="Arial"/>
        </w:rPr>
        <w:t xml:space="preserve"> </w:t>
      </w:r>
      <w:r w:rsidR="00850542" w:rsidRPr="00D4313D">
        <w:rPr>
          <w:rFonts w:ascii="Arial" w:hAnsi="Arial" w:cs="Arial"/>
        </w:rPr>
        <w:t>when the author cites their transcripts, it is exceedingly difficult to tell whether the participant speaking</w:t>
      </w:r>
      <w:r w:rsidR="007E5FF6" w:rsidRPr="00D4313D">
        <w:rPr>
          <w:rFonts w:ascii="Arial" w:hAnsi="Arial" w:cs="Arial"/>
        </w:rPr>
        <w:t xml:space="preserve"> is BAME or non-BAME. This is a severe limitation </w:t>
      </w:r>
      <w:proofErr w:type="gramStart"/>
      <w:r w:rsidR="007E5FF6" w:rsidRPr="00D4313D">
        <w:rPr>
          <w:rFonts w:ascii="Arial" w:hAnsi="Arial" w:cs="Arial"/>
        </w:rPr>
        <w:t>due to the fact that</w:t>
      </w:r>
      <w:proofErr w:type="gramEnd"/>
      <w:r w:rsidR="007E5FF6" w:rsidRPr="00D4313D">
        <w:rPr>
          <w:rFonts w:ascii="Arial" w:hAnsi="Arial" w:cs="Arial"/>
        </w:rPr>
        <w:t xml:space="preserve"> the whole point of this study is to explore the </w:t>
      </w:r>
      <w:r w:rsidR="007E5FF6" w:rsidRPr="00D4313D">
        <w:rPr>
          <w:rFonts w:ascii="Arial" w:hAnsi="Arial" w:cs="Arial"/>
        </w:rPr>
        <w:lastRenderedPageBreak/>
        <w:t>experiences of both BAME and non-BAME therapists</w:t>
      </w:r>
      <w:r w:rsidR="00A31EF8" w:rsidRPr="00D4313D">
        <w:rPr>
          <w:rFonts w:ascii="Arial" w:hAnsi="Arial" w:cs="Arial"/>
        </w:rPr>
        <w:t xml:space="preserve"> and gauge their understanding of </w:t>
      </w:r>
      <w:r w:rsidR="00F360F4" w:rsidRPr="00D4313D">
        <w:rPr>
          <w:rFonts w:ascii="Arial" w:hAnsi="Arial" w:cs="Arial"/>
        </w:rPr>
        <w:t xml:space="preserve">non-western cultures and how it affects their treatments. </w:t>
      </w:r>
      <w:proofErr w:type="gramStart"/>
      <w:r w:rsidR="00F360F4" w:rsidRPr="00D4313D">
        <w:rPr>
          <w:rFonts w:ascii="Arial" w:hAnsi="Arial" w:cs="Arial"/>
        </w:rPr>
        <w:t xml:space="preserve">With that being said, </w:t>
      </w:r>
      <w:r w:rsidR="00167CD0" w:rsidRPr="00D4313D">
        <w:rPr>
          <w:rFonts w:ascii="Arial" w:hAnsi="Arial" w:cs="Arial"/>
        </w:rPr>
        <w:t>when</w:t>
      </w:r>
      <w:proofErr w:type="gramEnd"/>
      <w:r w:rsidR="00167CD0" w:rsidRPr="00D4313D">
        <w:rPr>
          <w:rFonts w:ascii="Arial" w:hAnsi="Arial" w:cs="Arial"/>
        </w:rPr>
        <w:t xml:space="preserve"> reading the report</w:t>
      </w:r>
      <w:r w:rsidR="00750C55">
        <w:rPr>
          <w:rFonts w:ascii="Arial" w:hAnsi="Arial" w:cs="Arial"/>
        </w:rPr>
        <w:t>,</w:t>
      </w:r>
      <w:r w:rsidR="00167CD0" w:rsidRPr="00D4313D">
        <w:rPr>
          <w:rFonts w:ascii="Arial" w:hAnsi="Arial" w:cs="Arial"/>
        </w:rPr>
        <w:t xml:space="preserve"> it is hard to tell whether a point is being made by </w:t>
      </w:r>
      <w:r w:rsidR="004159B9" w:rsidRPr="00D4313D">
        <w:rPr>
          <w:rFonts w:ascii="Arial" w:hAnsi="Arial" w:cs="Arial"/>
        </w:rPr>
        <w:t>a therapist belonging to a different background.</w:t>
      </w:r>
      <w:r w:rsidR="008728D7" w:rsidRPr="00D4313D">
        <w:rPr>
          <w:rFonts w:ascii="Arial" w:hAnsi="Arial" w:cs="Arial"/>
        </w:rPr>
        <w:t xml:space="preserve"> Comparing this to Weihui</w:t>
      </w:r>
      <w:r w:rsidR="00642A50" w:rsidRPr="00D4313D">
        <w:rPr>
          <w:rFonts w:ascii="Arial" w:hAnsi="Arial" w:cs="Arial"/>
        </w:rPr>
        <w:t xml:space="preserve"> et al.’s (2017) qualitative study, they ma</w:t>
      </w:r>
      <w:r w:rsidR="00F842F3" w:rsidRPr="00D4313D">
        <w:rPr>
          <w:rFonts w:ascii="Arial" w:hAnsi="Arial" w:cs="Arial"/>
        </w:rPr>
        <w:t>r</w:t>
      </w:r>
      <w:r w:rsidR="00642A50" w:rsidRPr="00D4313D">
        <w:rPr>
          <w:rFonts w:ascii="Arial" w:hAnsi="Arial" w:cs="Arial"/>
        </w:rPr>
        <w:t xml:space="preserve">k </w:t>
      </w:r>
      <w:r w:rsidR="00801DC1" w:rsidRPr="00D4313D">
        <w:rPr>
          <w:rFonts w:ascii="Arial" w:hAnsi="Arial" w:cs="Arial"/>
        </w:rPr>
        <w:t xml:space="preserve">clear differences between their participants’ demographics </w:t>
      </w:r>
      <w:proofErr w:type="gramStart"/>
      <w:r w:rsidR="00801DC1" w:rsidRPr="00D4313D">
        <w:rPr>
          <w:rFonts w:ascii="Arial" w:hAnsi="Arial" w:cs="Arial"/>
        </w:rPr>
        <w:t>in order to</w:t>
      </w:r>
      <w:proofErr w:type="gramEnd"/>
      <w:r w:rsidR="00801DC1" w:rsidRPr="00D4313D">
        <w:rPr>
          <w:rFonts w:ascii="Arial" w:hAnsi="Arial" w:cs="Arial"/>
        </w:rPr>
        <w:t xml:space="preserve"> provide a</w:t>
      </w:r>
      <w:r w:rsidR="00F842F3" w:rsidRPr="00D4313D">
        <w:rPr>
          <w:rFonts w:ascii="Arial" w:hAnsi="Arial" w:cs="Arial"/>
        </w:rPr>
        <w:t xml:space="preserve"> </w:t>
      </w:r>
      <w:r w:rsidR="00801DC1" w:rsidRPr="00D4313D">
        <w:rPr>
          <w:rFonts w:ascii="Arial" w:hAnsi="Arial" w:cs="Arial"/>
        </w:rPr>
        <w:t>concise</w:t>
      </w:r>
      <w:r w:rsidR="00F842F3" w:rsidRPr="00D4313D">
        <w:rPr>
          <w:rFonts w:ascii="Arial" w:hAnsi="Arial" w:cs="Arial"/>
        </w:rPr>
        <w:t xml:space="preserve"> article</w:t>
      </w:r>
      <w:r w:rsidR="005C26E6" w:rsidRPr="00D4313D">
        <w:rPr>
          <w:rFonts w:ascii="Arial" w:hAnsi="Arial" w:cs="Arial"/>
        </w:rPr>
        <w:t xml:space="preserve"> exploring the different themes which each group believes to be important. For instance, </w:t>
      </w:r>
      <w:r w:rsidR="0063558D" w:rsidRPr="00D4313D">
        <w:rPr>
          <w:rFonts w:ascii="Arial" w:hAnsi="Arial" w:cs="Arial"/>
        </w:rPr>
        <w:t xml:space="preserve">Chinese therapists noted that there was a strong stigma related to mental health and thought that the </w:t>
      </w:r>
      <w:r w:rsidR="00F755DB" w:rsidRPr="00D4313D">
        <w:rPr>
          <w:rFonts w:ascii="Arial" w:hAnsi="Arial" w:cs="Arial"/>
        </w:rPr>
        <w:t xml:space="preserve">affluence played a major part in </w:t>
      </w:r>
      <w:r w:rsidR="002D6B00" w:rsidRPr="00D4313D">
        <w:rPr>
          <w:rFonts w:ascii="Arial" w:hAnsi="Arial" w:cs="Arial"/>
        </w:rPr>
        <w:t xml:space="preserve">patient engagement. </w:t>
      </w:r>
      <w:r w:rsidR="005E5151" w:rsidRPr="00D4313D">
        <w:rPr>
          <w:rFonts w:ascii="Arial" w:hAnsi="Arial" w:cs="Arial"/>
        </w:rPr>
        <w:t>On the other hand, Chinese patients often didn’t know what the cause of their illness was, and even weren’t sure what psychotherapy was</w:t>
      </w:r>
      <w:r w:rsidR="0052673F" w:rsidRPr="00D4313D">
        <w:rPr>
          <w:rFonts w:ascii="Arial" w:hAnsi="Arial" w:cs="Arial"/>
        </w:rPr>
        <w:t>. T</w:t>
      </w:r>
      <w:r w:rsidR="005E5151" w:rsidRPr="00D4313D">
        <w:rPr>
          <w:rFonts w:ascii="Arial" w:hAnsi="Arial" w:cs="Arial"/>
        </w:rPr>
        <w:t>hus</w:t>
      </w:r>
      <w:r w:rsidR="00D049F6" w:rsidRPr="00D4313D">
        <w:rPr>
          <w:rFonts w:ascii="Arial" w:hAnsi="Arial" w:cs="Arial"/>
        </w:rPr>
        <w:t>,</w:t>
      </w:r>
      <w:r w:rsidR="005E5151" w:rsidRPr="00D4313D">
        <w:rPr>
          <w:rFonts w:ascii="Arial" w:hAnsi="Arial" w:cs="Arial"/>
        </w:rPr>
        <w:t xml:space="preserve"> </w:t>
      </w:r>
      <w:r w:rsidR="00311306" w:rsidRPr="00D4313D">
        <w:rPr>
          <w:rFonts w:ascii="Arial" w:hAnsi="Arial" w:cs="Arial"/>
        </w:rPr>
        <w:t>they often brushed their schizophrenia off as soc</w:t>
      </w:r>
      <w:r w:rsidR="00275B7F" w:rsidRPr="00D4313D">
        <w:rPr>
          <w:rFonts w:ascii="Arial" w:hAnsi="Arial" w:cs="Arial"/>
        </w:rPr>
        <w:t>i</w:t>
      </w:r>
      <w:r w:rsidR="00311306" w:rsidRPr="00D4313D">
        <w:rPr>
          <w:rFonts w:ascii="Arial" w:hAnsi="Arial" w:cs="Arial"/>
        </w:rPr>
        <w:t>o-economic stress</w:t>
      </w:r>
      <w:r w:rsidR="00275B7F" w:rsidRPr="00D4313D">
        <w:rPr>
          <w:rFonts w:ascii="Arial" w:hAnsi="Arial" w:cs="Arial"/>
        </w:rPr>
        <w:t xml:space="preserve"> (Weihui et al., 2017). This is a strong example of a qualitative study</w:t>
      </w:r>
      <w:r w:rsidR="00C427D8" w:rsidRPr="00D4313D">
        <w:rPr>
          <w:rFonts w:ascii="Arial" w:hAnsi="Arial" w:cs="Arial"/>
        </w:rPr>
        <w:t xml:space="preserve"> as it is easy to follow and understand from a reader’s point of view</w:t>
      </w:r>
      <w:r w:rsidR="001E261D" w:rsidRPr="00D4313D">
        <w:rPr>
          <w:rFonts w:ascii="Arial" w:hAnsi="Arial" w:cs="Arial"/>
        </w:rPr>
        <w:t xml:space="preserve"> as it identifies the participants by their occupation. </w:t>
      </w:r>
      <w:r w:rsidR="00702EBB" w:rsidRPr="00D4313D">
        <w:rPr>
          <w:rFonts w:ascii="Arial" w:hAnsi="Arial" w:cs="Arial"/>
        </w:rPr>
        <w:t xml:space="preserve">Contrary to this, Faheem (2023) uses aliases to identify their </w:t>
      </w:r>
      <w:r w:rsidR="00FE6EB1" w:rsidRPr="00D4313D">
        <w:rPr>
          <w:rFonts w:ascii="Arial" w:hAnsi="Arial" w:cs="Arial"/>
        </w:rPr>
        <w:t>participants</w:t>
      </w:r>
      <w:r w:rsidR="00702EBB" w:rsidRPr="00D4313D">
        <w:rPr>
          <w:rFonts w:ascii="Arial" w:hAnsi="Arial" w:cs="Arial"/>
        </w:rPr>
        <w:t xml:space="preserve"> instead of their cultural background, thus </w:t>
      </w:r>
      <w:r w:rsidR="00FE6EB1" w:rsidRPr="00D4313D">
        <w:rPr>
          <w:rFonts w:ascii="Arial" w:hAnsi="Arial" w:cs="Arial"/>
        </w:rPr>
        <w:t xml:space="preserve">requiring a level of </w:t>
      </w:r>
      <w:proofErr w:type="gramStart"/>
      <w:r w:rsidR="00FE6EB1" w:rsidRPr="00D4313D">
        <w:rPr>
          <w:rFonts w:ascii="Arial" w:hAnsi="Arial" w:cs="Arial"/>
        </w:rPr>
        <w:t>guess-work</w:t>
      </w:r>
      <w:proofErr w:type="gramEnd"/>
      <w:r w:rsidR="00FE6EB1" w:rsidRPr="00D4313D">
        <w:rPr>
          <w:rFonts w:ascii="Arial" w:hAnsi="Arial" w:cs="Arial"/>
        </w:rPr>
        <w:t xml:space="preserve"> in order to </w:t>
      </w:r>
      <w:r w:rsidR="00816E57" w:rsidRPr="00D4313D">
        <w:rPr>
          <w:rFonts w:ascii="Arial" w:hAnsi="Arial" w:cs="Arial"/>
        </w:rPr>
        <w:t>gauge whether the participant speaking is BAME or non-BAME.</w:t>
      </w:r>
    </w:p>
    <w:p w14:paraId="02F1D6F8" w14:textId="77777777" w:rsidR="00546CC2" w:rsidRPr="00D4313D" w:rsidRDefault="003A6ED5" w:rsidP="009A1E2F">
      <w:pPr>
        <w:spacing w:line="360" w:lineRule="auto"/>
        <w:rPr>
          <w:rFonts w:ascii="Arial" w:hAnsi="Arial" w:cs="Arial"/>
        </w:rPr>
      </w:pPr>
      <w:r w:rsidRPr="00D4313D">
        <w:rPr>
          <w:rFonts w:ascii="Arial" w:hAnsi="Arial" w:cs="Arial"/>
        </w:rPr>
        <w:t>Moreover</w:t>
      </w:r>
      <w:r w:rsidR="007D48FB" w:rsidRPr="00D4313D">
        <w:rPr>
          <w:rFonts w:ascii="Arial" w:hAnsi="Arial" w:cs="Arial"/>
        </w:rPr>
        <w:t>,</w:t>
      </w:r>
      <w:r w:rsidR="00602412" w:rsidRPr="00D4313D">
        <w:rPr>
          <w:rFonts w:ascii="Arial" w:hAnsi="Arial" w:cs="Arial"/>
        </w:rPr>
        <w:t xml:space="preserve"> when </w:t>
      </w:r>
      <w:r w:rsidR="00D41689" w:rsidRPr="00D4313D">
        <w:rPr>
          <w:rFonts w:ascii="Arial" w:hAnsi="Arial" w:cs="Arial"/>
        </w:rPr>
        <w:t>looking into the participant pool of Faheem’s (2023) study, i</w:t>
      </w:r>
      <w:r w:rsidR="006A46CB" w:rsidRPr="00D4313D">
        <w:rPr>
          <w:rFonts w:ascii="Arial" w:hAnsi="Arial" w:cs="Arial"/>
        </w:rPr>
        <w:t>t can be noted that there is a strong fifty-six to fifty-</w:t>
      </w:r>
      <w:r w:rsidR="008063CB" w:rsidRPr="00D4313D">
        <w:rPr>
          <w:rFonts w:ascii="Arial" w:hAnsi="Arial" w:cs="Arial"/>
        </w:rPr>
        <w:t xml:space="preserve">four percent ratio of BAME and non-BAME participants respectively, with BAME practitioners making </w:t>
      </w:r>
      <w:r w:rsidR="008D2DC7" w:rsidRPr="00D4313D">
        <w:rPr>
          <w:rFonts w:ascii="Arial" w:hAnsi="Arial" w:cs="Arial"/>
        </w:rPr>
        <w:t xml:space="preserve">up </w:t>
      </w:r>
      <w:proofErr w:type="gramStart"/>
      <w:r w:rsidR="008D2DC7" w:rsidRPr="00D4313D">
        <w:rPr>
          <w:rFonts w:ascii="Arial" w:hAnsi="Arial" w:cs="Arial"/>
        </w:rPr>
        <w:t>a majority of</w:t>
      </w:r>
      <w:proofErr w:type="gramEnd"/>
      <w:r w:rsidR="008D2DC7" w:rsidRPr="00D4313D">
        <w:rPr>
          <w:rFonts w:ascii="Arial" w:hAnsi="Arial" w:cs="Arial"/>
        </w:rPr>
        <w:t xml:space="preserve"> the participant pool</w:t>
      </w:r>
      <w:r w:rsidR="00616418" w:rsidRPr="00D4313D">
        <w:rPr>
          <w:rFonts w:ascii="Arial" w:hAnsi="Arial" w:cs="Arial"/>
        </w:rPr>
        <w:t xml:space="preserve">. Breaking this down further, we learn that </w:t>
      </w:r>
      <w:r w:rsidR="002505DD" w:rsidRPr="00D4313D">
        <w:rPr>
          <w:rFonts w:ascii="Arial" w:hAnsi="Arial" w:cs="Arial"/>
        </w:rPr>
        <w:t>thirty</w:t>
      </w:r>
      <w:r w:rsidR="00CA2696" w:rsidRPr="00D4313D">
        <w:rPr>
          <w:rFonts w:ascii="Arial" w:hAnsi="Arial" w:cs="Arial"/>
        </w:rPr>
        <w:t>-one percent were Indian, twenty-five percent identified as Pakistani</w:t>
      </w:r>
      <w:r w:rsidR="006E56D3" w:rsidRPr="00D4313D">
        <w:rPr>
          <w:rFonts w:ascii="Arial" w:hAnsi="Arial" w:cs="Arial"/>
        </w:rPr>
        <w:t>, twenty-five percent were white British, and eighteen percent were white other.</w:t>
      </w:r>
      <w:r w:rsidR="00CA2696" w:rsidRPr="00D4313D">
        <w:rPr>
          <w:rFonts w:ascii="Arial" w:hAnsi="Arial" w:cs="Arial"/>
        </w:rPr>
        <w:t xml:space="preserve"> </w:t>
      </w:r>
      <w:r w:rsidR="00EF3303" w:rsidRPr="00D4313D">
        <w:rPr>
          <w:rFonts w:ascii="Arial" w:hAnsi="Arial" w:cs="Arial"/>
        </w:rPr>
        <w:t xml:space="preserve">In addition to this, there is an equally diverse split in religious </w:t>
      </w:r>
      <w:r w:rsidR="00672FF9" w:rsidRPr="00D4313D">
        <w:rPr>
          <w:rFonts w:ascii="Arial" w:hAnsi="Arial" w:cs="Arial"/>
        </w:rPr>
        <w:t xml:space="preserve">beliefs with a small majority favouring Islam and seconded by Christianity. </w:t>
      </w:r>
      <w:r w:rsidR="001C4753" w:rsidRPr="00D4313D">
        <w:rPr>
          <w:rFonts w:ascii="Arial" w:hAnsi="Arial" w:cs="Arial"/>
        </w:rPr>
        <w:t>This is important info</w:t>
      </w:r>
      <w:r w:rsidR="0041535F" w:rsidRPr="00D4313D">
        <w:rPr>
          <w:rFonts w:ascii="Arial" w:hAnsi="Arial" w:cs="Arial"/>
        </w:rPr>
        <w:t>rmation as we can gauge that there is an even split between BAME and non-BAME practitioners</w:t>
      </w:r>
      <w:r w:rsidR="00626F28" w:rsidRPr="00D4313D">
        <w:rPr>
          <w:rFonts w:ascii="Arial" w:hAnsi="Arial" w:cs="Arial"/>
        </w:rPr>
        <w:t xml:space="preserve">, with a slight majority </w:t>
      </w:r>
      <w:r w:rsidR="00834731" w:rsidRPr="00D4313D">
        <w:rPr>
          <w:rFonts w:ascii="Arial" w:hAnsi="Arial" w:cs="Arial"/>
        </w:rPr>
        <w:t>belonging to the BAME therapists. Despite this</w:t>
      </w:r>
      <w:r w:rsidR="00EF3303" w:rsidRPr="00D4313D">
        <w:rPr>
          <w:rFonts w:ascii="Arial" w:hAnsi="Arial" w:cs="Arial"/>
        </w:rPr>
        <w:t xml:space="preserve"> clear diversity</w:t>
      </w:r>
      <w:r w:rsidR="00D34134" w:rsidRPr="00D4313D">
        <w:rPr>
          <w:rFonts w:ascii="Arial" w:hAnsi="Arial" w:cs="Arial"/>
        </w:rPr>
        <w:t>, Faheem (2023)</w:t>
      </w:r>
      <w:r w:rsidR="00BC4A4C" w:rsidRPr="00D4313D">
        <w:rPr>
          <w:rFonts w:ascii="Arial" w:hAnsi="Arial" w:cs="Arial"/>
        </w:rPr>
        <w:t xml:space="preserve"> fails to </w:t>
      </w:r>
      <w:r w:rsidR="0009470C" w:rsidRPr="00D4313D">
        <w:rPr>
          <w:rFonts w:ascii="Arial" w:hAnsi="Arial" w:cs="Arial"/>
        </w:rPr>
        <w:t xml:space="preserve">mention any nuance between </w:t>
      </w:r>
      <w:r w:rsidR="00D006DD" w:rsidRPr="00D4313D">
        <w:rPr>
          <w:rFonts w:ascii="Arial" w:hAnsi="Arial" w:cs="Arial"/>
        </w:rPr>
        <w:t>how these different groups operate</w:t>
      </w:r>
      <w:r w:rsidR="00F36D84" w:rsidRPr="00D4313D">
        <w:rPr>
          <w:rFonts w:ascii="Arial" w:hAnsi="Arial" w:cs="Arial"/>
        </w:rPr>
        <w:t xml:space="preserve">. For instance, while we learn that one of the few participants to be identified as non-BAME mentions </w:t>
      </w:r>
      <w:r w:rsidR="006534D9" w:rsidRPr="00D4313D">
        <w:rPr>
          <w:rFonts w:ascii="Arial" w:hAnsi="Arial" w:cs="Arial"/>
        </w:rPr>
        <w:t>that they were afraid to ask their BAME patients about their culture out of fear of offending them</w:t>
      </w:r>
      <w:r w:rsidR="00830384" w:rsidRPr="00D4313D">
        <w:rPr>
          <w:rFonts w:ascii="Arial" w:hAnsi="Arial" w:cs="Arial"/>
        </w:rPr>
        <w:t>.</w:t>
      </w:r>
      <w:r w:rsidR="00C82433" w:rsidRPr="00D4313D">
        <w:rPr>
          <w:rFonts w:ascii="Arial" w:hAnsi="Arial" w:cs="Arial"/>
        </w:rPr>
        <w:t xml:space="preserve"> </w:t>
      </w:r>
      <w:r w:rsidR="00830384" w:rsidRPr="00D4313D">
        <w:rPr>
          <w:rFonts w:ascii="Arial" w:hAnsi="Arial" w:cs="Arial"/>
        </w:rPr>
        <w:t>T</w:t>
      </w:r>
      <w:r w:rsidR="00C82433" w:rsidRPr="00D4313D">
        <w:rPr>
          <w:rFonts w:ascii="Arial" w:hAnsi="Arial" w:cs="Arial"/>
        </w:rPr>
        <w:t>his is only compared and refuted by BAME therapists</w:t>
      </w:r>
      <w:r w:rsidR="00ED196E" w:rsidRPr="00D4313D">
        <w:rPr>
          <w:rFonts w:ascii="Arial" w:hAnsi="Arial" w:cs="Arial"/>
        </w:rPr>
        <w:t xml:space="preserve"> and does not mention the perspectives of other non-BAME participants</w:t>
      </w:r>
      <w:r w:rsidR="008164FA" w:rsidRPr="00D4313D">
        <w:rPr>
          <w:rFonts w:ascii="Arial" w:hAnsi="Arial" w:cs="Arial"/>
        </w:rPr>
        <w:t>.</w:t>
      </w:r>
      <w:r w:rsidR="00C2254E" w:rsidRPr="00D4313D">
        <w:rPr>
          <w:rFonts w:ascii="Arial" w:hAnsi="Arial" w:cs="Arial"/>
        </w:rPr>
        <w:t xml:space="preserve"> For instance, the </w:t>
      </w:r>
      <w:r w:rsidR="00187243" w:rsidRPr="00D4313D">
        <w:rPr>
          <w:rFonts w:ascii="Arial" w:hAnsi="Arial" w:cs="Arial"/>
        </w:rPr>
        <w:t xml:space="preserve">white-other demographic is rather sizeable </w:t>
      </w:r>
      <w:r w:rsidR="007D29DA" w:rsidRPr="00D4313D">
        <w:rPr>
          <w:rFonts w:ascii="Arial" w:hAnsi="Arial" w:cs="Arial"/>
        </w:rPr>
        <w:t xml:space="preserve">and could represent </w:t>
      </w:r>
      <w:r w:rsidR="00723912" w:rsidRPr="00D4313D">
        <w:rPr>
          <w:rFonts w:ascii="Arial" w:hAnsi="Arial" w:cs="Arial"/>
        </w:rPr>
        <w:t xml:space="preserve">different cultures outside of the UK, such as in the </w:t>
      </w:r>
      <w:r w:rsidR="00984581" w:rsidRPr="00D4313D">
        <w:rPr>
          <w:rFonts w:ascii="Arial" w:hAnsi="Arial" w:cs="Arial"/>
        </w:rPr>
        <w:t xml:space="preserve">Mediterranean, where </w:t>
      </w:r>
      <w:r w:rsidR="00996262" w:rsidRPr="00D4313D">
        <w:rPr>
          <w:rFonts w:ascii="Arial" w:hAnsi="Arial" w:cs="Arial"/>
        </w:rPr>
        <w:t xml:space="preserve">individuals are often a part of a greater family unit not too dissimilar to </w:t>
      </w:r>
      <w:r w:rsidR="00794CBF" w:rsidRPr="00D4313D">
        <w:rPr>
          <w:rFonts w:ascii="Arial" w:hAnsi="Arial" w:cs="Arial"/>
        </w:rPr>
        <w:t xml:space="preserve">that of BAME </w:t>
      </w:r>
      <w:r w:rsidR="002D2E4A" w:rsidRPr="00D4313D">
        <w:rPr>
          <w:rFonts w:ascii="Arial" w:hAnsi="Arial" w:cs="Arial"/>
        </w:rPr>
        <w:t>families</w:t>
      </w:r>
      <w:r w:rsidR="00794CBF" w:rsidRPr="00D4313D">
        <w:rPr>
          <w:rFonts w:ascii="Arial" w:hAnsi="Arial" w:cs="Arial"/>
        </w:rPr>
        <w:t xml:space="preserve"> (Andreu-</w:t>
      </w:r>
      <w:r w:rsidR="006E47F3" w:rsidRPr="00D4313D">
        <w:rPr>
          <w:rFonts w:ascii="Arial" w:hAnsi="Arial" w:cs="Arial"/>
        </w:rPr>
        <w:t>Miralles &amp; Bolufer-Peruga</w:t>
      </w:r>
      <w:r w:rsidR="007A17DA" w:rsidRPr="00D4313D">
        <w:rPr>
          <w:rFonts w:ascii="Arial" w:hAnsi="Arial" w:cs="Arial"/>
        </w:rPr>
        <w:t>, 2023).</w:t>
      </w:r>
      <w:r w:rsidR="002D2E4A" w:rsidRPr="00D4313D">
        <w:rPr>
          <w:rFonts w:ascii="Arial" w:hAnsi="Arial" w:cs="Arial"/>
        </w:rPr>
        <w:t xml:space="preserve"> Despite this, Faheem (2023) doesn’t offer an explanation</w:t>
      </w:r>
      <w:r w:rsidR="00675611" w:rsidRPr="00D4313D">
        <w:rPr>
          <w:rFonts w:ascii="Arial" w:hAnsi="Arial" w:cs="Arial"/>
        </w:rPr>
        <w:t xml:space="preserve"> which suggests that </w:t>
      </w:r>
      <w:proofErr w:type="gramStart"/>
      <w:r w:rsidR="00675611" w:rsidRPr="00D4313D">
        <w:rPr>
          <w:rFonts w:ascii="Arial" w:hAnsi="Arial" w:cs="Arial"/>
        </w:rPr>
        <w:t>all of</w:t>
      </w:r>
      <w:proofErr w:type="gramEnd"/>
      <w:r w:rsidR="00675611" w:rsidRPr="00D4313D">
        <w:rPr>
          <w:rFonts w:ascii="Arial" w:hAnsi="Arial" w:cs="Arial"/>
        </w:rPr>
        <w:t xml:space="preserve"> the non-BAME therapists subscribe to the </w:t>
      </w:r>
      <w:r w:rsidR="00811441" w:rsidRPr="00D4313D">
        <w:rPr>
          <w:rFonts w:ascii="Arial" w:hAnsi="Arial" w:cs="Arial"/>
        </w:rPr>
        <w:t xml:space="preserve">therapist </w:t>
      </w:r>
      <w:r w:rsidR="00675611" w:rsidRPr="00D4313D">
        <w:rPr>
          <w:rFonts w:ascii="Arial" w:hAnsi="Arial" w:cs="Arial"/>
        </w:rPr>
        <w:t>originally</w:t>
      </w:r>
      <w:r w:rsidR="00811441" w:rsidRPr="00D4313D">
        <w:rPr>
          <w:rFonts w:ascii="Arial" w:hAnsi="Arial" w:cs="Arial"/>
        </w:rPr>
        <w:t xml:space="preserve"> cited from the transcript, thus lea</w:t>
      </w:r>
      <w:r w:rsidR="002F2BC8" w:rsidRPr="00D4313D">
        <w:rPr>
          <w:rFonts w:ascii="Arial" w:hAnsi="Arial" w:cs="Arial"/>
        </w:rPr>
        <w:t>ving the reader without any clear answer.</w:t>
      </w:r>
    </w:p>
    <w:p w14:paraId="280D1381" w14:textId="27953D68" w:rsidR="004271D7" w:rsidRPr="00D4313D" w:rsidRDefault="00546CC2" w:rsidP="004362A9">
      <w:pPr>
        <w:spacing w:line="360" w:lineRule="auto"/>
        <w:rPr>
          <w:rFonts w:ascii="Arial" w:hAnsi="Arial" w:cs="Arial"/>
        </w:rPr>
      </w:pPr>
      <w:r w:rsidRPr="00D4313D">
        <w:rPr>
          <w:rFonts w:ascii="Arial" w:hAnsi="Arial" w:cs="Arial"/>
        </w:rPr>
        <w:t xml:space="preserve">Even with these </w:t>
      </w:r>
      <w:r w:rsidR="00CF608D" w:rsidRPr="00D4313D">
        <w:rPr>
          <w:rFonts w:ascii="Arial" w:hAnsi="Arial" w:cs="Arial"/>
        </w:rPr>
        <w:t>limitations in mind, there is some strength to this article, and most of the recommendations Faheem (2023) makes are sound.</w:t>
      </w:r>
      <w:r w:rsidR="00D64C04" w:rsidRPr="00D4313D">
        <w:rPr>
          <w:rFonts w:ascii="Arial" w:hAnsi="Arial" w:cs="Arial"/>
        </w:rPr>
        <w:t xml:space="preserve"> </w:t>
      </w:r>
      <w:r w:rsidR="00CD78D8" w:rsidRPr="00D4313D">
        <w:rPr>
          <w:rFonts w:ascii="Arial" w:hAnsi="Arial" w:cs="Arial"/>
        </w:rPr>
        <w:t xml:space="preserve">However, the article lacks a </w:t>
      </w:r>
      <w:r w:rsidR="00CD78D8" w:rsidRPr="00D4313D">
        <w:rPr>
          <w:rFonts w:ascii="Arial" w:hAnsi="Arial" w:cs="Arial"/>
        </w:rPr>
        <w:lastRenderedPageBreak/>
        <w:t xml:space="preserve">fundamental grasp on CBT itself and fails to </w:t>
      </w:r>
      <w:r w:rsidR="00BA323F" w:rsidRPr="00D4313D">
        <w:rPr>
          <w:rFonts w:ascii="Arial" w:hAnsi="Arial" w:cs="Arial"/>
        </w:rPr>
        <w:t>consider the lack of education of the patients involved.</w:t>
      </w:r>
      <w:r w:rsidR="0044013C" w:rsidRPr="00D4313D">
        <w:rPr>
          <w:rFonts w:ascii="Arial" w:hAnsi="Arial" w:cs="Arial"/>
        </w:rPr>
        <w:t xml:space="preserve"> As mentioned in the researcher’s transcript, many of the participants </w:t>
      </w:r>
      <w:r w:rsidR="00B43A36" w:rsidRPr="00D4313D">
        <w:rPr>
          <w:rFonts w:ascii="Arial" w:hAnsi="Arial" w:cs="Arial"/>
        </w:rPr>
        <w:t xml:space="preserve">had to </w:t>
      </w:r>
      <w:r w:rsidR="0061612F" w:rsidRPr="00D4313D">
        <w:rPr>
          <w:rFonts w:ascii="Arial" w:hAnsi="Arial" w:cs="Arial"/>
        </w:rPr>
        <w:t>take time out of the</w:t>
      </w:r>
      <w:r w:rsidR="00A365C7" w:rsidRPr="00D4313D">
        <w:rPr>
          <w:rFonts w:ascii="Arial" w:hAnsi="Arial" w:cs="Arial"/>
        </w:rPr>
        <w:t>ir sessions</w:t>
      </w:r>
      <w:r w:rsidR="0061612F" w:rsidRPr="00D4313D">
        <w:rPr>
          <w:rFonts w:ascii="Arial" w:hAnsi="Arial" w:cs="Arial"/>
        </w:rPr>
        <w:t xml:space="preserve"> to collate information on their </w:t>
      </w:r>
      <w:r w:rsidR="00A365C7" w:rsidRPr="00D4313D">
        <w:rPr>
          <w:rFonts w:ascii="Arial" w:hAnsi="Arial" w:cs="Arial"/>
        </w:rPr>
        <w:t xml:space="preserve">services for their patients, which often </w:t>
      </w:r>
      <w:r w:rsidR="00FF6A39" w:rsidRPr="00D4313D">
        <w:rPr>
          <w:rFonts w:ascii="Arial" w:hAnsi="Arial" w:cs="Arial"/>
        </w:rPr>
        <w:t>meant that the level of depth that the practitioners could usually reach with the patients was not attainable</w:t>
      </w:r>
      <w:r w:rsidR="00B8112E" w:rsidRPr="00D4313D">
        <w:rPr>
          <w:rFonts w:ascii="Arial" w:hAnsi="Arial" w:cs="Arial"/>
        </w:rPr>
        <w:t>. Therefore</w:t>
      </w:r>
      <w:r w:rsidR="0004439E" w:rsidRPr="00D4313D">
        <w:rPr>
          <w:rFonts w:ascii="Arial" w:hAnsi="Arial" w:cs="Arial"/>
        </w:rPr>
        <w:t>,</w:t>
      </w:r>
      <w:r w:rsidR="00B8112E" w:rsidRPr="00D4313D">
        <w:rPr>
          <w:rFonts w:ascii="Arial" w:hAnsi="Arial" w:cs="Arial"/>
        </w:rPr>
        <w:t xml:space="preserve"> the issue which Faheem (2023)</w:t>
      </w:r>
      <w:r w:rsidR="00AD4203" w:rsidRPr="00D4313D">
        <w:rPr>
          <w:rFonts w:ascii="Arial" w:hAnsi="Arial" w:cs="Arial"/>
        </w:rPr>
        <w:t xml:space="preserve"> investigates is two-fold, and cannot be immediately solved through higher quality cultural competency training</w:t>
      </w:r>
      <w:r w:rsidR="00532622" w:rsidRPr="00D4313D">
        <w:rPr>
          <w:rFonts w:ascii="Arial" w:hAnsi="Arial" w:cs="Arial"/>
        </w:rPr>
        <w:t>. With this mind,</w:t>
      </w:r>
      <w:r w:rsidR="0004439E" w:rsidRPr="00D4313D">
        <w:rPr>
          <w:rFonts w:ascii="Arial" w:hAnsi="Arial" w:cs="Arial"/>
        </w:rPr>
        <w:t xml:space="preserve"> </w:t>
      </w:r>
      <w:proofErr w:type="gramStart"/>
      <w:r w:rsidR="0004439E" w:rsidRPr="00D4313D">
        <w:rPr>
          <w:rFonts w:ascii="Arial" w:hAnsi="Arial" w:cs="Arial"/>
        </w:rPr>
        <w:t xml:space="preserve">it is clear that </w:t>
      </w:r>
      <w:r w:rsidR="00B01ED6" w:rsidRPr="00D4313D">
        <w:rPr>
          <w:rFonts w:ascii="Arial" w:hAnsi="Arial" w:cs="Arial"/>
        </w:rPr>
        <w:t>an</w:t>
      </w:r>
      <w:proofErr w:type="gramEnd"/>
      <w:r w:rsidR="00B01ED6" w:rsidRPr="00D4313D">
        <w:rPr>
          <w:rFonts w:ascii="Arial" w:hAnsi="Arial" w:cs="Arial"/>
        </w:rPr>
        <w:t xml:space="preserve"> inclusion of encompassing research would benefit this article immensely. For instance, </w:t>
      </w:r>
      <w:r w:rsidR="0043610F" w:rsidRPr="00D4313D">
        <w:rPr>
          <w:rFonts w:ascii="Arial" w:hAnsi="Arial" w:cs="Arial"/>
        </w:rPr>
        <w:t xml:space="preserve">Stralin (2024), conducted a qualitative study investigating the </w:t>
      </w:r>
      <w:r w:rsidR="00D049F6" w:rsidRPr="00D4313D">
        <w:rPr>
          <w:rFonts w:ascii="Arial" w:hAnsi="Arial" w:cs="Arial"/>
        </w:rPr>
        <w:t>effects</w:t>
      </w:r>
      <w:r w:rsidR="0043610F" w:rsidRPr="00D4313D">
        <w:rPr>
          <w:rFonts w:ascii="Arial" w:hAnsi="Arial" w:cs="Arial"/>
        </w:rPr>
        <w:t xml:space="preserve"> </w:t>
      </w:r>
      <w:r w:rsidR="0094353A" w:rsidRPr="00D4313D">
        <w:rPr>
          <w:rFonts w:ascii="Arial" w:hAnsi="Arial" w:cs="Arial"/>
        </w:rPr>
        <w:t>of Cognitive behavioural therapy for ADHD-I</w:t>
      </w:r>
      <w:r w:rsidR="00004B17" w:rsidRPr="00D4313D">
        <w:rPr>
          <w:rFonts w:ascii="Arial" w:hAnsi="Arial" w:cs="Arial"/>
        </w:rPr>
        <w:t xml:space="preserve"> patients in Stockholm. In this study, they identified that a primary belief shared between the patients was that a group setting </w:t>
      </w:r>
      <w:r w:rsidR="00F34D1A" w:rsidRPr="00D4313D">
        <w:rPr>
          <w:rFonts w:ascii="Arial" w:hAnsi="Arial" w:cs="Arial"/>
        </w:rPr>
        <w:t xml:space="preserve">would be more beneficial than one-to-one therapy. This </w:t>
      </w:r>
      <w:r w:rsidR="000365CD" w:rsidRPr="00D4313D">
        <w:rPr>
          <w:rFonts w:ascii="Arial" w:hAnsi="Arial" w:cs="Arial"/>
        </w:rPr>
        <w:t>is supported by Hvengaard (2020)</w:t>
      </w:r>
      <w:r w:rsidR="00295CEB" w:rsidRPr="00D4313D">
        <w:rPr>
          <w:rFonts w:ascii="Arial" w:hAnsi="Arial" w:cs="Arial"/>
        </w:rPr>
        <w:t xml:space="preserve"> who conducted a study comparing group CBT with Rumination – focused </w:t>
      </w:r>
      <w:r w:rsidR="00491043" w:rsidRPr="00D4313D">
        <w:rPr>
          <w:rFonts w:ascii="Arial" w:hAnsi="Arial" w:cs="Arial"/>
        </w:rPr>
        <w:t>cognitive behavioural therapy</w:t>
      </w:r>
      <w:r w:rsidR="00DA44F8" w:rsidRPr="00D4313D">
        <w:rPr>
          <w:rFonts w:ascii="Arial" w:hAnsi="Arial" w:cs="Arial"/>
        </w:rPr>
        <w:t xml:space="preserve">, in which they found </w:t>
      </w:r>
      <w:r w:rsidR="0061280E" w:rsidRPr="00D4313D">
        <w:rPr>
          <w:rFonts w:ascii="Arial" w:hAnsi="Arial" w:cs="Arial"/>
        </w:rPr>
        <w:t>that while both models of therapy</w:t>
      </w:r>
      <w:r w:rsidR="00731BC9" w:rsidRPr="00D4313D">
        <w:rPr>
          <w:rFonts w:ascii="Arial" w:hAnsi="Arial" w:cs="Arial"/>
        </w:rPr>
        <w:t xml:space="preserve"> were viable</w:t>
      </w:r>
      <w:r w:rsidR="00284A58" w:rsidRPr="00D4313D">
        <w:rPr>
          <w:rFonts w:ascii="Arial" w:hAnsi="Arial" w:cs="Arial"/>
        </w:rPr>
        <w:t>,</w:t>
      </w:r>
      <w:r w:rsidR="00731BC9" w:rsidRPr="00D4313D">
        <w:rPr>
          <w:rFonts w:ascii="Arial" w:hAnsi="Arial" w:cs="Arial"/>
        </w:rPr>
        <w:t xml:space="preserve"> </w:t>
      </w:r>
      <w:r w:rsidR="00CA5231" w:rsidRPr="00D4313D">
        <w:rPr>
          <w:rFonts w:ascii="Arial" w:hAnsi="Arial" w:cs="Arial"/>
        </w:rPr>
        <w:t>RFCBT</w:t>
      </w:r>
      <w:r w:rsidR="00284A58" w:rsidRPr="00D4313D">
        <w:rPr>
          <w:rFonts w:ascii="Arial" w:hAnsi="Arial" w:cs="Arial"/>
        </w:rPr>
        <w:t xml:space="preserve"> resulted in higher levels of </w:t>
      </w:r>
      <w:r w:rsidR="003D206B" w:rsidRPr="00D4313D">
        <w:rPr>
          <w:rFonts w:ascii="Arial" w:hAnsi="Arial" w:cs="Arial"/>
        </w:rPr>
        <w:t>treatment</w:t>
      </w:r>
      <w:r w:rsidR="008D4931" w:rsidRPr="00D4313D">
        <w:rPr>
          <w:rFonts w:ascii="Arial" w:hAnsi="Arial" w:cs="Arial"/>
        </w:rPr>
        <w:t>. Therefore</w:t>
      </w:r>
      <w:r w:rsidR="00D049F6" w:rsidRPr="00D4313D">
        <w:rPr>
          <w:rFonts w:ascii="Arial" w:hAnsi="Arial" w:cs="Arial"/>
        </w:rPr>
        <w:t>,</w:t>
      </w:r>
      <w:r w:rsidR="008D4931" w:rsidRPr="00D4313D">
        <w:rPr>
          <w:rFonts w:ascii="Arial" w:hAnsi="Arial" w:cs="Arial"/>
        </w:rPr>
        <w:t xml:space="preserve"> </w:t>
      </w:r>
      <w:proofErr w:type="gramStart"/>
      <w:r w:rsidR="008D4931" w:rsidRPr="00D4313D">
        <w:rPr>
          <w:rFonts w:ascii="Arial" w:hAnsi="Arial" w:cs="Arial"/>
        </w:rPr>
        <w:t>it is clear that group</w:t>
      </w:r>
      <w:proofErr w:type="gramEnd"/>
      <w:r w:rsidR="008D4931" w:rsidRPr="00D4313D">
        <w:rPr>
          <w:rFonts w:ascii="Arial" w:hAnsi="Arial" w:cs="Arial"/>
        </w:rPr>
        <w:t xml:space="preserve"> therapy itself is a rather viable </w:t>
      </w:r>
      <w:r w:rsidR="00E924FB" w:rsidRPr="00D4313D">
        <w:rPr>
          <w:rFonts w:ascii="Arial" w:hAnsi="Arial" w:cs="Arial"/>
        </w:rPr>
        <w:t xml:space="preserve">option for treating psychological </w:t>
      </w:r>
      <w:r w:rsidR="006C6583" w:rsidRPr="00D4313D">
        <w:rPr>
          <w:rFonts w:ascii="Arial" w:hAnsi="Arial" w:cs="Arial"/>
        </w:rPr>
        <w:t>ailments</w:t>
      </w:r>
      <w:r w:rsidR="002B3D07" w:rsidRPr="00D4313D">
        <w:rPr>
          <w:rFonts w:ascii="Arial" w:hAnsi="Arial" w:cs="Arial"/>
        </w:rPr>
        <w:t xml:space="preserve"> and can be linked to Faheem’s (2023) article as a </w:t>
      </w:r>
      <w:r w:rsidR="00FF3677" w:rsidRPr="00D4313D">
        <w:rPr>
          <w:rFonts w:ascii="Arial" w:hAnsi="Arial" w:cs="Arial"/>
        </w:rPr>
        <w:t>recommendation</w:t>
      </w:r>
      <w:r w:rsidR="00456277" w:rsidRPr="00D4313D">
        <w:rPr>
          <w:rFonts w:ascii="Arial" w:hAnsi="Arial" w:cs="Arial"/>
        </w:rPr>
        <w:t xml:space="preserve"> for </w:t>
      </w:r>
      <w:r w:rsidR="0019392A" w:rsidRPr="00D4313D">
        <w:rPr>
          <w:rFonts w:ascii="Arial" w:hAnsi="Arial" w:cs="Arial"/>
        </w:rPr>
        <w:t>BAME patients who value familial and communal settings</w:t>
      </w:r>
      <w:r w:rsidR="00126D80" w:rsidRPr="00D4313D">
        <w:rPr>
          <w:rFonts w:ascii="Arial" w:hAnsi="Arial" w:cs="Arial"/>
        </w:rPr>
        <w:t xml:space="preserve"> instead of individualised therapy. Although it should be mentioned that the previous two studies were </w:t>
      </w:r>
      <w:r w:rsidR="001E1D33" w:rsidRPr="00D4313D">
        <w:rPr>
          <w:rFonts w:ascii="Arial" w:hAnsi="Arial" w:cs="Arial"/>
        </w:rPr>
        <w:t xml:space="preserve">conducted in Scandinavia, a predominantly white </w:t>
      </w:r>
      <w:r w:rsidR="0038440D" w:rsidRPr="00D4313D">
        <w:rPr>
          <w:rFonts w:ascii="Arial" w:hAnsi="Arial" w:cs="Arial"/>
        </w:rPr>
        <w:t xml:space="preserve">area. However, due to a lack of demographics provided it is </w:t>
      </w:r>
      <w:r w:rsidR="00AA4B97" w:rsidRPr="00D4313D">
        <w:rPr>
          <w:rFonts w:ascii="Arial" w:hAnsi="Arial" w:cs="Arial"/>
        </w:rPr>
        <w:t xml:space="preserve">difficult to identify whether BAME patients were a majority or minority </w:t>
      </w:r>
      <w:r w:rsidR="00C825CD" w:rsidRPr="00D4313D">
        <w:rPr>
          <w:rFonts w:ascii="Arial" w:hAnsi="Arial" w:cs="Arial"/>
        </w:rPr>
        <w:t xml:space="preserve">within the participant pool. Despite this, given the overall favourability of group therapy </w:t>
      </w:r>
      <w:r w:rsidR="001C6244" w:rsidRPr="00D4313D">
        <w:rPr>
          <w:rFonts w:ascii="Arial" w:hAnsi="Arial" w:cs="Arial"/>
        </w:rPr>
        <w:t xml:space="preserve">this remains as a strong recommendation. Moreover, Churchyard (2022) offers a more in-depth </w:t>
      </w:r>
      <w:r w:rsidR="00BB2AA8" w:rsidRPr="00D4313D">
        <w:rPr>
          <w:rFonts w:ascii="Arial" w:hAnsi="Arial" w:cs="Arial"/>
        </w:rPr>
        <w:t>suggestions towards cultural competency for non-BAME therapists.</w:t>
      </w:r>
      <w:r w:rsidR="002C037D" w:rsidRPr="00D4313D">
        <w:rPr>
          <w:rFonts w:ascii="Arial" w:hAnsi="Arial" w:cs="Arial"/>
        </w:rPr>
        <w:t xml:space="preserve"> </w:t>
      </w:r>
      <w:proofErr w:type="gramStart"/>
      <w:r w:rsidR="002C037D" w:rsidRPr="00D4313D">
        <w:rPr>
          <w:rFonts w:ascii="Arial" w:hAnsi="Arial" w:cs="Arial"/>
        </w:rPr>
        <w:t>Through the use of</w:t>
      </w:r>
      <w:proofErr w:type="gramEnd"/>
      <w:r w:rsidR="002C037D" w:rsidRPr="00D4313D">
        <w:rPr>
          <w:rFonts w:ascii="Arial" w:hAnsi="Arial" w:cs="Arial"/>
        </w:rPr>
        <w:t xml:space="preserve"> the Declarative procedural reflective model,</w:t>
      </w:r>
      <w:r w:rsidR="00ED5AC1" w:rsidRPr="00D4313D">
        <w:rPr>
          <w:rFonts w:ascii="Arial" w:hAnsi="Arial" w:cs="Arial"/>
        </w:rPr>
        <w:t xml:space="preserve"> the researcher suggests that </w:t>
      </w:r>
      <w:r w:rsidR="00BB5CCA" w:rsidRPr="00D4313D">
        <w:rPr>
          <w:rFonts w:ascii="Arial" w:hAnsi="Arial" w:cs="Arial"/>
        </w:rPr>
        <w:t xml:space="preserve">through in-depth reflection, white therapists can identify </w:t>
      </w:r>
      <w:r w:rsidR="00C77F06" w:rsidRPr="00D4313D">
        <w:rPr>
          <w:rFonts w:ascii="Arial" w:hAnsi="Arial" w:cs="Arial"/>
        </w:rPr>
        <w:t xml:space="preserve">lapses in their abilities to </w:t>
      </w:r>
      <w:r w:rsidR="00761BBE" w:rsidRPr="00D4313D">
        <w:rPr>
          <w:rFonts w:ascii="Arial" w:hAnsi="Arial" w:cs="Arial"/>
        </w:rPr>
        <w:t xml:space="preserve">treat BAME patients and </w:t>
      </w:r>
      <w:r w:rsidR="006B5F3D" w:rsidRPr="00D4313D">
        <w:rPr>
          <w:rFonts w:ascii="Arial" w:hAnsi="Arial" w:cs="Arial"/>
        </w:rPr>
        <w:t>actively resolve them through consultation with their patients and peers alike.</w:t>
      </w:r>
      <w:r w:rsidR="000E3CE0" w:rsidRPr="00D4313D">
        <w:rPr>
          <w:rFonts w:ascii="Arial" w:hAnsi="Arial" w:cs="Arial"/>
        </w:rPr>
        <w:t xml:space="preserve"> Through this method,</w:t>
      </w:r>
      <w:r w:rsidR="006B5F3D" w:rsidRPr="00D4313D">
        <w:rPr>
          <w:rFonts w:ascii="Arial" w:hAnsi="Arial" w:cs="Arial"/>
        </w:rPr>
        <w:t xml:space="preserve"> </w:t>
      </w:r>
      <w:r w:rsidR="000E3CE0" w:rsidRPr="00D4313D">
        <w:rPr>
          <w:rFonts w:ascii="Arial" w:hAnsi="Arial" w:cs="Arial"/>
        </w:rPr>
        <w:t>Churchyard (2022) provides a</w:t>
      </w:r>
      <w:r w:rsidR="006E26DB" w:rsidRPr="00D4313D">
        <w:rPr>
          <w:rFonts w:ascii="Arial" w:hAnsi="Arial" w:cs="Arial"/>
        </w:rPr>
        <w:t xml:space="preserve"> cohesive and structured alternative to </w:t>
      </w:r>
      <w:r w:rsidR="00365957" w:rsidRPr="00D4313D">
        <w:rPr>
          <w:rFonts w:ascii="Arial" w:hAnsi="Arial" w:cs="Arial"/>
        </w:rPr>
        <w:t>Faheem’s</w:t>
      </w:r>
      <w:r w:rsidR="00077585" w:rsidRPr="00D4313D">
        <w:rPr>
          <w:rFonts w:ascii="Arial" w:hAnsi="Arial" w:cs="Arial"/>
        </w:rPr>
        <w:t xml:space="preserve"> (2023) nebulous suggestion for improvement</w:t>
      </w:r>
      <w:r w:rsidR="00BF4C07" w:rsidRPr="00D4313D">
        <w:rPr>
          <w:rFonts w:ascii="Arial" w:hAnsi="Arial" w:cs="Arial"/>
        </w:rPr>
        <w:t xml:space="preserve"> within IAPT’s cultural competency training.</w:t>
      </w:r>
      <w:r w:rsidR="001C6244" w:rsidRPr="00D4313D">
        <w:rPr>
          <w:rFonts w:ascii="Arial" w:hAnsi="Arial" w:cs="Arial"/>
        </w:rPr>
        <w:t xml:space="preserve"> </w:t>
      </w:r>
    </w:p>
    <w:p w14:paraId="53B91A02" w14:textId="77777777" w:rsidR="004362A9" w:rsidRPr="00D4313D" w:rsidRDefault="004362A9" w:rsidP="004362A9">
      <w:pPr>
        <w:spacing w:line="360" w:lineRule="auto"/>
        <w:rPr>
          <w:rFonts w:ascii="Arial" w:hAnsi="Arial" w:cs="Arial"/>
        </w:rPr>
      </w:pPr>
    </w:p>
    <w:p w14:paraId="5D9E2A21" w14:textId="5BF0E299" w:rsidR="00575780" w:rsidRPr="00D4313D" w:rsidRDefault="00575780" w:rsidP="004D3F82">
      <w:pPr>
        <w:rPr>
          <w:rFonts w:ascii="Arial" w:hAnsi="Arial" w:cs="Arial"/>
        </w:rPr>
      </w:pPr>
      <w:r w:rsidRPr="00D4313D">
        <w:rPr>
          <w:rFonts w:ascii="Arial" w:hAnsi="Arial" w:cs="Arial"/>
        </w:rPr>
        <w:t>Conclusion</w:t>
      </w:r>
    </w:p>
    <w:p w14:paraId="2EBE3135" w14:textId="0738E82D" w:rsidR="004362A9" w:rsidRPr="00D4313D" w:rsidRDefault="00A725B7" w:rsidP="004D3F82">
      <w:pPr>
        <w:rPr>
          <w:rFonts w:ascii="Arial" w:hAnsi="Arial" w:cs="Arial"/>
        </w:rPr>
      </w:pPr>
      <w:r w:rsidRPr="00D4313D">
        <w:rPr>
          <w:rFonts w:ascii="Arial" w:hAnsi="Arial" w:cs="Arial"/>
        </w:rPr>
        <w:t xml:space="preserve">In sum, Faheem’s (2023) article is </w:t>
      </w:r>
      <w:r w:rsidR="00606667" w:rsidRPr="00D4313D">
        <w:rPr>
          <w:rFonts w:ascii="Arial" w:hAnsi="Arial" w:cs="Arial"/>
        </w:rPr>
        <w:t xml:space="preserve">an interesting piece of research that offers a new lens to observe </w:t>
      </w:r>
      <w:r w:rsidR="00500E95" w:rsidRPr="00D4313D">
        <w:rPr>
          <w:rFonts w:ascii="Arial" w:hAnsi="Arial" w:cs="Arial"/>
        </w:rPr>
        <w:t xml:space="preserve">the weaknesses of western psychology with a few limitations holding it back. </w:t>
      </w:r>
      <w:r w:rsidR="00216B9D" w:rsidRPr="00D4313D">
        <w:rPr>
          <w:rFonts w:ascii="Arial" w:hAnsi="Arial" w:cs="Arial"/>
        </w:rPr>
        <w:t xml:space="preserve">With its focus on the therapists instead of the patients, </w:t>
      </w:r>
      <w:r w:rsidR="0089440C" w:rsidRPr="00D4313D">
        <w:rPr>
          <w:rFonts w:ascii="Arial" w:hAnsi="Arial" w:cs="Arial"/>
        </w:rPr>
        <w:t xml:space="preserve">the reader can learn a valuable </w:t>
      </w:r>
      <w:r w:rsidR="008A5E33" w:rsidRPr="00D4313D">
        <w:rPr>
          <w:rFonts w:ascii="Arial" w:hAnsi="Arial" w:cs="Arial"/>
        </w:rPr>
        <w:t>insight into the pers</w:t>
      </w:r>
      <w:r w:rsidR="009C1A4F" w:rsidRPr="00D4313D">
        <w:rPr>
          <w:rFonts w:ascii="Arial" w:hAnsi="Arial" w:cs="Arial"/>
        </w:rPr>
        <w:t>pective of the practitioners working with IAPT and the limitations they face when treating BAME patients who</w:t>
      </w:r>
      <w:r w:rsidR="00473980" w:rsidRPr="00D4313D">
        <w:rPr>
          <w:rFonts w:ascii="Arial" w:hAnsi="Arial" w:cs="Arial"/>
        </w:rPr>
        <w:t xml:space="preserve"> may not be educated in psychology and counselling</w:t>
      </w:r>
      <w:r w:rsidR="00734404" w:rsidRPr="00D4313D">
        <w:rPr>
          <w:rFonts w:ascii="Arial" w:hAnsi="Arial" w:cs="Arial"/>
        </w:rPr>
        <w:t xml:space="preserve">. Most notably, it was observed that often </w:t>
      </w:r>
      <w:r w:rsidR="00EB20E0" w:rsidRPr="00D4313D">
        <w:rPr>
          <w:rFonts w:ascii="Arial" w:hAnsi="Arial" w:cs="Arial"/>
        </w:rPr>
        <w:t xml:space="preserve">therapists had to go through extended lengths of session explaining how </w:t>
      </w:r>
      <w:r w:rsidR="00C46D1E" w:rsidRPr="00D4313D">
        <w:rPr>
          <w:rFonts w:ascii="Arial" w:hAnsi="Arial" w:cs="Arial"/>
        </w:rPr>
        <w:t xml:space="preserve">the therapeutic process worked, and </w:t>
      </w:r>
      <w:r w:rsidR="00350386" w:rsidRPr="00D4313D">
        <w:rPr>
          <w:rFonts w:ascii="Arial" w:hAnsi="Arial" w:cs="Arial"/>
        </w:rPr>
        <w:t>even required translators for individuals who did not speak English, thus causing conflicts of interest</w:t>
      </w:r>
      <w:r w:rsidR="001D1127" w:rsidRPr="00D4313D">
        <w:rPr>
          <w:rFonts w:ascii="Arial" w:hAnsi="Arial" w:cs="Arial"/>
        </w:rPr>
        <w:t xml:space="preserve"> as these third parties </w:t>
      </w:r>
      <w:r w:rsidR="005B6FA6" w:rsidRPr="00D4313D">
        <w:rPr>
          <w:rFonts w:ascii="Arial" w:hAnsi="Arial" w:cs="Arial"/>
        </w:rPr>
        <w:t xml:space="preserve">would </w:t>
      </w:r>
      <w:r w:rsidR="001D1127" w:rsidRPr="00D4313D">
        <w:rPr>
          <w:rFonts w:ascii="Arial" w:hAnsi="Arial" w:cs="Arial"/>
        </w:rPr>
        <w:lastRenderedPageBreak/>
        <w:t>reportedly</w:t>
      </w:r>
      <w:r w:rsidR="005B6FA6" w:rsidRPr="00D4313D">
        <w:rPr>
          <w:rFonts w:ascii="Arial" w:hAnsi="Arial" w:cs="Arial"/>
        </w:rPr>
        <w:t xml:space="preserve"> offer advice and initiate conversations with the patient, or may have become the </w:t>
      </w:r>
      <w:r w:rsidR="00E15251" w:rsidRPr="00D4313D">
        <w:rPr>
          <w:rFonts w:ascii="Arial" w:hAnsi="Arial" w:cs="Arial"/>
        </w:rPr>
        <w:t xml:space="preserve">key individual for the patient to trust, instead of the therapist. Additionally, many of the therapists noted that a lot of their BAME patients </w:t>
      </w:r>
      <w:r w:rsidR="00BB7EA6" w:rsidRPr="00D4313D">
        <w:rPr>
          <w:rFonts w:ascii="Arial" w:hAnsi="Arial" w:cs="Arial"/>
        </w:rPr>
        <w:t>had little knowledge of western psychological concepts and still used terms that are now out of favour, such as ‘madness’.</w:t>
      </w:r>
      <w:r w:rsidR="005C2A26" w:rsidRPr="00D4313D">
        <w:rPr>
          <w:rFonts w:ascii="Arial" w:hAnsi="Arial" w:cs="Arial"/>
        </w:rPr>
        <w:t xml:space="preserve"> Despite these strengths and its niche approach, Faheem’s (2023) study </w:t>
      </w:r>
      <w:r w:rsidR="00926502" w:rsidRPr="00D4313D">
        <w:rPr>
          <w:rFonts w:ascii="Arial" w:hAnsi="Arial" w:cs="Arial"/>
        </w:rPr>
        <w:t xml:space="preserve">has many limitations, most notably being that it lacks </w:t>
      </w:r>
      <w:r w:rsidR="00FB14A7" w:rsidRPr="00D4313D">
        <w:rPr>
          <w:rFonts w:ascii="Arial" w:hAnsi="Arial" w:cs="Arial"/>
        </w:rPr>
        <w:t>clarity of information, and does not justify its position within the Cognitive beha</w:t>
      </w:r>
      <w:r w:rsidR="00B0283D" w:rsidRPr="00D4313D">
        <w:rPr>
          <w:rFonts w:ascii="Arial" w:hAnsi="Arial" w:cs="Arial"/>
        </w:rPr>
        <w:t>viour therapist journal, due to a lack of focus on CBT and more</w:t>
      </w:r>
      <w:r w:rsidR="00DE75BE" w:rsidRPr="00D4313D">
        <w:rPr>
          <w:rFonts w:ascii="Arial" w:hAnsi="Arial" w:cs="Arial"/>
        </w:rPr>
        <w:t xml:space="preserve"> </w:t>
      </w:r>
      <w:r w:rsidR="00B0283D" w:rsidRPr="00D4313D">
        <w:rPr>
          <w:rFonts w:ascii="Arial" w:hAnsi="Arial" w:cs="Arial"/>
        </w:rPr>
        <w:t>so on the social</w:t>
      </w:r>
      <w:r w:rsidR="00921F6F" w:rsidRPr="00D4313D">
        <w:rPr>
          <w:rFonts w:ascii="Arial" w:hAnsi="Arial" w:cs="Arial"/>
        </w:rPr>
        <w:t xml:space="preserve"> discrepancies between </w:t>
      </w:r>
      <w:r w:rsidR="00DE75BE" w:rsidRPr="00D4313D">
        <w:rPr>
          <w:rFonts w:ascii="Arial" w:hAnsi="Arial" w:cs="Arial"/>
        </w:rPr>
        <w:t>BAME and non-BAME cultures.</w:t>
      </w:r>
    </w:p>
    <w:p w14:paraId="34CB9C2F" w14:textId="77777777" w:rsidR="004362A9" w:rsidRPr="00D4313D" w:rsidRDefault="004362A9" w:rsidP="004D3F82">
      <w:pPr>
        <w:rPr>
          <w:rFonts w:ascii="Arial" w:hAnsi="Arial" w:cs="Arial"/>
        </w:rPr>
      </w:pPr>
    </w:p>
    <w:p w14:paraId="6EDD98A8" w14:textId="65F337C0" w:rsidR="00575780" w:rsidRPr="00D4313D" w:rsidRDefault="00575780" w:rsidP="005608E0">
      <w:pPr>
        <w:jc w:val="center"/>
        <w:rPr>
          <w:rFonts w:ascii="Arial" w:hAnsi="Arial" w:cs="Arial"/>
        </w:rPr>
      </w:pPr>
      <w:r w:rsidRPr="00D4313D">
        <w:rPr>
          <w:rFonts w:ascii="Arial" w:hAnsi="Arial" w:cs="Arial"/>
        </w:rPr>
        <w:t>Reference</w:t>
      </w:r>
      <w:r w:rsidR="00097451" w:rsidRPr="00D4313D">
        <w:rPr>
          <w:rFonts w:ascii="Arial" w:hAnsi="Arial" w:cs="Arial"/>
        </w:rPr>
        <w:t>s</w:t>
      </w:r>
    </w:p>
    <w:p w14:paraId="5AE2CC65" w14:textId="012BED23" w:rsidR="009B6344" w:rsidRPr="00D4313D" w:rsidRDefault="009B6344" w:rsidP="002D08A4">
      <w:pPr>
        <w:rPr>
          <w:rFonts w:ascii="Arial" w:hAnsi="Arial" w:cs="Arial"/>
          <w:i/>
          <w:iCs/>
        </w:rPr>
      </w:pPr>
      <w:r w:rsidRPr="00D4313D">
        <w:rPr>
          <w:rFonts w:ascii="Arial" w:hAnsi="Arial" w:cs="Arial"/>
        </w:rPr>
        <w:t>Andreu-</w:t>
      </w:r>
      <w:proofErr w:type="gramStart"/>
      <w:r w:rsidRPr="00D4313D">
        <w:rPr>
          <w:rFonts w:ascii="Arial" w:hAnsi="Arial" w:cs="Arial"/>
        </w:rPr>
        <w:t>Miralles,  X.</w:t>
      </w:r>
      <w:proofErr w:type="gramEnd"/>
      <w:r w:rsidRPr="00D4313D">
        <w:rPr>
          <w:rFonts w:ascii="Arial" w:hAnsi="Arial" w:cs="Arial"/>
        </w:rPr>
        <w:t xml:space="preserve">,  &amp;  Bolufer-Peruga,  M.  (2023).  </w:t>
      </w:r>
      <w:proofErr w:type="gramStart"/>
      <w:r w:rsidRPr="00D4313D">
        <w:rPr>
          <w:rFonts w:ascii="Arial" w:hAnsi="Arial" w:cs="Arial"/>
        </w:rPr>
        <w:t>European  modernity</w:t>
      </w:r>
      <w:proofErr w:type="gramEnd"/>
      <w:r w:rsidRPr="00D4313D">
        <w:rPr>
          <w:rFonts w:ascii="Arial" w:hAnsi="Arial" w:cs="Arial"/>
        </w:rPr>
        <w:t xml:space="preserve">  and  the  passionate  south:  Gender  and  nation  in  Spain  and  Italy  in  the  long  nineteenth  century.  </w:t>
      </w:r>
      <w:r w:rsidRPr="00D4313D">
        <w:rPr>
          <w:rFonts w:ascii="Arial" w:hAnsi="Arial" w:cs="Arial"/>
          <w:i/>
          <w:iCs/>
        </w:rPr>
        <w:t>(1</w:t>
      </w:r>
      <w:proofErr w:type="gramStart"/>
      <w:r w:rsidRPr="00D4313D">
        <w:rPr>
          <w:rFonts w:ascii="Arial" w:hAnsi="Arial" w:cs="Arial"/>
          <w:i/>
          <w:iCs/>
          <w:vertAlign w:val="superscript"/>
        </w:rPr>
        <w:t>st</w:t>
      </w:r>
      <w:r w:rsidRPr="00D4313D">
        <w:rPr>
          <w:rFonts w:ascii="Arial" w:hAnsi="Arial" w:cs="Arial"/>
          <w:i/>
          <w:iCs/>
        </w:rPr>
        <w:t xml:space="preserve">  ed.</w:t>
      </w:r>
      <w:proofErr w:type="gramEnd"/>
      <w:r w:rsidRPr="00D4313D">
        <w:rPr>
          <w:rFonts w:ascii="Arial" w:hAnsi="Arial" w:cs="Arial"/>
          <w:i/>
          <w:iCs/>
        </w:rPr>
        <w:t>).  Koninklijke Brill NV</w:t>
      </w:r>
    </w:p>
    <w:p w14:paraId="4019CEE1" w14:textId="77777777" w:rsidR="002F2AAE" w:rsidRPr="00D4313D" w:rsidRDefault="002F2AAE" w:rsidP="002D08A4">
      <w:pPr>
        <w:rPr>
          <w:rFonts w:ascii="Arial" w:hAnsi="Arial" w:cs="Arial"/>
          <w:i/>
          <w:iCs/>
        </w:rPr>
      </w:pPr>
    </w:p>
    <w:p w14:paraId="77211F72" w14:textId="77777777" w:rsidR="002F2AAE" w:rsidRPr="00D4313D" w:rsidRDefault="002F2AAE" w:rsidP="002F2AAE">
      <w:pPr>
        <w:rPr>
          <w:rFonts w:ascii="Arial" w:hAnsi="Arial" w:cs="Arial"/>
        </w:rPr>
      </w:pPr>
      <w:proofErr w:type="gramStart"/>
      <w:r w:rsidRPr="00D4313D">
        <w:rPr>
          <w:rFonts w:ascii="Arial" w:hAnsi="Arial" w:cs="Arial"/>
        </w:rPr>
        <w:t>Beck,  A.T.</w:t>
      </w:r>
      <w:proofErr w:type="gramEnd"/>
      <w:r w:rsidRPr="00D4313D">
        <w:rPr>
          <w:rFonts w:ascii="Arial" w:hAnsi="Arial" w:cs="Arial"/>
        </w:rPr>
        <w:t xml:space="preserve">  (1979).  </w:t>
      </w:r>
      <w:proofErr w:type="gramStart"/>
      <w:r w:rsidRPr="00D4313D">
        <w:rPr>
          <w:rFonts w:ascii="Arial" w:hAnsi="Arial" w:cs="Arial"/>
        </w:rPr>
        <w:t>Cognitive  therapy</w:t>
      </w:r>
      <w:proofErr w:type="gramEnd"/>
      <w:r w:rsidRPr="00D4313D">
        <w:rPr>
          <w:rFonts w:ascii="Arial" w:hAnsi="Arial" w:cs="Arial"/>
        </w:rPr>
        <w:t xml:space="preserve">  and  the  emotions  disorders.  </w:t>
      </w:r>
      <w:proofErr w:type="gramStart"/>
      <w:r w:rsidRPr="00D4313D">
        <w:rPr>
          <w:rFonts w:ascii="Arial" w:hAnsi="Arial" w:cs="Arial"/>
          <w:i/>
          <w:iCs/>
        </w:rPr>
        <w:t>Google  books</w:t>
      </w:r>
      <w:proofErr w:type="gramEnd"/>
      <w:r w:rsidRPr="00D4313D">
        <w:rPr>
          <w:rFonts w:ascii="Arial" w:hAnsi="Arial" w:cs="Arial"/>
          <w:i/>
          <w:iCs/>
        </w:rPr>
        <w:t>,  1</w:t>
      </w:r>
      <w:r w:rsidRPr="00D4313D">
        <w:rPr>
          <w:rFonts w:ascii="Arial" w:hAnsi="Arial" w:cs="Arial"/>
          <w:i/>
          <w:iCs/>
          <w:vertAlign w:val="superscript"/>
        </w:rPr>
        <w:t>st</w:t>
      </w:r>
      <w:r w:rsidRPr="00D4313D">
        <w:rPr>
          <w:rFonts w:ascii="Arial" w:hAnsi="Arial" w:cs="Arial"/>
          <w:i/>
          <w:iCs/>
        </w:rPr>
        <w:t xml:space="preserve"> ed.</w:t>
      </w:r>
      <w:r w:rsidRPr="00D4313D">
        <w:rPr>
          <w:rFonts w:ascii="Arial" w:hAnsi="Arial" w:cs="Arial"/>
        </w:rPr>
        <w:t xml:space="preserve">  </w:t>
      </w:r>
      <w:hyperlink r:id="rId5" w:anchor="v=onepage&amp;q=Aaron%20Beck&amp;f=false" w:history="1">
        <w:r w:rsidRPr="00D4313D">
          <w:rPr>
            <w:rStyle w:val="Hyperlink"/>
            <w:rFonts w:ascii="Arial" w:hAnsi="Arial" w:cs="Arial"/>
          </w:rPr>
          <w:t>https://books.google.co.uk/books?hl=en&amp;lr=&amp;id=nSFvAAAAQBAJ&amp;oi=fnd&amp;pg=PT8&amp;dq=Aaron+Beck+&amp;ots=FhbK8EWBZC&amp;sig=UveVUDnZGgNxZtJnUModw329d34#v=onepage&amp;q=Aaron%20Beck&amp;f=false</w:t>
        </w:r>
      </w:hyperlink>
      <w:r w:rsidRPr="00D4313D">
        <w:rPr>
          <w:rFonts w:ascii="Arial" w:hAnsi="Arial" w:cs="Arial"/>
        </w:rPr>
        <w:t xml:space="preserve"> </w:t>
      </w:r>
    </w:p>
    <w:p w14:paraId="315D44CB" w14:textId="77777777" w:rsidR="009B6344" w:rsidRPr="00D4313D" w:rsidRDefault="009B6344" w:rsidP="002D08A4">
      <w:pPr>
        <w:rPr>
          <w:rFonts w:ascii="Arial" w:hAnsi="Arial" w:cs="Arial"/>
          <w:i/>
          <w:iCs/>
        </w:rPr>
      </w:pPr>
    </w:p>
    <w:p w14:paraId="6BB2C47B" w14:textId="77777777" w:rsidR="009B6344" w:rsidRPr="00D4313D" w:rsidRDefault="009B6344" w:rsidP="009B6344">
      <w:pPr>
        <w:rPr>
          <w:rFonts w:ascii="Arial" w:hAnsi="Arial" w:cs="Arial"/>
        </w:rPr>
      </w:pPr>
      <w:proofErr w:type="gramStart"/>
      <w:r w:rsidRPr="00D4313D">
        <w:rPr>
          <w:rFonts w:ascii="Arial" w:hAnsi="Arial" w:cs="Arial"/>
        </w:rPr>
        <w:t>Churchyard,  A.</w:t>
      </w:r>
      <w:proofErr w:type="gramEnd"/>
      <w:r w:rsidRPr="00D4313D">
        <w:rPr>
          <w:rFonts w:ascii="Arial" w:hAnsi="Arial" w:cs="Arial"/>
        </w:rPr>
        <w:t xml:space="preserve">  (2022).  </w:t>
      </w:r>
      <w:proofErr w:type="gramStart"/>
      <w:r w:rsidRPr="00D4313D">
        <w:rPr>
          <w:rFonts w:ascii="Arial" w:hAnsi="Arial" w:cs="Arial"/>
        </w:rPr>
        <w:t>How  can</w:t>
      </w:r>
      <w:proofErr w:type="gramEnd"/>
      <w:r w:rsidRPr="00D4313D">
        <w:rPr>
          <w:rFonts w:ascii="Arial" w:hAnsi="Arial" w:cs="Arial"/>
        </w:rPr>
        <w:t xml:space="preserve">  psychotherapists  improve  their  practice  with  service  users  from  minoritised  ethnicities?  </w:t>
      </w:r>
      <w:proofErr w:type="gramStart"/>
      <w:r w:rsidRPr="00D4313D">
        <w:rPr>
          <w:rFonts w:ascii="Arial" w:hAnsi="Arial" w:cs="Arial"/>
        </w:rPr>
        <w:t>An  application</w:t>
      </w:r>
      <w:proofErr w:type="gramEnd"/>
      <w:r w:rsidRPr="00D4313D">
        <w:rPr>
          <w:rFonts w:ascii="Arial" w:hAnsi="Arial" w:cs="Arial"/>
        </w:rPr>
        <w:t xml:space="preserve">  of  the  declarative  -  procedural  -  reflective  (DPR)  model  of  clinical  development.  </w:t>
      </w:r>
      <w:r w:rsidRPr="00D4313D">
        <w:rPr>
          <w:rFonts w:ascii="Arial" w:hAnsi="Arial" w:cs="Arial"/>
          <w:i/>
          <w:iCs/>
        </w:rPr>
        <w:t xml:space="preserve">Cognitive </w:t>
      </w:r>
      <w:proofErr w:type="gramStart"/>
      <w:r w:rsidRPr="00D4313D">
        <w:rPr>
          <w:rFonts w:ascii="Arial" w:hAnsi="Arial" w:cs="Arial"/>
          <w:i/>
          <w:iCs/>
        </w:rPr>
        <w:t>behaviour  therapist</w:t>
      </w:r>
      <w:proofErr w:type="gramEnd"/>
      <w:r w:rsidRPr="00D4313D">
        <w:rPr>
          <w:rFonts w:ascii="Arial" w:hAnsi="Arial" w:cs="Arial"/>
          <w:i/>
          <w:iCs/>
        </w:rPr>
        <w:t>,  15</w:t>
      </w:r>
      <w:r w:rsidRPr="00D4313D">
        <w:rPr>
          <w:rFonts w:ascii="Arial" w:hAnsi="Arial" w:cs="Arial"/>
        </w:rPr>
        <w:t xml:space="preserve">(1).  10.1017/S1754470X21000386 </w:t>
      </w:r>
    </w:p>
    <w:p w14:paraId="3C9999EC" w14:textId="77777777" w:rsidR="009B6344" w:rsidRPr="00D4313D" w:rsidRDefault="009B6344" w:rsidP="002D08A4">
      <w:pPr>
        <w:rPr>
          <w:rFonts w:ascii="Arial" w:hAnsi="Arial" w:cs="Arial"/>
        </w:rPr>
      </w:pPr>
    </w:p>
    <w:p w14:paraId="212D0305" w14:textId="77777777" w:rsidR="009B6344" w:rsidRPr="00D4313D" w:rsidRDefault="009B6344" w:rsidP="009B6344">
      <w:pPr>
        <w:rPr>
          <w:rFonts w:ascii="Arial" w:hAnsi="Arial" w:cs="Arial"/>
        </w:rPr>
      </w:pPr>
      <w:proofErr w:type="gramStart"/>
      <w:r w:rsidRPr="00D4313D">
        <w:rPr>
          <w:rFonts w:ascii="Arial" w:hAnsi="Arial" w:cs="Arial"/>
        </w:rPr>
        <w:t>Davis,  D.</w:t>
      </w:r>
      <w:proofErr w:type="gramEnd"/>
      <w:r w:rsidRPr="00D4313D">
        <w:rPr>
          <w:rFonts w:ascii="Arial" w:hAnsi="Arial" w:cs="Arial"/>
        </w:rPr>
        <w:t xml:space="preserve">  (2020).  </w:t>
      </w:r>
      <w:r w:rsidRPr="00D4313D">
        <w:rPr>
          <w:rFonts w:ascii="Arial" w:hAnsi="Arial" w:cs="Arial"/>
          <w:i/>
          <w:iCs/>
        </w:rPr>
        <w:t>Mindfulness-</w:t>
      </w:r>
      <w:proofErr w:type="gramStart"/>
      <w:r w:rsidRPr="00D4313D">
        <w:rPr>
          <w:rFonts w:ascii="Arial" w:hAnsi="Arial" w:cs="Arial"/>
          <w:i/>
          <w:iCs/>
        </w:rPr>
        <w:t>based  practices</w:t>
      </w:r>
      <w:proofErr w:type="gramEnd"/>
      <w:r w:rsidRPr="00D4313D">
        <w:rPr>
          <w:rFonts w:ascii="Arial" w:hAnsi="Arial" w:cs="Arial"/>
          <w:i/>
          <w:iCs/>
        </w:rPr>
        <w:t xml:space="preserve">  in  therapy:  A  cultural  humility  approach,  American  psychological  association.  </w:t>
      </w:r>
      <w:hyperlink r:id="rId6" w:tgtFrame="_blank" w:history="1">
        <w:r w:rsidRPr="00D4313D">
          <w:rPr>
            <w:rStyle w:val="Hyperlink"/>
            <w:rFonts w:ascii="Arial" w:hAnsi="Arial" w:cs="Arial"/>
          </w:rPr>
          <w:t>https://doi-org.ezproxy.uwtsd.ac.uk/10.1037/0000156-000</w:t>
        </w:r>
      </w:hyperlink>
    </w:p>
    <w:p w14:paraId="34712D8F" w14:textId="77777777" w:rsidR="002F2AAE" w:rsidRPr="00D4313D" w:rsidRDefault="002F2AAE" w:rsidP="009B6344">
      <w:pPr>
        <w:rPr>
          <w:rFonts w:ascii="Arial" w:hAnsi="Arial" w:cs="Arial"/>
        </w:rPr>
      </w:pPr>
    </w:p>
    <w:p w14:paraId="3BFAABAE" w14:textId="49C8245E" w:rsidR="002D08A4" w:rsidRPr="00D4313D" w:rsidRDefault="002D08A4" w:rsidP="002D08A4">
      <w:pPr>
        <w:rPr>
          <w:rFonts w:ascii="Arial" w:hAnsi="Arial" w:cs="Arial"/>
        </w:rPr>
      </w:pPr>
      <w:r w:rsidRPr="00D4313D">
        <w:rPr>
          <w:rFonts w:ascii="Arial" w:hAnsi="Arial" w:cs="Arial"/>
        </w:rPr>
        <w:t xml:space="preserve">Faheem, A. (2023). ‘It’s been quite a poor show’ – exploring whether practitioners working for Improving Access to Psychological Therapies (IAPT) services are culturally competent to deal with the needs of Black, Asian and Minority Ethnic (BAME) communities. The Cognitive Behaviour Therapist, 16, e6. </w:t>
      </w:r>
      <w:hyperlink r:id="rId7" w:history="1">
        <w:r w:rsidRPr="00D4313D">
          <w:rPr>
            <w:rStyle w:val="Hyperlink"/>
            <w:rFonts w:ascii="Arial" w:hAnsi="Arial" w:cs="Arial"/>
          </w:rPr>
          <w:t>https://doi.org/10.1017/S1754470X22000642</w:t>
        </w:r>
      </w:hyperlink>
    </w:p>
    <w:p w14:paraId="70E7002D" w14:textId="77777777" w:rsidR="009B033C" w:rsidRPr="00D4313D" w:rsidRDefault="009B033C" w:rsidP="002D08A4">
      <w:pPr>
        <w:rPr>
          <w:rFonts w:ascii="Arial" w:hAnsi="Arial" w:cs="Arial"/>
        </w:rPr>
      </w:pPr>
    </w:p>
    <w:p w14:paraId="50A8E843" w14:textId="09C241CF" w:rsidR="00097451" w:rsidRPr="00D4313D" w:rsidRDefault="00097451" w:rsidP="004D3F82">
      <w:pPr>
        <w:rPr>
          <w:rFonts w:ascii="Arial" w:hAnsi="Arial" w:cs="Arial"/>
        </w:rPr>
      </w:pPr>
      <w:proofErr w:type="gramStart"/>
      <w:r w:rsidRPr="00D4313D">
        <w:rPr>
          <w:rFonts w:ascii="Arial" w:hAnsi="Arial" w:cs="Arial"/>
        </w:rPr>
        <w:t>Hinton,  D.E.</w:t>
      </w:r>
      <w:proofErr w:type="gramEnd"/>
      <w:r w:rsidRPr="00D4313D">
        <w:rPr>
          <w:rFonts w:ascii="Arial" w:hAnsi="Arial" w:cs="Arial"/>
        </w:rPr>
        <w:t xml:space="preserve">,  Hofmann,  S.G.,  </w:t>
      </w:r>
      <w:r w:rsidR="000519D0" w:rsidRPr="00D4313D">
        <w:rPr>
          <w:rFonts w:ascii="Arial" w:hAnsi="Arial" w:cs="Arial"/>
        </w:rPr>
        <w:t>Rivera,  E.,  Otto,  M.W.,  &amp;</w:t>
      </w:r>
      <w:r w:rsidR="00187C5F" w:rsidRPr="00D4313D">
        <w:rPr>
          <w:rFonts w:ascii="Arial" w:hAnsi="Arial" w:cs="Arial"/>
        </w:rPr>
        <w:t xml:space="preserve">  </w:t>
      </w:r>
      <w:r w:rsidR="000519D0" w:rsidRPr="00D4313D">
        <w:rPr>
          <w:rFonts w:ascii="Arial" w:hAnsi="Arial" w:cs="Arial"/>
        </w:rPr>
        <w:t>Pollack</w:t>
      </w:r>
      <w:r w:rsidR="00187C5F" w:rsidRPr="00D4313D">
        <w:rPr>
          <w:rFonts w:ascii="Arial" w:hAnsi="Arial" w:cs="Arial"/>
        </w:rPr>
        <w:t xml:space="preserve">,  </w:t>
      </w:r>
      <w:r w:rsidR="008C2841" w:rsidRPr="00D4313D">
        <w:rPr>
          <w:rFonts w:ascii="Arial" w:hAnsi="Arial" w:cs="Arial"/>
        </w:rPr>
        <w:t xml:space="preserve">M.K.  (2011).  </w:t>
      </w:r>
      <w:proofErr w:type="gramStart"/>
      <w:r w:rsidR="008C2841" w:rsidRPr="00D4313D">
        <w:rPr>
          <w:rFonts w:ascii="Arial" w:hAnsi="Arial" w:cs="Arial"/>
        </w:rPr>
        <w:t>Culturally  adapted</w:t>
      </w:r>
      <w:proofErr w:type="gramEnd"/>
      <w:r w:rsidR="008C2841" w:rsidRPr="00D4313D">
        <w:rPr>
          <w:rFonts w:ascii="Arial" w:hAnsi="Arial" w:cs="Arial"/>
        </w:rPr>
        <w:t xml:space="preserve">  CBT  (CA-</w:t>
      </w:r>
      <w:r w:rsidR="00524155" w:rsidRPr="00D4313D">
        <w:rPr>
          <w:rFonts w:ascii="Arial" w:hAnsi="Arial" w:cs="Arial"/>
        </w:rPr>
        <w:t>C</w:t>
      </w:r>
      <w:r w:rsidR="008C2841" w:rsidRPr="00D4313D">
        <w:rPr>
          <w:rFonts w:ascii="Arial" w:hAnsi="Arial" w:cs="Arial"/>
        </w:rPr>
        <w:t>BT</w:t>
      </w:r>
      <w:r w:rsidR="00524155" w:rsidRPr="00D4313D">
        <w:rPr>
          <w:rFonts w:ascii="Arial" w:hAnsi="Arial" w:cs="Arial"/>
        </w:rPr>
        <w:t xml:space="preserve">)  for  latino  women  with  treatment-resistant  </w:t>
      </w:r>
      <w:r w:rsidR="00886DA6" w:rsidRPr="00D4313D">
        <w:rPr>
          <w:rFonts w:ascii="Arial" w:hAnsi="Arial" w:cs="Arial"/>
        </w:rPr>
        <w:t xml:space="preserve">PTSD:  A  pilot  study  comparing  CA-CBT  to  applied  muscle  relaxation.  </w:t>
      </w:r>
      <w:proofErr w:type="gramStart"/>
      <w:r w:rsidR="00FC07C8" w:rsidRPr="00D4313D">
        <w:rPr>
          <w:rFonts w:ascii="Arial" w:hAnsi="Arial" w:cs="Arial"/>
          <w:i/>
          <w:iCs/>
        </w:rPr>
        <w:t>Behaviour  research</w:t>
      </w:r>
      <w:proofErr w:type="gramEnd"/>
      <w:r w:rsidR="00FC07C8" w:rsidRPr="00D4313D">
        <w:rPr>
          <w:rFonts w:ascii="Arial" w:hAnsi="Arial" w:cs="Arial"/>
          <w:i/>
          <w:iCs/>
        </w:rPr>
        <w:t xml:space="preserve">  therapy,  </w:t>
      </w:r>
      <w:r w:rsidR="00DD4031" w:rsidRPr="00D4313D">
        <w:rPr>
          <w:rFonts w:ascii="Arial" w:hAnsi="Arial" w:cs="Arial"/>
          <w:i/>
          <w:iCs/>
        </w:rPr>
        <w:t>49</w:t>
      </w:r>
      <w:r w:rsidR="00DD4031" w:rsidRPr="00D4313D">
        <w:rPr>
          <w:rFonts w:ascii="Arial" w:hAnsi="Arial" w:cs="Arial"/>
        </w:rPr>
        <w:t>(4),</w:t>
      </w:r>
      <w:r w:rsidR="00DB7013" w:rsidRPr="00D4313D">
        <w:rPr>
          <w:rFonts w:ascii="Arial" w:hAnsi="Arial" w:cs="Arial"/>
        </w:rPr>
        <w:t xml:space="preserve">  275 – 280.  </w:t>
      </w:r>
      <w:hyperlink r:id="rId8" w:tgtFrame="_blank" w:tooltip="Persistent link using digital object identifier" w:history="1">
        <w:r w:rsidR="00DB7013" w:rsidRPr="00D4313D">
          <w:rPr>
            <w:rStyle w:val="Hyperlink"/>
            <w:rFonts w:ascii="Arial" w:hAnsi="Arial" w:cs="Arial"/>
          </w:rPr>
          <w:t>https://doi.org/10.1016/j.brat.2011.01.005</w:t>
        </w:r>
      </w:hyperlink>
      <w:r w:rsidR="00DB7013" w:rsidRPr="00D4313D">
        <w:rPr>
          <w:rFonts w:ascii="Arial" w:hAnsi="Arial" w:cs="Arial"/>
        </w:rPr>
        <w:t xml:space="preserve"> </w:t>
      </w:r>
      <w:r w:rsidR="00524155" w:rsidRPr="00D4313D">
        <w:rPr>
          <w:rFonts w:ascii="Arial" w:hAnsi="Arial" w:cs="Arial"/>
        </w:rPr>
        <w:t xml:space="preserve">  </w:t>
      </w:r>
    </w:p>
    <w:p w14:paraId="1610CF79" w14:textId="77777777" w:rsidR="00D049F6" w:rsidRPr="00D4313D" w:rsidRDefault="00D049F6" w:rsidP="004D3F82">
      <w:pPr>
        <w:rPr>
          <w:rFonts w:ascii="Arial" w:hAnsi="Arial" w:cs="Arial"/>
        </w:rPr>
      </w:pPr>
    </w:p>
    <w:p w14:paraId="58CEB9C3" w14:textId="77777777" w:rsidR="00D049F6" w:rsidRPr="00D4313D" w:rsidRDefault="00D049F6" w:rsidP="00D049F6">
      <w:pPr>
        <w:rPr>
          <w:rFonts w:ascii="Arial" w:hAnsi="Arial" w:cs="Arial"/>
        </w:rPr>
      </w:pPr>
      <w:proofErr w:type="gramStart"/>
      <w:r w:rsidRPr="00D4313D">
        <w:rPr>
          <w:rFonts w:ascii="Arial" w:hAnsi="Arial" w:cs="Arial"/>
        </w:rPr>
        <w:t>Hinton,  D.E.</w:t>
      </w:r>
      <w:proofErr w:type="gramEnd"/>
      <w:r w:rsidRPr="00D4313D">
        <w:rPr>
          <w:rFonts w:ascii="Arial" w:hAnsi="Arial" w:cs="Arial"/>
        </w:rPr>
        <w:t xml:space="preserve">,  Rivera,  E.I.,  Hoffmann,  S.G.,  Barlow,  D.H.,  &amp;  Otto,  M.W.  (2012).  </w:t>
      </w:r>
      <w:proofErr w:type="gramStart"/>
      <w:r w:rsidRPr="00D4313D">
        <w:rPr>
          <w:rFonts w:ascii="Arial" w:hAnsi="Arial" w:cs="Arial"/>
          <w:i/>
          <w:iCs/>
        </w:rPr>
        <w:t>Transcultural  psychiatry</w:t>
      </w:r>
      <w:proofErr w:type="gramEnd"/>
      <w:r w:rsidRPr="00D4313D">
        <w:rPr>
          <w:rFonts w:ascii="Arial" w:hAnsi="Arial" w:cs="Arial"/>
          <w:i/>
          <w:iCs/>
        </w:rPr>
        <w:t>,  49</w:t>
      </w:r>
      <w:r w:rsidRPr="00D4313D">
        <w:rPr>
          <w:rFonts w:ascii="Arial" w:hAnsi="Arial" w:cs="Arial"/>
        </w:rPr>
        <w:t xml:space="preserve">(2),  340 – 365.  </w:t>
      </w:r>
      <w:hyperlink r:id="rId9" w:history="1">
        <w:r w:rsidRPr="00D4313D">
          <w:rPr>
            <w:rStyle w:val="Hyperlink"/>
            <w:rFonts w:ascii="Arial" w:hAnsi="Arial" w:cs="Arial"/>
          </w:rPr>
          <w:t>https://doi-org.ezproxy.uwtsd.ac.uk/10.1177/1363461512441595</w:t>
        </w:r>
      </w:hyperlink>
      <w:r w:rsidRPr="00D4313D">
        <w:rPr>
          <w:rFonts w:ascii="Arial" w:hAnsi="Arial" w:cs="Arial"/>
        </w:rPr>
        <w:t xml:space="preserve">    </w:t>
      </w:r>
    </w:p>
    <w:p w14:paraId="371C6EAD" w14:textId="77777777" w:rsidR="00D049F6" w:rsidRPr="00D4313D" w:rsidRDefault="00D049F6" w:rsidP="004D3F82">
      <w:pPr>
        <w:rPr>
          <w:rFonts w:ascii="Arial" w:hAnsi="Arial" w:cs="Arial"/>
        </w:rPr>
      </w:pPr>
    </w:p>
    <w:p w14:paraId="4AA93D27" w14:textId="77777777" w:rsidR="00D049F6" w:rsidRPr="00D4313D" w:rsidRDefault="00D049F6" w:rsidP="00D049F6">
      <w:pPr>
        <w:rPr>
          <w:rFonts w:ascii="Arial" w:hAnsi="Arial" w:cs="Arial"/>
        </w:rPr>
      </w:pPr>
      <w:proofErr w:type="gramStart"/>
      <w:r w:rsidRPr="00D4313D">
        <w:rPr>
          <w:rFonts w:ascii="Arial" w:hAnsi="Arial" w:cs="Arial"/>
        </w:rPr>
        <w:t>Hvenegaard,  M.</w:t>
      </w:r>
      <w:proofErr w:type="gramEnd"/>
      <w:r w:rsidRPr="00D4313D">
        <w:rPr>
          <w:rFonts w:ascii="Arial" w:hAnsi="Arial" w:cs="Arial"/>
        </w:rPr>
        <w:t xml:space="preserve">,  Moeller,  S.B.,  Poulsen,  S.,  Gondan,  M.,  &amp;  Grafton,  B.  (2020).  </w:t>
      </w:r>
      <w:proofErr w:type="gramStart"/>
      <w:r w:rsidRPr="00D4313D">
        <w:rPr>
          <w:rFonts w:ascii="Arial" w:hAnsi="Arial" w:cs="Arial"/>
        </w:rPr>
        <w:t>Group  rumination</w:t>
      </w:r>
      <w:proofErr w:type="gramEnd"/>
      <w:r w:rsidRPr="00D4313D">
        <w:rPr>
          <w:rFonts w:ascii="Arial" w:hAnsi="Arial" w:cs="Arial"/>
        </w:rPr>
        <w:t xml:space="preserve">  - focused  cognitive – behavioural  therapy  (CBT)  v.  </w:t>
      </w:r>
      <w:proofErr w:type="gramStart"/>
      <w:r w:rsidRPr="00D4313D">
        <w:rPr>
          <w:rFonts w:ascii="Arial" w:hAnsi="Arial" w:cs="Arial"/>
        </w:rPr>
        <w:t>group  CBT</w:t>
      </w:r>
      <w:proofErr w:type="gramEnd"/>
      <w:r w:rsidRPr="00D4313D">
        <w:rPr>
          <w:rFonts w:ascii="Arial" w:hAnsi="Arial" w:cs="Arial"/>
        </w:rPr>
        <w:t xml:space="preserve">  for  depression:  Phase  II  trial.  </w:t>
      </w:r>
      <w:proofErr w:type="gramStart"/>
      <w:r w:rsidRPr="00D4313D">
        <w:rPr>
          <w:rFonts w:ascii="Arial" w:hAnsi="Arial" w:cs="Arial"/>
          <w:i/>
          <w:iCs/>
        </w:rPr>
        <w:t>Psychological  medicine</w:t>
      </w:r>
      <w:proofErr w:type="gramEnd"/>
      <w:r w:rsidRPr="00D4313D">
        <w:rPr>
          <w:rFonts w:ascii="Arial" w:hAnsi="Arial" w:cs="Arial"/>
          <w:i/>
          <w:iCs/>
        </w:rPr>
        <w:t>,  50</w:t>
      </w:r>
      <w:r w:rsidRPr="00D4313D">
        <w:rPr>
          <w:rFonts w:ascii="Arial" w:hAnsi="Arial" w:cs="Arial"/>
        </w:rPr>
        <w:t xml:space="preserve">(1),  11 – 19.  10.1017/S0033291718003835 </w:t>
      </w:r>
    </w:p>
    <w:p w14:paraId="51692B26" w14:textId="77777777" w:rsidR="00D049F6" w:rsidRPr="00D4313D" w:rsidRDefault="00D049F6" w:rsidP="004D3F82">
      <w:pPr>
        <w:rPr>
          <w:rFonts w:ascii="Arial" w:hAnsi="Arial" w:cs="Arial"/>
        </w:rPr>
      </w:pPr>
    </w:p>
    <w:p w14:paraId="43F2016F" w14:textId="77777777" w:rsidR="00BC5998" w:rsidRPr="00D4313D" w:rsidRDefault="00BC5998" w:rsidP="00BC5998">
      <w:pPr>
        <w:rPr>
          <w:rFonts w:ascii="Arial" w:hAnsi="Arial" w:cs="Arial"/>
        </w:rPr>
      </w:pPr>
      <w:proofErr w:type="gramStart"/>
      <w:r w:rsidRPr="00D4313D">
        <w:rPr>
          <w:rFonts w:ascii="Arial" w:hAnsi="Arial" w:cs="Arial"/>
        </w:rPr>
        <w:t>Naeem,  F.</w:t>
      </w:r>
      <w:proofErr w:type="gramEnd"/>
      <w:r w:rsidRPr="00D4313D">
        <w:rPr>
          <w:rFonts w:ascii="Arial" w:hAnsi="Arial" w:cs="Arial"/>
        </w:rPr>
        <w:t xml:space="preserve">  (2019).  </w:t>
      </w:r>
      <w:proofErr w:type="gramStart"/>
      <w:r w:rsidRPr="00D4313D">
        <w:rPr>
          <w:rFonts w:ascii="Arial" w:hAnsi="Arial" w:cs="Arial"/>
        </w:rPr>
        <w:t>Cultural  adaptations</w:t>
      </w:r>
      <w:proofErr w:type="gramEnd"/>
      <w:r w:rsidRPr="00D4313D">
        <w:rPr>
          <w:rFonts w:ascii="Arial" w:hAnsi="Arial" w:cs="Arial"/>
        </w:rPr>
        <w:t xml:space="preserve">  of  CBT:  a  summary  and  discussion  of  the  special  issue  on  cultural  adaption  of  CBT.  </w:t>
      </w:r>
      <w:proofErr w:type="gramStart"/>
      <w:r w:rsidRPr="00D4313D">
        <w:rPr>
          <w:rFonts w:ascii="Arial" w:hAnsi="Arial" w:cs="Arial"/>
          <w:i/>
          <w:iCs/>
        </w:rPr>
        <w:t>The  cognitive</w:t>
      </w:r>
      <w:proofErr w:type="gramEnd"/>
      <w:r w:rsidRPr="00D4313D">
        <w:rPr>
          <w:rFonts w:ascii="Arial" w:hAnsi="Arial" w:cs="Arial"/>
          <w:i/>
          <w:iCs/>
        </w:rPr>
        <w:t xml:space="preserve">  behaviour  therapist,  12</w:t>
      </w:r>
      <w:r w:rsidRPr="00D4313D">
        <w:rPr>
          <w:rFonts w:ascii="Arial" w:hAnsi="Arial" w:cs="Arial"/>
        </w:rPr>
        <w:t xml:space="preserve">(1),  10.1017/S1754470X19000278 </w:t>
      </w:r>
    </w:p>
    <w:p w14:paraId="7404E20E" w14:textId="77777777" w:rsidR="005608E0" w:rsidRPr="00D4313D" w:rsidRDefault="005608E0" w:rsidP="004D3F82">
      <w:pPr>
        <w:rPr>
          <w:rFonts w:ascii="Arial" w:hAnsi="Arial" w:cs="Arial"/>
        </w:rPr>
      </w:pPr>
    </w:p>
    <w:p w14:paraId="3B0433D0" w14:textId="77777777" w:rsidR="00BC5998" w:rsidRPr="00D4313D" w:rsidRDefault="00BC5998" w:rsidP="00BC5998">
      <w:pPr>
        <w:rPr>
          <w:rFonts w:ascii="Arial" w:hAnsi="Arial" w:cs="Arial"/>
        </w:rPr>
      </w:pPr>
      <w:proofErr w:type="gramStart"/>
      <w:r w:rsidRPr="00D4313D">
        <w:rPr>
          <w:rFonts w:ascii="Arial" w:hAnsi="Arial" w:cs="Arial"/>
        </w:rPr>
        <w:t>Pan,  S.</w:t>
      </w:r>
      <w:proofErr w:type="gramEnd"/>
      <w:r w:rsidRPr="00D4313D">
        <w:rPr>
          <w:rFonts w:ascii="Arial" w:hAnsi="Arial" w:cs="Arial"/>
        </w:rPr>
        <w:t xml:space="preserve">,  Sun,  S.,  Li,  X.,   Chen,  J.,  Xiong,  Y.,  He,  Y.,  &amp;  Pachankis,  J.E.  (2021).  </w:t>
      </w:r>
      <w:proofErr w:type="gramStart"/>
      <w:r w:rsidRPr="00D4313D">
        <w:rPr>
          <w:rFonts w:ascii="Arial" w:hAnsi="Arial" w:cs="Arial"/>
        </w:rPr>
        <w:t>A  pilot</w:t>
      </w:r>
      <w:proofErr w:type="gramEnd"/>
      <w:r w:rsidRPr="00D4313D">
        <w:rPr>
          <w:rFonts w:ascii="Arial" w:hAnsi="Arial" w:cs="Arial"/>
        </w:rPr>
        <w:t xml:space="preserve">  cultural  adaptation  of  LGB-affirmative  CBT  for  young  Chinese  sexual  minority  men’s  mental  and  sexual  health</w:t>
      </w:r>
    </w:p>
    <w:p w14:paraId="18F96609" w14:textId="77777777" w:rsidR="00BC5998" w:rsidRPr="00D4313D" w:rsidRDefault="00BC5998" w:rsidP="004D3F82">
      <w:pPr>
        <w:rPr>
          <w:rFonts w:ascii="Arial" w:hAnsi="Arial" w:cs="Arial"/>
        </w:rPr>
      </w:pPr>
    </w:p>
    <w:p w14:paraId="492F64A0" w14:textId="77777777" w:rsidR="00BC5998" w:rsidRPr="00D4313D" w:rsidRDefault="00BC5998" w:rsidP="00BC5998">
      <w:pPr>
        <w:rPr>
          <w:rFonts w:ascii="Arial" w:hAnsi="Arial" w:cs="Arial"/>
        </w:rPr>
      </w:pPr>
      <w:proofErr w:type="gramStart"/>
      <w:r w:rsidRPr="00D4313D">
        <w:rPr>
          <w:rFonts w:ascii="Arial" w:hAnsi="Arial" w:cs="Arial"/>
        </w:rPr>
        <w:t>Presley,  V.L.</w:t>
      </w:r>
      <w:proofErr w:type="gramEnd"/>
      <w:r w:rsidRPr="00D4313D">
        <w:rPr>
          <w:rFonts w:ascii="Arial" w:hAnsi="Arial" w:cs="Arial"/>
        </w:rPr>
        <w:t xml:space="preserve">  (2023).  </w:t>
      </w:r>
      <w:proofErr w:type="gramStart"/>
      <w:r w:rsidRPr="00D4313D">
        <w:rPr>
          <w:rFonts w:ascii="Arial" w:hAnsi="Arial" w:cs="Arial"/>
        </w:rPr>
        <w:t>Addressing  equality</w:t>
      </w:r>
      <w:proofErr w:type="gramEnd"/>
      <w:r w:rsidRPr="00D4313D">
        <w:rPr>
          <w:rFonts w:ascii="Arial" w:hAnsi="Arial" w:cs="Arial"/>
        </w:rPr>
        <w:t xml:space="preserve">,  diversity  and  inclusion  as  part  of  cbt  training:  a  course  evaluation  study.  </w:t>
      </w:r>
      <w:proofErr w:type="gramStart"/>
      <w:r w:rsidRPr="00D4313D">
        <w:rPr>
          <w:rFonts w:ascii="Arial" w:hAnsi="Arial" w:cs="Arial"/>
          <w:i/>
          <w:iCs/>
        </w:rPr>
        <w:t>Cognitive  behaviour</w:t>
      </w:r>
      <w:proofErr w:type="gramEnd"/>
      <w:r w:rsidRPr="00D4313D">
        <w:rPr>
          <w:rFonts w:ascii="Arial" w:hAnsi="Arial" w:cs="Arial"/>
          <w:i/>
          <w:iCs/>
        </w:rPr>
        <w:t xml:space="preserve">  therapist,  16</w:t>
      </w:r>
      <w:r w:rsidRPr="00D4313D">
        <w:rPr>
          <w:rFonts w:ascii="Arial" w:hAnsi="Arial" w:cs="Arial"/>
        </w:rPr>
        <w:t xml:space="preserve">(30).  10.1017/S1754470X23000235 </w:t>
      </w:r>
    </w:p>
    <w:p w14:paraId="1D753DBE" w14:textId="77777777" w:rsidR="00725541" w:rsidRPr="00D4313D" w:rsidRDefault="00725541" w:rsidP="00BC5998">
      <w:pPr>
        <w:rPr>
          <w:rFonts w:ascii="Arial" w:hAnsi="Arial" w:cs="Arial"/>
        </w:rPr>
      </w:pPr>
    </w:p>
    <w:p w14:paraId="4BAC7364" w14:textId="6E93A162" w:rsidR="00725541" w:rsidRPr="00D4313D" w:rsidRDefault="00725541" w:rsidP="00BC5998">
      <w:pPr>
        <w:rPr>
          <w:rFonts w:ascii="Arial" w:hAnsi="Arial" w:cs="Arial"/>
        </w:rPr>
      </w:pPr>
      <w:proofErr w:type="gramStart"/>
      <w:r w:rsidRPr="00D4313D">
        <w:rPr>
          <w:rFonts w:ascii="Arial" w:hAnsi="Arial" w:cs="Arial"/>
        </w:rPr>
        <w:t>Strålin,  E.E.</w:t>
      </w:r>
      <w:proofErr w:type="gramEnd"/>
      <w:r w:rsidRPr="00D4313D">
        <w:rPr>
          <w:rFonts w:ascii="Arial" w:hAnsi="Arial" w:cs="Arial"/>
        </w:rPr>
        <w:t xml:space="preserve">,  Sunnhed,  R.,  Thorell,  L.B.,  Lundgren,  T.,  Bolte,  S.,  &amp;  Bohman,  B.  (2024).  “It </w:t>
      </w:r>
      <w:proofErr w:type="gramStart"/>
      <w:r w:rsidRPr="00D4313D">
        <w:rPr>
          <w:rFonts w:ascii="Arial" w:hAnsi="Arial" w:cs="Arial"/>
        </w:rPr>
        <w:t>was  very</w:t>
      </w:r>
      <w:proofErr w:type="gramEnd"/>
      <w:r w:rsidRPr="00D4313D">
        <w:rPr>
          <w:rFonts w:ascii="Arial" w:hAnsi="Arial" w:cs="Arial"/>
        </w:rPr>
        <w:t xml:space="preserve">  nice  to  be  in  a  room  where  everyone  had  ADD— that’s  kind  of  VIP”:  Exploring  clients’  perceptions  of  group  CBT  for  ADHD  inattentive  presentation. </w:t>
      </w:r>
      <w:r w:rsidRPr="00D4313D">
        <w:rPr>
          <w:rFonts w:ascii="Arial" w:hAnsi="Arial" w:cs="Arial"/>
          <w:i/>
          <w:iCs/>
        </w:rPr>
        <w:t xml:space="preserve"> PLoS</w:t>
      </w:r>
      <w:r w:rsidRPr="00D4313D">
        <w:rPr>
          <w:rFonts w:ascii="Arial" w:hAnsi="Arial" w:cs="Arial"/>
          <w:i/>
          <w:iCs/>
        </w:rPr>
        <w:br/>
        <w:t>ONE</w:t>
      </w:r>
      <w:r w:rsidRPr="00D4313D">
        <w:rPr>
          <w:rFonts w:ascii="Arial" w:hAnsi="Arial" w:cs="Arial"/>
        </w:rPr>
        <w:t xml:space="preserve">, </w:t>
      </w:r>
      <w:r w:rsidRPr="00D4313D">
        <w:rPr>
          <w:rFonts w:ascii="Arial" w:hAnsi="Arial" w:cs="Arial"/>
          <w:i/>
          <w:iCs/>
        </w:rPr>
        <w:t>19</w:t>
      </w:r>
      <w:r w:rsidRPr="00D4313D">
        <w:rPr>
          <w:rFonts w:ascii="Arial" w:hAnsi="Arial" w:cs="Arial"/>
        </w:rPr>
        <w:t xml:space="preserve">(6).  </w:t>
      </w:r>
      <w:hyperlink r:id="rId10" w:history="1">
        <w:r w:rsidRPr="00D4313D">
          <w:rPr>
            <w:rStyle w:val="Hyperlink"/>
            <w:rFonts w:ascii="Arial" w:hAnsi="Arial" w:cs="Arial"/>
          </w:rPr>
          <w:t>https://doi.org/10.1371/journal.pone.0299060</w:t>
        </w:r>
      </w:hyperlink>
      <w:r w:rsidRPr="00D4313D">
        <w:rPr>
          <w:rFonts w:ascii="Arial" w:hAnsi="Arial" w:cs="Arial"/>
        </w:rPr>
        <w:t xml:space="preserve"> </w:t>
      </w:r>
    </w:p>
    <w:p w14:paraId="7F1BC4FA" w14:textId="77777777" w:rsidR="00BC5998" w:rsidRPr="00D4313D" w:rsidRDefault="00BC5998" w:rsidP="004D3F82">
      <w:pPr>
        <w:rPr>
          <w:rFonts w:ascii="Arial" w:hAnsi="Arial" w:cs="Arial"/>
        </w:rPr>
      </w:pPr>
    </w:p>
    <w:p w14:paraId="65484A54" w14:textId="73BCAEB4" w:rsidR="000E6F4C" w:rsidRPr="00D4313D" w:rsidRDefault="00BF70A4" w:rsidP="004D3F82">
      <w:pPr>
        <w:rPr>
          <w:rFonts w:ascii="Arial" w:hAnsi="Arial" w:cs="Arial"/>
        </w:rPr>
      </w:pPr>
      <w:proofErr w:type="gramStart"/>
      <w:r w:rsidRPr="00D4313D">
        <w:rPr>
          <w:rFonts w:ascii="Arial" w:hAnsi="Arial" w:cs="Arial"/>
        </w:rPr>
        <w:t xml:space="preserve">Weihui,  </w:t>
      </w:r>
      <w:r w:rsidR="00D86A44" w:rsidRPr="00D4313D">
        <w:rPr>
          <w:rFonts w:ascii="Arial" w:hAnsi="Arial" w:cs="Arial"/>
        </w:rPr>
        <w:t>L.</w:t>
      </w:r>
      <w:proofErr w:type="gramEnd"/>
      <w:r w:rsidR="00D86A44" w:rsidRPr="00D4313D">
        <w:rPr>
          <w:rFonts w:ascii="Arial" w:hAnsi="Arial" w:cs="Arial"/>
        </w:rPr>
        <w:t xml:space="preserve">,  Li,  Z.,  Luongshan,  </w:t>
      </w:r>
      <w:r w:rsidR="00044D7C" w:rsidRPr="00D4313D">
        <w:rPr>
          <w:rFonts w:ascii="Arial" w:hAnsi="Arial" w:cs="Arial"/>
        </w:rPr>
        <w:t xml:space="preserve">L.X.,  </w:t>
      </w:r>
      <w:r w:rsidR="00CC1DF9" w:rsidRPr="00D4313D">
        <w:rPr>
          <w:rFonts w:ascii="Arial" w:hAnsi="Arial" w:cs="Arial"/>
        </w:rPr>
        <w:t xml:space="preserve">Zhipeng,  L.,  </w:t>
      </w:r>
      <w:r w:rsidR="00652CCF" w:rsidRPr="00D4313D">
        <w:rPr>
          <w:rFonts w:ascii="Arial" w:hAnsi="Arial" w:cs="Arial"/>
        </w:rPr>
        <w:t xml:space="preserve">&amp;  Fang,  L.  (2017).  </w:t>
      </w:r>
      <w:proofErr w:type="gramStart"/>
      <w:r w:rsidR="00652CCF" w:rsidRPr="00D4313D">
        <w:rPr>
          <w:rFonts w:ascii="Arial" w:hAnsi="Arial" w:cs="Arial"/>
        </w:rPr>
        <w:t>A  qualitative</w:t>
      </w:r>
      <w:proofErr w:type="gramEnd"/>
      <w:r w:rsidR="00652CCF" w:rsidRPr="00D4313D">
        <w:rPr>
          <w:rFonts w:ascii="Arial" w:hAnsi="Arial" w:cs="Arial"/>
        </w:rPr>
        <w:t xml:space="preserve">  </w:t>
      </w:r>
      <w:r w:rsidR="002B4E18" w:rsidRPr="00D4313D">
        <w:rPr>
          <w:rFonts w:ascii="Arial" w:hAnsi="Arial" w:cs="Arial"/>
        </w:rPr>
        <w:t xml:space="preserve">study  to  explore  views  of  patients,  carers  and  mental  health  professionals  </w:t>
      </w:r>
      <w:r w:rsidR="006E6819" w:rsidRPr="00D4313D">
        <w:rPr>
          <w:rFonts w:ascii="Arial" w:hAnsi="Arial" w:cs="Arial"/>
        </w:rPr>
        <w:t>to  inform  cultural  adaption  of  CBT  for  psychosis</w:t>
      </w:r>
      <w:r w:rsidR="00C03869" w:rsidRPr="00D4313D">
        <w:rPr>
          <w:rFonts w:ascii="Arial" w:hAnsi="Arial" w:cs="Arial"/>
        </w:rPr>
        <w:t xml:space="preserve">  (CBTp)  in  China.  </w:t>
      </w:r>
      <w:proofErr w:type="gramStart"/>
      <w:r w:rsidR="00C6310C" w:rsidRPr="00D4313D">
        <w:rPr>
          <w:rFonts w:ascii="Arial" w:hAnsi="Arial" w:cs="Arial"/>
          <w:i/>
          <w:iCs/>
        </w:rPr>
        <w:t>BMC  in</w:t>
      </w:r>
      <w:proofErr w:type="gramEnd"/>
      <w:r w:rsidR="00C6310C" w:rsidRPr="00D4313D">
        <w:rPr>
          <w:rFonts w:ascii="Arial" w:hAnsi="Arial" w:cs="Arial"/>
          <w:i/>
          <w:iCs/>
        </w:rPr>
        <w:t xml:space="preserve">  psychiatry,  17</w:t>
      </w:r>
      <w:r w:rsidR="00B82B08" w:rsidRPr="00D4313D">
        <w:rPr>
          <w:rFonts w:ascii="Arial" w:hAnsi="Arial" w:cs="Arial"/>
        </w:rPr>
        <w:t>(1</w:t>
      </w:r>
      <w:r w:rsidR="00831974" w:rsidRPr="00D4313D">
        <w:rPr>
          <w:rFonts w:ascii="Arial" w:hAnsi="Arial" w:cs="Arial"/>
        </w:rPr>
        <w:t>3</w:t>
      </w:r>
      <w:r w:rsidR="00D0054B" w:rsidRPr="00D4313D">
        <w:rPr>
          <w:rFonts w:ascii="Arial" w:hAnsi="Arial" w:cs="Arial"/>
        </w:rPr>
        <w:t>1</w:t>
      </w:r>
      <w:r w:rsidR="00B82B08" w:rsidRPr="00D4313D">
        <w:rPr>
          <w:rFonts w:ascii="Arial" w:hAnsi="Arial" w:cs="Arial"/>
        </w:rPr>
        <w:t>)</w:t>
      </w:r>
      <w:r w:rsidR="00BB62C8" w:rsidRPr="00D4313D">
        <w:rPr>
          <w:rFonts w:ascii="Arial" w:hAnsi="Arial" w:cs="Arial"/>
        </w:rPr>
        <w:t xml:space="preserve">.  10.1186/s12888-017-1290-6 </w:t>
      </w:r>
    </w:p>
    <w:p w14:paraId="7662F357" w14:textId="77777777" w:rsidR="00D75F58" w:rsidRPr="00D4313D" w:rsidRDefault="00D75F58" w:rsidP="004D3F82">
      <w:pPr>
        <w:rPr>
          <w:rFonts w:ascii="Arial" w:hAnsi="Arial" w:cs="Arial"/>
        </w:rPr>
      </w:pPr>
    </w:p>
    <w:p w14:paraId="1C518681" w14:textId="5D31B6BF" w:rsidR="00D75F58" w:rsidRPr="00D4313D" w:rsidRDefault="00D75F58" w:rsidP="004D3F82">
      <w:pPr>
        <w:rPr>
          <w:rFonts w:ascii="Arial" w:hAnsi="Arial" w:cs="Arial"/>
        </w:rPr>
      </w:pPr>
      <w:r w:rsidRPr="00D4313D">
        <w:rPr>
          <w:rFonts w:ascii="Arial" w:hAnsi="Arial" w:cs="Arial"/>
        </w:rPr>
        <w:t>Yasmin-</w:t>
      </w:r>
      <w:proofErr w:type="gramStart"/>
      <w:r w:rsidRPr="00D4313D">
        <w:rPr>
          <w:rFonts w:ascii="Arial" w:hAnsi="Arial" w:cs="Arial"/>
        </w:rPr>
        <w:t>Qureshi,  S.</w:t>
      </w:r>
      <w:proofErr w:type="gramEnd"/>
      <w:r w:rsidRPr="00D4313D">
        <w:rPr>
          <w:rFonts w:ascii="Arial" w:hAnsi="Arial" w:cs="Arial"/>
        </w:rPr>
        <w:t xml:space="preserve">,  &amp;  </w:t>
      </w:r>
      <w:r w:rsidR="00F53711" w:rsidRPr="00D4313D">
        <w:rPr>
          <w:rFonts w:ascii="Arial" w:hAnsi="Arial" w:cs="Arial"/>
        </w:rPr>
        <w:t xml:space="preserve">Ledwith,  S.  (2021).  </w:t>
      </w:r>
      <w:proofErr w:type="gramStart"/>
      <w:r w:rsidR="00F53711" w:rsidRPr="00D4313D">
        <w:rPr>
          <w:rFonts w:ascii="Arial" w:hAnsi="Arial" w:cs="Arial"/>
        </w:rPr>
        <w:t>Beyond  the</w:t>
      </w:r>
      <w:proofErr w:type="gramEnd"/>
      <w:r w:rsidR="00F53711" w:rsidRPr="00D4313D">
        <w:rPr>
          <w:rFonts w:ascii="Arial" w:hAnsi="Arial" w:cs="Arial"/>
        </w:rPr>
        <w:t xml:space="preserve">  barriers:  South  Asian  women’s  </w:t>
      </w:r>
      <w:r w:rsidR="00B8339D" w:rsidRPr="00D4313D">
        <w:rPr>
          <w:rFonts w:ascii="Arial" w:hAnsi="Arial" w:cs="Arial"/>
        </w:rPr>
        <w:t>experience  of  accessing  and  receiving  psychological  therapy  in  primary  care</w:t>
      </w:r>
      <w:r w:rsidR="00842B6B" w:rsidRPr="00D4313D">
        <w:rPr>
          <w:rFonts w:ascii="Arial" w:hAnsi="Arial" w:cs="Arial"/>
        </w:rPr>
        <w:t xml:space="preserve">.  </w:t>
      </w:r>
      <w:proofErr w:type="gramStart"/>
      <w:r w:rsidR="00842B6B" w:rsidRPr="00D4313D">
        <w:rPr>
          <w:rFonts w:ascii="Arial" w:hAnsi="Arial" w:cs="Arial"/>
          <w:i/>
          <w:iCs/>
        </w:rPr>
        <w:t>Journal  of</w:t>
      </w:r>
      <w:proofErr w:type="gramEnd"/>
      <w:r w:rsidR="00842B6B" w:rsidRPr="00D4313D">
        <w:rPr>
          <w:rFonts w:ascii="Arial" w:hAnsi="Arial" w:cs="Arial"/>
          <w:i/>
          <w:iCs/>
        </w:rPr>
        <w:t xml:space="preserve">  public   mental  health,  </w:t>
      </w:r>
      <w:r w:rsidR="00C6130B" w:rsidRPr="00D4313D">
        <w:rPr>
          <w:rFonts w:ascii="Arial" w:hAnsi="Arial" w:cs="Arial"/>
          <w:i/>
          <w:iCs/>
        </w:rPr>
        <w:t>20</w:t>
      </w:r>
      <w:r w:rsidR="00C6130B" w:rsidRPr="00D4313D">
        <w:rPr>
          <w:rFonts w:ascii="Arial" w:hAnsi="Arial" w:cs="Arial"/>
        </w:rPr>
        <w:t xml:space="preserve">(1),  3 – 14. </w:t>
      </w:r>
      <w:r w:rsidR="00580F03" w:rsidRPr="00D4313D">
        <w:rPr>
          <w:rFonts w:ascii="Arial" w:hAnsi="Arial" w:cs="Arial"/>
        </w:rPr>
        <w:t xml:space="preserve"> 10.1108/JPMH-06-2020-0058 </w:t>
      </w:r>
    </w:p>
    <w:p w14:paraId="6CD45E61" w14:textId="77777777" w:rsidR="003C5E00" w:rsidRDefault="003C5E00" w:rsidP="004D3F82"/>
    <w:p w14:paraId="4460FDA9" w14:textId="1D47F6D0" w:rsidR="007474D2" w:rsidRDefault="00337720" w:rsidP="004D3F82">
      <w:r>
        <w:t xml:space="preserve">  </w:t>
      </w:r>
      <w:r w:rsidR="000A44BC">
        <w:t xml:space="preserve">  </w:t>
      </w:r>
      <w:r w:rsidR="00D53504" w:rsidRPr="00D53504">
        <w:br/>
      </w:r>
    </w:p>
    <w:p w14:paraId="4FAE8076" w14:textId="77777777" w:rsidR="005425A0" w:rsidRDefault="005425A0" w:rsidP="004D3F82"/>
    <w:p w14:paraId="6014AEE4" w14:textId="77777777" w:rsidR="005425A0" w:rsidRPr="00AD2C2B" w:rsidRDefault="005425A0" w:rsidP="004D3F82"/>
    <w:p w14:paraId="09E31CC5" w14:textId="51C5A351" w:rsidR="00C91846" w:rsidRPr="004D3F82" w:rsidRDefault="00C91846" w:rsidP="004D3F82"/>
    <w:sectPr w:rsidR="00C91846" w:rsidRPr="004D3F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872375"/>
    <w:multiLevelType w:val="hybridMultilevel"/>
    <w:tmpl w:val="ED905A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03619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B26"/>
    <w:rsid w:val="00004B17"/>
    <w:rsid w:val="00015668"/>
    <w:rsid w:val="00021AAC"/>
    <w:rsid w:val="000318C3"/>
    <w:rsid w:val="00033642"/>
    <w:rsid w:val="00034638"/>
    <w:rsid w:val="000365CD"/>
    <w:rsid w:val="00037039"/>
    <w:rsid w:val="0004439E"/>
    <w:rsid w:val="00044D7C"/>
    <w:rsid w:val="000517AC"/>
    <w:rsid w:val="000519D0"/>
    <w:rsid w:val="0005789A"/>
    <w:rsid w:val="00063304"/>
    <w:rsid w:val="00065DCC"/>
    <w:rsid w:val="00066B73"/>
    <w:rsid w:val="00070F28"/>
    <w:rsid w:val="000751D1"/>
    <w:rsid w:val="00075BD0"/>
    <w:rsid w:val="00077585"/>
    <w:rsid w:val="000805AF"/>
    <w:rsid w:val="00080BAB"/>
    <w:rsid w:val="00084324"/>
    <w:rsid w:val="00090E73"/>
    <w:rsid w:val="000927D4"/>
    <w:rsid w:val="00092E5A"/>
    <w:rsid w:val="000946C3"/>
    <w:rsid w:val="0009470C"/>
    <w:rsid w:val="00097451"/>
    <w:rsid w:val="000A22AA"/>
    <w:rsid w:val="000A44BC"/>
    <w:rsid w:val="000A6CD4"/>
    <w:rsid w:val="000B3997"/>
    <w:rsid w:val="000C0347"/>
    <w:rsid w:val="000C56FE"/>
    <w:rsid w:val="000C7F7F"/>
    <w:rsid w:val="000D0EE7"/>
    <w:rsid w:val="000D28A3"/>
    <w:rsid w:val="000D313E"/>
    <w:rsid w:val="000D5751"/>
    <w:rsid w:val="000D5E31"/>
    <w:rsid w:val="000E293E"/>
    <w:rsid w:val="000E3CE0"/>
    <w:rsid w:val="000E6F4C"/>
    <w:rsid w:val="000F36E6"/>
    <w:rsid w:val="000F4063"/>
    <w:rsid w:val="00101CDE"/>
    <w:rsid w:val="00104DAA"/>
    <w:rsid w:val="00111443"/>
    <w:rsid w:val="001171EE"/>
    <w:rsid w:val="0012155D"/>
    <w:rsid w:val="00122729"/>
    <w:rsid w:val="001235B9"/>
    <w:rsid w:val="00126D80"/>
    <w:rsid w:val="001354A4"/>
    <w:rsid w:val="001402C5"/>
    <w:rsid w:val="00141600"/>
    <w:rsid w:val="00144789"/>
    <w:rsid w:val="00144841"/>
    <w:rsid w:val="00145097"/>
    <w:rsid w:val="0014632E"/>
    <w:rsid w:val="00146CF7"/>
    <w:rsid w:val="00151A8E"/>
    <w:rsid w:val="00155594"/>
    <w:rsid w:val="00156C7C"/>
    <w:rsid w:val="00160855"/>
    <w:rsid w:val="001620E2"/>
    <w:rsid w:val="001621BF"/>
    <w:rsid w:val="00165916"/>
    <w:rsid w:val="00167CD0"/>
    <w:rsid w:val="00170718"/>
    <w:rsid w:val="00170A41"/>
    <w:rsid w:val="00173360"/>
    <w:rsid w:val="0017486C"/>
    <w:rsid w:val="001761D7"/>
    <w:rsid w:val="00180AFB"/>
    <w:rsid w:val="001845A4"/>
    <w:rsid w:val="00187243"/>
    <w:rsid w:val="00187C5F"/>
    <w:rsid w:val="001903EA"/>
    <w:rsid w:val="00191437"/>
    <w:rsid w:val="0019194F"/>
    <w:rsid w:val="0019392A"/>
    <w:rsid w:val="00197939"/>
    <w:rsid w:val="001A26BE"/>
    <w:rsid w:val="001A39BB"/>
    <w:rsid w:val="001B012E"/>
    <w:rsid w:val="001C0068"/>
    <w:rsid w:val="001C3401"/>
    <w:rsid w:val="001C3CF8"/>
    <w:rsid w:val="001C4753"/>
    <w:rsid w:val="001C6244"/>
    <w:rsid w:val="001D1127"/>
    <w:rsid w:val="001D130C"/>
    <w:rsid w:val="001D2A2D"/>
    <w:rsid w:val="001D664E"/>
    <w:rsid w:val="001E1C5F"/>
    <w:rsid w:val="001E1D33"/>
    <w:rsid w:val="001E261D"/>
    <w:rsid w:val="002003BC"/>
    <w:rsid w:val="00205651"/>
    <w:rsid w:val="00207332"/>
    <w:rsid w:val="00207AB5"/>
    <w:rsid w:val="002106E5"/>
    <w:rsid w:val="00216B9D"/>
    <w:rsid w:val="002205FD"/>
    <w:rsid w:val="002272B9"/>
    <w:rsid w:val="00231CFB"/>
    <w:rsid w:val="0023657C"/>
    <w:rsid w:val="00236876"/>
    <w:rsid w:val="002505DD"/>
    <w:rsid w:val="002536E9"/>
    <w:rsid w:val="002611C5"/>
    <w:rsid w:val="00261CC5"/>
    <w:rsid w:val="002621FF"/>
    <w:rsid w:val="0027179D"/>
    <w:rsid w:val="002739BA"/>
    <w:rsid w:val="0027543E"/>
    <w:rsid w:val="00275B7F"/>
    <w:rsid w:val="002773A8"/>
    <w:rsid w:val="00284A58"/>
    <w:rsid w:val="0028559E"/>
    <w:rsid w:val="002872FB"/>
    <w:rsid w:val="0029443C"/>
    <w:rsid w:val="00295CEB"/>
    <w:rsid w:val="002A2FE4"/>
    <w:rsid w:val="002A6BBB"/>
    <w:rsid w:val="002B3D07"/>
    <w:rsid w:val="002B4E18"/>
    <w:rsid w:val="002B5138"/>
    <w:rsid w:val="002C037D"/>
    <w:rsid w:val="002C2BAC"/>
    <w:rsid w:val="002C51F0"/>
    <w:rsid w:val="002C7F24"/>
    <w:rsid w:val="002D08A4"/>
    <w:rsid w:val="002D2E4A"/>
    <w:rsid w:val="002D654A"/>
    <w:rsid w:val="002D6B00"/>
    <w:rsid w:val="002E1D28"/>
    <w:rsid w:val="002E5339"/>
    <w:rsid w:val="002F06C8"/>
    <w:rsid w:val="002F1722"/>
    <w:rsid w:val="002F2AAE"/>
    <w:rsid w:val="002F2BC8"/>
    <w:rsid w:val="002F4850"/>
    <w:rsid w:val="002F5068"/>
    <w:rsid w:val="00311306"/>
    <w:rsid w:val="003178C3"/>
    <w:rsid w:val="00321A2C"/>
    <w:rsid w:val="00336171"/>
    <w:rsid w:val="00337720"/>
    <w:rsid w:val="003412F8"/>
    <w:rsid w:val="00350386"/>
    <w:rsid w:val="00350715"/>
    <w:rsid w:val="00351056"/>
    <w:rsid w:val="00363B38"/>
    <w:rsid w:val="00365957"/>
    <w:rsid w:val="003713FA"/>
    <w:rsid w:val="00372382"/>
    <w:rsid w:val="00376D7E"/>
    <w:rsid w:val="003779F6"/>
    <w:rsid w:val="0038440D"/>
    <w:rsid w:val="0038450A"/>
    <w:rsid w:val="0039297F"/>
    <w:rsid w:val="003971A9"/>
    <w:rsid w:val="003A02CA"/>
    <w:rsid w:val="003A223F"/>
    <w:rsid w:val="003A6ED5"/>
    <w:rsid w:val="003B08E9"/>
    <w:rsid w:val="003B70B1"/>
    <w:rsid w:val="003C17C3"/>
    <w:rsid w:val="003C4056"/>
    <w:rsid w:val="003C5E00"/>
    <w:rsid w:val="003D0E09"/>
    <w:rsid w:val="003D206B"/>
    <w:rsid w:val="003D78E3"/>
    <w:rsid w:val="003E186A"/>
    <w:rsid w:val="003E1DC7"/>
    <w:rsid w:val="003F2DD5"/>
    <w:rsid w:val="00400521"/>
    <w:rsid w:val="0040211F"/>
    <w:rsid w:val="004027C7"/>
    <w:rsid w:val="004030C9"/>
    <w:rsid w:val="00405CAF"/>
    <w:rsid w:val="0041535F"/>
    <w:rsid w:val="004159B9"/>
    <w:rsid w:val="00416D33"/>
    <w:rsid w:val="00416F52"/>
    <w:rsid w:val="00424224"/>
    <w:rsid w:val="00425534"/>
    <w:rsid w:val="00426954"/>
    <w:rsid w:val="004271D7"/>
    <w:rsid w:val="00427C28"/>
    <w:rsid w:val="004356DE"/>
    <w:rsid w:val="0043610F"/>
    <w:rsid w:val="004362A9"/>
    <w:rsid w:val="0044013C"/>
    <w:rsid w:val="00442636"/>
    <w:rsid w:val="0045275A"/>
    <w:rsid w:val="004534E0"/>
    <w:rsid w:val="00456277"/>
    <w:rsid w:val="004564EF"/>
    <w:rsid w:val="004610D9"/>
    <w:rsid w:val="00472B17"/>
    <w:rsid w:val="00472B70"/>
    <w:rsid w:val="00473980"/>
    <w:rsid w:val="00474576"/>
    <w:rsid w:val="00475890"/>
    <w:rsid w:val="00481C01"/>
    <w:rsid w:val="004828A2"/>
    <w:rsid w:val="0048297B"/>
    <w:rsid w:val="00486FE0"/>
    <w:rsid w:val="00491043"/>
    <w:rsid w:val="00491A1E"/>
    <w:rsid w:val="00492D82"/>
    <w:rsid w:val="00493120"/>
    <w:rsid w:val="004A0AC0"/>
    <w:rsid w:val="004A2CDD"/>
    <w:rsid w:val="004A43FA"/>
    <w:rsid w:val="004B3ECD"/>
    <w:rsid w:val="004C4352"/>
    <w:rsid w:val="004C6FA1"/>
    <w:rsid w:val="004D3F82"/>
    <w:rsid w:val="004F4387"/>
    <w:rsid w:val="004F5852"/>
    <w:rsid w:val="00500E95"/>
    <w:rsid w:val="0050758A"/>
    <w:rsid w:val="00521ACA"/>
    <w:rsid w:val="00524155"/>
    <w:rsid w:val="0052673F"/>
    <w:rsid w:val="00532622"/>
    <w:rsid w:val="0053474A"/>
    <w:rsid w:val="00540DDC"/>
    <w:rsid w:val="00541AF5"/>
    <w:rsid w:val="005425A0"/>
    <w:rsid w:val="00546CC2"/>
    <w:rsid w:val="00552934"/>
    <w:rsid w:val="005535AC"/>
    <w:rsid w:val="00554FA8"/>
    <w:rsid w:val="00557852"/>
    <w:rsid w:val="005608E0"/>
    <w:rsid w:val="00562E7C"/>
    <w:rsid w:val="005718C0"/>
    <w:rsid w:val="00572C91"/>
    <w:rsid w:val="00575780"/>
    <w:rsid w:val="00580F03"/>
    <w:rsid w:val="005811C0"/>
    <w:rsid w:val="00585FA8"/>
    <w:rsid w:val="00587F0E"/>
    <w:rsid w:val="00592F85"/>
    <w:rsid w:val="00595796"/>
    <w:rsid w:val="005B64A8"/>
    <w:rsid w:val="005B6FA6"/>
    <w:rsid w:val="005C006F"/>
    <w:rsid w:val="005C26E6"/>
    <w:rsid w:val="005C2A26"/>
    <w:rsid w:val="005C5F4B"/>
    <w:rsid w:val="005C7C72"/>
    <w:rsid w:val="005D2C5A"/>
    <w:rsid w:val="005E5151"/>
    <w:rsid w:val="005F0ECB"/>
    <w:rsid w:val="005F13D9"/>
    <w:rsid w:val="005F2FFD"/>
    <w:rsid w:val="00600B0A"/>
    <w:rsid w:val="0060232B"/>
    <w:rsid w:val="00602412"/>
    <w:rsid w:val="00606667"/>
    <w:rsid w:val="0061280E"/>
    <w:rsid w:val="0061612F"/>
    <w:rsid w:val="00616418"/>
    <w:rsid w:val="006166F1"/>
    <w:rsid w:val="00617D99"/>
    <w:rsid w:val="00617F8B"/>
    <w:rsid w:val="006244EF"/>
    <w:rsid w:val="00625603"/>
    <w:rsid w:val="00626F28"/>
    <w:rsid w:val="00632BA9"/>
    <w:rsid w:val="0063498D"/>
    <w:rsid w:val="00634FF9"/>
    <w:rsid w:val="0063558D"/>
    <w:rsid w:val="00635BD7"/>
    <w:rsid w:val="00640CCD"/>
    <w:rsid w:val="00642A50"/>
    <w:rsid w:val="00650BDB"/>
    <w:rsid w:val="006510B3"/>
    <w:rsid w:val="006528FD"/>
    <w:rsid w:val="00652CCF"/>
    <w:rsid w:val="006534D9"/>
    <w:rsid w:val="0065419F"/>
    <w:rsid w:val="00654A7F"/>
    <w:rsid w:val="0065698A"/>
    <w:rsid w:val="006573AD"/>
    <w:rsid w:val="00660383"/>
    <w:rsid w:val="00671720"/>
    <w:rsid w:val="00672FF9"/>
    <w:rsid w:val="00675611"/>
    <w:rsid w:val="00681201"/>
    <w:rsid w:val="00681969"/>
    <w:rsid w:val="006855E9"/>
    <w:rsid w:val="00695D69"/>
    <w:rsid w:val="006A0753"/>
    <w:rsid w:val="006A08D2"/>
    <w:rsid w:val="006A46CB"/>
    <w:rsid w:val="006A5B40"/>
    <w:rsid w:val="006B2730"/>
    <w:rsid w:val="006B59FA"/>
    <w:rsid w:val="006B5F3D"/>
    <w:rsid w:val="006C18E8"/>
    <w:rsid w:val="006C19E2"/>
    <w:rsid w:val="006C6583"/>
    <w:rsid w:val="006D1C85"/>
    <w:rsid w:val="006D5950"/>
    <w:rsid w:val="006E0855"/>
    <w:rsid w:val="006E26DB"/>
    <w:rsid w:val="006E47F3"/>
    <w:rsid w:val="006E4EF3"/>
    <w:rsid w:val="006E56D3"/>
    <w:rsid w:val="006E6819"/>
    <w:rsid w:val="006E7382"/>
    <w:rsid w:val="006E7EB7"/>
    <w:rsid w:val="006F2F7E"/>
    <w:rsid w:val="006F3859"/>
    <w:rsid w:val="006F5C76"/>
    <w:rsid w:val="00702D22"/>
    <w:rsid w:val="00702EBB"/>
    <w:rsid w:val="00705094"/>
    <w:rsid w:val="00710ACA"/>
    <w:rsid w:val="00711C78"/>
    <w:rsid w:val="007139EB"/>
    <w:rsid w:val="00714200"/>
    <w:rsid w:val="00720290"/>
    <w:rsid w:val="00720A92"/>
    <w:rsid w:val="00721F67"/>
    <w:rsid w:val="00723912"/>
    <w:rsid w:val="00725541"/>
    <w:rsid w:val="00731BC9"/>
    <w:rsid w:val="00734404"/>
    <w:rsid w:val="00736CCB"/>
    <w:rsid w:val="00740025"/>
    <w:rsid w:val="007474D2"/>
    <w:rsid w:val="0075031A"/>
    <w:rsid w:val="00750C55"/>
    <w:rsid w:val="007559F5"/>
    <w:rsid w:val="00760700"/>
    <w:rsid w:val="0076128D"/>
    <w:rsid w:val="00761BBE"/>
    <w:rsid w:val="00763B03"/>
    <w:rsid w:val="00766274"/>
    <w:rsid w:val="00771FE8"/>
    <w:rsid w:val="00775F43"/>
    <w:rsid w:val="00777B0F"/>
    <w:rsid w:val="00784669"/>
    <w:rsid w:val="0078475D"/>
    <w:rsid w:val="00785237"/>
    <w:rsid w:val="007863D2"/>
    <w:rsid w:val="007868CA"/>
    <w:rsid w:val="0078718B"/>
    <w:rsid w:val="00794CBF"/>
    <w:rsid w:val="007A17DA"/>
    <w:rsid w:val="007B3905"/>
    <w:rsid w:val="007B5FB5"/>
    <w:rsid w:val="007D0554"/>
    <w:rsid w:val="007D29DA"/>
    <w:rsid w:val="007D48FB"/>
    <w:rsid w:val="007E0B26"/>
    <w:rsid w:val="007E1474"/>
    <w:rsid w:val="007E3EA6"/>
    <w:rsid w:val="007E4F81"/>
    <w:rsid w:val="007E5FF6"/>
    <w:rsid w:val="007F6CAD"/>
    <w:rsid w:val="007F7A68"/>
    <w:rsid w:val="00801DC1"/>
    <w:rsid w:val="008063CB"/>
    <w:rsid w:val="00811441"/>
    <w:rsid w:val="00813867"/>
    <w:rsid w:val="00815184"/>
    <w:rsid w:val="008164FA"/>
    <w:rsid w:val="00816E57"/>
    <w:rsid w:val="00826675"/>
    <w:rsid w:val="00830384"/>
    <w:rsid w:val="008317B8"/>
    <w:rsid w:val="00831974"/>
    <w:rsid w:val="00834731"/>
    <w:rsid w:val="008351E7"/>
    <w:rsid w:val="00842B6B"/>
    <w:rsid w:val="008432ED"/>
    <w:rsid w:val="00843619"/>
    <w:rsid w:val="0084578E"/>
    <w:rsid w:val="00850542"/>
    <w:rsid w:val="00851832"/>
    <w:rsid w:val="00854E0F"/>
    <w:rsid w:val="00856CFF"/>
    <w:rsid w:val="008575E3"/>
    <w:rsid w:val="0086062E"/>
    <w:rsid w:val="00863EC0"/>
    <w:rsid w:val="00866FC6"/>
    <w:rsid w:val="008671C8"/>
    <w:rsid w:val="008706C3"/>
    <w:rsid w:val="00872371"/>
    <w:rsid w:val="008728D7"/>
    <w:rsid w:val="0087539B"/>
    <w:rsid w:val="008844B9"/>
    <w:rsid w:val="00886DA6"/>
    <w:rsid w:val="00893B51"/>
    <w:rsid w:val="0089440C"/>
    <w:rsid w:val="008A2768"/>
    <w:rsid w:val="008A3088"/>
    <w:rsid w:val="008A5E33"/>
    <w:rsid w:val="008A6665"/>
    <w:rsid w:val="008A6A6D"/>
    <w:rsid w:val="008B2FE8"/>
    <w:rsid w:val="008C2841"/>
    <w:rsid w:val="008C593B"/>
    <w:rsid w:val="008C76D1"/>
    <w:rsid w:val="008D22E6"/>
    <w:rsid w:val="008D2DC7"/>
    <w:rsid w:val="008D4931"/>
    <w:rsid w:val="008D78B3"/>
    <w:rsid w:val="008E08C1"/>
    <w:rsid w:val="008E6767"/>
    <w:rsid w:val="008F02F1"/>
    <w:rsid w:val="008F5198"/>
    <w:rsid w:val="0091008B"/>
    <w:rsid w:val="00911A33"/>
    <w:rsid w:val="00921F6F"/>
    <w:rsid w:val="00926502"/>
    <w:rsid w:val="00926FCA"/>
    <w:rsid w:val="00930E2E"/>
    <w:rsid w:val="00931320"/>
    <w:rsid w:val="00931DB7"/>
    <w:rsid w:val="0093529A"/>
    <w:rsid w:val="00942F9D"/>
    <w:rsid w:val="0094353A"/>
    <w:rsid w:val="009515DB"/>
    <w:rsid w:val="00961690"/>
    <w:rsid w:val="00965130"/>
    <w:rsid w:val="00967869"/>
    <w:rsid w:val="00967F2B"/>
    <w:rsid w:val="00976C4B"/>
    <w:rsid w:val="00977D61"/>
    <w:rsid w:val="00984581"/>
    <w:rsid w:val="00993831"/>
    <w:rsid w:val="00993E0D"/>
    <w:rsid w:val="009946F1"/>
    <w:rsid w:val="00995ED8"/>
    <w:rsid w:val="00996262"/>
    <w:rsid w:val="009A1E2F"/>
    <w:rsid w:val="009A4E07"/>
    <w:rsid w:val="009B033C"/>
    <w:rsid w:val="009B1561"/>
    <w:rsid w:val="009B2063"/>
    <w:rsid w:val="009B6344"/>
    <w:rsid w:val="009B7062"/>
    <w:rsid w:val="009C1246"/>
    <w:rsid w:val="009C1A4F"/>
    <w:rsid w:val="009C42DA"/>
    <w:rsid w:val="009C5105"/>
    <w:rsid w:val="009D0E14"/>
    <w:rsid w:val="009D1519"/>
    <w:rsid w:val="009D2A33"/>
    <w:rsid w:val="009E16E7"/>
    <w:rsid w:val="009E42B0"/>
    <w:rsid w:val="009E5DD9"/>
    <w:rsid w:val="009E7867"/>
    <w:rsid w:val="00A0077C"/>
    <w:rsid w:val="00A019E9"/>
    <w:rsid w:val="00A02DC5"/>
    <w:rsid w:val="00A21C25"/>
    <w:rsid w:val="00A235BF"/>
    <w:rsid w:val="00A2786B"/>
    <w:rsid w:val="00A31B23"/>
    <w:rsid w:val="00A31EF8"/>
    <w:rsid w:val="00A334EF"/>
    <w:rsid w:val="00A365C7"/>
    <w:rsid w:val="00A41708"/>
    <w:rsid w:val="00A42077"/>
    <w:rsid w:val="00A42FBC"/>
    <w:rsid w:val="00A618B2"/>
    <w:rsid w:val="00A725B7"/>
    <w:rsid w:val="00A80B02"/>
    <w:rsid w:val="00A84E58"/>
    <w:rsid w:val="00A875A1"/>
    <w:rsid w:val="00A90FF9"/>
    <w:rsid w:val="00A95DC1"/>
    <w:rsid w:val="00AA4B97"/>
    <w:rsid w:val="00AA5FCE"/>
    <w:rsid w:val="00AA7B6A"/>
    <w:rsid w:val="00AB1F61"/>
    <w:rsid w:val="00AB5A18"/>
    <w:rsid w:val="00AB7FC8"/>
    <w:rsid w:val="00AD2C2B"/>
    <w:rsid w:val="00AD3376"/>
    <w:rsid w:val="00AD3380"/>
    <w:rsid w:val="00AD4203"/>
    <w:rsid w:val="00AE46D6"/>
    <w:rsid w:val="00AE7BB9"/>
    <w:rsid w:val="00AF4D91"/>
    <w:rsid w:val="00AF6B2E"/>
    <w:rsid w:val="00B00FD4"/>
    <w:rsid w:val="00B01ED6"/>
    <w:rsid w:val="00B0283D"/>
    <w:rsid w:val="00B07FC7"/>
    <w:rsid w:val="00B1046C"/>
    <w:rsid w:val="00B16814"/>
    <w:rsid w:val="00B221BE"/>
    <w:rsid w:val="00B24F05"/>
    <w:rsid w:val="00B31D25"/>
    <w:rsid w:val="00B352DF"/>
    <w:rsid w:val="00B4100D"/>
    <w:rsid w:val="00B418A3"/>
    <w:rsid w:val="00B42ADC"/>
    <w:rsid w:val="00B43A36"/>
    <w:rsid w:val="00B613D1"/>
    <w:rsid w:val="00B61AC9"/>
    <w:rsid w:val="00B764A4"/>
    <w:rsid w:val="00B8112E"/>
    <w:rsid w:val="00B82B08"/>
    <w:rsid w:val="00B8339D"/>
    <w:rsid w:val="00B85BFC"/>
    <w:rsid w:val="00B95F91"/>
    <w:rsid w:val="00BA1314"/>
    <w:rsid w:val="00BA323F"/>
    <w:rsid w:val="00BB0603"/>
    <w:rsid w:val="00BB20EA"/>
    <w:rsid w:val="00BB2AA8"/>
    <w:rsid w:val="00BB352C"/>
    <w:rsid w:val="00BB5CCA"/>
    <w:rsid w:val="00BB62C8"/>
    <w:rsid w:val="00BB6ADE"/>
    <w:rsid w:val="00BB7EA6"/>
    <w:rsid w:val="00BC0FDD"/>
    <w:rsid w:val="00BC423D"/>
    <w:rsid w:val="00BC4A4C"/>
    <w:rsid w:val="00BC5998"/>
    <w:rsid w:val="00BC5AA1"/>
    <w:rsid w:val="00BD70AE"/>
    <w:rsid w:val="00BE5CA6"/>
    <w:rsid w:val="00BE6311"/>
    <w:rsid w:val="00BF4C07"/>
    <w:rsid w:val="00BF70A4"/>
    <w:rsid w:val="00C03869"/>
    <w:rsid w:val="00C058CE"/>
    <w:rsid w:val="00C1341E"/>
    <w:rsid w:val="00C170D0"/>
    <w:rsid w:val="00C17536"/>
    <w:rsid w:val="00C2254E"/>
    <w:rsid w:val="00C22785"/>
    <w:rsid w:val="00C24D9E"/>
    <w:rsid w:val="00C3706A"/>
    <w:rsid w:val="00C41845"/>
    <w:rsid w:val="00C41FA5"/>
    <w:rsid w:val="00C427D8"/>
    <w:rsid w:val="00C44E2D"/>
    <w:rsid w:val="00C46D1E"/>
    <w:rsid w:val="00C50505"/>
    <w:rsid w:val="00C50AEF"/>
    <w:rsid w:val="00C6130B"/>
    <w:rsid w:val="00C62535"/>
    <w:rsid w:val="00C629B1"/>
    <w:rsid w:val="00C6310C"/>
    <w:rsid w:val="00C65DCD"/>
    <w:rsid w:val="00C6615C"/>
    <w:rsid w:val="00C67437"/>
    <w:rsid w:val="00C72359"/>
    <w:rsid w:val="00C77F06"/>
    <w:rsid w:val="00C82433"/>
    <w:rsid w:val="00C825CD"/>
    <w:rsid w:val="00C83E3A"/>
    <w:rsid w:val="00C86514"/>
    <w:rsid w:val="00C91846"/>
    <w:rsid w:val="00CA2696"/>
    <w:rsid w:val="00CA3AD3"/>
    <w:rsid w:val="00CA5231"/>
    <w:rsid w:val="00CB511C"/>
    <w:rsid w:val="00CB6A51"/>
    <w:rsid w:val="00CC1DF9"/>
    <w:rsid w:val="00CC3ED8"/>
    <w:rsid w:val="00CD00BB"/>
    <w:rsid w:val="00CD3943"/>
    <w:rsid w:val="00CD78D8"/>
    <w:rsid w:val="00CE1735"/>
    <w:rsid w:val="00CF608D"/>
    <w:rsid w:val="00CF740F"/>
    <w:rsid w:val="00D0054B"/>
    <w:rsid w:val="00D006DD"/>
    <w:rsid w:val="00D0204D"/>
    <w:rsid w:val="00D049F6"/>
    <w:rsid w:val="00D06BBA"/>
    <w:rsid w:val="00D14208"/>
    <w:rsid w:val="00D14A32"/>
    <w:rsid w:val="00D201F8"/>
    <w:rsid w:val="00D34134"/>
    <w:rsid w:val="00D41689"/>
    <w:rsid w:val="00D42DBD"/>
    <w:rsid w:val="00D4313D"/>
    <w:rsid w:val="00D53504"/>
    <w:rsid w:val="00D53665"/>
    <w:rsid w:val="00D56F3E"/>
    <w:rsid w:val="00D6395B"/>
    <w:rsid w:val="00D646BF"/>
    <w:rsid w:val="00D64C04"/>
    <w:rsid w:val="00D65DA0"/>
    <w:rsid w:val="00D670C4"/>
    <w:rsid w:val="00D673E6"/>
    <w:rsid w:val="00D67857"/>
    <w:rsid w:val="00D71AE7"/>
    <w:rsid w:val="00D7216A"/>
    <w:rsid w:val="00D75F58"/>
    <w:rsid w:val="00D816AB"/>
    <w:rsid w:val="00D86A44"/>
    <w:rsid w:val="00D96B49"/>
    <w:rsid w:val="00DA1DCA"/>
    <w:rsid w:val="00DA44F8"/>
    <w:rsid w:val="00DA6831"/>
    <w:rsid w:val="00DB0930"/>
    <w:rsid w:val="00DB1E04"/>
    <w:rsid w:val="00DB7013"/>
    <w:rsid w:val="00DC4E22"/>
    <w:rsid w:val="00DD4031"/>
    <w:rsid w:val="00DD41C6"/>
    <w:rsid w:val="00DD728F"/>
    <w:rsid w:val="00DE03E8"/>
    <w:rsid w:val="00DE4189"/>
    <w:rsid w:val="00DE623F"/>
    <w:rsid w:val="00DE669A"/>
    <w:rsid w:val="00DE75BE"/>
    <w:rsid w:val="00DE7A2B"/>
    <w:rsid w:val="00DF1C47"/>
    <w:rsid w:val="00DF2793"/>
    <w:rsid w:val="00DF2FFA"/>
    <w:rsid w:val="00E004FE"/>
    <w:rsid w:val="00E02F19"/>
    <w:rsid w:val="00E03728"/>
    <w:rsid w:val="00E03979"/>
    <w:rsid w:val="00E07515"/>
    <w:rsid w:val="00E07B9B"/>
    <w:rsid w:val="00E11597"/>
    <w:rsid w:val="00E14D86"/>
    <w:rsid w:val="00E15251"/>
    <w:rsid w:val="00E21130"/>
    <w:rsid w:val="00E359A7"/>
    <w:rsid w:val="00E40F7E"/>
    <w:rsid w:val="00E51FFB"/>
    <w:rsid w:val="00E525F2"/>
    <w:rsid w:val="00E528AB"/>
    <w:rsid w:val="00E5341A"/>
    <w:rsid w:val="00E66ADE"/>
    <w:rsid w:val="00E67987"/>
    <w:rsid w:val="00E72C48"/>
    <w:rsid w:val="00E75C75"/>
    <w:rsid w:val="00E764E8"/>
    <w:rsid w:val="00E86694"/>
    <w:rsid w:val="00E924FB"/>
    <w:rsid w:val="00EA72F5"/>
    <w:rsid w:val="00EB11FA"/>
    <w:rsid w:val="00EB20E0"/>
    <w:rsid w:val="00EC05E5"/>
    <w:rsid w:val="00EC6C98"/>
    <w:rsid w:val="00ED196E"/>
    <w:rsid w:val="00ED3430"/>
    <w:rsid w:val="00ED5AC1"/>
    <w:rsid w:val="00EE51EB"/>
    <w:rsid w:val="00EF3303"/>
    <w:rsid w:val="00F00EB7"/>
    <w:rsid w:val="00F04BBB"/>
    <w:rsid w:val="00F06514"/>
    <w:rsid w:val="00F129D4"/>
    <w:rsid w:val="00F12DE8"/>
    <w:rsid w:val="00F22391"/>
    <w:rsid w:val="00F256BC"/>
    <w:rsid w:val="00F26F49"/>
    <w:rsid w:val="00F3040A"/>
    <w:rsid w:val="00F30E8E"/>
    <w:rsid w:val="00F342E5"/>
    <w:rsid w:val="00F34A22"/>
    <w:rsid w:val="00F34D1A"/>
    <w:rsid w:val="00F360F4"/>
    <w:rsid w:val="00F36D84"/>
    <w:rsid w:val="00F4623F"/>
    <w:rsid w:val="00F510F0"/>
    <w:rsid w:val="00F53711"/>
    <w:rsid w:val="00F72779"/>
    <w:rsid w:val="00F755DB"/>
    <w:rsid w:val="00F804B3"/>
    <w:rsid w:val="00F842F3"/>
    <w:rsid w:val="00F90F7D"/>
    <w:rsid w:val="00F917D0"/>
    <w:rsid w:val="00F93926"/>
    <w:rsid w:val="00F945EB"/>
    <w:rsid w:val="00F96BA2"/>
    <w:rsid w:val="00FA0378"/>
    <w:rsid w:val="00FA28A4"/>
    <w:rsid w:val="00FA2C19"/>
    <w:rsid w:val="00FA4D7D"/>
    <w:rsid w:val="00FA7AF8"/>
    <w:rsid w:val="00FB14A7"/>
    <w:rsid w:val="00FB77B7"/>
    <w:rsid w:val="00FC07C8"/>
    <w:rsid w:val="00FC3E7A"/>
    <w:rsid w:val="00FC668A"/>
    <w:rsid w:val="00FD0A20"/>
    <w:rsid w:val="00FD33B8"/>
    <w:rsid w:val="00FD66B9"/>
    <w:rsid w:val="00FE050F"/>
    <w:rsid w:val="00FE25C2"/>
    <w:rsid w:val="00FE6183"/>
    <w:rsid w:val="00FE6D47"/>
    <w:rsid w:val="00FE6EB1"/>
    <w:rsid w:val="00FF0BA2"/>
    <w:rsid w:val="00FF181C"/>
    <w:rsid w:val="00FF3677"/>
    <w:rsid w:val="00FF3DC5"/>
    <w:rsid w:val="00FF46C5"/>
    <w:rsid w:val="00FF6A39"/>
    <w:rsid w:val="00FF6C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322A9"/>
  <w15:chartTrackingRefBased/>
  <w15:docId w15:val="{A404C87C-0B30-404C-B79D-CBBB87717F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0B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0B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0B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0B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0B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0B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0B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0B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0B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0B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0B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0B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0B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0B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0B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0B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0B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0B26"/>
    <w:rPr>
      <w:rFonts w:eastAsiaTheme="majorEastAsia" w:cstheme="majorBidi"/>
      <w:color w:val="272727" w:themeColor="text1" w:themeTint="D8"/>
    </w:rPr>
  </w:style>
  <w:style w:type="paragraph" w:styleId="Title">
    <w:name w:val="Title"/>
    <w:basedOn w:val="Normal"/>
    <w:next w:val="Normal"/>
    <w:link w:val="TitleChar"/>
    <w:uiPriority w:val="10"/>
    <w:qFormat/>
    <w:rsid w:val="007E0B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0B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0B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0B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0B26"/>
    <w:pPr>
      <w:spacing w:before="160"/>
      <w:jc w:val="center"/>
    </w:pPr>
    <w:rPr>
      <w:i/>
      <w:iCs/>
      <w:color w:val="404040" w:themeColor="text1" w:themeTint="BF"/>
    </w:rPr>
  </w:style>
  <w:style w:type="character" w:customStyle="1" w:styleId="QuoteChar">
    <w:name w:val="Quote Char"/>
    <w:basedOn w:val="DefaultParagraphFont"/>
    <w:link w:val="Quote"/>
    <w:uiPriority w:val="29"/>
    <w:rsid w:val="007E0B26"/>
    <w:rPr>
      <w:i/>
      <w:iCs/>
      <w:color w:val="404040" w:themeColor="text1" w:themeTint="BF"/>
    </w:rPr>
  </w:style>
  <w:style w:type="paragraph" w:styleId="ListParagraph">
    <w:name w:val="List Paragraph"/>
    <w:basedOn w:val="Normal"/>
    <w:uiPriority w:val="34"/>
    <w:qFormat/>
    <w:rsid w:val="007E0B26"/>
    <w:pPr>
      <w:ind w:left="720"/>
      <w:contextualSpacing/>
    </w:pPr>
  </w:style>
  <w:style w:type="character" w:styleId="IntenseEmphasis">
    <w:name w:val="Intense Emphasis"/>
    <w:basedOn w:val="DefaultParagraphFont"/>
    <w:uiPriority w:val="21"/>
    <w:qFormat/>
    <w:rsid w:val="007E0B26"/>
    <w:rPr>
      <w:i/>
      <w:iCs/>
      <w:color w:val="0F4761" w:themeColor="accent1" w:themeShade="BF"/>
    </w:rPr>
  </w:style>
  <w:style w:type="paragraph" w:styleId="IntenseQuote">
    <w:name w:val="Intense Quote"/>
    <w:basedOn w:val="Normal"/>
    <w:next w:val="Normal"/>
    <w:link w:val="IntenseQuoteChar"/>
    <w:uiPriority w:val="30"/>
    <w:qFormat/>
    <w:rsid w:val="007E0B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0B26"/>
    <w:rPr>
      <w:i/>
      <w:iCs/>
      <w:color w:val="0F4761" w:themeColor="accent1" w:themeShade="BF"/>
    </w:rPr>
  </w:style>
  <w:style w:type="character" w:styleId="IntenseReference">
    <w:name w:val="Intense Reference"/>
    <w:basedOn w:val="DefaultParagraphFont"/>
    <w:uiPriority w:val="32"/>
    <w:qFormat/>
    <w:rsid w:val="007E0B26"/>
    <w:rPr>
      <w:b/>
      <w:bCs/>
      <w:smallCaps/>
      <w:color w:val="0F4761" w:themeColor="accent1" w:themeShade="BF"/>
      <w:spacing w:val="5"/>
    </w:rPr>
  </w:style>
  <w:style w:type="character" w:styleId="Hyperlink">
    <w:name w:val="Hyperlink"/>
    <w:basedOn w:val="DefaultParagraphFont"/>
    <w:uiPriority w:val="99"/>
    <w:unhideWhenUsed/>
    <w:rsid w:val="000946C3"/>
    <w:rPr>
      <w:color w:val="467886" w:themeColor="hyperlink"/>
      <w:u w:val="single"/>
    </w:rPr>
  </w:style>
  <w:style w:type="character" w:styleId="UnresolvedMention">
    <w:name w:val="Unresolved Mention"/>
    <w:basedOn w:val="DefaultParagraphFont"/>
    <w:uiPriority w:val="99"/>
    <w:semiHidden/>
    <w:unhideWhenUsed/>
    <w:rsid w:val="000946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1067923">
      <w:bodyDiv w:val="1"/>
      <w:marLeft w:val="0"/>
      <w:marRight w:val="0"/>
      <w:marTop w:val="0"/>
      <w:marBottom w:val="0"/>
      <w:divBdr>
        <w:top w:val="none" w:sz="0" w:space="0" w:color="auto"/>
        <w:left w:val="none" w:sz="0" w:space="0" w:color="auto"/>
        <w:bottom w:val="none" w:sz="0" w:space="0" w:color="auto"/>
        <w:right w:val="none" w:sz="0" w:space="0" w:color="auto"/>
      </w:divBdr>
    </w:div>
    <w:div w:id="939677542">
      <w:bodyDiv w:val="1"/>
      <w:marLeft w:val="0"/>
      <w:marRight w:val="0"/>
      <w:marTop w:val="0"/>
      <w:marBottom w:val="0"/>
      <w:divBdr>
        <w:top w:val="none" w:sz="0" w:space="0" w:color="auto"/>
        <w:left w:val="none" w:sz="0" w:space="0" w:color="auto"/>
        <w:bottom w:val="none" w:sz="0" w:space="0" w:color="auto"/>
        <w:right w:val="none" w:sz="0" w:space="0" w:color="auto"/>
      </w:divBdr>
    </w:div>
    <w:div w:id="945499550">
      <w:bodyDiv w:val="1"/>
      <w:marLeft w:val="0"/>
      <w:marRight w:val="0"/>
      <w:marTop w:val="0"/>
      <w:marBottom w:val="0"/>
      <w:divBdr>
        <w:top w:val="none" w:sz="0" w:space="0" w:color="auto"/>
        <w:left w:val="none" w:sz="0" w:space="0" w:color="auto"/>
        <w:bottom w:val="none" w:sz="0" w:space="0" w:color="auto"/>
        <w:right w:val="none" w:sz="0" w:space="0" w:color="auto"/>
      </w:divBdr>
      <w:divsChild>
        <w:div w:id="1169637178">
          <w:marLeft w:val="240"/>
          <w:marRight w:val="240"/>
          <w:marTop w:val="240"/>
          <w:marBottom w:val="240"/>
          <w:divBdr>
            <w:top w:val="none" w:sz="0" w:space="0" w:color="auto"/>
            <w:left w:val="none" w:sz="0" w:space="0" w:color="auto"/>
            <w:bottom w:val="none" w:sz="0" w:space="0" w:color="auto"/>
            <w:right w:val="none" w:sz="0" w:space="0" w:color="auto"/>
          </w:divBdr>
        </w:div>
      </w:divsChild>
    </w:div>
    <w:div w:id="1371033306">
      <w:bodyDiv w:val="1"/>
      <w:marLeft w:val="0"/>
      <w:marRight w:val="0"/>
      <w:marTop w:val="0"/>
      <w:marBottom w:val="0"/>
      <w:divBdr>
        <w:top w:val="none" w:sz="0" w:space="0" w:color="auto"/>
        <w:left w:val="none" w:sz="0" w:space="0" w:color="auto"/>
        <w:bottom w:val="none" w:sz="0" w:space="0" w:color="auto"/>
        <w:right w:val="none" w:sz="0" w:space="0" w:color="auto"/>
      </w:divBdr>
      <w:divsChild>
        <w:div w:id="1772044418">
          <w:marLeft w:val="240"/>
          <w:marRight w:val="240"/>
          <w:marTop w:val="240"/>
          <w:marBottom w:val="240"/>
          <w:divBdr>
            <w:top w:val="none" w:sz="0" w:space="0" w:color="auto"/>
            <w:left w:val="none" w:sz="0" w:space="0" w:color="auto"/>
            <w:bottom w:val="none" w:sz="0" w:space="0" w:color="auto"/>
            <w:right w:val="none" w:sz="0" w:space="0" w:color="auto"/>
          </w:divBdr>
        </w:div>
      </w:divsChild>
    </w:div>
    <w:div w:id="1959681686">
      <w:bodyDiv w:val="1"/>
      <w:marLeft w:val="0"/>
      <w:marRight w:val="0"/>
      <w:marTop w:val="0"/>
      <w:marBottom w:val="0"/>
      <w:divBdr>
        <w:top w:val="none" w:sz="0" w:space="0" w:color="auto"/>
        <w:left w:val="none" w:sz="0" w:space="0" w:color="auto"/>
        <w:bottom w:val="none" w:sz="0" w:space="0" w:color="auto"/>
        <w:right w:val="none" w:sz="0" w:space="0" w:color="auto"/>
      </w:divBdr>
      <w:divsChild>
        <w:div w:id="1601186095">
          <w:marLeft w:val="240"/>
          <w:marRight w:val="240"/>
          <w:marTop w:val="240"/>
          <w:marBottom w:val="240"/>
          <w:divBdr>
            <w:top w:val="none" w:sz="0" w:space="0" w:color="auto"/>
            <w:left w:val="none" w:sz="0" w:space="0" w:color="auto"/>
            <w:bottom w:val="none" w:sz="0" w:space="0" w:color="auto"/>
            <w:right w:val="none" w:sz="0" w:space="0" w:color="auto"/>
          </w:divBdr>
        </w:div>
      </w:divsChild>
    </w:div>
    <w:div w:id="2033989896">
      <w:bodyDiv w:val="1"/>
      <w:marLeft w:val="0"/>
      <w:marRight w:val="0"/>
      <w:marTop w:val="0"/>
      <w:marBottom w:val="0"/>
      <w:divBdr>
        <w:top w:val="none" w:sz="0" w:space="0" w:color="auto"/>
        <w:left w:val="none" w:sz="0" w:space="0" w:color="auto"/>
        <w:bottom w:val="none" w:sz="0" w:space="0" w:color="auto"/>
        <w:right w:val="none" w:sz="0" w:space="0" w:color="auto"/>
      </w:divBdr>
      <w:divsChild>
        <w:div w:id="235826714">
          <w:marLeft w:val="240"/>
          <w:marRight w:val="24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brat.2011.01.005" TargetMode="External"/><Relationship Id="rId3" Type="http://schemas.openxmlformats.org/officeDocument/2006/relationships/settings" Target="settings.xml"/><Relationship Id="rId7" Type="http://schemas.openxmlformats.org/officeDocument/2006/relationships/hyperlink" Target="https://doi.org/10.1017/S1754470X22000642"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sycnet-apa-org.ezproxy.uwtsd.ac.uk/doi/10.1037/0000156-000" TargetMode="External"/><Relationship Id="rId11" Type="http://schemas.openxmlformats.org/officeDocument/2006/relationships/fontTable" Target="fontTable.xml"/><Relationship Id="rId5" Type="http://schemas.openxmlformats.org/officeDocument/2006/relationships/hyperlink" Target="https://books.google.co.uk/books?hl=en&amp;lr=&amp;id=nSFvAAAAQBAJ&amp;oi=fnd&amp;pg=PT8&amp;dq=Aaron+Beck+&amp;ots=FhbK8EWBZC&amp;sig=UveVUDnZGgNxZtJnUModw329d34" TargetMode="External"/><Relationship Id="rId10" Type="http://schemas.openxmlformats.org/officeDocument/2006/relationships/hyperlink" Target="https://doi.org/10.1371/journal.pone.0299060" TargetMode="External"/><Relationship Id="rId4" Type="http://schemas.openxmlformats.org/officeDocument/2006/relationships/webSettings" Target="webSettings.xml"/><Relationship Id="rId9" Type="http://schemas.openxmlformats.org/officeDocument/2006/relationships/hyperlink" Target="https://doi-org.ezproxy.uwtsd.ac.uk/10.1177/13634615124415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1865</TotalTime>
  <Pages>7</Pages>
  <Words>3076</Words>
  <Characters>17539</Characters>
  <Application>Microsoft Office Word</Application>
  <DocSecurity>0</DocSecurity>
  <Lines>146</Lines>
  <Paragraphs>41</Paragraphs>
  <ScaleCrop>false</ScaleCrop>
  <Company/>
  <LinksUpToDate>false</LinksUpToDate>
  <CharactersWithSpaces>20574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 O'Donnell</dc:creator>
  <cp:keywords/>
  <dc:description/>
  <cp:lastModifiedBy>Elliott O'Donnell</cp:lastModifiedBy>
  <cp:revision>716</cp:revision>
  <dcterms:created xsi:type="dcterms:W3CDTF">2025-02-10T15:46:00Z</dcterms:created>
  <dcterms:modified xsi:type="dcterms:W3CDTF">2025-03-03T16:43:00Z</dcterms:modified>
</cp:coreProperties>
</file>