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2EF70D" w14:textId="58D38C78" w:rsidR="008B0B52" w:rsidRPr="004C3E01" w:rsidRDefault="008B0B52" w:rsidP="00910787"/>
    <w:p w14:paraId="18C85404" w14:textId="77777777" w:rsidR="00910787" w:rsidRPr="00227122" w:rsidRDefault="00910787" w:rsidP="00227122">
      <w:pPr>
        <w:jc w:val="center"/>
        <w:rPr>
          <w:rFonts w:cs="Times New Roman"/>
          <w:sz w:val="52"/>
          <w:szCs w:val="52"/>
        </w:rPr>
      </w:pPr>
    </w:p>
    <w:p w14:paraId="6E8FB828" w14:textId="46C0C92F" w:rsidR="00806EB6" w:rsidRDefault="00434A1F" w:rsidP="00227122">
      <w:pPr>
        <w:jc w:val="center"/>
        <w:rPr>
          <w:rFonts w:cs="Times New Roman"/>
          <w:b/>
          <w:w w:val="105"/>
          <w:sz w:val="52"/>
          <w:szCs w:val="52"/>
        </w:rPr>
      </w:pPr>
      <w:r w:rsidRPr="00227122">
        <w:rPr>
          <w:rFonts w:cs="Times New Roman"/>
          <w:b/>
          <w:w w:val="105"/>
          <w:sz w:val="52"/>
          <w:szCs w:val="52"/>
        </w:rPr>
        <w:t>Planning</w:t>
      </w:r>
      <w:r w:rsidRPr="00227122">
        <w:rPr>
          <w:rFonts w:cs="Times New Roman"/>
          <w:b/>
          <w:spacing w:val="-13"/>
          <w:w w:val="105"/>
          <w:sz w:val="52"/>
          <w:szCs w:val="52"/>
        </w:rPr>
        <w:t xml:space="preserve"> </w:t>
      </w:r>
      <w:r w:rsidRPr="00227122">
        <w:rPr>
          <w:rFonts w:cs="Times New Roman"/>
          <w:b/>
          <w:w w:val="105"/>
          <w:sz w:val="52"/>
          <w:szCs w:val="52"/>
        </w:rPr>
        <w:t>and</w:t>
      </w:r>
      <w:r w:rsidRPr="00227122">
        <w:rPr>
          <w:rFonts w:cs="Times New Roman"/>
          <w:b/>
          <w:spacing w:val="-13"/>
          <w:w w:val="105"/>
          <w:sz w:val="52"/>
          <w:szCs w:val="52"/>
        </w:rPr>
        <w:t xml:space="preserve"> </w:t>
      </w:r>
      <w:r w:rsidRPr="00227122">
        <w:rPr>
          <w:rFonts w:cs="Times New Roman"/>
          <w:b/>
          <w:w w:val="105"/>
          <w:sz w:val="52"/>
          <w:szCs w:val="52"/>
        </w:rPr>
        <w:t>Delivering</w:t>
      </w:r>
      <w:r w:rsidRPr="00227122">
        <w:rPr>
          <w:rFonts w:cs="Times New Roman"/>
          <w:b/>
          <w:spacing w:val="-12"/>
          <w:w w:val="105"/>
          <w:sz w:val="52"/>
          <w:szCs w:val="52"/>
        </w:rPr>
        <w:t xml:space="preserve"> </w:t>
      </w:r>
      <w:r w:rsidRPr="00227122">
        <w:rPr>
          <w:rFonts w:cs="Times New Roman"/>
          <w:b/>
          <w:w w:val="105"/>
          <w:sz w:val="52"/>
          <w:szCs w:val="52"/>
        </w:rPr>
        <w:t>an</w:t>
      </w:r>
      <w:r w:rsidRPr="00227122">
        <w:rPr>
          <w:rFonts w:cs="Times New Roman"/>
          <w:b/>
          <w:spacing w:val="-15"/>
          <w:w w:val="105"/>
          <w:sz w:val="52"/>
          <w:szCs w:val="52"/>
        </w:rPr>
        <w:t xml:space="preserve"> </w:t>
      </w:r>
      <w:r w:rsidRPr="00227122">
        <w:rPr>
          <w:rFonts w:cs="Times New Roman"/>
          <w:b/>
          <w:w w:val="105"/>
          <w:sz w:val="52"/>
          <w:szCs w:val="52"/>
        </w:rPr>
        <w:t>International</w:t>
      </w:r>
      <w:r w:rsidRPr="00227122">
        <w:rPr>
          <w:rFonts w:cs="Times New Roman"/>
          <w:b/>
          <w:spacing w:val="-13"/>
          <w:w w:val="105"/>
          <w:sz w:val="52"/>
          <w:szCs w:val="52"/>
        </w:rPr>
        <w:t xml:space="preserve"> </w:t>
      </w:r>
      <w:r w:rsidRPr="00227122">
        <w:rPr>
          <w:rFonts w:cs="Times New Roman"/>
          <w:b/>
          <w:w w:val="105"/>
          <w:sz w:val="52"/>
          <w:szCs w:val="52"/>
        </w:rPr>
        <w:t>Meeting/Event</w:t>
      </w:r>
    </w:p>
    <w:p w14:paraId="4C7B3E48" w14:textId="77777777" w:rsidR="00227122" w:rsidRDefault="00227122" w:rsidP="00227122">
      <w:pPr>
        <w:jc w:val="center"/>
        <w:rPr>
          <w:rFonts w:cs="Times New Roman"/>
          <w:b/>
          <w:w w:val="105"/>
          <w:sz w:val="52"/>
          <w:szCs w:val="52"/>
        </w:rPr>
      </w:pPr>
    </w:p>
    <w:p w14:paraId="3FB036E1" w14:textId="77777777" w:rsidR="00227122" w:rsidRDefault="00227122" w:rsidP="00227122">
      <w:pPr>
        <w:jc w:val="center"/>
        <w:rPr>
          <w:rFonts w:cs="Times New Roman"/>
          <w:b/>
          <w:w w:val="105"/>
          <w:sz w:val="52"/>
          <w:szCs w:val="52"/>
        </w:rPr>
      </w:pPr>
    </w:p>
    <w:p w14:paraId="47701693" w14:textId="77777777" w:rsidR="00227122" w:rsidRPr="00227122" w:rsidRDefault="00227122" w:rsidP="00227122">
      <w:pPr>
        <w:jc w:val="center"/>
        <w:rPr>
          <w:rFonts w:cs="Times New Roman"/>
          <w:b/>
          <w:w w:val="105"/>
          <w:sz w:val="52"/>
          <w:szCs w:val="52"/>
        </w:rPr>
      </w:pPr>
    </w:p>
    <w:p w14:paraId="1A98D5E9" w14:textId="5D7B2A57" w:rsidR="00806EB6" w:rsidRPr="004C3E01" w:rsidRDefault="00434A1F" w:rsidP="00227122">
      <w:pPr>
        <w:jc w:val="left"/>
        <w:rPr>
          <w:b/>
        </w:rPr>
      </w:pPr>
      <w:r w:rsidRPr="004C3E01">
        <w:rPr>
          <w:b/>
        </w:rPr>
        <w:t>Module: International Meetings Management for the Hotel Industry</w:t>
      </w:r>
      <w:r w:rsidR="00227122">
        <w:rPr>
          <w:b/>
        </w:rPr>
        <w:t xml:space="preserve"> BMIH6007</w:t>
      </w:r>
    </w:p>
    <w:p w14:paraId="74531D63" w14:textId="540742EF" w:rsidR="004C3DC7" w:rsidRPr="004C3E01" w:rsidRDefault="00434A1F" w:rsidP="00227122">
      <w:pPr>
        <w:jc w:val="left"/>
        <w:rPr>
          <w:b/>
        </w:rPr>
      </w:pPr>
      <w:r w:rsidRPr="004C3E01">
        <w:rPr>
          <w:b/>
        </w:rPr>
        <w:t xml:space="preserve">Lecturer: </w:t>
      </w:r>
      <w:r w:rsidR="00227122">
        <w:rPr>
          <w:b/>
        </w:rPr>
        <w:t>Jemma Smith</w:t>
      </w:r>
    </w:p>
    <w:p w14:paraId="6B98DB30" w14:textId="26E6AD3F" w:rsidR="006F1F9E" w:rsidRPr="004C3E01" w:rsidRDefault="00434A1F" w:rsidP="00227122">
      <w:pPr>
        <w:jc w:val="left"/>
        <w:rPr>
          <w:b/>
        </w:rPr>
      </w:pPr>
      <w:r w:rsidRPr="004C3E01">
        <w:rPr>
          <w:b/>
        </w:rPr>
        <w:t>Student Name:</w:t>
      </w:r>
      <w:r w:rsidR="00227122">
        <w:rPr>
          <w:b/>
        </w:rPr>
        <w:t xml:space="preserve"> Adina Irimia</w:t>
      </w:r>
    </w:p>
    <w:p w14:paraId="621DC0DD" w14:textId="4BECDEC2" w:rsidR="006F1F9E" w:rsidRPr="004C3E01" w:rsidRDefault="00434A1F" w:rsidP="00227122">
      <w:pPr>
        <w:jc w:val="left"/>
        <w:rPr>
          <w:b/>
        </w:rPr>
      </w:pPr>
      <w:r w:rsidRPr="004C3E01">
        <w:rPr>
          <w:b/>
        </w:rPr>
        <w:t>Student ID:</w:t>
      </w:r>
      <w:r w:rsidR="00227122">
        <w:rPr>
          <w:b/>
        </w:rPr>
        <w:t xml:space="preserve"> 2125046</w:t>
      </w:r>
    </w:p>
    <w:p w14:paraId="2A7CC503" w14:textId="77777777" w:rsidR="006F1F9E" w:rsidRPr="004C3E01" w:rsidRDefault="006F1F9E" w:rsidP="00910787">
      <w:pPr>
        <w:jc w:val="center"/>
        <w:rPr>
          <w:b/>
        </w:rPr>
      </w:pPr>
    </w:p>
    <w:p w14:paraId="0F9EDF0E" w14:textId="77777777" w:rsidR="004C3DC7" w:rsidRPr="004C3E01" w:rsidRDefault="00434A1F">
      <w:pPr>
        <w:spacing w:line="259" w:lineRule="auto"/>
        <w:jc w:val="left"/>
        <w:rPr>
          <w:b/>
        </w:rPr>
      </w:pPr>
      <w:r w:rsidRPr="004C3E01">
        <w:rPr>
          <w:b/>
        </w:rPr>
        <w:br w:type="page"/>
      </w:r>
    </w:p>
    <w:p w14:paraId="5CDFE331" w14:textId="77777777" w:rsidR="00806EB6" w:rsidRPr="004C3E01" w:rsidRDefault="00434A1F" w:rsidP="004C3DC7">
      <w:pPr>
        <w:jc w:val="center"/>
        <w:rPr>
          <w:b/>
        </w:rPr>
      </w:pPr>
      <w:r w:rsidRPr="004C3E01">
        <w:rPr>
          <w:b/>
        </w:rPr>
        <w:lastRenderedPageBreak/>
        <w:t>Executive Summary</w:t>
      </w:r>
    </w:p>
    <w:p w14:paraId="141BB71B" w14:textId="77777777" w:rsidR="00910787" w:rsidRPr="004C3E01" w:rsidRDefault="00434A1F" w:rsidP="004719EC">
      <w:r w:rsidRPr="004C3E01">
        <w:t>The report proposes confidence in hospitality technology and innovations, set that the Crystal London. The conference will be the platform that pulls together industry experts, vendors and thought leaders to discuss the latest trends and explore various cutting advancements, driving digitalisation within the hospitality sector.  The event will address the growing demand for technologies driving digitalisation like sessions on artificial intelligence, virtual reality and many more. The conference will emphas</w:t>
      </w:r>
      <w:r w:rsidR="004C3E01" w:rsidRPr="004C3E01">
        <w:t>is</w:t>
      </w:r>
      <w:r w:rsidRPr="004C3E01">
        <w:t>e strategic planning, operational readiness, and cultural inclusivity to achieve its goals of securing 300 attendees, achieving high satisfaction ratings, and obtaining substantial sponsorship. The event aims to drive technological adoption and growth in the hospitality sector by focusing on knowledge sharing and networking</w:t>
      </w:r>
      <w:r w:rsidR="000E7A14" w:rsidRPr="004C3E01">
        <w:t xml:space="preserve">. </w:t>
      </w:r>
      <w:r w:rsidR="00F973CC" w:rsidRPr="004C3E01">
        <w:br w:type="page"/>
      </w:r>
    </w:p>
    <w:p w14:paraId="21BB9152" w14:textId="650694C5" w:rsidR="00910787" w:rsidRPr="004C3E01" w:rsidRDefault="00910787" w:rsidP="00227122">
      <w:pPr>
        <w:pStyle w:val="Titlucuprins"/>
        <w:spacing w:line="360" w:lineRule="auto"/>
      </w:pPr>
    </w:p>
    <w:p w14:paraId="33C2C40B" w14:textId="77777777" w:rsidR="00910787" w:rsidRPr="004C3E01" w:rsidRDefault="00434A1F" w:rsidP="00910787">
      <w:pPr>
        <w:pStyle w:val="Titlu1"/>
      </w:pPr>
      <w:bookmarkStart w:id="0" w:name="_Toc167892798"/>
      <w:r w:rsidRPr="004C3E01">
        <w:t>Introduction</w:t>
      </w:r>
      <w:bookmarkEnd w:id="0"/>
      <w:r w:rsidR="004C3DC7" w:rsidRPr="004C3E01">
        <w:t xml:space="preserve"> </w:t>
      </w:r>
    </w:p>
    <w:p w14:paraId="51E797E3" w14:textId="77777777" w:rsidR="00A80DF7" w:rsidRPr="004C3E01" w:rsidRDefault="00434A1F" w:rsidP="00A80DF7">
      <w:r w:rsidRPr="004C3E01">
        <w:t xml:space="preserve">The proposed event is a conference or expo focused on innovation and technology within the hospitality sector which </w:t>
      </w:r>
      <w:r w:rsidR="00B32D72" w:rsidRPr="004C3E01">
        <w:t>brings</w:t>
      </w:r>
      <w:r w:rsidRPr="004C3E01">
        <w:t xml:space="preserve"> together industry professionals, vendors, and thought leaders to scrutinise the latest trends, share best practices, and discuss the future of hospitality technology. The event is to address the increasing demand </w:t>
      </w:r>
      <w:r w:rsidR="00EE2040" w:rsidRPr="004C3E01">
        <w:t>for</w:t>
      </w:r>
      <w:r w:rsidRPr="004C3E01">
        <w:t xml:space="preserve"> technological solutions within the hospitality industry. In early 2021, 33% of the global hotel operators believed that most of their IT infrastructure would be cloud-based within 2023 (Statista, 2021). </w:t>
      </w:r>
      <w:r w:rsidR="00EE2040" w:rsidRPr="004C3E01">
        <w:t xml:space="preserve">Therefore, to stay competitive hotels, restaurants and other businesses within the hospitality industry </w:t>
      </w:r>
      <w:proofErr w:type="gramStart"/>
      <w:r w:rsidR="00EE2040" w:rsidRPr="004C3E01">
        <w:t>have to</w:t>
      </w:r>
      <w:proofErr w:type="gramEnd"/>
      <w:r w:rsidR="00EE2040" w:rsidRPr="004C3E01">
        <w:t xml:space="preserve"> embrace technology to address the latest customer expectations. This event will provide a platform for knowledge sharing where the experts will be able to share insights on emerging technologies and their applications in hospitality. It will also offer networking opportunities to the attendees where they can connect with industry peers, vendors, and potential business partners. The participants will also be able to develop valuable knowledge to help their businesses adapt and thrive in this changing landscape. </w:t>
      </w:r>
      <w:r w:rsidR="00246986" w:rsidRPr="004C3E01">
        <w:t xml:space="preserve">The chosen </w:t>
      </w:r>
      <w:r w:rsidR="00D545A6" w:rsidRPr="004C3E01">
        <w:t xml:space="preserve">location </w:t>
      </w:r>
      <w:r w:rsidR="00BA14A3" w:rsidRPr="004C3E01">
        <w:t xml:space="preserve">for the conference would be </w:t>
      </w:r>
      <w:r w:rsidR="00BA14A3" w:rsidRPr="004C3E01">
        <w:rPr>
          <w:shd w:val="clear" w:color="auto" w:fill="FFFFFF"/>
        </w:rPr>
        <w:t xml:space="preserve">Crystal, London, as it is known to have some of the most sustainability credentials like BREEAM Outstanding and LEED Platinum. The venue will also resonate with the topic theme, as it uses modern infrastructure to reduce reliance on renewable energy. </w:t>
      </w:r>
    </w:p>
    <w:p w14:paraId="3CBABAA7" w14:textId="77777777" w:rsidR="00B32D72" w:rsidRPr="004C3E01" w:rsidRDefault="00434A1F" w:rsidP="00B32D72">
      <w:pPr>
        <w:keepNext/>
        <w:jc w:val="center"/>
      </w:pPr>
      <w:r w:rsidRPr="004C3E01">
        <w:rPr>
          <w:noProof/>
          <w:lang w:eastAsia="en-GB"/>
        </w:rPr>
        <w:drawing>
          <wp:inline distT="0" distB="0" distL="0" distR="0" wp14:anchorId="3D83036B" wp14:editId="66270672">
            <wp:extent cx="4305673" cy="2911092"/>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4305673" cy="2911092"/>
                    </a:xfrm>
                    <a:prstGeom prst="rect">
                      <a:avLst/>
                    </a:prstGeom>
                  </pic:spPr>
                </pic:pic>
              </a:graphicData>
            </a:graphic>
          </wp:inline>
        </w:drawing>
      </w:r>
    </w:p>
    <w:p w14:paraId="629774AE" w14:textId="77777777" w:rsidR="00A80DF7" w:rsidRPr="004C3E01" w:rsidRDefault="00434A1F" w:rsidP="00B32D72">
      <w:pPr>
        <w:jc w:val="center"/>
        <w:rPr>
          <w:b/>
        </w:rPr>
      </w:pPr>
      <w:r w:rsidRPr="004C3E01">
        <w:rPr>
          <w:b/>
        </w:rPr>
        <w:t xml:space="preserve">Figure </w:t>
      </w:r>
      <w:r w:rsidRPr="004C3E01">
        <w:rPr>
          <w:b/>
        </w:rPr>
        <w:fldChar w:fldCharType="begin"/>
      </w:r>
      <w:r w:rsidRPr="004C3E01">
        <w:rPr>
          <w:b/>
        </w:rPr>
        <w:instrText xml:space="preserve"> SEQ Figure \* ARABIC </w:instrText>
      </w:r>
      <w:r w:rsidRPr="004C3E01">
        <w:rPr>
          <w:b/>
        </w:rPr>
        <w:fldChar w:fldCharType="separate"/>
      </w:r>
      <w:r w:rsidRPr="004C3E01">
        <w:rPr>
          <w:b/>
          <w:noProof/>
        </w:rPr>
        <w:t>1</w:t>
      </w:r>
      <w:r w:rsidRPr="004C3E01">
        <w:rPr>
          <w:b/>
        </w:rPr>
        <w:fldChar w:fldCharType="end"/>
      </w:r>
      <w:r w:rsidRPr="004C3E01">
        <w:rPr>
          <w:b/>
        </w:rPr>
        <w:t xml:space="preserve">: Hotels transferring to cloud tech in the next two </w:t>
      </w:r>
      <w:proofErr w:type="gramStart"/>
      <w:r w:rsidRPr="004C3E01">
        <w:rPr>
          <w:b/>
        </w:rPr>
        <w:t>years</w:t>
      </w:r>
      <w:proofErr w:type="gramEnd"/>
    </w:p>
    <w:p w14:paraId="67641325" w14:textId="77777777" w:rsidR="00B32D72" w:rsidRPr="004C3E01" w:rsidRDefault="00434A1F" w:rsidP="00B32D72">
      <w:pPr>
        <w:jc w:val="center"/>
      </w:pPr>
      <w:r w:rsidRPr="004C3E01">
        <w:t>(Source: Statista, 2021)</w:t>
      </w:r>
    </w:p>
    <w:p w14:paraId="053F6DC7" w14:textId="77777777" w:rsidR="004C3DC7" w:rsidRPr="004C3E01" w:rsidRDefault="00434A1F" w:rsidP="004C3DC7">
      <w:pPr>
        <w:pStyle w:val="Titlu1"/>
        <w:rPr>
          <w:rStyle w:val="Titlu1Caracter"/>
        </w:rPr>
      </w:pPr>
      <w:bookmarkStart w:id="1" w:name="_Toc167892799"/>
      <w:r w:rsidRPr="004C3E01">
        <w:lastRenderedPageBreak/>
        <w:t>The Event Cycle</w:t>
      </w:r>
      <w:bookmarkEnd w:id="1"/>
      <w:r w:rsidRPr="004C3E01">
        <w:rPr>
          <w:rStyle w:val="Titlu1Caracter"/>
        </w:rPr>
        <w:t xml:space="preserve"> </w:t>
      </w:r>
    </w:p>
    <w:p w14:paraId="6D631E04" w14:textId="77777777" w:rsidR="00471004" w:rsidRPr="004C3E01" w:rsidRDefault="00434A1F" w:rsidP="00471004">
      <w:r w:rsidRPr="004C3E01">
        <w:t xml:space="preserve">The event lifecycle is a framework which </w:t>
      </w:r>
      <w:r w:rsidR="000731F9" w:rsidRPr="004C3E01">
        <w:t>assists</w:t>
      </w:r>
      <w:r w:rsidRPr="004C3E01">
        <w:t xml:space="preserve"> in the preparation of an event through five important stages: Strategic planning operational planning operational readiness event delivery and event closure (EPG, 2024).   </w:t>
      </w:r>
    </w:p>
    <w:p w14:paraId="0E837E89" w14:textId="77777777" w:rsidR="000A1A6D" w:rsidRPr="004C3E01" w:rsidRDefault="00434A1F" w:rsidP="000A1A6D">
      <w:r w:rsidRPr="004C3E01">
        <w:rPr>
          <w:b/>
        </w:rPr>
        <w:t>Strategic planning</w:t>
      </w:r>
      <w:r w:rsidRPr="004C3E01">
        <w:t xml:space="preserve">: Strategic planning phase the goals of the event, like </w:t>
      </w:r>
      <w:r w:rsidR="000731F9" w:rsidRPr="004C3E01">
        <w:t xml:space="preserve">the </w:t>
      </w:r>
      <w:r w:rsidRPr="004C3E01">
        <w:t xml:space="preserve">establishment of the conference as a leading platform for hospitality </w:t>
      </w:r>
      <w:proofErr w:type="gramStart"/>
      <w:r w:rsidRPr="004C3E01">
        <w:t xml:space="preserve">innovation, </w:t>
      </w:r>
      <w:r w:rsidR="000731F9" w:rsidRPr="004C3E01">
        <w:t>and</w:t>
      </w:r>
      <w:proofErr w:type="gramEnd"/>
      <w:r w:rsidR="000731F9" w:rsidRPr="004C3E01">
        <w:t xml:space="preserve"> increasing</w:t>
      </w:r>
      <w:r w:rsidRPr="004C3E01">
        <w:t xml:space="preserve"> awareness and adoption of technology in hospitality will be defined. It will also involve the identification of the target audience who are in this case hoteliers, restaurateurs, travel agents, technology solution providers, investors, and academics. </w:t>
      </w:r>
    </w:p>
    <w:p w14:paraId="659A03A4" w14:textId="77777777" w:rsidR="000A1A6D" w:rsidRPr="004C3E01" w:rsidRDefault="00434A1F" w:rsidP="003B77C6">
      <w:r w:rsidRPr="004C3E01">
        <w:rPr>
          <w:b/>
        </w:rPr>
        <w:t>Operational planning</w:t>
      </w:r>
      <w:r w:rsidRPr="004C3E01">
        <w:t xml:space="preserve">: </w:t>
      </w:r>
      <w:r w:rsidR="003B77C6" w:rsidRPr="004C3E01">
        <w:t>This includes the selection of the venue (</w:t>
      </w:r>
      <w:r w:rsidR="000731F9" w:rsidRPr="004C3E01">
        <w:t>Crystal</w:t>
      </w:r>
      <w:r w:rsidR="003B77C6" w:rsidRPr="004C3E01">
        <w:t xml:space="preserve"> London), speaker Acquisition, Programme development, and logistics management and technology integration. It also includes the </w:t>
      </w:r>
      <w:proofErr w:type="gramStart"/>
      <w:r w:rsidR="003B77C6" w:rsidRPr="004C3E01">
        <w:t>Setting</w:t>
      </w:r>
      <w:proofErr w:type="gramEnd"/>
      <w:r w:rsidR="003B77C6" w:rsidRPr="004C3E01">
        <w:t xml:space="preserve"> of operational goals, which are </w:t>
      </w:r>
      <w:r w:rsidR="000731F9" w:rsidRPr="004C3E01">
        <w:t>short-term</w:t>
      </w:r>
      <w:r w:rsidR="003B77C6" w:rsidRPr="004C3E01">
        <w:t xml:space="preserve"> and focus more on doing things right and doing things better (Evans, 2023).  </w:t>
      </w:r>
    </w:p>
    <w:p w14:paraId="608A9B6B" w14:textId="77777777" w:rsidR="000A1A6D" w:rsidRPr="004C3E01" w:rsidRDefault="00434A1F" w:rsidP="003B77C6">
      <w:r w:rsidRPr="004C3E01">
        <w:rPr>
          <w:b/>
        </w:rPr>
        <w:t>Operational readiness</w:t>
      </w:r>
      <w:r w:rsidRPr="004C3E01">
        <w:t xml:space="preserve">: </w:t>
      </w:r>
      <w:r w:rsidR="003B77C6" w:rsidRPr="004C3E01">
        <w:t>In this stage, the conference will have to recruit and train event staff (registration, security, AV technicians) to ensure smooth event operations. The organisers will also have to finalise contracts with vendors for catering, audio/visual equipment, and other event services.</w:t>
      </w:r>
    </w:p>
    <w:p w14:paraId="407946D7" w14:textId="77777777" w:rsidR="000A1A6D" w:rsidRPr="004C3E01" w:rsidRDefault="00434A1F" w:rsidP="000731F9">
      <w:r w:rsidRPr="004C3E01">
        <w:rPr>
          <w:b/>
        </w:rPr>
        <w:t>Event delivery</w:t>
      </w:r>
      <w:r w:rsidRPr="004C3E01">
        <w:t xml:space="preserve">: </w:t>
      </w:r>
      <w:r w:rsidR="000731F9" w:rsidRPr="004C3E01">
        <w:t xml:space="preserve">This stage includes on-site management, attendee engagement, technical support and social media </w:t>
      </w:r>
      <w:proofErr w:type="gramStart"/>
      <w:r w:rsidR="000731F9" w:rsidRPr="004C3E01">
        <w:t>management</w:t>
      </w:r>
      <w:proofErr w:type="gramEnd"/>
      <w:r w:rsidR="000731F9" w:rsidRPr="004C3E01">
        <w:t xml:space="preserve"> </w:t>
      </w:r>
    </w:p>
    <w:p w14:paraId="079F8053" w14:textId="77777777" w:rsidR="002356BB" w:rsidRPr="004C3E01" w:rsidRDefault="00434A1F" w:rsidP="000731F9">
      <w:pPr>
        <w:rPr>
          <w:rStyle w:val="Titlu1Caracter"/>
        </w:rPr>
      </w:pPr>
      <w:r w:rsidRPr="004C3E01">
        <w:rPr>
          <w:b/>
        </w:rPr>
        <w:t>Event closure</w:t>
      </w:r>
      <w:r w:rsidRPr="004C3E01">
        <w:t xml:space="preserve">:  </w:t>
      </w:r>
      <w:r w:rsidR="000731F9" w:rsidRPr="004C3E01">
        <w:t xml:space="preserve">The conference will in its note through a post-event evaluation, financial reconciliation, sponsor reporting, post-event communication and documentation. </w:t>
      </w:r>
      <w:r w:rsidR="00F973CC" w:rsidRPr="004C3E01">
        <w:rPr>
          <w:rStyle w:val="Titlu1Caracter"/>
        </w:rPr>
        <w:br w:type="page"/>
      </w:r>
    </w:p>
    <w:p w14:paraId="0D0A97F1" w14:textId="77777777" w:rsidR="004C3DC7" w:rsidRPr="004C3E01" w:rsidRDefault="00434A1F" w:rsidP="004C3DC7">
      <w:pPr>
        <w:rPr>
          <w:spacing w:val="-10"/>
          <w:w w:val="105"/>
        </w:rPr>
      </w:pPr>
      <w:bookmarkStart w:id="2" w:name="_Toc167892800"/>
      <w:r w:rsidRPr="004C3E01">
        <w:rPr>
          <w:rStyle w:val="Titlu1Caracter"/>
        </w:rPr>
        <w:lastRenderedPageBreak/>
        <w:t>Event Concept</w:t>
      </w:r>
      <w:bookmarkEnd w:id="2"/>
      <w:r w:rsidRPr="004C3E01">
        <w:rPr>
          <w:spacing w:val="-10"/>
          <w:w w:val="105"/>
        </w:rPr>
        <w:t xml:space="preserve"> </w:t>
      </w:r>
    </w:p>
    <w:p w14:paraId="6A73BD55" w14:textId="77777777" w:rsidR="00BA14A3" w:rsidRPr="004C3E01" w:rsidRDefault="00434A1F" w:rsidP="004C3DC7">
      <w:r w:rsidRPr="004C3E01">
        <w:rPr>
          <w:spacing w:val="-10"/>
          <w:w w:val="105"/>
        </w:rPr>
        <w:t>This event on technology and innovation will provide an immersive experience that caters to industry professionals who are eager to know about the utilisation of cutting-edge advancement and has the potential to reshape the guest experience. The attendees will have the opportunity to collaborate with thought leaders and innovators through engaging sessions and interactive workshops. The attendees will be able to delve into the latest trends from AI-powered personalisation to the rise of virtual reality within travel experiences.</w:t>
      </w:r>
      <w:r w:rsidR="00974B95" w:rsidRPr="004C3E01">
        <w:rPr>
          <w:spacing w:val="-10"/>
          <w:w w:val="105"/>
        </w:rPr>
        <w:t xml:space="preserve"> Holistically, the event will reflect the need of the sector for digital transformation.</w:t>
      </w:r>
      <w:r w:rsidRPr="004C3E01">
        <w:rPr>
          <w:spacing w:val="-10"/>
          <w:w w:val="105"/>
        </w:rPr>
        <w:t xml:space="preserve">  </w:t>
      </w:r>
      <w:r w:rsidR="006F135B" w:rsidRPr="004C3E01">
        <w:rPr>
          <w:spacing w:val="-10"/>
          <w:w w:val="105"/>
        </w:rPr>
        <w:t xml:space="preserve">As of 2022, 34 per cent of global respondents stated that they were interested in using virtual reality or metaverse experience to tour hotels before booking (Statista, 2023). The conference would help people gain actionable insights into the use of Technology to </w:t>
      </w:r>
      <w:r w:rsidR="006F135B" w:rsidRPr="004C3E01">
        <w:t xml:space="preserve">streamline operations, boost revenue, and elevate guest satisfaction. </w:t>
      </w:r>
    </w:p>
    <w:tbl>
      <w:tblPr>
        <w:tblStyle w:val="Tabelgril"/>
        <w:tblW w:w="0" w:type="dxa"/>
        <w:tblLook w:val="04A0" w:firstRow="1" w:lastRow="0" w:firstColumn="1" w:lastColumn="0" w:noHBand="0" w:noVBand="1"/>
      </w:tblPr>
      <w:tblGrid>
        <w:gridCol w:w="1143"/>
        <w:gridCol w:w="1827"/>
        <w:gridCol w:w="4009"/>
        <w:gridCol w:w="2037"/>
      </w:tblGrid>
      <w:tr w:rsidR="003A5A99" w:rsidRPr="004C3E01" w14:paraId="64CFBADF" w14:textId="77777777" w:rsidTr="006F135B">
        <w:trPr>
          <w:trHeight w:val="315"/>
        </w:trPr>
        <w:tc>
          <w:tcPr>
            <w:tcW w:w="0" w:type="auto"/>
            <w:hideMark/>
          </w:tcPr>
          <w:p w14:paraId="75335C56" w14:textId="77777777" w:rsidR="006F135B" w:rsidRPr="004C3E01" w:rsidRDefault="00434A1F" w:rsidP="006F135B">
            <w:pPr>
              <w:rPr>
                <w:b/>
                <w:lang w:eastAsia="en-IN"/>
              </w:rPr>
            </w:pPr>
            <w:r w:rsidRPr="004C3E01">
              <w:rPr>
                <w:b/>
                <w:lang w:eastAsia="en-IN"/>
              </w:rPr>
              <w:t>Time</w:t>
            </w:r>
          </w:p>
        </w:tc>
        <w:tc>
          <w:tcPr>
            <w:tcW w:w="0" w:type="auto"/>
            <w:hideMark/>
          </w:tcPr>
          <w:p w14:paraId="4E6A561D" w14:textId="77777777" w:rsidR="006F135B" w:rsidRPr="004C3E01" w:rsidRDefault="00434A1F" w:rsidP="006F135B">
            <w:pPr>
              <w:rPr>
                <w:b/>
                <w:lang w:eastAsia="en-IN"/>
              </w:rPr>
            </w:pPr>
            <w:r w:rsidRPr="004C3E01">
              <w:rPr>
                <w:b/>
                <w:lang w:eastAsia="en-IN"/>
              </w:rPr>
              <w:t>Activity</w:t>
            </w:r>
          </w:p>
        </w:tc>
        <w:tc>
          <w:tcPr>
            <w:tcW w:w="0" w:type="auto"/>
            <w:hideMark/>
          </w:tcPr>
          <w:p w14:paraId="60766E93" w14:textId="77777777" w:rsidR="006F135B" w:rsidRPr="004C3E01" w:rsidRDefault="00434A1F" w:rsidP="006F135B">
            <w:pPr>
              <w:rPr>
                <w:b/>
                <w:lang w:eastAsia="en-IN"/>
              </w:rPr>
            </w:pPr>
            <w:r w:rsidRPr="004C3E01">
              <w:rPr>
                <w:b/>
                <w:lang w:eastAsia="en-IN"/>
              </w:rPr>
              <w:t>Description</w:t>
            </w:r>
          </w:p>
        </w:tc>
        <w:tc>
          <w:tcPr>
            <w:tcW w:w="0" w:type="auto"/>
            <w:hideMark/>
          </w:tcPr>
          <w:p w14:paraId="3A7CE7A7" w14:textId="77777777" w:rsidR="006F135B" w:rsidRPr="004C3E01" w:rsidRDefault="00434A1F" w:rsidP="006F135B">
            <w:pPr>
              <w:rPr>
                <w:b/>
                <w:lang w:eastAsia="en-IN"/>
              </w:rPr>
            </w:pPr>
            <w:r w:rsidRPr="004C3E01">
              <w:rPr>
                <w:b/>
                <w:lang w:eastAsia="en-IN"/>
              </w:rPr>
              <w:t>Speaker(s)</w:t>
            </w:r>
          </w:p>
        </w:tc>
      </w:tr>
      <w:tr w:rsidR="003A5A99" w:rsidRPr="004C3E01" w14:paraId="56DCCF20" w14:textId="77777777" w:rsidTr="006F135B">
        <w:trPr>
          <w:trHeight w:val="315"/>
        </w:trPr>
        <w:tc>
          <w:tcPr>
            <w:tcW w:w="0" w:type="auto"/>
            <w:hideMark/>
          </w:tcPr>
          <w:p w14:paraId="1040E89D" w14:textId="77777777" w:rsidR="006F135B" w:rsidRPr="004C3E01" w:rsidRDefault="00434A1F" w:rsidP="006F135B">
            <w:pPr>
              <w:rPr>
                <w:lang w:eastAsia="en-IN"/>
              </w:rPr>
            </w:pPr>
            <w:r w:rsidRPr="004C3E01">
              <w:rPr>
                <w:lang w:eastAsia="en-IN"/>
              </w:rPr>
              <w:t>8:00 AM - 8:45 AM</w:t>
            </w:r>
          </w:p>
        </w:tc>
        <w:tc>
          <w:tcPr>
            <w:tcW w:w="0" w:type="auto"/>
            <w:hideMark/>
          </w:tcPr>
          <w:p w14:paraId="25287C38" w14:textId="77777777" w:rsidR="006F135B" w:rsidRPr="004C3E01" w:rsidRDefault="00434A1F" w:rsidP="006F135B">
            <w:pPr>
              <w:rPr>
                <w:lang w:eastAsia="en-IN"/>
              </w:rPr>
            </w:pPr>
            <w:r w:rsidRPr="004C3E01">
              <w:rPr>
                <w:lang w:eastAsia="en-IN"/>
              </w:rPr>
              <w:t>Registration &amp; Breakfast</w:t>
            </w:r>
          </w:p>
        </w:tc>
        <w:tc>
          <w:tcPr>
            <w:tcW w:w="0" w:type="auto"/>
            <w:hideMark/>
          </w:tcPr>
          <w:p w14:paraId="1D323821" w14:textId="77777777" w:rsidR="006F135B" w:rsidRPr="004C3E01" w:rsidRDefault="00434A1F" w:rsidP="00B54746">
            <w:pPr>
              <w:rPr>
                <w:lang w:eastAsia="en-IN"/>
              </w:rPr>
            </w:pPr>
            <w:r w:rsidRPr="004C3E01">
              <w:rPr>
                <w:lang w:eastAsia="en-IN"/>
              </w:rPr>
              <w:t xml:space="preserve">Attendees </w:t>
            </w:r>
            <w:r w:rsidR="00B54746" w:rsidRPr="004C3E01">
              <w:rPr>
                <w:lang w:eastAsia="en-IN"/>
              </w:rPr>
              <w:t>check in</w:t>
            </w:r>
            <w:r w:rsidRPr="004C3E01">
              <w:rPr>
                <w:lang w:eastAsia="en-IN"/>
              </w:rPr>
              <w:t>, network with peers, and enjoy a continental breakfast.</w:t>
            </w:r>
          </w:p>
        </w:tc>
        <w:tc>
          <w:tcPr>
            <w:tcW w:w="0" w:type="auto"/>
            <w:hideMark/>
          </w:tcPr>
          <w:p w14:paraId="2A9FFDEA" w14:textId="77777777" w:rsidR="006F135B" w:rsidRPr="004C3E01" w:rsidRDefault="00434A1F" w:rsidP="006F135B">
            <w:pPr>
              <w:rPr>
                <w:lang w:eastAsia="en-IN"/>
              </w:rPr>
            </w:pPr>
            <w:r w:rsidRPr="004C3E01">
              <w:rPr>
                <w:lang w:eastAsia="en-IN"/>
              </w:rPr>
              <w:t>N/A</w:t>
            </w:r>
          </w:p>
        </w:tc>
      </w:tr>
      <w:tr w:rsidR="003A5A99" w:rsidRPr="004C3E01" w14:paraId="153FCD94" w14:textId="77777777" w:rsidTr="006F135B">
        <w:trPr>
          <w:trHeight w:val="315"/>
        </w:trPr>
        <w:tc>
          <w:tcPr>
            <w:tcW w:w="0" w:type="auto"/>
            <w:hideMark/>
          </w:tcPr>
          <w:p w14:paraId="7002E5A6" w14:textId="77777777" w:rsidR="006F135B" w:rsidRPr="004C3E01" w:rsidRDefault="00434A1F" w:rsidP="006F135B">
            <w:pPr>
              <w:rPr>
                <w:lang w:eastAsia="en-IN"/>
              </w:rPr>
            </w:pPr>
            <w:r w:rsidRPr="004C3E01">
              <w:rPr>
                <w:lang w:eastAsia="en-IN"/>
              </w:rPr>
              <w:t>8:45 AM - 9:00 AM</w:t>
            </w:r>
          </w:p>
        </w:tc>
        <w:tc>
          <w:tcPr>
            <w:tcW w:w="0" w:type="auto"/>
            <w:hideMark/>
          </w:tcPr>
          <w:p w14:paraId="3A310824" w14:textId="77777777" w:rsidR="006F135B" w:rsidRPr="004C3E01" w:rsidRDefault="00434A1F" w:rsidP="006F135B">
            <w:pPr>
              <w:rPr>
                <w:lang w:eastAsia="en-IN"/>
              </w:rPr>
            </w:pPr>
            <w:r w:rsidRPr="004C3E01">
              <w:rPr>
                <w:lang w:eastAsia="en-IN"/>
              </w:rPr>
              <w:t>Welcome Address</w:t>
            </w:r>
          </w:p>
        </w:tc>
        <w:tc>
          <w:tcPr>
            <w:tcW w:w="0" w:type="auto"/>
            <w:hideMark/>
          </w:tcPr>
          <w:p w14:paraId="06122A38" w14:textId="77777777" w:rsidR="006F135B" w:rsidRPr="004C3E01" w:rsidRDefault="00434A1F" w:rsidP="006F135B">
            <w:pPr>
              <w:rPr>
                <w:lang w:eastAsia="en-IN"/>
              </w:rPr>
            </w:pPr>
            <w:r w:rsidRPr="004C3E01">
              <w:rPr>
                <w:lang w:eastAsia="en-IN"/>
              </w:rPr>
              <w:t>Event introduction, overview of the day's agenda, and industry keynote speech highlighting major technology trends in hospitality.</w:t>
            </w:r>
          </w:p>
        </w:tc>
        <w:tc>
          <w:tcPr>
            <w:tcW w:w="0" w:type="auto"/>
            <w:hideMark/>
          </w:tcPr>
          <w:p w14:paraId="01EA515B" w14:textId="77777777" w:rsidR="006F135B" w:rsidRPr="004C3E01" w:rsidRDefault="00434A1F" w:rsidP="006F135B">
            <w:pPr>
              <w:rPr>
                <w:lang w:eastAsia="en-IN"/>
              </w:rPr>
            </w:pPr>
            <w:r w:rsidRPr="004C3E01">
              <w:rPr>
                <w:lang w:eastAsia="en-IN"/>
              </w:rPr>
              <w:t>Industry Leader/Keynote Speaker</w:t>
            </w:r>
          </w:p>
        </w:tc>
      </w:tr>
      <w:tr w:rsidR="003A5A99" w:rsidRPr="004C3E01" w14:paraId="6725CA8C" w14:textId="77777777" w:rsidTr="006F135B">
        <w:trPr>
          <w:trHeight w:val="315"/>
        </w:trPr>
        <w:tc>
          <w:tcPr>
            <w:tcW w:w="0" w:type="auto"/>
            <w:hideMark/>
          </w:tcPr>
          <w:p w14:paraId="4BBE5F1D" w14:textId="77777777" w:rsidR="006F135B" w:rsidRPr="004C3E01" w:rsidRDefault="00434A1F" w:rsidP="006F135B">
            <w:pPr>
              <w:rPr>
                <w:lang w:eastAsia="en-IN"/>
              </w:rPr>
            </w:pPr>
            <w:r w:rsidRPr="004C3E01">
              <w:rPr>
                <w:lang w:eastAsia="en-IN"/>
              </w:rPr>
              <w:t>9:00 AM - 10:00 AM</w:t>
            </w:r>
          </w:p>
        </w:tc>
        <w:tc>
          <w:tcPr>
            <w:tcW w:w="0" w:type="auto"/>
            <w:hideMark/>
          </w:tcPr>
          <w:p w14:paraId="6153BCCA" w14:textId="77777777" w:rsidR="006F135B" w:rsidRPr="004C3E01" w:rsidRDefault="00434A1F" w:rsidP="006F135B">
            <w:pPr>
              <w:rPr>
                <w:lang w:eastAsia="en-IN"/>
              </w:rPr>
            </w:pPr>
            <w:r w:rsidRPr="004C3E01">
              <w:rPr>
                <w:lang w:eastAsia="en-IN"/>
              </w:rPr>
              <w:t>Panel Discussion: The Future of Guest Experience</w:t>
            </w:r>
          </w:p>
        </w:tc>
        <w:tc>
          <w:tcPr>
            <w:tcW w:w="0" w:type="auto"/>
            <w:hideMark/>
          </w:tcPr>
          <w:p w14:paraId="647E88BE" w14:textId="77777777" w:rsidR="006F135B" w:rsidRPr="004C3E01" w:rsidRDefault="00434A1F" w:rsidP="006F135B">
            <w:pPr>
              <w:rPr>
                <w:lang w:eastAsia="en-IN"/>
              </w:rPr>
            </w:pPr>
            <w:r w:rsidRPr="004C3E01">
              <w:rPr>
                <w:lang w:eastAsia="en-IN"/>
              </w:rPr>
              <w:t>Industry experts discuss how technology is transforming the guest journey, from pre-arrival to post-departure. Topics m</w:t>
            </w:r>
            <w:r w:rsidR="00B54746" w:rsidRPr="004C3E01">
              <w:rPr>
                <w:lang w:eastAsia="en-IN"/>
              </w:rPr>
              <w:t>ay include AI-powered personalis</w:t>
            </w:r>
            <w:r w:rsidRPr="004C3E01">
              <w:rPr>
                <w:lang w:eastAsia="en-IN"/>
              </w:rPr>
              <w:t>ation, contactless technology, and guest engagement strategies.</w:t>
            </w:r>
          </w:p>
        </w:tc>
        <w:tc>
          <w:tcPr>
            <w:tcW w:w="0" w:type="auto"/>
            <w:hideMark/>
          </w:tcPr>
          <w:p w14:paraId="6550C86C" w14:textId="77777777" w:rsidR="006F135B" w:rsidRPr="004C3E01" w:rsidRDefault="00434A1F" w:rsidP="006F135B">
            <w:pPr>
              <w:rPr>
                <w:lang w:eastAsia="en-IN"/>
              </w:rPr>
            </w:pPr>
            <w:r w:rsidRPr="004C3E01">
              <w:rPr>
                <w:lang w:eastAsia="en-IN"/>
              </w:rPr>
              <w:t>Panel of Hospitality &amp; Technology Experts</w:t>
            </w:r>
          </w:p>
        </w:tc>
      </w:tr>
      <w:tr w:rsidR="003A5A99" w:rsidRPr="004C3E01" w14:paraId="5F05B3C8" w14:textId="77777777" w:rsidTr="006F135B">
        <w:trPr>
          <w:trHeight w:val="315"/>
        </w:trPr>
        <w:tc>
          <w:tcPr>
            <w:tcW w:w="0" w:type="auto"/>
            <w:hideMark/>
          </w:tcPr>
          <w:p w14:paraId="2FD84B9B" w14:textId="77777777" w:rsidR="006F135B" w:rsidRPr="004C3E01" w:rsidRDefault="00434A1F" w:rsidP="006F135B">
            <w:pPr>
              <w:rPr>
                <w:lang w:eastAsia="en-IN"/>
              </w:rPr>
            </w:pPr>
            <w:r w:rsidRPr="004C3E01">
              <w:rPr>
                <w:lang w:eastAsia="en-IN"/>
              </w:rPr>
              <w:t>10:00 AM - 10:15 AM</w:t>
            </w:r>
          </w:p>
        </w:tc>
        <w:tc>
          <w:tcPr>
            <w:tcW w:w="0" w:type="auto"/>
            <w:hideMark/>
          </w:tcPr>
          <w:p w14:paraId="17D93E9F" w14:textId="77777777" w:rsidR="006F135B" w:rsidRPr="004C3E01" w:rsidRDefault="00434A1F" w:rsidP="006F135B">
            <w:pPr>
              <w:rPr>
                <w:lang w:eastAsia="en-IN"/>
              </w:rPr>
            </w:pPr>
            <w:r w:rsidRPr="004C3E01">
              <w:rPr>
                <w:lang w:eastAsia="en-IN"/>
              </w:rPr>
              <w:t>Networking Break</w:t>
            </w:r>
          </w:p>
        </w:tc>
        <w:tc>
          <w:tcPr>
            <w:tcW w:w="0" w:type="auto"/>
            <w:hideMark/>
          </w:tcPr>
          <w:p w14:paraId="04440DEA" w14:textId="77777777" w:rsidR="006F135B" w:rsidRPr="004C3E01" w:rsidRDefault="00434A1F" w:rsidP="00B54746">
            <w:pPr>
              <w:rPr>
                <w:lang w:eastAsia="en-IN"/>
              </w:rPr>
            </w:pPr>
            <w:r w:rsidRPr="004C3E01">
              <w:rPr>
                <w:lang w:eastAsia="en-IN"/>
              </w:rPr>
              <w:t>Opportunity for attendees to connect with speakers and fellow participants, exchange id</w:t>
            </w:r>
            <w:r w:rsidR="00B54746" w:rsidRPr="004C3E01">
              <w:rPr>
                <w:lang w:eastAsia="en-IN"/>
              </w:rPr>
              <w:t>eas, and explore sponsor booths.</w:t>
            </w:r>
          </w:p>
        </w:tc>
        <w:tc>
          <w:tcPr>
            <w:tcW w:w="0" w:type="auto"/>
            <w:hideMark/>
          </w:tcPr>
          <w:p w14:paraId="41D68DAB" w14:textId="77777777" w:rsidR="006F135B" w:rsidRPr="004C3E01" w:rsidRDefault="00434A1F" w:rsidP="006F135B">
            <w:pPr>
              <w:rPr>
                <w:lang w:eastAsia="en-IN"/>
              </w:rPr>
            </w:pPr>
            <w:r w:rsidRPr="004C3E01">
              <w:rPr>
                <w:lang w:eastAsia="en-IN"/>
              </w:rPr>
              <w:t>N/A</w:t>
            </w:r>
          </w:p>
        </w:tc>
      </w:tr>
      <w:tr w:rsidR="003A5A99" w:rsidRPr="004C3E01" w14:paraId="0D23C0EA" w14:textId="77777777" w:rsidTr="006F135B">
        <w:trPr>
          <w:trHeight w:val="315"/>
        </w:trPr>
        <w:tc>
          <w:tcPr>
            <w:tcW w:w="0" w:type="auto"/>
            <w:hideMark/>
          </w:tcPr>
          <w:p w14:paraId="78CEF79D" w14:textId="77777777" w:rsidR="006F135B" w:rsidRPr="004C3E01" w:rsidRDefault="00434A1F" w:rsidP="006F135B">
            <w:pPr>
              <w:rPr>
                <w:lang w:eastAsia="en-IN"/>
              </w:rPr>
            </w:pPr>
            <w:r w:rsidRPr="004C3E01">
              <w:rPr>
                <w:lang w:eastAsia="en-IN"/>
              </w:rPr>
              <w:lastRenderedPageBreak/>
              <w:t>10:15 AM - 11:15 AM</w:t>
            </w:r>
          </w:p>
        </w:tc>
        <w:tc>
          <w:tcPr>
            <w:tcW w:w="0" w:type="auto"/>
            <w:hideMark/>
          </w:tcPr>
          <w:p w14:paraId="36FE3AD2" w14:textId="77777777" w:rsidR="006F135B" w:rsidRPr="004C3E01" w:rsidRDefault="00434A1F" w:rsidP="00B54746">
            <w:pPr>
              <w:rPr>
                <w:lang w:eastAsia="en-IN"/>
              </w:rPr>
            </w:pPr>
            <w:r w:rsidRPr="004C3E01">
              <w:rPr>
                <w:lang w:eastAsia="en-IN"/>
              </w:rPr>
              <w:t xml:space="preserve">Breakout Sessions </w:t>
            </w:r>
          </w:p>
        </w:tc>
        <w:tc>
          <w:tcPr>
            <w:tcW w:w="0" w:type="auto"/>
            <w:hideMark/>
          </w:tcPr>
          <w:p w14:paraId="52235CA2" w14:textId="77777777" w:rsidR="00B54746" w:rsidRPr="004C3E01" w:rsidRDefault="00434A1F" w:rsidP="00B54746">
            <w:pPr>
              <w:rPr>
                <w:lang w:eastAsia="en-IN"/>
              </w:rPr>
            </w:pPr>
            <w:r w:rsidRPr="004C3E01">
              <w:rPr>
                <w:lang w:eastAsia="en-IN"/>
              </w:rPr>
              <w:t xml:space="preserve">Attendees will choose from a selection of concurrent sessions focusing on specific areas of hospitality technology. </w:t>
            </w:r>
          </w:p>
          <w:p w14:paraId="31A5A498" w14:textId="77777777" w:rsidR="00B54746" w:rsidRPr="004C3E01" w:rsidRDefault="00434A1F" w:rsidP="00B54746">
            <w:pPr>
              <w:pStyle w:val="Listparagraf"/>
              <w:numPr>
                <w:ilvl w:val="0"/>
                <w:numId w:val="17"/>
              </w:numPr>
              <w:rPr>
                <w:lang w:val="en-GB" w:eastAsia="en-IN"/>
              </w:rPr>
            </w:pPr>
            <w:r w:rsidRPr="004C3E01">
              <w:rPr>
                <w:lang w:val="en-GB" w:eastAsia="en-IN"/>
              </w:rPr>
              <w:t xml:space="preserve">Leveraging Robotics for Enhanced Guest Services </w:t>
            </w:r>
          </w:p>
          <w:p w14:paraId="3AA82AB8" w14:textId="77777777" w:rsidR="00B54746" w:rsidRPr="004C3E01" w:rsidRDefault="00434A1F" w:rsidP="00B54746">
            <w:pPr>
              <w:pStyle w:val="Listparagraf"/>
              <w:numPr>
                <w:ilvl w:val="0"/>
                <w:numId w:val="17"/>
              </w:numPr>
              <w:rPr>
                <w:lang w:val="en-GB" w:eastAsia="en-IN"/>
              </w:rPr>
            </w:pPr>
            <w:r w:rsidRPr="004C3E01">
              <w:rPr>
                <w:lang w:val="en-GB" w:eastAsia="en-IN"/>
              </w:rPr>
              <w:t>Optimis</w:t>
            </w:r>
            <w:r w:rsidR="006F135B" w:rsidRPr="004C3E01">
              <w:rPr>
                <w:lang w:val="en-GB" w:eastAsia="en-IN"/>
              </w:rPr>
              <w:t xml:space="preserve">ing Revenue Management with Data Analytics </w:t>
            </w:r>
          </w:p>
          <w:p w14:paraId="607BA3F7" w14:textId="77777777" w:rsidR="006F135B" w:rsidRPr="004C3E01" w:rsidRDefault="00434A1F" w:rsidP="00B54746">
            <w:pPr>
              <w:pStyle w:val="Listparagraf"/>
              <w:numPr>
                <w:ilvl w:val="0"/>
                <w:numId w:val="17"/>
              </w:numPr>
              <w:rPr>
                <w:lang w:val="en-GB" w:eastAsia="en-IN"/>
              </w:rPr>
            </w:pPr>
            <w:r w:rsidRPr="004C3E01">
              <w:rPr>
                <w:lang w:val="en-GB" w:eastAsia="en-IN"/>
              </w:rPr>
              <w:t>The Rise of Virtual Reality in Travel Experiences</w:t>
            </w:r>
          </w:p>
        </w:tc>
        <w:tc>
          <w:tcPr>
            <w:tcW w:w="0" w:type="auto"/>
            <w:hideMark/>
          </w:tcPr>
          <w:p w14:paraId="024E33BE" w14:textId="77777777" w:rsidR="006F135B" w:rsidRPr="004C3E01" w:rsidRDefault="00434A1F" w:rsidP="006F135B">
            <w:pPr>
              <w:rPr>
                <w:lang w:eastAsia="en-IN"/>
              </w:rPr>
            </w:pPr>
            <w:r w:rsidRPr="004C3E01">
              <w:rPr>
                <w:lang w:eastAsia="en-IN"/>
              </w:rPr>
              <w:t>Industry Experts</w:t>
            </w:r>
          </w:p>
        </w:tc>
      </w:tr>
      <w:tr w:rsidR="003A5A99" w:rsidRPr="004C3E01" w14:paraId="119F5C2F" w14:textId="77777777" w:rsidTr="006F135B">
        <w:trPr>
          <w:trHeight w:val="315"/>
        </w:trPr>
        <w:tc>
          <w:tcPr>
            <w:tcW w:w="0" w:type="auto"/>
            <w:hideMark/>
          </w:tcPr>
          <w:p w14:paraId="2FAC9007" w14:textId="77777777" w:rsidR="006F135B" w:rsidRPr="004C3E01" w:rsidRDefault="00434A1F" w:rsidP="006F135B">
            <w:pPr>
              <w:rPr>
                <w:lang w:eastAsia="en-IN"/>
              </w:rPr>
            </w:pPr>
            <w:r w:rsidRPr="004C3E01">
              <w:rPr>
                <w:lang w:eastAsia="en-IN"/>
              </w:rPr>
              <w:t>11:15 AM - 11:30 AM</w:t>
            </w:r>
          </w:p>
        </w:tc>
        <w:tc>
          <w:tcPr>
            <w:tcW w:w="0" w:type="auto"/>
            <w:hideMark/>
          </w:tcPr>
          <w:p w14:paraId="0A1E1DCD" w14:textId="77777777" w:rsidR="006F135B" w:rsidRPr="004C3E01" w:rsidRDefault="00434A1F" w:rsidP="006F135B">
            <w:pPr>
              <w:rPr>
                <w:lang w:eastAsia="en-IN"/>
              </w:rPr>
            </w:pPr>
            <w:r w:rsidRPr="004C3E01">
              <w:rPr>
                <w:lang w:eastAsia="en-IN"/>
              </w:rPr>
              <w:t>Networking Break &amp; Refreshments</w:t>
            </w:r>
          </w:p>
        </w:tc>
        <w:tc>
          <w:tcPr>
            <w:tcW w:w="0" w:type="auto"/>
            <w:hideMark/>
          </w:tcPr>
          <w:p w14:paraId="4069EDB8" w14:textId="77777777" w:rsidR="006F135B" w:rsidRPr="004C3E01" w:rsidRDefault="00434A1F" w:rsidP="006F135B">
            <w:pPr>
              <w:rPr>
                <w:lang w:eastAsia="en-IN"/>
              </w:rPr>
            </w:pPr>
            <w:r w:rsidRPr="004C3E01">
              <w:rPr>
                <w:lang w:eastAsia="en-IN"/>
              </w:rPr>
              <w:t>Another opportunity to network and recharge.</w:t>
            </w:r>
          </w:p>
        </w:tc>
        <w:tc>
          <w:tcPr>
            <w:tcW w:w="0" w:type="auto"/>
            <w:hideMark/>
          </w:tcPr>
          <w:p w14:paraId="3AD17C6E" w14:textId="77777777" w:rsidR="006F135B" w:rsidRPr="004C3E01" w:rsidRDefault="00434A1F" w:rsidP="006F135B">
            <w:pPr>
              <w:rPr>
                <w:lang w:eastAsia="en-IN"/>
              </w:rPr>
            </w:pPr>
            <w:r w:rsidRPr="004C3E01">
              <w:rPr>
                <w:lang w:eastAsia="en-IN"/>
              </w:rPr>
              <w:t>N/A</w:t>
            </w:r>
          </w:p>
        </w:tc>
      </w:tr>
      <w:tr w:rsidR="003A5A99" w:rsidRPr="004C3E01" w14:paraId="0A1C7D59" w14:textId="77777777" w:rsidTr="006F135B">
        <w:trPr>
          <w:trHeight w:val="315"/>
        </w:trPr>
        <w:tc>
          <w:tcPr>
            <w:tcW w:w="0" w:type="auto"/>
            <w:hideMark/>
          </w:tcPr>
          <w:p w14:paraId="29A030D8" w14:textId="77777777" w:rsidR="006F135B" w:rsidRPr="004C3E01" w:rsidRDefault="00434A1F" w:rsidP="006F135B">
            <w:pPr>
              <w:rPr>
                <w:lang w:eastAsia="en-IN"/>
              </w:rPr>
            </w:pPr>
            <w:r w:rsidRPr="004C3E01">
              <w:rPr>
                <w:lang w:eastAsia="en-IN"/>
              </w:rPr>
              <w:t>11:30 AM - 12:30 PM</w:t>
            </w:r>
          </w:p>
        </w:tc>
        <w:tc>
          <w:tcPr>
            <w:tcW w:w="0" w:type="auto"/>
            <w:hideMark/>
          </w:tcPr>
          <w:p w14:paraId="017EAA09" w14:textId="77777777" w:rsidR="006F135B" w:rsidRPr="004C3E01" w:rsidRDefault="00434A1F" w:rsidP="006F135B">
            <w:pPr>
              <w:rPr>
                <w:lang w:eastAsia="en-IN"/>
              </w:rPr>
            </w:pPr>
            <w:r w:rsidRPr="004C3E01">
              <w:rPr>
                <w:lang w:eastAsia="en-IN"/>
              </w:rPr>
              <w:t>Case Study Presentation</w:t>
            </w:r>
          </w:p>
        </w:tc>
        <w:tc>
          <w:tcPr>
            <w:tcW w:w="0" w:type="auto"/>
            <w:hideMark/>
          </w:tcPr>
          <w:p w14:paraId="734DCD65" w14:textId="77777777" w:rsidR="006F135B" w:rsidRPr="004C3E01" w:rsidRDefault="00434A1F" w:rsidP="006F135B">
            <w:pPr>
              <w:rPr>
                <w:lang w:eastAsia="en-IN"/>
              </w:rPr>
            </w:pPr>
            <w:r w:rsidRPr="004C3E01">
              <w:rPr>
                <w:lang w:eastAsia="en-IN"/>
              </w:rPr>
              <w:t>A successful hospitality business showcases how they implemented innovative technologies to achieve positive results.</w:t>
            </w:r>
          </w:p>
        </w:tc>
        <w:tc>
          <w:tcPr>
            <w:tcW w:w="0" w:type="auto"/>
            <w:hideMark/>
          </w:tcPr>
          <w:p w14:paraId="0ACD8964" w14:textId="77777777" w:rsidR="006F135B" w:rsidRPr="004C3E01" w:rsidRDefault="00434A1F" w:rsidP="006F135B">
            <w:pPr>
              <w:rPr>
                <w:lang w:eastAsia="en-IN"/>
              </w:rPr>
            </w:pPr>
            <w:r w:rsidRPr="004C3E01">
              <w:rPr>
                <w:lang w:eastAsia="en-IN"/>
              </w:rPr>
              <w:t>A representative from a Leading Hospitality Brand</w:t>
            </w:r>
          </w:p>
        </w:tc>
      </w:tr>
      <w:tr w:rsidR="003A5A99" w:rsidRPr="004C3E01" w14:paraId="127BA35A" w14:textId="77777777" w:rsidTr="006F135B">
        <w:trPr>
          <w:trHeight w:val="315"/>
        </w:trPr>
        <w:tc>
          <w:tcPr>
            <w:tcW w:w="0" w:type="auto"/>
            <w:hideMark/>
          </w:tcPr>
          <w:p w14:paraId="020185C5" w14:textId="77777777" w:rsidR="006F135B" w:rsidRPr="004C3E01" w:rsidRDefault="00434A1F" w:rsidP="006F135B">
            <w:pPr>
              <w:rPr>
                <w:lang w:eastAsia="en-IN"/>
              </w:rPr>
            </w:pPr>
            <w:r w:rsidRPr="004C3E01">
              <w:rPr>
                <w:lang w:eastAsia="en-IN"/>
              </w:rPr>
              <w:t>12:30 PM - 1:30 PM</w:t>
            </w:r>
          </w:p>
        </w:tc>
        <w:tc>
          <w:tcPr>
            <w:tcW w:w="0" w:type="auto"/>
            <w:hideMark/>
          </w:tcPr>
          <w:p w14:paraId="0F758028" w14:textId="77777777" w:rsidR="006F135B" w:rsidRPr="004C3E01" w:rsidRDefault="00434A1F" w:rsidP="006F135B">
            <w:pPr>
              <w:rPr>
                <w:lang w:eastAsia="en-IN"/>
              </w:rPr>
            </w:pPr>
            <w:r w:rsidRPr="004C3E01">
              <w:rPr>
                <w:lang w:eastAsia="en-IN"/>
              </w:rPr>
              <w:t>Lunch &amp; Awards Ceremony</w:t>
            </w:r>
          </w:p>
        </w:tc>
        <w:tc>
          <w:tcPr>
            <w:tcW w:w="0" w:type="auto"/>
            <w:hideMark/>
          </w:tcPr>
          <w:p w14:paraId="29C22ABE" w14:textId="77777777" w:rsidR="006F135B" w:rsidRPr="004C3E01" w:rsidRDefault="00434A1F" w:rsidP="006F135B">
            <w:pPr>
              <w:rPr>
                <w:lang w:eastAsia="en-IN"/>
              </w:rPr>
            </w:pPr>
            <w:r w:rsidRPr="004C3E01">
              <w:rPr>
                <w:lang w:eastAsia="en-IN"/>
              </w:rPr>
              <w:t xml:space="preserve">Catered lunch with industry awards presentation </w:t>
            </w:r>
            <w:r w:rsidR="00B54746" w:rsidRPr="004C3E01">
              <w:rPr>
                <w:lang w:eastAsia="en-IN"/>
              </w:rPr>
              <w:t>to recognise</w:t>
            </w:r>
            <w:r w:rsidRPr="004C3E01">
              <w:rPr>
                <w:lang w:eastAsia="en-IN"/>
              </w:rPr>
              <w:t xml:space="preserve"> innovation and leadership in hospitality technology.</w:t>
            </w:r>
          </w:p>
        </w:tc>
        <w:tc>
          <w:tcPr>
            <w:tcW w:w="0" w:type="auto"/>
            <w:hideMark/>
          </w:tcPr>
          <w:p w14:paraId="18EE8BF3" w14:textId="77777777" w:rsidR="006F135B" w:rsidRPr="004C3E01" w:rsidRDefault="00434A1F" w:rsidP="006F135B">
            <w:pPr>
              <w:rPr>
                <w:lang w:eastAsia="en-IN"/>
              </w:rPr>
            </w:pPr>
            <w:r w:rsidRPr="004C3E01">
              <w:rPr>
                <w:lang w:eastAsia="en-IN"/>
              </w:rPr>
              <w:t>N/A</w:t>
            </w:r>
          </w:p>
        </w:tc>
      </w:tr>
      <w:tr w:rsidR="003A5A99" w:rsidRPr="004C3E01" w14:paraId="74A934AF" w14:textId="77777777" w:rsidTr="006F135B">
        <w:trPr>
          <w:trHeight w:val="315"/>
        </w:trPr>
        <w:tc>
          <w:tcPr>
            <w:tcW w:w="0" w:type="auto"/>
            <w:hideMark/>
          </w:tcPr>
          <w:p w14:paraId="2C365E68" w14:textId="77777777" w:rsidR="006F135B" w:rsidRPr="004C3E01" w:rsidRDefault="00434A1F" w:rsidP="006F135B">
            <w:pPr>
              <w:rPr>
                <w:lang w:eastAsia="en-IN"/>
              </w:rPr>
            </w:pPr>
            <w:r w:rsidRPr="004C3E01">
              <w:rPr>
                <w:lang w:eastAsia="en-IN"/>
              </w:rPr>
              <w:t>1:30 PM - 2:30 PM</w:t>
            </w:r>
          </w:p>
        </w:tc>
        <w:tc>
          <w:tcPr>
            <w:tcW w:w="0" w:type="auto"/>
            <w:hideMark/>
          </w:tcPr>
          <w:p w14:paraId="3CD083CA" w14:textId="77777777" w:rsidR="006F135B" w:rsidRPr="004C3E01" w:rsidRDefault="00434A1F" w:rsidP="006F135B">
            <w:pPr>
              <w:rPr>
                <w:lang w:eastAsia="en-IN"/>
              </w:rPr>
            </w:pPr>
            <w:r w:rsidRPr="004C3E01">
              <w:rPr>
                <w:lang w:eastAsia="en-IN"/>
              </w:rPr>
              <w:t>Interactive Workshop</w:t>
            </w:r>
          </w:p>
        </w:tc>
        <w:tc>
          <w:tcPr>
            <w:tcW w:w="0" w:type="auto"/>
            <w:hideMark/>
          </w:tcPr>
          <w:p w14:paraId="265CA537" w14:textId="77777777" w:rsidR="00B54746" w:rsidRPr="004C3E01" w:rsidRDefault="00434A1F" w:rsidP="006F135B">
            <w:pPr>
              <w:rPr>
                <w:lang w:eastAsia="en-IN"/>
              </w:rPr>
            </w:pPr>
            <w:r w:rsidRPr="004C3E01">
              <w:rPr>
                <w:lang w:eastAsia="en-IN"/>
              </w:rPr>
              <w:t xml:space="preserve">Hands-on session that allows attendees to explore specific technologies and gain practical skills. </w:t>
            </w:r>
          </w:p>
          <w:p w14:paraId="4B3AF7BC" w14:textId="77777777" w:rsidR="006F135B" w:rsidRPr="004C3E01" w:rsidRDefault="00434A1F" w:rsidP="00B54746">
            <w:pPr>
              <w:pStyle w:val="Listparagraf"/>
              <w:numPr>
                <w:ilvl w:val="0"/>
                <w:numId w:val="18"/>
              </w:numPr>
              <w:rPr>
                <w:lang w:val="en-GB" w:eastAsia="en-IN"/>
              </w:rPr>
            </w:pPr>
            <w:r w:rsidRPr="004C3E01">
              <w:rPr>
                <w:lang w:val="en-GB" w:eastAsia="en-IN"/>
              </w:rPr>
              <w:t>Example: Building a Chatbot for Guest Communication</w:t>
            </w:r>
          </w:p>
        </w:tc>
        <w:tc>
          <w:tcPr>
            <w:tcW w:w="0" w:type="auto"/>
            <w:hideMark/>
          </w:tcPr>
          <w:p w14:paraId="303ECF73" w14:textId="77777777" w:rsidR="006F135B" w:rsidRPr="004C3E01" w:rsidRDefault="00434A1F" w:rsidP="006F135B">
            <w:pPr>
              <w:rPr>
                <w:lang w:eastAsia="en-IN"/>
              </w:rPr>
            </w:pPr>
            <w:r w:rsidRPr="004C3E01">
              <w:rPr>
                <w:lang w:eastAsia="en-IN"/>
              </w:rPr>
              <w:t>Technology Vendor or Industry Expert</w:t>
            </w:r>
          </w:p>
        </w:tc>
      </w:tr>
      <w:tr w:rsidR="003A5A99" w:rsidRPr="004C3E01" w14:paraId="6E8AB22A" w14:textId="77777777" w:rsidTr="006F135B">
        <w:trPr>
          <w:trHeight w:val="315"/>
        </w:trPr>
        <w:tc>
          <w:tcPr>
            <w:tcW w:w="0" w:type="auto"/>
            <w:hideMark/>
          </w:tcPr>
          <w:p w14:paraId="1A570979" w14:textId="77777777" w:rsidR="006F135B" w:rsidRPr="004C3E01" w:rsidRDefault="00434A1F" w:rsidP="006F135B">
            <w:pPr>
              <w:rPr>
                <w:lang w:eastAsia="en-IN"/>
              </w:rPr>
            </w:pPr>
            <w:r w:rsidRPr="004C3E01">
              <w:rPr>
                <w:lang w:eastAsia="en-IN"/>
              </w:rPr>
              <w:t>2:30 PM - 3:00 PM</w:t>
            </w:r>
          </w:p>
        </w:tc>
        <w:tc>
          <w:tcPr>
            <w:tcW w:w="0" w:type="auto"/>
            <w:hideMark/>
          </w:tcPr>
          <w:p w14:paraId="18133004" w14:textId="77777777" w:rsidR="006F135B" w:rsidRPr="004C3E01" w:rsidRDefault="00434A1F" w:rsidP="006F135B">
            <w:pPr>
              <w:rPr>
                <w:lang w:eastAsia="en-IN"/>
              </w:rPr>
            </w:pPr>
            <w:r w:rsidRPr="004C3E01">
              <w:rPr>
                <w:lang w:eastAsia="en-IN"/>
              </w:rPr>
              <w:t>Q&amp;A and Closing Remarks</w:t>
            </w:r>
          </w:p>
        </w:tc>
        <w:tc>
          <w:tcPr>
            <w:tcW w:w="0" w:type="auto"/>
            <w:hideMark/>
          </w:tcPr>
          <w:p w14:paraId="3325C0C0" w14:textId="77777777" w:rsidR="006F135B" w:rsidRPr="004C3E01" w:rsidRDefault="00434A1F" w:rsidP="006F135B">
            <w:pPr>
              <w:rPr>
                <w:lang w:eastAsia="en-IN"/>
              </w:rPr>
            </w:pPr>
            <w:r w:rsidRPr="004C3E01">
              <w:rPr>
                <w:lang w:eastAsia="en-IN"/>
              </w:rPr>
              <w:t>Open forum for audience questions followed by closing remarks and event wrap-up, highlighting key takeaways and future opportunities.</w:t>
            </w:r>
          </w:p>
        </w:tc>
        <w:tc>
          <w:tcPr>
            <w:tcW w:w="0" w:type="auto"/>
            <w:hideMark/>
          </w:tcPr>
          <w:p w14:paraId="4A606189" w14:textId="77777777" w:rsidR="006F135B" w:rsidRPr="004C3E01" w:rsidRDefault="004C3E01" w:rsidP="006F135B">
            <w:pPr>
              <w:rPr>
                <w:lang w:eastAsia="en-IN"/>
              </w:rPr>
            </w:pPr>
            <w:r>
              <w:rPr>
                <w:lang w:eastAsia="en-IN"/>
              </w:rPr>
              <w:t>Speakers &amp; Organis</w:t>
            </w:r>
            <w:r w:rsidR="00434A1F" w:rsidRPr="004C3E01">
              <w:rPr>
                <w:lang w:eastAsia="en-IN"/>
              </w:rPr>
              <w:t>ers</w:t>
            </w:r>
          </w:p>
        </w:tc>
      </w:tr>
      <w:tr w:rsidR="003A5A99" w:rsidRPr="004C3E01" w14:paraId="3DC1E236" w14:textId="77777777" w:rsidTr="006F135B">
        <w:trPr>
          <w:trHeight w:val="315"/>
        </w:trPr>
        <w:tc>
          <w:tcPr>
            <w:tcW w:w="0" w:type="auto"/>
            <w:hideMark/>
          </w:tcPr>
          <w:p w14:paraId="59E1D697" w14:textId="77777777" w:rsidR="006F135B" w:rsidRPr="004C3E01" w:rsidRDefault="00434A1F" w:rsidP="006F135B">
            <w:pPr>
              <w:rPr>
                <w:lang w:eastAsia="en-IN"/>
              </w:rPr>
            </w:pPr>
            <w:r w:rsidRPr="004C3E01">
              <w:rPr>
                <w:lang w:eastAsia="en-IN"/>
              </w:rPr>
              <w:lastRenderedPageBreak/>
              <w:t>3:00 PM - 3:15 PM</w:t>
            </w:r>
          </w:p>
        </w:tc>
        <w:tc>
          <w:tcPr>
            <w:tcW w:w="0" w:type="auto"/>
            <w:hideMark/>
          </w:tcPr>
          <w:p w14:paraId="47F236E5" w14:textId="77777777" w:rsidR="006F135B" w:rsidRPr="004C3E01" w:rsidRDefault="00434A1F" w:rsidP="006F135B">
            <w:pPr>
              <w:rPr>
                <w:lang w:eastAsia="en-IN"/>
              </w:rPr>
            </w:pPr>
            <w:r w:rsidRPr="004C3E01">
              <w:rPr>
                <w:lang w:eastAsia="en-IN"/>
              </w:rPr>
              <w:t>Closing Ceremony</w:t>
            </w:r>
          </w:p>
        </w:tc>
        <w:tc>
          <w:tcPr>
            <w:tcW w:w="0" w:type="auto"/>
            <w:hideMark/>
          </w:tcPr>
          <w:p w14:paraId="3230D971" w14:textId="77777777" w:rsidR="006F135B" w:rsidRPr="004C3E01" w:rsidRDefault="00434A1F" w:rsidP="006F135B">
            <w:pPr>
              <w:rPr>
                <w:lang w:eastAsia="en-IN"/>
              </w:rPr>
            </w:pPr>
            <w:r w:rsidRPr="004C3E01">
              <w:rPr>
                <w:lang w:eastAsia="en-IN"/>
              </w:rPr>
              <w:t xml:space="preserve">A brief </w:t>
            </w:r>
            <w:proofErr w:type="gramStart"/>
            <w:r w:rsidRPr="004C3E01">
              <w:rPr>
                <w:lang w:eastAsia="en-IN"/>
              </w:rPr>
              <w:t>thank</w:t>
            </w:r>
            <w:proofErr w:type="gramEnd"/>
            <w:r w:rsidRPr="004C3E01">
              <w:rPr>
                <w:lang w:eastAsia="en-IN"/>
              </w:rPr>
              <w:t xml:space="preserve"> you to attendees, sponsors, and speakers.</w:t>
            </w:r>
          </w:p>
        </w:tc>
        <w:tc>
          <w:tcPr>
            <w:tcW w:w="0" w:type="auto"/>
            <w:hideMark/>
          </w:tcPr>
          <w:p w14:paraId="17128D42" w14:textId="77777777" w:rsidR="006F135B" w:rsidRPr="004C3E01" w:rsidRDefault="004C3E01" w:rsidP="006F135B">
            <w:pPr>
              <w:rPr>
                <w:lang w:eastAsia="en-IN"/>
              </w:rPr>
            </w:pPr>
            <w:r>
              <w:rPr>
                <w:lang w:eastAsia="en-IN"/>
              </w:rPr>
              <w:t>Organis</w:t>
            </w:r>
            <w:r w:rsidR="00434A1F" w:rsidRPr="004C3E01">
              <w:rPr>
                <w:lang w:eastAsia="en-IN"/>
              </w:rPr>
              <w:t>ers</w:t>
            </w:r>
          </w:p>
        </w:tc>
      </w:tr>
      <w:tr w:rsidR="003A5A99" w:rsidRPr="004C3E01" w14:paraId="0863113A" w14:textId="77777777" w:rsidTr="006F135B">
        <w:trPr>
          <w:trHeight w:val="315"/>
        </w:trPr>
        <w:tc>
          <w:tcPr>
            <w:tcW w:w="0" w:type="auto"/>
            <w:hideMark/>
          </w:tcPr>
          <w:p w14:paraId="52100529" w14:textId="77777777" w:rsidR="006F135B" w:rsidRPr="004C3E01" w:rsidRDefault="00434A1F" w:rsidP="006F135B">
            <w:pPr>
              <w:rPr>
                <w:lang w:eastAsia="en-IN"/>
              </w:rPr>
            </w:pPr>
            <w:r w:rsidRPr="004C3E01">
              <w:rPr>
                <w:lang w:eastAsia="en-IN"/>
              </w:rPr>
              <w:t>3:15 PM - onwards</w:t>
            </w:r>
          </w:p>
        </w:tc>
        <w:tc>
          <w:tcPr>
            <w:tcW w:w="0" w:type="auto"/>
            <w:hideMark/>
          </w:tcPr>
          <w:p w14:paraId="4BA2E40A" w14:textId="77777777" w:rsidR="006F135B" w:rsidRPr="004C3E01" w:rsidRDefault="00434A1F" w:rsidP="00B54746">
            <w:pPr>
              <w:rPr>
                <w:lang w:eastAsia="en-IN"/>
              </w:rPr>
            </w:pPr>
            <w:r w:rsidRPr="004C3E01">
              <w:rPr>
                <w:lang w:eastAsia="en-IN"/>
              </w:rPr>
              <w:t xml:space="preserve">Optional Networking Reception </w:t>
            </w:r>
          </w:p>
        </w:tc>
        <w:tc>
          <w:tcPr>
            <w:tcW w:w="0" w:type="auto"/>
            <w:hideMark/>
          </w:tcPr>
          <w:p w14:paraId="43132DEC" w14:textId="77777777" w:rsidR="006F135B" w:rsidRPr="004C3E01" w:rsidRDefault="00434A1F" w:rsidP="006F135B">
            <w:pPr>
              <w:rPr>
                <w:lang w:eastAsia="en-IN"/>
              </w:rPr>
            </w:pPr>
            <w:r w:rsidRPr="004C3E01">
              <w:rPr>
                <w:lang w:eastAsia="en-IN"/>
              </w:rPr>
              <w:t>For attendees who wish to continue networking and build relationships in a more casual setting.</w:t>
            </w:r>
          </w:p>
        </w:tc>
        <w:tc>
          <w:tcPr>
            <w:tcW w:w="0" w:type="auto"/>
            <w:hideMark/>
          </w:tcPr>
          <w:p w14:paraId="51D58BDA" w14:textId="77777777" w:rsidR="006F135B" w:rsidRPr="004C3E01" w:rsidRDefault="00434A1F" w:rsidP="00B54746">
            <w:pPr>
              <w:keepNext/>
              <w:rPr>
                <w:lang w:eastAsia="en-IN"/>
              </w:rPr>
            </w:pPr>
            <w:r w:rsidRPr="004C3E01">
              <w:rPr>
                <w:lang w:eastAsia="en-IN"/>
              </w:rPr>
              <w:t>N/A</w:t>
            </w:r>
          </w:p>
        </w:tc>
      </w:tr>
    </w:tbl>
    <w:p w14:paraId="5B98882E" w14:textId="77777777" w:rsidR="006F135B" w:rsidRPr="004C3E01" w:rsidRDefault="00434A1F" w:rsidP="00B54746">
      <w:pPr>
        <w:jc w:val="center"/>
        <w:rPr>
          <w:b/>
          <w:spacing w:val="-10"/>
          <w:w w:val="105"/>
        </w:rPr>
      </w:pPr>
      <w:r w:rsidRPr="004C3E01">
        <w:rPr>
          <w:b/>
        </w:rPr>
        <w:t xml:space="preserve">Table </w:t>
      </w:r>
      <w:r w:rsidRPr="004C3E01">
        <w:rPr>
          <w:b/>
        </w:rPr>
        <w:fldChar w:fldCharType="begin"/>
      </w:r>
      <w:r w:rsidRPr="004C3E01">
        <w:rPr>
          <w:b/>
        </w:rPr>
        <w:instrText xml:space="preserve"> SEQ Table \* ARABIC </w:instrText>
      </w:r>
      <w:r w:rsidRPr="004C3E01">
        <w:rPr>
          <w:b/>
        </w:rPr>
        <w:fldChar w:fldCharType="separate"/>
      </w:r>
      <w:r w:rsidR="004E54E0" w:rsidRPr="004C3E01">
        <w:rPr>
          <w:b/>
          <w:noProof/>
        </w:rPr>
        <w:t>1</w:t>
      </w:r>
      <w:r w:rsidRPr="004C3E01">
        <w:rPr>
          <w:b/>
        </w:rPr>
        <w:fldChar w:fldCharType="end"/>
      </w:r>
      <w:r w:rsidRPr="004C3E01">
        <w:rPr>
          <w:b/>
        </w:rPr>
        <w:t xml:space="preserve">: </w:t>
      </w:r>
      <w:r w:rsidRPr="004C3E01">
        <w:rPr>
          <w:b/>
          <w:spacing w:val="-10"/>
          <w:w w:val="105"/>
        </w:rPr>
        <w:t>Itinerary Table</w:t>
      </w:r>
    </w:p>
    <w:p w14:paraId="05AD29B3" w14:textId="77777777" w:rsidR="00CC3D5B" w:rsidRPr="004C3E01" w:rsidRDefault="00434A1F" w:rsidP="00523809">
      <w:pPr>
        <w:jc w:val="center"/>
        <w:rPr>
          <w:spacing w:val="-10"/>
          <w:w w:val="105"/>
        </w:rPr>
      </w:pPr>
      <w:r w:rsidRPr="004C3E01">
        <w:rPr>
          <w:spacing w:val="-10"/>
          <w:w w:val="105"/>
        </w:rPr>
        <w:t xml:space="preserve"> </w:t>
      </w:r>
      <w:r w:rsidR="00F973CC" w:rsidRPr="004C3E01">
        <w:rPr>
          <w:spacing w:val="-10"/>
          <w:w w:val="105"/>
        </w:rPr>
        <w:t>(Source: Created by the learner)</w:t>
      </w:r>
    </w:p>
    <w:p w14:paraId="5F257B76" w14:textId="77777777" w:rsidR="004C3DC7" w:rsidRPr="004C3E01" w:rsidRDefault="00434A1F" w:rsidP="004C3DC7">
      <w:pPr>
        <w:rPr>
          <w:spacing w:val="6"/>
        </w:rPr>
      </w:pPr>
      <w:bookmarkStart w:id="3" w:name="_Toc167892801"/>
      <w:r w:rsidRPr="004C3E01">
        <w:rPr>
          <w:rStyle w:val="Titlu1Caracter"/>
        </w:rPr>
        <w:t xml:space="preserve">Aim and Objectives of the Meeting / </w:t>
      </w:r>
      <w:r w:rsidR="00523809" w:rsidRPr="004C3E01">
        <w:rPr>
          <w:rStyle w:val="Titlu1Caracter"/>
        </w:rPr>
        <w:t>Event</w:t>
      </w:r>
      <w:bookmarkEnd w:id="3"/>
      <w:r w:rsidR="00523809" w:rsidRPr="004C3E01">
        <w:rPr>
          <w:spacing w:val="6"/>
        </w:rPr>
        <w:t xml:space="preserve"> </w:t>
      </w:r>
    </w:p>
    <w:p w14:paraId="3BFE49FD" w14:textId="77777777" w:rsidR="008E65CF" w:rsidRPr="004C3E01" w:rsidRDefault="00434A1F" w:rsidP="004C3DC7">
      <w:pPr>
        <w:rPr>
          <w:b/>
          <w:spacing w:val="6"/>
          <w:u w:val="single"/>
        </w:rPr>
      </w:pPr>
      <w:r w:rsidRPr="004C3E01">
        <w:rPr>
          <w:b/>
          <w:spacing w:val="6"/>
          <w:u w:val="single"/>
        </w:rPr>
        <w:t>Aim</w:t>
      </w:r>
    </w:p>
    <w:p w14:paraId="25694CDF" w14:textId="77777777" w:rsidR="008E65CF" w:rsidRPr="004C3E01" w:rsidRDefault="00434A1F" w:rsidP="008E65CF">
      <w:r w:rsidRPr="004C3E01">
        <w:t>The overarching aim of this document is to plan and propose a conference on Technology and Innovation in the Hospitality Industry.</w:t>
      </w:r>
    </w:p>
    <w:p w14:paraId="53B6D84F" w14:textId="77777777" w:rsidR="00527964" w:rsidRPr="004C3E01" w:rsidRDefault="00434A1F" w:rsidP="00527964">
      <w:pPr>
        <w:rPr>
          <w:b/>
          <w:u w:val="single"/>
        </w:rPr>
      </w:pPr>
      <w:r w:rsidRPr="004C3E01">
        <w:rPr>
          <w:b/>
          <w:u w:val="single"/>
        </w:rPr>
        <w:t xml:space="preserve">Objectives </w:t>
      </w:r>
    </w:p>
    <w:p w14:paraId="28952B9D" w14:textId="77777777" w:rsidR="004C3DC7" w:rsidRPr="004C3E01" w:rsidRDefault="00434A1F" w:rsidP="00527964">
      <w:pPr>
        <w:pStyle w:val="Listparagraf"/>
        <w:numPr>
          <w:ilvl w:val="0"/>
          <w:numId w:val="18"/>
        </w:numPr>
        <w:rPr>
          <w:lang w:val="en-GB"/>
        </w:rPr>
      </w:pPr>
      <w:r w:rsidRPr="004C3E01">
        <w:rPr>
          <w:lang w:val="en-GB"/>
        </w:rPr>
        <w:t>To Secure at least 300 attendees by 1</w:t>
      </w:r>
      <w:r w:rsidRPr="004C3E01">
        <w:rPr>
          <w:vertAlign w:val="superscript"/>
          <w:lang w:val="en-GB"/>
        </w:rPr>
        <w:t>st</w:t>
      </w:r>
      <w:r w:rsidRPr="004C3E01">
        <w:rPr>
          <w:lang w:val="en-GB"/>
        </w:rPr>
        <w:t xml:space="preserve"> August 2024, with representation from various segments of the hospitality industry (hoteliers, restaurateurs, technology providers) to ensure a diverse range of perspectives and foster cross-pollination of </w:t>
      </w:r>
      <w:proofErr w:type="gramStart"/>
      <w:r w:rsidRPr="004C3E01">
        <w:rPr>
          <w:lang w:val="en-GB"/>
        </w:rPr>
        <w:t>ideas</w:t>
      </w:r>
      <w:proofErr w:type="gramEnd"/>
    </w:p>
    <w:p w14:paraId="7DB6E280" w14:textId="77777777" w:rsidR="00527964" w:rsidRPr="004C3E01" w:rsidRDefault="00434A1F" w:rsidP="00527964">
      <w:pPr>
        <w:pStyle w:val="Listparagraf"/>
        <w:numPr>
          <w:ilvl w:val="0"/>
          <w:numId w:val="18"/>
        </w:numPr>
        <w:rPr>
          <w:lang w:val="en-GB"/>
        </w:rPr>
      </w:pPr>
      <w:r w:rsidRPr="004C3E01">
        <w:rPr>
          <w:lang w:val="en-GB"/>
        </w:rPr>
        <w:t xml:space="preserve">To achieve an 85% satisfaction rating on post-event surveys regarding the quality and relevance of the event content (presentations, workshops, discussions) through electronic surveys after the event. </w:t>
      </w:r>
    </w:p>
    <w:p w14:paraId="6C1C38BD" w14:textId="77777777" w:rsidR="00527964" w:rsidRPr="004C3E01" w:rsidRDefault="00434A1F" w:rsidP="00527964">
      <w:pPr>
        <w:pStyle w:val="Listparagraf"/>
        <w:numPr>
          <w:ilvl w:val="0"/>
          <w:numId w:val="18"/>
        </w:numPr>
        <w:rPr>
          <w:lang w:val="en-GB"/>
        </w:rPr>
      </w:pPr>
      <w:r w:rsidRPr="004C3E01">
        <w:rPr>
          <w:lang w:val="en-GB"/>
        </w:rPr>
        <w:t>To secure sponsorship commitments totalling at least £55,000 by July 29</w:t>
      </w:r>
      <w:r w:rsidRPr="004C3E01">
        <w:rPr>
          <w:vertAlign w:val="superscript"/>
          <w:lang w:val="en-GB"/>
        </w:rPr>
        <w:t>th</w:t>
      </w:r>
      <w:proofErr w:type="gramStart"/>
      <w:r w:rsidRPr="004C3E01">
        <w:rPr>
          <w:lang w:val="en-GB"/>
        </w:rPr>
        <w:t xml:space="preserve"> 2024</w:t>
      </w:r>
      <w:proofErr w:type="gramEnd"/>
      <w:r w:rsidRPr="004C3E01">
        <w:rPr>
          <w:lang w:val="en-GB"/>
        </w:rPr>
        <w:t xml:space="preserve"> to ensure the event's financial viability and demonstrates industry support for technological innovation in hospitality.</w:t>
      </w:r>
    </w:p>
    <w:p w14:paraId="11B9AEC3" w14:textId="77777777" w:rsidR="002356BB" w:rsidRPr="004C3E01" w:rsidRDefault="00434A1F" w:rsidP="00527964">
      <w:pPr>
        <w:rPr>
          <w:rStyle w:val="Titlu1Caracter"/>
        </w:rPr>
      </w:pPr>
      <w:r w:rsidRPr="004C3E01">
        <w:rPr>
          <w:rStyle w:val="Titlu1Caracter"/>
        </w:rPr>
        <w:br w:type="page"/>
      </w:r>
    </w:p>
    <w:p w14:paraId="1B722B4F" w14:textId="77777777" w:rsidR="0096616A" w:rsidRPr="004C3E01" w:rsidRDefault="0096616A" w:rsidP="004C3DC7">
      <w:pPr>
        <w:rPr>
          <w:rStyle w:val="Titlu1Caracter"/>
        </w:rPr>
        <w:sectPr w:rsidR="0096616A" w:rsidRPr="004C3E01" w:rsidSect="0096616A">
          <w:footerReference w:type="default" r:id="rId9"/>
          <w:pgSz w:w="11906" w:h="16838"/>
          <w:pgMar w:top="1440" w:right="1440" w:bottom="1440" w:left="1440" w:header="709" w:footer="709" w:gutter="0"/>
          <w:cols w:space="708"/>
          <w:docGrid w:linePitch="360"/>
        </w:sectPr>
      </w:pPr>
    </w:p>
    <w:p w14:paraId="05F43F95" w14:textId="77777777" w:rsidR="004C3DC7" w:rsidRPr="004C3E01" w:rsidRDefault="00434A1F" w:rsidP="004C3DC7">
      <w:pPr>
        <w:rPr>
          <w:rStyle w:val="Titlu1Caracter"/>
        </w:rPr>
      </w:pPr>
      <w:bookmarkStart w:id="4" w:name="_Toc167892802"/>
      <w:r w:rsidRPr="004C3E01">
        <w:rPr>
          <w:rStyle w:val="Titlu1Caracter"/>
        </w:rPr>
        <w:lastRenderedPageBreak/>
        <w:t>Event Operations</w:t>
      </w:r>
      <w:bookmarkEnd w:id="4"/>
      <w:r w:rsidR="006F7EAE" w:rsidRPr="004C3E01">
        <w:rPr>
          <w:rStyle w:val="Titlu1Caracter"/>
        </w:rPr>
        <w:t xml:space="preserve"> </w:t>
      </w:r>
    </w:p>
    <w:tbl>
      <w:tblPr>
        <w:tblStyle w:val="Tabelgril"/>
        <w:tblW w:w="5000" w:type="pct"/>
        <w:tblLook w:val="04A0" w:firstRow="1" w:lastRow="0" w:firstColumn="1" w:lastColumn="0" w:noHBand="0" w:noVBand="1"/>
      </w:tblPr>
      <w:tblGrid>
        <w:gridCol w:w="1554"/>
        <w:gridCol w:w="2410"/>
        <w:gridCol w:w="3119"/>
        <w:gridCol w:w="3403"/>
        <w:gridCol w:w="3462"/>
      </w:tblGrid>
      <w:tr w:rsidR="003A5A99" w:rsidRPr="004C3E01" w14:paraId="23BD0BE6" w14:textId="77777777" w:rsidTr="00180B11">
        <w:trPr>
          <w:trHeight w:val="315"/>
        </w:trPr>
        <w:tc>
          <w:tcPr>
            <w:tcW w:w="557" w:type="pct"/>
            <w:hideMark/>
          </w:tcPr>
          <w:p w14:paraId="0637EE5B" w14:textId="77777777" w:rsidR="0096616A" w:rsidRPr="004C3E01" w:rsidRDefault="00434A1F" w:rsidP="008C3D61">
            <w:pPr>
              <w:rPr>
                <w:b/>
                <w:lang w:eastAsia="en-IN"/>
              </w:rPr>
            </w:pPr>
            <w:r w:rsidRPr="004C3E01">
              <w:rPr>
                <w:b/>
                <w:lang w:eastAsia="en-IN"/>
              </w:rPr>
              <w:t>Skill</w:t>
            </w:r>
          </w:p>
        </w:tc>
        <w:tc>
          <w:tcPr>
            <w:tcW w:w="864" w:type="pct"/>
            <w:hideMark/>
          </w:tcPr>
          <w:p w14:paraId="2ABFC784" w14:textId="77777777" w:rsidR="0096616A" w:rsidRPr="004C3E01" w:rsidRDefault="00434A1F" w:rsidP="008C3D61">
            <w:pPr>
              <w:rPr>
                <w:b/>
                <w:lang w:eastAsia="en-IN"/>
              </w:rPr>
            </w:pPr>
            <w:r w:rsidRPr="004C3E01">
              <w:rPr>
                <w:b/>
                <w:lang w:eastAsia="en-IN"/>
              </w:rPr>
              <w:t>Description</w:t>
            </w:r>
          </w:p>
        </w:tc>
        <w:tc>
          <w:tcPr>
            <w:tcW w:w="1118" w:type="pct"/>
            <w:hideMark/>
          </w:tcPr>
          <w:p w14:paraId="1A55DE1C" w14:textId="77777777" w:rsidR="0096616A" w:rsidRPr="004C3E01" w:rsidRDefault="00434A1F" w:rsidP="008C3D61">
            <w:pPr>
              <w:rPr>
                <w:b/>
                <w:lang w:eastAsia="en-IN"/>
              </w:rPr>
            </w:pPr>
            <w:r w:rsidRPr="004C3E01">
              <w:rPr>
                <w:b/>
                <w:lang w:eastAsia="en-IN"/>
              </w:rPr>
              <w:t>Human Resource Requirement</w:t>
            </w:r>
          </w:p>
        </w:tc>
        <w:tc>
          <w:tcPr>
            <w:tcW w:w="1220" w:type="pct"/>
            <w:hideMark/>
          </w:tcPr>
          <w:p w14:paraId="6B3692C3" w14:textId="77777777" w:rsidR="0096616A" w:rsidRPr="004C3E01" w:rsidRDefault="00434A1F" w:rsidP="008C3D61">
            <w:pPr>
              <w:rPr>
                <w:b/>
                <w:lang w:eastAsia="en-IN"/>
              </w:rPr>
            </w:pPr>
            <w:r w:rsidRPr="004C3E01">
              <w:rPr>
                <w:b/>
                <w:lang w:eastAsia="en-IN"/>
              </w:rPr>
              <w:t>Technology Requirement</w:t>
            </w:r>
          </w:p>
        </w:tc>
        <w:tc>
          <w:tcPr>
            <w:tcW w:w="1241" w:type="pct"/>
          </w:tcPr>
          <w:p w14:paraId="27A944B1" w14:textId="77777777" w:rsidR="0096616A" w:rsidRPr="004C3E01" w:rsidRDefault="00434A1F" w:rsidP="008C3D61">
            <w:pPr>
              <w:rPr>
                <w:b/>
                <w:lang w:eastAsia="en-IN"/>
              </w:rPr>
            </w:pPr>
            <w:r w:rsidRPr="004C3E01">
              <w:rPr>
                <w:b/>
                <w:lang w:eastAsia="en-IN"/>
              </w:rPr>
              <w:t>Justification</w:t>
            </w:r>
          </w:p>
        </w:tc>
      </w:tr>
      <w:tr w:rsidR="003A5A99" w:rsidRPr="004C3E01" w14:paraId="52DEB7BA" w14:textId="77777777" w:rsidTr="00180B11">
        <w:trPr>
          <w:trHeight w:val="315"/>
        </w:trPr>
        <w:tc>
          <w:tcPr>
            <w:tcW w:w="557" w:type="pct"/>
            <w:hideMark/>
          </w:tcPr>
          <w:p w14:paraId="267E48FA" w14:textId="77777777" w:rsidR="0096616A" w:rsidRPr="004C3E01" w:rsidRDefault="00434A1F" w:rsidP="008C3D61">
            <w:pPr>
              <w:rPr>
                <w:lang w:eastAsia="en-IN"/>
              </w:rPr>
            </w:pPr>
            <w:r w:rsidRPr="004C3E01">
              <w:rPr>
                <w:lang w:eastAsia="en-IN"/>
              </w:rPr>
              <w:t>Planning &amp; Management</w:t>
            </w:r>
          </w:p>
        </w:tc>
        <w:tc>
          <w:tcPr>
            <w:tcW w:w="864" w:type="pct"/>
            <w:hideMark/>
          </w:tcPr>
          <w:p w14:paraId="55C2712A" w14:textId="77777777" w:rsidR="0096616A" w:rsidRPr="004C3E01" w:rsidRDefault="00434A1F" w:rsidP="008C3D61">
            <w:pPr>
              <w:rPr>
                <w:lang w:eastAsia="en-IN"/>
              </w:rPr>
            </w:pPr>
            <w:r w:rsidRPr="004C3E01">
              <w:rPr>
                <w:lang w:eastAsia="en-IN"/>
              </w:rPr>
              <w:t>Develop overall event strategy, timeline, budget, and logistics.</w:t>
            </w:r>
          </w:p>
        </w:tc>
        <w:tc>
          <w:tcPr>
            <w:tcW w:w="1118" w:type="pct"/>
            <w:hideMark/>
          </w:tcPr>
          <w:p w14:paraId="1F7C4A00" w14:textId="77777777" w:rsidR="0096616A" w:rsidRPr="004C3E01" w:rsidRDefault="00434A1F" w:rsidP="008C3D61">
            <w:pPr>
              <w:pStyle w:val="Listparagraf"/>
              <w:numPr>
                <w:ilvl w:val="0"/>
                <w:numId w:val="19"/>
              </w:numPr>
              <w:rPr>
                <w:lang w:val="en-GB" w:eastAsia="en-IN"/>
              </w:rPr>
            </w:pPr>
            <w:r w:rsidRPr="004C3E01">
              <w:rPr>
                <w:lang w:val="en-GB" w:eastAsia="en-IN"/>
              </w:rPr>
              <w:t xml:space="preserve">Event planner </w:t>
            </w:r>
          </w:p>
          <w:p w14:paraId="7E2FB17F" w14:textId="77777777" w:rsidR="0096616A" w:rsidRPr="004C3E01" w:rsidRDefault="00434A1F" w:rsidP="008C3D61">
            <w:pPr>
              <w:pStyle w:val="Listparagraf"/>
              <w:numPr>
                <w:ilvl w:val="0"/>
                <w:numId w:val="19"/>
              </w:numPr>
              <w:rPr>
                <w:lang w:val="en-GB" w:eastAsia="en-IN"/>
              </w:rPr>
            </w:pPr>
            <w:r w:rsidRPr="004C3E01">
              <w:rPr>
                <w:lang w:val="en-GB" w:eastAsia="en-IN"/>
              </w:rPr>
              <w:t xml:space="preserve">Project manager </w:t>
            </w:r>
          </w:p>
          <w:p w14:paraId="06B94AA1" w14:textId="77777777" w:rsidR="0096616A" w:rsidRPr="004C3E01" w:rsidRDefault="00434A1F" w:rsidP="008C3D61">
            <w:pPr>
              <w:pStyle w:val="Listparagraf"/>
              <w:numPr>
                <w:ilvl w:val="0"/>
                <w:numId w:val="19"/>
              </w:numPr>
              <w:rPr>
                <w:lang w:val="en-GB" w:eastAsia="en-IN"/>
              </w:rPr>
            </w:pPr>
            <w:r w:rsidRPr="004C3E01">
              <w:rPr>
                <w:lang w:val="en-GB" w:eastAsia="en-IN"/>
              </w:rPr>
              <w:t>Team with experience in hospitality conferences</w:t>
            </w:r>
          </w:p>
        </w:tc>
        <w:tc>
          <w:tcPr>
            <w:tcW w:w="1220" w:type="pct"/>
            <w:hideMark/>
          </w:tcPr>
          <w:p w14:paraId="0D70AEC6"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Project management software </w:t>
            </w:r>
          </w:p>
          <w:p w14:paraId="36EDA2D2" w14:textId="77777777" w:rsidR="0096616A" w:rsidRPr="004C3E01" w:rsidRDefault="00434A1F" w:rsidP="0096616A">
            <w:pPr>
              <w:pStyle w:val="Listparagraf"/>
              <w:numPr>
                <w:ilvl w:val="0"/>
                <w:numId w:val="19"/>
              </w:numPr>
              <w:rPr>
                <w:lang w:val="en-GB" w:eastAsia="en-IN"/>
              </w:rPr>
            </w:pPr>
            <w:r w:rsidRPr="004C3E01">
              <w:rPr>
                <w:lang w:val="en-GB" w:eastAsia="en-IN"/>
              </w:rPr>
              <w:t>Communication tools (email, collaboration platforms)</w:t>
            </w:r>
          </w:p>
          <w:p w14:paraId="558C114E" w14:textId="77777777" w:rsidR="0096616A" w:rsidRPr="004C3E01" w:rsidRDefault="00434A1F" w:rsidP="0096616A">
            <w:pPr>
              <w:pStyle w:val="Listparagraf"/>
              <w:numPr>
                <w:ilvl w:val="0"/>
                <w:numId w:val="19"/>
              </w:numPr>
              <w:rPr>
                <w:lang w:val="en-GB" w:eastAsia="en-IN"/>
              </w:rPr>
            </w:pPr>
            <w:r w:rsidRPr="004C3E01">
              <w:rPr>
                <w:lang w:val="en-GB" w:eastAsia="en-IN"/>
              </w:rPr>
              <w:t>Scheduling software</w:t>
            </w:r>
          </w:p>
        </w:tc>
        <w:tc>
          <w:tcPr>
            <w:tcW w:w="1241" w:type="pct"/>
          </w:tcPr>
          <w:p w14:paraId="7980ADF5" w14:textId="77777777" w:rsidR="0096616A" w:rsidRPr="004C3E01" w:rsidRDefault="00434A1F" w:rsidP="0096616A">
            <w:pPr>
              <w:rPr>
                <w:lang w:eastAsia="en-IN"/>
              </w:rPr>
            </w:pPr>
            <w:r w:rsidRPr="004C3E01">
              <w:rPr>
                <w:lang w:eastAsia="en-IN"/>
              </w:rPr>
              <w:t>Appropriate planning &amp; management of an event is required to meet the Legal Requirements and avoid serious consequences for the event Organisers and partners</w:t>
            </w:r>
            <w:r w:rsidR="00DB3548" w:rsidRPr="004C3E01">
              <w:rPr>
                <w:lang w:eastAsia="en-IN"/>
              </w:rPr>
              <w:t xml:space="preserve"> (BBC, 2024)</w:t>
            </w:r>
            <w:r w:rsidRPr="004C3E01">
              <w:rPr>
                <w:lang w:eastAsia="en-IN"/>
              </w:rPr>
              <w:t>.</w:t>
            </w:r>
          </w:p>
          <w:p w14:paraId="589E7AED" w14:textId="77777777" w:rsidR="0096616A" w:rsidRPr="004C3E01" w:rsidRDefault="0096616A" w:rsidP="0096616A">
            <w:pPr>
              <w:rPr>
                <w:lang w:eastAsia="en-IN"/>
              </w:rPr>
            </w:pPr>
          </w:p>
        </w:tc>
      </w:tr>
      <w:tr w:rsidR="003A5A99" w:rsidRPr="004C3E01" w14:paraId="4AC486F3" w14:textId="77777777" w:rsidTr="00180B11">
        <w:trPr>
          <w:trHeight w:val="315"/>
        </w:trPr>
        <w:tc>
          <w:tcPr>
            <w:tcW w:w="557" w:type="pct"/>
            <w:hideMark/>
          </w:tcPr>
          <w:p w14:paraId="453B4E69" w14:textId="77777777" w:rsidR="0096616A" w:rsidRPr="004C3E01" w:rsidRDefault="00434A1F" w:rsidP="008C3D61">
            <w:pPr>
              <w:rPr>
                <w:lang w:eastAsia="en-IN"/>
              </w:rPr>
            </w:pPr>
            <w:r w:rsidRPr="004C3E01">
              <w:rPr>
                <w:lang w:eastAsia="en-IN"/>
              </w:rPr>
              <w:t>Marketing &amp; Promotion</w:t>
            </w:r>
          </w:p>
        </w:tc>
        <w:tc>
          <w:tcPr>
            <w:tcW w:w="864" w:type="pct"/>
            <w:hideMark/>
          </w:tcPr>
          <w:p w14:paraId="0F3BE4F2" w14:textId="77777777" w:rsidR="0096616A" w:rsidRPr="004C3E01" w:rsidRDefault="00434A1F" w:rsidP="008C3D61">
            <w:pPr>
              <w:rPr>
                <w:lang w:eastAsia="en-IN"/>
              </w:rPr>
            </w:pPr>
            <w:r w:rsidRPr="004C3E01">
              <w:rPr>
                <w:lang w:eastAsia="en-IN"/>
              </w:rPr>
              <w:t>Create marketing materials, develop promotional strategy, and manage social media presence, secure media coverage.</w:t>
            </w:r>
          </w:p>
        </w:tc>
        <w:tc>
          <w:tcPr>
            <w:tcW w:w="1118" w:type="pct"/>
            <w:hideMark/>
          </w:tcPr>
          <w:p w14:paraId="07CAC061" w14:textId="77777777" w:rsidR="0096616A" w:rsidRPr="004C3E01" w:rsidRDefault="00434A1F" w:rsidP="008C3D61">
            <w:pPr>
              <w:pStyle w:val="Listparagraf"/>
              <w:numPr>
                <w:ilvl w:val="0"/>
                <w:numId w:val="19"/>
              </w:numPr>
              <w:rPr>
                <w:lang w:val="en-GB" w:eastAsia="en-IN"/>
              </w:rPr>
            </w:pPr>
            <w:r w:rsidRPr="004C3E01">
              <w:rPr>
                <w:lang w:val="en-GB" w:eastAsia="en-IN"/>
              </w:rPr>
              <w:t xml:space="preserve">Marketing Manager </w:t>
            </w:r>
          </w:p>
          <w:p w14:paraId="08430004" w14:textId="77777777" w:rsidR="0096616A" w:rsidRPr="004C3E01" w:rsidRDefault="00434A1F" w:rsidP="008C3D61">
            <w:pPr>
              <w:pStyle w:val="Listparagraf"/>
              <w:numPr>
                <w:ilvl w:val="0"/>
                <w:numId w:val="19"/>
              </w:numPr>
              <w:rPr>
                <w:lang w:val="en-GB" w:eastAsia="en-IN"/>
              </w:rPr>
            </w:pPr>
            <w:r w:rsidRPr="004C3E01">
              <w:rPr>
                <w:lang w:val="en-GB" w:eastAsia="en-IN"/>
              </w:rPr>
              <w:t xml:space="preserve">Content writer </w:t>
            </w:r>
          </w:p>
          <w:p w14:paraId="0D644477" w14:textId="77777777" w:rsidR="0096616A" w:rsidRPr="004C3E01" w:rsidRDefault="00434A1F" w:rsidP="008C3D61">
            <w:pPr>
              <w:pStyle w:val="Listparagraf"/>
              <w:numPr>
                <w:ilvl w:val="0"/>
                <w:numId w:val="19"/>
              </w:numPr>
              <w:rPr>
                <w:lang w:val="en-GB" w:eastAsia="en-IN"/>
              </w:rPr>
            </w:pPr>
            <w:r w:rsidRPr="004C3E01">
              <w:rPr>
                <w:lang w:val="en-GB" w:eastAsia="en-IN"/>
              </w:rPr>
              <w:t xml:space="preserve">Graphic designer </w:t>
            </w:r>
          </w:p>
          <w:p w14:paraId="5AA346BF" w14:textId="77777777" w:rsidR="0096616A" w:rsidRPr="004C3E01" w:rsidRDefault="00434A1F" w:rsidP="008C3D61">
            <w:pPr>
              <w:pStyle w:val="Listparagraf"/>
              <w:numPr>
                <w:ilvl w:val="0"/>
                <w:numId w:val="19"/>
              </w:numPr>
              <w:rPr>
                <w:lang w:val="en-GB" w:eastAsia="en-IN"/>
              </w:rPr>
            </w:pPr>
            <w:r w:rsidRPr="004C3E01">
              <w:rPr>
                <w:lang w:val="en-GB" w:eastAsia="en-IN"/>
              </w:rPr>
              <w:t>Social media specialist * Public relations specialist</w:t>
            </w:r>
          </w:p>
        </w:tc>
        <w:tc>
          <w:tcPr>
            <w:tcW w:w="1220" w:type="pct"/>
            <w:hideMark/>
          </w:tcPr>
          <w:p w14:paraId="44DDEC19"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Marketing automation platform </w:t>
            </w:r>
          </w:p>
          <w:p w14:paraId="10B74557"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Email marketing </w:t>
            </w:r>
            <w:proofErr w:type="gramStart"/>
            <w:r w:rsidRPr="004C3E01">
              <w:rPr>
                <w:lang w:val="en-GB" w:eastAsia="en-IN"/>
              </w:rPr>
              <w:t>software</w:t>
            </w:r>
            <w:proofErr w:type="gramEnd"/>
            <w:r w:rsidRPr="004C3E01">
              <w:rPr>
                <w:lang w:val="en-GB" w:eastAsia="en-IN"/>
              </w:rPr>
              <w:t xml:space="preserve"> </w:t>
            </w:r>
          </w:p>
          <w:p w14:paraId="61EBCE4E"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Social media management tools </w:t>
            </w:r>
          </w:p>
          <w:p w14:paraId="2E566CEA"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Content management system (CMS) for website </w:t>
            </w:r>
          </w:p>
          <w:p w14:paraId="449D1A09" w14:textId="77777777" w:rsidR="0096616A" w:rsidRPr="004C3E01" w:rsidRDefault="00434A1F" w:rsidP="0096616A">
            <w:pPr>
              <w:pStyle w:val="Listparagraf"/>
              <w:numPr>
                <w:ilvl w:val="0"/>
                <w:numId w:val="19"/>
              </w:numPr>
              <w:rPr>
                <w:lang w:val="en-GB" w:eastAsia="en-IN"/>
              </w:rPr>
            </w:pPr>
            <w:r w:rsidRPr="004C3E01">
              <w:rPr>
                <w:lang w:val="en-GB" w:eastAsia="en-IN"/>
              </w:rPr>
              <w:t>Media database</w:t>
            </w:r>
          </w:p>
        </w:tc>
        <w:tc>
          <w:tcPr>
            <w:tcW w:w="1241" w:type="pct"/>
          </w:tcPr>
          <w:p w14:paraId="59FC9A9E" w14:textId="77777777" w:rsidR="0096616A" w:rsidRPr="004C3E01" w:rsidRDefault="00434A1F" w:rsidP="0047335E">
            <w:pPr>
              <w:rPr>
                <w:lang w:eastAsia="en-IN"/>
              </w:rPr>
            </w:pPr>
            <w:r w:rsidRPr="004C3E01">
              <w:rPr>
                <w:lang w:eastAsia="en-IN"/>
              </w:rPr>
              <w:t xml:space="preserve">As per </w:t>
            </w:r>
            <w:r w:rsidRPr="004C3E01">
              <w:rPr>
                <w:shd w:val="clear" w:color="auto" w:fill="FFFFFF"/>
              </w:rPr>
              <w:t xml:space="preserve">Hayati </w:t>
            </w:r>
            <w:r w:rsidRPr="004C3E01">
              <w:rPr>
                <w:i/>
                <w:shd w:val="clear" w:color="auto" w:fill="FFFFFF"/>
              </w:rPr>
              <w:t>et al</w:t>
            </w:r>
            <w:r w:rsidRPr="004C3E01">
              <w:rPr>
                <w:shd w:val="clear" w:color="auto" w:fill="FFFFFF"/>
              </w:rPr>
              <w:t>. (2020) the organisation (</w:t>
            </w:r>
            <w:r w:rsidR="00CD698F" w:rsidRPr="004C3E01">
              <w:rPr>
                <w:shd w:val="clear" w:color="auto" w:fill="FFFFFF"/>
              </w:rPr>
              <w:t>event organisers</w:t>
            </w:r>
            <w:r w:rsidRPr="004C3E01">
              <w:rPr>
                <w:shd w:val="clear" w:color="auto" w:fill="FFFFFF"/>
              </w:rPr>
              <w:t xml:space="preserve">) </w:t>
            </w:r>
            <w:proofErr w:type="gramStart"/>
            <w:r w:rsidRPr="004C3E01">
              <w:rPr>
                <w:shd w:val="clear" w:color="auto" w:fill="FFFFFF"/>
              </w:rPr>
              <w:t>have</w:t>
            </w:r>
            <w:proofErr w:type="gramEnd"/>
            <w:r w:rsidRPr="004C3E01">
              <w:rPr>
                <w:shd w:val="clear" w:color="auto" w:fill="FFFFFF"/>
              </w:rPr>
              <w:t xml:space="preserve"> to apply an appropriate marketing strategy to acquire customers (audience). </w:t>
            </w:r>
          </w:p>
        </w:tc>
      </w:tr>
      <w:tr w:rsidR="003A5A99" w:rsidRPr="004C3E01" w14:paraId="3AA7E92A" w14:textId="77777777" w:rsidTr="00180B11">
        <w:trPr>
          <w:trHeight w:val="315"/>
        </w:trPr>
        <w:tc>
          <w:tcPr>
            <w:tcW w:w="557" w:type="pct"/>
            <w:hideMark/>
          </w:tcPr>
          <w:p w14:paraId="7079F32A" w14:textId="77777777" w:rsidR="0096616A" w:rsidRPr="004C3E01" w:rsidRDefault="00434A1F" w:rsidP="008C3D61">
            <w:pPr>
              <w:rPr>
                <w:lang w:eastAsia="en-IN"/>
              </w:rPr>
            </w:pPr>
            <w:r w:rsidRPr="004C3E01">
              <w:rPr>
                <w:lang w:eastAsia="en-IN"/>
              </w:rPr>
              <w:lastRenderedPageBreak/>
              <w:t>Speaker Management</w:t>
            </w:r>
          </w:p>
        </w:tc>
        <w:tc>
          <w:tcPr>
            <w:tcW w:w="864" w:type="pct"/>
            <w:hideMark/>
          </w:tcPr>
          <w:p w14:paraId="117278C3" w14:textId="77777777" w:rsidR="0096616A" w:rsidRPr="004C3E01" w:rsidRDefault="00434A1F" w:rsidP="008C3D61">
            <w:pPr>
              <w:rPr>
                <w:lang w:eastAsia="en-IN"/>
              </w:rPr>
            </w:pPr>
            <w:r w:rsidRPr="004C3E01">
              <w:rPr>
                <w:lang w:eastAsia="en-IN"/>
              </w:rPr>
              <w:t>Source qualified speakers, negotiate fees, coordinate travel and logistics and manage presentation materials.</w:t>
            </w:r>
          </w:p>
        </w:tc>
        <w:tc>
          <w:tcPr>
            <w:tcW w:w="1118" w:type="pct"/>
            <w:hideMark/>
          </w:tcPr>
          <w:p w14:paraId="6F8F96E5" w14:textId="77777777" w:rsidR="0096616A" w:rsidRPr="004C3E01" w:rsidRDefault="00434A1F" w:rsidP="008C3D61">
            <w:pPr>
              <w:pStyle w:val="Listparagraf"/>
              <w:numPr>
                <w:ilvl w:val="0"/>
                <w:numId w:val="19"/>
              </w:numPr>
              <w:rPr>
                <w:lang w:val="en-GB" w:eastAsia="en-IN"/>
              </w:rPr>
            </w:pPr>
            <w:r w:rsidRPr="004C3E01">
              <w:rPr>
                <w:lang w:val="en-GB" w:eastAsia="en-IN"/>
              </w:rPr>
              <w:t xml:space="preserve">Speaker coordinator </w:t>
            </w:r>
          </w:p>
          <w:p w14:paraId="729CC906" w14:textId="77777777" w:rsidR="0096616A" w:rsidRPr="004C3E01" w:rsidRDefault="00434A1F" w:rsidP="008C3D61">
            <w:pPr>
              <w:pStyle w:val="Listparagraf"/>
              <w:numPr>
                <w:ilvl w:val="0"/>
                <w:numId w:val="19"/>
              </w:numPr>
              <w:rPr>
                <w:lang w:val="en-GB" w:eastAsia="en-IN"/>
              </w:rPr>
            </w:pPr>
            <w:r w:rsidRPr="004C3E01">
              <w:rPr>
                <w:lang w:val="en-GB" w:eastAsia="en-IN"/>
              </w:rPr>
              <w:t xml:space="preserve">Conference director </w:t>
            </w:r>
          </w:p>
          <w:p w14:paraId="03D8D283" w14:textId="77777777" w:rsidR="0096616A" w:rsidRPr="004C3E01" w:rsidRDefault="00434A1F" w:rsidP="008C3D61">
            <w:pPr>
              <w:pStyle w:val="Listparagraf"/>
              <w:numPr>
                <w:ilvl w:val="0"/>
                <w:numId w:val="19"/>
              </w:numPr>
              <w:rPr>
                <w:lang w:val="en-GB" w:eastAsia="en-IN"/>
              </w:rPr>
            </w:pPr>
            <w:r w:rsidRPr="004C3E01">
              <w:rPr>
                <w:lang w:val="en-GB" w:eastAsia="en-IN"/>
              </w:rPr>
              <w:t>Industry network contacts</w:t>
            </w:r>
          </w:p>
        </w:tc>
        <w:tc>
          <w:tcPr>
            <w:tcW w:w="1220" w:type="pct"/>
            <w:hideMark/>
          </w:tcPr>
          <w:p w14:paraId="30108B49"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Speaker management software </w:t>
            </w:r>
          </w:p>
          <w:p w14:paraId="05BC42FE"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Video conferencing platform </w:t>
            </w:r>
          </w:p>
          <w:p w14:paraId="2262CB17" w14:textId="77777777" w:rsidR="0096616A" w:rsidRPr="004C3E01" w:rsidRDefault="00434A1F" w:rsidP="0096616A">
            <w:pPr>
              <w:pStyle w:val="Listparagraf"/>
              <w:numPr>
                <w:ilvl w:val="0"/>
                <w:numId w:val="19"/>
              </w:numPr>
              <w:rPr>
                <w:lang w:val="en-GB" w:eastAsia="en-IN"/>
              </w:rPr>
            </w:pPr>
            <w:r w:rsidRPr="004C3E01">
              <w:rPr>
                <w:lang w:val="en-GB" w:eastAsia="en-IN"/>
              </w:rPr>
              <w:t>File sharing platform</w:t>
            </w:r>
          </w:p>
        </w:tc>
        <w:tc>
          <w:tcPr>
            <w:tcW w:w="1241" w:type="pct"/>
          </w:tcPr>
          <w:p w14:paraId="4315E967" w14:textId="77777777" w:rsidR="0096616A" w:rsidRPr="004C3E01" w:rsidRDefault="00434A1F" w:rsidP="004C0BE3">
            <w:pPr>
              <w:rPr>
                <w:lang w:eastAsia="en-IN"/>
              </w:rPr>
            </w:pPr>
            <w:r w:rsidRPr="004C3E01">
              <w:rPr>
                <w:lang w:eastAsia="en-IN"/>
              </w:rPr>
              <w:t>Effective speaker management is crucial for this hospitality technology conference as it ensures the event features industry leaders and experts, for credibility and attracting attendees.</w:t>
            </w:r>
          </w:p>
        </w:tc>
      </w:tr>
      <w:tr w:rsidR="003A5A99" w:rsidRPr="004C3E01" w14:paraId="640F0A7D" w14:textId="77777777" w:rsidTr="00180B11">
        <w:trPr>
          <w:trHeight w:val="315"/>
        </w:trPr>
        <w:tc>
          <w:tcPr>
            <w:tcW w:w="557" w:type="pct"/>
            <w:hideMark/>
          </w:tcPr>
          <w:p w14:paraId="56A8B471" w14:textId="77777777" w:rsidR="0096616A" w:rsidRPr="004C3E01" w:rsidRDefault="00434A1F" w:rsidP="008C3D61">
            <w:pPr>
              <w:rPr>
                <w:lang w:eastAsia="en-IN"/>
              </w:rPr>
            </w:pPr>
            <w:r w:rsidRPr="004C3E01">
              <w:rPr>
                <w:lang w:eastAsia="en-IN"/>
              </w:rPr>
              <w:t>Logistics &amp; Operations</w:t>
            </w:r>
          </w:p>
        </w:tc>
        <w:tc>
          <w:tcPr>
            <w:tcW w:w="864" w:type="pct"/>
            <w:hideMark/>
          </w:tcPr>
          <w:p w14:paraId="211F3822" w14:textId="77777777" w:rsidR="0096616A" w:rsidRPr="004C3E01" w:rsidRDefault="00434A1F" w:rsidP="008C3D61">
            <w:pPr>
              <w:rPr>
                <w:lang w:eastAsia="en-IN"/>
              </w:rPr>
            </w:pPr>
            <w:r w:rsidRPr="004C3E01">
              <w:rPr>
                <w:lang w:eastAsia="en-IN"/>
              </w:rPr>
              <w:t>Secure venue, manage catering, arrange audio/visual equipment, and coordinate security and transportation.</w:t>
            </w:r>
          </w:p>
        </w:tc>
        <w:tc>
          <w:tcPr>
            <w:tcW w:w="1118" w:type="pct"/>
            <w:hideMark/>
          </w:tcPr>
          <w:p w14:paraId="45B9251A" w14:textId="77777777" w:rsidR="0096616A" w:rsidRPr="004C3E01" w:rsidRDefault="00434A1F" w:rsidP="008C3D61">
            <w:pPr>
              <w:pStyle w:val="Listparagraf"/>
              <w:numPr>
                <w:ilvl w:val="0"/>
                <w:numId w:val="19"/>
              </w:numPr>
              <w:rPr>
                <w:lang w:val="en-GB" w:eastAsia="en-IN"/>
              </w:rPr>
            </w:pPr>
            <w:r w:rsidRPr="004C3E01">
              <w:rPr>
                <w:lang w:val="en-GB" w:eastAsia="en-IN"/>
              </w:rPr>
              <w:t xml:space="preserve">Venue manager </w:t>
            </w:r>
          </w:p>
          <w:p w14:paraId="6AD12B7D" w14:textId="77777777" w:rsidR="0096616A" w:rsidRPr="004C3E01" w:rsidRDefault="00434A1F" w:rsidP="008C3D61">
            <w:pPr>
              <w:pStyle w:val="Listparagraf"/>
              <w:numPr>
                <w:ilvl w:val="0"/>
                <w:numId w:val="19"/>
              </w:numPr>
              <w:rPr>
                <w:lang w:val="en-GB" w:eastAsia="en-IN"/>
              </w:rPr>
            </w:pPr>
            <w:r w:rsidRPr="004C3E01">
              <w:rPr>
                <w:lang w:val="en-GB" w:eastAsia="en-IN"/>
              </w:rPr>
              <w:t xml:space="preserve">Operations Manager </w:t>
            </w:r>
          </w:p>
          <w:p w14:paraId="757E3A77"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Audio/visual technician </w:t>
            </w:r>
          </w:p>
          <w:p w14:paraId="0695E257"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Security personnel </w:t>
            </w:r>
          </w:p>
          <w:p w14:paraId="3F18E7DE" w14:textId="77777777" w:rsidR="0096616A" w:rsidRPr="004C3E01" w:rsidRDefault="00434A1F" w:rsidP="0096616A">
            <w:pPr>
              <w:pStyle w:val="Listparagraf"/>
              <w:numPr>
                <w:ilvl w:val="0"/>
                <w:numId w:val="19"/>
              </w:numPr>
              <w:rPr>
                <w:lang w:val="en-GB" w:eastAsia="en-IN"/>
              </w:rPr>
            </w:pPr>
            <w:r w:rsidRPr="004C3E01">
              <w:rPr>
                <w:lang w:val="en-GB" w:eastAsia="en-IN"/>
              </w:rPr>
              <w:t>Transportation Coordinator</w:t>
            </w:r>
          </w:p>
        </w:tc>
        <w:tc>
          <w:tcPr>
            <w:tcW w:w="1220" w:type="pct"/>
            <w:hideMark/>
          </w:tcPr>
          <w:p w14:paraId="3983F555"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Venue management software </w:t>
            </w:r>
          </w:p>
          <w:p w14:paraId="166794E0"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Online registration platform </w:t>
            </w:r>
          </w:p>
          <w:p w14:paraId="1EC7046F" w14:textId="77777777" w:rsidR="0096616A" w:rsidRPr="004C3E01" w:rsidRDefault="00434A1F" w:rsidP="0096616A">
            <w:pPr>
              <w:pStyle w:val="Listparagraf"/>
              <w:numPr>
                <w:ilvl w:val="0"/>
                <w:numId w:val="19"/>
              </w:numPr>
              <w:rPr>
                <w:lang w:val="en-GB" w:eastAsia="en-IN"/>
              </w:rPr>
            </w:pPr>
            <w:r w:rsidRPr="004C3E01">
              <w:rPr>
                <w:lang w:val="en-GB" w:eastAsia="en-IN"/>
              </w:rPr>
              <w:t>Inventory management software</w:t>
            </w:r>
          </w:p>
        </w:tc>
        <w:tc>
          <w:tcPr>
            <w:tcW w:w="1241" w:type="pct"/>
          </w:tcPr>
          <w:p w14:paraId="5401CC7F" w14:textId="77777777" w:rsidR="0096616A" w:rsidRPr="004C3E01" w:rsidRDefault="00434A1F" w:rsidP="0096616A">
            <w:pPr>
              <w:rPr>
                <w:lang w:eastAsia="en-IN"/>
              </w:rPr>
            </w:pPr>
            <w:r w:rsidRPr="004C3E01">
              <w:rPr>
                <w:lang w:eastAsia="en-IN"/>
              </w:rPr>
              <w:t xml:space="preserve">Logistics professionals will be required to supervise the operations involved in the transportation and security of stakeholders. They will be responsible for planning executing and overseeing procedures to ensure the effective movement of the speakers (Jenkins, 2024). </w:t>
            </w:r>
          </w:p>
        </w:tc>
      </w:tr>
      <w:tr w:rsidR="003A5A99" w:rsidRPr="004C3E01" w14:paraId="36CCD47A" w14:textId="77777777" w:rsidTr="00180B11">
        <w:trPr>
          <w:trHeight w:val="315"/>
        </w:trPr>
        <w:tc>
          <w:tcPr>
            <w:tcW w:w="557" w:type="pct"/>
            <w:hideMark/>
          </w:tcPr>
          <w:p w14:paraId="30123BE5" w14:textId="77777777" w:rsidR="0096616A" w:rsidRPr="004C3E01" w:rsidRDefault="00434A1F" w:rsidP="008C3D61">
            <w:pPr>
              <w:rPr>
                <w:lang w:eastAsia="en-IN"/>
              </w:rPr>
            </w:pPr>
            <w:r w:rsidRPr="004C3E01">
              <w:rPr>
                <w:lang w:eastAsia="en-IN"/>
              </w:rPr>
              <w:t>Financial Management</w:t>
            </w:r>
          </w:p>
        </w:tc>
        <w:tc>
          <w:tcPr>
            <w:tcW w:w="864" w:type="pct"/>
            <w:hideMark/>
          </w:tcPr>
          <w:p w14:paraId="46909BE7" w14:textId="77777777" w:rsidR="0096616A" w:rsidRPr="004C3E01" w:rsidRDefault="00434A1F" w:rsidP="008C3D61">
            <w:pPr>
              <w:rPr>
                <w:lang w:eastAsia="en-IN"/>
              </w:rPr>
            </w:pPr>
            <w:r w:rsidRPr="004C3E01">
              <w:rPr>
                <w:lang w:eastAsia="en-IN"/>
              </w:rPr>
              <w:t xml:space="preserve">Develop a budget, track expenses, and manage revenue </w:t>
            </w:r>
            <w:r w:rsidRPr="004C3E01">
              <w:rPr>
                <w:lang w:eastAsia="en-IN"/>
              </w:rPr>
              <w:lastRenderedPageBreak/>
              <w:t>streams (ticket sales, sponsorships).</w:t>
            </w:r>
          </w:p>
        </w:tc>
        <w:tc>
          <w:tcPr>
            <w:tcW w:w="1118" w:type="pct"/>
            <w:hideMark/>
          </w:tcPr>
          <w:p w14:paraId="34B9D359" w14:textId="77777777" w:rsidR="0096616A" w:rsidRPr="004C3E01" w:rsidRDefault="00434A1F" w:rsidP="0096616A">
            <w:pPr>
              <w:pStyle w:val="Listparagraf"/>
              <w:numPr>
                <w:ilvl w:val="0"/>
                <w:numId w:val="19"/>
              </w:numPr>
              <w:rPr>
                <w:lang w:val="en-GB" w:eastAsia="en-IN"/>
              </w:rPr>
            </w:pPr>
            <w:r w:rsidRPr="004C3E01">
              <w:rPr>
                <w:lang w:val="en-GB" w:eastAsia="en-IN"/>
              </w:rPr>
              <w:lastRenderedPageBreak/>
              <w:t xml:space="preserve">Event accountant </w:t>
            </w:r>
          </w:p>
          <w:p w14:paraId="57EDBC6C"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Finance </w:t>
            </w:r>
            <w:proofErr w:type="gramStart"/>
            <w:r w:rsidRPr="004C3E01">
              <w:rPr>
                <w:lang w:val="en-GB" w:eastAsia="en-IN"/>
              </w:rPr>
              <w:t>manager</w:t>
            </w:r>
            <w:proofErr w:type="gramEnd"/>
            <w:r w:rsidRPr="004C3E01">
              <w:rPr>
                <w:lang w:val="en-GB" w:eastAsia="en-IN"/>
              </w:rPr>
              <w:t xml:space="preserve"> </w:t>
            </w:r>
          </w:p>
          <w:p w14:paraId="566252D3" w14:textId="77777777" w:rsidR="0096616A" w:rsidRPr="004C3E01" w:rsidRDefault="00434A1F" w:rsidP="0096616A">
            <w:pPr>
              <w:pStyle w:val="Listparagraf"/>
              <w:numPr>
                <w:ilvl w:val="0"/>
                <w:numId w:val="19"/>
              </w:numPr>
              <w:rPr>
                <w:lang w:val="en-GB" w:eastAsia="en-IN"/>
              </w:rPr>
            </w:pPr>
            <w:r w:rsidRPr="004C3E01">
              <w:rPr>
                <w:lang w:val="en-GB" w:eastAsia="en-IN"/>
              </w:rPr>
              <w:t>Sales manager</w:t>
            </w:r>
          </w:p>
        </w:tc>
        <w:tc>
          <w:tcPr>
            <w:tcW w:w="1220" w:type="pct"/>
            <w:hideMark/>
          </w:tcPr>
          <w:p w14:paraId="15104F75"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Accounting software </w:t>
            </w:r>
          </w:p>
          <w:p w14:paraId="2DC4F713"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Payment processing platform </w:t>
            </w:r>
          </w:p>
          <w:p w14:paraId="784756E3"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Sponsorship management </w:t>
            </w:r>
            <w:r w:rsidRPr="004C3E01">
              <w:rPr>
                <w:lang w:val="en-GB" w:eastAsia="en-IN"/>
              </w:rPr>
              <w:lastRenderedPageBreak/>
              <w:t>software</w:t>
            </w:r>
          </w:p>
        </w:tc>
        <w:tc>
          <w:tcPr>
            <w:tcW w:w="1241" w:type="pct"/>
          </w:tcPr>
          <w:p w14:paraId="63DD2B23" w14:textId="77777777" w:rsidR="0096616A" w:rsidRPr="004C3E01" w:rsidRDefault="00434A1F" w:rsidP="0096616A">
            <w:pPr>
              <w:rPr>
                <w:lang w:eastAsia="en-IN"/>
              </w:rPr>
            </w:pPr>
            <w:r w:rsidRPr="004C3E01">
              <w:rPr>
                <w:lang w:eastAsia="en-IN"/>
              </w:rPr>
              <w:lastRenderedPageBreak/>
              <w:t xml:space="preserve">As per Shaffer (2024) a financial manager is required to oversee the financial details of a company </w:t>
            </w:r>
            <w:r w:rsidRPr="004C3E01">
              <w:rPr>
                <w:lang w:eastAsia="en-IN"/>
              </w:rPr>
              <w:lastRenderedPageBreak/>
              <w:t xml:space="preserve">(event) and ensure that it is in line with legal requirements.  </w:t>
            </w:r>
          </w:p>
        </w:tc>
      </w:tr>
      <w:tr w:rsidR="003A5A99" w:rsidRPr="004C3E01" w14:paraId="118C713E" w14:textId="77777777" w:rsidTr="00180B11">
        <w:trPr>
          <w:trHeight w:val="315"/>
        </w:trPr>
        <w:tc>
          <w:tcPr>
            <w:tcW w:w="557" w:type="pct"/>
            <w:hideMark/>
          </w:tcPr>
          <w:p w14:paraId="6B002256" w14:textId="77777777" w:rsidR="0096616A" w:rsidRPr="004C3E01" w:rsidRDefault="00434A1F" w:rsidP="008C3D61">
            <w:pPr>
              <w:rPr>
                <w:lang w:eastAsia="en-IN"/>
              </w:rPr>
            </w:pPr>
            <w:r w:rsidRPr="004C3E01">
              <w:rPr>
                <w:lang w:eastAsia="en-IN"/>
              </w:rPr>
              <w:t>Design &amp; Production</w:t>
            </w:r>
          </w:p>
        </w:tc>
        <w:tc>
          <w:tcPr>
            <w:tcW w:w="864" w:type="pct"/>
            <w:hideMark/>
          </w:tcPr>
          <w:p w14:paraId="7F322B29" w14:textId="77777777" w:rsidR="0096616A" w:rsidRPr="004C3E01" w:rsidRDefault="00434A1F" w:rsidP="008C3D61">
            <w:pPr>
              <w:rPr>
                <w:lang w:eastAsia="en-IN"/>
              </w:rPr>
            </w:pPr>
            <w:r w:rsidRPr="004C3E01">
              <w:rPr>
                <w:lang w:eastAsia="en-IN"/>
              </w:rPr>
              <w:t>Design event branding, create marketing materials, manage stage production and develop presentations.</w:t>
            </w:r>
          </w:p>
        </w:tc>
        <w:tc>
          <w:tcPr>
            <w:tcW w:w="1118" w:type="pct"/>
            <w:hideMark/>
          </w:tcPr>
          <w:p w14:paraId="42AEAFB7"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Graphic designer </w:t>
            </w:r>
          </w:p>
          <w:p w14:paraId="4297E801"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Web designer </w:t>
            </w:r>
          </w:p>
          <w:p w14:paraId="58AC571D"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Event production specialist </w:t>
            </w:r>
          </w:p>
          <w:p w14:paraId="6696CAD3" w14:textId="77777777" w:rsidR="0096616A" w:rsidRPr="004C3E01" w:rsidRDefault="00434A1F" w:rsidP="0096616A">
            <w:pPr>
              <w:pStyle w:val="Listparagraf"/>
              <w:numPr>
                <w:ilvl w:val="0"/>
                <w:numId w:val="19"/>
              </w:numPr>
              <w:rPr>
                <w:lang w:val="en-GB" w:eastAsia="en-IN"/>
              </w:rPr>
            </w:pPr>
            <w:r w:rsidRPr="004C3E01">
              <w:rPr>
                <w:lang w:val="en-GB" w:eastAsia="en-IN"/>
              </w:rPr>
              <w:t>Audio/visual technician</w:t>
            </w:r>
          </w:p>
        </w:tc>
        <w:tc>
          <w:tcPr>
            <w:tcW w:w="1220" w:type="pct"/>
            <w:hideMark/>
          </w:tcPr>
          <w:p w14:paraId="41EFF1F2" w14:textId="77777777" w:rsidR="0096616A" w:rsidRPr="004C3E01" w:rsidRDefault="00434A1F" w:rsidP="0096616A">
            <w:pPr>
              <w:pStyle w:val="Listparagraf"/>
              <w:numPr>
                <w:ilvl w:val="0"/>
                <w:numId w:val="19"/>
              </w:numPr>
              <w:rPr>
                <w:lang w:val="en-GB" w:eastAsia="en-IN"/>
              </w:rPr>
            </w:pPr>
            <w:r w:rsidRPr="004C3E01">
              <w:rPr>
                <w:lang w:val="en-GB" w:eastAsia="en-IN"/>
              </w:rPr>
              <w:t>Design software (Adobe Creative Suite)</w:t>
            </w:r>
          </w:p>
          <w:p w14:paraId="2D219CF8"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Presentation software </w:t>
            </w:r>
          </w:p>
          <w:p w14:paraId="7D8F9794"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Online registration platform (with customisable branding) </w:t>
            </w:r>
          </w:p>
          <w:p w14:paraId="08B6FF88" w14:textId="77777777" w:rsidR="0096616A" w:rsidRPr="004C3E01" w:rsidRDefault="00434A1F" w:rsidP="0096616A">
            <w:pPr>
              <w:pStyle w:val="Listparagraf"/>
              <w:numPr>
                <w:ilvl w:val="0"/>
                <w:numId w:val="19"/>
              </w:numPr>
              <w:rPr>
                <w:lang w:val="en-GB" w:eastAsia="en-IN"/>
              </w:rPr>
            </w:pPr>
            <w:r w:rsidRPr="004C3E01">
              <w:rPr>
                <w:lang w:val="en-GB" w:eastAsia="en-IN"/>
              </w:rPr>
              <w:t>Audio/visual equipment</w:t>
            </w:r>
          </w:p>
        </w:tc>
        <w:tc>
          <w:tcPr>
            <w:tcW w:w="1241" w:type="pct"/>
          </w:tcPr>
          <w:p w14:paraId="6F75B422" w14:textId="77777777" w:rsidR="0096616A" w:rsidRPr="004C3E01" w:rsidRDefault="00434A1F" w:rsidP="00AB3CCF">
            <w:pPr>
              <w:rPr>
                <w:lang w:eastAsia="en-IN"/>
              </w:rPr>
            </w:pPr>
            <w:r w:rsidRPr="004C3E01">
              <w:rPr>
                <w:lang w:eastAsia="en-IN"/>
              </w:rPr>
              <w:t xml:space="preserve"> A Culture of design thinking can be considered a great way to harness the potential of human capital </w:t>
            </w:r>
            <w:r w:rsidR="00926BFC" w:rsidRPr="004C3E01">
              <w:rPr>
                <w:lang w:eastAsia="en-IN"/>
              </w:rPr>
              <w:t>(Higgins, 2020)</w:t>
            </w:r>
            <w:r w:rsidR="00DC1EF6" w:rsidRPr="004C3E01">
              <w:rPr>
                <w:lang w:eastAsia="en-IN"/>
              </w:rPr>
              <w:t xml:space="preserve">. </w:t>
            </w:r>
          </w:p>
        </w:tc>
      </w:tr>
      <w:tr w:rsidR="003A5A99" w:rsidRPr="004C3E01" w14:paraId="615973E3" w14:textId="77777777" w:rsidTr="00180B11">
        <w:trPr>
          <w:trHeight w:val="315"/>
        </w:trPr>
        <w:tc>
          <w:tcPr>
            <w:tcW w:w="557" w:type="pct"/>
            <w:hideMark/>
          </w:tcPr>
          <w:p w14:paraId="53E118C9" w14:textId="77777777" w:rsidR="0096616A" w:rsidRPr="004C3E01" w:rsidRDefault="00434A1F" w:rsidP="008C3D61">
            <w:pPr>
              <w:rPr>
                <w:lang w:eastAsia="en-IN"/>
              </w:rPr>
            </w:pPr>
            <w:r w:rsidRPr="004C3E01">
              <w:rPr>
                <w:lang w:eastAsia="en-IN"/>
              </w:rPr>
              <w:t>Technology Expertise</w:t>
            </w:r>
          </w:p>
        </w:tc>
        <w:tc>
          <w:tcPr>
            <w:tcW w:w="864" w:type="pct"/>
            <w:hideMark/>
          </w:tcPr>
          <w:p w14:paraId="7D80B8DF" w14:textId="77777777" w:rsidR="0096616A" w:rsidRPr="004C3E01" w:rsidRDefault="00434A1F" w:rsidP="0096616A">
            <w:pPr>
              <w:rPr>
                <w:lang w:eastAsia="en-IN"/>
              </w:rPr>
            </w:pPr>
            <w:r w:rsidRPr="004C3E01">
              <w:rPr>
                <w:lang w:eastAsia="en-IN"/>
              </w:rPr>
              <w:t>Manage event technology infrastructure (registration, ticketing), and troubleshoot technical issues.</w:t>
            </w:r>
          </w:p>
        </w:tc>
        <w:tc>
          <w:tcPr>
            <w:tcW w:w="1118" w:type="pct"/>
            <w:hideMark/>
          </w:tcPr>
          <w:p w14:paraId="4E414BC1"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IT support staff </w:t>
            </w:r>
          </w:p>
          <w:p w14:paraId="3A0417FC"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Audio/visual technician </w:t>
            </w:r>
          </w:p>
          <w:p w14:paraId="4A18F577"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Web developer </w:t>
            </w:r>
          </w:p>
        </w:tc>
        <w:tc>
          <w:tcPr>
            <w:tcW w:w="1220" w:type="pct"/>
            <w:hideMark/>
          </w:tcPr>
          <w:p w14:paraId="3A8DA4AE"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Event technology platform </w:t>
            </w:r>
          </w:p>
          <w:p w14:paraId="66F387DE"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Registration and ticketing software </w:t>
            </w:r>
          </w:p>
          <w:p w14:paraId="27B035A1"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Event app </w:t>
            </w:r>
          </w:p>
          <w:p w14:paraId="2E061D22" w14:textId="77777777" w:rsidR="0096616A" w:rsidRPr="004C3E01" w:rsidRDefault="00434A1F" w:rsidP="0096616A">
            <w:pPr>
              <w:pStyle w:val="Listparagraf"/>
              <w:numPr>
                <w:ilvl w:val="0"/>
                <w:numId w:val="19"/>
              </w:numPr>
              <w:rPr>
                <w:lang w:val="en-GB" w:eastAsia="en-IN"/>
              </w:rPr>
            </w:pPr>
            <w:r w:rsidRPr="004C3E01">
              <w:rPr>
                <w:lang w:val="en-GB" w:eastAsia="en-IN"/>
              </w:rPr>
              <w:t>Reliable internet connection</w:t>
            </w:r>
          </w:p>
        </w:tc>
        <w:tc>
          <w:tcPr>
            <w:tcW w:w="1241" w:type="pct"/>
          </w:tcPr>
          <w:p w14:paraId="3B986B4E" w14:textId="77777777" w:rsidR="0096616A" w:rsidRPr="004C3E01" w:rsidRDefault="00434A1F" w:rsidP="008239C8">
            <w:pPr>
              <w:rPr>
                <w:lang w:eastAsia="en-IN"/>
              </w:rPr>
            </w:pPr>
            <w:r w:rsidRPr="004C3E01">
              <w:t xml:space="preserve">To ensure a seamless experience for attendees, from registration to interactive workshops a reliable technology expertise is essential for this conference. </w:t>
            </w:r>
          </w:p>
        </w:tc>
      </w:tr>
      <w:tr w:rsidR="003A5A99" w:rsidRPr="004C3E01" w14:paraId="4268DBC8" w14:textId="77777777" w:rsidTr="00180B11">
        <w:trPr>
          <w:trHeight w:val="315"/>
        </w:trPr>
        <w:tc>
          <w:tcPr>
            <w:tcW w:w="557" w:type="pct"/>
            <w:hideMark/>
          </w:tcPr>
          <w:p w14:paraId="3FBFC287" w14:textId="77777777" w:rsidR="0096616A" w:rsidRPr="004C3E01" w:rsidRDefault="00434A1F" w:rsidP="008C3D61">
            <w:pPr>
              <w:rPr>
                <w:lang w:eastAsia="en-IN"/>
              </w:rPr>
            </w:pPr>
            <w:r w:rsidRPr="004C3E01">
              <w:rPr>
                <w:lang w:eastAsia="en-IN"/>
              </w:rPr>
              <w:t>Data &amp; Evaluation</w:t>
            </w:r>
          </w:p>
        </w:tc>
        <w:tc>
          <w:tcPr>
            <w:tcW w:w="864" w:type="pct"/>
            <w:hideMark/>
          </w:tcPr>
          <w:p w14:paraId="3A968092" w14:textId="77777777" w:rsidR="0096616A" w:rsidRPr="004C3E01" w:rsidRDefault="00434A1F" w:rsidP="008C3D61">
            <w:pPr>
              <w:rPr>
                <w:lang w:eastAsia="en-IN"/>
              </w:rPr>
            </w:pPr>
            <w:r w:rsidRPr="004C3E01">
              <w:rPr>
                <w:lang w:eastAsia="en-IN"/>
              </w:rPr>
              <w:t>Collect and analyse data on attendee registration, feedback surveys, and social media engagement.</w:t>
            </w:r>
          </w:p>
        </w:tc>
        <w:tc>
          <w:tcPr>
            <w:tcW w:w="1118" w:type="pct"/>
            <w:hideMark/>
          </w:tcPr>
          <w:p w14:paraId="3ACF3E7A"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Data analyst </w:t>
            </w:r>
          </w:p>
          <w:p w14:paraId="3B9C9534" w14:textId="77777777" w:rsidR="0096616A" w:rsidRPr="004C3E01" w:rsidRDefault="00434A1F" w:rsidP="0096616A">
            <w:pPr>
              <w:pStyle w:val="Listparagraf"/>
              <w:numPr>
                <w:ilvl w:val="0"/>
                <w:numId w:val="19"/>
              </w:numPr>
              <w:rPr>
                <w:lang w:val="en-GB" w:eastAsia="en-IN"/>
              </w:rPr>
            </w:pPr>
            <w:r w:rsidRPr="004C3E01">
              <w:rPr>
                <w:lang w:val="en-GB" w:eastAsia="en-IN"/>
              </w:rPr>
              <w:t>Project manager</w:t>
            </w:r>
          </w:p>
        </w:tc>
        <w:tc>
          <w:tcPr>
            <w:tcW w:w="1220" w:type="pct"/>
            <w:hideMark/>
          </w:tcPr>
          <w:p w14:paraId="0114BF4A"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Survey Software </w:t>
            </w:r>
          </w:p>
          <w:p w14:paraId="13FB33BB" w14:textId="77777777" w:rsidR="0096616A" w:rsidRPr="004C3E01" w:rsidRDefault="00434A1F" w:rsidP="0096616A">
            <w:pPr>
              <w:pStyle w:val="Listparagraf"/>
              <w:numPr>
                <w:ilvl w:val="0"/>
                <w:numId w:val="19"/>
              </w:numPr>
              <w:rPr>
                <w:lang w:val="en-GB" w:eastAsia="en-IN"/>
              </w:rPr>
            </w:pPr>
            <w:r w:rsidRPr="004C3E01">
              <w:rPr>
                <w:lang w:val="en-GB" w:eastAsia="en-IN"/>
              </w:rPr>
              <w:t xml:space="preserve">Data analysis software </w:t>
            </w:r>
          </w:p>
          <w:p w14:paraId="26FC491B" w14:textId="77777777" w:rsidR="0096616A" w:rsidRPr="004C3E01" w:rsidRDefault="00434A1F" w:rsidP="0096616A">
            <w:pPr>
              <w:pStyle w:val="Listparagraf"/>
              <w:numPr>
                <w:ilvl w:val="0"/>
                <w:numId w:val="19"/>
              </w:numPr>
              <w:rPr>
                <w:lang w:val="en-GB" w:eastAsia="en-IN"/>
              </w:rPr>
            </w:pPr>
            <w:r w:rsidRPr="004C3E01">
              <w:rPr>
                <w:lang w:val="en-GB" w:eastAsia="en-IN"/>
              </w:rPr>
              <w:t>Reporting tools</w:t>
            </w:r>
          </w:p>
        </w:tc>
        <w:tc>
          <w:tcPr>
            <w:tcW w:w="1241" w:type="pct"/>
          </w:tcPr>
          <w:p w14:paraId="378D4A51" w14:textId="77777777" w:rsidR="0096616A" w:rsidRPr="004C3E01" w:rsidRDefault="00434A1F" w:rsidP="008D210F">
            <w:pPr>
              <w:keepNext/>
              <w:rPr>
                <w:lang w:eastAsia="en-IN"/>
              </w:rPr>
            </w:pPr>
            <w:r w:rsidRPr="004C3E01">
              <w:rPr>
                <w:lang w:eastAsia="en-IN"/>
              </w:rPr>
              <w:t xml:space="preserve">The leaders can gain actionable insights through analytics which analyses large volumes of data and identifies patterns and trends (Chadha, 2024).  </w:t>
            </w:r>
          </w:p>
        </w:tc>
      </w:tr>
    </w:tbl>
    <w:p w14:paraId="4BC45B6D" w14:textId="77777777" w:rsidR="008D210F" w:rsidRPr="004C3E01" w:rsidRDefault="00434A1F" w:rsidP="008D210F">
      <w:pPr>
        <w:jc w:val="center"/>
        <w:rPr>
          <w:b/>
        </w:rPr>
      </w:pPr>
      <w:r w:rsidRPr="004C3E01">
        <w:rPr>
          <w:b/>
        </w:rPr>
        <w:lastRenderedPageBreak/>
        <w:t xml:space="preserve">Table </w:t>
      </w:r>
      <w:r w:rsidRPr="004C3E01">
        <w:rPr>
          <w:b/>
        </w:rPr>
        <w:fldChar w:fldCharType="begin"/>
      </w:r>
      <w:r w:rsidRPr="004C3E01">
        <w:rPr>
          <w:b/>
        </w:rPr>
        <w:instrText xml:space="preserve"> SEQ Table \* ARABIC </w:instrText>
      </w:r>
      <w:r w:rsidRPr="004C3E01">
        <w:rPr>
          <w:b/>
        </w:rPr>
        <w:fldChar w:fldCharType="separate"/>
      </w:r>
      <w:r w:rsidR="004E54E0" w:rsidRPr="004C3E01">
        <w:rPr>
          <w:b/>
          <w:noProof/>
        </w:rPr>
        <w:t>2</w:t>
      </w:r>
      <w:r w:rsidRPr="004C3E01">
        <w:rPr>
          <w:b/>
        </w:rPr>
        <w:fldChar w:fldCharType="end"/>
      </w:r>
      <w:r w:rsidRPr="004C3E01">
        <w:rPr>
          <w:b/>
        </w:rPr>
        <w:t>:</w:t>
      </w:r>
      <w:r w:rsidRPr="004C3E01">
        <w:rPr>
          <w:b/>
          <w:w w:val="105"/>
        </w:rPr>
        <w:t xml:space="preserve"> Skill and Resource Requirement table</w:t>
      </w:r>
    </w:p>
    <w:p w14:paraId="46F44149" w14:textId="77777777" w:rsidR="00523809" w:rsidRPr="004C3E01" w:rsidRDefault="00434A1F" w:rsidP="00523809">
      <w:pPr>
        <w:jc w:val="center"/>
        <w:rPr>
          <w:spacing w:val="-10"/>
          <w:w w:val="105"/>
        </w:rPr>
      </w:pPr>
      <w:r w:rsidRPr="004C3E01">
        <w:rPr>
          <w:spacing w:val="-10"/>
          <w:w w:val="105"/>
        </w:rPr>
        <w:t xml:space="preserve"> </w:t>
      </w:r>
      <w:r w:rsidR="00F973CC" w:rsidRPr="004C3E01">
        <w:rPr>
          <w:spacing w:val="-10"/>
          <w:w w:val="105"/>
        </w:rPr>
        <w:t>(Source: Created by the learner)</w:t>
      </w:r>
    </w:p>
    <w:p w14:paraId="23795B72" w14:textId="77777777" w:rsidR="00B5061F" w:rsidRPr="004C3E01" w:rsidRDefault="00B5061F" w:rsidP="004C3DC7"/>
    <w:p w14:paraId="01B5FAA9" w14:textId="77777777" w:rsidR="0096616A" w:rsidRPr="004C3E01" w:rsidRDefault="0096616A" w:rsidP="004C3DC7">
      <w:pPr>
        <w:rPr>
          <w:rStyle w:val="Titlu1Caracter"/>
        </w:rPr>
        <w:sectPr w:rsidR="0096616A" w:rsidRPr="004C3E01" w:rsidSect="0096616A">
          <w:pgSz w:w="16838" w:h="11906" w:orient="landscape"/>
          <w:pgMar w:top="1440" w:right="1440" w:bottom="1440" w:left="1440" w:header="709" w:footer="709" w:gutter="0"/>
          <w:cols w:space="708"/>
          <w:docGrid w:linePitch="360"/>
        </w:sectPr>
      </w:pPr>
    </w:p>
    <w:p w14:paraId="3D5DDB7E" w14:textId="77777777" w:rsidR="004C3DC7" w:rsidRPr="004C3E01" w:rsidRDefault="00434A1F" w:rsidP="004C3DC7">
      <w:pPr>
        <w:rPr>
          <w:spacing w:val="-10"/>
          <w:w w:val="105"/>
        </w:rPr>
      </w:pPr>
      <w:bookmarkStart w:id="5" w:name="_Toc167892803"/>
      <w:r w:rsidRPr="004C3E01">
        <w:rPr>
          <w:rStyle w:val="Titlu1Caracter"/>
        </w:rPr>
        <w:lastRenderedPageBreak/>
        <w:t>Event Budget</w:t>
      </w:r>
      <w:bookmarkEnd w:id="5"/>
      <w:r w:rsidRPr="004C3E01">
        <w:rPr>
          <w:spacing w:val="-10"/>
          <w:w w:val="105"/>
        </w:rPr>
        <w:t xml:space="preserve"> </w:t>
      </w:r>
    </w:p>
    <w:tbl>
      <w:tblPr>
        <w:tblStyle w:val="Tabelgril"/>
        <w:tblW w:w="5000" w:type="pct"/>
        <w:tblLook w:val="04A0" w:firstRow="1" w:lastRow="0" w:firstColumn="1" w:lastColumn="0" w:noHBand="0" w:noVBand="1"/>
      </w:tblPr>
      <w:tblGrid>
        <w:gridCol w:w="2651"/>
        <w:gridCol w:w="6365"/>
      </w:tblGrid>
      <w:tr w:rsidR="003A5A99" w:rsidRPr="004C3E01" w14:paraId="051F1F5A" w14:textId="77777777" w:rsidTr="008D210F">
        <w:trPr>
          <w:trHeight w:val="315"/>
        </w:trPr>
        <w:tc>
          <w:tcPr>
            <w:tcW w:w="1470" w:type="pct"/>
            <w:hideMark/>
          </w:tcPr>
          <w:p w14:paraId="54BA5029" w14:textId="77777777" w:rsidR="008D210F" w:rsidRPr="004C3E01" w:rsidRDefault="00434A1F" w:rsidP="008D210F">
            <w:pPr>
              <w:rPr>
                <w:b/>
                <w:lang w:eastAsia="en-IN"/>
              </w:rPr>
            </w:pPr>
            <w:r w:rsidRPr="004C3E01">
              <w:rPr>
                <w:b/>
                <w:lang w:eastAsia="en-IN"/>
              </w:rPr>
              <w:t>Category</w:t>
            </w:r>
          </w:p>
        </w:tc>
        <w:tc>
          <w:tcPr>
            <w:tcW w:w="3530" w:type="pct"/>
            <w:hideMark/>
          </w:tcPr>
          <w:p w14:paraId="0AA20825" w14:textId="77777777" w:rsidR="008D210F" w:rsidRPr="004C3E01" w:rsidRDefault="00434A1F" w:rsidP="008D210F">
            <w:pPr>
              <w:rPr>
                <w:b/>
                <w:lang w:eastAsia="en-IN"/>
              </w:rPr>
            </w:pPr>
            <w:r w:rsidRPr="004C3E01">
              <w:rPr>
                <w:b/>
                <w:lang w:eastAsia="en-IN"/>
              </w:rPr>
              <w:t>Estimated Income (British Pounds)</w:t>
            </w:r>
          </w:p>
        </w:tc>
      </w:tr>
      <w:tr w:rsidR="003A5A99" w:rsidRPr="004C3E01" w14:paraId="10C5F1B7" w14:textId="77777777" w:rsidTr="008D210F">
        <w:trPr>
          <w:trHeight w:val="315"/>
        </w:trPr>
        <w:tc>
          <w:tcPr>
            <w:tcW w:w="1470" w:type="pct"/>
            <w:hideMark/>
          </w:tcPr>
          <w:p w14:paraId="1602841C" w14:textId="77777777" w:rsidR="008D210F" w:rsidRPr="004C3E01" w:rsidRDefault="00434A1F" w:rsidP="008D210F">
            <w:pPr>
              <w:rPr>
                <w:lang w:eastAsia="en-IN"/>
              </w:rPr>
            </w:pPr>
            <w:r w:rsidRPr="004C3E01">
              <w:rPr>
                <w:lang w:eastAsia="en-IN"/>
              </w:rPr>
              <w:t>Ticket Sales</w:t>
            </w:r>
          </w:p>
        </w:tc>
        <w:tc>
          <w:tcPr>
            <w:tcW w:w="3530" w:type="pct"/>
            <w:hideMark/>
          </w:tcPr>
          <w:p w14:paraId="7992D36D" w14:textId="77777777" w:rsidR="008D210F" w:rsidRPr="004C3E01" w:rsidRDefault="00434A1F" w:rsidP="008D210F">
            <w:pPr>
              <w:rPr>
                <w:lang w:eastAsia="en-IN"/>
              </w:rPr>
            </w:pPr>
            <w:r w:rsidRPr="004C3E01">
              <w:rPr>
                <w:lang w:eastAsia="en-IN"/>
              </w:rPr>
              <w:t>£90,000</w:t>
            </w:r>
          </w:p>
        </w:tc>
      </w:tr>
      <w:tr w:rsidR="003A5A99" w:rsidRPr="004C3E01" w14:paraId="56AA5F7C" w14:textId="77777777" w:rsidTr="008D210F">
        <w:trPr>
          <w:trHeight w:val="315"/>
        </w:trPr>
        <w:tc>
          <w:tcPr>
            <w:tcW w:w="1470" w:type="pct"/>
            <w:hideMark/>
          </w:tcPr>
          <w:p w14:paraId="14D6A95D" w14:textId="77777777" w:rsidR="008D210F" w:rsidRPr="004C3E01" w:rsidRDefault="00434A1F" w:rsidP="008D210F">
            <w:pPr>
              <w:rPr>
                <w:lang w:eastAsia="en-IN"/>
              </w:rPr>
            </w:pPr>
            <w:r w:rsidRPr="004C3E01">
              <w:rPr>
                <w:lang w:eastAsia="en-IN"/>
              </w:rPr>
              <w:t>Sponsorships</w:t>
            </w:r>
          </w:p>
        </w:tc>
        <w:tc>
          <w:tcPr>
            <w:tcW w:w="3530" w:type="pct"/>
            <w:hideMark/>
          </w:tcPr>
          <w:p w14:paraId="0A2C0AE3" w14:textId="77777777" w:rsidR="008D210F" w:rsidRPr="004C3E01" w:rsidRDefault="00434A1F" w:rsidP="008D210F">
            <w:pPr>
              <w:rPr>
                <w:lang w:eastAsia="en-IN"/>
              </w:rPr>
            </w:pPr>
            <w:r w:rsidRPr="004C3E01">
              <w:rPr>
                <w:lang w:eastAsia="en-IN"/>
              </w:rPr>
              <w:t>£55,000</w:t>
            </w:r>
          </w:p>
        </w:tc>
      </w:tr>
      <w:tr w:rsidR="003A5A99" w:rsidRPr="004C3E01" w14:paraId="7F77744F" w14:textId="77777777" w:rsidTr="008D210F">
        <w:trPr>
          <w:trHeight w:val="315"/>
        </w:trPr>
        <w:tc>
          <w:tcPr>
            <w:tcW w:w="1470" w:type="pct"/>
            <w:hideMark/>
          </w:tcPr>
          <w:p w14:paraId="611DFAA7" w14:textId="77777777" w:rsidR="008D210F" w:rsidRPr="004C3E01" w:rsidRDefault="00434A1F" w:rsidP="008D210F">
            <w:pPr>
              <w:rPr>
                <w:b/>
                <w:lang w:eastAsia="en-IN"/>
              </w:rPr>
            </w:pPr>
            <w:r w:rsidRPr="004C3E01">
              <w:rPr>
                <w:b/>
                <w:lang w:eastAsia="en-IN"/>
              </w:rPr>
              <w:t>Total</w:t>
            </w:r>
          </w:p>
        </w:tc>
        <w:tc>
          <w:tcPr>
            <w:tcW w:w="3530" w:type="pct"/>
            <w:hideMark/>
          </w:tcPr>
          <w:p w14:paraId="5625B401" w14:textId="77777777" w:rsidR="008D210F" w:rsidRPr="004C3E01" w:rsidRDefault="00434A1F" w:rsidP="008D210F">
            <w:pPr>
              <w:keepNext/>
              <w:rPr>
                <w:b/>
                <w:lang w:eastAsia="en-IN"/>
              </w:rPr>
            </w:pPr>
            <w:r w:rsidRPr="004C3E01">
              <w:rPr>
                <w:b/>
                <w:lang w:eastAsia="en-IN"/>
              </w:rPr>
              <w:t>£145,000</w:t>
            </w:r>
          </w:p>
        </w:tc>
      </w:tr>
    </w:tbl>
    <w:p w14:paraId="24B5F4C2" w14:textId="77777777" w:rsidR="008D210F" w:rsidRPr="004C3E01" w:rsidRDefault="00434A1F" w:rsidP="008D210F">
      <w:pPr>
        <w:jc w:val="center"/>
        <w:rPr>
          <w:b/>
          <w:spacing w:val="-10"/>
          <w:w w:val="105"/>
        </w:rPr>
      </w:pPr>
      <w:r w:rsidRPr="004C3E01">
        <w:rPr>
          <w:b/>
        </w:rPr>
        <w:t xml:space="preserve">Table </w:t>
      </w:r>
      <w:r w:rsidRPr="004C3E01">
        <w:rPr>
          <w:b/>
        </w:rPr>
        <w:fldChar w:fldCharType="begin"/>
      </w:r>
      <w:r w:rsidRPr="004C3E01">
        <w:rPr>
          <w:b/>
        </w:rPr>
        <w:instrText xml:space="preserve"> SEQ Table \* ARABIC </w:instrText>
      </w:r>
      <w:r w:rsidRPr="004C3E01">
        <w:rPr>
          <w:b/>
        </w:rPr>
        <w:fldChar w:fldCharType="separate"/>
      </w:r>
      <w:r w:rsidR="004E54E0" w:rsidRPr="004C3E01">
        <w:rPr>
          <w:b/>
          <w:noProof/>
        </w:rPr>
        <w:t>3</w:t>
      </w:r>
      <w:r w:rsidRPr="004C3E01">
        <w:rPr>
          <w:b/>
        </w:rPr>
        <w:fldChar w:fldCharType="end"/>
      </w:r>
      <w:r w:rsidRPr="004C3E01">
        <w:rPr>
          <w:b/>
        </w:rPr>
        <w:t>: Income Sources and Estimates</w:t>
      </w:r>
    </w:p>
    <w:p w14:paraId="737B8C44" w14:textId="77777777" w:rsidR="00FA1046" w:rsidRPr="004C3E01" w:rsidRDefault="00434A1F" w:rsidP="00FA1046">
      <w:pPr>
        <w:jc w:val="center"/>
        <w:rPr>
          <w:spacing w:val="-10"/>
          <w:w w:val="105"/>
        </w:rPr>
      </w:pPr>
      <w:r w:rsidRPr="004C3E01">
        <w:rPr>
          <w:spacing w:val="-10"/>
          <w:w w:val="105"/>
        </w:rPr>
        <w:t xml:space="preserve"> </w:t>
      </w:r>
      <w:r w:rsidR="00F973CC" w:rsidRPr="004C3E01">
        <w:rPr>
          <w:spacing w:val="-10"/>
          <w:w w:val="105"/>
        </w:rPr>
        <w:t>(Source: Created by the learner)</w:t>
      </w:r>
    </w:p>
    <w:p w14:paraId="65C10C14" w14:textId="77777777" w:rsidR="00CD410D" w:rsidRPr="004C3E01" w:rsidRDefault="00434A1F" w:rsidP="00CD410D">
      <w:pPr>
        <w:rPr>
          <w:w w:val="105"/>
        </w:rPr>
      </w:pPr>
      <w:r w:rsidRPr="004C3E01">
        <w:rPr>
          <w:b/>
          <w:w w:val="105"/>
          <w:u w:val="single"/>
        </w:rPr>
        <w:t>Explanation</w:t>
      </w:r>
      <w:r w:rsidRPr="004C3E01">
        <w:rPr>
          <w:w w:val="105"/>
        </w:rPr>
        <w:t xml:space="preserve">: </w:t>
      </w:r>
      <w:r w:rsidR="00325650" w:rsidRPr="004C3E01">
        <w:rPr>
          <w:w w:val="105"/>
        </w:rPr>
        <w:t xml:space="preserve">The primary source of income is anticipated to be ticket sales, where the Event is expected to make £90,000 in the target of 300 attendants with an average ticket price of £300. </w:t>
      </w:r>
      <w:r w:rsidRPr="004C3E01">
        <w:rPr>
          <w:w w:val="105"/>
        </w:rPr>
        <w:t xml:space="preserve"> </w:t>
      </w:r>
      <w:r w:rsidR="00325650" w:rsidRPr="004C3E01">
        <w:rPr>
          <w:w w:val="105"/>
        </w:rPr>
        <w:t xml:space="preserve">The organisers will also look to secure sponsorships from industry fares, those who are interested in showcasing their technology solutions and the targeted sponsorship amount will be £55000 pounds. </w:t>
      </w:r>
    </w:p>
    <w:tbl>
      <w:tblPr>
        <w:tblStyle w:val="Tabelgril"/>
        <w:tblW w:w="5000" w:type="pct"/>
        <w:tblLook w:val="04A0" w:firstRow="1" w:lastRow="0" w:firstColumn="1" w:lastColumn="0" w:noHBand="0" w:noVBand="1"/>
      </w:tblPr>
      <w:tblGrid>
        <w:gridCol w:w="4192"/>
        <w:gridCol w:w="4824"/>
      </w:tblGrid>
      <w:tr w:rsidR="003A5A99" w:rsidRPr="004C3E01" w14:paraId="03F849E8" w14:textId="77777777" w:rsidTr="00B932F6">
        <w:trPr>
          <w:trHeight w:val="315"/>
        </w:trPr>
        <w:tc>
          <w:tcPr>
            <w:tcW w:w="2325" w:type="pct"/>
            <w:hideMark/>
          </w:tcPr>
          <w:p w14:paraId="39F95360" w14:textId="77777777" w:rsidR="00B932F6" w:rsidRPr="004C3E01" w:rsidRDefault="00434A1F" w:rsidP="00B932F6">
            <w:pPr>
              <w:rPr>
                <w:b/>
                <w:lang w:eastAsia="en-IN"/>
              </w:rPr>
            </w:pPr>
            <w:r w:rsidRPr="004C3E01">
              <w:rPr>
                <w:b/>
                <w:lang w:eastAsia="en-IN"/>
              </w:rPr>
              <w:t>Category</w:t>
            </w:r>
          </w:p>
        </w:tc>
        <w:tc>
          <w:tcPr>
            <w:tcW w:w="2675" w:type="pct"/>
            <w:hideMark/>
          </w:tcPr>
          <w:p w14:paraId="2D006A3C" w14:textId="77777777" w:rsidR="00B932F6" w:rsidRPr="004C3E01" w:rsidRDefault="00434A1F" w:rsidP="00B932F6">
            <w:pPr>
              <w:rPr>
                <w:b/>
                <w:lang w:eastAsia="en-IN"/>
              </w:rPr>
            </w:pPr>
            <w:r w:rsidRPr="004C3E01">
              <w:rPr>
                <w:b/>
                <w:lang w:eastAsia="en-IN"/>
              </w:rPr>
              <w:t>Estimated Cost (British Pounds)</w:t>
            </w:r>
          </w:p>
        </w:tc>
      </w:tr>
      <w:tr w:rsidR="003A5A99" w:rsidRPr="004C3E01" w14:paraId="40CD8934" w14:textId="77777777" w:rsidTr="00B932F6">
        <w:trPr>
          <w:trHeight w:val="315"/>
        </w:trPr>
        <w:tc>
          <w:tcPr>
            <w:tcW w:w="2325" w:type="pct"/>
            <w:hideMark/>
          </w:tcPr>
          <w:p w14:paraId="6737EF0B" w14:textId="77777777" w:rsidR="00B932F6" w:rsidRPr="004C3E01" w:rsidRDefault="00434A1F" w:rsidP="00B932F6">
            <w:pPr>
              <w:rPr>
                <w:lang w:eastAsia="en-IN"/>
              </w:rPr>
            </w:pPr>
            <w:r w:rsidRPr="004C3E01">
              <w:rPr>
                <w:lang w:eastAsia="en-IN"/>
              </w:rPr>
              <w:t>Venue Rental</w:t>
            </w:r>
          </w:p>
        </w:tc>
        <w:tc>
          <w:tcPr>
            <w:tcW w:w="2675" w:type="pct"/>
            <w:hideMark/>
          </w:tcPr>
          <w:p w14:paraId="67DA67D0" w14:textId="77777777" w:rsidR="00B932F6" w:rsidRPr="004C3E01" w:rsidRDefault="00434A1F" w:rsidP="00B932F6">
            <w:pPr>
              <w:rPr>
                <w:lang w:eastAsia="en-IN"/>
              </w:rPr>
            </w:pPr>
            <w:r w:rsidRPr="004C3E01">
              <w:rPr>
                <w:lang w:eastAsia="en-IN"/>
              </w:rPr>
              <w:t>£25,000</w:t>
            </w:r>
          </w:p>
        </w:tc>
      </w:tr>
      <w:tr w:rsidR="003A5A99" w:rsidRPr="004C3E01" w14:paraId="569198BA" w14:textId="77777777" w:rsidTr="00B932F6">
        <w:trPr>
          <w:trHeight w:val="315"/>
        </w:trPr>
        <w:tc>
          <w:tcPr>
            <w:tcW w:w="2325" w:type="pct"/>
            <w:hideMark/>
          </w:tcPr>
          <w:p w14:paraId="28156649" w14:textId="77777777" w:rsidR="00B932F6" w:rsidRPr="004C3E01" w:rsidRDefault="00434A1F" w:rsidP="00B932F6">
            <w:pPr>
              <w:rPr>
                <w:lang w:eastAsia="en-IN"/>
              </w:rPr>
            </w:pPr>
            <w:r w:rsidRPr="004C3E01">
              <w:rPr>
                <w:lang w:eastAsia="en-IN"/>
              </w:rPr>
              <w:t>Catering</w:t>
            </w:r>
          </w:p>
        </w:tc>
        <w:tc>
          <w:tcPr>
            <w:tcW w:w="2675" w:type="pct"/>
            <w:hideMark/>
          </w:tcPr>
          <w:p w14:paraId="5801C28E" w14:textId="77777777" w:rsidR="00B932F6" w:rsidRPr="004C3E01" w:rsidRDefault="00434A1F" w:rsidP="00B932F6">
            <w:pPr>
              <w:rPr>
                <w:lang w:eastAsia="en-IN"/>
              </w:rPr>
            </w:pPr>
            <w:r w:rsidRPr="004C3E01">
              <w:rPr>
                <w:lang w:eastAsia="en-IN"/>
              </w:rPr>
              <w:t>£12,000</w:t>
            </w:r>
          </w:p>
        </w:tc>
      </w:tr>
      <w:tr w:rsidR="003A5A99" w:rsidRPr="004C3E01" w14:paraId="088E256F" w14:textId="77777777" w:rsidTr="00B932F6">
        <w:trPr>
          <w:trHeight w:val="315"/>
        </w:trPr>
        <w:tc>
          <w:tcPr>
            <w:tcW w:w="2325" w:type="pct"/>
            <w:hideMark/>
          </w:tcPr>
          <w:p w14:paraId="2A9CFAED" w14:textId="77777777" w:rsidR="00B932F6" w:rsidRPr="004C3E01" w:rsidRDefault="00434A1F" w:rsidP="00B932F6">
            <w:pPr>
              <w:rPr>
                <w:lang w:eastAsia="en-IN"/>
              </w:rPr>
            </w:pPr>
            <w:r w:rsidRPr="004C3E01">
              <w:rPr>
                <w:lang w:eastAsia="en-IN"/>
              </w:rPr>
              <w:t>Audio/Visual Equipment</w:t>
            </w:r>
          </w:p>
        </w:tc>
        <w:tc>
          <w:tcPr>
            <w:tcW w:w="2675" w:type="pct"/>
            <w:hideMark/>
          </w:tcPr>
          <w:p w14:paraId="63532A64" w14:textId="77777777" w:rsidR="00B932F6" w:rsidRPr="004C3E01" w:rsidRDefault="00434A1F" w:rsidP="00B932F6">
            <w:pPr>
              <w:rPr>
                <w:lang w:eastAsia="en-IN"/>
              </w:rPr>
            </w:pPr>
            <w:r w:rsidRPr="004C3E01">
              <w:rPr>
                <w:lang w:eastAsia="en-IN"/>
              </w:rPr>
              <w:t>£8,000</w:t>
            </w:r>
          </w:p>
        </w:tc>
      </w:tr>
      <w:tr w:rsidR="003A5A99" w:rsidRPr="004C3E01" w14:paraId="3B09C055" w14:textId="77777777" w:rsidTr="00B932F6">
        <w:trPr>
          <w:trHeight w:val="315"/>
        </w:trPr>
        <w:tc>
          <w:tcPr>
            <w:tcW w:w="2325" w:type="pct"/>
            <w:hideMark/>
          </w:tcPr>
          <w:p w14:paraId="503EC467" w14:textId="77777777" w:rsidR="00B932F6" w:rsidRPr="004C3E01" w:rsidRDefault="00434A1F" w:rsidP="00B932F6">
            <w:pPr>
              <w:rPr>
                <w:lang w:eastAsia="en-IN"/>
              </w:rPr>
            </w:pPr>
            <w:r w:rsidRPr="004C3E01">
              <w:rPr>
                <w:lang w:eastAsia="en-IN"/>
              </w:rPr>
              <w:t>Marketing &amp; Promotion</w:t>
            </w:r>
          </w:p>
        </w:tc>
        <w:tc>
          <w:tcPr>
            <w:tcW w:w="2675" w:type="pct"/>
            <w:hideMark/>
          </w:tcPr>
          <w:p w14:paraId="13017C49" w14:textId="77777777" w:rsidR="00B932F6" w:rsidRPr="004C3E01" w:rsidRDefault="00434A1F" w:rsidP="00B932F6">
            <w:pPr>
              <w:rPr>
                <w:lang w:eastAsia="en-IN"/>
              </w:rPr>
            </w:pPr>
            <w:r w:rsidRPr="004C3E01">
              <w:rPr>
                <w:lang w:eastAsia="en-IN"/>
              </w:rPr>
              <w:t>£10,000</w:t>
            </w:r>
          </w:p>
        </w:tc>
      </w:tr>
      <w:tr w:rsidR="003A5A99" w:rsidRPr="004C3E01" w14:paraId="61062FC9" w14:textId="77777777" w:rsidTr="00B932F6">
        <w:trPr>
          <w:trHeight w:val="315"/>
        </w:trPr>
        <w:tc>
          <w:tcPr>
            <w:tcW w:w="2325" w:type="pct"/>
            <w:hideMark/>
          </w:tcPr>
          <w:p w14:paraId="00243F1F" w14:textId="77777777" w:rsidR="00B932F6" w:rsidRPr="004C3E01" w:rsidRDefault="00434A1F" w:rsidP="00B932F6">
            <w:pPr>
              <w:rPr>
                <w:lang w:eastAsia="en-IN"/>
              </w:rPr>
            </w:pPr>
            <w:r w:rsidRPr="004C3E01">
              <w:rPr>
                <w:lang w:eastAsia="en-IN"/>
              </w:rPr>
              <w:t>Speaker Fees &amp; Travel</w:t>
            </w:r>
          </w:p>
        </w:tc>
        <w:tc>
          <w:tcPr>
            <w:tcW w:w="2675" w:type="pct"/>
            <w:hideMark/>
          </w:tcPr>
          <w:p w14:paraId="09962B42" w14:textId="77777777" w:rsidR="00B932F6" w:rsidRPr="004C3E01" w:rsidRDefault="00434A1F" w:rsidP="00B932F6">
            <w:pPr>
              <w:rPr>
                <w:lang w:eastAsia="en-IN"/>
              </w:rPr>
            </w:pPr>
            <w:r w:rsidRPr="004C3E01">
              <w:rPr>
                <w:lang w:eastAsia="en-IN"/>
              </w:rPr>
              <w:t>£15,000</w:t>
            </w:r>
          </w:p>
        </w:tc>
      </w:tr>
      <w:tr w:rsidR="003A5A99" w:rsidRPr="004C3E01" w14:paraId="68F093A3" w14:textId="77777777" w:rsidTr="00B932F6">
        <w:trPr>
          <w:trHeight w:val="315"/>
        </w:trPr>
        <w:tc>
          <w:tcPr>
            <w:tcW w:w="2325" w:type="pct"/>
            <w:hideMark/>
          </w:tcPr>
          <w:p w14:paraId="45640BB3" w14:textId="77777777" w:rsidR="00B932F6" w:rsidRPr="004C3E01" w:rsidRDefault="00434A1F" w:rsidP="00B932F6">
            <w:pPr>
              <w:rPr>
                <w:lang w:eastAsia="en-IN"/>
              </w:rPr>
            </w:pPr>
            <w:r w:rsidRPr="004C3E01">
              <w:rPr>
                <w:lang w:eastAsia="en-IN"/>
              </w:rPr>
              <w:t>Event Technology Platform</w:t>
            </w:r>
          </w:p>
        </w:tc>
        <w:tc>
          <w:tcPr>
            <w:tcW w:w="2675" w:type="pct"/>
            <w:hideMark/>
          </w:tcPr>
          <w:p w14:paraId="2A21ACD8" w14:textId="77777777" w:rsidR="00B932F6" w:rsidRPr="004C3E01" w:rsidRDefault="00434A1F" w:rsidP="00B932F6">
            <w:pPr>
              <w:rPr>
                <w:lang w:eastAsia="en-IN"/>
              </w:rPr>
            </w:pPr>
            <w:r w:rsidRPr="004C3E01">
              <w:rPr>
                <w:lang w:eastAsia="en-IN"/>
              </w:rPr>
              <w:t>£5,000</w:t>
            </w:r>
          </w:p>
        </w:tc>
      </w:tr>
      <w:tr w:rsidR="003A5A99" w:rsidRPr="004C3E01" w14:paraId="22E2E0D0" w14:textId="77777777" w:rsidTr="00B932F6">
        <w:trPr>
          <w:trHeight w:val="315"/>
        </w:trPr>
        <w:tc>
          <w:tcPr>
            <w:tcW w:w="2325" w:type="pct"/>
            <w:hideMark/>
          </w:tcPr>
          <w:p w14:paraId="705CC4C1" w14:textId="77777777" w:rsidR="00B932F6" w:rsidRPr="004C3E01" w:rsidRDefault="00434A1F" w:rsidP="00B932F6">
            <w:pPr>
              <w:rPr>
                <w:lang w:eastAsia="en-IN"/>
              </w:rPr>
            </w:pPr>
            <w:r w:rsidRPr="004C3E01">
              <w:rPr>
                <w:lang w:eastAsia="en-IN"/>
              </w:rPr>
              <w:t>Printing &amp; Signage</w:t>
            </w:r>
          </w:p>
        </w:tc>
        <w:tc>
          <w:tcPr>
            <w:tcW w:w="2675" w:type="pct"/>
            <w:hideMark/>
          </w:tcPr>
          <w:p w14:paraId="31F51993" w14:textId="77777777" w:rsidR="00B932F6" w:rsidRPr="004C3E01" w:rsidRDefault="00434A1F" w:rsidP="00B932F6">
            <w:pPr>
              <w:rPr>
                <w:lang w:eastAsia="en-IN"/>
              </w:rPr>
            </w:pPr>
            <w:r w:rsidRPr="004C3E01">
              <w:rPr>
                <w:lang w:eastAsia="en-IN"/>
              </w:rPr>
              <w:t>£2,000</w:t>
            </w:r>
          </w:p>
        </w:tc>
      </w:tr>
      <w:tr w:rsidR="003A5A99" w:rsidRPr="004C3E01" w14:paraId="02D4E0E6" w14:textId="77777777" w:rsidTr="00B932F6">
        <w:trPr>
          <w:trHeight w:val="315"/>
        </w:trPr>
        <w:tc>
          <w:tcPr>
            <w:tcW w:w="2325" w:type="pct"/>
            <w:hideMark/>
          </w:tcPr>
          <w:p w14:paraId="74D75F2E" w14:textId="77777777" w:rsidR="00B932F6" w:rsidRPr="004C3E01" w:rsidRDefault="00434A1F" w:rsidP="00B932F6">
            <w:pPr>
              <w:rPr>
                <w:lang w:eastAsia="en-IN"/>
              </w:rPr>
            </w:pPr>
            <w:r w:rsidRPr="004C3E01">
              <w:rPr>
                <w:lang w:eastAsia="en-IN"/>
              </w:rPr>
              <w:t>Staffing</w:t>
            </w:r>
          </w:p>
        </w:tc>
        <w:tc>
          <w:tcPr>
            <w:tcW w:w="2675" w:type="pct"/>
            <w:hideMark/>
          </w:tcPr>
          <w:p w14:paraId="056B5CD4" w14:textId="77777777" w:rsidR="00B932F6" w:rsidRPr="004C3E01" w:rsidRDefault="00434A1F" w:rsidP="00B932F6">
            <w:pPr>
              <w:rPr>
                <w:lang w:eastAsia="en-IN"/>
              </w:rPr>
            </w:pPr>
            <w:r w:rsidRPr="004C3E01">
              <w:rPr>
                <w:lang w:eastAsia="en-IN"/>
              </w:rPr>
              <w:t>£8,000</w:t>
            </w:r>
          </w:p>
        </w:tc>
      </w:tr>
      <w:tr w:rsidR="003A5A99" w:rsidRPr="004C3E01" w14:paraId="54632F55" w14:textId="77777777" w:rsidTr="00B932F6">
        <w:trPr>
          <w:trHeight w:val="315"/>
        </w:trPr>
        <w:tc>
          <w:tcPr>
            <w:tcW w:w="2325" w:type="pct"/>
            <w:hideMark/>
          </w:tcPr>
          <w:p w14:paraId="3BC48DA7" w14:textId="77777777" w:rsidR="00B932F6" w:rsidRPr="004C3E01" w:rsidRDefault="00434A1F" w:rsidP="00B932F6">
            <w:pPr>
              <w:rPr>
                <w:lang w:eastAsia="en-IN"/>
              </w:rPr>
            </w:pPr>
            <w:r w:rsidRPr="004C3E01">
              <w:rPr>
                <w:lang w:eastAsia="en-IN"/>
              </w:rPr>
              <w:t>Miscellaneous</w:t>
            </w:r>
          </w:p>
        </w:tc>
        <w:tc>
          <w:tcPr>
            <w:tcW w:w="2675" w:type="pct"/>
            <w:hideMark/>
          </w:tcPr>
          <w:p w14:paraId="7E7B1F0D" w14:textId="77777777" w:rsidR="00B932F6" w:rsidRPr="004C3E01" w:rsidRDefault="00434A1F" w:rsidP="00B932F6">
            <w:pPr>
              <w:rPr>
                <w:lang w:eastAsia="en-IN"/>
              </w:rPr>
            </w:pPr>
            <w:r w:rsidRPr="004C3E01">
              <w:rPr>
                <w:lang w:eastAsia="en-IN"/>
              </w:rPr>
              <w:t>£5,000</w:t>
            </w:r>
          </w:p>
        </w:tc>
      </w:tr>
      <w:tr w:rsidR="003A5A99" w:rsidRPr="004C3E01" w14:paraId="58A0496D" w14:textId="77777777" w:rsidTr="00B932F6">
        <w:trPr>
          <w:trHeight w:val="315"/>
        </w:trPr>
        <w:tc>
          <w:tcPr>
            <w:tcW w:w="2325" w:type="pct"/>
            <w:hideMark/>
          </w:tcPr>
          <w:p w14:paraId="7C1BA239" w14:textId="77777777" w:rsidR="00B932F6" w:rsidRPr="004C3E01" w:rsidRDefault="00434A1F" w:rsidP="00B932F6">
            <w:pPr>
              <w:rPr>
                <w:b/>
                <w:lang w:eastAsia="en-IN"/>
              </w:rPr>
            </w:pPr>
            <w:r w:rsidRPr="004C3E01">
              <w:rPr>
                <w:b/>
                <w:lang w:eastAsia="en-IN"/>
              </w:rPr>
              <w:t>Total Estimated Cost</w:t>
            </w:r>
          </w:p>
        </w:tc>
        <w:tc>
          <w:tcPr>
            <w:tcW w:w="2675" w:type="pct"/>
            <w:hideMark/>
          </w:tcPr>
          <w:p w14:paraId="4B2B5673" w14:textId="77777777" w:rsidR="00B932F6" w:rsidRPr="004C3E01" w:rsidRDefault="00434A1F" w:rsidP="009C6725">
            <w:pPr>
              <w:keepNext/>
              <w:rPr>
                <w:b/>
                <w:lang w:eastAsia="en-IN"/>
              </w:rPr>
            </w:pPr>
            <w:r w:rsidRPr="004C3E01">
              <w:rPr>
                <w:b/>
                <w:lang w:eastAsia="en-IN"/>
              </w:rPr>
              <w:t>£90,000</w:t>
            </w:r>
          </w:p>
        </w:tc>
      </w:tr>
    </w:tbl>
    <w:p w14:paraId="182DB7A9" w14:textId="77777777" w:rsidR="009C6725" w:rsidRPr="004C3E01" w:rsidRDefault="00434A1F" w:rsidP="009C6725">
      <w:pPr>
        <w:jc w:val="center"/>
        <w:rPr>
          <w:b/>
          <w:spacing w:val="-10"/>
          <w:w w:val="105"/>
        </w:rPr>
      </w:pPr>
      <w:r w:rsidRPr="004C3E01">
        <w:rPr>
          <w:b/>
        </w:rPr>
        <w:t xml:space="preserve">Table </w:t>
      </w:r>
      <w:r w:rsidRPr="004C3E01">
        <w:rPr>
          <w:b/>
        </w:rPr>
        <w:fldChar w:fldCharType="begin"/>
      </w:r>
      <w:r w:rsidRPr="004C3E01">
        <w:rPr>
          <w:b/>
        </w:rPr>
        <w:instrText xml:space="preserve"> SEQ Table \* ARABIC </w:instrText>
      </w:r>
      <w:r w:rsidRPr="004C3E01">
        <w:rPr>
          <w:b/>
        </w:rPr>
        <w:fldChar w:fldCharType="separate"/>
      </w:r>
      <w:r w:rsidR="004E54E0" w:rsidRPr="004C3E01">
        <w:rPr>
          <w:b/>
          <w:noProof/>
        </w:rPr>
        <w:t>4</w:t>
      </w:r>
      <w:r w:rsidRPr="004C3E01">
        <w:rPr>
          <w:b/>
        </w:rPr>
        <w:fldChar w:fldCharType="end"/>
      </w:r>
      <w:r w:rsidRPr="004C3E01">
        <w:rPr>
          <w:b/>
        </w:rPr>
        <w:t xml:space="preserve">: </w:t>
      </w:r>
      <w:r w:rsidRPr="004C3E01">
        <w:rPr>
          <w:b/>
          <w:spacing w:val="-10"/>
          <w:w w:val="105"/>
        </w:rPr>
        <w:t>cost Expenditure and estimates</w:t>
      </w:r>
    </w:p>
    <w:p w14:paraId="2CEB98CD" w14:textId="77777777" w:rsidR="00FA1046" w:rsidRPr="004C3E01" w:rsidRDefault="00434A1F" w:rsidP="009C6725">
      <w:pPr>
        <w:jc w:val="center"/>
        <w:rPr>
          <w:b/>
          <w:spacing w:val="-10"/>
          <w:w w:val="105"/>
        </w:rPr>
      </w:pPr>
      <w:r w:rsidRPr="004C3E01">
        <w:rPr>
          <w:spacing w:val="-10"/>
          <w:w w:val="105"/>
        </w:rPr>
        <w:t xml:space="preserve"> </w:t>
      </w:r>
      <w:r w:rsidR="00F973CC" w:rsidRPr="004C3E01">
        <w:rPr>
          <w:spacing w:val="-10"/>
          <w:w w:val="105"/>
        </w:rPr>
        <w:t>(Source: Created by the learner)</w:t>
      </w:r>
    </w:p>
    <w:p w14:paraId="6551B21C" w14:textId="77777777" w:rsidR="00325650" w:rsidRPr="004C3E01" w:rsidRDefault="00434A1F">
      <w:pPr>
        <w:spacing w:line="259" w:lineRule="auto"/>
        <w:jc w:val="left"/>
        <w:rPr>
          <w:rStyle w:val="Titlu1Caracter"/>
          <w:u w:val="single"/>
        </w:rPr>
      </w:pPr>
      <w:bookmarkStart w:id="6" w:name="_Toc167892804"/>
      <w:bookmarkStart w:id="7" w:name="_Toc156928259"/>
      <w:r w:rsidRPr="004C3E01">
        <w:rPr>
          <w:rStyle w:val="Titlu1Caracter"/>
          <w:u w:val="single"/>
        </w:rPr>
        <w:t>Funding sources:</w:t>
      </w:r>
      <w:bookmarkEnd w:id="6"/>
      <w:r w:rsidRPr="004C3E01">
        <w:rPr>
          <w:rStyle w:val="Titlu1Caracter"/>
          <w:u w:val="single"/>
        </w:rPr>
        <w:t xml:space="preserve"> </w:t>
      </w:r>
    </w:p>
    <w:p w14:paraId="0A2ABA83" w14:textId="77777777" w:rsidR="002356BB" w:rsidRPr="004C3E01" w:rsidRDefault="00434A1F" w:rsidP="00325650">
      <w:r w:rsidRPr="004C3E01">
        <w:t xml:space="preserve">The event will be self-funded through the registration fees paid by the </w:t>
      </w:r>
      <w:proofErr w:type="gramStart"/>
      <w:r w:rsidRPr="004C3E01">
        <w:t>attendees,</w:t>
      </w:r>
      <w:proofErr w:type="gramEnd"/>
      <w:r w:rsidRPr="004C3E01">
        <w:t xml:space="preserve"> However, potential additional revenue skills could be explored that are not included in the initial projections. For instance, the event organisers can consider exhibitor fees where companies interested in showcasing their products or services at the event will be charged a booth fee.  </w:t>
      </w:r>
      <w:r w:rsidR="00F973CC" w:rsidRPr="004C3E01">
        <w:br w:type="page"/>
      </w:r>
    </w:p>
    <w:p w14:paraId="2441DB01" w14:textId="77777777" w:rsidR="002356BB" w:rsidRPr="004C3E01" w:rsidRDefault="00434A1F" w:rsidP="002356BB">
      <w:pPr>
        <w:rPr>
          <w:spacing w:val="-7"/>
          <w:w w:val="105"/>
        </w:rPr>
      </w:pPr>
      <w:bookmarkStart w:id="8" w:name="_Toc167892805"/>
      <w:r w:rsidRPr="004C3E01">
        <w:rPr>
          <w:rStyle w:val="Titlu1Caracter"/>
        </w:rPr>
        <w:lastRenderedPageBreak/>
        <w:t>Industry Trends/Impacts</w:t>
      </w:r>
      <w:bookmarkEnd w:id="7"/>
      <w:bookmarkEnd w:id="8"/>
      <w:r w:rsidRPr="004C3E01">
        <w:rPr>
          <w:spacing w:val="-7"/>
          <w:w w:val="105"/>
        </w:rPr>
        <w:t xml:space="preserve"> </w:t>
      </w:r>
    </w:p>
    <w:p w14:paraId="0D7B7DAC" w14:textId="77777777" w:rsidR="004E54E0" w:rsidRPr="004C3E01" w:rsidRDefault="00434A1F" w:rsidP="002356BB">
      <w:pPr>
        <w:rPr>
          <w:b/>
          <w:spacing w:val="-7"/>
          <w:w w:val="105"/>
          <w:u w:val="single"/>
        </w:rPr>
      </w:pPr>
      <w:r w:rsidRPr="004C3E01">
        <w:rPr>
          <w:b/>
          <w:spacing w:val="-7"/>
          <w:w w:val="105"/>
          <w:u w:val="single"/>
        </w:rPr>
        <w:t>External Environmental Analysis</w:t>
      </w:r>
    </w:p>
    <w:tbl>
      <w:tblPr>
        <w:tblStyle w:val="Tabelgril"/>
        <w:tblW w:w="0" w:type="auto"/>
        <w:tblLook w:val="04A0" w:firstRow="1" w:lastRow="0" w:firstColumn="1" w:lastColumn="0" w:noHBand="0" w:noVBand="1"/>
      </w:tblPr>
      <w:tblGrid>
        <w:gridCol w:w="1763"/>
        <w:gridCol w:w="7253"/>
      </w:tblGrid>
      <w:tr w:rsidR="003A5A99" w:rsidRPr="004C3E01" w14:paraId="1592582C" w14:textId="77777777" w:rsidTr="004E54E0">
        <w:tc>
          <w:tcPr>
            <w:tcW w:w="1555" w:type="dxa"/>
          </w:tcPr>
          <w:p w14:paraId="5590EDD3" w14:textId="77777777" w:rsidR="004E54E0" w:rsidRPr="004C3E01" w:rsidRDefault="00434A1F">
            <w:pPr>
              <w:spacing w:line="259" w:lineRule="auto"/>
              <w:jc w:val="left"/>
              <w:rPr>
                <w:rStyle w:val="Titlu1Caracter"/>
              </w:rPr>
            </w:pPr>
            <w:bookmarkStart w:id="9" w:name="_Toc167892806"/>
            <w:bookmarkStart w:id="10" w:name="_Toc156928260"/>
            <w:r w:rsidRPr="004C3E01">
              <w:rPr>
                <w:rStyle w:val="Titlu1Caracter"/>
              </w:rPr>
              <w:t>Factors</w:t>
            </w:r>
            <w:bookmarkEnd w:id="9"/>
            <w:r w:rsidRPr="004C3E01">
              <w:rPr>
                <w:rStyle w:val="Titlu1Caracter"/>
              </w:rPr>
              <w:t xml:space="preserve"> </w:t>
            </w:r>
          </w:p>
        </w:tc>
        <w:tc>
          <w:tcPr>
            <w:tcW w:w="7461" w:type="dxa"/>
          </w:tcPr>
          <w:p w14:paraId="3400964A" w14:textId="77777777" w:rsidR="004E54E0" w:rsidRPr="004C3E01" w:rsidRDefault="00434A1F">
            <w:pPr>
              <w:spacing w:line="259" w:lineRule="auto"/>
              <w:jc w:val="left"/>
              <w:rPr>
                <w:rStyle w:val="Titlu1Caracter"/>
              </w:rPr>
            </w:pPr>
            <w:bookmarkStart w:id="11" w:name="_Toc167892807"/>
            <w:r w:rsidRPr="004C3E01">
              <w:rPr>
                <w:rStyle w:val="Titlu1Caracter"/>
              </w:rPr>
              <w:t>Impacts</w:t>
            </w:r>
            <w:bookmarkEnd w:id="11"/>
            <w:r w:rsidRPr="004C3E01">
              <w:rPr>
                <w:rStyle w:val="Titlu1Caracter"/>
              </w:rPr>
              <w:t xml:space="preserve"> </w:t>
            </w:r>
          </w:p>
        </w:tc>
      </w:tr>
      <w:tr w:rsidR="003A5A99" w:rsidRPr="004C3E01" w14:paraId="364AA02F" w14:textId="77777777" w:rsidTr="004E54E0">
        <w:tc>
          <w:tcPr>
            <w:tcW w:w="1555" w:type="dxa"/>
          </w:tcPr>
          <w:p w14:paraId="2A4D47CF" w14:textId="77777777" w:rsidR="004E54E0" w:rsidRPr="0016744C" w:rsidRDefault="00434A1F" w:rsidP="0016744C">
            <w:pPr>
              <w:rPr>
                <w:b/>
              </w:rPr>
            </w:pPr>
            <w:r w:rsidRPr="0016744C">
              <w:rPr>
                <w:b/>
              </w:rPr>
              <w:t xml:space="preserve">Political </w:t>
            </w:r>
          </w:p>
        </w:tc>
        <w:tc>
          <w:tcPr>
            <w:tcW w:w="7461" w:type="dxa"/>
          </w:tcPr>
          <w:p w14:paraId="71C89009" w14:textId="77777777" w:rsidR="004E54E0" w:rsidRPr="004C3E01" w:rsidRDefault="00434A1F" w:rsidP="00F841A0">
            <w:pPr>
              <w:rPr>
                <w:rStyle w:val="Titlu1Caracter"/>
                <w:b w:val="0"/>
              </w:rPr>
            </w:pPr>
            <w:r w:rsidRPr="00263C62">
              <w:t>The HITS programme offers grants of £10,000 to £50,000 to support tourism and hospitality businesses in implementing innovative solutions to grow their businesses, create jobs, and enhance the visitor experience (Newcastle Gateshead Initiative, 2024).</w:t>
            </w:r>
            <w:r w:rsidR="00F841A0" w:rsidRPr="00263C62">
              <w:t xml:space="preserve"> This programme, </w:t>
            </w:r>
            <w:proofErr w:type="gramStart"/>
            <w:r w:rsidR="00F841A0" w:rsidRPr="00263C62">
              <w:t>therefore</w:t>
            </w:r>
            <w:proofErr w:type="gramEnd"/>
            <w:r w:rsidR="00F841A0" w:rsidRPr="00263C62">
              <w:t xml:space="preserve"> can be highlighted as a</w:t>
            </w:r>
            <w:r w:rsidR="00F841A0" w:rsidRPr="004C3E01">
              <w:rPr>
                <w:rStyle w:val="Titlu1Caracter"/>
                <w:b w:val="0"/>
              </w:rPr>
              <w:t xml:space="preserve"> </w:t>
            </w:r>
            <w:r w:rsidR="00F841A0" w:rsidRPr="004C3E01">
              <w:t>resource for attendees seeking funding for their own technology initiatives.</w:t>
            </w:r>
          </w:p>
        </w:tc>
      </w:tr>
      <w:tr w:rsidR="003A5A99" w:rsidRPr="004C3E01" w14:paraId="6A13A3B5" w14:textId="77777777" w:rsidTr="004E54E0">
        <w:tc>
          <w:tcPr>
            <w:tcW w:w="1555" w:type="dxa"/>
          </w:tcPr>
          <w:p w14:paraId="67EFE8BD" w14:textId="77777777" w:rsidR="004E54E0" w:rsidRPr="0016744C" w:rsidRDefault="00434A1F" w:rsidP="0016744C">
            <w:pPr>
              <w:rPr>
                <w:b/>
              </w:rPr>
            </w:pPr>
            <w:r w:rsidRPr="0016744C">
              <w:rPr>
                <w:b/>
              </w:rPr>
              <w:t xml:space="preserve">Economical </w:t>
            </w:r>
          </w:p>
        </w:tc>
        <w:tc>
          <w:tcPr>
            <w:tcW w:w="7461" w:type="dxa"/>
          </w:tcPr>
          <w:p w14:paraId="79C0874E" w14:textId="77777777" w:rsidR="004E54E0" w:rsidRPr="004C3E01" w:rsidRDefault="00434A1F" w:rsidP="0012647E">
            <w:pPr>
              <w:rPr>
                <w:rStyle w:val="Titlu1Caracter"/>
                <w:b w:val="0"/>
              </w:rPr>
            </w:pPr>
            <w:r w:rsidRPr="0016744C">
              <w:t>The Disposable Personal Income in the United Kingdom increased to 373 GBP million, which indicates a</w:t>
            </w:r>
            <w:r w:rsidRPr="004C3E01">
              <w:rPr>
                <w:rStyle w:val="Titlu1Caracter"/>
                <w:b w:val="0"/>
              </w:rPr>
              <w:t xml:space="preserve"> </w:t>
            </w:r>
            <w:r w:rsidRPr="004C3E01">
              <w:t xml:space="preserve">strong economy with high disposable income (Trading Economics, 2024). </w:t>
            </w:r>
            <w:r w:rsidR="00F841A0" w:rsidRPr="004C3E01">
              <w:t>This can translate to increased attendee registrations due to greater spending power.</w:t>
            </w:r>
          </w:p>
        </w:tc>
      </w:tr>
      <w:tr w:rsidR="003A5A99" w:rsidRPr="004C3E01" w14:paraId="334C7EB5" w14:textId="77777777" w:rsidTr="004E54E0">
        <w:tc>
          <w:tcPr>
            <w:tcW w:w="1555" w:type="dxa"/>
          </w:tcPr>
          <w:p w14:paraId="0E7C5802" w14:textId="77777777" w:rsidR="004E54E0" w:rsidRPr="0016744C" w:rsidRDefault="00434A1F" w:rsidP="0016744C">
            <w:pPr>
              <w:rPr>
                <w:b/>
              </w:rPr>
            </w:pPr>
            <w:r w:rsidRPr="0016744C">
              <w:rPr>
                <w:b/>
              </w:rPr>
              <w:t xml:space="preserve">Social </w:t>
            </w:r>
          </w:p>
        </w:tc>
        <w:tc>
          <w:tcPr>
            <w:tcW w:w="7461" w:type="dxa"/>
          </w:tcPr>
          <w:p w14:paraId="534904DD" w14:textId="77777777" w:rsidR="004E54E0" w:rsidRPr="004C3E01" w:rsidRDefault="00434A1F" w:rsidP="009179DA">
            <w:r w:rsidRPr="004C3E01">
              <w:t>Consumer</w:t>
            </w:r>
            <w:r w:rsidR="008808FD" w:rsidRPr="004C3E01">
              <w:t xml:space="preserve"> preferences are shifting towards technology-driven hospitality experiences, exemplified </w:t>
            </w:r>
            <w:r w:rsidRPr="004C3E01">
              <w:t>by</w:t>
            </w:r>
            <w:r w:rsidR="008808FD" w:rsidRPr="004C3E01">
              <w:t xml:space="preserve"> the fact that 73% of </w:t>
            </w:r>
            <w:r w:rsidRPr="004C3E01">
              <w:t>guests</w:t>
            </w:r>
            <w:r w:rsidR="008808FD" w:rsidRPr="004C3E01">
              <w:t xml:space="preserve"> would like to use an application to open the door of their room (Statista, 2023). </w:t>
            </w:r>
            <w:r w:rsidR="00F841A0" w:rsidRPr="004C3E01">
              <w:t>This provides the conference with a wider range of relevant topics and speakers to attract a diverse audience.</w:t>
            </w:r>
          </w:p>
        </w:tc>
      </w:tr>
      <w:tr w:rsidR="003A5A99" w:rsidRPr="004C3E01" w14:paraId="5B720A83" w14:textId="77777777" w:rsidTr="004E54E0">
        <w:tc>
          <w:tcPr>
            <w:tcW w:w="1555" w:type="dxa"/>
          </w:tcPr>
          <w:p w14:paraId="18A5B93A" w14:textId="77777777" w:rsidR="004E54E0" w:rsidRPr="0016744C" w:rsidRDefault="00434A1F" w:rsidP="0016744C">
            <w:pPr>
              <w:rPr>
                <w:b/>
              </w:rPr>
            </w:pPr>
            <w:r w:rsidRPr="0016744C">
              <w:rPr>
                <w:b/>
              </w:rPr>
              <w:t xml:space="preserve">Technological </w:t>
            </w:r>
          </w:p>
        </w:tc>
        <w:tc>
          <w:tcPr>
            <w:tcW w:w="7461" w:type="dxa"/>
          </w:tcPr>
          <w:p w14:paraId="28BFA6E3" w14:textId="77777777" w:rsidR="004E54E0" w:rsidRPr="004C3E01" w:rsidRDefault="00434A1F" w:rsidP="00F841A0">
            <w:pPr>
              <w:rPr>
                <w:rStyle w:val="Titlu1Caracter"/>
                <w:b w:val="0"/>
              </w:rPr>
            </w:pPr>
            <w:r w:rsidRPr="0016744C">
              <w:t>According to a 2022 survey, 45% of hoteliers wanted to implement on-demand entertainment access, highlighting the rapid advancements in hospital technology</w:t>
            </w:r>
            <w:r w:rsidRPr="004C3E01">
              <w:rPr>
                <w:rStyle w:val="Titlu1Caracter"/>
                <w:b w:val="0"/>
              </w:rPr>
              <w:t xml:space="preserve"> </w:t>
            </w:r>
            <w:r w:rsidRPr="004C3E01">
              <w:t xml:space="preserve">(Statista, 2023). </w:t>
            </w:r>
            <w:r w:rsidRPr="004C3E01">
              <w:rPr>
                <w:rStyle w:val="Titlu1Caracter"/>
                <w:b w:val="0"/>
              </w:rPr>
              <w:t xml:space="preserve"> </w:t>
            </w:r>
            <w:r w:rsidR="00F841A0" w:rsidRPr="004C3E01">
              <w:rPr>
                <w:rStyle w:val="Titlu1Caracter"/>
                <w:b w:val="0"/>
              </w:rPr>
              <w:t xml:space="preserve">This will be influential in </w:t>
            </w:r>
            <w:r w:rsidR="00F841A0" w:rsidRPr="004C3E01">
              <w:t>featuring the latest innovations and trends at the conference.</w:t>
            </w:r>
          </w:p>
        </w:tc>
      </w:tr>
      <w:tr w:rsidR="003A5A99" w:rsidRPr="004C3E01" w14:paraId="2EDDBDAD" w14:textId="77777777" w:rsidTr="004E54E0">
        <w:tc>
          <w:tcPr>
            <w:tcW w:w="1555" w:type="dxa"/>
          </w:tcPr>
          <w:p w14:paraId="410A1856" w14:textId="77777777" w:rsidR="004E54E0" w:rsidRPr="0016744C" w:rsidRDefault="00434A1F" w:rsidP="0016744C">
            <w:pPr>
              <w:rPr>
                <w:b/>
              </w:rPr>
            </w:pPr>
            <w:r w:rsidRPr="0016744C">
              <w:rPr>
                <w:b/>
              </w:rPr>
              <w:t xml:space="preserve">Legal </w:t>
            </w:r>
          </w:p>
        </w:tc>
        <w:tc>
          <w:tcPr>
            <w:tcW w:w="7461" w:type="dxa"/>
          </w:tcPr>
          <w:p w14:paraId="3B545F6D" w14:textId="77777777" w:rsidR="004E54E0" w:rsidRPr="0016744C" w:rsidRDefault="00434A1F" w:rsidP="0016744C">
            <w:r w:rsidRPr="0016744C">
              <w:t xml:space="preserve">The General Data Protection Regulation (GDPR) </w:t>
            </w:r>
            <w:r w:rsidR="00F841A0" w:rsidRPr="0016744C">
              <w:t>influences the processes by which personal data will be collected, stored and used (</w:t>
            </w:r>
            <w:proofErr w:type="spellStart"/>
            <w:r w:rsidR="00F841A0" w:rsidRPr="0016744C">
              <w:t>Intersoft</w:t>
            </w:r>
            <w:proofErr w:type="spellEnd"/>
            <w:r w:rsidR="00F841A0" w:rsidRPr="0016744C">
              <w:t xml:space="preserve"> Consulting, 2024). This will require the event to implement secure data storage and management procedures.</w:t>
            </w:r>
          </w:p>
        </w:tc>
      </w:tr>
      <w:tr w:rsidR="003A5A99" w:rsidRPr="004C3E01" w14:paraId="34F03634" w14:textId="77777777" w:rsidTr="0012647E">
        <w:trPr>
          <w:trHeight w:val="387"/>
        </w:trPr>
        <w:tc>
          <w:tcPr>
            <w:tcW w:w="1555" w:type="dxa"/>
          </w:tcPr>
          <w:p w14:paraId="0BC270F7" w14:textId="77777777" w:rsidR="004E54E0" w:rsidRPr="0016744C" w:rsidRDefault="00434A1F" w:rsidP="0016744C">
            <w:pPr>
              <w:rPr>
                <w:b/>
              </w:rPr>
            </w:pPr>
            <w:r w:rsidRPr="0016744C">
              <w:rPr>
                <w:b/>
              </w:rPr>
              <w:t xml:space="preserve">Environmental </w:t>
            </w:r>
          </w:p>
        </w:tc>
        <w:tc>
          <w:tcPr>
            <w:tcW w:w="7461" w:type="dxa"/>
          </w:tcPr>
          <w:p w14:paraId="3D746269" w14:textId="77777777" w:rsidR="004E54E0" w:rsidRPr="0016744C" w:rsidRDefault="00434A1F" w:rsidP="0016744C">
            <w:r w:rsidRPr="0016744C">
              <w:t xml:space="preserve">37% of travellers considered choosing eco-friendly hotels over other traditional hotels to reduce their environmental impact (Statista, 2023). </w:t>
            </w:r>
            <w:r w:rsidR="00DA1B6D" w:rsidRPr="0016744C">
              <w:t xml:space="preserve">This has influenced the choice of the venue, which is associated with sustainability credentials. </w:t>
            </w:r>
          </w:p>
        </w:tc>
      </w:tr>
    </w:tbl>
    <w:p w14:paraId="7E5C3D7B" w14:textId="77777777" w:rsidR="004E54E0" w:rsidRPr="004C3E01" w:rsidRDefault="00434A1F" w:rsidP="004E54E0">
      <w:pPr>
        <w:jc w:val="center"/>
        <w:rPr>
          <w:b/>
        </w:rPr>
      </w:pPr>
      <w:r w:rsidRPr="004C3E01">
        <w:rPr>
          <w:b/>
        </w:rPr>
        <w:t xml:space="preserve">Table </w:t>
      </w:r>
      <w:r w:rsidRPr="004C3E01">
        <w:rPr>
          <w:b/>
        </w:rPr>
        <w:fldChar w:fldCharType="begin"/>
      </w:r>
      <w:r w:rsidRPr="004C3E01">
        <w:rPr>
          <w:b/>
        </w:rPr>
        <w:instrText xml:space="preserve"> SEQ Table \* ARABIC </w:instrText>
      </w:r>
      <w:r w:rsidRPr="004C3E01">
        <w:rPr>
          <w:b/>
        </w:rPr>
        <w:fldChar w:fldCharType="separate"/>
      </w:r>
      <w:r w:rsidRPr="004C3E01">
        <w:rPr>
          <w:b/>
          <w:noProof/>
        </w:rPr>
        <w:t>5</w:t>
      </w:r>
      <w:r w:rsidRPr="004C3E01">
        <w:rPr>
          <w:b/>
        </w:rPr>
        <w:fldChar w:fldCharType="end"/>
      </w:r>
      <w:r w:rsidRPr="004C3E01">
        <w:rPr>
          <w:b/>
        </w:rPr>
        <w:t>: PESTLE analysis</w:t>
      </w:r>
    </w:p>
    <w:p w14:paraId="33AF9AA9" w14:textId="77777777" w:rsidR="004E54E0" w:rsidRPr="004C3E01" w:rsidRDefault="00434A1F" w:rsidP="004E54E0">
      <w:pPr>
        <w:jc w:val="center"/>
        <w:rPr>
          <w:rStyle w:val="Titlu1Caracter"/>
          <w:rFonts w:eastAsiaTheme="minorHAnsi" w:cstheme="minorBidi"/>
          <w:color w:val="auto"/>
          <w:spacing w:val="-10"/>
          <w:w w:val="105"/>
          <w:szCs w:val="22"/>
        </w:rPr>
      </w:pPr>
      <w:r w:rsidRPr="004C3E01">
        <w:rPr>
          <w:spacing w:val="-10"/>
          <w:w w:val="105"/>
        </w:rPr>
        <w:t>(Source: Created by the learner)</w:t>
      </w:r>
    </w:p>
    <w:p w14:paraId="72CD0C59" w14:textId="77777777" w:rsidR="004E54E0" w:rsidRPr="004C3E01" w:rsidRDefault="00434A1F">
      <w:pPr>
        <w:spacing w:line="259" w:lineRule="auto"/>
        <w:jc w:val="left"/>
        <w:rPr>
          <w:rStyle w:val="Titlu1Caracter"/>
          <w:u w:val="single"/>
        </w:rPr>
      </w:pPr>
      <w:bookmarkStart w:id="12" w:name="_Toc167892808"/>
      <w:r w:rsidRPr="004C3E01">
        <w:rPr>
          <w:rStyle w:val="Titlu1Caracter"/>
          <w:u w:val="single"/>
        </w:rPr>
        <w:lastRenderedPageBreak/>
        <w:t>Internal Environmental Analysis</w:t>
      </w:r>
      <w:bookmarkEnd w:id="12"/>
      <w:r w:rsidRPr="004C3E01">
        <w:rPr>
          <w:rStyle w:val="Titlu1Caracter"/>
          <w:u w:val="single"/>
        </w:rPr>
        <w:t xml:space="preserve"> </w:t>
      </w:r>
    </w:p>
    <w:tbl>
      <w:tblPr>
        <w:tblStyle w:val="Tabelgril"/>
        <w:tblW w:w="0" w:type="auto"/>
        <w:tblLook w:val="04A0" w:firstRow="1" w:lastRow="0" w:firstColumn="1" w:lastColumn="0" w:noHBand="0" w:noVBand="1"/>
      </w:tblPr>
      <w:tblGrid>
        <w:gridCol w:w="4508"/>
        <w:gridCol w:w="4508"/>
      </w:tblGrid>
      <w:tr w:rsidR="003A5A99" w:rsidRPr="004C3E01" w14:paraId="23F0846B" w14:textId="77777777" w:rsidTr="004E54E0">
        <w:tc>
          <w:tcPr>
            <w:tcW w:w="4508" w:type="dxa"/>
          </w:tcPr>
          <w:p w14:paraId="3F5FB30F" w14:textId="77777777" w:rsidR="004E54E0" w:rsidRPr="0016744C" w:rsidRDefault="00434A1F" w:rsidP="0016744C">
            <w:r w:rsidRPr="0016744C">
              <w:t xml:space="preserve">Strengths </w:t>
            </w:r>
          </w:p>
        </w:tc>
        <w:tc>
          <w:tcPr>
            <w:tcW w:w="4508" w:type="dxa"/>
          </w:tcPr>
          <w:p w14:paraId="556522AF" w14:textId="77777777" w:rsidR="004E54E0" w:rsidRPr="0016744C" w:rsidRDefault="00434A1F" w:rsidP="0016744C">
            <w:r w:rsidRPr="0016744C">
              <w:t xml:space="preserve">Weaknesses </w:t>
            </w:r>
          </w:p>
        </w:tc>
      </w:tr>
      <w:tr w:rsidR="003A5A99" w:rsidRPr="004C3E01" w14:paraId="66014149" w14:textId="77777777" w:rsidTr="004E54E0">
        <w:tc>
          <w:tcPr>
            <w:tcW w:w="4508" w:type="dxa"/>
          </w:tcPr>
          <w:p w14:paraId="5D14C57A" w14:textId="77777777" w:rsidR="004E54E0" w:rsidRPr="0016744C" w:rsidRDefault="00434A1F" w:rsidP="0016744C">
            <w:r w:rsidRPr="0016744C">
              <w:t xml:space="preserve">The conference theme aligns perfectly with the growing demand for technology in hospitality. </w:t>
            </w:r>
          </w:p>
          <w:p w14:paraId="00E8B38A" w14:textId="77777777" w:rsidR="00DA1B6D" w:rsidRPr="0016744C" w:rsidRDefault="00434A1F" w:rsidP="0016744C">
            <w:r w:rsidRPr="0016744C">
              <w:t>Crystal London's focus on sustainability resonates with the event's focus on innovation.</w:t>
            </w:r>
          </w:p>
          <w:p w14:paraId="7A3C5CEB" w14:textId="77777777" w:rsidR="00DA1B6D" w:rsidRPr="0016744C" w:rsidRDefault="00434A1F" w:rsidP="0016744C">
            <w:r w:rsidRPr="0016744C">
              <w:t xml:space="preserve">Ticket sales and sponsorship opportunities </w:t>
            </w:r>
            <w:r w:rsidR="00AA5EC9" w:rsidRPr="0016744C">
              <w:t>demonstrate</w:t>
            </w:r>
            <w:r w:rsidRPr="0016744C">
              <w:t xml:space="preserve"> potential profitability from the budget. </w:t>
            </w:r>
          </w:p>
        </w:tc>
        <w:tc>
          <w:tcPr>
            <w:tcW w:w="4508" w:type="dxa"/>
          </w:tcPr>
          <w:p w14:paraId="78C58E84" w14:textId="77777777" w:rsidR="00DA1B6D" w:rsidRPr="0016744C" w:rsidRDefault="00434A1F" w:rsidP="0016744C">
            <w:r w:rsidRPr="0016744C">
              <w:t xml:space="preserve">Chances of lower initial attendance compared to well-known conferences due to the lack of </w:t>
            </w:r>
            <w:r w:rsidR="00AA5EC9" w:rsidRPr="0016744C">
              <w:t xml:space="preserve">an </w:t>
            </w:r>
            <w:r w:rsidRPr="0016744C">
              <w:t xml:space="preserve">established reputation. </w:t>
            </w:r>
          </w:p>
          <w:p w14:paraId="4DF95FF4" w14:textId="77777777" w:rsidR="00DA1B6D" w:rsidRPr="0016744C" w:rsidRDefault="00434A1F" w:rsidP="0016744C">
            <w:r w:rsidRPr="0016744C">
              <w:t xml:space="preserve">Competition for attendees and speakers can be there for </w:t>
            </w:r>
            <w:r w:rsidR="00974B95" w:rsidRPr="0016744C">
              <w:t>existing</w:t>
            </w:r>
            <w:r w:rsidRPr="0016744C">
              <w:t xml:space="preserve"> hospitality conferences. </w:t>
            </w:r>
          </w:p>
          <w:p w14:paraId="72E2F32C" w14:textId="77777777" w:rsidR="004E54E0" w:rsidRPr="0016744C" w:rsidRDefault="00434A1F" w:rsidP="0016744C">
            <w:r w:rsidRPr="0016744C">
              <w:t xml:space="preserve"> Securing high-profile industry leaders as speakers can be challenging. </w:t>
            </w:r>
          </w:p>
          <w:p w14:paraId="0797CF88" w14:textId="77777777" w:rsidR="00DA1B6D" w:rsidRPr="0016744C" w:rsidRDefault="00434A1F" w:rsidP="0016744C">
            <w:r w:rsidRPr="0016744C">
              <w:t xml:space="preserve">  It would be challenging for the event </w:t>
            </w:r>
            <w:r w:rsidR="004C3E01" w:rsidRPr="0016744C">
              <w:t>organis</w:t>
            </w:r>
            <w:r w:rsidR="00974B95" w:rsidRPr="0016744C">
              <w:t>ers</w:t>
            </w:r>
            <w:r w:rsidRPr="0016744C">
              <w:t xml:space="preserve"> to excite people about </w:t>
            </w:r>
            <w:r w:rsidR="00AA5EC9" w:rsidRPr="0016744C">
              <w:t>in-person</w:t>
            </w:r>
            <w:r w:rsidRPr="0016744C">
              <w:t xml:space="preserve"> events again</w:t>
            </w:r>
            <w:r w:rsidR="00974B95" w:rsidRPr="0016744C">
              <w:t xml:space="preserve"> (Forbes, 2023)</w:t>
            </w:r>
            <w:r w:rsidRPr="0016744C">
              <w:t xml:space="preserve">. </w:t>
            </w:r>
          </w:p>
        </w:tc>
      </w:tr>
      <w:tr w:rsidR="003A5A99" w:rsidRPr="004C3E01" w14:paraId="0966A12D" w14:textId="77777777" w:rsidTr="004E54E0">
        <w:tc>
          <w:tcPr>
            <w:tcW w:w="4508" w:type="dxa"/>
          </w:tcPr>
          <w:p w14:paraId="59328627" w14:textId="77777777" w:rsidR="004E54E0" w:rsidRPr="0016744C" w:rsidRDefault="00434A1F" w:rsidP="0016744C">
            <w:r w:rsidRPr="0016744C">
              <w:t>Opportunities</w:t>
            </w:r>
          </w:p>
        </w:tc>
        <w:tc>
          <w:tcPr>
            <w:tcW w:w="4508" w:type="dxa"/>
          </w:tcPr>
          <w:p w14:paraId="025170F2" w14:textId="77777777" w:rsidR="004E54E0" w:rsidRPr="0016744C" w:rsidRDefault="00434A1F" w:rsidP="0016744C">
            <w:r w:rsidRPr="0016744C">
              <w:t>Threats</w:t>
            </w:r>
          </w:p>
        </w:tc>
      </w:tr>
      <w:tr w:rsidR="003A5A99" w:rsidRPr="004C3E01" w14:paraId="3407D725" w14:textId="77777777" w:rsidTr="004E54E0">
        <w:tc>
          <w:tcPr>
            <w:tcW w:w="4508" w:type="dxa"/>
          </w:tcPr>
          <w:p w14:paraId="4141E3BD" w14:textId="77777777" w:rsidR="004E54E0" w:rsidRPr="0016744C" w:rsidRDefault="00434A1F" w:rsidP="0016744C">
            <w:r w:rsidRPr="0016744C">
              <w:t>The high disposable income can lead to increased attendance and sponsorship revenue.</w:t>
            </w:r>
          </w:p>
          <w:p w14:paraId="17CA9076" w14:textId="77777777" w:rsidR="00AA5EC9" w:rsidRPr="0016744C" w:rsidRDefault="00434A1F" w:rsidP="0016744C">
            <w:r w:rsidRPr="0016744C">
              <w:t xml:space="preserve">The demand for the content of the conference is fuelled due to growing interest in technology-driven hospitality </w:t>
            </w:r>
            <w:proofErr w:type="gramStart"/>
            <w:r w:rsidRPr="0016744C">
              <w:t>experiences</w:t>
            </w:r>
            <w:proofErr w:type="gramEnd"/>
          </w:p>
          <w:p w14:paraId="5114BC02" w14:textId="77777777" w:rsidR="00E3136B" w:rsidRPr="0016744C" w:rsidRDefault="00434A1F" w:rsidP="0016744C">
            <w:r w:rsidRPr="0016744C">
              <w:t>Grants like the HITS Programme can be a valuable resource for attendees.</w:t>
            </w:r>
          </w:p>
        </w:tc>
        <w:tc>
          <w:tcPr>
            <w:tcW w:w="4508" w:type="dxa"/>
          </w:tcPr>
          <w:p w14:paraId="237D7AF6" w14:textId="77777777" w:rsidR="004E54E0" w:rsidRPr="0016744C" w:rsidRDefault="00434A1F" w:rsidP="0016744C">
            <w:r w:rsidRPr="0016744C">
              <w:t>Cybersecurity threats can damage attendee trust and reputation.</w:t>
            </w:r>
          </w:p>
          <w:p w14:paraId="1FE2E7DE" w14:textId="77777777" w:rsidR="00E3136B" w:rsidRPr="0016744C" w:rsidRDefault="00434A1F" w:rsidP="0016744C">
            <w:r w:rsidRPr="0016744C">
              <w:t xml:space="preserve">The event can get disrupted due to unforeseen circumstances like bad weather or natural </w:t>
            </w:r>
            <w:proofErr w:type="gramStart"/>
            <w:r w:rsidRPr="0016744C">
              <w:t>disasters</w:t>
            </w:r>
            <w:proofErr w:type="gramEnd"/>
          </w:p>
          <w:p w14:paraId="5EE5E179" w14:textId="77777777" w:rsidR="00E3136B" w:rsidRPr="0016744C" w:rsidRDefault="00E3136B" w:rsidP="0016744C"/>
        </w:tc>
      </w:tr>
    </w:tbl>
    <w:p w14:paraId="2BD56768" w14:textId="77777777" w:rsidR="004E54E0" w:rsidRPr="004C3E01" w:rsidRDefault="00434A1F" w:rsidP="004E54E0">
      <w:pPr>
        <w:jc w:val="center"/>
        <w:rPr>
          <w:b/>
        </w:rPr>
      </w:pPr>
      <w:r w:rsidRPr="004C3E01">
        <w:rPr>
          <w:b/>
        </w:rPr>
        <w:t xml:space="preserve">Table </w:t>
      </w:r>
      <w:r w:rsidRPr="004C3E01">
        <w:rPr>
          <w:b/>
        </w:rPr>
        <w:fldChar w:fldCharType="begin"/>
      </w:r>
      <w:r w:rsidRPr="004C3E01">
        <w:rPr>
          <w:b/>
        </w:rPr>
        <w:instrText xml:space="preserve"> SEQ Table \* ARABIC </w:instrText>
      </w:r>
      <w:r w:rsidRPr="004C3E01">
        <w:rPr>
          <w:b/>
        </w:rPr>
        <w:fldChar w:fldCharType="separate"/>
      </w:r>
      <w:r w:rsidRPr="004C3E01">
        <w:rPr>
          <w:b/>
          <w:noProof/>
        </w:rPr>
        <w:t>6</w:t>
      </w:r>
      <w:r w:rsidRPr="004C3E01">
        <w:rPr>
          <w:b/>
        </w:rPr>
        <w:fldChar w:fldCharType="end"/>
      </w:r>
      <w:r w:rsidRPr="004C3E01">
        <w:rPr>
          <w:b/>
        </w:rPr>
        <w:t>: SWOT analysis</w:t>
      </w:r>
    </w:p>
    <w:p w14:paraId="34ECC6C4" w14:textId="77777777" w:rsidR="004E54E0" w:rsidRPr="004C3E01" w:rsidRDefault="00434A1F" w:rsidP="004E54E0">
      <w:pPr>
        <w:jc w:val="center"/>
        <w:rPr>
          <w:rStyle w:val="Titlu1Caracter"/>
          <w:rFonts w:eastAsiaTheme="minorHAnsi" w:cstheme="minorBidi"/>
          <w:color w:val="auto"/>
          <w:spacing w:val="-10"/>
          <w:w w:val="105"/>
          <w:szCs w:val="22"/>
        </w:rPr>
      </w:pPr>
      <w:r w:rsidRPr="004C3E01">
        <w:rPr>
          <w:spacing w:val="-10"/>
          <w:w w:val="105"/>
        </w:rPr>
        <w:t>(Source: Created by the learner)</w:t>
      </w:r>
    </w:p>
    <w:p w14:paraId="7A9219B4" w14:textId="77777777" w:rsidR="002356BB" w:rsidRPr="004C3E01" w:rsidRDefault="00434A1F">
      <w:pPr>
        <w:spacing w:line="259" w:lineRule="auto"/>
        <w:jc w:val="left"/>
        <w:rPr>
          <w:rStyle w:val="Titlu1Caracter"/>
          <w:b w:val="0"/>
          <w:u w:val="single"/>
        </w:rPr>
      </w:pPr>
      <w:r w:rsidRPr="004C3E01">
        <w:rPr>
          <w:rStyle w:val="Titlu1Caracter"/>
          <w:b w:val="0"/>
          <w:u w:val="single"/>
        </w:rPr>
        <w:br w:type="page"/>
      </w:r>
    </w:p>
    <w:p w14:paraId="51F0F9B0" w14:textId="77777777" w:rsidR="002356BB" w:rsidRPr="004C3E01" w:rsidRDefault="00434A1F" w:rsidP="002356BB">
      <w:pPr>
        <w:rPr>
          <w:spacing w:val="-3"/>
          <w:w w:val="105"/>
        </w:rPr>
      </w:pPr>
      <w:bookmarkStart w:id="13" w:name="_Toc167892809"/>
      <w:r w:rsidRPr="004C3E01">
        <w:rPr>
          <w:rStyle w:val="Titlu1Caracter"/>
        </w:rPr>
        <w:lastRenderedPageBreak/>
        <w:t>Cultural and Situational Considerations</w:t>
      </w:r>
      <w:bookmarkEnd w:id="10"/>
      <w:bookmarkEnd w:id="13"/>
      <w:r w:rsidRPr="004C3E01">
        <w:rPr>
          <w:spacing w:val="-3"/>
          <w:w w:val="105"/>
        </w:rPr>
        <w:t xml:space="preserve"> </w:t>
      </w:r>
    </w:p>
    <w:p w14:paraId="24A7B2F9" w14:textId="77777777" w:rsidR="00E3136B" w:rsidRPr="004C3E01" w:rsidRDefault="00434A1F" w:rsidP="002356BB">
      <w:r w:rsidRPr="004C3E01">
        <w:t xml:space="preserve">Some </w:t>
      </w:r>
      <w:r w:rsidR="00AF10EF" w:rsidRPr="004C3E01">
        <w:t xml:space="preserve">of </w:t>
      </w:r>
      <w:r w:rsidRPr="004C3E01">
        <w:t xml:space="preserve">the wider cultural and situational considerations linked to this conference </w:t>
      </w:r>
      <w:r w:rsidR="00AF10EF" w:rsidRPr="004C3E01">
        <w:t>include</w:t>
      </w:r>
      <w:r w:rsidRPr="004C3E01">
        <w:t xml:space="preserve">: </w:t>
      </w:r>
    </w:p>
    <w:p w14:paraId="5089D2B9" w14:textId="77777777" w:rsidR="00E3136B" w:rsidRPr="004C3E01" w:rsidRDefault="00434A1F" w:rsidP="000731F9">
      <w:pPr>
        <w:pStyle w:val="Listparagraf"/>
        <w:numPr>
          <w:ilvl w:val="0"/>
          <w:numId w:val="23"/>
        </w:numPr>
        <w:rPr>
          <w:lang w:val="en-GB" w:eastAsia="en-IN"/>
        </w:rPr>
      </w:pPr>
      <w:r w:rsidRPr="004C3E01">
        <w:rPr>
          <w:b/>
          <w:bCs/>
          <w:lang w:val="en-GB" w:eastAsia="en-IN"/>
        </w:rPr>
        <w:t>Technology Adoption Rates:</w:t>
      </w:r>
      <w:r w:rsidRPr="004C3E01">
        <w:rPr>
          <w:lang w:val="en-GB" w:eastAsia="en-IN"/>
        </w:rPr>
        <w:t xml:space="preserve"> </w:t>
      </w:r>
      <w:r w:rsidR="00AF10EF" w:rsidRPr="004C3E01">
        <w:rPr>
          <w:lang w:val="en-GB" w:eastAsia="en-IN"/>
        </w:rPr>
        <w:t>The conference</w:t>
      </w:r>
      <w:r w:rsidRPr="004C3E01">
        <w:rPr>
          <w:lang w:val="en-GB" w:eastAsia="en-IN"/>
        </w:rPr>
        <w:t xml:space="preserve"> needs to consider tailoring the content or providing introductory sessions for attendees from various areas, as the level of technology adoption can vary across regions. </w:t>
      </w:r>
    </w:p>
    <w:p w14:paraId="5265DBFF" w14:textId="77777777" w:rsidR="00E3136B" w:rsidRPr="004C3E01" w:rsidRDefault="00434A1F" w:rsidP="000731F9">
      <w:pPr>
        <w:pStyle w:val="Listparagraf"/>
        <w:numPr>
          <w:ilvl w:val="0"/>
          <w:numId w:val="23"/>
        </w:numPr>
        <w:rPr>
          <w:lang w:val="en-GB" w:eastAsia="en-IN"/>
        </w:rPr>
      </w:pPr>
      <w:r w:rsidRPr="004C3E01">
        <w:rPr>
          <w:b/>
          <w:bCs/>
          <w:lang w:val="en-GB" w:eastAsia="en-IN"/>
        </w:rPr>
        <w:t>Communication Styles:</w:t>
      </w:r>
      <w:r w:rsidRPr="004C3E01">
        <w:rPr>
          <w:lang w:val="en-GB" w:eastAsia="en-IN"/>
        </w:rPr>
        <w:t xml:space="preserve"> The confidence will incorporate clear and concise </w:t>
      </w:r>
      <w:proofErr w:type="gramStart"/>
      <w:r w:rsidRPr="004C3E01">
        <w:rPr>
          <w:lang w:val="en-GB" w:eastAsia="en-IN"/>
        </w:rPr>
        <w:t>communication, and</w:t>
      </w:r>
      <w:proofErr w:type="gramEnd"/>
      <w:r w:rsidRPr="004C3E01">
        <w:rPr>
          <w:lang w:val="en-GB" w:eastAsia="en-IN"/>
        </w:rPr>
        <w:t xml:space="preserve"> consider offering multilingual resources since the international attendees may have different communication styles.</w:t>
      </w:r>
    </w:p>
    <w:p w14:paraId="28B5A8D8" w14:textId="77777777" w:rsidR="00E3136B" w:rsidRPr="004C3E01" w:rsidRDefault="00434A1F" w:rsidP="00E3136B">
      <w:pPr>
        <w:pStyle w:val="Listparagraf"/>
        <w:numPr>
          <w:ilvl w:val="0"/>
          <w:numId w:val="23"/>
        </w:numPr>
        <w:rPr>
          <w:spacing w:val="-3"/>
          <w:w w:val="105"/>
          <w:lang w:val="en-GB"/>
        </w:rPr>
      </w:pPr>
      <w:r w:rsidRPr="004C3E01">
        <w:rPr>
          <w:b/>
          <w:bCs/>
          <w:lang w:val="en-GB" w:eastAsia="en-IN"/>
        </w:rPr>
        <w:t>Business Etiquette:</w:t>
      </w:r>
      <w:r w:rsidRPr="004C3E01">
        <w:rPr>
          <w:lang w:val="en-GB" w:eastAsia="en-IN"/>
        </w:rPr>
        <w:t xml:space="preserve"> </w:t>
      </w:r>
      <w:r w:rsidR="004C3E01">
        <w:rPr>
          <w:lang w:val="en-GB" w:eastAsia="en-IN"/>
        </w:rPr>
        <w:t>The event organis</w:t>
      </w:r>
      <w:r w:rsidRPr="004C3E01">
        <w:rPr>
          <w:lang w:val="en-GB" w:eastAsia="en-IN"/>
        </w:rPr>
        <w:t>ers will have to be mindful of cultural norms regarding greetings, business attire, and negotiation styles.</w:t>
      </w:r>
    </w:p>
    <w:p w14:paraId="5C1B2CD3" w14:textId="77777777" w:rsidR="00E3136B" w:rsidRPr="004C3E01" w:rsidRDefault="00434A1F" w:rsidP="00701C41">
      <w:pPr>
        <w:pStyle w:val="Listparagraf"/>
        <w:numPr>
          <w:ilvl w:val="0"/>
          <w:numId w:val="23"/>
        </w:numPr>
        <w:rPr>
          <w:lang w:val="en-GB"/>
        </w:rPr>
      </w:pPr>
      <w:r w:rsidRPr="004C3E01">
        <w:rPr>
          <w:b/>
          <w:lang w:val="en-GB"/>
        </w:rPr>
        <w:t>Sustainability Concerns</w:t>
      </w:r>
      <w:r w:rsidRPr="004C3E01">
        <w:rPr>
          <w:lang w:val="en-GB"/>
        </w:rPr>
        <w:t xml:space="preserve">: The sustainability credential of the venue will be highlighted and both </w:t>
      </w:r>
      <w:r w:rsidR="00701C41" w:rsidRPr="004C3E01">
        <w:rPr>
          <w:lang w:val="en-GB"/>
        </w:rPr>
        <w:t>vegetarian</w:t>
      </w:r>
      <w:r w:rsidRPr="004C3E01">
        <w:rPr>
          <w:lang w:val="en-GB"/>
        </w:rPr>
        <w:t xml:space="preserve"> and vegan meal options will be provided to </w:t>
      </w:r>
      <w:proofErr w:type="gramStart"/>
      <w:r w:rsidR="00701C41" w:rsidRPr="004C3E01">
        <w:rPr>
          <w:lang w:val="en-GB"/>
        </w:rPr>
        <w:t>cater</w:t>
      </w:r>
      <w:r w:rsidRPr="004C3E01">
        <w:rPr>
          <w:lang w:val="en-GB"/>
        </w:rPr>
        <w:t>,</w:t>
      </w:r>
      <w:proofErr w:type="gramEnd"/>
      <w:r w:rsidRPr="004C3E01">
        <w:rPr>
          <w:lang w:val="en-GB"/>
        </w:rPr>
        <w:t xml:space="preserve"> to dietary preferences. </w:t>
      </w:r>
    </w:p>
    <w:p w14:paraId="19938A00" w14:textId="77777777" w:rsidR="00701C41" w:rsidRPr="004C3E01" w:rsidRDefault="00434A1F" w:rsidP="000731F9">
      <w:pPr>
        <w:pStyle w:val="Listparagraf"/>
        <w:numPr>
          <w:ilvl w:val="0"/>
          <w:numId w:val="23"/>
        </w:numPr>
        <w:rPr>
          <w:spacing w:val="-3"/>
          <w:w w:val="105"/>
          <w:lang w:val="en-GB"/>
        </w:rPr>
      </w:pPr>
      <w:r w:rsidRPr="004C3E01">
        <w:rPr>
          <w:b/>
          <w:lang w:val="en-GB"/>
        </w:rPr>
        <w:t>Accessibility Needs</w:t>
      </w:r>
      <w:r w:rsidRPr="004C3E01">
        <w:rPr>
          <w:lang w:val="en-GB"/>
        </w:rPr>
        <w:t xml:space="preserve">: Facilities like ramps, elevators and accessible restrooms will be provided to ensure that the venue and the programme are accessible for attendance with </w:t>
      </w:r>
      <w:proofErr w:type="gramStart"/>
      <w:r w:rsidRPr="004C3E01">
        <w:rPr>
          <w:lang w:val="en-GB"/>
        </w:rPr>
        <w:t>disabilities</w:t>
      </w:r>
      <w:proofErr w:type="gramEnd"/>
      <w:r w:rsidRPr="004C3E01">
        <w:rPr>
          <w:lang w:val="en-GB"/>
        </w:rPr>
        <w:t xml:space="preserve">  </w:t>
      </w:r>
    </w:p>
    <w:p w14:paraId="4C21D254" w14:textId="77777777" w:rsidR="00542BC4" w:rsidRPr="004C3E01" w:rsidRDefault="00434A1F" w:rsidP="00701C41">
      <w:pPr>
        <w:rPr>
          <w:spacing w:val="-3"/>
          <w:w w:val="105"/>
        </w:rPr>
      </w:pPr>
      <w:r w:rsidRPr="004C3E01">
        <w:rPr>
          <w:spacing w:val="-3"/>
          <w:w w:val="105"/>
        </w:rPr>
        <w:t xml:space="preserve">As per </w:t>
      </w:r>
      <w:r w:rsidRPr="004C3E01">
        <w:rPr>
          <w:shd w:val="clear" w:color="auto" w:fill="FFFFFF"/>
        </w:rPr>
        <w:t xml:space="preserve">Churchill </w:t>
      </w:r>
      <w:r w:rsidRPr="004C3E01">
        <w:rPr>
          <w:i/>
          <w:shd w:val="clear" w:color="auto" w:fill="FFFFFF"/>
        </w:rPr>
        <w:t>et al</w:t>
      </w:r>
      <w:r w:rsidRPr="004C3E01">
        <w:rPr>
          <w:shd w:val="clear" w:color="auto" w:fill="FFFFFF"/>
        </w:rPr>
        <w:t xml:space="preserve">. (2020), cultural safety makes individuals feel comfortable and respected and be themselves. Therefore, by understanding the cultural differences, the event organisers will be able to ensure that all the attendees feel welcomed, and respected and thereby participate in the conference. This will be influential in fostering a </w:t>
      </w:r>
      <w:r w:rsidRPr="004C3E01">
        <w:t>more inclusive and productive environment, leading to a richer exchange of ideas.</w:t>
      </w:r>
      <w:r w:rsidR="00AF10EF" w:rsidRPr="004C3E01">
        <w:t xml:space="preserve"> </w:t>
      </w:r>
      <w:r w:rsidRPr="004C3E01">
        <w:rPr>
          <w:shd w:val="clear" w:color="auto" w:fill="FFFFFF"/>
        </w:rPr>
        <w:t xml:space="preserve">Moore, Small and Yan (2021) stated that </w:t>
      </w:r>
      <w:r w:rsidRPr="004C3E01">
        <w:t>inclusivity promotes unity (by decreasing modularity), efficiency and robustness</w:t>
      </w:r>
      <w:r w:rsidR="00AF10EF" w:rsidRPr="004C3E01">
        <w:t xml:space="preserve">. </w:t>
      </w:r>
      <w:proofErr w:type="gramStart"/>
      <w:r w:rsidR="00AF10EF" w:rsidRPr="004C3E01">
        <w:t>Therefore</w:t>
      </w:r>
      <w:proofErr w:type="gramEnd"/>
      <w:r w:rsidR="00AF10EF" w:rsidRPr="004C3E01">
        <w:t xml:space="preserve"> by the situational factors, the event will ensure a more comfortable and enjoyable experience for all attendees.</w:t>
      </w:r>
    </w:p>
    <w:p w14:paraId="488EC06C" w14:textId="77777777" w:rsidR="00910787" w:rsidRPr="004C3E01" w:rsidRDefault="00434A1F" w:rsidP="00910787">
      <w:pPr>
        <w:pStyle w:val="Titlu1"/>
      </w:pPr>
      <w:bookmarkStart w:id="14" w:name="_Toc167892810"/>
      <w:r w:rsidRPr="004C3E01">
        <w:t>Conclusion</w:t>
      </w:r>
      <w:bookmarkEnd w:id="14"/>
      <w:r w:rsidRPr="004C3E01">
        <w:t xml:space="preserve"> </w:t>
      </w:r>
      <w:r w:rsidR="004C3DC7" w:rsidRPr="004C3E01">
        <w:t xml:space="preserve"> </w:t>
      </w:r>
    </w:p>
    <w:p w14:paraId="2778DC42" w14:textId="77777777" w:rsidR="006E12C9" w:rsidRPr="004C3E01" w:rsidRDefault="00434A1F" w:rsidP="004719EC">
      <w:pPr>
        <w:rPr>
          <w:rFonts w:eastAsiaTheme="majorEastAsia" w:cstheme="majorBidi"/>
          <w:b/>
          <w:color w:val="000000" w:themeColor="text1"/>
          <w:szCs w:val="32"/>
        </w:rPr>
      </w:pPr>
      <w:r w:rsidRPr="004C3E01">
        <w:t xml:space="preserve">On a concluding note, it can be stated that the proposed conference on innovation and technology in hospitality will gather industry professionals, vendors and thought leaders to explore the latest trends and future directions associated with digital transformation. The front end is scheduled to be held at Crystal London, a venue which is known for its exceptional sustainable credentials and infrastructure integration. The conference therefore will be a platform for the stakeholders which will allow them to get engaged in knowledge-sharing and </w:t>
      </w:r>
      <w:r w:rsidRPr="004C3E01">
        <w:lastRenderedPageBreak/>
        <w:t xml:space="preserve">networking activities. The confidence aims to secure 300 attendees, achieve a high star satisfaction rate and garner substantial sponsorship. </w:t>
      </w:r>
      <w:r w:rsidR="00F973CC" w:rsidRPr="004C3E01">
        <w:br w:type="page"/>
      </w:r>
    </w:p>
    <w:p w14:paraId="62A68E77" w14:textId="77777777" w:rsidR="00910787" w:rsidRPr="004C3E01" w:rsidRDefault="00434A1F" w:rsidP="00910787">
      <w:pPr>
        <w:pStyle w:val="Titlu1"/>
      </w:pPr>
      <w:bookmarkStart w:id="15" w:name="_Toc167892811"/>
      <w:r w:rsidRPr="004C3E01">
        <w:lastRenderedPageBreak/>
        <w:t>References</w:t>
      </w:r>
      <w:bookmarkEnd w:id="15"/>
      <w:r w:rsidRPr="004C3E01">
        <w:t xml:space="preserve"> </w:t>
      </w:r>
    </w:p>
    <w:p w14:paraId="2AB457CE" w14:textId="77777777" w:rsidR="000E7A14" w:rsidRPr="004C3E01" w:rsidRDefault="00434A1F" w:rsidP="00DB3548">
      <w:pPr>
        <w:spacing w:before="240"/>
      </w:pPr>
      <w:r w:rsidRPr="004C3E01">
        <w:t xml:space="preserve">BBC (2024) </w:t>
      </w:r>
      <w:r w:rsidRPr="004C3E01">
        <w:rPr>
          <w:i/>
          <w:iCs/>
        </w:rPr>
        <w:t>Events: Planning and Management.</w:t>
      </w:r>
      <w:r w:rsidRPr="004C3E01">
        <w:t xml:space="preserve"> Available at: https://www.bbc.co.uk/safety/resources/aztopics/event-planning-management/ (Accessed: 29 May 2024).</w:t>
      </w:r>
    </w:p>
    <w:p w14:paraId="639934E1" w14:textId="77777777" w:rsidR="000E7A14" w:rsidRPr="004C3E01" w:rsidRDefault="00434A1F" w:rsidP="004C0BE3">
      <w:r w:rsidRPr="004C3E01">
        <w:rPr>
          <w:lang w:eastAsia="en-IN"/>
        </w:rPr>
        <w:t xml:space="preserve">Chadha, P. </w:t>
      </w:r>
      <w:r w:rsidRPr="004C3E01">
        <w:rPr>
          <w:shd w:val="clear" w:color="auto" w:fill="FFFFFF"/>
        </w:rPr>
        <w:t xml:space="preserve">(2024) </w:t>
      </w:r>
      <w:r w:rsidRPr="004C3E01">
        <w:rPr>
          <w:i/>
          <w:iCs/>
        </w:rPr>
        <w:t xml:space="preserve">Unlocking </w:t>
      </w:r>
      <w:proofErr w:type="gramStart"/>
      <w:r w:rsidRPr="004C3E01">
        <w:rPr>
          <w:i/>
          <w:iCs/>
        </w:rPr>
        <w:t>The</w:t>
      </w:r>
      <w:proofErr w:type="gramEnd"/>
      <w:r w:rsidRPr="004C3E01">
        <w:rPr>
          <w:i/>
          <w:iCs/>
        </w:rPr>
        <w:t xml:space="preserve"> Power Of Analytics: How To Adopt A Data-Driven Mindset.</w:t>
      </w:r>
      <w:r w:rsidRPr="004C3E01">
        <w:t xml:space="preserve"> Available at: https://www.forbes.com/sites/forbesbusinesscouncil/2024/04/12/unlocking-the-power-of-analytics-how-to-adopt-a-data-driven-mindset/?sh=4778609967db. (Accessed: 29 May 2024).</w:t>
      </w:r>
    </w:p>
    <w:p w14:paraId="078E7AAD" w14:textId="77777777" w:rsidR="000E7A14" w:rsidRPr="004C3E01" w:rsidRDefault="00434A1F" w:rsidP="00701C41">
      <w:r w:rsidRPr="004C3E01">
        <w:rPr>
          <w:shd w:val="clear" w:color="auto" w:fill="FFFFFF"/>
        </w:rPr>
        <w:t>Churchill, M.E., Smylie, J.K., Wolfe, S.H., Bourgeois, C., Moeller, H. and Firestone, M. (2020) Conceptualising cultural safety at an Indigenous-focused midwifery practice in Toronto, Canada: qualitative interviews with Indigenous and non-Indigenous clients. </w:t>
      </w:r>
      <w:r w:rsidRPr="004C3E01">
        <w:rPr>
          <w:i/>
          <w:iCs/>
          <w:shd w:val="clear" w:color="auto" w:fill="FFFFFF"/>
        </w:rPr>
        <w:t>BMJ open</w:t>
      </w:r>
      <w:r w:rsidRPr="004C3E01">
        <w:rPr>
          <w:shd w:val="clear" w:color="auto" w:fill="FFFFFF"/>
        </w:rPr>
        <w:t>, </w:t>
      </w:r>
      <w:r w:rsidRPr="004C3E01">
        <w:rPr>
          <w:i/>
          <w:iCs/>
          <w:shd w:val="clear" w:color="auto" w:fill="FFFFFF"/>
        </w:rPr>
        <w:t>10</w:t>
      </w:r>
      <w:r w:rsidRPr="004C3E01">
        <w:rPr>
          <w:shd w:val="clear" w:color="auto" w:fill="FFFFFF"/>
        </w:rPr>
        <w:t>(9), p.e038168.</w:t>
      </w:r>
    </w:p>
    <w:p w14:paraId="0004F7A6" w14:textId="77777777" w:rsidR="000E7A14" w:rsidRPr="004C3E01" w:rsidRDefault="00434A1F" w:rsidP="00AF10EF">
      <w:r w:rsidRPr="004C3E01">
        <w:t xml:space="preserve">EPG (2024) </w:t>
      </w:r>
      <w:r w:rsidRPr="004C3E01">
        <w:rPr>
          <w:i/>
          <w:iCs/>
        </w:rPr>
        <w:t>THE EVENT LIFECYCLE.</w:t>
      </w:r>
      <w:r w:rsidRPr="004C3E01">
        <w:t xml:space="preserve"> Available at: https://www.eventplanninggroup.com/event-lifecycle (Accessed: 29 May 2024).</w:t>
      </w:r>
    </w:p>
    <w:p w14:paraId="599D42A4" w14:textId="77777777" w:rsidR="000E7A14" w:rsidRPr="004C3E01" w:rsidRDefault="00434A1F" w:rsidP="003B77C6">
      <w:r w:rsidRPr="004C3E01">
        <w:t xml:space="preserve">Evans, M. (2023) </w:t>
      </w:r>
      <w:r w:rsidRPr="004C3E01">
        <w:rPr>
          <w:i/>
          <w:iCs/>
        </w:rPr>
        <w:t xml:space="preserve">Why A Start-Up Has </w:t>
      </w:r>
      <w:proofErr w:type="gramStart"/>
      <w:r w:rsidRPr="004C3E01">
        <w:rPr>
          <w:i/>
          <w:iCs/>
        </w:rPr>
        <w:t>To</w:t>
      </w:r>
      <w:proofErr w:type="gramEnd"/>
      <w:r w:rsidRPr="004C3E01">
        <w:rPr>
          <w:i/>
          <w:iCs/>
        </w:rPr>
        <w:t xml:space="preserve"> Balance Strategic And Operational Thinking.</w:t>
      </w:r>
      <w:r w:rsidRPr="004C3E01">
        <w:t xml:space="preserve"> Available at: https://www.forbes.com/sites/forbesbusinesscouncil/2023/06/22/why-a-start-up-has-to-balance-strategic-and-operational-thinking/?sh=49b963c754b7 (Accessed: 29 May 2024).</w:t>
      </w:r>
    </w:p>
    <w:p w14:paraId="01127549" w14:textId="77777777" w:rsidR="000E7A14" w:rsidRPr="004C3E01" w:rsidRDefault="00434A1F" w:rsidP="00974B95">
      <w:pPr>
        <w:spacing w:before="240"/>
      </w:pPr>
      <w:r w:rsidRPr="004C3E01">
        <w:t xml:space="preserve">Forbes (2023) </w:t>
      </w:r>
      <w:r w:rsidRPr="004C3E01">
        <w:rPr>
          <w:i/>
          <w:iCs/>
        </w:rPr>
        <w:t xml:space="preserve">11 Big Challenges Facing Organizers </w:t>
      </w:r>
      <w:proofErr w:type="gramStart"/>
      <w:r w:rsidRPr="004C3E01">
        <w:rPr>
          <w:i/>
          <w:iCs/>
        </w:rPr>
        <w:t>Of</w:t>
      </w:r>
      <w:proofErr w:type="gramEnd"/>
      <w:r w:rsidRPr="004C3E01">
        <w:rPr>
          <w:i/>
          <w:iCs/>
        </w:rPr>
        <w:t xml:space="preserve"> Internal Business Conferences.</w:t>
      </w:r>
      <w:r w:rsidRPr="004C3E01">
        <w:t xml:space="preserve"> Available at: https://www.forbes.com/sites/forbescommunicationscouncil/2023/09/05/11-big-challenges-facing-organizers-of-internal-business-conferences/?sh=741b3cbf37b8 (Accessed: 29 May 2024).</w:t>
      </w:r>
    </w:p>
    <w:p w14:paraId="3C2A1B7B" w14:textId="77777777" w:rsidR="000E7A14" w:rsidRPr="004C3E01" w:rsidRDefault="00434A1F" w:rsidP="0047335E">
      <w:r w:rsidRPr="004C3E01">
        <w:rPr>
          <w:shd w:val="clear" w:color="auto" w:fill="FFFFFF"/>
        </w:rPr>
        <w:t xml:space="preserve">Hayati, S., Suroso, A., </w:t>
      </w:r>
      <w:proofErr w:type="spellStart"/>
      <w:r w:rsidRPr="004C3E01">
        <w:rPr>
          <w:shd w:val="clear" w:color="auto" w:fill="FFFFFF"/>
        </w:rPr>
        <w:t>Suliyanto</w:t>
      </w:r>
      <w:proofErr w:type="spellEnd"/>
      <w:r w:rsidRPr="004C3E01">
        <w:rPr>
          <w:shd w:val="clear" w:color="auto" w:fill="FFFFFF"/>
        </w:rPr>
        <w:t>, S. and Kaukab, M. (2020) Customer satisfaction as a mediation between micro banking image, customer relationship and customer loyalty. </w:t>
      </w:r>
      <w:r w:rsidRPr="004C3E01">
        <w:rPr>
          <w:i/>
          <w:iCs/>
          <w:shd w:val="clear" w:color="auto" w:fill="FFFFFF"/>
        </w:rPr>
        <w:t>Management Science Letters</w:t>
      </w:r>
      <w:r w:rsidRPr="004C3E01">
        <w:rPr>
          <w:shd w:val="clear" w:color="auto" w:fill="FFFFFF"/>
        </w:rPr>
        <w:t>, </w:t>
      </w:r>
      <w:r w:rsidRPr="004C3E01">
        <w:rPr>
          <w:i/>
          <w:iCs/>
          <w:shd w:val="clear" w:color="auto" w:fill="FFFFFF"/>
        </w:rPr>
        <w:t>10</w:t>
      </w:r>
      <w:r w:rsidRPr="004C3E01">
        <w:rPr>
          <w:shd w:val="clear" w:color="auto" w:fill="FFFFFF"/>
        </w:rPr>
        <w:t>(11), pp.2561-2570.</w:t>
      </w:r>
    </w:p>
    <w:p w14:paraId="366D0CBC" w14:textId="77777777" w:rsidR="000E7A14" w:rsidRPr="004C3E01" w:rsidRDefault="00434A1F" w:rsidP="004C0BE3">
      <w:r w:rsidRPr="004C3E01">
        <w:rPr>
          <w:lang w:eastAsia="en-IN"/>
        </w:rPr>
        <w:t xml:space="preserve">Higgins, M. </w:t>
      </w:r>
      <w:r w:rsidRPr="004C3E01">
        <w:rPr>
          <w:shd w:val="clear" w:color="auto" w:fill="FFFFFF"/>
        </w:rPr>
        <w:t xml:space="preserve">(2020) </w:t>
      </w:r>
      <w:r w:rsidRPr="004C3E01">
        <w:rPr>
          <w:i/>
          <w:iCs/>
        </w:rPr>
        <w:t xml:space="preserve">The Benefits </w:t>
      </w:r>
      <w:proofErr w:type="gramStart"/>
      <w:r w:rsidRPr="004C3E01">
        <w:rPr>
          <w:i/>
          <w:iCs/>
        </w:rPr>
        <w:t>Of</w:t>
      </w:r>
      <w:proofErr w:type="gramEnd"/>
      <w:r w:rsidRPr="004C3E01">
        <w:rPr>
          <w:i/>
          <w:iCs/>
        </w:rPr>
        <w:t xml:space="preserve"> Incorporating Design Thinking Into Business.</w:t>
      </w:r>
      <w:r w:rsidRPr="004C3E01">
        <w:t xml:space="preserve"> Available at: https://www.forbes.com/sites/forbestechcouncil/2020/11/05/the-benefits-of-incorporating-design-thinking-into-business/?sh=1e517f0355a8. (Accessed: 29 May 2024).</w:t>
      </w:r>
    </w:p>
    <w:p w14:paraId="108E5F71" w14:textId="77777777" w:rsidR="000E7A14" w:rsidRPr="004C3E01" w:rsidRDefault="00434A1F" w:rsidP="004C0BE3">
      <w:proofErr w:type="spellStart"/>
      <w:r w:rsidRPr="004C3E01">
        <w:t>Intersoft</w:t>
      </w:r>
      <w:proofErr w:type="spellEnd"/>
      <w:r w:rsidRPr="004C3E01">
        <w:t xml:space="preserve"> Consulting (2024) </w:t>
      </w:r>
      <w:r w:rsidRPr="004C3E01">
        <w:rPr>
          <w:i/>
          <w:iCs/>
        </w:rPr>
        <w:t xml:space="preserve">General Data Protection </w:t>
      </w:r>
      <w:proofErr w:type="spellStart"/>
      <w:r w:rsidRPr="004C3E01">
        <w:rPr>
          <w:i/>
          <w:iCs/>
        </w:rPr>
        <w:t>RegulationGDPR</w:t>
      </w:r>
      <w:proofErr w:type="spellEnd"/>
      <w:r w:rsidRPr="004C3E01">
        <w:rPr>
          <w:i/>
          <w:iCs/>
        </w:rPr>
        <w:t>.</w:t>
      </w:r>
      <w:r w:rsidRPr="004C3E01">
        <w:t xml:space="preserve"> Available at: https://gdpr-info.eu/ (Accessed: 29 May 2024).</w:t>
      </w:r>
    </w:p>
    <w:p w14:paraId="40F02F0B" w14:textId="77777777" w:rsidR="000E7A14" w:rsidRPr="004C3E01" w:rsidRDefault="00434A1F" w:rsidP="004C0BE3">
      <w:r w:rsidRPr="004C3E01">
        <w:rPr>
          <w:lang w:eastAsia="en-IN"/>
        </w:rPr>
        <w:lastRenderedPageBreak/>
        <w:t>Jenkins</w:t>
      </w:r>
      <w:r w:rsidRPr="004C3E01">
        <w:rPr>
          <w:shd w:val="clear" w:color="auto" w:fill="FFFFFF"/>
        </w:rPr>
        <w:t xml:space="preserve">. A. (2024) </w:t>
      </w:r>
      <w:r w:rsidRPr="004C3E01">
        <w:rPr>
          <w:i/>
          <w:iCs/>
        </w:rPr>
        <w:t>What is Logistics? Importance, Benefits, and Examples.</w:t>
      </w:r>
      <w:r w:rsidRPr="004C3E01">
        <w:t xml:space="preserve"> Available at: https://www.netsuite.com/portal/resource/articles/erp/logistics.shtml (Accessed: 29 May 2024).</w:t>
      </w:r>
    </w:p>
    <w:p w14:paraId="59498D4A" w14:textId="77777777" w:rsidR="000E7A14" w:rsidRPr="004C3E01" w:rsidRDefault="00434A1F" w:rsidP="00542BC4">
      <w:pPr>
        <w:rPr>
          <w:shd w:val="clear" w:color="auto" w:fill="FFFFFF"/>
        </w:rPr>
      </w:pPr>
      <w:r w:rsidRPr="004C3E01">
        <w:rPr>
          <w:shd w:val="clear" w:color="auto" w:fill="FFFFFF"/>
        </w:rPr>
        <w:t>Moore, J.M., Small, M. and Yan, G. (2021) Inclusivity enhances robustness and efficiency of social networks. </w:t>
      </w:r>
      <w:proofErr w:type="spellStart"/>
      <w:r w:rsidRPr="004C3E01">
        <w:rPr>
          <w:i/>
          <w:iCs/>
          <w:shd w:val="clear" w:color="auto" w:fill="FFFFFF"/>
        </w:rPr>
        <w:t>Physica</w:t>
      </w:r>
      <w:proofErr w:type="spellEnd"/>
      <w:r w:rsidRPr="004C3E01">
        <w:rPr>
          <w:i/>
          <w:iCs/>
          <w:shd w:val="clear" w:color="auto" w:fill="FFFFFF"/>
        </w:rPr>
        <w:t xml:space="preserve"> A: Statistical Mechanics and its Applications</w:t>
      </w:r>
      <w:r w:rsidRPr="004C3E01">
        <w:rPr>
          <w:shd w:val="clear" w:color="auto" w:fill="FFFFFF"/>
        </w:rPr>
        <w:t>, </w:t>
      </w:r>
      <w:r w:rsidRPr="004C3E01">
        <w:rPr>
          <w:i/>
          <w:iCs/>
          <w:shd w:val="clear" w:color="auto" w:fill="FFFFFF"/>
        </w:rPr>
        <w:t>563</w:t>
      </w:r>
      <w:r w:rsidRPr="004C3E01">
        <w:rPr>
          <w:shd w:val="clear" w:color="auto" w:fill="FFFFFF"/>
        </w:rPr>
        <w:t>, p.125490.</w:t>
      </w:r>
    </w:p>
    <w:p w14:paraId="75BE36FB" w14:textId="77777777" w:rsidR="000E7A14" w:rsidRPr="004C3E01" w:rsidRDefault="00434A1F" w:rsidP="004C0BE3">
      <w:bookmarkStart w:id="16" w:name="_Toc167892812"/>
      <w:r w:rsidRPr="004C3E01">
        <w:rPr>
          <w:rStyle w:val="Titlu1Caracter"/>
          <w:b w:val="0"/>
        </w:rPr>
        <w:t>Newcastle Gateshead Initiative</w:t>
      </w:r>
      <w:bookmarkEnd w:id="16"/>
      <w:r w:rsidRPr="004C3E01">
        <w:rPr>
          <w:rStyle w:val="Titlu1Caracter"/>
          <w:b w:val="0"/>
        </w:rPr>
        <w:t xml:space="preserve"> </w:t>
      </w:r>
      <w:r w:rsidRPr="004C3E01">
        <w:rPr>
          <w:shd w:val="clear" w:color="auto" w:fill="FFFFFF"/>
        </w:rPr>
        <w:t xml:space="preserve">(2024) </w:t>
      </w:r>
      <w:r w:rsidRPr="004C3E01">
        <w:rPr>
          <w:i/>
          <w:iCs/>
        </w:rPr>
        <w:t>Innovation grants launched to support tourism and hospitality businesses.</w:t>
      </w:r>
      <w:r w:rsidRPr="004C3E01">
        <w:t xml:space="preserve"> Available at: https://www.ngi.org.uk/resources/news/innovation-grants-launched-to-support-tourism-and-hospitality-businesses/. (Accessed: 29 May 2024).</w:t>
      </w:r>
    </w:p>
    <w:p w14:paraId="1D5038FE" w14:textId="77777777" w:rsidR="000E7A14" w:rsidRPr="004C3E01" w:rsidRDefault="00434A1F" w:rsidP="004C0BE3">
      <w:r w:rsidRPr="004C3E01">
        <w:rPr>
          <w:lang w:eastAsia="en-IN"/>
        </w:rPr>
        <w:t xml:space="preserve">Shaffer, D. </w:t>
      </w:r>
      <w:r w:rsidRPr="004C3E01">
        <w:rPr>
          <w:shd w:val="clear" w:color="auto" w:fill="FFFFFF"/>
        </w:rPr>
        <w:t xml:space="preserve">(2024) </w:t>
      </w:r>
      <w:r w:rsidRPr="004C3E01">
        <w:rPr>
          <w:i/>
          <w:iCs/>
        </w:rPr>
        <w:t xml:space="preserve">How </w:t>
      </w:r>
      <w:proofErr w:type="gramStart"/>
      <w:r w:rsidRPr="004C3E01">
        <w:rPr>
          <w:i/>
          <w:iCs/>
        </w:rPr>
        <w:t>To</w:t>
      </w:r>
      <w:proofErr w:type="gramEnd"/>
      <w:r w:rsidRPr="004C3E01">
        <w:rPr>
          <w:i/>
          <w:iCs/>
        </w:rPr>
        <w:t xml:space="preserve"> Become A Financial Manager.</w:t>
      </w:r>
      <w:r w:rsidRPr="004C3E01">
        <w:t xml:space="preserve"> Available at: https://www.forbes.com/advisor/education/business-and-marketing/become-a-financial-manager/#:~:text=Financial%20managers%20are%20responsible%20for,for%20company%2Dwide%20investment%20activity. (Accessed: 29 May 2024).</w:t>
      </w:r>
    </w:p>
    <w:p w14:paraId="29A71ADA" w14:textId="77777777" w:rsidR="000E7A14" w:rsidRPr="004C3E01" w:rsidRDefault="00434A1F" w:rsidP="00D33C92">
      <w:pPr>
        <w:spacing w:before="240"/>
      </w:pPr>
      <w:r w:rsidRPr="004C3E01">
        <w:t xml:space="preserve">Statista (2021) </w:t>
      </w:r>
      <w:r w:rsidRPr="004C3E01">
        <w:rPr>
          <w:i/>
          <w:iCs/>
        </w:rPr>
        <w:t>Share of hoteliers that believe their IT environments will be on the cloud in the next two years worldwide as of February 2021.</w:t>
      </w:r>
      <w:r w:rsidRPr="004C3E01">
        <w:t xml:space="preserve"> Available at: https://www.statista.com/statistics/1250363/hotels-using-cloud-tech-in-next-two-years/ (Accessed: 29 May 2024).</w:t>
      </w:r>
    </w:p>
    <w:p w14:paraId="0ABDE7FA" w14:textId="77777777" w:rsidR="000E7A14" w:rsidRPr="004C3E01" w:rsidRDefault="00434A1F" w:rsidP="008808FD">
      <w:pPr>
        <w:spacing w:before="240"/>
      </w:pPr>
      <w:r w:rsidRPr="004C3E01">
        <w:t xml:space="preserve">Statista (2023) </w:t>
      </w:r>
      <w:r w:rsidRPr="004C3E01">
        <w:rPr>
          <w:i/>
          <w:iCs/>
        </w:rPr>
        <w:t>Digitalization of hospitality worldwide- statistics &amp; facts.</w:t>
      </w:r>
      <w:r w:rsidRPr="004C3E01">
        <w:t xml:space="preserve"> Available at: https://www.statista.com/topics/8339/digitalization-of-the-hospitality-industry/#topicOverview (Accessed: 29 May 2024).</w:t>
      </w:r>
    </w:p>
    <w:p w14:paraId="32791FF0" w14:textId="77777777" w:rsidR="000E7A14" w:rsidRPr="004C3E01" w:rsidRDefault="00434A1F" w:rsidP="00F841A0">
      <w:pPr>
        <w:spacing w:before="240"/>
      </w:pPr>
      <w:r w:rsidRPr="004C3E01">
        <w:t xml:space="preserve">Statista (2023) </w:t>
      </w:r>
      <w:r w:rsidRPr="004C3E01">
        <w:rPr>
          <w:i/>
          <w:iCs/>
        </w:rPr>
        <w:t xml:space="preserve">Share of </w:t>
      </w:r>
      <w:proofErr w:type="spellStart"/>
      <w:r w:rsidRPr="004C3E01">
        <w:rPr>
          <w:i/>
          <w:iCs/>
        </w:rPr>
        <w:t>travelers</w:t>
      </w:r>
      <w:proofErr w:type="spellEnd"/>
      <w:r w:rsidRPr="004C3E01">
        <w:rPr>
          <w:i/>
          <w:iCs/>
        </w:rPr>
        <w:t xml:space="preserve"> choosing eco-friendly hotels to reduce their environmental impact in the United Kingdom from July 2019 to July 2022.</w:t>
      </w:r>
      <w:r w:rsidRPr="004C3E01">
        <w:t xml:space="preserve"> Available at: https://www.statista.com/statistics/1340780/travelers-choosing-ecofriendly-hotels-uk/ (Accessed: 29 May 2024).</w:t>
      </w:r>
    </w:p>
    <w:p w14:paraId="6BCB03EA" w14:textId="77777777" w:rsidR="000E7A14" w:rsidRPr="004C3E01" w:rsidRDefault="00434A1F" w:rsidP="006F135B">
      <w:pPr>
        <w:spacing w:before="240"/>
      </w:pPr>
      <w:r w:rsidRPr="004C3E01">
        <w:t xml:space="preserve">Statista (2023) </w:t>
      </w:r>
      <w:r w:rsidRPr="004C3E01">
        <w:rPr>
          <w:i/>
          <w:iCs/>
        </w:rPr>
        <w:t xml:space="preserve">Share of </w:t>
      </w:r>
      <w:proofErr w:type="spellStart"/>
      <w:r w:rsidRPr="004C3E01">
        <w:rPr>
          <w:i/>
          <w:iCs/>
        </w:rPr>
        <w:t>travelers</w:t>
      </w:r>
      <w:proofErr w:type="spellEnd"/>
      <w:r w:rsidRPr="004C3E01">
        <w:rPr>
          <w:i/>
          <w:iCs/>
        </w:rPr>
        <w:t xml:space="preserve"> that are interested in using a virtual reality/metaverse experience to tour a hotel before booking worldwide as of 2022.</w:t>
      </w:r>
      <w:r w:rsidRPr="004C3E01">
        <w:t xml:space="preserve"> Available at: https://www.statista.com/statistics/1398424/guest-interest-vr-metaverse-hotel-tours-worldwide/ (Accessed: 29 May 2024).</w:t>
      </w:r>
    </w:p>
    <w:p w14:paraId="66621E05" w14:textId="77777777" w:rsidR="000E7A14" w:rsidRPr="004C3E01" w:rsidRDefault="00434A1F" w:rsidP="009179DA">
      <w:pPr>
        <w:spacing w:before="240"/>
      </w:pPr>
      <w:r w:rsidRPr="004C3E01">
        <w:lastRenderedPageBreak/>
        <w:t xml:space="preserve">Statista (2023) </w:t>
      </w:r>
      <w:r w:rsidRPr="004C3E01">
        <w:rPr>
          <w:i/>
          <w:iCs/>
        </w:rPr>
        <w:t>Technologies hotels are most likely to implement in the next three years worldwide as of 2022.</w:t>
      </w:r>
      <w:r w:rsidRPr="004C3E01">
        <w:t xml:space="preserve"> Available at: https://www.statista.com/statistics/1398124/technology-implementation-hotels-worldwide/ (Accessed: 29 May 2024).</w:t>
      </w:r>
    </w:p>
    <w:p w14:paraId="5D2682F3" w14:textId="77777777" w:rsidR="000E7A14" w:rsidRPr="004C3E01" w:rsidRDefault="00434A1F" w:rsidP="004C0BE3">
      <w:r w:rsidRPr="004C3E01">
        <w:t xml:space="preserve">Trading Economics (2024) </w:t>
      </w:r>
      <w:r w:rsidRPr="004C3E01">
        <w:rPr>
          <w:i/>
          <w:iCs/>
        </w:rPr>
        <w:t>United Kingdom Households Disposable Income.</w:t>
      </w:r>
      <w:r w:rsidRPr="004C3E01">
        <w:t xml:space="preserve"> Available at: https://tradingeconomics.com/united-kingdom/disposable-personal-income (Accessed: 29 May 2024).</w:t>
      </w:r>
    </w:p>
    <w:p w14:paraId="297A9C04" w14:textId="77777777" w:rsidR="000E7A14" w:rsidRPr="004C3E01" w:rsidRDefault="00434A1F" w:rsidP="00BA14A3">
      <w:pPr>
        <w:spacing w:before="240"/>
        <w:rPr>
          <w:shd w:val="clear" w:color="auto" w:fill="FFFFFF"/>
        </w:rPr>
      </w:pPr>
      <w:proofErr w:type="spellStart"/>
      <w:r w:rsidRPr="004C3E01">
        <w:rPr>
          <w:shd w:val="clear" w:color="auto" w:fill="FFFFFF"/>
        </w:rPr>
        <w:t>Wilkinsoneyre</w:t>
      </w:r>
      <w:proofErr w:type="spellEnd"/>
      <w:r w:rsidRPr="004C3E01">
        <w:rPr>
          <w:shd w:val="clear" w:color="auto" w:fill="FFFFFF"/>
        </w:rPr>
        <w:t xml:space="preserve"> (2024) </w:t>
      </w:r>
      <w:r w:rsidRPr="004C3E01">
        <w:rPr>
          <w:i/>
          <w:shd w:val="clear" w:color="auto" w:fill="FFFFFF"/>
        </w:rPr>
        <w:t>The Crystal</w:t>
      </w:r>
      <w:r w:rsidRPr="004C3E01">
        <w:rPr>
          <w:shd w:val="clear" w:color="auto" w:fill="FFFFFF"/>
        </w:rPr>
        <w:t xml:space="preserve">. Available at: https://wilkinsoneyre.com/projects/the-crystal </w:t>
      </w:r>
      <w:r w:rsidRPr="004C3E01">
        <w:t>(Accessed: 29 May 2024).</w:t>
      </w:r>
    </w:p>
    <w:p w14:paraId="5FC002F8" w14:textId="77777777" w:rsidR="00AF10EF" w:rsidRPr="004C3E01" w:rsidRDefault="00AF10EF" w:rsidP="00542BC4">
      <w:pPr>
        <w:rPr>
          <w:rFonts w:eastAsiaTheme="majorEastAsia" w:cstheme="majorBidi"/>
          <w:b/>
          <w:color w:val="000000" w:themeColor="text1"/>
          <w:szCs w:val="32"/>
        </w:rPr>
      </w:pPr>
    </w:p>
    <w:sectPr w:rsidR="00AF10EF" w:rsidRPr="004C3E01" w:rsidSect="0096616A">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5E3145" w14:textId="77777777" w:rsidR="0005446D" w:rsidRDefault="0005446D">
      <w:pPr>
        <w:spacing w:after="0" w:line="240" w:lineRule="auto"/>
      </w:pPr>
      <w:r>
        <w:separator/>
      </w:r>
    </w:p>
  </w:endnote>
  <w:endnote w:type="continuationSeparator" w:id="0">
    <w:p w14:paraId="4FE64A13" w14:textId="77777777" w:rsidR="0005446D" w:rsidRDefault="000544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3978503"/>
      <w:docPartObj>
        <w:docPartGallery w:val="Page Numbers (Bottom of Page)"/>
        <w:docPartUnique/>
      </w:docPartObj>
    </w:sdtPr>
    <w:sdtEndPr>
      <w:rPr>
        <w:noProof/>
      </w:rPr>
    </w:sdtEndPr>
    <w:sdtContent>
      <w:p w14:paraId="41B302F3" w14:textId="77777777" w:rsidR="000731F9" w:rsidRDefault="00434A1F">
        <w:pPr>
          <w:pStyle w:val="Subsol"/>
          <w:jc w:val="right"/>
        </w:pPr>
        <w:r>
          <w:fldChar w:fldCharType="begin"/>
        </w:r>
        <w:r>
          <w:instrText xml:space="preserve"> PAGE   \* MERGEFORMAT </w:instrText>
        </w:r>
        <w:r>
          <w:fldChar w:fldCharType="separate"/>
        </w:r>
        <w:r w:rsidR="00AB3CCF">
          <w:rPr>
            <w:noProof/>
          </w:rPr>
          <w:t>10</w:t>
        </w:r>
        <w:r>
          <w:rPr>
            <w:noProof/>
          </w:rPr>
          <w:fldChar w:fldCharType="end"/>
        </w:r>
      </w:p>
    </w:sdtContent>
  </w:sdt>
  <w:p w14:paraId="0B84EBFD" w14:textId="77777777" w:rsidR="000731F9" w:rsidRDefault="000731F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FCB425" w14:textId="77777777" w:rsidR="0005446D" w:rsidRDefault="0005446D">
      <w:pPr>
        <w:spacing w:after="0" w:line="240" w:lineRule="auto"/>
      </w:pPr>
      <w:r>
        <w:separator/>
      </w:r>
    </w:p>
  </w:footnote>
  <w:footnote w:type="continuationSeparator" w:id="0">
    <w:p w14:paraId="30B2F09B" w14:textId="77777777" w:rsidR="0005446D" w:rsidRDefault="000544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24298"/>
    <w:multiLevelType w:val="hybridMultilevel"/>
    <w:tmpl w:val="249E0FA0"/>
    <w:lvl w:ilvl="0" w:tplc="B74EB11A">
      <w:start w:val="1"/>
      <w:numFmt w:val="bullet"/>
      <w:lvlText w:val=""/>
      <w:lvlJc w:val="left"/>
      <w:pPr>
        <w:ind w:left="720" w:hanging="360"/>
      </w:pPr>
      <w:rPr>
        <w:rFonts w:ascii="Symbol" w:hAnsi="Symbol" w:hint="default"/>
      </w:rPr>
    </w:lvl>
    <w:lvl w:ilvl="1" w:tplc="A45C0050" w:tentative="1">
      <w:start w:val="1"/>
      <w:numFmt w:val="bullet"/>
      <w:lvlText w:val="o"/>
      <w:lvlJc w:val="left"/>
      <w:pPr>
        <w:ind w:left="1440" w:hanging="360"/>
      </w:pPr>
      <w:rPr>
        <w:rFonts w:ascii="Courier New" w:hAnsi="Courier New" w:cs="Courier New" w:hint="default"/>
      </w:rPr>
    </w:lvl>
    <w:lvl w:ilvl="2" w:tplc="422861B4" w:tentative="1">
      <w:start w:val="1"/>
      <w:numFmt w:val="bullet"/>
      <w:lvlText w:val=""/>
      <w:lvlJc w:val="left"/>
      <w:pPr>
        <w:ind w:left="2160" w:hanging="360"/>
      </w:pPr>
      <w:rPr>
        <w:rFonts w:ascii="Wingdings" w:hAnsi="Wingdings" w:hint="default"/>
      </w:rPr>
    </w:lvl>
    <w:lvl w:ilvl="3" w:tplc="CE9A805E" w:tentative="1">
      <w:start w:val="1"/>
      <w:numFmt w:val="bullet"/>
      <w:lvlText w:val=""/>
      <w:lvlJc w:val="left"/>
      <w:pPr>
        <w:ind w:left="2880" w:hanging="360"/>
      </w:pPr>
      <w:rPr>
        <w:rFonts w:ascii="Symbol" w:hAnsi="Symbol" w:hint="default"/>
      </w:rPr>
    </w:lvl>
    <w:lvl w:ilvl="4" w:tplc="243C5830" w:tentative="1">
      <w:start w:val="1"/>
      <w:numFmt w:val="bullet"/>
      <w:lvlText w:val="o"/>
      <w:lvlJc w:val="left"/>
      <w:pPr>
        <w:ind w:left="3600" w:hanging="360"/>
      </w:pPr>
      <w:rPr>
        <w:rFonts w:ascii="Courier New" w:hAnsi="Courier New" w:cs="Courier New" w:hint="default"/>
      </w:rPr>
    </w:lvl>
    <w:lvl w:ilvl="5" w:tplc="8C948E74" w:tentative="1">
      <w:start w:val="1"/>
      <w:numFmt w:val="bullet"/>
      <w:lvlText w:val=""/>
      <w:lvlJc w:val="left"/>
      <w:pPr>
        <w:ind w:left="4320" w:hanging="360"/>
      </w:pPr>
      <w:rPr>
        <w:rFonts w:ascii="Wingdings" w:hAnsi="Wingdings" w:hint="default"/>
      </w:rPr>
    </w:lvl>
    <w:lvl w:ilvl="6" w:tplc="6666AEBA" w:tentative="1">
      <w:start w:val="1"/>
      <w:numFmt w:val="bullet"/>
      <w:lvlText w:val=""/>
      <w:lvlJc w:val="left"/>
      <w:pPr>
        <w:ind w:left="5040" w:hanging="360"/>
      </w:pPr>
      <w:rPr>
        <w:rFonts w:ascii="Symbol" w:hAnsi="Symbol" w:hint="default"/>
      </w:rPr>
    </w:lvl>
    <w:lvl w:ilvl="7" w:tplc="B752580C" w:tentative="1">
      <w:start w:val="1"/>
      <w:numFmt w:val="bullet"/>
      <w:lvlText w:val="o"/>
      <w:lvlJc w:val="left"/>
      <w:pPr>
        <w:ind w:left="5760" w:hanging="360"/>
      </w:pPr>
      <w:rPr>
        <w:rFonts w:ascii="Courier New" w:hAnsi="Courier New" w:cs="Courier New" w:hint="default"/>
      </w:rPr>
    </w:lvl>
    <w:lvl w:ilvl="8" w:tplc="3620E30A" w:tentative="1">
      <w:start w:val="1"/>
      <w:numFmt w:val="bullet"/>
      <w:lvlText w:val=""/>
      <w:lvlJc w:val="left"/>
      <w:pPr>
        <w:ind w:left="6480" w:hanging="360"/>
      </w:pPr>
      <w:rPr>
        <w:rFonts w:ascii="Wingdings" w:hAnsi="Wingdings" w:hint="default"/>
      </w:rPr>
    </w:lvl>
  </w:abstractNum>
  <w:abstractNum w:abstractNumId="1" w15:restartNumberingAfterBreak="0">
    <w:nsid w:val="03A8661F"/>
    <w:multiLevelType w:val="hybridMultilevel"/>
    <w:tmpl w:val="9C62F5DC"/>
    <w:lvl w:ilvl="0" w:tplc="E95E4CF4">
      <w:start w:val="1"/>
      <w:numFmt w:val="bullet"/>
      <w:lvlText w:val=""/>
      <w:lvlJc w:val="left"/>
      <w:pPr>
        <w:ind w:left="720" w:hanging="360"/>
      </w:pPr>
      <w:rPr>
        <w:rFonts w:ascii="Symbol" w:hAnsi="Symbol" w:hint="default"/>
      </w:rPr>
    </w:lvl>
    <w:lvl w:ilvl="1" w:tplc="BDFE5534" w:tentative="1">
      <w:start w:val="1"/>
      <w:numFmt w:val="bullet"/>
      <w:lvlText w:val="o"/>
      <w:lvlJc w:val="left"/>
      <w:pPr>
        <w:ind w:left="1440" w:hanging="360"/>
      </w:pPr>
      <w:rPr>
        <w:rFonts w:ascii="Courier New" w:hAnsi="Courier New" w:cs="Courier New" w:hint="default"/>
      </w:rPr>
    </w:lvl>
    <w:lvl w:ilvl="2" w:tplc="177412DE" w:tentative="1">
      <w:start w:val="1"/>
      <w:numFmt w:val="bullet"/>
      <w:lvlText w:val=""/>
      <w:lvlJc w:val="left"/>
      <w:pPr>
        <w:ind w:left="2160" w:hanging="360"/>
      </w:pPr>
      <w:rPr>
        <w:rFonts w:ascii="Wingdings" w:hAnsi="Wingdings" w:hint="default"/>
      </w:rPr>
    </w:lvl>
    <w:lvl w:ilvl="3" w:tplc="37CC10BA" w:tentative="1">
      <w:start w:val="1"/>
      <w:numFmt w:val="bullet"/>
      <w:lvlText w:val=""/>
      <w:lvlJc w:val="left"/>
      <w:pPr>
        <w:ind w:left="2880" w:hanging="360"/>
      </w:pPr>
      <w:rPr>
        <w:rFonts w:ascii="Symbol" w:hAnsi="Symbol" w:hint="default"/>
      </w:rPr>
    </w:lvl>
    <w:lvl w:ilvl="4" w:tplc="1C949D74" w:tentative="1">
      <w:start w:val="1"/>
      <w:numFmt w:val="bullet"/>
      <w:lvlText w:val="o"/>
      <w:lvlJc w:val="left"/>
      <w:pPr>
        <w:ind w:left="3600" w:hanging="360"/>
      </w:pPr>
      <w:rPr>
        <w:rFonts w:ascii="Courier New" w:hAnsi="Courier New" w:cs="Courier New" w:hint="default"/>
      </w:rPr>
    </w:lvl>
    <w:lvl w:ilvl="5" w:tplc="02109396" w:tentative="1">
      <w:start w:val="1"/>
      <w:numFmt w:val="bullet"/>
      <w:lvlText w:val=""/>
      <w:lvlJc w:val="left"/>
      <w:pPr>
        <w:ind w:left="4320" w:hanging="360"/>
      </w:pPr>
      <w:rPr>
        <w:rFonts w:ascii="Wingdings" w:hAnsi="Wingdings" w:hint="default"/>
      </w:rPr>
    </w:lvl>
    <w:lvl w:ilvl="6" w:tplc="61AA182C" w:tentative="1">
      <w:start w:val="1"/>
      <w:numFmt w:val="bullet"/>
      <w:lvlText w:val=""/>
      <w:lvlJc w:val="left"/>
      <w:pPr>
        <w:ind w:left="5040" w:hanging="360"/>
      </w:pPr>
      <w:rPr>
        <w:rFonts w:ascii="Symbol" w:hAnsi="Symbol" w:hint="default"/>
      </w:rPr>
    </w:lvl>
    <w:lvl w:ilvl="7" w:tplc="9AECF710" w:tentative="1">
      <w:start w:val="1"/>
      <w:numFmt w:val="bullet"/>
      <w:lvlText w:val="o"/>
      <w:lvlJc w:val="left"/>
      <w:pPr>
        <w:ind w:left="5760" w:hanging="360"/>
      </w:pPr>
      <w:rPr>
        <w:rFonts w:ascii="Courier New" w:hAnsi="Courier New" w:cs="Courier New" w:hint="default"/>
      </w:rPr>
    </w:lvl>
    <w:lvl w:ilvl="8" w:tplc="DA2ED7A6" w:tentative="1">
      <w:start w:val="1"/>
      <w:numFmt w:val="bullet"/>
      <w:lvlText w:val=""/>
      <w:lvlJc w:val="left"/>
      <w:pPr>
        <w:ind w:left="6480" w:hanging="360"/>
      </w:pPr>
      <w:rPr>
        <w:rFonts w:ascii="Wingdings" w:hAnsi="Wingdings" w:hint="default"/>
      </w:rPr>
    </w:lvl>
  </w:abstractNum>
  <w:abstractNum w:abstractNumId="2" w15:restartNumberingAfterBreak="0">
    <w:nsid w:val="0A9477DE"/>
    <w:multiLevelType w:val="hybridMultilevel"/>
    <w:tmpl w:val="0276A8DC"/>
    <w:lvl w:ilvl="0" w:tplc="926229EA">
      <w:start w:val="1"/>
      <w:numFmt w:val="bullet"/>
      <w:lvlText w:val=""/>
      <w:lvlJc w:val="left"/>
      <w:pPr>
        <w:ind w:left="720" w:hanging="360"/>
      </w:pPr>
      <w:rPr>
        <w:rFonts w:ascii="Symbol" w:hAnsi="Symbol" w:hint="default"/>
      </w:rPr>
    </w:lvl>
    <w:lvl w:ilvl="1" w:tplc="80084F54" w:tentative="1">
      <w:start w:val="1"/>
      <w:numFmt w:val="bullet"/>
      <w:lvlText w:val="o"/>
      <w:lvlJc w:val="left"/>
      <w:pPr>
        <w:ind w:left="1440" w:hanging="360"/>
      </w:pPr>
      <w:rPr>
        <w:rFonts w:ascii="Courier New" w:hAnsi="Courier New" w:cs="Courier New" w:hint="default"/>
      </w:rPr>
    </w:lvl>
    <w:lvl w:ilvl="2" w:tplc="E2E89C0E" w:tentative="1">
      <w:start w:val="1"/>
      <w:numFmt w:val="bullet"/>
      <w:lvlText w:val=""/>
      <w:lvlJc w:val="left"/>
      <w:pPr>
        <w:ind w:left="2160" w:hanging="360"/>
      </w:pPr>
      <w:rPr>
        <w:rFonts w:ascii="Wingdings" w:hAnsi="Wingdings" w:hint="default"/>
      </w:rPr>
    </w:lvl>
    <w:lvl w:ilvl="3" w:tplc="5BF2ECE0" w:tentative="1">
      <w:start w:val="1"/>
      <w:numFmt w:val="bullet"/>
      <w:lvlText w:val=""/>
      <w:lvlJc w:val="left"/>
      <w:pPr>
        <w:ind w:left="2880" w:hanging="360"/>
      </w:pPr>
      <w:rPr>
        <w:rFonts w:ascii="Symbol" w:hAnsi="Symbol" w:hint="default"/>
      </w:rPr>
    </w:lvl>
    <w:lvl w:ilvl="4" w:tplc="16587828" w:tentative="1">
      <w:start w:val="1"/>
      <w:numFmt w:val="bullet"/>
      <w:lvlText w:val="o"/>
      <w:lvlJc w:val="left"/>
      <w:pPr>
        <w:ind w:left="3600" w:hanging="360"/>
      </w:pPr>
      <w:rPr>
        <w:rFonts w:ascii="Courier New" w:hAnsi="Courier New" w:cs="Courier New" w:hint="default"/>
      </w:rPr>
    </w:lvl>
    <w:lvl w:ilvl="5" w:tplc="139E02A8" w:tentative="1">
      <w:start w:val="1"/>
      <w:numFmt w:val="bullet"/>
      <w:lvlText w:val=""/>
      <w:lvlJc w:val="left"/>
      <w:pPr>
        <w:ind w:left="4320" w:hanging="360"/>
      </w:pPr>
      <w:rPr>
        <w:rFonts w:ascii="Wingdings" w:hAnsi="Wingdings" w:hint="default"/>
      </w:rPr>
    </w:lvl>
    <w:lvl w:ilvl="6" w:tplc="5CE4047E" w:tentative="1">
      <w:start w:val="1"/>
      <w:numFmt w:val="bullet"/>
      <w:lvlText w:val=""/>
      <w:lvlJc w:val="left"/>
      <w:pPr>
        <w:ind w:left="5040" w:hanging="360"/>
      </w:pPr>
      <w:rPr>
        <w:rFonts w:ascii="Symbol" w:hAnsi="Symbol" w:hint="default"/>
      </w:rPr>
    </w:lvl>
    <w:lvl w:ilvl="7" w:tplc="96A0F248" w:tentative="1">
      <w:start w:val="1"/>
      <w:numFmt w:val="bullet"/>
      <w:lvlText w:val="o"/>
      <w:lvlJc w:val="left"/>
      <w:pPr>
        <w:ind w:left="5760" w:hanging="360"/>
      </w:pPr>
      <w:rPr>
        <w:rFonts w:ascii="Courier New" w:hAnsi="Courier New" w:cs="Courier New" w:hint="default"/>
      </w:rPr>
    </w:lvl>
    <w:lvl w:ilvl="8" w:tplc="74543E66" w:tentative="1">
      <w:start w:val="1"/>
      <w:numFmt w:val="bullet"/>
      <w:lvlText w:val=""/>
      <w:lvlJc w:val="left"/>
      <w:pPr>
        <w:ind w:left="6480" w:hanging="360"/>
      </w:pPr>
      <w:rPr>
        <w:rFonts w:ascii="Wingdings" w:hAnsi="Wingdings" w:hint="default"/>
      </w:rPr>
    </w:lvl>
  </w:abstractNum>
  <w:abstractNum w:abstractNumId="3" w15:restartNumberingAfterBreak="0">
    <w:nsid w:val="0C13570F"/>
    <w:multiLevelType w:val="hybridMultilevel"/>
    <w:tmpl w:val="324A977C"/>
    <w:lvl w:ilvl="0" w:tplc="F6BC0ACE">
      <w:start w:val="1"/>
      <w:numFmt w:val="bullet"/>
      <w:lvlText w:val=""/>
      <w:lvlJc w:val="left"/>
      <w:pPr>
        <w:ind w:left="720" w:hanging="360"/>
      </w:pPr>
      <w:rPr>
        <w:rFonts w:ascii="Symbol" w:hAnsi="Symbol" w:hint="default"/>
      </w:rPr>
    </w:lvl>
    <w:lvl w:ilvl="1" w:tplc="CB9CB718" w:tentative="1">
      <w:start w:val="1"/>
      <w:numFmt w:val="bullet"/>
      <w:lvlText w:val="o"/>
      <w:lvlJc w:val="left"/>
      <w:pPr>
        <w:ind w:left="1440" w:hanging="360"/>
      </w:pPr>
      <w:rPr>
        <w:rFonts w:ascii="Courier New" w:hAnsi="Courier New" w:cs="Courier New" w:hint="default"/>
      </w:rPr>
    </w:lvl>
    <w:lvl w:ilvl="2" w:tplc="B8482738" w:tentative="1">
      <w:start w:val="1"/>
      <w:numFmt w:val="bullet"/>
      <w:lvlText w:val=""/>
      <w:lvlJc w:val="left"/>
      <w:pPr>
        <w:ind w:left="2160" w:hanging="360"/>
      </w:pPr>
      <w:rPr>
        <w:rFonts w:ascii="Wingdings" w:hAnsi="Wingdings" w:hint="default"/>
      </w:rPr>
    </w:lvl>
    <w:lvl w:ilvl="3" w:tplc="FE1E4DB8" w:tentative="1">
      <w:start w:val="1"/>
      <w:numFmt w:val="bullet"/>
      <w:lvlText w:val=""/>
      <w:lvlJc w:val="left"/>
      <w:pPr>
        <w:ind w:left="2880" w:hanging="360"/>
      </w:pPr>
      <w:rPr>
        <w:rFonts w:ascii="Symbol" w:hAnsi="Symbol" w:hint="default"/>
      </w:rPr>
    </w:lvl>
    <w:lvl w:ilvl="4" w:tplc="059C84C2" w:tentative="1">
      <w:start w:val="1"/>
      <w:numFmt w:val="bullet"/>
      <w:lvlText w:val="o"/>
      <w:lvlJc w:val="left"/>
      <w:pPr>
        <w:ind w:left="3600" w:hanging="360"/>
      </w:pPr>
      <w:rPr>
        <w:rFonts w:ascii="Courier New" w:hAnsi="Courier New" w:cs="Courier New" w:hint="default"/>
      </w:rPr>
    </w:lvl>
    <w:lvl w:ilvl="5" w:tplc="9224E7F2" w:tentative="1">
      <w:start w:val="1"/>
      <w:numFmt w:val="bullet"/>
      <w:lvlText w:val=""/>
      <w:lvlJc w:val="left"/>
      <w:pPr>
        <w:ind w:left="4320" w:hanging="360"/>
      </w:pPr>
      <w:rPr>
        <w:rFonts w:ascii="Wingdings" w:hAnsi="Wingdings" w:hint="default"/>
      </w:rPr>
    </w:lvl>
    <w:lvl w:ilvl="6" w:tplc="F2F068EE" w:tentative="1">
      <w:start w:val="1"/>
      <w:numFmt w:val="bullet"/>
      <w:lvlText w:val=""/>
      <w:lvlJc w:val="left"/>
      <w:pPr>
        <w:ind w:left="5040" w:hanging="360"/>
      </w:pPr>
      <w:rPr>
        <w:rFonts w:ascii="Symbol" w:hAnsi="Symbol" w:hint="default"/>
      </w:rPr>
    </w:lvl>
    <w:lvl w:ilvl="7" w:tplc="F30A85CC" w:tentative="1">
      <w:start w:val="1"/>
      <w:numFmt w:val="bullet"/>
      <w:lvlText w:val="o"/>
      <w:lvlJc w:val="left"/>
      <w:pPr>
        <w:ind w:left="5760" w:hanging="360"/>
      </w:pPr>
      <w:rPr>
        <w:rFonts w:ascii="Courier New" w:hAnsi="Courier New" w:cs="Courier New" w:hint="default"/>
      </w:rPr>
    </w:lvl>
    <w:lvl w:ilvl="8" w:tplc="487C0B2C" w:tentative="1">
      <w:start w:val="1"/>
      <w:numFmt w:val="bullet"/>
      <w:lvlText w:val=""/>
      <w:lvlJc w:val="left"/>
      <w:pPr>
        <w:ind w:left="6480" w:hanging="360"/>
      </w:pPr>
      <w:rPr>
        <w:rFonts w:ascii="Wingdings" w:hAnsi="Wingdings" w:hint="default"/>
      </w:rPr>
    </w:lvl>
  </w:abstractNum>
  <w:abstractNum w:abstractNumId="4" w15:restartNumberingAfterBreak="0">
    <w:nsid w:val="192A0BF9"/>
    <w:multiLevelType w:val="hybridMultilevel"/>
    <w:tmpl w:val="2B9C755C"/>
    <w:lvl w:ilvl="0" w:tplc="CC9E4AE4">
      <w:start w:val="1"/>
      <w:numFmt w:val="bullet"/>
      <w:lvlText w:val=""/>
      <w:lvlJc w:val="left"/>
      <w:pPr>
        <w:ind w:left="720" w:hanging="360"/>
      </w:pPr>
      <w:rPr>
        <w:rFonts w:ascii="Symbol" w:hAnsi="Symbol" w:hint="default"/>
      </w:rPr>
    </w:lvl>
    <w:lvl w:ilvl="1" w:tplc="6B724EB2" w:tentative="1">
      <w:start w:val="1"/>
      <w:numFmt w:val="bullet"/>
      <w:lvlText w:val="o"/>
      <w:lvlJc w:val="left"/>
      <w:pPr>
        <w:ind w:left="1440" w:hanging="360"/>
      </w:pPr>
      <w:rPr>
        <w:rFonts w:ascii="Courier New" w:hAnsi="Courier New" w:cs="Courier New" w:hint="default"/>
      </w:rPr>
    </w:lvl>
    <w:lvl w:ilvl="2" w:tplc="61FA34D4" w:tentative="1">
      <w:start w:val="1"/>
      <w:numFmt w:val="bullet"/>
      <w:lvlText w:val=""/>
      <w:lvlJc w:val="left"/>
      <w:pPr>
        <w:ind w:left="2160" w:hanging="360"/>
      </w:pPr>
      <w:rPr>
        <w:rFonts w:ascii="Wingdings" w:hAnsi="Wingdings" w:hint="default"/>
      </w:rPr>
    </w:lvl>
    <w:lvl w:ilvl="3" w:tplc="1CAE9C6C" w:tentative="1">
      <w:start w:val="1"/>
      <w:numFmt w:val="bullet"/>
      <w:lvlText w:val=""/>
      <w:lvlJc w:val="left"/>
      <w:pPr>
        <w:ind w:left="2880" w:hanging="360"/>
      </w:pPr>
      <w:rPr>
        <w:rFonts w:ascii="Symbol" w:hAnsi="Symbol" w:hint="default"/>
      </w:rPr>
    </w:lvl>
    <w:lvl w:ilvl="4" w:tplc="68C851E8" w:tentative="1">
      <w:start w:val="1"/>
      <w:numFmt w:val="bullet"/>
      <w:lvlText w:val="o"/>
      <w:lvlJc w:val="left"/>
      <w:pPr>
        <w:ind w:left="3600" w:hanging="360"/>
      </w:pPr>
      <w:rPr>
        <w:rFonts w:ascii="Courier New" w:hAnsi="Courier New" w:cs="Courier New" w:hint="default"/>
      </w:rPr>
    </w:lvl>
    <w:lvl w:ilvl="5" w:tplc="8D7EAC68" w:tentative="1">
      <w:start w:val="1"/>
      <w:numFmt w:val="bullet"/>
      <w:lvlText w:val=""/>
      <w:lvlJc w:val="left"/>
      <w:pPr>
        <w:ind w:left="4320" w:hanging="360"/>
      </w:pPr>
      <w:rPr>
        <w:rFonts w:ascii="Wingdings" w:hAnsi="Wingdings" w:hint="default"/>
      </w:rPr>
    </w:lvl>
    <w:lvl w:ilvl="6" w:tplc="8CD2BE3E" w:tentative="1">
      <w:start w:val="1"/>
      <w:numFmt w:val="bullet"/>
      <w:lvlText w:val=""/>
      <w:lvlJc w:val="left"/>
      <w:pPr>
        <w:ind w:left="5040" w:hanging="360"/>
      </w:pPr>
      <w:rPr>
        <w:rFonts w:ascii="Symbol" w:hAnsi="Symbol" w:hint="default"/>
      </w:rPr>
    </w:lvl>
    <w:lvl w:ilvl="7" w:tplc="C136B696" w:tentative="1">
      <w:start w:val="1"/>
      <w:numFmt w:val="bullet"/>
      <w:lvlText w:val="o"/>
      <w:lvlJc w:val="left"/>
      <w:pPr>
        <w:ind w:left="5760" w:hanging="360"/>
      </w:pPr>
      <w:rPr>
        <w:rFonts w:ascii="Courier New" w:hAnsi="Courier New" w:cs="Courier New" w:hint="default"/>
      </w:rPr>
    </w:lvl>
    <w:lvl w:ilvl="8" w:tplc="14F6921A" w:tentative="1">
      <w:start w:val="1"/>
      <w:numFmt w:val="bullet"/>
      <w:lvlText w:val=""/>
      <w:lvlJc w:val="left"/>
      <w:pPr>
        <w:ind w:left="6480" w:hanging="360"/>
      </w:pPr>
      <w:rPr>
        <w:rFonts w:ascii="Wingdings" w:hAnsi="Wingdings" w:hint="default"/>
      </w:rPr>
    </w:lvl>
  </w:abstractNum>
  <w:abstractNum w:abstractNumId="5" w15:restartNumberingAfterBreak="0">
    <w:nsid w:val="19E51C8D"/>
    <w:multiLevelType w:val="hybridMultilevel"/>
    <w:tmpl w:val="03204EA6"/>
    <w:lvl w:ilvl="0" w:tplc="EDEE5B06">
      <w:start w:val="1"/>
      <w:numFmt w:val="bullet"/>
      <w:lvlText w:val=""/>
      <w:lvlJc w:val="left"/>
      <w:pPr>
        <w:ind w:left="720" w:hanging="360"/>
      </w:pPr>
      <w:rPr>
        <w:rFonts w:ascii="Symbol" w:hAnsi="Symbol" w:hint="default"/>
      </w:rPr>
    </w:lvl>
    <w:lvl w:ilvl="1" w:tplc="865E3F20" w:tentative="1">
      <w:start w:val="1"/>
      <w:numFmt w:val="bullet"/>
      <w:lvlText w:val="o"/>
      <w:lvlJc w:val="left"/>
      <w:pPr>
        <w:ind w:left="1440" w:hanging="360"/>
      </w:pPr>
      <w:rPr>
        <w:rFonts w:ascii="Courier New" w:hAnsi="Courier New" w:cs="Courier New" w:hint="default"/>
      </w:rPr>
    </w:lvl>
    <w:lvl w:ilvl="2" w:tplc="19344A5C" w:tentative="1">
      <w:start w:val="1"/>
      <w:numFmt w:val="bullet"/>
      <w:lvlText w:val=""/>
      <w:lvlJc w:val="left"/>
      <w:pPr>
        <w:ind w:left="2160" w:hanging="360"/>
      </w:pPr>
      <w:rPr>
        <w:rFonts w:ascii="Wingdings" w:hAnsi="Wingdings" w:hint="default"/>
      </w:rPr>
    </w:lvl>
    <w:lvl w:ilvl="3" w:tplc="154092FC" w:tentative="1">
      <w:start w:val="1"/>
      <w:numFmt w:val="bullet"/>
      <w:lvlText w:val=""/>
      <w:lvlJc w:val="left"/>
      <w:pPr>
        <w:ind w:left="2880" w:hanging="360"/>
      </w:pPr>
      <w:rPr>
        <w:rFonts w:ascii="Symbol" w:hAnsi="Symbol" w:hint="default"/>
      </w:rPr>
    </w:lvl>
    <w:lvl w:ilvl="4" w:tplc="74B4A066" w:tentative="1">
      <w:start w:val="1"/>
      <w:numFmt w:val="bullet"/>
      <w:lvlText w:val="o"/>
      <w:lvlJc w:val="left"/>
      <w:pPr>
        <w:ind w:left="3600" w:hanging="360"/>
      </w:pPr>
      <w:rPr>
        <w:rFonts w:ascii="Courier New" w:hAnsi="Courier New" w:cs="Courier New" w:hint="default"/>
      </w:rPr>
    </w:lvl>
    <w:lvl w:ilvl="5" w:tplc="FF645218" w:tentative="1">
      <w:start w:val="1"/>
      <w:numFmt w:val="bullet"/>
      <w:lvlText w:val=""/>
      <w:lvlJc w:val="left"/>
      <w:pPr>
        <w:ind w:left="4320" w:hanging="360"/>
      </w:pPr>
      <w:rPr>
        <w:rFonts w:ascii="Wingdings" w:hAnsi="Wingdings" w:hint="default"/>
      </w:rPr>
    </w:lvl>
    <w:lvl w:ilvl="6" w:tplc="E562A176" w:tentative="1">
      <w:start w:val="1"/>
      <w:numFmt w:val="bullet"/>
      <w:lvlText w:val=""/>
      <w:lvlJc w:val="left"/>
      <w:pPr>
        <w:ind w:left="5040" w:hanging="360"/>
      </w:pPr>
      <w:rPr>
        <w:rFonts w:ascii="Symbol" w:hAnsi="Symbol" w:hint="default"/>
      </w:rPr>
    </w:lvl>
    <w:lvl w:ilvl="7" w:tplc="C0E2304C" w:tentative="1">
      <w:start w:val="1"/>
      <w:numFmt w:val="bullet"/>
      <w:lvlText w:val="o"/>
      <w:lvlJc w:val="left"/>
      <w:pPr>
        <w:ind w:left="5760" w:hanging="360"/>
      </w:pPr>
      <w:rPr>
        <w:rFonts w:ascii="Courier New" w:hAnsi="Courier New" w:cs="Courier New" w:hint="default"/>
      </w:rPr>
    </w:lvl>
    <w:lvl w:ilvl="8" w:tplc="2A3EE6EC" w:tentative="1">
      <w:start w:val="1"/>
      <w:numFmt w:val="bullet"/>
      <w:lvlText w:val=""/>
      <w:lvlJc w:val="left"/>
      <w:pPr>
        <w:ind w:left="6480" w:hanging="360"/>
      </w:pPr>
      <w:rPr>
        <w:rFonts w:ascii="Wingdings" w:hAnsi="Wingdings" w:hint="default"/>
      </w:rPr>
    </w:lvl>
  </w:abstractNum>
  <w:abstractNum w:abstractNumId="6" w15:restartNumberingAfterBreak="0">
    <w:nsid w:val="25090087"/>
    <w:multiLevelType w:val="hybridMultilevel"/>
    <w:tmpl w:val="56A2177C"/>
    <w:lvl w:ilvl="0" w:tplc="5C406654">
      <w:start w:val="1"/>
      <w:numFmt w:val="bullet"/>
      <w:lvlText w:val=""/>
      <w:lvlJc w:val="left"/>
      <w:pPr>
        <w:ind w:left="720" w:hanging="360"/>
      </w:pPr>
      <w:rPr>
        <w:rFonts w:ascii="Symbol" w:hAnsi="Symbol" w:hint="default"/>
      </w:rPr>
    </w:lvl>
    <w:lvl w:ilvl="1" w:tplc="096CE43E" w:tentative="1">
      <w:start w:val="1"/>
      <w:numFmt w:val="bullet"/>
      <w:lvlText w:val="o"/>
      <w:lvlJc w:val="left"/>
      <w:pPr>
        <w:ind w:left="1440" w:hanging="360"/>
      </w:pPr>
      <w:rPr>
        <w:rFonts w:ascii="Courier New" w:hAnsi="Courier New" w:cs="Courier New" w:hint="default"/>
      </w:rPr>
    </w:lvl>
    <w:lvl w:ilvl="2" w:tplc="B44E8E30" w:tentative="1">
      <w:start w:val="1"/>
      <w:numFmt w:val="bullet"/>
      <w:lvlText w:val=""/>
      <w:lvlJc w:val="left"/>
      <w:pPr>
        <w:ind w:left="2160" w:hanging="360"/>
      </w:pPr>
      <w:rPr>
        <w:rFonts w:ascii="Wingdings" w:hAnsi="Wingdings" w:hint="default"/>
      </w:rPr>
    </w:lvl>
    <w:lvl w:ilvl="3" w:tplc="4664F814" w:tentative="1">
      <w:start w:val="1"/>
      <w:numFmt w:val="bullet"/>
      <w:lvlText w:val=""/>
      <w:lvlJc w:val="left"/>
      <w:pPr>
        <w:ind w:left="2880" w:hanging="360"/>
      </w:pPr>
      <w:rPr>
        <w:rFonts w:ascii="Symbol" w:hAnsi="Symbol" w:hint="default"/>
      </w:rPr>
    </w:lvl>
    <w:lvl w:ilvl="4" w:tplc="B5AE5CC4" w:tentative="1">
      <w:start w:val="1"/>
      <w:numFmt w:val="bullet"/>
      <w:lvlText w:val="o"/>
      <w:lvlJc w:val="left"/>
      <w:pPr>
        <w:ind w:left="3600" w:hanging="360"/>
      </w:pPr>
      <w:rPr>
        <w:rFonts w:ascii="Courier New" w:hAnsi="Courier New" w:cs="Courier New" w:hint="default"/>
      </w:rPr>
    </w:lvl>
    <w:lvl w:ilvl="5" w:tplc="32AC679E" w:tentative="1">
      <w:start w:val="1"/>
      <w:numFmt w:val="bullet"/>
      <w:lvlText w:val=""/>
      <w:lvlJc w:val="left"/>
      <w:pPr>
        <w:ind w:left="4320" w:hanging="360"/>
      </w:pPr>
      <w:rPr>
        <w:rFonts w:ascii="Wingdings" w:hAnsi="Wingdings" w:hint="default"/>
      </w:rPr>
    </w:lvl>
    <w:lvl w:ilvl="6" w:tplc="8500F678" w:tentative="1">
      <w:start w:val="1"/>
      <w:numFmt w:val="bullet"/>
      <w:lvlText w:val=""/>
      <w:lvlJc w:val="left"/>
      <w:pPr>
        <w:ind w:left="5040" w:hanging="360"/>
      </w:pPr>
      <w:rPr>
        <w:rFonts w:ascii="Symbol" w:hAnsi="Symbol" w:hint="default"/>
      </w:rPr>
    </w:lvl>
    <w:lvl w:ilvl="7" w:tplc="FE1AB350" w:tentative="1">
      <w:start w:val="1"/>
      <w:numFmt w:val="bullet"/>
      <w:lvlText w:val="o"/>
      <w:lvlJc w:val="left"/>
      <w:pPr>
        <w:ind w:left="5760" w:hanging="360"/>
      </w:pPr>
      <w:rPr>
        <w:rFonts w:ascii="Courier New" w:hAnsi="Courier New" w:cs="Courier New" w:hint="default"/>
      </w:rPr>
    </w:lvl>
    <w:lvl w:ilvl="8" w:tplc="B7746214" w:tentative="1">
      <w:start w:val="1"/>
      <w:numFmt w:val="bullet"/>
      <w:lvlText w:val=""/>
      <w:lvlJc w:val="left"/>
      <w:pPr>
        <w:ind w:left="6480" w:hanging="360"/>
      </w:pPr>
      <w:rPr>
        <w:rFonts w:ascii="Wingdings" w:hAnsi="Wingdings" w:hint="default"/>
      </w:rPr>
    </w:lvl>
  </w:abstractNum>
  <w:abstractNum w:abstractNumId="7" w15:restartNumberingAfterBreak="0">
    <w:nsid w:val="2B202117"/>
    <w:multiLevelType w:val="hybridMultilevel"/>
    <w:tmpl w:val="489E40A2"/>
    <w:lvl w:ilvl="0" w:tplc="1FEAC7B2">
      <w:start w:val="1"/>
      <w:numFmt w:val="bullet"/>
      <w:lvlText w:val=""/>
      <w:lvlJc w:val="left"/>
      <w:pPr>
        <w:ind w:left="720" w:hanging="360"/>
      </w:pPr>
      <w:rPr>
        <w:rFonts w:ascii="Symbol" w:hAnsi="Symbol" w:hint="default"/>
      </w:rPr>
    </w:lvl>
    <w:lvl w:ilvl="1" w:tplc="A330F106" w:tentative="1">
      <w:start w:val="1"/>
      <w:numFmt w:val="bullet"/>
      <w:lvlText w:val="o"/>
      <w:lvlJc w:val="left"/>
      <w:pPr>
        <w:ind w:left="1440" w:hanging="360"/>
      </w:pPr>
      <w:rPr>
        <w:rFonts w:ascii="Courier New" w:hAnsi="Courier New" w:cs="Courier New" w:hint="default"/>
      </w:rPr>
    </w:lvl>
    <w:lvl w:ilvl="2" w:tplc="0CD6B266" w:tentative="1">
      <w:start w:val="1"/>
      <w:numFmt w:val="bullet"/>
      <w:lvlText w:val=""/>
      <w:lvlJc w:val="left"/>
      <w:pPr>
        <w:ind w:left="2160" w:hanging="360"/>
      </w:pPr>
      <w:rPr>
        <w:rFonts w:ascii="Wingdings" w:hAnsi="Wingdings" w:hint="default"/>
      </w:rPr>
    </w:lvl>
    <w:lvl w:ilvl="3" w:tplc="704C9522" w:tentative="1">
      <w:start w:val="1"/>
      <w:numFmt w:val="bullet"/>
      <w:lvlText w:val=""/>
      <w:lvlJc w:val="left"/>
      <w:pPr>
        <w:ind w:left="2880" w:hanging="360"/>
      </w:pPr>
      <w:rPr>
        <w:rFonts w:ascii="Symbol" w:hAnsi="Symbol" w:hint="default"/>
      </w:rPr>
    </w:lvl>
    <w:lvl w:ilvl="4" w:tplc="C5F84A04" w:tentative="1">
      <w:start w:val="1"/>
      <w:numFmt w:val="bullet"/>
      <w:lvlText w:val="o"/>
      <w:lvlJc w:val="left"/>
      <w:pPr>
        <w:ind w:left="3600" w:hanging="360"/>
      </w:pPr>
      <w:rPr>
        <w:rFonts w:ascii="Courier New" w:hAnsi="Courier New" w:cs="Courier New" w:hint="default"/>
      </w:rPr>
    </w:lvl>
    <w:lvl w:ilvl="5" w:tplc="F0464BF4" w:tentative="1">
      <w:start w:val="1"/>
      <w:numFmt w:val="bullet"/>
      <w:lvlText w:val=""/>
      <w:lvlJc w:val="left"/>
      <w:pPr>
        <w:ind w:left="4320" w:hanging="360"/>
      </w:pPr>
      <w:rPr>
        <w:rFonts w:ascii="Wingdings" w:hAnsi="Wingdings" w:hint="default"/>
      </w:rPr>
    </w:lvl>
    <w:lvl w:ilvl="6" w:tplc="33A6D156" w:tentative="1">
      <w:start w:val="1"/>
      <w:numFmt w:val="bullet"/>
      <w:lvlText w:val=""/>
      <w:lvlJc w:val="left"/>
      <w:pPr>
        <w:ind w:left="5040" w:hanging="360"/>
      </w:pPr>
      <w:rPr>
        <w:rFonts w:ascii="Symbol" w:hAnsi="Symbol" w:hint="default"/>
      </w:rPr>
    </w:lvl>
    <w:lvl w:ilvl="7" w:tplc="8C4CB1D2" w:tentative="1">
      <w:start w:val="1"/>
      <w:numFmt w:val="bullet"/>
      <w:lvlText w:val="o"/>
      <w:lvlJc w:val="left"/>
      <w:pPr>
        <w:ind w:left="5760" w:hanging="360"/>
      </w:pPr>
      <w:rPr>
        <w:rFonts w:ascii="Courier New" w:hAnsi="Courier New" w:cs="Courier New" w:hint="default"/>
      </w:rPr>
    </w:lvl>
    <w:lvl w:ilvl="8" w:tplc="6290B97C" w:tentative="1">
      <w:start w:val="1"/>
      <w:numFmt w:val="bullet"/>
      <w:lvlText w:val=""/>
      <w:lvlJc w:val="left"/>
      <w:pPr>
        <w:ind w:left="6480" w:hanging="360"/>
      </w:pPr>
      <w:rPr>
        <w:rFonts w:ascii="Wingdings" w:hAnsi="Wingdings" w:hint="default"/>
      </w:rPr>
    </w:lvl>
  </w:abstractNum>
  <w:abstractNum w:abstractNumId="8" w15:restartNumberingAfterBreak="0">
    <w:nsid w:val="32E417C8"/>
    <w:multiLevelType w:val="hybridMultilevel"/>
    <w:tmpl w:val="05D63866"/>
    <w:lvl w:ilvl="0" w:tplc="3862709E">
      <w:start w:val="1"/>
      <w:numFmt w:val="decimal"/>
      <w:lvlText w:val="%1."/>
      <w:lvlJc w:val="left"/>
      <w:pPr>
        <w:ind w:left="720" w:hanging="360"/>
      </w:pPr>
    </w:lvl>
    <w:lvl w:ilvl="1" w:tplc="CB421FD0" w:tentative="1">
      <w:start w:val="1"/>
      <w:numFmt w:val="lowerLetter"/>
      <w:lvlText w:val="%2."/>
      <w:lvlJc w:val="left"/>
      <w:pPr>
        <w:ind w:left="1440" w:hanging="360"/>
      </w:pPr>
    </w:lvl>
    <w:lvl w:ilvl="2" w:tplc="D228CF66" w:tentative="1">
      <w:start w:val="1"/>
      <w:numFmt w:val="lowerRoman"/>
      <w:lvlText w:val="%3."/>
      <w:lvlJc w:val="right"/>
      <w:pPr>
        <w:ind w:left="2160" w:hanging="180"/>
      </w:pPr>
    </w:lvl>
    <w:lvl w:ilvl="3" w:tplc="04A47A7E" w:tentative="1">
      <w:start w:val="1"/>
      <w:numFmt w:val="decimal"/>
      <w:lvlText w:val="%4."/>
      <w:lvlJc w:val="left"/>
      <w:pPr>
        <w:ind w:left="2880" w:hanging="360"/>
      </w:pPr>
    </w:lvl>
    <w:lvl w:ilvl="4" w:tplc="9E84CFEA" w:tentative="1">
      <w:start w:val="1"/>
      <w:numFmt w:val="lowerLetter"/>
      <w:lvlText w:val="%5."/>
      <w:lvlJc w:val="left"/>
      <w:pPr>
        <w:ind w:left="3600" w:hanging="360"/>
      </w:pPr>
    </w:lvl>
    <w:lvl w:ilvl="5" w:tplc="01E2BB66" w:tentative="1">
      <w:start w:val="1"/>
      <w:numFmt w:val="lowerRoman"/>
      <w:lvlText w:val="%6."/>
      <w:lvlJc w:val="right"/>
      <w:pPr>
        <w:ind w:left="4320" w:hanging="180"/>
      </w:pPr>
    </w:lvl>
    <w:lvl w:ilvl="6" w:tplc="BA9211F6" w:tentative="1">
      <w:start w:val="1"/>
      <w:numFmt w:val="decimal"/>
      <w:lvlText w:val="%7."/>
      <w:lvlJc w:val="left"/>
      <w:pPr>
        <w:ind w:left="5040" w:hanging="360"/>
      </w:pPr>
    </w:lvl>
    <w:lvl w:ilvl="7" w:tplc="50ECC57A" w:tentative="1">
      <w:start w:val="1"/>
      <w:numFmt w:val="lowerLetter"/>
      <w:lvlText w:val="%8."/>
      <w:lvlJc w:val="left"/>
      <w:pPr>
        <w:ind w:left="5760" w:hanging="360"/>
      </w:pPr>
    </w:lvl>
    <w:lvl w:ilvl="8" w:tplc="553AF0F4" w:tentative="1">
      <w:start w:val="1"/>
      <w:numFmt w:val="lowerRoman"/>
      <w:lvlText w:val="%9."/>
      <w:lvlJc w:val="right"/>
      <w:pPr>
        <w:ind w:left="6480" w:hanging="180"/>
      </w:pPr>
    </w:lvl>
  </w:abstractNum>
  <w:abstractNum w:abstractNumId="9" w15:restartNumberingAfterBreak="0">
    <w:nsid w:val="33EC256E"/>
    <w:multiLevelType w:val="hybridMultilevel"/>
    <w:tmpl w:val="50A40722"/>
    <w:lvl w:ilvl="0" w:tplc="817E5F28">
      <w:start w:val="1"/>
      <w:numFmt w:val="bullet"/>
      <w:lvlText w:val=""/>
      <w:lvlJc w:val="left"/>
      <w:pPr>
        <w:ind w:left="720" w:hanging="360"/>
      </w:pPr>
      <w:rPr>
        <w:rFonts w:ascii="Symbol" w:hAnsi="Symbol" w:hint="default"/>
      </w:rPr>
    </w:lvl>
    <w:lvl w:ilvl="1" w:tplc="158876AA" w:tentative="1">
      <w:start w:val="1"/>
      <w:numFmt w:val="bullet"/>
      <w:lvlText w:val="o"/>
      <w:lvlJc w:val="left"/>
      <w:pPr>
        <w:ind w:left="1440" w:hanging="360"/>
      </w:pPr>
      <w:rPr>
        <w:rFonts w:ascii="Courier New" w:hAnsi="Courier New" w:cs="Courier New" w:hint="default"/>
      </w:rPr>
    </w:lvl>
    <w:lvl w:ilvl="2" w:tplc="CF34B096" w:tentative="1">
      <w:start w:val="1"/>
      <w:numFmt w:val="bullet"/>
      <w:lvlText w:val=""/>
      <w:lvlJc w:val="left"/>
      <w:pPr>
        <w:ind w:left="2160" w:hanging="360"/>
      </w:pPr>
      <w:rPr>
        <w:rFonts w:ascii="Wingdings" w:hAnsi="Wingdings" w:hint="default"/>
      </w:rPr>
    </w:lvl>
    <w:lvl w:ilvl="3" w:tplc="D71273F4" w:tentative="1">
      <w:start w:val="1"/>
      <w:numFmt w:val="bullet"/>
      <w:lvlText w:val=""/>
      <w:lvlJc w:val="left"/>
      <w:pPr>
        <w:ind w:left="2880" w:hanging="360"/>
      </w:pPr>
      <w:rPr>
        <w:rFonts w:ascii="Symbol" w:hAnsi="Symbol" w:hint="default"/>
      </w:rPr>
    </w:lvl>
    <w:lvl w:ilvl="4" w:tplc="BB7407D4" w:tentative="1">
      <w:start w:val="1"/>
      <w:numFmt w:val="bullet"/>
      <w:lvlText w:val="o"/>
      <w:lvlJc w:val="left"/>
      <w:pPr>
        <w:ind w:left="3600" w:hanging="360"/>
      </w:pPr>
      <w:rPr>
        <w:rFonts w:ascii="Courier New" w:hAnsi="Courier New" w:cs="Courier New" w:hint="default"/>
      </w:rPr>
    </w:lvl>
    <w:lvl w:ilvl="5" w:tplc="A676746E" w:tentative="1">
      <w:start w:val="1"/>
      <w:numFmt w:val="bullet"/>
      <w:lvlText w:val=""/>
      <w:lvlJc w:val="left"/>
      <w:pPr>
        <w:ind w:left="4320" w:hanging="360"/>
      </w:pPr>
      <w:rPr>
        <w:rFonts w:ascii="Wingdings" w:hAnsi="Wingdings" w:hint="default"/>
      </w:rPr>
    </w:lvl>
    <w:lvl w:ilvl="6" w:tplc="111A98B4" w:tentative="1">
      <w:start w:val="1"/>
      <w:numFmt w:val="bullet"/>
      <w:lvlText w:val=""/>
      <w:lvlJc w:val="left"/>
      <w:pPr>
        <w:ind w:left="5040" w:hanging="360"/>
      </w:pPr>
      <w:rPr>
        <w:rFonts w:ascii="Symbol" w:hAnsi="Symbol" w:hint="default"/>
      </w:rPr>
    </w:lvl>
    <w:lvl w:ilvl="7" w:tplc="D7BA7D78" w:tentative="1">
      <w:start w:val="1"/>
      <w:numFmt w:val="bullet"/>
      <w:lvlText w:val="o"/>
      <w:lvlJc w:val="left"/>
      <w:pPr>
        <w:ind w:left="5760" w:hanging="360"/>
      </w:pPr>
      <w:rPr>
        <w:rFonts w:ascii="Courier New" w:hAnsi="Courier New" w:cs="Courier New" w:hint="default"/>
      </w:rPr>
    </w:lvl>
    <w:lvl w:ilvl="8" w:tplc="E65E609E" w:tentative="1">
      <w:start w:val="1"/>
      <w:numFmt w:val="bullet"/>
      <w:lvlText w:val=""/>
      <w:lvlJc w:val="left"/>
      <w:pPr>
        <w:ind w:left="6480" w:hanging="360"/>
      </w:pPr>
      <w:rPr>
        <w:rFonts w:ascii="Wingdings" w:hAnsi="Wingdings" w:hint="default"/>
      </w:rPr>
    </w:lvl>
  </w:abstractNum>
  <w:abstractNum w:abstractNumId="10" w15:restartNumberingAfterBreak="0">
    <w:nsid w:val="38EF74B5"/>
    <w:multiLevelType w:val="hybridMultilevel"/>
    <w:tmpl w:val="2E1C3E14"/>
    <w:lvl w:ilvl="0" w:tplc="6AE08300">
      <w:start w:val="1"/>
      <w:numFmt w:val="bullet"/>
      <w:lvlText w:val=""/>
      <w:lvlJc w:val="left"/>
      <w:pPr>
        <w:ind w:left="720" w:hanging="360"/>
      </w:pPr>
      <w:rPr>
        <w:rFonts w:ascii="Symbol" w:hAnsi="Symbol" w:hint="default"/>
      </w:rPr>
    </w:lvl>
    <w:lvl w:ilvl="1" w:tplc="2E02502E" w:tentative="1">
      <w:start w:val="1"/>
      <w:numFmt w:val="bullet"/>
      <w:lvlText w:val="o"/>
      <w:lvlJc w:val="left"/>
      <w:pPr>
        <w:ind w:left="1440" w:hanging="360"/>
      </w:pPr>
      <w:rPr>
        <w:rFonts w:ascii="Courier New" w:hAnsi="Courier New" w:cs="Courier New" w:hint="default"/>
      </w:rPr>
    </w:lvl>
    <w:lvl w:ilvl="2" w:tplc="450438A6" w:tentative="1">
      <w:start w:val="1"/>
      <w:numFmt w:val="bullet"/>
      <w:lvlText w:val=""/>
      <w:lvlJc w:val="left"/>
      <w:pPr>
        <w:ind w:left="2160" w:hanging="360"/>
      </w:pPr>
      <w:rPr>
        <w:rFonts w:ascii="Wingdings" w:hAnsi="Wingdings" w:hint="default"/>
      </w:rPr>
    </w:lvl>
    <w:lvl w:ilvl="3" w:tplc="B2E48784" w:tentative="1">
      <w:start w:val="1"/>
      <w:numFmt w:val="bullet"/>
      <w:lvlText w:val=""/>
      <w:lvlJc w:val="left"/>
      <w:pPr>
        <w:ind w:left="2880" w:hanging="360"/>
      </w:pPr>
      <w:rPr>
        <w:rFonts w:ascii="Symbol" w:hAnsi="Symbol" w:hint="default"/>
      </w:rPr>
    </w:lvl>
    <w:lvl w:ilvl="4" w:tplc="4176A9FC" w:tentative="1">
      <w:start w:val="1"/>
      <w:numFmt w:val="bullet"/>
      <w:lvlText w:val="o"/>
      <w:lvlJc w:val="left"/>
      <w:pPr>
        <w:ind w:left="3600" w:hanging="360"/>
      </w:pPr>
      <w:rPr>
        <w:rFonts w:ascii="Courier New" w:hAnsi="Courier New" w:cs="Courier New" w:hint="default"/>
      </w:rPr>
    </w:lvl>
    <w:lvl w:ilvl="5" w:tplc="9A369418" w:tentative="1">
      <w:start w:val="1"/>
      <w:numFmt w:val="bullet"/>
      <w:lvlText w:val=""/>
      <w:lvlJc w:val="left"/>
      <w:pPr>
        <w:ind w:left="4320" w:hanging="360"/>
      </w:pPr>
      <w:rPr>
        <w:rFonts w:ascii="Wingdings" w:hAnsi="Wingdings" w:hint="default"/>
      </w:rPr>
    </w:lvl>
    <w:lvl w:ilvl="6" w:tplc="F0E66D44" w:tentative="1">
      <w:start w:val="1"/>
      <w:numFmt w:val="bullet"/>
      <w:lvlText w:val=""/>
      <w:lvlJc w:val="left"/>
      <w:pPr>
        <w:ind w:left="5040" w:hanging="360"/>
      </w:pPr>
      <w:rPr>
        <w:rFonts w:ascii="Symbol" w:hAnsi="Symbol" w:hint="default"/>
      </w:rPr>
    </w:lvl>
    <w:lvl w:ilvl="7" w:tplc="5B9AB354" w:tentative="1">
      <w:start w:val="1"/>
      <w:numFmt w:val="bullet"/>
      <w:lvlText w:val="o"/>
      <w:lvlJc w:val="left"/>
      <w:pPr>
        <w:ind w:left="5760" w:hanging="360"/>
      </w:pPr>
      <w:rPr>
        <w:rFonts w:ascii="Courier New" w:hAnsi="Courier New" w:cs="Courier New" w:hint="default"/>
      </w:rPr>
    </w:lvl>
    <w:lvl w:ilvl="8" w:tplc="2AD6BD8A" w:tentative="1">
      <w:start w:val="1"/>
      <w:numFmt w:val="bullet"/>
      <w:lvlText w:val=""/>
      <w:lvlJc w:val="left"/>
      <w:pPr>
        <w:ind w:left="6480" w:hanging="360"/>
      </w:pPr>
      <w:rPr>
        <w:rFonts w:ascii="Wingdings" w:hAnsi="Wingdings" w:hint="default"/>
      </w:rPr>
    </w:lvl>
  </w:abstractNum>
  <w:abstractNum w:abstractNumId="11" w15:restartNumberingAfterBreak="0">
    <w:nsid w:val="3B3E7C6D"/>
    <w:multiLevelType w:val="hybridMultilevel"/>
    <w:tmpl w:val="53E01838"/>
    <w:lvl w:ilvl="0" w:tplc="635669C4">
      <w:start w:val="1"/>
      <w:numFmt w:val="bullet"/>
      <w:lvlText w:val=""/>
      <w:lvlJc w:val="left"/>
      <w:pPr>
        <w:ind w:left="720" w:hanging="360"/>
      </w:pPr>
      <w:rPr>
        <w:rFonts w:ascii="Symbol" w:hAnsi="Symbol" w:hint="default"/>
      </w:rPr>
    </w:lvl>
    <w:lvl w:ilvl="1" w:tplc="1416EA96" w:tentative="1">
      <w:start w:val="1"/>
      <w:numFmt w:val="bullet"/>
      <w:lvlText w:val="o"/>
      <w:lvlJc w:val="left"/>
      <w:pPr>
        <w:ind w:left="1440" w:hanging="360"/>
      </w:pPr>
      <w:rPr>
        <w:rFonts w:ascii="Courier New" w:hAnsi="Courier New" w:cs="Courier New" w:hint="default"/>
      </w:rPr>
    </w:lvl>
    <w:lvl w:ilvl="2" w:tplc="1E48081C" w:tentative="1">
      <w:start w:val="1"/>
      <w:numFmt w:val="bullet"/>
      <w:lvlText w:val=""/>
      <w:lvlJc w:val="left"/>
      <w:pPr>
        <w:ind w:left="2160" w:hanging="360"/>
      </w:pPr>
      <w:rPr>
        <w:rFonts w:ascii="Wingdings" w:hAnsi="Wingdings" w:hint="default"/>
      </w:rPr>
    </w:lvl>
    <w:lvl w:ilvl="3" w:tplc="6216407C" w:tentative="1">
      <w:start w:val="1"/>
      <w:numFmt w:val="bullet"/>
      <w:lvlText w:val=""/>
      <w:lvlJc w:val="left"/>
      <w:pPr>
        <w:ind w:left="2880" w:hanging="360"/>
      </w:pPr>
      <w:rPr>
        <w:rFonts w:ascii="Symbol" w:hAnsi="Symbol" w:hint="default"/>
      </w:rPr>
    </w:lvl>
    <w:lvl w:ilvl="4" w:tplc="635C2BA2" w:tentative="1">
      <w:start w:val="1"/>
      <w:numFmt w:val="bullet"/>
      <w:lvlText w:val="o"/>
      <w:lvlJc w:val="left"/>
      <w:pPr>
        <w:ind w:left="3600" w:hanging="360"/>
      </w:pPr>
      <w:rPr>
        <w:rFonts w:ascii="Courier New" w:hAnsi="Courier New" w:cs="Courier New" w:hint="default"/>
      </w:rPr>
    </w:lvl>
    <w:lvl w:ilvl="5" w:tplc="4872B090" w:tentative="1">
      <w:start w:val="1"/>
      <w:numFmt w:val="bullet"/>
      <w:lvlText w:val=""/>
      <w:lvlJc w:val="left"/>
      <w:pPr>
        <w:ind w:left="4320" w:hanging="360"/>
      </w:pPr>
      <w:rPr>
        <w:rFonts w:ascii="Wingdings" w:hAnsi="Wingdings" w:hint="default"/>
      </w:rPr>
    </w:lvl>
    <w:lvl w:ilvl="6" w:tplc="F968B55C" w:tentative="1">
      <w:start w:val="1"/>
      <w:numFmt w:val="bullet"/>
      <w:lvlText w:val=""/>
      <w:lvlJc w:val="left"/>
      <w:pPr>
        <w:ind w:left="5040" w:hanging="360"/>
      </w:pPr>
      <w:rPr>
        <w:rFonts w:ascii="Symbol" w:hAnsi="Symbol" w:hint="default"/>
      </w:rPr>
    </w:lvl>
    <w:lvl w:ilvl="7" w:tplc="1A14DFB2" w:tentative="1">
      <w:start w:val="1"/>
      <w:numFmt w:val="bullet"/>
      <w:lvlText w:val="o"/>
      <w:lvlJc w:val="left"/>
      <w:pPr>
        <w:ind w:left="5760" w:hanging="360"/>
      </w:pPr>
      <w:rPr>
        <w:rFonts w:ascii="Courier New" w:hAnsi="Courier New" w:cs="Courier New" w:hint="default"/>
      </w:rPr>
    </w:lvl>
    <w:lvl w:ilvl="8" w:tplc="6CE2B1C8" w:tentative="1">
      <w:start w:val="1"/>
      <w:numFmt w:val="bullet"/>
      <w:lvlText w:val=""/>
      <w:lvlJc w:val="left"/>
      <w:pPr>
        <w:ind w:left="6480" w:hanging="360"/>
      </w:pPr>
      <w:rPr>
        <w:rFonts w:ascii="Wingdings" w:hAnsi="Wingdings" w:hint="default"/>
      </w:rPr>
    </w:lvl>
  </w:abstractNum>
  <w:abstractNum w:abstractNumId="12" w15:restartNumberingAfterBreak="0">
    <w:nsid w:val="3BAA1C8B"/>
    <w:multiLevelType w:val="hybridMultilevel"/>
    <w:tmpl w:val="74185C10"/>
    <w:lvl w:ilvl="0" w:tplc="2B8C1876">
      <w:start w:val="1"/>
      <w:numFmt w:val="bullet"/>
      <w:lvlText w:val=""/>
      <w:lvlJc w:val="left"/>
      <w:pPr>
        <w:ind w:left="720" w:hanging="360"/>
      </w:pPr>
      <w:rPr>
        <w:rFonts w:ascii="Symbol" w:hAnsi="Symbol" w:hint="default"/>
      </w:rPr>
    </w:lvl>
    <w:lvl w:ilvl="1" w:tplc="C9C04D18" w:tentative="1">
      <w:start w:val="1"/>
      <w:numFmt w:val="bullet"/>
      <w:lvlText w:val="o"/>
      <w:lvlJc w:val="left"/>
      <w:pPr>
        <w:ind w:left="1440" w:hanging="360"/>
      </w:pPr>
      <w:rPr>
        <w:rFonts w:ascii="Courier New" w:hAnsi="Courier New" w:cs="Courier New" w:hint="default"/>
      </w:rPr>
    </w:lvl>
    <w:lvl w:ilvl="2" w:tplc="272407CA" w:tentative="1">
      <w:start w:val="1"/>
      <w:numFmt w:val="bullet"/>
      <w:lvlText w:val=""/>
      <w:lvlJc w:val="left"/>
      <w:pPr>
        <w:ind w:left="2160" w:hanging="360"/>
      </w:pPr>
      <w:rPr>
        <w:rFonts w:ascii="Wingdings" w:hAnsi="Wingdings" w:hint="default"/>
      </w:rPr>
    </w:lvl>
    <w:lvl w:ilvl="3" w:tplc="41688F84" w:tentative="1">
      <w:start w:val="1"/>
      <w:numFmt w:val="bullet"/>
      <w:lvlText w:val=""/>
      <w:lvlJc w:val="left"/>
      <w:pPr>
        <w:ind w:left="2880" w:hanging="360"/>
      </w:pPr>
      <w:rPr>
        <w:rFonts w:ascii="Symbol" w:hAnsi="Symbol" w:hint="default"/>
      </w:rPr>
    </w:lvl>
    <w:lvl w:ilvl="4" w:tplc="66F8AAAE" w:tentative="1">
      <w:start w:val="1"/>
      <w:numFmt w:val="bullet"/>
      <w:lvlText w:val="o"/>
      <w:lvlJc w:val="left"/>
      <w:pPr>
        <w:ind w:left="3600" w:hanging="360"/>
      </w:pPr>
      <w:rPr>
        <w:rFonts w:ascii="Courier New" w:hAnsi="Courier New" w:cs="Courier New" w:hint="default"/>
      </w:rPr>
    </w:lvl>
    <w:lvl w:ilvl="5" w:tplc="490E2FB8" w:tentative="1">
      <w:start w:val="1"/>
      <w:numFmt w:val="bullet"/>
      <w:lvlText w:val=""/>
      <w:lvlJc w:val="left"/>
      <w:pPr>
        <w:ind w:left="4320" w:hanging="360"/>
      </w:pPr>
      <w:rPr>
        <w:rFonts w:ascii="Wingdings" w:hAnsi="Wingdings" w:hint="default"/>
      </w:rPr>
    </w:lvl>
    <w:lvl w:ilvl="6" w:tplc="167628CE" w:tentative="1">
      <w:start w:val="1"/>
      <w:numFmt w:val="bullet"/>
      <w:lvlText w:val=""/>
      <w:lvlJc w:val="left"/>
      <w:pPr>
        <w:ind w:left="5040" w:hanging="360"/>
      </w:pPr>
      <w:rPr>
        <w:rFonts w:ascii="Symbol" w:hAnsi="Symbol" w:hint="default"/>
      </w:rPr>
    </w:lvl>
    <w:lvl w:ilvl="7" w:tplc="DD2213DA" w:tentative="1">
      <w:start w:val="1"/>
      <w:numFmt w:val="bullet"/>
      <w:lvlText w:val="o"/>
      <w:lvlJc w:val="left"/>
      <w:pPr>
        <w:ind w:left="5760" w:hanging="360"/>
      </w:pPr>
      <w:rPr>
        <w:rFonts w:ascii="Courier New" w:hAnsi="Courier New" w:cs="Courier New" w:hint="default"/>
      </w:rPr>
    </w:lvl>
    <w:lvl w:ilvl="8" w:tplc="F35239B2" w:tentative="1">
      <w:start w:val="1"/>
      <w:numFmt w:val="bullet"/>
      <w:lvlText w:val=""/>
      <w:lvlJc w:val="left"/>
      <w:pPr>
        <w:ind w:left="6480" w:hanging="360"/>
      </w:pPr>
      <w:rPr>
        <w:rFonts w:ascii="Wingdings" w:hAnsi="Wingdings" w:hint="default"/>
      </w:rPr>
    </w:lvl>
  </w:abstractNum>
  <w:abstractNum w:abstractNumId="13" w15:restartNumberingAfterBreak="0">
    <w:nsid w:val="3E8F42C8"/>
    <w:multiLevelType w:val="hybridMultilevel"/>
    <w:tmpl w:val="6E0AD8A0"/>
    <w:lvl w:ilvl="0" w:tplc="485419F2">
      <w:start w:val="1"/>
      <w:numFmt w:val="bullet"/>
      <w:lvlText w:val=""/>
      <w:lvlJc w:val="left"/>
      <w:pPr>
        <w:ind w:left="720" w:hanging="360"/>
      </w:pPr>
      <w:rPr>
        <w:rFonts w:ascii="Symbol" w:hAnsi="Symbol" w:hint="default"/>
      </w:rPr>
    </w:lvl>
    <w:lvl w:ilvl="1" w:tplc="A15CCABC" w:tentative="1">
      <w:start w:val="1"/>
      <w:numFmt w:val="bullet"/>
      <w:lvlText w:val="o"/>
      <w:lvlJc w:val="left"/>
      <w:pPr>
        <w:ind w:left="1440" w:hanging="360"/>
      </w:pPr>
      <w:rPr>
        <w:rFonts w:ascii="Courier New" w:hAnsi="Courier New" w:cs="Courier New" w:hint="default"/>
      </w:rPr>
    </w:lvl>
    <w:lvl w:ilvl="2" w:tplc="0E8A1774" w:tentative="1">
      <w:start w:val="1"/>
      <w:numFmt w:val="bullet"/>
      <w:lvlText w:val=""/>
      <w:lvlJc w:val="left"/>
      <w:pPr>
        <w:ind w:left="2160" w:hanging="360"/>
      </w:pPr>
      <w:rPr>
        <w:rFonts w:ascii="Wingdings" w:hAnsi="Wingdings" w:hint="default"/>
      </w:rPr>
    </w:lvl>
    <w:lvl w:ilvl="3" w:tplc="2D8C9996" w:tentative="1">
      <w:start w:val="1"/>
      <w:numFmt w:val="bullet"/>
      <w:lvlText w:val=""/>
      <w:lvlJc w:val="left"/>
      <w:pPr>
        <w:ind w:left="2880" w:hanging="360"/>
      </w:pPr>
      <w:rPr>
        <w:rFonts w:ascii="Symbol" w:hAnsi="Symbol" w:hint="default"/>
      </w:rPr>
    </w:lvl>
    <w:lvl w:ilvl="4" w:tplc="B1A0CF12" w:tentative="1">
      <w:start w:val="1"/>
      <w:numFmt w:val="bullet"/>
      <w:lvlText w:val="o"/>
      <w:lvlJc w:val="left"/>
      <w:pPr>
        <w:ind w:left="3600" w:hanging="360"/>
      </w:pPr>
      <w:rPr>
        <w:rFonts w:ascii="Courier New" w:hAnsi="Courier New" w:cs="Courier New" w:hint="default"/>
      </w:rPr>
    </w:lvl>
    <w:lvl w:ilvl="5" w:tplc="9EB4CFFC" w:tentative="1">
      <w:start w:val="1"/>
      <w:numFmt w:val="bullet"/>
      <w:lvlText w:val=""/>
      <w:lvlJc w:val="left"/>
      <w:pPr>
        <w:ind w:left="4320" w:hanging="360"/>
      </w:pPr>
      <w:rPr>
        <w:rFonts w:ascii="Wingdings" w:hAnsi="Wingdings" w:hint="default"/>
      </w:rPr>
    </w:lvl>
    <w:lvl w:ilvl="6" w:tplc="B2DC46A0" w:tentative="1">
      <w:start w:val="1"/>
      <w:numFmt w:val="bullet"/>
      <w:lvlText w:val=""/>
      <w:lvlJc w:val="left"/>
      <w:pPr>
        <w:ind w:left="5040" w:hanging="360"/>
      </w:pPr>
      <w:rPr>
        <w:rFonts w:ascii="Symbol" w:hAnsi="Symbol" w:hint="default"/>
      </w:rPr>
    </w:lvl>
    <w:lvl w:ilvl="7" w:tplc="D7DA7158" w:tentative="1">
      <w:start w:val="1"/>
      <w:numFmt w:val="bullet"/>
      <w:lvlText w:val="o"/>
      <w:lvlJc w:val="left"/>
      <w:pPr>
        <w:ind w:left="5760" w:hanging="360"/>
      </w:pPr>
      <w:rPr>
        <w:rFonts w:ascii="Courier New" w:hAnsi="Courier New" w:cs="Courier New" w:hint="default"/>
      </w:rPr>
    </w:lvl>
    <w:lvl w:ilvl="8" w:tplc="D5E67A44" w:tentative="1">
      <w:start w:val="1"/>
      <w:numFmt w:val="bullet"/>
      <w:lvlText w:val=""/>
      <w:lvlJc w:val="left"/>
      <w:pPr>
        <w:ind w:left="6480" w:hanging="360"/>
      </w:pPr>
      <w:rPr>
        <w:rFonts w:ascii="Wingdings" w:hAnsi="Wingdings" w:hint="default"/>
      </w:rPr>
    </w:lvl>
  </w:abstractNum>
  <w:abstractNum w:abstractNumId="14" w15:restartNumberingAfterBreak="0">
    <w:nsid w:val="4226741E"/>
    <w:multiLevelType w:val="hybridMultilevel"/>
    <w:tmpl w:val="E3467EE2"/>
    <w:lvl w:ilvl="0" w:tplc="2F3EC5A4">
      <w:start w:val="1"/>
      <w:numFmt w:val="bullet"/>
      <w:lvlText w:val=""/>
      <w:lvlJc w:val="left"/>
      <w:pPr>
        <w:ind w:left="720" w:hanging="360"/>
      </w:pPr>
      <w:rPr>
        <w:rFonts w:ascii="Symbol" w:hAnsi="Symbol" w:hint="default"/>
      </w:rPr>
    </w:lvl>
    <w:lvl w:ilvl="1" w:tplc="B7BC5608" w:tentative="1">
      <w:start w:val="1"/>
      <w:numFmt w:val="bullet"/>
      <w:lvlText w:val="o"/>
      <w:lvlJc w:val="left"/>
      <w:pPr>
        <w:ind w:left="1440" w:hanging="360"/>
      </w:pPr>
      <w:rPr>
        <w:rFonts w:ascii="Courier New" w:hAnsi="Courier New" w:cs="Courier New" w:hint="default"/>
      </w:rPr>
    </w:lvl>
    <w:lvl w:ilvl="2" w:tplc="D2A6B994" w:tentative="1">
      <w:start w:val="1"/>
      <w:numFmt w:val="bullet"/>
      <w:lvlText w:val=""/>
      <w:lvlJc w:val="left"/>
      <w:pPr>
        <w:ind w:left="2160" w:hanging="360"/>
      </w:pPr>
      <w:rPr>
        <w:rFonts w:ascii="Wingdings" w:hAnsi="Wingdings" w:hint="default"/>
      </w:rPr>
    </w:lvl>
    <w:lvl w:ilvl="3" w:tplc="E182FBB8" w:tentative="1">
      <w:start w:val="1"/>
      <w:numFmt w:val="bullet"/>
      <w:lvlText w:val=""/>
      <w:lvlJc w:val="left"/>
      <w:pPr>
        <w:ind w:left="2880" w:hanging="360"/>
      </w:pPr>
      <w:rPr>
        <w:rFonts w:ascii="Symbol" w:hAnsi="Symbol" w:hint="default"/>
      </w:rPr>
    </w:lvl>
    <w:lvl w:ilvl="4" w:tplc="74D0C81C" w:tentative="1">
      <w:start w:val="1"/>
      <w:numFmt w:val="bullet"/>
      <w:lvlText w:val="o"/>
      <w:lvlJc w:val="left"/>
      <w:pPr>
        <w:ind w:left="3600" w:hanging="360"/>
      </w:pPr>
      <w:rPr>
        <w:rFonts w:ascii="Courier New" w:hAnsi="Courier New" w:cs="Courier New" w:hint="default"/>
      </w:rPr>
    </w:lvl>
    <w:lvl w:ilvl="5" w:tplc="860CF372" w:tentative="1">
      <w:start w:val="1"/>
      <w:numFmt w:val="bullet"/>
      <w:lvlText w:val=""/>
      <w:lvlJc w:val="left"/>
      <w:pPr>
        <w:ind w:left="4320" w:hanging="360"/>
      </w:pPr>
      <w:rPr>
        <w:rFonts w:ascii="Wingdings" w:hAnsi="Wingdings" w:hint="default"/>
      </w:rPr>
    </w:lvl>
    <w:lvl w:ilvl="6" w:tplc="208E6928" w:tentative="1">
      <w:start w:val="1"/>
      <w:numFmt w:val="bullet"/>
      <w:lvlText w:val=""/>
      <w:lvlJc w:val="left"/>
      <w:pPr>
        <w:ind w:left="5040" w:hanging="360"/>
      </w:pPr>
      <w:rPr>
        <w:rFonts w:ascii="Symbol" w:hAnsi="Symbol" w:hint="default"/>
      </w:rPr>
    </w:lvl>
    <w:lvl w:ilvl="7" w:tplc="7DA21AC0" w:tentative="1">
      <w:start w:val="1"/>
      <w:numFmt w:val="bullet"/>
      <w:lvlText w:val="o"/>
      <w:lvlJc w:val="left"/>
      <w:pPr>
        <w:ind w:left="5760" w:hanging="360"/>
      </w:pPr>
      <w:rPr>
        <w:rFonts w:ascii="Courier New" w:hAnsi="Courier New" w:cs="Courier New" w:hint="default"/>
      </w:rPr>
    </w:lvl>
    <w:lvl w:ilvl="8" w:tplc="A0C4FD80" w:tentative="1">
      <w:start w:val="1"/>
      <w:numFmt w:val="bullet"/>
      <w:lvlText w:val=""/>
      <w:lvlJc w:val="left"/>
      <w:pPr>
        <w:ind w:left="6480" w:hanging="360"/>
      </w:pPr>
      <w:rPr>
        <w:rFonts w:ascii="Wingdings" w:hAnsi="Wingdings" w:hint="default"/>
      </w:rPr>
    </w:lvl>
  </w:abstractNum>
  <w:abstractNum w:abstractNumId="15" w15:restartNumberingAfterBreak="0">
    <w:nsid w:val="446E0139"/>
    <w:multiLevelType w:val="hybridMultilevel"/>
    <w:tmpl w:val="2D3228AC"/>
    <w:lvl w:ilvl="0" w:tplc="504841BA">
      <w:start w:val="1"/>
      <w:numFmt w:val="bullet"/>
      <w:lvlText w:val=""/>
      <w:lvlJc w:val="left"/>
      <w:pPr>
        <w:ind w:left="720" w:hanging="360"/>
      </w:pPr>
      <w:rPr>
        <w:rFonts w:ascii="Symbol" w:hAnsi="Symbol" w:hint="default"/>
      </w:rPr>
    </w:lvl>
    <w:lvl w:ilvl="1" w:tplc="FA0EA7CA" w:tentative="1">
      <w:start w:val="1"/>
      <w:numFmt w:val="bullet"/>
      <w:lvlText w:val="o"/>
      <w:lvlJc w:val="left"/>
      <w:pPr>
        <w:ind w:left="1440" w:hanging="360"/>
      </w:pPr>
      <w:rPr>
        <w:rFonts w:ascii="Courier New" w:hAnsi="Courier New" w:cs="Courier New" w:hint="default"/>
      </w:rPr>
    </w:lvl>
    <w:lvl w:ilvl="2" w:tplc="9CAC0ADE" w:tentative="1">
      <w:start w:val="1"/>
      <w:numFmt w:val="bullet"/>
      <w:lvlText w:val=""/>
      <w:lvlJc w:val="left"/>
      <w:pPr>
        <w:ind w:left="2160" w:hanging="360"/>
      </w:pPr>
      <w:rPr>
        <w:rFonts w:ascii="Wingdings" w:hAnsi="Wingdings" w:hint="default"/>
      </w:rPr>
    </w:lvl>
    <w:lvl w:ilvl="3" w:tplc="468CB42C" w:tentative="1">
      <w:start w:val="1"/>
      <w:numFmt w:val="bullet"/>
      <w:lvlText w:val=""/>
      <w:lvlJc w:val="left"/>
      <w:pPr>
        <w:ind w:left="2880" w:hanging="360"/>
      </w:pPr>
      <w:rPr>
        <w:rFonts w:ascii="Symbol" w:hAnsi="Symbol" w:hint="default"/>
      </w:rPr>
    </w:lvl>
    <w:lvl w:ilvl="4" w:tplc="7048D77C" w:tentative="1">
      <w:start w:val="1"/>
      <w:numFmt w:val="bullet"/>
      <w:lvlText w:val="o"/>
      <w:lvlJc w:val="left"/>
      <w:pPr>
        <w:ind w:left="3600" w:hanging="360"/>
      </w:pPr>
      <w:rPr>
        <w:rFonts w:ascii="Courier New" w:hAnsi="Courier New" w:cs="Courier New" w:hint="default"/>
      </w:rPr>
    </w:lvl>
    <w:lvl w:ilvl="5" w:tplc="5F7C8A6E" w:tentative="1">
      <w:start w:val="1"/>
      <w:numFmt w:val="bullet"/>
      <w:lvlText w:val=""/>
      <w:lvlJc w:val="left"/>
      <w:pPr>
        <w:ind w:left="4320" w:hanging="360"/>
      </w:pPr>
      <w:rPr>
        <w:rFonts w:ascii="Wingdings" w:hAnsi="Wingdings" w:hint="default"/>
      </w:rPr>
    </w:lvl>
    <w:lvl w:ilvl="6" w:tplc="267004C8" w:tentative="1">
      <w:start w:val="1"/>
      <w:numFmt w:val="bullet"/>
      <w:lvlText w:val=""/>
      <w:lvlJc w:val="left"/>
      <w:pPr>
        <w:ind w:left="5040" w:hanging="360"/>
      </w:pPr>
      <w:rPr>
        <w:rFonts w:ascii="Symbol" w:hAnsi="Symbol" w:hint="default"/>
      </w:rPr>
    </w:lvl>
    <w:lvl w:ilvl="7" w:tplc="E2B4B9F2" w:tentative="1">
      <w:start w:val="1"/>
      <w:numFmt w:val="bullet"/>
      <w:lvlText w:val="o"/>
      <w:lvlJc w:val="left"/>
      <w:pPr>
        <w:ind w:left="5760" w:hanging="360"/>
      </w:pPr>
      <w:rPr>
        <w:rFonts w:ascii="Courier New" w:hAnsi="Courier New" w:cs="Courier New" w:hint="default"/>
      </w:rPr>
    </w:lvl>
    <w:lvl w:ilvl="8" w:tplc="F6DAA7A2" w:tentative="1">
      <w:start w:val="1"/>
      <w:numFmt w:val="bullet"/>
      <w:lvlText w:val=""/>
      <w:lvlJc w:val="left"/>
      <w:pPr>
        <w:ind w:left="6480" w:hanging="360"/>
      </w:pPr>
      <w:rPr>
        <w:rFonts w:ascii="Wingdings" w:hAnsi="Wingdings" w:hint="default"/>
      </w:rPr>
    </w:lvl>
  </w:abstractNum>
  <w:abstractNum w:abstractNumId="16" w15:restartNumberingAfterBreak="0">
    <w:nsid w:val="536A5FEB"/>
    <w:multiLevelType w:val="hybridMultilevel"/>
    <w:tmpl w:val="0C985E3C"/>
    <w:lvl w:ilvl="0" w:tplc="53429F0C">
      <w:start w:val="1"/>
      <w:numFmt w:val="bullet"/>
      <w:lvlText w:val=""/>
      <w:lvlJc w:val="left"/>
      <w:pPr>
        <w:ind w:left="720" w:hanging="360"/>
      </w:pPr>
      <w:rPr>
        <w:rFonts w:ascii="Symbol" w:hAnsi="Symbol" w:hint="default"/>
      </w:rPr>
    </w:lvl>
    <w:lvl w:ilvl="1" w:tplc="2EA490F2" w:tentative="1">
      <w:start w:val="1"/>
      <w:numFmt w:val="bullet"/>
      <w:lvlText w:val="o"/>
      <w:lvlJc w:val="left"/>
      <w:pPr>
        <w:ind w:left="1440" w:hanging="360"/>
      </w:pPr>
      <w:rPr>
        <w:rFonts w:ascii="Courier New" w:hAnsi="Courier New" w:cs="Courier New" w:hint="default"/>
      </w:rPr>
    </w:lvl>
    <w:lvl w:ilvl="2" w:tplc="189C6D16" w:tentative="1">
      <w:start w:val="1"/>
      <w:numFmt w:val="bullet"/>
      <w:lvlText w:val=""/>
      <w:lvlJc w:val="left"/>
      <w:pPr>
        <w:ind w:left="2160" w:hanging="360"/>
      </w:pPr>
      <w:rPr>
        <w:rFonts w:ascii="Wingdings" w:hAnsi="Wingdings" w:hint="default"/>
      </w:rPr>
    </w:lvl>
    <w:lvl w:ilvl="3" w:tplc="6B1C7D0C" w:tentative="1">
      <w:start w:val="1"/>
      <w:numFmt w:val="bullet"/>
      <w:lvlText w:val=""/>
      <w:lvlJc w:val="left"/>
      <w:pPr>
        <w:ind w:left="2880" w:hanging="360"/>
      </w:pPr>
      <w:rPr>
        <w:rFonts w:ascii="Symbol" w:hAnsi="Symbol" w:hint="default"/>
      </w:rPr>
    </w:lvl>
    <w:lvl w:ilvl="4" w:tplc="C276B5A6" w:tentative="1">
      <w:start w:val="1"/>
      <w:numFmt w:val="bullet"/>
      <w:lvlText w:val="o"/>
      <w:lvlJc w:val="left"/>
      <w:pPr>
        <w:ind w:left="3600" w:hanging="360"/>
      </w:pPr>
      <w:rPr>
        <w:rFonts w:ascii="Courier New" w:hAnsi="Courier New" w:cs="Courier New" w:hint="default"/>
      </w:rPr>
    </w:lvl>
    <w:lvl w:ilvl="5" w:tplc="2C1A674A" w:tentative="1">
      <w:start w:val="1"/>
      <w:numFmt w:val="bullet"/>
      <w:lvlText w:val=""/>
      <w:lvlJc w:val="left"/>
      <w:pPr>
        <w:ind w:left="4320" w:hanging="360"/>
      </w:pPr>
      <w:rPr>
        <w:rFonts w:ascii="Wingdings" w:hAnsi="Wingdings" w:hint="default"/>
      </w:rPr>
    </w:lvl>
    <w:lvl w:ilvl="6" w:tplc="126ABD06" w:tentative="1">
      <w:start w:val="1"/>
      <w:numFmt w:val="bullet"/>
      <w:lvlText w:val=""/>
      <w:lvlJc w:val="left"/>
      <w:pPr>
        <w:ind w:left="5040" w:hanging="360"/>
      </w:pPr>
      <w:rPr>
        <w:rFonts w:ascii="Symbol" w:hAnsi="Symbol" w:hint="default"/>
      </w:rPr>
    </w:lvl>
    <w:lvl w:ilvl="7" w:tplc="25022356" w:tentative="1">
      <w:start w:val="1"/>
      <w:numFmt w:val="bullet"/>
      <w:lvlText w:val="o"/>
      <w:lvlJc w:val="left"/>
      <w:pPr>
        <w:ind w:left="5760" w:hanging="360"/>
      </w:pPr>
      <w:rPr>
        <w:rFonts w:ascii="Courier New" w:hAnsi="Courier New" w:cs="Courier New" w:hint="default"/>
      </w:rPr>
    </w:lvl>
    <w:lvl w:ilvl="8" w:tplc="E73CAA8A" w:tentative="1">
      <w:start w:val="1"/>
      <w:numFmt w:val="bullet"/>
      <w:lvlText w:val=""/>
      <w:lvlJc w:val="left"/>
      <w:pPr>
        <w:ind w:left="6480" w:hanging="360"/>
      </w:pPr>
      <w:rPr>
        <w:rFonts w:ascii="Wingdings" w:hAnsi="Wingdings" w:hint="default"/>
      </w:rPr>
    </w:lvl>
  </w:abstractNum>
  <w:abstractNum w:abstractNumId="17" w15:restartNumberingAfterBreak="0">
    <w:nsid w:val="5AC34576"/>
    <w:multiLevelType w:val="hybridMultilevel"/>
    <w:tmpl w:val="E9DADA4A"/>
    <w:lvl w:ilvl="0" w:tplc="4B242BBC">
      <w:start w:val="1"/>
      <w:numFmt w:val="decimal"/>
      <w:lvlText w:val="%1."/>
      <w:lvlJc w:val="left"/>
      <w:pPr>
        <w:ind w:left="787" w:hanging="340"/>
      </w:pPr>
      <w:rPr>
        <w:rFonts w:ascii="Arial" w:eastAsia="Arial" w:hAnsi="Arial" w:cs="Arial" w:hint="default"/>
        <w:b/>
        <w:bCs/>
        <w:spacing w:val="-1"/>
        <w:w w:val="103"/>
        <w:sz w:val="20"/>
        <w:szCs w:val="20"/>
        <w:lang w:val="en-US" w:eastAsia="en-US" w:bidi="ar-SA"/>
      </w:rPr>
    </w:lvl>
    <w:lvl w:ilvl="1" w:tplc="2F320DA6">
      <w:start w:val="1"/>
      <w:numFmt w:val="decimal"/>
      <w:lvlText w:val="%2."/>
      <w:lvlJc w:val="left"/>
      <w:pPr>
        <w:ind w:left="1669" w:hanging="337"/>
      </w:pPr>
      <w:rPr>
        <w:rFonts w:hint="default"/>
        <w:b/>
        <w:bCs/>
        <w:w w:val="98"/>
        <w:lang w:val="en-US" w:eastAsia="en-US" w:bidi="ar-SA"/>
      </w:rPr>
    </w:lvl>
    <w:lvl w:ilvl="2" w:tplc="12268E42">
      <w:numFmt w:val="bullet"/>
      <w:lvlText w:val="•"/>
      <w:lvlJc w:val="left"/>
      <w:pPr>
        <w:ind w:left="2660" w:hanging="337"/>
      </w:pPr>
      <w:rPr>
        <w:rFonts w:hint="default"/>
        <w:lang w:val="en-US" w:eastAsia="en-US" w:bidi="ar-SA"/>
      </w:rPr>
    </w:lvl>
    <w:lvl w:ilvl="3" w:tplc="09FEAE22">
      <w:numFmt w:val="bullet"/>
      <w:lvlText w:val="•"/>
      <w:lvlJc w:val="left"/>
      <w:pPr>
        <w:ind w:left="3660" w:hanging="337"/>
      </w:pPr>
      <w:rPr>
        <w:rFonts w:hint="default"/>
        <w:lang w:val="en-US" w:eastAsia="en-US" w:bidi="ar-SA"/>
      </w:rPr>
    </w:lvl>
    <w:lvl w:ilvl="4" w:tplc="F5AA196A">
      <w:numFmt w:val="bullet"/>
      <w:lvlText w:val="•"/>
      <w:lvlJc w:val="left"/>
      <w:pPr>
        <w:ind w:left="4660" w:hanging="337"/>
      </w:pPr>
      <w:rPr>
        <w:rFonts w:hint="default"/>
        <w:lang w:val="en-US" w:eastAsia="en-US" w:bidi="ar-SA"/>
      </w:rPr>
    </w:lvl>
    <w:lvl w:ilvl="5" w:tplc="66322970">
      <w:numFmt w:val="bullet"/>
      <w:lvlText w:val="•"/>
      <w:lvlJc w:val="left"/>
      <w:pPr>
        <w:ind w:left="5660" w:hanging="337"/>
      </w:pPr>
      <w:rPr>
        <w:rFonts w:hint="default"/>
        <w:lang w:val="en-US" w:eastAsia="en-US" w:bidi="ar-SA"/>
      </w:rPr>
    </w:lvl>
    <w:lvl w:ilvl="6" w:tplc="031475C6">
      <w:numFmt w:val="bullet"/>
      <w:lvlText w:val="•"/>
      <w:lvlJc w:val="left"/>
      <w:pPr>
        <w:ind w:left="6660" w:hanging="337"/>
      </w:pPr>
      <w:rPr>
        <w:rFonts w:hint="default"/>
        <w:lang w:val="en-US" w:eastAsia="en-US" w:bidi="ar-SA"/>
      </w:rPr>
    </w:lvl>
    <w:lvl w:ilvl="7" w:tplc="C84CAFC4">
      <w:numFmt w:val="bullet"/>
      <w:lvlText w:val="•"/>
      <w:lvlJc w:val="left"/>
      <w:pPr>
        <w:ind w:left="7660" w:hanging="337"/>
      </w:pPr>
      <w:rPr>
        <w:rFonts w:hint="default"/>
        <w:lang w:val="en-US" w:eastAsia="en-US" w:bidi="ar-SA"/>
      </w:rPr>
    </w:lvl>
    <w:lvl w:ilvl="8" w:tplc="6806110A">
      <w:numFmt w:val="bullet"/>
      <w:lvlText w:val="•"/>
      <w:lvlJc w:val="left"/>
      <w:pPr>
        <w:ind w:left="8660" w:hanging="337"/>
      </w:pPr>
      <w:rPr>
        <w:rFonts w:hint="default"/>
        <w:lang w:val="en-US" w:eastAsia="en-US" w:bidi="ar-SA"/>
      </w:rPr>
    </w:lvl>
  </w:abstractNum>
  <w:abstractNum w:abstractNumId="18" w15:restartNumberingAfterBreak="0">
    <w:nsid w:val="5B6E4CC3"/>
    <w:multiLevelType w:val="hybridMultilevel"/>
    <w:tmpl w:val="2D9E6B8C"/>
    <w:lvl w:ilvl="0" w:tplc="825EDA8E">
      <w:start w:val="1"/>
      <w:numFmt w:val="decimal"/>
      <w:lvlText w:val="%1."/>
      <w:lvlJc w:val="left"/>
      <w:pPr>
        <w:ind w:left="720" w:hanging="360"/>
      </w:pPr>
    </w:lvl>
    <w:lvl w:ilvl="1" w:tplc="F7E81706" w:tentative="1">
      <w:start w:val="1"/>
      <w:numFmt w:val="lowerLetter"/>
      <w:lvlText w:val="%2."/>
      <w:lvlJc w:val="left"/>
      <w:pPr>
        <w:ind w:left="1440" w:hanging="360"/>
      </w:pPr>
    </w:lvl>
    <w:lvl w:ilvl="2" w:tplc="9920FF3A" w:tentative="1">
      <w:start w:val="1"/>
      <w:numFmt w:val="lowerRoman"/>
      <w:lvlText w:val="%3."/>
      <w:lvlJc w:val="right"/>
      <w:pPr>
        <w:ind w:left="2160" w:hanging="180"/>
      </w:pPr>
    </w:lvl>
    <w:lvl w:ilvl="3" w:tplc="10725930" w:tentative="1">
      <w:start w:val="1"/>
      <w:numFmt w:val="decimal"/>
      <w:lvlText w:val="%4."/>
      <w:lvlJc w:val="left"/>
      <w:pPr>
        <w:ind w:left="2880" w:hanging="360"/>
      </w:pPr>
    </w:lvl>
    <w:lvl w:ilvl="4" w:tplc="F978F244" w:tentative="1">
      <w:start w:val="1"/>
      <w:numFmt w:val="lowerLetter"/>
      <w:lvlText w:val="%5."/>
      <w:lvlJc w:val="left"/>
      <w:pPr>
        <w:ind w:left="3600" w:hanging="360"/>
      </w:pPr>
    </w:lvl>
    <w:lvl w:ilvl="5" w:tplc="B0B82490" w:tentative="1">
      <w:start w:val="1"/>
      <w:numFmt w:val="lowerRoman"/>
      <w:lvlText w:val="%6."/>
      <w:lvlJc w:val="right"/>
      <w:pPr>
        <w:ind w:left="4320" w:hanging="180"/>
      </w:pPr>
    </w:lvl>
    <w:lvl w:ilvl="6" w:tplc="E9BEB5BE" w:tentative="1">
      <w:start w:val="1"/>
      <w:numFmt w:val="decimal"/>
      <w:lvlText w:val="%7."/>
      <w:lvlJc w:val="left"/>
      <w:pPr>
        <w:ind w:left="5040" w:hanging="360"/>
      </w:pPr>
    </w:lvl>
    <w:lvl w:ilvl="7" w:tplc="B13A8792" w:tentative="1">
      <w:start w:val="1"/>
      <w:numFmt w:val="lowerLetter"/>
      <w:lvlText w:val="%8."/>
      <w:lvlJc w:val="left"/>
      <w:pPr>
        <w:ind w:left="5760" w:hanging="360"/>
      </w:pPr>
    </w:lvl>
    <w:lvl w:ilvl="8" w:tplc="5D0AB194" w:tentative="1">
      <w:start w:val="1"/>
      <w:numFmt w:val="lowerRoman"/>
      <w:lvlText w:val="%9."/>
      <w:lvlJc w:val="right"/>
      <w:pPr>
        <w:ind w:left="6480" w:hanging="180"/>
      </w:pPr>
    </w:lvl>
  </w:abstractNum>
  <w:abstractNum w:abstractNumId="19" w15:restartNumberingAfterBreak="0">
    <w:nsid w:val="676B4DA2"/>
    <w:multiLevelType w:val="hybridMultilevel"/>
    <w:tmpl w:val="30B4B052"/>
    <w:lvl w:ilvl="0" w:tplc="D8EA3FF6">
      <w:start w:val="1"/>
      <w:numFmt w:val="bullet"/>
      <w:lvlText w:val=""/>
      <w:lvlJc w:val="left"/>
      <w:pPr>
        <w:ind w:left="720" w:hanging="360"/>
      </w:pPr>
      <w:rPr>
        <w:rFonts w:ascii="Symbol" w:hAnsi="Symbol" w:hint="default"/>
      </w:rPr>
    </w:lvl>
    <w:lvl w:ilvl="1" w:tplc="486484FC" w:tentative="1">
      <w:start w:val="1"/>
      <w:numFmt w:val="bullet"/>
      <w:lvlText w:val="o"/>
      <w:lvlJc w:val="left"/>
      <w:pPr>
        <w:ind w:left="1440" w:hanging="360"/>
      </w:pPr>
      <w:rPr>
        <w:rFonts w:ascii="Courier New" w:hAnsi="Courier New" w:cs="Courier New" w:hint="default"/>
      </w:rPr>
    </w:lvl>
    <w:lvl w:ilvl="2" w:tplc="56A44B26" w:tentative="1">
      <w:start w:val="1"/>
      <w:numFmt w:val="bullet"/>
      <w:lvlText w:val=""/>
      <w:lvlJc w:val="left"/>
      <w:pPr>
        <w:ind w:left="2160" w:hanging="360"/>
      </w:pPr>
      <w:rPr>
        <w:rFonts w:ascii="Wingdings" w:hAnsi="Wingdings" w:hint="default"/>
      </w:rPr>
    </w:lvl>
    <w:lvl w:ilvl="3" w:tplc="5C268184" w:tentative="1">
      <w:start w:val="1"/>
      <w:numFmt w:val="bullet"/>
      <w:lvlText w:val=""/>
      <w:lvlJc w:val="left"/>
      <w:pPr>
        <w:ind w:left="2880" w:hanging="360"/>
      </w:pPr>
      <w:rPr>
        <w:rFonts w:ascii="Symbol" w:hAnsi="Symbol" w:hint="default"/>
      </w:rPr>
    </w:lvl>
    <w:lvl w:ilvl="4" w:tplc="224E557C" w:tentative="1">
      <w:start w:val="1"/>
      <w:numFmt w:val="bullet"/>
      <w:lvlText w:val="o"/>
      <w:lvlJc w:val="left"/>
      <w:pPr>
        <w:ind w:left="3600" w:hanging="360"/>
      </w:pPr>
      <w:rPr>
        <w:rFonts w:ascii="Courier New" w:hAnsi="Courier New" w:cs="Courier New" w:hint="default"/>
      </w:rPr>
    </w:lvl>
    <w:lvl w:ilvl="5" w:tplc="EA708770" w:tentative="1">
      <w:start w:val="1"/>
      <w:numFmt w:val="bullet"/>
      <w:lvlText w:val=""/>
      <w:lvlJc w:val="left"/>
      <w:pPr>
        <w:ind w:left="4320" w:hanging="360"/>
      </w:pPr>
      <w:rPr>
        <w:rFonts w:ascii="Wingdings" w:hAnsi="Wingdings" w:hint="default"/>
      </w:rPr>
    </w:lvl>
    <w:lvl w:ilvl="6" w:tplc="41444D8A" w:tentative="1">
      <w:start w:val="1"/>
      <w:numFmt w:val="bullet"/>
      <w:lvlText w:val=""/>
      <w:lvlJc w:val="left"/>
      <w:pPr>
        <w:ind w:left="5040" w:hanging="360"/>
      </w:pPr>
      <w:rPr>
        <w:rFonts w:ascii="Symbol" w:hAnsi="Symbol" w:hint="default"/>
      </w:rPr>
    </w:lvl>
    <w:lvl w:ilvl="7" w:tplc="0FFA2BA0" w:tentative="1">
      <w:start w:val="1"/>
      <w:numFmt w:val="bullet"/>
      <w:lvlText w:val="o"/>
      <w:lvlJc w:val="left"/>
      <w:pPr>
        <w:ind w:left="5760" w:hanging="360"/>
      </w:pPr>
      <w:rPr>
        <w:rFonts w:ascii="Courier New" w:hAnsi="Courier New" w:cs="Courier New" w:hint="default"/>
      </w:rPr>
    </w:lvl>
    <w:lvl w:ilvl="8" w:tplc="0988E6E0" w:tentative="1">
      <w:start w:val="1"/>
      <w:numFmt w:val="bullet"/>
      <w:lvlText w:val=""/>
      <w:lvlJc w:val="left"/>
      <w:pPr>
        <w:ind w:left="6480" w:hanging="360"/>
      </w:pPr>
      <w:rPr>
        <w:rFonts w:ascii="Wingdings" w:hAnsi="Wingdings" w:hint="default"/>
      </w:rPr>
    </w:lvl>
  </w:abstractNum>
  <w:abstractNum w:abstractNumId="20" w15:restartNumberingAfterBreak="0">
    <w:nsid w:val="6ADA77D4"/>
    <w:multiLevelType w:val="multilevel"/>
    <w:tmpl w:val="8F52C0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56F6F35"/>
    <w:multiLevelType w:val="hybridMultilevel"/>
    <w:tmpl w:val="F7868D5C"/>
    <w:lvl w:ilvl="0" w:tplc="CFB4CE0A">
      <w:start w:val="1"/>
      <w:numFmt w:val="bullet"/>
      <w:lvlText w:val=""/>
      <w:lvlJc w:val="left"/>
      <w:pPr>
        <w:ind w:left="720" w:hanging="360"/>
      </w:pPr>
      <w:rPr>
        <w:rFonts w:ascii="Symbol" w:hAnsi="Symbol" w:hint="default"/>
      </w:rPr>
    </w:lvl>
    <w:lvl w:ilvl="1" w:tplc="EC2881CA" w:tentative="1">
      <w:start w:val="1"/>
      <w:numFmt w:val="bullet"/>
      <w:lvlText w:val="o"/>
      <w:lvlJc w:val="left"/>
      <w:pPr>
        <w:ind w:left="1440" w:hanging="360"/>
      </w:pPr>
      <w:rPr>
        <w:rFonts w:ascii="Courier New" w:hAnsi="Courier New" w:cs="Courier New" w:hint="default"/>
      </w:rPr>
    </w:lvl>
    <w:lvl w:ilvl="2" w:tplc="B77A31AC" w:tentative="1">
      <w:start w:val="1"/>
      <w:numFmt w:val="bullet"/>
      <w:lvlText w:val=""/>
      <w:lvlJc w:val="left"/>
      <w:pPr>
        <w:ind w:left="2160" w:hanging="360"/>
      </w:pPr>
      <w:rPr>
        <w:rFonts w:ascii="Wingdings" w:hAnsi="Wingdings" w:hint="default"/>
      </w:rPr>
    </w:lvl>
    <w:lvl w:ilvl="3" w:tplc="00DA0DAA" w:tentative="1">
      <w:start w:val="1"/>
      <w:numFmt w:val="bullet"/>
      <w:lvlText w:val=""/>
      <w:lvlJc w:val="left"/>
      <w:pPr>
        <w:ind w:left="2880" w:hanging="360"/>
      </w:pPr>
      <w:rPr>
        <w:rFonts w:ascii="Symbol" w:hAnsi="Symbol" w:hint="default"/>
      </w:rPr>
    </w:lvl>
    <w:lvl w:ilvl="4" w:tplc="8960B0BE" w:tentative="1">
      <w:start w:val="1"/>
      <w:numFmt w:val="bullet"/>
      <w:lvlText w:val="o"/>
      <w:lvlJc w:val="left"/>
      <w:pPr>
        <w:ind w:left="3600" w:hanging="360"/>
      </w:pPr>
      <w:rPr>
        <w:rFonts w:ascii="Courier New" w:hAnsi="Courier New" w:cs="Courier New" w:hint="default"/>
      </w:rPr>
    </w:lvl>
    <w:lvl w:ilvl="5" w:tplc="0EA04DB6" w:tentative="1">
      <w:start w:val="1"/>
      <w:numFmt w:val="bullet"/>
      <w:lvlText w:val=""/>
      <w:lvlJc w:val="left"/>
      <w:pPr>
        <w:ind w:left="4320" w:hanging="360"/>
      </w:pPr>
      <w:rPr>
        <w:rFonts w:ascii="Wingdings" w:hAnsi="Wingdings" w:hint="default"/>
      </w:rPr>
    </w:lvl>
    <w:lvl w:ilvl="6" w:tplc="A82E5980" w:tentative="1">
      <w:start w:val="1"/>
      <w:numFmt w:val="bullet"/>
      <w:lvlText w:val=""/>
      <w:lvlJc w:val="left"/>
      <w:pPr>
        <w:ind w:left="5040" w:hanging="360"/>
      </w:pPr>
      <w:rPr>
        <w:rFonts w:ascii="Symbol" w:hAnsi="Symbol" w:hint="default"/>
      </w:rPr>
    </w:lvl>
    <w:lvl w:ilvl="7" w:tplc="0D3C012C" w:tentative="1">
      <w:start w:val="1"/>
      <w:numFmt w:val="bullet"/>
      <w:lvlText w:val="o"/>
      <w:lvlJc w:val="left"/>
      <w:pPr>
        <w:ind w:left="5760" w:hanging="360"/>
      </w:pPr>
      <w:rPr>
        <w:rFonts w:ascii="Courier New" w:hAnsi="Courier New" w:cs="Courier New" w:hint="default"/>
      </w:rPr>
    </w:lvl>
    <w:lvl w:ilvl="8" w:tplc="51966D4A" w:tentative="1">
      <w:start w:val="1"/>
      <w:numFmt w:val="bullet"/>
      <w:lvlText w:val=""/>
      <w:lvlJc w:val="left"/>
      <w:pPr>
        <w:ind w:left="6480" w:hanging="360"/>
      </w:pPr>
      <w:rPr>
        <w:rFonts w:ascii="Wingdings" w:hAnsi="Wingdings" w:hint="default"/>
      </w:rPr>
    </w:lvl>
  </w:abstractNum>
  <w:abstractNum w:abstractNumId="22" w15:restartNumberingAfterBreak="0">
    <w:nsid w:val="798A00CE"/>
    <w:multiLevelType w:val="hybridMultilevel"/>
    <w:tmpl w:val="29B8D644"/>
    <w:lvl w:ilvl="0" w:tplc="13AC0468">
      <w:start w:val="1"/>
      <w:numFmt w:val="bullet"/>
      <w:lvlText w:val=""/>
      <w:lvlJc w:val="left"/>
      <w:pPr>
        <w:ind w:left="720" w:hanging="360"/>
      </w:pPr>
      <w:rPr>
        <w:rFonts w:ascii="Symbol" w:hAnsi="Symbol" w:hint="default"/>
      </w:rPr>
    </w:lvl>
    <w:lvl w:ilvl="1" w:tplc="43A459FC" w:tentative="1">
      <w:start w:val="1"/>
      <w:numFmt w:val="bullet"/>
      <w:lvlText w:val="o"/>
      <w:lvlJc w:val="left"/>
      <w:pPr>
        <w:ind w:left="1440" w:hanging="360"/>
      </w:pPr>
      <w:rPr>
        <w:rFonts w:ascii="Courier New" w:hAnsi="Courier New" w:cs="Courier New" w:hint="default"/>
      </w:rPr>
    </w:lvl>
    <w:lvl w:ilvl="2" w:tplc="6B088294" w:tentative="1">
      <w:start w:val="1"/>
      <w:numFmt w:val="bullet"/>
      <w:lvlText w:val=""/>
      <w:lvlJc w:val="left"/>
      <w:pPr>
        <w:ind w:left="2160" w:hanging="360"/>
      </w:pPr>
      <w:rPr>
        <w:rFonts w:ascii="Wingdings" w:hAnsi="Wingdings" w:hint="default"/>
      </w:rPr>
    </w:lvl>
    <w:lvl w:ilvl="3" w:tplc="07AEE350" w:tentative="1">
      <w:start w:val="1"/>
      <w:numFmt w:val="bullet"/>
      <w:lvlText w:val=""/>
      <w:lvlJc w:val="left"/>
      <w:pPr>
        <w:ind w:left="2880" w:hanging="360"/>
      </w:pPr>
      <w:rPr>
        <w:rFonts w:ascii="Symbol" w:hAnsi="Symbol" w:hint="default"/>
      </w:rPr>
    </w:lvl>
    <w:lvl w:ilvl="4" w:tplc="31EE059C" w:tentative="1">
      <w:start w:val="1"/>
      <w:numFmt w:val="bullet"/>
      <w:lvlText w:val="o"/>
      <w:lvlJc w:val="left"/>
      <w:pPr>
        <w:ind w:left="3600" w:hanging="360"/>
      </w:pPr>
      <w:rPr>
        <w:rFonts w:ascii="Courier New" w:hAnsi="Courier New" w:cs="Courier New" w:hint="default"/>
      </w:rPr>
    </w:lvl>
    <w:lvl w:ilvl="5" w:tplc="875085FA" w:tentative="1">
      <w:start w:val="1"/>
      <w:numFmt w:val="bullet"/>
      <w:lvlText w:val=""/>
      <w:lvlJc w:val="left"/>
      <w:pPr>
        <w:ind w:left="4320" w:hanging="360"/>
      </w:pPr>
      <w:rPr>
        <w:rFonts w:ascii="Wingdings" w:hAnsi="Wingdings" w:hint="default"/>
      </w:rPr>
    </w:lvl>
    <w:lvl w:ilvl="6" w:tplc="39B41EB6" w:tentative="1">
      <w:start w:val="1"/>
      <w:numFmt w:val="bullet"/>
      <w:lvlText w:val=""/>
      <w:lvlJc w:val="left"/>
      <w:pPr>
        <w:ind w:left="5040" w:hanging="360"/>
      </w:pPr>
      <w:rPr>
        <w:rFonts w:ascii="Symbol" w:hAnsi="Symbol" w:hint="default"/>
      </w:rPr>
    </w:lvl>
    <w:lvl w:ilvl="7" w:tplc="ADEE2650" w:tentative="1">
      <w:start w:val="1"/>
      <w:numFmt w:val="bullet"/>
      <w:lvlText w:val="o"/>
      <w:lvlJc w:val="left"/>
      <w:pPr>
        <w:ind w:left="5760" w:hanging="360"/>
      </w:pPr>
      <w:rPr>
        <w:rFonts w:ascii="Courier New" w:hAnsi="Courier New" w:cs="Courier New" w:hint="default"/>
      </w:rPr>
    </w:lvl>
    <w:lvl w:ilvl="8" w:tplc="17DCB8C6" w:tentative="1">
      <w:start w:val="1"/>
      <w:numFmt w:val="bullet"/>
      <w:lvlText w:val=""/>
      <w:lvlJc w:val="left"/>
      <w:pPr>
        <w:ind w:left="6480" w:hanging="360"/>
      </w:pPr>
      <w:rPr>
        <w:rFonts w:ascii="Wingdings" w:hAnsi="Wingdings" w:hint="default"/>
      </w:rPr>
    </w:lvl>
  </w:abstractNum>
  <w:num w:numId="1" w16cid:durableId="1987080335">
    <w:abstractNumId w:val="17"/>
  </w:num>
  <w:num w:numId="2" w16cid:durableId="2099598938">
    <w:abstractNumId w:val="10"/>
  </w:num>
  <w:num w:numId="3" w16cid:durableId="917203351">
    <w:abstractNumId w:val="0"/>
  </w:num>
  <w:num w:numId="4" w16cid:durableId="923803236">
    <w:abstractNumId w:val="13"/>
  </w:num>
  <w:num w:numId="5" w16cid:durableId="670643291">
    <w:abstractNumId w:val="22"/>
  </w:num>
  <w:num w:numId="6" w16cid:durableId="444465327">
    <w:abstractNumId w:val="6"/>
  </w:num>
  <w:num w:numId="7" w16cid:durableId="116220728">
    <w:abstractNumId w:val="14"/>
  </w:num>
  <w:num w:numId="8" w16cid:durableId="37777422">
    <w:abstractNumId w:val="11"/>
  </w:num>
  <w:num w:numId="9" w16cid:durableId="1962832980">
    <w:abstractNumId w:val="5"/>
  </w:num>
  <w:num w:numId="10" w16cid:durableId="249855349">
    <w:abstractNumId w:val="15"/>
  </w:num>
  <w:num w:numId="11" w16cid:durableId="1991136739">
    <w:abstractNumId w:val="21"/>
  </w:num>
  <w:num w:numId="12" w16cid:durableId="1942881635">
    <w:abstractNumId w:val="9"/>
  </w:num>
  <w:num w:numId="13" w16cid:durableId="839273732">
    <w:abstractNumId w:val="4"/>
  </w:num>
  <w:num w:numId="14" w16cid:durableId="1413967242">
    <w:abstractNumId w:val="20"/>
  </w:num>
  <w:num w:numId="15" w16cid:durableId="188110396">
    <w:abstractNumId w:val="18"/>
  </w:num>
  <w:num w:numId="16" w16cid:durableId="1022511001">
    <w:abstractNumId w:val="8"/>
  </w:num>
  <w:num w:numId="17" w16cid:durableId="1242526696">
    <w:abstractNumId w:val="19"/>
  </w:num>
  <w:num w:numId="18" w16cid:durableId="1805854531">
    <w:abstractNumId w:val="7"/>
  </w:num>
  <w:num w:numId="19" w16cid:durableId="1398169017">
    <w:abstractNumId w:val="16"/>
  </w:num>
  <w:num w:numId="20" w16cid:durableId="952786510">
    <w:abstractNumId w:val="1"/>
  </w:num>
  <w:num w:numId="21" w16cid:durableId="1125008358">
    <w:abstractNumId w:val="2"/>
  </w:num>
  <w:num w:numId="22" w16cid:durableId="881795682">
    <w:abstractNumId w:val="3"/>
  </w:num>
  <w:num w:numId="23" w16cid:durableId="157577868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0787"/>
    <w:rsid w:val="00031D62"/>
    <w:rsid w:val="00040562"/>
    <w:rsid w:val="0005446D"/>
    <w:rsid w:val="000731F9"/>
    <w:rsid w:val="000A1A6D"/>
    <w:rsid w:val="000B4A47"/>
    <w:rsid w:val="000B6053"/>
    <w:rsid w:val="000E7A14"/>
    <w:rsid w:val="00107B52"/>
    <w:rsid w:val="0012647E"/>
    <w:rsid w:val="0016744C"/>
    <w:rsid w:val="00180B11"/>
    <w:rsid w:val="00190D18"/>
    <w:rsid w:val="00191321"/>
    <w:rsid w:val="001A7C0C"/>
    <w:rsid w:val="001B59ED"/>
    <w:rsid w:val="001D267B"/>
    <w:rsid w:val="001F66A2"/>
    <w:rsid w:val="00214CB2"/>
    <w:rsid w:val="00227122"/>
    <w:rsid w:val="002356BB"/>
    <w:rsid w:val="00246986"/>
    <w:rsid w:val="0026224D"/>
    <w:rsid w:val="00263C62"/>
    <w:rsid w:val="00323EBC"/>
    <w:rsid w:val="00325650"/>
    <w:rsid w:val="003405AA"/>
    <w:rsid w:val="003853FF"/>
    <w:rsid w:val="003A5A99"/>
    <w:rsid w:val="003B77C6"/>
    <w:rsid w:val="00413FEF"/>
    <w:rsid w:val="00425CCA"/>
    <w:rsid w:val="00434A1F"/>
    <w:rsid w:val="00471004"/>
    <w:rsid w:val="004719EC"/>
    <w:rsid w:val="0047335E"/>
    <w:rsid w:val="0048038C"/>
    <w:rsid w:val="00493FB0"/>
    <w:rsid w:val="004C0BE3"/>
    <w:rsid w:val="004C3DC7"/>
    <w:rsid w:val="004C3E01"/>
    <w:rsid w:val="004E54E0"/>
    <w:rsid w:val="0051792B"/>
    <w:rsid w:val="00523809"/>
    <w:rsid w:val="00527964"/>
    <w:rsid w:val="005300BB"/>
    <w:rsid w:val="00542BC4"/>
    <w:rsid w:val="00547F48"/>
    <w:rsid w:val="00571B23"/>
    <w:rsid w:val="005B3698"/>
    <w:rsid w:val="006109AE"/>
    <w:rsid w:val="00681AE6"/>
    <w:rsid w:val="006A6D3F"/>
    <w:rsid w:val="006B7D35"/>
    <w:rsid w:val="006E12C9"/>
    <w:rsid w:val="006F135B"/>
    <w:rsid w:val="006F1F9E"/>
    <w:rsid w:val="006F7EAE"/>
    <w:rsid w:val="00701C41"/>
    <w:rsid w:val="0073519D"/>
    <w:rsid w:val="00737C15"/>
    <w:rsid w:val="007705F5"/>
    <w:rsid w:val="008064C5"/>
    <w:rsid w:val="00806EB6"/>
    <w:rsid w:val="008239C8"/>
    <w:rsid w:val="008544D2"/>
    <w:rsid w:val="00863462"/>
    <w:rsid w:val="00875C17"/>
    <w:rsid w:val="008808FD"/>
    <w:rsid w:val="00880BAC"/>
    <w:rsid w:val="008A65F5"/>
    <w:rsid w:val="008B0B52"/>
    <w:rsid w:val="008C3D61"/>
    <w:rsid w:val="008C547E"/>
    <w:rsid w:val="008D210F"/>
    <w:rsid w:val="008E65CF"/>
    <w:rsid w:val="008E7C03"/>
    <w:rsid w:val="00905313"/>
    <w:rsid w:val="00910787"/>
    <w:rsid w:val="009179DA"/>
    <w:rsid w:val="00926BFC"/>
    <w:rsid w:val="0096616A"/>
    <w:rsid w:val="00974B95"/>
    <w:rsid w:val="009C6725"/>
    <w:rsid w:val="00A80DF7"/>
    <w:rsid w:val="00A864E3"/>
    <w:rsid w:val="00AA5EC9"/>
    <w:rsid w:val="00AB3CCF"/>
    <w:rsid w:val="00AF10EF"/>
    <w:rsid w:val="00B32D72"/>
    <w:rsid w:val="00B5061F"/>
    <w:rsid w:val="00B54746"/>
    <w:rsid w:val="00B932F6"/>
    <w:rsid w:val="00BA14A3"/>
    <w:rsid w:val="00BA3728"/>
    <w:rsid w:val="00BC2634"/>
    <w:rsid w:val="00C46C1A"/>
    <w:rsid w:val="00CB271A"/>
    <w:rsid w:val="00CC0002"/>
    <w:rsid w:val="00CC3D5B"/>
    <w:rsid w:val="00CD410D"/>
    <w:rsid w:val="00CD698F"/>
    <w:rsid w:val="00CE3A64"/>
    <w:rsid w:val="00CF72A0"/>
    <w:rsid w:val="00D33C92"/>
    <w:rsid w:val="00D46201"/>
    <w:rsid w:val="00D545A6"/>
    <w:rsid w:val="00DA1B6D"/>
    <w:rsid w:val="00DB3548"/>
    <w:rsid w:val="00DC1EF6"/>
    <w:rsid w:val="00E26353"/>
    <w:rsid w:val="00E3136B"/>
    <w:rsid w:val="00E578B9"/>
    <w:rsid w:val="00EA3852"/>
    <w:rsid w:val="00EC77AD"/>
    <w:rsid w:val="00ED365A"/>
    <w:rsid w:val="00EE2040"/>
    <w:rsid w:val="00EF5DF9"/>
    <w:rsid w:val="00F841A0"/>
    <w:rsid w:val="00F973CC"/>
    <w:rsid w:val="00FA10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DA3FE4"/>
  <w15:chartTrackingRefBased/>
  <w15:docId w15:val="{8929CB6A-4D77-409B-AAA0-F5EED52E7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41A0"/>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910787"/>
    <w:pPr>
      <w:keepNext/>
      <w:keepLines/>
      <w:spacing w:before="240" w:after="0"/>
      <w:outlineLvl w:val="0"/>
    </w:pPr>
    <w:rPr>
      <w:rFonts w:eastAsiaTheme="majorEastAsia" w:cstheme="majorBidi"/>
      <w:b/>
      <w:color w:val="000000" w:themeColor="text1"/>
      <w:szCs w:val="32"/>
    </w:rPr>
  </w:style>
  <w:style w:type="paragraph" w:styleId="Titlu2">
    <w:name w:val="heading 2"/>
    <w:basedOn w:val="Normal"/>
    <w:next w:val="Normal"/>
    <w:link w:val="Titlu2Caracter"/>
    <w:uiPriority w:val="9"/>
    <w:unhideWhenUsed/>
    <w:qFormat/>
    <w:rsid w:val="00910787"/>
    <w:pPr>
      <w:keepNext/>
      <w:keepLines/>
      <w:spacing w:before="40" w:after="0"/>
      <w:outlineLvl w:val="1"/>
    </w:pPr>
    <w:rPr>
      <w:rFonts w:eastAsiaTheme="majorEastAsia" w:cstheme="majorBidi"/>
      <w:b/>
      <w:color w:val="000000" w:themeColor="text1"/>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10787"/>
    <w:rPr>
      <w:rFonts w:ascii="Times New Roman" w:eastAsiaTheme="majorEastAsia" w:hAnsi="Times New Roman" w:cstheme="majorBidi"/>
      <w:b/>
      <w:color w:val="000000" w:themeColor="text1"/>
      <w:sz w:val="24"/>
      <w:szCs w:val="32"/>
    </w:rPr>
  </w:style>
  <w:style w:type="character" w:customStyle="1" w:styleId="Titlu2Caracter">
    <w:name w:val="Titlu 2 Caracter"/>
    <w:basedOn w:val="Fontdeparagrafimplicit"/>
    <w:link w:val="Titlu2"/>
    <w:uiPriority w:val="9"/>
    <w:rsid w:val="00910787"/>
    <w:rPr>
      <w:rFonts w:ascii="Times New Roman" w:eastAsiaTheme="majorEastAsia" w:hAnsi="Times New Roman" w:cstheme="majorBidi"/>
      <w:b/>
      <w:color w:val="000000" w:themeColor="text1"/>
      <w:sz w:val="24"/>
      <w:szCs w:val="26"/>
    </w:rPr>
  </w:style>
  <w:style w:type="paragraph" w:customStyle="1" w:styleId="TableParagraph">
    <w:name w:val="Table Paragraph"/>
    <w:basedOn w:val="Normal"/>
    <w:uiPriority w:val="1"/>
    <w:qFormat/>
    <w:rsid w:val="00910787"/>
    <w:pPr>
      <w:widowControl w:val="0"/>
      <w:autoSpaceDE w:val="0"/>
      <w:autoSpaceDN w:val="0"/>
      <w:spacing w:after="0" w:line="240" w:lineRule="auto"/>
      <w:ind w:left="107"/>
      <w:jc w:val="left"/>
    </w:pPr>
    <w:rPr>
      <w:rFonts w:ascii="Arial MT" w:eastAsia="Arial MT" w:hAnsi="Arial MT" w:cs="Arial MT"/>
      <w:sz w:val="22"/>
      <w:lang w:val="en-US"/>
    </w:rPr>
  </w:style>
  <w:style w:type="paragraph" w:styleId="Antet">
    <w:name w:val="header"/>
    <w:basedOn w:val="Normal"/>
    <w:link w:val="AntetCaracter"/>
    <w:uiPriority w:val="99"/>
    <w:unhideWhenUsed/>
    <w:rsid w:val="00910787"/>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10787"/>
    <w:rPr>
      <w:rFonts w:ascii="Times New Roman" w:hAnsi="Times New Roman"/>
      <w:sz w:val="24"/>
    </w:rPr>
  </w:style>
  <w:style w:type="paragraph" w:styleId="Subsol">
    <w:name w:val="footer"/>
    <w:basedOn w:val="Normal"/>
    <w:link w:val="SubsolCaracter"/>
    <w:uiPriority w:val="99"/>
    <w:unhideWhenUsed/>
    <w:rsid w:val="0091078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10787"/>
    <w:rPr>
      <w:rFonts w:ascii="Times New Roman" w:hAnsi="Times New Roman"/>
      <w:sz w:val="24"/>
    </w:rPr>
  </w:style>
  <w:style w:type="paragraph" w:styleId="Titlucuprins">
    <w:name w:val="TOC Heading"/>
    <w:basedOn w:val="Titlu1"/>
    <w:next w:val="Normal"/>
    <w:uiPriority w:val="39"/>
    <w:unhideWhenUsed/>
    <w:qFormat/>
    <w:rsid w:val="00910787"/>
    <w:pPr>
      <w:spacing w:line="259" w:lineRule="auto"/>
      <w:jc w:val="left"/>
      <w:outlineLvl w:val="9"/>
    </w:pPr>
    <w:rPr>
      <w:rFonts w:asciiTheme="majorHAnsi" w:hAnsiTheme="majorHAnsi"/>
      <w:b w:val="0"/>
      <w:color w:val="2E74B5" w:themeColor="accent1" w:themeShade="BF"/>
      <w:sz w:val="32"/>
      <w:lang w:val="en-US"/>
    </w:rPr>
  </w:style>
  <w:style w:type="paragraph" w:styleId="Cuprins1">
    <w:name w:val="toc 1"/>
    <w:basedOn w:val="Normal"/>
    <w:next w:val="Normal"/>
    <w:autoRedefine/>
    <w:uiPriority w:val="39"/>
    <w:unhideWhenUsed/>
    <w:rsid w:val="00910787"/>
    <w:pPr>
      <w:spacing w:after="100"/>
    </w:pPr>
  </w:style>
  <w:style w:type="paragraph" w:styleId="Cuprins2">
    <w:name w:val="toc 2"/>
    <w:basedOn w:val="Normal"/>
    <w:next w:val="Normal"/>
    <w:autoRedefine/>
    <w:uiPriority w:val="39"/>
    <w:unhideWhenUsed/>
    <w:rsid w:val="00910787"/>
    <w:pPr>
      <w:spacing w:after="100"/>
      <w:ind w:left="240"/>
    </w:pPr>
  </w:style>
  <w:style w:type="character" w:styleId="Hyperlink">
    <w:name w:val="Hyperlink"/>
    <w:basedOn w:val="Fontdeparagrafimplicit"/>
    <w:uiPriority w:val="99"/>
    <w:unhideWhenUsed/>
    <w:rsid w:val="00910787"/>
    <w:rPr>
      <w:color w:val="0563C1" w:themeColor="hyperlink"/>
      <w:u w:val="single"/>
    </w:rPr>
  </w:style>
  <w:style w:type="paragraph" w:styleId="Corptext">
    <w:name w:val="Body Text"/>
    <w:basedOn w:val="Normal"/>
    <w:link w:val="CorptextCaracter"/>
    <w:uiPriority w:val="1"/>
    <w:qFormat/>
    <w:rsid w:val="004C3DC7"/>
    <w:pPr>
      <w:widowControl w:val="0"/>
      <w:autoSpaceDE w:val="0"/>
      <w:autoSpaceDN w:val="0"/>
      <w:spacing w:after="0" w:line="240" w:lineRule="auto"/>
      <w:jc w:val="left"/>
    </w:pPr>
    <w:rPr>
      <w:rFonts w:ascii="Arial MT" w:eastAsia="Arial MT" w:hAnsi="Arial MT" w:cs="Arial MT"/>
      <w:sz w:val="20"/>
      <w:szCs w:val="20"/>
      <w:lang w:val="en-US"/>
    </w:rPr>
  </w:style>
  <w:style w:type="character" w:customStyle="1" w:styleId="CorptextCaracter">
    <w:name w:val="Corp text Caracter"/>
    <w:basedOn w:val="Fontdeparagrafimplicit"/>
    <w:link w:val="Corptext"/>
    <w:uiPriority w:val="1"/>
    <w:rsid w:val="004C3DC7"/>
    <w:rPr>
      <w:rFonts w:ascii="Arial MT" w:eastAsia="Arial MT" w:hAnsi="Arial MT" w:cs="Arial MT"/>
      <w:sz w:val="20"/>
      <w:szCs w:val="20"/>
      <w:lang w:val="en-US"/>
    </w:rPr>
  </w:style>
  <w:style w:type="paragraph" w:styleId="Listparagraf">
    <w:name w:val="List Paragraph"/>
    <w:basedOn w:val="Normal"/>
    <w:uiPriority w:val="1"/>
    <w:qFormat/>
    <w:rsid w:val="00E578B9"/>
    <w:pPr>
      <w:widowControl w:val="0"/>
      <w:autoSpaceDE w:val="0"/>
      <w:autoSpaceDN w:val="0"/>
      <w:spacing w:after="0"/>
      <w:ind w:left="994" w:hanging="340"/>
    </w:pPr>
    <w:rPr>
      <w:rFonts w:eastAsia="Arial MT" w:cs="Arial MT"/>
      <w:lang w:val="en-US"/>
    </w:rPr>
  </w:style>
  <w:style w:type="paragraph" w:styleId="Frspaiere">
    <w:name w:val="No Spacing"/>
    <w:uiPriority w:val="1"/>
    <w:qFormat/>
    <w:rsid w:val="004C3DC7"/>
    <w:pPr>
      <w:spacing w:after="0" w:line="240" w:lineRule="auto"/>
      <w:jc w:val="both"/>
    </w:pPr>
    <w:rPr>
      <w:rFonts w:ascii="Times New Roman" w:hAnsi="Times New Roman"/>
      <w:sz w:val="24"/>
    </w:rPr>
  </w:style>
  <w:style w:type="table" w:styleId="Tabelgril">
    <w:name w:val="Table Grid"/>
    <w:basedOn w:val="TabelNormal"/>
    <w:uiPriority w:val="39"/>
    <w:rsid w:val="00FA10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71004"/>
    <w:pPr>
      <w:spacing w:before="100" w:beforeAutospacing="1" w:after="100" w:afterAutospacing="1" w:line="240" w:lineRule="auto"/>
      <w:jc w:val="left"/>
    </w:pPr>
    <w:rPr>
      <w:rFonts w:eastAsia="Times New Roman" w:cs="Times New Roman"/>
      <w:szCs w:val="24"/>
      <w:lang w:eastAsia="en-IN"/>
    </w:rPr>
  </w:style>
  <w:style w:type="paragraph" w:styleId="Legend">
    <w:name w:val="caption"/>
    <w:basedOn w:val="Normal"/>
    <w:next w:val="Normal"/>
    <w:uiPriority w:val="35"/>
    <w:unhideWhenUsed/>
    <w:qFormat/>
    <w:rsid w:val="00B32D72"/>
    <w:pPr>
      <w:spacing w:after="200" w:line="240" w:lineRule="auto"/>
    </w:pPr>
    <w:rPr>
      <w:i/>
      <w:iCs/>
      <w:color w:val="44546A" w:themeColor="text2"/>
      <w:sz w:val="18"/>
      <w:szCs w:val="18"/>
    </w:rPr>
  </w:style>
  <w:style w:type="character" w:styleId="Robust">
    <w:name w:val="Strong"/>
    <w:basedOn w:val="Fontdeparagrafimplicit"/>
    <w:uiPriority w:val="22"/>
    <w:qFormat/>
    <w:rsid w:val="008E65C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24A4FC-30F0-459F-9FC5-2DBD0B236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TotalTime>
  <Pages>19</Pages>
  <Words>3582</Words>
  <Characters>20423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Adina Irimia (2125046)</cp:lastModifiedBy>
  <cp:revision>45</cp:revision>
  <dcterms:created xsi:type="dcterms:W3CDTF">2024-01-25T10:13:00Z</dcterms:created>
  <dcterms:modified xsi:type="dcterms:W3CDTF">2024-05-31T13:29:00Z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ba1e664a-e712-4de8-991d-11fc52b0f384</vt:lpwstr>
  </property>
</Properties>
</file>