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47746039" w:rsidR="00506AE5" w:rsidRPr="00920430" w:rsidRDefault="00506AE5" w:rsidP="00506AE5">
      <w:pPr>
        <w:pStyle w:val="H1Gams"/>
      </w:pPr>
      <w:r w:rsidRPr="00506AE5">
        <w:t xml:space="preserve">Video transcript: </w:t>
      </w:r>
      <w:r w:rsidR="00CE2D2A" w:rsidRPr="00CE2D2A">
        <w:rPr>
          <w:b w:val="0"/>
          <w:bCs w:val="0"/>
          <w:i/>
          <w:iCs/>
        </w:rPr>
        <w:t xml:space="preserve">Writing in the 1st, </w:t>
      </w:r>
      <w:proofErr w:type="gramStart"/>
      <w:r w:rsidR="00CE2D2A" w:rsidRPr="00CE2D2A">
        <w:rPr>
          <w:b w:val="0"/>
          <w:bCs w:val="0"/>
          <w:i/>
          <w:iCs/>
        </w:rPr>
        <w:t>2nd</w:t>
      </w:r>
      <w:proofErr w:type="gramEnd"/>
      <w:r w:rsidR="00CE2D2A" w:rsidRPr="00CE2D2A">
        <w:rPr>
          <w:b w:val="0"/>
          <w:bCs w:val="0"/>
          <w:i/>
          <w:iCs/>
        </w:rPr>
        <w:t xml:space="preserve"> or 3rd person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CE2D2A">
        <w:rPr>
          <w:b w:val="0"/>
          <w:bCs w:val="0"/>
        </w:rPr>
        <w:t>TheSeahorseProject</w:t>
      </w:r>
    </w:p>
    <w:p w14:paraId="75B54583" w14:textId="77777777" w:rsidR="00506AE5" w:rsidRDefault="00506AE5" w:rsidP="00506AE5">
      <w:pPr>
        <w:pStyle w:val="ParagraphGAMs"/>
      </w:pPr>
    </w:p>
    <w:p w14:paraId="39023FB7" w14:textId="5D944C53" w:rsidR="002C28B0" w:rsidRDefault="00984B61" w:rsidP="00984B61">
      <w:pPr>
        <w:pStyle w:val="ParagraphGAMs"/>
        <w:pBdr>
          <w:bottom w:val="single" w:sz="6" w:space="1" w:color="auto"/>
        </w:pBdr>
      </w:pPr>
      <w:r>
        <w:t>Thanks for tuning in! This video will give you some tips on identifying first</w:t>
      </w:r>
      <w:r w:rsidR="002C28B0">
        <w:t>, second</w:t>
      </w:r>
      <w:r w:rsidR="009D7D06">
        <w:t>,</w:t>
      </w:r>
      <w:r w:rsidR="002C28B0">
        <w:t xml:space="preserve"> and third</w:t>
      </w:r>
      <w:r w:rsidR="009D7D06">
        <w:t xml:space="preserve"> </w:t>
      </w:r>
      <w:r w:rsidR="002C28B0">
        <w:t>person</w:t>
      </w:r>
      <w:r>
        <w:t xml:space="preserve"> perspective and</w:t>
      </w:r>
      <w:r w:rsidR="002C28B0">
        <w:t xml:space="preserve"> </w:t>
      </w:r>
      <w:r>
        <w:t>choosing the right one for your</w:t>
      </w:r>
      <w:r w:rsidR="002C28B0">
        <w:t xml:space="preserve"> </w:t>
      </w:r>
      <w:r>
        <w:t>assessment</w:t>
      </w:r>
      <w:r w:rsidR="002C28B0">
        <w:t>.</w:t>
      </w:r>
    </w:p>
    <w:p w14:paraId="53165EA4" w14:textId="77777777" w:rsidR="009D7D06" w:rsidRDefault="002C28B0" w:rsidP="00984B61">
      <w:pPr>
        <w:pStyle w:val="ParagraphGAMs"/>
        <w:pBdr>
          <w:bottom w:val="single" w:sz="6" w:space="1" w:color="auto"/>
        </w:pBdr>
      </w:pPr>
      <w:r>
        <w:t>S</w:t>
      </w:r>
      <w:r w:rsidR="00984B61">
        <w:t>o what is a perspective</w:t>
      </w:r>
      <w:r>
        <w:t>?</w:t>
      </w:r>
      <w:r w:rsidR="00984B61">
        <w:t xml:space="preserve"> </w:t>
      </w:r>
      <w:proofErr w:type="gramStart"/>
      <w:r w:rsidR="001D06CD">
        <w:t>I</w:t>
      </w:r>
      <w:r w:rsidR="00984B61">
        <w:t>t's</w:t>
      </w:r>
      <w:proofErr w:type="gramEnd"/>
      <w:r w:rsidR="001D06CD">
        <w:t xml:space="preserve"> </w:t>
      </w:r>
      <w:r w:rsidR="00984B61">
        <w:t>another way of saying a point of view</w:t>
      </w:r>
      <w:r w:rsidR="001D06CD">
        <w:t>. W</w:t>
      </w:r>
      <w:r w:rsidR="00984B61">
        <w:t>hen writing in the first person</w:t>
      </w:r>
      <w:r w:rsidR="001D06CD">
        <w:t>,</w:t>
      </w:r>
      <w:r w:rsidR="00984B61">
        <w:t xml:space="preserve"> you</w:t>
      </w:r>
      <w:r w:rsidR="001D06CD">
        <w:t xml:space="preserve"> </w:t>
      </w:r>
      <w:r w:rsidR="00984B61">
        <w:t>relate the ideas in your writing to your</w:t>
      </w:r>
      <w:r w:rsidR="001D06CD">
        <w:t xml:space="preserve"> </w:t>
      </w:r>
      <w:r w:rsidR="00984B61">
        <w:t>own experiences</w:t>
      </w:r>
      <w:r w:rsidR="001D06CD">
        <w:t>.</w:t>
      </w:r>
      <w:r w:rsidR="00984B61">
        <w:t xml:space="preserve"> </w:t>
      </w:r>
      <w:r w:rsidR="001D06CD">
        <w:t>S</w:t>
      </w:r>
      <w:r w:rsidR="00984B61">
        <w:t>o</w:t>
      </w:r>
      <w:r w:rsidR="001D06CD">
        <w:t>,</w:t>
      </w:r>
      <w:r w:rsidR="00984B61">
        <w:t xml:space="preserve"> writing in the first</w:t>
      </w:r>
      <w:r w:rsidR="001D06CD">
        <w:t xml:space="preserve"> </w:t>
      </w:r>
      <w:r w:rsidR="00984B61">
        <w:t xml:space="preserve">person would use words such as </w:t>
      </w:r>
      <w:r w:rsidR="001D06CD">
        <w:t>“</w:t>
      </w:r>
      <w:r w:rsidR="00984B61">
        <w:t>I</w:t>
      </w:r>
      <w:r w:rsidR="001D06CD">
        <w:t>”,</w:t>
      </w:r>
      <w:r w:rsidR="00984B61">
        <w:t xml:space="preserve"> </w:t>
      </w:r>
      <w:r w:rsidR="001D06CD">
        <w:t>“</w:t>
      </w:r>
      <w:r w:rsidR="00984B61">
        <w:t>we</w:t>
      </w:r>
      <w:r w:rsidR="001D06CD">
        <w:t>”,</w:t>
      </w:r>
      <w:r w:rsidR="00984B61">
        <w:t xml:space="preserve"> </w:t>
      </w:r>
      <w:r w:rsidR="001D06CD">
        <w:t>“</w:t>
      </w:r>
      <w:r w:rsidR="00984B61">
        <w:t>us</w:t>
      </w:r>
      <w:r w:rsidR="001D06CD">
        <w:t>”, “</w:t>
      </w:r>
      <w:r w:rsidR="00984B61">
        <w:t>mine</w:t>
      </w:r>
      <w:r w:rsidR="001D06CD">
        <w:t>”</w:t>
      </w:r>
      <w:r w:rsidR="00984B61">
        <w:t xml:space="preserve"> and </w:t>
      </w:r>
      <w:r w:rsidR="001D06CD">
        <w:t>“</w:t>
      </w:r>
      <w:r w:rsidR="00984B61">
        <w:t>ours</w:t>
      </w:r>
      <w:r w:rsidR="001D06CD">
        <w:t>”.</w:t>
      </w:r>
      <w:r w:rsidR="00984B61">
        <w:t xml:space="preserve"> </w:t>
      </w:r>
      <w:r w:rsidR="001D06CD">
        <w:t>F</w:t>
      </w:r>
      <w:r w:rsidR="00984B61">
        <w:t>or example</w:t>
      </w:r>
      <w:r w:rsidR="009D7D06">
        <w:t>: “W</w:t>
      </w:r>
      <w:r w:rsidR="00984B61">
        <w:t>hen I read</w:t>
      </w:r>
      <w:r w:rsidR="001D06CD">
        <w:t xml:space="preserve"> </w:t>
      </w:r>
      <w:r w:rsidR="00984B61">
        <w:t>Smith's research</w:t>
      </w:r>
      <w:r w:rsidR="009D7D06">
        <w:t>,</w:t>
      </w:r>
      <w:r w:rsidR="00984B61">
        <w:t xml:space="preserve"> I understood how</w:t>
      </w:r>
      <w:r w:rsidR="009D7D06">
        <w:t xml:space="preserve"> </w:t>
      </w:r>
      <w:r w:rsidR="00984B61">
        <w:t>children learn</w:t>
      </w:r>
      <w:r w:rsidR="009D7D06">
        <w:t>”.</w:t>
      </w:r>
    </w:p>
    <w:p w14:paraId="2DD0A275" w14:textId="1B60CA68" w:rsidR="009D7D06" w:rsidRDefault="009D7D06" w:rsidP="00984B61">
      <w:pPr>
        <w:pStyle w:val="ParagraphGAMs"/>
        <w:pBdr>
          <w:bottom w:val="single" w:sz="6" w:space="1" w:color="auto"/>
        </w:pBdr>
      </w:pPr>
      <w:r>
        <w:t>W</w:t>
      </w:r>
      <w:r w:rsidR="00984B61">
        <w:t>hen writing in the</w:t>
      </w:r>
      <w:r>
        <w:t xml:space="preserve"> </w:t>
      </w:r>
      <w:r w:rsidR="00984B61">
        <w:t>second person</w:t>
      </w:r>
      <w:r>
        <w:t>,</w:t>
      </w:r>
      <w:r w:rsidR="00984B61">
        <w:t xml:space="preserve"> you speak directly to the</w:t>
      </w:r>
      <w:r>
        <w:t xml:space="preserve"> </w:t>
      </w:r>
      <w:r w:rsidR="00984B61">
        <w:t>reader</w:t>
      </w:r>
      <w:r w:rsidR="008C0749">
        <w:t>,</w:t>
      </w:r>
      <w:r w:rsidR="00984B61">
        <w:t xml:space="preserve"> so use words such as </w:t>
      </w:r>
      <w:r>
        <w:t>“</w:t>
      </w:r>
      <w:r w:rsidR="00984B61">
        <w:t>you</w:t>
      </w:r>
      <w:r>
        <w:t>”</w:t>
      </w:r>
      <w:r w:rsidR="00984B61">
        <w:t xml:space="preserve"> and</w:t>
      </w:r>
      <w:r>
        <w:t xml:space="preserve"> “</w:t>
      </w:r>
      <w:r w:rsidR="00984B61">
        <w:t>yours</w:t>
      </w:r>
      <w:r>
        <w:t>”.</w:t>
      </w:r>
      <w:r w:rsidR="00984B61">
        <w:t xml:space="preserve"> </w:t>
      </w:r>
      <w:r>
        <w:t>F</w:t>
      </w:r>
      <w:r w:rsidR="00984B61">
        <w:t>or example</w:t>
      </w:r>
      <w:r>
        <w:t>:</w:t>
      </w:r>
      <w:r w:rsidR="00984B61">
        <w:t xml:space="preserve"> </w:t>
      </w:r>
      <w:r>
        <w:t>“W</w:t>
      </w:r>
      <w:r w:rsidR="00984B61">
        <w:t>hen reading Smith's</w:t>
      </w:r>
      <w:r>
        <w:t xml:space="preserve"> </w:t>
      </w:r>
      <w:r w:rsidR="00984B61">
        <w:t>research</w:t>
      </w:r>
      <w:r>
        <w:t>,</w:t>
      </w:r>
      <w:r w:rsidR="00984B61">
        <w:t xml:space="preserve"> you will come to understand how</w:t>
      </w:r>
      <w:r>
        <w:t xml:space="preserve"> </w:t>
      </w:r>
      <w:r w:rsidR="00984B61">
        <w:t>children learn</w:t>
      </w:r>
      <w:r>
        <w:t>”</w:t>
      </w:r>
      <w:r w:rsidR="00984B61">
        <w:t xml:space="preserve"> or </w:t>
      </w:r>
      <w:r>
        <w:t>“</w:t>
      </w:r>
      <w:r w:rsidR="00984B61">
        <w:t>Smith's research</w:t>
      </w:r>
      <w:r>
        <w:t xml:space="preserve"> </w:t>
      </w:r>
      <w:r w:rsidR="00984B61">
        <w:t>develops your understanding of how</w:t>
      </w:r>
      <w:r>
        <w:t xml:space="preserve"> </w:t>
      </w:r>
      <w:r w:rsidR="00984B61">
        <w:t>children learn</w:t>
      </w:r>
      <w:r>
        <w:t>”.</w:t>
      </w:r>
      <w:r w:rsidR="00984B61">
        <w:t xml:space="preserve"> </w:t>
      </w:r>
    </w:p>
    <w:p w14:paraId="4F93CCD7" w14:textId="10656C9B" w:rsidR="009D7D06" w:rsidRDefault="009D7D06" w:rsidP="00984B61">
      <w:pPr>
        <w:pStyle w:val="ParagraphGAMs"/>
        <w:pBdr>
          <w:bottom w:val="single" w:sz="6" w:space="1" w:color="auto"/>
        </w:pBdr>
      </w:pPr>
      <w:r>
        <w:t>F</w:t>
      </w:r>
      <w:r w:rsidR="00984B61">
        <w:t>inally</w:t>
      </w:r>
      <w:r>
        <w:t>,</w:t>
      </w:r>
      <w:r w:rsidR="00984B61">
        <w:t xml:space="preserve"> when writing in</w:t>
      </w:r>
      <w:r>
        <w:t xml:space="preserve"> </w:t>
      </w:r>
      <w:r w:rsidR="00984B61">
        <w:t>the third person</w:t>
      </w:r>
      <w:r>
        <w:t>,</w:t>
      </w:r>
      <w:r w:rsidR="00984B61">
        <w:t xml:space="preserve"> you refer to people</w:t>
      </w:r>
      <w:r>
        <w:t xml:space="preserve"> </w:t>
      </w:r>
      <w:r w:rsidR="00984B61">
        <w:t>other than you</w:t>
      </w:r>
      <w:r w:rsidR="00986E84">
        <w:t xml:space="preserve"> -</w:t>
      </w:r>
      <w:r w:rsidR="00984B61">
        <w:t xml:space="preserve"> the writer </w:t>
      </w:r>
      <w:r w:rsidR="00986E84">
        <w:t xml:space="preserve">- </w:t>
      </w:r>
      <w:r w:rsidR="00984B61">
        <w:t>and the reader</w:t>
      </w:r>
      <w:r>
        <w:t xml:space="preserve"> </w:t>
      </w:r>
      <w:r w:rsidR="00984B61">
        <w:t xml:space="preserve">using words such as they </w:t>
      </w:r>
      <w:r>
        <w:t>“</w:t>
      </w:r>
      <w:r w:rsidR="00984B61">
        <w:t>him</w:t>
      </w:r>
      <w:r>
        <w:t>”</w:t>
      </w:r>
      <w:r w:rsidR="00984B61">
        <w:t xml:space="preserve"> and </w:t>
      </w:r>
      <w:r>
        <w:t>“</w:t>
      </w:r>
      <w:r w:rsidR="00984B61">
        <w:t>her</w:t>
      </w:r>
      <w:r>
        <w:t>”. A</w:t>
      </w:r>
      <w:r w:rsidR="00984B61">
        <w:t>lternatively</w:t>
      </w:r>
      <w:r>
        <w:t>,</w:t>
      </w:r>
      <w:r w:rsidR="00984B61">
        <w:t xml:space="preserve"> you can refer to a third</w:t>
      </w:r>
      <w:r>
        <w:t xml:space="preserve"> </w:t>
      </w:r>
      <w:r w:rsidR="00984B61">
        <w:t>person by name</w:t>
      </w:r>
      <w:r>
        <w:t>.</w:t>
      </w:r>
      <w:r w:rsidR="00984B61">
        <w:t xml:space="preserve"> </w:t>
      </w:r>
      <w:r>
        <w:t>F</w:t>
      </w:r>
      <w:r w:rsidR="00984B61">
        <w:t>or example</w:t>
      </w:r>
      <w:r>
        <w:t>:</w:t>
      </w:r>
      <w:r w:rsidR="00984B61">
        <w:t xml:space="preserve"> </w:t>
      </w:r>
      <w:r>
        <w:t>“</w:t>
      </w:r>
      <w:r w:rsidR="00984B61">
        <w:t>Smith's</w:t>
      </w:r>
      <w:r>
        <w:t xml:space="preserve"> </w:t>
      </w:r>
      <w:r w:rsidR="00984B61">
        <w:t>research contributes to the</w:t>
      </w:r>
      <w:r>
        <w:t xml:space="preserve"> </w:t>
      </w:r>
      <w:r w:rsidR="00984B61">
        <w:t>understanding of how children learn</w:t>
      </w:r>
      <w:r>
        <w:t>”</w:t>
      </w:r>
      <w:r w:rsidR="00984B61">
        <w:t xml:space="preserve"> or</w:t>
      </w:r>
      <w:r>
        <w:t xml:space="preserve"> “H</w:t>
      </w:r>
      <w:r w:rsidR="00984B61">
        <w:t>is research contributes to the</w:t>
      </w:r>
      <w:r>
        <w:t xml:space="preserve"> </w:t>
      </w:r>
      <w:r w:rsidR="00984B61">
        <w:t>understanding of how children learn</w:t>
      </w:r>
      <w:r>
        <w:t>”.</w:t>
      </w:r>
      <w:r w:rsidR="00984B61">
        <w:t xml:space="preserve"> </w:t>
      </w:r>
    </w:p>
    <w:p w14:paraId="51496000" w14:textId="77777777" w:rsidR="009C140F" w:rsidRDefault="009D7D06" w:rsidP="00984B61">
      <w:pPr>
        <w:pStyle w:val="ParagraphGAMs"/>
        <w:pBdr>
          <w:bottom w:val="single" w:sz="6" w:space="1" w:color="auto"/>
        </w:pBdr>
      </w:pPr>
      <w:r>
        <w:t>S</w:t>
      </w:r>
      <w:r w:rsidR="00984B61">
        <w:t>o</w:t>
      </w:r>
      <w:r>
        <w:t xml:space="preserve">, </w:t>
      </w:r>
      <w:r w:rsidR="00984B61">
        <w:t>how do you know which one to use</w:t>
      </w:r>
      <w:r>
        <w:t>?</w:t>
      </w:r>
      <w:r w:rsidR="00984B61">
        <w:t xml:space="preserve"> </w:t>
      </w:r>
      <w:r>
        <w:t>T</w:t>
      </w:r>
      <w:r w:rsidR="00984B61">
        <w:t>he</w:t>
      </w:r>
      <w:r>
        <w:t xml:space="preserve"> </w:t>
      </w:r>
      <w:r w:rsidR="00984B61">
        <w:t>most common perspective or point of view</w:t>
      </w:r>
      <w:r w:rsidR="00640B98">
        <w:t xml:space="preserve"> </w:t>
      </w:r>
      <w:r w:rsidR="00984B61">
        <w:t>to use in academic writing is</w:t>
      </w:r>
      <w:r>
        <w:t xml:space="preserve"> </w:t>
      </w:r>
      <w:r w:rsidR="00984B61">
        <w:t>third</w:t>
      </w:r>
      <w:r w:rsidR="00640B98">
        <w:t xml:space="preserve"> </w:t>
      </w:r>
      <w:r w:rsidR="00984B61">
        <w:t>person</w:t>
      </w:r>
      <w:r>
        <w:t>.</w:t>
      </w:r>
      <w:r w:rsidR="00984B61">
        <w:t xml:space="preserve"> </w:t>
      </w:r>
      <w:r w:rsidR="00640B98">
        <w:t>H</w:t>
      </w:r>
      <w:r w:rsidR="00984B61">
        <w:t>owever</w:t>
      </w:r>
      <w:r w:rsidR="00640B98">
        <w:t>,</w:t>
      </w:r>
      <w:r w:rsidR="00984B61">
        <w:t xml:space="preserve"> there will be</w:t>
      </w:r>
      <w:r w:rsidR="00640B98">
        <w:t xml:space="preserve"> </w:t>
      </w:r>
      <w:r w:rsidR="00984B61">
        <w:t>occasions when your tutor will ask you</w:t>
      </w:r>
      <w:r w:rsidR="00640B98">
        <w:t xml:space="preserve"> </w:t>
      </w:r>
      <w:r w:rsidR="00984B61">
        <w:t>to specifically use first or second</w:t>
      </w:r>
      <w:r w:rsidR="009C140F">
        <w:t>.</w:t>
      </w:r>
      <w:r w:rsidR="00984B61">
        <w:t xml:space="preserve"> </w:t>
      </w:r>
      <w:r w:rsidR="009C140F">
        <w:t>T</w:t>
      </w:r>
      <w:r w:rsidR="00984B61">
        <w:t>he</w:t>
      </w:r>
      <w:r w:rsidR="009C140F">
        <w:t xml:space="preserve"> </w:t>
      </w:r>
      <w:r w:rsidR="00984B61">
        <w:t>only way to know for sure is to check</w:t>
      </w:r>
      <w:r w:rsidR="009C140F">
        <w:t xml:space="preserve"> </w:t>
      </w:r>
      <w:r w:rsidR="00984B61">
        <w:t>your assessment sheet or assessment</w:t>
      </w:r>
      <w:r w:rsidR="009C140F">
        <w:t xml:space="preserve"> </w:t>
      </w:r>
      <w:r w:rsidR="00984B61">
        <w:t>criteria first to see if there are</w:t>
      </w:r>
      <w:r w:rsidR="009C140F">
        <w:t xml:space="preserve"> </w:t>
      </w:r>
      <w:r w:rsidR="00984B61">
        <w:t>instructions there</w:t>
      </w:r>
      <w:r w:rsidR="009C140F">
        <w:t>.</w:t>
      </w:r>
      <w:r w:rsidR="00984B61">
        <w:t xml:space="preserve"> </w:t>
      </w:r>
      <w:r w:rsidR="009C140F">
        <w:t>I</w:t>
      </w:r>
      <w:r w:rsidR="00984B61">
        <w:t>f not</w:t>
      </w:r>
      <w:r w:rsidR="009C140F">
        <w:t>,</w:t>
      </w:r>
      <w:r w:rsidR="00984B61">
        <w:t xml:space="preserve"> ask your tutor</w:t>
      </w:r>
      <w:r w:rsidR="009C140F">
        <w:t xml:space="preserve"> </w:t>
      </w:r>
      <w:r w:rsidR="00984B61">
        <w:t>or teacher which perspective or point of</w:t>
      </w:r>
      <w:r w:rsidR="009C140F">
        <w:t xml:space="preserve"> </w:t>
      </w:r>
      <w:r w:rsidR="00984B61">
        <w:t>view they prefer you to use</w:t>
      </w:r>
      <w:r w:rsidR="009C140F">
        <w:t>.</w:t>
      </w:r>
      <w:r w:rsidR="00984B61">
        <w:t xml:space="preserve"> </w:t>
      </w:r>
      <w:r w:rsidR="009C140F">
        <w:t>N</w:t>
      </w:r>
      <w:r w:rsidR="00984B61">
        <w:t>o matter</w:t>
      </w:r>
      <w:r w:rsidR="009C140F">
        <w:t xml:space="preserve"> </w:t>
      </w:r>
      <w:r w:rsidR="00984B61">
        <w:t>which perspective you are using</w:t>
      </w:r>
      <w:r w:rsidR="009C140F">
        <w:t>,</w:t>
      </w:r>
      <w:r w:rsidR="00984B61">
        <w:t xml:space="preserve"> make</w:t>
      </w:r>
      <w:r w:rsidR="009C140F">
        <w:t xml:space="preserve"> </w:t>
      </w:r>
      <w:r w:rsidR="00984B61">
        <w:t>sure you are consistent throughout the</w:t>
      </w:r>
      <w:r w:rsidR="009C140F">
        <w:t xml:space="preserve"> </w:t>
      </w:r>
      <w:r w:rsidR="00984B61">
        <w:t>whole paper</w:t>
      </w:r>
      <w:r w:rsidR="009C140F">
        <w:t>.</w:t>
      </w:r>
      <w:r w:rsidR="00984B61">
        <w:t xml:space="preserve"> </w:t>
      </w:r>
    </w:p>
    <w:p w14:paraId="424D6876" w14:textId="64308032" w:rsidR="00BE03DF" w:rsidRDefault="009C140F" w:rsidP="00984B61">
      <w:pPr>
        <w:pStyle w:val="ParagraphGAMs"/>
        <w:pBdr>
          <w:bottom w:val="single" w:sz="6" w:space="1" w:color="auto"/>
        </w:pBdr>
      </w:pPr>
      <w:r>
        <w:t>F</w:t>
      </w:r>
      <w:r w:rsidR="00984B61">
        <w:t>or more handy hints on</w:t>
      </w:r>
      <w:r>
        <w:t xml:space="preserve"> </w:t>
      </w:r>
      <w:r w:rsidR="00984B61">
        <w:t>studying at uni</w:t>
      </w:r>
      <w:r w:rsidR="00267561">
        <w:t>,</w:t>
      </w:r>
      <w:r w:rsidR="00984B61">
        <w:t xml:space="preserve"> check out the other</w:t>
      </w:r>
      <w:r>
        <w:t xml:space="preserve"> </w:t>
      </w:r>
      <w:r w:rsidR="00984B61">
        <w:t>videos in our TuneIn series</w:t>
      </w:r>
      <w:r>
        <w:t>.</w:t>
      </w:r>
    </w:p>
    <w:p w14:paraId="3364ECB1" w14:textId="77777777" w:rsidR="009C140F" w:rsidRDefault="009C140F" w:rsidP="00984B61">
      <w:pPr>
        <w:pStyle w:val="ParagraphGAMs"/>
        <w:pBdr>
          <w:bottom w:val="single" w:sz="6" w:space="1" w:color="auto"/>
        </w:pBdr>
      </w:pPr>
    </w:p>
    <w:p w14:paraId="39C4C436" w14:textId="5B5AE4C6" w:rsidR="00E346E5" w:rsidRPr="00C6589E" w:rsidRDefault="00E346E5" w:rsidP="00726FBD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6" w:history="1">
        <w:r w:rsidR="00AB0476">
          <w:rPr>
            <w:rStyle w:val="Hyperlink"/>
            <w:sz w:val="20"/>
            <w:szCs w:val="20"/>
          </w:rPr>
          <w:t>Writing in the 1st, 2nd or 3rd person</w:t>
        </w:r>
      </w:hyperlink>
      <w:r w:rsidRPr="00C6589E">
        <w:rPr>
          <w:sz w:val="20"/>
          <w:szCs w:val="20"/>
        </w:rPr>
        <w:t xml:space="preserve"> (</w:t>
      </w:r>
      <w:r w:rsidR="007004A2" w:rsidRPr="007004A2">
        <w:rPr>
          <w:sz w:val="20"/>
          <w:szCs w:val="20"/>
        </w:rPr>
        <w:t>https://youtu.be/pGTsI0kZ460</w:t>
      </w:r>
      <w:r w:rsidRPr="00C6589E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C0"/>
    <w:rsid w:val="000C483A"/>
    <w:rsid w:val="001D06CD"/>
    <w:rsid w:val="001D2DCB"/>
    <w:rsid w:val="001E3008"/>
    <w:rsid w:val="001F769F"/>
    <w:rsid w:val="0021334A"/>
    <w:rsid w:val="002151F1"/>
    <w:rsid w:val="002533BA"/>
    <w:rsid w:val="002627F9"/>
    <w:rsid w:val="00267561"/>
    <w:rsid w:val="002C2862"/>
    <w:rsid w:val="002C28B0"/>
    <w:rsid w:val="002D436D"/>
    <w:rsid w:val="00347C99"/>
    <w:rsid w:val="003D5235"/>
    <w:rsid w:val="004B2057"/>
    <w:rsid w:val="004E0CD0"/>
    <w:rsid w:val="004F644A"/>
    <w:rsid w:val="00506AE5"/>
    <w:rsid w:val="00533D78"/>
    <w:rsid w:val="00560F0E"/>
    <w:rsid w:val="00585449"/>
    <w:rsid w:val="005B40F2"/>
    <w:rsid w:val="005F0132"/>
    <w:rsid w:val="00640B98"/>
    <w:rsid w:val="00642049"/>
    <w:rsid w:val="007004A2"/>
    <w:rsid w:val="00726FBD"/>
    <w:rsid w:val="00781757"/>
    <w:rsid w:val="007B04BD"/>
    <w:rsid w:val="007C5945"/>
    <w:rsid w:val="008357C4"/>
    <w:rsid w:val="0084405E"/>
    <w:rsid w:val="008C0749"/>
    <w:rsid w:val="0091196F"/>
    <w:rsid w:val="00920430"/>
    <w:rsid w:val="009448D3"/>
    <w:rsid w:val="00984B61"/>
    <w:rsid w:val="009850AA"/>
    <w:rsid w:val="00986E84"/>
    <w:rsid w:val="009B1044"/>
    <w:rsid w:val="009C140F"/>
    <w:rsid w:val="009C61AA"/>
    <w:rsid w:val="009D4202"/>
    <w:rsid w:val="009D7D06"/>
    <w:rsid w:val="00A26F60"/>
    <w:rsid w:val="00A459F1"/>
    <w:rsid w:val="00AB0476"/>
    <w:rsid w:val="00B437BC"/>
    <w:rsid w:val="00B54A13"/>
    <w:rsid w:val="00BE03DF"/>
    <w:rsid w:val="00BF47AF"/>
    <w:rsid w:val="00C0483D"/>
    <w:rsid w:val="00C6589E"/>
    <w:rsid w:val="00CE2D2A"/>
    <w:rsid w:val="00D35B24"/>
    <w:rsid w:val="00D5154C"/>
    <w:rsid w:val="00D75BD3"/>
    <w:rsid w:val="00E06491"/>
    <w:rsid w:val="00E346E5"/>
    <w:rsid w:val="00E61106"/>
    <w:rsid w:val="00F41E37"/>
    <w:rsid w:val="00F455A4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pGTsI0kZ46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63</cp:revision>
  <dcterms:created xsi:type="dcterms:W3CDTF">2022-03-23T10:10:00Z</dcterms:created>
  <dcterms:modified xsi:type="dcterms:W3CDTF">2022-05-06T09:29:00Z</dcterms:modified>
</cp:coreProperties>
</file>