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charts/colors5.xml" ContentType="application/vnd.ms-office.chartcolorstyle+xml"/>
  <Override PartName="/word/charts/colors6.xml" ContentType="application/vnd.ms-office.chartcolorstyle+xml"/>
  <Override PartName="/word/charts/chart4.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style6.xml" ContentType="application/vnd.ms-office.chartstyl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charts/chartEx2.xml" ContentType="application/vnd.ms-office.chartex+xml"/>
  <Override PartName="/word/charts/style5.xml" ContentType="application/vnd.ms-office.chartsty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Override PartName="/word/charts/chartEx1.xml" ContentType="application/vnd.ms-office.chartex+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2FE0" w:rsidRPr="00C86C4E" w:rsidRDefault="003065FD" w:rsidP="00C86C4E">
      <w:pPr>
        <w:jc w:val="center"/>
        <w:rPr>
          <w:sz w:val="44"/>
          <w:szCs w:val="44"/>
        </w:rPr>
      </w:pPr>
      <w:r w:rsidRPr="00C86C4E">
        <w:rPr>
          <w:sz w:val="44"/>
          <w:szCs w:val="44"/>
        </w:rPr>
        <w:t>The impact of Vi</w:t>
      </w:r>
      <w:bookmarkStart w:id="0" w:name="_GoBack"/>
      <w:bookmarkEnd w:id="0"/>
      <w:r w:rsidRPr="00C86C4E">
        <w:rPr>
          <w:sz w:val="44"/>
          <w:szCs w:val="44"/>
        </w:rPr>
        <w:t>rtual Learning Environment (VLE) on the learning experience of the students at UWTSD London campus</w:t>
      </w:r>
    </w:p>
    <w:p w:rsidR="00B72FE0" w:rsidRPr="00C86C4E" w:rsidRDefault="00B72FE0">
      <w:pPr>
        <w:rPr>
          <w:sz w:val="44"/>
          <w:szCs w:val="44"/>
        </w:rPr>
      </w:pPr>
    </w:p>
    <w:p w:rsidR="00B72FE0" w:rsidRDefault="00B72FE0"/>
    <w:p w:rsidR="00B72FE0" w:rsidRDefault="00B72FE0"/>
    <w:p w:rsidR="00B72FE0" w:rsidRPr="00C86C4E" w:rsidRDefault="003065FD" w:rsidP="00C86C4E">
      <w:pPr>
        <w:jc w:val="center"/>
        <w:rPr>
          <w:sz w:val="44"/>
          <w:szCs w:val="44"/>
        </w:rPr>
      </w:pPr>
      <w:r w:rsidRPr="00C86C4E">
        <w:rPr>
          <w:sz w:val="44"/>
          <w:szCs w:val="44"/>
        </w:rPr>
        <w:t>Student name: Rositsa Stoyanova</w:t>
      </w:r>
    </w:p>
    <w:p w:rsidR="003065FD" w:rsidRPr="00C86C4E" w:rsidRDefault="003065FD" w:rsidP="00C86C4E">
      <w:pPr>
        <w:jc w:val="center"/>
        <w:rPr>
          <w:sz w:val="44"/>
          <w:szCs w:val="44"/>
        </w:rPr>
      </w:pPr>
      <w:r w:rsidRPr="00C86C4E">
        <w:rPr>
          <w:sz w:val="44"/>
          <w:szCs w:val="44"/>
        </w:rPr>
        <w:t>Student ID: 1920410</w:t>
      </w:r>
    </w:p>
    <w:p w:rsidR="003065FD" w:rsidRPr="00C86C4E" w:rsidRDefault="003065FD" w:rsidP="00C86C4E">
      <w:pPr>
        <w:jc w:val="center"/>
        <w:rPr>
          <w:sz w:val="44"/>
          <w:szCs w:val="44"/>
        </w:rPr>
      </w:pPr>
      <w:r w:rsidRPr="00C86C4E">
        <w:rPr>
          <w:sz w:val="44"/>
          <w:szCs w:val="44"/>
        </w:rPr>
        <w:t>Module number: BMSW4003</w:t>
      </w:r>
    </w:p>
    <w:p w:rsidR="003065FD" w:rsidRPr="00C86C4E" w:rsidRDefault="003065FD" w:rsidP="00C86C4E">
      <w:pPr>
        <w:jc w:val="center"/>
        <w:rPr>
          <w:sz w:val="44"/>
          <w:szCs w:val="44"/>
        </w:rPr>
      </w:pPr>
      <w:r w:rsidRPr="00C86C4E">
        <w:rPr>
          <w:sz w:val="44"/>
          <w:szCs w:val="44"/>
        </w:rPr>
        <w:t>Module title: Digital skills and Research methods</w:t>
      </w:r>
    </w:p>
    <w:p w:rsidR="003065FD" w:rsidRPr="00C86C4E" w:rsidRDefault="003065FD" w:rsidP="00C86C4E">
      <w:pPr>
        <w:jc w:val="center"/>
        <w:rPr>
          <w:sz w:val="44"/>
          <w:szCs w:val="44"/>
        </w:rPr>
      </w:pPr>
      <w:r w:rsidRPr="00C86C4E">
        <w:rPr>
          <w:sz w:val="44"/>
          <w:szCs w:val="44"/>
        </w:rPr>
        <w:t>Lecturer: Koushik Modak</w:t>
      </w:r>
    </w:p>
    <w:p w:rsidR="003065FD" w:rsidRPr="00C86C4E" w:rsidRDefault="003065FD" w:rsidP="00C86C4E">
      <w:pPr>
        <w:jc w:val="center"/>
        <w:rPr>
          <w:sz w:val="44"/>
          <w:szCs w:val="44"/>
        </w:rPr>
      </w:pPr>
      <w:r w:rsidRPr="00C86C4E">
        <w:rPr>
          <w:sz w:val="44"/>
          <w:szCs w:val="44"/>
        </w:rPr>
        <w:t>Group: 2</w:t>
      </w:r>
    </w:p>
    <w:p w:rsidR="00B72FE0" w:rsidRDefault="00B72FE0"/>
    <w:p w:rsidR="00B72FE0" w:rsidRDefault="00B72FE0"/>
    <w:p w:rsidR="00B72FE0" w:rsidRDefault="00B72FE0"/>
    <w:p w:rsidR="00B72FE0" w:rsidRDefault="00B72FE0"/>
    <w:p w:rsidR="00B72FE0" w:rsidRDefault="00B72FE0"/>
    <w:p w:rsidR="00B72FE0" w:rsidRDefault="00B72FE0"/>
    <w:p w:rsidR="00B72FE0" w:rsidRDefault="00B72FE0"/>
    <w:p w:rsidR="00B72FE0" w:rsidRDefault="00B72FE0"/>
    <w:p w:rsidR="00B72FE0" w:rsidRDefault="00B72FE0"/>
    <w:p w:rsidR="00B72FE0" w:rsidRDefault="00B72FE0"/>
    <w:p w:rsidR="00B72FE0" w:rsidRDefault="00B72FE0"/>
    <w:p w:rsidR="00B72FE0" w:rsidRDefault="00B72FE0"/>
    <w:p w:rsidR="00A646E9" w:rsidRDefault="00A646E9"/>
    <w:sdt>
      <w:sdtPr>
        <w:rPr>
          <w:rFonts w:ascii="Arial" w:eastAsiaTheme="minorHAnsi" w:hAnsi="Arial" w:cstheme="minorBidi"/>
          <w:b w:val="0"/>
          <w:bCs w:val="0"/>
          <w:color w:val="auto"/>
          <w:sz w:val="24"/>
          <w:szCs w:val="22"/>
          <w:lang w:val="en-GB"/>
        </w:rPr>
        <w:id w:val="753244723"/>
        <w:docPartObj>
          <w:docPartGallery w:val="Table of Contents"/>
          <w:docPartUnique/>
        </w:docPartObj>
      </w:sdtPr>
      <w:sdtEndPr>
        <w:rPr>
          <w:noProof/>
        </w:rPr>
      </w:sdtEndPr>
      <w:sdtContent>
        <w:p w:rsidR="00A646E9" w:rsidRDefault="00A646E9">
          <w:pPr>
            <w:pStyle w:val="TOCHeading"/>
          </w:pPr>
          <w:r>
            <w:t>Table of Contents</w:t>
          </w:r>
        </w:p>
        <w:p w:rsidR="00A646E9" w:rsidRDefault="001345C9">
          <w:pPr>
            <w:pStyle w:val="TOC1"/>
            <w:tabs>
              <w:tab w:val="right" w:leader="dot" w:pos="9016"/>
            </w:tabs>
            <w:rPr>
              <w:noProof/>
            </w:rPr>
          </w:pPr>
          <w:r w:rsidRPr="001345C9">
            <w:rPr>
              <w:b w:val="0"/>
              <w:bCs w:val="0"/>
            </w:rPr>
            <w:fldChar w:fldCharType="begin"/>
          </w:r>
          <w:r w:rsidR="00A646E9">
            <w:instrText xml:space="preserve"> TOC \o "1-3" \h \z \u </w:instrText>
          </w:r>
          <w:r w:rsidRPr="001345C9">
            <w:rPr>
              <w:b w:val="0"/>
              <w:bCs w:val="0"/>
            </w:rPr>
            <w:fldChar w:fldCharType="separate"/>
          </w:r>
          <w:hyperlink w:anchor="_Toc60874023" w:history="1">
            <w:r w:rsidR="00A646E9" w:rsidRPr="00DE642B">
              <w:rPr>
                <w:rStyle w:val="Hyperlink"/>
                <w:noProof/>
              </w:rPr>
              <w:t>Introduction</w:t>
            </w:r>
            <w:r w:rsidR="00A646E9">
              <w:rPr>
                <w:noProof/>
                <w:webHidden/>
              </w:rPr>
              <w:tab/>
            </w:r>
            <w:r>
              <w:rPr>
                <w:noProof/>
                <w:webHidden/>
              </w:rPr>
              <w:fldChar w:fldCharType="begin"/>
            </w:r>
            <w:r w:rsidR="00A646E9">
              <w:rPr>
                <w:noProof/>
                <w:webHidden/>
              </w:rPr>
              <w:instrText xml:space="preserve"> PAGEREF _Toc60874023 \h </w:instrText>
            </w:r>
            <w:r>
              <w:rPr>
                <w:noProof/>
                <w:webHidden/>
              </w:rPr>
            </w:r>
            <w:r>
              <w:rPr>
                <w:noProof/>
                <w:webHidden/>
              </w:rPr>
              <w:fldChar w:fldCharType="separate"/>
            </w:r>
            <w:r w:rsidR="00A646E9">
              <w:rPr>
                <w:noProof/>
                <w:webHidden/>
              </w:rPr>
              <w:t>3</w:t>
            </w:r>
            <w:r>
              <w:rPr>
                <w:noProof/>
                <w:webHidden/>
              </w:rPr>
              <w:fldChar w:fldCharType="end"/>
            </w:r>
          </w:hyperlink>
        </w:p>
        <w:p w:rsidR="00A646E9" w:rsidRDefault="001345C9">
          <w:pPr>
            <w:pStyle w:val="TOC1"/>
            <w:tabs>
              <w:tab w:val="right" w:leader="dot" w:pos="9016"/>
            </w:tabs>
            <w:rPr>
              <w:noProof/>
            </w:rPr>
          </w:pPr>
          <w:hyperlink w:anchor="_Toc60874024" w:history="1">
            <w:r w:rsidR="00A646E9" w:rsidRPr="00DE642B">
              <w:rPr>
                <w:rStyle w:val="Hyperlink"/>
                <w:noProof/>
              </w:rPr>
              <w:t>Rationale</w:t>
            </w:r>
            <w:r w:rsidR="00A646E9">
              <w:rPr>
                <w:noProof/>
                <w:webHidden/>
              </w:rPr>
              <w:tab/>
            </w:r>
            <w:r>
              <w:rPr>
                <w:noProof/>
                <w:webHidden/>
              </w:rPr>
              <w:fldChar w:fldCharType="begin"/>
            </w:r>
            <w:r w:rsidR="00A646E9">
              <w:rPr>
                <w:noProof/>
                <w:webHidden/>
              </w:rPr>
              <w:instrText xml:space="preserve"> PAGEREF _Toc60874024 \h </w:instrText>
            </w:r>
            <w:r>
              <w:rPr>
                <w:noProof/>
                <w:webHidden/>
              </w:rPr>
            </w:r>
            <w:r>
              <w:rPr>
                <w:noProof/>
                <w:webHidden/>
              </w:rPr>
              <w:fldChar w:fldCharType="separate"/>
            </w:r>
            <w:r w:rsidR="00A646E9">
              <w:rPr>
                <w:noProof/>
                <w:webHidden/>
              </w:rPr>
              <w:t>3</w:t>
            </w:r>
            <w:r>
              <w:rPr>
                <w:noProof/>
                <w:webHidden/>
              </w:rPr>
              <w:fldChar w:fldCharType="end"/>
            </w:r>
          </w:hyperlink>
        </w:p>
        <w:p w:rsidR="00A646E9" w:rsidRDefault="001345C9">
          <w:pPr>
            <w:pStyle w:val="TOC1"/>
            <w:tabs>
              <w:tab w:val="right" w:leader="dot" w:pos="9016"/>
            </w:tabs>
            <w:rPr>
              <w:noProof/>
            </w:rPr>
          </w:pPr>
          <w:hyperlink w:anchor="_Toc60874025" w:history="1">
            <w:r w:rsidR="00A646E9" w:rsidRPr="00DE642B">
              <w:rPr>
                <w:rStyle w:val="Hyperlink"/>
                <w:noProof/>
              </w:rPr>
              <w:t>Research Objectives</w:t>
            </w:r>
            <w:r w:rsidR="00A646E9">
              <w:rPr>
                <w:noProof/>
                <w:webHidden/>
              </w:rPr>
              <w:tab/>
            </w:r>
            <w:r>
              <w:rPr>
                <w:noProof/>
                <w:webHidden/>
              </w:rPr>
              <w:fldChar w:fldCharType="begin"/>
            </w:r>
            <w:r w:rsidR="00A646E9">
              <w:rPr>
                <w:noProof/>
                <w:webHidden/>
              </w:rPr>
              <w:instrText xml:space="preserve"> PAGEREF _Toc60874025 \h </w:instrText>
            </w:r>
            <w:r>
              <w:rPr>
                <w:noProof/>
                <w:webHidden/>
              </w:rPr>
            </w:r>
            <w:r>
              <w:rPr>
                <w:noProof/>
                <w:webHidden/>
              </w:rPr>
              <w:fldChar w:fldCharType="separate"/>
            </w:r>
            <w:r w:rsidR="00A646E9">
              <w:rPr>
                <w:noProof/>
                <w:webHidden/>
              </w:rPr>
              <w:t>3</w:t>
            </w:r>
            <w:r>
              <w:rPr>
                <w:noProof/>
                <w:webHidden/>
              </w:rPr>
              <w:fldChar w:fldCharType="end"/>
            </w:r>
          </w:hyperlink>
        </w:p>
        <w:p w:rsidR="00A646E9" w:rsidRDefault="001345C9">
          <w:pPr>
            <w:pStyle w:val="TOC1"/>
            <w:tabs>
              <w:tab w:val="right" w:leader="dot" w:pos="9016"/>
            </w:tabs>
            <w:rPr>
              <w:noProof/>
            </w:rPr>
          </w:pPr>
          <w:hyperlink w:anchor="_Toc60874026" w:history="1">
            <w:r w:rsidR="00A646E9" w:rsidRPr="00DE642B">
              <w:rPr>
                <w:rStyle w:val="Hyperlink"/>
                <w:noProof/>
              </w:rPr>
              <w:t>Literature Review of VLE</w:t>
            </w:r>
            <w:r w:rsidR="00A646E9">
              <w:rPr>
                <w:noProof/>
                <w:webHidden/>
              </w:rPr>
              <w:tab/>
            </w:r>
            <w:r>
              <w:rPr>
                <w:noProof/>
                <w:webHidden/>
              </w:rPr>
              <w:fldChar w:fldCharType="begin"/>
            </w:r>
            <w:r w:rsidR="00A646E9">
              <w:rPr>
                <w:noProof/>
                <w:webHidden/>
              </w:rPr>
              <w:instrText xml:space="preserve"> PAGEREF _Toc60874026 \h </w:instrText>
            </w:r>
            <w:r>
              <w:rPr>
                <w:noProof/>
                <w:webHidden/>
              </w:rPr>
            </w:r>
            <w:r>
              <w:rPr>
                <w:noProof/>
                <w:webHidden/>
              </w:rPr>
              <w:fldChar w:fldCharType="separate"/>
            </w:r>
            <w:r w:rsidR="00A646E9">
              <w:rPr>
                <w:noProof/>
                <w:webHidden/>
              </w:rPr>
              <w:t>3</w:t>
            </w:r>
            <w:r>
              <w:rPr>
                <w:noProof/>
                <w:webHidden/>
              </w:rPr>
              <w:fldChar w:fldCharType="end"/>
            </w:r>
          </w:hyperlink>
        </w:p>
        <w:p w:rsidR="00A646E9" w:rsidRDefault="001345C9">
          <w:pPr>
            <w:pStyle w:val="TOC1"/>
            <w:tabs>
              <w:tab w:val="right" w:leader="dot" w:pos="9016"/>
            </w:tabs>
            <w:rPr>
              <w:noProof/>
            </w:rPr>
          </w:pPr>
          <w:hyperlink w:anchor="_Toc60874027" w:history="1">
            <w:r w:rsidR="00A646E9" w:rsidRPr="00DE642B">
              <w:rPr>
                <w:rStyle w:val="Hyperlink"/>
                <w:noProof/>
              </w:rPr>
              <w:t>Methodology</w:t>
            </w:r>
            <w:r w:rsidR="00A646E9">
              <w:rPr>
                <w:noProof/>
                <w:webHidden/>
              </w:rPr>
              <w:tab/>
            </w:r>
            <w:r>
              <w:rPr>
                <w:noProof/>
                <w:webHidden/>
              </w:rPr>
              <w:fldChar w:fldCharType="begin"/>
            </w:r>
            <w:r w:rsidR="00A646E9">
              <w:rPr>
                <w:noProof/>
                <w:webHidden/>
              </w:rPr>
              <w:instrText xml:space="preserve"> PAGEREF _Toc60874027 \h </w:instrText>
            </w:r>
            <w:r>
              <w:rPr>
                <w:noProof/>
                <w:webHidden/>
              </w:rPr>
            </w:r>
            <w:r>
              <w:rPr>
                <w:noProof/>
                <w:webHidden/>
              </w:rPr>
              <w:fldChar w:fldCharType="separate"/>
            </w:r>
            <w:r w:rsidR="00A646E9">
              <w:rPr>
                <w:noProof/>
                <w:webHidden/>
              </w:rPr>
              <w:t>5</w:t>
            </w:r>
            <w:r>
              <w:rPr>
                <w:noProof/>
                <w:webHidden/>
              </w:rPr>
              <w:fldChar w:fldCharType="end"/>
            </w:r>
          </w:hyperlink>
        </w:p>
        <w:p w:rsidR="00A646E9" w:rsidRDefault="001345C9">
          <w:pPr>
            <w:pStyle w:val="TOC2"/>
            <w:tabs>
              <w:tab w:val="right" w:leader="dot" w:pos="9016"/>
            </w:tabs>
            <w:rPr>
              <w:noProof/>
            </w:rPr>
          </w:pPr>
          <w:hyperlink w:anchor="_Toc60874028" w:history="1">
            <w:r w:rsidR="00A646E9" w:rsidRPr="00DE642B">
              <w:rPr>
                <w:rStyle w:val="Hyperlink"/>
                <w:noProof/>
              </w:rPr>
              <w:t>Method of Research</w:t>
            </w:r>
            <w:r w:rsidR="00A646E9">
              <w:rPr>
                <w:noProof/>
                <w:webHidden/>
              </w:rPr>
              <w:tab/>
            </w:r>
            <w:r>
              <w:rPr>
                <w:noProof/>
                <w:webHidden/>
              </w:rPr>
              <w:fldChar w:fldCharType="begin"/>
            </w:r>
            <w:r w:rsidR="00A646E9">
              <w:rPr>
                <w:noProof/>
                <w:webHidden/>
              </w:rPr>
              <w:instrText xml:space="preserve"> PAGEREF _Toc60874028 \h </w:instrText>
            </w:r>
            <w:r>
              <w:rPr>
                <w:noProof/>
                <w:webHidden/>
              </w:rPr>
            </w:r>
            <w:r>
              <w:rPr>
                <w:noProof/>
                <w:webHidden/>
              </w:rPr>
              <w:fldChar w:fldCharType="separate"/>
            </w:r>
            <w:r w:rsidR="00A646E9">
              <w:rPr>
                <w:noProof/>
                <w:webHidden/>
              </w:rPr>
              <w:t>5</w:t>
            </w:r>
            <w:r>
              <w:rPr>
                <w:noProof/>
                <w:webHidden/>
              </w:rPr>
              <w:fldChar w:fldCharType="end"/>
            </w:r>
          </w:hyperlink>
        </w:p>
        <w:p w:rsidR="00A646E9" w:rsidRDefault="001345C9">
          <w:pPr>
            <w:pStyle w:val="TOC2"/>
            <w:tabs>
              <w:tab w:val="right" w:leader="dot" w:pos="9016"/>
            </w:tabs>
            <w:rPr>
              <w:noProof/>
            </w:rPr>
          </w:pPr>
          <w:hyperlink w:anchor="_Toc60874029" w:history="1">
            <w:r w:rsidR="00A646E9" w:rsidRPr="00DE642B">
              <w:rPr>
                <w:rStyle w:val="Hyperlink"/>
                <w:noProof/>
              </w:rPr>
              <w:t>Sample, Sample Size &amp; Population Information</w:t>
            </w:r>
            <w:r w:rsidR="00A646E9">
              <w:rPr>
                <w:noProof/>
                <w:webHidden/>
              </w:rPr>
              <w:tab/>
            </w:r>
            <w:r>
              <w:rPr>
                <w:noProof/>
                <w:webHidden/>
              </w:rPr>
              <w:fldChar w:fldCharType="begin"/>
            </w:r>
            <w:r w:rsidR="00A646E9">
              <w:rPr>
                <w:noProof/>
                <w:webHidden/>
              </w:rPr>
              <w:instrText xml:space="preserve"> PAGEREF _Toc60874029 \h </w:instrText>
            </w:r>
            <w:r>
              <w:rPr>
                <w:noProof/>
                <w:webHidden/>
              </w:rPr>
            </w:r>
            <w:r>
              <w:rPr>
                <w:noProof/>
                <w:webHidden/>
              </w:rPr>
              <w:fldChar w:fldCharType="separate"/>
            </w:r>
            <w:r w:rsidR="00A646E9">
              <w:rPr>
                <w:noProof/>
                <w:webHidden/>
              </w:rPr>
              <w:t>5</w:t>
            </w:r>
            <w:r>
              <w:rPr>
                <w:noProof/>
                <w:webHidden/>
              </w:rPr>
              <w:fldChar w:fldCharType="end"/>
            </w:r>
          </w:hyperlink>
        </w:p>
        <w:p w:rsidR="00A646E9" w:rsidRDefault="001345C9">
          <w:pPr>
            <w:pStyle w:val="TOC1"/>
            <w:tabs>
              <w:tab w:val="right" w:leader="dot" w:pos="9016"/>
            </w:tabs>
            <w:rPr>
              <w:noProof/>
            </w:rPr>
          </w:pPr>
          <w:hyperlink w:anchor="_Toc60874030" w:history="1">
            <w:r w:rsidR="00A646E9" w:rsidRPr="00DE642B">
              <w:rPr>
                <w:rStyle w:val="Hyperlink"/>
                <w:noProof/>
              </w:rPr>
              <w:t>Data &amp; Data Collection Process</w:t>
            </w:r>
            <w:r w:rsidR="00A646E9">
              <w:rPr>
                <w:noProof/>
                <w:webHidden/>
              </w:rPr>
              <w:tab/>
            </w:r>
            <w:r>
              <w:rPr>
                <w:noProof/>
                <w:webHidden/>
              </w:rPr>
              <w:fldChar w:fldCharType="begin"/>
            </w:r>
            <w:r w:rsidR="00A646E9">
              <w:rPr>
                <w:noProof/>
                <w:webHidden/>
              </w:rPr>
              <w:instrText xml:space="preserve"> PAGEREF _Toc60874030 \h </w:instrText>
            </w:r>
            <w:r>
              <w:rPr>
                <w:noProof/>
                <w:webHidden/>
              </w:rPr>
            </w:r>
            <w:r>
              <w:rPr>
                <w:noProof/>
                <w:webHidden/>
              </w:rPr>
              <w:fldChar w:fldCharType="separate"/>
            </w:r>
            <w:r w:rsidR="00A646E9">
              <w:rPr>
                <w:noProof/>
                <w:webHidden/>
              </w:rPr>
              <w:t>5</w:t>
            </w:r>
            <w:r>
              <w:rPr>
                <w:noProof/>
                <w:webHidden/>
              </w:rPr>
              <w:fldChar w:fldCharType="end"/>
            </w:r>
          </w:hyperlink>
        </w:p>
        <w:p w:rsidR="00A646E9" w:rsidRDefault="001345C9">
          <w:pPr>
            <w:pStyle w:val="TOC2"/>
            <w:tabs>
              <w:tab w:val="right" w:leader="dot" w:pos="9016"/>
            </w:tabs>
            <w:rPr>
              <w:noProof/>
            </w:rPr>
          </w:pPr>
          <w:hyperlink w:anchor="_Toc60874031" w:history="1">
            <w:r w:rsidR="00A646E9" w:rsidRPr="00DE642B">
              <w:rPr>
                <w:rStyle w:val="Hyperlink"/>
                <w:noProof/>
              </w:rPr>
              <w:t>Primary Data</w:t>
            </w:r>
            <w:r w:rsidR="00A646E9">
              <w:rPr>
                <w:noProof/>
                <w:webHidden/>
              </w:rPr>
              <w:tab/>
            </w:r>
            <w:r>
              <w:rPr>
                <w:noProof/>
                <w:webHidden/>
              </w:rPr>
              <w:fldChar w:fldCharType="begin"/>
            </w:r>
            <w:r w:rsidR="00A646E9">
              <w:rPr>
                <w:noProof/>
                <w:webHidden/>
              </w:rPr>
              <w:instrText xml:space="preserve"> PAGEREF _Toc60874031 \h </w:instrText>
            </w:r>
            <w:r>
              <w:rPr>
                <w:noProof/>
                <w:webHidden/>
              </w:rPr>
            </w:r>
            <w:r>
              <w:rPr>
                <w:noProof/>
                <w:webHidden/>
              </w:rPr>
              <w:fldChar w:fldCharType="separate"/>
            </w:r>
            <w:r w:rsidR="00A646E9">
              <w:rPr>
                <w:noProof/>
                <w:webHidden/>
              </w:rPr>
              <w:t>5</w:t>
            </w:r>
            <w:r>
              <w:rPr>
                <w:noProof/>
                <w:webHidden/>
              </w:rPr>
              <w:fldChar w:fldCharType="end"/>
            </w:r>
          </w:hyperlink>
        </w:p>
        <w:p w:rsidR="00A646E9" w:rsidRDefault="001345C9">
          <w:pPr>
            <w:pStyle w:val="TOC2"/>
            <w:tabs>
              <w:tab w:val="right" w:leader="dot" w:pos="9016"/>
            </w:tabs>
            <w:rPr>
              <w:noProof/>
            </w:rPr>
          </w:pPr>
          <w:hyperlink w:anchor="_Toc60874032" w:history="1">
            <w:r w:rsidR="00A646E9" w:rsidRPr="00DE642B">
              <w:rPr>
                <w:rStyle w:val="Hyperlink"/>
                <w:noProof/>
              </w:rPr>
              <w:t>Secondary Data</w:t>
            </w:r>
            <w:r w:rsidR="00A646E9">
              <w:rPr>
                <w:noProof/>
                <w:webHidden/>
              </w:rPr>
              <w:tab/>
            </w:r>
            <w:r>
              <w:rPr>
                <w:noProof/>
                <w:webHidden/>
              </w:rPr>
              <w:fldChar w:fldCharType="begin"/>
            </w:r>
            <w:r w:rsidR="00A646E9">
              <w:rPr>
                <w:noProof/>
                <w:webHidden/>
              </w:rPr>
              <w:instrText xml:space="preserve"> PAGEREF _Toc60874032 \h </w:instrText>
            </w:r>
            <w:r>
              <w:rPr>
                <w:noProof/>
                <w:webHidden/>
              </w:rPr>
            </w:r>
            <w:r>
              <w:rPr>
                <w:noProof/>
                <w:webHidden/>
              </w:rPr>
              <w:fldChar w:fldCharType="separate"/>
            </w:r>
            <w:r w:rsidR="00A646E9">
              <w:rPr>
                <w:noProof/>
                <w:webHidden/>
              </w:rPr>
              <w:t>6</w:t>
            </w:r>
            <w:r>
              <w:rPr>
                <w:noProof/>
                <w:webHidden/>
              </w:rPr>
              <w:fldChar w:fldCharType="end"/>
            </w:r>
          </w:hyperlink>
        </w:p>
        <w:p w:rsidR="00A646E9" w:rsidRDefault="001345C9">
          <w:pPr>
            <w:pStyle w:val="TOC1"/>
            <w:tabs>
              <w:tab w:val="right" w:leader="dot" w:pos="9016"/>
            </w:tabs>
            <w:rPr>
              <w:noProof/>
            </w:rPr>
          </w:pPr>
          <w:hyperlink w:anchor="_Toc60874033" w:history="1">
            <w:r w:rsidR="00A646E9" w:rsidRPr="00DE642B">
              <w:rPr>
                <w:rStyle w:val="Hyperlink"/>
                <w:noProof/>
              </w:rPr>
              <w:t>Ethical Concerns in Data Collection</w:t>
            </w:r>
            <w:r w:rsidR="00A646E9">
              <w:rPr>
                <w:noProof/>
                <w:webHidden/>
              </w:rPr>
              <w:tab/>
            </w:r>
            <w:r>
              <w:rPr>
                <w:noProof/>
                <w:webHidden/>
              </w:rPr>
              <w:fldChar w:fldCharType="begin"/>
            </w:r>
            <w:r w:rsidR="00A646E9">
              <w:rPr>
                <w:noProof/>
                <w:webHidden/>
              </w:rPr>
              <w:instrText xml:space="preserve"> PAGEREF _Toc60874033 \h </w:instrText>
            </w:r>
            <w:r>
              <w:rPr>
                <w:noProof/>
                <w:webHidden/>
              </w:rPr>
            </w:r>
            <w:r>
              <w:rPr>
                <w:noProof/>
                <w:webHidden/>
              </w:rPr>
              <w:fldChar w:fldCharType="separate"/>
            </w:r>
            <w:r w:rsidR="00A646E9">
              <w:rPr>
                <w:noProof/>
                <w:webHidden/>
              </w:rPr>
              <w:t>6</w:t>
            </w:r>
            <w:r>
              <w:rPr>
                <w:noProof/>
                <w:webHidden/>
              </w:rPr>
              <w:fldChar w:fldCharType="end"/>
            </w:r>
          </w:hyperlink>
        </w:p>
        <w:p w:rsidR="00A646E9" w:rsidRDefault="001345C9">
          <w:pPr>
            <w:pStyle w:val="TOC1"/>
            <w:tabs>
              <w:tab w:val="right" w:leader="dot" w:pos="9016"/>
            </w:tabs>
            <w:rPr>
              <w:noProof/>
            </w:rPr>
          </w:pPr>
          <w:hyperlink w:anchor="_Toc60874034" w:history="1">
            <w:r w:rsidR="00A646E9" w:rsidRPr="00DE642B">
              <w:rPr>
                <w:rStyle w:val="Hyperlink"/>
                <w:noProof/>
              </w:rPr>
              <w:t>Analysis of Findings &amp; Discussion</w:t>
            </w:r>
            <w:r w:rsidR="00A646E9">
              <w:rPr>
                <w:noProof/>
                <w:webHidden/>
              </w:rPr>
              <w:tab/>
            </w:r>
            <w:r>
              <w:rPr>
                <w:noProof/>
                <w:webHidden/>
              </w:rPr>
              <w:fldChar w:fldCharType="begin"/>
            </w:r>
            <w:r w:rsidR="00A646E9">
              <w:rPr>
                <w:noProof/>
                <w:webHidden/>
              </w:rPr>
              <w:instrText xml:space="preserve"> PAGEREF _Toc60874034 \h </w:instrText>
            </w:r>
            <w:r>
              <w:rPr>
                <w:noProof/>
                <w:webHidden/>
              </w:rPr>
            </w:r>
            <w:r>
              <w:rPr>
                <w:noProof/>
                <w:webHidden/>
              </w:rPr>
              <w:fldChar w:fldCharType="separate"/>
            </w:r>
            <w:r w:rsidR="00A646E9">
              <w:rPr>
                <w:noProof/>
                <w:webHidden/>
              </w:rPr>
              <w:t>6</w:t>
            </w:r>
            <w:r>
              <w:rPr>
                <w:noProof/>
                <w:webHidden/>
              </w:rPr>
              <w:fldChar w:fldCharType="end"/>
            </w:r>
          </w:hyperlink>
        </w:p>
        <w:p w:rsidR="00A646E9" w:rsidRDefault="001345C9">
          <w:pPr>
            <w:pStyle w:val="TOC1"/>
            <w:tabs>
              <w:tab w:val="right" w:leader="dot" w:pos="9016"/>
            </w:tabs>
            <w:rPr>
              <w:noProof/>
            </w:rPr>
          </w:pPr>
          <w:hyperlink w:anchor="_Toc60874035" w:history="1">
            <w:r w:rsidR="00A646E9" w:rsidRPr="00DE642B">
              <w:rPr>
                <w:rStyle w:val="Hyperlink"/>
                <w:noProof/>
              </w:rPr>
              <w:t>Conclusion</w:t>
            </w:r>
            <w:r w:rsidR="00A646E9">
              <w:rPr>
                <w:noProof/>
                <w:webHidden/>
              </w:rPr>
              <w:tab/>
            </w:r>
            <w:r>
              <w:rPr>
                <w:noProof/>
                <w:webHidden/>
              </w:rPr>
              <w:fldChar w:fldCharType="begin"/>
            </w:r>
            <w:r w:rsidR="00A646E9">
              <w:rPr>
                <w:noProof/>
                <w:webHidden/>
              </w:rPr>
              <w:instrText xml:space="preserve"> PAGEREF _Toc60874035 \h </w:instrText>
            </w:r>
            <w:r>
              <w:rPr>
                <w:noProof/>
                <w:webHidden/>
              </w:rPr>
            </w:r>
            <w:r>
              <w:rPr>
                <w:noProof/>
                <w:webHidden/>
              </w:rPr>
              <w:fldChar w:fldCharType="separate"/>
            </w:r>
            <w:r w:rsidR="00A646E9">
              <w:rPr>
                <w:noProof/>
                <w:webHidden/>
              </w:rPr>
              <w:t>10</w:t>
            </w:r>
            <w:r>
              <w:rPr>
                <w:noProof/>
                <w:webHidden/>
              </w:rPr>
              <w:fldChar w:fldCharType="end"/>
            </w:r>
          </w:hyperlink>
        </w:p>
        <w:p w:rsidR="00A646E9" w:rsidRDefault="001345C9">
          <w:pPr>
            <w:pStyle w:val="TOC1"/>
            <w:tabs>
              <w:tab w:val="right" w:leader="dot" w:pos="9016"/>
            </w:tabs>
            <w:rPr>
              <w:noProof/>
            </w:rPr>
          </w:pPr>
          <w:hyperlink w:anchor="_Toc60874036" w:history="1">
            <w:r w:rsidR="00A646E9" w:rsidRPr="00DE642B">
              <w:rPr>
                <w:rStyle w:val="Hyperlink"/>
                <w:noProof/>
              </w:rPr>
              <w:t>Reference List</w:t>
            </w:r>
            <w:r w:rsidR="00A646E9">
              <w:rPr>
                <w:noProof/>
                <w:webHidden/>
              </w:rPr>
              <w:tab/>
            </w:r>
            <w:r>
              <w:rPr>
                <w:noProof/>
                <w:webHidden/>
              </w:rPr>
              <w:fldChar w:fldCharType="begin"/>
            </w:r>
            <w:r w:rsidR="00A646E9">
              <w:rPr>
                <w:noProof/>
                <w:webHidden/>
              </w:rPr>
              <w:instrText xml:space="preserve"> PAGEREF _Toc60874036 \h </w:instrText>
            </w:r>
            <w:r>
              <w:rPr>
                <w:noProof/>
                <w:webHidden/>
              </w:rPr>
            </w:r>
            <w:r>
              <w:rPr>
                <w:noProof/>
                <w:webHidden/>
              </w:rPr>
              <w:fldChar w:fldCharType="separate"/>
            </w:r>
            <w:r w:rsidR="00A646E9">
              <w:rPr>
                <w:noProof/>
                <w:webHidden/>
              </w:rPr>
              <w:t>11</w:t>
            </w:r>
            <w:r>
              <w:rPr>
                <w:noProof/>
                <w:webHidden/>
              </w:rPr>
              <w:fldChar w:fldCharType="end"/>
            </w:r>
          </w:hyperlink>
        </w:p>
        <w:p w:rsidR="00A646E9" w:rsidRDefault="001345C9">
          <w:pPr>
            <w:pStyle w:val="TOC1"/>
            <w:tabs>
              <w:tab w:val="right" w:leader="dot" w:pos="9016"/>
            </w:tabs>
            <w:rPr>
              <w:noProof/>
            </w:rPr>
          </w:pPr>
          <w:hyperlink w:anchor="_Toc60874037" w:history="1">
            <w:r w:rsidR="00A646E9" w:rsidRPr="00DE642B">
              <w:rPr>
                <w:rStyle w:val="Hyperlink"/>
                <w:noProof/>
              </w:rPr>
              <w:t>Appendix</w:t>
            </w:r>
            <w:r w:rsidR="00A646E9">
              <w:rPr>
                <w:noProof/>
                <w:webHidden/>
              </w:rPr>
              <w:tab/>
            </w:r>
            <w:r>
              <w:rPr>
                <w:noProof/>
                <w:webHidden/>
              </w:rPr>
              <w:fldChar w:fldCharType="begin"/>
            </w:r>
            <w:r w:rsidR="00A646E9">
              <w:rPr>
                <w:noProof/>
                <w:webHidden/>
              </w:rPr>
              <w:instrText xml:space="preserve"> PAGEREF _Toc60874037 \h </w:instrText>
            </w:r>
            <w:r>
              <w:rPr>
                <w:noProof/>
                <w:webHidden/>
              </w:rPr>
            </w:r>
            <w:r>
              <w:rPr>
                <w:noProof/>
                <w:webHidden/>
              </w:rPr>
              <w:fldChar w:fldCharType="separate"/>
            </w:r>
            <w:r w:rsidR="00A646E9">
              <w:rPr>
                <w:noProof/>
                <w:webHidden/>
              </w:rPr>
              <w:t>12</w:t>
            </w:r>
            <w:r>
              <w:rPr>
                <w:noProof/>
                <w:webHidden/>
              </w:rPr>
              <w:fldChar w:fldCharType="end"/>
            </w:r>
          </w:hyperlink>
        </w:p>
        <w:p w:rsidR="00A646E9" w:rsidRDefault="001345C9">
          <w:r>
            <w:rPr>
              <w:b/>
              <w:bCs/>
              <w:noProof/>
            </w:rPr>
            <w:fldChar w:fldCharType="end"/>
          </w:r>
        </w:p>
      </w:sdtContent>
    </w:sdt>
    <w:p w:rsidR="000D0494" w:rsidRDefault="000D0494" w:rsidP="00B72FE0">
      <w:pPr>
        <w:pStyle w:val="Heading1"/>
      </w:pPr>
      <w:bookmarkStart w:id="1" w:name="_Toc60874023"/>
    </w:p>
    <w:p w:rsidR="000D0494" w:rsidRDefault="000D0494" w:rsidP="00B72FE0">
      <w:pPr>
        <w:pStyle w:val="Heading1"/>
      </w:pPr>
    </w:p>
    <w:p w:rsidR="000D0494" w:rsidRDefault="000D0494" w:rsidP="00B72FE0">
      <w:pPr>
        <w:pStyle w:val="Heading1"/>
      </w:pPr>
    </w:p>
    <w:p w:rsidR="000D0494" w:rsidRDefault="000D0494" w:rsidP="00B72FE0">
      <w:pPr>
        <w:pStyle w:val="Heading1"/>
      </w:pPr>
    </w:p>
    <w:p w:rsidR="000D0494" w:rsidRDefault="000D0494" w:rsidP="00B72FE0">
      <w:pPr>
        <w:pStyle w:val="Heading1"/>
      </w:pPr>
    </w:p>
    <w:p w:rsidR="00B72FE0" w:rsidRDefault="00B72FE0" w:rsidP="00B72FE0">
      <w:pPr>
        <w:pStyle w:val="Heading1"/>
      </w:pPr>
      <w:r>
        <w:t>Introduction</w:t>
      </w:r>
      <w:bookmarkEnd w:id="1"/>
    </w:p>
    <w:p w:rsidR="00B72FE0" w:rsidRDefault="00320CB3" w:rsidP="00B72FE0">
      <w:r>
        <w:t>The purpose of this report is to analyse and evaluate the influence of the virtual learning environments, referred to as VLE for short, on the experience of students studying at the London campus of UWTSD. The definition of the virtual learning environment is that it is a platform for learning and as well as that teaching which is designed to enhance the learning experience for students with the use of Internet and computers for this aim</w:t>
      </w:r>
      <w:r w:rsidR="007D67CD" w:rsidRPr="007D67CD">
        <w:t xml:space="preserve"> (Meer, 2013)</w:t>
      </w:r>
      <w:r>
        <w:t>. The report consists of collection of primary as well as secondary data whereby a questionnaire was designed for the impact of the virtual learning environment and carried out with provided answers. The questionnaire is found in the appendix section of this report well the findings and answers of each of the participants is in the session for analysis of findings and discussion. The survey was conducted fully online and the answers are expressed in the form of diagrams and graphical content.</w:t>
      </w:r>
    </w:p>
    <w:p w:rsidR="00B72FE0" w:rsidRDefault="00B72FE0" w:rsidP="00B72FE0">
      <w:pPr>
        <w:pStyle w:val="Heading1"/>
      </w:pPr>
      <w:bookmarkStart w:id="2" w:name="_Toc60874024"/>
      <w:r>
        <w:t>Rationale</w:t>
      </w:r>
      <w:bookmarkEnd w:id="2"/>
    </w:p>
    <w:p w:rsidR="00B72FE0" w:rsidRDefault="00320CB3" w:rsidP="00B72FE0">
      <w:r>
        <w:t>The aim of the research itself is to identify the way which students interact or have interacted with the virtual learning environment platform in the past, and whether they find it personally effective or ineffective for their learning. The answers that are provided by students can be used for further developments on Moodle and any additional concerns in relation to the subject can also be obtained and used in order to make the learning experience a lot more enhanced in the future. This can create an opportunity for positive results such as a higher level of motivation to learn, either online or face-to-face.</w:t>
      </w:r>
    </w:p>
    <w:p w:rsidR="00B72FE0" w:rsidRDefault="00B72FE0" w:rsidP="00B72FE0">
      <w:pPr>
        <w:pStyle w:val="Heading1"/>
      </w:pPr>
      <w:bookmarkStart w:id="3" w:name="_Toc60874025"/>
      <w:r>
        <w:t>Research Objectives</w:t>
      </w:r>
      <w:bookmarkEnd w:id="3"/>
    </w:p>
    <w:p w:rsidR="00320CB3" w:rsidRDefault="00320CB3" w:rsidP="00320CB3">
      <w:r>
        <w:t xml:space="preserve">The objectives of the research </w:t>
      </w:r>
      <w:r w:rsidRPr="00320CB3">
        <w:t>that I am personally conducting are the following:</w:t>
      </w:r>
    </w:p>
    <w:p w:rsidR="00B72FE0" w:rsidRDefault="00320CB3" w:rsidP="00320CB3">
      <w:pPr>
        <w:pStyle w:val="ListParagraph"/>
        <w:numPr>
          <w:ilvl w:val="0"/>
          <w:numId w:val="2"/>
        </w:numPr>
      </w:pPr>
      <w:r w:rsidRPr="00320CB3">
        <w:t>Improvement of student learning experience with the use of the virtual learning environment on Mo</w:t>
      </w:r>
      <w:r>
        <w:t>odle</w:t>
      </w:r>
    </w:p>
    <w:p w:rsidR="00320CB3" w:rsidRDefault="00320CB3" w:rsidP="00320CB3">
      <w:pPr>
        <w:pStyle w:val="ListParagraph"/>
        <w:numPr>
          <w:ilvl w:val="0"/>
          <w:numId w:val="2"/>
        </w:numPr>
      </w:pPr>
      <w:r>
        <w:t>Identify existing drawbacks or benefits of the use of the virtual learning environment from the perception of students</w:t>
      </w:r>
    </w:p>
    <w:p w:rsidR="00320CB3" w:rsidRDefault="00320CB3" w:rsidP="00320CB3">
      <w:pPr>
        <w:pStyle w:val="ListParagraph"/>
        <w:numPr>
          <w:ilvl w:val="0"/>
          <w:numId w:val="2"/>
        </w:numPr>
      </w:pPr>
      <w:r>
        <w:lastRenderedPageBreak/>
        <w:t>Identifying means by which the virtual learning environments can be further improved</w:t>
      </w:r>
    </w:p>
    <w:p w:rsidR="00320CB3" w:rsidRDefault="00320CB3" w:rsidP="00320CB3">
      <w:pPr>
        <w:pStyle w:val="ListParagraph"/>
        <w:numPr>
          <w:ilvl w:val="0"/>
          <w:numId w:val="2"/>
        </w:numPr>
      </w:pPr>
      <w:r>
        <w:t xml:space="preserve">Establishing a better understanding of students </w:t>
      </w:r>
      <w:r w:rsidR="002A23A3">
        <w:t>in regard to</w:t>
      </w:r>
      <w:r>
        <w:t xml:space="preserve"> the way in which the virtual learning environment can be used.</w:t>
      </w:r>
    </w:p>
    <w:p w:rsidR="00320CB3" w:rsidRDefault="00320CB3" w:rsidP="00320CB3">
      <w:pPr>
        <w:pStyle w:val="Heading1"/>
      </w:pPr>
      <w:bookmarkStart w:id="4" w:name="_Toc60874026"/>
      <w:r>
        <w:t>Literature Review of VLE</w:t>
      </w:r>
      <w:bookmarkEnd w:id="4"/>
    </w:p>
    <w:p w:rsidR="00320CB3" w:rsidRDefault="00FD610B" w:rsidP="00320CB3">
      <w:r>
        <w:t xml:space="preserve">The purpose of including a literature review in this particular report is the examination of what the virtual learning environment is and how it can help out students in their academic journey. Supporting learning is the main research objective and the literature review begins by questioning what the topic of research was and how it was carried out in order to create a </w:t>
      </w:r>
      <w:r w:rsidR="002A23A3">
        <w:t>credible and relevant finding</w:t>
      </w:r>
      <w:r>
        <w:t xml:space="preserve"> that can be used confidently by relevant authority</w:t>
      </w:r>
      <w:r w:rsidR="00EA360C" w:rsidRPr="00EA360C">
        <w:t xml:space="preserve"> (Hamilton, 2014)</w:t>
      </w:r>
      <w:r>
        <w:t>.</w:t>
      </w:r>
    </w:p>
    <w:p w:rsidR="00FD610B" w:rsidRDefault="00FD610B" w:rsidP="00320CB3">
      <w:r>
        <w:t>The double of questions which were used for analysing the influence that the virtual learning environment has on learning experience were:</w:t>
      </w:r>
    </w:p>
    <w:p w:rsidR="00FD610B" w:rsidRDefault="00FD610B" w:rsidP="00FD610B">
      <w:pPr>
        <w:pStyle w:val="ListParagraph"/>
        <w:numPr>
          <w:ilvl w:val="0"/>
          <w:numId w:val="3"/>
        </w:numPr>
      </w:pPr>
      <w:r>
        <w:t>Whether or not the virtual learning environment carries a positive impact on the learning of students at university</w:t>
      </w:r>
    </w:p>
    <w:p w:rsidR="00FD610B" w:rsidRDefault="00FD610B" w:rsidP="00FD610B">
      <w:pPr>
        <w:pStyle w:val="ListParagraph"/>
        <w:numPr>
          <w:ilvl w:val="0"/>
          <w:numId w:val="3"/>
        </w:numPr>
      </w:pPr>
      <w:r>
        <w:t>Whether or not the platform helps students increase their ability or motivation to learn at university.</w:t>
      </w:r>
    </w:p>
    <w:p w:rsidR="00FD610B" w:rsidRDefault="00FD610B" w:rsidP="00FD610B">
      <w:pPr>
        <w:pStyle w:val="ListParagraph"/>
        <w:numPr>
          <w:ilvl w:val="0"/>
          <w:numId w:val="3"/>
        </w:numPr>
      </w:pPr>
      <w:r>
        <w:t>Whether or not the virtual learning environment can encourage students to pursue independence/solitary learning style and become more independent as their academic journey progresses</w:t>
      </w:r>
    </w:p>
    <w:p w:rsidR="00FD610B" w:rsidRPr="00320CB3" w:rsidRDefault="00FD610B" w:rsidP="00FD610B">
      <w:r>
        <w:t>The results are in the interest of both students and teachers, as teachers will be able to invest more attention into helping students to interact better with a virtual learning environment which is beneficial for the other side as well.</w:t>
      </w:r>
    </w:p>
    <w:p w:rsidR="00691FE7" w:rsidRDefault="007D67CD" w:rsidP="00691FE7">
      <w:r>
        <w:t>According to Weller (2008), t</w:t>
      </w:r>
      <w:r w:rsidR="00691FE7">
        <w:t>he literature outlook on the VLE recommends the connections and the way students and faculty connect and communicate change in an advanced learning climate. As students take on a more remarkable responsibility and commitment to their learning in e-learning settings, the relationship between master and lecturer changes, where the instructor turns out to be less of an instructor and even more of a facilitator in learning</w:t>
      </w:r>
      <w:r w:rsidR="00BC40BB" w:rsidRPr="00BC40BB">
        <w:t xml:space="preserve"> (Phungsuk, Viriyavejakul and Ratanaolarn, 2017)</w:t>
      </w:r>
      <w:r w:rsidR="00691FE7">
        <w:t>. The writing further recommends that teachers regularly find that they need to work more enthusiastically to associate with their students as a result of a lack of face-to-face contact, although some of the writing notes examples where instructors actually realized the need to open up face to face with those activities that have been created at that moment.</w:t>
      </w:r>
    </w:p>
    <w:p w:rsidR="00691FE7" w:rsidRDefault="00691FE7" w:rsidP="00691FE7">
      <w:r>
        <w:t>The review further hints at the importance of collaboration for effective e-learning at different levels</w:t>
      </w:r>
      <w:r w:rsidR="00BC40BB" w:rsidRPr="00BC40BB">
        <w:t xml:space="preserve"> (Phungsuk, Viriyavejakul and Ratanaolarn, 2017)</w:t>
      </w:r>
      <w:r>
        <w:t xml:space="preserve">. One level </w:t>
      </w:r>
      <w:r w:rsidR="00BC40BB">
        <w:t>hint</w:t>
      </w:r>
      <w:r>
        <w:t xml:space="preserve"> at collaborative efforts as an educational and teaching practice, while another discusses how collaboration is a cycle of association and improvement between assets and members or clients of such assets. A next level, discussed here, hints at </w:t>
      </w:r>
      <w:r>
        <w:lastRenderedPageBreak/>
        <w:t>the importance of communication links - between and between networks, schools and foundations - in promoting the orderliness of administrations and e-learning elements.</w:t>
      </w:r>
    </w:p>
    <w:p w:rsidR="00691FE7" w:rsidRDefault="00691FE7" w:rsidP="00691FE7">
      <w:r>
        <w:t>There is a differentiation of e-learning, like a positive and imaginative way for local students and networks to engage with their social information structures and practices</w:t>
      </w:r>
      <w:r w:rsidR="00BC40BB" w:rsidRPr="00BC40BB">
        <w:t xml:space="preserve"> (Afini Normadhi et al., 2019)</w:t>
      </w:r>
      <w:r>
        <w:t>. Models have been proposed on how emergency e-learning devices have the potential to help networks reconnect (through websites) and learn about their language and customs (through event reversals and the creation of online learning tools).</w:t>
      </w:r>
    </w:p>
    <w:p w:rsidR="00320CB3" w:rsidRPr="00320CB3" w:rsidRDefault="00691FE7" w:rsidP="00691FE7">
      <w:r>
        <w:t>A final point in this literature review is that the fundamental concern recognized in e-learning writing was its expected effect on the conservation, use and abuse of local skills and practices. While e-learning was seen as a decisive contribution to home networks by promoting more adaptable learning conditions, by reconnecting networks, etc., the writing shows how e-learning can also encourage the alienation of local youth from conventional methods of learning. reaching and providing local skills and practices</w:t>
      </w:r>
      <w:r w:rsidR="0004783F" w:rsidRPr="0004783F">
        <w:t xml:space="preserve"> (Kristóf and Tóth, 2019)</w:t>
      </w:r>
      <w:r>
        <w:t>. In addition, concerns were expressed about how e-learning, as an activity derived from Western reasoning, could adversely affect native philosophical ways of dealing with learning.</w:t>
      </w:r>
    </w:p>
    <w:p w:rsidR="00B72FE0" w:rsidRDefault="00B72FE0" w:rsidP="00B72FE0">
      <w:pPr>
        <w:pStyle w:val="Heading1"/>
      </w:pPr>
      <w:bookmarkStart w:id="5" w:name="_Toc60874027"/>
      <w:r>
        <w:t>Methodology</w:t>
      </w:r>
      <w:bookmarkEnd w:id="5"/>
    </w:p>
    <w:p w:rsidR="00B72FE0" w:rsidRDefault="00B72FE0" w:rsidP="00B72FE0">
      <w:pPr>
        <w:pStyle w:val="Heading2"/>
      </w:pPr>
      <w:bookmarkStart w:id="6" w:name="_Toc60874028"/>
      <w:r>
        <w:t>Method of Research</w:t>
      </w:r>
      <w:bookmarkEnd w:id="6"/>
    </w:p>
    <w:p w:rsidR="00B72FE0" w:rsidRDefault="0067614C" w:rsidP="00B72FE0">
      <w:r>
        <w:t>First and foremost, any research is identified as a process of data collection or any relevant information in fact in the pursuit of knowledge acquisition and improvement of current or past views on a given subject or topic. There are several types of research that can be conducted which are listed below</w:t>
      </w:r>
      <w:r w:rsidR="00EA3126" w:rsidRPr="00EA3126">
        <w:t xml:space="preserve"> (Aylmer, 2017)</w:t>
      </w:r>
      <w:r>
        <w:t>:</w:t>
      </w:r>
    </w:p>
    <w:p w:rsidR="0067614C" w:rsidRDefault="0067614C" w:rsidP="0067614C">
      <w:pPr>
        <w:pStyle w:val="ListParagraph"/>
        <w:numPr>
          <w:ilvl w:val="0"/>
          <w:numId w:val="3"/>
        </w:numPr>
      </w:pPr>
      <w:r>
        <w:t>Qualitative data: this type is used to observe given information based on emotional response which cannot therefore be measured.</w:t>
      </w:r>
    </w:p>
    <w:p w:rsidR="0067614C" w:rsidRDefault="0042012F" w:rsidP="0067614C">
      <w:pPr>
        <w:pStyle w:val="ListParagraph"/>
        <w:numPr>
          <w:ilvl w:val="0"/>
          <w:numId w:val="3"/>
        </w:numPr>
      </w:pPr>
      <w:r>
        <w:t>Quant</w:t>
      </w:r>
      <w:r w:rsidR="0067614C">
        <w:t>itative data: this type can be presented easily into a numerical diagram where tables and graphs can be used to easily visually interpret information.</w:t>
      </w:r>
    </w:p>
    <w:p w:rsidR="0067614C" w:rsidRDefault="0042012F" w:rsidP="0067614C">
      <w:pPr>
        <w:pStyle w:val="ListParagraph"/>
        <w:numPr>
          <w:ilvl w:val="0"/>
          <w:numId w:val="3"/>
        </w:numPr>
      </w:pPr>
      <w:r>
        <w:t>Combined</w:t>
      </w:r>
      <w:r w:rsidR="0067614C">
        <w:t xml:space="preserve"> data: this type of data can include both quantitative and as well as that qualitative information, whereby some of it can be measured and some cannot.</w:t>
      </w:r>
    </w:p>
    <w:p w:rsidR="0067614C" w:rsidRDefault="0067614C" w:rsidP="0067614C">
      <w:r>
        <w:t xml:space="preserve">In order to enhance the quality of this particular research, I have decided to incorporate </w:t>
      </w:r>
      <w:r w:rsidR="009806DE">
        <w:t>mixed</w:t>
      </w:r>
      <w:r>
        <w:t xml:space="preserve"> data collection where the information can be easily converted into diagrams that can help development authority to evaluate the findings</w:t>
      </w:r>
      <w:r w:rsidR="009806DE">
        <w:t>, and also have supporting qualitative evidence</w:t>
      </w:r>
      <w:r>
        <w:t xml:space="preserve">. </w:t>
      </w:r>
      <w:r w:rsidR="009806DE">
        <w:t xml:space="preserve">Qualitative </w:t>
      </w:r>
      <w:r>
        <w:t xml:space="preserve">data has its </w:t>
      </w:r>
      <w:r w:rsidR="00013EBA">
        <w:t>benefits,</w:t>
      </w:r>
      <w:r>
        <w:t xml:space="preserve"> but it is very difficult to communicate findings based on the response of the majority as each answer will be different</w:t>
      </w:r>
      <w:r w:rsidR="009806DE">
        <w:t xml:space="preserve">, which is why it is important to include quantitative research as well. </w:t>
      </w:r>
    </w:p>
    <w:p w:rsidR="00B72FE0" w:rsidRDefault="00B72FE0" w:rsidP="00B72FE0">
      <w:pPr>
        <w:pStyle w:val="Heading2"/>
      </w:pPr>
      <w:bookmarkStart w:id="7" w:name="_Toc60874029"/>
      <w:r>
        <w:lastRenderedPageBreak/>
        <w:t>Sample, Sample Size &amp; Population Information</w:t>
      </w:r>
      <w:bookmarkEnd w:id="7"/>
    </w:p>
    <w:p w:rsidR="00B72FE0" w:rsidRDefault="00560DDC" w:rsidP="00B72FE0">
      <w:r>
        <w:t>The population in any type of research will be a crucial part which is identified as the target group providing answers to the main research questions or hypothesis</w:t>
      </w:r>
      <w:r w:rsidR="00341DD5" w:rsidRPr="00341DD5">
        <w:t xml:space="preserve"> (Aylmer, 2017)</w:t>
      </w:r>
      <w:r>
        <w:t>. In addition to the interest of the researcher apart from population, the sample size and the sample itself are also integral for the proper completion of the research. The sample size is the number of chosen units, in this instance participants in the research, where data was collected from them. In contrast to the term sample, sample size is not the entire selection that is taken out of the total population group. The sample and sample size are both representative of a part of the group of the population.</w:t>
      </w:r>
    </w:p>
    <w:p w:rsidR="00B72FE0" w:rsidRDefault="00B72FE0" w:rsidP="00B72FE0">
      <w:pPr>
        <w:pStyle w:val="Heading1"/>
      </w:pPr>
      <w:bookmarkStart w:id="8" w:name="_Toc60874030"/>
      <w:r>
        <w:t>Data &amp; Data Collection Process</w:t>
      </w:r>
      <w:bookmarkEnd w:id="8"/>
    </w:p>
    <w:p w:rsidR="00B72FE0" w:rsidRDefault="00B72FE0" w:rsidP="00B72FE0">
      <w:pPr>
        <w:pStyle w:val="Heading2"/>
      </w:pPr>
      <w:bookmarkStart w:id="9" w:name="_Toc60874031"/>
      <w:r>
        <w:t>Primary Data</w:t>
      </w:r>
      <w:bookmarkEnd w:id="9"/>
    </w:p>
    <w:p w:rsidR="00B72FE0" w:rsidRDefault="00560DDC" w:rsidP="00B72FE0">
      <w:r>
        <w:t>The primary research consists of the survey that was conducted for students in the form of a questionnaire with quantitative-based answers</w:t>
      </w:r>
      <w:r w:rsidR="00EA3126" w:rsidRPr="00EA3126">
        <w:t xml:space="preserve"> (Aylmer, 2017)</w:t>
      </w:r>
      <w:r>
        <w:t>. The survey was comp</w:t>
      </w:r>
      <w:r w:rsidR="00947B53">
        <w:t>leted with a total of 14 classmates from the sample of 300 students studying DSR module</w:t>
      </w:r>
      <w:r>
        <w:t xml:space="preserve">. The </w:t>
      </w:r>
      <w:r w:rsidR="00947B53">
        <w:t>overall population was 2</w:t>
      </w:r>
      <w:r>
        <w:t>500 students that their stud</w:t>
      </w:r>
      <w:r w:rsidR="00947B53">
        <w:t>ying currently at the UWTSD</w:t>
      </w:r>
      <w:r>
        <w:t xml:space="preserve">. </w:t>
      </w:r>
    </w:p>
    <w:p w:rsidR="00B72FE0" w:rsidRDefault="00B72FE0" w:rsidP="00B72FE0">
      <w:pPr>
        <w:pStyle w:val="Heading2"/>
      </w:pPr>
      <w:bookmarkStart w:id="10" w:name="_Toc60874032"/>
      <w:r>
        <w:t>Secondary Data</w:t>
      </w:r>
      <w:bookmarkEnd w:id="10"/>
    </w:p>
    <w:p w:rsidR="00B72FE0" w:rsidRDefault="00560DDC" w:rsidP="00B72FE0">
      <w:r>
        <w:t>The secondary data collection took place through reading resources that they accredited such as journal articles, relevant books on the virtual learning environment</w:t>
      </w:r>
      <w:r w:rsidR="00EA3126" w:rsidRPr="00EA3126">
        <w:t xml:space="preserve"> (Aylmer, 2017)</w:t>
      </w:r>
      <w:r>
        <w:t>. Website articles were avoided as much as possible if their credibility could not be.</w:t>
      </w:r>
    </w:p>
    <w:p w:rsidR="00B72FE0" w:rsidRDefault="00B72FE0" w:rsidP="00B72FE0">
      <w:pPr>
        <w:pStyle w:val="Heading1"/>
      </w:pPr>
      <w:bookmarkStart w:id="11" w:name="_Toc60874033"/>
      <w:r>
        <w:t>Ethical Concerns in Data Collection</w:t>
      </w:r>
      <w:bookmarkEnd w:id="11"/>
    </w:p>
    <w:p w:rsidR="00B72FE0" w:rsidRDefault="00560DDC" w:rsidP="00B72FE0">
      <w:r>
        <w:t>There are always ethical concerns in every type of data collection for every type of research that has been conducted</w:t>
      </w:r>
      <w:r w:rsidR="00013EBA" w:rsidRPr="00013EBA">
        <w:t xml:space="preserve"> (Degabriele Pace, 2014)</w:t>
      </w:r>
      <w:r>
        <w:t>. The research based on primary data collection like the questionnaire was interpreted as impartially as possible. There was no form of manipulation or abuse of any type of results that was there arrived from the research.</w:t>
      </w:r>
    </w:p>
    <w:p w:rsidR="00560DDC" w:rsidRDefault="00560DDC" w:rsidP="00B72FE0">
      <w:r>
        <w:t xml:space="preserve">I have personally had the permission of my participants to use the data that they put forward as the answers to my questionnaire as well as the relevant institution where the questionnaire and entire survey was conducted in. </w:t>
      </w:r>
    </w:p>
    <w:p w:rsidR="001B3D49" w:rsidRDefault="00560DDC" w:rsidP="00B72FE0">
      <w:r>
        <w:t>Finally, it is important that I also outline that I confirm that any data that was used is under the protection of the United Kingdom law for Data Protection Ac</w:t>
      </w:r>
      <w:r w:rsidR="00EA3126">
        <w:t>t</w:t>
      </w:r>
      <w:r w:rsidR="00EA3126" w:rsidRPr="00EA3126">
        <w:t xml:space="preserve"> (Aylmer, 2017)</w:t>
      </w:r>
      <w:r>
        <w:t>. This type of information will certainly be kept confidential and will never be shared with a third-party participant or anywhere else apart from the dedicated research to this topic</w:t>
      </w:r>
      <w:r w:rsidR="001B3D49">
        <w:t>.</w:t>
      </w:r>
    </w:p>
    <w:p w:rsidR="00B72FE0" w:rsidRDefault="00B72FE0" w:rsidP="00B72FE0">
      <w:pPr>
        <w:pStyle w:val="Heading1"/>
      </w:pPr>
      <w:bookmarkStart w:id="12" w:name="_Toc60874034"/>
      <w:r>
        <w:t>Analysis of Findings &amp; Discussion</w:t>
      </w:r>
      <w:bookmarkEnd w:id="12"/>
    </w:p>
    <w:p w:rsidR="00B72FE0" w:rsidRPr="001B3D49" w:rsidRDefault="001B3D49" w:rsidP="00B72FE0">
      <w:pPr>
        <w:rPr>
          <w:b/>
          <w:bCs/>
        </w:rPr>
      </w:pPr>
      <w:r w:rsidRPr="001B3D49">
        <w:rPr>
          <w:b/>
          <w:bCs/>
        </w:rPr>
        <w:t>Question 1:</w:t>
      </w:r>
    </w:p>
    <w:p w:rsidR="001B3D49" w:rsidRDefault="001B3D49" w:rsidP="00B72FE0">
      <w:r w:rsidRPr="001B3D49">
        <w:rPr>
          <w:noProof/>
          <w:lang w:eastAsia="en-GB"/>
        </w:rPr>
        <w:lastRenderedPageBreak/>
        <w:drawing>
          <wp:inline distT="0" distB="0" distL="0" distR="0">
            <wp:extent cx="4911703" cy="1993353"/>
            <wp:effectExtent l="0" t="0" r="16510" b="13335"/>
            <wp:docPr id="1" name="Chart 1">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CCC5BD59-641E-2040-A96E-349A656C15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D67CD" w:rsidRDefault="00D80FD8" w:rsidP="00B72FE0">
      <w:r>
        <w:t xml:space="preserve">More students said that they do not enjoy studying online which also means that their motivation to learn with the help of the virtual learning environment can be hindered. 43% of the students still answered with a “yes” which is an indicator of that almost half of the current pupils are able to utilise their online resources effectively. </w:t>
      </w:r>
    </w:p>
    <w:p w:rsidR="001B3D49" w:rsidRDefault="001B3D49" w:rsidP="00B72FE0">
      <w:pPr>
        <w:rPr>
          <w:b/>
          <w:bCs/>
        </w:rPr>
      </w:pPr>
      <w:r>
        <w:rPr>
          <w:b/>
          <w:bCs/>
        </w:rPr>
        <w:t>Question 2:</w:t>
      </w:r>
    </w:p>
    <w:p w:rsidR="001B3D49" w:rsidRDefault="001B3D49" w:rsidP="00B72FE0">
      <w:r w:rsidRPr="001B3D49">
        <w:rPr>
          <w:noProof/>
          <w:lang w:eastAsia="en-GB"/>
        </w:rPr>
        <w:drawing>
          <wp:inline distT="0" distB="0" distL="0" distR="0">
            <wp:extent cx="5181600" cy="2265045"/>
            <wp:effectExtent l="0" t="0" r="12700" b="8255"/>
            <wp:docPr id="2" name="Chart 2">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CCC5BD59-641E-2040-A96E-349A656C15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A3126" w:rsidRDefault="00D80FD8" w:rsidP="00B72FE0">
      <w:r>
        <w:t>A significantly larger part of the participants stated that they prefer to have a face-to-face or in class type of learning as opposed to online. This can be partially due to the fact that the virtual learning environment is underdeveloped, or it does not help them as affectively to learn material fully online. This should definitely be taken into consideration when looking at potential improvements that the VLE can undergo in order to serve its students better.</w:t>
      </w:r>
    </w:p>
    <w:p w:rsidR="00EA3126" w:rsidRDefault="00EA3126" w:rsidP="00B72FE0"/>
    <w:p w:rsidR="001B3D49" w:rsidRPr="00DB032B" w:rsidRDefault="00DB032B" w:rsidP="00B72FE0">
      <w:pPr>
        <w:rPr>
          <w:b/>
          <w:bCs/>
        </w:rPr>
      </w:pPr>
      <w:r>
        <w:rPr>
          <w:b/>
          <w:bCs/>
        </w:rPr>
        <w:t>Question 3:</w:t>
      </w:r>
    </w:p>
    <w:p w:rsidR="001B3D49" w:rsidRDefault="00DB032B" w:rsidP="00B72FE0">
      <w:r w:rsidRPr="00DB032B">
        <w:rPr>
          <w:noProof/>
          <w:lang w:eastAsia="en-GB"/>
        </w:rPr>
        <w:lastRenderedPageBreak/>
        <w:drawing>
          <wp:inline distT="0" distB="0" distL="0" distR="0">
            <wp:extent cx="5852160" cy="2615565"/>
            <wp:effectExtent l="0" t="0" r="15240" b="13335"/>
            <wp:docPr id="3" name="Chart 3">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8FDD9E21-3C8B-7849-8F48-E375DD8E4E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B032B" w:rsidRDefault="00D80FD8" w:rsidP="00B72FE0">
      <w:r>
        <w:t>None of the students answered with an “excellent” when asked whether or not online learning affects them positively or in a negative way. This is a good indicator that the virtual learning environment should definitely undergo further improvements in order for more participants to be certain that even if they are left to study online for prolonged periods of time, they would be confident in acquiring all the necessary knowledge to pass their exams. The largest part of the students answered that they have been well affected by the online learning which means that the maintenance of the platform is done in a positive direction.</w:t>
      </w:r>
    </w:p>
    <w:p w:rsidR="007D67CD" w:rsidRDefault="007D67CD" w:rsidP="00B72FE0"/>
    <w:p w:rsidR="00DB032B" w:rsidRDefault="00DB032B" w:rsidP="00B72FE0">
      <w:pPr>
        <w:rPr>
          <w:b/>
          <w:bCs/>
        </w:rPr>
      </w:pPr>
      <w:r>
        <w:rPr>
          <w:b/>
          <w:bCs/>
        </w:rPr>
        <w:t>Question 4:</w:t>
      </w:r>
    </w:p>
    <w:p w:rsidR="00DB032B" w:rsidRDefault="00DB032B" w:rsidP="00B72FE0">
      <w:r w:rsidRPr="00DB032B">
        <w:rPr>
          <w:noProof/>
          <w:lang w:eastAsia="en-GB"/>
        </w:rPr>
        <w:drawing>
          <wp:inline distT="0" distB="0" distL="0" distR="0">
            <wp:extent cx="5731510" cy="2371725"/>
            <wp:effectExtent l="0" t="0" r="8890" b="15875"/>
            <wp:docPr id="4" name="Chart 4">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8FDD9E21-3C8B-7849-8F48-E375DD8E4E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B032B" w:rsidRDefault="00D80FD8" w:rsidP="00B72FE0">
      <w:r>
        <w:t>None of the students stated that they use computers to access the virtual learning environment and most of them do so through a laptop. Some of the students prefer phones and on an equal measure they also prefer to use tablets.</w:t>
      </w:r>
    </w:p>
    <w:p w:rsidR="009806DE" w:rsidRDefault="009806DE" w:rsidP="00B72FE0"/>
    <w:p w:rsidR="00DB032B" w:rsidRPr="00DB032B" w:rsidRDefault="00DB032B" w:rsidP="00B72FE0">
      <w:pPr>
        <w:rPr>
          <w:b/>
          <w:bCs/>
        </w:rPr>
      </w:pPr>
      <w:r w:rsidRPr="00DB032B">
        <w:rPr>
          <w:b/>
          <w:bCs/>
        </w:rPr>
        <w:lastRenderedPageBreak/>
        <w:t>Question 5:</w:t>
      </w:r>
    </w:p>
    <w:p w:rsidR="00DB032B" w:rsidRDefault="00DB032B" w:rsidP="00B72FE0">
      <ve:AlternateContent>
        <mc:Choice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p14="http://schemas.microsoft.com/office/word/2010/wordprocessingDrawing"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Requires="cx1">
          <w:drawing>
            <wp:inline distT="0" distB="0" distL="0" distR="0" wp14:anchorId="3CC9CBE4" wp14:editId="58BAAF03">
              <wp:extent cx="5731510" cy="2371725"/>
              <wp:effectExtent l="0" t="0" r="8890" b="3175"/>
              <wp:docPr id="5" name="Chart 5">
                <a:extLst xmlns:a="http://schemas.openxmlformats.org/drawingml/2006/main">
                  <a:ext uri="{FF2B5EF4-FFF2-40B4-BE49-F238E27FC236}">
                    <a16:creationId xmlns:a16="http://schemas.microsoft.com/office/drawing/2014/main" id="{9339BCA2-D3E3-E44C-9375-70C88E5581D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ve:Fallback>
          <w:r w:rsidRPr="00DB032B">
            <w:rPr>
              <w:noProof/>
              <w:lang w:eastAsia="en-GB"/>
            </w:rPr>
            <w:drawing>
              <wp:inline distT="0" distB="0" distL="0" distR="0">
                <wp:extent cx="5731510" cy="2371725"/>
                <wp:effectExtent l="0" t="0" r="8890" b="3175"/>
                <wp:docPr id="5" name="Chart 5">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9339BCA2-D3E3-E44C-9375-70C88E5581D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9339BCA2-D3E3-E44C-9375-70C88E5581D0}"/>
                            </a:ext>
                          </a:extLst>
                        </pic:cNvPr>
                        <pic:cNvPicPr>
                          <a:picLocks noGrp="1" noRot="1" noChangeAspect="1" noMove="1" noResize="1" noEditPoints="1" noAdjustHandles="1" noChangeArrowheads="1" noChangeShapeType="1"/>
                        </pic:cNvPicPr>
                      </pic:nvPicPr>
                      <pic:blipFill>
                        <a:blip r:embed="rId13" cstate="print"/>
                        <a:stretch>
                          <a:fillRect/>
                        </a:stretch>
                      </pic:blipFill>
                      <pic:spPr>
                        <a:xfrm>
                          <a:off x="0" y="0"/>
                          <a:ext cx="5731510" cy="2371725"/>
                        </a:xfrm>
                        <a:prstGeom prst="rect">
                          <a:avLst/>
                        </a:prstGeom>
                      </pic:spPr>
                    </pic:pic>
                  </a:graphicData>
                </a:graphic>
              </wp:inline>
            </w:drawing>
          </w:r>
        </ve:Fallback>
      </ve:AlternateContent>
    </w:p>
    <w:p w:rsidR="007D67CD" w:rsidRDefault="00D80FD8" w:rsidP="00B72FE0">
      <w:r>
        <w:t>Most of the students fall into the category of having some relative difficulty in using the virtual learning environment or accessing it. This is an indicator which can be used by relevant authority to make the access and use of materials that are published on the platform easier for its pupils. This can be beneficial in terms of motivation to use the platform more often and is a general motivation to become better students.</w:t>
      </w:r>
    </w:p>
    <w:p w:rsidR="00644A83" w:rsidRDefault="00644A83" w:rsidP="00B72FE0">
      <w:pPr>
        <w:rPr>
          <w:b/>
          <w:bCs/>
        </w:rPr>
      </w:pPr>
      <w:r>
        <w:rPr>
          <w:b/>
          <w:bCs/>
        </w:rPr>
        <w:t>Question 6:</w:t>
      </w:r>
    </w:p>
    <w:p w:rsidR="00644A83" w:rsidRDefault="00644A83" w:rsidP="00B72FE0">
      <ve:AlternateContent>
        <mc:Choice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p14="http://schemas.microsoft.com/office/word/2010/wordprocessingDrawing"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Requires="cx1">
          <w:drawing>
            <wp:inline distT="0" distB="0" distL="0" distR="0" wp14:anchorId="085F66F0" wp14:editId="1AC64A96">
              <wp:extent cx="5731510" cy="2371725"/>
              <wp:effectExtent l="0" t="0" r="8890" b="3175"/>
              <wp:docPr id="6" name="Chart 6">
                <a:extLst xmlns:a="http://schemas.openxmlformats.org/drawingml/2006/main">
                  <a:ext uri="{FF2B5EF4-FFF2-40B4-BE49-F238E27FC236}">
                    <a16:creationId xmlns:a16="http://schemas.microsoft.com/office/drawing/2014/main" id="{9339BCA2-D3E3-E44C-9375-70C88E5581D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4"/>
                </a:graphicData>
              </a:graphic>
            </wp:inline>
          </w:drawing>
        </mc:Choice>
        <ve:Fallback>
          <w:r w:rsidRPr="00644A83">
            <w:rPr>
              <w:noProof/>
              <w:lang w:eastAsia="en-GB"/>
            </w:rPr>
            <w:drawing>
              <wp:inline distT="0" distB="0" distL="0" distR="0">
                <wp:extent cx="5731510" cy="2371725"/>
                <wp:effectExtent l="0" t="0" r="8890" b="3175"/>
                <wp:docPr id="6" name="Chart 6">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9339BCA2-D3E3-E44C-9375-70C88E5581D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9339BCA2-D3E3-E44C-9375-70C88E5581D0}"/>
                            </a:ext>
                          </a:extLst>
                        </pic:cNvPr>
                        <pic:cNvPicPr>
                          <a:picLocks noGrp="1" noRot="1" noChangeAspect="1" noMove="1" noResize="1" noEditPoints="1" noAdjustHandles="1" noChangeArrowheads="1" noChangeShapeType="1"/>
                        </pic:cNvPicPr>
                      </pic:nvPicPr>
                      <pic:blipFill>
                        <a:blip r:embed="rId15" cstate="print"/>
                        <a:stretch>
                          <a:fillRect/>
                        </a:stretch>
                      </pic:blipFill>
                      <pic:spPr>
                        <a:xfrm>
                          <a:off x="0" y="0"/>
                          <a:ext cx="5731510" cy="2371725"/>
                        </a:xfrm>
                        <a:prstGeom prst="rect">
                          <a:avLst/>
                        </a:prstGeom>
                      </pic:spPr>
                    </pic:pic>
                  </a:graphicData>
                </a:graphic>
              </wp:inline>
            </w:drawing>
          </w:r>
        </ve:Fallback>
      </ve:AlternateContent>
    </w:p>
    <w:p w:rsidR="009806DE" w:rsidRDefault="00D80FD8" w:rsidP="00B72FE0">
      <w:r>
        <w:t xml:space="preserve">The majority of students stated that there is a relative use of the virtual learning environment platform. Some of them answered with certainty that the VLE has </w:t>
      </w:r>
      <w:r w:rsidR="007D67CD">
        <w:t>High level of usefulness but it is not always utilised in the right way because of the difficult access to the platform daddy experience on a regular basis.</w:t>
      </w:r>
    </w:p>
    <w:p w:rsidR="009806DE" w:rsidRDefault="009806DE" w:rsidP="00B72FE0"/>
    <w:tbl>
      <w:tblPr>
        <w:tblW w:w="7600" w:type="dxa"/>
        <w:tblLook w:val="04A0"/>
      </w:tblPr>
      <w:tblGrid>
        <w:gridCol w:w="7600"/>
      </w:tblGrid>
      <w:tr w:rsidR="009806DE" w:rsidRPr="009806DE" w:rsidTr="009806DE">
        <w:trPr>
          <w:trHeight w:val="900"/>
        </w:trPr>
        <w:tc>
          <w:tcPr>
            <w:tcW w:w="7600" w:type="dxa"/>
            <w:tcBorders>
              <w:top w:val="single" w:sz="8" w:space="0" w:color="000000"/>
              <w:left w:val="single" w:sz="8" w:space="0" w:color="000000"/>
              <w:bottom w:val="single" w:sz="8" w:space="0" w:color="000000"/>
              <w:right w:val="single" w:sz="8" w:space="0" w:color="000000"/>
            </w:tcBorders>
            <w:shd w:val="clear" w:color="000000" w:fill="CCC0D9"/>
            <w:hideMark/>
          </w:tcPr>
          <w:p w:rsidR="009806DE" w:rsidRPr="009806DE" w:rsidRDefault="009806DE" w:rsidP="009806DE">
            <w:pPr>
              <w:spacing w:after="0" w:line="240" w:lineRule="auto"/>
              <w:rPr>
                <w:rFonts w:eastAsia="Times New Roman" w:cs="Arial"/>
                <w:color w:val="000000"/>
                <w:szCs w:val="24"/>
                <w:lang w:eastAsia="en-GB"/>
              </w:rPr>
            </w:pPr>
            <w:r w:rsidRPr="009806DE">
              <w:rPr>
                <w:rFonts w:eastAsia="Times New Roman" w:cs="Arial"/>
                <w:color w:val="000000"/>
                <w:szCs w:val="24"/>
                <w:lang w:eastAsia="en-GB"/>
              </w:rPr>
              <w:lastRenderedPageBreak/>
              <w:t>7.</w:t>
            </w:r>
            <w:r w:rsidRPr="009806DE">
              <w:rPr>
                <w:rFonts w:ascii="Times New Roman" w:eastAsia="Times New Roman" w:hAnsi="Times New Roman" w:cs="Times New Roman"/>
                <w:color w:val="000000"/>
                <w:sz w:val="14"/>
                <w:szCs w:val="14"/>
                <w:lang w:eastAsia="en-GB"/>
              </w:rPr>
              <w:t xml:space="preserve">    </w:t>
            </w:r>
            <w:r w:rsidRPr="009806DE">
              <w:rPr>
                <w:rFonts w:eastAsia="Times New Roman" w:cs="Arial"/>
                <w:color w:val="000000"/>
                <w:szCs w:val="24"/>
                <w:lang w:eastAsia="en-GB"/>
              </w:rPr>
              <w:t>What is your opinion about our online studying platform                                                     (for example Moodle, Calendar and Email)?</w:t>
            </w:r>
          </w:p>
        </w:tc>
      </w:tr>
      <w:tr w:rsidR="009806DE" w:rsidRPr="009806DE" w:rsidTr="009806DE">
        <w:trPr>
          <w:trHeight w:val="840"/>
        </w:trPr>
        <w:tc>
          <w:tcPr>
            <w:tcW w:w="7600" w:type="dxa"/>
            <w:tcBorders>
              <w:top w:val="single" w:sz="8" w:space="0" w:color="000000"/>
              <w:left w:val="single" w:sz="8" w:space="0" w:color="000000"/>
              <w:bottom w:val="single" w:sz="8" w:space="0" w:color="000000"/>
              <w:right w:val="single" w:sz="8" w:space="0" w:color="000000"/>
            </w:tcBorders>
            <w:shd w:val="clear" w:color="auto" w:fill="auto"/>
            <w:hideMark/>
          </w:tcPr>
          <w:p w:rsidR="009806DE" w:rsidRPr="009806DE" w:rsidRDefault="009806DE" w:rsidP="009806DE">
            <w:pPr>
              <w:spacing w:after="0" w:line="240" w:lineRule="auto"/>
              <w:rPr>
                <w:rFonts w:eastAsia="Times New Roman" w:cs="Arial"/>
                <w:color w:val="000000"/>
                <w:szCs w:val="24"/>
                <w:lang w:eastAsia="en-GB"/>
              </w:rPr>
            </w:pPr>
            <w:r w:rsidRPr="009806DE">
              <w:rPr>
                <w:rFonts w:eastAsia="Times New Roman" w:cs="Arial"/>
                <w:color w:val="000000"/>
                <w:szCs w:val="24"/>
                <w:lang w:eastAsia="en-GB"/>
              </w:rPr>
              <w:t>Most of my classmates think that the online studying platform is useful and easy to access.</w:t>
            </w:r>
          </w:p>
        </w:tc>
      </w:tr>
      <w:tr w:rsidR="009806DE" w:rsidRPr="009806DE" w:rsidTr="009806DE">
        <w:trPr>
          <w:trHeight w:val="600"/>
        </w:trPr>
        <w:tc>
          <w:tcPr>
            <w:tcW w:w="7600" w:type="dxa"/>
            <w:tcBorders>
              <w:top w:val="single" w:sz="8" w:space="0" w:color="000000"/>
              <w:left w:val="single" w:sz="8" w:space="0" w:color="000000"/>
              <w:bottom w:val="single" w:sz="8" w:space="0" w:color="000000"/>
              <w:right w:val="single" w:sz="8" w:space="0" w:color="000000"/>
            </w:tcBorders>
            <w:shd w:val="clear" w:color="000000" w:fill="CCC0D9"/>
            <w:hideMark/>
          </w:tcPr>
          <w:p w:rsidR="009806DE" w:rsidRPr="009806DE" w:rsidRDefault="009806DE" w:rsidP="009806DE">
            <w:pPr>
              <w:spacing w:after="0" w:line="240" w:lineRule="auto"/>
              <w:rPr>
                <w:rFonts w:eastAsia="Times New Roman" w:cs="Arial"/>
                <w:color w:val="000000"/>
                <w:szCs w:val="24"/>
                <w:lang w:eastAsia="en-GB"/>
              </w:rPr>
            </w:pPr>
            <w:r w:rsidRPr="009806DE">
              <w:rPr>
                <w:rFonts w:eastAsia="Times New Roman" w:cs="Arial"/>
                <w:color w:val="000000"/>
                <w:szCs w:val="24"/>
                <w:lang w:eastAsia="en-GB"/>
              </w:rPr>
              <w:t>8.</w:t>
            </w:r>
            <w:r w:rsidRPr="009806DE">
              <w:rPr>
                <w:rFonts w:ascii="Times New Roman" w:eastAsia="Times New Roman" w:hAnsi="Times New Roman" w:cs="Times New Roman"/>
                <w:color w:val="000000"/>
                <w:sz w:val="14"/>
                <w:szCs w:val="14"/>
                <w:lang w:eastAsia="en-GB"/>
              </w:rPr>
              <w:t xml:space="preserve">    </w:t>
            </w:r>
            <w:r w:rsidRPr="009806DE">
              <w:rPr>
                <w:rFonts w:eastAsia="Times New Roman" w:cs="Arial"/>
                <w:color w:val="000000"/>
                <w:szCs w:val="24"/>
                <w:lang w:eastAsia="en-GB"/>
              </w:rPr>
              <w:t>Do you feel supported enough by the university teachers?</w:t>
            </w:r>
          </w:p>
        </w:tc>
      </w:tr>
      <w:tr w:rsidR="009806DE" w:rsidRPr="009806DE" w:rsidTr="009806DE">
        <w:trPr>
          <w:trHeight w:val="795"/>
        </w:trPr>
        <w:tc>
          <w:tcPr>
            <w:tcW w:w="7600" w:type="dxa"/>
            <w:tcBorders>
              <w:top w:val="single" w:sz="8" w:space="0" w:color="000000"/>
              <w:left w:val="single" w:sz="8" w:space="0" w:color="000000"/>
              <w:bottom w:val="single" w:sz="8" w:space="0" w:color="000000"/>
              <w:right w:val="single" w:sz="8" w:space="0" w:color="000000"/>
            </w:tcBorders>
            <w:shd w:val="clear" w:color="auto" w:fill="auto"/>
            <w:hideMark/>
          </w:tcPr>
          <w:p w:rsidR="009806DE" w:rsidRPr="009806DE" w:rsidRDefault="009806DE" w:rsidP="009806DE">
            <w:pPr>
              <w:spacing w:after="0" w:line="240" w:lineRule="auto"/>
              <w:rPr>
                <w:rFonts w:eastAsia="Times New Roman" w:cs="Arial"/>
                <w:color w:val="000000"/>
                <w:szCs w:val="24"/>
                <w:lang w:eastAsia="en-GB"/>
              </w:rPr>
            </w:pPr>
            <w:r w:rsidRPr="009806DE">
              <w:rPr>
                <w:rFonts w:eastAsia="Times New Roman" w:cs="Arial"/>
                <w:color w:val="000000"/>
                <w:szCs w:val="24"/>
                <w:lang w:eastAsia="en-GB"/>
              </w:rPr>
              <w:t>Most of my classmates feel supported enough by the teachers at the university.</w:t>
            </w:r>
          </w:p>
        </w:tc>
      </w:tr>
    </w:tbl>
    <w:p w:rsidR="007D67CD" w:rsidRDefault="007D67CD" w:rsidP="00B72FE0"/>
    <w:p w:rsidR="007D67CD" w:rsidRDefault="007D67CD" w:rsidP="00B72FE0">
      <w:r>
        <w:t>This is the qualitative part of the research that has been conducted whereby the answers stated the majority of students are happy with the support that teachers provide for them and that the online study platform is relatively easy to access but can undergo further improvements in order to become excellent.</w:t>
      </w:r>
    </w:p>
    <w:p w:rsidR="009806DE" w:rsidRDefault="009806DE" w:rsidP="00B72FE0"/>
    <w:p w:rsidR="00A646E9" w:rsidRDefault="00A646E9" w:rsidP="00B72FE0"/>
    <w:p w:rsidR="00A646E9" w:rsidRPr="00644A83" w:rsidRDefault="00A646E9" w:rsidP="00B72FE0"/>
    <w:p w:rsidR="00B72FE0" w:rsidRDefault="00B72FE0" w:rsidP="00B72FE0">
      <w:pPr>
        <w:pStyle w:val="Heading1"/>
      </w:pPr>
      <w:bookmarkStart w:id="13" w:name="_Toc60874035"/>
      <w:r>
        <w:t>Conclusion</w:t>
      </w:r>
      <w:bookmarkEnd w:id="13"/>
    </w:p>
    <w:p w:rsidR="00B72FE0" w:rsidRDefault="007D67CD" w:rsidP="00B72FE0">
      <w:r>
        <w:t>This concludes the report made on digital research skills, weird identified the challenges that students experience from the virtual learning environment such as more difficulty in accessing and finding materials that their necessarily need to complete their work. Nonetheless, students are currently relatively good with online learning but would definitely prefer to have face-to-face interactions with their teachers and their colleagues which also affects the use of the virtual learning environment and how it is perceived.</w:t>
      </w:r>
    </w:p>
    <w:p w:rsidR="007D67CD" w:rsidRDefault="007D67CD" w:rsidP="00B72FE0"/>
    <w:p w:rsidR="007D67CD" w:rsidRDefault="007D67CD" w:rsidP="00B72FE0"/>
    <w:p w:rsidR="007D67CD" w:rsidRDefault="007D67CD" w:rsidP="00B72FE0"/>
    <w:p w:rsidR="007D67CD" w:rsidRDefault="007D67CD" w:rsidP="00B72FE0"/>
    <w:p w:rsidR="007D67CD" w:rsidRDefault="007D67CD" w:rsidP="00B72FE0"/>
    <w:p w:rsidR="007D67CD" w:rsidRDefault="007D67CD" w:rsidP="00B72FE0"/>
    <w:p w:rsidR="007D67CD" w:rsidRDefault="007D67CD" w:rsidP="00B72FE0"/>
    <w:p w:rsidR="007D67CD" w:rsidRDefault="007D67CD" w:rsidP="00B72FE0"/>
    <w:p w:rsidR="00B72FE0" w:rsidRDefault="00F50326" w:rsidP="00B72FE0">
      <w:pPr>
        <w:pStyle w:val="Heading1"/>
      </w:pPr>
      <w:bookmarkStart w:id="14" w:name="_Toc60874036"/>
      <w:r>
        <w:lastRenderedPageBreak/>
        <w:t>Re</w:t>
      </w:r>
      <w:r w:rsidR="00B72FE0">
        <w:t>ference List</w:t>
      </w:r>
      <w:bookmarkEnd w:id="14"/>
    </w:p>
    <w:p w:rsidR="00BC40BB" w:rsidRDefault="00BC40BB" w:rsidP="00B72FE0">
      <w:r w:rsidRPr="00BC40BB">
        <w:t xml:space="preserve">Afini Normadhi, N.B., Shuib, L., Md Nasir, H.N., Bimba, A., Idris, N. and Balakrishnan, V. (2019). Identification of personal traits in adaptive learning environment: Systematic literature review. </w:t>
      </w:r>
      <w:r w:rsidRPr="00BC40BB">
        <w:rPr>
          <w:i/>
          <w:iCs/>
        </w:rPr>
        <w:t>Computers &amp; Education</w:t>
      </w:r>
      <w:r w:rsidRPr="00BC40BB">
        <w:t>, 130, pp.168–190.</w:t>
      </w:r>
    </w:p>
    <w:p w:rsidR="00EA3126" w:rsidRDefault="00EA3126" w:rsidP="00B72FE0">
      <w:r w:rsidRPr="00EA3126">
        <w:t xml:space="preserve">Aylmer, R. (2017). </w:t>
      </w:r>
      <w:r w:rsidRPr="00EA3126">
        <w:rPr>
          <w:i/>
          <w:iCs/>
        </w:rPr>
        <w:t>Statistical methods for research workers</w:t>
      </w:r>
      <w:r w:rsidRPr="00EA3126">
        <w:t>. Delhi: Kalpaz, New Delhi, India.</w:t>
      </w:r>
    </w:p>
    <w:p w:rsidR="00013EBA" w:rsidRDefault="00013EBA" w:rsidP="00B72FE0">
      <w:r w:rsidRPr="00013EBA">
        <w:t xml:space="preserve">Degabriele Pace, G. (2014). Doing close-relative research: sticking points, method and ethical considerations. </w:t>
      </w:r>
      <w:r w:rsidRPr="00013EBA">
        <w:rPr>
          <w:i/>
          <w:iCs/>
        </w:rPr>
        <w:t>International Journal of Research &amp; Method in Education</w:t>
      </w:r>
      <w:r w:rsidRPr="00013EBA">
        <w:t>, 38(</w:t>
      </w:r>
      <w:r w:rsidRPr="00013EBA">
        <w:rPr>
          <w:b/>
          <w:bCs/>
        </w:rPr>
        <w:t>4</w:t>
      </w:r>
      <w:r w:rsidRPr="00013EBA">
        <w:t>), pp.341–356.</w:t>
      </w:r>
    </w:p>
    <w:p w:rsidR="00EA360C" w:rsidRDefault="00EA360C" w:rsidP="00B72FE0">
      <w:r w:rsidRPr="00EA360C">
        <w:t>Hamilton, M. (2014). Aut</w:t>
      </w:r>
      <w:r w:rsidRPr="00EA360C">
        <w:rPr>
          <w:i/>
          <w:iCs/>
        </w:rPr>
        <w:t>onomy and foreign language learning in a virtual learning environment</w:t>
      </w:r>
      <w:r w:rsidRPr="00EA360C">
        <w:t>. London: Bloomsbury.</w:t>
      </w:r>
    </w:p>
    <w:p w:rsidR="0004783F" w:rsidRDefault="0004783F" w:rsidP="00B72FE0">
      <w:r w:rsidRPr="0004783F">
        <w:t xml:space="preserve">Kristóf, Z. and Tóth, K. (2019). Developing and examining a virtual learning environment. </w:t>
      </w:r>
      <w:r w:rsidRPr="0004783F">
        <w:rPr>
          <w:i/>
          <w:iCs/>
        </w:rPr>
        <w:t>Hungarian Educational Research Journal</w:t>
      </w:r>
      <w:r w:rsidRPr="0004783F">
        <w:t>, 9(</w:t>
      </w:r>
      <w:r w:rsidRPr="0004783F">
        <w:rPr>
          <w:b/>
          <w:bCs/>
        </w:rPr>
        <w:t>3</w:t>
      </w:r>
      <w:r w:rsidRPr="0004783F">
        <w:t>), pp.511–526.</w:t>
      </w:r>
    </w:p>
    <w:p w:rsidR="00B72FE0" w:rsidRDefault="007D67CD" w:rsidP="00B72FE0">
      <w:r w:rsidRPr="007D67CD">
        <w:t xml:space="preserve">Meer, S. (2013). The learning impact of a virtual learning environment: students’ views  - Insight. </w:t>
      </w:r>
      <w:r w:rsidRPr="007D67CD">
        <w:rPr>
          <w:i/>
          <w:iCs/>
        </w:rPr>
        <w:t>Cumbria.ac.uk</w:t>
      </w:r>
      <w:r w:rsidRPr="007D67CD">
        <w:t xml:space="preserve">. [online] Available at: </w:t>
      </w:r>
      <w:hyperlink r:id="rId16" w:history="1">
        <w:r w:rsidRPr="00D053D9">
          <w:rPr>
            <w:rStyle w:val="Hyperlink"/>
          </w:rPr>
          <w:t>http://insight.cumbria.ac.uk/id/eprint/1455/</w:t>
        </w:r>
      </w:hyperlink>
      <w:r w:rsidRPr="007D67CD">
        <w:t>.</w:t>
      </w:r>
      <w:r>
        <w:t xml:space="preserve"> [Accessed: 28/12/2020].</w:t>
      </w:r>
    </w:p>
    <w:p w:rsidR="00BC40BB" w:rsidRDefault="00BC40BB" w:rsidP="00B72FE0">
      <w:r w:rsidRPr="00BC40BB">
        <w:t>Phungsuk, R., Viriyavejakul, C. and Ratanaolarn, T. (2017). Development of a problem-based learning model via a virtual learning environment. K</w:t>
      </w:r>
      <w:r w:rsidRPr="00BC40BB">
        <w:rPr>
          <w:i/>
          <w:iCs/>
        </w:rPr>
        <w:t>asetsart Journal of Social Sciences</w:t>
      </w:r>
      <w:r w:rsidRPr="00BC40BB">
        <w:t>, 38(</w:t>
      </w:r>
      <w:r w:rsidRPr="00BC40BB">
        <w:rPr>
          <w:b/>
          <w:bCs/>
        </w:rPr>
        <w:t>3</w:t>
      </w:r>
      <w:r w:rsidRPr="00BC40BB">
        <w:t>), pp.297–306.</w:t>
      </w:r>
    </w:p>
    <w:p w:rsidR="007D67CD" w:rsidRDefault="007D67CD" w:rsidP="00B72FE0">
      <w:r w:rsidRPr="007D67CD">
        <w:t xml:space="preserve">Weller, M. (2008). </w:t>
      </w:r>
      <w:r w:rsidRPr="007D67CD">
        <w:rPr>
          <w:i/>
          <w:iCs/>
        </w:rPr>
        <w:t>Virtual learning environments: using, choosing and developing your VLE</w:t>
      </w:r>
      <w:r w:rsidRPr="007D67CD">
        <w:t>. London: Routledge.</w:t>
      </w:r>
    </w:p>
    <w:p w:rsidR="00EA3126" w:rsidRDefault="00EA3126" w:rsidP="00B72FE0"/>
    <w:p w:rsidR="00EA3126" w:rsidRDefault="00EA3126" w:rsidP="00B72FE0"/>
    <w:p w:rsidR="00EA3126" w:rsidRDefault="00EA3126" w:rsidP="00B72FE0"/>
    <w:p w:rsidR="00EA3126" w:rsidRDefault="00EA3126" w:rsidP="00B72FE0"/>
    <w:p w:rsidR="00EA3126" w:rsidRDefault="00EA3126" w:rsidP="00B72FE0"/>
    <w:p w:rsidR="00EA3126" w:rsidRDefault="00EA3126" w:rsidP="00B72FE0"/>
    <w:p w:rsidR="00EA3126" w:rsidRDefault="00EA3126" w:rsidP="00B72FE0"/>
    <w:p w:rsidR="00EA3126" w:rsidRDefault="00EA3126" w:rsidP="00B72FE0"/>
    <w:p w:rsidR="00EA3126" w:rsidRDefault="00EA3126" w:rsidP="00B72FE0"/>
    <w:p w:rsidR="00EA3126" w:rsidRDefault="00EA3126" w:rsidP="00B72FE0"/>
    <w:p w:rsidR="00B72FE0" w:rsidRDefault="00B72FE0" w:rsidP="00B72FE0">
      <w:pPr>
        <w:pStyle w:val="Heading1"/>
      </w:pPr>
      <w:bookmarkStart w:id="15" w:name="_Toc60874037"/>
      <w:r>
        <w:lastRenderedPageBreak/>
        <w:t>Appendix</w:t>
      </w:r>
      <w:bookmarkEnd w:id="15"/>
    </w:p>
    <w:p w:rsidR="00B72FE0" w:rsidRDefault="00A646E9" w:rsidP="00B72FE0">
      <w:r w:rsidRPr="00A646E9">
        <w:rPr>
          <w:b/>
          <w:bCs/>
        </w:rPr>
        <w:t>Questionnaire</w:t>
      </w:r>
      <w:r>
        <w:t>:</w:t>
      </w:r>
    </w:p>
    <w:p w:rsidR="00A646E9" w:rsidRDefault="00A646E9" w:rsidP="00A646E9">
      <w:r>
        <w:t xml:space="preserve">    Class exercise: Questionnaire Design</w:t>
      </w:r>
    </w:p>
    <w:p w:rsidR="00A646E9" w:rsidRDefault="00A646E9" w:rsidP="00A646E9">
      <w:r>
        <w:t>Student Name: __Rositsa___ Stoyanova_______________________ Student ID: __________1920410__________</w:t>
      </w:r>
    </w:p>
    <w:p w:rsidR="00A646E9" w:rsidRDefault="00A646E9" w:rsidP="00A646E9">
      <w:r>
        <w:t>Module Name: Digital Skills and Research Methods (H&amp;Sc) Term 2    Group:  2   _____________</w:t>
      </w:r>
    </w:p>
    <w:p w:rsidR="00A646E9" w:rsidRDefault="00A646E9" w:rsidP="00A646E9"/>
    <w:p w:rsidR="00A646E9" w:rsidRDefault="00A646E9" w:rsidP="00A646E9">
      <w:r>
        <w:t xml:space="preserve">Aim: This exercise is aimed to help you in your questionnaire design. Please note, you need to use this questionnaire to conduct a survey which is also one of the important parts of your research report. </w:t>
      </w:r>
    </w:p>
    <w:p w:rsidR="00A646E9" w:rsidRDefault="00A646E9" w:rsidP="00A646E9"/>
    <w:p w:rsidR="00A646E9" w:rsidRDefault="00A646E9" w:rsidP="00A646E9">
      <w:r>
        <w:t>Please write down your questions that you are going to use in your primary data collection.  Try to have different types of questions such as close-ended question, open ended question, multiple choice question, Likert-scale question.</w:t>
      </w:r>
    </w:p>
    <w:p w:rsidR="00A646E9" w:rsidRDefault="00A646E9" w:rsidP="00A646E9"/>
    <w:p w:rsidR="00A646E9" w:rsidRDefault="00A646E9" w:rsidP="00A646E9">
      <w:r>
        <w:t>Question 1:</w:t>
      </w:r>
    </w:p>
    <w:p w:rsidR="00A646E9" w:rsidRDefault="00A646E9" w:rsidP="00A646E9">
      <w:r>
        <w:t xml:space="preserve">Do you like studying online? </w:t>
      </w:r>
    </w:p>
    <w:p w:rsidR="00A646E9" w:rsidRDefault="00A646E9" w:rsidP="00A646E9">
      <w:r>
        <w:t>a)</w:t>
      </w:r>
      <w:r>
        <w:tab/>
        <w:t>Yes</w:t>
      </w:r>
    </w:p>
    <w:p w:rsidR="00A646E9" w:rsidRDefault="00A646E9" w:rsidP="00A646E9">
      <w:r>
        <w:t>b)</w:t>
      </w:r>
      <w:r>
        <w:tab/>
        <w:t>No</w:t>
      </w:r>
    </w:p>
    <w:p w:rsidR="00A646E9" w:rsidRDefault="00A646E9" w:rsidP="00A646E9"/>
    <w:p w:rsidR="00A646E9" w:rsidRDefault="00A646E9" w:rsidP="00A646E9">
      <w:r>
        <w:t>Question 2:</w:t>
      </w:r>
    </w:p>
    <w:p w:rsidR="00A646E9" w:rsidRDefault="00A646E9" w:rsidP="00A646E9">
      <w:r>
        <w:t>What kind of learning you prefer?</w:t>
      </w:r>
    </w:p>
    <w:p w:rsidR="00A646E9" w:rsidRDefault="00A646E9" w:rsidP="00A646E9">
      <w:r>
        <w:t>a)</w:t>
      </w:r>
      <w:r>
        <w:tab/>
        <w:t>On –line</w:t>
      </w:r>
    </w:p>
    <w:p w:rsidR="00A646E9" w:rsidRDefault="00A646E9" w:rsidP="00A646E9">
      <w:r>
        <w:t>b)</w:t>
      </w:r>
      <w:r>
        <w:tab/>
        <w:t>In class</w:t>
      </w:r>
    </w:p>
    <w:p w:rsidR="00A646E9" w:rsidRDefault="00A646E9" w:rsidP="00A646E9"/>
    <w:p w:rsidR="00A646E9" w:rsidRDefault="00A646E9" w:rsidP="00A646E9">
      <w:r>
        <w:t>Question 3:</w:t>
      </w:r>
    </w:p>
    <w:p w:rsidR="00A646E9" w:rsidRDefault="00A646E9" w:rsidP="00A646E9"/>
    <w:p w:rsidR="00A646E9" w:rsidRDefault="00A646E9" w:rsidP="00A646E9">
      <w:r>
        <w:t>How online learning affects you?</w:t>
      </w:r>
    </w:p>
    <w:p w:rsidR="00A646E9" w:rsidRDefault="00A646E9" w:rsidP="00A646E9">
      <w:r>
        <w:lastRenderedPageBreak/>
        <w:t>a)</w:t>
      </w:r>
      <w:r>
        <w:tab/>
        <w:t>Not very good</w:t>
      </w:r>
    </w:p>
    <w:p w:rsidR="00A646E9" w:rsidRDefault="00A646E9" w:rsidP="00A646E9">
      <w:r>
        <w:t>b)</w:t>
      </w:r>
      <w:r>
        <w:tab/>
        <w:t>Good</w:t>
      </w:r>
    </w:p>
    <w:p w:rsidR="00A646E9" w:rsidRDefault="00A646E9" w:rsidP="00A646E9">
      <w:r>
        <w:t>c)</w:t>
      </w:r>
      <w:r>
        <w:tab/>
        <w:t xml:space="preserve">Very good </w:t>
      </w:r>
    </w:p>
    <w:p w:rsidR="00A646E9" w:rsidRDefault="00A646E9" w:rsidP="00A646E9">
      <w:r>
        <w:t>d)</w:t>
      </w:r>
      <w:r>
        <w:tab/>
        <w:t>Excellent</w:t>
      </w:r>
    </w:p>
    <w:p w:rsidR="00A646E9" w:rsidRDefault="00A646E9" w:rsidP="00A646E9"/>
    <w:p w:rsidR="00A646E9" w:rsidRDefault="00A646E9" w:rsidP="00A646E9">
      <w:r>
        <w:tab/>
        <w:t>Question 4:</w:t>
      </w:r>
    </w:p>
    <w:p w:rsidR="00A646E9" w:rsidRDefault="00A646E9" w:rsidP="00A646E9">
      <w:r>
        <w:t>What device do you use most often for virtual learning?</w:t>
      </w:r>
    </w:p>
    <w:p w:rsidR="00A646E9" w:rsidRDefault="00A646E9" w:rsidP="00A646E9">
      <w:r>
        <w:t>a)</w:t>
      </w:r>
      <w:r>
        <w:tab/>
        <w:t>Phone</w:t>
      </w:r>
    </w:p>
    <w:p w:rsidR="00A646E9" w:rsidRDefault="00A646E9" w:rsidP="00A646E9">
      <w:r>
        <w:t>b)</w:t>
      </w:r>
      <w:r>
        <w:tab/>
        <w:t xml:space="preserve">Laptop </w:t>
      </w:r>
    </w:p>
    <w:p w:rsidR="00A646E9" w:rsidRDefault="00A646E9" w:rsidP="00A646E9">
      <w:r>
        <w:t>c)</w:t>
      </w:r>
      <w:r>
        <w:tab/>
        <w:t>Tablet</w:t>
      </w:r>
    </w:p>
    <w:p w:rsidR="00A646E9" w:rsidRDefault="00A646E9" w:rsidP="00A646E9">
      <w:r>
        <w:t>d)</w:t>
      </w:r>
      <w:r>
        <w:tab/>
        <w:t xml:space="preserve">Computer </w:t>
      </w:r>
    </w:p>
    <w:p w:rsidR="00A646E9" w:rsidRDefault="00A646E9" w:rsidP="00A646E9">
      <w:r>
        <w:tab/>
        <w:t>Question 5:</w:t>
      </w:r>
    </w:p>
    <w:p w:rsidR="00A646E9" w:rsidRDefault="00A646E9" w:rsidP="00A646E9">
      <w:r>
        <w:t>Rate on the scale from 1 to 10 how difficult virtual learning is for you? (10 is very difficult)</w:t>
      </w:r>
    </w:p>
    <w:p w:rsidR="00A646E9" w:rsidRDefault="00A646E9" w:rsidP="00A646E9">
      <w:r>
        <w:tab/>
        <w:t>Question 6:</w:t>
      </w:r>
    </w:p>
    <w:p w:rsidR="00A646E9" w:rsidRDefault="00A646E9" w:rsidP="00A646E9">
      <w:r>
        <w:t>Rate on the scale from 1 to 10 how useful virtual learning is for you? (10 is very useful)</w:t>
      </w:r>
    </w:p>
    <w:p w:rsidR="00A646E9" w:rsidRDefault="00A646E9" w:rsidP="00A646E9">
      <w:r>
        <w:tab/>
        <w:t>Question 7:</w:t>
      </w:r>
      <w:r>
        <w:tab/>
      </w:r>
    </w:p>
    <w:p w:rsidR="00A646E9" w:rsidRDefault="00A646E9" w:rsidP="00A646E9">
      <w:r>
        <w:t xml:space="preserve">   What is your opinion about our online studying platform (for example Moodle, Calendar, and Email)?</w:t>
      </w:r>
    </w:p>
    <w:p w:rsidR="00A646E9" w:rsidRDefault="00A646E9" w:rsidP="00A646E9"/>
    <w:p w:rsidR="00A646E9" w:rsidRDefault="00A646E9" w:rsidP="00A646E9">
      <w:r>
        <w:t>Question 8:</w:t>
      </w:r>
    </w:p>
    <w:p w:rsidR="00A646E9" w:rsidRDefault="00A646E9" w:rsidP="00A646E9">
      <w:r>
        <w:tab/>
        <w:t>Do  you feel supported enough by the university teachers?</w:t>
      </w:r>
    </w:p>
    <w:p w:rsidR="00A646E9" w:rsidRDefault="00A646E9" w:rsidP="00A646E9"/>
    <w:p w:rsidR="00A646E9" w:rsidRDefault="00A646E9" w:rsidP="00A646E9">
      <w:r>
        <w:t>Further questions, please list your questions below.</w:t>
      </w:r>
    </w:p>
    <w:p w:rsidR="00A646E9" w:rsidRDefault="00A646E9" w:rsidP="00B72FE0"/>
    <w:p w:rsidR="00A646E9" w:rsidRDefault="00A646E9" w:rsidP="00B72FE0"/>
    <w:p w:rsidR="00A646E9" w:rsidRDefault="00A646E9" w:rsidP="00B72FE0"/>
    <w:p w:rsidR="00B72FE0" w:rsidRDefault="00A646E9" w:rsidP="00B72FE0">
      <w:r>
        <w:rPr>
          <w:b/>
          <w:bCs/>
        </w:rPr>
        <w:lastRenderedPageBreak/>
        <w:t>Questionnaire Results</w:t>
      </w:r>
      <w:r>
        <w:t>:</w:t>
      </w:r>
    </w:p>
    <w:tbl>
      <w:tblPr>
        <w:tblW w:w="7600" w:type="dxa"/>
        <w:tblLook w:val="04A0"/>
      </w:tblPr>
      <w:tblGrid>
        <w:gridCol w:w="5420"/>
        <w:gridCol w:w="2180"/>
      </w:tblGrid>
      <w:tr w:rsidR="00A646E9" w:rsidRPr="00A646E9" w:rsidTr="00A646E9">
        <w:trPr>
          <w:trHeight w:val="930"/>
        </w:trPr>
        <w:tc>
          <w:tcPr>
            <w:tcW w:w="7600" w:type="dxa"/>
            <w:gridSpan w:val="2"/>
            <w:tcBorders>
              <w:top w:val="single" w:sz="8" w:space="0" w:color="000000"/>
              <w:left w:val="single" w:sz="8" w:space="0" w:color="000000"/>
              <w:bottom w:val="single" w:sz="8" w:space="0" w:color="000000"/>
              <w:right w:val="single" w:sz="8" w:space="0" w:color="000000"/>
            </w:tcBorders>
            <w:shd w:val="clear" w:color="000000" w:fill="7030A0"/>
            <w:vAlign w:val="center"/>
            <w:hideMark/>
          </w:tcPr>
          <w:p w:rsidR="00A646E9" w:rsidRPr="00A646E9" w:rsidRDefault="00A646E9" w:rsidP="00A646E9">
            <w:pPr>
              <w:spacing w:after="0" w:line="240" w:lineRule="auto"/>
              <w:jc w:val="center"/>
              <w:rPr>
                <w:rFonts w:eastAsia="Times New Roman" w:cs="Arial"/>
                <w:color w:val="FFFFFF"/>
                <w:sz w:val="36"/>
                <w:szCs w:val="36"/>
                <w:lang w:eastAsia="en-GB"/>
              </w:rPr>
            </w:pPr>
            <w:r w:rsidRPr="00A646E9">
              <w:rPr>
                <w:rFonts w:eastAsia="Times New Roman" w:cs="Arial"/>
                <w:color w:val="FFFFFF"/>
                <w:sz w:val="36"/>
                <w:szCs w:val="36"/>
                <w:lang w:eastAsia="en-GB"/>
              </w:rPr>
              <w:t>VIRTUAL LEARNING ENVIRONMENT</w:t>
            </w:r>
          </w:p>
        </w:tc>
      </w:tr>
      <w:tr w:rsidR="00A646E9" w:rsidRPr="00A646E9" w:rsidTr="00A646E9">
        <w:trPr>
          <w:trHeight w:val="400"/>
        </w:trPr>
        <w:tc>
          <w:tcPr>
            <w:tcW w:w="7600" w:type="dxa"/>
            <w:gridSpan w:val="2"/>
            <w:tcBorders>
              <w:top w:val="single" w:sz="8" w:space="0" w:color="000000"/>
              <w:left w:val="single" w:sz="8" w:space="0" w:color="000000"/>
              <w:bottom w:val="nil"/>
              <w:right w:val="single" w:sz="8" w:space="0" w:color="000000"/>
            </w:tcBorders>
            <w:shd w:val="clear" w:color="000000" w:fill="B2A1C7"/>
            <w:hideMark/>
          </w:tcPr>
          <w:p w:rsidR="00A646E9" w:rsidRPr="00A646E9" w:rsidRDefault="00A646E9" w:rsidP="00A646E9">
            <w:pPr>
              <w:spacing w:after="0" w:line="240" w:lineRule="auto"/>
              <w:jc w:val="center"/>
              <w:rPr>
                <w:rFonts w:eastAsia="Times New Roman" w:cs="Arial"/>
                <w:color w:val="000000"/>
                <w:sz w:val="32"/>
                <w:szCs w:val="32"/>
                <w:lang w:eastAsia="en-GB"/>
              </w:rPr>
            </w:pPr>
            <w:r w:rsidRPr="00A646E9">
              <w:rPr>
                <w:rFonts w:eastAsia="Times New Roman" w:cs="Arial"/>
                <w:color w:val="000000"/>
                <w:sz w:val="32"/>
                <w:szCs w:val="32"/>
                <w:lang w:eastAsia="en-GB"/>
              </w:rPr>
              <w:t> </w:t>
            </w:r>
          </w:p>
        </w:tc>
      </w:tr>
      <w:tr w:rsidR="00A646E9" w:rsidRPr="00A646E9" w:rsidTr="00A646E9">
        <w:trPr>
          <w:trHeight w:val="810"/>
        </w:trPr>
        <w:tc>
          <w:tcPr>
            <w:tcW w:w="7600" w:type="dxa"/>
            <w:gridSpan w:val="2"/>
            <w:tcBorders>
              <w:top w:val="nil"/>
              <w:left w:val="single" w:sz="8" w:space="0" w:color="000000"/>
              <w:bottom w:val="nil"/>
              <w:right w:val="single" w:sz="8" w:space="0" w:color="000000"/>
            </w:tcBorders>
            <w:shd w:val="clear" w:color="000000" w:fill="B2A1C7"/>
            <w:hideMark/>
          </w:tcPr>
          <w:p w:rsidR="00A646E9" w:rsidRPr="00A646E9" w:rsidRDefault="00A646E9" w:rsidP="00A646E9">
            <w:pPr>
              <w:spacing w:after="0" w:line="240" w:lineRule="auto"/>
              <w:jc w:val="center"/>
              <w:rPr>
                <w:rFonts w:eastAsia="Times New Roman" w:cs="Arial"/>
                <w:color w:val="000000"/>
                <w:sz w:val="32"/>
                <w:szCs w:val="32"/>
                <w:lang w:eastAsia="en-GB"/>
              </w:rPr>
            </w:pPr>
            <w:r w:rsidRPr="00A646E9">
              <w:rPr>
                <w:rFonts w:eastAsia="Times New Roman" w:cs="Arial"/>
                <w:color w:val="000000"/>
                <w:sz w:val="32"/>
                <w:szCs w:val="32"/>
                <w:lang w:eastAsia="en-GB"/>
              </w:rPr>
              <w:t>Student name: Rositsa Stoyanova                  ID Number: 1920410</w:t>
            </w:r>
          </w:p>
        </w:tc>
      </w:tr>
      <w:tr w:rsidR="00A646E9" w:rsidRPr="00A646E9" w:rsidTr="00A646E9">
        <w:trPr>
          <w:trHeight w:val="420"/>
        </w:trPr>
        <w:tc>
          <w:tcPr>
            <w:tcW w:w="7600" w:type="dxa"/>
            <w:gridSpan w:val="2"/>
            <w:tcBorders>
              <w:top w:val="nil"/>
              <w:left w:val="single" w:sz="8" w:space="0" w:color="000000"/>
              <w:bottom w:val="single" w:sz="8" w:space="0" w:color="000000"/>
              <w:right w:val="single" w:sz="8" w:space="0" w:color="000000"/>
            </w:tcBorders>
            <w:shd w:val="clear" w:color="000000" w:fill="B2A1C7"/>
            <w:hideMark/>
          </w:tcPr>
          <w:p w:rsidR="00A646E9" w:rsidRPr="00A646E9" w:rsidRDefault="00A646E9" w:rsidP="00A646E9">
            <w:pPr>
              <w:spacing w:after="0" w:line="240" w:lineRule="auto"/>
              <w:jc w:val="center"/>
              <w:rPr>
                <w:rFonts w:eastAsia="Times New Roman" w:cs="Arial"/>
                <w:color w:val="000000"/>
                <w:sz w:val="32"/>
                <w:szCs w:val="32"/>
                <w:lang w:eastAsia="en-GB"/>
              </w:rPr>
            </w:pPr>
            <w:r w:rsidRPr="00A646E9">
              <w:rPr>
                <w:rFonts w:eastAsia="Times New Roman" w:cs="Arial"/>
                <w:color w:val="000000"/>
                <w:sz w:val="32"/>
                <w:szCs w:val="32"/>
                <w:lang w:eastAsia="en-GB"/>
              </w:rPr>
              <w:t> </w:t>
            </w:r>
          </w:p>
        </w:tc>
      </w:tr>
      <w:tr w:rsidR="00A646E9" w:rsidRPr="00A646E9" w:rsidTr="00A646E9">
        <w:trPr>
          <w:trHeight w:val="855"/>
        </w:trPr>
        <w:tc>
          <w:tcPr>
            <w:tcW w:w="7600" w:type="dxa"/>
            <w:gridSpan w:val="2"/>
            <w:tcBorders>
              <w:top w:val="single" w:sz="8" w:space="0" w:color="000000"/>
              <w:left w:val="single" w:sz="8" w:space="0" w:color="000000"/>
              <w:bottom w:val="single" w:sz="8" w:space="0" w:color="000000"/>
              <w:right w:val="single" w:sz="8" w:space="0" w:color="000000"/>
            </w:tcBorders>
            <w:shd w:val="clear" w:color="000000" w:fill="CCC0D9"/>
            <w:hideMark/>
          </w:tcPr>
          <w:p w:rsidR="00A646E9" w:rsidRPr="00A646E9" w:rsidRDefault="00A646E9" w:rsidP="00A646E9">
            <w:pPr>
              <w:spacing w:after="0" w:line="240" w:lineRule="auto"/>
              <w:jc w:val="center"/>
              <w:rPr>
                <w:rFonts w:eastAsia="Times New Roman" w:cs="Arial"/>
                <w:color w:val="000000"/>
                <w:sz w:val="22"/>
                <w:lang w:eastAsia="en-GB"/>
              </w:rPr>
            </w:pPr>
            <w:r w:rsidRPr="00A646E9">
              <w:rPr>
                <w:rFonts w:eastAsia="Times New Roman" w:cs="Arial"/>
                <w:color w:val="000000"/>
                <w:sz w:val="22"/>
                <w:lang w:eastAsia="en-GB"/>
              </w:rPr>
              <w:t>RESULTS ON THE QUESTIONNAIRE ABOUT THE IMPAKT OF VIRTUAL LEARNING ENVIONMENT ON THE STUDENTS OF UWTSD LONDON</w:t>
            </w:r>
          </w:p>
        </w:tc>
      </w:tr>
      <w:tr w:rsidR="00A646E9" w:rsidRPr="00A646E9" w:rsidTr="00A646E9">
        <w:trPr>
          <w:trHeight w:val="340"/>
        </w:trPr>
        <w:tc>
          <w:tcPr>
            <w:tcW w:w="7600" w:type="dxa"/>
            <w:gridSpan w:val="2"/>
            <w:tcBorders>
              <w:top w:val="single" w:sz="8" w:space="0" w:color="000000"/>
              <w:left w:val="single" w:sz="8" w:space="0" w:color="000000"/>
              <w:bottom w:val="single" w:sz="8" w:space="0" w:color="000000"/>
              <w:right w:val="single" w:sz="8" w:space="0" w:color="000000"/>
            </w:tcBorders>
            <w:shd w:val="clear" w:color="000000" w:fill="7030A0"/>
            <w:hideMark/>
          </w:tcPr>
          <w:p w:rsidR="00A646E9" w:rsidRPr="00A646E9" w:rsidRDefault="00A646E9" w:rsidP="00A646E9">
            <w:pPr>
              <w:spacing w:after="0" w:line="240" w:lineRule="auto"/>
              <w:jc w:val="center"/>
              <w:rPr>
                <w:rFonts w:eastAsia="Times New Roman" w:cs="Arial"/>
                <w:color w:val="FFFFFF"/>
                <w:szCs w:val="24"/>
                <w:lang w:eastAsia="en-GB"/>
              </w:rPr>
            </w:pPr>
            <w:r w:rsidRPr="00A646E9">
              <w:rPr>
                <w:rFonts w:eastAsia="Times New Roman" w:cs="Arial"/>
                <w:color w:val="FFFFFF"/>
                <w:szCs w:val="24"/>
                <w:lang w:eastAsia="en-GB"/>
              </w:rPr>
              <w:t>SAMPLE SIZE: 14  STUDENTS</w:t>
            </w:r>
          </w:p>
        </w:tc>
      </w:tr>
      <w:tr w:rsidR="00A646E9" w:rsidRPr="00A646E9" w:rsidTr="00A646E9">
        <w:trPr>
          <w:trHeight w:val="320"/>
        </w:trPr>
        <w:tc>
          <w:tcPr>
            <w:tcW w:w="7600" w:type="dxa"/>
            <w:gridSpan w:val="2"/>
            <w:tcBorders>
              <w:top w:val="single" w:sz="8" w:space="0" w:color="000000"/>
              <w:left w:val="nil"/>
              <w:bottom w:val="single" w:sz="8" w:space="0" w:color="000000"/>
              <w:right w:val="nil"/>
            </w:tcBorders>
            <w:shd w:val="clear" w:color="auto" w:fill="auto"/>
            <w:noWrap/>
            <w:vAlign w:val="bottom"/>
            <w:hideMark/>
          </w:tcPr>
          <w:p w:rsidR="00A646E9" w:rsidRPr="00A646E9" w:rsidRDefault="00A646E9" w:rsidP="00A646E9">
            <w:pPr>
              <w:spacing w:after="0" w:line="240" w:lineRule="auto"/>
              <w:rPr>
                <w:rFonts w:ascii="Calibri" w:eastAsia="Times New Roman" w:hAnsi="Calibri" w:cs="Calibri"/>
                <w:color w:val="000000"/>
                <w:sz w:val="22"/>
                <w:lang w:eastAsia="en-GB"/>
              </w:rPr>
            </w:pPr>
            <w:r w:rsidRPr="00A646E9">
              <w:rPr>
                <w:rFonts w:ascii="Calibri" w:eastAsia="Times New Roman" w:hAnsi="Calibri" w:cs="Calibri"/>
                <w:color w:val="000000"/>
                <w:sz w:val="22"/>
                <w:lang w:eastAsia="en-GB"/>
              </w:rPr>
              <w:t> </w:t>
            </w:r>
          </w:p>
        </w:tc>
      </w:tr>
      <w:tr w:rsidR="00A646E9" w:rsidRPr="00A646E9" w:rsidTr="00A646E9">
        <w:trPr>
          <w:trHeight w:val="315"/>
        </w:trPr>
        <w:tc>
          <w:tcPr>
            <w:tcW w:w="7600" w:type="dxa"/>
            <w:gridSpan w:val="2"/>
            <w:tcBorders>
              <w:top w:val="single" w:sz="8" w:space="0" w:color="000000"/>
              <w:left w:val="single" w:sz="8" w:space="0" w:color="000000"/>
              <w:bottom w:val="single" w:sz="4" w:space="0" w:color="auto"/>
              <w:right w:val="single" w:sz="8" w:space="0" w:color="000000"/>
            </w:tcBorders>
            <w:shd w:val="clear" w:color="000000" w:fill="CCC0D9"/>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r w:rsidRPr="00A646E9">
              <w:rPr>
                <w:rFonts w:ascii="Times New Roman" w:eastAsia="Times New Roman" w:hAnsi="Times New Roman" w:cs="Times New Roman"/>
                <w:color w:val="000000"/>
                <w:sz w:val="14"/>
                <w:szCs w:val="14"/>
                <w:lang w:eastAsia="en-GB"/>
              </w:rPr>
              <w:t xml:space="preserve">    </w:t>
            </w:r>
            <w:r w:rsidRPr="00A646E9">
              <w:rPr>
                <w:rFonts w:eastAsia="Times New Roman" w:cs="Arial"/>
                <w:color w:val="000000"/>
                <w:szCs w:val="24"/>
                <w:lang w:eastAsia="en-GB"/>
              </w:rPr>
              <w:t>Do you like studying online?</w:t>
            </w:r>
          </w:p>
        </w:tc>
      </w:tr>
      <w:tr w:rsidR="00A646E9" w:rsidRPr="00A646E9" w:rsidTr="00A646E9">
        <w:trPr>
          <w:trHeight w:val="315"/>
        </w:trPr>
        <w:tc>
          <w:tcPr>
            <w:tcW w:w="5420" w:type="dxa"/>
            <w:tcBorders>
              <w:top w:val="single" w:sz="4" w:space="0" w:color="auto"/>
              <w:left w:val="single" w:sz="4" w:space="0" w:color="auto"/>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Yes</w:t>
            </w:r>
          </w:p>
        </w:tc>
        <w:tc>
          <w:tcPr>
            <w:tcW w:w="2180" w:type="dxa"/>
            <w:tcBorders>
              <w:top w:val="nil"/>
              <w:left w:val="nil"/>
              <w:bottom w:val="single" w:sz="8" w:space="0" w:color="000000"/>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6</w:t>
            </w:r>
          </w:p>
        </w:tc>
      </w:tr>
      <w:tr w:rsidR="00A646E9" w:rsidRPr="00A646E9" w:rsidTr="00A646E9">
        <w:trPr>
          <w:trHeight w:val="320"/>
        </w:trPr>
        <w:tc>
          <w:tcPr>
            <w:tcW w:w="5420" w:type="dxa"/>
            <w:tcBorders>
              <w:top w:val="single" w:sz="8" w:space="0" w:color="000000"/>
              <w:left w:val="single" w:sz="4" w:space="0" w:color="auto"/>
              <w:bottom w:val="single" w:sz="4" w:space="0" w:color="auto"/>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No</w:t>
            </w:r>
          </w:p>
        </w:tc>
        <w:tc>
          <w:tcPr>
            <w:tcW w:w="2180" w:type="dxa"/>
            <w:tcBorders>
              <w:top w:val="nil"/>
              <w:left w:val="nil"/>
              <w:bottom w:val="single" w:sz="4" w:space="0" w:color="auto"/>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8</w:t>
            </w:r>
          </w:p>
        </w:tc>
      </w:tr>
      <w:tr w:rsidR="00A646E9" w:rsidRPr="00A646E9" w:rsidTr="00A646E9">
        <w:trPr>
          <w:trHeight w:val="315"/>
        </w:trPr>
        <w:tc>
          <w:tcPr>
            <w:tcW w:w="7600" w:type="dxa"/>
            <w:gridSpan w:val="2"/>
            <w:tcBorders>
              <w:top w:val="nil"/>
              <w:left w:val="single" w:sz="4" w:space="0" w:color="auto"/>
              <w:bottom w:val="single" w:sz="4" w:space="0" w:color="auto"/>
              <w:right w:val="single" w:sz="4" w:space="0" w:color="000000"/>
            </w:tcBorders>
            <w:shd w:val="clear" w:color="000000" w:fill="CCC0D9"/>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2.</w:t>
            </w:r>
            <w:r w:rsidRPr="00A646E9">
              <w:rPr>
                <w:rFonts w:ascii="Times New Roman" w:eastAsia="Times New Roman" w:hAnsi="Times New Roman" w:cs="Times New Roman"/>
                <w:color w:val="000000"/>
                <w:sz w:val="14"/>
                <w:szCs w:val="14"/>
                <w:lang w:eastAsia="en-GB"/>
              </w:rPr>
              <w:t xml:space="preserve">    </w:t>
            </w:r>
            <w:r w:rsidRPr="00A646E9">
              <w:rPr>
                <w:rFonts w:eastAsia="Times New Roman" w:cs="Arial"/>
                <w:color w:val="000000"/>
                <w:szCs w:val="24"/>
                <w:lang w:eastAsia="en-GB"/>
              </w:rPr>
              <w:t>What kind of learning you prefer?</w:t>
            </w:r>
          </w:p>
        </w:tc>
      </w:tr>
      <w:tr w:rsidR="00A646E9" w:rsidRPr="00A646E9" w:rsidTr="00A646E9">
        <w:trPr>
          <w:trHeight w:val="340"/>
        </w:trPr>
        <w:tc>
          <w:tcPr>
            <w:tcW w:w="5420" w:type="dxa"/>
            <w:tcBorders>
              <w:top w:val="single" w:sz="4" w:space="0" w:color="auto"/>
              <w:left w:val="single" w:sz="4" w:space="0" w:color="auto"/>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 xml:space="preserve">On-line </w:t>
            </w:r>
          </w:p>
        </w:tc>
        <w:tc>
          <w:tcPr>
            <w:tcW w:w="2180" w:type="dxa"/>
            <w:tcBorders>
              <w:top w:val="nil"/>
              <w:left w:val="nil"/>
              <w:bottom w:val="single" w:sz="8" w:space="0" w:color="000000"/>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5</w:t>
            </w:r>
          </w:p>
        </w:tc>
      </w:tr>
      <w:tr w:rsidR="00A646E9" w:rsidRPr="00A646E9" w:rsidTr="00A646E9">
        <w:trPr>
          <w:trHeight w:val="340"/>
        </w:trPr>
        <w:tc>
          <w:tcPr>
            <w:tcW w:w="5420" w:type="dxa"/>
            <w:tcBorders>
              <w:top w:val="single" w:sz="8" w:space="0" w:color="000000"/>
              <w:left w:val="single" w:sz="4" w:space="0" w:color="auto"/>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In class</w:t>
            </w:r>
          </w:p>
        </w:tc>
        <w:tc>
          <w:tcPr>
            <w:tcW w:w="2180" w:type="dxa"/>
            <w:tcBorders>
              <w:top w:val="nil"/>
              <w:left w:val="nil"/>
              <w:bottom w:val="single" w:sz="8" w:space="0" w:color="000000"/>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9</w:t>
            </w:r>
          </w:p>
        </w:tc>
      </w:tr>
      <w:tr w:rsidR="00A646E9" w:rsidRPr="00A646E9" w:rsidTr="00A646E9">
        <w:trPr>
          <w:trHeight w:val="315"/>
        </w:trPr>
        <w:tc>
          <w:tcPr>
            <w:tcW w:w="7600" w:type="dxa"/>
            <w:gridSpan w:val="2"/>
            <w:tcBorders>
              <w:top w:val="single" w:sz="8" w:space="0" w:color="000000"/>
              <w:left w:val="single" w:sz="4" w:space="0" w:color="auto"/>
              <w:bottom w:val="single" w:sz="8" w:space="0" w:color="000000"/>
              <w:right w:val="single" w:sz="4" w:space="0" w:color="000000"/>
            </w:tcBorders>
            <w:shd w:val="clear" w:color="000000" w:fill="CCC0D9"/>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3.</w:t>
            </w:r>
            <w:r w:rsidRPr="00A646E9">
              <w:rPr>
                <w:rFonts w:ascii="Times New Roman" w:eastAsia="Times New Roman" w:hAnsi="Times New Roman" w:cs="Times New Roman"/>
                <w:color w:val="000000"/>
                <w:sz w:val="14"/>
                <w:szCs w:val="14"/>
                <w:lang w:eastAsia="en-GB"/>
              </w:rPr>
              <w:t xml:space="preserve">    </w:t>
            </w:r>
            <w:r w:rsidRPr="00A646E9">
              <w:rPr>
                <w:rFonts w:eastAsia="Times New Roman" w:cs="Arial"/>
                <w:color w:val="000000"/>
                <w:szCs w:val="24"/>
                <w:lang w:eastAsia="en-GB"/>
              </w:rPr>
              <w:t>How online learning affects you?</w:t>
            </w:r>
          </w:p>
        </w:tc>
      </w:tr>
      <w:tr w:rsidR="00A646E9" w:rsidRPr="00A646E9" w:rsidTr="00A646E9">
        <w:trPr>
          <w:trHeight w:val="315"/>
        </w:trPr>
        <w:tc>
          <w:tcPr>
            <w:tcW w:w="5420" w:type="dxa"/>
            <w:tcBorders>
              <w:top w:val="single" w:sz="8" w:space="0" w:color="000000"/>
              <w:left w:val="single" w:sz="4" w:space="0" w:color="auto"/>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Not very good</w:t>
            </w:r>
          </w:p>
        </w:tc>
        <w:tc>
          <w:tcPr>
            <w:tcW w:w="2180" w:type="dxa"/>
            <w:tcBorders>
              <w:top w:val="nil"/>
              <w:left w:val="nil"/>
              <w:bottom w:val="single" w:sz="8" w:space="0" w:color="000000"/>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5</w:t>
            </w:r>
          </w:p>
        </w:tc>
      </w:tr>
      <w:tr w:rsidR="00A646E9" w:rsidRPr="00A646E9" w:rsidTr="00A646E9">
        <w:trPr>
          <w:trHeight w:val="340"/>
        </w:trPr>
        <w:tc>
          <w:tcPr>
            <w:tcW w:w="5420" w:type="dxa"/>
            <w:tcBorders>
              <w:top w:val="single" w:sz="8" w:space="0" w:color="000000"/>
              <w:left w:val="single" w:sz="4" w:space="0" w:color="auto"/>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Good</w:t>
            </w:r>
          </w:p>
        </w:tc>
        <w:tc>
          <w:tcPr>
            <w:tcW w:w="2180" w:type="dxa"/>
            <w:tcBorders>
              <w:top w:val="nil"/>
              <w:left w:val="nil"/>
              <w:bottom w:val="single" w:sz="8" w:space="0" w:color="000000"/>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8</w:t>
            </w:r>
          </w:p>
        </w:tc>
      </w:tr>
      <w:tr w:rsidR="00A646E9" w:rsidRPr="00A646E9" w:rsidTr="00A646E9">
        <w:trPr>
          <w:trHeight w:val="315"/>
        </w:trPr>
        <w:tc>
          <w:tcPr>
            <w:tcW w:w="5420" w:type="dxa"/>
            <w:tcBorders>
              <w:top w:val="single" w:sz="8" w:space="0" w:color="000000"/>
              <w:left w:val="single" w:sz="4" w:space="0" w:color="auto"/>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Very good</w:t>
            </w:r>
          </w:p>
        </w:tc>
        <w:tc>
          <w:tcPr>
            <w:tcW w:w="2180" w:type="dxa"/>
            <w:tcBorders>
              <w:top w:val="nil"/>
              <w:left w:val="nil"/>
              <w:bottom w:val="single" w:sz="8" w:space="0" w:color="000000"/>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15"/>
        </w:trPr>
        <w:tc>
          <w:tcPr>
            <w:tcW w:w="5420" w:type="dxa"/>
            <w:tcBorders>
              <w:top w:val="single" w:sz="8" w:space="0" w:color="000000"/>
              <w:left w:val="single" w:sz="4" w:space="0" w:color="auto"/>
              <w:bottom w:val="single" w:sz="4" w:space="0" w:color="auto"/>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 xml:space="preserve">Excellent </w:t>
            </w:r>
          </w:p>
        </w:tc>
        <w:tc>
          <w:tcPr>
            <w:tcW w:w="2180" w:type="dxa"/>
            <w:tcBorders>
              <w:top w:val="nil"/>
              <w:left w:val="nil"/>
              <w:bottom w:val="single" w:sz="4" w:space="0" w:color="auto"/>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 </w:t>
            </w:r>
          </w:p>
        </w:tc>
      </w:tr>
      <w:tr w:rsidR="00A646E9" w:rsidRPr="00A646E9" w:rsidTr="00A646E9">
        <w:trPr>
          <w:trHeight w:val="600"/>
        </w:trPr>
        <w:tc>
          <w:tcPr>
            <w:tcW w:w="7600" w:type="dxa"/>
            <w:gridSpan w:val="2"/>
            <w:tcBorders>
              <w:top w:val="nil"/>
              <w:left w:val="single" w:sz="8" w:space="0" w:color="000000"/>
              <w:bottom w:val="single" w:sz="8" w:space="0" w:color="000000"/>
              <w:right w:val="single" w:sz="8" w:space="0" w:color="000000"/>
            </w:tcBorders>
            <w:shd w:val="clear" w:color="000000" w:fill="CCC0D9"/>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4.</w:t>
            </w:r>
            <w:r w:rsidRPr="00A646E9">
              <w:rPr>
                <w:rFonts w:ascii="Times New Roman" w:eastAsia="Times New Roman" w:hAnsi="Times New Roman" w:cs="Times New Roman"/>
                <w:color w:val="000000"/>
                <w:sz w:val="14"/>
                <w:szCs w:val="14"/>
                <w:lang w:eastAsia="en-GB"/>
              </w:rPr>
              <w:t xml:space="preserve">    </w:t>
            </w:r>
            <w:r w:rsidRPr="00A646E9">
              <w:rPr>
                <w:rFonts w:eastAsia="Times New Roman" w:cs="Arial"/>
                <w:color w:val="000000"/>
                <w:szCs w:val="24"/>
                <w:lang w:eastAsia="en-GB"/>
              </w:rPr>
              <w:t>What device do you use most often for virtual learning?</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Phone</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Laptop</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12</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Tablet</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15"/>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Computer</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 </w:t>
            </w:r>
          </w:p>
        </w:tc>
      </w:tr>
      <w:tr w:rsidR="00A646E9" w:rsidRPr="00A646E9" w:rsidTr="00A646E9">
        <w:trPr>
          <w:trHeight w:val="900"/>
        </w:trPr>
        <w:tc>
          <w:tcPr>
            <w:tcW w:w="7600" w:type="dxa"/>
            <w:gridSpan w:val="2"/>
            <w:tcBorders>
              <w:top w:val="single" w:sz="8" w:space="0" w:color="000000"/>
              <w:left w:val="single" w:sz="8" w:space="0" w:color="000000"/>
              <w:bottom w:val="nil"/>
              <w:right w:val="single" w:sz="8" w:space="0" w:color="000000"/>
            </w:tcBorders>
            <w:shd w:val="clear" w:color="000000" w:fill="CCC0D9"/>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5.</w:t>
            </w:r>
            <w:r w:rsidRPr="00A646E9">
              <w:rPr>
                <w:rFonts w:ascii="Times New Roman" w:eastAsia="Times New Roman" w:hAnsi="Times New Roman" w:cs="Times New Roman"/>
                <w:color w:val="000000"/>
                <w:sz w:val="14"/>
                <w:szCs w:val="14"/>
                <w:lang w:eastAsia="en-GB"/>
              </w:rPr>
              <w:t xml:space="preserve">    </w:t>
            </w:r>
            <w:r w:rsidRPr="00A646E9">
              <w:rPr>
                <w:rFonts w:eastAsia="Times New Roman" w:cs="Arial"/>
                <w:color w:val="000000"/>
                <w:szCs w:val="24"/>
                <w:lang w:eastAsia="en-GB"/>
              </w:rPr>
              <w:t>Rate on the scale from 1 to 10 how difficult virtual learning is for you?(10 is very difficult)</w:t>
            </w:r>
          </w:p>
        </w:tc>
      </w:tr>
      <w:tr w:rsidR="00A646E9" w:rsidRPr="00A646E9" w:rsidTr="00A646E9">
        <w:trPr>
          <w:trHeight w:val="340"/>
        </w:trPr>
        <w:tc>
          <w:tcPr>
            <w:tcW w:w="5420" w:type="dxa"/>
            <w:tcBorders>
              <w:top w:val="single" w:sz="4" w:space="0" w:color="auto"/>
              <w:left w:val="single" w:sz="4" w:space="0" w:color="auto"/>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c>
          <w:tcPr>
            <w:tcW w:w="2180" w:type="dxa"/>
            <w:tcBorders>
              <w:top w:val="single" w:sz="4" w:space="0" w:color="auto"/>
              <w:left w:val="nil"/>
              <w:bottom w:val="single" w:sz="8" w:space="0" w:color="000000"/>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40"/>
        </w:trPr>
        <w:tc>
          <w:tcPr>
            <w:tcW w:w="5420" w:type="dxa"/>
            <w:tcBorders>
              <w:top w:val="single" w:sz="8" w:space="0" w:color="000000"/>
              <w:left w:val="single" w:sz="4" w:space="0" w:color="auto"/>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2</w:t>
            </w:r>
          </w:p>
        </w:tc>
        <w:tc>
          <w:tcPr>
            <w:tcW w:w="2180" w:type="dxa"/>
            <w:tcBorders>
              <w:top w:val="nil"/>
              <w:left w:val="nil"/>
              <w:bottom w:val="single" w:sz="8" w:space="0" w:color="000000"/>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0</w:t>
            </w:r>
          </w:p>
        </w:tc>
      </w:tr>
      <w:tr w:rsidR="00A646E9" w:rsidRPr="00A646E9" w:rsidTr="00A646E9">
        <w:trPr>
          <w:trHeight w:val="320"/>
        </w:trPr>
        <w:tc>
          <w:tcPr>
            <w:tcW w:w="5420" w:type="dxa"/>
            <w:tcBorders>
              <w:top w:val="single" w:sz="8" w:space="0" w:color="000000"/>
              <w:left w:val="single" w:sz="4" w:space="0" w:color="auto"/>
              <w:bottom w:val="single" w:sz="4" w:space="0" w:color="auto"/>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3</w:t>
            </w:r>
          </w:p>
        </w:tc>
        <w:tc>
          <w:tcPr>
            <w:tcW w:w="2180" w:type="dxa"/>
            <w:tcBorders>
              <w:top w:val="nil"/>
              <w:left w:val="nil"/>
              <w:bottom w:val="single" w:sz="4" w:space="0" w:color="auto"/>
              <w:right w:val="single" w:sz="4"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40"/>
        </w:trPr>
        <w:tc>
          <w:tcPr>
            <w:tcW w:w="5420" w:type="dxa"/>
            <w:tcBorders>
              <w:top w:val="single" w:sz="4" w:space="0" w:color="auto"/>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4</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5</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3</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6</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3</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7</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lastRenderedPageBreak/>
              <w:t>8</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4</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9</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0</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10</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0</w:t>
            </w:r>
          </w:p>
        </w:tc>
      </w:tr>
      <w:tr w:rsidR="00A646E9" w:rsidRPr="00A646E9" w:rsidTr="00A646E9">
        <w:trPr>
          <w:trHeight w:val="600"/>
        </w:trPr>
        <w:tc>
          <w:tcPr>
            <w:tcW w:w="7600" w:type="dxa"/>
            <w:gridSpan w:val="2"/>
            <w:tcBorders>
              <w:top w:val="single" w:sz="8" w:space="0" w:color="000000"/>
              <w:left w:val="single" w:sz="8" w:space="0" w:color="000000"/>
              <w:bottom w:val="single" w:sz="8" w:space="0" w:color="000000"/>
              <w:right w:val="single" w:sz="8" w:space="0" w:color="000000"/>
            </w:tcBorders>
            <w:shd w:val="clear" w:color="000000" w:fill="CCC0D9"/>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6.</w:t>
            </w:r>
            <w:r w:rsidRPr="00A646E9">
              <w:rPr>
                <w:rFonts w:ascii="Times New Roman" w:eastAsia="Times New Roman" w:hAnsi="Times New Roman" w:cs="Times New Roman"/>
                <w:color w:val="000000"/>
                <w:sz w:val="14"/>
                <w:szCs w:val="14"/>
                <w:lang w:eastAsia="en-GB"/>
              </w:rPr>
              <w:t xml:space="preserve">    </w:t>
            </w:r>
            <w:r w:rsidRPr="00A646E9">
              <w:rPr>
                <w:rFonts w:eastAsia="Times New Roman" w:cs="Arial"/>
                <w:color w:val="000000"/>
                <w:szCs w:val="24"/>
                <w:lang w:eastAsia="en-GB"/>
              </w:rPr>
              <w:t>Rate on the scale from 1 to 10 how useful virtual learning is for you? (10 is very useful)</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0</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2</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3</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0</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4</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5</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3</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6</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7</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3</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8</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4</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9</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w:t>
            </w:r>
          </w:p>
        </w:tc>
      </w:tr>
      <w:tr w:rsidR="00A646E9" w:rsidRPr="00A646E9" w:rsidTr="00A646E9">
        <w:trPr>
          <w:trHeight w:val="340"/>
        </w:trPr>
        <w:tc>
          <w:tcPr>
            <w:tcW w:w="5420" w:type="dxa"/>
            <w:tcBorders>
              <w:top w:val="single" w:sz="8" w:space="0" w:color="000000"/>
              <w:left w:val="single" w:sz="8" w:space="0" w:color="000000"/>
              <w:bottom w:val="single" w:sz="8" w:space="0" w:color="000000"/>
              <w:right w:val="single" w:sz="4"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10</w:t>
            </w:r>
          </w:p>
        </w:tc>
        <w:tc>
          <w:tcPr>
            <w:tcW w:w="2180" w:type="dxa"/>
            <w:tcBorders>
              <w:top w:val="nil"/>
              <w:left w:val="nil"/>
              <w:bottom w:val="single" w:sz="8" w:space="0" w:color="000000"/>
              <w:right w:val="single" w:sz="8" w:space="0" w:color="auto"/>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 </w:t>
            </w:r>
          </w:p>
        </w:tc>
      </w:tr>
      <w:tr w:rsidR="00A646E9" w:rsidRPr="00A646E9" w:rsidTr="00A646E9">
        <w:trPr>
          <w:trHeight w:val="900"/>
        </w:trPr>
        <w:tc>
          <w:tcPr>
            <w:tcW w:w="7600" w:type="dxa"/>
            <w:gridSpan w:val="2"/>
            <w:tcBorders>
              <w:top w:val="single" w:sz="8" w:space="0" w:color="000000"/>
              <w:left w:val="single" w:sz="8" w:space="0" w:color="000000"/>
              <w:bottom w:val="single" w:sz="8" w:space="0" w:color="000000"/>
              <w:right w:val="single" w:sz="8" w:space="0" w:color="000000"/>
            </w:tcBorders>
            <w:shd w:val="clear" w:color="000000" w:fill="CCC0D9"/>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7.</w:t>
            </w:r>
            <w:r w:rsidRPr="00A646E9">
              <w:rPr>
                <w:rFonts w:ascii="Times New Roman" w:eastAsia="Times New Roman" w:hAnsi="Times New Roman" w:cs="Times New Roman"/>
                <w:color w:val="000000"/>
                <w:sz w:val="14"/>
                <w:szCs w:val="14"/>
                <w:lang w:eastAsia="en-GB"/>
              </w:rPr>
              <w:t xml:space="preserve">    </w:t>
            </w:r>
            <w:r w:rsidRPr="00A646E9">
              <w:rPr>
                <w:rFonts w:eastAsia="Times New Roman" w:cs="Arial"/>
                <w:color w:val="000000"/>
                <w:szCs w:val="24"/>
                <w:lang w:eastAsia="en-GB"/>
              </w:rPr>
              <w:t>What is your opinion about our online studying platform                                                     (for example Moodle, Calendar and Email)?</w:t>
            </w:r>
          </w:p>
        </w:tc>
      </w:tr>
      <w:tr w:rsidR="00A646E9" w:rsidRPr="00A646E9" w:rsidTr="00A646E9">
        <w:trPr>
          <w:trHeight w:val="840"/>
        </w:trPr>
        <w:tc>
          <w:tcPr>
            <w:tcW w:w="7600" w:type="dxa"/>
            <w:gridSpan w:val="2"/>
            <w:tcBorders>
              <w:top w:val="single" w:sz="8" w:space="0" w:color="000000"/>
              <w:left w:val="single" w:sz="8" w:space="0" w:color="000000"/>
              <w:bottom w:val="single" w:sz="8" w:space="0" w:color="000000"/>
              <w:right w:val="single" w:sz="8"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Most of my classmates think that the online studying platform is useful and easy to access.</w:t>
            </w:r>
          </w:p>
        </w:tc>
      </w:tr>
      <w:tr w:rsidR="00A646E9" w:rsidRPr="00A646E9" w:rsidTr="00A646E9">
        <w:trPr>
          <w:trHeight w:val="600"/>
        </w:trPr>
        <w:tc>
          <w:tcPr>
            <w:tcW w:w="7600" w:type="dxa"/>
            <w:gridSpan w:val="2"/>
            <w:tcBorders>
              <w:top w:val="single" w:sz="8" w:space="0" w:color="000000"/>
              <w:left w:val="single" w:sz="8" w:space="0" w:color="000000"/>
              <w:bottom w:val="single" w:sz="8" w:space="0" w:color="000000"/>
              <w:right w:val="single" w:sz="8" w:space="0" w:color="000000"/>
            </w:tcBorders>
            <w:shd w:val="clear" w:color="000000" w:fill="CCC0D9"/>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8.</w:t>
            </w:r>
            <w:r w:rsidRPr="00A646E9">
              <w:rPr>
                <w:rFonts w:ascii="Times New Roman" w:eastAsia="Times New Roman" w:hAnsi="Times New Roman" w:cs="Times New Roman"/>
                <w:color w:val="000000"/>
                <w:sz w:val="14"/>
                <w:szCs w:val="14"/>
                <w:lang w:eastAsia="en-GB"/>
              </w:rPr>
              <w:t xml:space="preserve">    </w:t>
            </w:r>
            <w:r w:rsidRPr="00A646E9">
              <w:rPr>
                <w:rFonts w:eastAsia="Times New Roman" w:cs="Arial"/>
                <w:color w:val="000000"/>
                <w:szCs w:val="24"/>
                <w:lang w:eastAsia="en-GB"/>
              </w:rPr>
              <w:t>Do you feel supported enough by the university teachers?</w:t>
            </w:r>
          </w:p>
        </w:tc>
      </w:tr>
      <w:tr w:rsidR="00A646E9" w:rsidRPr="00A646E9" w:rsidTr="00A646E9">
        <w:trPr>
          <w:trHeight w:val="795"/>
        </w:trPr>
        <w:tc>
          <w:tcPr>
            <w:tcW w:w="7600" w:type="dxa"/>
            <w:gridSpan w:val="2"/>
            <w:tcBorders>
              <w:top w:val="single" w:sz="8" w:space="0" w:color="000000"/>
              <w:left w:val="single" w:sz="8" w:space="0" w:color="000000"/>
              <w:bottom w:val="single" w:sz="8" w:space="0" w:color="000000"/>
              <w:right w:val="single" w:sz="8" w:space="0" w:color="000000"/>
            </w:tcBorders>
            <w:shd w:val="clear" w:color="auto" w:fill="auto"/>
            <w:hideMark/>
          </w:tcPr>
          <w:p w:rsidR="00A646E9" w:rsidRPr="00A646E9" w:rsidRDefault="00A646E9" w:rsidP="00A646E9">
            <w:pPr>
              <w:spacing w:after="0" w:line="240" w:lineRule="auto"/>
              <w:rPr>
                <w:rFonts w:eastAsia="Times New Roman" w:cs="Arial"/>
                <w:color w:val="000000"/>
                <w:szCs w:val="24"/>
                <w:lang w:eastAsia="en-GB"/>
              </w:rPr>
            </w:pPr>
            <w:r w:rsidRPr="00A646E9">
              <w:rPr>
                <w:rFonts w:eastAsia="Times New Roman" w:cs="Arial"/>
                <w:color w:val="000000"/>
                <w:szCs w:val="24"/>
                <w:lang w:eastAsia="en-GB"/>
              </w:rPr>
              <w:t>Most of my classmates feel supported enough by the teachers at the university.</w:t>
            </w:r>
          </w:p>
        </w:tc>
      </w:tr>
    </w:tbl>
    <w:p w:rsidR="00A646E9" w:rsidRPr="00A646E9" w:rsidRDefault="00C92CDC" w:rsidP="00B72FE0">
      <w:r>
        <w:t xml:space="preserve"> </w:t>
      </w:r>
    </w:p>
    <w:p w:rsidR="00B72FE0" w:rsidRPr="00B72FE0" w:rsidRDefault="00B72FE0" w:rsidP="00B72FE0"/>
    <w:p w:rsidR="00B72FE0" w:rsidRDefault="00B72FE0"/>
    <w:sectPr w:rsidR="00B72FE0" w:rsidSect="001345C9">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4739" w:rsidRDefault="00BD4739" w:rsidP="00B72FE0">
      <w:pPr>
        <w:spacing w:after="0" w:line="240" w:lineRule="auto"/>
      </w:pPr>
      <w:r>
        <w:separator/>
      </w:r>
    </w:p>
  </w:endnote>
  <w:endnote w:type="continuationSeparator" w:id="0">
    <w:p w:rsidR="00BD4739" w:rsidRDefault="00BD4739" w:rsidP="00B72FE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449459654"/>
      <w:docPartObj>
        <w:docPartGallery w:val="Page Numbers (Bottom of Page)"/>
        <w:docPartUnique/>
      </w:docPartObj>
    </w:sdtPr>
    <w:sdtContent>
      <w:p w:rsidR="00B72FE0" w:rsidRDefault="001345C9" w:rsidP="00D053D9">
        <w:pPr>
          <w:pStyle w:val="Footer"/>
          <w:framePr w:wrap="none" w:vAnchor="text" w:hAnchor="margin" w:xAlign="right" w:y="1"/>
          <w:rPr>
            <w:rStyle w:val="PageNumber"/>
          </w:rPr>
        </w:pPr>
        <w:r>
          <w:rPr>
            <w:rStyle w:val="PageNumber"/>
          </w:rPr>
          <w:fldChar w:fldCharType="begin"/>
        </w:r>
        <w:r w:rsidR="00B72FE0">
          <w:rPr>
            <w:rStyle w:val="PageNumber"/>
          </w:rPr>
          <w:instrText xml:space="preserve"> PAGE </w:instrText>
        </w:r>
        <w:r>
          <w:rPr>
            <w:rStyle w:val="PageNumber"/>
          </w:rPr>
          <w:fldChar w:fldCharType="end"/>
        </w:r>
      </w:p>
    </w:sdtContent>
  </w:sdt>
  <w:p w:rsidR="00B72FE0" w:rsidRDefault="00B72FE0" w:rsidP="00B72FE0">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331299219"/>
      <w:docPartObj>
        <w:docPartGallery w:val="Page Numbers (Bottom of Page)"/>
        <w:docPartUnique/>
      </w:docPartObj>
    </w:sdtPr>
    <w:sdtContent>
      <w:p w:rsidR="00B72FE0" w:rsidRDefault="001345C9" w:rsidP="00D053D9">
        <w:pPr>
          <w:pStyle w:val="Footer"/>
          <w:framePr w:wrap="none" w:vAnchor="text" w:hAnchor="margin" w:xAlign="right" w:y="1"/>
          <w:rPr>
            <w:rStyle w:val="PageNumber"/>
          </w:rPr>
        </w:pPr>
        <w:r>
          <w:rPr>
            <w:rStyle w:val="PageNumber"/>
          </w:rPr>
          <w:fldChar w:fldCharType="begin"/>
        </w:r>
        <w:r w:rsidR="00B72FE0">
          <w:rPr>
            <w:rStyle w:val="PageNumber"/>
          </w:rPr>
          <w:instrText xml:space="preserve"> PAGE </w:instrText>
        </w:r>
        <w:r>
          <w:rPr>
            <w:rStyle w:val="PageNumber"/>
          </w:rPr>
          <w:fldChar w:fldCharType="separate"/>
        </w:r>
        <w:r w:rsidR="00F50326">
          <w:rPr>
            <w:rStyle w:val="PageNumber"/>
            <w:noProof/>
          </w:rPr>
          <w:t>11</w:t>
        </w:r>
        <w:r>
          <w:rPr>
            <w:rStyle w:val="PageNumber"/>
          </w:rPr>
          <w:fldChar w:fldCharType="end"/>
        </w:r>
      </w:p>
    </w:sdtContent>
  </w:sdt>
  <w:p w:rsidR="00B72FE0" w:rsidRDefault="00B72FE0" w:rsidP="00B72FE0">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4739" w:rsidRDefault="00BD4739" w:rsidP="00B72FE0">
      <w:pPr>
        <w:spacing w:after="0" w:line="240" w:lineRule="auto"/>
      </w:pPr>
      <w:r>
        <w:separator/>
      </w:r>
    </w:p>
  </w:footnote>
  <w:footnote w:type="continuationSeparator" w:id="0">
    <w:p w:rsidR="00BD4739" w:rsidRDefault="00BD4739" w:rsidP="00B72FE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B96599"/>
    <w:multiLevelType w:val="hybridMultilevel"/>
    <w:tmpl w:val="F1224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9477A21"/>
    <w:multiLevelType w:val="hybridMultilevel"/>
    <w:tmpl w:val="58AA0170"/>
    <w:lvl w:ilvl="0" w:tplc="E81AB5CE">
      <w:start w:val="9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8AB228D"/>
    <w:multiLevelType w:val="hybridMultilevel"/>
    <w:tmpl w:val="5DD06AA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defaultTabStop w:val="720"/>
  <w:characterSpacingControl w:val="doNotCompress"/>
  <w:footnotePr>
    <w:footnote w:id="-1"/>
    <w:footnote w:id="0"/>
  </w:footnotePr>
  <w:endnotePr>
    <w:endnote w:id="-1"/>
    <w:endnote w:id="0"/>
  </w:endnotePr>
  <w:compat/>
  <w:rsids>
    <w:rsidRoot w:val="00B72FE0"/>
    <w:rsid w:val="00013EBA"/>
    <w:rsid w:val="0004783F"/>
    <w:rsid w:val="000D0494"/>
    <w:rsid w:val="001149CE"/>
    <w:rsid w:val="001345C9"/>
    <w:rsid w:val="001B3D49"/>
    <w:rsid w:val="002A23A3"/>
    <w:rsid w:val="003065FD"/>
    <w:rsid w:val="00320CB3"/>
    <w:rsid w:val="00341DD5"/>
    <w:rsid w:val="00383B45"/>
    <w:rsid w:val="0042012F"/>
    <w:rsid w:val="005433BA"/>
    <w:rsid w:val="00560DDC"/>
    <w:rsid w:val="00644A83"/>
    <w:rsid w:val="0067614C"/>
    <w:rsid w:val="00691FE7"/>
    <w:rsid w:val="007A3D60"/>
    <w:rsid w:val="007C50FD"/>
    <w:rsid w:val="007D67CD"/>
    <w:rsid w:val="00846C74"/>
    <w:rsid w:val="00947B53"/>
    <w:rsid w:val="009806DE"/>
    <w:rsid w:val="00A646E9"/>
    <w:rsid w:val="00AA351F"/>
    <w:rsid w:val="00B72FE0"/>
    <w:rsid w:val="00BC40BB"/>
    <w:rsid w:val="00BD4739"/>
    <w:rsid w:val="00C86C4E"/>
    <w:rsid w:val="00C92CDC"/>
    <w:rsid w:val="00D80FD8"/>
    <w:rsid w:val="00DB032B"/>
    <w:rsid w:val="00DB261D"/>
    <w:rsid w:val="00DC550F"/>
    <w:rsid w:val="00EA3126"/>
    <w:rsid w:val="00EA360C"/>
    <w:rsid w:val="00EB0A82"/>
    <w:rsid w:val="00F50326"/>
    <w:rsid w:val="00F8010B"/>
    <w:rsid w:val="00FD61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B72F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2F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72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FE0"/>
    <w:rPr>
      <w:rFonts w:ascii="Arial" w:hAnsi="Arial"/>
      <w:szCs w:val="22"/>
    </w:rPr>
  </w:style>
  <w:style w:type="character" w:styleId="PageNumber">
    <w:name w:val="page number"/>
    <w:basedOn w:val="DefaultParagraphFont"/>
    <w:uiPriority w:val="99"/>
    <w:semiHidden/>
    <w:unhideWhenUsed/>
    <w:rsid w:val="00B72FE0"/>
  </w:style>
  <w:style w:type="character" w:customStyle="1" w:styleId="Heading1Char">
    <w:name w:val="Heading 1 Char"/>
    <w:basedOn w:val="DefaultParagraphFont"/>
    <w:link w:val="Heading1"/>
    <w:uiPriority w:val="9"/>
    <w:rsid w:val="00B72FE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2FE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20CB3"/>
    <w:pPr>
      <w:ind w:left="720"/>
      <w:contextualSpacing/>
    </w:pPr>
  </w:style>
  <w:style w:type="character" w:styleId="Hyperlink">
    <w:name w:val="Hyperlink"/>
    <w:basedOn w:val="DefaultParagraphFont"/>
    <w:uiPriority w:val="99"/>
    <w:unhideWhenUsed/>
    <w:rsid w:val="007D67CD"/>
    <w:rPr>
      <w:color w:val="0563C1" w:themeColor="hyperlink"/>
      <w:u w:val="single"/>
    </w:rPr>
  </w:style>
  <w:style w:type="character" w:customStyle="1" w:styleId="UnresolvedMention">
    <w:name w:val="Unresolved Mention"/>
    <w:basedOn w:val="DefaultParagraphFont"/>
    <w:uiPriority w:val="99"/>
    <w:semiHidden/>
    <w:unhideWhenUsed/>
    <w:rsid w:val="007D67CD"/>
    <w:rPr>
      <w:color w:val="605E5C"/>
      <w:shd w:val="clear" w:color="auto" w:fill="E1DFDD"/>
    </w:rPr>
  </w:style>
  <w:style w:type="paragraph" w:styleId="TOCHeading">
    <w:name w:val="TOC Heading"/>
    <w:basedOn w:val="Heading1"/>
    <w:next w:val="Normal"/>
    <w:uiPriority w:val="39"/>
    <w:unhideWhenUsed/>
    <w:qFormat/>
    <w:rsid w:val="00A646E9"/>
    <w:pPr>
      <w:spacing w:before="480"/>
      <w:outlineLvl w:val="9"/>
    </w:pPr>
    <w:rPr>
      <w:b/>
      <w:bCs/>
      <w:sz w:val="28"/>
      <w:szCs w:val="28"/>
      <w:lang w:val="en-US"/>
    </w:rPr>
  </w:style>
  <w:style w:type="paragraph" w:styleId="TOC1">
    <w:name w:val="toc 1"/>
    <w:basedOn w:val="Normal"/>
    <w:next w:val="Normal"/>
    <w:autoRedefine/>
    <w:uiPriority w:val="39"/>
    <w:unhideWhenUsed/>
    <w:rsid w:val="00A646E9"/>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A646E9"/>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A646E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646E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646E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646E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646E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646E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646E9"/>
    <w:pPr>
      <w:spacing w:after="0"/>
      <w:ind w:left="192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4201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012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89017021">
      <w:bodyDiv w:val="1"/>
      <w:marLeft w:val="0"/>
      <w:marRight w:val="0"/>
      <w:marTop w:val="0"/>
      <w:marBottom w:val="0"/>
      <w:divBdr>
        <w:top w:val="none" w:sz="0" w:space="0" w:color="auto"/>
        <w:left w:val="none" w:sz="0" w:space="0" w:color="auto"/>
        <w:bottom w:val="none" w:sz="0" w:space="0" w:color="auto"/>
        <w:right w:val="none" w:sz="0" w:space="0" w:color="auto"/>
      </w:divBdr>
      <w:divsChild>
        <w:div w:id="1405180574">
          <w:marLeft w:val="0"/>
          <w:marRight w:val="0"/>
          <w:marTop w:val="0"/>
          <w:marBottom w:val="150"/>
          <w:divBdr>
            <w:top w:val="none" w:sz="0" w:space="0" w:color="auto"/>
            <w:left w:val="none" w:sz="0" w:space="0" w:color="auto"/>
            <w:bottom w:val="none" w:sz="0" w:space="0" w:color="auto"/>
            <w:right w:val="none" w:sz="0" w:space="0" w:color="auto"/>
          </w:divBdr>
        </w:div>
      </w:divsChild>
    </w:div>
    <w:div w:id="435752691">
      <w:bodyDiv w:val="1"/>
      <w:marLeft w:val="0"/>
      <w:marRight w:val="0"/>
      <w:marTop w:val="0"/>
      <w:marBottom w:val="0"/>
      <w:divBdr>
        <w:top w:val="none" w:sz="0" w:space="0" w:color="auto"/>
        <w:left w:val="none" w:sz="0" w:space="0" w:color="auto"/>
        <w:bottom w:val="none" w:sz="0" w:space="0" w:color="auto"/>
        <w:right w:val="none" w:sz="0" w:space="0" w:color="auto"/>
      </w:divBdr>
    </w:div>
    <w:div w:id="133891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microsoft.com/office/2014/relationships/chartEx" Target="charts/chartEx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insight.cumbria.ac.uk/id/eprint/145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microsoft.com/office/2014/relationships/chartEx" Target="charts/chartEx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package" Target="../embeddings/Microsoft_Excel_Worksheet4.xlsx"/></Relationships>
</file>

<file path=word/charts/_rels/chartEx2.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view3D>
      <c:rotX val="5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Do you like studying online?</c:v>
                </c:pt>
              </c:strCache>
            </c:strRef>
          </c:tx>
          <c:dPt>
            <c:idx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557B-254E-A186-30B5DC93BCD3}"/>
              </c:ext>
            </c:extLst>
          </c:dPt>
          <c:dPt>
            <c:idx val="1"/>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557B-254E-A186-30B5DC93BCD3}"/>
              </c:ext>
            </c:extLst>
          </c:dPt>
          <c:dPt>
            <c:idx val="2"/>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557B-254E-A186-30B5DC93BCD3}"/>
              </c:ext>
            </c:extLst>
          </c:dPt>
          <c:dPt>
            <c:idx val="3"/>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557B-254E-A186-30B5DC93BCD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dLblPos val="ctr"/>
            <c:showCatName val="1"/>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6</c:v>
                </c:pt>
                <c:pt idx="1">
                  <c:v>8</c:v>
                </c:pt>
              </c:numCache>
            </c:numRef>
          </c:val>
          <c:extLst xmlns:c16r2="http://schemas.microsoft.com/office/drawing/2015/06/chart">
            <c:ext xmlns:c16="http://schemas.microsoft.com/office/drawing/2014/chart" uri="{C3380CC4-5D6E-409C-BE32-E72D297353CC}">
              <c16:uniqueId val="{00000008-557B-254E-A186-30B5DC93BCD3}"/>
            </c:ext>
          </c:extLst>
        </c:ser>
        <c:dLbls>
          <c:showCatName val="1"/>
        </c:dLbls>
      </c:pie3DChart>
      <c:spPr>
        <a:noFill/>
        <a:ln>
          <a:noFill/>
        </a:ln>
        <a:effectLst/>
      </c:spPr>
    </c:plotArea>
    <c:legend>
      <c:legendPos val="r"/>
      <c:legendEntry>
        <c:idx val="2"/>
        <c:delete val="1"/>
      </c:legendEntry>
      <c:legendEntry>
        <c:idx val="3"/>
        <c:delete val="1"/>
      </c:legendEntry>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US" dirty="0"/>
              <a:t>What kind of learning</a:t>
            </a:r>
            <a:r>
              <a:rPr lang="en-US" baseline="0" dirty="0"/>
              <a:t> do you prefer?</a:t>
            </a:r>
            <a:endParaRPr lang="en-US" dirty="0"/>
          </a:p>
        </c:rich>
      </c:tx>
      <c:spPr>
        <a:noFill/>
        <a:ln>
          <a:noFill/>
        </a:ln>
        <a:effectLst/>
      </c:spPr>
    </c:title>
    <c:view3D>
      <c:rotX val="5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What kind of learning do you prefer?</c:v>
                </c:pt>
              </c:strCache>
            </c:strRef>
          </c:tx>
          <c:dPt>
            <c:idx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4439-3C44-9A98-06B09EA2D8B7}"/>
              </c:ext>
            </c:extLst>
          </c:dPt>
          <c:dPt>
            <c:idx val="1"/>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4439-3C44-9A98-06B09EA2D8B7}"/>
              </c:ext>
            </c:extLst>
          </c:dPt>
          <c:dPt>
            <c:idx val="2"/>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4439-3C44-9A98-06B09EA2D8B7}"/>
              </c:ext>
            </c:extLst>
          </c:dPt>
          <c:dPt>
            <c:idx val="3"/>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4439-3C44-9A98-06B09EA2D8B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dLblPos val="ctr"/>
            <c:showCatName val="1"/>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2"/>
                <c:pt idx="0">
                  <c:v>On-line</c:v>
                </c:pt>
                <c:pt idx="1">
                  <c:v>In class</c:v>
                </c:pt>
              </c:strCache>
            </c:strRef>
          </c:cat>
          <c:val>
            <c:numRef>
              <c:f>Sheet1!$B$2:$B$5</c:f>
              <c:numCache>
                <c:formatCode>General</c:formatCode>
                <c:ptCount val="4"/>
                <c:pt idx="0">
                  <c:v>5</c:v>
                </c:pt>
                <c:pt idx="1">
                  <c:v>9</c:v>
                </c:pt>
              </c:numCache>
            </c:numRef>
          </c:val>
          <c:extLst xmlns:c16r2="http://schemas.microsoft.com/office/drawing/2015/06/chart">
            <c:ext xmlns:c16="http://schemas.microsoft.com/office/drawing/2014/chart" uri="{C3380CC4-5D6E-409C-BE32-E72D297353CC}">
              <c16:uniqueId val="{00000008-4439-3C44-9A98-06B09EA2D8B7}"/>
            </c:ext>
          </c:extLst>
        </c:ser>
        <c:dLbls>
          <c:showCatName val="1"/>
        </c:dLbls>
      </c:pie3DChart>
      <c:spPr>
        <a:noFill/>
        <a:ln>
          <a:noFill/>
        </a:ln>
        <a:effectLst/>
      </c:spPr>
    </c:plotArea>
    <c:legend>
      <c:legendPos val="r"/>
      <c:legendEntry>
        <c:idx val="2"/>
        <c:delete val="1"/>
      </c:legendEntry>
      <c:legendEntry>
        <c:idx val="3"/>
        <c:delete val="1"/>
      </c:legendEntry>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GB"/>
  <c:chart>
    <c:title>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view3D>
      <c:rotX val="5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How does online learning affect you?</c:v>
                </c:pt>
              </c:strCache>
            </c:strRef>
          </c:tx>
          <c:dPt>
            <c:idx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D76C-CD4C-A843-138C5ACCDF82}"/>
              </c:ext>
            </c:extLst>
          </c:dPt>
          <c:dPt>
            <c:idx val="1"/>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D76C-CD4C-A843-138C5ACCDF82}"/>
              </c:ext>
            </c:extLst>
          </c:dPt>
          <c:dPt>
            <c:idx val="2"/>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D76C-CD4C-A843-138C5ACCDF82}"/>
              </c:ext>
            </c:extLst>
          </c:dPt>
          <c:dPt>
            <c:idx val="3"/>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D76C-CD4C-A843-138C5ACCDF82}"/>
              </c:ext>
            </c:extLst>
          </c:dPt>
          <c:dLbls>
            <c:dLbl>
              <c:idx val="3"/>
              <c:layout>
                <c:manualLayout>
                  <c:x val="4.347759519190536E-2"/>
                  <c:y val="0.15399998804965284"/>
                </c:manualLayout>
              </c:layout>
              <c:dLblPos val="bestFit"/>
              <c:showCatName val="1"/>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7-D76C-CD4C-A843-138C5ACCDF82}"/>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dLblPos val="ctr"/>
            <c:showCatName val="1"/>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Not very good</c:v>
                </c:pt>
                <c:pt idx="1">
                  <c:v>Good</c:v>
                </c:pt>
                <c:pt idx="2">
                  <c:v>Very good</c:v>
                </c:pt>
                <c:pt idx="3">
                  <c:v>Excellent</c:v>
                </c:pt>
              </c:strCache>
            </c:strRef>
          </c:cat>
          <c:val>
            <c:numRef>
              <c:f>Sheet1!$B$2:$B$5</c:f>
              <c:numCache>
                <c:formatCode>General</c:formatCode>
                <c:ptCount val="4"/>
                <c:pt idx="0">
                  <c:v>5</c:v>
                </c:pt>
                <c:pt idx="1">
                  <c:v>8</c:v>
                </c:pt>
                <c:pt idx="2">
                  <c:v>1</c:v>
                </c:pt>
                <c:pt idx="3">
                  <c:v>0</c:v>
                </c:pt>
              </c:numCache>
            </c:numRef>
          </c:val>
          <c:extLst xmlns:c16r2="http://schemas.microsoft.com/office/drawing/2015/06/chart">
            <c:ext xmlns:c16="http://schemas.microsoft.com/office/drawing/2014/chart" uri="{C3380CC4-5D6E-409C-BE32-E72D297353CC}">
              <c16:uniqueId val="{00000008-D76C-CD4C-A843-138C5ACCDF82}"/>
            </c:ext>
          </c:extLst>
        </c:ser>
        <c:dLbls>
          <c:showPercent val="1"/>
        </c:dLbls>
      </c:pie3D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lang val="en-GB"/>
  <c:chart>
    <c:title>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view3D>
      <c:rotX val="5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What device do you use most often for virtual learning?</c:v>
                </c:pt>
              </c:strCache>
            </c:strRef>
          </c:tx>
          <c:explosion val="1"/>
          <c:dPt>
            <c:idx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9A2A-C246-9BB7-9BEF1004CB80}"/>
              </c:ext>
            </c:extLst>
          </c:dPt>
          <c:dPt>
            <c:idx val="1"/>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9A2A-C246-9BB7-9BEF1004CB80}"/>
              </c:ext>
            </c:extLst>
          </c:dPt>
          <c:dPt>
            <c:idx val="2"/>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9A2A-C246-9BB7-9BEF1004CB80}"/>
              </c:ext>
            </c:extLst>
          </c:dPt>
          <c:dPt>
            <c:idx val="3"/>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9A2A-C246-9BB7-9BEF1004CB80}"/>
              </c:ext>
            </c:extLst>
          </c:dPt>
          <c:dLbls>
            <c:dLbl>
              <c:idx val="2"/>
              <c:layout>
                <c:manualLayout>
                  <c:x val="-1.4863447852311211E-2"/>
                  <c:y val="0.12670229474327754"/>
                </c:manualLayout>
              </c:layout>
              <c:dLblPos val="bestFit"/>
              <c:showCatName val="1"/>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9A2A-C246-9BB7-9BEF1004CB80}"/>
                </c:ext>
              </c:extLst>
            </c:dLbl>
            <c:dLbl>
              <c:idx val="3"/>
              <c:layout>
                <c:manualLayout>
                  <c:x val="0.16511844173699439"/>
                  <c:y val="0.17252379597128673"/>
                </c:manualLayout>
              </c:layout>
              <c:dLblPos val="bestFit"/>
              <c:showCatName val="1"/>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7-9A2A-C246-9BB7-9BEF1004CB80}"/>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dLblPos val="ctr"/>
            <c:showCatName val="1"/>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Phone</c:v>
                </c:pt>
                <c:pt idx="1">
                  <c:v>Laptop</c:v>
                </c:pt>
                <c:pt idx="2">
                  <c:v>Tablet</c:v>
                </c:pt>
                <c:pt idx="3">
                  <c:v>Computer</c:v>
                </c:pt>
              </c:strCache>
            </c:strRef>
          </c:cat>
          <c:val>
            <c:numRef>
              <c:f>Sheet1!$B$2:$B$5</c:f>
              <c:numCache>
                <c:formatCode>General</c:formatCode>
                <c:ptCount val="4"/>
                <c:pt idx="0">
                  <c:v>1</c:v>
                </c:pt>
                <c:pt idx="1">
                  <c:v>12</c:v>
                </c:pt>
                <c:pt idx="2">
                  <c:v>1</c:v>
                </c:pt>
                <c:pt idx="3">
                  <c:v>0</c:v>
                </c:pt>
              </c:numCache>
            </c:numRef>
          </c:val>
          <c:extLst xmlns:c16r2="http://schemas.microsoft.com/office/drawing/2015/06/chart">
            <c:ext xmlns:c16="http://schemas.microsoft.com/office/drawing/2014/chart" uri="{C3380CC4-5D6E-409C-BE32-E72D297353CC}">
              <c16:uniqueId val="{00000008-9A2A-C246-9BB7-9BEF1004CB80}"/>
            </c:ext>
          </c:extLst>
        </c:ser>
        <c:dLbls>
          <c:showPercent val="1"/>
        </c:dLbls>
      </c:pie3D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Sheet1!$A$2:$A$77</cx:f>
        <cx:lvl ptCount="76" formatCode="General">
          <cx:pt idx="0">1</cx:pt>
          <cx:pt idx="1">3</cx:pt>
          <cx:pt idx="2">4</cx:pt>
          <cx:pt idx="3">5</cx:pt>
          <cx:pt idx="4">5</cx:pt>
          <cx:pt idx="5">5</cx:pt>
          <cx:pt idx="6">6</cx:pt>
          <cx:pt idx="7">6</cx:pt>
          <cx:pt idx="8">6</cx:pt>
          <cx:pt idx="9">7</cx:pt>
          <cx:pt idx="10">8</cx:pt>
          <cx:pt idx="11">8</cx:pt>
          <cx:pt idx="12">8</cx:pt>
          <cx:pt idx="13">8</cx:pt>
        </cx:lvl>
      </cx:numDim>
    </cx:data>
  </cx:chartData>
  <cx:chart>
    <cx:title pos="t" align="ctr" overlay="0">
      <cx:tx>
        <cx:txData>
          <cx:v>Difficulty in using the virtual learning environment</cx:v>
        </cx:txData>
      </cx:tx>
      <cx:txPr>
        <a:bodyPr spcFirstLastPara="1" vertOverflow="ellipsis" horzOverflow="overflow" wrap="square" lIns="0" tIns="0" rIns="0" bIns="0" anchor="ctr" anchorCtr="1"/>
        <a:lstStyle/>
        <a:p>
          <a:pPr algn="ctr" rtl="0">
            <a:defRPr/>
          </a:pPr>
          <a:r>
            <a:rPr lang="en-GB" sz="1862" b="0" i="0" u="none" strike="noStrike" baseline="0" dirty="0">
              <a:solidFill>
                <a:prstClr val="black">
                  <a:lumMod val="65000"/>
                  <a:lumOff val="35000"/>
                </a:prstClr>
              </a:solidFill>
              <a:latin typeface="Calibri" panose="020F0502020204030204"/>
            </a:rPr>
            <a:t>Difficulty in using the virtual learning environment</a:t>
          </a:r>
        </a:p>
      </cx:txPr>
    </cx:title>
    <cx:plotArea>
      <cx:plotAreaRegion>
        <cx:series layoutId="clusteredColumn" uniqueId="{3ACF1CE0-09F3-FB48-A2F4-AF0AE380C67F}">
          <cx:tx>
            <cx:txData>
              <cx:f>Sheet1!$A$1</cx:f>
              <cx:v>Difficulty in using virtual learning</cx:v>
            </cx:txData>
          </cx:tx>
          <cx:dataId val="0"/>
          <cx:layoutPr>
            <cx:binning intervalClosed="r"/>
          </cx:layoutPr>
        </cx:series>
      </cx:plotAreaRegion>
      <cx:axis id="0">
        <cx:catScaling gapWidth="0"/>
        <cx:tickLabels/>
      </cx:axis>
      <cx:axis id="1">
        <cx:valScaling/>
        <cx:majorGridlines/>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Sheet1!$A$2:$A$77</cx:f>
        <cx:lvl ptCount="76" formatCode="General">
          <cx:pt idx="0">2</cx:pt>
          <cx:pt idx="1">4</cx:pt>
          <cx:pt idx="2">5</cx:pt>
          <cx:pt idx="3">5</cx:pt>
          <cx:pt idx="4">5</cx:pt>
          <cx:pt idx="5">6</cx:pt>
          <cx:pt idx="6">7</cx:pt>
          <cx:pt idx="7">7</cx:pt>
          <cx:pt idx="8">7</cx:pt>
          <cx:pt idx="9">8</cx:pt>
          <cx:pt idx="10">8</cx:pt>
          <cx:pt idx="11">8</cx:pt>
          <cx:pt idx="12">8</cx:pt>
          <cx:pt idx="13">9</cx:pt>
        </cx:lvl>
      </cx:numDim>
    </cx:data>
  </cx:chartData>
  <cx:chart>
    <cx:title pos="t" align="ctr" overlay="0">
      <cx:tx>
        <cx:txData>
          <cx:v>Usefulness in using the virtual learning environment</cx:v>
        </cx:txData>
      </cx:tx>
      <cx:txPr>
        <a:bodyPr spcFirstLastPara="1" vertOverflow="ellipsis" horzOverflow="overflow" wrap="square" lIns="0" tIns="0" rIns="0" bIns="0" anchor="ctr" anchorCtr="1"/>
        <a:lstStyle/>
        <a:p>
          <a:pPr algn="ctr" rtl="0">
            <a:defRPr/>
          </a:pPr>
          <a:r>
            <a:rPr lang="en-GB" sz="1862" b="0" i="0" u="none" strike="noStrike" baseline="0" dirty="0">
              <a:solidFill>
                <a:prstClr val="black">
                  <a:lumMod val="65000"/>
                  <a:lumOff val="35000"/>
                </a:prstClr>
              </a:solidFill>
              <a:latin typeface="Calibri" panose="020F0502020204030204"/>
            </a:rPr>
            <a:t>Usefulness in using the virtual learning environment</a:t>
          </a:r>
        </a:p>
      </cx:txPr>
    </cx:title>
    <cx:plotArea>
      <cx:plotAreaRegion>
        <cx:series layoutId="clusteredColumn" uniqueId="{3ACF1CE0-09F3-FB48-A2F4-AF0AE380C67F}">
          <cx:tx>
            <cx:txData>
              <cx:f>Sheet1!$A$1</cx:f>
              <cx:v>Usefulness in using virtual learning</cx:v>
            </cx:txData>
          </cx:tx>
          <cx:dataId val="0"/>
          <cx:layoutPr>
            <cx:binning intervalClosed="r"/>
          </cx:layoutPr>
        </cx:series>
      </cx:plotAreaRegion>
      <cx:axis id="0">
        <cx:catScaling gapWidth="0"/>
        <cx:tickLabels/>
      </cx:axis>
      <cx:axis id="1">
        <cx:valScaling/>
        <cx:majorGridlines/>
        <cx:tickLabels/>
      </cx:axis>
    </cx:plotArea>
  </cx:chart>
</cx:chartSpac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5.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1197"/>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cs:chartArea>
  <cs:dataLabel>
    <cs:lnRef idx="0"/>
    <cs:fillRef idx="0"/>
    <cs:effectRef idx="0"/>
    <cs:fontRef idx="minor">
      <a:schemeClr val="tx1">
        <a:lumMod val="65000"/>
        <a:lumOff val="35000"/>
      </a:schemeClr>
    </cs:fontRef>
    <cs:defRPr sz="1197"/>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1197"/>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862"/>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1197"/>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1197"/>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cs:chartArea>
  <cs:dataLabel>
    <cs:lnRef idx="0"/>
    <cs:fillRef idx="0"/>
    <cs:effectRef idx="0"/>
    <cs:fontRef idx="minor">
      <a:schemeClr val="tx1">
        <a:lumMod val="65000"/>
        <a:lumOff val="35000"/>
      </a:schemeClr>
    </cs:fontRef>
    <cs:defRPr sz="1197"/>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1197"/>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862"/>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1197"/>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E99B2C-D777-44B1-A4D5-ACB4F5EAA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15</Pages>
  <Words>2871</Words>
  <Characters>16369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Rositsa</dc:creator>
  <cp:keywords/>
  <dc:description/>
  <cp:lastModifiedBy>Rosi</cp:lastModifiedBy>
  <cp:revision>32</cp:revision>
  <dcterms:created xsi:type="dcterms:W3CDTF">2021-01-06T21:33:00Z</dcterms:created>
  <dcterms:modified xsi:type="dcterms:W3CDTF">2021-01-07T22:00:00Z</dcterms:modified>
</cp:coreProperties>
</file>