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Layout"/>
        <w:tblW w:w="15110" w:type="dxa"/>
        <w:jc w:val="center"/>
        <w:tblLayout w:type="fixed"/>
        <w:tblLook w:val="04A0" w:firstRow="1" w:lastRow="0" w:firstColumn="1" w:lastColumn="0" w:noHBand="0" w:noVBand="1"/>
        <w:tblDescription w:val="Brochure layout table page 1"/>
      </w:tblPr>
      <w:tblGrid>
        <w:gridCol w:w="5240"/>
        <w:gridCol w:w="23"/>
        <w:gridCol w:w="550"/>
        <w:gridCol w:w="4006"/>
        <w:gridCol w:w="720"/>
        <w:gridCol w:w="519"/>
        <w:gridCol w:w="4052"/>
      </w:tblGrid>
      <w:tr w:rsidR="00007663" w:rsidRPr="00384F33" w14:paraId="4F945179" w14:textId="77777777" w:rsidTr="00747AA1">
        <w:trPr>
          <w:trHeight w:hRule="exact" w:val="10800"/>
          <w:jc w:val="center"/>
        </w:trPr>
        <w:tc>
          <w:tcPr>
            <w:tcW w:w="5240" w:type="dxa"/>
          </w:tcPr>
          <w:p w14:paraId="58C9505E" w14:textId="6A723EA6" w:rsidR="00282084" w:rsidRPr="00C5507C" w:rsidRDefault="00282084" w:rsidP="00C5507C">
            <w:pPr>
              <w:rPr>
                <w:rFonts w:ascii="Arial" w:hAnsi="Arial" w:cs="Arial"/>
              </w:rPr>
            </w:pPr>
          </w:p>
          <w:p w14:paraId="614AA59F" w14:textId="38BBE290" w:rsidR="002F5865" w:rsidRPr="004A36CD" w:rsidRDefault="002F5865" w:rsidP="001253B0">
            <w:pPr>
              <w:pStyle w:val="Caption"/>
              <w:jc w:val="both"/>
              <w:rPr>
                <w:rFonts w:ascii="Arial" w:hAnsi="Arial" w:cs="Arial"/>
                <w:i w:val="0"/>
                <w:iCs w:val="0"/>
                <w:sz w:val="20"/>
              </w:rPr>
            </w:pPr>
          </w:p>
          <w:p w14:paraId="385E4B7E" w14:textId="4367066E" w:rsidR="00007663" w:rsidRPr="00C102FF" w:rsidRDefault="00007663" w:rsidP="00C102FF">
            <w:pPr>
              <w:jc w:val="both"/>
            </w:pPr>
          </w:p>
          <w:p w14:paraId="5E854E60" w14:textId="3BDA57D2" w:rsidR="00007663" w:rsidRDefault="00747AA1" w:rsidP="001253B0">
            <w:pPr>
              <w:jc w:val="both"/>
              <w:rPr>
                <w:rFonts w:ascii="Arial" w:hAnsi="Arial" w:cs="Arial"/>
              </w:rPr>
            </w:pPr>
            <w:r>
              <w:rPr>
                <w:noProof/>
              </w:rPr>
              <w:drawing>
                <wp:anchor distT="0" distB="0" distL="114300" distR="114300" simplePos="0" relativeHeight="251671040" behindDoc="0" locked="0" layoutInCell="1" allowOverlap="1" wp14:anchorId="6E5AA7C0" wp14:editId="7E1CCFB8">
                  <wp:simplePos x="0" y="0"/>
                  <wp:positionH relativeFrom="column">
                    <wp:posOffset>844550</wp:posOffset>
                  </wp:positionH>
                  <wp:positionV relativeFrom="paragraph">
                    <wp:posOffset>116205</wp:posOffset>
                  </wp:positionV>
                  <wp:extent cx="1552575" cy="1697001"/>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552575" cy="1697001"/>
                          </a:xfrm>
                          <a:prstGeom prst="rect">
                            <a:avLst/>
                          </a:prstGeom>
                        </pic:spPr>
                      </pic:pic>
                    </a:graphicData>
                  </a:graphic>
                  <wp14:sizeRelH relativeFrom="page">
                    <wp14:pctWidth>0</wp14:pctWidth>
                  </wp14:sizeRelH>
                  <wp14:sizeRelV relativeFrom="page">
                    <wp14:pctHeight>0</wp14:pctHeight>
                  </wp14:sizeRelV>
                </wp:anchor>
              </w:drawing>
            </w:r>
          </w:p>
          <w:p w14:paraId="00D8F043" w14:textId="742FFC7B" w:rsidR="0008152C" w:rsidRDefault="0008152C" w:rsidP="001253B0">
            <w:pPr>
              <w:jc w:val="both"/>
              <w:rPr>
                <w:rFonts w:ascii="Arial" w:hAnsi="Arial" w:cs="Arial"/>
              </w:rPr>
            </w:pPr>
          </w:p>
          <w:p w14:paraId="33271D73" w14:textId="5D21A856" w:rsidR="0008152C" w:rsidRDefault="0008152C" w:rsidP="001253B0">
            <w:pPr>
              <w:jc w:val="both"/>
              <w:rPr>
                <w:rFonts w:ascii="Arial" w:hAnsi="Arial" w:cs="Arial"/>
              </w:rPr>
            </w:pPr>
          </w:p>
          <w:p w14:paraId="325590D0" w14:textId="6BC59FF1" w:rsidR="00B52CB7" w:rsidRDefault="00B52CB7" w:rsidP="001253B0">
            <w:pPr>
              <w:jc w:val="both"/>
              <w:rPr>
                <w:rFonts w:ascii="Arial" w:hAnsi="Arial" w:cs="Arial"/>
              </w:rPr>
            </w:pPr>
          </w:p>
          <w:p w14:paraId="38B14F45" w14:textId="77777777" w:rsidR="009F726E" w:rsidRDefault="009F726E" w:rsidP="001253B0">
            <w:pPr>
              <w:jc w:val="both"/>
              <w:rPr>
                <w:rFonts w:ascii="Arial" w:hAnsi="Arial" w:cs="Arial"/>
                <w:b/>
                <w:bCs/>
                <w:sz w:val="24"/>
                <w:szCs w:val="24"/>
              </w:rPr>
            </w:pPr>
          </w:p>
          <w:p w14:paraId="3DED1C79" w14:textId="77777777" w:rsidR="009F726E" w:rsidRDefault="009F726E" w:rsidP="001253B0">
            <w:pPr>
              <w:jc w:val="both"/>
              <w:rPr>
                <w:rFonts w:ascii="Arial" w:hAnsi="Arial" w:cs="Arial"/>
                <w:b/>
                <w:bCs/>
                <w:sz w:val="24"/>
                <w:szCs w:val="24"/>
              </w:rPr>
            </w:pPr>
          </w:p>
          <w:p w14:paraId="60244A88" w14:textId="77777777" w:rsidR="00092A7D" w:rsidRDefault="00092A7D" w:rsidP="009F726E">
            <w:pPr>
              <w:jc w:val="both"/>
              <w:rPr>
                <w:rFonts w:ascii="Arial" w:hAnsi="Arial" w:cs="Arial"/>
                <w:b/>
                <w:bCs/>
                <w:sz w:val="24"/>
                <w:szCs w:val="24"/>
              </w:rPr>
            </w:pPr>
          </w:p>
          <w:p w14:paraId="0E0683F4" w14:textId="7C6334E5" w:rsidR="00701AD1" w:rsidRPr="00956F4A" w:rsidRDefault="00092A7D" w:rsidP="009F726E">
            <w:pPr>
              <w:jc w:val="both"/>
              <w:rPr>
                <w:rFonts w:ascii="Arial" w:hAnsi="Arial" w:cs="Arial"/>
                <w:b/>
                <w:bCs/>
                <w:color w:val="0070C0"/>
                <w:sz w:val="24"/>
                <w:szCs w:val="24"/>
              </w:rPr>
            </w:pPr>
            <w:r w:rsidRPr="00956F4A">
              <w:rPr>
                <w:b/>
                <w:bCs/>
                <w:noProof/>
                <w:color w:val="0070C0"/>
              </w:rPr>
              <w:drawing>
                <wp:anchor distT="0" distB="0" distL="114300" distR="114300" simplePos="0" relativeHeight="251684352" behindDoc="0" locked="0" layoutInCell="1" allowOverlap="1" wp14:anchorId="455DB80F" wp14:editId="073E214C">
                  <wp:simplePos x="0" y="0"/>
                  <wp:positionH relativeFrom="column">
                    <wp:posOffset>152400</wp:posOffset>
                  </wp:positionH>
                  <wp:positionV relativeFrom="paragraph">
                    <wp:posOffset>642620</wp:posOffset>
                  </wp:positionV>
                  <wp:extent cx="2584450" cy="2152650"/>
                  <wp:effectExtent l="0" t="0" r="635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584450" cy="2152650"/>
                          </a:xfrm>
                          <a:prstGeom prst="rect">
                            <a:avLst/>
                          </a:prstGeom>
                        </pic:spPr>
                      </pic:pic>
                    </a:graphicData>
                  </a:graphic>
                  <wp14:sizeRelH relativeFrom="page">
                    <wp14:pctWidth>0</wp14:pctWidth>
                  </wp14:sizeRelH>
                  <wp14:sizeRelV relativeFrom="page">
                    <wp14:pctHeight>0</wp14:pctHeight>
                  </wp14:sizeRelV>
                </wp:anchor>
              </w:drawing>
            </w:r>
            <w:r w:rsidR="00701AD1" w:rsidRPr="00956F4A">
              <w:rPr>
                <w:rFonts w:ascii="Arial" w:hAnsi="Arial" w:cs="Arial"/>
                <w:b/>
                <w:bCs/>
                <w:color w:val="0070C0"/>
                <w:sz w:val="24"/>
                <w:szCs w:val="24"/>
              </w:rPr>
              <w:t>The internet can be a fun place to learn, play and communicate with others from all around the world.</w:t>
            </w:r>
          </w:p>
          <w:p w14:paraId="1795DF68" w14:textId="1DC72856" w:rsidR="00B52CB7" w:rsidRPr="00701AD1" w:rsidRDefault="00701AD1" w:rsidP="001253B0">
            <w:pPr>
              <w:jc w:val="both"/>
              <w:rPr>
                <w:rFonts w:ascii="Arial" w:hAnsi="Arial" w:cs="Arial"/>
                <w:sz w:val="24"/>
                <w:szCs w:val="24"/>
              </w:rPr>
            </w:pPr>
            <w:r>
              <w:rPr>
                <w:rFonts w:ascii="Arial" w:hAnsi="Arial" w:cs="Arial"/>
                <w:sz w:val="24"/>
                <w:szCs w:val="24"/>
              </w:rPr>
              <w:t xml:space="preserve"> </w:t>
            </w:r>
          </w:p>
          <w:p w14:paraId="357EEF40" w14:textId="10FB303E" w:rsidR="00B52CB7" w:rsidRDefault="00B52CB7" w:rsidP="001253B0">
            <w:pPr>
              <w:jc w:val="both"/>
              <w:rPr>
                <w:rFonts w:ascii="Arial" w:hAnsi="Arial" w:cs="Arial"/>
              </w:rPr>
            </w:pPr>
          </w:p>
          <w:p w14:paraId="71488B37" w14:textId="1BB8CB12" w:rsidR="00B52CB7" w:rsidRDefault="00B52CB7" w:rsidP="001253B0">
            <w:pPr>
              <w:jc w:val="both"/>
              <w:rPr>
                <w:rFonts w:ascii="Arial" w:hAnsi="Arial" w:cs="Arial"/>
              </w:rPr>
            </w:pPr>
          </w:p>
          <w:p w14:paraId="4BBB9ED3" w14:textId="39DFA2C1" w:rsidR="00B52CB7" w:rsidRDefault="00B52CB7" w:rsidP="001253B0">
            <w:pPr>
              <w:jc w:val="both"/>
              <w:rPr>
                <w:rFonts w:ascii="Arial" w:hAnsi="Arial" w:cs="Arial"/>
              </w:rPr>
            </w:pPr>
          </w:p>
          <w:p w14:paraId="16DAD155" w14:textId="2A3369EF" w:rsidR="0008152C" w:rsidRDefault="0008152C" w:rsidP="001253B0">
            <w:pPr>
              <w:jc w:val="both"/>
              <w:rPr>
                <w:rFonts w:ascii="Arial" w:hAnsi="Arial" w:cs="Arial"/>
              </w:rPr>
            </w:pPr>
          </w:p>
          <w:p w14:paraId="6D1FE591" w14:textId="77777777" w:rsidR="002E0A3B" w:rsidRDefault="002E0A3B" w:rsidP="001253B0">
            <w:pPr>
              <w:jc w:val="both"/>
              <w:rPr>
                <w:rFonts w:ascii="Arial" w:hAnsi="Arial" w:cs="Arial"/>
                <w:b/>
                <w:bCs/>
                <w:sz w:val="24"/>
                <w:szCs w:val="24"/>
              </w:rPr>
            </w:pPr>
          </w:p>
          <w:p w14:paraId="3FE11F4D" w14:textId="49E370C8" w:rsidR="00BA036E" w:rsidRDefault="00BA036E" w:rsidP="001253B0">
            <w:pPr>
              <w:jc w:val="both"/>
              <w:rPr>
                <w:rFonts w:ascii="Arial" w:hAnsi="Arial" w:cs="Arial"/>
                <w:b/>
                <w:bCs/>
                <w:sz w:val="24"/>
                <w:szCs w:val="24"/>
              </w:rPr>
            </w:pPr>
          </w:p>
          <w:p w14:paraId="4D51448B" w14:textId="77777777" w:rsidR="00092A7D" w:rsidRDefault="00092A7D" w:rsidP="001253B0">
            <w:pPr>
              <w:jc w:val="both"/>
              <w:rPr>
                <w:rFonts w:ascii="Arial" w:hAnsi="Arial" w:cs="Arial"/>
                <w:b/>
                <w:bCs/>
                <w:sz w:val="24"/>
                <w:szCs w:val="24"/>
              </w:rPr>
            </w:pPr>
          </w:p>
          <w:p w14:paraId="3588E756" w14:textId="25948223" w:rsidR="00BA036E" w:rsidRPr="002111BF" w:rsidRDefault="004F0924" w:rsidP="001253B0">
            <w:pPr>
              <w:jc w:val="both"/>
              <w:rPr>
                <w:rFonts w:ascii="Arial" w:hAnsi="Arial" w:cs="Arial"/>
                <w:b/>
                <w:bCs/>
                <w:sz w:val="24"/>
                <w:szCs w:val="24"/>
              </w:rPr>
            </w:pPr>
            <w:r w:rsidRPr="007342BA">
              <w:rPr>
                <w:rFonts w:ascii="Arial" w:hAnsi="Arial" w:cs="Arial"/>
                <w:b/>
                <w:bCs/>
                <w:color w:val="002060"/>
                <w:sz w:val="28"/>
                <w:szCs w:val="28"/>
              </w:rPr>
              <w:t>However</w:t>
            </w:r>
            <w:r w:rsidRPr="007342BA">
              <w:rPr>
                <w:rFonts w:ascii="Arial" w:hAnsi="Arial" w:cs="Arial"/>
                <w:b/>
                <w:bCs/>
                <w:color w:val="002060"/>
                <w:sz w:val="24"/>
                <w:szCs w:val="24"/>
              </w:rPr>
              <w:t>, it can also have its dangers. It is important to know what the risks are and learn how to keep safe while online</w:t>
            </w:r>
            <w:r w:rsidR="00672587" w:rsidRPr="007342BA">
              <w:rPr>
                <w:rFonts w:ascii="Arial" w:hAnsi="Arial" w:cs="Arial"/>
                <w:b/>
                <w:bCs/>
                <w:color w:val="002060"/>
                <w:sz w:val="24"/>
                <w:szCs w:val="24"/>
              </w:rPr>
              <w:t>.</w:t>
            </w:r>
          </w:p>
        </w:tc>
        <w:tc>
          <w:tcPr>
            <w:tcW w:w="23" w:type="dxa"/>
          </w:tcPr>
          <w:p w14:paraId="601F9E91" w14:textId="594BD8E3" w:rsidR="00007663" w:rsidRPr="00384F33" w:rsidRDefault="00007663">
            <w:pPr>
              <w:rPr>
                <w:rFonts w:ascii="Arial" w:hAnsi="Arial" w:cs="Arial"/>
              </w:rPr>
            </w:pPr>
          </w:p>
        </w:tc>
        <w:tc>
          <w:tcPr>
            <w:tcW w:w="550" w:type="dxa"/>
          </w:tcPr>
          <w:p w14:paraId="3812FB31" w14:textId="21A360E6" w:rsidR="00007663" w:rsidRPr="0012762C" w:rsidRDefault="00007663">
            <w:pPr>
              <w:rPr>
                <w:rFonts w:ascii="Arial" w:hAnsi="Arial" w:cs="Arial"/>
                <w:b/>
                <w:bCs/>
              </w:rPr>
            </w:pPr>
          </w:p>
        </w:tc>
        <w:tc>
          <w:tcPr>
            <w:tcW w:w="4006" w:type="dxa"/>
          </w:tcPr>
          <w:tbl>
            <w:tblPr>
              <w:tblStyle w:val="TableLayout"/>
              <w:tblpPr w:leftFromText="180" w:rightFromText="180" w:horzAnchor="margin" w:tblpY="-720"/>
              <w:tblOverlap w:val="never"/>
              <w:tblW w:w="4948" w:type="pct"/>
              <w:tblLayout w:type="fixed"/>
              <w:tblLook w:val="04A0" w:firstRow="1" w:lastRow="0" w:firstColumn="1" w:lastColumn="0" w:noHBand="0" w:noVBand="1"/>
            </w:tblPr>
            <w:tblGrid>
              <w:gridCol w:w="3964"/>
            </w:tblGrid>
            <w:tr w:rsidR="00007663" w:rsidRPr="00A544D7" w14:paraId="3B878087" w14:textId="77777777" w:rsidTr="001253B0">
              <w:trPr>
                <w:trHeight w:hRule="exact" w:val="7920"/>
              </w:trPr>
              <w:tc>
                <w:tcPr>
                  <w:tcW w:w="5000" w:type="pct"/>
                </w:tcPr>
                <w:p w14:paraId="3E18E84A" w14:textId="20D77A86" w:rsidR="00C92938" w:rsidRPr="00A544D7" w:rsidRDefault="00C92938" w:rsidP="006E4E4E">
                  <w:pPr>
                    <w:pStyle w:val="Heading1"/>
                    <w:jc w:val="both"/>
                    <w:rPr>
                      <w:rFonts w:ascii="Arial" w:hAnsi="Arial" w:cs="Arial"/>
                      <w:sz w:val="24"/>
                      <w:szCs w:val="24"/>
                    </w:rPr>
                  </w:pPr>
                </w:p>
                <w:p w14:paraId="5A5D50E3" w14:textId="00ED2A24" w:rsidR="004E50A4" w:rsidRPr="007342BA" w:rsidRDefault="00B52CB7" w:rsidP="001253B0">
                  <w:pPr>
                    <w:jc w:val="both"/>
                    <w:rPr>
                      <w:rFonts w:ascii="Arial" w:hAnsi="Arial" w:cs="Arial"/>
                      <w:b/>
                      <w:bCs/>
                      <w:color w:val="00B050"/>
                      <w:sz w:val="24"/>
                      <w:szCs w:val="24"/>
                    </w:rPr>
                  </w:pPr>
                  <w:r w:rsidRPr="007342BA">
                    <w:rPr>
                      <w:rFonts w:ascii="Arial" w:hAnsi="Arial" w:cs="Arial"/>
                      <w:b/>
                      <w:bCs/>
                      <w:noProof/>
                      <w:color w:val="00B050"/>
                      <w:sz w:val="24"/>
                      <w:szCs w:val="24"/>
                    </w:rPr>
                    <w:drawing>
                      <wp:anchor distT="0" distB="0" distL="114300" distR="114300" simplePos="0" relativeHeight="251678208" behindDoc="0" locked="0" layoutInCell="1" allowOverlap="1" wp14:anchorId="64DBAC84" wp14:editId="38ED0DA9">
                        <wp:simplePos x="0" y="0"/>
                        <wp:positionH relativeFrom="column">
                          <wp:posOffset>85090</wp:posOffset>
                        </wp:positionH>
                        <wp:positionV relativeFrom="paragraph">
                          <wp:posOffset>720725</wp:posOffset>
                        </wp:positionV>
                        <wp:extent cx="2253615" cy="1447800"/>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36491" b="17834"/>
                                <a:stretch/>
                              </pic:blipFill>
                              <pic:spPr bwMode="auto">
                                <a:xfrm>
                                  <a:off x="0" y="0"/>
                                  <a:ext cx="2253615" cy="1447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D104D" w:rsidRPr="007342BA">
                    <w:rPr>
                      <w:rFonts w:ascii="Arial" w:hAnsi="Arial" w:cs="Arial"/>
                      <w:b/>
                      <w:bCs/>
                      <w:color w:val="00B050"/>
                      <w:sz w:val="24"/>
                      <w:szCs w:val="24"/>
                    </w:rPr>
                    <w:t xml:space="preserve">  </w:t>
                  </w:r>
                  <w:r w:rsidR="00BD104D" w:rsidRPr="007342BA">
                    <w:rPr>
                      <w:rFonts w:ascii="Arial" w:hAnsi="Arial" w:cs="Arial"/>
                      <w:b/>
                      <w:bCs/>
                      <w:color w:val="00B050"/>
                      <w:sz w:val="32"/>
                      <w:szCs w:val="32"/>
                    </w:rPr>
                    <w:t xml:space="preserve"> </w:t>
                  </w:r>
                  <w:r w:rsidR="00FD523C" w:rsidRPr="007342BA">
                    <w:rPr>
                      <w:rFonts w:ascii="Arial" w:hAnsi="Arial" w:cs="Arial"/>
                      <w:b/>
                      <w:bCs/>
                      <w:color w:val="00B050"/>
                      <w:sz w:val="32"/>
                      <w:szCs w:val="32"/>
                    </w:rPr>
                    <w:t>If</w:t>
                  </w:r>
                  <w:r w:rsidR="00FD523C" w:rsidRPr="007342BA">
                    <w:rPr>
                      <w:rFonts w:ascii="Arial" w:hAnsi="Arial" w:cs="Arial"/>
                      <w:b/>
                      <w:bCs/>
                      <w:color w:val="00B050"/>
                      <w:sz w:val="24"/>
                      <w:szCs w:val="24"/>
                    </w:rPr>
                    <w:t xml:space="preserve"> you find something online that </w:t>
                  </w:r>
                  <w:r w:rsidR="005C1514" w:rsidRPr="007342BA">
                    <w:rPr>
                      <w:rFonts w:ascii="Arial" w:hAnsi="Arial" w:cs="Arial"/>
                      <w:b/>
                      <w:bCs/>
                      <w:color w:val="00B050"/>
                      <w:sz w:val="24"/>
                      <w:szCs w:val="24"/>
                    </w:rPr>
                    <w:t>feels</w:t>
                  </w:r>
                  <w:r w:rsidR="00FD523C" w:rsidRPr="007342BA">
                    <w:rPr>
                      <w:rFonts w:ascii="Arial" w:hAnsi="Arial" w:cs="Arial"/>
                      <w:b/>
                      <w:bCs/>
                      <w:color w:val="00B050"/>
                      <w:sz w:val="24"/>
                      <w:szCs w:val="24"/>
                    </w:rPr>
                    <w:t xml:space="preserve"> threatening, </w:t>
                  </w:r>
                  <w:r w:rsidR="00C92938" w:rsidRPr="007342BA">
                    <w:rPr>
                      <w:rFonts w:ascii="Arial" w:hAnsi="Arial" w:cs="Arial"/>
                      <w:b/>
                      <w:bCs/>
                      <w:color w:val="00B050"/>
                      <w:sz w:val="24"/>
                      <w:szCs w:val="24"/>
                    </w:rPr>
                    <w:t>upsetting,</w:t>
                  </w:r>
                  <w:r w:rsidR="00751758" w:rsidRPr="007342BA">
                    <w:rPr>
                      <w:rFonts w:ascii="Arial" w:hAnsi="Arial" w:cs="Arial"/>
                      <w:b/>
                      <w:bCs/>
                      <w:color w:val="00B050"/>
                      <w:sz w:val="24"/>
                      <w:szCs w:val="24"/>
                    </w:rPr>
                    <w:t xml:space="preserve"> </w:t>
                  </w:r>
                  <w:r w:rsidR="00FD523C" w:rsidRPr="007342BA">
                    <w:rPr>
                      <w:rFonts w:ascii="Arial" w:hAnsi="Arial" w:cs="Arial"/>
                      <w:b/>
                      <w:bCs/>
                      <w:color w:val="00B050"/>
                      <w:sz w:val="24"/>
                      <w:szCs w:val="24"/>
                    </w:rPr>
                    <w:t>or worrying……….</w:t>
                  </w:r>
                </w:p>
                <w:p w14:paraId="1B8D43FA" w14:textId="296F0FB6" w:rsidR="00FD523C" w:rsidRPr="00A544D7" w:rsidRDefault="00FD523C" w:rsidP="001253B0">
                  <w:pPr>
                    <w:pStyle w:val="Heading2"/>
                    <w:jc w:val="both"/>
                    <w:rPr>
                      <w:noProof/>
                      <w:sz w:val="24"/>
                      <w:szCs w:val="24"/>
                    </w:rPr>
                  </w:pPr>
                </w:p>
                <w:p w14:paraId="5A36EA63" w14:textId="77777777" w:rsidR="00007663" w:rsidRPr="00A544D7" w:rsidRDefault="00007663" w:rsidP="001253B0">
                  <w:pPr>
                    <w:pStyle w:val="Heading2"/>
                    <w:jc w:val="both"/>
                    <w:rPr>
                      <w:rFonts w:ascii="Arial" w:hAnsi="Arial" w:cs="Arial"/>
                      <w:sz w:val="24"/>
                      <w:szCs w:val="24"/>
                    </w:rPr>
                  </w:pPr>
                </w:p>
                <w:p w14:paraId="070E1243" w14:textId="77777777" w:rsidR="00751758" w:rsidRPr="00A544D7" w:rsidRDefault="00751758" w:rsidP="001253B0">
                  <w:pPr>
                    <w:jc w:val="both"/>
                    <w:rPr>
                      <w:b/>
                      <w:bCs/>
                      <w:sz w:val="24"/>
                      <w:szCs w:val="24"/>
                    </w:rPr>
                  </w:pPr>
                </w:p>
                <w:p w14:paraId="2BC4E644" w14:textId="77777777" w:rsidR="00751758" w:rsidRPr="00A544D7" w:rsidRDefault="00751758" w:rsidP="001253B0">
                  <w:pPr>
                    <w:jc w:val="both"/>
                    <w:rPr>
                      <w:b/>
                      <w:bCs/>
                      <w:sz w:val="24"/>
                      <w:szCs w:val="24"/>
                    </w:rPr>
                  </w:pPr>
                </w:p>
                <w:p w14:paraId="0C372B5F" w14:textId="43FC3AAD" w:rsidR="00A46708" w:rsidRPr="00A544D7" w:rsidRDefault="00A544D7" w:rsidP="001253B0">
                  <w:pPr>
                    <w:jc w:val="both"/>
                    <w:rPr>
                      <w:rFonts w:ascii="Arial" w:hAnsi="Arial" w:cs="Arial"/>
                      <w:b/>
                      <w:bCs/>
                      <w:sz w:val="24"/>
                      <w:szCs w:val="24"/>
                    </w:rPr>
                  </w:pPr>
                  <w:r w:rsidRPr="007342BA">
                    <w:rPr>
                      <w:noProof/>
                      <w:color w:val="00B0F0"/>
                    </w:rPr>
                    <w:drawing>
                      <wp:anchor distT="0" distB="0" distL="114300" distR="114300" simplePos="0" relativeHeight="251691520" behindDoc="0" locked="0" layoutInCell="1" allowOverlap="1" wp14:anchorId="64EF4815" wp14:editId="31E9B27A">
                        <wp:simplePos x="0" y="0"/>
                        <wp:positionH relativeFrom="column">
                          <wp:posOffset>4445</wp:posOffset>
                        </wp:positionH>
                        <wp:positionV relativeFrom="paragraph">
                          <wp:posOffset>631190</wp:posOffset>
                        </wp:positionV>
                        <wp:extent cx="2143125" cy="2143125"/>
                        <wp:effectExtent l="0" t="0" r="9525" b="952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143125" cy="2143125"/>
                                </a:xfrm>
                                <a:prstGeom prst="rect">
                                  <a:avLst/>
                                </a:prstGeom>
                              </pic:spPr>
                            </pic:pic>
                          </a:graphicData>
                        </a:graphic>
                        <wp14:sizeRelH relativeFrom="page">
                          <wp14:pctWidth>0</wp14:pctWidth>
                        </wp14:sizeRelH>
                        <wp14:sizeRelV relativeFrom="page">
                          <wp14:pctHeight>0</wp14:pctHeight>
                        </wp14:sizeRelV>
                      </wp:anchor>
                    </w:drawing>
                  </w:r>
                  <w:r w:rsidR="00751758" w:rsidRPr="007342BA">
                    <w:rPr>
                      <w:rFonts w:ascii="Arial" w:hAnsi="Arial" w:cs="Arial"/>
                      <w:b/>
                      <w:bCs/>
                      <w:color w:val="00B0F0"/>
                      <w:sz w:val="24"/>
                      <w:szCs w:val="24"/>
                    </w:rPr>
                    <w:t>……</w:t>
                  </w:r>
                  <w:r w:rsidR="00C92938" w:rsidRPr="007342BA">
                    <w:rPr>
                      <w:rFonts w:ascii="Arial" w:hAnsi="Arial" w:cs="Arial"/>
                      <w:b/>
                      <w:bCs/>
                      <w:color w:val="00B0F0"/>
                      <w:sz w:val="24"/>
                      <w:szCs w:val="24"/>
                    </w:rPr>
                    <w:t>…...</w:t>
                  </w:r>
                  <w:r w:rsidR="00751758" w:rsidRPr="007342BA">
                    <w:rPr>
                      <w:rFonts w:ascii="Arial" w:hAnsi="Arial" w:cs="Arial"/>
                      <w:b/>
                      <w:bCs/>
                      <w:color w:val="00B0F0"/>
                      <w:sz w:val="28"/>
                      <w:szCs w:val="28"/>
                    </w:rPr>
                    <w:t>T</w:t>
                  </w:r>
                  <w:r w:rsidR="00751758" w:rsidRPr="007342BA">
                    <w:rPr>
                      <w:rFonts w:ascii="Arial" w:hAnsi="Arial" w:cs="Arial"/>
                      <w:b/>
                      <w:bCs/>
                      <w:color w:val="00B0F0"/>
                      <w:sz w:val="24"/>
                      <w:szCs w:val="24"/>
                    </w:rPr>
                    <w:t>ell a</w:t>
                  </w:r>
                  <w:r w:rsidR="00C92938" w:rsidRPr="007342BA">
                    <w:rPr>
                      <w:rFonts w:ascii="Arial" w:hAnsi="Arial" w:cs="Arial"/>
                      <w:b/>
                      <w:bCs/>
                      <w:color w:val="00B0F0"/>
                      <w:sz w:val="24"/>
                      <w:szCs w:val="24"/>
                    </w:rPr>
                    <w:t xml:space="preserve"> parent, </w:t>
                  </w:r>
                  <w:r w:rsidR="00A46708" w:rsidRPr="007342BA">
                    <w:rPr>
                      <w:rFonts w:ascii="Arial" w:hAnsi="Arial" w:cs="Arial"/>
                      <w:b/>
                      <w:bCs/>
                      <w:color w:val="00B0F0"/>
                      <w:sz w:val="24"/>
                      <w:szCs w:val="24"/>
                    </w:rPr>
                    <w:t>teacher,</w:t>
                  </w:r>
                  <w:r w:rsidR="00C92938" w:rsidRPr="007342BA">
                    <w:rPr>
                      <w:rFonts w:ascii="Arial" w:hAnsi="Arial" w:cs="Arial"/>
                      <w:b/>
                      <w:bCs/>
                      <w:color w:val="00B0F0"/>
                      <w:sz w:val="24"/>
                      <w:szCs w:val="24"/>
                    </w:rPr>
                    <w:t xml:space="preserve"> or a trusted adult </w:t>
                  </w:r>
                  <w:r w:rsidR="00C92938" w:rsidRPr="007342BA">
                    <w:rPr>
                      <w:rFonts w:ascii="Arial" w:hAnsi="Arial" w:cs="Arial"/>
                      <w:b/>
                      <w:bCs/>
                      <w:color w:val="00B0F0"/>
                      <w:sz w:val="28"/>
                      <w:szCs w:val="28"/>
                    </w:rPr>
                    <w:t>immediately</w:t>
                  </w:r>
                  <w:r w:rsidR="00C92938" w:rsidRPr="007342BA">
                    <w:rPr>
                      <w:rFonts w:ascii="Arial" w:hAnsi="Arial" w:cs="Arial"/>
                      <w:b/>
                      <w:bCs/>
                      <w:color w:val="00B0F0"/>
                      <w:sz w:val="24"/>
                      <w:szCs w:val="24"/>
                    </w:rPr>
                    <w:t>!</w:t>
                  </w:r>
                </w:p>
              </w:tc>
            </w:tr>
            <w:tr w:rsidR="00A46708" w:rsidRPr="00A544D7" w14:paraId="44887C5B" w14:textId="77777777" w:rsidTr="001253B0">
              <w:trPr>
                <w:trHeight w:hRule="exact" w:val="7920"/>
              </w:trPr>
              <w:tc>
                <w:tcPr>
                  <w:tcW w:w="5000" w:type="pct"/>
                </w:tcPr>
                <w:p w14:paraId="4394661C" w14:textId="77777777" w:rsidR="00A544D7" w:rsidRDefault="00A544D7" w:rsidP="00A46708">
                  <w:pPr>
                    <w:rPr>
                      <w:rFonts w:ascii="Arial" w:hAnsi="Arial" w:cs="Arial"/>
                      <w:b/>
                      <w:bCs/>
                      <w:sz w:val="24"/>
                      <w:szCs w:val="24"/>
                    </w:rPr>
                  </w:pPr>
                </w:p>
                <w:p w14:paraId="44B3E5ED" w14:textId="5D8CFFE7" w:rsidR="00164E3D" w:rsidRPr="00A544D7" w:rsidRDefault="004F0924" w:rsidP="00A46708">
                  <w:pPr>
                    <w:rPr>
                      <w:rFonts w:ascii="Arial" w:hAnsi="Arial" w:cs="Arial"/>
                      <w:b/>
                      <w:bCs/>
                      <w:sz w:val="24"/>
                      <w:szCs w:val="24"/>
                    </w:rPr>
                  </w:pPr>
                  <w:r w:rsidRPr="00092A7D">
                    <w:rPr>
                      <w:rFonts w:ascii="Arial" w:hAnsi="Arial" w:cs="Arial"/>
                      <w:b/>
                      <w:bCs/>
                      <w:color w:val="FF0000"/>
                      <w:sz w:val="32"/>
                      <w:szCs w:val="32"/>
                    </w:rPr>
                    <w:t>Do not</w:t>
                  </w:r>
                  <w:r w:rsidRPr="00092A7D">
                    <w:rPr>
                      <w:rFonts w:ascii="Arial" w:hAnsi="Arial" w:cs="Arial"/>
                      <w:b/>
                      <w:bCs/>
                      <w:color w:val="FF0000"/>
                      <w:sz w:val="24"/>
                      <w:szCs w:val="24"/>
                    </w:rPr>
                    <w:t xml:space="preserve"> share any personal information </w:t>
                  </w:r>
                  <w:r w:rsidRPr="007342BA">
                    <w:rPr>
                      <w:rFonts w:ascii="Arial" w:hAnsi="Arial" w:cs="Arial"/>
                      <w:b/>
                      <w:bCs/>
                      <w:color w:val="038115"/>
                      <w:sz w:val="24"/>
                      <w:szCs w:val="24"/>
                    </w:rPr>
                    <w:t xml:space="preserve">such as your </w:t>
                  </w:r>
                  <w:r w:rsidR="00A544D7" w:rsidRPr="007342BA">
                    <w:rPr>
                      <w:rFonts w:ascii="Arial" w:hAnsi="Arial" w:cs="Arial"/>
                      <w:b/>
                      <w:bCs/>
                      <w:color w:val="038115"/>
                      <w:sz w:val="24"/>
                      <w:szCs w:val="24"/>
                    </w:rPr>
                    <w:t xml:space="preserve">password, </w:t>
                  </w:r>
                  <w:r w:rsidRPr="007342BA">
                    <w:rPr>
                      <w:rFonts w:ascii="Arial" w:hAnsi="Arial" w:cs="Arial"/>
                      <w:b/>
                      <w:bCs/>
                      <w:color w:val="038115"/>
                      <w:sz w:val="24"/>
                      <w:szCs w:val="24"/>
                    </w:rPr>
                    <w:t xml:space="preserve">phone number or email address. If you are asked for this then </w:t>
                  </w:r>
                  <w:r w:rsidR="005C1514" w:rsidRPr="007342BA">
                    <w:rPr>
                      <w:rFonts w:ascii="Arial" w:hAnsi="Arial" w:cs="Arial"/>
                      <w:b/>
                      <w:bCs/>
                      <w:color w:val="038115"/>
                      <w:sz w:val="24"/>
                      <w:szCs w:val="24"/>
                    </w:rPr>
                    <w:t>check with a</w:t>
                  </w:r>
                  <w:r w:rsidRPr="007342BA">
                    <w:rPr>
                      <w:rFonts w:ascii="Arial" w:hAnsi="Arial" w:cs="Arial"/>
                      <w:b/>
                      <w:bCs/>
                      <w:color w:val="038115"/>
                      <w:sz w:val="24"/>
                      <w:szCs w:val="24"/>
                    </w:rPr>
                    <w:t xml:space="preserve"> trusted adult first!</w:t>
                  </w:r>
                </w:p>
              </w:tc>
            </w:tr>
            <w:tr w:rsidR="00007663" w:rsidRPr="00A544D7" w14:paraId="39DCEA8F" w14:textId="77777777" w:rsidTr="001253B0">
              <w:trPr>
                <w:trHeight w:hRule="exact" w:val="2880"/>
              </w:trPr>
              <w:tc>
                <w:tcPr>
                  <w:tcW w:w="5000" w:type="pct"/>
                  <w:vAlign w:val="bottom"/>
                </w:tcPr>
                <w:p w14:paraId="7DDD9CFF" w14:textId="7F4B233C" w:rsidR="00007663" w:rsidRPr="00A544D7" w:rsidRDefault="00007663">
                  <w:pPr>
                    <w:rPr>
                      <w:rFonts w:ascii="Arial" w:hAnsi="Arial" w:cs="Arial"/>
                      <w:b/>
                      <w:bCs/>
                      <w:sz w:val="24"/>
                      <w:szCs w:val="24"/>
                    </w:rPr>
                  </w:pPr>
                </w:p>
              </w:tc>
            </w:tr>
          </w:tbl>
          <w:p w14:paraId="6B1F369B" w14:textId="77777777" w:rsidR="00007663" w:rsidRPr="00A544D7" w:rsidRDefault="00007663">
            <w:pPr>
              <w:rPr>
                <w:rFonts w:ascii="Arial" w:hAnsi="Arial" w:cs="Arial"/>
                <w:b/>
                <w:bCs/>
                <w:sz w:val="24"/>
                <w:szCs w:val="24"/>
              </w:rPr>
            </w:pPr>
          </w:p>
        </w:tc>
        <w:tc>
          <w:tcPr>
            <w:tcW w:w="720" w:type="dxa"/>
          </w:tcPr>
          <w:p w14:paraId="277EBD2A" w14:textId="34A07E4C" w:rsidR="00007663" w:rsidRPr="00384F33" w:rsidRDefault="00007663">
            <w:pPr>
              <w:rPr>
                <w:rFonts w:ascii="Arial" w:hAnsi="Arial" w:cs="Arial"/>
              </w:rPr>
            </w:pPr>
          </w:p>
        </w:tc>
        <w:tc>
          <w:tcPr>
            <w:tcW w:w="519" w:type="dxa"/>
          </w:tcPr>
          <w:p w14:paraId="442BBA9E" w14:textId="1AECBABB" w:rsidR="00007663" w:rsidRPr="009F726E" w:rsidRDefault="00007663">
            <w:pPr>
              <w:rPr>
                <w:rFonts w:ascii="Arial" w:hAnsi="Arial" w:cs="Arial"/>
                <w:b/>
                <w:bCs/>
                <w:sz w:val="24"/>
                <w:szCs w:val="24"/>
              </w:rPr>
            </w:pPr>
          </w:p>
        </w:tc>
        <w:tc>
          <w:tcPr>
            <w:tcW w:w="4052" w:type="dxa"/>
          </w:tcPr>
          <w:p w14:paraId="3A2755A0" w14:textId="5CE74373" w:rsidR="00007663" w:rsidRPr="009F726E" w:rsidRDefault="00497578" w:rsidP="003B15A7">
            <w:pPr>
              <w:spacing w:line="240" w:lineRule="auto"/>
              <w:jc w:val="both"/>
              <w:rPr>
                <w:rFonts w:ascii="Arial" w:hAnsi="Arial" w:cs="Arial"/>
                <w:b/>
                <w:bCs/>
                <w:sz w:val="24"/>
                <w:szCs w:val="24"/>
              </w:rPr>
            </w:pPr>
            <w:r w:rsidRPr="009F726E">
              <w:rPr>
                <w:rFonts w:ascii="Arial" w:hAnsi="Arial" w:cs="Arial"/>
                <w:b/>
                <w:bCs/>
                <w:sz w:val="24"/>
                <w:szCs w:val="24"/>
              </w:rPr>
              <w:t xml:space="preserve"> </w:t>
            </w:r>
          </w:p>
          <w:p w14:paraId="09BC6B55" w14:textId="47C6F9FC" w:rsidR="0000594D" w:rsidRPr="00092A7D" w:rsidRDefault="00A544D7" w:rsidP="003B15A7">
            <w:pPr>
              <w:spacing w:line="240" w:lineRule="auto"/>
              <w:rPr>
                <w:rFonts w:ascii="Arial" w:hAnsi="Arial" w:cs="Arial"/>
                <w:b/>
                <w:bCs/>
                <w:color w:val="7030A0"/>
                <w:sz w:val="24"/>
                <w:szCs w:val="24"/>
              </w:rPr>
            </w:pPr>
            <w:r w:rsidRPr="00092A7D">
              <w:rPr>
                <w:rFonts w:ascii="Arial" w:hAnsi="Arial" w:cs="Arial"/>
                <w:b/>
                <w:bCs/>
                <w:color w:val="7030A0"/>
                <w:sz w:val="32"/>
                <w:szCs w:val="32"/>
              </w:rPr>
              <w:t>P</w:t>
            </w:r>
            <w:r w:rsidRPr="00092A7D">
              <w:rPr>
                <w:rFonts w:ascii="Arial" w:hAnsi="Arial" w:cs="Arial"/>
                <w:b/>
                <w:bCs/>
                <w:color w:val="7030A0"/>
                <w:sz w:val="24"/>
                <w:szCs w:val="24"/>
              </w:rPr>
              <w:t xml:space="preserve">eople you </w:t>
            </w:r>
            <w:r w:rsidR="009F726E" w:rsidRPr="00092A7D">
              <w:rPr>
                <w:rFonts w:ascii="Arial" w:hAnsi="Arial" w:cs="Arial"/>
                <w:b/>
                <w:bCs/>
                <w:color w:val="7030A0"/>
                <w:sz w:val="24"/>
                <w:szCs w:val="24"/>
              </w:rPr>
              <w:t>do not</w:t>
            </w:r>
            <w:r w:rsidRPr="00092A7D">
              <w:rPr>
                <w:rFonts w:ascii="Arial" w:hAnsi="Arial" w:cs="Arial"/>
                <w:b/>
                <w:bCs/>
                <w:color w:val="7030A0"/>
                <w:sz w:val="24"/>
                <w:szCs w:val="24"/>
              </w:rPr>
              <w:t xml:space="preserve"> know are strangers they are not always who they say they are</w:t>
            </w:r>
            <w:r w:rsidR="00092A7D">
              <w:rPr>
                <w:rFonts w:ascii="Arial" w:hAnsi="Arial" w:cs="Arial"/>
                <w:b/>
                <w:bCs/>
                <w:color w:val="7030A0"/>
                <w:sz w:val="24"/>
                <w:szCs w:val="24"/>
              </w:rPr>
              <w:t>….</w:t>
            </w:r>
          </w:p>
          <w:p w14:paraId="515F8B47" w14:textId="406DA99D" w:rsidR="0000594D" w:rsidRPr="009F726E" w:rsidRDefault="00747AA1" w:rsidP="003B15A7">
            <w:pPr>
              <w:spacing w:line="240" w:lineRule="auto"/>
              <w:rPr>
                <w:rFonts w:ascii="Arial" w:hAnsi="Arial" w:cs="Arial"/>
                <w:b/>
                <w:bCs/>
                <w:sz w:val="24"/>
                <w:szCs w:val="24"/>
              </w:rPr>
            </w:pPr>
            <w:r w:rsidRPr="00092A7D">
              <w:rPr>
                <w:noProof/>
                <w:color w:val="7030A0"/>
                <w:sz w:val="32"/>
                <w:szCs w:val="32"/>
              </w:rPr>
              <w:drawing>
                <wp:anchor distT="0" distB="0" distL="114300" distR="114300" simplePos="0" relativeHeight="251702784" behindDoc="0" locked="0" layoutInCell="1" allowOverlap="1" wp14:anchorId="7290A9DB" wp14:editId="1B1015AC">
                  <wp:simplePos x="0" y="0"/>
                  <wp:positionH relativeFrom="column">
                    <wp:posOffset>-100965</wp:posOffset>
                  </wp:positionH>
                  <wp:positionV relativeFrom="paragraph">
                    <wp:posOffset>251460</wp:posOffset>
                  </wp:positionV>
                  <wp:extent cx="2619375" cy="1743075"/>
                  <wp:effectExtent l="0" t="0" r="9525" b="952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619375" cy="1743075"/>
                          </a:xfrm>
                          <a:prstGeom prst="rect">
                            <a:avLst/>
                          </a:prstGeom>
                        </pic:spPr>
                      </pic:pic>
                    </a:graphicData>
                  </a:graphic>
                  <wp14:sizeRelH relativeFrom="page">
                    <wp14:pctWidth>0</wp14:pctWidth>
                  </wp14:sizeRelH>
                  <wp14:sizeRelV relativeFrom="page">
                    <wp14:pctHeight>0</wp14:pctHeight>
                  </wp14:sizeRelV>
                </wp:anchor>
              </w:drawing>
            </w:r>
          </w:p>
          <w:p w14:paraId="4DE43B7E" w14:textId="0C1802ED" w:rsidR="0000594D" w:rsidRDefault="0000594D" w:rsidP="003B15A7">
            <w:pPr>
              <w:spacing w:line="240" w:lineRule="auto"/>
              <w:rPr>
                <w:rFonts w:ascii="Arial" w:hAnsi="Arial" w:cs="Arial"/>
                <w:b/>
                <w:bCs/>
                <w:sz w:val="24"/>
                <w:szCs w:val="24"/>
              </w:rPr>
            </w:pPr>
          </w:p>
          <w:p w14:paraId="56658F45" w14:textId="77777777" w:rsidR="00815D55" w:rsidRPr="00815D55" w:rsidRDefault="00815D55" w:rsidP="00815D55">
            <w:pPr>
              <w:rPr>
                <w:rFonts w:ascii="Arial" w:hAnsi="Arial" w:cs="Arial"/>
                <w:sz w:val="24"/>
                <w:szCs w:val="24"/>
              </w:rPr>
            </w:pPr>
          </w:p>
          <w:p w14:paraId="6570E86D" w14:textId="77777777" w:rsidR="00815D55" w:rsidRPr="00815D55" w:rsidRDefault="00815D55" w:rsidP="00815D55">
            <w:pPr>
              <w:rPr>
                <w:rFonts w:ascii="Arial" w:hAnsi="Arial" w:cs="Arial"/>
                <w:sz w:val="24"/>
                <w:szCs w:val="24"/>
              </w:rPr>
            </w:pPr>
          </w:p>
          <w:p w14:paraId="63F0263A" w14:textId="77777777" w:rsidR="00815D55" w:rsidRPr="00815D55" w:rsidRDefault="00815D55" w:rsidP="00815D55">
            <w:pPr>
              <w:rPr>
                <w:rFonts w:ascii="Arial" w:hAnsi="Arial" w:cs="Arial"/>
                <w:sz w:val="24"/>
                <w:szCs w:val="24"/>
              </w:rPr>
            </w:pPr>
          </w:p>
          <w:p w14:paraId="4484B883" w14:textId="77777777" w:rsidR="00815D55" w:rsidRPr="00815D55" w:rsidRDefault="00815D55" w:rsidP="00815D55">
            <w:pPr>
              <w:rPr>
                <w:rFonts w:ascii="Arial" w:hAnsi="Arial" w:cs="Arial"/>
                <w:sz w:val="24"/>
                <w:szCs w:val="24"/>
              </w:rPr>
            </w:pPr>
          </w:p>
          <w:p w14:paraId="579A5BBF" w14:textId="77777777" w:rsidR="00815D55" w:rsidRDefault="00815D55" w:rsidP="00815D55">
            <w:pPr>
              <w:rPr>
                <w:rFonts w:ascii="Arial" w:hAnsi="Arial" w:cs="Arial"/>
                <w:b/>
                <w:bCs/>
                <w:sz w:val="24"/>
                <w:szCs w:val="24"/>
              </w:rPr>
            </w:pPr>
          </w:p>
          <w:p w14:paraId="7169D871" w14:textId="3BDCFDE4" w:rsidR="00815D55" w:rsidRPr="007342BA" w:rsidRDefault="00815D55" w:rsidP="00815D55">
            <w:pPr>
              <w:rPr>
                <w:rFonts w:ascii="Arial" w:hAnsi="Arial" w:cs="Arial"/>
                <w:b/>
                <w:bCs/>
                <w:color w:val="FFC000"/>
                <w:sz w:val="24"/>
                <w:szCs w:val="24"/>
              </w:rPr>
            </w:pPr>
            <w:r w:rsidRPr="007342BA">
              <w:rPr>
                <w:rFonts w:ascii="Arial" w:hAnsi="Arial" w:cs="Arial"/>
                <w:b/>
                <w:bCs/>
                <w:color w:val="FFC000"/>
                <w:sz w:val="32"/>
                <w:szCs w:val="32"/>
              </w:rPr>
              <w:t>So</w:t>
            </w:r>
            <w:r w:rsidRPr="007342BA">
              <w:rPr>
                <w:rFonts w:ascii="Arial" w:hAnsi="Arial" w:cs="Arial"/>
                <w:b/>
                <w:bCs/>
                <w:color w:val="FFC000"/>
                <w:sz w:val="24"/>
                <w:szCs w:val="24"/>
              </w:rPr>
              <w:t xml:space="preserve"> Never agree to meet up with someone you </w:t>
            </w:r>
            <w:r w:rsidR="00092A7D" w:rsidRPr="007342BA">
              <w:rPr>
                <w:rFonts w:ascii="Arial" w:hAnsi="Arial" w:cs="Arial"/>
                <w:b/>
                <w:bCs/>
                <w:color w:val="FFC000"/>
                <w:sz w:val="24"/>
                <w:szCs w:val="24"/>
              </w:rPr>
              <w:t xml:space="preserve">have </w:t>
            </w:r>
            <w:r w:rsidRPr="007342BA">
              <w:rPr>
                <w:rFonts w:ascii="Arial" w:hAnsi="Arial" w:cs="Arial"/>
                <w:b/>
                <w:bCs/>
                <w:color w:val="FFC000"/>
                <w:sz w:val="24"/>
                <w:szCs w:val="24"/>
              </w:rPr>
              <w:t xml:space="preserve">only </w:t>
            </w:r>
            <w:r w:rsidR="00092A7D" w:rsidRPr="007342BA">
              <w:rPr>
                <w:rFonts w:ascii="Arial" w:hAnsi="Arial" w:cs="Arial"/>
                <w:b/>
                <w:bCs/>
                <w:color w:val="FFC000"/>
                <w:sz w:val="24"/>
                <w:szCs w:val="24"/>
              </w:rPr>
              <w:t xml:space="preserve">ever </w:t>
            </w:r>
            <w:r w:rsidRPr="007342BA">
              <w:rPr>
                <w:rFonts w:ascii="Arial" w:hAnsi="Arial" w:cs="Arial"/>
                <w:b/>
                <w:bCs/>
                <w:color w:val="FFC000"/>
                <w:sz w:val="24"/>
                <w:szCs w:val="24"/>
              </w:rPr>
              <w:t>talked to online without talking to a trusted Adult first and getting advice</w:t>
            </w:r>
            <w:r w:rsidR="002A3C6F" w:rsidRPr="007342BA">
              <w:rPr>
                <w:rFonts w:ascii="Arial" w:hAnsi="Arial" w:cs="Arial"/>
                <w:b/>
                <w:bCs/>
                <w:color w:val="FFC000"/>
                <w:sz w:val="24"/>
                <w:szCs w:val="24"/>
              </w:rPr>
              <w:t>.</w:t>
            </w:r>
          </w:p>
          <w:p w14:paraId="185BFCDA" w14:textId="77777777" w:rsidR="002A3C6F" w:rsidRDefault="002A3C6F" w:rsidP="00815D55">
            <w:pPr>
              <w:rPr>
                <w:rFonts w:ascii="Arial" w:hAnsi="Arial" w:cs="Arial"/>
                <w:b/>
                <w:bCs/>
                <w:sz w:val="24"/>
                <w:szCs w:val="24"/>
              </w:rPr>
            </w:pPr>
          </w:p>
          <w:p w14:paraId="54EE287E" w14:textId="4D322BB2" w:rsidR="002A3C6F" w:rsidRPr="00815D55" w:rsidRDefault="005C1514" w:rsidP="00815D55">
            <w:pPr>
              <w:rPr>
                <w:rFonts w:ascii="Arial" w:hAnsi="Arial" w:cs="Arial"/>
                <w:b/>
                <w:bCs/>
                <w:sz w:val="24"/>
                <w:szCs w:val="24"/>
              </w:rPr>
            </w:pPr>
            <w:r>
              <w:rPr>
                <w:noProof/>
              </w:rPr>
              <w:drawing>
                <wp:inline distT="0" distB="0" distL="0" distR="0" wp14:anchorId="18C321D6" wp14:editId="10F5BDE0">
                  <wp:extent cx="2066925" cy="22098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066925" cy="2209800"/>
                          </a:xfrm>
                          <a:prstGeom prst="rect">
                            <a:avLst/>
                          </a:prstGeom>
                        </pic:spPr>
                      </pic:pic>
                    </a:graphicData>
                  </a:graphic>
                </wp:inline>
              </w:drawing>
            </w:r>
          </w:p>
        </w:tc>
      </w:tr>
    </w:tbl>
    <w:p w14:paraId="080677C9" w14:textId="3BD6F479" w:rsidR="00007663" w:rsidRPr="00384F33" w:rsidRDefault="00747AA1">
      <w:pPr>
        <w:pStyle w:val="NoSpacing"/>
        <w:rPr>
          <w:rFonts w:ascii="Arial" w:hAnsi="Arial" w:cs="Arial"/>
        </w:rPr>
      </w:pPr>
      <w:r>
        <w:rPr>
          <w:noProof/>
        </w:rPr>
        <w:drawing>
          <wp:anchor distT="0" distB="0" distL="114300" distR="114300" simplePos="0" relativeHeight="251627008" behindDoc="0" locked="0" layoutInCell="1" allowOverlap="1" wp14:anchorId="0B1B8B9D" wp14:editId="02A480BA">
            <wp:simplePos x="0" y="0"/>
            <wp:positionH relativeFrom="column">
              <wp:posOffset>219075</wp:posOffset>
            </wp:positionH>
            <wp:positionV relativeFrom="paragraph">
              <wp:posOffset>-6855460</wp:posOffset>
            </wp:positionV>
            <wp:extent cx="2438400" cy="905510"/>
            <wp:effectExtent l="0" t="0" r="0" b="889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438400" cy="905510"/>
                    </a:xfrm>
                    <a:prstGeom prst="rect">
                      <a:avLst/>
                    </a:prstGeom>
                  </pic:spPr>
                </pic:pic>
              </a:graphicData>
            </a:graphic>
            <wp14:sizeRelH relativeFrom="page">
              <wp14:pctWidth>0</wp14:pctWidth>
            </wp14:sizeRelH>
            <wp14:sizeRelV relativeFrom="page">
              <wp14:pctHeight>0</wp14:pctHeight>
            </wp14:sizeRelV>
          </wp:anchor>
        </w:drawing>
      </w:r>
    </w:p>
    <w:tbl>
      <w:tblPr>
        <w:tblStyle w:val="TableLayout"/>
        <w:tblW w:w="0" w:type="auto"/>
        <w:jc w:val="center"/>
        <w:tblLayout w:type="fixed"/>
        <w:tblLook w:val="04A0" w:firstRow="1" w:lastRow="0" w:firstColumn="1" w:lastColumn="0" w:noHBand="0" w:noVBand="1"/>
        <w:tblDescription w:val="Brochure layout table page 2"/>
      </w:tblPr>
      <w:tblGrid>
        <w:gridCol w:w="3840"/>
        <w:gridCol w:w="713"/>
        <w:gridCol w:w="125"/>
        <w:gridCol w:w="4431"/>
        <w:gridCol w:w="720"/>
        <w:gridCol w:w="720"/>
        <w:gridCol w:w="3851"/>
      </w:tblGrid>
      <w:tr w:rsidR="00007663" w:rsidRPr="00384F33" w14:paraId="2BB3A09F" w14:textId="77777777" w:rsidTr="00652604">
        <w:trPr>
          <w:trHeight w:hRule="exact" w:val="10800"/>
          <w:jc w:val="center"/>
        </w:trPr>
        <w:tc>
          <w:tcPr>
            <w:tcW w:w="3840" w:type="dxa"/>
          </w:tcPr>
          <w:p w14:paraId="7B2E11EA" w14:textId="43A91B4D" w:rsidR="00007663" w:rsidRPr="00384F33" w:rsidRDefault="005949D1">
            <w:pPr>
              <w:spacing w:after="320"/>
              <w:rPr>
                <w:rFonts w:ascii="Arial" w:hAnsi="Arial" w:cs="Arial"/>
              </w:rPr>
            </w:pPr>
            <w:r w:rsidRPr="00384F33">
              <w:rPr>
                <w:rFonts w:ascii="Arial" w:hAnsi="Arial" w:cs="Arial"/>
              </w:rPr>
              <w:lastRenderedPageBreak/>
              <w:br w:type="page"/>
            </w:r>
          </w:p>
          <w:p w14:paraId="456D3036" w14:textId="520A3FF0" w:rsidR="00652604" w:rsidRDefault="00652604">
            <w:pPr>
              <w:pStyle w:val="Heading2"/>
              <w:rPr>
                <w:rFonts w:ascii="Arial" w:hAnsi="Arial" w:cs="Arial"/>
                <w:color w:val="FF0000"/>
                <w:sz w:val="32"/>
                <w:szCs w:val="32"/>
              </w:rPr>
            </w:pPr>
            <w:r w:rsidRPr="00652604">
              <w:rPr>
                <w:rFonts w:ascii="Arial" w:hAnsi="Arial" w:cs="Arial"/>
                <w:color w:val="FF0000"/>
                <w:sz w:val="32"/>
                <w:szCs w:val="32"/>
              </w:rPr>
              <w:t>Never download files or open files from unknown site</w:t>
            </w:r>
            <w:r w:rsidR="00F352C0">
              <w:rPr>
                <w:rFonts w:ascii="Arial" w:hAnsi="Arial" w:cs="Arial"/>
                <w:color w:val="FF0000"/>
                <w:sz w:val="32"/>
                <w:szCs w:val="32"/>
              </w:rPr>
              <w:t>s someone may be trying to trick you!</w:t>
            </w:r>
          </w:p>
          <w:p w14:paraId="2E7DB2D1" w14:textId="55F86034" w:rsidR="00652604" w:rsidRDefault="00652604" w:rsidP="00652604">
            <w:r>
              <w:rPr>
                <w:noProof/>
              </w:rPr>
              <w:drawing>
                <wp:anchor distT="0" distB="0" distL="114300" distR="114300" simplePos="0" relativeHeight="251649536" behindDoc="0" locked="0" layoutInCell="1" allowOverlap="1" wp14:anchorId="56A2C918" wp14:editId="796451A9">
                  <wp:simplePos x="0" y="0"/>
                  <wp:positionH relativeFrom="column">
                    <wp:posOffset>0</wp:posOffset>
                  </wp:positionH>
                  <wp:positionV relativeFrom="paragraph">
                    <wp:posOffset>246380</wp:posOffset>
                  </wp:positionV>
                  <wp:extent cx="2438400" cy="2724785"/>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438400" cy="2724785"/>
                          </a:xfrm>
                          <a:prstGeom prst="rect">
                            <a:avLst/>
                          </a:prstGeom>
                        </pic:spPr>
                      </pic:pic>
                    </a:graphicData>
                  </a:graphic>
                </wp:anchor>
              </w:drawing>
            </w:r>
          </w:p>
          <w:p w14:paraId="223A02D2" w14:textId="793F926A" w:rsidR="00652604" w:rsidRDefault="00652604" w:rsidP="00652604"/>
          <w:p w14:paraId="39F67DDE" w14:textId="40477A60" w:rsidR="00652604" w:rsidRDefault="00652604" w:rsidP="00652604"/>
          <w:p w14:paraId="112E8EB8" w14:textId="4225D427" w:rsidR="00652604" w:rsidRDefault="00652604" w:rsidP="00652604"/>
          <w:p w14:paraId="4048B58F" w14:textId="4069FD2D" w:rsidR="00652604" w:rsidRDefault="00652604" w:rsidP="00652604"/>
          <w:p w14:paraId="3D22731A" w14:textId="6DA6786C" w:rsidR="00652604" w:rsidRDefault="00652604" w:rsidP="00652604"/>
          <w:p w14:paraId="2666A81E" w14:textId="4B4C5B7E" w:rsidR="00652604" w:rsidRDefault="00652604" w:rsidP="00652604"/>
          <w:p w14:paraId="4B5ECD62" w14:textId="0EFA15ED" w:rsidR="00652604" w:rsidRDefault="00652604" w:rsidP="00652604"/>
          <w:p w14:paraId="2B27D919" w14:textId="77777777" w:rsidR="00652604" w:rsidRPr="00652604" w:rsidRDefault="00652604" w:rsidP="00652604"/>
          <w:p w14:paraId="73235121" w14:textId="77777777" w:rsidR="00652604" w:rsidRDefault="00652604">
            <w:pPr>
              <w:rPr>
                <w:rFonts w:ascii="Arial" w:hAnsi="Arial" w:cs="Arial"/>
                <w:b/>
                <w:bCs/>
                <w:sz w:val="24"/>
                <w:szCs w:val="24"/>
              </w:rPr>
            </w:pPr>
          </w:p>
          <w:p w14:paraId="7F103A61" w14:textId="77777777" w:rsidR="00652604" w:rsidRDefault="00652604">
            <w:pPr>
              <w:rPr>
                <w:rFonts w:ascii="Arial" w:hAnsi="Arial" w:cs="Arial"/>
                <w:b/>
                <w:bCs/>
                <w:sz w:val="24"/>
                <w:szCs w:val="24"/>
              </w:rPr>
            </w:pPr>
          </w:p>
          <w:p w14:paraId="0513790C" w14:textId="69CBFF33" w:rsidR="00007663" w:rsidRPr="00652604" w:rsidRDefault="00652604">
            <w:pPr>
              <w:rPr>
                <w:rFonts w:ascii="Arial" w:hAnsi="Arial" w:cs="Arial"/>
                <w:b/>
                <w:bCs/>
                <w:sz w:val="24"/>
                <w:szCs w:val="24"/>
              </w:rPr>
            </w:pPr>
            <w:r w:rsidRPr="00B66E92">
              <w:rPr>
                <w:rFonts w:ascii="Arial" w:hAnsi="Arial" w:cs="Arial"/>
                <w:b/>
                <w:bCs/>
                <w:sz w:val="28"/>
                <w:szCs w:val="28"/>
              </w:rPr>
              <w:t>A</w:t>
            </w:r>
            <w:r w:rsidRPr="00652604">
              <w:rPr>
                <w:rFonts w:ascii="Arial" w:hAnsi="Arial" w:cs="Arial"/>
                <w:b/>
                <w:bCs/>
                <w:sz w:val="24"/>
                <w:szCs w:val="24"/>
              </w:rPr>
              <w:t>lways use secure and legal sites to download music and game files from</w:t>
            </w:r>
            <w:r w:rsidR="00F352C0">
              <w:rPr>
                <w:rFonts w:ascii="Arial" w:hAnsi="Arial" w:cs="Arial"/>
                <w:b/>
                <w:bCs/>
                <w:sz w:val="24"/>
                <w:szCs w:val="24"/>
              </w:rPr>
              <w:t>.</w:t>
            </w:r>
            <w:r w:rsidRPr="00652604">
              <w:rPr>
                <w:rFonts w:ascii="Arial" w:hAnsi="Arial" w:cs="Arial"/>
                <w:b/>
                <w:bCs/>
                <w:sz w:val="24"/>
                <w:szCs w:val="24"/>
              </w:rPr>
              <w:t xml:space="preserve">  </w:t>
            </w:r>
            <w:r w:rsidR="00F352C0">
              <w:rPr>
                <w:rFonts w:ascii="Arial" w:hAnsi="Arial" w:cs="Arial"/>
                <w:b/>
                <w:bCs/>
                <w:sz w:val="24"/>
                <w:szCs w:val="24"/>
              </w:rPr>
              <w:t>M</w:t>
            </w:r>
            <w:r w:rsidRPr="00652604">
              <w:rPr>
                <w:rFonts w:ascii="Arial" w:hAnsi="Arial" w:cs="Arial"/>
                <w:b/>
                <w:bCs/>
                <w:sz w:val="24"/>
                <w:szCs w:val="24"/>
              </w:rPr>
              <w:t>any unsecure sites</w:t>
            </w:r>
            <w:r>
              <w:rPr>
                <w:rFonts w:ascii="Arial" w:hAnsi="Arial" w:cs="Arial"/>
                <w:b/>
                <w:bCs/>
                <w:sz w:val="24"/>
                <w:szCs w:val="24"/>
              </w:rPr>
              <w:t>,</w:t>
            </w:r>
            <w:r w:rsidRPr="00652604">
              <w:rPr>
                <w:rFonts w:ascii="Arial" w:hAnsi="Arial" w:cs="Arial"/>
                <w:b/>
                <w:bCs/>
                <w:sz w:val="24"/>
                <w:szCs w:val="24"/>
              </w:rPr>
              <w:t xml:space="preserve"> have viruses that can access your computer and take your information.</w:t>
            </w:r>
          </w:p>
        </w:tc>
        <w:tc>
          <w:tcPr>
            <w:tcW w:w="713" w:type="dxa"/>
          </w:tcPr>
          <w:p w14:paraId="57177343" w14:textId="7A17F82F" w:rsidR="00007663" w:rsidRPr="00384F33" w:rsidRDefault="00007663">
            <w:pPr>
              <w:rPr>
                <w:rFonts w:ascii="Arial" w:hAnsi="Arial" w:cs="Arial"/>
              </w:rPr>
            </w:pPr>
          </w:p>
        </w:tc>
        <w:tc>
          <w:tcPr>
            <w:tcW w:w="125" w:type="dxa"/>
          </w:tcPr>
          <w:p w14:paraId="39ADAA21" w14:textId="4ABBEA37" w:rsidR="00007663" w:rsidRPr="00384F33" w:rsidRDefault="00007663">
            <w:pPr>
              <w:rPr>
                <w:rFonts w:ascii="Arial" w:hAnsi="Arial" w:cs="Arial"/>
              </w:rPr>
            </w:pPr>
          </w:p>
        </w:tc>
        <w:tc>
          <w:tcPr>
            <w:tcW w:w="4431" w:type="dxa"/>
          </w:tcPr>
          <w:p w14:paraId="0B7CA459" w14:textId="229CBEFA" w:rsidR="00007663" w:rsidRDefault="00B66E92" w:rsidP="00B66E92">
            <w:pPr>
              <w:pStyle w:val="Quote"/>
              <w:rPr>
                <w:rFonts w:ascii="Arial" w:hAnsi="Arial" w:cs="Arial"/>
              </w:rPr>
            </w:pPr>
            <w:r w:rsidRPr="007342BA">
              <w:rPr>
                <w:noProof/>
                <w:sz w:val="40"/>
                <w:szCs w:val="40"/>
                <w:u w:val="single"/>
              </w:rPr>
              <w:drawing>
                <wp:anchor distT="0" distB="0" distL="114300" distR="114300" simplePos="0" relativeHeight="251657728" behindDoc="0" locked="0" layoutInCell="1" allowOverlap="1" wp14:anchorId="20BE1367" wp14:editId="388AB831">
                  <wp:simplePos x="0" y="0"/>
                  <wp:positionH relativeFrom="column">
                    <wp:posOffset>90170</wp:posOffset>
                  </wp:positionH>
                  <wp:positionV relativeFrom="paragraph">
                    <wp:posOffset>1907540</wp:posOffset>
                  </wp:positionV>
                  <wp:extent cx="2619375" cy="1743075"/>
                  <wp:effectExtent l="0" t="0" r="9525" b="952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619375" cy="1743075"/>
                          </a:xfrm>
                          <a:prstGeom prst="rect">
                            <a:avLst/>
                          </a:prstGeom>
                        </pic:spPr>
                      </pic:pic>
                    </a:graphicData>
                  </a:graphic>
                </wp:anchor>
              </w:drawing>
            </w:r>
            <w:r w:rsidR="00CD15DF" w:rsidRPr="007342BA">
              <w:rPr>
                <w:rFonts w:ascii="Arial" w:hAnsi="Arial" w:cs="Arial"/>
                <w:sz w:val="40"/>
                <w:szCs w:val="40"/>
                <w:u w:val="single"/>
              </w:rPr>
              <w:t>Stop</w:t>
            </w:r>
            <w:r w:rsidR="00CD15DF">
              <w:rPr>
                <w:rFonts w:ascii="Arial" w:hAnsi="Arial" w:cs="Arial"/>
              </w:rPr>
              <w:t xml:space="preserve"> and</w:t>
            </w:r>
            <w:r w:rsidR="00CD15DF" w:rsidRPr="007342BA">
              <w:rPr>
                <w:rFonts w:ascii="Arial" w:hAnsi="Arial" w:cs="Arial"/>
                <w:sz w:val="40"/>
                <w:szCs w:val="40"/>
                <w:u w:val="single"/>
              </w:rPr>
              <w:t xml:space="preserve"> </w:t>
            </w:r>
            <w:r w:rsidR="007342BA">
              <w:rPr>
                <w:rFonts w:ascii="Arial" w:hAnsi="Arial" w:cs="Arial"/>
                <w:sz w:val="40"/>
                <w:szCs w:val="40"/>
                <w:u w:val="single"/>
              </w:rPr>
              <w:t>T</w:t>
            </w:r>
            <w:r w:rsidR="00CD15DF" w:rsidRPr="007342BA">
              <w:rPr>
                <w:rFonts w:ascii="Arial" w:hAnsi="Arial" w:cs="Arial"/>
                <w:sz w:val="40"/>
                <w:szCs w:val="40"/>
                <w:u w:val="single"/>
              </w:rPr>
              <w:t>hink</w:t>
            </w:r>
            <w:r w:rsidR="00CD15DF">
              <w:rPr>
                <w:rFonts w:ascii="Arial" w:hAnsi="Arial" w:cs="Arial"/>
              </w:rPr>
              <w:t xml:space="preserve"> before putting Photographs online and using web</w:t>
            </w:r>
            <w:r>
              <w:rPr>
                <w:rFonts w:ascii="Arial" w:hAnsi="Arial" w:cs="Arial"/>
              </w:rPr>
              <w:t xml:space="preserve"> </w:t>
            </w:r>
            <w:r w:rsidR="00CD15DF">
              <w:rPr>
                <w:rFonts w:ascii="Arial" w:hAnsi="Arial" w:cs="Arial"/>
              </w:rPr>
              <w:t>cam</w:t>
            </w:r>
            <w:r>
              <w:rPr>
                <w:rFonts w:ascii="Arial" w:hAnsi="Arial" w:cs="Arial"/>
              </w:rPr>
              <w:t>era</w:t>
            </w:r>
            <w:r w:rsidR="00CD15DF">
              <w:rPr>
                <w:rFonts w:ascii="Arial" w:hAnsi="Arial" w:cs="Arial"/>
              </w:rPr>
              <w:t>s!</w:t>
            </w:r>
          </w:p>
          <w:p w14:paraId="352D33CA" w14:textId="77777777" w:rsidR="00B66E92" w:rsidRDefault="00B66E92" w:rsidP="00B66E92"/>
          <w:p w14:paraId="09CBC96C" w14:textId="77777777" w:rsidR="00B66E92" w:rsidRDefault="00B66E92" w:rsidP="00B66E92"/>
          <w:p w14:paraId="5844D20C" w14:textId="77777777" w:rsidR="00B66E92" w:rsidRDefault="00B66E92" w:rsidP="00B66E92"/>
          <w:p w14:paraId="6AEEFA3A" w14:textId="77777777" w:rsidR="00B66E92" w:rsidRDefault="00B66E92" w:rsidP="00B66E92"/>
          <w:p w14:paraId="115F499D" w14:textId="77777777" w:rsidR="00B66E92" w:rsidRDefault="00B66E92" w:rsidP="00B66E92"/>
          <w:p w14:paraId="4F15EE2C" w14:textId="15E521F7" w:rsidR="00B66E92" w:rsidRDefault="00B66E92" w:rsidP="00B66E92"/>
          <w:p w14:paraId="1254B782" w14:textId="06E0AA85" w:rsidR="00B66E92" w:rsidRDefault="00B66E92" w:rsidP="00B66E92">
            <w:r>
              <w:t xml:space="preserve">                                                     Nankervis, N (2021)</w:t>
            </w:r>
          </w:p>
          <w:p w14:paraId="2D247005" w14:textId="77777777" w:rsidR="00B66E92" w:rsidRDefault="00B66E92" w:rsidP="00B66E92"/>
          <w:p w14:paraId="0DBF95AA" w14:textId="08E5C66C" w:rsidR="00B66E92" w:rsidRPr="00B66E92" w:rsidRDefault="00F422BE" w:rsidP="00B66E92">
            <w:pPr>
              <w:rPr>
                <w:rFonts w:ascii="Arial" w:hAnsi="Arial" w:cs="Arial"/>
                <w:b/>
                <w:bCs/>
                <w:sz w:val="24"/>
                <w:szCs w:val="24"/>
              </w:rPr>
            </w:pPr>
            <w:r w:rsidRPr="00956F4A">
              <w:rPr>
                <w:noProof/>
                <w:color w:val="00B050"/>
              </w:rPr>
              <w:drawing>
                <wp:anchor distT="0" distB="0" distL="114300" distR="114300" simplePos="0" relativeHeight="251663872" behindDoc="0" locked="0" layoutInCell="1" allowOverlap="1" wp14:anchorId="6EAE28AA" wp14:editId="006B46ED">
                  <wp:simplePos x="0" y="0"/>
                  <wp:positionH relativeFrom="column">
                    <wp:posOffset>1190331</wp:posOffset>
                  </wp:positionH>
                  <wp:positionV relativeFrom="paragraph">
                    <wp:posOffset>1305462</wp:posOffset>
                  </wp:positionV>
                  <wp:extent cx="806450" cy="1487523"/>
                  <wp:effectExtent l="0" t="0" r="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flipH="1">
                            <a:off x="0" y="0"/>
                            <a:ext cx="806450" cy="1487523"/>
                          </a:xfrm>
                          <a:prstGeom prst="rect">
                            <a:avLst/>
                          </a:prstGeom>
                        </pic:spPr>
                      </pic:pic>
                    </a:graphicData>
                  </a:graphic>
                  <wp14:sizeRelH relativeFrom="margin">
                    <wp14:pctWidth>0</wp14:pctWidth>
                  </wp14:sizeRelH>
                  <wp14:sizeRelV relativeFrom="margin">
                    <wp14:pctHeight>0</wp14:pctHeight>
                  </wp14:sizeRelV>
                </wp:anchor>
              </w:drawing>
            </w:r>
            <w:r w:rsidR="00B66E92" w:rsidRPr="00956F4A">
              <w:rPr>
                <w:rFonts w:ascii="Arial" w:hAnsi="Arial" w:cs="Arial"/>
                <w:b/>
                <w:bCs/>
                <w:color w:val="00B050"/>
                <w:sz w:val="28"/>
                <w:szCs w:val="28"/>
              </w:rPr>
              <w:t>W</w:t>
            </w:r>
            <w:r w:rsidR="00B66E92" w:rsidRPr="00956F4A">
              <w:rPr>
                <w:rFonts w:ascii="Arial" w:hAnsi="Arial" w:cs="Arial"/>
                <w:b/>
                <w:bCs/>
                <w:color w:val="00B050"/>
                <w:sz w:val="24"/>
                <w:szCs w:val="24"/>
              </w:rPr>
              <w:t xml:space="preserve">hen putting photographs online and using web camera’s we are making ourselves vulnerable. </w:t>
            </w:r>
            <w:r w:rsidR="00B66E92" w:rsidRPr="00956F4A">
              <w:rPr>
                <w:rFonts w:ascii="Arial" w:hAnsi="Arial" w:cs="Arial"/>
                <w:b/>
                <w:bCs/>
                <w:color w:val="FF0000"/>
                <w:sz w:val="28"/>
                <w:szCs w:val="28"/>
              </w:rPr>
              <w:t xml:space="preserve">Always stop and think </w:t>
            </w:r>
            <w:r w:rsidR="00B66E92" w:rsidRPr="00956F4A">
              <w:rPr>
                <w:rFonts w:ascii="Arial" w:hAnsi="Arial" w:cs="Arial"/>
                <w:b/>
                <w:bCs/>
                <w:color w:val="00B050"/>
                <w:sz w:val="24"/>
                <w:szCs w:val="24"/>
              </w:rPr>
              <w:t>‘Do I really want a stranger to have a picture of me, my friends and family’</w:t>
            </w:r>
            <w:r w:rsidR="00B66E92" w:rsidRPr="00956F4A">
              <w:rPr>
                <w:noProof/>
                <w:color w:val="00B050"/>
              </w:rPr>
              <w:t xml:space="preserve"> </w:t>
            </w:r>
          </w:p>
        </w:tc>
        <w:tc>
          <w:tcPr>
            <w:tcW w:w="720" w:type="dxa"/>
          </w:tcPr>
          <w:p w14:paraId="09DD59ED" w14:textId="2E7DAE8F" w:rsidR="00007663" w:rsidRPr="00384F33" w:rsidRDefault="00007663">
            <w:pPr>
              <w:rPr>
                <w:rFonts w:ascii="Arial" w:hAnsi="Arial" w:cs="Arial"/>
              </w:rPr>
            </w:pPr>
          </w:p>
        </w:tc>
        <w:tc>
          <w:tcPr>
            <w:tcW w:w="720" w:type="dxa"/>
          </w:tcPr>
          <w:p w14:paraId="126A3BFF" w14:textId="77777777" w:rsidR="00007663" w:rsidRDefault="00007663">
            <w:pPr>
              <w:rPr>
                <w:rFonts w:ascii="Arial" w:hAnsi="Arial" w:cs="Arial"/>
              </w:rPr>
            </w:pPr>
          </w:p>
          <w:p w14:paraId="72AE05EE" w14:textId="77777777" w:rsidR="00F422BE" w:rsidRDefault="00F422BE">
            <w:pPr>
              <w:rPr>
                <w:rFonts w:ascii="Arial" w:hAnsi="Arial" w:cs="Arial"/>
              </w:rPr>
            </w:pPr>
          </w:p>
          <w:p w14:paraId="0BCF914C" w14:textId="39073E06" w:rsidR="00F422BE" w:rsidRPr="00384F33" w:rsidRDefault="00F422BE">
            <w:pPr>
              <w:rPr>
                <w:rFonts w:ascii="Arial" w:hAnsi="Arial" w:cs="Arial"/>
              </w:rPr>
            </w:pPr>
          </w:p>
        </w:tc>
        <w:tc>
          <w:tcPr>
            <w:tcW w:w="3851" w:type="dxa"/>
          </w:tcPr>
          <w:p w14:paraId="3505CCED" w14:textId="0F936E4D" w:rsidR="00007663" w:rsidRPr="00384F33" w:rsidRDefault="00F422BE">
            <w:pPr>
              <w:rPr>
                <w:rFonts w:ascii="Arial" w:hAnsi="Arial" w:cs="Arial"/>
              </w:rPr>
            </w:pPr>
            <w:r>
              <w:rPr>
                <w:noProof/>
              </w:rPr>
              <w:drawing>
                <wp:anchor distT="0" distB="0" distL="114300" distR="114300" simplePos="0" relativeHeight="251703808" behindDoc="0" locked="0" layoutInCell="1" allowOverlap="1" wp14:anchorId="35F2A2F6" wp14:editId="70469011">
                  <wp:simplePos x="0" y="0"/>
                  <wp:positionH relativeFrom="column">
                    <wp:posOffset>-79913</wp:posOffset>
                  </wp:positionH>
                  <wp:positionV relativeFrom="paragraph">
                    <wp:posOffset>-63011</wp:posOffset>
                  </wp:positionV>
                  <wp:extent cx="2445385" cy="1769110"/>
                  <wp:effectExtent l="0" t="0" r="0" b="254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445385" cy="1769110"/>
                          </a:xfrm>
                          <a:prstGeom prst="rect">
                            <a:avLst/>
                          </a:prstGeom>
                        </pic:spPr>
                      </pic:pic>
                    </a:graphicData>
                  </a:graphic>
                </wp:anchor>
              </w:drawing>
            </w:r>
          </w:p>
          <w:p w14:paraId="2CA26CAE" w14:textId="128A48DA" w:rsidR="00F422BE" w:rsidRDefault="00F422BE">
            <w:pPr>
              <w:pStyle w:val="Caption"/>
              <w:rPr>
                <w:rFonts w:ascii="Arial" w:hAnsi="Arial" w:cs="Arial"/>
                <w:b/>
                <w:bCs/>
                <w:i w:val="0"/>
                <w:iCs w:val="0"/>
                <w:sz w:val="24"/>
                <w:szCs w:val="24"/>
              </w:rPr>
            </w:pPr>
          </w:p>
          <w:p w14:paraId="48C0681A" w14:textId="2C6E51E1" w:rsidR="00F422BE" w:rsidRDefault="00F422BE">
            <w:pPr>
              <w:pStyle w:val="Caption"/>
              <w:rPr>
                <w:rFonts w:ascii="Arial" w:hAnsi="Arial" w:cs="Arial"/>
                <w:b/>
                <w:bCs/>
                <w:i w:val="0"/>
                <w:iCs w:val="0"/>
                <w:sz w:val="24"/>
                <w:szCs w:val="24"/>
              </w:rPr>
            </w:pPr>
          </w:p>
          <w:p w14:paraId="2FE252E2" w14:textId="77777777" w:rsidR="00F422BE" w:rsidRDefault="00F422BE">
            <w:pPr>
              <w:pStyle w:val="Caption"/>
              <w:rPr>
                <w:rFonts w:ascii="Arial" w:hAnsi="Arial" w:cs="Arial"/>
                <w:b/>
                <w:bCs/>
                <w:i w:val="0"/>
                <w:iCs w:val="0"/>
                <w:sz w:val="24"/>
                <w:szCs w:val="24"/>
              </w:rPr>
            </w:pPr>
          </w:p>
          <w:p w14:paraId="45EC1F1B" w14:textId="1C253B20" w:rsidR="00F422BE" w:rsidRDefault="00F422BE">
            <w:pPr>
              <w:pStyle w:val="Caption"/>
              <w:rPr>
                <w:rFonts w:ascii="Arial" w:hAnsi="Arial" w:cs="Arial"/>
                <w:b/>
                <w:bCs/>
                <w:i w:val="0"/>
                <w:iCs w:val="0"/>
                <w:sz w:val="24"/>
                <w:szCs w:val="24"/>
              </w:rPr>
            </w:pPr>
          </w:p>
          <w:p w14:paraId="3A938267" w14:textId="206DD155" w:rsidR="00007663" w:rsidRPr="00F422BE" w:rsidRDefault="00F422BE">
            <w:pPr>
              <w:pStyle w:val="Caption"/>
              <w:rPr>
                <w:rFonts w:ascii="Arial" w:hAnsi="Arial" w:cs="Arial"/>
                <w:b/>
                <w:bCs/>
                <w:i w:val="0"/>
                <w:iCs w:val="0"/>
                <w:color w:val="00B0F0"/>
                <w:sz w:val="24"/>
                <w:szCs w:val="24"/>
              </w:rPr>
            </w:pPr>
            <w:r w:rsidRPr="00F422BE">
              <w:rPr>
                <w:noProof/>
                <w:color w:val="00B0F0"/>
              </w:rPr>
              <w:drawing>
                <wp:anchor distT="0" distB="0" distL="114300" distR="114300" simplePos="0" relativeHeight="251704832" behindDoc="0" locked="0" layoutInCell="1" allowOverlap="1" wp14:anchorId="772039EB" wp14:editId="44A782FD">
                  <wp:simplePos x="0" y="0"/>
                  <wp:positionH relativeFrom="column">
                    <wp:posOffset>4640</wp:posOffset>
                  </wp:positionH>
                  <wp:positionV relativeFrom="paragraph">
                    <wp:posOffset>1363979</wp:posOffset>
                  </wp:positionV>
                  <wp:extent cx="2439087" cy="1040521"/>
                  <wp:effectExtent l="0" t="0" r="0" b="762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473615" cy="1055251"/>
                          </a:xfrm>
                          <a:prstGeom prst="rect">
                            <a:avLst/>
                          </a:prstGeom>
                        </pic:spPr>
                      </pic:pic>
                    </a:graphicData>
                  </a:graphic>
                  <wp14:sizeRelH relativeFrom="margin">
                    <wp14:pctWidth>0</wp14:pctWidth>
                  </wp14:sizeRelH>
                  <wp14:sizeRelV relativeFrom="margin">
                    <wp14:pctHeight>0</wp14:pctHeight>
                  </wp14:sizeRelV>
                </wp:anchor>
              </w:drawing>
            </w:r>
            <w:r w:rsidR="008F7D08" w:rsidRPr="00F422BE">
              <w:rPr>
                <w:rFonts w:ascii="Arial" w:hAnsi="Arial" w:cs="Arial"/>
                <w:b/>
                <w:bCs/>
                <w:i w:val="0"/>
                <w:iCs w:val="0"/>
                <w:color w:val="00B0F0"/>
                <w:sz w:val="24"/>
                <w:szCs w:val="24"/>
              </w:rPr>
              <w:t>If you feel that someone is bullying,</w:t>
            </w:r>
            <w:r w:rsidR="00092A7D" w:rsidRPr="00F422BE">
              <w:rPr>
                <w:rFonts w:ascii="Arial" w:hAnsi="Arial" w:cs="Arial"/>
                <w:b/>
                <w:bCs/>
                <w:i w:val="0"/>
                <w:iCs w:val="0"/>
                <w:color w:val="00B0F0"/>
                <w:sz w:val="24"/>
                <w:szCs w:val="24"/>
              </w:rPr>
              <w:t xml:space="preserve"> </w:t>
            </w:r>
            <w:r w:rsidR="008F7D08" w:rsidRPr="00F422BE">
              <w:rPr>
                <w:rFonts w:ascii="Arial" w:hAnsi="Arial" w:cs="Arial"/>
                <w:b/>
                <w:bCs/>
                <w:i w:val="0"/>
                <w:iCs w:val="0"/>
                <w:color w:val="00B0F0"/>
                <w:sz w:val="24"/>
                <w:szCs w:val="24"/>
              </w:rPr>
              <w:t xml:space="preserve">or making you feel uncomfortable DO NOT RESPOND! As this can make it worse and DON’T STAY SILENT go and tell a parent, teacher, or a trusted Adult! </w:t>
            </w:r>
          </w:p>
          <w:p w14:paraId="273F0DA7" w14:textId="54B0DF28" w:rsidR="00092A7D" w:rsidRDefault="00092A7D" w:rsidP="005C3F26">
            <w:pPr>
              <w:rPr>
                <w:rFonts w:ascii="Arial" w:hAnsi="Arial" w:cs="Arial"/>
              </w:rPr>
            </w:pPr>
          </w:p>
          <w:p w14:paraId="71F056B2" w14:textId="2CCD756C" w:rsidR="00F422BE" w:rsidRDefault="00F422BE" w:rsidP="005C3F26">
            <w:pPr>
              <w:rPr>
                <w:rFonts w:ascii="Arial" w:hAnsi="Arial" w:cs="Arial"/>
              </w:rPr>
            </w:pPr>
          </w:p>
          <w:p w14:paraId="68F2939B" w14:textId="7582D295" w:rsidR="00F422BE" w:rsidRDefault="00F422BE" w:rsidP="005C3F26">
            <w:pPr>
              <w:rPr>
                <w:rFonts w:ascii="Arial" w:hAnsi="Arial" w:cs="Arial"/>
              </w:rPr>
            </w:pPr>
          </w:p>
          <w:p w14:paraId="32058809" w14:textId="2E626FE8" w:rsidR="00F422BE" w:rsidRDefault="00F422BE" w:rsidP="005C3F26">
            <w:pPr>
              <w:rPr>
                <w:rFonts w:ascii="Arial" w:hAnsi="Arial" w:cs="Arial"/>
              </w:rPr>
            </w:pPr>
          </w:p>
          <w:p w14:paraId="5CAE284F" w14:textId="3ACEDAA4" w:rsidR="00F422BE" w:rsidRDefault="00F422BE" w:rsidP="005C3F26">
            <w:pPr>
              <w:rPr>
                <w:rFonts w:ascii="Arial" w:hAnsi="Arial" w:cs="Arial"/>
              </w:rPr>
            </w:pPr>
            <w:r>
              <w:rPr>
                <w:rFonts w:ascii="Arial" w:hAnsi="Arial" w:cs="Arial"/>
              </w:rPr>
              <w:t xml:space="preserve">                               Victoria state gov (2021)</w:t>
            </w:r>
          </w:p>
          <w:p w14:paraId="5585E4D3" w14:textId="650CBD5C" w:rsidR="00007663" w:rsidRDefault="008F7D08" w:rsidP="005C3F26">
            <w:pPr>
              <w:rPr>
                <w:rFonts w:ascii="Arial" w:hAnsi="Arial" w:cs="Arial"/>
              </w:rPr>
            </w:pPr>
            <w:r>
              <w:rPr>
                <w:rFonts w:ascii="Arial" w:hAnsi="Arial" w:cs="Arial"/>
              </w:rPr>
              <w:t xml:space="preserve">There are many websites with </w:t>
            </w:r>
            <w:r w:rsidR="00092A7D">
              <w:rPr>
                <w:rFonts w:ascii="Arial" w:hAnsi="Arial" w:cs="Arial"/>
              </w:rPr>
              <w:t xml:space="preserve">videos </w:t>
            </w:r>
            <w:r w:rsidR="00747AA1">
              <w:rPr>
                <w:rFonts w:ascii="Arial" w:hAnsi="Arial" w:cs="Arial"/>
              </w:rPr>
              <w:t>with this information and much</w:t>
            </w:r>
            <w:r w:rsidR="00092A7D">
              <w:rPr>
                <w:rFonts w:ascii="Arial" w:hAnsi="Arial" w:cs="Arial"/>
              </w:rPr>
              <w:t xml:space="preserve"> </w:t>
            </w:r>
            <w:r>
              <w:rPr>
                <w:rFonts w:ascii="Arial" w:hAnsi="Arial" w:cs="Arial"/>
              </w:rPr>
              <w:t xml:space="preserve">more on how to stay safe online </w:t>
            </w:r>
            <w:r w:rsidR="00747AA1">
              <w:rPr>
                <w:rFonts w:ascii="Arial" w:hAnsi="Arial" w:cs="Arial"/>
              </w:rPr>
              <w:t xml:space="preserve">and </w:t>
            </w:r>
            <w:r>
              <w:rPr>
                <w:rFonts w:ascii="Arial" w:hAnsi="Arial" w:cs="Arial"/>
              </w:rPr>
              <w:t>here are some of them…...</w:t>
            </w:r>
          </w:p>
          <w:p w14:paraId="0C2353DB" w14:textId="3F9845A8" w:rsidR="00092A7D" w:rsidRDefault="007342BA" w:rsidP="00092A7D">
            <w:pPr>
              <w:pStyle w:val="ListParagraph"/>
              <w:numPr>
                <w:ilvl w:val="0"/>
                <w:numId w:val="7"/>
              </w:numPr>
              <w:rPr>
                <w:rFonts w:ascii="Arial" w:hAnsi="Arial" w:cs="Arial"/>
              </w:rPr>
            </w:pPr>
            <w:bookmarkStart w:id="0" w:name="_Hlk67747045"/>
            <w:r w:rsidRPr="007342BA">
              <w:rPr>
                <w:rFonts w:ascii="Arial" w:hAnsi="Arial" w:cs="Arial"/>
                <w:b/>
                <w:bCs/>
              </w:rPr>
              <w:t>Be internet aware</w:t>
            </w:r>
            <w:r>
              <w:rPr>
                <w:rFonts w:ascii="Arial" w:hAnsi="Arial" w:cs="Arial"/>
              </w:rPr>
              <w:t xml:space="preserve"> available </w:t>
            </w:r>
            <w:proofErr w:type="gramStart"/>
            <w:r>
              <w:rPr>
                <w:rFonts w:ascii="Arial" w:hAnsi="Arial" w:cs="Arial"/>
              </w:rPr>
              <w:t>at:-</w:t>
            </w:r>
            <w:proofErr w:type="gramEnd"/>
            <w:r w:rsidR="00092A7D" w:rsidRPr="00092A7D">
              <w:rPr>
                <w:rFonts w:ascii="Arial" w:hAnsi="Arial" w:cs="Arial"/>
              </w:rPr>
              <w:t>https://beinternetawesome.withgoogle.com/en_uk/</w:t>
            </w:r>
          </w:p>
          <w:p w14:paraId="345CFA14" w14:textId="4D0E8DC2" w:rsidR="008F7D08" w:rsidRDefault="007342BA" w:rsidP="00092A7D">
            <w:pPr>
              <w:pStyle w:val="ListParagraph"/>
              <w:numPr>
                <w:ilvl w:val="0"/>
                <w:numId w:val="7"/>
              </w:numPr>
              <w:rPr>
                <w:rFonts w:ascii="Arial" w:hAnsi="Arial" w:cs="Arial"/>
              </w:rPr>
            </w:pPr>
            <w:bookmarkStart w:id="1" w:name="_Hlk67747135"/>
            <w:bookmarkEnd w:id="0"/>
            <w:r w:rsidRPr="007342BA">
              <w:rPr>
                <w:rFonts w:ascii="Arial" w:hAnsi="Arial" w:cs="Arial"/>
                <w:b/>
                <w:bCs/>
              </w:rPr>
              <w:t>Internet matters</w:t>
            </w:r>
            <w:r>
              <w:rPr>
                <w:rFonts w:ascii="Arial" w:hAnsi="Arial" w:cs="Arial"/>
              </w:rPr>
              <w:t xml:space="preserve"> Available at: -</w:t>
            </w:r>
            <w:r w:rsidR="00092A7D">
              <w:rPr>
                <w:rFonts w:ascii="Arial" w:hAnsi="Arial" w:cs="Arial"/>
              </w:rPr>
              <w:t>h</w:t>
            </w:r>
            <w:r w:rsidR="00092A7D" w:rsidRPr="00092A7D">
              <w:rPr>
                <w:rFonts w:ascii="Arial" w:hAnsi="Arial" w:cs="Arial"/>
              </w:rPr>
              <w:t>ttps://www.internetmatters.org/?gclid=EAIaIQobChMI3KCYjNPQ7wIVQu3tCh0ZuAGDEAAYASAAEgLwlvD_BwE</w:t>
            </w:r>
          </w:p>
          <w:bookmarkEnd w:id="1"/>
          <w:p w14:paraId="6BC97C54" w14:textId="2D8C1CC1" w:rsidR="00092A7D" w:rsidRPr="00092A7D" w:rsidRDefault="007342BA" w:rsidP="00092A7D">
            <w:pPr>
              <w:pStyle w:val="ListParagraph"/>
              <w:numPr>
                <w:ilvl w:val="0"/>
                <w:numId w:val="7"/>
              </w:numPr>
              <w:rPr>
                <w:rFonts w:ascii="Arial" w:hAnsi="Arial" w:cs="Arial"/>
              </w:rPr>
            </w:pPr>
            <w:r w:rsidRPr="007342BA">
              <w:rPr>
                <w:rFonts w:ascii="Arial" w:hAnsi="Arial" w:cs="Arial"/>
                <w:b/>
                <w:bCs/>
              </w:rPr>
              <w:t>Childnet</w:t>
            </w:r>
            <w:r>
              <w:rPr>
                <w:rFonts w:ascii="Arial" w:hAnsi="Arial" w:cs="Arial"/>
              </w:rPr>
              <w:t xml:space="preserve"> Available at: -</w:t>
            </w:r>
            <w:r w:rsidR="00092A7D" w:rsidRPr="00092A7D">
              <w:rPr>
                <w:rFonts w:ascii="Arial" w:hAnsi="Arial" w:cs="Arial"/>
              </w:rPr>
              <w:t>https://www.childnet.com/resources/smartie-the-penguin</w:t>
            </w:r>
          </w:p>
        </w:tc>
      </w:tr>
    </w:tbl>
    <w:p w14:paraId="2525C237" w14:textId="46A6C958" w:rsidR="005949D1" w:rsidRPr="00384F33" w:rsidRDefault="005949D1">
      <w:pPr>
        <w:pStyle w:val="NoSpacing"/>
        <w:rPr>
          <w:rFonts w:ascii="Arial" w:hAnsi="Arial" w:cs="Arial"/>
        </w:rPr>
      </w:pPr>
    </w:p>
    <w:p w14:paraId="3F5A62BF" w14:textId="59AA1710" w:rsidR="005949D1" w:rsidRPr="00384F33" w:rsidRDefault="005949D1" w:rsidP="005949D1">
      <w:pPr>
        <w:rPr>
          <w:rFonts w:ascii="Arial" w:hAnsi="Arial" w:cs="Arial"/>
        </w:rPr>
        <w:sectPr w:rsidR="005949D1" w:rsidRPr="00384F33" w:rsidSect="005949D1">
          <w:pgSz w:w="15840" w:h="12240" w:orient="landscape" w:code="1"/>
          <w:pgMar w:top="720" w:right="720" w:bottom="432" w:left="720" w:header="720" w:footer="720" w:gutter="0"/>
          <w:cols w:space="720"/>
          <w:docGrid w:linePitch="360"/>
        </w:sectPr>
      </w:pPr>
    </w:p>
    <w:p w14:paraId="136A2A84" w14:textId="77777777" w:rsidR="007342BA" w:rsidRDefault="007342BA" w:rsidP="00C801CC">
      <w:pPr>
        <w:spacing w:line="360" w:lineRule="auto"/>
        <w:jc w:val="both"/>
        <w:rPr>
          <w:rFonts w:ascii="Arial" w:hAnsi="Arial" w:cs="Arial"/>
          <w:sz w:val="24"/>
          <w:szCs w:val="24"/>
        </w:rPr>
      </w:pPr>
      <w:bookmarkStart w:id="2" w:name="_Hlk67830369"/>
    </w:p>
    <w:p w14:paraId="3E5DAD10" w14:textId="5318D757" w:rsidR="007342BA" w:rsidRPr="007342BA" w:rsidRDefault="007342BA" w:rsidP="007342BA">
      <w:pPr>
        <w:spacing w:line="360" w:lineRule="auto"/>
        <w:jc w:val="center"/>
        <w:rPr>
          <w:rFonts w:ascii="Arial" w:hAnsi="Arial" w:cs="Arial"/>
          <w:b/>
          <w:bCs/>
          <w:sz w:val="32"/>
          <w:szCs w:val="32"/>
        </w:rPr>
      </w:pPr>
      <w:r w:rsidRPr="007342BA">
        <w:rPr>
          <w:rFonts w:ascii="Arial" w:hAnsi="Arial" w:cs="Arial"/>
          <w:b/>
          <w:bCs/>
          <w:sz w:val="32"/>
          <w:szCs w:val="32"/>
        </w:rPr>
        <w:t>Rationale</w:t>
      </w:r>
    </w:p>
    <w:p w14:paraId="7721BB58" w14:textId="6AEDC2F9" w:rsidR="00C801CC" w:rsidRPr="00C801CC" w:rsidRDefault="00C801CC" w:rsidP="00C801CC">
      <w:pPr>
        <w:spacing w:line="360" w:lineRule="auto"/>
        <w:jc w:val="both"/>
        <w:rPr>
          <w:rFonts w:ascii="Arial" w:hAnsi="Arial" w:cs="Arial"/>
          <w:sz w:val="24"/>
          <w:szCs w:val="24"/>
        </w:rPr>
      </w:pPr>
      <w:r w:rsidRPr="00C801CC">
        <w:rPr>
          <w:rFonts w:ascii="Arial" w:hAnsi="Arial" w:cs="Arial"/>
          <w:sz w:val="24"/>
          <w:szCs w:val="24"/>
        </w:rPr>
        <w:t>As a TA who works within a school, it is one of our responsibilities and a statutory duty to ensure that we safeguard children from harm and abuse to enable children to have optimum life chances</w:t>
      </w:r>
      <w:r w:rsidR="0022236C">
        <w:rPr>
          <w:rFonts w:ascii="Arial" w:hAnsi="Arial" w:cs="Arial"/>
          <w:sz w:val="24"/>
          <w:szCs w:val="24"/>
        </w:rPr>
        <w:t>,</w:t>
      </w:r>
      <w:r w:rsidRPr="00C801CC">
        <w:rPr>
          <w:rFonts w:ascii="Arial" w:hAnsi="Arial" w:cs="Arial"/>
          <w:sz w:val="24"/>
          <w:szCs w:val="24"/>
        </w:rPr>
        <w:t xml:space="preserve"> which is why due to recent events I have chosen to design an E-</w:t>
      </w:r>
      <w:r w:rsidR="00375EF6">
        <w:rPr>
          <w:rFonts w:ascii="Arial" w:hAnsi="Arial" w:cs="Arial"/>
          <w:sz w:val="24"/>
          <w:szCs w:val="24"/>
        </w:rPr>
        <w:t>S</w:t>
      </w:r>
      <w:r w:rsidRPr="00C801CC">
        <w:rPr>
          <w:rFonts w:ascii="Arial" w:hAnsi="Arial" w:cs="Arial"/>
          <w:sz w:val="24"/>
          <w:szCs w:val="24"/>
        </w:rPr>
        <w:t>afety leaflet for primary school children</w:t>
      </w:r>
      <w:r w:rsidR="00375EF6">
        <w:rPr>
          <w:rFonts w:ascii="Arial" w:hAnsi="Arial" w:cs="Arial"/>
          <w:sz w:val="24"/>
          <w:szCs w:val="24"/>
        </w:rPr>
        <w:t xml:space="preserve"> for this assignment. </w:t>
      </w:r>
      <w:r w:rsidR="0022236C">
        <w:rPr>
          <w:rFonts w:ascii="Arial" w:hAnsi="Arial" w:cs="Arial"/>
          <w:sz w:val="24"/>
          <w:szCs w:val="24"/>
        </w:rPr>
        <w:t>S</w:t>
      </w:r>
      <w:r w:rsidRPr="00C801CC">
        <w:rPr>
          <w:rFonts w:ascii="Arial" w:hAnsi="Arial" w:cs="Arial"/>
          <w:sz w:val="24"/>
          <w:szCs w:val="24"/>
        </w:rPr>
        <w:t>o Why E-Safety?</w:t>
      </w:r>
    </w:p>
    <w:p w14:paraId="641D08B1" w14:textId="71F328F1" w:rsidR="00C801CC" w:rsidRPr="00F97988" w:rsidRDefault="00C801CC" w:rsidP="00C801CC">
      <w:pPr>
        <w:spacing w:line="360" w:lineRule="auto"/>
        <w:jc w:val="both"/>
        <w:rPr>
          <w:rFonts w:ascii="Arial" w:hAnsi="Arial" w:cs="Arial"/>
          <w:sz w:val="24"/>
          <w:szCs w:val="24"/>
        </w:rPr>
      </w:pPr>
      <w:r w:rsidRPr="00C801CC">
        <w:rPr>
          <w:rFonts w:ascii="Arial" w:hAnsi="Arial" w:cs="Arial"/>
          <w:sz w:val="24"/>
          <w:szCs w:val="24"/>
        </w:rPr>
        <w:t xml:space="preserve">No one can deny that computing in the 21st </w:t>
      </w:r>
      <w:r w:rsidR="00375EF6">
        <w:rPr>
          <w:rFonts w:ascii="Arial" w:hAnsi="Arial" w:cs="Arial"/>
          <w:sz w:val="24"/>
          <w:szCs w:val="24"/>
        </w:rPr>
        <w:t>C</w:t>
      </w:r>
      <w:r w:rsidRPr="00C801CC">
        <w:rPr>
          <w:rFonts w:ascii="Arial" w:hAnsi="Arial" w:cs="Arial"/>
          <w:sz w:val="24"/>
          <w:szCs w:val="24"/>
        </w:rPr>
        <w:t xml:space="preserve">entury is an essential area of learning and plays a crucial role in everyone’s lives, especially since the </w:t>
      </w:r>
      <w:r w:rsidR="00375EF6">
        <w:rPr>
          <w:rFonts w:ascii="Arial" w:hAnsi="Arial" w:cs="Arial"/>
          <w:sz w:val="24"/>
          <w:szCs w:val="24"/>
        </w:rPr>
        <w:t>C</w:t>
      </w:r>
      <w:r w:rsidRPr="00C801CC">
        <w:rPr>
          <w:rFonts w:ascii="Arial" w:hAnsi="Arial" w:cs="Arial"/>
          <w:sz w:val="24"/>
          <w:szCs w:val="24"/>
        </w:rPr>
        <w:t>ovid</w:t>
      </w:r>
      <w:r w:rsidR="00375EF6">
        <w:rPr>
          <w:rFonts w:ascii="Arial" w:hAnsi="Arial" w:cs="Arial"/>
          <w:sz w:val="24"/>
          <w:szCs w:val="24"/>
        </w:rPr>
        <w:t>-</w:t>
      </w:r>
      <w:r w:rsidRPr="00C801CC">
        <w:rPr>
          <w:rFonts w:ascii="Arial" w:hAnsi="Arial" w:cs="Arial"/>
          <w:sz w:val="24"/>
          <w:szCs w:val="24"/>
        </w:rPr>
        <w:t xml:space="preserve">19 virus turned all teaching online, with online lessons and live video chats to friends and family being a regular activity and way of safely communicating without transferring the virus it has become our norm for over a year with more and more children having easier access to the internet through tablets and smartphones this is shown in </w:t>
      </w:r>
      <w:r w:rsidRPr="00F97988">
        <w:rPr>
          <w:rFonts w:ascii="Arial" w:hAnsi="Arial" w:cs="Arial"/>
          <w:sz w:val="24"/>
          <w:szCs w:val="24"/>
        </w:rPr>
        <w:t xml:space="preserve">OFCOM’s media use and attitudes report (2019) the number of children aged between 9-10 who owned a smartphone had already doubled and this was before the epidemic.” </w:t>
      </w:r>
    </w:p>
    <w:p w14:paraId="48E35387" w14:textId="43D54620" w:rsidR="00C801CC" w:rsidRPr="00F97988" w:rsidRDefault="00C801CC" w:rsidP="006E22E5">
      <w:pPr>
        <w:spacing w:line="240" w:lineRule="auto"/>
        <w:ind w:left="567" w:right="964"/>
        <w:jc w:val="both"/>
        <w:rPr>
          <w:rFonts w:ascii="Arial" w:hAnsi="Arial" w:cs="Arial"/>
          <w:sz w:val="24"/>
          <w:szCs w:val="24"/>
        </w:rPr>
      </w:pPr>
      <w:r w:rsidRPr="00F97988">
        <w:rPr>
          <w:rFonts w:ascii="Arial" w:hAnsi="Arial" w:cs="Arial"/>
          <w:i/>
          <w:iCs/>
          <w:sz w:val="24"/>
          <w:szCs w:val="24"/>
        </w:rPr>
        <w:t>“The question of how to ensure children's online safety in the age of COVID-19 is now more pressing than ever before, children are easy targets for cybercriminals and are exposed to a range of harmful content, contact, and conduct online”</w:t>
      </w:r>
      <w:r w:rsidR="006E22E5" w:rsidRPr="00F97988">
        <w:rPr>
          <w:rFonts w:ascii="Arial" w:hAnsi="Arial" w:cs="Arial"/>
          <w:i/>
          <w:iCs/>
          <w:sz w:val="24"/>
          <w:szCs w:val="24"/>
        </w:rPr>
        <w:t xml:space="preserve"> </w:t>
      </w:r>
      <w:r w:rsidRPr="00F97988">
        <w:rPr>
          <w:rFonts w:ascii="Arial" w:hAnsi="Arial" w:cs="Arial"/>
          <w:i/>
          <w:iCs/>
          <w:sz w:val="24"/>
          <w:szCs w:val="24"/>
        </w:rPr>
        <w:t xml:space="preserve">(ITU Secretary-General </w:t>
      </w:r>
      <w:proofErr w:type="spellStart"/>
      <w:r w:rsidRPr="00F97988">
        <w:rPr>
          <w:rFonts w:ascii="Arial" w:hAnsi="Arial" w:cs="Arial"/>
          <w:i/>
          <w:iCs/>
          <w:sz w:val="24"/>
          <w:szCs w:val="24"/>
        </w:rPr>
        <w:t>Houlin</w:t>
      </w:r>
      <w:proofErr w:type="spellEnd"/>
      <w:r w:rsidRPr="00F97988">
        <w:rPr>
          <w:rFonts w:ascii="Arial" w:hAnsi="Arial" w:cs="Arial"/>
          <w:i/>
          <w:iCs/>
          <w:sz w:val="24"/>
          <w:szCs w:val="24"/>
        </w:rPr>
        <w:t xml:space="preserve"> Zhao)</w:t>
      </w:r>
      <w:r w:rsidRPr="00F97988">
        <w:rPr>
          <w:rFonts w:ascii="Arial" w:hAnsi="Arial" w:cs="Arial"/>
          <w:sz w:val="24"/>
          <w:szCs w:val="24"/>
        </w:rPr>
        <w:t>.</w:t>
      </w:r>
      <w:r w:rsidR="006E22E5" w:rsidRPr="00F97988">
        <w:rPr>
          <w:rFonts w:ascii="Arial" w:hAnsi="Arial" w:cs="Arial"/>
          <w:sz w:val="24"/>
          <w:szCs w:val="24"/>
        </w:rPr>
        <w:t xml:space="preserve"> </w:t>
      </w:r>
      <w:r w:rsidRPr="00F97988">
        <w:rPr>
          <w:rFonts w:ascii="Arial" w:hAnsi="Arial" w:cs="Arial"/>
          <w:sz w:val="24"/>
          <w:szCs w:val="24"/>
        </w:rPr>
        <w:t>Kenny</w:t>
      </w:r>
      <w:r w:rsidR="006E22E5" w:rsidRPr="00F97988">
        <w:rPr>
          <w:rFonts w:ascii="Arial" w:hAnsi="Arial" w:cs="Arial"/>
          <w:sz w:val="24"/>
          <w:szCs w:val="24"/>
        </w:rPr>
        <w:t xml:space="preserve"> </w:t>
      </w:r>
      <w:r w:rsidRPr="00F97988">
        <w:rPr>
          <w:rFonts w:ascii="Arial" w:hAnsi="Arial" w:cs="Arial"/>
          <w:sz w:val="24"/>
          <w:szCs w:val="24"/>
        </w:rPr>
        <w:t>(2020)</w:t>
      </w:r>
    </w:p>
    <w:p w14:paraId="54084B17" w14:textId="25010FE3" w:rsidR="00C801CC" w:rsidRPr="00F97988" w:rsidRDefault="00C801CC" w:rsidP="00C801CC">
      <w:pPr>
        <w:spacing w:line="360" w:lineRule="auto"/>
        <w:jc w:val="both"/>
        <w:rPr>
          <w:rFonts w:ascii="Arial" w:hAnsi="Arial" w:cs="Arial"/>
          <w:sz w:val="24"/>
          <w:szCs w:val="24"/>
        </w:rPr>
      </w:pPr>
      <w:r w:rsidRPr="00F97988">
        <w:rPr>
          <w:rFonts w:ascii="Arial" w:hAnsi="Arial" w:cs="Arial"/>
          <w:sz w:val="24"/>
          <w:szCs w:val="24"/>
        </w:rPr>
        <w:t xml:space="preserve">Since the epidemic there has been an unprecedented rise in the amount of screen time </w:t>
      </w:r>
      <w:r w:rsidR="0022236C" w:rsidRPr="00F97988">
        <w:rPr>
          <w:rFonts w:ascii="Arial" w:hAnsi="Arial" w:cs="Arial"/>
          <w:sz w:val="24"/>
          <w:szCs w:val="24"/>
        </w:rPr>
        <w:t xml:space="preserve">children have been using </w:t>
      </w:r>
      <w:r w:rsidRPr="00F97988">
        <w:rPr>
          <w:rFonts w:ascii="Arial" w:hAnsi="Arial" w:cs="Arial"/>
          <w:sz w:val="24"/>
          <w:szCs w:val="24"/>
        </w:rPr>
        <w:t>and</w:t>
      </w:r>
      <w:r w:rsidR="00375EF6" w:rsidRPr="00F97988">
        <w:rPr>
          <w:rFonts w:ascii="Arial" w:hAnsi="Arial" w:cs="Arial"/>
          <w:sz w:val="24"/>
          <w:szCs w:val="24"/>
        </w:rPr>
        <w:t xml:space="preserve"> </w:t>
      </w:r>
      <w:r w:rsidRPr="00F97988">
        <w:rPr>
          <w:rFonts w:ascii="Arial" w:hAnsi="Arial" w:cs="Arial"/>
          <w:sz w:val="24"/>
          <w:szCs w:val="24"/>
        </w:rPr>
        <w:t>with school closures and strict containment measures there has been an increasing reliance on technology and digital solutions to enable children to continue learning</w:t>
      </w:r>
      <w:r w:rsidR="0022236C" w:rsidRPr="00F97988">
        <w:rPr>
          <w:rFonts w:ascii="Arial" w:hAnsi="Arial" w:cs="Arial"/>
          <w:sz w:val="24"/>
          <w:szCs w:val="24"/>
        </w:rPr>
        <w:t>,</w:t>
      </w:r>
      <w:r w:rsidRPr="00F97988">
        <w:rPr>
          <w:rFonts w:ascii="Arial" w:hAnsi="Arial" w:cs="Arial"/>
          <w:sz w:val="24"/>
          <w:szCs w:val="24"/>
        </w:rPr>
        <w:t xml:space="preserve"> be entertained and stay connected to the outside world</w:t>
      </w:r>
      <w:r w:rsidR="0022236C" w:rsidRPr="00F97988">
        <w:rPr>
          <w:rFonts w:ascii="Arial" w:hAnsi="Arial" w:cs="Arial"/>
          <w:sz w:val="24"/>
          <w:szCs w:val="24"/>
        </w:rPr>
        <w:t>,</w:t>
      </w:r>
      <w:r w:rsidRPr="00F97988">
        <w:rPr>
          <w:rFonts w:ascii="Arial" w:hAnsi="Arial" w:cs="Arial"/>
          <w:sz w:val="24"/>
          <w:szCs w:val="24"/>
        </w:rPr>
        <w:t xml:space="preserve"> but according to UNICEF (2021) many children do not have the skills, knowledge, or resources to keep themselves safe online and with them spending increasing amounts of time on virtual platforms</w:t>
      </w:r>
      <w:r w:rsidR="0022236C" w:rsidRPr="00F97988">
        <w:rPr>
          <w:rFonts w:ascii="Arial" w:hAnsi="Arial" w:cs="Arial"/>
          <w:sz w:val="24"/>
          <w:szCs w:val="24"/>
        </w:rPr>
        <w:t>,</w:t>
      </w:r>
      <w:r w:rsidRPr="00F97988">
        <w:rPr>
          <w:rFonts w:ascii="Arial" w:hAnsi="Arial" w:cs="Arial"/>
          <w:sz w:val="24"/>
          <w:szCs w:val="24"/>
        </w:rPr>
        <w:t xml:space="preserve"> this leaves them vulnerable to sexual exploitation and grooming.</w:t>
      </w:r>
    </w:p>
    <w:p w14:paraId="5D35A485" w14:textId="59A0D605" w:rsidR="00C801CC" w:rsidRPr="00F97988" w:rsidRDefault="00C801CC" w:rsidP="00C801CC">
      <w:pPr>
        <w:spacing w:line="360" w:lineRule="auto"/>
        <w:jc w:val="both"/>
        <w:rPr>
          <w:rFonts w:ascii="Arial" w:hAnsi="Arial" w:cs="Arial"/>
          <w:sz w:val="24"/>
          <w:szCs w:val="24"/>
        </w:rPr>
      </w:pPr>
      <w:r w:rsidRPr="00F97988">
        <w:rPr>
          <w:rFonts w:ascii="Arial" w:hAnsi="Arial" w:cs="Arial"/>
          <w:sz w:val="24"/>
          <w:szCs w:val="24"/>
        </w:rPr>
        <w:t xml:space="preserve">The government’s response to the rise in illegal activity online due to the </w:t>
      </w:r>
      <w:r w:rsidR="00375EF6" w:rsidRPr="00F97988">
        <w:rPr>
          <w:rFonts w:ascii="Arial" w:hAnsi="Arial" w:cs="Arial"/>
          <w:sz w:val="24"/>
          <w:szCs w:val="24"/>
        </w:rPr>
        <w:t>C</w:t>
      </w:r>
      <w:r w:rsidRPr="00F97988">
        <w:rPr>
          <w:rFonts w:ascii="Arial" w:hAnsi="Arial" w:cs="Arial"/>
          <w:sz w:val="24"/>
          <w:szCs w:val="24"/>
        </w:rPr>
        <w:t>ovid</w:t>
      </w:r>
      <w:r w:rsidR="00375EF6" w:rsidRPr="00F97988">
        <w:rPr>
          <w:rFonts w:ascii="Arial" w:hAnsi="Arial" w:cs="Arial"/>
          <w:sz w:val="24"/>
          <w:szCs w:val="24"/>
        </w:rPr>
        <w:t>-</w:t>
      </w:r>
      <w:r w:rsidRPr="00F97988">
        <w:rPr>
          <w:rFonts w:ascii="Arial" w:hAnsi="Arial" w:cs="Arial"/>
          <w:sz w:val="24"/>
          <w:szCs w:val="24"/>
        </w:rPr>
        <w:t>19 epidemic was to write a report called ‘The Online Harms White Paper’ (2020) recommendations from this paper will be placed into the online safety law bill, one of those recommendations is that there is a need to tackle illegal activity taking place online and prevent children from being exposed to inappropriate material.</w:t>
      </w:r>
    </w:p>
    <w:p w14:paraId="6DF5631F" w14:textId="77777777" w:rsidR="00C801CC" w:rsidRPr="00F97988" w:rsidRDefault="00C801CC" w:rsidP="00C801CC">
      <w:pPr>
        <w:spacing w:line="360" w:lineRule="auto"/>
        <w:jc w:val="both"/>
        <w:rPr>
          <w:rFonts w:ascii="Arial" w:hAnsi="Arial" w:cs="Arial"/>
          <w:sz w:val="24"/>
          <w:szCs w:val="24"/>
        </w:rPr>
      </w:pPr>
      <w:r w:rsidRPr="00F97988">
        <w:rPr>
          <w:rFonts w:ascii="Arial" w:hAnsi="Arial" w:cs="Arial"/>
          <w:sz w:val="24"/>
          <w:szCs w:val="24"/>
        </w:rPr>
        <w:t xml:space="preserve">UNICEF (2021) states that they are worried that the lack of face-to-face contact with friends and partners could lead to “heightened risk-taking” this could be sending sexual images or being exposed to violent or harmful images and online cyberbullying. </w:t>
      </w:r>
    </w:p>
    <w:p w14:paraId="2664F634" w14:textId="77777777" w:rsidR="00375EF6" w:rsidRPr="00F97988" w:rsidRDefault="00C801CC" w:rsidP="00C801CC">
      <w:pPr>
        <w:spacing w:line="360" w:lineRule="auto"/>
        <w:jc w:val="both"/>
        <w:rPr>
          <w:rFonts w:ascii="Arial" w:hAnsi="Arial" w:cs="Arial"/>
          <w:sz w:val="24"/>
          <w:szCs w:val="24"/>
        </w:rPr>
      </w:pPr>
      <w:r w:rsidRPr="00F97988">
        <w:rPr>
          <w:rFonts w:ascii="Arial" w:hAnsi="Arial" w:cs="Arial"/>
          <w:sz w:val="24"/>
          <w:szCs w:val="24"/>
        </w:rPr>
        <w:t xml:space="preserve">According to BBC News’s report by Thompson (2020) </w:t>
      </w:r>
      <w:r w:rsidR="00375EF6" w:rsidRPr="00F97988">
        <w:rPr>
          <w:rFonts w:ascii="Arial" w:hAnsi="Arial" w:cs="Arial"/>
          <w:sz w:val="24"/>
          <w:szCs w:val="24"/>
        </w:rPr>
        <w:t>p</w:t>
      </w:r>
      <w:r w:rsidRPr="00F97988">
        <w:rPr>
          <w:rFonts w:ascii="Arial" w:hAnsi="Arial" w:cs="Arial"/>
          <w:sz w:val="24"/>
          <w:szCs w:val="24"/>
        </w:rPr>
        <w:t xml:space="preserve">olice across the world are cautioning that paedophiles, as well as criminals, are utilizing the coronavirus lockdown to target children. Reports have </w:t>
      </w:r>
      <w:r w:rsidRPr="00F97988">
        <w:rPr>
          <w:rFonts w:ascii="Arial" w:hAnsi="Arial" w:cs="Arial"/>
          <w:sz w:val="24"/>
          <w:szCs w:val="24"/>
        </w:rPr>
        <w:lastRenderedPageBreak/>
        <w:t xml:space="preserve">found that the amount of online material obscene in nature more than doubled globally to over four million between March and April 2020. </w:t>
      </w:r>
      <w:r w:rsidR="00375EF6" w:rsidRPr="00F97988">
        <w:rPr>
          <w:rFonts w:ascii="Arial" w:hAnsi="Arial" w:cs="Arial"/>
          <w:sz w:val="24"/>
          <w:szCs w:val="24"/>
        </w:rPr>
        <w:t>C</w:t>
      </w:r>
      <w:r w:rsidRPr="00F97988">
        <w:rPr>
          <w:rFonts w:ascii="Arial" w:hAnsi="Arial" w:cs="Arial"/>
          <w:sz w:val="24"/>
          <w:szCs w:val="24"/>
        </w:rPr>
        <w:t>ovid</w:t>
      </w:r>
      <w:r w:rsidR="00375EF6" w:rsidRPr="00F97988">
        <w:rPr>
          <w:rFonts w:ascii="Arial" w:hAnsi="Arial" w:cs="Arial"/>
          <w:sz w:val="24"/>
          <w:szCs w:val="24"/>
        </w:rPr>
        <w:t>-19</w:t>
      </w:r>
      <w:r w:rsidRPr="00F97988">
        <w:rPr>
          <w:rFonts w:ascii="Arial" w:hAnsi="Arial" w:cs="Arial"/>
          <w:sz w:val="24"/>
          <w:szCs w:val="24"/>
        </w:rPr>
        <w:t xml:space="preserve"> lockdown conditions are lending themselves to children being able to be approached in </w:t>
      </w:r>
      <w:proofErr w:type="gramStart"/>
      <w:r w:rsidRPr="00F97988">
        <w:rPr>
          <w:rFonts w:ascii="Arial" w:hAnsi="Arial" w:cs="Arial"/>
          <w:sz w:val="24"/>
          <w:szCs w:val="24"/>
        </w:rPr>
        <w:t>many different ways</w:t>
      </w:r>
      <w:proofErr w:type="gramEnd"/>
      <w:r w:rsidRPr="00F97988">
        <w:rPr>
          <w:rFonts w:ascii="Arial" w:hAnsi="Arial" w:cs="Arial"/>
          <w:sz w:val="24"/>
          <w:szCs w:val="24"/>
        </w:rPr>
        <w:t xml:space="preserve"> online</w:t>
      </w:r>
      <w:r w:rsidR="006E22E5" w:rsidRPr="00F97988">
        <w:rPr>
          <w:rFonts w:ascii="Arial" w:hAnsi="Arial" w:cs="Arial"/>
          <w:sz w:val="24"/>
          <w:szCs w:val="24"/>
        </w:rPr>
        <w:t>,</w:t>
      </w:r>
      <w:r w:rsidRPr="00F97988">
        <w:rPr>
          <w:rFonts w:ascii="Arial" w:hAnsi="Arial" w:cs="Arial"/>
          <w:sz w:val="24"/>
          <w:szCs w:val="24"/>
        </w:rPr>
        <w:t xml:space="preserve"> being exploited and or coerced.</w:t>
      </w:r>
      <w:r w:rsidR="006E22E5" w:rsidRPr="00F97988">
        <w:rPr>
          <w:rFonts w:ascii="Arial" w:hAnsi="Arial" w:cs="Arial"/>
          <w:sz w:val="24"/>
          <w:szCs w:val="24"/>
        </w:rPr>
        <w:t xml:space="preserve"> </w:t>
      </w:r>
    </w:p>
    <w:p w14:paraId="79E8902C" w14:textId="0A45F313" w:rsidR="00C801CC" w:rsidRPr="00F97988" w:rsidRDefault="006E22E5" w:rsidP="00C801CC">
      <w:pPr>
        <w:spacing w:line="360" w:lineRule="auto"/>
        <w:jc w:val="both"/>
        <w:rPr>
          <w:rFonts w:ascii="Arial" w:hAnsi="Arial" w:cs="Arial"/>
          <w:sz w:val="24"/>
          <w:szCs w:val="24"/>
        </w:rPr>
      </w:pPr>
      <w:r w:rsidRPr="00F97988">
        <w:rPr>
          <w:rFonts w:ascii="Arial" w:hAnsi="Arial" w:cs="Arial"/>
          <w:sz w:val="24"/>
          <w:szCs w:val="24"/>
        </w:rPr>
        <w:t>The article also stated that t</w:t>
      </w:r>
      <w:r w:rsidR="00C801CC" w:rsidRPr="00F97988">
        <w:rPr>
          <w:rFonts w:ascii="Arial" w:hAnsi="Arial" w:cs="Arial"/>
          <w:sz w:val="24"/>
          <w:szCs w:val="24"/>
        </w:rPr>
        <w:t xml:space="preserve">here are </w:t>
      </w:r>
      <w:r w:rsidR="0022236C" w:rsidRPr="00F97988">
        <w:rPr>
          <w:rFonts w:ascii="Arial" w:hAnsi="Arial" w:cs="Arial"/>
          <w:sz w:val="24"/>
          <w:szCs w:val="24"/>
        </w:rPr>
        <w:t>‘</w:t>
      </w:r>
      <w:r w:rsidR="00C801CC" w:rsidRPr="00F97988">
        <w:rPr>
          <w:rFonts w:ascii="Arial" w:hAnsi="Arial" w:cs="Arial"/>
          <w:sz w:val="24"/>
          <w:szCs w:val="24"/>
        </w:rPr>
        <w:t xml:space="preserve">300,000 people in the UK who </w:t>
      </w:r>
      <w:proofErr w:type="gramStart"/>
      <w:r w:rsidR="00C801CC" w:rsidRPr="00F97988">
        <w:rPr>
          <w:rFonts w:ascii="Arial" w:hAnsi="Arial" w:cs="Arial"/>
          <w:sz w:val="24"/>
          <w:szCs w:val="24"/>
        </w:rPr>
        <w:t>are considered to be</w:t>
      </w:r>
      <w:proofErr w:type="gramEnd"/>
      <w:r w:rsidR="00C801CC" w:rsidRPr="00F97988">
        <w:rPr>
          <w:rFonts w:ascii="Arial" w:hAnsi="Arial" w:cs="Arial"/>
          <w:sz w:val="24"/>
          <w:szCs w:val="24"/>
        </w:rPr>
        <w:t xml:space="preserve"> a threat to children</w:t>
      </w:r>
      <w:r w:rsidR="0022236C" w:rsidRPr="00F97988">
        <w:rPr>
          <w:rFonts w:ascii="Arial" w:hAnsi="Arial" w:cs="Arial"/>
          <w:sz w:val="24"/>
          <w:szCs w:val="24"/>
        </w:rPr>
        <w:t xml:space="preserve">’ and </w:t>
      </w:r>
      <w:r w:rsidR="00C801CC" w:rsidRPr="00F97988">
        <w:rPr>
          <w:rFonts w:ascii="Arial" w:hAnsi="Arial" w:cs="Arial"/>
          <w:sz w:val="24"/>
          <w:szCs w:val="24"/>
        </w:rPr>
        <w:t>in May 2020 there were almost nine million attempts to access child pornography websites which had previously been blocked by the Internet Watch Foundation</w:t>
      </w:r>
      <w:r w:rsidRPr="00F97988">
        <w:rPr>
          <w:rFonts w:ascii="Arial" w:hAnsi="Arial" w:cs="Arial"/>
          <w:sz w:val="24"/>
          <w:szCs w:val="24"/>
        </w:rPr>
        <w:t xml:space="preserve">. This information I found to be both shocking and traumatic and the need to help stop this from happening has grown. </w:t>
      </w:r>
    </w:p>
    <w:p w14:paraId="7286261B" w14:textId="77777777" w:rsidR="006E22E5" w:rsidRPr="00F97988" w:rsidRDefault="006E22E5" w:rsidP="00C801CC">
      <w:pPr>
        <w:spacing w:line="360" w:lineRule="auto"/>
        <w:jc w:val="both"/>
        <w:rPr>
          <w:rFonts w:ascii="Arial" w:hAnsi="Arial" w:cs="Arial"/>
          <w:sz w:val="24"/>
          <w:szCs w:val="24"/>
        </w:rPr>
      </w:pPr>
    </w:p>
    <w:p w14:paraId="33AB4B2F" w14:textId="31EA87B1" w:rsidR="00C801CC" w:rsidRPr="00F97988" w:rsidRDefault="006E22E5" w:rsidP="00713E31">
      <w:pPr>
        <w:spacing w:line="360" w:lineRule="auto"/>
        <w:jc w:val="both"/>
        <w:rPr>
          <w:rFonts w:ascii="Arial" w:hAnsi="Arial" w:cs="Arial"/>
          <w:sz w:val="24"/>
          <w:szCs w:val="24"/>
        </w:rPr>
      </w:pPr>
      <w:r w:rsidRPr="00F97988">
        <w:rPr>
          <w:rFonts w:ascii="Arial" w:hAnsi="Arial" w:cs="Arial"/>
          <w:sz w:val="24"/>
          <w:szCs w:val="24"/>
        </w:rPr>
        <w:t>N</w:t>
      </w:r>
      <w:r w:rsidR="00C801CC" w:rsidRPr="00F97988">
        <w:rPr>
          <w:rFonts w:ascii="Arial" w:hAnsi="Arial" w:cs="Arial"/>
          <w:sz w:val="24"/>
          <w:szCs w:val="24"/>
        </w:rPr>
        <w:t xml:space="preserve">ow more than ever </w:t>
      </w:r>
      <w:r w:rsidRPr="00F97988">
        <w:rPr>
          <w:rFonts w:ascii="Arial" w:hAnsi="Arial" w:cs="Arial"/>
          <w:sz w:val="24"/>
          <w:szCs w:val="24"/>
        </w:rPr>
        <w:t>there is a vast need to</w:t>
      </w:r>
      <w:r w:rsidR="00C801CC" w:rsidRPr="00F97988">
        <w:rPr>
          <w:rFonts w:ascii="Arial" w:hAnsi="Arial" w:cs="Arial"/>
          <w:sz w:val="24"/>
          <w:szCs w:val="24"/>
        </w:rPr>
        <w:t xml:space="preserve"> protect our children from predators out there that are using this opportunity to target and victimize children online. Schools have a dual responsibility when it comes to </w:t>
      </w:r>
      <w:r w:rsidR="00713E31" w:rsidRPr="00F97988">
        <w:rPr>
          <w:rFonts w:ascii="Arial" w:hAnsi="Arial" w:cs="Arial"/>
          <w:sz w:val="24"/>
          <w:szCs w:val="24"/>
        </w:rPr>
        <w:t>E</w:t>
      </w:r>
      <w:r w:rsidR="00C801CC" w:rsidRPr="00F97988">
        <w:rPr>
          <w:rFonts w:ascii="Arial" w:hAnsi="Arial" w:cs="Arial"/>
          <w:sz w:val="24"/>
          <w:szCs w:val="24"/>
        </w:rPr>
        <w:t>-</w:t>
      </w:r>
      <w:r w:rsidR="00713E31" w:rsidRPr="00F97988">
        <w:rPr>
          <w:rFonts w:ascii="Arial" w:hAnsi="Arial" w:cs="Arial"/>
          <w:sz w:val="24"/>
          <w:szCs w:val="24"/>
        </w:rPr>
        <w:t>S</w:t>
      </w:r>
      <w:r w:rsidR="00C801CC" w:rsidRPr="00F97988">
        <w:rPr>
          <w:rFonts w:ascii="Arial" w:hAnsi="Arial" w:cs="Arial"/>
          <w:sz w:val="24"/>
          <w:szCs w:val="24"/>
        </w:rPr>
        <w:t>afety</w:t>
      </w:r>
      <w:r w:rsidR="00713E31" w:rsidRPr="00F97988">
        <w:rPr>
          <w:rFonts w:ascii="Arial" w:hAnsi="Arial" w:cs="Arial"/>
          <w:sz w:val="24"/>
          <w:szCs w:val="24"/>
        </w:rPr>
        <w:t>,</w:t>
      </w:r>
      <w:r w:rsidR="00C801CC" w:rsidRPr="00F97988">
        <w:rPr>
          <w:rFonts w:ascii="Arial" w:hAnsi="Arial" w:cs="Arial"/>
          <w:sz w:val="24"/>
          <w:szCs w:val="24"/>
        </w:rPr>
        <w:t xml:space="preserve"> to ensure that their online procedures keep children and young people safe, and to teach them about online safety</w:t>
      </w:r>
      <w:r w:rsidR="00713E31" w:rsidRPr="00F97988">
        <w:rPr>
          <w:rFonts w:ascii="Arial" w:hAnsi="Arial" w:cs="Arial"/>
          <w:sz w:val="24"/>
          <w:szCs w:val="24"/>
        </w:rPr>
        <w:t>. I</w:t>
      </w:r>
      <w:r w:rsidR="00C801CC" w:rsidRPr="00F97988">
        <w:rPr>
          <w:rFonts w:ascii="Arial" w:hAnsi="Arial" w:cs="Arial"/>
          <w:sz w:val="24"/>
          <w:szCs w:val="24"/>
        </w:rPr>
        <w:t>n</w:t>
      </w:r>
      <w:r w:rsidR="00713E31" w:rsidRPr="00F97988">
        <w:rPr>
          <w:rFonts w:ascii="Arial" w:hAnsi="Arial" w:cs="Arial"/>
          <w:sz w:val="24"/>
          <w:szCs w:val="24"/>
        </w:rPr>
        <w:t>side</w:t>
      </w:r>
      <w:r w:rsidR="00C801CC" w:rsidRPr="00F97988">
        <w:rPr>
          <w:rFonts w:ascii="Arial" w:hAnsi="Arial" w:cs="Arial"/>
          <w:sz w:val="24"/>
          <w:szCs w:val="24"/>
        </w:rPr>
        <w:t xml:space="preserve"> and outside of school they play a major part in introducing online safety to children with policies and practices that are designed to teach and protect children about the online dangers and how to safely use the internet</w:t>
      </w:r>
      <w:r w:rsidR="0022236C" w:rsidRPr="00F97988">
        <w:rPr>
          <w:rFonts w:ascii="Arial" w:hAnsi="Arial" w:cs="Arial"/>
          <w:sz w:val="24"/>
          <w:szCs w:val="24"/>
        </w:rPr>
        <w:t xml:space="preserve"> but</w:t>
      </w:r>
      <w:r w:rsidRPr="00F97988">
        <w:t xml:space="preserve"> </w:t>
      </w:r>
      <w:r w:rsidR="0022236C" w:rsidRPr="00F97988">
        <w:rPr>
          <w:rFonts w:ascii="Arial" w:hAnsi="Arial" w:cs="Arial"/>
          <w:sz w:val="24"/>
          <w:szCs w:val="24"/>
        </w:rPr>
        <w:t xml:space="preserve">there must be </w:t>
      </w:r>
      <w:r w:rsidRPr="00F97988">
        <w:rPr>
          <w:rFonts w:ascii="Arial" w:hAnsi="Arial" w:cs="Arial"/>
          <w:sz w:val="24"/>
          <w:szCs w:val="24"/>
        </w:rPr>
        <w:t xml:space="preserve">a balance when it comes to online safety which acknowledges the </w:t>
      </w:r>
      <w:r w:rsidR="0022236C" w:rsidRPr="00F97988">
        <w:rPr>
          <w:rFonts w:ascii="Arial" w:hAnsi="Arial" w:cs="Arial"/>
          <w:sz w:val="24"/>
          <w:szCs w:val="24"/>
        </w:rPr>
        <w:t>vast</w:t>
      </w:r>
      <w:r w:rsidRPr="00F97988">
        <w:rPr>
          <w:rFonts w:ascii="Arial" w:hAnsi="Arial" w:cs="Arial"/>
          <w:sz w:val="24"/>
          <w:szCs w:val="24"/>
        </w:rPr>
        <w:t xml:space="preserve"> benefits and opportunities </w:t>
      </w:r>
      <w:r w:rsidR="0022236C" w:rsidRPr="00F97988">
        <w:rPr>
          <w:rFonts w:ascii="Arial" w:hAnsi="Arial" w:cs="Arial"/>
          <w:sz w:val="24"/>
          <w:szCs w:val="24"/>
        </w:rPr>
        <w:t xml:space="preserve">that </w:t>
      </w:r>
      <w:r w:rsidRPr="00F97988">
        <w:rPr>
          <w:rFonts w:ascii="Arial" w:hAnsi="Arial" w:cs="Arial"/>
          <w:sz w:val="24"/>
          <w:szCs w:val="24"/>
        </w:rPr>
        <w:t>the internet offers</w:t>
      </w:r>
      <w:r w:rsidR="0022236C" w:rsidRPr="00F97988">
        <w:rPr>
          <w:rFonts w:ascii="Arial" w:hAnsi="Arial" w:cs="Arial"/>
          <w:sz w:val="24"/>
          <w:szCs w:val="24"/>
        </w:rPr>
        <w:t xml:space="preserve"> as well as its dangers</w:t>
      </w:r>
      <w:r w:rsidR="00C801CC" w:rsidRPr="00F97988">
        <w:rPr>
          <w:rFonts w:ascii="Arial" w:hAnsi="Arial" w:cs="Arial"/>
          <w:sz w:val="24"/>
          <w:szCs w:val="24"/>
        </w:rPr>
        <w:t>.</w:t>
      </w:r>
      <w:r w:rsidR="0022236C" w:rsidRPr="00F97988">
        <w:rPr>
          <w:rFonts w:ascii="Arial" w:hAnsi="Arial" w:cs="Arial"/>
          <w:sz w:val="24"/>
          <w:szCs w:val="24"/>
        </w:rPr>
        <w:t xml:space="preserve"> Livingstone (2018)</w:t>
      </w:r>
      <w:r w:rsidR="00C801CC" w:rsidRPr="00F97988">
        <w:rPr>
          <w:rFonts w:ascii="Arial" w:hAnsi="Arial" w:cs="Arial"/>
          <w:sz w:val="24"/>
          <w:szCs w:val="24"/>
        </w:rPr>
        <w:t xml:space="preserve">  </w:t>
      </w:r>
    </w:p>
    <w:p w14:paraId="4D702A6E" w14:textId="4558214F" w:rsidR="00C801CC" w:rsidRPr="00F97988" w:rsidRDefault="00C801CC" w:rsidP="00C801CC">
      <w:pPr>
        <w:spacing w:line="360" w:lineRule="auto"/>
        <w:jc w:val="both"/>
        <w:rPr>
          <w:rFonts w:ascii="Arial" w:hAnsi="Arial" w:cs="Arial"/>
          <w:sz w:val="24"/>
          <w:szCs w:val="24"/>
        </w:rPr>
      </w:pPr>
      <w:r w:rsidRPr="00F97988">
        <w:rPr>
          <w:rFonts w:ascii="Arial" w:hAnsi="Arial" w:cs="Arial"/>
          <w:sz w:val="24"/>
          <w:szCs w:val="24"/>
        </w:rPr>
        <w:t xml:space="preserve">Due to </w:t>
      </w:r>
      <w:r w:rsidR="00713E31" w:rsidRPr="00F97988">
        <w:rPr>
          <w:rFonts w:ascii="Arial" w:hAnsi="Arial" w:cs="Arial"/>
          <w:sz w:val="24"/>
          <w:szCs w:val="24"/>
        </w:rPr>
        <w:t>C</w:t>
      </w:r>
      <w:r w:rsidRPr="00F97988">
        <w:rPr>
          <w:rFonts w:ascii="Arial" w:hAnsi="Arial" w:cs="Arial"/>
          <w:sz w:val="24"/>
          <w:szCs w:val="24"/>
        </w:rPr>
        <w:t>ovid</w:t>
      </w:r>
      <w:r w:rsidR="00713E31" w:rsidRPr="00F97988">
        <w:rPr>
          <w:rFonts w:ascii="Arial" w:hAnsi="Arial" w:cs="Arial"/>
          <w:sz w:val="24"/>
          <w:szCs w:val="24"/>
        </w:rPr>
        <w:t>-</w:t>
      </w:r>
      <w:r w:rsidRPr="00F97988">
        <w:rPr>
          <w:rFonts w:ascii="Arial" w:hAnsi="Arial" w:cs="Arial"/>
          <w:sz w:val="24"/>
          <w:szCs w:val="24"/>
        </w:rPr>
        <w:t xml:space="preserve">19 </w:t>
      </w:r>
      <w:r w:rsidR="00713E31" w:rsidRPr="00F97988">
        <w:rPr>
          <w:rFonts w:ascii="Arial" w:hAnsi="Arial" w:cs="Arial"/>
          <w:sz w:val="24"/>
          <w:szCs w:val="24"/>
        </w:rPr>
        <w:t>s</w:t>
      </w:r>
      <w:r w:rsidRPr="00F97988">
        <w:rPr>
          <w:rFonts w:ascii="Arial" w:hAnsi="Arial" w:cs="Arial"/>
          <w:sz w:val="24"/>
          <w:szCs w:val="24"/>
        </w:rPr>
        <w:t xml:space="preserve">chools have had to update their safeguarding policies to reflect the new reality of children having to learn from home and have promoted monitoring of good </w:t>
      </w:r>
      <w:r w:rsidR="0022236C" w:rsidRPr="00F97988">
        <w:rPr>
          <w:rFonts w:ascii="Arial" w:hAnsi="Arial" w:cs="Arial"/>
          <w:sz w:val="24"/>
          <w:szCs w:val="24"/>
        </w:rPr>
        <w:t>behaviors</w:t>
      </w:r>
      <w:r w:rsidRPr="00F97988">
        <w:rPr>
          <w:rFonts w:ascii="Arial" w:hAnsi="Arial" w:cs="Arial"/>
          <w:sz w:val="24"/>
          <w:szCs w:val="24"/>
        </w:rPr>
        <w:t xml:space="preserve"> as well as ensuring that children are able to have continued access to school-based counselling services.</w:t>
      </w:r>
    </w:p>
    <w:p w14:paraId="6318AE6D" w14:textId="5D899263" w:rsidR="00C801CC" w:rsidRPr="00F97988" w:rsidRDefault="00C801CC" w:rsidP="00C801CC">
      <w:pPr>
        <w:spacing w:line="360" w:lineRule="auto"/>
        <w:jc w:val="both"/>
        <w:rPr>
          <w:rFonts w:ascii="Arial" w:hAnsi="Arial" w:cs="Arial"/>
          <w:sz w:val="24"/>
          <w:szCs w:val="24"/>
        </w:rPr>
      </w:pPr>
      <w:r w:rsidRPr="00F97988">
        <w:rPr>
          <w:rFonts w:ascii="Arial" w:hAnsi="Arial" w:cs="Arial"/>
          <w:sz w:val="24"/>
          <w:szCs w:val="24"/>
        </w:rPr>
        <w:t>Another reason why it is so important for children to learn about E-Safety is just by looking into the emergence of digital learning itself. Children are exposed even before birth with parents sending ultrasound images on social media sites. (</w:t>
      </w:r>
      <w:r w:rsidR="00713E31" w:rsidRPr="00F97988">
        <w:rPr>
          <w:rFonts w:ascii="Arial" w:hAnsi="Arial" w:cs="Arial"/>
          <w:sz w:val="24"/>
          <w:szCs w:val="24"/>
        </w:rPr>
        <w:t>L</w:t>
      </w:r>
      <w:r w:rsidRPr="00F97988">
        <w:rPr>
          <w:rFonts w:ascii="Arial" w:hAnsi="Arial" w:cs="Arial"/>
          <w:sz w:val="24"/>
          <w:szCs w:val="24"/>
        </w:rPr>
        <w:t>eaver 2015) and by doing this their child becomes part of the ‘app generation’ (Davis</w:t>
      </w:r>
      <w:r w:rsidR="004954CF" w:rsidRPr="00F97988">
        <w:rPr>
          <w:rFonts w:ascii="Arial" w:hAnsi="Arial" w:cs="Arial"/>
          <w:sz w:val="24"/>
          <w:szCs w:val="24"/>
        </w:rPr>
        <w:t xml:space="preserve"> and Gardener</w:t>
      </w:r>
      <w:r w:rsidRPr="00F97988">
        <w:rPr>
          <w:rFonts w:ascii="Arial" w:hAnsi="Arial" w:cs="Arial"/>
          <w:sz w:val="24"/>
          <w:szCs w:val="24"/>
        </w:rPr>
        <w:t xml:space="preserve"> 2013). </w:t>
      </w:r>
      <w:r w:rsidR="00713E31" w:rsidRPr="00F97988">
        <w:rPr>
          <w:rFonts w:ascii="Arial" w:hAnsi="Arial" w:cs="Arial"/>
          <w:sz w:val="24"/>
          <w:szCs w:val="24"/>
        </w:rPr>
        <w:t>M</w:t>
      </w:r>
      <w:r w:rsidRPr="00F97988">
        <w:rPr>
          <w:rFonts w:ascii="Arial" w:hAnsi="Arial" w:cs="Arial"/>
          <w:sz w:val="24"/>
          <w:szCs w:val="24"/>
        </w:rPr>
        <w:t xml:space="preserve">any children grow up in homes where they </w:t>
      </w:r>
      <w:proofErr w:type="gramStart"/>
      <w:r w:rsidRPr="00F97988">
        <w:rPr>
          <w:rFonts w:ascii="Arial" w:hAnsi="Arial" w:cs="Arial"/>
          <w:sz w:val="24"/>
          <w:szCs w:val="24"/>
        </w:rPr>
        <w:t>come into contact with</w:t>
      </w:r>
      <w:proofErr w:type="gramEnd"/>
      <w:r w:rsidRPr="00F97988">
        <w:rPr>
          <w:rFonts w:ascii="Arial" w:hAnsi="Arial" w:cs="Arial"/>
          <w:sz w:val="24"/>
          <w:szCs w:val="24"/>
        </w:rPr>
        <w:t xml:space="preserve"> a wide range of digital devices and are introduced to digital technology soon after birth. (Chaudron 2015) even the youngest of children quickly become immersed in-home environments that are in many ways confined by a growing reliance on technology (Teichert and Anderson 2014) </w:t>
      </w:r>
    </w:p>
    <w:p w14:paraId="44E87E17" w14:textId="6696FFFD" w:rsidR="00C801CC" w:rsidRPr="00F97988" w:rsidRDefault="00C801CC" w:rsidP="00C801CC">
      <w:pPr>
        <w:spacing w:line="360" w:lineRule="auto"/>
        <w:jc w:val="both"/>
        <w:rPr>
          <w:rFonts w:ascii="Arial" w:hAnsi="Arial" w:cs="Arial"/>
          <w:sz w:val="24"/>
          <w:szCs w:val="24"/>
        </w:rPr>
      </w:pPr>
      <w:r w:rsidRPr="00F97988">
        <w:rPr>
          <w:rFonts w:ascii="Arial" w:hAnsi="Arial" w:cs="Arial"/>
          <w:sz w:val="24"/>
          <w:szCs w:val="24"/>
        </w:rPr>
        <w:t xml:space="preserve">Reports such as </w:t>
      </w:r>
      <w:r w:rsidR="00713E31" w:rsidRPr="00F97988">
        <w:rPr>
          <w:rFonts w:ascii="Arial" w:hAnsi="Arial" w:cs="Arial"/>
          <w:sz w:val="24"/>
          <w:szCs w:val="24"/>
        </w:rPr>
        <w:t xml:space="preserve">the </w:t>
      </w:r>
      <w:r w:rsidR="00961762" w:rsidRPr="00F97988">
        <w:rPr>
          <w:rFonts w:ascii="Arial" w:hAnsi="Arial" w:cs="Arial"/>
          <w:sz w:val="24"/>
          <w:szCs w:val="24"/>
        </w:rPr>
        <w:t xml:space="preserve">Exploring play and creativity in preschoolers use of apps </w:t>
      </w:r>
      <w:r w:rsidRPr="00F97988">
        <w:rPr>
          <w:rFonts w:ascii="Arial" w:hAnsi="Arial" w:cs="Arial"/>
          <w:sz w:val="24"/>
          <w:szCs w:val="24"/>
        </w:rPr>
        <w:t>report,</w:t>
      </w:r>
      <w:r w:rsidR="00961762" w:rsidRPr="00F97988">
        <w:t xml:space="preserve"> (</w:t>
      </w:r>
      <w:r w:rsidR="00961762" w:rsidRPr="00F97988">
        <w:rPr>
          <w:rFonts w:ascii="Arial" w:hAnsi="Arial" w:cs="Arial"/>
          <w:sz w:val="24"/>
          <w:szCs w:val="24"/>
        </w:rPr>
        <w:t>Marsh</w:t>
      </w:r>
      <w:r w:rsidR="00961762" w:rsidRPr="00F97988">
        <w:rPr>
          <w:rFonts w:ascii="Arial" w:hAnsi="Arial" w:cs="Arial"/>
          <w:sz w:val="24"/>
          <w:szCs w:val="24"/>
        </w:rPr>
        <w:t>,</w:t>
      </w:r>
      <w:r w:rsidR="00961762" w:rsidRPr="00F97988">
        <w:rPr>
          <w:rFonts w:ascii="Arial" w:hAnsi="Arial" w:cs="Arial"/>
          <w:sz w:val="24"/>
          <w:szCs w:val="24"/>
        </w:rPr>
        <w:t xml:space="preserve"> Et Al 2015)</w:t>
      </w:r>
      <w:r w:rsidRPr="00F97988">
        <w:rPr>
          <w:rFonts w:ascii="Arial" w:hAnsi="Arial" w:cs="Arial"/>
          <w:sz w:val="24"/>
          <w:szCs w:val="24"/>
        </w:rPr>
        <w:t xml:space="preserve"> states that 65% of </w:t>
      </w:r>
      <w:r w:rsidR="007342BA" w:rsidRPr="00F97988">
        <w:rPr>
          <w:rFonts w:ascii="Arial" w:hAnsi="Arial" w:cs="Arial"/>
          <w:sz w:val="24"/>
          <w:szCs w:val="24"/>
        </w:rPr>
        <w:t>3–7-year</w:t>
      </w:r>
      <w:r w:rsidR="00713E31" w:rsidRPr="00F97988">
        <w:rPr>
          <w:rFonts w:ascii="Arial" w:hAnsi="Arial" w:cs="Arial"/>
          <w:sz w:val="24"/>
          <w:szCs w:val="24"/>
        </w:rPr>
        <w:t xml:space="preserve"> </w:t>
      </w:r>
      <w:proofErr w:type="gramStart"/>
      <w:r w:rsidR="00961762" w:rsidRPr="00F97988">
        <w:rPr>
          <w:rFonts w:ascii="Arial" w:hAnsi="Arial" w:cs="Arial"/>
          <w:sz w:val="24"/>
          <w:szCs w:val="24"/>
        </w:rPr>
        <w:t>old’s</w:t>
      </w:r>
      <w:proofErr w:type="gramEnd"/>
      <w:r w:rsidRPr="00F97988">
        <w:rPr>
          <w:rFonts w:ascii="Arial" w:hAnsi="Arial" w:cs="Arial"/>
          <w:sz w:val="24"/>
          <w:szCs w:val="24"/>
        </w:rPr>
        <w:t xml:space="preserve"> in the UK have access to a tablet computer at home. Many children now use computer devices almost like second nature at a very young age. And McTavish</w:t>
      </w:r>
      <w:r w:rsidR="00713E31" w:rsidRPr="00F97988">
        <w:rPr>
          <w:rFonts w:ascii="Arial" w:hAnsi="Arial" w:cs="Arial"/>
          <w:sz w:val="24"/>
          <w:szCs w:val="24"/>
        </w:rPr>
        <w:t xml:space="preserve"> </w:t>
      </w:r>
      <w:r w:rsidRPr="00F97988">
        <w:rPr>
          <w:rFonts w:ascii="Arial" w:hAnsi="Arial" w:cs="Arial"/>
          <w:sz w:val="24"/>
          <w:szCs w:val="24"/>
        </w:rPr>
        <w:t>(2014, p.320) states how many adults who did not grow up in this app generation, find it a struggle to keep up with new technology, whereas for children it has become normal life.</w:t>
      </w:r>
    </w:p>
    <w:p w14:paraId="263A00D0" w14:textId="77777777" w:rsidR="00C801CC" w:rsidRPr="00F97988" w:rsidRDefault="00C801CC" w:rsidP="00C801CC">
      <w:pPr>
        <w:spacing w:line="360" w:lineRule="auto"/>
        <w:jc w:val="both"/>
        <w:rPr>
          <w:rFonts w:ascii="Arial" w:hAnsi="Arial" w:cs="Arial"/>
          <w:sz w:val="24"/>
          <w:szCs w:val="24"/>
        </w:rPr>
      </w:pPr>
      <w:r w:rsidRPr="00F97988">
        <w:rPr>
          <w:rFonts w:ascii="Arial" w:hAnsi="Arial" w:cs="Arial"/>
          <w:sz w:val="24"/>
          <w:szCs w:val="24"/>
        </w:rPr>
        <w:lastRenderedPageBreak/>
        <w:t>Another reason why it is so important for children to learn about E-Safety is a report by the ONS (2015) where it was emphasized that children who are online on social media sites for over three hours a day are twice as likely to experience poor mental health due to cyberbullying.</w:t>
      </w:r>
    </w:p>
    <w:p w14:paraId="1A3DF7D8" w14:textId="1A3A2CC5" w:rsidR="00C801CC" w:rsidRPr="00F97988" w:rsidRDefault="00C801CC" w:rsidP="00C801CC">
      <w:pPr>
        <w:spacing w:line="360" w:lineRule="auto"/>
        <w:jc w:val="both"/>
        <w:rPr>
          <w:rFonts w:ascii="Arial" w:hAnsi="Arial" w:cs="Arial"/>
          <w:sz w:val="24"/>
          <w:szCs w:val="24"/>
        </w:rPr>
      </w:pPr>
      <w:r w:rsidRPr="00F97988">
        <w:rPr>
          <w:rFonts w:ascii="Arial" w:hAnsi="Arial" w:cs="Arial"/>
          <w:sz w:val="24"/>
          <w:szCs w:val="24"/>
        </w:rPr>
        <w:t>There is no denying the importance of the use of ITC in schools and the home but there needs to be a balance in the learning opportunities they provide and the teaching of the dangers they pose and what to do in those situations.</w:t>
      </w:r>
    </w:p>
    <w:p w14:paraId="5659C97F" w14:textId="5CC22461" w:rsidR="00C801CC" w:rsidRPr="00F97988" w:rsidRDefault="00C801CC" w:rsidP="00C801CC">
      <w:pPr>
        <w:spacing w:line="360" w:lineRule="auto"/>
        <w:jc w:val="both"/>
        <w:rPr>
          <w:rFonts w:ascii="Arial" w:hAnsi="Arial" w:cs="Arial"/>
          <w:sz w:val="24"/>
          <w:szCs w:val="24"/>
        </w:rPr>
      </w:pPr>
      <w:r w:rsidRPr="00F97988">
        <w:rPr>
          <w:rFonts w:ascii="Arial" w:hAnsi="Arial" w:cs="Arial"/>
          <w:sz w:val="24"/>
          <w:szCs w:val="24"/>
        </w:rPr>
        <w:t xml:space="preserve">There are many theories that you can link parts of to the use of ITC and E-safety, you could argue that due to </w:t>
      </w:r>
      <w:r w:rsidR="00713E31" w:rsidRPr="00F97988">
        <w:rPr>
          <w:rFonts w:ascii="Arial" w:hAnsi="Arial" w:cs="Arial"/>
          <w:sz w:val="24"/>
          <w:szCs w:val="24"/>
        </w:rPr>
        <w:t>C</w:t>
      </w:r>
      <w:r w:rsidRPr="00F97988">
        <w:rPr>
          <w:rFonts w:ascii="Arial" w:hAnsi="Arial" w:cs="Arial"/>
          <w:sz w:val="24"/>
          <w:szCs w:val="24"/>
        </w:rPr>
        <w:t>ovid</w:t>
      </w:r>
      <w:r w:rsidR="00713E31" w:rsidRPr="00F97988">
        <w:rPr>
          <w:rFonts w:ascii="Arial" w:hAnsi="Arial" w:cs="Arial"/>
          <w:sz w:val="24"/>
          <w:szCs w:val="24"/>
        </w:rPr>
        <w:t>-</w:t>
      </w:r>
      <w:r w:rsidRPr="00F97988">
        <w:rPr>
          <w:rFonts w:ascii="Arial" w:hAnsi="Arial" w:cs="Arial"/>
          <w:sz w:val="24"/>
          <w:szCs w:val="24"/>
        </w:rPr>
        <w:t>19 Maslow’s theory of basic needs</w:t>
      </w:r>
      <w:r w:rsidR="00961762" w:rsidRPr="00F97988">
        <w:rPr>
          <w:rFonts w:ascii="Arial" w:hAnsi="Arial" w:cs="Arial"/>
          <w:sz w:val="24"/>
          <w:szCs w:val="24"/>
        </w:rPr>
        <w:t xml:space="preserve"> </w:t>
      </w:r>
      <w:r w:rsidRPr="00F97988">
        <w:rPr>
          <w:rFonts w:ascii="Arial" w:hAnsi="Arial" w:cs="Arial"/>
          <w:sz w:val="24"/>
          <w:szCs w:val="24"/>
        </w:rPr>
        <w:t>corresponds to ITC becoming a basic need for children, to be able to learn and so they need to know how to access information safely. Dewey’s theory says that children need stimuli to promote growth, which using the internet and playing interactional games can do whilst teaching them new ideas which they then carry forward and influence future experiences, you could also argue that Mendel’s (2010) theory of human rights come into play as it is a child’s human right to learn.</w:t>
      </w:r>
      <w:r w:rsidR="001E1BF4" w:rsidRPr="00F97988">
        <w:rPr>
          <w:rFonts w:ascii="Arial" w:hAnsi="Arial" w:cs="Arial"/>
          <w:sz w:val="24"/>
          <w:szCs w:val="24"/>
        </w:rPr>
        <w:t xml:space="preserve"> (Aubrey and riley 2019)</w:t>
      </w:r>
    </w:p>
    <w:p w14:paraId="4D93F789" w14:textId="76BA6F8E" w:rsidR="00C801CC" w:rsidRPr="00F97988" w:rsidRDefault="00C801CC" w:rsidP="00C801CC">
      <w:pPr>
        <w:spacing w:line="360" w:lineRule="auto"/>
        <w:jc w:val="both"/>
        <w:rPr>
          <w:rFonts w:ascii="Arial" w:hAnsi="Arial" w:cs="Arial"/>
          <w:sz w:val="24"/>
          <w:szCs w:val="24"/>
        </w:rPr>
      </w:pPr>
      <w:r w:rsidRPr="00F97988">
        <w:rPr>
          <w:rFonts w:ascii="Arial" w:hAnsi="Arial" w:cs="Arial"/>
          <w:sz w:val="24"/>
          <w:szCs w:val="24"/>
        </w:rPr>
        <w:t>From the very beginning of seeing the potential that the internet and access to digital technology have</w:t>
      </w:r>
      <w:r w:rsidR="008714C3" w:rsidRPr="00F97988">
        <w:rPr>
          <w:rFonts w:ascii="Arial" w:hAnsi="Arial" w:cs="Arial"/>
          <w:sz w:val="24"/>
          <w:szCs w:val="24"/>
        </w:rPr>
        <w:t>,</w:t>
      </w:r>
      <w:r w:rsidRPr="00F97988">
        <w:rPr>
          <w:rFonts w:ascii="Arial" w:hAnsi="Arial" w:cs="Arial"/>
          <w:sz w:val="24"/>
          <w:szCs w:val="24"/>
        </w:rPr>
        <w:t xml:space="preserve"> there have been concerns and a need to educate youth on both the benefits and the dangers that these new technologies hold. Charities such as Childnet which was founded in 1995 to help support schools and parents in teaching the safe use of the internet. And the NSPCC have all helped to teach adults and children how to safely use the internet.</w:t>
      </w:r>
    </w:p>
    <w:p w14:paraId="408C19E9" w14:textId="02B00822" w:rsidR="00C801CC" w:rsidRPr="00F97988" w:rsidRDefault="00C801CC" w:rsidP="00C801CC">
      <w:pPr>
        <w:spacing w:line="360" w:lineRule="auto"/>
        <w:jc w:val="both"/>
        <w:rPr>
          <w:rFonts w:ascii="Arial" w:hAnsi="Arial" w:cs="Arial"/>
          <w:sz w:val="24"/>
          <w:szCs w:val="24"/>
        </w:rPr>
      </w:pPr>
      <w:r w:rsidRPr="00F97988">
        <w:rPr>
          <w:rFonts w:ascii="Arial" w:hAnsi="Arial" w:cs="Arial"/>
          <w:sz w:val="24"/>
          <w:szCs w:val="24"/>
        </w:rPr>
        <w:t xml:space="preserve">Whilst designing this leaflet one realized that </w:t>
      </w:r>
      <w:r w:rsidR="00713E31" w:rsidRPr="00F97988">
        <w:rPr>
          <w:rFonts w:ascii="Arial" w:hAnsi="Arial" w:cs="Arial"/>
          <w:sz w:val="24"/>
          <w:szCs w:val="24"/>
        </w:rPr>
        <w:t>i</w:t>
      </w:r>
      <w:r w:rsidRPr="00F97988">
        <w:rPr>
          <w:rFonts w:ascii="Arial" w:hAnsi="Arial" w:cs="Arial"/>
          <w:sz w:val="24"/>
          <w:szCs w:val="24"/>
        </w:rPr>
        <w:t xml:space="preserve">t is important for a child to know what the main dangers are that they could come across while using the internet. Byron’s 2007 report (p.53) states that stranger danger is the greatest risk for children online, the easiness for anyone to pretend to be someone else while online is a great risk and paedophiles use this to their advantage. </w:t>
      </w:r>
      <w:r w:rsidR="00473819" w:rsidRPr="00F97988">
        <w:rPr>
          <w:rFonts w:ascii="Arial" w:hAnsi="Arial" w:cs="Arial"/>
          <w:sz w:val="24"/>
          <w:szCs w:val="24"/>
        </w:rPr>
        <w:t>S</w:t>
      </w:r>
      <w:r w:rsidRPr="00F97988">
        <w:rPr>
          <w:rFonts w:ascii="Arial" w:hAnsi="Arial" w:cs="Arial"/>
          <w:sz w:val="24"/>
          <w:szCs w:val="24"/>
        </w:rPr>
        <w:t xml:space="preserve">o young people need to be aware that they might not be talking to who they think they are and must never go and meet someone they have met online without talking to an adult first and if they feel something </w:t>
      </w:r>
      <w:proofErr w:type="gramStart"/>
      <w:r w:rsidRPr="00F97988">
        <w:rPr>
          <w:rFonts w:ascii="Arial" w:hAnsi="Arial" w:cs="Arial"/>
          <w:sz w:val="24"/>
          <w:szCs w:val="24"/>
        </w:rPr>
        <w:t>doesn’t</w:t>
      </w:r>
      <w:proofErr w:type="gramEnd"/>
      <w:r w:rsidRPr="00F97988">
        <w:rPr>
          <w:rFonts w:ascii="Arial" w:hAnsi="Arial" w:cs="Arial"/>
          <w:sz w:val="24"/>
          <w:szCs w:val="24"/>
        </w:rPr>
        <w:t xml:space="preserve"> feel </w:t>
      </w:r>
      <w:r w:rsidR="00473819" w:rsidRPr="00F97988">
        <w:rPr>
          <w:rFonts w:ascii="Arial" w:hAnsi="Arial" w:cs="Arial"/>
          <w:sz w:val="24"/>
          <w:szCs w:val="24"/>
        </w:rPr>
        <w:t xml:space="preserve">right, </w:t>
      </w:r>
      <w:r w:rsidRPr="00F97988">
        <w:rPr>
          <w:rFonts w:ascii="Arial" w:hAnsi="Arial" w:cs="Arial"/>
          <w:sz w:val="24"/>
          <w:szCs w:val="24"/>
        </w:rPr>
        <w:t>they should always tell a parent or trusted adult. We need to make sure that children feel able and confident to talk to a trusted adult if something goes wrong as keeping children safe online is all about being open and honest with them.</w:t>
      </w:r>
    </w:p>
    <w:p w14:paraId="59CAE300" w14:textId="3B1D12A3" w:rsidR="00C801CC" w:rsidRPr="00F97988" w:rsidRDefault="00C801CC" w:rsidP="00C801CC">
      <w:pPr>
        <w:spacing w:line="360" w:lineRule="auto"/>
        <w:jc w:val="both"/>
        <w:rPr>
          <w:rFonts w:ascii="Arial" w:hAnsi="Arial" w:cs="Arial"/>
          <w:sz w:val="24"/>
          <w:szCs w:val="24"/>
        </w:rPr>
      </w:pPr>
      <w:r w:rsidRPr="00F97988">
        <w:rPr>
          <w:rFonts w:ascii="Arial" w:hAnsi="Arial" w:cs="Arial"/>
          <w:sz w:val="24"/>
          <w:szCs w:val="24"/>
        </w:rPr>
        <w:t>One also found that parents, as well as children, need to know where to access advice on internet safety. The Internet</w:t>
      </w:r>
      <w:r w:rsidR="00F86889" w:rsidRPr="00F97988">
        <w:rPr>
          <w:rFonts w:ascii="Arial" w:hAnsi="Arial" w:cs="Arial"/>
          <w:sz w:val="24"/>
          <w:szCs w:val="24"/>
        </w:rPr>
        <w:t xml:space="preserve"> safety strategy,</w:t>
      </w:r>
      <w:r w:rsidRPr="00F97988">
        <w:rPr>
          <w:rFonts w:ascii="Arial" w:hAnsi="Arial" w:cs="Arial"/>
          <w:sz w:val="24"/>
          <w:szCs w:val="24"/>
        </w:rPr>
        <w:t xml:space="preserve"> green paper (2018) discusses how parents and children can protect themselves when using the internet and what to do if something happens such as sharing personal information and downloading files and the dangers that doing so incorrectly or without thought poses.</w:t>
      </w:r>
    </w:p>
    <w:p w14:paraId="2FCE67A7" w14:textId="77777777" w:rsidR="00473819" w:rsidRPr="00F97988" w:rsidRDefault="00C801CC" w:rsidP="00C801CC">
      <w:pPr>
        <w:spacing w:line="360" w:lineRule="auto"/>
        <w:jc w:val="both"/>
        <w:rPr>
          <w:rFonts w:ascii="Arial" w:hAnsi="Arial" w:cs="Arial"/>
          <w:sz w:val="24"/>
          <w:szCs w:val="24"/>
        </w:rPr>
      </w:pPr>
      <w:r w:rsidRPr="00F97988">
        <w:rPr>
          <w:rFonts w:ascii="Arial" w:hAnsi="Arial" w:cs="Arial"/>
          <w:sz w:val="24"/>
          <w:szCs w:val="24"/>
        </w:rPr>
        <w:lastRenderedPageBreak/>
        <w:t xml:space="preserve">Cyberbullying was also another area that was a great concern that one felt needed to be addressed on the leaflet. According to Martinelli (2017), </w:t>
      </w:r>
      <w:r w:rsidR="00473819" w:rsidRPr="00F97988">
        <w:rPr>
          <w:rFonts w:ascii="Arial" w:hAnsi="Arial" w:cs="Arial"/>
          <w:sz w:val="24"/>
          <w:szCs w:val="24"/>
        </w:rPr>
        <w:t>c</w:t>
      </w:r>
      <w:r w:rsidRPr="00F97988">
        <w:rPr>
          <w:rFonts w:ascii="Arial" w:hAnsi="Arial" w:cs="Arial"/>
          <w:sz w:val="24"/>
          <w:szCs w:val="24"/>
        </w:rPr>
        <w:t xml:space="preserve">yberbullying can be a greater danger than traditional forms of bullying. </w:t>
      </w:r>
    </w:p>
    <w:p w14:paraId="57734B4B" w14:textId="38CE9CD2" w:rsidR="00C801CC" w:rsidRPr="00F97988" w:rsidRDefault="00473819" w:rsidP="00C801CC">
      <w:pPr>
        <w:spacing w:line="360" w:lineRule="auto"/>
        <w:jc w:val="both"/>
        <w:rPr>
          <w:rFonts w:ascii="Arial" w:hAnsi="Arial" w:cs="Arial"/>
          <w:sz w:val="24"/>
          <w:szCs w:val="24"/>
        </w:rPr>
      </w:pPr>
      <w:r w:rsidRPr="00F97988">
        <w:rPr>
          <w:rFonts w:ascii="Arial" w:hAnsi="Arial" w:cs="Arial"/>
          <w:sz w:val="24"/>
          <w:szCs w:val="24"/>
        </w:rPr>
        <w:t>Online a</w:t>
      </w:r>
      <w:r w:rsidR="00C801CC" w:rsidRPr="00F97988">
        <w:rPr>
          <w:rFonts w:ascii="Arial" w:hAnsi="Arial" w:cs="Arial"/>
          <w:sz w:val="24"/>
          <w:szCs w:val="24"/>
        </w:rPr>
        <w:t>ttacks are often</w:t>
      </w:r>
      <w:r w:rsidR="001E1BF4" w:rsidRPr="00F97988">
        <w:rPr>
          <w:rFonts w:ascii="Arial" w:hAnsi="Arial" w:cs="Arial"/>
          <w:sz w:val="24"/>
          <w:szCs w:val="24"/>
        </w:rPr>
        <w:t>,</w:t>
      </w:r>
      <w:r w:rsidR="00C801CC" w:rsidRPr="00F97988">
        <w:rPr>
          <w:rFonts w:ascii="Arial" w:hAnsi="Arial" w:cs="Arial"/>
          <w:sz w:val="24"/>
          <w:szCs w:val="24"/>
        </w:rPr>
        <w:t xml:space="preserve"> </w:t>
      </w:r>
      <w:proofErr w:type="gramStart"/>
      <w:r w:rsidRPr="00F97988">
        <w:rPr>
          <w:rFonts w:ascii="Arial" w:hAnsi="Arial" w:cs="Arial"/>
          <w:sz w:val="24"/>
          <w:szCs w:val="24"/>
        </w:rPr>
        <w:t xml:space="preserve">more </w:t>
      </w:r>
      <w:r w:rsidR="00C801CC" w:rsidRPr="00F97988">
        <w:rPr>
          <w:rFonts w:ascii="Arial" w:hAnsi="Arial" w:cs="Arial"/>
          <w:sz w:val="24"/>
          <w:szCs w:val="24"/>
        </w:rPr>
        <w:t>vicious and cruel</w:t>
      </w:r>
      <w:proofErr w:type="gramEnd"/>
      <w:r w:rsidRPr="00F97988">
        <w:rPr>
          <w:rFonts w:ascii="Arial" w:hAnsi="Arial" w:cs="Arial"/>
          <w:sz w:val="24"/>
          <w:szCs w:val="24"/>
        </w:rPr>
        <w:t>,</w:t>
      </w:r>
      <w:r w:rsidR="00C801CC" w:rsidRPr="00F97988">
        <w:rPr>
          <w:rFonts w:ascii="Arial" w:hAnsi="Arial" w:cs="Arial"/>
          <w:sz w:val="24"/>
          <w:szCs w:val="24"/>
        </w:rPr>
        <w:t xml:space="preserve"> and as it is online </w:t>
      </w:r>
      <w:r w:rsidRPr="00F97988">
        <w:rPr>
          <w:rFonts w:ascii="Arial" w:hAnsi="Arial" w:cs="Arial"/>
          <w:sz w:val="24"/>
          <w:szCs w:val="24"/>
        </w:rPr>
        <w:t xml:space="preserve">it is able to </w:t>
      </w:r>
      <w:r w:rsidR="00C801CC" w:rsidRPr="00F97988">
        <w:rPr>
          <w:rFonts w:ascii="Arial" w:hAnsi="Arial" w:cs="Arial"/>
          <w:sz w:val="24"/>
          <w:szCs w:val="24"/>
        </w:rPr>
        <w:t>follow the victim home so there is often no escape</w:t>
      </w:r>
      <w:r w:rsidRPr="00F97988">
        <w:rPr>
          <w:rFonts w:ascii="Arial" w:hAnsi="Arial" w:cs="Arial"/>
          <w:sz w:val="24"/>
          <w:szCs w:val="24"/>
        </w:rPr>
        <w:t xml:space="preserve"> b</w:t>
      </w:r>
      <w:r w:rsidR="00C801CC" w:rsidRPr="00F97988">
        <w:rPr>
          <w:rFonts w:ascii="Arial" w:hAnsi="Arial" w:cs="Arial"/>
          <w:sz w:val="24"/>
          <w:szCs w:val="24"/>
        </w:rPr>
        <w:t xml:space="preserve">ecause it can be done anonymously the victim is often not aware of who the bully is. Cyberbullying damages confidence, </w:t>
      </w:r>
      <w:r w:rsidRPr="00F97988">
        <w:rPr>
          <w:rFonts w:ascii="Arial" w:hAnsi="Arial" w:cs="Arial"/>
          <w:sz w:val="24"/>
          <w:szCs w:val="24"/>
        </w:rPr>
        <w:t>self-esteem,</w:t>
      </w:r>
      <w:r w:rsidR="00C801CC" w:rsidRPr="00F97988">
        <w:rPr>
          <w:rFonts w:ascii="Arial" w:hAnsi="Arial" w:cs="Arial"/>
          <w:sz w:val="24"/>
          <w:szCs w:val="24"/>
        </w:rPr>
        <w:t xml:space="preserve"> and social skills. And the number of children who self-harm or commit suicide rises every year.</w:t>
      </w:r>
    </w:p>
    <w:p w14:paraId="7D1C6358" w14:textId="554D18E4" w:rsidR="00C801CC" w:rsidRPr="00F97988" w:rsidRDefault="00C801CC" w:rsidP="00C801CC">
      <w:pPr>
        <w:spacing w:line="360" w:lineRule="auto"/>
        <w:jc w:val="both"/>
        <w:rPr>
          <w:rFonts w:ascii="Arial" w:hAnsi="Arial" w:cs="Arial"/>
          <w:sz w:val="24"/>
          <w:szCs w:val="24"/>
        </w:rPr>
      </w:pPr>
      <w:r w:rsidRPr="00F97988">
        <w:rPr>
          <w:rFonts w:ascii="Arial" w:hAnsi="Arial" w:cs="Arial"/>
          <w:sz w:val="24"/>
          <w:szCs w:val="24"/>
        </w:rPr>
        <w:t xml:space="preserve">Because of the pandemic, children are bored and so entertain themselves often in a destructive callus way, not realizing how much damage the words they are typing are causing.  By children not responding to a bully and immediately telling an adult cyberbullying can be stopped. Authorities can be informed, and appropriate action taken </w:t>
      </w:r>
      <w:r w:rsidR="00473819" w:rsidRPr="00F97988">
        <w:rPr>
          <w:rFonts w:ascii="Arial" w:hAnsi="Arial" w:cs="Arial"/>
          <w:sz w:val="24"/>
          <w:szCs w:val="24"/>
        </w:rPr>
        <w:t>to</w:t>
      </w:r>
      <w:r w:rsidRPr="00F97988">
        <w:rPr>
          <w:rFonts w:ascii="Arial" w:hAnsi="Arial" w:cs="Arial"/>
          <w:sz w:val="24"/>
          <w:szCs w:val="24"/>
        </w:rPr>
        <w:t xml:space="preserve"> protect the child from harm. </w:t>
      </w:r>
    </w:p>
    <w:p w14:paraId="451C24C6" w14:textId="1F90F24D" w:rsidR="00C801CC" w:rsidRPr="00F97988" w:rsidRDefault="00C801CC" w:rsidP="00C801CC">
      <w:pPr>
        <w:spacing w:line="360" w:lineRule="auto"/>
        <w:jc w:val="both"/>
        <w:rPr>
          <w:rFonts w:ascii="Arial" w:hAnsi="Arial" w:cs="Arial"/>
          <w:sz w:val="24"/>
          <w:szCs w:val="24"/>
        </w:rPr>
      </w:pPr>
      <w:r w:rsidRPr="00F97988">
        <w:rPr>
          <w:rFonts w:ascii="Arial" w:hAnsi="Arial" w:cs="Arial"/>
          <w:sz w:val="24"/>
          <w:szCs w:val="24"/>
        </w:rPr>
        <w:t>Because the school-age ranges th</w:t>
      </w:r>
      <w:r w:rsidR="007342BA" w:rsidRPr="00F97988">
        <w:rPr>
          <w:rFonts w:ascii="Arial" w:hAnsi="Arial" w:cs="Arial"/>
          <w:sz w:val="24"/>
          <w:szCs w:val="24"/>
        </w:rPr>
        <w:t>is</w:t>
      </w:r>
      <w:r w:rsidRPr="00F97988">
        <w:rPr>
          <w:rFonts w:ascii="Arial" w:hAnsi="Arial" w:cs="Arial"/>
          <w:sz w:val="24"/>
          <w:szCs w:val="24"/>
        </w:rPr>
        <w:t xml:space="preserve"> leaflet is based on </w:t>
      </w:r>
      <w:r w:rsidR="007342BA" w:rsidRPr="00F97988">
        <w:rPr>
          <w:rFonts w:ascii="Arial" w:hAnsi="Arial" w:cs="Arial"/>
          <w:sz w:val="24"/>
          <w:szCs w:val="24"/>
        </w:rPr>
        <w:t>5–11-year</w:t>
      </w:r>
      <w:r w:rsidRPr="00F97988">
        <w:rPr>
          <w:rFonts w:ascii="Arial" w:hAnsi="Arial" w:cs="Arial"/>
          <w:sz w:val="24"/>
          <w:szCs w:val="24"/>
        </w:rPr>
        <w:t xml:space="preserve"> </w:t>
      </w:r>
      <w:proofErr w:type="gramStart"/>
      <w:r w:rsidR="00473819" w:rsidRPr="00F97988">
        <w:rPr>
          <w:rFonts w:ascii="Arial" w:hAnsi="Arial" w:cs="Arial"/>
          <w:sz w:val="24"/>
          <w:szCs w:val="24"/>
        </w:rPr>
        <w:t>old</w:t>
      </w:r>
      <w:r w:rsidR="007342BA" w:rsidRPr="00F97988">
        <w:rPr>
          <w:rFonts w:ascii="Arial" w:hAnsi="Arial" w:cs="Arial"/>
          <w:sz w:val="24"/>
          <w:szCs w:val="24"/>
        </w:rPr>
        <w:t>’s</w:t>
      </w:r>
      <w:proofErr w:type="gramEnd"/>
      <w:r w:rsidRPr="00F97988">
        <w:rPr>
          <w:rFonts w:ascii="Arial" w:hAnsi="Arial" w:cs="Arial"/>
          <w:sz w:val="24"/>
          <w:szCs w:val="24"/>
        </w:rPr>
        <w:t xml:space="preserve">. </w:t>
      </w:r>
      <w:r w:rsidR="007342BA" w:rsidRPr="00F97988">
        <w:rPr>
          <w:rFonts w:ascii="Arial" w:hAnsi="Arial" w:cs="Arial"/>
          <w:sz w:val="24"/>
          <w:szCs w:val="24"/>
        </w:rPr>
        <w:t>K</w:t>
      </w:r>
      <w:r w:rsidRPr="00F97988">
        <w:rPr>
          <w:rFonts w:ascii="Arial" w:hAnsi="Arial" w:cs="Arial"/>
          <w:sz w:val="24"/>
          <w:szCs w:val="24"/>
        </w:rPr>
        <w:t xml:space="preserve">eeping the leaflet colourful and easy to read with lots of images was a priority. This is </w:t>
      </w:r>
      <w:proofErr w:type="gramStart"/>
      <w:r w:rsidRPr="00F97988">
        <w:rPr>
          <w:rFonts w:ascii="Arial" w:hAnsi="Arial" w:cs="Arial"/>
          <w:sz w:val="24"/>
          <w:szCs w:val="24"/>
        </w:rPr>
        <w:t>in order to</w:t>
      </w:r>
      <w:proofErr w:type="gramEnd"/>
      <w:r w:rsidRPr="00F97988">
        <w:rPr>
          <w:rFonts w:ascii="Arial" w:hAnsi="Arial" w:cs="Arial"/>
          <w:sz w:val="24"/>
          <w:szCs w:val="24"/>
        </w:rPr>
        <w:t xml:space="preserve"> keep the children’s attention as well as making it easy to read and understand.  By keeping it simple the younger children will be able to comprehend the content.  The illustrations will help children to be able to understand what they are reading about through picture association, which is an important part of early years teaching.</w:t>
      </w:r>
    </w:p>
    <w:p w14:paraId="63BB98DE" w14:textId="363C1329" w:rsidR="00C801CC" w:rsidRPr="00C801CC" w:rsidRDefault="00C801CC" w:rsidP="00C801CC">
      <w:pPr>
        <w:spacing w:line="360" w:lineRule="auto"/>
        <w:jc w:val="both"/>
        <w:rPr>
          <w:rFonts w:ascii="Arial" w:hAnsi="Arial" w:cs="Arial"/>
          <w:sz w:val="24"/>
          <w:szCs w:val="24"/>
        </w:rPr>
      </w:pPr>
      <w:r w:rsidRPr="00F97988">
        <w:rPr>
          <w:rFonts w:ascii="Arial" w:hAnsi="Arial" w:cs="Arial"/>
          <w:sz w:val="24"/>
          <w:szCs w:val="24"/>
        </w:rPr>
        <w:t>According to Haynes</w:t>
      </w:r>
      <w:r w:rsidR="00555BD6" w:rsidRPr="00F97988">
        <w:rPr>
          <w:rFonts w:ascii="Arial" w:hAnsi="Arial" w:cs="Arial"/>
          <w:sz w:val="24"/>
          <w:szCs w:val="24"/>
        </w:rPr>
        <w:t xml:space="preserve"> and Potter</w:t>
      </w:r>
      <w:r w:rsidRPr="00F97988">
        <w:rPr>
          <w:rFonts w:ascii="Arial" w:hAnsi="Arial" w:cs="Arial"/>
          <w:sz w:val="24"/>
          <w:szCs w:val="24"/>
        </w:rPr>
        <w:t xml:space="preserve"> (2000 p.97-105), </w:t>
      </w:r>
      <w:r w:rsidRPr="00F97988">
        <w:rPr>
          <w:rFonts w:ascii="Arial" w:hAnsi="Arial" w:cs="Arial"/>
          <w:sz w:val="24"/>
          <w:szCs w:val="24"/>
        </w:rPr>
        <w:t>colo</w:t>
      </w:r>
      <w:r w:rsidR="006E22E5" w:rsidRPr="00F97988">
        <w:rPr>
          <w:rFonts w:ascii="Arial" w:hAnsi="Arial" w:cs="Arial"/>
          <w:sz w:val="24"/>
          <w:szCs w:val="24"/>
        </w:rPr>
        <w:t>u</w:t>
      </w:r>
      <w:r w:rsidRPr="00F97988">
        <w:rPr>
          <w:rFonts w:ascii="Arial" w:hAnsi="Arial" w:cs="Arial"/>
          <w:sz w:val="24"/>
          <w:szCs w:val="24"/>
        </w:rPr>
        <w:t>rful</w:t>
      </w:r>
      <w:r w:rsidRPr="00F97988">
        <w:rPr>
          <w:rFonts w:ascii="Arial" w:hAnsi="Arial" w:cs="Arial"/>
          <w:sz w:val="24"/>
          <w:szCs w:val="24"/>
        </w:rPr>
        <w:t xml:space="preserve"> images help children to read by developing picture symbolic development, thereby helping them to visualize what the words mean. As well as the colourful words and imagery helping to grab the attention of young children. </w:t>
      </w:r>
      <w:r w:rsidR="007342BA" w:rsidRPr="00F97988">
        <w:rPr>
          <w:rFonts w:ascii="Arial" w:hAnsi="Arial" w:cs="Arial"/>
          <w:sz w:val="24"/>
          <w:szCs w:val="24"/>
        </w:rPr>
        <w:t>B</w:t>
      </w:r>
      <w:r w:rsidRPr="00F97988">
        <w:rPr>
          <w:rFonts w:ascii="Arial" w:hAnsi="Arial" w:cs="Arial"/>
          <w:sz w:val="24"/>
          <w:szCs w:val="24"/>
        </w:rPr>
        <w:t>y doing this the leaflet will be able to put across important information that will stick in their minds thereby helping them to understand the dangers and what to do if it should happen to them.</w:t>
      </w:r>
      <w:r w:rsidRPr="00C801CC">
        <w:rPr>
          <w:rFonts w:ascii="Arial" w:hAnsi="Arial" w:cs="Arial"/>
          <w:sz w:val="24"/>
          <w:szCs w:val="24"/>
        </w:rPr>
        <w:t xml:space="preserve"> </w:t>
      </w:r>
    </w:p>
    <w:p w14:paraId="6FC1300A" w14:textId="57C89ADC" w:rsidR="0097165B" w:rsidRDefault="00C801CC" w:rsidP="0097165B">
      <w:pPr>
        <w:spacing w:line="360" w:lineRule="auto"/>
        <w:jc w:val="both"/>
        <w:rPr>
          <w:rFonts w:ascii="Arial" w:hAnsi="Arial" w:cs="Arial"/>
          <w:sz w:val="24"/>
          <w:szCs w:val="24"/>
        </w:rPr>
      </w:pPr>
      <w:r w:rsidRPr="00C801CC">
        <w:rPr>
          <w:rFonts w:ascii="Arial" w:hAnsi="Arial" w:cs="Arial"/>
          <w:sz w:val="24"/>
          <w:szCs w:val="24"/>
        </w:rPr>
        <w:t>In my opinion E-</w:t>
      </w:r>
      <w:r w:rsidR="007342BA">
        <w:rPr>
          <w:rFonts w:ascii="Arial" w:hAnsi="Arial" w:cs="Arial"/>
          <w:sz w:val="24"/>
          <w:szCs w:val="24"/>
        </w:rPr>
        <w:t>S</w:t>
      </w:r>
      <w:r w:rsidRPr="00C801CC">
        <w:rPr>
          <w:rFonts w:ascii="Arial" w:hAnsi="Arial" w:cs="Arial"/>
          <w:sz w:val="24"/>
          <w:szCs w:val="24"/>
        </w:rPr>
        <w:t>afety especially in the current environment children are living in is such an important subject especially with rising numbers of children accessing devices</w:t>
      </w:r>
      <w:r w:rsidR="007342BA">
        <w:rPr>
          <w:rFonts w:ascii="Arial" w:hAnsi="Arial" w:cs="Arial"/>
          <w:sz w:val="24"/>
          <w:szCs w:val="24"/>
        </w:rPr>
        <w:t xml:space="preserve"> </w:t>
      </w:r>
      <w:r w:rsidRPr="00C801CC">
        <w:rPr>
          <w:rFonts w:ascii="Arial" w:hAnsi="Arial" w:cs="Arial"/>
          <w:sz w:val="24"/>
          <w:szCs w:val="24"/>
        </w:rPr>
        <w:t xml:space="preserve">that allow them to use the internet. The danger is only increasing and we as educators have a moral and legal obligation to teach young people of the dangers. Schools by law have policies such as the </w:t>
      </w:r>
      <w:r w:rsidR="007342BA">
        <w:rPr>
          <w:rFonts w:ascii="Arial" w:hAnsi="Arial" w:cs="Arial"/>
          <w:sz w:val="24"/>
          <w:szCs w:val="24"/>
        </w:rPr>
        <w:t>C</w:t>
      </w:r>
      <w:r w:rsidRPr="00C801CC">
        <w:rPr>
          <w:rFonts w:ascii="Arial" w:hAnsi="Arial" w:cs="Arial"/>
          <w:sz w:val="24"/>
          <w:szCs w:val="24"/>
        </w:rPr>
        <w:t xml:space="preserve">hild </w:t>
      </w:r>
      <w:r w:rsidR="007342BA">
        <w:rPr>
          <w:rFonts w:ascii="Arial" w:hAnsi="Arial" w:cs="Arial"/>
          <w:sz w:val="24"/>
          <w:szCs w:val="24"/>
        </w:rPr>
        <w:t>P</w:t>
      </w:r>
      <w:r w:rsidRPr="00C801CC">
        <w:rPr>
          <w:rFonts w:ascii="Arial" w:hAnsi="Arial" w:cs="Arial"/>
          <w:sz w:val="24"/>
          <w:szCs w:val="24"/>
        </w:rPr>
        <w:t xml:space="preserve">rotection </w:t>
      </w:r>
      <w:r w:rsidR="007342BA">
        <w:rPr>
          <w:rFonts w:ascii="Arial" w:hAnsi="Arial" w:cs="Arial"/>
          <w:sz w:val="24"/>
          <w:szCs w:val="24"/>
        </w:rPr>
        <w:t>P</w:t>
      </w:r>
      <w:r w:rsidRPr="00C801CC">
        <w:rPr>
          <w:rFonts w:ascii="Arial" w:hAnsi="Arial" w:cs="Arial"/>
          <w:sz w:val="24"/>
          <w:szCs w:val="24"/>
        </w:rPr>
        <w:t>olicy, the safeguarding policy and ITC use policy that are designed to help protect children from harm</w:t>
      </w:r>
      <w:r w:rsidR="007342BA">
        <w:rPr>
          <w:rFonts w:ascii="Arial" w:hAnsi="Arial" w:cs="Arial"/>
          <w:sz w:val="24"/>
          <w:szCs w:val="24"/>
        </w:rPr>
        <w:t>.</w:t>
      </w:r>
      <w:r w:rsidRPr="00C801CC">
        <w:rPr>
          <w:rFonts w:ascii="Arial" w:hAnsi="Arial" w:cs="Arial"/>
          <w:sz w:val="24"/>
          <w:szCs w:val="24"/>
        </w:rPr>
        <w:t xml:space="preserve"> </w:t>
      </w:r>
      <w:r w:rsidR="007342BA">
        <w:rPr>
          <w:rFonts w:ascii="Arial" w:hAnsi="Arial" w:cs="Arial"/>
          <w:sz w:val="24"/>
          <w:szCs w:val="24"/>
        </w:rPr>
        <w:t>S</w:t>
      </w:r>
      <w:r w:rsidRPr="00C801CC">
        <w:rPr>
          <w:rFonts w:ascii="Arial" w:hAnsi="Arial" w:cs="Arial"/>
          <w:sz w:val="24"/>
          <w:szCs w:val="24"/>
        </w:rPr>
        <w:t xml:space="preserve">chools during this pandemic have had to adapt policies and procedures </w:t>
      </w:r>
      <w:proofErr w:type="gramStart"/>
      <w:r w:rsidRPr="00C801CC">
        <w:rPr>
          <w:rFonts w:ascii="Arial" w:hAnsi="Arial" w:cs="Arial"/>
          <w:sz w:val="24"/>
          <w:szCs w:val="24"/>
        </w:rPr>
        <w:t>in order to</w:t>
      </w:r>
      <w:proofErr w:type="gramEnd"/>
      <w:r w:rsidRPr="00C801CC">
        <w:rPr>
          <w:rFonts w:ascii="Arial" w:hAnsi="Arial" w:cs="Arial"/>
          <w:sz w:val="24"/>
          <w:szCs w:val="24"/>
        </w:rPr>
        <w:t xml:space="preserve"> try to protect children from harm due to the change in the way we have had to adapt learning online </w:t>
      </w:r>
      <w:r w:rsidR="001E1BF4">
        <w:rPr>
          <w:rFonts w:ascii="Arial" w:hAnsi="Arial" w:cs="Arial"/>
          <w:sz w:val="24"/>
          <w:szCs w:val="24"/>
        </w:rPr>
        <w:t xml:space="preserve">and </w:t>
      </w:r>
      <w:r w:rsidRPr="00C801CC">
        <w:rPr>
          <w:rFonts w:ascii="Arial" w:hAnsi="Arial" w:cs="Arial"/>
          <w:sz w:val="24"/>
          <w:szCs w:val="24"/>
        </w:rPr>
        <w:t>due to this the importance of E-Safety has become a vastly more important subject that has been needed to be addressed and pushed forward to children especially as the increase in internet use has risen so quickly thereby increasing the dangers that children face.</w:t>
      </w:r>
      <w:r w:rsidR="00F422BE">
        <w:rPr>
          <w:rFonts w:ascii="Arial" w:hAnsi="Arial" w:cs="Arial"/>
          <w:sz w:val="24"/>
          <w:szCs w:val="24"/>
        </w:rPr>
        <w:t xml:space="preserve"> My hope is that this leaflet will inform and educate children </w:t>
      </w:r>
      <w:r w:rsidR="001E1BF4">
        <w:rPr>
          <w:rFonts w:ascii="Arial" w:hAnsi="Arial" w:cs="Arial"/>
          <w:sz w:val="24"/>
          <w:szCs w:val="24"/>
        </w:rPr>
        <w:t xml:space="preserve">and adults alike </w:t>
      </w:r>
      <w:r w:rsidR="00F422BE">
        <w:rPr>
          <w:rFonts w:ascii="Arial" w:hAnsi="Arial" w:cs="Arial"/>
          <w:sz w:val="24"/>
          <w:szCs w:val="24"/>
        </w:rPr>
        <w:t xml:space="preserve">of the dangers that the internet holds </w:t>
      </w:r>
      <w:r w:rsidR="001E1BF4">
        <w:rPr>
          <w:rFonts w:ascii="Arial" w:hAnsi="Arial" w:cs="Arial"/>
          <w:sz w:val="24"/>
          <w:szCs w:val="24"/>
        </w:rPr>
        <w:t xml:space="preserve">and by doing so </w:t>
      </w:r>
      <w:r w:rsidR="00F422BE">
        <w:rPr>
          <w:rFonts w:ascii="Arial" w:hAnsi="Arial" w:cs="Arial"/>
          <w:sz w:val="24"/>
          <w:szCs w:val="24"/>
        </w:rPr>
        <w:t>helping to protect children from harm.</w:t>
      </w:r>
      <w:bookmarkEnd w:id="2"/>
    </w:p>
    <w:p w14:paraId="636491E3" w14:textId="72AD49F1" w:rsidR="005949D1" w:rsidRPr="009561FF" w:rsidRDefault="0098207F" w:rsidP="009561FF">
      <w:pPr>
        <w:spacing w:line="360" w:lineRule="auto"/>
        <w:jc w:val="center"/>
        <w:rPr>
          <w:rFonts w:ascii="Arial" w:hAnsi="Arial" w:cs="Arial"/>
          <w:sz w:val="32"/>
          <w:szCs w:val="32"/>
        </w:rPr>
      </w:pPr>
      <w:r w:rsidRPr="009561FF">
        <w:rPr>
          <w:rFonts w:ascii="Arial" w:hAnsi="Arial" w:cs="Arial"/>
          <w:b/>
          <w:bCs/>
          <w:sz w:val="32"/>
          <w:szCs w:val="32"/>
        </w:rPr>
        <w:lastRenderedPageBreak/>
        <w:t>References</w:t>
      </w:r>
    </w:p>
    <w:p w14:paraId="4AF5150C" w14:textId="268CA0B4" w:rsidR="0097165B" w:rsidRPr="00DB2652" w:rsidRDefault="0097165B" w:rsidP="005949D1">
      <w:pPr>
        <w:rPr>
          <w:rFonts w:ascii="Arial" w:hAnsi="Arial" w:cs="Arial"/>
          <w:i/>
          <w:iCs/>
          <w:sz w:val="20"/>
        </w:rPr>
      </w:pPr>
      <w:r w:rsidRPr="00DB2652">
        <w:rPr>
          <w:rFonts w:ascii="Arial" w:hAnsi="Arial" w:cs="Arial"/>
          <w:sz w:val="20"/>
        </w:rPr>
        <w:t>Anderson, A. and Teichert, L. (2014)</w:t>
      </w:r>
      <w:r w:rsidR="008714C3" w:rsidRPr="00DB2652">
        <w:rPr>
          <w:rFonts w:ascii="Arial" w:hAnsi="Arial" w:cs="Arial"/>
          <w:sz w:val="20"/>
        </w:rPr>
        <w:t xml:space="preserve"> </w:t>
      </w:r>
      <w:r w:rsidR="008714C3" w:rsidRPr="00DB2652">
        <w:rPr>
          <w:rFonts w:ascii="Arial" w:hAnsi="Arial" w:cs="Arial"/>
          <w:i/>
          <w:iCs/>
          <w:sz w:val="20"/>
        </w:rPr>
        <w:t>‘I don’t even know what blogging is’: the role of digital media in a five-year-old girls’ life.</w:t>
      </w:r>
      <w:r w:rsidR="008714C3" w:rsidRPr="00DB2652">
        <w:rPr>
          <w:rFonts w:ascii="Arial" w:hAnsi="Arial" w:cs="Arial"/>
          <w:sz w:val="20"/>
        </w:rPr>
        <w:t xml:space="preserve"> Early child development and care [pdf] Available at: - </w:t>
      </w:r>
      <w:r w:rsidR="008714C3" w:rsidRPr="00DB2652">
        <w:rPr>
          <w:rFonts w:ascii="Arial" w:hAnsi="Arial" w:cs="Arial"/>
          <w:i/>
          <w:iCs/>
          <w:sz w:val="20"/>
        </w:rPr>
        <w:t xml:space="preserve"> </w:t>
      </w:r>
      <w:hyperlink r:id="rId22" w:history="1">
        <w:r w:rsidR="008714C3" w:rsidRPr="00DB2652">
          <w:rPr>
            <w:rStyle w:val="Hyperlink"/>
            <w:rFonts w:ascii="Arial" w:hAnsi="Arial" w:cs="Arial"/>
            <w:i/>
            <w:iCs/>
            <w:sz w:val="20"/>
          </w:rPr>
          <w:t>https://www.researchgate.net/publication/267629487_'I_don't_even_know_what_blogging_is'_the_role_of_digital_media_in_a_five-year-old_girl's_life</w:t>
        </w:r>
      </w:hyperlink>
      <w:r w:rsidR="008714C3" w:rsidRPr="00DB2652">
        <w:rPr>
          <w:rFonts w:ascii="Arial" w:hAnsi="Arial" w:cs="Arial"/>
          <w:i/>
          <w:iCs/>
          <w:sz w:val="20"/>
        </w:rPr>
        <w:t xml:space="preserve"> (Accessed March 2021)</w:t>
      </w:r>
    </w:p>
    <w:p w14:paraId="6B59CEF1" w14:textId="50F3EADA" w:rsidR="00F86889" w:rsidRPr="00DB2652" w:rsidRDefault="00F86889" w:rsidP="005949D1">
      <w:pPr>
        <w:rPr>
          <w:rFonts w:ascii="Arial" w:hAnsi="Arial" w:cs="Arial"/>
          <w:sz w:val="20"/>
        </w:rPr>
      </w:pPr>
      <w:r w:rsidRPr="00DB2652">
        <w:rPr>
          <w:rFonts w:ascii="Arial" w:hAnsi="Arial" w:cs="Arial"/>
          <w:sz w:val="20"/>
        </w:rPr>
        <w:t xml:space="preserve">Aubrey, K and Riley, A (2019) </w:t>
      </w:r>
      <w:r w:rsidRPr="00DB2652">
        <w:rPr>
          <w:rFonts w:ascii="Arial" w:hAnsi="Arial" w:cs="Arial"/>
          <w:i/>
          <w:iCs/>
          <w:sz w:val="20"/>
        </w:rPr>
        <w:t>Understanding and using educational theories</w:t>
      </w:r>
      <w:r w:rsidRPr="00DB2652">
        <w:rPr>
          <w:rFonts w:ascii="Arial" w:hAnsi="Arial" w:cs="Arial"/>
          <w:sz w:val="20"/>
        </w:rPr>
        <w:t xml:space="preserve"> 2</w:t>
      </w:r>
      <w:r w:rsidRPr="00DB2652">
        <w:rPr>
          <w:rFonts w:ascii="Arial" w:hAnsi="Arial" w:cs="Arial"/>
          <w:sz w:val="20"/>
          <w:vertAlign w:val="superscript"/>
        </w:rPr>
        <w:t>nd</w:t>
      </w:r>
      <w:r w:rsidRPr="00DB2652">
        <w:rPr>
          <w:rFonts w:ascii="Arial" w:hAnsi="Arial" w:cs="Arial"/>
          <w:sz w:val="20"/>
        </w:rPr>
        <w:t xml:space="preserve"> </w:t>
      </w:r>
      <w:proofErr w:type="gramStart"/>
      <w:r w:rsidRPr="00DB2652">
        <w:rPr>
          <w:rFonts w:ascii="Arial" w:hAnsi="Arial" w:cs="Arial"/>
          <w:sz w:val="20"/>
        </w:rPr>
        <w:t>Edition :</w:t>
      </w:r>
      <w:proofErr w:type="gramEnd"/>
      <w:r w:rsidRPr="00DB2652">
        <w:rPr>
          <w:rFonts w:ascii="Arial" w:hAnsi="Arial" w:cs="Arial"/>
          <w:sz w:val="20"/>
        </w:rPr>
        <w:t xml:space="preserve"> London SAGE publications Ltd.</w:t>
      </w:r>
    </w:p>
    <w:p w14:paraId="57A2DE26" w14:textId="4837BF20" w:rsidR="0097165B" w:rsidRPr="00DB2652" w:rsidRDefault="0097165B" w:rsidP="005949D1">
      <w:pPr>
        <w:rPr>
          <w:rFonts w:ascii="Arial" w:hAnsi="Arial" w:cs="Arial"/>
          <w:sz w:val="20"/>
        </w:rPr>
      </w:pPr>
      <w:r w:rsidRPr="00DB2652">
        <w:rPr>
          <w:rFonts w:ascii="Arial" w:hAnsi="Arial" w:cs="Arial"/>
          <w:sz w:val="20"/>
        </w:rPr>
        <w:t>Be internet aware with google (2021) Available at: - https://beinternetawesome.withgoogle.com/en_uk/ (Accessed March 2021)</w:t>
      </w:r>
    </w:p>
    <w:p w14:paraId="1DAC12BB" w14:textId="6ABA25BE" w:rsidR="003F6E32" w:rsidRPr="00DB2652" w:rsidRDefault="003F6E32" w:rsidP="005949D1">
      <w:pPr>
        <w:rPr>
          <w:rFonts w:ascii="Arial" w:hAnsi="Arial" w:cs="Arial"/>
          <w:sz w:val="20"/>
        </w:rPr>
      </w:pPr>
      <w:r w:rsidRPr="00DB2652">
        <w:rPr>
          <w:rFonts w:ascii="Arial" w:hAnsi="Arial" w:cs="Arial"/>
          <w:sz w:val="20"/>
        </w:rPr>
        <w:t>Byron, T (2007)</w:t>
      </w:r>
      <w:r w:rsidR="00942B8D" w:rsidRPr="00DB2652">
        <w:rPr>
          <w:rFonts w:ascii="Arial" w:hAnsi="Arial" w:cs="Arial"/>
          <w:sz w:val="20"/>
        </w:rPr>
        <w:t xml:space="preserve"> </w:t>
      </w:r>
      <w:r w:rsidR="00942B8D" w:rsidRPr="00DB2652">
        <w:rPr>
          <w:rFonts w:ascii="Arial" w:hAnsi="Arial" w:cs="Arial"/>
          <w:i/>
          <w:iCs/>
          <w:sz w:val="20"/>
        </w:rPr>
        <w:t xml:space="preserve">Report </w:t>
      </w:r>
      <w:r w:rsidR="00942B8D" w:rsidRPr="00DB2652">
        <w:rPr>
          <w:rFonts w:ascii="Arial" w:hAnsi="Arial" w:cs="Arial"/>
          <w:i/>
          <w:iCs/>
          <w:sz w:val="20"/>
        </w:rPr>
        <w:t>review of the risks to children from exposure to potentially harmful or inappropriate material on the internet and in video games</w:t>
      </w:r>
      <w:r w:rsidR="00942B8D" w:rsidRPr="00DB2652">
        <w:rPr>
          <w:rFonts w:ascii="Arial" w:hAnsi="Arial" w:cs="Arial"/>
          <w:i/>
          <w:iCs/>
          <w:sz w:val="20"/>
        </w:rPr>
        <w:t xml:space="preserve"> </w:t>
      </w:r>
      <w:r w:rsidR="00942B8D" w:rsidRPr="00DB2652">
        <w:rPr>
          <w:rFonts w:ascii="Arial" w:hAnsi="Arial" w:cs="Arial"/>
          <w:sz w:val="20"/>
        </w:rPr>
        <w:t xml:space="preserve">Available </w:t>
      </w:r>
      <w:proofErr w:type="gramStart"/>
      <w:r w:rsidR="00942B8D" w:rsidRPr="00DB2652">
        <w:rPr>
          <w:rFonts w:ascii="Arial" w:hAnsi="Arial" w:cs="Arial"/>
          <w:sz w:val="20"/>
        </w:rPr>
        <w:t>at:-</w:t>
      </w:r>
      <w:proofErr w:type="gramEnd"/>
      <w:r w:rsidR="00942B8D" w:rsidRPr="00DB2652">
        <w:rPr>
          <w:rFonts w:ascii="Arial" w:hAnsi="Arial" w:cs="Arial"/>
          <w:i/>
          <w:iCs/>
          <w:sz w:val="20"/>
        </w:rPr>
        <w:t>.</w:t>
      </w:r>
      <w:r w:rsidRPr="00DB2652">
        <w:rPr>
          <w:rFonts w:ascii="Arial" w:hAnsi="Arial" w:cs="Arial"/>
          <w:i/>
          <w:iCs/>
          <w:sz w:val="20"/>
        </w:rPr>
        <w:t xml:space="preserve"> </w:t>
      </w:r>
      <w:hyperlink r:id="rId23" w:history="1">
        <w:r w:rsidR="00942B8D" w:rsidRPr="00DB2652">
          <w:rPr>
            <w:rStyle w:val="Hyperlink"/>
            <w:rFonts w:ascii="Arial" w:hAnsi="Arial" w:cs="Arial"/>
            <w:sz w:val="20"/>
          </w:rPr>
          <w:t>https://www.iwf.org.uk/what-we-do/who-we-are/consultations/byron-review-2007</w:t>
        </w:r>
      </w:hyperlink>
      <w:r w:rsidR="00942B8D" w:rsidRPr="00DB2652">
        <w:rPr>
          <w:rFonts w:ascii="Arial" w:hAnsi="Arial" w:cs="Arial"/>
          <w:sz w:val="20"/>
        </w:rPr>
        <w:t xml:space="preserve"> (Accessed March 2021)</w:t>
      </w:r>
    </w:p>
    <w:p w14:paraId="01D80529" w14:textId="3D77725D" w:rsidR="002B7E99" w:rsidRPr="00DB2652" w:rsidRDefault="0097165B" w:rsidP="005949D1">
      <w:pPr>
        <w:rPr>
          <w:rFonts w:ascii="Arial" w:hAnsi="Arial" w:cs="Arial"/>
          <w:sz w:val="20"/>
        </w:rPr>
      </w:pPr>
      <w:r w:rsidRPr="00DB2652">
        <w:rPr>
          <w:rFonts w:ascii="Arial" w:hAnsi="Arial" w:cs="Arial"/>
          <w:sz w:val="20"/>
        </w:rPr>
        <w:t>Chaudron, S (2015) young children and digital technology: a qualitative ex-</w:t>
      </w:r>
      <w:proofErr w:type="spellStart"/>
      <w:r w:rsidRPr="00DB2652">
        <w:rPr>
          <w:rFonts w:ascii="Arial" w:hAnsi="Arial" w:cs="Arial"/>
          <w:sz w:val="20"/>
        </w:rPr>
        <w:t>ploratory</w:t>
      </w:r>
      <w:proofErr w:type="spellEnd"/>
      <w:r w:rsidRPr="00DB2652">
        <w:rPr>
          <w:rFonts w:ascii="Arial" w:hAnsi="Arial" w:cs="Arial"/>
          <w:sz w:val="20"/>
        </w:rPr>
        <w:t xml:space="preserve"> study across seven countries. Luxemburg: publications office of the European union.</w:t>
      </w:r>
    </w:p>
    <w:p w14:paraId="2A6B3C8B" w14:textId="3C73F982" w:rsidR="003F6E32" w:rsidRPr="00DB2652" w:rsidRDefault="003F6E32" w:rsidP="005949D1">
      <w:pPr>
        <w:rPr>
          <w:rFonts w:ascii="Arial" w:hAnsi="Arial" w:cs="Arial"/>
          <w:sz w:val="20"/>
        </w:rPr>
      </w:pPr>
      <w:r w:rsidRPr="00DB2652">
        <w:rPr>
          <w:rFonts w:ascii="Arial" w:hAnsi="Arial" w:cs="Arial"/>
          <w:sz w:val="20"/>
        </w:rPr>
        <w:t xml:space="preserve">Childnet (2021) ‘where it all began’ Available at: -  </w:t>
      </w:r>
      <w:hyperlink r:id="rId24" w:history="1">
        <w:r w:rsidRPr="00DB2652">
          <w:rPr>
            <w:rStyle w:val="Hyperlink"/>
            <w:rFonts w:ascii="Arial" w:hAnsi="Arial" w:cs="Arial"/>
            <w:sz w:val="20"/>
          </w:rPr>
          <w:t>https://www.childnet.com/what-we-do/where-did-it-all-begin</w:t>
        </w:r>
      </w:hyperlink>
      <w:r w:rsidRPr="00DB2652">
        <w:rPr>
          <w:rFonts w:ascii="Arial" w:hAnsi="Arial" w:cs="Arial"/>
          <w:sz w:val="20"/>
        </w:rPr>
        <w:t xml:space="preserve"> (Accessed March 2021)</w:t>
      </w:r>
    </w:p>
    <w:p w14:paraId="33099CE7" w14:textId="71BBD27B" w:rsidR="009561FF" w:rsidRPr="00DB2652" w:rsidRDefault="009561FF" w:rsidP="009561FF">
      <w:pPr>
        <w:rPr>
          <w:rFonts w:ascii="Arial" w:hAnsi="Arial" w:cs="Arial"/>
          <w:sz w:val="20"/>
        </w:rPr>
      </w:pPr>
      <w:r w:rsidRPr="00DB2652">
        <w:rPr>
          <w:rFonts w:ascii="Arial" w:hAnsi="Arial" w:cs="Arial"/>
          <w:sz w:val="20"/>
        </w:rPr>
        <w:t>Davis</w:t>
      </w:r>
      <w:r w:rsidRPr="00DB2652">
        <w:rPr>
          <w:rFonts w:ascii="Arial" w:hAnsi="Arial" w:cs="Arial"/>
          <w:sz w:val="20"/>
        </w:rPr>
        <w:t xml:space="preserve">, K and </w:t>
      </w:r>
      <w:r w:rsidRPr="00DB2652">
        <w:rPr>
          <w:rFonts w:ascii="Arial" w:hAnsi="Arial" w:cs="Arial"/>
          <w:sz w:val="20"/>
        </w:rPr>
        <w:t>Gardner</w:t>
      </w:r>
      <w:r w:rsidRPr="00DB2652">
        <w:rPr>
          <w:rFonts w:ascii="Arial" w:hAnsi="Arial" w:cs="Arial"/>
          <w:sz w:val="20"/>
        </w:rPr>
        <w:t>, H (2013)</w:t>
      </w:r>
      <w:r w:rsidRPr="00DB2652">
        <w:rPr>
          <w:rFonts w:ascii="Arial" w:hAnsi="Arial" w:cs="Arial"/>
          <w:sz w:val="20"/>
        </w:rPr>
        <w:t>: The App Generation: How Today’s Youth Navigate Identity, Intimacy, and Imagination in a Digital World</w:t>
      </w:r>
      <w:r w:rsidRPr="00DB2652">
        <w:rPr>
          <w:rFonts w:ascii="Arial" w:hAnsi="Arial" w:cs="Arial"/>
          <w:sz w:val="20"/>
        </w:rPr>
        <w:t xml:space="preserve"> </w:t>
      </w:r>
      <w:r w:rsidRPr="00DB2652">
        <w:rPr>
          <w:rFonts w:ascii="Arial" w:hAnsi="Arial" w:cs="Arial"/>
          <w:sz w:val="20"/>
        </w:rPr>
        <w:t>Yale University Press, New Haven, CT, 2013, 197 pp, ISBN: 978-0-30-019918-5</w:t>
      </w:r>
      <w:r w:rsidRPr="00DB2652">
        <w:rPr>
          <w:rFonts w:ascii="Arial" w:hAnsi="Arial" w:cs="Arial"/>
          <w:sz w:val="20"/>
        </w:rPr>
        <w:t>.</w:t>
      </w:r>
    </w:p>
    <w:p w14:paraId="4D86BD88" w14:textId="1249D4F2" w:rsidR="00942B8D" w:rsidRPr="00DB2652" w:rsidRDefault="00942B8D" w:rsidP="009561FF">
      <w:pPr>
        <w:rPr>
          <w:rFonts w:ascii="Arial" w:hAnsi="Arial" w:cs="Arial"/>
          <w:sz w:val="20"/>
        </w:rPr>
      </w:pPr>
      <w:r w:rsidRPr="00DB2652">
        <w:rPr>
          <w:rFonts w:ascii="Arial" w:hAnsi="Arial" w:cs="Arial"/>
          <w:sz w:val="20"/>
        </w:rPr>
        <w:t>Haynes</w:t>
      </w:r>
      <w:r w:rsidR="00DB2652" w:rsidRPr="00DB2652">
        <w:rPr>
          <w:rFonts w:ascii="Arial" w:hAnsi="Arial" w:cs="Arial"/>
          <w:sz w:val="20"/>
        </w:rPr>
        <w:t>, W.O</w:t>
      </w:r>
      <w:r w:rsidRPr="00DB2652">
        <w:rPr>
          <w:rFonts w:ascii="Arial" w:hAnsi="Arial" w:cs="Arial"/>
          <w:sz w:val="20"/>
        </w:rPr>
        <w:t xml:space="preserve"> and </w:t>
      </w:r>
      <w:r w:rsidR="00DB2652" w:rsidRPr="00DB2652">
        <w:rPr>
          <w:rFonts w:ascii="Arial" w:hAnsi="Arial" w:cs="Arial"/>
          <w:sz w:val="20"/>
        </w:rPr>
        <w:t>P</w:t>
      </w:r>
      <w:r w:rsidRPr="00DB2652">
        <w:rPr>
          <w:rFonts w:ascii="Arial" w:hAnsi="Arial" w:cs="Arial"/>
          <w:sz w:val="20"/>
        </w:rPr>
        <w:t>otter</w:t>
      </w:r>
      <w:r w:rsidR="00DB2652" w:rsidRPr="00DB2652">
        <w:rPr>
          <w:rFonts w:ascii="Arial" w:hAnsi="Arial" w:cs="Arial"/>
          <w:sz w:val="20"/>
        </w:rPr>
        <w:t xml:space="preserve">, C.A, </w:t>
      </w:r>
      <w:r w:rsidRPr="00DB2652">
        <w:rPr>
          <w:rFonts w:ascii="Arial" w:hAnsi="Arial" w:cs="Arial"/>
          <w:sz w:val="20"/>
        </w:rPr>
        <w:t xml:space="preserve">(2000) </w:t>
      </w:r>
      <w:r w:rsidRPr="00DB2652">
        <w:rPr>
          <w:rFonts w:ascii="Arial" w:hAnsi="Arial" w:cs="Arial"/>
          <w:i/>
          <w:iCs/>
          <w:sz w:val="20"/>
        </w:rPr>
        <w:t>The effects of genre on mother-toddler interaction during joint book reading.</w:t>
      </w:r>
      <w:r w:rsidRPr="00DB2652">
        <w:rPr>
          <w:rFonts w:ascii="Arial" w:hAnsi="Arial" w:cs="Arial"/>
          <w:sz w:val="20"/>
        </w:rPr>
        <w:t xml:space="preserve"> Infant Toddler </w:t>
      </w:r>
      <w:proofErr w:type="spellStart"/>
      <w:r w:rsidRPr="00DB2652">
        <w:rPr>
          <w:rFonts w:ascii="Arial" w:hAnsi="Arial" w:cs="Arial"/>
          <w:sz w:val="20"/>
        </w:rPr>
        <w:t>Intervent</w:t>
      </w:r>
      <w:proofErr w:type="spellEnd"/>
      <w:r w:rsidRPr="00DB2652">
        <w:rPr>
          <w:rFonts w:ascii="Arial" w:hAnsi="Arial" w:cs="Arial"/>
          <w:sz w:val="20"/>
        </w:rPr>
        <w:t>. 10, 97–105. Availab</w:t>
      </w:r>
      <w:r w:rsidR="00DB2652" w:rsidRPr="00DB2652">
        <w:rPr>
          <w:rFonts w:ascii="Arial" w:hAnsi="Arial" w:cs="Arial"/>
          <w:sz w:val="20"/>
        </w:rPr>
        <w:t>l</w:t>
      </w:r>
      <w:r w:rsidRPr="00DB2652">
        <w:rPr>
          <w:rFonts w:ascii="Arial" w:hAnsi="Arial" w:cs="Arial"/>
          <w:sz w:val="20"/>
        </w:rPr>
        <w:t>e</w:t>
      </w:r>
      <w:r w:rsidR="00DB2652" w:rsidRPr="00DB2652">
        <w:rPr>
          <w:rFonts w:ascii="Arial" w:hAnsi="Arial" w:cs="Arial"/>
          <w:sz w:val="20"/>
        </w:rPr>
        <w:t xml:space="preserve"> at</w:t>
      </w:r>
      <w:r w:rsidRPr="00DB2652">
        <w:rPr>
          <w:rFonts w:ascii="Arial" w:hAnsi="Arial" w:cs="Arial"/>
          <w:sz w:val="20"/>
        </w:rPr>
        <w:t>:</w:t>
      </w:r>
      <w:r w:rsidR="00DB2652" w:rsidRPr="00DB2652">
        <w:rPr>
          <w:rFonts w:ascii="Arial" w:hAnsi="Arial" w:cs="Arial"/>
          <w:sz w:val="20"/>
        </w:rPr>
        <w:t xml:space="preserve"> -</w:t>
      </w:r>
      <w:r w:rsidRPr="00DB2652">
        <w:rPr>
          <w:rFonts w:ascii="Arial" w:hAnsi="Arial" w:cs="Arial"/>
          <w:sz w:val="20"/>
        </w:rPr>
        <w:t xml:space="preserve"> </w:t>
      </w:r>
      <w:hyperlink r:id="rId25" w:history="1">
        <w:r w:rsidR="00DB2652" w:rsidRPr="00DB2652">
          <w:rPr>
            <w:rStyle w:val="Hyperlink"/>
            <w:rFonts w:ascii="Arial" w:hAnsi="Arial" w:cs="Arial"/>
            <w:sz w:val="20"/>
          </w:rPr>
          <w:t>https://eric.ed.gov/?id=EJ618018</w:t>
        </w:r>
      </w:hyperlink>
      <w:r w:rsidR="00DB2652" w:rsidRPr="00DB2652">
        <w:rPr>
          <w:rFonts w:ascii="Arial" w:hAnsi="Arial" w:cs="Arial"/>
          <w:sz w:val="20"/>
        </w:rPr>
        <w:t xml:space="preserve"> (Accessed March 2021)</w:t>
      </w:r>
    </w:p>
    <w:p w14:paraId="34398079" w14:textId="0723568B" w:rsidR="0097165B" w:rsidRPr="00DB2652" w:rsidRDefault="0097165B" w:rsidP="005949D1">
      <w:pPr>
        <w:rPr>
          <w:rFonts w:ascii="Arial" w:hAnsi="Arial" w:cs="Arial"/>
          <w:sz w:val="20"/>
        </w:rPr>
      </w:pPr>
      <w:r w:rsidRPr="00DB2652">
        <w:rPr>
          <w:rFonts w:ascii="Arial" w:hAnsi="Arial" w:cs="Arial"/>
          <w:sz w:val="20"/>
        </w:rPr>
        <w:t xml:space="preserve">Internet Matters (2021) </w:t>
      </w:r>
      <w:r w:rsidR="00942B8D" w:rsidRPr="00DB2652">
        <w:rPr>
          <w:rFonts w:ascii="Arial" w:hAnsi="Arial" w:cs="Arial"/>
          <w:sz w:val="20"/>
        </w:rPr>
        <w:t>‘</w:t>
      </w:r>
      <w:r w:rsidR="00942B8D" w:rsidRPr="00DB2652">
        <w:rPr>
          <w:rFonts w:ascii="Arial" w:hAnsi="Arial" w:cs="Arial"/>
          <w:sz w:val="20"/>
        </w:rPr>
        <w:t>Helping parents keep their children safe online</w:t>
      </w:r>
      <w:proofErr w:type="gramStart"/>
      <w:r w:rsidR="00942B8D" w:rsidRPr="00DB2652">
        <w:rPr>
          <w:rFonts w:ascii="Arial" w:hAnsi="Arial" w:cs="Arial"/>
          <w:sz w:val="20"/>
        </w:rPr>
        <w:t>’ :</w:t>
      </w:r>
      <w:proofErr w:type="gramEnd"/>
      <w:r w:rsidR="00942B8D" w:rsidRPr="00DB2652">
        <w:rPr>
          <w:rFonts w:ascii="Arial" w:hAnsi="Arial" w:cs="Arial"/>
          <w:sz w:val="20"/>
        </w:rPr>
        <w:t xml:space="preserve"> </w:t>
      </w:r>
      <w:r w:rsidRPr="00DB2652">
        <w:rPr>
          <w:rFonts w:ascii="Arial" w:hAnsi="Arial" w:cs="Arial"/>
          <w:sz w:val="20"/>
        </w:rPr>
        <w:t>Available</w:t>
      </w:r>
      <w:r w:rsidR="00942B8D" w:rsidRPr="00DB2652">
        <w:rPr>
          <w:rFonts w:ascii="Arial" w:hAnsi="Arial" w:cs="Arial"/>
          <w:sz w:val="20"/>
        </w:rPr>
        <w:t xml:space="preserve"> at: -</w:t>
      </w:r>
      <w:r w:rsidRPr="00DB2652">
        <w:rPr>
          <w:rFonts w:ascii="Arial" w:hAnsi="Arial" w:cs="Arial"/>
          <w:sz w:val="20"/>
        </w:rPr>
        <w:t xml:space="preserve"> </w:t>
      </w:r>
      <w:hyperlink r:id="rId26" w:history="1">
        <w:r w:rsidR="00942B8D" w:rsidRPr="00DB2652">
          <w:rPr>
            <w:rStyle w:val="Hyperlink"/>
            <w:rFonts w:ascii="Arial" w:hAnsi="Arial" w:cs="Arial"/>
            <w:sz w:val="20"/>
          </w:rPr>
          <w:t>https://www.internetmatters.org/?gclid=EAIaIQobChMI3KCYjNPQ7wIVQu3tCh0ZuAGDEAAYASAAEgLwlvD_BwE</w:t>
        </w:r>
      </w:hyperlink>
      <w:r w:rsidR="00942B8D" w:rsidRPr="00DB2652">
        <w:rPr>
          <w:rFonts w:ascii="Arial" w:hAnsi="Arial" w:cs="Arial"/>
          <w:sz w:val="20"/>
        </w:rPr>
        <w:t xml:space="preserve"> (Accessed March 2021)</w:t>
      </w:r>
    </w:p>
    <w:p w14:paraId="36C001AE" w14:textId="7F0D4939" w:rsidR="002B7E99" w:rsidRPr="00DB2652" w:rsidRDefault="006C4C3A" w:rsidP="005949D1">
      <w:pPr>
        <w:rPr>
          <w:rFonts w:ascii="Arial" w:hAnsi="Arial" w:cs="Arial"/>
          <w:sz w:val="20"/>
        </w:rPr>
      </w:pPr>
      <w:r w:rsidRPr="00DB2652">
        <w:rPr>
          <w:rFonts w:ascii="Arial" w:hAnsi="Arial" w:cs="Arial"/>
          <w:sz w:val="20"/>
        </w:rPr>
        <w:t xml:space="preserve">Kenny, P (2020) ‘Children face bigger online risks due to pandemic’[ITU Secretary-general </w:t>
      </w:r>
      <w:proofErr w:type="spellStart"/>
      <w:r w:rsidRPr="00DB2652">
        <w:rPr>
          <w:rFonts w:ascii="Arial" w:hAnsi="Arial" w:cs="Arial"/>
          <w:sz w:val="20"/>
        </w:rPr>
        <w:t>Houlin</w:t>
      </w:r>
      <w:proofErr w:type="spellEnd"/>
      <w:r w:rsidRPr="00DB2652">
        <w:rPr>
          <w:rFonts w:ascii="Arial" w:hAnsi="Arial" w:cs="Arial"/>
          <w:sz w:val="20"/>
        </w:rPr>
        <w:t xml:space="preserve"> Zhao’s words] Available at: - </w:t>
      </w:r>
      <w:hyperlink r:id="rId27" w:history="1">
        <w:r w:rsidR="002B7E99" w:rsidRPr="00DB2652">
          <w:rPr>
            <w:rStyle w:val="Hyperlink"/>
            <w:rFonts w:ascii="Arial" w:hAnsi="Arial" w:cs="Arial"/>
            <w:sz w:val="20"/>
          </w:rPr>
          <w:t>https://www.aa.com.tr/en/europe/children-face-bigger-online-risks-due-to-pandemic/1887347</w:t>
        </w:r>
      </w:hyperlink>
      <w:r w:rsidR="002B7E99" w:rsidRPr="00DB2652">
        <w:rPr>
          <w:rFonts w:ascii="Arial" w:hAnsi="Arial" w:cs="Arial"/>
          <w:sz w:val="20"/>
        </w:rPr>
        <w:t xml:space="preserve"> (Accessed March 2021)</w:t>
      </w:r>
    </w:p>
    <w:p w14:paraId="42A44C60" w14:textId="33BC437F" w:rsidR="006C4C3A" w:rsidRPr="00DB2652" w:rsidRDefault="0097165B" w:rsidP="005949D1">
      <w:pPr>
        <w:rPr>
          <w:rFonts w:ascii="Arial" w:hAnsi="Arial" w:cs="Arial"/>
          <w:sz w:val="20"/>
        </w:rPr>
      </w:pPr>
      <w:r w:rsidRPr="00DB2652">
        <w:rPr>
          <w:rFonts w:ascii="Arial" w:hAnsi="Arial" w:cs="Arial"/>
          <w:sz w:val="20"/>
        </w:rPr>
        <w:t>Leaver, T. (2015) ‘</w:t>
      </w:r>
      <w:r w:rsidRPr="00DB2652">
        <w:rPr>
          <w:rFonts w:ascii="Arial" w:hAnsi="Arial" w:cs="Arial"/>
          <w:i/>
          <w:iCs/>
          <w:sz w:val="20"/>
        </w:rPr>
        <w:t>Researching the ends of identity: birth and death on social media’</w:t>
      </w:r>
      <w:r w:rsidRPr="00DB2652">
        <w:rPr>
          <w:rFonts w:ascii="Arial" w:hAnsi="Arial" w:cs="Arial"/>
          <w:sz w:val="20"/>
        </w:rPr>
        <w:t>:</w:t>
      </w:r>
      <w:r w:rsidR="002B7E99" w:rsidRPr="00DB2652">
        <w:rPr>
          <w:rFonts w:ascii="Arial" w:hAnsi="Arial" w:cs="Arial"/>
          <w:sz w:val="20"/>
        </w:rPr>
        <w:t xml:space="preserve"> </w:t>
      </w:r>
      <w:r w:rsidRPr="00DB2652">
        <w:rPr>
          <w:rFonts w:ascii="Arial" w:hAnsi="Arial" w:cs="Arial"/>
          <w:sz w:val="20"/>
        </w:rPr>
        <w:t xml:space="preserve">social media and society, may. Available at: - </w:t>
      </w:r>
      <w:hyperlink r:id="rId28" w:history="1">
        <w:r w:rsidRPr="00DB2652">
          <w:rPr>
            <w:rStyle w:val="Hyperlink"/>
            <w:rFonts w:ascii="Arial" w:hAnsi="Arial" w:cs="Arial"/>
            <w:sz w:val="20"/>
          </w:rPr>
          <w:t>http://journals.sagepub.com/doi/full/10.1177/2056305115578877</w:t>
        </w:r>
      </w:hyperlink>
      <w:r w:rsidRPr="00DB2652">
        <w:rPr>
          <w:rFonts w:ascii="Arial" w:hAnsi="Arial" w:cs="Arial"/>
          <w:sz w:val="20"/>
        </w:rPr>
        <w:t xml:space="preserve"> (Accessed March 2021)</w:t>
      </w:r>
    </w:p>
    <w:p w14:paraId="58762724" w14:textId="09B0F316" w:rsidR="002B7E99" w:rsidRPr="00DB2652" w:rsidRDefault="002B7E99" w:rsidP="005949D1">
      <w:pPr>
        <w:rPr>
          <w:rFonts w:ascii="Arial" w:hAnsi="Arial" w:cs="Arial"/>
          <w:sz w:val="20"/>
        </w:rPr>
      </w:pPr>
      <w:r w:rsidRPr="00DB2652">
        <w:rPr>
          <w:rFonts w:ascii="Arial" w:hAnsi="Arial" w:cs="Arial"/>
          <w:sz w:val="20"/>
        </w:rPr>
        <w:t xml:space="preserve">Livingstone (2019) </w:t>
      </w:r>
      <w:r w:rsidRPr="00DB2652">
        <w:rPr>
          <w:rFonts w:ascii="Arial" w:hAnsi="Arial" w:cs="Arial"/>
          <w:i/>
          <w:iCs/>
          <w:sz w:val="20"/>
        </w:rPr>
        <w:t xml:space="preserve">The online Safety education challenge for schools </w:t>
      </w:r>
      <w:r w:rsidRPr="00DB2652">
        <w:rPr>
          <w:rFonts w:ascii="Arial" w:hAnsi="Arial" w:cs="Arial"/>
          <w:sz w:val="20"/>
        </w:rPr>
        <w:t xml:space="preserve">.Available at: - </w:t>
      </w:r>
      <w:hyperlink r:id="rId29" w:history="1">
        <w:r w:rsidRPr="00DB2652">
          <w:rPr>
            <w:rStyle w:val="Hyperlink"/>
            <w:rFonts w:ascii="Arial" w:hAnsi="Arial" w:cs="Arial"/>
            <w:sz w:val="20"/>
          </w:rPr>
          <w:t>https://blogs.lse.ac.uk/parenting4digitalfuture/2019/01/30/the-online-safety-education-challenge-for-schools/</w:t>
        </w:r>
      </w:hyperlink>
      <w:r w:rsidRPr="00DB2652">
        <w:rPr>
          <w:rFonts w:ascii="Arial" w:hAnsi="Arial" w:cs="Arial"/>
          <w:sz w:val="20"/>
        </w:rPr>
        <w:t xml:space="preserve"> </w:t>
      </w:r>
      <w:r w:rsidR="00F86889" w:rsidRPr="00DB2652">
        <w:rPr>
          <w:rFonts w:ascii="Arial" w:hAnsi="Arial" w:cs="Arial"/>
          <w:sz w:val="20"/>
        </w:rPr>
        <w:t>(Accessed March 2021)</w:t>
      </w:r>
      <w:r w:rsidRPr="00DB2652">
        <w:rPr>
          <w:rFonts w:ascii="Arial" w:hAnsi="Arial" w:cs="Arial"/>
          <w:sz w:val="20"/>
        </w:rPr>
        <w:t xml:space="preserve"> </w:t>
      </w:r>
    </w:p>
    <w:p w14:paraId="6954FB85" w14:textId="7E178DC6" w:rsidR="00555BD6" w:rsidRPr="00DB2652" w:rsidRDefault="00555BD6" w:rsidP="005949D1">
      <w:pPr>
        <w:rPr>
          <w:rFonts w:ascii="Arial" w:hAnsi="Arial" w:cs="Arial"/>
          <w:sz w:val="20"/>
        </w:rPr>
      </w:pPr>
      <w:r w:rsidRPr="00DB2652">
        <w:rPr>
          <w:rFonts w:ascii="Arial" w:hAnsi="Arial" w:cs="Arial"/>
          <w:sz w:val="20"/>
        </w:rPr>
        <w:t xml:space="preserve">Marsh, J. ET al. (2015) </w:t>
      </w:r>
      <w:r w:rsidRPr="00DB2652">
        <w:rPr>
          <w:rFonts w:ascii="Arial" w:hAnsi="Arial" w:cs="Arial"/>
          <w:i/>
          <w:iCs/>
          <w:sz w:val="20"/>
        </w:rPr>
        <w:t>Exploring play and creativity in preschoolers use of Apps</w:t>
      </w:r>
      <w:r w:rsidRPr="00DB2652">
        <w:rPr>
          <w:rFonts w:ascii="Arial" w:hAnsi="Arial" w:cs="Arial"/>
          <w:sz w:val="20"/>
        </w:rPr>
        <w:t xml:space="preserve">: report for early years practitioners [pdf] Available at: -https://www.techandplay.org/reports/TAP-final-report.pdf </w:t>
      </w:r>
      <w:r w:rsidR="006C4C3A" w:rsidRPr="00DB2652">
        <w:rPr>
          <w:rFonts w:ascii="Arial" w:hAnsi="Arial" w:cs="Arial"/>
          <w:sz w:val="20"/>
        </w:rPr>
        <w:t>(Accessed March 2021)</w:t>
      </w:r>
    </w:p>
    <w:p w14:paraId="68A6EE32" w14:textId="7AF227C0" w:rsidR="006C4C3A" w:rsidRPr="00DB2652" w:rsidRDefault="006C4C3A" w:rsidP="005949D1">
      <w:pPr>
        <w:rPr>
          <w:rFonts w:ascii="Arial" w:hAnsi="Arial" w:cs="Arial"/>
          <w:sz w:val="20"/>
        </w:rPr>
      </w:pPr>
      <w:r w:rsidRPr="00DB2652">
        <w:rPr>
          <w:rFonts w:ascii="Arial" w:hAnsi="Arial" w:cs="Arial"/>
          <w:sz w:val="20"/>
        </w:rPr>
        <w:t xml:space="preserve">Martinelli, K (2007) </w:t>
      </w:r>
      <w:r w:rsidRPr="00DB2652">
        <w:rPr>
          <w:rFonts w:ascii="Arial" w:hAnsi="Arial" w:cs="Arial"/>
          <w:i/>
          <w:iCs/>
          <w:sz w:val="20"/>
        </w:rPr>
        <w:t>The dangers of cyberbullying</w:t>
      </w:r>
      <w:r w:rsidRPr="00DB2652">
        <w:rPr>
          <w:rFonts w:ascii="Arial" w:hAnsi="Arial" w:cs="Arial"/>
          <w:sz w:val="20"/>
        </w:rPr>
        <w:t xml:space="preserve">: what actions can you take? Available at: - </w:t>
      </w:r>
      <w:hyperlink r:id="rId30" w:history="1">
        <w:r w:rsidRPr="00DB2652">
          <w:rPr>
            <w:rStyle w:val="Hyperlink"/>
            <w:rFonts w:ascii="Arial" w:hAnsi="Arial" w:cs="Arial"/>
            <w:sz w:val="20"/>
          </w:rPr>
          <w:t>https://www.highspeedtraining.co.uk/hub/the-dangers-of-cyber-bullying/</w:t>
        </w:r>
      </w:hyperlink>
      <w:r w:rsidRPr="00DB2652">
        <w:rPr>
          <w:rFonts w:ascii="Arial" w:hAnsi="Arial" w:cs="Arial"/>
          <w:sz w:val="20"/>
        </w:rPr>
        <w:t xml:space="preserve"> (Accessed March 2021)</w:t>
      </w:r>
    </w:p>
    <w:p w14:paraId="7081A9D6" w14:textId="75D7807B" w:rsidR="006C4C3A" w:rsidRPr="00DB2652" w:rsidRDefault="006C4C3A" w:rsidP="005949D1">
      <w:pPr>
        <w:rPr>
          <w:rFonts w:ascii="Arial" w:hAnsi="Arial" w:cs="Arial"/>
          <w:sz w:val="20"/>
        </w:rPr>
      </w:pPr>
      <w:r w:rsidRPr="00DB2652">
        <w:rPr>
          <w:rFonts w:ascii="Arial" w:hAnsi="Arial" w:cs="Arial"/>
          <w:sz w:val="20"/>
        </w:rPr>
        <w:t>McTavish, M (2014) ‘I’ll do it my way!’  A young child’s appropriation and recontextualization of school literacy practices in out-of-school spaces. Journal of early childhood literacy 14(3):319-44.</w:t>
      </w:r>
    </w:p>
    <w:p w14:paraId="56993E71" w14:textId="38858C94" w:rsidR="00007663" w:rsidRPr="00DB2652" w:rsidRDefault="0098207F" w:rsidP="005949D1">
      <w:pPr>
        <w:rPr>
          <w:rFonts w:ascii="Arial" w:hAnsi="Arial" w:cs="Arial"/>
          <w:sz w:val="20"/>
        </w:rPr>
      </w:pPr>
      <w:r w:rsidRPr="00DB2652">
        <w:rPr>
          <w:rFonts w:ascii="Arial" w:hAnsi="Arial" w:cs="Arial"/>
          <w:sz w:val="20"/>
        </w:rPr>
        <w:t xml:space="preserve">Nankervis, N (2021) </w:t>
      </w:r>
      <w:r w:rsidRPr="00DB2652">
        <w:rPr>
          <w:rFonts w:ascii="Arial" w:hAnsi="Arial" w:cs="Arial"/>
          <w:i/>
          <w:iCs/>
          <w:sz w:val="20"/>
        </w:rPr>
        <w:t>how to keep hackers out of your social media accounts</w:t>
      </w:r>
      <w:r w:rsidRPr="00DB2652">
        <w:rPr>
          <w:rFonts w:ascii="Arial" w:hAnsi="Arial" w:cs="Arial"/>
          <w:sz w:val="20"/>
        </w:rPr>
        <w:t xml:space="preserve"> [Image] available at </w:t>
      </w:r>
      <w:hyperlink r:id="rId31" w:history="1">
        <w:r w:rsidRPr="00DB2652">
          <w:rPr>
            <w:rStyle w:val="Hyperlink"/>
            <w:rFonts w:ascii="Arial" w:hAnsi="Arial" w:cs="Arial"/>
            <w:sz w:val="20"/>
          </w:rPr>
          <w:t>https://www.abc.net.au/everyday/how-to-keep-hackers-out-of-your-social-media-accounts/11524776</w:t>
        </w:r>
      </w:hyperlink>
      <w:r w:rsidRPr="00DB2652">
        <w:rPr>
          <w:rFonts w:ascii="Arial" w:hAnsi="Arial" w:cs="Arial"/>
          <w:sz w:val="20"/>
        </w:rPr>
        <w:t xml:space="preserve"> (Accessed March 2021)</w:t>
      </w:r>
    </w:p>
    <w:p w14:paraId="766EEC5E" w14:textId="4656A9F8" w:rsidR="00F86889" w:rsidRPr="00DB2652" w:rsidRDefault="00F86889" w:rsidP="005949D1">
      <w:pPr>
        <w:rPr>
          <w:rFonts w:ascii="Arial" w:hAnsi="Arial" w:cs="Arial"/>
          <w:sz w:val="20"/>
        </w:rPr>
      </w:pPr>
      <w:r w:rsidRPr="00DB2652">
        <w:rPr>
          <w:rFonts w:ascii="Arial" w:hAnsi="Arial" w:cs="Arial"/>
          <w:sz w:val="20"/>
        </w:rPr>
        <w:t>NSPCC (2021) ‘</w:t>
      </w:r>
      <w:r w:rsidRPr="00DB2652">
        <w:rPr>
          <w:rFonts w:ascii="Arial" w:hAnsi="Arial" w:cs="Arial"/>
          <w:i/>
          <w:iCs/>
          <w:sz w:val="20"/>
        </w:rPr>
        <w:t xml:space="preserve">How safe are our children.’ </w:t>
      </w:r>
      <w:r w:rsidRPr="00DB2652">
        <w:rPr>
          <w:rFonts w:ascii="Arial" w:hAnsi="Arial" w:cs="Arial"/>
          <w:sz w:val="20"/>
        </w:rPr>
        <w:t>Available at: -</w:t>
      </w:r>
      <w:r w:rsidR="009561FF" w:rsidRPr="00DB2652">
        <w:rPr>
          <w:rFonts w:ascii="Arial" w:hAnsi="Arial" w:cs="Arial"/>
          <w:sz w:val="20"/>
        </w:rPr>
        <w:t xml:space="preserve"> </w:t>
      </w:r>
      <w:r w:rsidR="009561FF" w:rsidRPr="00DB2652">
        <w:rPr>
          <w:rFonts w:ascii="Arial" w:hAnsi="Arial" w:cs="Arial"/>
          <w:sz w:val="20"/>
          <w:u w:val="single"/>
        </w:rPr>
        <w:t>https://www.</w:t>
      </w:r>
      <w:r w:rsidRPr="00DB2652">
        <w:rPr>
          <w:rFonts w:ascii="Arial" w:hAnsi="Arial" w:cs="Arial"/>
          <w:sz w:val="20"/>
          <w:u w:val="single"/>
        </w:rPr>
        <w:t>learning.nspcc.org.uk</w:t>
      </w:r>
      <w:r w:rsidR="009561FF" w:rsidRPr="00DB2652">
        <w:rPr>
          <w:rFonts w:ascii="Arial" w:hAnsi="Arial" w:cs="Arial"/>
          <w:sz w:val="20"/>
          <w:u w:val="single"/>
        </w:rPr>
        <w:t>/research-resources/how-safe-are-our-children</w:t>
      </w:r>
      <w:r w:rsidR="009561FF" w:rsidRPr="00DB2652">
        <w:rPr>
          <w:rFonts w:ascii="Arial" w:hAnsi="Arial" w:cs="Arial"/>
          <w:sz w:val="20"/>
        </w:rPr>
        <w:t xml:space="preserve"> (Accessed March 2021) </w:t>
      </w:r>
    </w:p>
    <w:p w14:paraId="05C378BF" w14:textId="46D03B15" w:rsidR="003F6E32" w:rsidRPr="00DB2652" w:rsidRDefault="003F6E32" w:rsidP="005949D1">
      <w:pPr>
        <w:rPr>
          <w:rFonts w:ascii="Arial" w:hAnsi="Arial" w:cs="Arial"/>
          <w:sz w:val="20"/>
        </w:rPr>
      </w:pPr>
      <w:r w:rsidRPr="00DB2652">
        <w:rPr>
          <w:rFonts w:ascii="Arial" w:hAnsi="Arial" w:cs="Arial"/>
          <w:sz w:val="20"/>
        </w:rPr>
        <w:lastRenderedPageBreak/>
        <w:t xml:space="preserve">ONS (2015) </w:t>
      </w:r>
      <w:r w:rsidRPr="00DB2652">
        <w:rPr>
          <w:rFonts w:ascii="Arial" w:hAnsi="Arial" w:cs="Arial"/>
          <w:i/>
          <w:iCs/>
          <w:sz w:val="20"/>
        </w:rPr>
        <w:t>‘</w:t>
      </w:r>
      <w:r w:rsidRPr="00DB2652">
        <w:rPr>
          <w:rFonts w:ascii="Arial" w:hAnsi="Arial" w:cs="Arial"/>
          <w:i/>
          <w:iCs/>
          <w:sz w:val="20"/>
        </w:rPr>
        <w:t xml:space="preserve">More children using social media report mental ill-health </w:t>
      </w:r>
      <w:r w:rsidRPr="00DB2652">
        <w:rPr>
          <w:rFonts w:ascii="Arial" w:hAnsi="Arial" w:cs="Arial"/>
          <w:i/>
          <w:iCs/>
          <w:sz w:val="20"/>
        </w:rPr>
        <w:t xml:space="preserve">symptoms’ : </w:t>
      </w:r>
      <w:r w:rsidRPr="00DB2652">
        <w:rPr>
          <w:rFonts w:ascii="Arial" w:hAnsi="Arial" w:cs="Arial"/>
          <w:sz w:val="20"/>
        </w:rPr>
        <w:t xml:space="preserve">Available at: - </w:t>
      </w:r>
      <w:hyperlink r:id="rId32" w:history="1">
        <w:r w:rsidRPr="00DB2652">
          <w:rPr>
            <w:rStyle w:val="Hyperlink"/>
            <w:rFonts w:ascii="Arial" w:hAnsi="Arial" w:cs="Arial"/>
            <w:sz w:val="20"/>
          </w:rPr>
          <w:t>https://www.ons.gov.uk/peoplepopulationandcommunity/wellbeing/articles/morechildrenusingsocialmediareportmentalillhealthsymptoms/2015-10-2</w:t>
        </w:r>
        <w:r w:rsidRPr="00DB2652">
          <w:rPr>
            <w:rStyle w:val="Hyperlink"/>
            <w:rFonts w:ascii="Arial" w:hAnsi="Arial" w:cs="Arial"/>
            <w:sz w:val="20"/>
          </w:rPr>
          <w:t>0</w:t>
        </w:r>
      </w:hyperlink>
      <w:r w:rsidRPr="00DB2652">
        <w:rPr>
          <w:rFonts w:ascii="Arial" w:hAnsi="Arial" w:cs="Arial"/>
          <w:sz w:val="20"/>
        </w:rPr>
        <w:t xml:space="preserve"> (Accessed March 2021)</w:t>
      </w:r>
    </w:p>
    <w:p w14:paraId="15823097" w14:textId="6560D09A" w:rsidR="0097165B" w:rsidRPr="00DB2652" w:rsidRDefault="002416D7" w:rsidP="00747AA1">
      <w:pPr>
        <w:rPr>
          <w:rFonts w:ascii="Arial" w:hAnsi="Arial" w:cs="Arial"/>
          <w:sz w:val="20"/>
        </w:rPr>
      </w:pPr>
      <w:r w:rsidRPr="00DB2652">
        <w:rPr>
          <w:rFonts w:ascii="Arial" w:hAnsi="Arial" w:cs="Arial"/>
          <w:sz w:val="20"/>
        </w:rPr>
        <w:t>OFCOM</w:t>
      </w:r>
      <w:r w:rsidR="001A5E34" w:rsidRPr="00DB2652">
        <w:rPr>
          <w:rFonts w:ascii="Arial" w:hAnsi="Arial" w:cs="Arial"/>
          <w:sz w:val="20"/>
        </w:rPr>
        <w:t xml:space="preserve"> (2019) </w:t>
      </w:r>
      <w:r w:rsidRPr="00DB2652">
        <w:rPr>
          <w:rFonts w:ascii="Arial" w:hAnsi="Arial" w:cs="Arial"/>
          <w:i/>
          <w:iCs/>
          <w:sz w:val="20"/>
        </w:rPr>
        <w:t>media use and attitudes report</w:t>
      </w:r>
      <w:r w:rsidRPr="00DB2652">
        <w:rPr>
          <w:rFonts w:ascii="Arial" w:hAnsi="Arial" w:cs="Arial"/>
          <w:sz w:val="20"/>
        </w:rPr>
        <w:t xml:space="preserve"> </w:t>
      </w:r>
      <w:r w:rsidR="001A5E34" w:rsidRPr="00DB2652">
        <w:rPr>
          <w:rFonts w:ascii="Arial" w:hAnsi="Arial" w:cs="Arial"/>
          <w:sz w:val="20"/>
        </w:rPr>
        <w:t xml:space="preserve">[pdf] Available at: - </w:t>
      </w:r>
      <w:hyperlink r:id="rId33" w:history="1">
        <w:r w:rsidR="001A5E34" w:rsidRPr="00DB2652">
          <w:rPr>
            <w:rStyle w:val="Hyperlink"/>
            <w:rFonts w:ascii="Arial" w:hAnsi="Arial" w:cs="Arial"/>
            <w:sz w:val="20"/>
          </w:rPr>
          <w:t>https://www.ofcom.org.uk/__data/assets/pdf_file/0023/190616/children-media-use-attitudes-2019-report.pdf</w:t>
        </w:r>
      </w:hyperlink>
      <w:r w:rsidR="001A5E34" w:rsidRPr="00DB2652">
        <w:rPr>
          <w:rFonts w:ascii="Arial" w:hAnsi="Arial" w:cs="Arial"/>
          <w:sz w:val="20"/>
        </w:rPr>
        <w:t xml:space="preserve"> (Accessed March 2021)</w:t>
      </w:r>
    </w:p>
    <w:p w14:paraId="4E2F9888" w14:textId="576DB384" w:rsidR="00F86889" w:rsidRPr="00DB2652" w:rsidRDefault="00F86889" w:rsidP="00747AA1">
      <w:pPr>
        <w:rPr>
          <w:rFonts w:ascii="Arial" w:hAnsi="Arial" w:cs="Arial"/>
          <w:sz w:val="20"/>
        </w:rPr>
      </w:pPr>
      <w:r w:rsidRPr="00DB2652">
        <w:rPr>
          <w:rFonts w:ascii="Arial" w:hAnsi="Arial" w:cs="Arial"/>
          <w:sz w:val="20"/>
        </w:rPr>
        <w:t>The internet safety strategy green paper (2018) [PDF] Available at: -</w:t>
      </w:r>
      <w:r w:rsidRPr="00DB2652">
        <w:rPr>
          <w:rFonts w:ascii="Arial" w:hAnsi="Arial" w:cs="Arial"/>
          <w:sz w:val="20"/>
        </w:rPr>
        <w:t>https://assets.publishing.service.gov.uk/government/uploads/system/uploads/attachment_data/file/650949/Internet_Safety_Strategy_green_paper.pdf</w:t>
      </w:r>
      <w:r w:rsidRPr="00DB2652">
        <w:rPr>
          <w:rFonts w:ascii="Arial" w:hAnsi="Arial" w:cs="Arial"/>
          <w:sz w:val="20"/>
        </w:rPr>
        <w:t xml:space="preserve"> (Accessed March 20212)</w:t>
      </w:r>
    </w:p>
    <w:p w14:paraId="2E433762" w14:textId="4755811C" w:rsidR="002B7E99" w:rsidRPr="00DB2652" w:rsidRDefault="002B7E99" w:rsidP="00747AA1">
      <w:pPr>
        <w:rPr>
          <w:rFonts w:ascii="Arial" w:hAnsi="Arial" w:cs="Arial"/>
          <w:sz w:val="20"/>
        </w:rPr>
      </w:pPr>
      <w:r w:rsidRPr="00DB2652">
        <w:rPr>
          <w:rFonts w:ascii="Arial" w:hAnsi="Arial" w:cs="Arial"/>
          <w:sz w:val="20"/>
        </w:rPr>
        <w:t xml:space="preserve">The online harms white paper(2020) full gov response to the consultation Available at:- </w:t>
      </w:r>
      <w:hyperlink r:id="rId34" w:history="1">
        <w:r w:rsidRPr="00DB2652">
          <w:rPr>
            <w:rStyle w:val="Hyperlink"/>
            <w:rFonts w:ascii="Arial" w:hAnsi="Arial" w:cs="Arial"/>
            <w:sz w:val="20"/>
          </w:rPr>
          <w:t>https://www.gov.uk/government/consultations/online-harms-white-paper/outcome/online-harm-white-paper-full-government-response#part-5-what-part-will-tschnology-education-and-awareness-play-in-the-solution</w:t>
        </w:r>
      </w:hyperlink>
      <w:r w:rsidRPr="00DB2652">
        <w:rPr>
          <w:rFonts w:ascii="Arial" w:hAnsi="Arial" w:cs="Arial"/>
          <w:sz w:val="20"/>
        </w:rPr>
        <w:t>. (Accessed March 2021)</w:t>
      </w:r>
    </w:p>
    <w:p w14:paraId="3646F7FF" w14:textId="054D0CAE" w:rsidR="003F6E32" w:rsidRPr="00DB2652" w:rsidRDefault="003F6E32" w:rsidP="00747AA1">
      <w:pPr>
        <w:rPr>
          <w:rFonts w:ascii="Arial" w:hAnsi="Arial" w:cs="Arial"/>
          <w:sz w:val="20"/>
        </w:rPr>
      </w:pPr>
      <w:r w:rsidRPr="00DB2652">
        <w:rPr>
          <w:rFonts w:ascii="Arial" w:hAnsi="Arial" w:cs="Arial"/>
          <w:sz w:val="20"/>
        </w:rPr>
        <w:t xml:space="preserve">Thompson, M (2020) BBC News </w:t>
      </w:r>
      <w:proofErr w:type="gramStart"/>
      <w:r w:rsidRPr="00DB2652">
        <w:rPr>
          <w:rFonts w:ascii="Arial" w:hAnsi="Arial" w:cs="Arial"/>
          <w:sz w:val="20"/>
        </w:rPr>
        <w:t>Report :</w:t>
      </w:r>
      <w:proofErr w:type="gramEnd"/>
      <w:r w:rsidRPr="00DB2652">
        <w:rPr>
          <w:rFonts w:ascii="Arial" w:hAnsi="Arial" w:cs="Arial"/>
          <w:sz w:val="20"/>
        </w:rPr>
        <w:t xml:space="preserve"> ‘</w:t>
      </w:r>
      <w:r w:rsidRPr="00DB2652">
        <w:rPr>
          <w:rFonts w:ascii="Arial" w:hAnsi="Arial" w:cs="Arial"/>
          <w:i/>
          <w:iCs/>
          <w:sz w:val="20"/>
        </w:rPr>
        <w:t>Online child abuse rising during lockdown warn police</w:t>
      </w:r>
      <w:r w:rsidRPr="00DB2652">
        <w:rPr>
          <w:rFonts w:ascii="Arial" w:hAnsi="Arial" w:cs="Arial"/>
          <w:i/>
          <w:iCs/>
          <w:sz w:val="20"/>
        </w:rPr>
        <w:t xml:space="preserve">’ Available at: - </w:t>
      </w:r>
      <w:hyperlink r:id="rId35" w:history="1">
        <w:r w:rsidRPr="00DB2652">
          <w:rPr>
            <w:rStyle w:val="Hyperlink"/>
            <w:rFonts w:ascii="Arial" w:hAnsi="Arial" w:cs="Arial"/>
            <w:i/>
            <w:iCs/>
            <w:sz w:val="20"/>
          </w:rPr>
          <w:t>https://www.bbc.co.uk/news/world-52773344</w:t>
        </w:r>
      </w:hyperlink>
      <w:r w:rsidRPr="00DB2652">
        <w:rPr>
          <w:rFonts w:ascii="Arial" w:hAnsi="Arial" w:cs="Arial"/>
          <w:i/>
          <w:iCs/>
          <w:sz w:val="20"/>
        </w:rPr>
        <w:t xml:space="preserve"> (Accessed March 2021)</w:t>
      </w:r>
    </w:p>
    <w:p w14:paraId="7B8A7B46" w14:textId="12E675D5" w:rsidR="00747AA1" w:rsidRPr="00DB2652" w:rsidRDefault="00242275" w:rsidP="00747AA1">
      <w:pPr>
        <w:rPr>
          <w:rFonts w:ascii="Arial" w:hAnsi="Arial" w:cs="Arial"/>
          <w:sz w:val="20"/>
        </w:rPr>
      </w:pPr>
      <w:r w:rsidRPr="00DB2652">
        <w:rPr>
          <w:rFonts w:ascii="Arial" w:hAnsi="Arial" w:cs="Arial"/>
          <w:sz w:val="20"/>
        </w:rPr>
        <w:t xml:space="preserve">UNICEF (2021) </w:t>
      </w:r>
      <w:r w:rsidRPr="00DB2652">
        <w:rPr>
          <w:rFonts w:ascii="Arial" w:hAnsi="Arial" w:cs="Arial"/>
          <w:i/>
          <w:iCs/>
          <w:sz w:val="20"/>
        </w:rPr>
        <w:t xml:space="preserve">children increased risk of harm online during global covid 19 </w:t>
      </w:r>
      <w:proofErr w:type="gramStart"/>
      <w:r w:rsidRPr="00DB2652">
        <w:rPr>
          <w:rFonts w:ascii="Arial" w:hAnsi="Arial" w:cs="Arial"/>
          <w:i/>
          <w:iCs/>
          <w:sz w:val="20"/>
        </w:rPr>
        <w:t>pandemic</w:t>
      </w:r>
      <w:proofErr w:type="gramEnd"/>
      <w:r w:rsidRPr="00DB2652">
        <w:rPr>
          <w:rFonts w:ascii="Arial" w:hAnsi="Arial" w:cs="Arial"/>
          <w:i/>
          <w:iCs/>
          <w:sz w:val="20"/>
        </w:rPr>
        <w:t>.</w:t>
      </w:r>
      <w:r w:rsidRPr="00DB2652">
        <w:rPr>
          <w:rFonts w:ascii="Arial" w:hAnsi="Arial" w:cs="Arial"/>
          <w:sz w:val="20"/>
        </w:rPr>
        <w:t xml:space="preserve"> Available at: - unicef.org/press-releases/children-increased-risk-harm-online-during-global-covid-19-pandemic (Accessed March 2021)</w:t>
      </w:r>
    </w:p>
    <w:p w14:paraId="31BC089B" w14:textId="7894D49E" w:rsidR="00242275" w:rsidRPr="00DB2652" w:rsidRDefault="00F422BE" w:rsidP="00747AA1">
      <w:pPr>
        <w:rPr>
          <w:rFonts w:ascii="Arial" w:hAnsi="Arial" w:cs="Arial"/>
          <w:sz w:val="20"/>
        </w:rPr>
      </w:pPr>
      <w:r w:rsidRPr="00DB2652">
        <w:rPr>
          <w:rFonts w:ascii="Arial" w:hAnsi="Arial" w:cs="Arial"/>
          <w:sz w:val="20"/>
        </w:rPr>
        <w:t xml:space="preserve">Victoria state gov (2021) [image] ‘I’ve been called a bully’ Available at: - </w:t>
      </w:r>
      <w:hyperlink r:id="rId36" w:history="1">
        <w:r w:rsidRPr="00DB2652">
          <w:rPr>
            <w:rStyle w:val="Hyperlink"/>
            <w:rFonts w:ascii="Arial" w:hAnsi="Arial" w:cs="Arial"/>
            <w:sz w:val="20"/>
          </w:rPr>
          <w:t>https://www.education.vic.gov.au/school/students/health/Pages/studentbully.aspx</w:t>
        </w:r>
      </w:hyperlink>
      <w:r w:rsidRPr="00DB2652">
        <w:rPr>
          <w:rFonts w:ascii="Arial" w:hAnsi="Arial" w:cs="Arial"/>
          <w:sz w:val="20"/>
        </w:rPr>
        <w:t xml:space="preserve"> (Accessed March 2021)</w:t>
      </w:r>
    </w:p>
    <w:p w14:paraId="103F0794" w14:textId="5D126280" w:rsidR="00747AA1" w:rsidRDefault="00747AA1" w:rsidP="00747AA1">
      <w:pPr>
        <w:rPr>
          <w:rFonts w:ascii="Arial" w:hAnsi="Arial" w:cs="Arial"/>
        </w:rPr>
      </w:pPr>
    </w:p>
    <w:p w14:paraId="2559A902" w14:textId="7BB589C4" w:rsidR="00747AA1" w:rsidRDefault="00747AA1" w:rsidP="00747AA1">
      <w:pPr>
        <w:rPr>
          <w:rFonts w:ascii="Arial" w:hAnsi="Arial" w:cs="Arial"/>
        </w:rPr>
      </w:pPr>
    </w:p>
    <w:p w14:paraId="7E730E73" w14:textId="1EFE417F" w:rsidR="00747AA1" w:rsidRDefault="00747AA1" w:rsidP="00747AA1">
      <w:pPr>
        <w:rPr>
          <w:rFonts w:ascii="Arial" w:hAnsi="Arial" w:cs="Arial"/>
        </w:rPr>
      </w:pPr>
    </w:p>
    <w:p w14:paraId="1B237862" w14:textId="3ACE19E0" w:rsidR="00747AA1" w:rsidRDefault="00747AA1" w:rsidP="00747AA1">
      <w:pPr>
        <w:rPr>
          <w:rFonts w:ascii="Arial" w:hAnsi="Arial" w:cs="Arial"/>
        </w:rPr>
      </w:pPr>
    </w:p>
    <w:p w14:paraId="0FC36ACA" w14:textId="56E474A3" w:rsidR="00747AA1" w:rsidRDefault="00747AA1" w:rsidP="00747AA1">
      <w:pPr>
        <w:rPr>
          <w:rFonts w:ascii="Arial" w:hAnsi="Arial" w:cs="Arial"/>
        </w:rPr>
      </w:pPr>
    </w:p>
    <w:p w14:paraId="155B8655" w14:textId="733D1AAE" w:rsidR="00747AA1" w:rsidRDefault="00747AA1" w:rsidP="00747AA1">
      <w:pPr>
        <w:rPr>
          <w:rFonts w:ascii="Arial" w:hAnsi="Arial" w:cs="Arial"/>
        </w:rPr>
      </w:pPr>
    </w:p>
    <w:p w14:paraId="0A358112" w14:textId="41A54CC1" w:rsidR="00747AA1" w:rsidRDefault="00747AA1" w:rsidP="00747AA1">
      <w:pPr>
        <w:rPr>
          <w:rFonts w:ascii="Arial" w:hAnsi="Arial" w:cs="Arial"/>
        </w:rPr>
      </w:pPr>
    </w:p>
    <w:p w14:paraId="7D7E714F" w14:textId="76CDE4CC" w:rsidR="00747AA1" w:rsidRDefault="00747AA1" w:rsidP="00747AA1">
      <w:pPr>
        <w:rPr>
          <w:rFonts w:ascii="Arial" w:hAnsi="Arial" w:cs="Arial"/>
        </w:rPr>
      </w:pPr>
    </w:p>
    <w:p w14:paraId="53CF651D" w14:textId="5666DEE1" w:rsidR="00747AA1" w:rsidRDefault="00747AA1" w:rsidP="00747AA1">
      <w:pPr>
        <w:rPr>
          <w:rFonts w:ascii="Arial" w:hAnsi="Arial" w:cs="Arial"/>
        </w:rPr>
      </w:pPr>
    </w:p>
    <w:p w14:paraId="4381334E" w14:textId="4E9A21CF" w:rsidR="00747AA1" w:rsidRDefault="00747AA1" w:rsidP="00747AA1">
      <w:pPr>
        <w:rPr>
          <w:rFonts w:ascii="Arial" w:hAnsi="Arial" w:cs="Arial"/>
        </w:rPr>
      </w:pPr>
    </w:p>
    <w:p w14:paraId="0A0FE050" w14:textId="1E1D15EF" w:rsidR="00747AA1" w:rsidRDefault="00747AA1" w:rsidP="00747AA1">
      <w:pPr>
        <w:rPr>
          <w:rFonts w:ascii="Arial" w:hAnsi="Arial" w:cs="Arial"/>
        </w:rPr>
      </w:pPr>
    </w:p>
    <w:p w14:paraId="5CDF467E" w14:textId="7CA0335A" w:rsidR="00747AA1" w:rsidRDefault="00747AA1" w:rsidP="00747AA1">
      <w:pPr>
        <w:rPr>
          <w:rFonts w:ascii="Arial" w:hAnsi="Arial" w:cs="Arial"/>
        </w:rPr>
      </w:pPr>
    </w:p>
    <w:p w14:paraId="28DEECE5" w14:textId="0B32E7EF" w:rsidR="00747AA1" w:rsidRDefault="00747AA1" w:rsidP="00747AA1">
      <w:pPr>
        <w:rPr>
          <w:rFonts w:ascii="Arial" w:hAnsi="Arial" w:cs="Arial"/>
        </w:rPr>
      </w:pPr>
    </w:p>
    <w:p w14:paraId="3AF86E07" w14:textId="67A1D0D7" w:rsidR="00747AA1" w:rsidRDefault="00747AA1" w:rsidP="00747AA1">
      <w:pPr>
        <w:rPr>
          <w:rFonts w:ascii="Arial" w:hAnsi="Arial" w:cs="Arial"/>
        </w:rPr>
      </w:pPr>
    </w:p>
    <w:p w14:paraId="45D5C131" w14:textId="34613CA8" w:rsidR="00747AA1" w:rsidRDefault="00747AA1" w:rsidP="00747AA1">
      <w:pPr>
        <w:rPr>
          <w:rFonts w:ascii="Arial" w:hAnsi="Arial" w:cs="Arial"/>
        </w:rPr>
      </w:pPr>
    </w:p>
    <w:p w14:paraId="1160DA4B" w14:textId="4BA319E1" w:rsidR="00747AA1" w:rsidRDefault="00747AA1" w:rsidP="00747AA1">
      <w:pPr>
        <w:rPr>
          <w:rFonts w:ascii="Arial" w:hAnsi="Arial" w:cs="Arial"/>
        </w:rPr>
      </w:pPr>
    </w:p>
    <w:p w14:paraId="4B24B424" w14:textId="5A1F9607" w:rsidR="00747AA1" w:rsidRDefault="00747AA1" w:rsidP="00747AA1">
      <w:pPr>
        <w:rPr>
          <w:rFonts w:ascii="Arial" w:hAnsi="Arial" w:cs="Arial"/>
        </w:rPr>
      </w:pPr>
    </w:p>
    <w:p w14:paraId="08CB794A" w14:textId="00F8D132" w:rsidR="00747AA1" w:rsidRDefault="00747AA1" w:rsidP="00747AA1">
      <w:pPr>
        <w:rPr>
          <w:rFonts w:ascii="Arial" w:hAnsi="Arial" w:cs="Arial"/>
        </w:rPr>
      </w:pPr>
    </w:p>
    <w:p w14:paraId="647E1F50" w14:textId="55842A16" w:rsidR="00747AA1" w:rsidRDefault="00747AA1" w:rsidP="00747AA1">
      <w:pPr>
        <w:rPr>
          <w:rFonts w:ascii="Arial" w:hAnsi="Arial" w:cs="Arial"/>
        </w:rPr>
      </w:pPr>
    </w:p>
    <w:p w14:paraId="4A4F741F" w14:textId="652692D7" w:rsidR="00747AA1" w:rsidRDefault="00747AA1" w:rsidP="00747AA1">
      <w:pPr>
        <w:rPr>
          <w:rFonts w:ascii="Arial" w:hAnsi="Arial" w:cs="Arial"/>
        </w:rPr>
      </w:pPr>
    </w:p>
    <w:p w14:paraId="13DC2A2F" w14:textId="004B0C05" w:rsidR="00747AA1" w:rsidRDefault="00747AA1" w:rsidP="00747AA1">
      <w:pPr>
        <w:rPr>
          <w:rFonts w:ascii="Arial" w:hAnsi="Arial" w:cs="Arial"/>
        </w:rPr>
      </w:pPr>
    </w:p>
    <w:p w14:paraId="5A18BF1B" w14:textId="02685DDC" w:rsidR="00747AA1" w:rsidRDefault="00747AA1" w:rsidP="00747AA1">
      <w:pPr>
        <w:rPr>
          <w:rFonts w:ascii="Arial" w:hAnsi="Arial" w:cs="Arial"/>
        </w:rPr>
      </w:pPr>
    </w:p>
    <w:p w14:paraId="78E563C3" w14:textId="13311B71" w:rsidR="00747AA1" w:rsidRDefault="00747AA1" w:rsidP="00747AA1">
      <w:pPr>
        <w:rPr>
          <w:rFonts w:ascii="Arial" w:hAnsi="Arial" w:cs="Arial"/>
        </w:rPr>
      </w:pPr>
    </w:p>
    <w:p w14:paraId="5DF6824F" w14:textId="54F1FCBF" w:rsidR="00747AA1" w:rsidRDefault="00747AA1" w:rsidP="00747AA1">
      <w:pPr>
        <w:rPr>
          <w:rFonts w:ascii="Arial" w:hAnsi="Arial" w:cs="Arial"/>
        </w:rPr>
      </w:pPr>
    </w:p>
    <w:p w14:paraId="627A0260" w14:textId="7DBA18A7" w:rsidR="00747AA1" w:rsidRDefault="00747AA1" w:rsidP="00747AA1">
      <w:pPr>
        <w:rPr>
          <w:rFonts w:ascii="Arial" w:hAnsi="Arial" w:cs="Arial"/>
        </w:rPr>
      </w:pPr>
    </w:p>
    <w:p w14:paraId="6750C191" w14:textId="201EBE1B" w:rsidR="00747AA1" w:rsidRDefault="00747AA1" w:rsidP="00747AA1">
      <w:pPr>
        <w:rPr>
          <w:rFonts w:ascii="Arial" w:hAnsi="Arial" w:cs="Arial"/>
        </w:rPr>
      </w:pPr>
    </w:p>
    <w:p w14:paraId="566FD0E6" w14:textId="1AADDF26" w:rsidR="00747AA1" w:rsidRDefault="00747AA1" w:rsidP="00747AA1">
      <w:pPr>
        <w:rPr>
          <w:rFonts w:ascii="Arial" w:hAnsi="Arial" w:cs="Arial"/>
        </w:rPr>
      </w:pPr>
    </w:p>
    <w:p w14:paraId="1B56753F" w14:textId="5EDCAD74" w:rsidR="00747AA1" w:rsidRDefault="00747AA1" w:rsidP="00747AA1">
      <w:pPr>
        <w:rPr>
          <w:rFonts w:ascii="Arial" w:hAnsi="Arial" w:cs="Arial"/>
        </w:rPr>
      </w:pPr>
    </w:p>
    <w:p w14:paraId="52F7247D" w14:textId="6E3FB815" w:rsidR="00747AA1" w:rsidRDefault="00747AA1" w:rsidP="00747AA1">
      <w:pPr>
        <w:rPr>
          <w:rFonts w:ascii="Arial" w:hAnsi="Arial" w:cs="Arial"/>
        </w:rPr>
      </w:pPr>
    </w:p>
    <w:p w14:paraId="1D85F451" w14:textId="36FA967A" w:rsidR="00747AA1" w:rsidRDefault="00747AA1" w:rsidP="00747AA1">
      <w:pPr>
        <w:rPr>
          <w:rFonts w:ascii="Arial" w:hAnsi="Arial" w:cs="Arial"/>
        </w:rPr>
      </w:pPr>
    </w:p>
    <w:p w14:paraId="466B91FF" w14:textId="27CCCF03" w:rsidR="00747AA1" w:rsidRDefault="00747AA1" w:rsidP="00747AA1">
      <w:pPr>
        <w:rPr>
          <w:rFonts w:ascii="Arial" w:hAnsi="Arial" w:cs="Arial"/>
        </w:rPr>
      </w:pPr>
    </w:p>
    <w:p w14:paraId="772E64BA" w14:textId="49DB2E14" w:rsidR="00747AA1" w:rsidRDefault="00747AA1" w:rsidP="00747AA1">
      <w:pPr>
        <w:rPr>
          <w:rFonts w:ascii="Arial" w:hAnsi="Arial" w:cs="Arial"/>
        </w:rPr>
      </w:pPr>
    </w:p>
    <w:p w14:paraId="78838E81" w14:textId="69FED183" w:rsidR="00747AA1" w:rsidRDefault="00747AA1" w:rsidP="00747AA1">
      <w:pPr>
        <w:rPr>
          <w:rFonts w:ascii="Arial" w:hAnsi="Arial" w:cs="Arial"/>
        </w:rPr>
      </w:pPr>
    </w:p>
    <w:p w14:paraId="6FB88918" w14:textId="15705D40" w:rsidR="00747AA1" w:rsidRDefault="00747AA1" w:rsidP="00747AA1">
      <w:pPr>
        <w:rPr>
          <w:rFonts w:ascii="Arial" w:hAnsi="Arial" w:cs="Arial"/>
        </w:rPr>
      </w:pPr>
    </w:p>
    <w:p w14:paraId="12B619B9" w14:textId="6F058DE5" w:rsidR="00747AA1" w:rsidRDefault="00747AA1" w:rsidP="00747AA1">
      <w:pPr>
        <w:rPr>
          <w:rFonts w:ascii="Arial" w:hAnsi="Arial" w:cs="Arial"/>
        </w:rPr>
      </w:pPr>
    </w:p>
    <w:p w14:paraId="4321732B" w14:textId="754BFE87" w:rsidR="00747AA1" w:rsidRDefault="00747AA1" w:rsidP="00747AA1">
      <w:pPr>
        <w:rPr>
          <w:rFonts w:ascii="Arial" w:hAnsi="Arial" w:cs="Arial"/>
        </w:rPr>
      </w:pPr>
    </w:p>
    <w:p w14:paraId="7F706CF0" w14:textId="1710229C" w:rsidR="00747AA1" w:rsidRDefault="00747AA1" w:rsidP="00747AA1">
      <w:pPr>
        <w:rPr>
          <w:rFonts w:ascii="Arial" w:hAnsi="Arial" w:cs="Arial"/>
        </w:rPr>
      </w:pPr>
    </w:p>
    <w:p w14:paraId="610C720B" w14:textId="357FF2C1" w:rsidR="00747AA1" w:rsidRDefault="00747AA1" w:rsidP="00747AA1">
      <w:pPr>
        <w:rPr>
          <w:rFonts w:ascii="Arial" w:hAnsi="Arial" w:cs="Arial"/>
        </w:rPr>
      </w:pPr>
    </w:p>
    <w:p w14:paraId="08909907" w14:textId="2E4B5CE3" w:rsidR="00747AA1" w:rsidRDefault="00747AA1" w:rsidP="00747AA1">
      <w:pPr>
        <w:rPr>
          <w:rFonts w:ascii="Arial" w:hAnsi="Arial" w:cs="Arial"/>
        </w:rPr>
      </w:pPr>
    </w:p>
    <w:p w14:paraId="1C3744E9" w14:textId="0F5B6D53" w:rsidR="00747AA1" w:rsidRDefault="00747AA1" w:rsidP="00747AA1">
      <w:pPr>
        <w:rPr>
          <w:rFonts w:ascii="Arial" w:hAnsi="Arial" w:cs="Arial"/>
        </w:rPr>
      </w:pPr>
    </w:p>
    <w:p w14:paraId="417DB1FD" w14:textId="0E221087" w:rsidR="00747AA1" w:rsidRDefault="00747AA1" w:rsidP="00747AA1">
      <w:pPr>
        <w:rPr>
          <w:rFonts w:ascii="Arial" w:hAnsi="Arial" w:cs="Arial"/>
        </w:rPr>
      </w:pPr>
    </w:p>
    <w:p w14:paraId="4BE0C7CF" w14:textId="095E35F5" w:rsidR="00747AA1" w:rsidRDefault="00747AA1" w:rsidP="00747AA1">
      <w:pPr>
        <w:rPr>
          <w:rFonts w:ascii="Arial" w:hAnsi="Arial" w:cs="Arial"/>
        </w:rPr>
      </w:pPr>
    </w:p>
    <w:p w14:paraId="7E489EBD" w14:textId="42FEB557" w:rsidR="00747AA1" w:rsidRDefault="00747AA1" w:rsidP="00747AA1">
      <w:pPr>
        <w:rPr>
          <w:rFonts w:ascii="Arial" w:hAnsi="Arial" w:cs="Arial"/>
        </w:rPr>
      </w:pPr>
    </w:p>
    <w:p w14:paraId="407FAE09" w14:textId="7D446A87" w:rsidR="00747AA1" w:rsidRDefault="00747AA1" w:rsidP="00747AA1">
      <w:pPr>
        <w:rPr>
          <w:rFonts w:ascii="Arial" w:hAnsi="Arial" w:cs="Arial"/>
        </w:rPr>
      </w:pPr>
    </w:p>
    <w:p w14:paraId="44B7C663" w14:textId="59429BDB" w:rsidR="00747AA1" w:rsidRDefault="00747AA1" w:rsidP="00747AA1">
      <w:pPr>
        <w:rPr>
          <w:rFonts w:ascii="Arial" w:hAnsi="Arial" w:cs="Arial"/>
        </w:rPr>
      </w:pPr>
    </w:p>
    <w:p w14:paraId="6B61FCDE" w14:textId="292EC876" w:rsidR="00747AA1" w:rsidRDefault="00747AA1" w:rsidP="00747AA1">
      <w:pPr>
        <w:rPr>
          <w:rFonts w:ascii="Arial" w:hAnsi="Arial" w:cs="Arial"/>
        </w:rPr>
      </w:pPr>
    </w:p>
    <w:p w14:paraId="02CD1B6E" w14:textId="11A20628" w:rsidR="00747AA1" w:rsidRDefault="00747AA1" w:rsidP="00747AA1">
      <w:pPr>
        <w:rPr>
          <w:rFonts w:ascii="Arial" w:hAnsi="Arial" w:cs="Arial"/>
        </w:rPr>
      </w:pPr>
    </w:p>
    <w:p w14:paraId="0FD2F30B" w14:textId="2AC2B48E" w:rsidR="00747AA1" w:rsidRDefault="00747AA1" w:rsidP="00747AA1">
      <w:pPr>
        <w:rPr>
          <w:rFonts w:ascii="Arial" w:hAnsi="Arial" w:cs="Arial"/>
        </w:rPr>
      </w:pPr>
    </w:p>
    <w:p w14:paraId="0A9570F9" w14:textId="221BBB94" w:rsidR="00747AA1" w:rsidRDefault="00747AA1" w:rsidP="00747AA1">
      <w:pPr>
        <w:rPr>
          <w:rFonts w:ascii="Arial" w:hAnsi="Arial" w:cs="Arial"/>
        </w:rPr>
      </w:pPr>
    </w:p>
    <w:p w14:paraId="1CF7DC4F" w14:textId="6BCB775F" w:rsidR="00747AA1" w:rsidRDefault="00747AA1" w:rsidP="00747AA1">
      <w:pPr>
        <w:rPr>
          <w:rFonts w:ascii="Arial" w:hAnsi="Arial" w:cs="Arial"/>
        </w:rPr>
      </w:pPr>
    </w:p>
    <w:p w14:paraId="77AF6BF2" w14:textId="1FCD2D9C" w:rsidR="00747AA1" w:rsidRDefault="00747AA1" w:rsidP="00747AA1">
      <w:pPr>
        <w:rPr>
          <w:rFonts w:ascii="Arial" w:hAnsi="Arial" w:cs="Arial"/>
        </w:rPr>
      </w:pPr>
    </w:p>
    <w:p w14:paraId="1D5B758B" w14:textId="58B90DFE" w:rsidR="00747AA1" w:rsidRDefault="00747AA1" w:rsidP="00747AA1">
      <w:pPr>
        <w:rPr>
          <w:rFonts w:ascii="Arial" w:hAnsi="Arial" w:cs="Arial"/>
        </w:rPr>
      </w:pPr>
    </w:p>
    <w:p w14:paraId="4E5AA177" w14:textId="05F1240E" w:rsidR="00747AA1" w:rsidRDefault="00747AA1" w:rsidP="00747AA1">
      <w:pPr>
        <w:rPr>
          <w:rFonts w:ascii="Arial" w:hAnsi="Arial" w:cs="Arial"/>
        </w:rPr>
      </w:pPr>
    </w:p>
    <w:p w14:paraId="0F00EE0D" w14:textId="31B92EB5" w:rsidR="00747AA1" w:rsidRDefault="00747AA1" w:rsidP="00747AA1">
      <w:pPr>
        <w:rPr>
          <w:rFonts w:ascii="Arial" w:hAnsi="Arial" w:cs="Arial"/>
        </w:rPr>
      </w:pPr>
    </w:p>
    <w:p w14:paraId="2841A242" w14:textId="78FA82E8" w:rsidR="00747AA1" w:rsidRDefault="00747AA1" w:rsidP="00747AA1">
      <w:pPr>
        <w:rPr>
          <w:rFonts w:ascii="Arial" w:hAnsi="Arial" w:cs="Arial"/>
        </w:rPr>
      </w:pPr>
    </w:p>
    <w:p w14:paraId="3D7D02AE" w14:textId="7FDCA58C" w:rsidR="00747AA1" w:rsidRDefault="00747AA1" w:rsidP="00747AA1">
      <w:pPr>
        <w:rPr>
          <w:rFonts w:ascii="Arial" w:hAnsi="Arial" w:cs="Arial"/>
        </w:rPr>
      </w:pPr>
    </w:p>
    <w:p w14:paraId="4EC7F1FB" w14:textId="679B096A" w:rsidR="00747AA1" w:rsidRDefault="00747AA1" w:rsidP="00747AA1">
      <w:pPr>
        <w:rPr>
          <w:rFonts w:ascii="Arial" w:hAnsi="Arial" w:cs="Arial"/>
        </w:rPr>
      </w:pPr>
    </w:p>
    <w:p w14:paraId="41C5228A" w14:textId="42CAEBB6" w:rsidR="00747AA1" w:rsidRDefault="00747AA1" w:rsidP="00747AA1">
      <w:pPr>
        <w:rPr>
          <w:rFonts w:ascii="Arial" w:hAnsi="Arial" w:cs="Arial"/>
        </w:rPr>
      </w:pPr>
    </w:p>
    <w:p w14:paraId="7DC18E50" w14:textId="057D942B" w:rsidR="00747AA1" w:rsidRDefault="00747AA1" w:rsidP="00747AA1">
      <w:pPr>
        <w:rPr>
          <w:rFonts w:ascii="Arial" w:hAnsi="Arial" w:cs="Arial"/>
        </w:rPr>
      </w:pPr>
    </w:p>
    <w:p w14:paraId="3DA9E7E6" w14:textId="3A3237D3" w:rsidR="00747AA1" w:rsidRDefault="00747AA1" w:rsidP="00747AA1">
      <w:pPr>
        <w:rPr>
          <w:rFonts w:ascii="Arial" w:hAnsi="Arial" w:cs="Arial"/>
        </w:rPr>
      </w:pPr>
    </w:p>
    <w:p w14:paraId="33946841" w14:textId="5F704DD8" w:rsidR="00747AA1" w:rsidRDefault="00747AA1" w:rsidP="00747AA1">
      <w:pPr>
        <w:rPr>
          <w:rFonts w:ascii="Arial" w:hAnsi="Arial" w:cs="Arial"/>
        </w:rPr>
      </w:pPr>
    </w:p>
    <w:p w14:paraId="72673534" w14:textId="7C70EEA5" w:rsidR="00747AA1" w:rsidRDefault="00747AA1" w:rsidP="00747AA1">
      <w:pPr>
        <w:rPr>
          <w:rFonts w:ascii="Arial" w:hAnsi="Arial" w:cs="Arial"/>
        </w:rPr>
      </w:pPr>
    </w:p>
    <w:p w14:paraId="1380195E" w14:textId="3459F481" w:rsidR="00747AA1" w:rsidRDefault="00747AA1" w:rsidP="00747AA1">
      <w:pPr>
        <w:rPr>
          <w:rFonts w:ascii="Arial" w:hAnsi="Arial" w:cs="Arial"/>
        </w:rPr>
      </w:pPr>
    </w:p>
    <w:p w14:paraId="7A05CC08" w14:textId="4B714092" w:rsidR="00747AA1" w:rsidRDefault="00747AA1" w:rsidP="00747AA1">
      <w:pPr>
        <w:rPr>
          <w:rFonts w:ascii="Arial" w:hAnsi="Arial" w:cs="Arial"/>
        </w:rPr>
      </w:pPr>
    </w:p>
    <w:p w14:paraId="52C71002" w14:textId="39BDF6F1" w:rsidR="00747AA1" w:rsidRDefault="00747AA1" w:rsidP="00747AA1">
      <w:pPr>
        <w:rPr>
          <w:rFonts w:ascii="Arial" w:hAnsi="Arial" w:cs="Arial"/>
        </w:rPr>
      </w:pPr>
    </w:p>
    <w:p w14:paraId="47B749B3" w14:textId="5D93432C" w:rsidR="00747AA1" w:rsidRDefault="00747AA1" w:rsidP="00747AA1">
      <w:pPr>
        <w:rPr>
          <w:rFonts w:ascii="Arial" w:hAnsi="Arial" w:cs="Arial"/>
        </w:rPr>
      </w:pPr>
    </w:p>
    <w:p w14:paraId="7584E571" w14:textId="066326ED" w:rsidR="00747AA1" w:rsidRDefault="00747AA1" w:rsidP="00747AA1">
      <w:pPr>
        <w:rPr>
          <w:rFonts w:ascii="Arial" w:hAnsi="Arial" w:cs="Arial"/>
        </w:rPr>
      </w:pPr>
    </w:p>
    <w:p w14:paraId="24D903C7" w14:textId="3472AD2E" w:rsidR="00747AA1" w:rsidRDefault="00747AA1" w:rsidP="00747AA1">
      <w:pPr>
        <w:rPr>
          <w:rFonts w:ascii="Arial" w:hAnsi="Arial" w:cs="Arial"/>
        </w:rPr>
      </w:pPr>
    </w:p>
    <w:p w14:paraId="2E6A86EB" w14:textId="47C6AA9B" w:rsidR="00747AA1" w:rsidRDefault="00747AA1" w:rsidP="00747AA1">
      <w:pPr>
        <w:rPr>
          <w:rFonts w:ascii="Arial" w:hAnsi="Arial" w:cs="Arial"/>
        </w:rPr>
      </w:pPr>
    </w:p>
    <w:p w14:paraId="2B8BCFDB" w14:textId="2DB1CC57" w:rsidR="00747AA1" w:rsidRDefault="00747AA1" w:rsidP="00747AA1">
      <w:pPr>
        <w:rPr>
          <w:rFonts w:ascii="Arial" w:hAnsi="Arial" w:cs="Arial"/>
        </w:rPr>
      </w:pPr>
    </w:p>
    <w:p w14:paraId="18F8FFE6" w14:textId="237DC950" w:rsidR="00747AA1" w:rsidRDefault="00747AA1" w:rsidP="00747AA1">
      <w:pPr>
        <w:rPr>
          <w:rFonts w:ascii="Arial" w:hAnsi="Arial" w:cs="Arial"/>
        </w:rPr>
      </w:pPr>
    </w:p>
    <w:p w14:paraId="2BA0C2BA" w14:textId="515B2A0B" w:rsidR="00747AA1" w:rsidRDefault="00747AA1" w:rsidP="00747AA1">
      <w:pPr>
        <w:rPr>
          <w:rFonts w:ascii="Arial" w:hAnsi="Arial" w:cs="Arial"/>
        </w:rPr>
      </w:pPr>
    </w:p>
    <w:p w14:paraId="3168C4FC" w14:textId="1B59BAFC" w:rsidR="00747AA1" w:rsidRDefault="00747AA1" w:rsidP="00747AA1">
      <w:pPr>
        <w:rPr>
          <w:rFonts w:ascii="Arial" w:hAnsi="Arial" w:cs="Arial"/>
        </w:rPr>
      </w:pPr>
    </w:p>
    <w:p w14:paraId="5C671B4E" w14:textId="7A8F5D4B" w:rsidR="00747AA1" w:rsidRDefault="00747AA1" w:rsidP="00747AA1">
      <w:pPr>
        <w:rPr>
          <w:rFonts w:ascii="Arial" w:hAnsi="Arial" w:cs="Arial"/>
        </w:rPr>
      </w:pPr>
    </w:p>
    <w:p w14:paraId="68FAFDE8" w14:textId="7FEB8A44" w:rsidR="00747AA1" w:rsidRDefault="00747AA1" w:rsidP="00747AA1">
      <w:pPr>
        <w:rPr>
          <w:rFonts w:ascii="Arial" w:hAnsi="Arial" w:cs="Arial"/>
        </w:rPr>
      </w:pPr>
    </w:p>
    <w:p w14:paraId="0A243C81" w14:textId="2B31E6A0" w:rsidR="00747AA1" w:rsidRDefault="00747AA1" w:rsidP="00747AA1">
      <w:pPr>
        <w:rPr>
          <w:rFonts w:ascii="Arial" w:hAnsi="Arial" w:cs="Arial"/>
        </w:rPr>
      </w:pPr>
    </w:p>
    <w:p w14:paraId="34693FB9" w14:textId="44BE6D81" w:rsidR="00747AA1" w:rsidRDefault="00747AA1" w:rsidP="00747AA1">
      <w:pPr>
        <w:rPr>
          <w:rFonts w:ascii="Arial" w:hAnsi="Arial" w:cs="Arial"/>
        </w:rPr>
      </w:pPr>
    </w:p>
    <w:p w14:paraId="587BCAC6" w14:textId="201EF0C3" w:rsidR="00747AA1" w:rsidRDefault="00747AA1" w:rsidP="00747AA1">
      <w:pPr>
        <w:rPr>
          <w:rFonts w:ascii="Arial" w:hAnsi="Arial" w:cs="Arial"/>
        </w:rPr>
      </w:pPr>
    </w:p>
    <w:p w14:paraId="5E0732B8" w14:textId="55319A6E" w:rsidR="00747AA1" w:rsidRDefault="00747AA1" w:rsidP="00747AA1">
      <w:pPr>
        <w:rPr>
          <w:rFonts w:ascii="Arial" w:hAnsi="Arial" w:cs="Arial"/>
        </w:rPr>
      </w:pPr>
    </w:p>
    <w:p w14:paraId="6AFE42C7" w14:textId="3754BDCF" w:rsidR="00747AA1" w:rsidRDefault="00747AA1" w:rsidP="00747AA1">
      <w:pPr>
        <w:rPr>
          <w:rFonts w:ascii="Arial" w:hAnsi="Arial" w:cs="Arial"/>
        </w:rPr>
      </w:pPr>
    </w:p>
    <w:p w14:paraId="49028F3B" w14:textId="023DACE5" w:rsidR="00747AA1" w:rsidRDefault="00747AA1" w:rsidP="00747AA1">
      <w:pPr>
        <w:rPr>
          <w:rFonts w:ascii="Arial" w:hAnsi="Arial" w:cs="Arial"/>
        </w:rPr>
      </w:pPr>
    </w:p>
    <w:p w14:paraId="131E743B" w14:textId="125DC744" w:rsidR="00747AA1" w:rsidRDefault="00747AA1" w:rsidP="00747AA1">
      <w:pPr>
        <w:rPr>
          <w:rFonts w:ascii="Arial" w:hAnsi="Arial" w:cs="Arial"/>
        </w:rPr>
      </w:pPr>
    </w:p>
    <w:p w14:paraId="32B23F4A" w14:textId="7B32CD93" w:rsidR="00747AA1" w:rsidRDefault="00747AA1" w:rsidP="00747AA1">
      <w:pPr>
        <w:rPr>
          <w:rFonts w:ascii="Arial" w:hAnsi="Arial" w:cs="Arial"/>
        </w:rPr>
      </w:pPr>
    </w:p>
    <w:p w14:paraId="67057C7B" w14:textId="58857318" w:rsidR="00747AA1" w:rsidRDefault="00747AA1" w:rsidP="00747AA1">
      <w:pPr>
        <w:rPr>
          <w:rFonts w:ascii="Arial" w:hAnsi="Arial" w:cs="Arial"/>
        </w:rPr>
      </w:pPr>
    </w:p>
    <w:p w14:paraId="129D3597" w14:textId="341D9B7A" w:rsidR="00747AA1" w:rsidRDefault="00747AA1" w:rsidP="00747AA1">
      <w:pPr>
        <w:rPr>
          <w:rFonts w:ascii="Arial" w:hAnsi="Arial" w:cs="Arial"/>
        </w:rPr>
      </w:pPr>
    </w:p>
    <w:p w14:paraId="6EE264F2" w14:textId="7E4778A5" w:rsidR="00747AA1" w:rsidRDefault="00747AA1" w:rsidP="00747AA1">
      <w:pPr>
        <w:rPr>
          <w:rFonts w:ascii="Arial" w:hAnsi="Arial" w:cs="Arial"/>
        </w:rPr>
      </w:pPr>
    </w:p>
    <w:p w14:paraId="16EC3EF7" w14:textId="0038484D" w:rsidR="00747AA1" w:rsidRDefault="00747AA1" w:rsidP="00747AA1">
      <w:pPr>
        <w:rPr>
          <w:rFonts w:ascii="Arial" w:hAnsi="Arial" w:cs="Arial"/>
        </w:rPr>
      </w:pPr>
    </w:p>
    <w:p w14:paraId="0A3A58CA" w14:textId="7B6CF44E" w:rsidR="00747AA1" w:rsidRDefault="00747AA1" w:rsidP="00747AA1">
      <w:pPr>
        <w:rPr>
          <w:rFonts w:ascii="Arial" w:hAnsi="Arial" w:cs="Arial"/>
        </w:rPr>
      </w:pPr>
    </w:p>
    <w:p w14:paraId="1DE54206" w14:textId="7F22A7E2" w:rsidR="00747AA1" w:rsidRDefault="00747AA1" w:rsidP="00747AA1">
      <w:pPr>
        <w:rPr>
          <w:rFonts w:ascii="Arial" w:hAnsi="Arial" w:cs="Arial"/>
        </w:rPr>
      </w:pPr>
    </w:p>
    <w:p w14:paraId="6F8F82C8" w14:textId="6F993242" w:rsidR="00747AA1" w:rsidRDefault="00747AA1" w:rsidP="00747AA1">
      <w:pPr>
        <w:rPr>
          <w:rFonts w:ascii="Arial" w:hAnsi="Arial" w:cs="Arial"/>
        </w:rPr>
      </w:pPr>
    </w:p>
    <w:p w14:paraId="6329F4B4" w14:textId="5B9D786D" w:rsidR="00747AA1" w:rsidRDefault="00747AA1" w:rsidP="00747AA1">
      <w:pPr>
        <w:rPr>
          <w:rFonts w:ascii="Arial" w:hAnsi="Arial" w:cs="Arial"/>
        </w:rPr>
      </w:pPr>
    </w:p>
    <w:p w14:paraId="4321E209" w14:textId="05E95774" w:rsidR="00747AA1" w:rsidRDefault="00747AA1" w:rsidP="00747AA1">
      <w:pPr>
        <w:rPr>
          <w:rFonts w:ascii="Arial" w:hAnsi="Arial" w:cs="Arial"/>
        </w:rPr>
      </w:pPr>
    </w:p>
    <w:p w14:paraId="63CCAAFF" w14:textId="3DC8D8C5" w:rsidR="00747AA1" w:rsidRDefault="00747AA1" w:rsidP="00747AA1">
      <w:pPr>
        <w:rPr>
          <w:rFonts w:ascii="Arial" w:hAnsi="Arial" w:cs="Arial"/>
        </w:rPr>
      </w:pPr>
    </w:p>
    <w:p w14:paraId="5D30D921" w14:textId="36069F7B" w:rsidR="00747AA1" w:rsidRDefault="00747AA1" w:rsidP="00747AA1">
      <w:pPr>
        <w:rPr>
          <w:rFonts w:ascii="Arial" w:hAnsi="Arial" w:cs="Arial"/>
        </w:rPr>
      </w:pPr>
    </w:p>
    <w:p w14:paraId="3720F904" w14:textId="06FDE54C" w:rsidR="00747AA1" w:rsidRDefault="00747AA1" w:rsidP="00747AA1">
      <w:pPr>
        <w:rPr>
          <w:rFonts w:ascii="Arial" w:hAnsi="Arial" w:cs="Arial"/>
        </w:rPr>
      </w:pPr>
    </w:p>
    <w:p w14:paraId="55525C17" w14:textId="53A3C322" w:rsidR="00747AA1" w:rsidRDefault="00747AA1" w:rsidP="00747AA1">
      <w:pPr>
        <w:rPr>
          <w:rFonts w:ascii="Arial" w:hAnsi="Arial" w:cs="Arial"/>
        </w:rPr>
      </w:pPr>
    </w:p>
    <w:p w14:paraId="4C81D4F4" w14:textId="2BD37A2C" w:rsidR="00747AA1" w:rsidRDefault="00747AA1" w:rsidP="00747AA1">
      <w:pPr>
        <w:rPr>
          <w:rFonts w:ascii="Arial" w:hAnsi="Arial" w:cs="Arial"/>
        </w:rPr>
      </w:pPr>
    </w:p>
    <w:p w14:paraId="6B02A22E" w14:textId="5F14A164" w:rsidR="00747AA1" w:rsidRDefault="00747AA1" w:rsidP="00747AA1">
      <w:pPr>
        <w:rPr>
          <w:rFonts w:ascii="Arial" w:hAnsi="Arial" w:cs="Arial"/>
        </w:rPr>
      </w:pPr>
    </w:p>
    <w:p w14:paraId="35805BB6" w14:textId="184B1B8D" w:rsidR="00747AA1" w:rsidRDefault="00747AA1" w:rsidP="00747AA1">
      <w:pPr>
        <w:rPr>
          <w:rFonts w:ascii="Arial" w:hAnsi="Arial" w:cs="Arial"/>
        </w:rPr>
      </w:pPr>
    </w:p>
    <w:p w14:paraId="146CC02D" w14:textId="2B152A8F" w:rsidR="00747AA1" w:rsidRDefault="00747AA1" w:rsidP="00747AA1">
      <w:pPr>
        <w:rPr>
          <w:rFonts w:ascii="Arial" w:hAnsi="Arial" w:cs="Arial"/>
        </w:rPr>
      </w:pPr>
    </w:p>
    <w:p w14:paraId="660E69DE" w14:textId="52005326" w:rsidR="00747AA1" w:rsidRDefault="00747AA1" w:rsidP="00747AA1">
      <w:pPr>
        <w:rPr>
          <w:rFonts w:ascii="Arial" w:hAnsi="Arial" w:cs="Arial"/>
        </w:rPr>
      </w:pPr>
    </w:p>
    <w:p w14:paraId="7182A90D" w14:textId="3C9C462B" w:rsidR="00747AA1" w:rsidRDefault="00747AA1" w:rsidP="00747AA1">
      <w:pPr>
        <w:rPr>
          <w:rFonts w:ascii="Arial" w:hAnsi="Arial" w:cs="Arial"/>
        </w:rPr>
      </w:pPr>
    </w:p>
    <w:p w14:paraId="523CAF92" w14:textId="7D28469B" w:rsidR="00747AA1" w:rsidRDefault="00747AA1" w:rsidP="00747AA1">
      <w:pPr>
        <w:rPr>
          <w:rFonts w:ascii="Arial" w:hAnsi="Arial" w:cs="Arial"/>
        </w:rPr>
      </w:pPr>
    </w:p>
    <w:p w14:paraId="0D29AEF5" w14:textId="1329B038" w:rsidR="00747AA1" w:rsidRDefault="00747AA1" w:rsidP="00747AA1">
      <w:pPr>
        <w:rPr>
          <w:rFonts w:ascii="Arial" w:hAnsi="Arial" w:cs="Arial"/>
        </w:rPr>
      </w:pPr>
    </w:p>
    <w:p w14:paraId="415A0532" w14:textId="77777777" w:rsidR="00747AA1" w:rsidRPr="00747AA1" w:rsidRDefault="00747AA1" w:rsidP="00747AA1">
      <w:pPr>
        <w:rPr>
          <w:rFonts w:ascii="Arial" w:hAnsi="Arial" w:cs="Arial"/>
        </w:rPr>
      </w:pPr>
    </w:p>
    <w:p w14:paraId="12F4FBD0" w14:textId="77777777" w:rsidR="00747AA1" w:rsidRPr="00384F33" w:rsidRDefault="00747AA1" w:rsidP="005949D1">
      <w:pPr>
        <w:rPr>
          <w:rFonts w:ascii="Arial" w:hAnsi="Arial" w:cs="Arial"/>
        </w:rPr>
      </w:pPr>
    </w:p>
    <w:sectPr w:rsidR="00747AA1" w:rsidRPr="00384F33" w:rsidSect="005949D1">
      <w:pgSz w:w="12240" w:h="15840" w:code="1"/>
      <w:pgMar w:top="720" w:right="431"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8FBA87" w14:textId="77777777" w:rsidR="0032250B" w:rsidRDefault="0032250B" w:rsidP="00747AA1">
      <w:pPr>
        <w:spacing w:after="0" w:line="240" w:lineRule="auto"/>
      </w:pPr>
      <w:r>
        <w:separator/>
      </w:r>
    </w:p>
  </w:endnote>
  <w:endnote w:type="continuationSeparator" w:id="0">
    <w:p w14:paraId="035C400C" w14:textId="77777777" w:rsidR="0032250B" w:rsidRDefault="0032250B" w:rsidP="00747A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D132E4" w14:textId="77777777" w:rsidR="0032250B" w:rsidRDefault="0032250B" w:rsidP="00747AA1">
      <w:pPr>
        <w:spacing w:after="0" w:line="240" w:lineRule="auto"/>
      </w:pPr>
      <w:r>
        <w:separator/>
      </w:r>
    </w:p>
  </w:footnote>
  <w:footnote w:type="continuationSeparator" w:id="0">
    <w:p w14:paraId="4DBDBF21" w14:textId="77777777" w:rsidR="0032250B" w:rsidRDefault="0032250B" w:rsidP="00747A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9"/>
    <w:multiLevelType w:val="singleLevel"/>
    <w:tmpl w:val="FA1242E4"/>
    <w:lvl w:ilvl="0">
      <w:start w:val="1"/>
      <w:numFmt w:val="bullet"/>
      <w:pStyle w:val="ListBullet"/>
      <w:lvlText w:val=""/>
      <w:lvlJc w:val="left"/>
      <w:pPr>
        <w:tabs>
          <w:tab w:val="num" w:pos="288"/>
        </w:tabs>
        <w:ind w:left="288" w:hanging="288"/>
      </w:pPr>
      <w:rPr>
        <w:rFonts w:ascii="Symbol" w:hAnsi="Symbol" w:hint="default"/>
        <w:color w:val="352F25" w:themeColor="text2"/>
        <w:sz w:val="16"/>
      </w:rPr>
    </w:lvl>
  </w:abstractNum>
  <w:abstractNum w:abstractNumId="1" w15:restartNumberingAfterBreak="0">
    <w:nsid w:val="099F3AF3"/>
    <w:multiLevelType w:val="hybridMultilevel"/>
    <w:tmpl w:val="ECFE7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0"/>
  </w:num>
  <w:num w:numId="3">
    <w:abstractNumId w:val="0"/>
    <w:lvlOverride w:ilvl="0">
      <w:startOverride w:val="1"/>
    </w:lvlOverride>
  </w:num>
  <w:num w:numId="4">
    <w:abstractNumId w:val="0"/>
    <w:lvlOverride w:ilvl="0">
      <w:startOverride w:val="1"/>
    </w:lvlOverride>
  </w:num>
  <w:num w:numId="5">
    <w:abstractNumId w:val="0"/>
    <w:lvlOverride w:ilvl="0">
      <w:startOverride w:val="1"/>
    </w:lvlOverride>
  </w:num>
  <w:num w:numId="6">
    <w:abstractNumId w:val="0"/>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49D1"/>
    <w:rsid w:val="00000DA3"/>
    <w:rsid w:val="0000594D"/>
    <w:rsid w:val="00007663"/>
    <w:rsid w:val="00021C4A"/>
    <w:rsid w:val="00050542"/>
    <w:rsid w:val="0008152C"/>
    <w:rsid w:val="0008660D"/>
    <w:rsid w:val="00092A7D"/>
    <w:rsid w:val="000D1B68"/>
    <w:rsid w:val="000F1E53"/>
    <w:rsid w:val="001253B0"/>
    <w:rsid w:val="0012762C"/>
    <w:rsid w:val="00164E3D"/>
    <w:rsid w:val="001734F3"/>
    <w:rsid w:val="00186850"/>
    <w:rsid w:val="00195C17"/>
    <w:rsid w:val="001A5E34"/>
    <w:rsid w:val="001A638E"/>
    <w:rsid w:val="001E1BF4"/>
    <w:rsid w:val="001F37E8"/>
    <w:rsid w:val="001F6722"/>
    <w:rsid w:val="002111BF"/>
    <w:rsid w:val="00217C3A"/>
    <w:rsid w:val="0022236C"/>
    <w:rsid w:val="002416D7"/>
    <w:rsid w:val="00242275"/>
    <w:rsid w:val="00270001"/>
    <w:rsid w:val="00271049"/>
    <w:rsid w:val="00282084"/>
    <w:rsid w:val="002A3C6F"/>
    <w:rsid w:val="002B7E99"/>
    <w:rsid w:val="002E0A3B"/>
    <w:rsid w:val="002F49C5"/>
    <w:rsid w:val="002F5865"/>
    <w:rsid w:val="0030419C"/>
    <w:rsid w:val="0032250B"/>
    <w:rsid w:val="00347251"/>
    <w:rsid w:val="00375EF6"/>
    <w:rsid w:val="00384F33"/>
    <w:rsid w:val="0039473A"/>
    <w:rsid w:val="003B15A7"/>
    <w:rsid w:val="003E6762"/>
    <w:rsid w:val="003F6612"/>
    <w:rsid w:val="003F6E32"/>
    <w:rsid w:val="00473819"/>
    <w:rsid w:val="00494A52"/>
    <w:rsid w:val="004954CF"/>
    <w:rsid w:val="00497578"/>
    <w:rsid w:val="004A36CD"/>
    <w:rsid w:val="004E0682"/>
    <w:rsid w:val="004E50A4"/>
    <w:rsid w:val="004F0924"/>
    <w:rsid w:val="004F0942"/>
    <w:rsid w:val="00541F98"/>
    <w:rsid w:val="0055473C"/>
    <w:rsid w:val="00555BD6"/>
    <w:rsid w:val="0057531E"/>
    <w:rsid w:val="00583963"/>
    <w:rsid w:val="005872C6"/>
    <w:rsid w:val="005949D1"/>
    <w:rsid w:val="005C1514"/>
    <w:rsid w:val="005C3F26"/>
    <w:rsid w:val="00641F83"/>
    <w:rsid w:val="00650CF5"/>
    <w:rsid w:val="00652604"/>
    <w:rsid w:val="00672587"/>
    <w:rsid w:val="0067686D"/>
    <w:rsid w:val="0069666A"/>
    <w:rsid w:val="006A5298"/>
    <w:rsid w:val="006C4C3A"/>
    <w:rsid w:val="006E22E5"/>
    <w:rsid w:val="006E4E4E"/>
    <w:rsid w:val="00701AD1"/>
    <w:rsid w:val="00713E31"/>
    <w:rsid w:val="007342BA"/>
    <w:rsid w:val="00747AA1"/>
    <w:rsid w:val="007511E9"/>
    <w:rsid w:val="00751758"/>
    <w:rsid w:val="00763A08"/>
    <w:rsid w:val="007640C6"/>
    <w:rsid w:val="007D27C3"/>
    <w:rsid w:val="007D3205"/>
    <w:rsid w:val="00815D55"/>
    <w:rsid w:val="008324DD"/>
    <w:rsid w:val="00847981"/>
    <w:rsid w:val="00847B2E"/>
    <w:rsid w:val="00850CDE"/>
    <w:rsid w:val="008714C3"/>
    <w:rsid w:val="00875480"/>
    <w:rsid w:val="008838CC"/>
    <w:rsid w:val="00897B0A"/>
    <w:rsid w:val="008B4BCC"/>
    <w:rsid w:val="008C45AE"/>
    <w:rsid w:val="008F6671"/>
    <w:rsid w:val="008F6B12"/>
    <w:rsid w:val="008F7D08"/>
    <w:rsid w:val="00927BA7"/>
    <w:rsid w:val="00934FF5"/>
    <w:rsid w:val="00942B8D"/>
    <w:rsid w:val="009561FF"/>
    <w:rsid w:val="00956F4A"/>
    <w:rsid w:val="00961762"/>
    <w:rsid w:val="0097165B"/>
    <w:rsid w:val="0098207F"/>
    <w:rsid w:val="009858DA"/>
    <w:rsid w:val="009A4945"/>
    <w:rsid w:val="009F726E"/>
    <w:rsid w:val="00A27828"/>
    <w:rsid w:val="00A46708"/>
    <w:rsid w:val="00A516CD"/>
    <w:rsid w:val="00A544D7"/>
    <w:rsid w:val="00A74962"/>
    <w:rsid w:val="00A8113B"/>
    <w:rsid w:val="00AC0D76"/>
    <w:rsid w:val="00B1693C"/>
    <w:rsid w:val="00B33678"/>
    <w:rsid w:val="00B52CB7"/>
    <w:rsid w:val="00B64085"/>
    <w:rsid w:val="00B66E92"/>
    <w:rsid w:val="00BA036E"/>
    <w:rsid w:val="00BA522F"/>
    <w:rsid w:val="00BC3D9C"/>
    <w:rsid w:val="00BD104D"/>
    <w:rsid w:val="00BD7F13"/>
    <w:rsid w:val="00C102FF"/>
    <w:rsid w:val="00C14721"/>
    <w:rsid w:val="00C23477"/>
    <w:rsid w:val="00C2602F"/>
    <w:rsid w:val="00C263B0"/>
    <w:rsid w:val="00C330FC"/>
    <w:rsid w:val="00C5507C"/>
    <w:rsid w:val="00C611CA"/>
    <w:rsid w:val="00C77E57"/>
    <w:rsid w:val="00C801CC"/>
    <w:rsid w:val="00C86790"/>
    <w:rsid w:val="00C92938"/>
    <w:rsid w:val="00CB05BD"/>
    <w:rsid w:val="00CD15DF"/>
    <w:rsid w:val="00D2279D"/>
    <w:rsid w:val="00D95941"/>
    <w:rsid w:val="00D97342"/>
    <w:rsid w:val="00DA649A"/>
    <w:rsid w:val="00DB2652"/>
    <w:rsid w:val="00DE70F8"/>
    <w:rsid w:val="00E11872"/>
    <w:rsid w:val="00E13CFF"/>
    <w:rsid w:val="00E408FB"/>
    <w:rsid w:val="00E573B5"/>
    <w:rsid w:val="00E77F46"/>
    <w:rsid w:val="00EB6959"/>
    <w:rsid w:val="00ED483C"/>
    <w:rsid w:val="00ED511B"/>
    <w:rsid w:val="00EE33D8"/>
    <w:rsid w:val="00F03CBE"/>
    <w:rsid w:val="00F07E24"/>
    <w:rsid w:val="00F22FB5"/>
    <w:rsid w:val="00F352C0"/>
    <w:rsid w:val="00F422BE"/>
    <w:rsid w:val="00F541A3"/>
    <w:rsid w:val="00F86889"/>
    <w:rsid w:val="00F97988"/>
    <w:rsid w:val="00FA0C34"/>
    <w:rsid w:val="00FA2C24"/>
    <w:rsid w:val="00FD0D91"/>
    <w:rsid w:val="00FD523C"/>
    <w:rsid w:val="00FE1B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A1F5E16"/>
  <w15:chartTrackingRefBased/>
  <w15:docId w15:val="{B5CA1446-8B5C-4196-83B3-44AC018C5E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4D4436" w:themeColor="text2" w:themeTint="E6"/>
        <w:sz w:val="18"/>
        <w:lang w:val="en-US" w:eastAsia="ja-JP" w:bidi="ar-SA"/>
      </w:rPr>
    </w:rPrDefault>
    <w:pPrDefault>
      <w:pPr>
        <w:spacing w:after="18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2" w:unhideWhenUsed="1" w:qFormat="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7AA1"/>
  </w:style>
  <w:style w:type="paragraph" w:styleId="Heading1">
    <w:name w:val="heading 1"/>
    <w:basedOn w:val="Normal"/>
    <w:next w:val="Normal"/>
    <w:link w:val="Heading1Char"/>
    <w:uiPriority w:val="1"/>
    <w:qFormat/>
    <w:pPr>
      <w:keepNext/>
      <w:keepLines/>
      <w:spacing w:before="200" w:after="0" w:line="240" w:lineRule="auto"/>
      <w:outlineLvl w:val="0"/>
    </w:pPr>
    <w:rPr>
      <w:rFonts w:asciiTheme="majorHAnsi" w:eastAsiaTheme="majorEastAsia" w:hAnsiTheme="majorHAnsi" w:cstheme="majorBidi"/>
      <w:b/>
      <w:bCs/>
      <w:color w:val="C45238" w:themeColor="accent1"/>
      <w:sz w:val="32"/>
    </w:rPr>
  </w:style>
  <w:style w:type="paragraph" w:styleId="Heading2">
    <w:name w:val="heading 2"/>
    <w:basedOn w:val="Normal"/>
    <w:next w:val="Normal"/>
    <w:link w:val="Heading2Char"/>
    <w:uiPriority w:val="1"/>
    <w:unhideWhenUsed/>
    <w:qFormat/>
    <w:pPr>
      <w:keepNext/>
      <w:keepLines/>
      <w:spacing w:before="360" w:after="120" w:line="240" w:lineRule="auto"/>
      <w:outlineLvl w:val="1"/>
    </w:pPr>
    <w:rPr>
      <w:rFonts w:asciiTheme="majorHAnsi" w:eastAsiaTheme="majorEastAsia" w:hAnsiTheme="majorHAnsi" w:cstheme="majorBidi"/>
      <w:b/>
      <w:bCs/>
      <w:color w:val="352F25" w:themeColor="text2"/>
      <w:sz w:val="22"/>
    </w:rPr>
  </w:style>
  <w:style w:type="paragraph" w:styleId="Heading3">
    <w:name w:val="heading 3"/>
    <w:basedOn w:val="Normal"/>
    <w:next w:val="Normal"/>
    <w:link w:val="Heading3Char"/>
    <w:uiPriority w:val="9"/>
    <w:semiHidden/>
    <w:unhideWhenUsed/>
    <w:qFormat/>
    <w:pPr>
      <w:keepNext/>
      <w:keepLines/>
      <w:spacing w:before="200" w:after="0"/>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Layout">
    <w:name w:val="Table Layout"/>
    <w:basedOn w:val="TableNormal"/>
    <w:uiPriority w:val="99"/>
    <w:tblPr>
      <w:tblCellMar>
        <w:left w:w="0" w:type="dxa"/>
        <w:right w:w="0" w:type="dxa"/>
      </w:tblCellMar>
    </w:tblPr>
  </w:style>
  <w:style w:type="paragraph" w:styleId="Caption">
    <w:name w:val="caption"/>
    <w:basedOn w:val="Normal"/>
    <w:next w:val="Normal"/>
    <w:uiPriority w:val="2"/>
    <w:unhideWhenUsed/>
    <w:qFormat/>
    <w:pPr>
      <w:spacing w:after="340" w:line="240" w:lineRule="auto"/>
    </w:pPr>
    <w:rPr>
      <w:i/>
      <w:iCs/>
      <w:sz w:val="14"/>
    </w:rPr>
  </w:style>
  <w:style w:type="character" w:customStyle="1" w:styleId="Heading2Char">
    <w:name w:val="Heading 2 Char"/>
    <w:basedOn w:val="DefaultParagraphFont"/>
    <w:link w:val="Heading2"/>
    <w:uiPriority w:val="1"/>
    <w:rPr>
      <w:rFonts w:asciiTheme="majorHAnsi" w:eastAsiaTheme="majorEastAsia" w:hAnsiTheme="majorHAnsi" w:cstheme="majorBidi"/>
      <w:b/>
      <w:bCs/>
      <w:color w:val="352F25" w:themeColor="text2"/>
      <w:sz w:val="22"/>
    </w:rPr>
  </w:style>
  <w:style w:type="character" w:styleId="PlaceholderText">
    <w:name w:val="Placeholder Text"/>
    <w:basedOn w:val="DefaultParagraphFont"/>
    <w:uiPriority w:val="99"/>
    <w:semiHidden/>
    <w:rPr>
      <w:color w:val="808080"/>
    </w:rPr>
  </w:style>
  <w:style w:type="paragraph" w:styleId="ListBullet">
    <w:name w:val="List Bullet"/>
    <w:basedOn w:val="Normal"/>
    <w:uiPriority w:val="1"/>
    <w:unhideWhenUsed/>
    <w:qFormat/>
    <w:pPr>
      <w:numPr>
        <w:numId w:val="2"/>
      </w:numPr>
    </w:pPr>
  </w:style>
  <w:style w:type="character" w:customStyle="1" w:styleId="Heading1Char">
    <w:name w:val="Heading 1 Char"/>
    <w:basedOn w:val="DefaultParagraphFont"/>
    <w:link w:val="Heading1"/>
    <w:uiPriority w:val="1"/>
    <w:rPr>
      <w:rFonts w:asciiTheme="majorHAnsi" w:eastAsiaTheme="majorEastAsia" w:hAnsiTheme="majorHAnsi" w:cstheme="majorBidi"/>
      <w:b/>
      <w:bCs/>
      <w:color w:val="C45238" w:themeColor="accent1"/>
      <w:sz w:val="32"/>
    </w:rPr>
  </w:style>
  <w:style w:type="paragraph" w:customStyle="1" w:styleId="Company">
    <w:name w:val="Company"/>
    <w:basedOn w:val="Normal"/>
    <w:uiPriority w:val="2"/>
    <w:qFormat/>
    <w:pPr>
      <w:spacing w:after="0" w:line="240" w:lineRule="auto"/>
    </w:pPr>
    <w:rPr>
      <w:rFonts w:asciiTheme="majorHAnsi" w:eastAsiaTheme="majorEastAsia" w:hAnsiTheme="majorHAnsi" w:cstheme="majorBidi"/>
      <w:b/>
      <w:bCs/>
      <w:color w:val="C45238" w:themeColor="accent1"/>
    </w:rPr>
  </w:style>
  <w:style w:type="paragraph" w:styleId="Footer">
    <w:name w:val="footer"/>
    <w:basedOn w:val="Normal"/>
    <w:link w:val="FooterChar"/>
    <w:uiPriority w:val="2"/>
    <w:unhideWhenUsed/>
    <w:qFormat/>
    <w:pPr>
      <w:tabs>
        <w:tab w:val="center" w:pos="4680"/>
        <w:tab w:val="right" w:pos="9360"/>
      </w:tabs>
      <w:spacing w:after="0" w:line="276" w:lineRule="auto"/>
    </w:pPr>
    <w:rPr>
      <w:sz w:val="17"/>
    </w:rPr>
  </w:style>
  <w:style w:type="character" w:customStyle="1" w:styleId="FooterChar">
    <w:name w:val="Footer Char"/>
    <w:basedOn w:val="DefaultParagraphFont"/>
    <w:link w:val="Footer"/>
    <w:uiPriority w:val="2"/>
    <w:rPr>
      <w:rFonts w:asciiTheme="minorHAnsi" w:eastAsiaTheme="minorEastAsia" w:hAnsiTheme="minorHAnsi" w:cstheme="minorBidi"/>
      <w:sz w:val="17"/>
    </w:rPr>
  </w:style>
  <w:style w:type="paragraph" w:styleId="Title">
    <w:name w:val="Title"/>
    <w:basedOn w:val="Normal"/>
    <w:next w:val="Normal"/>
    <w:link w:val="TitleChar"/>
    <w:uiPriority w:val="1"/>
    <w:qFormat/>
    <w:pPr>
      <w:spacing w:before="320" w:after="0" w:line="240" w:lineRule="auto"/>
      <w:ind w:left="288" w:right="288"/>
      <w:contextualSpacing/>
    </w:pPr>
    <w:rPr>
      <w:rFonts w:asciiTheme="majorHAnsi" w:eastAsiaTheme="majorEastAsia" w:hAnsiTheme="majorHAnsi" w:cstheme="majorBidi"/>
      <w:color w:val="FFFFFF" w:themeColor="background1"/>
      <w:kern w:val="28"/>
      <w:sz w:val="60"/>
    </w:rPr>
  </w:style>
  <w:style w:type="character" w:customStyle="1" w:styleId="TitleChar">
    <w:name w:val="Title Char"/>
    <w:basedOn w:val="DefaultParagraphFont"/>
    <w:link w:val="Title"/>
    <w:uiPriority w:val="1"/>
    <w:rPr>
      <w:rFonts w:asciiTheme="majorHAnsi" w:eastAsiaTheme="majorEastAsia" w:hAnsiTheme="majorHAnsi" w:cstheme="majorBidi"/>
      <w:color w:val="FFFFFF" w:themeColor="background1"/>
      <w:kern w:val="28"/>
      <w:sz w:val="60"/>
    </w:rPr>
  </w:style>
  <w:style w:type="paragraph" w:styleId="Subtitle">
    <w:name w:val="Subtitle"/>
    <w:basedOn w:val="Normal"/>
    <w:next w:val="Normal"/>
    <w:link w:val="SubtitleChar"/>
    <w:uiPriority w:val="1"/>
    <w:qFormat/>
    <w:pPr>
      <w:numPr>
        <w:ilvl w:val="1"/>
      </w:numPr>
      <w:spacing w:after="360" w:line="264" w:lineRule="auto"/>
      <w:ind w:left="288" w:right="288"/>
    </w:pPr>
    <w:rPr>
      <w:i/>
      <w:iCs/>
      <w:color w:val="FFFFFF" w:themeColor="background1"/>
      <w:sz w:val="24"/>
    </w:rPr>
  </w:style>
  <w:style w:type="character" w:customStyle="1" w:styleId="SubtitleChar">
    <w:name w:val="Subtitle Char"/>
    <w:basedOn w:val="DefaultParagraphFont"/>
    <w:link w:val="Subtitle"/>
    <w:uiPriority w:val="1"/>
    <w:rPr>
      <w:i/>
      <w:iCs/>
      <w:color w:val="FFFFFF" w:themeColor="background1"/>
      <w:sz w:val="24"/>
    </w:rPr>
  </w:style>
  <w:style w:type="paragraph" w:styleId="NoSpacing">
    <w:name w:val="No Spacing"/>
    <w:uiPriority w:val="99"/>
    <w:qFormat/>
    <w:pPr>
      <w:spacing w:after="0" w:line="240" w:lineRule="auto"/>
    </w:pPr>
  </w:style>
  <w:style w:type="paragraph" w:styleId="Quote">
    <w:name w:val="Quote"/>
    <w:basedOn w:val="Normal"/>
    <w:next w:val="Normal"/>
    <w:link w:val="QuoteChar"/>
    <w:uiPriority w:val="1"/>
    <w:qFormat/>
    <w:pPr>
      <w:pBdr>
        <w:top w:val="single" w:sz="4" w:space="14" w:color="C45238" w:themeColor="accent1"/>
        <w:bottom w:val="single" w:sz="4" w:space="14" w:color="C45238" w:themeColor="accent1"/>
      </w:pBdr>
      <w:spacing w:before="480" w:after="480" w:line="312" w:lineRule="auto"/>
    </w:pPr>
    <w:rPr>
      <w:rFonts w:asciiTheme="majorHAnsi" w:eastAsiaTheme="majorEastAsia" w:hAnsiTheme="majorHAnsi" w:cstheme="majorBidi"/>
      <w:i/>
      <w:iCs/>
      <w:color w:val="C45238" w:themeColor="accent1"/>
      <w:sz w:val="34"/>
    </w:rPr>
  </w:style>
  <w:style w:type="character" w:customStyle="1" w:styleId="QuoteChar">
    <w:name w:val="Quote Char"/>
    <w:basedOn w:val="DefaultParagraphFont"/>
    <w:link w:val="Quote"/>
    <w:uiPriority w:val="1"/>
    <w:rPr>
      <w:rFonts w:asciiTheme="majorHAnsi" w:eastAsiaTheme="majorEastAsia" w:hAnsiTheme="majorHAnsi" w:cstheme="majorBidi"/>
      <w:i/>
      <w:iCs/>
      <w:color w:val="C45238" w:themeColor="accent1"/>
      <w:sz w:val="34"/>
    </w:rPr>
  </w:style>
  <w:style w:type="character" w:customStyle="1" w:styleId="Heading3Char">
    <w:name w:val="Heading 3 Char"/>
    <w:basedOn w:val="DefaultParagraphFont"/>
    <w:link w:val="Heading3"/>
    <w:uiPriority w:val="9"/>
    <w:semiHidden/>
    <w:rPr>
      <w:b/>
      <w:bCs/>
    </w:rPr>
  </w:style>
  <w:style w:type="table" w:styleId="PlainTable4">
    <w:name w:val="Plain Table 4"/>
    <w:basedOn w:val="TableNormal"/>
    <w:uiPriority w:val="44"/>
    <w:rsid w:val="00E408FB"/>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98207F"/>
    <w:rPr>
      <w:color w:val="4D4436" w:themeColor="hyperlink"/>
      <w:u w:val="single"/>
    </w:rPr>
  </w:style>
  <w:style w:type="character" w:styleId="UnresolvedMention">
    <w:name w:val="Unresolved Mention"/>
    <w:basedOn w:val="DefaultParagraphFont"/>
    <w:uiPriority w:val="99"/>
    <w:semiHidden/>
    <w:unhideWhenUsed/>
    <w:rsid w:val="0098207F"/>
    <w:rPr>
      <w:color w:val="605E5C"/>
      <w:shd w:val="clear" w:color="auto" w:fill="E1DFDD"/>
    </w:rPr>
  </w:style>
  <w:style w:type="paragraph" w:styleId="ListParagraph">
    <w:name w:val="List Paragraph"/>
    <w:basedOn w:val="Normal"/>
    <w:uiPriority w:val="34"/>
    <w:unhideWhenUsed/>
    <w:qFormat/>
    <w:rsid w:val="00092A7D"/>
    <w:pPr>
      <w:ind w:left="720"/>
      <w:contextualSpacing/>
    </w:pPr>
  </w:style>
  <w:style w:type="paragraph" w:styleId="Header">
    <w:name w:val="header"/>
    <w:basedOn w:val="Normal"/>
    <w:link w:val="HeaderChar"/>
    <w:uiPriority w:val="99"/>
    <w:unhideWhenUsed/>
    <w:rsid w:val="00747A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7A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www.internetmatters.org/?gclid=EAIaIQobChMI3KCYjNPQ7wIVQu3tCh0ZuAGDEAAYASAAEgLwlvD_BwE" TargetMode="External"/><Relationship Id="rId21" Type="http://schemas.openxmlformats.org/officeDocument/2006/relationships/image" Target="media/image12.png"/><Relationship Id="rId34" Type="http://schemas.openxmlformats.org/officeDocument/2006/relationships/hyperlink" Target="https://www.gov.uk/government/consultations/online-harms-white-paper/outcome/online-harm-white-paper-full-government-response#part-5-what-part-will-tschnology-education-and-awareness-play-in-the-solution"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eric.ed.gov/?id=EJ618018" TargetMode="External"/><Relationship Id="rId33" Type="http://schemas.openxmlformats.org/officeDocument/2006/relationships/hyperlink" Target="https://www.ofcom.org.uk/__data/assets/pdf_file/0023/190616/children-media-use-attitudes-2019-report.pdf"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hyperlink" Target="https://blogs.lse.ac.uk/parenting4digitalfuture/2019/01/30/the-online-safety-education-challenge-for-school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childnet.com/what-we-do/where-did-it-all-begin" TargetMode="External"/><Relationship Id="rId32" Type="http://schemas.openxmlformats.org/officeDocument/2006/relationships/hyperlink" Target="https://www.ons.gov.uk/peoplepopulationandcommunity/wellbeing/articles/morechildrenusingsocialmediareportmentalillhealthsymptoms/2015-10-20" TargetMode="External"/><Relationship Id="rId37"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hyperlink" Target="https://www.iwf.org.uk/what-we-do/who-we-are/consultations/byron-review-2007" TargetMode="External"/><Relationship Id="rId28" Type="http://schemas.openxmlformats.org/officeDocument/2006/relationships/hyperlink" Target="http://journals.sagepub.com/doi/full/10.1177/2056305115578877" TargetMode="External"/><Relationship Id="rId36" Type="http://schemas.openxmlformats.org/officeDocument/2006/relationships/hyperlink" Target="https://www.education.vic.gov.au/school/students/health/Pages/studentbully.aspx" TargetMode="Externa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hyperlink" Target="https://www.abc.net.au/everyday/how-to-keep-hackers-out-of-your-social-media-accounts/11524776"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www.researchgate.net/publication/267629487_'I_don't_even_know_what_blogging_is'_the_role_of_digital_media_in_a_five-year-old_girl's_life" TargetMode="External"/><Relationship Id="rId27" Type="http://schemas.openxmlformats.org/officeDocument/2006/relationships/hyperlink" Target="https://www.aa.com.tr/en/europe/children-face-bigger-online-risks-due-to-pandemic/1887347" TargetMode="External"/><Relationship Id="rId30" Type="http://schemas.openxmlformats.org/officeDocument/2006/relationships/hyperlink" Target="https://www.highspeedtraining.co.uk/hub/the-dangers-of-cyber-bullying/" TargetMode="External"/><Relationship Id="rId35" Type="http://schemas.openxmlformats.org/officeDocument/2006/relationships/hyperlink" Target="https://www.bbc.co.uk/news/world-52773344" TargetMode="External"/><Relationship Id="rId8" Type="http://schemas.openxmlformats.org/officeDocument/2006/relationships/footnotes" Target="footnotes.xml"/><Relationship Id="rId3" Type="http://schemas.openxmlformats.org/officeDocument/2006/relationships/customXml" Target="../customXml/item3.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nimia\AppData\Roaming\Microsoft\Templates\Business%20Brochure.dotx" TargetMode="External"/></Relationships>
</file>

<file path=word/theme/theme1.xml><?xml version="1.0" encoding="utf-8"?>
<a:theme xmlns:a="http://schemas.openxmlformats.org/drawingml/2006/main" name="Small Business Set">
  <a:themeElements>
    <a:clrScheme name="Small Business 2">
      <a:dk1>
        <a:sysClr val="windowText" lastClr="000000"/>
      </a:dk1>
      <a:lt1>
        <a:sysClr val="window" lastClr="FFFFFF"/>
      </a:lt1>
      <a:dk2>
        <a:srgbClr val="352F25"/>
      </a:dk2>
      <a:lt2>
        <a:srgbClr val="EDECEB"/>
      </a:lt2>
      <a:accent1>
        <a:srgbClr val="C45238"/>
      </a:accent1>
      <a:accent2>
        <a:srgbClr val="2A6188"/>
      </a:accent2>
      <a:accent3>
        <a:srgbClr val="E7A623"/>
      </a:accent3>
      <a:accent4>
        <a:srgbClr val="5B883F"/>
      </a:accent4>
      <a:accent5>
        <a:srgbClr val="653D5D"/>
      </a:accent5>
      <a:accent6>
        <a:srgbClr val="D76F23"/>
      </a:accent6>
      <a:hlink>
        <a:srgbClr val="4D4436"/>
      </a:hlink>
      <a:folHlink>
        <a:srgbClr val="933D29"/>
      </a:folHlink>
    </a:clrScheme>
    <a:fontScheme name="Small Business 2">
      <a:majorFont>
        <a:latin typeface="Book Antiqua"/>
        <a:ea typeface=""/>
        <a:cs typeface=""/>
      </a:majorFont>
      <a:minorFont>
        <a:latin typeface="Book Antiqua"/>
        <a:ea typeface=""/>
        <a:cs typeface=""/>
      </a:minorFont>
    </a:fontScheme>
    <a:fmtScheme name="Office">
      <a:fillStyleLst>
        <a:solidFill>
          <a:schemeClr val="phClr"/>
        </a:solidFill>
        <a:gradFill rotWithShape="1">
          <a:gsLst>
            <a:gs pos="0">
              <a:schemeClr val="phClr">
                <a:lumMod val="157000"/>
                <a:satMod val="101000"/>
              </a:schemeClr>
            </a:gs>
            <a:gs pos="50000">
              <a:schemeClr val="phClr">
                <a:lumMod val="137000"/>
                <a:satMod val="103000"/>
              </a:schemeClr>
            </a:gs>
            <a:gs pos="100000">
              <a:schemeClr val="phClr">
                <a:lumMod val="115000"/>
                <a:satMod val="109000"/>
              </a:schemeClr>
            </a:gs>
          </a:gsLst>
          <a:lin ang="5400000" scaled="0"/>
        </a:gradFill>
        <a:gradFill rotWithShape="1">
          <a:gsLst>
            <a:gs pos="0">
              <a:schemeClr val="phClr">
                <a:satMod val="103000"/>
                <a:lumMod val="118000"/>
              </a:schemeClr>
            </a:gs>
            <a:gs pos="50000">
              <a:schemeClr val="phClr">
                <a:satMod val="89000"/>
                <a:lumMod val="91000"/>
              </a:schemeClr>
            </a:gs>
            <a:gs pos="100000">
              <a:schemeClr val="phClr">
                <a:lumMod val="69000"/>
              </a:schemeClr>
            </a:gs>
          </a:gsLst>
          <a:lin ang="5400000" scaled="0"/>
        </a:grad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100000"/>
                <a:satMod val="100000"/>
                <a:shade val="0"/>
              </a:schemeClr>
            </a:gs>
            <a:gs pos="0">
              <a:scrgbClr r="0" g="0" b="0"/>
            </a:gs>
            <a:gs pos="100000">
              <a:schemeClr val="phClr">
                <a:shade val="100000"/>
                <a:satMod val="100000"/>
              </a:schemeClr>
            </a:gs>
          </a:gsLst>
          <a:lin ang="5400000" scaled="0"/>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AssetEditForm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APDescription xmlns="4873beb7-5857-4685-be1f-d57550cc96cc">Customize this brochure with information about your business. Insert your company logo, your own photos and change the colors to get the polished, professional look you want. 
</APDescription>
    <AssetExpire xmlns="4873beb7-5857-4685-be1f-d57550cc96cc">2029-01-01T08:00:00+00:00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false</IntlLangReview>
    <LocLastLocAttemptVersionLookup xmlns="4873beb7-5857-4685-be1f-d57550cc96cc">840694</LocLastLocAttemptVersionLookup>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2012-06-04T06:22:00+00:00</AssetStart>
    <FriendlyTitle xmlns="4873beb7-5857-4685-be1f-d57550cc96cc" xsi:nil="true"/>
    <MarketSpecific xmlns="4873beb7-5857-4685-be1f-d57550cc96cc">false</MarketSpecific>
    <TPNamespace xmlns="4873beb7-5857-4685-be1f-d57550cc96cc" xsi:nil="true"/>
    <PublishStatusLookup xmlns="4873beb7-5857-4685-be1f-d57550cc96cc">
      <Value>1572288</Value>
    </PublishStatusLookup>
    <APAuthor xmlns="4873beb7-5857-4685-be1f-d57550cc96cc">
      <UserInfo>
        <DisplayName>REDMOND\v-anij</DisplayName>
        <AccountId>2469</AccountId>
        <AccountType/>
      </UserInfo>
    </APAuthor>
    <TPCommandLine xmlns="4873beb7-5857-4685-be1f-d57550cc96cc" xsi:nil="true"/>
    <IntlLangReviewer xmlns="4873beb7-5857-4685-be1f-d57550cc96cc" xsi:nil="true"/>
    <OpenTemplate xmlns="4873beb7-5857-4685-be1f-d57550cc96cc">true</OpenTemplate>
    <CSXSubmissionDate xmlns="4873beb7-5857-4685-be1f-d57550cc96cc" xsi:nil="true"/>
    <TaxCatchAll xmlns="4873beb7-5857-4685-be1f-d57550cc96cc"/>
    <Manager xmlns="4873beb7-5857-4685-be1f-d57550cc96cc" xsi:nil="true"/>
    <NumericId xmlns="4873beb7-5857-4685-be1f-d57550cc96cc" xsi:nil="true"/>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true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true</PrimaryImageGen>
    <PlannedPubDate xmlns="4873beb7-5857-4685-be1f-d57550cc96cc" xsi:nil="true"/>
    <CSXSubmissionMarket xmlns="4873beb7-5857-4685-be1f-d57550cc96cc" xsi:nil="true"/>
    <Downloads xmlns="4873beb7-5857-4685-be1f-d57550cc96cc">0</Downloads>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Provider xmlns="4873beb7-5857-4685-be1f-d57550cc96cc" xsi:nil="true"/>
    <UACurrentWords xmlns="4873beb7-5857-4685-be1f-d57550cc96cc" xsi:nil="true"/>
    <AssetId xmlns="4873beb7-5857-4685-be1f-d57550cc96cc">TP102911893</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 xsi:nil="true"/>
    <OriginalRelease xmlns="4873beb7-5857-4685-be1f-d57550cc96cc">15</OriginalReleas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LocMarketGroupTiers2 xmlns="4873beb7-5857-4685-be1f-d57550cc96c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88B251B-11B4-44B2-932F-30F19E515050}">
  <ds:schemaRefs>
    <ds:schemaRef ds:uri="http://schemas.microsoft.com/sharepoint/v3/contenttype/forms"/>
  </ds:schemaRefs>
</ds:datastoreItem>
</file>

<file path=customXml/itemProps2.xml><?xml version="1.0" encoding="utf-8"?>
<ds:datastoreItem xmlns:ds="http://schemas.openxmlformats.org/officeDocument/2006/customXml" ds:itemID="{F910EC26-3231-41DA-A06A-87652661CB1A}">
  <ds:schemaRefs>
    <ds:schemaRef ds:uri="http://schemas.microsoft.com/office/2006/metadata/properties"/>
    <ds:schemaRef ds:uri="http://schemas.microsoft.com/office/infopath/2007/PartnerControls"/>
    <ds:schemaRef ds:uri="4873beb7-5857-4685-be1f-d57550cc96cc"/>
  </ds:schemaRefs>
</ds:datastoreItem>
</file>

<file path=customXml/itemProps3.xml><?xml version="1.0" encoding="utf-8"?>
<ds:datastoreItem xmlns:ds="http://schemas.openxmlformats.org/officeDocument/2006/customXml" ds:itemID="{88F5F2B0-608D-46E2-9C86-A39D74495A5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Business Brochure</Template>
  <TotalTime>623</TotalTime>
  <Pages>11</Pages>
  <Words>3058</Words>
  <Characters>17431</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oddie</dc:creator>
  <cp:keywords/>
  <dc:description/>
  <cp:lastModifiedBy>naomi oddie</cp:lastModifiedBy>
  <cp:revision>3</cp:revision>
  <dcterms:created xsi:type="dcterms:W3CDTF">2021-03-28T10:40:00Z</dcterms:created>
  <dcterms:modified xsi:type="dcterms:W3CDTF">2021-03-28T21:16:00Z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ies>
</file>