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44216" w14:textId="1AB4D226" w:rsidR="00B9308D" w:rsidRPr="0055087E" w:rsidRDefault="00056D92" w:rsidP="00056D92">
      <w:pPr>
        <w:jc w:val="center"/>
        <w:rPr>
          <w:rFonts w:ascii="Arial" w:hAnsi="Arial" w:cs="Arial"/>
          <w:b/>
          <w:bCs/>
          <w:u w:val="single"/>
        </w:rPr>
      </w:pPr>
      <w:r w:rsidRPr="0055087E">
        <w:rPr>
          <w:rFonts w:ascii="Arial" w:hAnsi="Arial" w:cs="Arial"/>
          <w:b/>
          <w:bCs/>
          <w:u w:val="single"/>
        </w:rPr>
        <w:t>ON THE JOB TRAINING</w:t>
      </w:r>
    </w:p>
    <w:p w14:paraId="6F925BED" w14:textId="76D9F4D5" w:rsidR="00056D92" w:rsidRPr="0055087E" w:rsidRDefault="00056D92" w:rsidP="00056D92">
      <w:pPr>
        <w:pStyle w:val="ListParagraph"/>
        <w:numPr>
          <w:ilvl w:val="0"/>
          <w:numId w:val="5"/>
        </w:numPr>
        <w:ind w:leftChars="0" w:firstLineChars="0"/>
        <w:jc w:val="both"/>
        <w:rPr>
          <w:rFonts w:eastAsia="Arial" w:cs="Arial"/>
          <w:color w:val="FF0000"/>
          <w:sz w:val="18"/>
          <w:szCs w:val="18"/>
        </w:rPr>
      </w:pPr>
      <w:r w:rsidRPr="0055087E">
        <w:rPr>
          <w:rFonts w:eastAsia="Arial" w:cs="Arial"/>
          <w:color w:val="FF0000"/>
          <w:sz w:val="18"/>
          <w:szCs w:val="18"/>
        </w:rPr>
        <w:t xml:space="preserve">Meet with your line manager or other relevant person to thoroughly understand your organisation’s approach to employee engagement. If possible, attend an internal employee communications briefing/ employee representative meeting. </w:t>
      </w:r>
    </w:p>
    <w:p w14:paraId="5CDD769A" w14:textId="039921CE" w:rsidR="00056D92" w:rsidRDefault="00056D92" w:rsidP="00056D92">
      <w:pPr>
        <w:jc w:val="both"/>
        <w:rPr>
          <w:rFonts w:eastAsia="Arial" w:cs="Arial"/>
          <w:sz w:val="18"/>
          <w:szCs w:val="18"/>
        </w:rPr>
      </w:pPr>
    </w:p>
    <w:p w14:paraId="24B29815" w14:textId="52A3BA30" w:rsidR="003D78F8" w:rsidRDefault="003D78F8" w:rsidP="00056D92">
      <w:pPr>
        <w:jc w:val="both"/>
        <w:rPr>
          <w:rFonts w:ascii="Arial" w:eastAsia="Arial" w:hAnsi="Arial" w:cs="Arial"/>
          <w:sz w:val="18"/>
          <w:szCs w:val="18"/>
        </w:rPr>
      </w:pPr>
      <w:r w:rsidRPr="0055087E">
        <w:rPr>
          <w:rFonts w:ascii="Arial" w:eastAsia="Arial" w:hAnsi="Arial" w:cs="Arial"/>
          <w:sz w:val="18"/>
          <w:szCs w:val="18"/>
        </w:rPr>
        <w:t xml:space="preserve">The police </w:t>
      </w:r>
      <w:r w:rsidR="000720C4" w:rsidRPr="0055087E">
        <w:rPr>
          <w:rFonts w:ascii="Arial" w:eastAsia="Arial" w:hAnsi="Arial" w:cs="Arial"/>
          <w:sz w:val="18"/>
          <w:szCs w:val="18"/>
        </w:rPr>
        <w:t>are a</w:t>
      </w:r>
      <w:r w:rsidRPr="0055087E">
        <w:rPr>
          <w:rFonts w:ascii="Arial" w:eastAsia="Arial" w:hAnsi="Arial" w:cs="Arial"/>
          <w:sz w:val="18"/>
          <w:szCs w:val="18"/>
        </w:rPr>
        <w:t xml:space="preserve"> unique</w:t>
      </w:r>
      <w:r w:rsidR="000720C4" w:rsidRPr="0055087E">
        <w:rPr>
          <w:rFonts w:ascii="Arial" w:eastAsia="Arial" w:hAnsi="Arial" w:cs="Arial"/>
          <w:sz w:val="18"/>
          <w:szCs w:val="18"/>
        </w:rPr>
        <w:t xml:space="preserve"> organisation in</w:t>
      </w:r>
      <w:r w:rsidRPr="0055087E">
        <w:rPr>
          <w:rFonts w:ascii="Arial" w:eastAsia="Arial" w:hAnsi="Arial" w:cs="Arial"/>
          <w:sz w:val="18"/>
          <w:szCs w:val="18"/>
        </w:rPr>
        <w:t xml:space="preserve"> that to become a Police Officer, </w:t>
      </w:r>
      <w:r w:rsidR="00722836" w:rsidRPr="0055087E">
        <w:rPr>
          <w:rFonts w:ascii="Arial" w:eastAsia="Arial" w:hAnsi="Arial" w:cs="Arial"/>
          <w:sz w:val="18"/>
          <w:szCs w:val="18"/>
        </w:rPr>
        <w:t>most of</w:t>
      </w:r>
      <w:r w:rsidRPr="0055087E">
        <w:rPr>
          <w:rFonts w:ascii="Arial" w:eastAsia="Arial" w:hAnsi="Arial" w:cs="Arial"/>
          <w:sz w:val="18"/>
          <w:szCs w:val="18"/>
        </w:rPr>
        <w:t xml:space="preserve"> these individu</w:t>
      </w:r>
      <w:r w:rsidR="00572265" w:rsidRPr="0055087E">
        <w:rPr>
          <w:rFonts w:ascii="Arial" w:eastAsia="Arial" w:hAnsi="Arial" w:cs="Arial"/>
          <w:sz w:val="18"/>
          <w:szCs w:val="18"/>
        </w:rPr>
        <w:t>als have their own motives and drives to join the force. It is a vocation which generates a substantive amount of discretionary</w:t>
      </w:r>
      <w:r w:rsidR="000720C4" w:rsidRPr="0055087E">
        <w:rPr>
          <w:rFonts w:ascii="Arial" w:eastAsia="Arial" w:hAnsi="Arial" w:cs="Arial"/>
          <w:sz w:val="18"/>
          <w:szCs w:val="18"/>
        </w:rPr>
        <w:t xml:space="preserve"> effort</w:t>
      </w:r>
      <w:r w:rsidR="00B253C7" w:rsidRPr="0055087E">
        <w:rPr>
          <w:rFonts w:ascii="Arial" w:eastAsia="Arial" w:hAnsi="Arial" w:cs="Arial"/>
          <w:sz w:val="18"/>
          <w:szCs w:val="18"/>
        </w:rPr>
        <w:t xml:space="preserve">. Some </w:t>
      </w:r>
      <w:r w:rsidR="00722836" w:rsidRPr="0055087E">
        <w:rPr>
          <w:rFonts w:ascii="Arial" w:eastAsia="Arial" w:hAnsi="Arial" w:cs="Arial"/>
          <w:sz w:val="18"/>
          <w:szCs w:val="18"/>
        </w:rPr>
        <w:t xml:space="preserve">past victims for example, may be inclined to join the organisation to </w:t>
      </w:r>
      <w:r w:rsidR="00096C79" w:rsidRPr="0055087E">
        <w:rPr>
          <w:rFonts w:ascii="Arial" w:eastAsia="Arial" w:hAnsi="Arial" w:cs="Arial"/>
          <w:sz w:val="18"/>
          <w:szCs w:val="18"/>
        </w:rPr>
        <w:t xml:space="preserve">make a difference and help others who are experiencing similar circumstances. </w:t>
      </w:r>
      <w:r w:rsidR="00ED44E5" w:rsidRPr="0055087E">
        <w:rPr>
          <w:rFonts w:ascii="Arial" w:eastAsia="Arial" w:hAnsi="Arial" w:cs="Arial"/>
          <w:sz w:val="18"/>
          <w:szCs w:val="18"/>
        </w:rPr>
        <w:t xml:space="preserve">There is an emotional commitment to the role, as it is part of the </w:t>
      </w:r>
      <w:r w:rsidR="00CD6957" w:rsidRPr="0055087E">
        <w:rPr>
          <w:rFonts w:ascii="Arial" w:eastAsia="Arial" w:hAnsi="Arial" w:cs="Arial"/>
          <w:sz w:val="18"/>
          <w:szCs w:val="18"/>
        </w:rPr>
        <w:t xml:space="preserve">emergency services group, these officers run towards the problem whereas others would run away. </w:t>
      </w:r>
      <w:r w:rsidR="00054248" w:rsidRPr="0055087E">
        <w:rPr>
          <w:rFonts w:ascii="Arial" w:eastAsia="Arial" w:hAnsi="Arial" w:cs="Arial"/>
          <w:sz w:val="18"/>
          <w:szCs w:val="18"/>
        </w:rPr>
        <w:t xml:space="preserve">A police officer cannot necessarily clock off when their shift is due to end as an urgent situation may arise </w:t>
      </w:r>
      <w:r w:rsidR="00AA7B05">
        <w:rPr>
          <w:rFonts w:ascii="Arial" w:eastAsia="Arial" w:hAnsi="Arial" w:cs="Arial"/>
          <w:sz w:val="18"/>
          <w:szCs w:val="18"/>
        </w:rPr>
        <w:t xml:space="preserve">which would require them to stay on. For the police, </w:t>
      </w:r>
      <w:r w:rsidR="00445A87">
        <w:rPr>
          <w:rFonts w:ascii="Arial" w:eastAsia="Arial" w:hAnsi="Arial" w:cs="Arial"/>
          <w:sz w:val="18"/>
          <w:szCs w:val="18"/>
        </w:rPr>
        <w:t>they are victim focused</w:t>
      </w:r>
      <w:r w:rsidR="0013553C">
        <w:rPr>
          <w:rFonts w:ascii="Arial" w:eastAsia="Arial" w:hAnsi="Arial" w:cs="Arial"/>
          <w:sz w:val="18"/>
          <w:szCs w:val="18"/>
        </w:rPr>
        <w:t xml:space="preserve"> and this motive is what engages them and pushes them to be the best they can be. Furthermore, </w:t>
      </w:r>
      <w:proofErr w:type="gramStart"/>
      <w:r w:rsidR="0013553C">
        <w:rPr>
          <w:rFonts w:ascii="Arial" w:eastAsia="Arial" w:hAnsi="Arial" w:cs="Arial"/>
          <w:sz w:val="18"/>
          <w:szCs w:val="18"/>
        </w:rPr>
        <w:t>in order to</w:t>
      </w:r>
      <w:proofErr w:type="gramEnd"/>
      <w:r w:rsidR="0013553C">
        <w:rPr>
          <w:rFonts w:ascii="Arial" w:eastAsia="Arial" w:hAnsi="Arial" w:cs="Arial"/>
          <w:sz w:val="18"/>
          <w:szCs w:val="18"/>
        </w:rPr>
        <w:t xml:space="preserve"> pass the </w:t>
      </w:r>
      <w:r w:rsidR="006159ED">
        <w:rPr>
          <w:rFonts w:ascii="Arial" w:eastAsia="Arial" w:hAnsi="Arial" w:cs="Arial"/>
          <w:sz w:val="18"/>
          <w:szCs w:val="18"/>
        </w:rPr>
        <w:t xml:space="preserve">probationary period, student police officers are required to pass a qualification. For degree holders, a </w:t>
      </w:r>
      <w:r w:rsidR="00862156">
        <w:rPr>
          <w:rFonts w:ascii="Arial" w:eastAsia="Arial" w:hAnsi="Arial" w:cs="Arial"/>
          <w:sz w:val="18"/>
          <w:szCs w:val="18"/>
        </w:rPr>
        <w:t>two-year</w:t>
      </w:r>
      <w:r w:rsidR="006159ED">
        <w:rPr>
          <w:rFonts w:ascii="Arial" w:eastAsia="Arial" w:hAnsi="Arial" w:cs="Arial"/>
          <w:sz w:val="18"/>
          <w:szCs w:val="18"/>
        </w:rPr>
        <w:t xml:space="preserve"> DHEP course, for those without, a year PCDA course. </w:t>
      </w:r>
      <w:r w:rsidR="00892A14">
        <w:rPr>
          <w:rFonts w:ascii="Arial" w:eastAsia="Arial" w:hAnsi="Arial" w:cs="Arial"/>
          <w:sz w:val="18"/>
          <w:szCs w:val="18"/>
        </w:rPr>
        <w:t>Therefore, a considerable amount of work and dedication is required from these officer</w:t>
      </w:r>
      <w:r w:rsidR="009E6180">
        <w:rPr>
          <w:rFonts w:ascii="Arial" w:eastAsia="Arial" w:hAnsi="Arial" w:cs="Arial"/>
          <w:sz w:val="18"/>
          <w:szCs w:val="18"/>
        </w:rPr>
        <w:t>s</w:t>
      </w:r>
      <w:r w:rsidR="00892A14">
        <w:rPr>
          <w:rFonts w:ascii="Arial" w:eastAsia="Arial" w:hAnsi="Arial" w:cs="Arial"/>
          <w:sz w:val="18"/>
          <w:szCs w:val="18"/>
        </w:rPr>
        <w:t xml:space="preserve"> before they pass probation. </w:t>
      </w:r>
    </w:p>
    <w:p w14:paraId="20D16AEC" w14:textId="1A4EF1FB" w:rsidR="00C91883" w:rsidRDefault="009E6180" w:rsidP="00056D92">
      <w:pPr>
        <w:jc w:val="both"/>
        <w:rPr>
          <w:rFonts w:ascii="Arial" w:eastAsia="Arial" w:hAnsi="Arial" w:cs="Arial"/>
          <w:sz w:val="18"/>
          <w:szCs w:val="18"/>
        </w:rPr>
      </w:pPr>
      <w:r>
        <w:rPr>
          <w:rFonts w:ascii="Arial" w:eastAsia="Arial" w:hAnsi="Arial" w:cs="Arial"/>
          <w:sz w:val="18"/>
          <w:szCs w:val="18"/>
        </w:rPr>
        <w:t xml:space="preserve">As a public sector body, funded by the British taxpayer, there is a high level of </w:t>
      </w:r>
      <w:r w:rsidR="007A7BA6">
        <w:rPr>
          <w:rFonts w:ascii="Arial" w:eastAsia="Arial" w:hAnsi="Arial" w:cs="Arial"/>
          <w:sz w:val="18"/>
          <w:szCs w:val="18"/>
        </w:rPr>
        <w:t xml:space="preserve">scrutiny and expectations from the force. </w:t>
      </w:r>
      <w:r w:rsidR="00C671EF">
        <w:rPr>
          <w:rFonts w:ascii="Arial" w:eastAsia="Arial" w:hAnsi="Arial" w:cs="Arial"/>
          <w:sz w:val="18"/>
          <w:szCs w:val="18"/>
        </w:rPr>
        <w:t>Our officers need to engage with the organisation to reach positive outcomes and exceed expectations.</w:t>
      </w:r>
      <w:r w:rsidR="001A4513">
        <w:rPr>
          <w:rFonts w:ascii="Arial" w:eastAsia="Arial" w:hAnsi="Arial" w:cs="Arial"/>
          <w:sz w:val="18"/>
          <w:szCs w:val="18"/>
        </w:rPr>
        <w:t xml:space="preserve"> The underpinning motive behind this of course, being victims. The line manager will have a huge part to play here. Whilst police officers look after the public, the line manager</w:t>
      </w:r>
      <w:r w:rsidR="002D6323">
        <w:rPr>
          <w:rFonts w:ascii="Arial" w:eastAsia="Arial" w:hAnsi="Arial" w:cs="Arial"/>
          <w:sz w:val="18"/>
          <w:szCs w:val="18"/>
        </w:rPr>
        <w:t xml:space="preserve"> has a duty of care to their team. </w:t>
      </w:r>
      <w:r w:rsidR="00D42715">
        <w:rPr>
          <w:rFonts w:ascii="Arial" w:eastAsia="Arial" w:hAnsi="Arial" w:cs="Arial"/>
          <w:sz w:val="18"/>
          <w:szCs w:val="18"/>
        </w:rPr>
        <w:t xml:space="preserve">Offering support and guidance increases trust between the individual and line manager. Whilst that </w:t>
      </w:r>
      <w:r w:rsidR="00302967">
        <w:rPr>
          <w:rFonts w:ascii="Arial" w:eastAsia="Arial" w:hAnsi="Arial" w:cs="Arial"/>
          <w:sz w:val="18"/>
          <w:szCs w:val="18"/>
        </w:rPr>
        <w:t xml:space="preserve">trust exists, </w:t>
      </w:r>
      <w:r w:rsidR="006A7FDA">
        <w:rPr>
          <w:rFonts w:ascii="Arial" w:eastAsia="Arial" w:hAnsi="Arial" w:cs="Arial"/>
          <w:sz w:val="18"/>
          <w:szCs w:val="18"/>
        </w:rPr>
        <w:t>the role the two parties play in providing their service runs a lot smoother</w:t>
      </w:r>
      <w:r w:rsidR="00044725">
        <w:rPr>
          <w:rFonts w:ascii="Arial" w:eastAsia="Arial" w:hAnsi="Arial" w:cs="Arial"/>
          <w:sz w:val="18"/>
          <w:szCs w:val="18"/>
        </w:rPr>
        <w:t xml:space="preserve">. The individual is more engaged with their line manager in this scenario and this engagement is likely to extend to their </w:t>
      </w:r>
      <w:r w:rsidR="00956D25">
        <w:rPr>
          <w:rFonts w:ascii="Arial" w:eastAsia="Arial" w:hAnsi="Arial" w:cs="Arial"/>
          <w:sz w:val="18"/>
          <w:szCs w:val="18"/>
        </w:rPr>
        <w:t>job. On the other hand, if the officer has a</w:t>
      </w:r>
      <w:r w:rsidR="00602F54">
        <w:rPr>
          <w:rFonts w:ascii="Arial" w:eastAsia="Arial" w:hAnsi="Arial" w:cs="Arial"/>
          <w:sz w:val="18"/>
          <w:szCs w:val="18"/>
        </w:rPr>
        <w:t>n issue with their line manager</w:t>
      </w:r>
      <w:r w:rsidR="00C91883">
        <w:rPr>
          <w:rFonts w:ascii="Arial" w:eastAsia="Arial" w:hAnsi="Arial" w:cs="Arial"/>
          <w:sz w:val="18"/>
          <w:szCs w:val="18"/>
        </w:rPr>
        <w:t xml:space="preserve">, they are likely to feel disengaged and less willing to perform for the organisation. </w:t>
      </w:r>
      <w:r w:rsidR="004E18F8">
        <w:rPr>
          <w:rFonts w:ascii="Arial" w:eastAsia="Arial" w:hAnsi="Arial" w:cs="Arial"/>
          <w:sz w:val="18"/>
          <w:szCs w:val="18"/>
        </w:rPr>
        <w:t>A good line manager, will give their employees a voice, giving them a say in how things are done</w:t>
      </w:r>
      <w:r w:rsidR="00AB74CF">
        <w:rPr>
          <w:rFonts w:ascii="Arial" w:eastAsia="Arial" w:hAnsi="Arial" w:cs="Arial"/>
          <w:sz w:val="18"/>
          <w:szCs w:val="18"/>
        </w:rPr>
        <w:t xml:space="preserve">. This is also a method to increase </w:t>
      </w:r>
      <w:r w:rsidR="00E71BB3">
        <w:rPr>
          <w:rFonts w:ascii="Arial" w:eastAsia="Arial" w:hAnsi="Arial" w:cs="Arial"/>
          <w:sz w:val="18"/>
          <w:szCs w:val="18"/>
        </w:rPr>
        <w:t xml:space="preserve">engagement. If an individual feels they have contributed/ built a process, they are more likely to </w:t>
      </w:r>
      <w:r w:rsidR="00075059">
        <w:rPr>
          <w:rFonts w:ascii="Arial" w:eastAsia="Arial" w:hAnsi="Arial" w:cs="Arial"/>
          <w:sz w:val="18"/>
          <w:szCs w:val="18"/>
        </w:rPr>
        <w:t xml:space="preserve">engage with it. </w:t>
      </w:r>
      <w:r w:rsidR="001212D8">
        <w:rPr>
          <w:rFonts w:ascii="Arial" w:eastAsia="Arial" w:hAnsi="Arial" w:cs="Arial"/>
          <w:sz w:val="18"/>
          <w:szCs w:val="18"/>
        </w:rPr>
        <w:t xml:space="preserve">HR encourage line managers and provide the tools for them to do this with their teams: with the use of supportive plans, occupation health, </w:t>
      </w:r>
      <w:r w:rsidR="002B06F7">
        <w:rPr>
          <w:rFonts w:ascii="Arial" w:eastAsia="Arial" w:hAnsi="Arial" w:cs="Arial"/>
          <w:sz w:val="18"/>
          <w:szCs w:val="18"/>
        </w:rPr>
        <w:t xml:space="preserve">development assessment profiles etc. </w:t>
      </w:r>
    </w:p>
    <w:p w14:paraId="191BDC19" w14:textId="7656396E" w:rsidR="00075059" w:rsidRDefault="00115E96" w:rsidP="00056D92">
      <w:pPr>
        <w:jc w:val="both"/>
        <w:rPr>
          <w:rFonts w:ascii="Arial" w:eastAsia="Arial" w:hAnsi="Arial" w:cs="Arial"/>
          <w:sz w:val="18"/>
          <w:szCs w:val="18"/>
        </w:rPr>
      </w:pPr>
      <w:r>
        <w:rPr>
          <w:rFonts w:ascii="Arial" w:eastAsia="Arial" w:hAnsi="Arial" w:cs="Arial"/>
          <w:sz w:val="18"/>
          <w:szCs w:val="18"/>
        </w:rPr>
        <w:t xml:space="preserve">Performance is not as easy to measure </w:t>
      </w:r>
      <w:r w:rsidR="005A35E3">
        <w:rPr>
          <w:rFonts w:ascii="Arial" w:eastAsia="Arial" w:hAnsi="Arial" w:cs="Arial"/>
          <w:sz w:val="18"/>
          <w:szCs w:val="18"/>
        </w:rPr>
        <w:t xml:space="preserve">for the police </w:t>
      </w:r>
      <w:r>
        <w:rPr>
          <w:rFonts w:ascii="Arial" w:eastAsia="Arial" w:hAnsi="Arial" w:cs="Arial"/>
          <w:sz w:val="18"/>
          <w:szCs w:val="18"/>
        </w:rPr>
        <w:t xml:space="preserve">as opposed to someone in the manufacturing </w:t>
      </w:r>
      <w:r w:rsidR="00285B36">
        <w:rPr>
          <w:rFonts w:ascii="Arial" w:eastAsia="Arial" w:hAnsi="Arial" w:cs="Arial"/>
          <w:sz w:val="18"/>
          <w:szCs w:val="18"/>
        </w:rPr>
        <w:t>industry. Thus</w:t>
      </w:r>
      <w:r w:rsidR="003E54CB">
        <w:rPr>
          <w:rFonts w:ascii="Arial" w:eastAsia="Arial" w:hAnsi="Arial" w:cs="Arial"/>
          <w:sz w:val="18"/>
          <w:szCs w:val="18"/>
        </w:rPr>
        <w:t>,</w:t>
      </w:r>
      <w:r w:rsidR="00285B36">
        <w:rPr>
          <w:rFonts w:ascii="Arial" w:eastAsia="Arial" w:hAnsi="Arial" w:cs="Arial"/>
          <w:sz w:val="18"/>
          <w:szCs w:val="18"/>
        </w:rPr>
        <w:t xml:space="preserve"> it can be harder to notice i</w:t>
      </w:r>
      <w:r w:rsidR="003E54CB">
        <w:rPr>
          <w:rFonts w:ascii="Arial" w:eastAsia="Arial" w:hAnsi="Arial" w:cs="Arial"/>
          <w:sz w:val="18"/>
          <w:szCs w:val="18"/>
        </w:rPr>
        <w:t>f</w:t>
      </w:r>
      <w:r w:rsidR="00285B36">
        <w:rPr>
          <w:rFonts w:ascii="Arial" w:eastAsia="Arial" w:hAnsi="Arial" w:cs="Arial"/>
          <w:sz w:val="18"/>
          <w:szCs w:val="18"/>
        </w:rPr>
        <w:t xml:space="preserve"> an officer is disengaged</w:t>
      </w:r>
      <w:r w:rsidR="006F3CA4">
        <w:rPr>
          <w:rFonts w:ascii="Arial" w:eastAsia="Arial" w:hAnsi="Arial" w:cs="Arial"/>
          <w:sz w:val="18"/>
          <w:szCs w:val="18"/>
        </w:rPr>
        <w:t>. Furthermore, as mentioned before, often officers may have to work on when responding to urgent calls</w:t>
      </w:r>
      <w:r w:rsidR="00823D40">
        <w:rPr>
          <w:rFonts w:ascii="Arial" w:eastAsia="Arial" w:hAnsi="Arial" w:cs="Arial"/>
          <w:sz w:val="18"/>
          <w:szCs w:val="18"/>
        </w:rPr>
        <w:t xml:space="preserve">, and so it is harder to achieve a work life balance. Consequently, the force </w:t>
      </w:r>
      <w:r w:rsidR="002609F3">
        <w:rPr>
          <w:rFonts w:ascii="Arial" w:eastAsia="Arial" w:hAnsi="Arial" w:cs="Arial"/>
          <w:sz w:val="18"/>
          <w:szCs w:val="18"/>
        </w:rPr>
        <w:t>must</w:t>
      </w:r>
      <w:r w:rsidR="00823D40">
        <w:rPr>
          <w:rFonts w:ascii="Arial" w:eastAsia="Arial" w:hAnsi="Arial" w:cs="Arial"/>
          <w:sz w:val="18"/>
          <w:szCs w:val="18"/>
        </w:rPr>
        <w:t xml:space="preserve"> work harder at this. Force policy has recently amended to </w:t>
      </w:r>
      <w:r w:rsidR="00806C39">
        <w:rPr>
          <w:rFonts w:ascii="Arial" w:eastAsia="Arial" w:hAnsi="Arial" w:cs="Arial"/>
          <w:sz w:val="18"/>
          <w:szCs w:val="18"/>
        </w:rPr>
        <w:t xml:space="preserve">allow all individuals within the organisation to submit a flexible working request, regardless of length of service. In addition to this, </w:t>
      </w:r>
      <w:r w:rsidR="002B06F7">
        <w:rPr>
          <w:rFonts w:ascii="Arial" w:eastAsia="Arial" w:hAnsi="Arial" w:cs="Arial"/>
          <w:sz w:val="18"/>
          <w:szCs w:val="18"/>
        </w:rPr>
        <w:t xml:space="preserve">whereas previously an individual could only submit one request every year, the force is now willing to consider more than one </w:t>
      </w:r>
      <w:r w:rsidR="00260DCF">
        <w:rPr>
          <w:rFonts w:ascii="Arial" w:eastAsia="Arial" w:hAnsi="Arial" w:cs="Arial"/>
          <w:sz w:val="18"/>
          <w:szCs w:val="18"/>
        </w:rPr>
        <w:t xml:space="preserve">as they appreciate that individual circumstances may change. </w:t>
      </w:r>
    </w:p>
    <w:p w14:paraId="5113BF93" w14:textId="73C9758F" w:rsidR="00260DCF" w:rsidRPr="0015765A" w:rsidRDefault="00260DCF" w:rsidP="0015765A">
      <w:pPr>
        <w:pStyle w:val="ListParagraph"/>
        <w:numPr>
          <w:ilvl w:val="0"/>
          <w:numId w:val="7"/>
        </w:numPr>
        <w:ind w:leftChars="0" w:firstLineChars="0"/>
        <w:jc w:val="both"/>
        <w:rPr>
          <w:rFonts w:eastAsia="Arial" w:cs="Arial"/>
          <w:sz w:val="18"/>
          <w:szCs w:val="18"/>
        </w:rPr>
      </w:pPr>
      <w:r w:rsidRPr="0015765A">
        <w:rPr>
          <w:rFonts w:eastAsia="Arial" w:cs="Arial"/>
          <w:sz w:val="18"/>
          <w:szCs w:val="18"/>
        </w:rPr>
        <w:t xml:space="preserve">There are </w:t>
      </w:r>
      <w:r w:rsidR="005B7D55" w:rsidRPr="0015765A">
        <w:rPr>
          <w:rFonts w:eastAsia="Arial" w:cs="Arial"/>
          <w:sz w:val="18"/>
          <w:szCs w:val="18"/>
        </w:rPr>
        <w:t>other ways to keep force employees engaged</w:t>
      </w:r>
      <w:r w:rsidR="00993E86" w:rsidRPr="0015765A">
        <w:rPr>
          <w:rFonts w:eastAsia="Arial" w:cs="Arial"/>
          <w:sz w:val="18"/>
          <w:szCs w:val="18"/>
        </w:rPr>
        <w:t xml:space="preserve">, </w:t>
      </w:r>
      <w:r w:rsidR="006205C1">
        <w:rPr>
          <w:rFonts w:eastAsia="Arial" w:cs="Arial"/>
          <w:sz w:val="18"/>
          <w:szCs w:val="18"/>
        </w:rPr>
        <w:t>such as the below and their examples</w:t>
      </w:r>
      <w:r w:rsidR="00993E86" w:rsidRPr="0015765A">
        <w:rPr>
          <w:rFonts w:eastAsia="Arial" w:cs="Arial"/>
          <w:sz w:val="18"/>
          <w:szCs w:val="18"/>
        </w:rPr>
        <w:t>:</w:t>
      </w:r>
    </w:p>
    <w:p w14:paraId="2BE2916F" w14:textId="1D49F13D" w:rsidR="00993E86" w:rsidRDefault="00993E86" w:rsidP="0015765A">
      <w:pPr>
        <w:pStyle w:val="ListParagraph"/>
        <w:numPr>
          <w:ilvl w:val="0"/>
          <w:numId w:val="7"/>
        </w:numPr>
        <w:ind w:leftChars="0" w:firstLineChars="0"/>
        <w:jc w:val="both"/>
        <w:rPr>
          <w:rFonts w:eastAsia="Arial" w:cs="Arial"/>
          <w:sz w:val="18"/>
          <w:szCs w:val="18"/>
        </w:rPr>
      </w:pPr>
      <w:r>
        <w:rPr>
          <w:rFonts w:eastAsia="Arial" w:cs="Arial"/>
          <w:sz w:val="18"/>
          <w:szCs w:val="18"/>
        </w:rPr>
        <w:t>Effective communication</w:t>
      </w:r>
      <w:r w:rsidR="0015765A">
        <w:rPr>
          <w:rFonts w:eastAsia="Arial" w:cs="Arial"/>
          <w:sz w:val="18"/>
          <w:szCs w:val="18"/>
        </w:rPr>
        <w:t xml:space="preserve"> – through all user emails, </w:t>
      </w:r>
      <w:proofErr w:type="gramStart"/>
      <w:r w:rsidR="0015765A">
        <w:rPr>
          <w:rFonts w:eastAsia="Arial" w:cs="Arial"/>
          <w:sz w:val="18"/>
          <w:szCs w:val="18"/>
        </w:rPr>
        <w:t>blogs</w:t>
      </w:r>
      <w:proofErr w:type="gramEnd"/>
      <w:r w:rsidR="0015765A">
        <w:rPr>
          <w:rFonts w:eastAsia="Arial" w:cs="Arial"/>
          <w:sz w:val="18"/>
          <w:szCs w:val="18"/>
        </w:rPr>
        <w:t xml:space="preserve"> and line manager meetings</w:t>
      </w:r>
    </w:p>
    <w:p w14:paraId="3613DD6C" w14:textId="415DC667" w:rsidR="00993E86" w:rsidRDefault="00993E86" w:rsidP="0015765A">
      <w:pPr>
        <w:pStyle w:val="ListParagraph"/>
        <w:numPr>
          <w:ilvl w:val="0"/>
          <w:numId w:val="7"/>
        </w:numPr>
        <w:ind w:leftChars="0" w:firstLineChars="0"/>
        <w:jc w:val="both"/>
        <w:rPr>
          <w:rFonts w:eastAsia="Arial" w:cs="Arial"/>
          <w:sz w:val="18"/>
          <w:szCs w:val="18"/>
        </w:rPr>
      </w:pPr>
      <w:r>
        <w:rPr>
          <w:rFonts w:eastAsia="Arial" w:cs="Arial"/>
          <w:sz w:val="18"/>
          <w:szCs w:val="18"/>
        </w:rPr>
        <w:t>Leadership from the top down</w:t>
      </w:r>
      <w:r w:rsidR="0015765A">
        <w:rPr>
          <w:rFonts w:eastAsia="Arial" w:cs="Arial"/>
          <w:sz w:val="18"/>
          <w:szCs w:val="18"/>
        </w:rPr>
        <w:t xml:space="preserve"> </w:t>
      </w:r>
      <w:r w:rsidR="00674E9C">
        <w:rPr>
          <w:rFonts w:eastAsia="Arial" w:cs="Arial"/>
          <w:sz w:val="18"/>
          <w:szCs w:val="18"/>
        </w:rPr>
        <w:t>–</w:t>
      </w:r>
      <w:r w:rsidR="0015765A">
        <w:rPr>
          <w:rFonts w:eastAsia="Arial" w:cs="Arial"/>
          <w:sz w:val="18"/>
          <w:szCs w:val="18"/>
        </w:rPr>
        <w:t xml:space="preserve"> </w:t>
      </w:r>
      <w:r w:rsidR="00674E9C">
        <w:rPr>
          <w:rFonts w:eastAsia="Arial" w:cs="Arial"/>
          <w:sz w:val="18"/>
          <w:szCs w:val="18"/>
        </w:rPr>
        <w:t>leaders making important decisions</w:t>
      </w:r>
    </w:p>
    <w:p w14:paraId="09511026" w14:textId="401F7888" w:rsidR="00993E86" w:rsidRDefault="00993E86" w:rsidP="0015765A">
      <w:pPr>
        <w:pStyle w:val="ListParagraph"/>
        <w:numPr>
          <w:ilvl w:val="0"/>
          <w:numId w:val="7"/>
        </w:numPr>
        <w:ind w:leftChars="0" w:firstLineChars="0"/>
        <w:jc w:val="both"/>
        <w:rPr>
          <w:rFonts w:eastAsia="Arial" w:cs="Arial"/>
          <w:sz w:val="18"/>
          <w:szCs w:val="18"/>
        </w:rPr>
      </w:pPr>
      <w:r>
        <w:rPr>
          <w:rFonts w:eastAsia="Arial" w:cs="Arial"/>
          <w:sz w:val="18"/>
          <w:szCs w:val="18"/>
        </w:rPr>
        <w:t>Senior officers acting as role models</w:t>
      </w:r>
      <w:r w:rsidR="00674E9C">
        <w:rPr>
          <w:rFonts w:eastAsia="Arial" w:cs="Arial"/>
          <w:sz w:val="18"/>
          <w:szCs w:val="18"/>
        </w:rPr>
        <w:t xml:space="preserve"> </w:t>
      </w:r>
      <w:r w:rsidR="00EB3A8A">
        <w:rPr>
          <w:rFonts w:eastAsia="Arial" w:cs="Arial"/>
          <w:sz w:val="18"/>
          <w:szCs w:val="18"/>
        </w:rPr>
        <w:t>–</w:t>
      </w:r>
      <w:r w:rsidR="00674E9C">
        <w:rPr>
          <w:rFonts w:eastAsia="Arial" w:cs="Arial"/>
          <w:sz w:val="18"/>
          <w:szCs w:val="18"/>
        </w:rPr>
        <w:t xml:space="preserve"> </w:t>
      </w:r>
      <w:r w:rsidR="00EB3A8A">
        <w:rPr>
          <w:rFonts w:eastAsia="Arial" w:cs="Arial"/>
          <w:sz w:val="18"/>
          <w:szCs w:val="18"/>
        </w:rPr>
        <w:t xml:space="preserve">following policies and process </w:t>
      </w:r>
      <w:r w:rsidR="006205C1">
        <w:rPr>
          <w:rFonts w:eastAsia="Arial" w:cs="Arial"/>
          <w:sz w:val="18"/>
          <w:szCs w:val="18"/>
        </w:rPr>
        <w:t>and setting the standards</w:t>
      </w:r>
    </w:p>
    <w:p w14:paraId="0B99B823" w14:textId="5F5FBCC7" w:rsidR="00993E86" w:rsidRDefault="00993E86" w:rsidP="0015765A">
      <w:pPr>
        <w:pStyle w:val="ListParagraph"/>
        <w:numPr>
          <w:ilvl w:val="0"/>
          <w:numId w:val="7"/>
        </w:numPr>
        <w:ind w:leftChars="0" w:firstLineChars="0"/>
        <w:jc w:val="both"/>
        <w:rPr>
          <w:rFonts w:eastAsia="Arial" w:cs="Arial"/>
          <w:sz w:val="18"/>
          <w:szCs w:val="18"/>
        </w:rPr>
      </w:pPr>
      <w:r>
        <w:rPr>
          <w:rFonts w:eastAsia="Arial" w:cs="Arial"/>
          <w:sz w:val="18"/>
          <w:szCs w:val="18"/>
        </w:rPr>
        <w:t xml:space="preserve">Equal </w:t>
      </w:r>
      <w:r w:rsidR="006205C1">
        <w:rPr>
          <w:rFonts w:eastAsia="Arial" w:cs="Arial"/>
          <w:sz w:val="18"/>
          <w:szCs w:val="18"/>
        </w:rPr>
        <w:t>Opportunities – fair recruitment processes.</w:t>
      </w:r>
    </w:p>
    <w:p w14:paraId="6F70D065" w14:textId="77777777" w:rsidR="009F3E6C" w:rsidRPr="00993E86" w:rsidRDefault="009F3E6C" w:rsidP="009F3E6C">
      <w:pPr>
        <w:pStyle w:val="ListParagraph"/>
        <w:ind w:leftChars="0" w:firstLineChars="0" w:firstLine="0"/>
        <w:jc w:val="both"/>
        <w:rPr>
          <w:rFonts w:eastAsia="Arial" w:cs="Arial"/>
          <w:sz w:val="18"/>
          <w:szCs w:val="18"/>
        </w:rPr>
      </w:pPr>
    </w:p>
    <w:p w14:paraId="74FB553C" w14:textId="77777777" w:rsidR="00056D92" w:rsidRDefault="00056D92" w:rsidP="00056D92">
      <w:pPr>
        <w:pStyle w:val="ListParagraph"/>
        <w:ind w:leftChars="0" w:left="358" w:firstLineChars="0" w:firstLine="0"/>
        <w:rPr>
          <w:rFonts w:eastAsia="Arial" w:cs="Arial"/>
          <w:sz w:val="18"/>
          <w:szCs w:val="18"/>
        </w:rPr>
      </w:pPr>
    </w:p>
    <w:p w14:paraId="041A7FB0" w14:textId="63674099" w:rsidR="00056D92" w:rsidRPr="00233213" w:rsidRDefault="00056D92" w:rsidP="00233213">
      <w:pPr>
        <w:pStyle w:val="ListParagraph"/>
        <w:numPr>
          <w:ilvl w:val="0"/>
          <w:numId w:val="5"/>
        </w:numPr>
        <w:ind w:leftChars="0" w:firstLineChars="0"/>
        <w:rPr>
          <w:rFonts w:eastAsia="Arial" w:cs="Arial"/>
          <w:color w:val="FF0000"/>
          <w:sz w:val="18"/>
          <w:szCs w:val="18"/>
        </w:rPr>
      </w:pPr>
      <w:r w:rsidRPr="0055087E">
        <w:rPr>
          <w:rFonts w:eastAsia="Arial" w:cs="Arial"/>
          <w:color w:val="FF0000"/>
          <w:sz w:val="18"/>
          <w:szCs w:val="18"/>
        </w:rPr>
        <w:t>Examine the employee handbook and any internal staff bulletins within your organisation and make some notes as to whether you think the content engages employees on topics that matter to them.</w:t>
      </w:r>
    </w:p>
    <w:p w14:paraId="59456000" w14:textId="77777777" w:rsidR="006205C1" w:rsidRPr="009F3E6C" w:rsidRDefault="006205C1" w:rsidP="006205C1">
      <w:pPr>
        <w:rPr>
          <w:rFonts w:ascii="Arial" w:eastAsia="Arial" w:hAnsi="Arial" w:cs="Arial"/>
          <w:color w:val="FF0000"/>
          <w:sz w:val="18"/>
          <w:szCs w:val="18"/>
        </w:rPr>
      </w:pPr>
    </w:p>
    <w:p w14:paraId="493C610D" w14:textId="47337B60" w:rsidR="006205C1" w:rsidRDefault="009F3E6C" w:rsidP="00233213">
      <w:pPr>
        <w:jc w:val="both"/>
        <w:rPr>
          <w:rFonts w:ascii="Arial" w:eastAsia="Arial" w:hAnsi="Arial" w:cs="Arial"/>
          <w:sz w:val="18"/>
          <w:szCs w:val="18"/>
        </w:rPr>
      </w:pPr>
      <w:r w:rsidRPr="009F3E6C">
        <w:rPr>
          <w:rFonts w:ascii="Arial" w:eastAsia="Arial" w:hAnsi="Arial" w:cs="Arial"/>
          <w:sz w:val="18"/>
          <w:szCs w:val="18"/>
        </w:rPr>
        <w:t xml:space="preserve">There is no one set employee handbook in </w:t>
      </w:r>
      <w:r w:rsidR="002C0EB0">
        <w:rPr>
          <w:rFonts w:ascii="Arial" w:eastAsia="Arial" w:hAnsi="Arial" w:cs="Arial"/>
          <w:sz w:val="18"/>
          <w:szCs w:val="18"/>
        </w:rPr>
        <w:t xml:space="preserve">Dyfed Powys Police. </w:t>
      </w:r>
      <w:r w:rsidR="0062495D">
        <w:rPr>
          <w:rFonts w:ascii="Arial" w:eastAsia="Arial" w:hAnsi="Arial" w:cs="Arial"/>
          <w:sz w:val="18"/>
          <w:szCs w:val="18"/>
        </w:rPr>
        <w:t xml:space="preserve">There is a mix of officers (servants of the crown) and staff. Staff have their own Pay and Conditions </w:t>
      </w:r>
      <w:r w:rsidR="00822E2E">
        <w:rPr>
          <w:rFonts w:ascii="Arial" w:eastAsia="Arial" w:hAnsi="Arial" w:cs="Arial"/>
          <w:sz w:val="18"/>
          <w:szCs w:val="18"/>
        </w:rPr>
        <w:t>H</w:t>
      </w:r>
      <w:r w:rsidR="0062495D">
        <w:rPr>
          <w:rFonts w:ascii="Arial" w:eastAsia="Arial" w:hAnsi="Arial" w:cs="Arial"/>
          <w:sz w:val="18"/>
          <w:szCs w:val="18"/>
        </w:rPr>
        <w:t>andbook</w:t>
      </w:r>
      <w:r w:rsidR="00822E2E">
        <w:rPr>
          <w:rFonts w:ascii="Arial" w:eastAsia="Arial" w:hAnsi="Arial" w:cs="Arial"/>
          <w:sz w:val="18"/>
          <w:szCs w:val="18"/>
        </w:rPr>
        <w:t>,</w:t>
      </w:r>
      <w:r w:rsidR="006C78AB">
        <w:rPr>
          <w:rFonts w:ascii="Arial" w:eastAsia="Arial" w:hAnsi="Arial" w:cs="Arial"/>
          <w:sz w:val="18"/>
          <w:szCs w:val="18"/>
        </w:rPr>
        <w:t xml:space="preserve"> but this would only </w:t>
      </w:r>
      <w:r w:rsidR="00822E2E">
        <w:rPr>
          <w:rFonts w:ascii="Arial" w:eastAsia="Arial" w:hAnsi="Arial" w:cs="Arial"/>
          <w:sz w:val="18"/>
          <w:szCs w:val="18"/>
        </w:rPr>
        <w:t>be applicable</w:t>
      </w:r>
      <w:r w:rsidR="006C78AB">
        <w:rPr>
          <w:rFonts w:ascii="Arial" w:eastAsia="Arial" w:hAnsi="Arial" w:cs="Arial"/>
          <w:sz w:val="18"/>
          <w:szCs w:val="18"/>
        </w:rPr>
        <w:t xml:space="preserve"> for the engagement of </w:t>
      </w:r>
      <w:r w:rsidR="00050343">
        <w:rPr>
          <w:rFonts w:ascii="Arial" w:eastAsia="Arial" w:hAnsi="Arial" w:cs="Arial"/>
          <w:sz w:val="18"/>
          <w:szCs w:val="18"/>
        </w:rPr>
        <w:t xml:space="preserve">a third of the workforce. </w:t>
      </w:r>
    </w:p>
    <w:p w14:paraId="55A73F11" w14:textId="11C005CF" w:rsidR="001A639B" w:rsidRDefault="001A639B" w:rsidP="00233213">
      <w:pPr>
        <w:jc w:val="both"/>
        <w:rPr>
          <w:rFonts w:ascii="Arial" w:eastAsia="Arial" w:hAnsi="Arial" w:cs="Arial"/>
          <w:sz w:val="18"/>
          <w:szCs w:val="18"/>
        </w:rPr>
      </w:pPr>
      <w:r>
        <w:rPr>
          <w:rFonts w:ascii="Arial" w:eastAsia="Arial" w:hAnsi="Arial" w:cs="Arial"/>
          <w:sz w:val="18"/>
          <w:szCs w:val="18"/>
        </w:rPr>
        <w:t>However, every Friday a member from the Chief Officer Group</w:t>
      </w:r>
      <w:r w:rsidR="00C734F7">
        <w:rPr>
          <w:rFonts w:ascii="Arial" w:eastAsia="Arial" w:hAnsi="Arial" w:cs="Arial"/>
          <w:sz w:val="18"/>
          <w:szCs w:val="18"/>
        </w:rPr>
        <w:t xml:space="preserve"> posts a short video. In this, they will update from key meetings and/or decisions that have been made, whether it’s a themed week </w:t>
      </w:r>
      <w:proofErr w:type="gramStart"/>
      <w:r w:rsidR="00C734F7">
        <w:rPr>
          <w:rFonts w:ascii="Arial" w:eastAsia="Arial" w:hAnsi="Arial" w:cs="Arial"/>
          <w:sz w:val="18"/>
          <w:szCs w:val="18"/>
        </w:rPr>
        <w:t>e.g.</w:t>
      </w:r>
      <w:proofErr w:type="gramEnd"/>
      <w:r w:rsidR="00C734F7">
        <w:rPr>
          <w:rFonts w:ascii="Arial" w:eastAsia="Arial" w:hAnsi="Arial" w:cs="Arial"/>
          <w:sz w:val="18"/>
          <w:szCs w:val="18"/>
        </w:rPr>
        <w:t xml:space="preserve"> the recent </w:t>
      </w:r>
      <w:r w:rsidR="00504265">
        <w:rPr>
          <w:rFonts w:ascii="Arial" w:eastAsia="Arial" w:hAnsi="Arial" w:cs="Arial"/>
          <w:sz w:val="18"/>
          <w:szCs w:val="18"/>
        </w:rPr>
        <w:t>Domestic Abuse Awareness Week</w:t>
      </w:r>
      <w:r w:rsidR="0070310D">
        <w:rPr>
          <w:rFonts w:ascii="Arial" w:eastAsia="Arial" w:hAnsi="Arial" w:cs="Arial"/>
          <w:sz w:val="18"/>
          <w:szCs w:val="18"/>
        </w:rPr>
        <w:t xml:space="preserve">, or recognition of outstanding work. They will also summarise any key events upcoming for the next week. </w:t>
      </w:r>
      <w:r w:rsidR="00B124EE">
        <w:rPr>
          <w:rFonts w:ascii="Arial" w:eastAsia="Arial" w:hAnsi="Arial" w:cs="Arial"/>
          <w:sz w:val="18"/>
          <w:szCs w:val="18"/>
        </w:rPr>
        <w:t xml:space="preserve">This helps keep the workforce engaged because it ensures effective communication of all key issues, it keeps the relationship (although virtually) </w:t>
      </w:r>
      <w:r w:rsidR="00D53A30">
        <w:rPr>
          <w:rFonts w:ascii="Arial" w:eastAsia="Arial" w:hAnsi="Arial" w:cs="Arial"/>
          <w:sz w:val="18"/>
          <w:szCs w:val="18"/>
        </w:rPr>
        <w:t>between</w:t>
      </w:r>
      <w:r w:rsidR="00B124EE">
        <w:rPr>
          <w:rFonts w:ascii="Arial" w:eastAsia="Arial" w:hAnsi="Arial" w:cs="Arial"/>
          <w:sz w:val="18"/>
          <w:szCs w:val="18"/>
        </w:rPr>
        <w:t xml:space="preserve"> chief officers and the rest of the force</w:t>
      </w:r>
      <w:r w:rsidR="00D53A30">
        <w:rPr>
          <w:rFonts w:ascii="Arial" w:eastAsia="Arial" w:hAnsi="Arial" w:cs="Arial"/>
          <w:sz w:val="18"/>
          <w:szCs w:val="18"/>
        </w:rPr>
        <w:t xml:space="preserve">. </w:t>
      </w:r>
    </w:p>
    <w:p w14:paraId="5AC58C7E" w14:textId="1E90CFB4" w:rsidR="007A5D19" w:rsidRDefault="00C511AE" w:rsidP="00233213">
      <w:pPr>
        <w:jc w:val="both"/>
        <w:rPr>
          <w:rFonts w:ascii="Arial" w:eastAsia="Arial" w:hAnsi="Arial" w:cs="Arial"/>
          <w:sz w:val="18"/>
          <w:szCs w:val="18"/>
        </w:rPr>
      </w:pPr>
      <w:r>
        <w:rPr>
          <w:rFonts w:ascii="Arial" w:eastAsia="Arial" w:hAnsi="Arial" w:cs="Arial"/>
          <w:sz w:val="18"/>
          <w:szCs w:val="18"/>
        </w:rPr>
        <w:t xml:space="preserve">Chief officers also give employees a voice with the COG (Chief Office Group) Blog function on the force intranet page. </w:t>
      </w:r>
      <w:r w:rsidR="0068683A">
        <w:rPr>
          <w:rFonts w:ascii="Arial" w:eastAsia="Arial" w:hAnsi="Arial" w:cs="Arial"/>
          <w:sz w:val="18"/>
          <w:szCs w:val="18"/>
        </w:rPr>
        <w:t xml:space="preserve">This allows any individual in the force to submit a question and/or query </w:t>
      </w:r>
      <w:r w:rsidR="00AB4DCF">
        <w:rPr>
          <w:rFonts w:ascii="Arial" w:eastAsia="Arial" w:hAnsi="Arial" w:cs="Arial"/>
          <w:sz w:val="18"/>
          <w:szCs w:val="18"/>
        </w:rPr>
        <w:t xml:space="preserve">straight to </w:t>
      </w:r>
      <w:r w:rsidR="00E2178D">
        <w:rPr>
          <w:rFonts w:ascii="Arial" w:eastAsia="Arial" w:hAnsi="Arial" w:cs="Arial"/>
          <w:sz w:val="18"/>
          <w:szCs w:val="18"/>
        </w:rPr>
        <w:t>COG who directly respond</w:t>
      </w:r>
      <w:r w:rsidR="00F40E08">
        <w:rPr>
          <w:rFonts w:ascii="Arial" w:eastAsia="Arial" w:hAnsi="Arial" w:cs="Arial"/>
          <w:sz w:val="18"/>
          <w:szCs w:val="18"/>
        </w:rPr>
        <w:t xml:space="preserve"> on the intranet page. This helps boost employee engagement because it gives everyone a voice and the feeling of being heard, recognised and </w:t>
      </w:r>
      <w:r w:rsidR="0078497A">
        <w:rPr>
          <w:rFonts w:ascii="Arial" w:eastAsia="Arial" w:hAnsi="Arial" w:cs="Arial"/>
          <w:sz w:val="18"/>
          <w:szCs w:val="18"/>
        </w:rPr>
        <w:t>of contributing. This generates greater commitment to the organisation</w:t>
      </w:r>
      <w:r w:rsidR="00F87F8C">
        <w:rPr>
          <w:rFonts w:ascii="Arial" w:eastAsia="Arial" w:hAnsi="Arial" w:cs="Arial"/>
          <w:sz w:val="18"/>
          <w:szCs w:val="18"/>
        </w:rPr>
        <w:t xml:space="preserve"> and greater performance</w:t>
      </w:r>
      <w:r w:rsidR="0078497A">
        <w:rPr>
          <w:rFonts w:ascii="Arial" w:eastAsia="Arial" w:hAnsi="Arial" w:cs="Arial"/>
          <w:sz w:val="18"/>
          <w:szCs w:val="18"/>
        </w:rPr>
        <w:t>.</w:t>
      </w:r>
    </w:p>
    <w:p w14:paraId="56365650" w14:textId="7DC046FF" w:rsidR="002F261F" w:rsidRPr="009F3E6C" w:rsidRDefault="002F261F" w:rsidP="00233213">
      <w:pPr>
        <w:jc w:val="both"/>
        <w:rPr>
          <w:rFonts w:ascii="Arial" w:eastAsia="Arial" w:hAnsi="Arial" w:cs="Arial"/>
          <w:sz w:val="18"/>
          <w:szCs w:val="18"/>
        </w:rPr>
      </w:pPr>
      <w:r>
        <w:rPr>
          <w:rFonts w:ascii="Arial" w:eastAsia="Arial" w:hAnsi="Arial" w:cs="Arial"/>
          <w:sz w:val="18"/>
          <w:szCs w:val="18"/>
        </w:rPr>
        <w:lastRenderedPageBreak/>
        <w:t>In addition to this, the force has just welcomed a new Chief Constable who is due to outline his priorities and expectations over the coming years.</w:t>
      </w:r>
      <w:r w:rsidR="00E55947">
        <w:rPr>
          <w:rFonts w:ascii="Arial" w:eastAsia="Arial" w:hAnsi="Arial" w:cs="Arial"/>
          <w:sz w:val="18"/>
          <w:szCs w:val="18"/>
        </w:rPr>
        <w:t xml:space="preserve"> He has been hosting a </w:t>
      </w:r>
      <w:proofErr w:type="gramStart"/>
      <w:r w:rsidR="00E55947">
        <w:rPr>
          <w:rFonts w:ascii="Arial" w:eastAsia="Arial" w:hAnsi="Arial" w:cs="Arial"/>
          <w:sz w:val="18"/>
          <w:szCs w:val="18"/>
        </w:rPr>
        <w:t>teams</w:t>
      </w:r>
      <w:proofErr w:type="gramEnd"/>
      <w:r w:rsidR="00E55947">
        <w:rPr>
          <w:rFonts w:ascii="Arial" w:eastAsia="Arial" w:hAnsi="Arial" w:cs="Arial"/>
          <w:sz w:val="18"/>
          <w:szCs w:val="18"/>
        </w:rPr>
        <w:t xml:space="preserve"> meeting whereby all officers and staff within the force have been invited to attend. He has asked for feedback as to what works well in the force and what needs improving. He has taken direct actions from this meeting, answered questions and actively listened to </w:t>
      </w:r>
      <w:proofErr w:type="gramStart"/>
      <w:r w:rsidR="00E55947">
        <w:rPr>
          <w:rFonts w:ascii="Arial" w:eastAsia="Arial" w:hAnsi="Arial" w:cs="Arial"/>
          <w:sz w:val="18"/>
          <w:szCs w:val="18"/>
        </w:rPr>
        <w:t>those brave</w:t>
      </w:r>
      <w:proofErr w:type="gramEnd"/>
      <w:r w:rsidR="00E55947">
        <w:rPr>
          <w:rFonts w:ascii="Arial" w:eastAsia="Arial" w:hAnsi="Arial" w:cs="Arial"/>
          <w:sz w:val="18"/>
          <w:szCs w:val="18"/>
        </w:rPr>
        <w:t xml:space="preserve"> enough to speak up. </w:t>
      </w:r>
      <w:r w:rsidR="00C27A6F">
        <w:rPr>
          <w:rFonts w:ascii="Arial" w:eastAsia="Arial" w:hAnsi="Arial" w:cs="Arial"/>
          <w:sz w:val="18"/>
          <w:szCs w:val="18"/>
        </w:rPr>
        <w:t xml:space="preserve">This is all part of his 100 days consultation, where he has been travelling around the force, meeting individuals, working response shifts, </w:t>
      </w:r>
      <w:r w:rsidR="009E4E7F">
        <w:rPr>
          <w:rFonts w:ascii="Arial" w:eastAsia="Arial" w:hAnsi="Arial" w:cs="Arial"/>
          <w:sz w:val="18"/>
          <w:szCs w:val="18"/>
        </w:rPr>
        <w:t>and gaining a feel for what the force needs moving forward. This has been excellent for engagement.</w:t>
      </w:r>
      <w:r w:rsidR="00C477FF">
        <w:rPr>
          <w:rFonts w:ascii="Arial" w:eastAsia="Arial" w:hAnsi="Arial" w:cs="Arial"/>
          <w:sz w:val="18"/>
          <w:szCs w:val="18"/>
        </w:rPr>
        <w:t xml:space="preserve"> The Chief has been seen actively listening, </w:t>
      </w:r>
      <w:proofErr w:type="gramStart"/>
      <w:r w:rsidR="00C477FF">
        <w:rPr>
          <w:rFonts w:ascii="Arial" w:eastAsia="Arial" w:hAnsi="Arial" w:cs="Arial"/>
          <w:sz w:val="18"/>
          <w:szCs w:val="18"/>
        </w:rPr>
        <w:t>acting</w:t>
      </w:r>
      <w:proofErr w:type="gramEnd"/>
      <w:r w:rsidR="00C477FF">
        <w:rPr>
          <w:rFonts w:ascii="Arial" w:eastAsia="Arial" w:hAnsi="Arial" w:cs="Arial"/>
          <w:sz w:val="18"/>
          <w:szCs w:val="18"/>
        </w:rPr>
        <w:t xml:space="preserve"> and putting himself in other people’s shoes. </w:t>
      </w:r>
      <w:r w:rsidR="009245EF">
        <w:rPr>
          <w:rFonts w:ascii="Arial" w:eastAsia="Arial" w:hAnsi="Arial" w:cs="Arial"/>
          <w:sz w:val="18"/>
          <w:szCs w:val="18"/>
        </w:rPr>
        <w:t>Again, this gives individuals a voice which is likely to encourage more commitment and eagerness to perform.</w:t>
      </w:r>
    </w:p>
    <w:p w14:paraId="07A1300C" w14:textId="77777777" w:rsidR="00056D92" w:rsidRPr="0055087E" w:rsidRDefault="00056D92" w:rsidP="00056D92">
      <w:pPr>
        <w:pStyle w:val="ListParagraph"/>
        <w:ind w:leftChars="0" w:left="358" w:firstLineChars="0" w:firstLine="0"/>
        <w:rPr>
          <w:rFonts w:eastAsia="Arial" w:cs="Arial"/>
          <w:color w:val="FF0000"/>
          <w:sz w:val="18"/>
          <w:szCs w:val="18"/>
        </w:rPr>
      </w:pPr>
    </w:p>
    <w:p w14:paraId="4DBCFD2C" w14:textId="77777777" w:rsidR="00056D92" w:rsidRPr="0055087E" w:rsidRDefault="00056D92" w:rsidP="00056D92">
      <w:pPr>
        <w:pStyle w:val="ListParagraph"/>
        <w:ind w:leftChars="0" w:left="358" w:firstLineChars="0" w:firstLine="0"/>
        <w:rPr>
          <w:rFonts w:eastAsia="Arial" w:cs="Arial"/>
          <w:color w:val="FF0000"/>
          <w:sz w:val="18"/>
          <w:szCs w:val="18"/>
        </w:rPr>
      </w:pPr>
    </w:p>
    <w:p w14:paraId="66495F64" w14:textId="3CF11597" w:rsidR="00056D92" w:rsidRDefault="00056D92" w:rsidP="00056D92">
      <w:pPr>
        <w:pStyle w:val="ListParagraph"/>
        <w:numPr>
          <w:ilvl w:val="0"/>
          <w:numId w:val="5"/>
        </w:numPr>
        <w:ind w:leftChars="0" w:firstLineChars="0"/>
        <w:rPr>
          <w:rFonts w:eastAsia="Arial" w:cs="Arial"/>
          <w:color w:val="FF0000"/>
          <w:sz w:val="18"/>
          <w:szCs w:val="18"/>
        </w:rPr>
      </w:pPr>
      <w:r w:rsidRPr="0055087E">
        <w:rPr>
          <w:rFonts w:eastAsia="Arial" w:cs="Arial"/>
          <w:color w:val="FF0000"/>
          <w:sz w:val="18"/>
          <w:szCs w:val="18"/>
        </w:rPr>
        <w:t xml:space="preserve">Discuss your development needs with your line manager </w:t>
      </w:r>
      <w:proofErr w:type="gramStart"/>
      <w:r w:rsidRPr="0055087E">
        <w:rPr>
          <w:rFonts w:eastAsia="Arial" w:cs="Arial"/>
          <w:color w:val="FF0000"/>
          <w:sz w:val="18"/>
          <w:szCs w:val="18"/>
        </w:rPr>
        <w:t>as a result of</w:t>
      </w:r>
      <w:proofErr w:type="gramEnd"/>
      <w:r w:rsidRPr="0055087E">
        <w:rPr>
          <w:rFonts w:eastAsia="Arial" w:cs="Arial"/>
          <w:color w:val="FF0000"/>
          <w:sz w:val="18"/>
          <w:szCs w:val="18"/>
        </w:rPr>
        <w:t xml:space="preserve"> the above activities, using the CIPD Profession Map as a basis for your discussion. Consider </w:t>
      </w:r>
      <w:proofErr w:type="gramStart"/>
      <w:r w:rsidRPr="0055087E">
        <w:rPr>
          <w:rFonts w:eastAsia="Arial" w:cs="Arial"/>
          <w:color w:val="FF0000"/>
          <w:sz w:val="18"/>
          <w:szCs w:val="18"/>
        </w:rPr>
        <w:t>whether or not</w:t>
      </w:r>
      <w:proofErr w:type="gramEnd"/>
      <w:r w:rsidRPr="0055087E">
        <w:rPr>
          <w:rFonts w:eastAsia="Arial" w:cs="Arial"/>
          <w:color w:val="FF0000"/>
          <w:sz w:val="18"/>
          <w:szCs w:val="18"/>
        </w:rPr>
        <w:t xml:space="preserve"> your skills in this area require improvement (for example delivering training on the topic/coaching line managers). Record your discussion</w:t>
      </w:r>
      <w:r w:rsidR="009245EF">
        <w:rPr>
          <w:rFonts w:eastAsia="Arial" w:cs="Arial"/>
          <w:color w:val="FF0000"/>
          <w:sz w:val="18"/>
          <w:szCs w:val="18"/>
        </w:rPr>
        <w:t>.</w:t>
      </w:r>
    </w:p>
    <w:p w14:paraId="3D447E13" w14:textId="77777777" w:rsidR="009245EF" w:rsidRPr="008A3BCF" w:rsidRDefault="009245EF" w:rsidP="009245EF">
      <w:pPr>
        <w:rPr>
          <w:rFonts w:ascii="Arial" w:eastAsia="Arial" w:hAnsi="Arial" w:cs="Arial"/>
          <w:sz w:val="18"/>
          <w:szCs w:val="18"/>
        </w:rPr>
      </w:pPr>
    </w:p>
    <w:p w14:paraId="70109BB7" w14:textId="2B7CC5A3" w:rsidR="009245EF" w:rsidRDefault="008A3BCF" w:rsidP="00A34F2E">
      <w:pPr>
        <w:jc w:val="both"/>
        <w:rPr>
          <w:rFonts w:ascii="Arial" w:eastAsia="Arial" w:hAnsi="Arial" w:cs="Arial"/>
          <w:sz w:val="18"/>
          <w:szCs w:val="18"/>
        </w:rPr>
      </w:pPr>
      <w:r w:rsidRPr="008A3BCF">
        <w:rPr>
          <w:rFonts w:ascii="Arial" w:eastAsia="Arial" w:hAnsi="Arial" w:cs="Arial"/>
          <w:sz w:val="18"/>
          <w:szCs w:val="18"/>
        </w:rPr>
        <w:t>As a HR advisor, my main role is concerned with engaging with line managers by providing advice and guidance.</w:t>
      </w:r>
      <w:r>
        <w:rPr>
          <w:rFonts w:ascii="Arial" w:eastAsia="Arial" w:hAnsi="Arial" w:cs="Arial"/>
          <w:sz w:val="18"/>
          <w:szCs w:val="18"/>
        </w:rPr>
        <w:t xml:space="preserve"> I am </w:t>
      </w:r>
      <w:r w:rsidR="003477FE">
        <w:rPr>
          <w:rFonts w:ascii="Arial" w:eastAsia="Arial" w:hAnsi="Arial" w:cs="Arial"/>
          <w:sz w:val="18"/>
          <w:szCs w:val="18"/>
        </w:rPr>
        <w:t xml:space="preserve">to provide support to them, so they know how best to support their teams. By supporting their teams, they are then able to maximise their potential. </w:t>
      </w:r>
      <w:r w:rsidR="00601193">
        <w:rPr>
          <w:rFonts w:ascii="Arial" w:eastAsia="Arial" w:hAnsi="Arial" w:cs="Arial"/>
          <w:sz w:val="18"/>
          <w:szCs w:val="18"/>
        </w:rPr>
        <w:t>We identified that this is something that I have done well since the organisation. Furthermore</w:t>
      </w:r>
      <w:r w:rsidR="00A34F2E">
        <w:rPr>
          <w:rFonts w:ascii="Arial" w:eastAsia="Arial" w:hAnsi="Arial" w:cs="Arial"/>
          <w:sz w:val="18"/>
          <w:szCs w:val="18"/>
        </w:rPr>
        <w:t>,</w:t>
      </w:r>
      <w:r w:rsidR="00601193">
        <w:rPr>
          <w:rFonts w:ascii="Arial" w:eastAsia="Arial" w:hAnsi="Arial" w:cs="Arial"/>
          <w:sz w:val="18"/>
          <w:szCs w:val="18"/>
        </w:rPr>
        <w:t xml:space="preserve"> as my knowledge of the force continues to grow, I feel more confident every day in answering queries and providing the right advice.</w:t>
      </w:r>
      <w:r w:rsidR="00806FE4">
        <w:rPr>
          <w:rFonts w:ascii="Arial" w:eastAsia="Arial" w:hAnsi="Arial" w:cs="Arial"/>
          <w:sz w:val="18"/>
          <w:szCs w:val="18"/>
        </w:rPr>
        <w:t xml:space="preserve"> </w:t>
      </w:r>
      <w:r w:rsidR="00CE49D5">
        <w:rPr>
          <w:rFonts w:ascii="Arial" w:eastAsia="Arial" w:hAnsi="Arial" w:cs="Arial"/>
          <w:sz w:val="18"/>
          <w:szCs w:val="18"/>
        </w:rPr>
        <w:t>I coach line managers to follow process correctly and resolve any issues quickly to avoid disengagement</w:t>
      </w:r>
      <w:r w:rsidR="00ED4588">
        <w:rPr>
          <w:rFonts w:ascii="Arial" w:eastAsia="Arial" w:hAnsi="Arial" w:cs="Arial"/>
          <w:sz w:val="18"/>
          <w:szCs w:val="18"/>
        </w:rPr>
        <w:t>. For example, when an individual is absent from work with sickness, I ensure the line manager keeps regular contact and offers OH support where necessary</w:t>
      </w:r>
      <w:r w:rsidR="002267AC">
        <w:rPr>
          <w:rFonts w:ascii="Arial" w:eastAsia="Arial" w:hAnsi="Arial" w:cs="Arial"/>
          <w:sz w:val="18"/>
          <w:szCs w:val="18"/>
        </w:rPr>
        <w:t xml:space="preserve">. If they were to fail in doing this, an individual may feel undervalued, and therefore will disengage from the organisation. </w:t>
      </w:r>
    </w:p>
    <w:p w14:paraId="0619E503" w14:textId="3F5C27D3" w:rsidR="00C04578" w:rsidRPr="008A3BCF" w:rsidRDefault="00C04578" w:rsidP="00A34F2E">
      <w:pPr>
        <w:jc w:val="both"/>
        <w:rPr>
          <w:rFonts w:ascii="Arial" w:eastAsia="Arial" w:hAnsi="Arial" w:cs="Arial"/>
          <w:sz w:val="18"/>
          <w:szCs w:val="18"/>
        </w:rPr>
      </w:pPr>
      <w:r>
        <w:rPr>
          <w:rFonts w:ascii="Arial" w:eastAsia="Arial" w:hAnsi="Arial" w:cs="Arial"/>
          <w:sz w:val="18"/>
          <w:szCs w:val="18"/>
        </w:rPr>
        <w:t xml:space="preserve">I </w:t>
      </w:r>
      <w:r w:rsidR="00CF5F0E">
        <w:rPr>
          <w:rFonts w:ascii="Arial" w:eastAsia="Arial" w:hAnsi="Arial" w:cs="Arial"/>
          <w:sz w:val="18"/>
          <w:szCs w:val="18"/>
        </w:rPr>
        <w:t xml:space="preserve">have not delivered training on this topic </w:t>
      </w:r>
      <w:r w:rsidR="00EB24CD">
        <w:rPr>
          <w:rFonts w:ascii="Arial" w:eastAsia="Arial" w:hAnsi="Arial" w:cs="Arial"/>
          <w:sz w:val="18"/>
          <w:szCs w:val="18"/>
        </w:rPr>
        <w:t>specifically;</w:t>
      </w:r>
      <w:r w:rsidR="00CF5F0E">
        <w:rPr>
          <w:rFonts w:ascii="Arial" w:eastAsia="Arial" w:hAnsi="Arial" w:cs="Arial"/>
          <w:sz w:val="18"/>
          <w:szCs w:val="18"/>
        </w:rPr>
        <w:t xml:space="preserve"> however</w:t>
      </w:r>
      <w:r w:rsidR="00EB24CD">
        <w:rPr>
          <w:rFonts w:ascii="Arial" w:eastAsia="Arial" w:hAnsi="Arial" w:cs="Arial"/>
          <w:sz w:val="18"/>
          <w:szCs w:val="18"/>
        </w:rPr>
        <w:t>,</w:t>
      </w:r>
      <w:r w:rsidR="00CF5F0E">
        <w:rPr>
          <w:rFonts w:ascii="Arial" w:eastAsia="Arial" w:hAnsi="Arial" w:cs="Arial"/>
          <w:sz w:val="18"/>
          <w:szCs w:val="18"/>
        </w:rPr>
        <w:t xml:space="preserve"> I have assisted</w:t>
      </w:r>
      <w:r w:rsidR="00A3252C">
        <w:rPr>
          <w:rFonts w:ascii="Arial" w:eastAsia="Arial" w:hAnsi="Arial" w:cs="Arial"/>
          <w:sz w:val="18"/>
          <w:szCs w:val="18"/>
        </w:rPr>
        <w:t xml:space="preserve"> in delivering line management training on performance and attendance matters. I could develop further in this area by </w:t>
      </w:r>
      <w:r w:rsidR="00E768AA">
        <w:rPr>
          <w:rFonts w:ascii="Arial" w:eastAsia="Arial" w:hAnsi="Arial" w:cs="Arial"/>
          <w:sz w:val="18"/>
          <w:szCs w:val="18"/>
        </w:rPr>
        <w:t>leading this training next time</w:t>
      </w:r>
      <w:r w:rsidR="00916163">
        <w:rPr>
          <w:rFonts w:ascii="Arial" w:eastAsia="Arial" w:hAnsi="Arial" w:cs="Arial"/>
          <w:sz w:val="18"/>
          <w:szCs w:val="18"/>
        </w:rPr>
        <w:t>.</w:t>
      </w:r>
      <w:r w:rsidR="008871A1">
        <w:rPr>
          <w:rFonts w:ascii="Arial" w:eastAsia="Arial" w:hAnsi="Arial" w:cs="Arial"/>
          <w:sz w:val="18"/>
          <w:szCs w:val="18"/>
        </w:rPr>
        <w:t xml:space="preserve"> </w:t>
      </w:r>
      <w:proofErr w:type="gramStart"/>
      <w:r w:rsidR="008871A1">
        <w:rPr>
          <w:rFonts w:ascii="Arial" w:eastAsia="Arial" w:hAnsi="Arial" w:cs="Arial"/>
          <w:sz w:val="18"/>
          <w:szCs w:val="18"/>
        </w:rPr>
        <w:t>In order to</w:t>
      </w:r>
      <w:proofErr w:type="gramEnd"/>
      <w:r w:rsidR="008871A1">
        <w:rPr>
          <w:rFonts w:ascii="Arial" w:eastAsia="Arial" w:hAnsi="Arial" w:cs="Arial"/>
          <w:sz w:val="18"/>
          <w:szCs w:val="18"/>
        </w:rPr>
        <w:t xml:space="preserve"> feel confident in doing this, I feel I require more experience in formal processes not just the informal stages of performance/ attendance issues. </w:t>
      </w:r>
      <w:r w:rsidR="00106F66">
        <w:rPr>
          <w:rFonts w:ascii="Arial" w:eastAsia="Arial" w:hAnsi="Arial" w:cs="Arial"/>
          <w:sz w:val="18"/>
          <w:szCs w:val="18"/>
        </w:rPr>
        <w:t>In addressing these two specific topics, the organisation can continue to promote good relationships between line managers and teams</w:t>
      </w:r>
      <w:r w:rsidR="004F0A9A">
        <w:rPr>
          <w:rFonts w:ascii="Arial" w:eastAsia="Arial" w:hAnsi="Arial" w:cs="Arial"/>
          <w:sz w:val="18"/>
          <w:szCs w:val="18"/>
        </w:rPr>
        <w:t xml:space="preserve"> to maintain an engaged workforce. </w:t>
      </w:r>
    </w:p>
    <w:p w14:paraId="25EECDEE" w14:textId="77777777" w:rsidR="00056D92" w:rsidRPr="00056D92" w:rsidRDefault="00056D92" w:rsidP="00056D92">
      <w:pPr>
        <w:jc w:val="both"/>
      </w:pPr>
    </w:p>
    <w:sectPr w:rsidR="00056D92" w:rsidRPr="00056D9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7C15D6" w14:textId="77777777" w:rsidR="006C3343" w:rsidRDefault="006C3343" w:rsidP="006C3343">
      <w:pPr>
        <w:spacing w:after="0" w:line="240" w:lineRule="auto"/>
      </w:pPr>
      <w:r>
        <w:separator/>
      </w:r>
    </w:p>
  </w:endnote>
  <w:endnote w:type="continuationSeparator" w:id="0">
    <w:p w14:paraId="1800FE04" w14:textId="77777777" w:rsidR="006C3343" w:rsidRDefault="006C3343" w:rsidP="006C33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0408043"/>
      <w:docPartObj>
        <w:docPartGallery w:val="Page Numbers (Bottom of Page)"/>
        <w:docPartUnique/>
      </w:docPartObj>
    </w:sdtPr>
    <w:sdtEndPr>
      <w:rPr>
        <w:noProof/>
      </w:rPr>
    </w:sdtEndPr>
    <w:sdtContent>
      <w:p w14:paraId="43B0A684" w14:textId="36B0A17D" w:rsidR="006C3343" w:rsidRDefault="006C33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5A23E8" w14:textId="77777777" w:rsidR="006C3343" w:rsidRDefault="006C33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711D8" w14:textId="77777777" w:rsidR="006C3343" w:rsidRDefault="006C3343" w:rsidP="006C3343">
      <w:pPr>
        <w:spacing w:after="0" w:line="240" w:lineRule="auto"/>
      </w:pPr>
      <w:r>
        <w:separator/>
      </w:r>
    </w:p>
  </w:footnote>
  <w:footnote w:type="continuationSeparator" w:id="0">
    <w:p w14:paraId="76D24658" w14:textId="77777777" w:rsidR="006C3343" w:rsidRDefault="006C3343" w:rsidP="006C33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A18F1"/>
    <w:multiLevelType w:val="hybridMultilevel"/>
    <w:tmpl w:val="3A46F16A"/>
    <w:lvl w:ilvl="0" w:tplc="6348176E">
      <w:start w:val="1"/>
      <w:numFmt w:val="lowerLetter"/>
      <w:lvlText w:val="%1."/>
      <w:lvlJc w:val="left"/>
      <w:pPr>
        <w:ind w:left="718" w:hanging="360"/>
      </w:pPr>
    </w:lvl>
    <w:lvl w:ilvl="1" w:tplc="08090019">
      <w:start w:val="1"/>
      <w:numFmt w:val="lowerLetter"/>
      <w:lvlText w:val="%2."/>
      <w:lvlJc w:val="left"/>
      <w:pPr>
        <w:ind w:left="1438" w:hanging="360"/>
      </w:pPr>
    </w:lvl>
    <w:lvl w:ilvl="2" w:tplc="0809001B">
      <w:start w:val="1"/>
      <w:numFmt w:val="lowerRoman"/>
      <w:lvlText w:val="%3."/>
      <w:lvlJc w:val="right"/>
      <w:pPr>
        <w:ind w:left="2158" w:hanging="180"/>
      </w:pPr>
    </w:lvl>
    <w:lvl w:ilvl="3" w:tplc="0809000F">
      <w:start w:val="1"/>
      <w:numFmt w:val="decimal"/>
      <w:lvlText w:val="%4."/>
      <w:lvlJc w:val="left"/>
      <w:pPr>
        <w:ind w:left="2878" w:hanging="360"/>
      </w:pPr>
    </w:lvl>
    <w:lvl w:ilvl="4" w:tplc="08090019">
      <w:start w:val="1"/>
      <w:numFmt w:val="lowerLetter"/>
      <w:lvlText w:val="%5."/>
      <w:lvlJc w:val="left"/>
      <w:pPr>
        <w:ind w:left="3598" w:hanging="360"/>
      </w:pPr>
    </w:lvl>
    <w:lvl w:ilvl="5" w:tplc="0809001B">
      <w:start w:val="1"/>
      <w:numFmt w:val="lowerRoman"/>
      <w:lvlText w:val="%6."/>
      <w:lvlJc w:val="right"/>
      <w:pPr>
        <w:ind w:left="4318" w:hanging="180"/>
      </w:pPr>
    </w:lvl>
    <w:lvl w:ilvl="6" w:tplc="0809000F">
      <w:start w:val="1"/>
      <w:numFmt w:val="decimal"/>
      <w:lvlText w:val="%7."/>
      <w:lvlJc w:val="left"/>
      <w:pPr>
        <w:ind w:left="5038" w:hanging="360"/>
      </w:pPr>
    </w:lvl>
    <w:lvl w:ilvl="7" w:tplc="08090019">
      <w:start w:val="1"/>
      <w:numFmt w:val="lowerLetter"/>
      <w:lvlText w:val="%8."/>
      <w:lvlJc w:val="left"/>
      <w:pPr>
        <w:ind w:left="5758" w:hanging="360"/>
      </w:pPr>
    </w:lvl>
    <w:lvl w:ilvl="8" w:tplc="0809001B">
      <w:start w:val="1"/>
      <w:numFmt w:val="lowerRoman"/>
      <w:lvlText w:val="%9."/>
      <w:lvlJc w:val="right"/>
      <w:pPr>
        <w:ind w:left="6478" w:hanging="180"/>
      </w:pPr>
    </w:lvl>
  </w:abstractNum>
  <w:abstractNum w:abstractNumId="1" w15:restartNumberingAfterBreak="0">
    <w:nsid w:val="2E605CAB"/>
    <w:multiLevelType w:val="hybridMultilevel"/>
    <w:tmpl w:val="6DDC1144"/>
    <w:lvl w:ilvl="0" w:tplc="9CC4B65C">
      <w:start w:val="1"/>
      <w:numFmt w:val="decimal"/>
      <w:lvlText w:val="%1."/>
      <w:lvlJc w:val="left"/>
      <w:pPr>
        <w:ind w:left="358" w:hanging="360"/>
      </w:pPr>
    </w:lvl>
    <w:lvl w:ilvl="1" w:tplc="08090019">
      <w:start w:val="1"/>
      <w:numFmt w:val="lowerLetter"/>
      <w:lvlText w:val="%2."/>
      <w:lvlJc w:val="left"/>
      <w:pPr>
        <w:ind w:left="1078" w:hanging="360"/>
      </w:pPr>
    </w:lvl>
    <w:lvl w:ilvl="2" w:tplc="0809001B">
      <w:start w:val="1"/>
      <w:numFmt w:val="lowerRoman"/>
      <w:lvlText w:val="%3."/>
      <w:lvlJc w:val="right"/>
      <w:pPr>
        <w:ind w:left="1798" w:hanging="180"/>
      </w:pPr>
    </w:lvl>
    <w:lvl w:ilvl="3" w:tplc="0809000F">
      <w:start w:val="1"/>
      <w:numFmt w:val="decimal"/>
      <w:lvlText w:val="%4."/>
      <w:lvlJc w:val="left"/>
      <w:pPr>
        <w:ind w:left="2518" w:hanging="360"/>
      </w:pPr>
    </w:lvl>
    <w:lvl w:ilvl="4" w:tplc="08090019">
      <w:start w:val="1"/>
      <w:numFmt w:val="lowerLetter"/>
      <w:lvlText w:val="%5."/>
      <w:lvlJc w:val="left"/>
      <w:pPr>
        <w:ind w:left="3238" w:hanging="360"/>
      </w:pPr>
    </w:lvl>
    <w:lvl w:ilvl="5" w:tplc="0809001B">
      <w:start w:val="1"/>
      <w:numFmt w:val="lowerRoman"/>
      <w:lvlText w:val="%6."/>
      <w:lvlJc w:val="right"/>
      <w:pPr>
        <w:ind w:left="3958" w:hanging="180"/>
      </w:pPr>
    </w:lvl>
    <w:lvl w:ilvl="6" w:tplc="0809000F">
      <w:start w:val="1"/>
      <w:numFmt w:val="decimal"/>
      <w:lvlText w:val="%7."/>
      <w:lvlJc w:val="left"/>
      <w:pPr>
        <w:ind w:left="4678" w:hanging="360"/>
      </w:pPr>
    </w:lvl>
    <w:lvl w:ilvl="7" w:tplc="08090019">
      <w:start w:val="1"/>
      <w:numFmt w:val="lowerLetter"/>
      <w:lvlText w:val="%8."/>
      <w:lvlJc w:val="left"/>
      <w:pPr>
        <w:ind w:left="5398" w:hanging="360"/>
      </w:pPr>
    </w:lvl>
    <w:lvl w:ilvl="8" w:tplc="0809001B">
      <w:start w:val="1"/>
      <w:numFmt w:val="lowerRoman"/>
      <w:lvlText w:val="%9."/>
      <w:lvlJc w:val="right"/>
      <w:pPr>
        <w:ind w:left="6118" w:hanging="180"/>
      </w:pPr>
    </w:lvl>
  </w:abstractNum>
  <w:abstractNum w:abstractNumId="2" w15:restartNumberingAfterBreak="0">
    <w:nsid w:val="3B380FF2"/>
    <w:multiLevelType w:val="hybridMultilevel"/>
    <w:tmpl w:val="A4EC840A"/>
    <w:lvl w:ilvl="0" w:tplc="91CE1798">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67255A"/>
    <w:multiLevelType w:val="hybridMultilevel"/>
    <w:tmpl w:val="2D686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F90DD5"/>
    <w:multiLevelType w:val="hybridMultilevel"/>
    <w:tmpl w:val="F49467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CC0859"/>
    <w:multiLevelType w:val="hybridMultilevel"/>
    <w:tmpl w:val="E2349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num>
  <w:num w:numId="4">
    <w:abstractNumId w:val="0"/>
  </w:num>
  <w:num w:numId="5">
    <w:abstractNumId w:val="5"/>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D92"/>
    <w:rsid w:val="00044725"/>
    <w:rsid w:val="00050343"/>
    <w:rsid w:val="00054248"/>
    <w:rsid w:val="00056D92"/>
    <w:rsid w:val="000720C4"/>
    <w:rsid w:val="00075059"/>
    <w:rsid w:val="00096C79"/>
    <w:rsid w:val="00106F66"/>
    <w:rsid w:val="00115E96"/>
    <w:rsid w:val="001212D8"/>
    <w:rsid w:val="0013553C"/>
    <w:rsid w:val="0015765A"/>
    <w:rsid w:val="001A4513"/>
    <w:rsid w:val="001A639B"/>
    <w:rsid w:val="002267AC"/>
    <w:rsid w:val="00233213"/>
    <w:rsid w:val="002609F3"/>
    <w:rsid w:val="00260DCF"/>
    <w:rsid w:val="00285B36"/>
    <w:rsid w:val="002B06F7"/>
    <w:rsid w:val="002C0EB0"/>
    <w:rsid w:val="002D6323"/>
    <w:rsid w:val="002F261F"/>
    <w:rsid w:val="00302967"/>
    <w:rsid w:val="003477FE"/>
    <w:rsid w:val="003D78F8"/>
    <w:rsid w:val="003E54CB"/>
    <w:rsid w:val="00445A87"/>
    <w:rsid w:val="004E18F8"/>
    <w:rsid w:val="004F0A9A"/>
    <w:rsid w:val="00504265"/>
    <w:rsid w:val="0055087E"/>
    <w:rsid w:val="00572265"/>
    <w:rsid w:val="005A35E3"/>
    <w:rsid w:val="005B7D55"/>
    <w:rsid w:val="00601193"/>
    <w:rsid w:val="00602F54"/>
    <w:rsid w:val="006159ED"/>
    <w:rsid w:val="006205C1"/>
    <w:rsid w:val="0062495D"/>
    <w:rsid w:val="00645F61"/>
    <w:rsid w:val="00674E9C"/>
    <w:rsid w:val="0068683A"/>
    <w:rsid w:val="006A7FDA"/>
    <w:rsid w:val="006C3343"/>
    <w:rsid w:val="006C78AB"/>
    <w:rsid w:val="006F3CA4"/>
    <w:rsid w:val="0070310D"/>
    <w:rsid w:val="00722836"/>
    <w:rsid w:val="00755B32"/>
    <w:rsid w:val="0078497A"/>
    <w:rsid w:val="007A5D19"/>
    <w:rsid w:val="007A7BA6"/>
    <w:rsid w:val="00806C39"/>
    <w:rsid w:val="00806FE4"/>
    <w:rsid w:val="00822E2E"/>
    <w:rsid w:val="00823D40"/>
    <w:rsid w:val="00862156"/>
    <w:rsid w:val="008871A1"/>
    <w:rsid w:val="00892A14"/>
    <w:rsid w:val="008A3BCF"/>
    <w:rsid w:val="00916163"/>
    <w:rsid w:val="009245EF"/>
    <w:rsid w:val="00956D25"/>
    <w:rsid w:val="00993E86"/>
    <w:rsid w:val="009E4E7F"/>
    <w:rsid w:val="009E6180"/>
    <w:rsid w:val="009F3E6C"/>
    <w:rsid w:val="00A3252C"/>
    <w:rsid w:val="00A34F2E"/>
    <w:rsid w:val="00AA7B05"/>
    <w:rsid w:val="00AB4DCF"/>
    <w:rsid w:val="00AB74CF"/>
    <w:rsid w:val="00B124EE"/>
    <w:rsid w:val="00B253C7"/>
    <w:rsid w:val="00B81470"/>
    <w:rsid w:val="00B9308D"/>
    <w:rsid w:val="00C04578"/>
    <w:rsid w:val="00C27A6F"/>
    <w:rsid w:val="00C477FF"/>
    <w:rsid w:val="00C511AE"/>
    <w:rsid w:val="00C671EF"/>
    <w:rsid w:val="00C734F7"/>
    <w:rsid w:val="00C91883"/>
    <w:rsid w:val="00CD6957"/>
    <w:rsid w:val="00CE49D5"/>
    <w:rsid w:val="00CF5F0E"/>
    <w:rsid w:val="00D42715"/>
    <w:rsid w:val="00D53A30"/>
    <w:rsid w:val="00E2178D"/>
    <w:rsid w:val="00E55947"/>
    <w:rsid w:val="00E71BB3"/>
    <w:rsid w:val="00E768AA"/>
    <w:rsid w:val="00EB24CD"/>
    <w:rsid w:val="00EB3A8A"/>
    <w:rsid w:val="00ED44E5"/>
    <w:rsid w:val="00ED4588"/>
    <w:rsid w:val="00F40E08"/>
    <w:rsid w:val="00F87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18BF3"/>
  <w15:chartTrackingRefBased/>
  <w15:docId w15:val="{4CB5AE13-F7C7-496F-8C95-8117AF16E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6D92"/>
    <w:pPr>
      <w:suppressAutoHyphens/>
      <w:spacing w:after="0" w:line="1" w:lineRule="atLeast"/>
      <w:ind w:leftChars="-1" w:left="720" w:hangingChars="1" w:hanging="1"/>
      <w:contextualSpacing/>
      <w:outlineLvl w:val="0"/>
    </w:pPr>
    <w:rPr>
      <w:rFonts w:ascii="Arial" w:eastAsia="Calibri" w:hAnsi="Arial" w:cs="Times New Roman"/>
      <w:position w:val="-1"/>
    </w:rPr>
  </w:style>
  <w:style w:type="paragraph" w:styleId="Header">
    <w:name w:val="header"/>
    <w:basedOn w:val="Normal"/>
    <w:link w:val="HeaderChar"/>
    <w:uiPriority w:val="99"/>
    <w:unhideWhenUsed/>
    <w:rsid w:val="006C33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343"/>
  </w:style>
  <w:style w:type="paragraph" w:styleId="Footer">
    <w:name w:val="footer"/>
    <w:basedOn w:val="Normal"/>
    <w:link w:val="FooterChar"/>
    <w:uiPriority w:val="99"/>
    <w:unhideWhenUsed/>
    <w:rsid w:val="006C33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3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065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1501</TotalTime>
  <Pages>2</Pages>
  <Words>1190</Words>
  <Characters>6786</Characters>
  <Application>Microsoft Office Word</Application>
  <DocSecurity>0</DocSecurity>
  <Lines>56</Lines>
  <Paragraphs>15</Paragraphs>
  <ScaleCrop>false</ScaleCrop>
  <Company/>
  <LinksUpToDate>false</LinksUpToDate>
  <CharactersWithSpaces>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Walters</dc:creator>
  <cp:keywords/>
  <dc:description/>
  <cp:lastModifiedBy>Laura Walters</cp:lastModifiedBy>
  <cp:revision>98</cp:revision>
  <dcterms:created xsi:type="dcterms:W3CDTF">2022-01-09T15:58:00Z</dcterms:created>
  <dcterms:modified xsi:type="dcterms:W3CDTF">2022-01-16T18:34:00Z</dcterms:modified>
</cp:coreProperties>
</file>