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9E9DC" w14:textId="77777777" w:rsidR="00BA22E7" w:rsidRPr="00E30FAF" w:rsidRDefault="0060736C" w:rsidP="000A5C3D">
      <w:pPr>
        <w:jc w:val="center"/>
        <w:rPr>
          <w:i/>
          <w:iCs/>
          <w:noProof/>
          <w:color w:val="000000" w:themeColor="text1"/>
          <w:sz w:val="40"/>
          <w:szCs w:val="40"/>
        </w:rPr>
      </w:pPr>
      <w:r w:rsidRPr="00E30FAF">
        <w:rPr>
          <w:b/>
          <w:i/>
          <w:iCs/>
          <w:color w:val="000000" w:themeColor="text1"/>
          <w:sz w:val="40"/>
          <w:szCs w:val="40"/>
        </w:rPr>
        <w:t>Corporate Governance and Social Responsibility</w:t>
      </w:r>
      <w:r w:rsidRPr="00E30FAF">
        <w:rPr>
          <w:i/>
          <w:iCs/>
          <w:noProof/>
          <w:color w:val="000000" w:themeColor="text1"/>
          <w:sz w:val="40"/>
          <w:szCs w:val="40"/>
        </w:rPr>
        <w:t xml:space="preserve"> </w:t>
      </w:r>
    </w:p>
    <w:p w14:paraId="4969E9DD" w14:textId="77777777" w:rsidR="000A5C3D" w:rsidRPr="00E30FAF" w:rsidRDefault="0060736C" w:rsidP="000A5C3D">
      <w:pPr>
        <w:spacing w:before="120" w:after="120"/>
        <w:jc w:val="center"/>
        <w:rPr>
          <w:b/>
          <w:i/>
          <w:iCs/>
          <w:color w:val="000000" w:themeColor="text1"/>
          <w:sz w:val="40"/>
          <w:szCs w:val="40"/>
        </w:rPr>
      </w:pPr>
      <w:r w:rsidRPr="00E30FAF">
        <w:rPr>
          <w:b/>
          <w:i/>
          <w:iCs/>
          <w:color w:val="000000" w:themeColor="text1"/>
          <w:sz w:val="40"/>
          <w:szCs w:val="40"/>
        </w:rPr>
        <w:t>Global CSR</w:t>
      </w:r>
      <w:r w:rsidR="00142EBF" w:rsidRPr="00E30FAF">
        <w:rPr>
          <w:b/>
          <w:i/>
          <w:iCs/>
          <w:color w:val="000000" w:themeColor="text1"/>
          <w:sz w:val="40"/>
          <w:szCs w:val="40"/>
        </w:rPr>
        <w:t xml:space="preserve"> </w:t>
      </w:r>
      <w:r w:rsidR="00F76FB7" w:rsidRPr="00E30FAF">
        <w:rPr>
          <w:b/>
          <w:i/>
          <w:iCs/>
          <w:color w:val="000000" w:themeColor="text1"/>
          <w:sz w:val="40"/>
          <w:szCs w:val="40"/>
        </w:rPr>
        <w:t>–</w:t>
      </w:r>
      <w:r w:rsidR="00142EBF" w:rsidRPr="00E30FAF">
        <w:rPr>
          <w:b/>
          <w:i/>
          <w:iCs/>
          <w:color w:val="000000" w:themeColor="text1"/>
          <w:sz w:val="40"/>
          <w:szCs w:val="40"/>
        </w:rPr>
        <w:t xml:space="preserve"> </w:t>
      </w:r>
      <w:r w:rsidR="00F76FB7" w:rsidRPr="00E30FAF">
        <w:rPr>
          <w:b/>
          <w:i/>
          <w:iCs/>
          <w:color w:val="000000" w:themeColor="text1"/>
          <w:sz w:val="40"/>
          <w:szCs w:val="40"/>
        </w:rPr>
        <w:t xml:space="preserve">UN goal </w:t>
      </w:r>
      <w:r w:rsidR="00913438" w:rsidRPr="00E30FAF">
        <w:rPr>
          <w:b/>
          <w:i/>
          <w:iCs/>
          <w:color w:val="000000" w:themeColor="text1"/>
          <w:sz w:val="40"/>
          <w:szCs w:val="40"/>
        </w:rPr>
        <w:t xml:space="preserve">1, </w:t>
      </w:r>
      <w:r w:rsidR="003315C5" w:rsidRPr="00E30FAF">
        <w:rPr>
          <w:b/>
          <w:i/>
          <w:iCs/>
          <w:color w:val="000000" w:themeColor="text1"/>
          <w:sz w:val="40"/>
          <w:szCs w:val="40"/>
        </w:rPr>
        <w:t xml:space="preserve">No Poverty </w:t>
      </w:r>
    </w:p>
    <w:p w14:paraId="4969E9DE" w14:textId="77777777" w:rsidR="000A5C3D" w:rsidRPr="00E30FAF" w:rsidRDefault="000A5C3D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69E9DF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0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1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2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3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4" w14:textId="77777777" w:rsidR="000A5C3D" w:rsidRDefault="0060736C">
      <w:pPr>
        <w:rPr>
          <w:rFonts w:ascii="Arial" w:hAnsi="Arial" w:cs="Arial"/>
          <w:b/>
          <w:sz w:val="22"/>
          <w:szCs w:val="22"/>
        </w:rPr>
      </w:pPr>
      <w:r w:rsidRPr="000A5C3D">
        <w:rPr>
          <w:i/>
          <w:iCs/>
          <w:noProof/>
          <w:color w:val="4472C4" w:themeColor="accent1"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4969EB79" wp14:editId="4969EB7A">
            <wp:simplePos x="0" y="0"/>
            <wp:positionH relativeFrom="column">
              <wp:posOffset>600080</wp:posOffset>
            </wp:positionH>
            <wp:positionV relativeFrom="paragraph">
              <wp:posOffset>69389</wp:posOffset>
            </wp:positionV>
            <wp:extent cx="4433570" cy="4504690"/>
            <wp:effectExtent l="0" t="0" r="0" b="3810"/>
            <wp:wrapThrough wrapText="bothSides">
              <wp:wrapPolygon edited="0">
                <wp:start x="0" y="0"/>
                <wp:lineTo x="0" y="61"/>
                <wp:lineTo x="9962" y="974"/>
                <wp:lineTo x="8724" y="1157"/>
                <wp:lineTo x="6930" y="1705"/>
                <wp:lineTo x="6620" y="2801"/>
                <wp:lineTo x="6992" y="3897"/>
                <wp:lineTo x="6992" y="4689"/>
                <wp:lineTo x="7425" y="4872"/>
                <wp:lineTo x="9343" y="4872"/>
                <wp:lineTo x="5445" y="5176"/>
                <wp:lineTo x="4826" y="5298"/>
                <wp:lineTo x="4950" y="5846"/>
                <wp:lineTo x="4022" y="6090"/>
                <wp:lineTo x="4084" y="6455"/>
                <wp:lineTo x="5321" y="6820"/>
                <wp:lineTo x="5012" y="7795"/>
                <wp:lineTo x="2537" y="8769"/>
                <wp:lineTo x="2599" y="9743"/>
                <wp:lineTo x="1114" y="10352"/>
                <wp:lineTo x="742" y="10596"/>
                <wp:lineTo x="742" y="11692"/>
                <wp:lineTo x="1052" y="13641"/>
                <wp:lineTo x="186" y="14615"/>
                <wp:lineTo x="124" y="14920"/>
                <wp:lineTo x="186" y="15772"/>
                <wp:lineTo x="1856" y="16564"/>
                <wp:lineTo x="2227" y="16564"/>
                <wp:lineTo x="1609" y="16868"/>
                <wp:lineTo x="1485" y="17051"/>
                <wp:lineTo x="1423" y="17721"/>
                <wp:lineTo x="1423" y="18634"/>
                <wp:lineTo x="1856" y="19487"/>
                <wp:lineTo x="1918" y="20096"/>
                <wp:lineTo x="4826" y="20461"/>
                <wp:lineTo x="9219" y="20461"/>
                <wp:lineTo x="10518" y="21436"/>
                <wp:lineTo x="0" y="21557"/>
                <wp:lineTo x="21532" y="21557"/>
                <wp:lineTo x="11323" y="21436"/>
                <wp:lineTo x="12622" y="20461"/>
                <wp:lineTo x="16025" y="20461"/>
                <wp:lineTo x="19304" y="19974"/>
                <wp:lineTo x="19243" y="19487"/>
                <wp:lineTo x="19985" y="19243"/>
                <wp:lineTo x="20109" y="18939"/>
                <wp:lineTo x="19676" y="18513"/>
                <wp:lineTo x="19799" y="17173"/>
                <wp:lineTo x="19428" y="16564"/>
                <wp:lineTo x="21037" y="15590"/>
                <wp:lineTo x="21223" y="14859"/>
                <wp:lineTo x="21284" y="13641"/>
                <wp:lineTo x="21284" y="12666"/>
                <wp:lineTo x="20542" y="11692"/>
                <wp:lineTo x="20975" y="11509"/>
                <wp:lineTo x="21099" y="11144"/>
                <wp:lineTo x="20851" y="10718"/>
                <wp:lineTo x="21037" y="9743"/>
                <wp:lineTo x="21408" y="9500"/>
                <wp:lineTo x="21346" y="9256"/>
                <wp:lineTo x="20851" y="8647"/>
                <wp:lineTo x="18500" y="8038"/>
                <wp:lineTo x="17077" y="7795"/>
                <wp:lineTo x="16520" y="6820"/>
                <wp:lineTo x="17881" y="6333"/>
                <wp:lineTo x="17943" y="6090"/>
                <wp:lineTo x="16830" y="5846"/>
                <wp:lineTo x="17201" y="5237"/>
                <wp:lineTo x="16768" y="5115"/>
                <wp:lineTo x="13612" y="4872"/>
                <wp:lineTo x="14169" y="3897"/>
                <wp:lineTo x="13922" y="3593"/>
                <wp:lineTo x="13241" y="2923"/>
                <wp:lineTo x="13612" y="2862"/>
                <wp:lineTo x="13674" y="2497"/>
                <wp:lineTo x="13427" y="1949"/>
                <wp:lineTo x="13860" y="974"/>
                <wp:lineTo x="21532" y="61"/>
                <wp:lineTo x="21532" y="0"/>
                <wp:lineTo x="0" y="0"/>
              </wp:wrapPolygon>
            </wp:wrapThrough>
            <wp:docPr id="103758171" name="Picture 10375817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37784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3570" cy="4504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9E9E5" w14:textId="77777777" w:rsidR="00DC105D" w:rsidRPr="00DC105D" w:rsidRDefault="0060736C" w:rsidP="00DC105D">
      <w:r>
        <w:fldChar w:fldCharType="begin"/>
      </w:r>
      <w:r>
        <w:instrText xml:space="preserve"> INCLUDEPICTURE  \d "https://upload.wikimedia.org/wikipedia/commons/5/53/Flag_map_of_South-west_Asia_(United_Nations).png" \* MERGEFORMATINET </w:instrText>
      </w:r>
      <w:r>
        <w:fldChar w:fldCharType="separate"/>
      </w:r>
      <w:r w:rsidR="00715D29">
        <w:rPr>
          <w:noProof/>
        </w:rPr>
        <w:fldChar w:fldCharType="begin"/>
      </w:r>
      <w:r w:rsidR="00715D29">
        <w:rPr>
          <w:noProof/>
        </w:rPr>
        <w:instrText xml:space="preserve"> INCLUDEPICTURE  \d "https://upload.wikimedia.org/wikipedia/commons/5/53/Flag_map_of_South-west_Asia_(United_Nations).png" \* MERGEFORMATINET </w:instrText>
      </w:r>
      <w:r w:rsidR="00715D29">
        <w:rPr>
          <w:noProof/>
        </w:rPr>
        <w:fldChar w:fldCharType="separate"/>
      </w:r>
      <w:r w:rsidR="00723B42">
        <w:rPr>
          <w:noProof/>
        </w:rPr>
        <w:fldChar w:fldCharType="begin"/>
      </w:r>
      <w:r w:rsidR="00723B42">
        <w:rPr>
          <w:noProof/>
        </w:rPr>
        <w:instrText xml:space="preserve"> </w:instrText>
      </w:r>
      <w:r w:rsidR="00723B42">
        <w:rPr>
          <w:noProof/>
        </w:rPr>
        <w:instrText>INCLUDEPICTURE  \d "https://upload.wikimedia.org/wikipedia/commons/5/53/Flag_map_of_South-west_Asia_(United_Nations).png" \* MERGEFORMATINET</w:instrText>
      </w:r>
      <w:r w:rsidR="00723B42">
        <w:rPr>
          <w:noProof/>
        </w:rPr>
        <w:instrText xml:space="preserve"> </w:instrText>
      </w:r>
      <w:r w:rsidR="00723B42">
        <w:rPr>
          <w:noProof/>
        </w:rPr>
        <w:fldChar w:fldCharType="separate"/>
      </w:r>
      <w:r w:rsidR="00723B42">
        <w:rPr>
          <w:noProof/>
        </w:rPr>
        <w:pict w14:anchorId="4969EB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.65pt;height:.65pt;mso-width-percent:0;mso-height-percent:0;mso-width-percent:0;mso-height-percent:0">
            <v:imagedata r:id="rId9"/>
          </v:shape>
        </w:pict>
      </w:r>
      <w:r w:rsidR="00723B42">
        <w:rPr>
          <w:noProof/>
        </w:rPr>
        <w:fldChar w:fldCharType="end"/>
      </w:r>
      <w:r w:rsidR="00715D29">
        <w:rPr>
          <w:noProof/>
        </w:rPr>
        <w:fldChar w:fldCharType="end"/>
      </w:r>
      <w:r>
        <w:fldChar w:fldCharType="end"/>
      </w:r>
    </w:p>
    <w:p w14:paraId="4969E9E6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7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8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9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A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B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C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D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E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EF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0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1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2" w14:textId="77777777" w:rsidR="000A5C3D" w:rsidRDefault="0060736C">
      <w:pPr>
        <w:rPr>
          <w:rFonts w:ascii="Arial" w:hAnsi="Arial" w:cs="Arial"/>
          <w:b/>
          <w:sz w:val="22"/>
          <w:szCs w:val="22"/>
        </w:rPr>
      </w:pPr>
      <w:r>
        <w:rPr>
          <w:i/>
          <w:iCs/>
          <w:noProof/>
          <w:color w:val="4472C4" w:themeColor="accen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969EB7C" wp14:editId="4969EB7D">
                <wp:simplePos x="0" y="0"/>
                <wp:positionH relativeFrom="column">
                  <wp:posOffset>-304800</wp:posOffset>
                </wp:positionH>
                <wp:positionV relativeFrom="paragraph">
                  <wp:posOffset>4940844</wp:posOffset>
                </wp:positionV>
                <wp:extent cx="2895600" cy="337457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3374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69EBAD" w14:textId="77777777" w:rsidR="00011BB9" w:rsidRPr="009C093B" w:rsidRDefault="0060736C">
                            <w:p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9C093B">
                              <w:rPr>
                                <w:b/>
                                <w:bCs/>
                                <w:i/>
                                <w:iCs/>
                              </w:rPr>
                              <w:t>Total word</w:t>
                            </w:r>
                            <w:r w:rsidR="009C093B" w:rsidRPr="009C093B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c</w:t>
                            </w:r>
                            <w:r w:rsidRPr="009C093B">
                              <w:rPr>
                                <w:b/>
                                <w:bCs/>
                                <w:i/>
                                <w:iCs/>
                              </w:rPr>
                              <w:t>ount: 24</w:t>
                            </w:r>
                            <w:r w:rsidR="00546603">
                              <w:rPr>
                                <w:b/>
                                <w:bCs/>
                                <w:i/>
                                <w:iCs/>
                              </w:rPr>
                              <w:t>7</w:t>
                            </w:r>
                            <w:r w:rsidR="00EB64B8">
                              <w:rPr>
                                <w:b/>
                                <w:bCs/>
                                <w:i/>
                                <w:iCs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width:228pt;height:26.55pt;margin-top:389.05pt;margin-left:-24pt;mso-width-percent:0;mso-width-relative:margin;mso-wrap-distance-bottom:0;mso-wrap-distance-left:9pt;mso-wrap-distance-right:9pt;mso-wrap-distance-top:0;mso-wrap-style:square;position:absolute;visibility:visible;v-text-anchor:top;z-index:251697152" filled="f" stroked="f" strokeweight="0.5pt">
                <v:textbox>
                  <w:txbxContent>
                    <w:p w:rsidR="00011BB9" w:rsidRPr="009C093B" w14:paraId="500F1FD7" w14:textId="69E69F47">
                      <w:pPr>
                        <w:rPr>
                          <w:b/>
                          <w:bCs/>
                          <w:i/>
                          <w:iCs/>
                        </w:rPr>
                      </w:pPr>
                      <w:r w:rsidRPr="009C093B">
                        <w:rPr>
                          <w:b/>
                          <w:bCs/>
                          <w:i/>
                          <w:iCs/>
                        </w:rPr>
                        <w:t>Total word</w:t>
                      </w:r>
                      <w:r w:rsidRPr="009C093B" w:rsidR="009C093B">
                        <w:rPr>
                          <w:b/>
                          <w:bCs/>
                          <w:i/>
                          <w:iCs/>
                        </w:rPr>
                        <w:t xml:space="preserve"> c</w:t>
                      </w:r>
                      <w:r w:rsidRPr="009C093B">
                        <w:rPr>
                          <w:b/>
                          <w:bCs/>
                          <w:i/>
                          <w:iCs/>
                        </w:rPr>
                        <w:t>ount: 24</w:t>
                      </w:r>
                      <w:r w:rsidR="00546603">
                        <w:rPr>
                          <w:b/>
                          <w:bCs/>
                          <w:i/>
                          <w:iCs/>
                        </w:rPr>
                        <w:t>7</w:t>
                      </w:r>
                      <w:r w:rsidR="00EB64B8">
                        <w:rPr>
                          <w:b/>
                          <w:bCs/>
                          <w:i/>
                          <w:i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A5C3D">
        <w:rPr>
          <w:i/>
          <w:iCs/>
          <w:noProof/>
          <w:color w:val="4472C4" w:themeColor="accen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69EB7E" wp14:editId="4969EB7F">
                <wp:simplePos x="0" y="0"/>
                <wp:positionH relativeFrom="column">
                  <wp:posOffset>723355</wp:posOffset>
                </wp:positionH>
                <wp:positionV relativeFrom="paragraph">
                  <wp:posOffset>2635976</wp:posOffset>
                </wp:positionV>
                <wp:extent cx="4471670" cy="179222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1670" cy="17922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69EBAE" w14:textId="77777777" w:rsidR="000A5C3D" w:rsidRPr="008340FC" w:rsidRDefault="0060736C" w:rsidP="000A5C3D">
                            <w:pPr>
                              <w:pStyle w:val="IntenseQuote"/>
                            </w:pPr>
                            <w:r w:rsidRPr="008340FC">
                              <w:t>Module code: M6X</w:t>
                            </w:r>
                            <w:r>
                              <w:t>00876</w:t>
                            </w:r>
                          </w:p>
                          <w:p w14:paraId="4969EBAF" w14:textId="77777777" w:rsidR="000A5C3D" w:rsidRPr="008340FC" w:rsidRDefault="0060736C" w:rsidP="000A5C3D">
                            <w:pPr>
                              <w:pStyle w:val="IntenseQuote"/>
                            </w:pPr>
                            <w:r w:rsidRPr="008340FC">
                              <w:t>Student Number: 1702530</w:t>
                            </w:r>
                          </w:p>
                          <w:p w14:paraId="4969EBB0" w14:textId="77777777" w:rsidR="000A5C3D" w:rsidRPr="008340FC" w:rsidRDefault="0060736C" w:rsidP="000A5C3D">
                            <w:pPr>
                              <w:pStyle w:val="IntenseQuote"/>
                            </w:pPr>
                            <w:r w:rsidRPr="008340FC">
                              <w:t>Full Name: Niswat Anjum Aniqa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width:352.1pt;height:141.1pt;margin-top:207.55pt;margin-left:56.95pt;mso-height-percent:0;mso-height-relative:margin;mso-wrap-distance-bottom:0;mso-wrap-distance-left:9pt;mso-wrap-distance-right:9pt;mso-wrap-distance-top:0;mso-wrap-style:square;position:absolute;visibility:visible;v-text-anchor:top;z-index:251660288" filled="f" stroked="f" strokeweight="0.5pt">
                <v:textbox>
                  <w:txbxContent>
                    <w:p w:rsidR="000A5C3D" w:rsidRPr="008340FC" w:rsidP="000A5C3D" w14:paraId="1C42CEC0" w14:textId="77777777">
                      <w:pPr>
                        <w:pStyle w:val="IntenseQuote"/>
                      </w:pPr>
                      <w:r w:rsidRPr="008340FC">
                        <w:t>Module code: M6X</w:t>
                      </w:r>
                      <w:r>
                        <w:t>00876</w:t>
                      </w:r>
                    </w:p>
                    <w:p w:rsidR="000A5C3D" w:rsidRPr="008340FC" w:rsidP="000A5C3D" w14:paraId="1C42CEC1" w14:textId="77777777">
                      <w:pPr>
                        <w:pStyle w:val="IntenseQuote"/>
                      </w:pPr>
                      <w:r w:rsidRPr="008340FC">
                        <w:t>Student Number: 1702530</w:t>
                      </w:r>
                    </w:p>
                    <w:p w:rsidR="000A5C3D" w:rsidRPr="008340FC" w:rsidP="000A5C3D" w14:paraId="1C42CEC2" w14:textId="77777777">
                      <w:pPr>
                        <w:pStyle w:val="IntenseQuote"/>
                      </w:pPr>
                      <w:r w:rsidRPr="008340FC">
                        <w:t>Full Name: Niswat Anjum Aniqa</w:t>
                      </w:r>
                    </w:p>
                  </w:txbxContent>
                </v:textbox>
              </v:shape>
            </w:pict>
          </mc:Fallback>
        </mc:AlternateContent>
      </w:r>
    </w:p>
    <w:p w14:paraId="4969E9F3" w14:textId="77777777" w:rsidR="000A5C3D" w:rsidRDefault="0060736C">
      <w:pPr>
        <w:rPr>
          <w:rFonts w:ascii="Arial" w:hAnsi="Arial" w:cs="Arial"/>
          <w:b/>
          <w:sz w:val="22"/>
          <w:szCs w:val="22"/>
        </w:rPr>
      </w:pPr>
      <w:r w:rsidRPr="00DC105D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969EB80" wp14:editId="4969EB81">
            <wp:simplePos x="0" y="0"/>
            <wp:positionH relativeFrom="column">
              <wp:posOffset>-121920</wp:posOffset>
            </wp:positionH>
            <wp:positionV relativeFrom="paragraph">
              <wp:posOffset>91440</wp:posOffset>
            </wp:positionV>
            <wp:extent cx="5727700" cy="6126480"/>
            <wp:effectExtent l="0" t="0" r="0" b="0"/>
            <wp:wrapTopAndBottom/>
            <wp:docPr id="1" name="Picture 1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410784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612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9E9F4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5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6" w14:textId="77777777" w:rsidR="000A5C3D" w:rsidRPr="007E5876" w:rsidRDefault="0060736C">
      <w:pPr>
        <w:rPr>
          <w:rFonts w:ascii="Arial" w:hAnsi="Arial" w:cs="Arial"/>
          <w:b/>
          <w:sz w:val="18"/>
          <w:szCs w:val="18"/>
        </w:rPr>
      </w:pPr>
      <w:r w:rsidRPr="00607AC4">
        <w:rPr>
          <w:noProof/>
        </w:rPr>
        <w:drawing>
          <wp:anchor distT="0" distB="0" distL="114300" distR="114300" simplePos="0" relativeHeight="251662336" behindDoc="1" locked="0" layoutInCell="1" allowOverlap="1" wp14:anchorId="4969EB82" wp14:editId="4969EB83">
            <wp:simplePos x="0" y="0"/>
            <wp:positionH relativeFrom="column">
              <wp:posOffset>781050</wp:posOffset>
            </wp:positionH>
            <wp:positionV relativeFrom="paragraph">
              <wp:posOffset>90805</wp:posOffset>
            </wp:positionV>
            <wp:extent cx="3915410" cy="1957705"/>
            <wp:effectExtent l="0" t="0" r="0" b="0"/>
            <wp:wrapTight wrapText="bothSides">
              <wp:wrapPolygon edited="0">
                <wp:start x="0" y="0"/>
                <wp:lineTo x="0" y="21439"/>
                <wp:lineTo x="21509" y="21439"/>
                <wp:lineTo x="21509" y="0"/>
                <wp:lineTo x="0" y="0"/>
              </wp:wrapPolygon>
            </wp:wrapTight>
            <wp:docPr id="3" name="Picture 3" descr="unicef | Wild For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716938" name="Picture 3" descr="unicef | Wild For Lif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410" cy="195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69E9F7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8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9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A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B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C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D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9FE" w14:textId="77777777" w:rsidR="00607AC4" w:rsidRPr="00607AC4" w:rsidRDefault="0060736C" w:rsidP="00607AC4">
      <w:r>
        <w:fldChar w:fldCharType="begin"/>
      </w:r>
      <w:r>
        <w:instrText xml:space="preserve"> INCLUDEPICTURE  \d "https://wildfor.life/sites/default/files/collaborators/logo_unicef.png" \* MERGEFORMATINET </w:instrText>
      </w:r>
      <w:r>
        <w:fldChar w:fldCharType="separate"/>
      </w:r>
      <w:r w:rsidR="00715D29">
        <w:rPr>
          <w:noProof/>
        </w:rPr>
        <w:fldChar w:fldCharType="begin"/>
      </w:r>
      <w:r w:rsidR="00715D29">
        <w:rPr>
          <w:noProof/>
        </w:rPr>
        <w:instrText xml:space="preserve"> INCLUDEPICTURE  \d "https://wildfor.life/sites/default/files/collaborators/logo_unicef.png" \* MERGEFORMATINET </w:instrText>
      </w:r>
      <w:r w:rsidR="00715D29">
        <w:rPr>
          <w:noProof/>
        </w:rPr>
        <w:fldChar w:fldCharType="separate"/>
      </w:r>
      <w:r w:rsidR="00723B42">
        <w:rPr>
          <w:noProof/>
        </w:rPr>
        <w:fldChar w:fldCharType="begin"/>
      </w:r>
      <w:r w:rsidR="00723B42">
        <w:rPr>
          <w:noProof/>
        </w:rPr>
        <w:instrText xml:space="preserve"> </w:instrText>
      </w:r>
      <w:r w:rsidR="00723B42">
        <w:rPr>
          <w:noProof/>
        </w:rPr>
        <w:instrText>INCLUDEPICTURE  \d "https://wildfor.life/sites/default/files/collaborators/logo_unicef.png" \* MERGEFORMATINET</w:instrText>
      </w:r>
      <w:r w:rsidR="00723B42">
        <w:rPr>
          <w:noProof/>
        </w:rPr>
        <w:instrText xml:space="preserve"> </w:instrText>
      </w:r>
      <w:r w:rsidR="00723B42">
        <w:rPr>
          <w:noProof/>
        </w:rPr>
        <w:fldChar w:fldCharType="separate"/>
      </w:r>
      <w:r w:rsidR="00723B42">
        <w:rPr>
          <w:noProof/>
        </w:rPr>
        <w:pict w14:anchorId="4969EB84">
          <v:shape id="_x0000_i1025" type="#_x0000_t75" alt="" style="width:.65pt;height:.65pt;mso-width-percent:0;mso-height-percent:0;mso-width-percent:0;mso-height-percent:0">
            <v:imagedata r:id="rId12"/>
          </v:shape>
        </w:pict>
      </w:r>
      <w:r w:rsidR="00723B42">
        <w:rPr>
          <w:noProof/>
        </w:rPr>
        <w:fldChar w:fldCharType="end"/>
      </w:r>
      <w:r w:rsidR="00715D29">
        <w:rPr>
          <w:noProof/>
        </w:rPr>
        <w:fldChar w:fldCharType="end"/>
      </w:r>
      <w:r>
        <w:fldChar w:fldCharType="end"/>
      </w:r>
    </w:p>
    <w:p w14:paraId="4969E9FF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A00" w14:textId="77777777" w:rsidR="007E5876" w:rsidRDefault="007E5876">
      <w:pPr>
        <w:rPr>
          <w:rFonts w:ascii="Arial" w:hAnsi="Arial" w:cs="Arial"/>
          <w:b/>
          <w:sz w:val="22"/>
          <w:szCs w:val="22"/>
        </w:rPr>
      </w:pPr>
    </w:p>
    <w:p w14:paraId="4969EA01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A02" w14:textId="77777777" w:rsidR="0075270D" w:rsidRDefault="0075270D" w:rsidP="0075270D">
      <w:pPr>
        <w:pStyle w:val="Heading1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-1634785293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969EA03" w14:textId="77777777" w:rsidR="0075270D" w:rsidRPr="00400F35" w:rsidRDefault="0060736C">
          <w:pPr>
            <w:pStyle w:val="TOCHeading"/>
            <w:rPr>
              <w:rFonts w:cstheme="majorHAnsi"/>
              <w:color w:val="0070C0"/>
            </w:rPr>
          </w:pPr>
          <w:r w:rsidRPr="00400F35">
            <w:rPr>
              <w:rFonts w:cstheme="majorHAnsi"/>
              <w:color w:val="0070C0"/>
            </w:rPr>
            <w:t>Table of Contents</w:t>
          </w:r>
        </w:p>
        <w:p w14:paraId="4969EA04" w14:textId="77777777" w:rsidR="00607AC4" w:rsidRDefault="00607AC4" w:rsidP="00607AC4">
          <w:pPr>
            <w:rPr>
              <w:lang w:val="en-US" w:eastAsia="en-US"/>
            </w:rPr>
          </w:pPr>
        </w:p>
        <w:p w14:paraId="4969EA05" w14:textId="77777777" w:rsidR="00607AC4" w:rsidRPr="00607AC4" w:rsidRDefault="00607AC4" w:rsidP="00607AC4">
          <w:pPr>
            <w:rPr>
              <w:lang w:val="en-US" w:eastAsia="en-US"/>
            </w:rPr>
          </w:pPr>
        </w:p>
        <w:p w14:paraId="0817B595" w14:textId="78C5E946" w:rsidR="004F16BA" w:rsidRDefault="0060736C">
          <w:pPr>
            <w:pStyle w:val="TOC1"/>
            <w:tabs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39524826" w:history="1">
            <w:r w:rsidR="004F16BA" w:rsidRPr="0099537F">
              <w:rPr>
                <w:rStyle w:val="Hyperlink"/>
                <w:noProof/>
              </w:rPr>
              <w:t>Executive summary</w:t>
            </w:r>
            <w:r w:rsidR="004F16BA">
              <w:rPr>
                <w:noProof/>
                <w:webHidden/>
              </w:rPr>
              <w:tab/>
            </w:r>
            <w:r w:rsidR="004F16BA">
              <w:rPr>
                <w:noProof/>
                <w:webHidden/>
              </w:rPr>
              <w:fldChar w:fldCharType="begin"/>
            </w:r>
            <w:r w:rsidR="004F16BA">
              <w:rPr>
                <w:noProof/>
                <w:webHidden/>
              </w:rPr>
              <w:instrText xml:space="preserve"> PAGEREF _Toc39524826 \h </w:instrText>
            </w:r>
            <w:r w:rsidR="004F16BA">
              <w:rPr>
                <w:noProof/>
                <w:webHidden/>
              </w:rPr>
            </w:r>
            <w:r w:rsidR="004F16BA">
              <w:rPr>
                <w:noProof/>
                <w:webHidden/>
              </w:rPr>
              <w:fldChar w:fldCharType="separate"/>
            </w:r>
            <w:r w:rsidR="004F16BA">
              <w:rPr>
                <w:noProof/>
                <w:webHidden/>
              </w:rPr>
              <w:t>5</w:t>
            </w:r>
            <w:r w:rsidR="004F16BA">
              <w:rPr>
                <w:noProof/>
                <w:webHidden/>
              </w:rPr>
              <w:fldChar w:fldCharType="end"/>
            </w:r>
          </w:hyperlink>
        </w:p>
        <w:p w14:paraId="109DD57F" w14:textId="053C52AB" w:rsidR="004F16BA" w:rsidRDefault="004F16B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39524827" w:history="1">
            <w:r w:rsidRPr="0099537F">
              <w:rPr>
                <w:rStyle w:val="Hyperlink"/>
                <w:noProof/>
              </w:rPr>
              <w:t>1.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99537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141DBD" w14:textId="0340AB4F" w:rsidR="004F16BA" w:rsidRDefault="004F16B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39524828" w:history="1">
            <w:r w:rsidRPr="0099537F">
              <w:rPr>
                <w:rStyle w:val="Hyperlink"/>
                <w:noProof/>
              </w:rPr>
              <w:t>2.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99537F">
              <w:rPr>
                <w:rStyle w:val="Hyperlink"/>
                <w:noProof/>
              </w:rPr>
              <w:t>Method and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C5A2C5" w14:textId="194A2AB1" w:rsidR="004F16BA" w:rsidRDefault="004F16BA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39524829" w:history="1">
            <w:r w:rsidRPr="0099537F">
              <w:rPr>
                <w:rStyle w:val="Hyperlink"/>
                <w:noProof/>
              </w:rPr>
              <w:t>2.1 Poverty in South Asia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22181" w14:textId="77244DBE" w:rsidR="004F16BA" w:rsidRDefault="004F16BA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39524830" w:history="1">
            <w:r w:rsidRPr="0099537F">
              <w:rPr>
                <w:rStyle w:val="Hyperlink"/>
                <w:noProof/>
                <w:shd w:val="clear" w:color="auto" w:fill="FFFFFF"/>
              </w:rPr>
              <w:t>2.2 UNICEF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CC25B6" w14:textId="0059F903" w:rsidR="004F16BA" w:rsidRDefault="004F16BA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39524831" w:history="1">
            <w:r w:rsidRPr="0099537F">
              <w:rPr>
                <w:rStyle w:val="Hyperlink"/>
                <w:noProof/>
              </w:rPr>
              <w:t>2.2.1 Education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F7468" w14:textId="25A1EA88" w:rsidR="004F16BA" w:rsidRDefault="004F16BA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39524832" w:history="1">
            <w:r w:rsidRPr="0099537F">
              <w:rPr>
                <w:rStyle w:val="Hyperlink"/>
                <w:noProof/>
              </w:rPr>
              <w:t>2.2.2 Disaster Risk Reduction (DRR)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B1A9F2" w14:textId="0B4EBC54" w:rsidR="004F16BA" w:rsidRDefault="004F16BA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39524833" w:history="1">
            <w:r w:rsidRPr="0099537F">
              <w:rPr>
                <w:rStyle w:val="Hyperlink"/>
                <w:noProof/>
              </w:rPr>
              <w:t>2.2.3 Gender Equality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1A5F7" w14:textId="3F88153A" w:rsidR="004F16BA" w:rsidRDefault="004F16BA">
          <w:pPr>
            <w:pStyle w:val="TOC3"/>
            <w:tabs>
              <w:tab w:val="right" w:leader="dot" w:pos="9010"/>
            </w:tabs>
            <w:rPr>
              <w:rFonts w:eastAsiaTheme="minorEastAsia" w:cstheme="minorBidi"/>
              <w:i w:val="0"/>
              <w:iCs w:val="0"/>
              <w:noProof/>
              <w:sz w:val="24"/>
              <w:szCs w:val="24"/>
              <w:lang w:eastAsia="en-GB"/>
            </w:rPr>
          </w:pPr>
          <w:hyperlink w:anchor="_Toc39524834" w:history="1">
            <w:r w:rsidRPr="0099537F">
              <w:rPr>
                <w:rStyle w:val="Hyperlink"/>
                <w:noProof/>
                <w:shd w:val="clear" w:color="auto" w:fill="FFFFFF"/>
              </w:rPr>
              <w:t>2.2.4 UN Women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D8FB13" w14:textId="30254B64" w:rsidR="004F16BA" w:rsidRDefault="004F16B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39524835" w:history="1">
            <w:r w:rsidRPr="0099537F">
              <w:rPr>
                <w:rStyle w:val="Hyperlink"/>
                <w:noProof/>
              </w:rPr>
              <w:t>3.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99537F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24FBF8" w14:textId="5D11AD7A" w:rsidR="004F16BA" w:rsidRDefault="004F16BA">
          <w:pPr>
            <w:pStyle w:val="TOC2"/>
            <w:tabs>
              <w:tab w:val="right" w:leader="dot" w:pos="9010"/>
            </w:tabs>
            <w:rPr>
              <w:rFonts w:eastAsiaTheme="minorEastAsia" w:cstheme="minorBidi"/>
              <w:smallCaps w:val="0"/>
              <w:noProof/>
              <w:sz w:val="24"/>
              <w:szCs w:val="24"/>
              <w:lang w:eastAsia="en-GB"/>
            </w:rPr>
          </w:pPr>
          <w:hyperlink w:anchor="_Toc39524836" w:history="1">
            <w:r w:rsidRPr="0099537F">
              <w:rPr>
                <w:rStyle w:val="Hyperlink"/>
                <w:noProof/>
              </w:rPr>
              <w:t>3.1 UNICEF and CSR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E31A6F" w14:textId="609E4897" w:rsidR="004F16BA" w:rsidRDefault="004F16B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39524837" w:history="1">
            <w:r w:rsidRPr="0099537F">
              <w:rPr>
                <w:rStyle w:val="Hyperlink"/>
                <w:noProof/>
              </w:rPr>
              <w:t>4.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99537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79D6C9" w14:textId="02201546" w:rsidR="004F16BA" w:rsidRDefault="004F16B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39524838" w:history="1">
            <w:r w:rsidRPr="0099537F">
              <w:rPr>
                <w:rStyle w:val="Hyperlink"/>
                <w:noProof/>
              </w:rPr>
              <w:t>5.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99537F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31BB48" w14:textId="591DAC0A" w:rsidR="004F16BA" w:rsidRDefault="004F16BA">
          <w:pPr>
            <w:pStyle w:val="TOC1"/>
            <w:tabs>
              <w:tab w:val="left" w:pos="480"/>
              <w:tab w:val="right" w:leader="dot" w:pos="9010"/>
            </w:tabs>
            <w:rPr>
              <w:rFonts w:eastAsiaTheme="minorEastAsia" w:cstheme="minorBidi"/>
              <w:b w:val="0"/>
              <w:bCs w:val="0"/>
              <w:caps w:val="0"/>
              <w:noProof/>
              <w:sz w:val="24"/>
              <w:szCs w:val="24"/>
              <w:lang w:eastAsia="en-GB"/>
            </w:rPr>
          </w:pPr>
          <w:hyperlink w:anchor="_Toc39524839" w:history="1">
            <w:r w:rsidRPr="0099537F">
              <w:rPr>
                <w:rStyle w:val="Hyperlink"/>
                <w:noProof/>
              </w:rPr>
              <w:t>6.</w:t>
            </w:r>
            <w:r>
              <w:rPr>
                <w:rFonts w:eastAsiaTheme="minorEastAsia" w:cstheme="minorBidi"/>
                <w:b w:val="0"/>
                <w:bCs w:val="0"/>
                <w:caps w:val="0"/>
                <w:noProof/>
                <w:sz w:val="24"/>
                <w:szCs w:val="24"/>
                <w:lang w:eastAsia="en-GB"/>
              </w:rPr>
              <w:tab/>
            </w:r>
            <w:r w:rsidRPr="0099537F">
              <w:rPr>
                <w:rStyle w:val="Hyperlink"/>
                <w:noProof/>
              </w:rPr>
              <w:t>Refe</w:t>
            </w:r>
            <w:r w:rsidRPr="0099537F">
              <w:rPr>
                <w:rStyle w:val="Hyperlink"/>
                <w:noProof/>
              </w:rPr>
              <w:t>r</w:t>
            </w:r>
            <w:r w:rsidRPr="0099537F">
              <w:rPr>
                <w:rStyle w:val="Hyperlink"/>
                <w:noProof/>
              </w:rPr>
              <w:t>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_Toc39524839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69EA14" w14:textId="01EA7FF8" w:rsidR="0075270D" w:rsidRDefault="0060736C" w:rsidP="004A75AE">
          <w:pPr>
            <w:spacing w:line="276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969EA15" w14:textId="77777777" w:rsidR="008F6CB8" w:rsidRDefault="008F6CB8"/>
    <w:p w14:paraId="4969EA16" w14:textId="77777777" w:rsidR="008F6CB8" w:rsidRDefault="008F6CB8"/>
    <w:p w14:paraId="4969EA17" w14:textId="77777777" w:rsidR="008F6CB8" w:rsidRDefault="008F6CB8"/>
    <w:p w14:paraId="4969EA18" w14:textId="77777777" w:rsidR="008F6CB8" w:rsidRDefault="008F6CB8"/>
    <w:p w14:paraId="4969EA19" w14:textId="77777777" w:rsidR="008F6CB8" w:rsidRDefault="008F6CB8"/>
    <w:p w14:paraId="4969EA1A" w14:textId="77777777" w:rsidR="008F6CB8" w:rsidRDefault="008F6CB8"/>
    <w:p w14:paraId="4969EA1B" w14:textId="77777777" w:rsidR="008F6CB8" w:rsidRDefault="008F6CB8"/>
    <w:p w14:paraId="4969EA1C" w14:textId="77777777" w:rsidR="008F6CB8" w:rsidRDefault="008F6CB8"/>
    <w:p w14:paraId="4969EA1D" w14:textId="77777777" w:rsidR="008F6CB8" w:rsidRDefault="008F6CB8"/>
    <w:p w14:paraId="4969EA1E" w14:textId="77777777" w:rsidR="008F6CB8" w:rsidRDefault="008F6CB8"/>
    <w:p w14:paraId="4969EA1F" w14:textId="77777777" w:rsidR="008F6CB8" w:rsidRDefault="008F6CB8"/>
    <w:p w14:paraId="4969EA20" w14:textId="77777777" w:rsidR="008F6CB8" w:rsidRDefault="008F6CB8"/>
    <w:p w14:paraId="4969EA21" w14:textId="77777777" w:rsidR="008F6CB8" w:rsidRDefault="008F6CB8"/>
    <w:p w14:paraId="4969EA22" w14:textId="77777777" w:rsidR="008F6CB8" w:rsidRDefault="008F6CB8"/>
    <w:p w14:paraId="4969EA23" w14:textId="77777777" w:rsidR="008F6CB8" w:rsidRDefault="008F6CB8"/>
    <w:p w14:paraId="4969EA24" w14:textId="77777777" w:rsidR="008F6CB8" w:rsidRDefault="008F6CB8"/>
    <w:p w14:paraId="4969EA25" w14:textId="77777777" w:rsidR="008F6CB8" w:rsidRDefault="008F6CB8"/>
    <w:p w14:paraId="4969EA26" w14:textId="77777777" w:rsidR="008F6CB8" w:rsidRDefault="008F6CB8"/>
    <w:p w14:paraId="4969EA27" w14:textId="77777777" w:rsidR="008F6CB8" w:rsidRDefault="008F6CB8"/>
    <w:p w14:paraId="4969EA28" w14:textId="77777777" w:rsidR="008F6CB8" w:rsidRDefault="008F6CB8"/>
    <w:p w14:paraId="4969EA29" w14:textId="77777777" w:rsidR="008F6CB8" w:rsidRDefault="008F6CB8"/>
    <w:p w14:paraId="4969EA2A" w14:textId="77777777" w:rsidR="008F6CB8" w:rsidRDefault="008F6CB8"/>
    <w:p w14:paraId="4969EA2B" w14:textId="77777777" w:rsidR="008F6CB8" w:rsidRDefault="008F6CB8"/>
    <w:p w14:paraId="4969EA2C" w14:textId="77777777" w:rsidR="008F6CB8" w:rsidRDefault="008F6CB8"/>
    <w:p w14:paraId="4969EA2D" w14:textId="77777777" w:rsidR="008F6CB8" w:rsidRDefault="008F6CB8"/>
    <w:p w14:paraId="4969EA2E" w14:textId="77777777" w:rsidR="008F6CB8" w:rsidRDefault="008F6CB8"/>
    <w:p w14:paraId="4969EA2F" w14:textId="77777777" w:rsidR="00400F35" w:rsidRDefault="00400F35">
      <w:pPr>
        <w:rPr>
          <w:rFonts w:asciiTheme="majorHAnsi" w:hAnsiTheme="majorHAnsi" w:cstheme="majorHAnsi"/>
          <w:b/>
          <w:bCs/>
          <w:color w:val="0070C0"/>
          <w:sz w:val="32"/>
          <w:szCs w:val="32"/>
        </w:rPr>
      </w:pPr>
    </w:p>
    <w:p w14:paraId="4969EA30" w14:textId="77777777" w:rsidR="00400F35" w:rsidRDefault="00400F35">
      <w:pPr>
        <w:rPr>
          <w:rFonts w:asciiTheme="majorHAnsi" w:hAnsiTheme="majorHAnsi" w:cstheme="majorHAnsi"/>
          <w:b/>
          <w:bCs/>
          <w:color w:val="0070C0"/>
          <w:sz w:val="32"/>
          <w:szCs w:val="32"/>
        </w:rPr>
      </w:pPr>
    </w:p>
    <w:p w14:paraId="4969EA31" w14:textId="77777777" w:rsidR="00400F35" w:rsidRDefault="0060736C">
      <w:pPr>
        <w:rPr>
          <w:rFonts w:asciiTheme="majorHAnsi" w:hAnsiTheme="majorHAnsi" w:cstheme="majorHAnsi"/>
          <w:b/>
          <w:bCs/>
          <w:color w:val="0070C0"/>
          <w:sz w:val="32"/>
          <w:szCs w:val="32"/>
        </w:rPr>
      </w:pPr>
      <w:r w:rsidRPr="00400F35">
        <w:rPr>
          <w:rFonts w:asciiTheme="majorHAnsi" w:hAnsiTheme="majorHAnsi" w:cstheme="majorHAnsi"/>
          <w:b/>
          <w:bCs/>
          <w:color w:val="0070C0"/>
          <w:sz w:val="32"/>
          <w:szCs w:val="32"/>
        </w:rPr>
        <w:t xml:space="preserve">Table of figures </w:t>
      </w:r>
    </w:p>
    <w:p w14:paraId="4969EA32" w14:textId="77777777" w:rsidR="004A75AE" w:rsidRDefault="004A75AE">
      <w:pPr>
        <w:rPr>
          <w:rFonts w:asciiTheme="majorHAnsi" w:hAnsiTheme="majorHAnsi" w:cstheme="majorHAnsi"/>
          <w:b/>
          <w:bCs/>
          <w:color w:val="0070C0"/>
          <w:sz w:val="32"/>
          <w:szCs w:val="32"/>
        </w:rPr>
      </w:pPr>
    </w:p>
    <w:p w14:paraId="4969EA33" w14:textId="77777777" w:rsidR="00400F35" w:rsidRDefault="00400F35">
      <w:pPr>
        <w:rPr>
          <w:rFonts w:asciiTheme="majorHAnsi" w:hAnsiTheme="majorHAnsi" w:cstheme="majorHAnsi"/>
          <w:b/>
          <w:bCs/>
          <w:color w:val="0070C0"/>
          <w:sz w:val="32"/>
          <w:szCs w:val="32"/>
        </w:rPr>
      </w:pPr>
    </w:p>
    <w:p w14:paraId="4969EA34" w14:textId="77777777" w:rsidR="004A75AE" w:rsidRDefault="0060736C" w:rsidP="00400F35">
      <w:r>
        <w:t>Figure 1: South Asia Poverty Diagram, causes and solutions……………………………..…1</w:t>
      </w:r>
      <w:r w:rsidR="00011BB9">
        <w:t>9</w:t>
      </w:r>
    </w:p>
    <w:p w14:paraId="4969EA35" w14:textId="77777777" w:rsidR="00400F35" w:rsidRPr="00400F35" w:rsidRDefault="0060736C">
      <w:pPr>
        <w:rPr>
          <w:rFonts w:asciiTheme="majorHAnsi" w:hAnsiTheme="majorHAnsi" w:cstheme="majorHAnsi"/>
          <w:b/>
          <w:bCs/>
        </w:rPr>
      </w:pPr>
      <w:r w:rsidRPr="00400F35">
        <w:rPr>
          <w:rFonts w:asciiTheme="majorHAnsi" w:hAnsiTheme="majorHAnsi" w:cstheme="majorHAnsi"/>
          <w:b/>
          <w:bCs/>
        </w:rPr>
        <w:br w:type="page"/>
      </w:r>
    </w:p>
    <w:p w14:paraId="4969EA36" w14:textId="77777777" w:rsidR="000A5C3D" w:rsidRDefault="0060736C" w:rsidP="0075270D">
      <w:pPr>
        <w:pStyle w:val="Heading1"/>
        <w:rPr>
          <w:b/>
          <w:sz w:val="22"/>
          <w:szCs w:val="22"/>
        </w:rPr>
      </w:pPr>
      <w:bookmarkStart w:id="0" w:name="_Toc39524826"/>
      <w:r w:rsidRPr="00CA626F">
        <w:lastRenderedPageBreak/>
        <w:t>Executive summary</w:t>
      </w:r>
      <w:bookmarkEnd w:id="0"/>
    </w:p>
    <w:p w14:paraId="4969EA37" w14:textId="77777777" w:rsidR="0075270D" w:rsidRDefault="0075270D">
      <w:pPr>
        <w:rPr>
          <w:rFonts w:ascii="Arial" w:hAnsi="Arial" w:cs="Arial"/>
          <w:b/>
          <w:sz w:val="22"/>
          <w:szCs w:val="22"/>
        </w:rPr>
      </w:pPr>
    </w:p>
    <w:p w14:paraId="4969EA38" w14:textId="77777777" w:rsidR="00725DCC" w:rsidRDefault="00725DCC" w:rsidP="005552D5">
      <w:pPr>
        <w:spacing w:line="600" w:lineRule="auto"/>
        <w:jc w:val="both"/>
        <w:rPr>
          <w:rFonts w:ascii="Arial" w:hAnsi="Arial" w:cs="Arial"/>
          <w:b/>
          <w:sz w:val="22"/>
          <w:szCs w:val="22"/>
        </w:rPr>
      </w:pPr>
    </w:p>
    <w:p w14:paraId="4969EA39" w14:textId="322FF9EF" w:rsidR="00CC466D" w:rsidRDefault="0060736C" w:rsidP="005552D5">
      <w:pPr>
        <w:spacing w:line="600" w:lineRule="auto"/>
        <w:jc w:val="both"/>
        <w:rPr>
          <w:bCs/>
        </w:rPr>
      </w:pPr>
      <w:r w:rsidRPr="00725DCC">
        <w:rPr>
          <w:bCs/>
        </w:rPr>
        <w:t>Poverty is a</w:t>
      </w:r>
      <w:r w:rsidR="00262C37">
        <w:rPr>
          <w:bCs/>
        </w:rPr>
        <w:t xml:space="preserve">n </w:t>
      </w:r>
      <w:r w:rsidRPr="00725DCC">
        <w:rPr>
          <w:bCs/>
        </w:rPr>
        <w:t>issue</w:t>
      </w:r>
      <w:r w:rsidR="00BB3C40">
        <w:rPr>
          <w:bCs/>
        </w:rPr>
        <w:t xml:space="preserve"> that m</w:t>
      </w:r>
      <w:r w:rsidR="00F9782E">
        <w:rPr>
          <w:bCs/>
        </w:rPr>
        <w:t>ajority of the</w:t>
      </w:r>
      <w:r w:rsidR="00BB3C40">
        <w:rPr>
          <w:bCs/>
        </w:rPr>
        <w:t xml:space="preserve"> countries around the world have faced, however, there are poorer countries </w:t>
      </w:r>
      <w:r w:rsidR="005552D5">
        <w:rPr>
          <w:bCs/>
        </w:rPr>
        <w:t>than others; some of these countries</w:t>
      </w:r>
      <w:r w:rsidR="00047EB4">
        <w:rPr>
          <w:bCs/>
        </w:rPr>
        <w:t xml:space="preserve"> facing extreme poverty</w:t>
      </w:r>
      <w:r w:rsidR="005552D5">
        <w:rPr>
          <w:bCs/>
        </w:rPr>
        <w:t xml:space="preserve"> are located in South Asia.</w:t>
      </w:r>
    </w:p>
    <w:p w14:paraId="4969EA3A" w14:textId="77777777" w:rsidR="002731FE" w:rsidRDefault="002731FE" w:rsidP="005552D5">
      <w:pPr>
        <w:spacing w:line="600" w:lineRule="auto"/>
        <w:jc w:val="both"/>
        <w:rPr>
          <w:bCs/>
        </w:rPr>
      </w:pPr>
    </w:p>
    <w:p w14:paraId="4969EA3B" w14:textId="319CB270" w:rsidR="0075270D" w:rsidRDefault="0060736C" w:rsidP="005552D5">
      <w:pPr>
        <w:spacing w:line="600" w:lineRule="auto"/>
        <w:jc w:val="both"/>
        <w:rPr>
          <w:color w:val="000000" w:themeColor="text1"/>
        </w:rPr>
      </w:pPr>
      <w:r>
        <w:rPr>
          <w:bCs/>
        </w:rPr>
        <w:t xml:space="preserve">United Nations has </w:t>
      </w:r>
      <w:r w:rsidR="005B20D3">
        <w:rPr>
          <w:bCs/>
        </w:rPr>
        <w:t xml:space="preserve">initiated </w:t>
      </w:r>
      <w:r w:rsidR="00E03D42">
        <w:rPr>
          <w:bCs/>
        </w:rPr>
        <w:t xml:space="preserve">17 Goals that </w:t>
      </w:r>
      <w:r w:rsidR="00271432">
        <w:rPr>
          <w:bCs/>
        </w:rPr>
        <w:t xml:space="preserve">focus on achieving </w:t>
      </w:r>
      <w:r w:rsidR="00F9782E">
        <w:rPr>
          <w:bCs/>
        </w:rPr>
        <w:t>a</w:t>
      </w:r>
      <w:r w:rsidR="00271432">
        <w:rPr>
          <w:bCs/>
        </w:rPr>
        <w:t xml:space="preserve"> sustainable future for everyone, </w:t>
      </w:r>
      <w:r w:rsidR="00E559E5">
        <w:rPr>
          <w:bCs/>
        </w:rPr>
        <w:t>intending to complete these by 2030.</w:t>
      </w:r>
      <w:r w:rsidR="009E5CC8">
        <w:rPr>
          <w:bCs/>
        </w:rPr>
        <w:t xml:space="preserve"> </w:t>
      </w:r>
      <w:r w:rsidR="00E559E5">
        <w:rPr>
          <w:bCs/>
        </w:rPr>
        <w:t xml:space="preserve">One of these goals is to eliminate poverty and this report </w:t>
      </w:r>
      <w:r w:rsidR="00AE01CC">
        <w:rPr>
          <w:bCs/>
        </w:rPr>
        <w:t>has discussed</w:t>
      </w:r>
      <w:r w:rsidR="009E5CC8">
        <w:rPr>
          <w:bCs/>
        </w:rPr>
        <w:t xml:space="preserve"> how the </w:t>
      </w:r>
      <w:r w:rsidR="009E5CC8" w:rsidRPr="00740EE4">
        <w:rPr>
          <w:color w:val="000000" w:themeColor="text1"/>
        </w:rPr>
        <w:t xml:space="preserve">public sector organisations worked together </w:t>
      </w:r>
      <w:r w:rsidR="009E5CC8">
        <w:rPr>
          <w:color w:val="000000" w:themeColor="text1"/>
        </w:rPr>
        <w:t xml:space="preserve">to </w:t>
      </w:r>
      <w:r w:rsidR="009E5CC8" w:rsidRPr="00740EE4">
        <w:rPr>
          <w:color w:val="000000" w:themeColor="text1"/>
        </w:rPr>
        <w:t>tackle global development</w:t>
      </w:r>
      <w:r w:rsidR="00AE01CC">
        <w:rPr>
          <w:color w:val="000000" w:themeColor="text1"/>
        </w:rPr>
        <w:t xml:space="preserve"> in South Asia.</w:t>
      </w:r>
    </w:p>
    <w:p w14:paraId="4969EA3C" w14:textId="77777777" w:rsidR="00CC3619" w:rsidRDefault="00CC3619" w:rsidP="005552D5">
      <w:pPr>
        <w:spacing w:line="600" w:lineRule="auto"/>
        <w:jc w:val="both"/>
        <w:rPr>
          <w:color w:val="000000" w:themeColor="text1"/>
        </w:rPr>
      </w:pPr>
    </w:p>
    <w:p w14:paraId="4969EA3D" w14:textId="3A36BA86" w:rsidR="001B6BC6" w:rsidRDefault="0060736C" w:rsidP="001B6BC6">
      <w:pPr>
        <w:spacing w:line="60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Things like education and gender equality can combat </w:t>
      </w:r>
      <w:r w:rsidR="005F60B1">
        <w:rPr>
          <w:color w:val="000000" w:themeColor="text1"/>
        </w:rPr>
        <w:t>poverty as</w:t>
      </w:r>
      <w:r w:rsidR="00D1017E">
        <w:rPr>
          <w:color w:val="000000" w:themeColor="text1"/>
        </w:rPr>
        <w:t xml:space="preserve"> they are considered to be big obstacles in the region.</w:t>
      </w:r>
      <w:r w:rsidR="005F60B1">
        <w:rPr>
          <w:color w:val="000000" w:themeColor="text1"/>
        </w:rPr>
        <w:t xml:space="preserve"> </w:t>
      </w:r>
      <w:r w:rsidR="00167F75">
        <w:rPr>
          <w:color w:val="000000" w:themeColor="text1"/>
        </w:rPr>
        <w:t xml:space="preserve"> O</w:t>
      </w:r>
      <w:r w:rsidR="00703B15">
        <w:rPr>
          <w:color w:val="000000" w:themeColor="text1"/>
        </w:rPr>
        <w:t>rganisation</w:t>
      </w:r>
      <w:r w:rsidR="00167F75">
        <w:rPr>
          <w:color w:val="000000" w:themeColor="text1"/>
        </w:rPr>
        <w:t>s</w:t>
      </w:r>
      <w:r w:rsidR="00703B15">
        <w:rPr>
          <w:color w:val="000000" w:themeColor="text1"/>
        </w:rPr>
        <w:t xml:space="preserve"> like UNICEF have helped</w:t>
      </w:r>
      <w:r w:rsidR="00167F75">
        <w:rPr>
          <w:color w:val="000000" w:themeColor="text1"/>
        </w:rPr>
        <w:t xml:space="preserve"> the</w:t>
      </w:r>
      <w:r w:rsidR="00703B15">
        <w:rPr>
          <w:color w:val="000000" w:themeColor="text1"/>
        </w:rPr>
        <w:t xml:space="preserve"> less developed countries across South Asia </w:t>
      </w:r>
      <w:r w:rsidR="00B26BBF">
        <w:rPr>
          <w:color w:val="000000" w:themeColor="text1"/>
        </w:rPr>
        <w:t xml:space="preserve">as they believe </w:t>
      </w:r>
      <w:r w:rsidR="00673AAC">
        <w:rPr>
          <w:color w:val="000000" w:themeColor="text1"/>
        </w:rPr>
        <w:t xml:space="preserve">that providing education is the </w:t>
      </w:r>
      <w:r w:rsidR="00A34725">
        <w:rPr>
          <w:color w:val="000000" w:themeColor="text1"/>
        </w:rPr>
        <w:t>big</w:t>
      </w:r>
      <w:r w:rsidR="00673AAC">
        <w:rPr>
          <w:color w:val="000000" w:themeColor="text1"/>
        </w:rPr>
        <w:t xml:space="preserve"> step </w:t>
      </w:r>
      <w:r w:rsidR="00A34725">
        <w:rPr>
          <w:color w:val="000000" w:themeColor="text1"/>
        </w:rPr>
        <w:t xml:space="preserve">needed </w:t>
      </w:r>
      <w:r w:rsidR="00673AAC">
        <w:rPr>
          <w:color w:val="000000" w:themeColor="text1"/>
        </w:rPr>
        <w:t>in getting the countries back on a path to development</w:t>
      </w:r>
      <w:r w:rsidR="00B26BBF">
        <w:rPr>
          <w:color w:val="000000" w:themeColor="text1"/>
        </w:rPr>
        <w:t>.</w:t>
      </w:r>
      <w:r w:rsidR="00F96626">
        <w:rPr>
          <w:color w:val="000000" w:themeColor="text1"/>
        </w:rPr>
        <w:t xml:space="preserve"> </w:t>
      </w:r>
    </w:p>
    <w:p w14:paraId="4969EA3E" w14:textId="77777777" w:rsidR="001B6BC6" w:rsidRDefault="001B6BC6" w:rsidP="001B6BC6">
      <w:pPr>
        <w:spacing w:line="600" w:lineRule="auto"/>
        <w:jc w:val="both"/>
        <w:rPr>
          <w:color w:val="000000" w:themeColor="text1"/>
        </w:rPr>
      </w:pPr>
    </w:p>
    <w:p w14:paraId="4969EA3F" w14:textId="77777777" w:rsidR="009E5CC8" w:rsidRPr="007D36E5" w:rsidRDefault="0060736C" w:rsidP="005552D5">
      <w:pPr>
        <w:spacing w:line="600" w:lineRule="auto"/>
        <w:jc w:val="both"/>
        <w:rPr>
          <w:color w:val="000000" w:themeColor="text1"/>
        </w:rPr>
      </w:pPr>
      <w:r w:rsidRPr="00C566A1">
        <w:rPr>
          <w:color w:val="000000" w:themeColor="text1"/>
        </w:rPr>
        <w:t>South Asia</w:t>
      </w:r>
      <w:r>
        <w:rPr>
          <w:color w:val="000000" w:themeColor="text1"/>
        </w:rPr>
        <w:t xml:space="preserve">n countries </w:t>
      </w:r>
      <w:r w:rsidRPr="00C566A1">
        <w:rPr>
          <w:color w:val="000000" w:themeColor="text1"/>
        </w:rPr>
        <w:t xml:space="preserve">must </w:t>
      </w:r>
      <w:r w:rsidRPr="00595ED2">
        <w:rPr>
          <w:color w:val="000000" w:themeColor="text1"/>
        </w:rPr>
        <w:t xml:space="preserve">consider few things such as </w:t>
      </w:r>
      <w:r w:rsidRPr="00C566A1">
        <w:rPr>
          <w:color w:val="000000" w:themeColor="text1"/>
        </w:rPr>
        <w:t>safety net programs, the state provided free education</w:t>
      </w:r>
      <w:r w:rsidRPr="00595ED2">
        <w:rPr>
          <w:color w:val="000000" w:themeColor="text1"/>
        </w:rPr>
        <w:t xml:space="preserve">, </w:t>
      </w:r>
      <w:r w:rsidRPr="00595ED2">
        <w:rPr>
          <w:color w:val="000000" w:themeColor="text1"/>
          <w:shd w:val="clear" w:color="auto" w:fill="FFFFFF"/>
        </w:rPr>
        <w:t>improvement of </w:t>
      </w:r>
      <w:hyperlink r:id="rId13" w:history="1">
        <w:r w:rsidRPr="00595ED2">
          <w:rPr>
            <w:rStyle w:val="Hyperlink"/>
            <w:color w:val="000000" w:themeColor="text1"/>
            <w:u w:val="none"/>
            <w:shd w:val="clear" w:color="auto" w:fill="FFFFFF"/>
          </w:rPr>
          <w:t>human capital</w:t>
        </w:r>
      </w:hyperlink>
      <w:r w:rsidRPr="00595ED2">
        <w:rPr>
          <w:color w:val="000000" w:themeColor="text1"/>
          <w:shd w:val="clear" w:color="auto" w:fill="FFFFFF"/>
        </w:rPr>
        <w:t> through adult literacy and </w:t>
      </w:r>
      <w:hyperlink r:id="rId14" w:history="1">
        <w:r w:rsidRPr="00595ED2">
          <w:rPr>
            <w:rStyle w:val="Hyperlink"/>
            <w:color w:val="000000" w:themeColor="text1"/>
            <w:u w:val="none"/>
            <w:shd w:val="clear" w:color="auto" w:fill="FFFFFF"/>
          </w:rPr>
          <w:t>technical education</w:t>
        </w:r>
      </w:hyperlink>
      <w:r w:rsidRPr="00595ED2">
        <w:rPr>
          <w:color w:val="000000" w:themeColor="text1"/>
          <w:shd w:val="clear" w:color="auto" w:fill="FFFFFF"/>
        </w:rPr>
        <w:t xml:space="preserve"> </w:t>
      </w:r>
      <w:r w:rsidRPr="00C566A1">
        <w:rPr>
          <w:color w:val="000000" w:themeColor="text1"/>
        </w:rPr>
        <w:t>and health services along with other social protection programs</w:t>
      </w:r>
      <w:r w:rsidRPr="00595ED2">
        <w:rPr>
          <w:color w:val="000000" w:themeColor="text1"/>
        </w:rPr>
        <w:t>.</w:t>
      </w:r>
      <w:r w:rsidR="007D36E5">
        <w:rPr>
          <w:color w:val="000000" w:themeColor="text1"/>
        </w:rPr>
        <w:t xml:space="preserve"> </w:t>
      </w:r>
    </w:p>
    <w:p w14:paraId="4969EA40" w14:textId="77777777" w:rsidR="000A5C3D" w:rsidRDefault="000A5C3D">
      <w:pPr>
        <w:rPr>
          <w:rFonts w:ascii="Arial" w:hAnsi="Arial" w:cs="Arial"/>
          <w:b/>
          <w:sz w:val="22"/>
          <w:szCs w:val="22"/>
        </w:rPr>
      </w:pPr>
    </w:p>
    <w:p w14:paraId="4969EA41" w14:textId="77777777" w:rsidR="003315C5" w:rsidRDefault="0060736C" w:rsidP="0075270D">
      <w:pPr>
        <w:pStyle w:val="Heading1"/>
        <w:numPr>
          <w:ilvl w:val="0"/>
          <w:numId w:val="2"/>
        </w:numPr>
      </w:pPr>
      <w:bookmarkStart w:id="1" w:name="_Toc39524827"/>
      <w:r>
        <w:lastRenderedPageBreak/>
        <w:t>I</w:t>
      </w:r>
      <w:r w:rsidRPr="00CA626F">
        <w:t>ntroductio</w:t>
      </w:r>
      <w:r>
        <w:t>n</w:t>
      </w:r>
      <w:bookmarkEnd w:id="1"/>
    </w:p>
    <w:p w14:paraId="4969EA42" w14:textId="77777777" w:rsidR="0075270D" w:rsidRPr="00B44ED8" w:rsidRDefault="0075270D" w:rsidP="00580ABD">
      <w:pPr>
        <w:spacing w:line="600" w:lineRule="auto"/>
        <w:jc w:val="both"/>
        <w:rPr>
          <w:color w:val="000000" w:themeColor="text1"/>
        </w:rPr>
      </w:pPr>
    </w:p>
    <w:p w14:paraId="4969EA43" w14:textId="0BB658F0" w:rsidR="00A62280" w:rsidRPr="007405F9" w:rsidRDefault="0060736C" w:rsidP="00580ABD">
      <w:pPr>
        <w:pStyle w:val="NormalWeb"/>
        <w:shd w:val="clear" w:color="auto" w:fill="FFFFFF"/>
        <w:spacing w:before="0" w:beforeAutospacing="0" w:line="600" w:lineRule="auto"/>
        <w:jc w:val="both"/>
        <w:rPr>
          <w:color w:val="000000" w:themeColor="text1"/>
        </w:rPr>
      </w:pPr>
      <w:r w:rsidRPr="00B44ED8">
        <w:rPr>
          <w:color w:val="000000" w:themeColor="text1"/>
        </w:rPr>
        <w:t>Over 700 million people of the world are still living on extreme poverty</w:t>
      </w:r>
      <w:r w:rsidR="00837870">
        <w:rPr>
          <w:color w:val="000000" w:themeColor="text1"/>
        </w:rPr>
        <w:t>,</w:t>
      </w:r>
      <w:r w:rsidRPr="00B44ED8">
        <w:rPr>
          <w:color w:val="000000" w:themeColor="text1"/>
        </w:rPr>
        <w:t xml:space="preserve"> they struggle</w:t>
      </w:r>
      <w:r w:rsidR="005C3F3C" w:rsidRPr="00B44ED8">
        <w:rPr>
          <w:color w:val="000000" w:themeColor="text1"/>
        </w:rPr>
        <w:t xml:space="preserve"> </w:t>
      </w:r>
      <w:r w:rsidR="00A34725">
        <w:rPr>
          <w:color w:val="000000" w:themeColor="text1"/>
        </w:rPr>
        <w:t xml:space="preserve">daily </w:t>
      </w:r>
      <w:r w:rsidRPr="00B44ED8">
        <w:rPr>
          <w:color w:val="000000" w:themeColor="text1"/>
        </w:rPr>
        <w:t xml:space="preserve">to </w:t>
      </w:r>
      <w:r w:rsidR="00214D2A" w:rsidRPr="00B44ED8">
        <w:rPr>
          <w:color w:val="000000" w:themeColor="text1"/>
        </w:rPr>
        <w:t>fulfil</w:t>
      </w:r>
      <w:r w:rsidRPr="00B44ED8">
        <w:rPr>
          <w:color w:val="000000" w:themeColor="text1"/>
        </w:rPr>
        <w:t xml:space="preserve"> the most basic needs such as education, access to clean water </w:t>
      </w:r>
      <w:r w:rsidR="00346A97" w:rsidRPr="00B44ED8">
        <w:rPr>
          <w:color w:val="000000" w:themeColor="text1"/>
        </w:rPr>
        <w:t>or sanitation</w:t>
      </w:r>
      <w:r w:rsidR="00947A0F" w:rsidRPr="00B44ED8">
        <w:rPr>
          <w:color w:val="000000" w:themeColor="text1"/>
        </w:rPr>
        <w:t xml:space="preserve"> </w:t>
      </w:r>
      <w:r w:rsidR="00947A0F" w:rsidRPr="00B44ED8">
        <w:rPr>
          <w:color w:val="000000"/>
          <w:shd w:val="clear" w:color="auto" w:fill="FFFFFF"/>
        </w:rPr>
        <w:t>(</w:t>
      </w:r>
      <w:r w:rsidR="00244B08" w:rsidRPr="00B44ED8">
        <w:rPr>
          <w:color w:val="212529"/>
        </w:rPr>
        <w:t>UNDP</w:t>
      </w:r>
      <w:r w:rsidR="00947A0F" w:rsidRPr="00B44ED8">
        <w:rPr>
          <w:color w:val="000000"/>
          <w:shd w:val="clear" w:color="auto" w:fill="FFFFFF"/>
        </w:rPr>
        <w:t>, 2020</w:t>
      </w:r>
      <w:r w:rsidR="0088023D">
        <w:rPr>
          <w:color w:val="000000"/>
          <w:shd w:val="clear" w:color="auto" w:fill="FFFFFF"/>
        </w:rPr>
        <w:t>; World Vision, 2020</w:t>
      </w:r>
      <w:r w:rsidR="00947A0F" w:rsidRPr="00B44ED8">
        <w:rPr>
          <w:color w:val="000000"/>
          <w:shd w:val="clear" w:color="auto" w:fill="FFFFFF"/>
        </w:rPr>
        <w:t>)</w:t>
      </w:r>
      <w:r w:rsidR="00947A0F" w:rsidRPr="00B44ED8">
        <w:t>.</w:t>
      </w:r>
      <w:r w:rsidR="00500009" w:rsidRPr="00B44ED8">
        <w:t xml:space="preserve"> </w:t>
      </w:r>
      <w:r w:rsidR="007E2632" w:rsidRPr="00B44ED8">
        <w:rPr>
          <w:color w:val="000000" w:themeColor="text1"/>
        </w:rPr>
        <w:t xml:space="preserve">The </w:t>
      </w:r>
      <w:r w:rsidR="008052CC" w:rsidRPr="00B44ED8">
        <w:rPr>
          <w:color w:val="000000" w:themeColor="text1"/>
        </w:rPr>
        <w:t>poverty rate in rural areas is 17.2 per cent which is more than three times higher than in urban areas.</w:t>
      </w:r>
      <w:r w:rsidR="002F2F23" w:rsidRPr="00B44ED8">
        <w:rPr>
          <w:color w:val="000000" w:themeColor="text1"/>
        </w:rPr>
        <w:t xml:space="preserve"> </w:t>
      </w:r>
      <w:r w:rsidR="009E7BB0">
        <w:rPr>
          <w:color w:val="000000" w:themeColor="text1"/>
        </w:rPr>
        <w:t xml:space="preserve">It is extremely important </w:t>
      </w:r>
      <w:r w:rsidR="007405F9">
        <w:rPr>
          <w:color w:val="000000" w:themeColor="text1"/>
        </w:rPr>
        <w:t xml:space="preserve">to ensure that every </w:t>
      </w:r>
      <w:proofErr w:type="gramStart"/>
      <w:r w:rsidR="007405F9">
        <w:rPr>
          <w:color w:val="000000" w:themeColor="text1"/>
        </w:rPr>
        <w:t>children</w:t>
      </w:r>
      <w:proofErr w:type="gramEnd"/>
      <w:r w:rsidR="007405F9">
        <w:rPr>
          <w:color w:val="000000" w:themeColor="text1"/>
        </w:rPr>
        <w:t xml:space="preserve"> gets protection which potentially helps minimise poverty</w:t>
      </w:r>
      <w:r w:rsidR="007405F9" w:rsidRPr="007405F9">
        <w:rPr>
          <w:color w:val="000000"/>
          <w:shd w:val="clear" w:color="auto" w:fill="FFFFFF"/>
        </w:rPr>
        <w:t xml:space="preserve"> </w:t>
      </w:r>
      <w:r w:rsidR="007405F9">
        <w:rPr>
          <w:color w:val="000000"/>
          <w:shd w:val="clear" w:color="auto" w:fill="FFFFFF"/>
        </w:rPr>
        <w:t>(</w:t>
      </w:r>
      <w:r w:rsidR="007405F9">
        <w:rPr>
          <w:color w:val="000000"/>
          <w:shd w:val="clear" w:color="auto" w:fill="FFFFFF"/>
        </w:rPr>
        <w:t xml:space="preserve">World Bank, 2020; </w:t>
      </w:r>
      <w:proofErr w:type="spellStart"/>
      <w:r w:rsidR="007405F9">
        <w:rPr>
          <w:color w:val="000000"/>
          <w:shd w:val="clear" w:color="auto" w:fill="FFFFFF"/>
        </w:rPr>
        <w:t>Pogge</w:t>
      </w:r>
      <w:proofErr w:type="spellEnd"/>
      <w:r w:rsidR="007405F9">
        <w:rPr>
          <w:color w:val="000000"/>
          <w:shd w:val="clear" w:color="auto" w:fill="FFFFFF"/>
        </w:rPr>
        <w:t>, 2005)</w:t>
      </w:r>
      <w:r w:rsidR="007405F9">
        <w:rPr>
          <w:color w:val="000000"/>
          <w:shd w:val="clear" w:color="auto" w:fill="FFFFFF"/>
        </w:rPr>
        <w:t>.</w:t>
      </w:r>
      <w:r w:rsidR="007405F9">
        <w:rPr>
          <w:color w:val="000000" w:themeColor="text1"/>
        </w:rPr>
        <w:t xml:space="preserve"> </w:t>
      </w:r>
      <w:r w:rsidR="00000BB3">
        <w:rPr>
          <w:color w:val="000000" w:themeColor="text1"/>
        </w:rPr>
        <w:t>S</w:t>
      </w:r>
      <w:r w:rsidR="007F7453" w:rsidRPr="00B44ED8">
        <w:rPr>
          <w:color w:val="000000" w:themeColor="text1"/>
        </w:rPr>
        <w:t>ome</w:t>
      </w:r>
      <w:r w:rsidR="00E15A64" w:rsidRPr="00B44ED8">
        <w:rPr>
          <w:color w:val="000000" w:themeColor="text1"/>
        </w:rPr>
        <w:t xml:space="preserve"> other</w:t>
      </w:r>
      <w:r w:rsidR="007F7453" w:rsidRPr="00B44ED8">
        <w:rPr>
          <w:color w:val="000000" w:themeColor="text1"/>
        </w:rPr>
        <w:t xml:space="preserve"> forms of poverty are unemployment, diseases which prevent them from being productive</w:t>
      </w:r>
      <w:r w:rsidR="00947A0F" w:rsidRPr="00B44ED8">
        <w:rPr>
          <w:color w:val="000000" w:themeColor="text1"/>
        </w:rPr>
        <w:t xml:space="preserve"> </w:t>
      </w:r>
      <w:r w:rsidR="00252855" w:rsidRPr="00B44ED8">
        <w:rPr>
          <w:color w:val="000000"/>
          <w:shd w:val="clear" w:color="auto" w:fill="FFFFFF"/>
        </w:rPr>
        <w:t>(</w:t>
      </w:r>
      <w:r w:rsidR="00244B08" w:rsidRPr="00B44ED8">
        <w:rPr>
          <w:color w:val="212529"/>
        </w:rPr>
        <w:t>UNDP</w:t>
      </w:r>
      <w:r w:rsidR="00252855" w:rsidRPr="00B44ED8">
        <w:rPr>
          <w:color w:val="000000"/>
          <w:shd w:val="clear" w:color="auto" w:fill="FFFFFF"/>
        </w:rPr>
        <w:t>, 2020</w:t>
      </w:r>
      <w:r w:rsidR="00C47D5B">
        <w:rPr>
          <w:color w:val="000000"/>
          <w:shd w:val="clear" w:color="auto" w:fill="FFFFFF"/>
        </w:rPr>
        <w:t>;</w:t>
      </w:r>
      <w:r w:rsidR="00E10060">
        <w:rPr>
          <w:color w:val="000000"/>
          <w:shd w:val="clear" w:color="auto" w:fill="FFFFFF"/>
        </w:rPr>
        <w:t xml:space="preserve"> World Bank, 2020</w:t>
      </w:r>
      <w:r w:rsidR="00E84C71">
        <w:rPr>
          <w:color w:val="000000"/>
          <w:shd w:val="clear" w:color="auto" w:fill="FFFFFF"/>
        </w:rPr>
        <w:t>; Pogge, 2005</w:t>
      </w:r>
      <w:r w:rsidR="00E10060">
        <w:rPr>
          <w:color w:val="000000"/>
          <w:shd w:val="clear" w:color="auto" w:fill="FFFFFF"/>
        </w:rPr>
        <w:t>)</w:t>
      </w:r>
    </w:p>
    <w:p w14:paraId="4969EA44" w14:textId="77777777" w:rsidR="00FC2EF4" w:rsidRDefault="0060736C" w:rsidP="00580ABD">
      <w:pPr>
        <w:spacing w:line="600" w:lineRule="auto"/>
        <w:jc w:val="both"/>
      </w:pPr>
      <w:r w:rsidRPr="00B44ED8">
        <w:rPr>
          <w:color w:val="000000" w:themeColor="text1"/>
          <w:shd w:val="clear" w:color="auto" w:fill="FFFFFF"/>
        </w:rPr>
        <w:t xml:space="preserve">The United Nations (UN) </w:t>
      </w:r>
      <w:r w:rsidR="00E15A64" w:rsidRPr="00B44ED8">
        <w:rPr>
          <w:color w:val="000000" w:themeColor="text1"/>
          <w:shd w:val="clear" w:color="auto" w:fill="FFFFFF"/>
        </w:rPr>
        <w:t xml:space="preserve">is an organisation that was </w:t>
      </w:r>
      <w:r w:rsidRPr="00B44ED8">
        <w:rPr>
          <w:color w:val="000000" w:themeColor="text1"/>
          <w:shd w:val="clear" w:color="auto" w:fill="FFFFFF"/>
        </w:rPr>
        <w:t xml:space="preserve">established after </w:t>
      </w:r>
      <w:hyperlink r:id="rId15" w:tooltip="World War II" w:history="1">
        <w:r w:rsidRPr="00B44ED8">
          <w:rPr>
            <w:rStyle w:val="Hyperlink"/>
            <w:color w:val="000000" w:themeColor="text1"/>
            <w:u w:val="none"/>
            <w:shd w:val="clear" w:color="auto" w:fill="FFFFFF"/>
          </w:rPr>
          <w:t>World War II</w:t>
        </w:r>
      </w:hyperlink>
      <w:r w:rsidRPr="00B44ED8">
        <w:rPr>
          <w:color w:val="000000" w:themeColor="text1"/>
          <w:shd w:val="clear" w:color="auto" w:fill="FFFFFF"/>
        </w:rPr>
        <w:t> with the only goal to stop wars in the future and is an</w:t>
      </w:r>
      <w:r w:rsidRPr="00B44ED8">
        <w:rPr>
          <w:color w:val="000000" w:themeColor="text1"/>
        </w:rPr>
        <w:t xml:space="preserve"> intergovernmental organisation that focuses</w:t>
      </w:r>
      <w:r w:rsidRPr="00B44ED8">
        <w:rPr>
          <w:color w:val="000000" w:themeColor="text1"/>
          <w:shd w:val="clear" w:color="auto" w:fill="FFFFFF"/>
        </w:rPr>
        <w:t xml:space="preserve"> to maintain </w:t>
      </w:r>
      <w:hyperlink r:id="rId16" w:tooltip="International peace" w:history="1">
        <w:r w:rsidRPr="00B44ED8">
          <w:rPr>
            <w:rStyle w:val="Hyperlink"/>
            <w:color w:val="000000" w:themeColor="text1"/>
            <w:u w:val="none"/>
            <w:shd w:val="clear" w:color="auto" w:fill="FFFFFF"/>
          </w:rPr>
          <w:t>international peace</w:t>
        </w:r>
      </w:hyperlink>
      <w:r w:rsidRPr="00B44ED8">
        <w:rPr>
          <w:color w:val="000000" w:themeColor="text1"/>
          <w:shd w:val="clear" w:color="auto" w:fill="FFFFFF"/>
        </w:rPr>
        <w:t> and </w:t>
      </w:r>
      <w:hyperlink r:id="rId17" w:tooltip="International security" w:history="1">
        <w:r w:rsidRPr="00B44ED8">
          <w:rPr>
            <w:rStyle w:val="Hyperlink"/>
            <w:color w:val="000000" w:themeColor="text1"/>
            <w:u w:val="none"/>
            <w:shd w:val="clear" w:color="auto" w:fill="FFFFFF"/>
          </w:rPr>
          <w:t>security</w:t>
        </w:r>
      </w:hyperlink>
      <w:r w:rsidR="00E15A64" w:rsidRPr="00B44ED8">
        <w:rPr>
          <w:color w:val="000000" w:themeColor="text1"/>
          <w:shd w:val="clear" w:color="auto" w:fill="FFFFFF"/>
        </w:rPr>
        <w:t xml:space="preserve">. </w:t>
      </w:r>
      <w:r w:rsidRPr="00B44ED8">
        <w:rPr>
          <w:color w:val="000000" w:themeColor="text1"/>
          <w:shd w:val="clear" w:color="auto" w:fill="FFFFFF"/>
        </w:rPr>
        <w:t xml:space="preserve">It is also the largest and most powerful intergovernmental organisation in the </w:t>
      </w:r>
      <w:hyperlink r:id="rId18" w:tooltip="World" w:history="1">
        <w:r w:rsidRPr="00B44ED8">
          <w:rPr>
            <w:rStyle w:val="Hyperlink"/>
            <w:color w:val="000000" w:themeColor="text1"/>
            <w:u w:val="none"/>
            <w:shd w:val="clear" w:color="auto" w:fill="FFFFFF"/>
          </w:rPr>
          <w:t>world</w:t>
        </w:r>
      </w:hyperlink>
      <w:r w:rsidRPr="00B44ED8">
        <w:rPr>
          <w:color w:val="000000" w:themeColor="text1"/>
          <w:shd w:val="clear" w:color="auto" w:fill="FFFFFF"/>
        </w:rPr>
        <w:t xml:space="preserve"> </w:t>
      </w:r>
      <w:r w:rsidRPr="00B44ED8">
        <w:rPr>
          <w:color w:val="000000"/>
          <w:shd w:val="clear" w:color="auto" w:fill="FFFFFF"/>
        </w:rPr>
        <w:t>(</w:t>
      </w:r>
      <w:r w:rsidR="00244B08" w:rsidRPr="00B44ED8">
        <w:rPr>
          <w:color w:val="212529"/>
        </w:rPr>
        <w:t>UNDP</w:t>
      </w:r>
      <w:r w:rsidRPr="00B44ED8">
        <w:rPr>
          <w:color w:val="000000"/>
          <w:shd w:val="clear" w:color="auto" w:fill="FFFFFF"/>
        </w:rPr>
        <w:t>, 2020</w:t>
      </w:r>
      <w:r w:rsidR="00E46CED">
        <w:rPr>
          <w:color w:val="000000"/>
          <w:shd w:val="clear" w:color="auto" w:fill="FFFFFF"/>
        </w:rPr>
        <w:t>).</w:t>
      </w:r>
    </w:p>
    <w:p w14:paraId="4969EA45" w14:textId="77777777" w:rsidR="0016182E" w:rsidRPr="00E46CED" w:rsidRDefault="0016182E" w:rsidP="00580ABD">
      <w:pPr>
        <w:spacing w:line="600" w:lineRule="auto"/>
        <w:jc w:val="both"/>
        <w:rPr>
          <w:color w:val="000000" w:themeColor="text1"/>
        </w:rPr>
      </w:pPr>
    </w:p>
    <w:p w14:paraId="4969EA46" w14:textId="77777777" w:rsidR="00E46CED" w:rsidRDefault="0060736C" w:rsidP="00580ABD">
      <w:pPr>
        <w:spacing w:line="600" w:lineRule="auto"/>
        <w:jc w:val="both"/>
        <w:rPr>
          <w:color w:val="000000" w:themeColor="text1"/>
          <w:shd w:val="clear" w:color="auto" w:fill="FFFFFF"/>
        </w:rPr>
      </w:pPr>
      <w:r w:rsidRPr="00E46CED">
        <w:rPr>
          <w:color w:val="000000" w:themeColor="text1"/>
        </w:rPr>
        <w:t xml:space="preserve">The goals were set to ensure that no one is left behind, and the </w:t>
      </w:r>
      <w:r w:rsidR="00D01162" w:rsidRPr="00E46CED">
        <w:rPr>
          <w:color w:val="000000" w:themeColor="text1"/>
        </w:rPr>
        <w:t>first goal of the UN is</w:t>
      </w:r>
      <w:r w:rsidRPr="00E46CED">
        <w:rPr>
          <w:color w:val="000000" w:themeColor="text1"/>
        </w:rPr>
        <w:t xml:space="preserve"> aim is to end poverty by 2030 across third world countries</w:t>
      </w:r>
      <w:r>
        <w:rPr>
          <w:color w:val="000000" w:themeColor="text1"/>
        </w:rPr>
        <w:t xml:space="preserve"> </w:t>
      </w:r>
      <w:r w:rsidRPr="00E46CED">
        <w:rPr>
          <w:color w:val="000000" w:themeColor="text1"/>
          <w:shd w:val="clear" w:color="auto" w:fill="FFFFFF"/>
        </w:rPr>
        <w:t>(</w:t>
      </w:r>
      <w:r w:rsidRPr="00E46CED">
        <w:rPr>
          <w:color w:val="000000" w:themeColor="text1"/>
        </w:rPr>
        <w:t xml:space="preserve">UNDP, </w:t>
      </w:r>
      <w:r w:rsidRPr="00E46CED">
        <w:rPr>
          <w:color w:val="000000" w:themeColor="text1"/>
          <w:shd w:val="clear" w:color="auto" w:fill="FFFFFF"/>
        </w:rPr>
        <w:t>2020</w:t>
      </w:r>
      <w:r>
        <w:rPr>
          <w:color w:val="000000" w:themeColor="text1"/>
          <w:shd w:val="clear" w:color="auto" w:fill="FFFFFF"/>
        </w:rPr>
        <w:t>).</w:t>
      </w:r>
      <w:r w:rsidRPr="00E46CED">
        <w:rPr>
          <w:color w:val="000000" w:themeColor="text1"/>
        </w:rPr>
        <w:t xml:space="preserve"> </w:t>
      </w:r>
      <w:r w:rsidR="00AF24B0">
        <w:rPr>
          <w:color w:val="000000" w:themeColor="text1"/>
        </w:rPr>
        <w:t>P</w:t>
      </w:r>
      <w:r w:rsidR="00E64A94" w:rsidRPr="00E46CED">
        <w:rPr>
          <w:color w:val="000000" w:themeColor="text1"/>
        </w:rPr>
        <w:t xml:space="preserve">opulation growth </w:t>
      </w:r>
      <w:r w:rsidR="00AF24B0">
        <w:rPr>
          <w:color w:val="000000" w:themeColor="text1"/>
        </w:rPr>
        <w:t xml:space="preserve">and poverty </w:t>
      </w:r>
      <w:r w:rsidR="00E64A94" w:rsidRPr="00E46CED">
        <w:rPr>
          <w:color w:val="000000" w:themeColor="text1"/>
        </w:rPr>
        <w:t>are interrelated</w:t>
      </w:r>
      <w:r w:rsidR="00CE14CD" w:rsidRPr="00E46CED">
        <w:rPr>
          <w:color w:val="000000" w:themeColor="text1"/>
        </w:rPr>
        <w:t xml:space="preserve"> and as a result, regions experiencing high levels of poverty</w:t>
      </w:r>
      <w:r w:rsidR="002D5DED" w:rsidRPr="00E46CED">
        <w:rPr>
          <w:color w:val="000000" w:themeColor="text1"/>
        </w:rPr>
        <w:t xml:space="preserve"> are often the least developed countries (LDC) of the world</w:t>
      </w:r>
      <w:r w:rsidR="00740EE4" w:rsidRPr="00E46CED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>(</w:t>
      </w:r>
      <w:r w:rsidR="00CE0C75" w:rsidRPr="00E46CED">
        <w:rPr>
          <w:color w:val="000000" w:themeColor="text1"/>
          <w:shd w:val="clear" w:color="auto" w:fill="FFFFFF"/>
        </w:rPr>
        <w:t>World Vision, 2020</w:t>
      </w:r>
      <w:r w:rsidR="00740EE4" w:rsidRPr="00E46CED">
        <w:rPr>
          <w:color w:val="000000" w:themeColor="text1"/>
          <w:shd w:val="clear" w:color="auto" w:fill="FFFFFF"/>
        </w:rPr>
        <w:t>).</w:t>
      </w:r>
    </w:p>
    <w:p w14:paraId="4969EA47" w14:textId="77777777" w:rsidR="00AF24B0" w:rsidRDefault="00AF24B0" w:rsidP="00580ABD">
      <w:pPr>
        <w:spacing w:line="600" w:lineRule="auto"/>
        <w:jc w:val="both"/>
        <w:rPr>
          <w:color w:val="000000" w:themeColor="text1"/>
          <w:shd w:val="clear" w:color="auto" w:fill="FFFFFF"/>
        </w:rPr>
      </w:pPr>
    </w:p>
    <w:p w14:paraId="4969EA48" w14:textId="77777777" w:rsidR="00814778" w:rsidRPr="00814778" w:rsidRDefault="0060736C" w:rsidP="00580ABD">
      <w:pPr>
        <w:spacing w:line="600" w:lineRule="auto"/>
        <w:jc w:val="both"/>
        <w:rPr>
          <w:color w:val="000000" w:themeColor="text1"/>
        </w:rPr>
      </w:pPr>
      <w:r w:rsidRPr="00E46CED">
        <w:rPr>
          <w:color w:val="000000" w:themeColor="text1"/>
        </w:rPr>
        <w:t xml:space="preserve"> </w:t>
      </w:r>
    </w:p>
    <w:p w14:paraId="4969EA49" w14:textId="77777777" w:rsidR="003E5BC8" w:rsidRDefault="0060736C" w:rsidP="00580ABD">
      <w:pPr>
        <w:spacing w:line="600" w:lineRule="auto"/>
        <w:jc w:val="both"/>
        <w:rPr>
          <w:color w:val="000000" w:themeColor="text1"/>
          <w:shd w:val="clear" w:color="auto" w:fill="FFFFFF"/>
        </w:rPr>
      </w:pPr>
      <w:r>
        <w:rPr>
          <w:color w:val="2A2A2A"/>
        </w:rPr>
        <w:lastRenderedPageBreak/>
        <w:t>This</w:t>
      </w:r>
      <w:r w:rsidR="00EF58A8">
        <w:rPr>
          <w:color w:val="2A2A2A"/>
        </w:rPr>
        <w:t xml:space="preserve"> report shall discuss </w:t>
      </w:r>
      <w:r w:rsidR="00E5309A">
        <w:rPr>
          <w:color w:val="2A2A2A"/>
        </w:rPr>
        <w:t>the following target</w:t>
      </w:r>
      <w:r>
        <w:rPr>
          <w:color w:val="2A2A2A"/>
        </w:rPr>
        <w:t>s</w:t>
      </w:r>
      <w:r w:rsidR="008B0A3C">
        <w:rPr>
          <w:color w:val="2A2A2A"/>
        </w:rPr>
        <w:t xml:space="preserve"> </w:t>
      </w:r>
      <w:r w:rsidR="00B214B8">
        <w:rPr>
          <w:color w:val="2A2A2A"/>
        </w:rPr>
        <w:t xml:space="preserve">of the sustainable </w:t>
      </w:r>
      <w:r w:rsidR="00B214B8">
        <w:rPr>
          <w:color w:val="000000" w:themeColor="text1"/>
          <w:shd w:val="clear" w:color="auto" w:fill="FFFFFF"/>
        </w:rPr>
        <w:t xml:space="preserve">development goal </w:t>
      </w:r>
      <w:r w:rsidR="00C42426">
        <w:rPr>
          <w:color w:val="000000" w:themeColor="text1"/>
          <w:shd w:val="clear" w:color="auto" w:fill="FFFFFF"/>
        </w:rPr>
        <w:t>1:</w:t>
      </w:r>
      <w:r w:rsidR="00B214B8">
        <w:rPr>
          <w:color w:val="000000" w:themeColor="text1"/>
          <w:shd w:val="clear" w:color="auto" w:fill="FFFFFF"/>
        </w:rPr>
        <w:t xml:space="preserve"> </w:t>
      </w:r>
    </w:p>
    <w:p w14:paraId="4969EA4A" w14:textId="77777777" w:rsidR="008252D5" w:rsidRPr="00A62280" w:rsidRDefault="0060736C" w:rsidP="00580ABD">
      <w:pPr>
        <w:pStyle w:val="ListParagraph"/>
        <w:numPr>
          <w:ilvl w:val="0"/>
          <w:numId w:val="9"/>
        </w:numPr>
        <w:spacing w:line="60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shd w:val="clear" w:color="auto" w:fill="FFFFFF"/>
        </w:rPr>
        <w:t>Eliminate</w:t>
      </w:r>
      <w:r w:rsidRPr="00A62280">
        <w:rPr>
          <w:color w:val="000000" w:themeColor="text1"/>
          <w:sz w:val="24"/>
          <w:szCs w:val="24"/>
          <w:shd w:val="clear" w:color="auto" w:fill="FFFFFF"/>
        </w:rPr>
        <w:t xml:space="preserve"> extreme poverty for </w:t>
      </w:r>
      <w:r>
        <w:rPr>
          <w:color w:val="000000" w:themeColor="text1"/>
          <w:sz w:val="24"/>
          <w:szCs w:val="24"/>
          <w:shd w:val="clear" w:color="auto" w:fill="FFFFFF"/>
        </w:rPr>
        <w:t>everyone,</w:t>
      </w:r>
      <w:r w:rsidRPr="00A62280">
        <w:rPr>
          <w:color w:val="000000" w:themeColor="text1"/>
          <w:sz w:val="24"/>
          <w:szCs w:val="24"/>
          <w:shd w:val="clear" w:color="auto" w:fill="FFFFFF"/>
        </w:rPr>
        <w:t xml:space="preserve"> currently measured as people living on less than $1.25 a day</w:t>
      </w:r>
      <w:r w:rsidR="001A69A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2A72FB">
        <w:rPr>
          <w:color w:val="000000" w:themeColor="text1"/>
          <w:sz w:val="24"/>
          <w:szCs w:val="24"/>
          <w:shd w:val="clear" w:color="auto" w:fill="FFFFFF"/>
        </w:rPr>
        <w:t>(</w:t>
      </w:r>
      <w:r w:rsidR="001A69AD" w:rsidRPr="001A69AD">
        <w:rPr>
          <w:i/>
          <w:iCs/>
          <w:color w:val="000000" w:themeColor="text1"/>
          <w:sz w:val="24"/>
          <w:szCs w:val="24"/>
          <w:shd w:val="clear" w:color="auto" w:fill="FFFFFF"/>
        </w:rPr>
        <w:t xml:space="preserve">Goal 1 target </w:t>
      </w:r>
      <w:r w:rsidR="002A72FB" w:rsidRPr="001A69AD">
        <w:rPr>
          <w:i/>
          <w:iCs/>
          <w:color w:val="000000" w:themeColor="text1"/>
          <w:sz w:val="24"/>
          <w:szCs w:val="24"/>
          <w:shd w:val="clear" w:color="auto" w:fill="FFFFFF"/>
        </w:rPr>
        <w:t>1.1</w:t>
      </w:r>
      <w:r w:rsidR="002A72FB">
        <w:rPr>
          <w:color w:val="000000" w:themeColor="text1"/>
          <w:sz w:val="24"/>
          <w:szCs w:val="24"/>
          <w:shd w:val="clear" w:color="auto" w:fill="FFFFFF"/>
        </w:rPr>
        <w:t>)</w:t>
      </w:r>
      <w:r w:rsidR="001A69AD">
        <w:rPr>
          <w:color w:val="000000" w:themeColor="text1"/>
          <w:sz w:val="24"/>
          <w:szCs w:val="24"/>
          <w:shd w:val="clear" w:color="auto" w:fill="FFFFFF"/>
        </w:rPr>
        <w:t>.</w:t>
      </w:r>
    </w:p>
    <w:p w14:paraId="4969EA4B" w14:textId="77777777" w:rsidR="007953A6" w:rsidRPr="00A62280" w:rsidRDefault="0060736C" w:rsidP="00580ABD">
      <w:pPr>
        <w:pStyle w:val="ListParagraph"/>
        <w:numPr>
          <w:ilvl w:val="0"/>
          <w:numId w:val="9"/>
        </w:numPr>
        <w:spacing w:line="60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A62280">
        <w:rPr>
          <w:color w:val="000000" w:themeColor="text1"/>
          <w:sz w:val="24"/>
          <w:szCs w:val="24"/>
          <w:shd w:val="clear" w:color="auto" w:fill="FFFFFF"/>
        </w:rPr>
        <w:t xml:space="preserve">To </w:t>
      </w:r>
      <w:r w:rsidR="00A62280">
        <w:rPr>
          <w:color w:val="000000" w:themeColor="text1"/>
          <w:sz w:val="24"/>
          <w:szCs w:val="24"/>
          <w:shd w:val="clear" w:color="auto" w:fill="FFFFFF"/>
        </w:rPr>
        <w:t xml:space="preserve">make sure </w:t>
      </w:r>
      <w:r w:rsidRPr="00A62280">
        <w:rPr>
          <w:color w:val="000000" w:themeColor="text1"/>
          <w:sz w:val="24"/>
          <w:szCs w:val="24"/>
          <w:shd w:val="clear" w:color="auto" w:fill="FFFFFF"/>
        </w:rPr>
        <w:t>that everyone has equal rights to economic resources, access to basic services, natural resources, and financial services</w:t>
      </w:r>
      <w:r w:rsidR="001A69A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1A69AD" w:rsidRPr="001A69AD">
        <w:rPr>
          <w:i/>
          <w:iCs/>
          <w:color w:val="000000" w:themeColor="text1"/>
          <w:sz w:val="24"/>
          <w:szCs w:val="24"/>
          <w:shd w:val="clear" w:color="auto" w:fill="FFFFFF"/>
        </w:rPr>
        <w:t>(Goal 1 target 1.4).</w:t>
      </w:r>
    </w:p>
    <w:p w14:paraId="4969EA4C" w14:textId="77777777" w:rsidR="00A62280" w:rsidRDefault="00A62280" w:rsidP="00580ABD">
      <w:pPr>
        <w:pStyle w:val="ListParagraph"/>
        <w:spacing w:line="60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4969EA4D" w14:textId="4DB36863" w:rsidR="002A6B58" w:rsidRDefault="0060736C" w:rsidP="00580ABD">
      <w:pPr>
        <w:spacing w:line="600" w:lineRule="auto"/>
        <w:jc w:val="both"/>
        <w:rPr>
          <w:color w:val="212529"/>
        </w:rPr>
      </w:pPr>
      <w:r w:rsidRPr="00740EE4">
        <w:rPr>
          <w:color w:val="000000" w:themeColor="text1"/>
        </w:rPr>
        <w:t xml:space="preserve">This report </w:t>
      </w:r>
      <w:r w:rsidR="0081301D">
        <w:rPr>
          <w:color w:val="000000" w:themeColor="text1"/>
        </w:rPr>
        <w:t>will</w:t>
      </w:r>
      <w:r w:rsidRPr="00740EE4">
        <w:rPr>
          <w:color w:val="000000" w:themeColor="text1"/>
        </w:rPr>
        <w:t xml:space="preserve"> introduce the </w:t>
      </w:r>
      <w:r w:rsidR="00846BDA" w:rsidRPr="00740EE4">
        <w:rPr>
          <w:color w:val="000000" w:themeColor="text1"/>
        </w:rPr>
        <w:t xml:space="preserve">concepts of poverty in southern Asian countries and how the public sector organisations worked together to tackle global development and implement CSR initiatives globally. </w:t>
      </w:r>
      <w:r w:rsidR="00BF4F82">
        <w:rPr>
          <w:color w:val="000000" w:themeColor="text1"/>
        </w:rPr>
        <w:t>This shall be f</w:t>
      </w:r>
      <w:r w:rsidR="00846BDA" w:rsidRPr="00740EE4">
        <w:rPr>
          <w:color w:val="000000" w:themeColor="text1"/>
        </w:rPr>
        <w:t xml:space="preserve">ollowed by a discussion of the </w:t>
      </w:r>
      <w:r w:rsidR="00846BDA" w:rsidRPr="00740EE4">
        <w:rPr>
          <w:color w:val="212529"/>
        </w:rPr>
        <w:t>interrelations between these concepts, this report shall</w:t>
      </w:r>
      <w:r w:rsidR="001A3C4D">
        <w:rPr>
          <w:color w:val="212529"/>
        </w:rPr>
        <w:t xml:space="preserve"> </w:t>
      </w:r>
      <w:r w:rsidR="00846BDA" w:rsidRPr="00740EE4">
        <w:rPr>
          <w:color w:val="212529"/>
        </w:rPr>
        <w:t>conclude with a look a</w:t>
      </w:r>
      <w:r w:rsidR="008A56B9">
        <w:rPr>
          <w:color w:val="212529"/>
        </w:rPr>
        <w:t>t poverty</w:t>
      </w:r>
      <w:r w:rsidR="001E5B99">
        <w:rPr>
          <w:color w:val="212529"/>
        </w:rPr>
        <w:t xml:space="preserve"> and </w:t>
      </w:r>
      <w:r w:rsidR="00846BDA" w:rsidRPr="00740EE4">
        <w:rPr>
          <w:color w:val="212529"/>
        </w:rPr>
        <w:t>sustainable development</w:t>
      </w:r>
      <w:r w:rsidR="001E5B99">
        <w:rPr>
          <w:color w:val="212529"/>
        </w:rPr>
        <w:t>.</w:t>
      </w:r>
    </w:p>
    <w:p w14:paraId="4969EA4E" w14:textId="77777777" w:rsidR="00580ABD" w:rsidRDefault="00580ABD" w:rsidP="00580ABD">
      <w:pPr>
        <w:spacing w:line="600" w:lineRule="auto"/>
        <w:jc w:val="both"/>
        <w:rPr>
          <w:color w:val="212529"/>
        </w:rPr>
      </w:pPr>
    </w:p>
    <w:p w14:paraId="4969EA4F" w14:textId="77777777" w:rsidR="00580ABD" w:rsidRDefault="00580ABD" w:rsidP="00580ABD">
      <w:pPr>
        <w:spacing w:line="600" w:lineRule="auto"/>
        <w:jc w:val="both"/>
        <w:rPr>
          <w:color w:val="212529"/>
        </w:rPr>
      </w:pPr>
    </w:p>
    <w:p w14:paraId="4969EA50" w14:textId="77777777" w:rsidR="00580ABD" w:rsidRDefault="00580ABD" w:rsidP="00580ABD">
      <w:pPr>
        <w:spacing w:line="600" w:lineRule="auto"/>
        <w:jc w:val="both"/>
        <w:rPr>
          <w:color w:val="212529"/>
        </w:rPr>
      </w:pPr>
    </w:p>
    <w:p w14:paraId="4969EA51" w14:textId="77777777" w:rsidR="002943DC" w:rsidRDefault="002943DC" w:rsidP="00580ABD">
      <w:pPr>
        <w:spacing w:line="600" w:lineRule="auto"/>
        <w:jc w:val="both"/>
        <w:rPr>
          <w:color w:val="212529"/>
        </w:rPr>
      </w:pPr>
    </w:p>
    <w:p w14:paraId="4969EA52" w14:textId="77777777" w:rsidR="002943DC" w:rsidRDefault="002943DC" w:rsidP="00580ABD">
      <w:pPr>
        <w:spacing w:line="600" w:lineRule="auto"/>
        <w:jc w:val="both"/>
        <w:rPr>
          <w:color w:val="212529"/>
        </w:rPr>
      </w:pPr>
    </w:p>
    <w:p w14:paraId="4969EA53" w14:textId="77777777" w:rsidR="002943DC" w:rsidRDefault="002943DC" w:rsidP="00580ABD">
      <w:pPr>
        <w:spacing w:line="600" w:lineRule="auto"/>
        <w:jc w:val="both"/>
        <w:rPr>
          <w:color w:val="212529"/>
        </w:rPr>
      </w:pPr>
    </w:p>
    <w:p w14:paraId="4969EA54" w14:textId="77777777" w:rsidR="002943DC" w:rsidRDefault="002943DC" w:rsidP="00580ABD">
      <w:pPr>
        <w:spacing w:line="600" w:lineRule="auto"/>
        <w:jc w:val="both"/>
        <w:rPr>
          <w:color w:val="212529"/>
        </w:rPr>
      </w:pPr>
    </w:p>
    <w:p w14:paraId="4969EA55" w14:textId="76B88357" w:rsidR="00580ABD" w:rsidRDefault="00580ABD" w:rsidP="008B265D">
      <w:pPr>
        <w:spacing w:line="480" w:lineRule="auto"/>
        <w:jc w:val="both"/>
      </w:pPr>
    </w:p>
    <w:p w14:paraId="1F939798" w14:textId="7C2B66C6" w:rsidR="001E5B99" w:rsidRDefault="001E5B99" w:rsidP="008B265D">
      <w:pPr>
        <w:spacing w:line="480" w:lineRule="auto"/>
        <w:jc w:val="both"/>
      </w:pPr>
    </w:p>
    <w:p w14:paraId="2812C1DA" w14:textId="77777777" w:rsidR="001E5B99" w:rsidRPr="008B265D" w:rsidRDefault="001E5B99" w:rsidP="008B265D">
      <w:pPr>
        <w:spacing w:line="480" w:lineRule="auto"/>
        <w:jc w:val="both"/>
      </w:pPr>
    </w:p>
    <w:p w14:paraId="4969EA56" w14:textId="77777777" w:rsidR="005673AA" w:rsidRDefault="005673AA" w:rsidP="005673AA"/>
    <w:p w14:paraId="4969EA57" w14:textId="77777777" w:rsidR="00E2754F" w:rsidRDefault="0060736C" w:rsidP="00E2754F">
      <w:pPr>
        <w:pStyle w:val="Heading1"/>
        <w:numPr>
          <w:ilvl w:val="0"/>
          <w:numId w:val="2"/>
        </w:numPr>
        <w:tabs>
          <w:tab w:val="left" w:pos="2832"/>
        </w:tabs>
      </w:pPr>
      <w:bookmarkStart w:id="2" w:name="_Toc39524828"/>
      <w:r w:rsidRPr="00CA626F">
        <w:lastRenderedPageBreak/>
        <w:t>Method</w:t>
      </w:r>
      <w:r w:rsidR="00B64720">
        <w:t xml:space="preserve"> and Findings</w:t>
      </w:r>
      <w:bookmarkEnd w:id="2"/>
      <w:r w:rsidR="00B64720">
        <w:t xml:space="preserve"> </w:t>
      </w:r>
      <w:r>
        <w:tab/>
      </w:r>
    </w:p>
    <w:p w14:paraId="4969EA58" w14:textId="77777777" w:rsidR="008D6639" w:rsidRDefault="008D6639" w:rsidP="008D6639">
      <w:pPr>
        <w:rPr>
          <w:lang w:eastAsia="en-US"/>
        </w:rPr>
      </w:pPr>
    </w:p>
    <w:p w14:paraId="4969EA59" w14:textId="77777777" w:rsidR="00580ABD" w:rsidRPr="008D6639" w:rsidRDefault="00580ABD" w:rsidP="008D6639">
      <w:pPr>
        <w:rPr>
          <w:lang w:eastAsia="en-US"/>
        </w:rPr>
      </w:pPr>
    </w:p>
    <w:p w14:paraId="4969EA5A" w14:textId="77777777" w:rsidR="00954783" w:rsidRPr="007D7F43" w:rsidRDefault="0060736C" w:rsidP="007D7F43">
      <w:pPr>
        <w:pStyle w:val="Heading2"/>
      </w:pPr>
      <w:bookmarkStart w:id="3" w:name="_Toc39524829"/>
      <w:r>
        <w:t xml:space="preserve">2.1 </w:t>
      </w:r>
      <w:r w:rsidR="00A43AE0" w:rsidRPr="007D7F43">
        <w:t>Poverty in South Asia</w:t>
      </w:r>
      <w:bookmarkEnd w:id="3"/>
      <w:r w:rsidR="00A43AE0" w:rsidRPr="007D7F43">
        <w:t xml:space="preserve"> </w:t>
      </w:r>
    </w:p>
    <w:p w14:paraId="4969EA5B" w14:textId="77777777" w:rsidR="00580ABD" w:rsidRPr="00580ABD" w:rsidRDefault="00580ABD" w:rsidP="00580ABD">
      <w:pPr>
        <w:rPr>
          <w:lang w:eastAsia="en-US"/>
        </w:rPr>
      </w:pPr>
    </w:p>
    <w:p w14:paraId="4969EA5C" w14:textId="77777777" w:rsidR="00A43AE0" w:rsidRDefault="00A43AE0" w:rsidP="007E5876">
      <w:pPr>
        <w:spacing w:line="600" w:lineRule="auto"/>
        <w:jc w:val="both"/>
        <w:rPr>
          <w:lang w:eastAsia="en-US"/>
        </w:rPr>
      </w:pPr>
    </w:p>
    <w:p w14:paraId="4969EA5D" w14:textId="77777777" w:rsidR="00B05A4F" w:rsidRPr="000058C9" w:rsidRDefault="0060736C" w:rsidP="00316CC2">
      <w:pPr>
        <w:spacing w:line="600" w:lineRule="auto"/>
        <w:jc w:val="both"/>
        <w:rPr>
          <w:color w:val="000000" w:themeColor="text1"/>
        </w:rPr>
      </w:pPr>
      <w:r w:rsidRPr="000058C9">
        <w:rPr>
          <w:color w:val="000000" w:themeColor="text1"/>
          <w:lang w:eastAsia="en-US"/>
        </w:rPr>
        <w:t xml:space="preserve">Population growth leads to a corrupt administration, which fails to offer education to everyone, giving rise to </w:t>
      </w:r>
      <w:r w:rsidR="00056748" w:rsidRPr="000058C9">
        <w:rPr>
          <w:color w:val="000000" w:themeColor="text1"/>
          <w:lang w:eastAsia="en-US"/>
        </w:rPr>
        <w:t xml:space="preserve">unemployment and food insecurity as well as discrimination </w:t>
      </w:r>
      <w:r w:rsidR="00056748" w:rsidRPr="000058C9">
        <w:rPr>
          <w:color w:val="000000" w:themeColor="text1"/>
        </w:rPr>
        <w:t xml:space="preserve">(Olinto et al., 2013). </w:t>
      </w:r>
      <w:r w:rsidR="00813ADC" w:rsidRPr="000058C9">
        <w:rPr>
          <w:color w:val="000000" w:themeColor="text1"/>
        </w:rPr>
        <w:t xml:space="preserve"> </w:t>
      </w:r>
    </w:p>
    <w:p w14:paraId="5C331A00" w14:textId="480ED7BE" w:rsidR="00510EC2" w:rsidRPr="00316CC2" w:rsidRDefault="0060736C" w:rsidP="00316CC2">
      <w:pPr>
        <w:spacing w:line="600" w:lineRule="auto"/>
        <w:jc w:val="both"/>
        <w:rPr>
          <w:color w:val="000000" w:themeColor="text1"/>
        </w:rPr>
      </w:pPr>
      <w:r w:rsidRPr="000058C9">
        <w:rPr>
          <w:color w:val="000000" w:themeColor="text1"/>
        </w:rPr>
        <w:t>South Asia</w:t>
      </w:r>
      <w:r w:rsidR="0080297A" w:rsidRPr="000058C9">
        <w:rPr>
          <w:color w:val="000000" w:themeColor="text1"/>
          <w:spacing w:val="-5"/>
          <w:shd w:val="clear" w:color="auto" w:fill="FFFFFF"/>
        </w:rPr>
        <w:t xml:space="preserve"> is</w:t>
      </w:r>
      <w:r w:rsidR="00976A8D">
        <w:rPr>
          <w:color w:val="000000" w:themeColor="text1"/>
          <w:spacing w:val="-5"/>
          <w:shd w:val="clear" w:color="auto" w:fill="FFFFFF"/>
        </w:rPr>
        <w:t xml:space="preserve"> the </w:t>
      </w:r>
      <w:r w:rsidR="0080297A" w:rsidRPr="000058C9">
        <w:rPr>
          <w:color w:val="000000" w:themeColor="text1"/>
          <w:spacing w:val="-5"/>
          <w:shd w:val="clear" w:color="auto" w:fill="FFFFFF"/>
        </w:rPr>
        <w:t>second-fastest-growing region</w:t>
      </w:r>
      <w:r w:rsidR="00976A8D">
        <w:rPr>
          <w:color w:val="000000" w:themeColor="text1"/>
          <w:spacing w:val="-5"/>
          <w:shd w:val="clear" w:color="auto" w:fill="FFFFFF"/>
        </w:rPr>
        <w:t xml:space="preserve"> in the world</w:t>
      </w:r>
      <w:r w:rsidR="00C044AE" w:rsidRPr="000058C9">
        <w:rPr>
          <w:color w:val="000000" w:themeColor="text1"/>
          <w:spacing w:val="-5"/>
          <w:shd w:val="clear" w:color="auto" w:fill="FFFFFF"/>
        </w:rPr>
        <w:t xml:space="preserve"> </w:t>
      </w:r>
      <w:r w:rsidR="00422A0E" w:rsidRPr="000058C9">
        <w:rPr>
          <w:color w:val="000000" w:themeColor="text1"/>
          <w:spacing w:val="-5"/>
          <w:shd w:val="clear" w:color="auto" w:fill="FFFFFF"/>
        </w:rPr>
        <w:t>with strong economic growth</w:t>
      </w:r>
      <w:r w:rsidR="00C044AE" w:rsidRPr="000058C9">
        <w:rPr>
          <w:color w:val="000000" w:themeColor="text1"/>
          <w:spacing w:val="-5"/>
          <w:shd w:val="clear" w:color="auto" w:fill="FFFFFF"/>
        </w:rPr>
        <w:t>,</w:t>
      </w:r>
      <w:r w:rsidR="00422A0E" w:rsidRPr="000058C9">
        <w:rPr>
          <w:color w:val="000000" w:themeColor="text1"/>
          <w:spacing w:val="-5"/>
          <w:shd w:val="clear" w:color="auto" w:fill="FFFFFF"/>
        </w:rPr>
        <w:t xml:space="preserve"> </w:t>
      </w:r>
      <w:r w:rsidR="00F46C80" w:rsidRPr="00316CC2">
        <w:rPr>
          <w:color w:val="000000" w:themeColor="text1"/>
          <w:spacing w:val="-5"/>
          <w:shd w:val="clear" w:color="auto" w:fill="FFFFFF"/>
        </w:rPr>
        <w:t>contribut</w:t>
      </w:r>
      <w:r w:rsidR="002943DC">
        <w:rPr>
          <w:color w:val="000000" w:themeColor="text1"/>
          <w:spacing w:val="-5"/>
          <w:shd w:val="clear" w:color="auto" w:fill="FFFFFF"/>
        </w:rPr>
        <w:t>ing</w:t>
      </w:r>
      <w:r w:rsidR="00F46C80" w:rsidRPr="00316CC2">
        <w:rPr>
          <w:color w:val="000000" w:themeColor="text1"/>
          <w:spacing w:val="-5"/>
          <w:shd w:val="clear" w:color="auto" w:fill="FFFFFF"/>
        </w:rPr>
        <w:t xml:space="preserve"> to an impressive reduction of poverty</w:t>
      </w:r>
      <w:r w:rsidR="00C16DFF" w:rsidRPr="00316CC2">
        <w:rPr>
          <w:color w:val="000000" w:themeColor="text1"/>
          <w:spacing w:val="-5"/>
          <w:shd w:val="clear" w:color="auto" w:fill="FFFFFF"/>
        </w:rPr>
        <w:t xml:space="preserve"> </w:t>
      </w:r>
      <w:r w:rsidR="00C16DFF" w:rsidRPr="00316CC2">
        <w:rPr>
          <w:color w:val="000000" w:themeColor="text1"/>
        </w:rPr>
        <w:t>(Olinto et al., 2013</w:t>
      </w:r>
      <w:r w:rsidR="00272CD2" w:rsidRPr="00316CC2">
        <w:rPr>
          <w:color w:val="000000" w:themeColor="text1"/>
        </w:rPr>
        <w:t>; Mink, 1993).</w:t>
      </w:r>
    </w:p>
    <w:p w14:paraId="7E5F480C" w14:textId="77777777" w:rsidR="000C2B2E" w:rsidRDefault="0060736C" w:rsidP="00BC1836">
      <w:pPr>
        <w:spacing w:line="600" w:lineRule="auto"/>
        <w:jc w:val="both"/>
        <w:rPr>
          <w:color w:val="000000" w:themeColor="text1"/>
        </w:rPr>
      </w:pPr>
      <w:r w:rsidRPr="00316CC2">
        <w:rPr>
          <w:color w:val="000000" w:themeColor="text1"/>
          <w:spacing w:val="-5"/>
          <w:shd w:val="clear" w:color="auto" w:fill="FFFFFF"/>
        </w:rPr>
        <w:t>Already from the 90s, India, Nepal and Bangladesh</w:t>
      </w:r>
      <w:r w:rsidR="00DA145C" w:rsidRPr="00316CC2">
        <w:rPr>
          <w:color w:val="000000" w:themeColor="text1"/>
          <w:spacing w:val="-5"/>
          <w:shd w:val="clear" w:color="auto" w:fill="FFFFFF"/>
        </w:rPr>
        <w:t xml:space="preserve"> lowered their poverty rates by 7</w:t>
      </w:r>
      <w:r w:rsidR="00C557ED" w:rsidRPr="00316CC2">
        <w:rPr>
          <w:color w:val="000000" w:themeColor="text1"/>
          <w:spacing w:val="-5"/>
          <w:shd w:val="clear" w:color="auto" w:fill="FFFFFF"/>
        </w:rPr>
        <w:t>.</w:t>
      </w:r>
      <w:r w:rsidR="00DA145C" w:rsidRPr="00316CC2">
        <w:rPr>
          <w:color w:val="000000" w:themeColor="text1"/>
          <w:spacing w:val="-5"/>
          <w:shd w:val="clear" w:color="auto" w:fill="FFFFFF"/>
        </w:rPr>
        <w:t>9 and 11 percent points</w:t>
      </w:r>
      <w:r w:rsidR="000058C9" w:rsidRPr="00316CC2">
        <w:rPr>
          <w:color w:val="000000" w:themeColor="text1"/>
          <w:spacing w:val="-5"/>
          <w:shd w:val="clear" w:color="auto" w:fill="FFFFFF"/>
        </w:rPr>
        <w:t xml:space="preserve"> </w:t>
      </w:r>
      <w:r w:rsidR="000058C9" w:rsidRPr="00316CC2">
        <w:rPr>
          <w:color w:val="000000" w:themeColor="text1"/>
          <w:shd w:val="clear" w:color="auto" w:fill="FFFFFF"/>
        </w:rPr>
        <w:t>(Devarajan and Nabi, 2006).</w:t>
      </w:r>
      <w:r w:rsidR="000058C9" w:rsidRPr="00316CC2">
        <w:rPr>
          <w:color w:val="000000" w:themeColor="text1"/>
          <w:spacing w:val="-5"/>
          <w:shd w:val="clear" w:color="auto" w:fill="FFFFFF"/>
        </w:rPr>
        <w:t xml:space="preserve"> </w:t>
      </w:r>
      <w:r w:rsidR="00632F9E" w:rsidRPr="00316CC2">
        <w:rPr>
          <w:color w:val="000000" w:themeColor="text1"/>
          <w:spacing w:val="-5"/>
          <w:shd w:val="clear" w:color="auto" w:fill="FFFFFF"/>
        </w:rPr>
        <w:t xml:space="preserve">Overpopulation is </w:t>
      </w:r>
      <w:r w:rsidR="00D77FB0" w:rsidRPr="00316CC2">
        <w:rPr>
          <w:color w:val="000000" w:themeColor="text1"/>
          <w:spacing w:val="-5"/>
          <w:shd w:val="clear" w:color="auto" w:fill="FFFFFF"/>
        </w:rPr>
        <w:t>another reason why South Asia is struggling to combat poverty</w:t>
      </w:r>
      <w:r w:rsidR="007503CA" w:rsidRPr="00316CC2">
        <w:rPr>
          <w:color w:val="000000" w:themeColor="text1"/>
          <w:spacing w:val="-5"/>
          <w:shd w:val="clear" w:color="auto" w:fill="FFFFFF"/>
        </w:rPr>
        <w:t xml:space="preserve">; </w:t>
      </w:r>
      <w:r w:rsidR="00317730">
        <w:rPr>
          <w:color w:val="000000" w:themeColor="text1"/>
          <w:spacing w:val="-5"/>
          <w:shd w:val="clear" w:color="auto" w:fill="FFFFFF"/>
        </w:rPr>
        <w:t xml:space="preserve">this is due to </w:t>
      </w:r>
      <w:r w:rsidR="00316CC2" w:rsidRPr="00316CC2">
        <w:rPr>
          <w:color w:val="000000" w:themeColor="text1"/>
        </w:rPr>
        <w:t>poor families hav</w:t>
      </w:r>
      <w:r w:rsidR="00317730">
        <w:rPr>
          <w:color w:val="000000" w:themeColor="text1"/>
        </w:rPr>
        <w:t>ing more</w:t>
      </w:r>
      <w:r w:rsidR="00316CC2">
        <w:rPr>
          <w:color w:val="000000" w:themeColor="text1"/>
        </w:rPr>
        <w:t xml:space="preserve"> </w:t>
      </w:r>
      <w:r w:rsidR="00316CC2" w:rsidRPr="00316CC2">
        <w:rPr>
          <w:color w:val="000000" w:themeColor="text1"/>
        </w:rPr>
        <w:t xml:space="preserve">children than affluent ones and thus exponentially grow the </w:t>
      </w:r>
      <w:r w:rsidR="00316CC2" w:rsidRPr="00926507">
        <w:rPr>
          <w:color w:val="000000" w:themeColor="text1"/>
        </w:rPr>
        <w:t>number of poor</w:t>
      </w:r>
      <w:r w:rsidR="00827F2A">
        <w:rPr>
          <w:color w:val="000000" w:themeColor="text1"/>
        </w:rPr>
        <w:t>.</w:t>
      </w:r>
      <w:r w:rsidR="005040AF" w:rsidRPr="00926507">
        <w:rPr>
          <w:color w:val="000000" w:themeColor="text1"/>
        </w:rPr>
        <w:t xml:space="preserve"> </w:t>
      </w:r>
      <w:r w:rsidR="00827F2A">
        <w:rPr>
          <w:color w:val="000000" w:themeColor="text1"/>
        </w:rPr>
        <w:t>Most of these families</w:t>
      </w:r>
      <w:r w:rsidRPr="00926507">
        <w:rPr>
          <w:color w:val="000000" w:themeColor="text1"/>
        </w:rPr>
        <w:t xml:space="preserve"> </w:t>
      </w:r>
      <w:r w:rsidR="00DD19A2">
        <w:rPr>
          <w:color w:val="000000" w:themeColor="text1"/>
        </w:rPr>
        <w:t>fail to</w:t>
      </w:r>
      <w:r w:rsidR="005040AF" w:rsidRPr="00926507">
        <w:rPr>
          <w:color w:val="000000" w:themeColor="text1"/>
        </w:rPr>
        <w:t xml:space="preserve"> provide </w:t>
      </w:r>
      <w:proofErr w:type="spellStart"/>
      <w:r w:rsidR="00827F2A">
        <w:rPr>
          <w:color w:val="000000" w:themeColor="text1"/>
        </w:rPr>
        <w:t>decent</w:t>
      </w:r>
      <w:r w:rsidR="005040AF" w:rsidRPr="00926507">
        <w:rPr>
          <w:color w:val="000000" w:themeColor="text1"/>
        </w:rPr>
        <w:t xml:space="preserve"> </w:t>
      </w:r>
      <w:proofErr w:type="spellEnd"/>
      <w:r w:rsidR="005040AF" w:rsidRPr="00926507">
        <w:rPr>
          <w:color w:val="000000" w:themeColor="text1"/>
        </w:rPr>
        <w:t xml:space="preserve">living conditions for </w:t>
      </w:r>
      <w:r w:rsidR="00DD19A2">
        <w:rPr>
          <w:color w:val="000000" w:themeColor="text1"/>
        </w:rPr>
        <w:t xml:space="preserve">all </w:t>
      </w:r>
      <w:r w:rsidR="005040AF" w:rsidRPr="00926507">
        <w:rPr>
          <w:color w:val="000000" w:themeColor="text1"/>
        </w:rPr>
        <w:t>their children</w:t>
      </w:r>
      <w:r w:rsidR="000C2B2E">
        <w:rPr>
          <w:color w:val="000000" w:themeColor="text1"/>
        </w:rPr>
        <w:t>, thus</w:t>
      </w:r>
      <w:r w:rsidR="005040AF" w:rsidRPr="00926507">
        <w:rPr>
          <w:color w:val="000000" w:themeColor="text1"/>
        </w:rPr>
        <w:t xml:space="preserve"> condemn them to lives of deprivation</w:t>
      </w:r>
      <w:r w:rsidR="00D536E3">
        <w:rPr>
          <w:color w:val="000000" w:themeColor="text1"/>
        </w:rPr>
        <w:t xml:space="preserve"> </w:t>
      </w:r>
      <w:r w:rsidR="005040AF" w:rsidRPr="00926507">
        <w:rPr>
          <w:color w:val="000000" w:themeColor="text1"/>
        </w:rPr>
        <w:t>(Mink, 1993).</w:t>
      </w:r>
      <w:r w:rsidR="00BC1836" w:rsidRPr="00926507">
        <w:rPr>
          <w:color w:val="000000" w:themeColor="text1"/>
        </w:rPr>
        <w:t xml:space="preserve"> </w:t>
      </w:r>
    </w:p>
    <w:p w14:paraId="4969EA5F" w14:textId="1399625D" w:rsidR="00926507" w:rsidRPr="000C2B2E" w:rsidRDefault="00D63E7F" w:rsidP="00BC1836">
      <w:pPr>
        <w:spacing w:line="600" w:lineRule="auto"/>
        <w:jc w:val="both"/>
        <w:rPr>
          <w:color w:val="000000" w:themeColor="text1"/>
        </w:rPr>
      </w:pPr>
      <w:r w:rsidRPr="00926507">
        <w:rPr>
          <w:color w:val="000000" w:themeColor="text1"/>
          <w:spacing w:val="-5"/>
          <w:shd w:val="clear" w:color="auto" w:fill="FFFFFF"/>
        </w:rPr>
        <w:t xml:space="preserve">The unmatched </w:t>
      </w:r>
      <w:r w:rsidRPr="00B44ED8">
        <w:rPr>
          <w:color w:val="000000" w:themeColor="text1"/>
          <w:spacing w:val="-5"/>
          <w:shd w:val="clear" w:color="auto" w:fill="FFFFFF"/>
        </w:rPr>
        <w:t xml:space="preserve">economic growth and poverty reduction </w:t>
      </w:r>
      <w:r w:rsidR="001C20B7" w:rsidRPr="00B44ED8">
        <w:rPr>
          <w:color w:val="000000" w:themeColor="text1"/>
          <w:spacing w:val="-5"/>
          <w:shd w:val="clear" w:color="auto" w:fill="FFFFFF"/>
        </w:rPr>
        <w:t>elevates the possibility of ending poverty</w:t>
      </w:r>
      <w:r w:rsidR="007113EE" w:rsidRPr="00B44ED8">
        <w:rPr>
          <w:color w:val="000000" w:themeColor="text1"/>
          <w:spacing w:val="-5"/>
          <w:shd w:val="clear" w:color="auto" w:fill="FFFFFF"/>
        </w:rPr>
        <w:t xml:space="preserve">, however, </w:t>
      </w:r>
      <w:r w:rsidR="0060736C">
        <w:rPr>
          <w:color w:val="000000" w:themeColor="text1"/>
          <w:spacing w:val="-5"/>
          <w:shd w:val="clear" w:color="auto" w:fill="FFFFFF"/>
        </w:rPr>
        <w:t>this is quite challenging.</w:t>
      </w:r>
      <w:r w:rsidR="006D0BC3" w:rsidRPr="00B44ED8">
        <w:rPr>
          <w:color w:val="000000" w:themeColor="text1"/>
          <w:spacing w:val="-5"/>
          <w:shd w:val="clear" w:color="auto" w:fill="FFFFFF"/>
        </w:rPr>
        <w:t xml:space="preserve"> </w:t>
      </w:r>
      <w:r w:rsidR="005040AF">
        <w:rPr>
          <w:color w:val="000000" w:themeColor="text1"/>
          <w:spacing w:val="-5"/>
          <w:shd w:val="clear" w:color="auto" w:fill="FFFFFF"/>
        </w:rPr>
        <w:t xml:space="preserve"> </w:t>
      </w:r>
    </w:p>
    <w:p w14:paraId="5C8A3B53" w14:textId="77777777" w:rsidR="00510EC2" w:rsidRDefault="00510EC2" w:rsidP="00BC1836">
      <w:pPr>
        <w:spacing w:line="600" w:lineRule="auto"/>
        <w:jc w:val="both"/>
        <w:rPr>
          <w:color w:val="000000" w:themeColor="text1"/>
          <w:spacing w:val="-5"/>
          <w:shd w:val="clear" w:color="auto" w:fill="FFFFFF"/>
        </w:rPr>
      </w:pPr>
    </w:p>
    <w:p w14:paraId="4969EA63" w14:textId="2D7E5A75" w:rsidR="003246FB" w:rsidRDefault="0060736C" w:rsidP="00510EC2">
      <w:pPr>
        <w:spacing w:line="600" w:lineRule="auto"/>
        <w:jc w:val="both"/>
        <w:rPr>
          <w:color w:val="000000"/>
          <w:shd w:val="clear" w:color="auto" w:fill="FFFFFF"/>
        </w:rPr>
      </w:pPr>
      <w:r w:rsidRPr="00B44ED8">
        <w:rPr>
          <w:color w:val="000000" w:themeColor="text1"/>
          <w:spacing w:val="-5"/>
          <w:shd w:val="clear" w:color="auto" w:fill="FFFFFF"/>
        </w:rPr>
        <w:t xml:space="preserve">With 400 million people in absolute poverty and violent conflicts in </w:t>
      </w:r>
      <w:r w:rsidR="00971064">
        <w:rPr>
          <w:color w:val="000000" w:themeColor="text1"/>
          <w:spacing w:val="-5"/>
          <w:shd w:val="clear" w:color="auto" w:fill="FFFFFF"/>
        </w:rPr>
        <w:t>the region,</w:t>
      </w:r>
      <w:r w:rsidRPr="00B44ED8">
        <w:rPr>
          <w:color w:val="000000" w:themeColor="text1"/>
          <w:spacing w:val="-5"/>
          <w:shd w:val="clear" w:color="auto" w:fill="FFFFFF"/>
        </w:rPr>
        <w:t xml:space="preserve"> as well as widespread ill-health and illiteracy</w:t>
      </w:r>
      <w:r>
        <w:rPr>
          <w:color w:val="000000" w:themeColor="text1"/>
          <w:spacing w:val="-5"/>
          <w:shd w:val="clear" w:color="auto" w:fill="FFFFFF"/>
        </w:rPr>
        <w:t>, combatting poverty can be</w:t>
      </w:r>
      <w:r w:rsidR="004D1392">
        <w:rPr>
          <w:color w:val="000000" w:themeColor="text1"/>
          <w:spacing w:val="-5"/>
          <w:shd w:val="clear" w:color="auto" w:fill="FFFFFF"/>
        </w:rPr>
        <w:t xml:space="preserve"> tough </w:t>
      </w:r>
      <w:r w:rsidR="00E007DE" w:rsidRPr="00B44ED8">
        <w:rPr>
          <w:color w:val="000000" w:themeColor="text1"/>
          <w:spacing w:val="-5"/>
          <w:shd w:val="clear" w:color="auto" w:fill="FFFFFF"/>
        </w:rPr>
        <w:t>(World Bank, 2020</w:t>
      </w:r>
      <w:r w:rsidR="00B44ED8" w:rsidRPr="00B44ED8">
        <w:rPr>
          <w:color w:val="000000" w:themeColor="text1"/>
          <w:spacing w:val="-5"/>
          <w:shd w:val="clear" w:color="auto" w:fill="FFFFFF"/>
        </w:rPr>
        <w:t xml:space="preserve">; </w:t>
      </w:r>
      <w:r w:rsidR="00244B08" w:rsidRPr="00B44ED8">
        <w:rPr>
          <w:color w:val="212529"/>
        </w:rPr>
        <w:t>UNDP</w:t>
      </w:r>
      <w:r w:rsidR="00E007DE" w:rsidRPr="00B44ED8">
        <w:rPr>
          <w:color w:val="000000"/>
          <w:shd w:val="clear" w:color="auto" w:fill="FFFFFF"/>
        </w:rPr>
        <w:t>, 2020)</w:t>
      </w:r>
      <w:r>
        <w:rPr>
          <w:color w:val="000000"/>
          <w:shd w:val="clear" w:color="auto" w:fill="FFFFFF"/>
        </w:rPr>
        <w:t>.</w:t>
      </w:r>
    </w:p>
    <w:p w14:paraId="6360F852" w14:textId="77777777" w:rsidR="00BE011C" w:rsidRDefault="00BE011C" w:rsidP="00510EC2">
      <w:pPr>
        <w:spacing w:line="600" w:lineRule="auto"/>
        <w:jc w:val="both"/>
        <w:rPr>
          <w:color w:val="000000" w:themeColor="text1"/>
        </w:rPr>
      </w:pPr>
    </w:p>
    <w:p w14:paraId="703DCDE0" w14:textId="77777777" w:rsidR="00510EC2" w:rsidRPr="00510EC2" w:rsidRDefault="00510EC2" w:rsidP="00510EC2">
      <w:pPr>
        <w:spacing w:line="600" w:lineRule="auto"/>
        <w:jc w:val="both"/>
        <w:rPr>
          <w:color w:val="000000" w:themeColor="text1"/>
        </w:rPr>
      </w:pPr>
    </w:p>
    <w:p w14:paraId="4969EA64" w14:textId="77777777" w:rsidR="007E37FF" w:rsidRDefault="0060736C" w:rsidP="007E37FF">
      <w:pPr>
        <w:pStyle w:val="Heading2"/>
        <w:rPr>
          <w:shd w:val="clear" w:color="auto" w:fill="FFFFFF"/>
        </w:rPr>
      </w:pPr>
      <w:bookmarkStart w:id="4" w:name="_Toc39524830"/>
      <w:r>
        <w:rPr>
          <w:shd w:val="clear" w:color="auto" w:fill="FFFFFF"/>
        </w:rPr>
        <w:lastRenderedPageBreak/>
        <w:t>2.2 UNICEF</w:t>
      </w:r>
      <w:bookmarkEnd w:id="4"/>
    </w:p>
    <w:p w14:paraId="4969EA65" w14:textId="77777777" w:rsidR="00455CE6" w:rsidRPr="00455CE6" w:rsidRDefault="00455CE6" w:rsidP="00455CE6">
      <w:pPr>
        <w:rPr>
          <w:lang w:eastAsia="en-US"/>
        </w:rPr>
      </w:pPr>
    </w:p>
    <w:p w14:paraId="4969EA66" w14:textId="77777777" w:rsidR="007E37FF" w:rsidRPr="007E37FF" w:rsidRDefault="007E37FF" w:rsidP="007E37FF">
      <w:pPr>
        <w:rPr>
          <w:lang w:eastAsia="en-US"/>
        </w:rPr>
      </w:pPr>
    </w:p>
    <w:p w14:paraId="4969EA67" w14:textId="77777777" w:rsidR="00455CE6" w:rsidRDefault="0060736C" w:rsidP="00580ABD">
      <w:pPr>
        <w:spacing w:line="60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This part of the report shall discuss t</w:t>
      </w:r>
      <w:r w:rsidR="008252D5">
        <w:rPr>
          <w:color w:val="000000"/>
          <w:shd w:val="clear" w:color="auto" w:fill="FFFFFF"/>
        </w:rPr>
        <w:t>he first target</w:t>
      </w:r>
      <w:r w:rsidR="00837870">
        <w:rPr>
          <w:color w:val="000000"/>
          <w:shd w:val="clear" w:color="auto" w:fill="FFFFFF"/>
        </w:rPr>
        <w:t>:</w:t>
      </w:r>
    </w:p>
    <w:p w14:paraId="4969EA69" w14:textId="709CFB2C" w:rsidR="00837870" w:rsidRPr="00510EC2" w:rsidRDefault="0060736C" w:rsidP="00510EC2">
      <w:pPr>
        <w:pStyle w:val="ListParagraph"/>
        <w:numPr>
          <w:ilvl w:val="0"/>
          <w:numId w:val="12"/>
        </w:numPr>
        <w:spacing w:line="600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To e</w:t>
      </w:r>
      <w:r w:rsidR="008252D5" w:rsidRPr="009A012A">
        <w:rPr>
          <w:color w:val="000000"/>
          <w:sz w:val="24"/>
          <w:szCs w:val="24"/>
          <w:shd w:val="clear" w:color="auto" w:fill="FFFFFF"/>
        </w:rPr>
        <w:t>liminate poverty</w:t>
      </w:r>
      <w:r w:rsidR="00852C24" w:rsidRPr="009A012A">
        <w:rPr>
          <w:color w:val="000000"/>
          <w:sz w:val="24"/>
          <w:szCs w:val="24"/>
          <w:shd w:val="clear" w:color="auto" w:fill="FFFFFF"/>
        </w:rPr>
        <w:t xml:space="preserve"> for everyone</w:t>
      </w:r>
      <w:r>
        <w:rPr>
          <w:color w:val="000000"/>
          <w:sz w:val="24"/>
          <w:szCs w:val="24"/>
          <w:shd w:val="clear" w:color="auto" w:fill="FFFFFF"/>
        </w:rPr>
        <w:t>;</w:t>
      </w:r>
    </w:p>
    <w:p w14:paraId="6D52A534" w14:textId="6FA7E316" w:rsidR="00510EC2" w:rsidRPr="00580ABD" w:rsidRDefault="0060736C" w:rsidP="00510EC2">
      <w:pPr>
        <w:spacing w:line="600" w:lineRule="auto"/>
        <w:jc w:val="both"/>
      </w:pPr>
      <w:r>
        <w:rPr>
          <w:color w:val="000000"/>
          <w:shd w:val="clear" w:color="auto" w:fill="FFFFFF"/>
        </w:rPr>
        <w:t>A</w:t>
      </w:r>
      <w:r w:rsidR="004B27DC" w:rsidRPr="00170728">
        <w:rPr>
          <w:color w:val="000000"/>
          <w:shd w:val="clear" w:color="auto" w:fill="FFFFFF"/>
        </w:rPr>
        <w:t xml:space="preserve">ccording to various sources, </w:t>
      </w:r>
      <w:r w:rsidR="002A7F0E" w:rsidRPr="00170728">
        <w:rPr>
          <w:color w:val="000000"/>
          <w:shd w:val="clear" w:color="auto" w:fill="FFFFFF"/>
        </w:rPr>
        <w:t xml:space="preserve">the lack of education is the main cause of poverty </w:t>
      </w:r>
      <w:r w:rsidR="000F2956" w:rsidRPr="00170728">
        <w:t xml:space="preserve">(Ringen, </w:t>
      </w:r>
      <w:r w:rsidR="008B265D" w:rsidRPr="00170728">
        <w:t>1988</w:t>
      </w:r>
      <w:r w:rsidR="009523FE" w:rsidRPr="00170728">
        <w:t xml:space="preserve">; </w:t>
      </w:r>
      <w:r w:rsidR="007A4FC4" w:rsidRPr="00170728">
        <w:t xml:space="preserve">Nolan &amp; Whelan, </w:t>
      </w:r>
      <w:r w:rsidR="009523FE" w:rsidRPr="00170728">
        <w:t>1996; Clark</w:t>
      </w:r>
      <w:r w:rsidR="007A4FC4" w:rsidRPr="00170728">
        <w:rPr>
          <w:color w:val="222222"/>
          <w:shd w:val="clear" w:color="auto" w:fill="FFFFFF"/>
        </w:rPr>
        <w:t xml:space="preserve"> et al, 1981).</w:t>
      </w:r>
      <w:r w:rsidR="002E375C" w:rsidRPr="00170728">
        <w:rPr>
          <w:color w:val="222222"/>
          <w:shd w:val="clear" w:color="auto" w:fill="FFFFFF"/>
        </w:rPr>
        <w:t xml:space="preserve"> </w:t>
      </w:r>
    </w:p>
    <w:p w14:paraId="4969EA6C" w14:textId="77777777" w:rsidR="000F2956" w:rsidRDefault="0060736C" w:rsidP="00272CD2">
      <w:pPr>
        <w:pStyle w:val="Heading3"/>
      </w:pPr>
      <w:bookmarkStart w:id="5" w:name="_Toc39524831"/>
      <w:r>
        <w:t>2.</w:t>
      </w:r>
      <w:r w:rsidR="007E37FF">
        <w:t>2</w:t>
      </w:r>
      <w:r w:rsidR="00272CD2">
        <w:t xml:space="preserve">.1 </w:t>
      </w:r>
      <w:r>
        <w:t>Education</w:t>
      </w:r>
      <w:bookmarkEnd w:id="5"/>
      <w:r>
        <w:t xml:space="preserve"> </w:t>
      </w:r>
    </w:p>
    <w:p w14:paraId="4969EA6D" w14:textId="77777777" w:rsidR="00B60AEB" w:rsidRDefault="00B60AEB" w:rsidP="008B265D">
      <w:pPr>
        <w:spacing w:line="480" w:lineRule="auto"/>
        <w:rPr>
          <w:color w:val="000000"/>
          <w:shd w:val="clear" w:color="auto" w:fill="FFFFFF"/>
        </w:rPr>
      </w:pPr>
    </w:p>
    <w:p w14:paraId="1600F881" w14:textId="77777777" w:rsidR="00510EC2" w:rsidRDefault="0060736C" w:rsidP="003246FB">
      <w:pPr>
        <w:spacing w:line="600" w:lineRule="auto"/>
        <w:jc w:val="both"/>
        <w:rPr>
          <w:color w:val="000000" w:themeColor="text1"/>
          <w:shd w:val="clear" w:color="auto" w:fill="FFFFFF"/>
        </w:rPr>
      </w:pPr>
      <w:r>
        <w:rPr>
          <w:color w:val="000000"/>
          <w:shd w:val="clear" w:color="auto" w:fill="FFFFFF"/>
        </w:rPr>
        <w:t>South Asian countries are prone to yearly flooding, drought and earthquakes</w:t>
      </w:r>
      <w:r w:rsidR="009224E9">
        <w:rPr>
          <w:color w:val="000000"/>
          <w:shd w:val="clear" w:color="auto" w:fill="FFFFFF"/>
        </w:rPr>
        <w:t xml:space="preserve"> and</w:t>
      </w:r>
      <w:r w:rsidR="003E6E59">
        <w:rPr>
          <w:color w:val="000000"/>
          <w:shd w:val="clear" w:color="auto" w:fill="FFFFFF"/>
        </w:rPr>
        <w:t xml:space="preserve"> children are </w:t>
      </w:r>
      <w:r w:rsidR="005D243E">
        <w:rPr>
          <w:color w:val="000000" w:themeColor="text1"/>
          <w:shd w:val="clear" w:color="auto" w:fill="FFFFFF"/>
        </w:rPr>
        <w:t xml:space="preserve">a vulnerable group </w:t>
      </w:r>
      <w:r w:rsidR="009224E9">
        <w:rPr>
          <w:color w:val="000000" w:themeColor="text1"/>
          <w:shd w:val="clear" w:color="auto" w:fill="FFFFFF"/>
        </w:rPr>
        <w:t xml:space="preserve">that solely </w:t>
      </w:r>
      <w:r w:rsidR="005D243E">
        <w:rPr>
          <w:color w:val="000000" w:themeColor="text1"/>
          <w:shd w:val="clear" w:color="auto" w:fill="FFFFFF"/>
        </w:rPr>
        <w:t xml:space="preserve">depend on adults for </w:t>
      </w:r>
      <w:r w:rsidR="005F045D">
        <w:rPr>
          <w:color w:val="000000" w:themeColor="text1"/>
          <w:shd w:val="clear" w:color="auto" w:fill="FFFFFF"/>
        </w:rPr>
        <w:t>food, protection, care</w:t>
      </w:r>
      <w:r w:rsidR="009224E9">
        <w:rPr>
          <w:color w:val="000000" w:themeColor="text1"/>
          <w:shd w:val="clear" w:color="auto" w:fill="FFFFFF"/>
        </w:rPr>
        <w:t>;</w:t>
      </w:r>
      <w:r w:rsidR="003E6E59" w:rsidRPr="00BD7B0A">
        <w:rPr>
          <w:color w:val="000000" w:themeColor="text1"/>
          <w:shd w:val="clear" w:color="auto" w:fill="FFFFFF"/>
        </w:rPr>
        <w:t xml:space="preserve"> t</w:t>
      </w:r>
      <w:r w:rsidRPr="00BD7B0A">
        <w:rPr>
          <w:color w:val="000000" w:themeColor="text1"/>
          <w:shd w:val="clear" w:color="auto" w:fill="FFFFFF"/>
        </w:rPr>
        <w:t xml:space="preserve">he frequency of </w:t>
      </w:r>
      <w:r w:rsidR="003E6E59" w:rsidRPr="00BD7B0A">
        <w:rPr>
          <w:color w:val="000000" w:themeColor="text1"/>
          <w:shd w:val="clear" w:color="auto" w:fill="FFFFFF"/>
        </w:rPr>
        <w:t xml:space="preserve">the natural disasters puts </w:t>
      </w:r>
      <w:r w:rsidR="00D536E3">
        <w:rPr>
          <w:color w:val="000000" w:themeColor="text1"/>
          <w:shd w:val="clear" w:color="auto" w:fill="FFFFFF"/>
        </w:rPr>
        <w:t>a huge</w:t>
      </w:r>
      <w:r w:rsidR="003E6E59" w:rsidRPr="00BD7B0A">
        <w:rPr>
          <w:color w:val="000000" w:themeColor="text1"/>
          <w:shd w:val="clear" w:color="auto" w:fill="FFFFFF"/>
        </w:rPr>
        <w:t xml:space="preserve"> </w:t>
      </w:r>
      <w:r w:rsidR="003E6E59" w:rsidRPr="002D62DF">
        <w:rPr>
          <w:color w:val="000000" w:themeColor="text1"/>
          <w:shd w:val="clear" w:color="auto" w:fill="FFFFFF"/>
        </w:rPr>
        <w:t xml:space="preserve">number of children at risk daily (Bhalla, 2002). </w:t>
      </w:r>
    </w:p>
    <w:p w14:paraId="52350F00" w14:textId="0686AE81" w:rsidR="00510EC2" w:rsidRDefault="007441AB" w:rsidP="003246FB">
      <w:pPr>
        <w:spacing w:line="600" w:lineRule="auto"/>
        <w:jc w:val="both"/>
      </w:pPr>
      <w:r>
        <w:rPr>
          <w:color w:val="000000" w:themeColor="text1"/>
        </w:rPr>
        <w:t>UNICEF believes that providing education is the first step in getting the countries back on a path to development</w:t>
      </w:r>
      <w:r w:rsidR="009C2412">
        <w:rPr>
          <w:color w:val="000000" w:themeColor="text1"/>
        </w:rPr>
        <w:t xml:space="preserve"> </w:t>
      </w:r>
      <w:r w:rsidR="009C2412">
        <w:t xml:space="preserve">(Jenkins, 2005). </w:t>
      </w:r>
      <w:r w:rsidR="009C2412">
        <w:rPr>
          <w:color w:val="000000" w:themeColor="text1"/>
        </w:rPr>
        <w:t>C</w:t>
      </w:r>
      <w:r>
        <w:rPr>
          <w:color w:val="000000" w:themeColor="text1"/>
        </w:rPr>
        <w:t xml:space="preserve">onflicts have impacts on children and education can offer knowledge and skills to promote a culture of peace and sustain development </w:t>
      </w:r>
      <w:r>
        <w:t xml:space="preserve">(Jenkins, 2005). </w:t>
      </w:r>
    </w:p>
    <w:p w14:paraId="77E140E2" w14:textId="77777777" w:rsidR="00510EC2" w:rsidRDefault="00510EC2" w:rsidP="003246FB">
      <w:pPr>
        <w:spacing w:line="600" w:lineRule="auto"/>
        <w:jc w:val="both"/>
      </w:pPr>
    </w:p>
    <w:p w14:paraId="4969EA6E" w14:textId="588D5EE5" w:rsidR="00CE3BF0" w:rsidRDefault="008B08FC" w:rsidP="003246FB">
      <w:pPr>
        <w:spacing w:line="600" w:lineRule="auto"/>
        <w:jc w:val="both"/>
      </w:pPr>
      <w:r w:rsidRPr="008B08FC">
        <w:rPr>
          <w:color w:val="000000" w:themeColor="text1"/>
        </w:rPr>
        <w:t xml:space="preserve">According to the Global EFA monitoring report </w:t>
      </w:r>
      <w:r w:rsidR="00A518D1" w:rsidRPr="00DE35D1">
        <w:rPr>
          <w:color w:val="000000" w:themeColor="text1"/>
        </w:rPr>
        <w:t>(</w:t>
      </w:r>
      <w:r w:rsidRPr="008B08FC">
        <w:rPr>
          <w:color w:val="000000" w:themeColor="text1"/>
        </w:rPr>
        <w:t>2015</w:t>
      </w:r>
      <w:r w:rsidR="00A518D1" w:rsidRPr="00DE35D1">
        <w:rPr>
          <w:color w:val="000000" w:themeColor="text1"/>
        </w:rPr>
        <w:t>)</w:t>
      </w:r>
      <w:r w:rsidR="00BD7B0A" w:rsidRPr="00DE35D1">
        <w:rPr>
          <w:color w:val="000000" w:themeColor="text1"/>
        </w:rPr>
        <w:t xml:space="preserve"> 7 million children </w:t>
      </w:r>
      <w:r w:rsidR="00C8038F" w:rsidRPr="00DE35D1">
        <w:rPr>
          <w:color w:val="000000" w:themeColor="text1"/>
        </w:rPr>
        <w:t xml:space="preserve">and </w:t>
      </w:r>
      <w:r w:rsidR="00BD7B0A" w:rsidRPr="00DE35D1">
        <w:rPr>
          <w:color w:val="000000" w:themeColor="text1"/>
        </w:rPr>
        <w:t>adolescents living in conflict-affected countries are in South Asia.</w:t>
      </w:r>
      <w:r w:rsidR="00C8038F" w:rsidRPr="00DE35D1">
        <w:rPr>
          <w:color w:val="000000" w:themeColor="text1"/>
        </w:rPr>
        <w:t xml:space="preserve"> With the rise in </w:t>
      </w:r>
      <w:r w:rsidR="00C8038F" w:rsidRPr="008B08FC">
        <w:rPr>
          <w:color w:val="000000" w:themeColor="text1"/>
        </w:rPr>
        <w:t>environmental degradation</w:t>
      </w:r>
      <w:r w:rsidR="00C8038F" w:rsidRPr="00DE35D1">
        <w:rPr>
          <w:color w:val="000000" w:themeColor="text1"/>
        </w:rPr>
        <w:t xml:space="preserve"> and climate change, there is </w:t>
      </w:r>
      <w:r w:rsidR="002D62DF" w:rsidRPr="00DE35D1">
        <w:rPr>
          <w:color w:val="000000" w:themeColor="text1"/>
        </w:rPr>
        <w:t xml:space="preserve">an increase in </w:t>
      </w:r>
      <w:r w:rsidR="002D62DF" w:rsidRPr="0022756F">
        <w:rPr>
          <w:color w:val="000000" w:themeColor="text1"/>
        </w:rPr>
        <w:t>occurrence disasters</w:t>
      </w:r>
      <w:r w:rsidR="00A10B13" w:rsidRPr="0022756F">
        <w:rPr>
          <w:color w:val="000000" w:themeColor="text1"/>
        </w:rPr>
        <w:t xml:space="preserve">, South Asia has accounted </w:t>
      </w:r>
      <w:r w:rsidR="0023249B" w:rsidRPr="0022756F">
        <w:rPr>
          <w:color w:val="000000" w:themeColor="text1"/>
        </w:rPr>
        <w:t xml:space="preserve">96.5 percent </w:t>
      </w:r>
      <w:r w:rsidR="0022756F" w:rsidRPr="0022756F">
        <w:rPr>
          <w:color w:val="000000" w:themeColor="text1"/>
        </w:rPr>
        <w:t xml:space="preserve">of the total numbers of </w:t>
      </w:r>
      <w:r w:rsidR="00BB5A2D" w:rsidRPr="0022756F">
        <w:rPr>
          <w:color w:val="000000" w:themeColor="text1"/>
        </w:rPr>
        <w:t>disasters</w:t>
      </w:r>
      <w:r w:rsidR="0022756F" w:rsidRPr="0022756F">
        <w:rPr>
          <w:color w:val="000000" w:themeColor="text1"/>
        </w:rPr>
        <w:t xml:space="preserve"> recorded globally in 2011</w:t>
      </w:r>
      <w:r w:rsidR="00BB5A2D">
        <w:rPr>
          <w:color w:val="000000" w:themeColor="text1"/>
        </w:rPr>
        <w:t xml:space="preserve"> (UNESCO, 2015). These </w:t>
      </w:r>
      <w:r w:rsidR="00E535FD">
        <w:rPr>
          <w:color w:val="000000" w:themeColor="text1"/>
        </w:rPr>
        <w:t>disasters have serious implications for South Asia</w:t>
      </w:r>
      <w:r w:rsidR="00CC7CD6">
        <w:rPr>
          <w:color w:val="000000" w:themeColor="text1"/>
        </w:rPr>
        <w:t xml:space="preserve">, where a huge number of people are extremely poor, marginalized and at high risk. </w:t>
      </w:r>
      <w:r w:rsidR="00E535FD">
        <w:rPr>
          <w:color w:val="000000" w:themeColor="text1"/>
        </w:rPr>
        <w:t xml:space="preserve"> </w:t>
      </w:r>
      <w:r w:rsidR="004408E9">
        <w:t xml:space="preserve">In South Asia, UNICEF </w:t>
      </w:r>
      <w:r w:rsidR="00325DCE">
        <w:t xml:space="preserve">recommends </w:t>
      </w:r>
      <w:r w:rsidR="00325DCE">
        <w:lastRenderedPageBreak/>
        <w:t xml:space="preserve">for the mechanism of care, safety </w:t>
      </w:r>
      <w:r w:rsidR="0039562A">
        <w:t xml:space="preserve">for young children; they support </w:t>
      </w:r>
      <w:r w:rsidR="00557097">
        <w:t xml:space="preserve">their country offices which ensures the continuity of education </w:t>
      </w:r>
      <w:r w:rsidR="001E1EE9">
        <w:t>during and after the emergencies and they also document good practices throughout the region</w:t>
      </w:r>
      <w:r w:rsidR="0008022A">
        <w:t xml:space="preserve"> (UNICEF, 2020)</w:t>
      </w:r>
      <w:r w:rsidR="003246FB">
        <w:t>.</w:t>
      </w:r>
    </w:p>
    <w:p w14:paraId="4969EA6F" w14:textId="77777777" w:rsidR="00A0643D" w:rsidRPr="00CE3BF0" w:rsidRDefault="00A0643D" w:rsidP="003246FB">
      <w:pPr>
        <w:spacing w:line="600" w:lineRule="auto"/>
        <w:jc w:val="both"/>
      </w:pPr>
    </w:p>
    <w:p w14:paraId="4969EA70" w14:textId="77777777" w:rsidR="000A5327" w:rsidRDefault="0060736C" w:rsidP="00272CD2">
      <w:pPr>
        <w:pStyle w:val="Heading3"/>
      </w:pPr>
      <w:bookmarkStart w:id="6" w:name="_Toc39524832"/>
      <w:r>
        <w:t>2.</w:t>
      </w:r>
      <w:r w:rsidR="007E37FF">
        <w:t>2</w:t>
      </w:r>
      <w:r w:rsidR="00272CD2">
        <w:t xml:space="preserve">.2 </w:t>
      </w:r>
      <w:r w:rsidR="009454D9">
        <w:t>Disaster Risk Reduction</w:t>
      </w:r>
      <w:r w:rsidR="008B0BE0">
        <w:t xml:space="preserve"> (DRR)</w:t>
      </w:r>
      <w:bookmarkEnd w:id="6"/>
    </w:p>
    <w:p w14:paraId="4969EA71" w14:textId="77777777" w:rsidR="00580ABD" w:rsidRPr="00580ABD" w:rsidRDefault="00580ABD" w:rsidP="00580ABD"/>
    <w:p w14:paraId="4969EA72" w14:textId="77777777" w:rsidR="00CE3BF0" w:rsidRPr="00CE3BF0" w:rsidRDefault="00CE3BF0" w:rsidP="00CE3BF0">
      <w:pPr>
        <w:rPr>
          <w:lang w:eastAsia="en-US"/>
        </w:rPr>
      </w:pPr>
    </w:p>
    <w:p w14:paraId="4969EA73" w14:textId="77777777" w:rsidR="003049A9" w:rsidRPr="00D35D09" w:rsidRDefault="0060736C" w:rsidP="006E5DA9">
      <w:pPr>
        <w:spacing w:line="600" w:lineRule="auto"/>
        <w:jc w:val="both"/>
        <w:rPr>
          <w:color w:val="000000" w:themeColor="text1"/>
          <w:sz w:val="22"/>
          <w:szCs w:val="22"/>
        </w:rPr>
      </w:pPr>
      <w:r w:rsidRPr="00D35D09">
        <w:rPr>
          <w:color w:val="000000" w:themeColor="text1"/>
          <w:shd w:val="clear" w:color="auto" w:fill="FCFCFC"/>
        </w:rPr>
        <w:t>Things like Climate change are expected to influence many of these hazards in the region, thus, climate-related risks over South Asia make disaster risk reduction (DRR) </w:t>
      </w:r>
      <w:r w:rsidR="004F7B90" w:rsidRPr="00D35D09">
        <w:rPr>
          <w:color w:val="000000" w:themeColor="text1"/>
          <w:shd w:val="clear" w:color="auto" w:fill="FCFCFC"/>
        </w:rPr>
        <w:t>key policy goal.</w:t>
      </w:r>
    </w:p>
    <w:p w14:paraId="4969EA75" w14:textId="53715973" w:rsidR="00A0643D" w:rsidRDefault="0060736C" w:rsidP="006E5DA9">
      <w:pPr>
        <w:spacing w:line="600" w:lineRule="auto"/>
        <w:jc w:val="both"/>
      </w:pPr>
      <w:r>
        <w:t xml:space="preserve">To help vulnerable children with education at high-risk territories, </w:t>
      </w:r>
      <w:r w:rsidR="001E1EE9">
        <w:t xml:space="preserve">UNICEF </w:t>
      </w:r>
      <w:r w:rsidR="00C23D82">
        <w:t xml:space="preserve">through research and capacity-building </w:t>
      </w:r>
      <w:r w:rsidR="00547D72">
        <w:t>advances social work on social cohesion in South Asia</w:t>
      </w:r>
      <w:r w:rsidR="008E653C">
        <w:t>.</w:t>
      </w:r>
    </w:p>
    <w:p w14:paraId="3E817329" w14:textId="77777777" w:rsidR="00C7134D" w:rsidRPr="006E5DA9" w:rsidRDefault="00C7134D" w:rsidP="006E5DA9">
      <w:pPr>
        <w:spacing w:line="600" w:lineRule="auto"/>
        <w:jc w:val="both"/>
      </w:pPr>
    </w:p>
    <w:p w14:paraId="4969EA76" w14:textId="72B0DA58" w:rsidR="004D1392" w:rsidRDefault="0060736C" w:rsidP="006E5DA9">
      <w:pPr>
        <w:spacing w:line="600" w:lineRule="auto"/>
        <w:jc w:val="both"/>
      </w:pPr>
      <w:r w:rsidRPr="006E5DA9">
        <w:t>They also ensure that the educational system promotes peace</w:t>
      </w:r>
      <w:r w:rsidR="009B63D8">
        <w:t xml:space="preserve"> </w:t>
      </w:r>
      <w:r w:rsidRPr="006E5DA9">
        <w:t>and resilience</w:t>
      </w:r>
      <w:r w:rsidR="00A84B5D" w:rsidRPr="006E5DA9">
        <w:t xml:space="preserve"> (UNICEF, 2020).</w:t>
      </w:r>
      <w:r w:rsidR="00CF785B" w:rsidRPr="006E5DA9">
        <w:t xml:space="preserve"> To support such effort about child rights, the South Asian Association for Regional Cooperation (SAARC) and UNICE</w:t>
      </w:r>
      <w:r w:rsidR="003F4013">
        <w:t>F</w:t>
      </w:r>
      <w:r w:rsidR="00CF785B" w:rsidRPr="006E5DA9">
        <w:t xml:space="preserve"> have joined hands</w:t>
      </w:r>
      <w:r w:rsidR="00DC3E17" w:rsidRPr="006E5DA9">
        <w:t xml:space="preserve"> in early 2014</w:t>
      </w:r>
      <w:r w:rsidR="003301C2" w:rsidRPr="006E5DA9">
        <w:t xml:space="preserve"> (SAARC, 2020).</w:t>
      </w:r>
      <w:r w:rsidR="004675C0" w:rsidRPr="006E5DA9">
        <w:t xml:space="preserve"> During 2014 and 2015</w:t>
      </w:r>
      <w:r w:rsidR="00C351B8" w:rsidRPr="006E5DA9">
        <w:t>, Disaster Risk Reduction (DRR) met UNICEF and SAARC</w:t>
      </w:r>
      <w:r w:rsidR="003C74EC">
        <w:t xml:space="preserve"> in</w:t>
      </w:r>
      <w:r w:rsidR="00C351B8" w:rsidRPr="006E5DA9">
        <w:t xml:space="preserve"> several occasions to </w:t>
      </w:r>
      <w:r w:rsidR="00E14222" w:rsidRPr="006E5DA9">
        <w:t xml:space="preserve">discuss </w:t>
      </w:r>
      <w:r w:rsidR="00F91A1F" w:rsidRPr="006E5DA9">
        <w:t xml:space="preserve">how best </w:t>
      </w:r>
      <w:r w:rsidR="00E14222" w:rsidRPr="006E5DA9">
        <w:t>to raise the profile of DRR programming</w:t>
      </w:r>
      <w:r w:rsidR="00C351B8" w:rsidRPr="006E5DA9">
        <w:t xml:space="preserve"> </w:t>
      </w:r>
      <w:r w:rsidR="00F91A1F" w:rsidRPr="006E5DA9">
        <w:t>for and with children</w:t>
      </w:r>
      <w:r w:rsidR="00C7134D">
        <w:t xml:space="preserve"> </w:t>
      </w:r>
      <w:r w:rsidR="00C7134D" w:rsidRPr="006E5DA9">
        <w:t>(SAARC, 2020).</w:t>
      </w:r>
    </w:p>
    <w:p w14:paraId="4969EA77" w14:textId="77777777" w:rsidR="004D1392" w:rsidRDefault="004D1392" w:rsidP="006E5DA9">
      <w:pPr>
        <w:spacing w:line="600" w:lineRule="auto"/>
        <w:jc w:val="both"/>
      </w:pPr>
    </w:p>
    <w:p w14:paraId="4969EA78" w14:textId="77777777" w:rsidR="004D1392" w:rsidRDefault="004D1392" w:rsidP="006E5DA9">
      <w:pPr>
        <w:spacing w:line="600" w:lineRule="auto"/>
        <w:jc w:val="both"/>
      </w:pPr>
    </w:p>
    <w:p w14:paraId="4969EA7A" w14:textId="77777777" w:rsidR="00151B64" w:rsidRDefault="00151B64" w:rsidP="006E5DA9">
      <w:pPr>
        <w:spacing w:line="600" w:lineRule="auto"/>
        <w:jc w:val="both"/>
      </w:pPr>
    </w:p>
    <w:p w14:paraId="4969EA7B" w14:textId="77777777" w:rsidR="00151B64" w:rsidRDefault="00151B64" w:rsidP="006E5DA9">
      <w:pPr>
        <w:spacing w:line="600" w:lineRule="auto"/>
        <w:jc w:val="both"/>
      </w:pPr>
    </w:p>
    <w:p w14:paraId="4969EA7C" w14:textId="77777777" w:rsidR="004D1392" w:rsidRDefault="0060736C" w:rsidP="00AE0C86">
      <w:pPr>
        <w:spacing w:line="600" w:lineRule="auto"/>
      </w:pPr>
      <w:r w:rsidRPr="006E5DA9">
        <w:lastRenderedPageBreak/>
        <w:t xml:space="preserve"> </w:t>
      </w:r>
      <w:r w:rsidR="006E5DA9" w:rsidRPr="006E5DA9">
        <w:t>The DRR has developed a 3-pillar approach</w:t>
      </w:r>
      <w:r w:rsidR="00962AC6">
        <w:t xml:space="preserve"> (CWS-Asia, 2020)</w:t>
      </w:r>
      <w:r w:rsidR="006E5DA9" w:rsidRPr="006E5DA9">
        <w:t xml:space="preserve"> to </w:t>
      </w:r>
      <w:r w:rsidR="006E5DA9">
        <w:t>reduce the exposure to disasters of communities</w:t>
      </w:r>
      <w:r w:rsidR="00932760">
        <w:t>:</w:t>
      </w:r>
    </w:p>
    <w:p w14:paraId="4969EA7D" w14:textId="203734D7" w:rsidR="0012010A" w:rsidRPr="00174F75" w:rsidRDefault="0060736C" w:rsidP="00AE0C86">
      <w:pPr>
        <w:pStyle w:val="ListParagraph"/>
        <w:numPr>
          <w:ilvl w:val="0"/>
          <w:numId w:val="18"/>
        </w:numPr>
        <w:spacing w:line="600" w:lineRule="auto"/>
        <w:rPr>
          <w:sz w:val="24"/>
          <w:szCs w:val="24"/>
        </w:rPr>
      </w:pPr>
      <w:r w:rsidRPr="00174F75">
        <w:rPr>
          <w:sz w:val="24"/>
          <w:szCs w:val="24"/>
        </w:rPr>
        <w:t>Community-based activities</w:t>
      </w:r>
      <w:r w:rsidR="00D30908" w:rsidRPr="00174F75">
        <w:rPr>
          <w:sz w:val="24"/>
          <w:szCs w:val="24"/>
        </w:rPr>
        <w:t xml:space="preserve">: </w:t>
      </w:r>
      <w:r w:rsidR="00DF0C70" w:rsidRPr="00174F75">
        <w:rPr>
          <w:sz w:val="24"/>
          <w:szCs w:val="24"/>
        </w:rPr>
        <w:t xml:space="preserve">working with communities </w:t>
      </w:r>
      <w:r w:rsidR="003C74EC">
        <w:rPr>
          <w:sz w:val="24"/>
          <w:szCs w:val="24"/>
        </w:rPr>
        <w:t>and making sure</w:t>
      </w:r>
      <w:r w:rsidR="00DF0C70" w:rsidRPr="00174F75">
        <w:rPr>
          <w:sz w:val="24"/>
          <w:szCs w:val="24"/>
        </w:rPr>
        <w:t xml:space="preserve"> </w:t>
      </w:r>
      <w:r w:rsidR="0010187C" w:rsidRPr="00174F75">
        <w:rPr>
          <w:sz w:val="24"/>
          <w:szCs w:val="24"/>
        </w:rPr>
        <w:t>that risk reduction is</w:t>
      </w:r>
      <w:r w:rsidR="00DF0C70" w:rsidRPr="00174F75">
        <w:rPr>
          <w:sz w:val="24"/>
          <w:szCs w:val="24"/>
        </w:rPr>
        <w:t xml:space="preserve"> </w:t>
      </w:r>
      <w:r w:rsidR="0010187C" w:rsidRPr="00174F75">
        <w:rPr>
          <w:sz w:val="24"/>
          <w:szCs w:val="24"/>
        </w:rPr>
        <w:t xml:space="preserve">sustainable, </w:t>
      </w:r>
      <w:r w:rsidR="007662A3">
        <w:rPr>
          <w:sz w:val="24"/>
          <w:szCs w:val="24"/>
        </w:rPr>
        <w:t>resulting</w:t>
      </w:r>
      <w:r w:rsidR="0010187C" w:rsidRPr="00174F75">
        <w:rPr>
          <w:sz w:val="24"/>
          <w:szCs w:val="24"/>
        </w:rPr>
        <w:t xml:space="preserve"> improvements and strengthening community resilience.</w:t>
      </w:r>
    </w:p>
    <w:p w14:paraId="4969EA7E" w14:textId="5A1F9177" w:rsidR="00E84E50" w:rsidRPr="00174F75" w:rsidRDefault="000550A4" w:rsidP="00AE0C86">
      <w:pPr>
        <w:pStyle w:val="ListParagraph"/>
        <w:numPr>
          <w:ilvl w:val="0"/>
          <w:numId w:val="18"/>
        </w:numPr>
        <w:spacing w:line="600" w:lineRule="auto"/>
        <w:rPr>
          <w:sz w:val="24"/>
          <w:szCs w:val="24"/>
        </w:rPr>
      </w:pPr>
      <w:r>
        <w:rPr>
          <w:sz w:val="24"/>
          <w:szCs w:val="24"/>
        </w:rPr>
        <w:t xml:space="preserve">Education and capacity building </w:t>
      </w:r>
      <w:proofErr w:type="gramStart"/>
      <w:r>
        <w:rPr>
          <w:sz w:val="24"/>
          <w:szCs w:val="24"/>
        </w:rPr>
        <w:t xml:space="preserve">activities </w:t>
      </w:r>
      <w:r w:rsidR="00743099" w:rsidRPr="00174F75">
        <w:rPr>
          <w:sz w:val="24"/>
          <w:szCs w:val="24"/>
        </w:rPr>
        <w:t>:</w:t>
      </w:r>
      <w:proofErr w:type="gramEnd"/>
      <w:r w:rsidR="00285FAC" w:rsidRPr="00174F75">
        <w:rPr>
          <w:sz w:val="24"/>
          <w:szCs w:val="24"/>
        </w:rPr>
        <w:t xml:space="preserve"> integrating </w:t>
      </w:r>
      <w:r w:rsidR="00723EF7">
        <w:rPr>
          <w:sz w:val="24"/>
          <w:szCs w:val="24"/>
        </w:rPr>
        <w:t>DRR</w:t>
      </w:r>
      <w:r w:rsidR="00D30908" w:rsidRPr="00174F75">
        <w:rPr>
          <w:sz w:val="24"/>
          <w:szCs w:val="24"/>
        </w:rPr>
        <w:t xml:space="preserve"> education into the school curriculum in close cooperation with local and central governments.</w:t>
      </w:r>
    </w:p>
    <w:p w14:paraId="4969EA80" w14:textId="4F74A698" w:rsidR="007755F5" w:rsidRPr="00AE0C86" w:rsidRDefault="0060736C" w:rsidP="00AE0C86">
      <w:pPr>
        <w:pStyle w:val="ListParagraph"/>
        <w:numPr>
          <w:ilvl w:val="0"/>
          <w:numId w:val="18"/>
        </w:numPr>
        <w:spacing w:line="600" w:lineRule="auto"/>
        <w:rPr>
          <w:sz w:val="24"/>
          <w:szCs w:val="24"/>
        </w:rPr>
      </w:pPr>
      <w:r w:rsidRPr="00174F75">
        <w:rPr>
          <w:sz w:val="24"/>
          <w:szCs w:val="24"/>
        </w:rPr>
        <w:t>Advocacy</w:t>
      </w:r>
      <w:r w:rsidR="00743099" w:rsidRPr="00174F75">
        <w:rPr>
          <w:sz w:val="24"/>
          <w:szCs w:val="24"/>
        </w:rPr>
        <w:t>: Improving risks policies at international and local levels</w:t>
      </w:r>
      <w:r>
        <w:rPr>
          <w:sz w:val="24"/>
          <w:szCs w:val="24"/>
        </w:rPr>
        <w:t xml:space="preserve"> (CWS-Asia, 2020).</w:t>
      </w:r>
    </w:p>
    <w:p w14:paraId="4969EA81" w14:textId="77777777" w:rsidR="00954134" w:rsidRDefault="0060736C" w:rsidP="00AE0C86">
      <w:pPr>
        <w:spacing w:line="600" w:lineRule="auto"/>
      </w:pPr>
      <w:r>
        <w:t>DRR desc</w:t>
      </w:r>
      <w:r w:rsidR="00BB04A5">
        <w:t xml:space="preserve">ribes four approaches </w:t>
      </w:r>
      <w:r w:rsidR="002733CE">
        <w:t xml:space="preserve">that </w:t>
      </w:r>
      <w:r w:rsidR="00BB04A5">
        <w:t xml:space="preserve">help reduce child </w:t>
      </w:r>
      <w:r w:rsidR="002733CE">
        <w:t>vulnerabilities which are listed below:</w:t>
      </w:r>
    </w:p>
    <w:p w14:paraId="4969EA82" w14:textId="77777777" w:rsidR="002733CE" w:rsidRPr="005F60B1" w:rsidRDefault="0060736C" w:rsidP="00AE0C86">
      <w:pPr>
        <w:pStyle w:val="ListParagraph"/>
        <w:numPr>
          <w:ilvl w:val="0"/>
          <w:numId w:val="6"/>
        </w:numPr>
        <w:spacing w:line="600" w:lineRule="auto"/>
        <w:rPr>
          <w:color w:val="000000" w:themeColor="text1"/>
          <w:sz w:val="24"/>
          <w:szCs w:val="24"/>
          <w:shd w:val="clear" w:color="auto" w:fill="FFFFFF"/>
        </w:rPr>
      </w:pPr>
      <w:r w:rsidRPr="005F60B1">
        <w:rPr>
          <w:color w:val="000000" w:themeColor="text1"/>
          <w:sz w:val="24"/>
          <w:szCs w:val="24"/>
          <w:shd w:val="clear" w:color="auto" w:fill="FFFFFF"/>
        </w:rPr>
        <w:t>child-centred risk assessments;</w:t>
      </w:r>
    </w:p>
    <w:p w14:paraId="4969EA83" w14:textId="77777777" w:rsidR="002733CE" w:rsidRPr="004F036D" w:rsidRDefault="0060736C" w:rsidP="00AE0C86">
      <w:pPr>
        <w:pStyle w:val="ListParagraph"/>
        <w:numPr>
          <w:ilvl w:val="0"/>
          <w:numId w:val="6"/>
        </w:numPr>
        <w:spacing w:line="600" w:lineRule="auto"/>
        <w:rPr>
          <w:color w:val="000000" w:themeColor="text1"/>
          <w:sz w:val="24"/>
          <w:szCs w:val="24"/>
          <w:shd w:val="clear" w:color="auto" w:fill="FFFFFF"/>
        </w:rPr>
      </w:pPr>
      <w:r w:rsidRPr="004F036D">
        <w:rPr>
          <w:color w:val="000000" w:themeColor="text1"/>
          <w:sz w:val="24"/>
          <w:szCs w:val="24"/>
          <w:shd w:val="clear" w:color="auto" w:fill="FFFFFF"/>
        </w:rPr>
        <w:t>safeguarding child infrastructure;</w:t>
      </w:r>
    </w:p>
    <w:p w14:paraId="4969EA84" w14:textId="77777777" w:rsidR="002733CE" w:rsidRPr="004F036D" w:rsidRDefault="0060736C" w:rsidP="00AE0C86">
      <w:pPr>
        <w:pStyle w:val="ListParagraph"/>
        <w:numPr>
          <w:ilvl w:val="0"/>
          <w:numId w:val="6"/>
        </w:numPr>
        <w:spacing w:line="600" w:lineRule="auto"/>
        <w:rPr>
          <w:color w:val="000000" w:themeColor="text1"/>
          <w:sz w:val="24"/>
          <w:szCs w:val="24"/>
          <w:shd w:val="clear" w:color="auto" w:fill="FFFFFF"/>
        </w:rPr>
      </w:pPr>
      <w:r w:rsidRPr="004F036D">
        <w:rPr>
          <w:color w:val="000000" w:themeColor="text1"/>
          <w:sz w:val="24"/>
          <w:szCs w:val="24"/>
          <w:shd w:val="clear" w:color="auto" w:fill="FFFFFF"/>
        </w:rPr>
        <w:t>protecting children in emergencies;</w:t>
      </w:r>
    </w:p>
    <w:p w14:paraId="4969EA85" w14:textId="77777777" w:rsidR="00A0643D" w:rsidRPr="004F036D" w:rsidRDefault="0060736C" w:rsidP="00AE0C86">
      <w:pPr>
        <w:pStyle w:val="ListParagraph"/>
        <w:numPr>
          <w:ilvl w:val="0"/>
          <w:numId w:val="6"/>
        </w:numPr>
        <w:spacing w:line="600" w:lineRule="auto"/>
        <w:rPr>
          <w:color w:val="000000" w:themeColor="text1"/>
          <w:sz w:val="24"/>
          <w:szCs w:val="24"/>
        </w:rPr>
      </w:pPr>
      <w:r w:rsidRPr="004F036D">
        <w:rPr>
          <w:color w:val="000000" w:themeColor="text1"/>
          <w:sz w:val="24"/>
          <w:szCs w:val="24"/>
          <w:shd w:val="clear" w:color="auto" w:fill="FFFFFF"/>
        </w:rPr>
        <w:t>social protection for children</w:t>
      </w:r>
      <w:r w:rsidR="004F036D" w:rsidRPr="004F036D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4F036D" w:rsidRPr="004F036D">
        <w:rPr>
          <w:sz w:val="24"/>
          <w:szCs w:val="24"/>
        </w:rPr>
        <w:t>(USAID, 2016).</w:t>
      </w:r>
    </w:p>
    <w:p w14:paraId="4969EA86" w14:textId="114A555D" w:rsidR="00A0643D" w:rsidRPr="004F036D" w:rsidRDefault="0060736C" w:rsidP="00AE0C86">
      <w:pPr>
        <w:spacing w:line="600" w:lineRule="auto"/>
      </w:pPr>
      <w:r w:rsidRPr="004F036D">
        <w:t>And i</w:t>
      </w:r>
      <w:r w:rsidR="002733CE" w:rsidRPr="004F036D">
        <w:t xml:space="preserve">t </w:t>
      </w:r>
      <w:r w:rsidRPr="004F036D">
        <w:t xml:space="preserve">also </w:t>
      </w:r>
      <w:r w:rsidR="002733CE" w:rsidRPr="004F036D">
        <w:t xml:space="preserve">presents four </w:t>
      </w:r>
      <w:r w:rsidR="00B83535">
        <w:t xml:space="preserve">different </w:t>
      </w:r>
      <w:r w:rsidR="004F036D" w:rsidRPr="004F036D">
        <w:t>approaches that</w:t>
      </w:r>
      <w:r w:rsidRPr="004F036D">
        <w:t xml:space="preserve"> enhance child capabilities including:</w:t>
      </w:r>
    </w:p>
    <w:p w14:paraId="4969EA87" w14:textId="77777777" w:rsidR="00954134" w:rsidRPr="004F036D" w:rsidRDefault="0060736C" w:rsidP="00AE0C86">
      <w:pPr>
        <w:pStyle w:val="ListParagraph"/>
        <w:numPr>
          <w:ilvl w:val="0"/>
          <w:numId w:val="7"/>
        </w:numPr>
        <w:spacing w:line="600" w:lineRule="auto"/>
        <w:rPr>
          <w:color w:val="3B3B3B"/>
          <w:sz w:val="24"/>
          <w:szCs w:val="24"/>
          <w:shd w:val="clear" w:color="auto" w:fill="FFFFFF"/>
        </w:rPr>
      </w:pPr>
      <w:r w:rsidRPr="004F036D">
        <w:rPr>
          <w:color w:val="3B3B3B"/>
          <w:sz w:val="24"/>
          <w:szCs w:val="24"/>
          <w:shd w:val="clear" w:color="auto" w:fill="FFFFFF"/>
        </w:rPr>
        <w:t>participatory action;</w:t>
      </w:r>
    </w:p>
    <w:p w14:paraId="4969EA88" w14:textId="77D25A50" w:rsidR="00954134" w:rsidRPr="004F036D" w:rsidRDefault="0015105D" w:rsidP="00AE0C86">
      <w:pPr>
        <w:pStyle w:val="ListParagraph"/>
        <w:numPr>
          <w:ilvl w:val="0"/>
          <w:numId w:val="7"/>
        </w:numPr>
        <w:spacing w:line="600" w:lineRule="auto"/>
        <w:rPr>
          <w:color w:val="3B3B3B"/>
          <w:sz w:val="24"/>
          <w:szCs w:val="24"/>
          <w:shd w:val="clear" w:color="auto" w:fill="FFFFFF"/>
        </w:rPr>
      </w:pPr>
      <w:r>
        <w:rPr>
          <w:color w:val="3B3B3B"/>
          <w:sz w:val="24"/>
          <w:szCs w:val="24"/>
          <w:shd w:val="clear" w:color="auto" w:fill="FFFFFF"/>
        </w:rPr>
        <w:t xml:space="preserve">life skills </w:t>
      </w:r>
      <w:r w:rsidR="00B83535">
        <w:rPr>
          <w:color w:val="3B3B3B"/>
          <w:sz w:val="24"/>
          <w:szCs w:val="24"/>
          <w:shd w:val="clear" w:color="auto" w:fill="FFFFFF"/>
        </w:rPr>
        <w:t>education;</w:t>
      </w:r>
    </w:p>
    <w:p w14:paraId="4969EA89" w14:textId="1B29F34A" w:rsidR="00954134" w:rsidRPr="004F036D" w:rsidRDefault="0015105D" w:rsidP="00AE0C86">
      <w:pPr>
        <w:pStyle w:val="ListParagraph"/>
        <w:numPr>
          <w:ilvl w:val="0"/>
          <w:numId w:val="7"/>
        </w:numPr>
        <w:spacing w:line="600" w:lineRule="auto"/>
        <w:rPr>
          <w:color w:val="3B3B3B"/>
          <w:sz w:val="24"/>
          <w:szCs w:val="24"/>
          <w:shd w:val="clear" w:color="auto" w:fill="FFFFFF"/>
        </w:rPr>
      </w:pPr>
      <w:r>
        <w:rPr>
          <w:color w:val="3B3B3B"/>
          <w:sz w:val="24"/>
          <w:szCs w:val="24"/>
          <w:shd w:val="clear" w:color="auto" w:fill="FFFFFF"/>
        </w:rPr>
        <w:t>school safety;</w:t>
      </w:r>
    </w:p>
    <w:p w14:paraId="4969EA8A" w14:textId="3F6BEC79" w:rsidR="004D1392" w:rsidRPr="004F036D" w:rsidRDefault="0015105D" w:rsidP="004D1392">
      <w:pPr>
        <w:pStyle w:val="ListParagraph"/>
        <w:numPr>
          <w:ilvl w:val="0"/>
          <w:numId w:val="7"/>
        </w:numPr>
        <w:spacing w:line="600" w:lineRule="auto"/>
        <w:rPr>
          <w:sz w:val="24"/>
          <w:szCs w:val="24"/>
        </w:rPr>
      </w:pPr>
      <w:r>
        <w:rPr>
          <w:color w:val="3B3B3B"/>
          <w:sz w:val="24"/>
          <w:szCs w:val="24"/>
          <w:shd w:val="clear" w:color="auto" w:fill="FFFFFF"/>
        </w:rPr>
        <w:t>partnerships</w:t>
      </w:r>
      <w:r w:rsidR="0060736C" w:rsidRPr="004F036D">
        <w:rPr>
          <w:color w:val="3B3B3B"/>
          <w:sz w:val="24"/>
          <w:szCs w:val="24"/>
          <w:shd w:val="clear" w:color="auto" w:fill="FFFFFF"/>
        </w:rPr>
        <w:t xml:space="preserve"> </w:t>
      </w:r>
      <w:r w:rsidR="0060736C" w:rsidRPr="004F036D">
        <w:rPr>
          <w:sz w:val="24"/>
          <w:szCs w:val="24"/>
        </w:rPr>
        <w:t>(USAID, 2016).</w:t>
      </w:r>
    </w:p>
    <w:p w14:paraId="4969EA8B" w14:textId="77777777" w:rsidR="00580ABD" w:rsidRDefault="0060736C" w:rsidP="00580ABD">
      <w:pPr>
        <w:spacing w:line="600" w:lineRule="auto"/>
        <w:jc w:val="both"/>
      </w:pPr>
      <w:r w:rsidRPr="00E85E4D">
        <w:lastRenderedPageBreak/>
        <w:t>Governments in South Asia are</w:t>
      </w:r>
      <w:r>
        <w:t xml:space="preserve"> currently</w:t>
      </w:r>
      <w:r w:rsidRPr="00E85E4D">
        <w:t xml:space="preserve"> investing in DRR </w:t>
      </w:r>
      <w:r>
        <w:t xml:space="preserve">to </w:t>
      </w:r>
      <w:r w:rsidRPr="00E85E4D">
        <w:t>improv</w:t>
      </w:r>
      <w:r>
        <w:t xml:space="preserve">e </w:t>
      </w:r>
      <w:r w:rsidRPr="00E85E4D">
        <w:t>the</w:t>
      </w:r>
      <w:r>
        <w:t xml:space="preserve"> </w:t>
      </w:r>
      <w:r w:rsidRPr="00E85E4D">
        <w:t xml:space="preserve">response capacities </w:t>
      </w:r>
      <w:r>
        <w:t xml:space="preserve">of their countries </w:t>
      </w:r>
      <w:r w:rsidRPr="00E85E4D">
        <w:t xml:space="preserve">from the community to the national level, and </w:t>
      </w:r>
      <w:r>
        <w:rPr>
          <w:color w:val="000000" w:themeColor="text1"/>
        </w:rPr>
        <w:t>The</w:t>
      </w:r>
      <w:r w:rsidRPr="009655F7">
        <w:rPr>
          <w:color w:val="000000" w:themeColor="text1"/>
          <w:shd w:val="clear" w:color="auto" w:fill="FFFFFF"/>
        </w:rPr>
        <w:t xml:space="preserve"> United States Agency for International Development</w:t>
      </w:r>
      <w:r>
        <w:rPr>
          <w:color w:val="000000" w:themeColor="text1"/>
          <w:shd w:val="clear" w:color="auto" w:fill="FFFFFF"/>
        </w:rPr>
        <w:t xml:space="preserve"> (</w:t>
      </w:r>
      <w:r w:rsidRPr="00E85E4D">
        <w:t>USAI</w:t>
      </w:r>
      <w:r>
        <w:t xml:space="preserve">D) has funded and supported </w:t>
      </w:r>
      <w:r w:rsidRPr="00E85E4D">
        <w:t xml:space="preserve">these nations </w:t>
      </w:r>
      <w:r>
        <w:t xml:space="preserve">to </w:t>
      </w:r>
      <w:r w:rsidRPr="00E85E4D">
        <w:t xml:space="preserve">develop DRR and emergency response capacities. </w:t>
      </w:r>
      <w:r w:rsidR="00A0643D">
        <w:t xml:space="preserve"> </w:t>
      </w:r>
      <w:r>
        <w:rPr>
          <w:color w:val="000000" w:themeColor="text1"/>
          <w:shd w:val="clear" w:color="auto" w:fill="FFFFFF"/>
        </w:rPr>
        <w:t>I</w:t>
      </w:r>
      <w:r w:rsidR="00D06704">
        <w:rPr>
          <w:color w:val="000000" w:themeColor="text1"/>
          <w:shd w:val="clear" w:color="auto" w:fill="FFFFFF"/>
        </w:rPr>
        <w:t xml:space="preserve">n 2016 </w:t>
      </w:r>
      <w:r w:rsidR="00D47FD4">
        <w:rPr>
          <w:color w:val="000000" w:themeColor="text1"/>
          <w:shd w:val="clear" w:color="auto" w:fill="FFFFFF"/>
        </w:rPr>
        <w:t xml:space="preserve">for example, </w:t>
      </w:r>
      <w:r>
        <w:rPr>
          <w:color w:val="000000" w:themeColor="text1"/>
          <w:shd w:val="clear" w:color="auto" w:fill="FFFFFF"/>
        </w:rPr>
        <w:t xml:space="preserve">DRR </w:t>
      </w:r>
      <w:r w:rsidR="00D47FD4">
        <w:rPr>
          <w:color w:val="000000" w:themeColor="text1"/>
          <w:shd w:val="clear" w:color="auto" w:fill="FFFFFF"/>
        </w:rPr>
        <w:t xml:space="preserve">with the help of USAID has supported </w:t>
      </w:r>
      <w:r w:rsidR="008B2605">
        <w:rPr>
          <w:color w:val="000000" w:themeColor="text1"/>
          <w:shd w:val="clear" w:color="auto" w:fill="FFFFFF"/>
        </w:rPr>
        <w:t xml:space="preserve">Pakistan to </w:t>
      </w:r>
      <w:r w:rsidR="00EC253B">
        <w:rPr>
          <w:color w:val="000000" w:themeColor="text1"/>
          <w:shd w:val="clear" w:color="auto" w:fill="FFFFFF"/>
        </w:rPr>
        <w:t xml:space="preserve">improve disaster preparedness and response </w:t>
      </w:r>
      <w:r w:rsidR="00BB6EDE">
        <w:rPr>
          <w:color w:val="000000" w:themeColor="text1"/>
          <w:shd w:val="clear" w:color="auto" w:fill="FFFFFF"/>
        </w:rPr>
        <w:t xml:space="preserve">to flooding by enhancing community </w:t>
      </w:r>
      <w:r w:rsidR="00BB6EDE" w:rsidRPr="000F28E5">
        <w:t>infrastructure through cash-for-work</w:t>
      </w:r>
      <w:r w:rsidR="008B2605">
        <w:t xml:space="preserve">. </w:t>
      </w:r>
      <w:r w:rsidR="00EC6DC3">
        <w:t xml:space="preserve">USAID funded $43.5m </w:t>
      </w:r>
      <w:r w:rsidR="00143897">
        <w:t xml:space="preserve">in 2016 </w:t>
      </w:r>
      <w:r w:rsidR="00EC6DC3">
        <w:t xml:space="preserve">to help South Asia </w:t>
      </w:r>
      <w:r w:rsidR="00143897">
        <w:t>reduce natural disasters</w:t>
      </w:r>
      <w:r w:rsidR="00FB75CA">
        <w:t xml:space="preserve"> (USAID, 2016)</w:t>
      </w:r>
      <w:r w:rsidR="007A53BF">
        <w:t>.</w:t>
      </w:r>
    </w:p>
    <w:p w14:paraId="4969EA8C" w14:textId="77777777" w:rsidR="007F7E49" w:rsidRPr="008E07AD" w:rsidRDefault="007F7E49" w:rsidP="00580ABD">
      <w:pPr>
        <w:spacing w:line="600" w:lineRule="auto"/>
        <w:jc w:val="both"/>
        <w:rPr>
          <w:color w:val="000000" w:themeColor="text1"/>
        </w:rPr>
      </w:pPr>
    </w:p>
    <w:p w14:paraId="4969EA8D" w14:textId="77777777" w:rsidR="001378D8" w:rsidRPr="005761B7" w:rsidRDefault="0060736C" w:rsidP="00A82ED0">
      <w:pPr>
        <w:spacing w:line="600" w:lineRule="auto"/>
        <w:jc w:val="both"/>
      </w:pPr>
      <w:r w:rsidRPr="005761B7">
        <w:rPr>
          <w:color w:val="000000" w:themeColor="text1"/>
        </w:rPr>
        <w:t xml:space="preserve">The DRR </w:t>
      </w:r>
      <w:r w:rsidR="00AA0DB5" w:rsidRPr="005761B7">
        <w:rPr>
          <w:color w:val="000000" w:themeColor="text1"/>
        </w:rPr>
        <w:t xml:space="preserve">program </w:t>
      </w:r>
      <w:r w:rsidRPr="005761B7">
        <w:rPr>
          <w:color w:val="000000" w:themeColor="text1"/>
        </w:rPr>
        <w:t>has successfully been helping the South Asian region</w:t>
      </w:r>
      <w:r w:rsidR="00D553ED" w:rsidRPr="005761B7">
        <w:rPr>
          <w:color w:val="000000" w:themeColor="text1"/>
        </w:rPr>
        <w:t xml:space="preserve"> in various </w:t>
      </w:r>
      <w:r w:rsidR="008E07AD" w:rsidRPr="005761B7">
        <w:rPr>
          <w:color w:val="000000" w:themeColor="text1"/>
        </w:rPr>
        <w:t>ways, they</w:t>
      </w:r>
      <w:r w:rsidR="00877580" w:rsidRPr="005761B7">
        <w:rPr>
          <w:color w:val="000000" w:themeColor="text1"/>
        </w:rPr>
        <w:t xml:space="preserve"> been able to </w:t>
      </w:r>
      <w:r w:rsidR="008E07AD" w:rsidRPr="005761B7">
        <w:rPr>
          <w:color w:val="000000" w:themeColor="text1"/>
        </w:rPr>
        <w:t>address</w:t>
      </w:r>
      <w:r w:rsidR="00877580" w:rsidRPr="005761B7">
        <w:rPr>
          <w:color w:val="000000" w:themeColor="text1"/>
        </w:rPr>
        <w:t xml:space="preserve"> the </w:t>
      </w:r>
      <w:r w:rsidR="008E07AD" w:rsidRPr="005761B7">
        <w:rPr>
          <w:color w:val="000000" w:themeColor="text1"/>
        </w:rPr>
        <w:t>w</w:t>
      </w:r>
      <w:r w:rsidR="008E07AD" w:rsidRPr="005761B7">
        <w:rPr>
          <w:color w:val="000000" w:themeColor="text1"/>
          <w:shd w:val="clear" w:color="auto" w:fill="FFFFFF"/>
        </w:rPr>
        <w:t xml:space="preserve">ater contamination issues in flood-prone geographies </w:t>
      </w:r>
      <w:r w:rsidR="00587740" w:rsidRPr="005761B7">
        <w:rPr>
          <w:color w:val="000000" w:themeColor="text1"/>
          <w:shd w:val="clear" w:color="auto" w:fill="FFFFFF"/>
        </w:rPr>
        <w:t>(Oxfam India, 2018</w:t>
      </w:r>
      <w:r w:rsidR="005761B7">
        <w:rPr>
          <w:color w:val="000000" w:themeColor="text1"/>
          <w:shd w:val="clear" w:color="auto" w:fill="FFFFFF"/>
        </w:rPr>
        <w:t xml:space="preserve">; </w:t>
      </w:r>
      <w:r w:rsidR="005761B7" w:rsidRPr="005761B7">
        <w:rPr>
          <w:color w:val="000000"/>
          <w:shd w:val="clear" w:color="auto" w:fill="FFFFFF"/>
        </w:rPr>
        <w:t>World Meteorological Organization, 2007)</w:t>
      </w:r>
      <w:r w:rsidR="005761B7" w:rsidRPr="005761B7">
        <w:t>.</w:t>
      </w:r>
      <w:r w:rsidR="005761B7">
        <w:t xml:space="preserve"> </w:t>
      </w:r>
      <w:r w:rsidR="00A03E14" w:rsidRPr="005761B7">
        <w:rPr>
          <w:color w:val="000000" w:themeColor="text1"/>
        </w:rPr>
        <w:t xml:space="preserve">Through DRR activities in 2017, India was able to reach out to </w:t>
      </w:r>
      <w:r w:rsidR="00A03E14" w:rsidRPr="005761B7">
        <w:rPr>
          <w:rStyle w:val="Strong"/>
          <w:b w:val="0"/>
          <w:bCs w:val="0"/>
          <w:color w:val="000000" w:themeColor="text1"/>
        </w:rPr>
        <w:t>101544 people</w:t>
      </w:r>
      <w:r w:rsidR="00A03E14" w:rsidRPr="005761B7">
        <w:rPr>
          <w:color w:val="000000" w:themeColor="text1"/>
        </w:rPr>
        <w:t> during India floods. </w:t>
      </w:r>
      <w:r w:rsidR="002F2B9F" w:rsidRPr="005761B7">
        <w:rPr>
          <w:color w:val="000000" w:themeColor="text1"/>
        </w:rPr>
        <w:t xml:space="preserve"> They also repaired open wells, supply water points were </w:t>
      </w:r>
      <w:r w:rsidRPr="005761B7">
        <w:rPr>
          <w:color w:val="000000" w:themeColor="text1"/>
        </w:rPr>
        <w:t xml:space="preserve">tested, and they have reached to </w:t>
      </w:r>
      <w:r w:rsidRPr="005761B7">
        <w:rPr>
          <w:rStyle w:val="Strong"/>
          <w:b w:val="0"/>
          <w:bCs w:val="0"/>
          <w:color w:val="000000" w:themeColor="text1"/>
        </w:rPr>
        <w:t>94603</w:t>
      </w:r>
      <w:r w:rsidRPr="005761B7">
        <w:rPr>
          <w:color w:val="000000" w:themeColor="text1"/>
        </w:rPr>
        <w:t xml:space="preserve"> men, women and children for public health promotion activities and support </w:t>
      </w:r>
      <w:r w:rsidRPr="005761B7">
        <w:rPr>
          <w:rStyle w:val="Strong"/>
          <w:b w:val="0"/>
          <w:bCs w:val="0"/>
          <w:color w:val="000000" w:themeColor="text1"/>
        </w:rPr>
        <w:t>16924</w:t>
      </w:r>
      <w:r w:rsidRPr="005761B7">
        <w:rPr>
          <w:color w:val="000000" w:themeColor="text1"/>
        </w:rPr>
        <w:t> families with shelter and livelihood opportunities</w:t>
      </w:r>
      <w:r w:rsidR="00DA69E6">
        <w:rPr>
          <w:color w:val="000000" w:themeColor="text1"/>
        </w:rPr>
        <w:t xml:space="preserve"> (Petterson et al., 2019;</w:t>
      </w:r>
      <w:r w:rsidR="009E722F">
        <w:rPr>
          <w:color w:val="000000" w:themeColor="text1"/>
        </w:rPr>
        <w:t xml:space="preserve"> Dhyani</w:t>
      </w:r>
      <w:r w:rsidR="00C94513">
        <w:rPr>
          <w:color w:val="000000" w:themeColor="text1"/>
        </w:rPr>
        <w:t>, 2018</w:t>
      </w:r>
      <w:r w:rsidR="00026EA4">
        <w:rPr>
          <w:color w:val="000000" w:themeColor="text1"/>
        </w:rPr>
        <w:t>; Krishnan and Patnaik, 2020).</w:t>
      </w:r>
    </w:p>
    <w:p w14:paraId="4969EA8E" w14:textId="77777777" w:rsidR="007F7E49" w:rsidRPr="001378D8" w:rsidRDefault="007F7E49" w:rsidP="00580ABD">
      <w:pPr>
        <w:spacing w:line="600" w:lineRule="auto"/>
        <w:jc w:val="both"/>
      </w:pPr>
    </w:p>
    <w:p w14:paraId="4969EA8F" w14:textId="77777777" w:rsidR="007F7E49" w:rsidRDefault="007F7E49" w:rsidP="00580ABD">
      <w:pPr>
        <w:spacing w:line="600" w:lineRule="auto"/>
        <w:jc w:val="both"/>
      </w:pPr>
    </w:p>
    <w:p w14:paraId="4969EA90" w14:textId="77777777" w:rsidR="00E617DB" w:rsidRDefault="00E617DB" w:rsidP="00580ABD">
      <w:pPr>
        <w:spacing w:line="600" w:lineRule="auto"/>
        <w:jc w:val="both"/>
      </w:pPr>
    </w:p>
    <w:p w14:paraId="4969EA91" w14:textId="77777777" w:rsidR="00E617DB" w:rsidRDefault="00E617DB" w:rsidP="00580ABD">
      <w:pPr>
        <w:spacing w:line="600" w:lineRule="auto"/>
        <w:jc w:val="both"/>
      </w:pPr>
    </w:p>
    <w:p w14:paraId="4969EA92" w14:textId="77777777" w:rsidR="007755F5" w:rsidRPr="000F28E5" w:rsidRDefault="007755F5" w:rsidP="00580ABD">
      <w:pPr>
        <w:spacing w:line="600" w:lineRule="auto"/>
        <w:jc w:val="both"/>
      </w:pPr>
    </w:p>
    <w:p w14:paraId="4969EA93" w14:textId="77777777" w:rsidR="009A012A" w:rsidRDefault="0060736C" w:rsidP="00580ABD">
      <w:pPr>
        <w:spacing w:line="600" w:lineRule="auto"/>
        <w:jc w:val="both"/>
      </w:pPr>
      <w:r>
        <w:lastRenderedPageBreak/>
        <w:t>This section of the report shall now critically analyse the</w:t>
      </w:r>
      <w:r w:rsidR="00E27C04">
        <w:t xml:space="preserve"> second target</w:t>
      </w:r>
      <w:r w:rsidR="009805D6">
        <w:t>:</w:t>
      </w:r>
    </w:p>
    <w:p w14:paraId="4969EA94" w14:textId="77777777" w:rsidR="009A012A" w:rsidRDefault="0060736C" w:rsidP="00C336B7">
      <w:pPr>
        <w:pStyle w:val="ListParagraph"/>
        <w:numPr>
          <w:ilvl w:val="0"/>
          <w:numId w:val="12"/>
        </w:numPr>
        <w:spacing w:line="60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color w:val="000000" w:themeColor="text1"/>
          <w:sz w:val="24"/>
          <w:szCs w:val="24"/>
          <w:shd w:val="clear" w:color="auto" w:fill="FFFFFF"/>
        </w:rPr>
        <w:t>To</w:t>
      </w:r>
      <w:r w:rsidRPr="009A012A">
        <w:rPr>
          <w:color w:val="000000" w:themeColor="text1"/>
          <w:sz w:val="24"/>
          <w:szCs w:val="24"/>
          <w:shd w:val="clear" w:color="auto" w:fill="FFFFFF"/>
        </w:rPr>
        <w:t xml:space="preserve"> ensure that every person gets equal rights to economic resources</w:t>
      </w:r>
      <w:r w:rsidR="00D231EE">
        <w:rPr>
          <w:color w:val="000000" w:themeColor="text1"/>
          <w:sz w:val="24"/>
          <w:szCs w:val="24"/>
          <w:shd w:val="clear" w:color="auto" w:fill="FFFFFF"/>
        </w:rPr>
        <w:t>.</w:t>
      </w:r>
    </w:p>
    <w:p w14:paraId="4969EA95" w14:textId="77777777" w:rsidR="00D231EE" w:rsidRPr="00C336B7" w:rsidRDefault="00D231EE" w:rsidP="00D231EE">
      <w:pPr>
        <w:pStyle w:val="ListParagraph"/>
        <w:spacing w:line="600" w:lineRule="auto"/>
        <w:ind w:left="861"/>
        <w:jc w:val="both"/>
        <w:rPr>
          <w:color w:val="000000" w:themeColor="text1"/>
          <w:sz w:val="24"/>
          <w:szCs w:val="24"/>
          <w:shd w:val="clear" w:color="auto" w:fill="FFFFFF"/>
        </w:rPr>
      </w:pPr>
    </w:p>
    <w:p w14:paraId="4969EA96" w14:textId="77777777" w:rsidR="0032093F" w:rsidRDefault="0060736C" w:rsidP="007E3082">
      <w:pPr>
        <w:pStyle w:val="Heading3"/>
        <w:spacing w:line="600" w:lineRule="auto"/>
      </w:pPr>
      <w:bookmarkStart w:id="7" w:name="_Toc39524833"/>
      <w:r>
        <w:t>2.</w:t>
      </w:r>
      <w:r w:rsidR="007E37FF">
        <w:t>2</w:t>
      </w:r>
      <w:r>
        <w:t xml:space="preserve">.3 </w:t>
      </w:r>
      <w:r w:rsidR="00C428DE">
        <w:t xml:space="preserve">Gender </w:t>
      </w:r>
      <w:r w:rsidR="00081F81">
        <w:t>Equality</w:t>
      </w:r>
      <w:bookmarkEnd w:id="7"/>
      <w:r w:rsidR="00C428DE">
        <w:t xml:space="preserve"> </w:t>
      </w:r>
    </w:p>
    <w:p w14:paraId="4969EA97" w14:textId="77777777" w:rsidR="0041138A" w:rsidRDefault="0060736C" w:rsidP="00AE0C86">
      <w:pPr>
        <w:spacing w:line="600" w:lineRule="auto"/>
        <w:jc w:val="both"/>
        <w:rPr>
          <w:color w:val="000000" w:themeColor="text1"/>
          <w:shd w:val="clear" w:color="auto" w:fill="FFFFFF"/>
        </w:rPr>
      </w:pPr>
      <w:r w:rsidRPr="00831C7F">
        <w:rPr>
          <w:color w:val="000000" w:themeColor="text1"/>
          <w:shd w:val="clear" w:color="auto" w:fill="FFFFFF"/>
        </w:rPr>
        <w:t>The landmark Declaration</w:t>
      </w:r>
      <w:r>
        <w:rPr>
          <w:color w:val="000000" w:themeColor="text1"/>
          <w:shd w:val="clear" w:color="auto" w:fill="FFFFFF"/>
        </w:rPr>
        <w:t xml:space="preserve"> </w:t>
      </w:r>
      <w:r w:rsidR="00831C7F" w:rsidRPr="00831C7F">
        <w:rPr>
          <w:color w:val="000000" w:themeColor="text1"/>
          <w:shd w:val="clear" w:color="auto" w:fill="FFFFFF"/>
        </w:rPr>
        <w:t>reaffirms that “</w:t>
      </w:r>
      <w:r w:rsidR="00831C7F" w:rsidRPr="00831C7F">
        <w:rPr>
          <w:rStyle w:val="Emphasis"/>
          <w:color w:val="000000" w:themeColor="text1"/>
          <w:shd w:val="clear" w:color="auto" w:fill="FFFFFF"/>
        </w:rPr>
        <w:t>All human beings are born free and equal in dignity and rights</w:t>
      </w:r>
      <w:r w:rsidR="00831C7F" w:rsidRPr="00831C7F">
        <w:rPr>
          <w:color w:val="000000" w:themeColor="text1"/>
          <w:shd w:val="clear" w:color="auto" w:fill="FFFFFF"/>
        </w:rPr>
        <w:t xml:space="preserve">” </w:t>
      </w:r>
      <w:r>
        <w:rPr>
          <w:color w:val="000000" w:themeColor="text1"/>
          <w:shd w:val="clear" w:color="auto" w:fill="FFFFFF"/>
        </w:rPr>
        <w:t xml:space="preserve">(UN, 2020).  </w:t>
      </w:r>
      <w:r w:rsidR="003C7415">
        <w:rPr>
          <w:color w:val="000000" w:themeColor="text1"/>
          <w:shd w:val="clear" w:color="auto" w:fill="FFFFFF"/>
        </w:rPr>
        <w:t>A</w:t>
      </w:r>
      <w:r w:rsidRPr="00831C7F">
        <w:rPr>
          <w:color w:val="000000" w:themeColor="text1"/>
          <w:shd w:val="clear" w:color="auto" w:fill="FFFFFF"/>
        </w:rPr>
        <w:t>dopted by the General Assembly on 10 December 1948</w:t>
      </w:r>
      <w:r>
        <w:rPr>
          <w:color w:val="000000" w:themeColor="text1"/>
          <w:shd w:val="clear" w:color="auto" w:fill="FFFFFF"/>
        </w:rPr>
        <w:t>.</w:t>
      </w:r>
    </w:p>
    <w:p w14:paraId="4969EA98" w14:textId="77777777" w:rsidR="00593C6E" w:rsidRPr="00DE3DB8" w:rsidRDefault="0060736C" w:rsidP="00AE0C86">
      <w:pPr>
        <w:spacing w:line="600" w:lineRule="auto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>Suggesting</w:t>
      </w:r>
      <w:r w:rsidR="00E20D80">
        <w:rPr>
          <w:color w:val="000000" w:themeColor="text1"/>
          <w:shd w:val="clear" w:color="auto" w:fill="FFFFFF"/>
        </w:rPr>
        <w:t xml:space="preserve"> that every human should be entitled to all the rights and freedom however</w:t>
      </w:r>
      <w:r w:rsidR="00751EC1">
        <w:rPr>
          <w:color w:val="000000" w:themeColor="text1"/>
          <w:shd w:val="clear" w:color="auto" w:fill="FFFFFF"/>
        </w:rPr>
        <w:t>,</w:t>
      </w:r>
      <w:r w:rsidR="00E20D80">
        <w:rPr>
          <w:color w:val="000000" w:themeColor="text1"/>
          <w:shd w:val="clear" w:color="auto" w:fill="FFFFFF"/>
        </w:rPr>
        <w:t xml:space="preserve"> many countries in the South Asian region do not </w:t>
      </w:r>
      <w:r w:rsidR="00DE3DB8">
        <w:rPr>
          <w:color w:val="000000" w:themeColor="text1"/>
          <w:shd w:val="clear" w:color="auto" w:fill="FFFFFF"/>
        </w:rPr>
        <w:t>follow this.</w:t>
      </w:r>
    </w:p>
    <w:p w14:paraId="4969EA99" w14:textId="4927FC9F" w:rsidR="00967320" w:rsidRDefault="0060736C" w:rsidP="00AE0C86">
      <w:pPr>
        <w:spacing w:line="600" w:lineRule="auto"/>
        <w:jc w:val="both"/>
        <w:rPr>
          <w:color w:val="000000" w:themeColor="text1"/>
          <w:shd w:val="clear" w:color="auto" w:fill="FFFFFF"/>
        </w:rPr>
      </w:pPr>
      <w:r w:rsidRPr="008B6B77">
        <w:rPr>
          <w:color w:val="000000" w:themeColor="text1"/>
        </w:rPr>
        <w:t xml:space="preserve">South Asian countries always </w:t>
      </w:r>
      <w:r w:rsidR="00B44791">
        <w:rPr>
          <w:color w:val="000000" w:themeColor="text1"/>
        </w:rPr>
        <w:t>preferred</w:t>
      </w:r>
      <w:r w:rsidR="00661A7A" w:rsidRPr="008B6B77">
        <w:rPr>
          <w:color w:val="000000" w:themeColor="text1"/>
        </w:rPr>
        <w:t xml:space="preserve"> sons, meaning the girl child struggles twice as hard to survive and fulfil her potential</w:t>
      </w:r>
      <w:r w:rsidRPr="008B6B77">
        <w:rPr>
          <w:color w:val="000000" w:themeColor="text1"/>
        </w:rPr>
        <w:t xml:space="preserve">, </w:t>
      </w:r>
      <w:r w:rsidR="00927DD6">
        <w:rPr>
          <w:color w:val="000000" w:themeColor="text1"/>
        </w:rPr>
        <w:t xml:space="preserve">and </w:t>
      </w:r>
      <w:r w:rsidRPr="008B6B77">
        <w:rPr>
          <w:color w:val="000000" w:themeColor="text1"/>
        </w:rPr>
        <w:t>social norms in this region prioritise a son receiving higher education</w:t>
      </w:r>
      <w:r w:rsidR="007F15D9" w:rsidRPr="008B6B77">
        <w:rPr>
          <w:color w:val="000000" w:themeColor="text1"/>
        </w:rPr>
        <w:t xml:space="preserve"> </w:t>
      </w:r>
      <w:r w:rsidR="00927DD6">
        <w:rPr>
          <w:color w:val="000000" w:themeColor="text1"/>
        </w:rPr>
        <w:t>which</w:t>
      </w:r>
      <w:r w:rsidR="007F15D9" w:rsidRPr="008B6B77">
        <w:rPr>
          <w:color w:val="000000" w:themeColor="text1"/>
        </w:rPr>
        <w:t xml:space="preserve"> </w:t>
      </w:r>
      <w:r w:rsidR="008B6B77" w:rsidRPr="008B6B77">
        <w:rPr>
          <w:color w:val="000000" w:themeColor="text1"/>
        </w:rPr>
        <w:t>influences</w:t>
      </w:r>
      <w:r w:rsidR="007F15D9" w:rsidRPr="008B6B77">
        <w:rPr>
          <w:color w:val="000000" w:themeColor="text1"/>
        </w:rPr>
        <w:t xml:space="preserve"> the girls</w:t>
      </w:r>
      <w:r w:rsidR="008B6B77" w:rsidRPr="008B6B77">
        <w:rPr>
          <w:color w:val="000000" w:themeColor="text1"/>
        </w:rPr>
        <w:t xml:space="preserve"> and affects their rights as they are disadvantaged as </w:t>
      </w:r>
      <w:r w:rsidR="008B6B77" w:rsidRPr="007E3082">
        <w:rPr>
          <w:color w:val="000000" w:themeColor="text1"/>
        </w:rPr>
        <w:t>structural inequalities and the low status</w:t>
      </w:r>
      <w:r w:rsidR="00927DD6" w:rsidRPr="007E3082">
        <w:rPr>
          <w:color w:val="000000" w:themeColor="text1"/>
        </w:rPr>
        <w:t xml:space="preserve"> (Klasen, 2009).</w:t>
      </w:r>
      <w:r w:rsidR="00CF0A88">
        <w:rPr>
          <w:color w:val="000000" w:themeColor="text1"/>
        </w:rPr>
        <w:t xml:space="preserve"> </w:t>
      </w:r>
      <w:r w:rsidR="00E444CF" w:rsidRPr="007E3082">
        <w:rPr>
          <w:color w:val="000000" w:themeColor="text1"/>
          <w:shd w:val="clear" w:color="auto" w:fill="FFFFFF"/>
        </w:rPr>
        <w:t>The Chinese Government</w:t>
      </w:r>
      <w:r w:rsidR="002C3C4B" w:rsidRPr="007E3082">
        <w:rPr>
          <w:color w:val="000000" w:themeColor="text1"/>
          <w:shd w:val="clear" w:color="auto" w:fill="FFFFFF"/>
        </w:rPr>
        <w:t>, f</w:t>
      </w:r>
      <w:r w:rsidR="00E444CF" w:rsidRPr="007E3082">
        <w:rPr>
          <w:color w:val="000000" w:themeColor="text1"/>
          <w:shd w:val="clear" w:color="auto" w:fill="FFFFFF"/>
        </w:rPr>
        <w:t xml:space="preserve">or example, has introduced </w:t>
      </w:r>
      <w:r w:rsidR="00D231EE">
        <w:rPr>
          <w:color w:val="000000" w:themeColor="text1"/>
          <w:shd w:val="clear" w:color="auto" w:fill="FFFFFF"/>
        </w:rPr>
        <w:t>‘</w:t>
      </w:r>
      <w:r w:rsidR="00E444CF" w:rsidRPr="007E3082">
        <w:rPr>
          <w:color w:val="000000" w:themeColor="text1"/>
          <w:shd w:val="clear" w:color="auto" w:fill="FFFFFF"/>
        </w:rPr>
        <w:t>One Child per Family Policy</w:t>
      </w:r>
      <w:r w:rsidR="00D231EE">
        <w:rPr>
          <w:color w:val="000000" w:themeColor="text1"/>
          <w:shd w:val="clear" w:color="auto" w:fill="FFFFFF"/>
        </w:rPr>
        <w:t>’</w:t>
      </w:r>
      <w:r w:rsidR="00130CCC" w:rsidRPr="007E3082">
        <w:rPr>
          <w:color w:val="000000" w:themeColor="text1"/>
          <w:shd w:val="clear" w:color="auto" w:fill="FFFFFF"/>
        </w:rPr>
        <w:t xml:space="preserve">, which </w:t>
      </w:r>
      <w:r w:rsidR="00D62D9D" w:rsidRPr="007E3082">
        <w:rPr>
          <w:color w:val="000000" w:themeColor="text1"/>
          <w:shd w:val="clear" w:color="auto" w:fill="FFFFFF"/>
        </w:rPr>
        <w:t>started in 1980</w:t>
      </w:r>
      <w:r w:rsidR="002C3C4B" w:rsidRPr="007E3082">
        <w:rPr>
          <w:color w:val="000000" w:themeColor="text1"/>
          <w:shd w:val="clear" w:color="auto" w:fill="FFFFFF"/>
        </w:rPr>
        <w:t xml:space="preserve"> to reduce</w:t>
      </w:r>
      <w:r w:rsidR="0089563D" w:rsidRPr="007E3082">
        <w:rPr>
          <w:color w:val="000000" w:themeColor="text1"/>
          <w:shd w:val="clear" w:color="auto" w:fill="FFFFFF"/>
        </w:rPr>
        <w:t> the growth rate of China’s population.</w:t>
      </w:r>
      <w:r w:rsidR="006F1CCA" w:rsidRPr="007E3082">
        <w:rPr>
          <w:color w:val="000000" w:themeColor="text1"/>
          <w:shd w:val="clear" w:color="auto" w:fill="FFFFFF"/>
        </w:rPr>
        <w:t xml:space="preserve"> (Encyclopedia </w:t>
      </w:r>
      <w:r w:rsidR="006F1CCA" w:rsidRPr="00D933C6">
        <w:rPr>
          <w:color w:val="000000" w:themeColor="text1"/>
          <w:shd w:val="clear" w:color="auto" w:fill="FFFFFF"/>
        </w:rPr>
        <w:t>Britannica, 2020)</w:t>
      </w:r>
      <w:r w:rsidR="007E3082" w:rsidRPr="00D933C6">
        <w:rPr>
          <w:color w:val="000000" w:themeColor="text1"/>
          <w:shd w:val="clear" w:color="auto" w:fill="FFFFFF"/>
        </w:rPr>
        <w:t xml:space="preserve">. </w:t>
      </w:r>
      <w:r w:rsidR="0089563D" w:rsidRPr="00D933C6">
        <w:rPr>
          <w:color w:val="000000" w:themeColor="text1"/>
          <w:shd w:val="clear" w:color="auto" w:fill="FFFFFF"/>
        </w:rPr>
        <w:t xml:space="preserve">This policy ended in 2016 however, </w:t>
      </w:r>
      <w:r w:rsidR="00E444CF" w:rsidRPr="00D933C6">
        <w:rPr>
          <w:color w:val="000000" w:themeColor="text1"/>
          <w:shd w:val="clear" w:color="auto" w:fill="FFFFFF"/>
        </w:rPr>
        <w:t>there was a surge in female infanticide.</w:t>
      </w:r>
      <w:r w:rsidR="00D933C6" w:rsidRPr="00D933C6">
        <w:rPr>
          <w:color w:val="000000" w:themeColor="text1"/>
        </w:rPr>
        <w:t xml:space="preserve"> </w:t>
      </w:r>
      <w:r w:rsidR="00067457" w:rsidRPr="00D933C6">
        <w:rPr>
          <w:color w:val="000000" w:themeColor="text1"/>
          <w:shd w:val="clear" w:color="auto" w:fill="FFFFFF"/>
        </w:rPr>
        <w:t>The Chinese population believed that a girl baby was an economic disaster a</w:t>
      </w:r>
      <w:r w:rsidR="009D00B8" w:rsidRPr="00D933C6">
        <w:rPr>
          <w:color w:val="000000" w:themeColor="text1"/>
          <w:shd w:val="clear" w:color="auto" w:fill="FFFFFF"/>
        </w:rPr>
        <w:t xml:space="preserve">nd having a son </w:t>
      </w:r>
      <w:r w:rsidR="00D933C6" w:rsidRPr="00D933C6">
        <w:rPr>
          <w:color w:val="000000" w:themeColor="text1"/>
          <w:shd w:val="clear" w:color="auto" w:fill="FFFFFF"/>
        </w:rPr>
        <w:t>is better as of their higher earning potential</w:t>
      </w:r>
      <w:r>
        <w:rPr>
          <w:color w:val="000000" w:themeColor="text1"/>
          <w:shd w:val="clear" w:color="auto" w:fill="FFFFFF"/>
        </w:rPr>
        <w:t>. Hence,</w:t>
      </w:r>
      <w:r w:rsidR="00D933C6" w:rsidRPr="00D933C6">
        <w:rPr>
          <w:color w:val="000000" w:themeColor="text1"/>
          <w:shd w:val="clear" w:color="auto" w:fill="FFFFFF"/>
        </w:rPr>
        <w:t xml:space="preserve"> female babies did not survive</w:t>
      </w:r>
      <w:r w:rsidR="006229B5">
        <w:rPr>
          <w:color w:val="000000" w:themeColor="text1"/>
          <w:shd w:val="clear" w:color="auto" w:fill="FFFFFF"/>
        </w:rPr>
        <w:t xml:space="preserve"> (Hom, 1991;</w:t>
      </w:r>
      <w:r w:rsidR="000F3C52">
        <w:rPr>
          <w:color w:val="000000" w:themeColor="text1"/>
          <w:shd w:val="clear" w:color="auto" w:fill="FFFFFF"/>
        </w:rPr>
        <w:t xml:space="preserve"> Arnold et al., 1992;</w:t>
      </w:r>
      <w:r w:rsidR="0077291A">
        <w:rPr>
          <w:color w:val="000000" w:themeColor="text1"/>
          <w:shd w:val="clear" w:color="auto" w:fill="FFFFFF"/>
        </w:rPr>
        <w:t xml:space="preserve"> Lee, 1981).</w:t>
      </w:r>
      <w:r w:rsidR="008B3859">
        <w:rPr>
          <w:color w:val="000000" w:themeColor="text1"/>
          <w:shd w:val="clear" w:color="auto" w:fill="FFFFFF"/>
        </w:rPr>
        <w:t xml:space="preserve"> </w:t>
      </w:r>
    </w:p>
    <w:p w14:paraId="1E132CB7" w14:textId="77777777" w:rsidR="00AE0C86" w:rsidRPr="00CF0A88" w:rsidRDefault="00AE0C86" w:rsidP="00AE0C86">
      <w:pPr>
        <w:spacing w:line="600" w:lineRule="auto"/>
        <w:jc w:val="both"/>
        <w:rPr>
          <w:color w:val="000000" w:themeColor="text1"/>
        </w:rPr>
      </w:pPr>
    </w:p>
    <w:p w14:paraId="4969EA9A" w14:textId="77777777" w:rsidR="00967320" w:rsidRDefault="00967320" w:rsidP="00580ABD">
      <w:pPr>
        <w:spacing w:line="600" w:lineRule="auto"/>
        <w:jc w:val="both"/>
        <w:rPr>
          <w:color w:val="000000" w:themeColor="text1"/>
          <w:shd w:val="clear" w:color="auto" w:fill="FFFFFF"/>
        </w:rPr>
      </w:pPr>
    </w:p>
    <w:p w14:paraId="4969EA9B" w14:textId="77777777" w:rsidR="00970207" w:rsidRPr="00CF0A88" w:rsidRDefault="0060736C" w:rsidP="00580ABD">
      <w:pPr>
        <w:spacing w:line="600" w:lineRule="auto"/>
        <w:jc w:val="both"/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lastRenderedPageBreak/>
        <w:t xml:space="preserve">This indicates </w:t>
      </w:r>
      <w:r w:rsidR="003A60B2">
        <w:rPr>
          <w:color w:val="000000" w:themeColor="text1"/>
          <w:shd w:val="clear" w:color="auto" w:fill="FFFFFF"/>
        </w:rPr>
        <w:t xml:space="preserve">that </w:t>
      </w:r>
      <w:r>
        <w:rPr>
          <w:color w:val="000000" w:themeColor="text1"/>
          <w:shd w:val="clear" w:color="auto" w:fill="FFFFFF"/>
        </w:rPr>
        <w:t>many cultures believed</w:t>
      </w:r>
      <w:r w:rsidR="003A60B2">
        <w:rPr>
          <w:color w:val="000000" w:themeColor="text1"/>
          <w:shd w:val="clear" w:color="auto" w:fill="FFFFFF"/>
        </w:rPr>
        <w:t xml:space="preserve"> </w:t>
      </w:r>
      <w:r>
        <w:rPr>
          <w:color w:val="000000" w:themeColor="text1"/>
          <w:shd w:val="clear" w:color="auto" w:fill="FFFFFF"/>
        </w:rPr>
        <w:t>a female is less valuable than a ma</w:t>
      </w:r>
      <w:r w:rsidR="003A60B2">
        <w:rPr>
          <w:color w:val="000000" w:themeColor="text1"/>
          <w:shd w:val="clear" w:color="auto" w:fill="FFFFFF"/>
        </w:rPr>
        <w:t>le</w:t>
      </w:r>
      <w:r>
        <w:rPr>
          <w:color w:val="000000" w:themeColor="text1"/>
          <w:shd w:val="clear" w:color="auto" w:fill="FFFFFF"/>
        </w:rPr>
        <w:t xml:space="preserve"> </w:t>
      </w:r>
      <w:r w:rsidR="003A60B2">
        <w:rPr>
          <w:color w:val="000000" w:themeColor="text1"/>
          <w:shd w:val="clear" w:color="auto" w:fill="FFFFFF"/>
        </w:rPr>
        <w:t>meaning gender inequality was circulating since a very long time</w:t>
      </w:r>
      <w:r w:rsidR="00967320">
        <w:rPr>
          <w:color w:val="000000" w:themeColor="text1"/>
          <w:shd w:val="clear" w:color="auto" w:fill="FFFFFF"/>
        </w:rPr>
        <w:t xml:space="preserve">. </w:t>
      </w:r>
      <w:r w:rsidR="007A4FC4">
        <w:t>Child marriage is also another burden for young females in South Asia, which again leads to poverty</w:t>
      </w:r>
      <w:r w:rsidR="00FC2030">
        <w:t xml:space="preserve"> (Bina, 1994;</w:t>
      </w:r>
      <w:r w:rsidR="001140AE">
        <w:t xml:space="preserve"> Bhopal, 2019;</w:t>
      </w:r>
      <w:r w:rsidR="009965E3">
        <w:t xml:space="preserve"> Klasen, 2009).</w:t>
      </w:r>
      <w:r w:rsidR="00927DD6">
        <w:t xml:space="preserve"> </w:t>
      </w:r>
      <w:r w:rsidR="00C703B4">
        <w:t>Bangladesh has the rate of child marriage</w:t>
      </w:r>
      <w:r w:rsidR="003E5CD3">
        <w:t xml:space="preserve"> at 52 percent,</w:t>
      </w:r>
      <w:r w:rsidR="00C703B4">
        <w:t xml:space="preserve"> followed by India and </w:t>
      </w:r>
      <w:r w:rsidR="003E5CD3">
        <w:t>Nepal at 47 and 37 percent</w:t>
      </w:r>
      <w:r w:rsidR="009A15F0">
        <w:t xml:space="preserve"> (UNICEF, 2020).</w:t>
      </w:r>
      <w:r w:rsidR="008A08C9">
        <w:t xml:space="preserve"> </w:t>
      </w:r>
      <w:r w:rsidR="00AF2FBE">
        <w:t xml:space="preserve">This follows young girls becoming pregnant, combined with poor education, as previously discussed, inadequate decision-making power and very poor control over resources. This </w:t>
      </w:r>
      <w:r w:rsidR="00773953">
        <w:t xml:space="preserve">demonstrates </w:t>
      </w:r>
      <w:r w:rsidR="00736057">
        <w:t xml:space="preserve">that many young girls are entering pregnancy ill-equipped </w:t>
      </w:r>
      <w:r w:rsidR="00320520">
        <w:t xml:space="preserve">which will not support healthy </w:t>
      </w:r>
      <w:r w:rsidR="00DA507F">
        <w:t xml:space="preserve">foetal </w:t>
      </w:r>
      <w:r w:rsidR="00320520">
        <w:t>grow</w:t>
      </w:r>
      <w:r w:rsidR="00DA507F">
        <w:t xml:space="preserve">th, </w:t>
      </w:r>
      <w:r w:rsidR="00F45C5C">
        <w:t>as a result, South Asia has the second-highest number of maternal deaths</w:t>
      </w:r>
      <w:r w:rsidR="00183A72">
        <w:t xml:space="preserve"> (Graham, 2006;</w:t>
      </w:r>
      <w:r w:rsidR="007A1457">
        <w:t xml:space="preserve"> Pasha, 2004</w:t>
      </w:r>
      <w:r w:rsidR="003B7219">
        <w:t>; Klasen, 2000).</w:t>
      </w:r>
    </w:p>
    <w:p w14:paraId="4969EA9C" w14:textId="77777777" w:rsidR="00996621" w:rsidRPr="00967320" w:rsidRDefault="00996621" w:rsidP="00580ABD">
      <w:pPr>
        <w:spacing w:line="600" w:lineRule="auto"/>
        <w:jc w:val="both"/>
        <w:rPr>
          <w:color w:val="000000" w:themeColor="text1"/>
          <w:shd w:val="clear" w:color="auto" w:fill="FFFFFF"/>
        </w:rPr>
      </w:pPr>
    </w:p>
    <w:p w14:paraId="4969EA9E" w14:textId="3051937C" w:rsidR="00580ABD" w:rsidRPr="00302142" w:rsidRDefault="0060736C" w:rsidP="00302142">
      <w:pPr>
        <w:spacing w:line="600" w:lineRule="auto"/>
        <w:jc w:val="both"/>
        <w:rPr>
          <w:color w:val="000000" w:themeColor="text1"/>
        </w:rPr>
      </w:pPr>
      <w:r>
        <w:rPr>
          <w:color w:val="000000" w:themeColor="text1"/>
        </w:rPr>
        <w:t xml:space="preserve">By the discussions above, it can be concluded that </w:t>
      </w:r>
      <w:r w:rsidR="00275F4F">
        <w:rPr>
          <w:color w:val="000000" w:themeColor="text1"/>
        </w:rPr>
        <w:t xml:space="preserve">is </w:t>
      </w:r>
      <w:r w:rsidR="00CA0383" w:rsidRPr="00EF194E">
        <w:rPr>
          <w:color w:val="000000" w:themeColor="text1"/>
        </w:rPr>
        <w:t>vital to</w:t>
      </w:r>
      <w:r w:rsidR="009B63C9" w:rsidRPr="00EF194E">
        <w:rPr>
          <w:color w:val="000000" w:themeColor="text1"/>
        </w:rPr>
        <w:t xml:space="preserve"> fuse</w:t>
      </w:r>
      <w:r w:rsidR="00B97CBA" w:rsidRPr="00EF194E">
        <w:rPr>
          <w:color w:val="000000" w:themeColor="text1"/>
        </w:rPr>
        <w:t xml:space="preserve"> a gender perspective </w:t>
      </w:r>
      <w:r w:rsidR="009B63C9" w:rsidRPr="00EF194E">
        <w:rPr>
          <w:color w:val="000000" w:themeColor="text1"/>
        </w:rPr>
        <w:t xml:space="preserve">across all UNICEF programmes to </w:t>
      </w:r>
      <w:r w:rsidR="00866309" w:rsidRPr="00EF194E">
        <w:rPr>
          <w:color w:val="000000" w:themeColor="text1"/>
        </w:rPr>
        <w:t>boost the value</w:t>
      </w:r>
      <w:r w:rsidR="006C5535" w:rsidRPr="00EF194E">
        <w:rPr>
          <w:color w:val="000000" w:themeColor="text1"/>
        </w:rPr>
        <w:t xml:space="preserve"> of </w:t>
      </w:r>
      <w:r w:rsidR="0051380E" w:rsidRPr="00EF194E">
        <w:rPr>
          <w:color w:val="000000" w:themeColor="text1"/>
        </w:rPr>
        <w:t>women in</w:t>
      </w:r>
      <w:r w:rsidR="005C6286" w:rsidRPr="00EF194E">
        <w:rPr>
          <w:color w:val="000000" w:themeColor="text1"/>
        </w:rPr>
        <w:t xml:space="preserve"> this region</w:t>
      </w:r>
      <w:r w:rsidR="00275F4F">
        <w:rPr>
          <w:color w:val="000000" w:themeColor="text1"/>
        </w:rPr>
        <w:t xml:space="preserve">; </w:t>
      </w:r>
      <w:r>
        <w:rPr>
          <w:color w:val="000000" w:themeColor="text1"/>
        </w:rPr>
        <w:t xml:space="preserve">every person </w:t>
      </w:r>
      <w:r w:rsidR="00275F4F">
        <w:rPr>
          <w:color w:val="000000" w:themeColor="text1"/>
        </w:rPr>
        <w:t>should</w:t>
      </w:r>
      <w:r>
        <w:rPr>
          <w:color w:val="000000" w:themeColor="text1"/>
        </w:rPr>
        <w:t xml:space="preserve"> get equal freedom and rights to economic sources</w:t>
      </w:r>
      <w:r w:rsidR="00275F4F">
        <w:rPr>
          <w:color w:val="000000" w:themeColor="text1"/>
        </w:rPr>
        <w:t>.</w:t>
      </w:r>
      <w:r w:rsidR="00934168">
        <w:rPr>
          <w:color w:val="000000" w:themeColor="text1"/>
        </w:rPr>
        <w:t xml:space="preserve"> Thus, UN Women supported </w:t>
      </w:r>
      <w:r w:rsidR="00B107F7">
        <w:rPr>
          <w:color w:val="000000" w:themeColor="text1"/>
        </w:rPr>
        <w:t xml:space="preserve">gender equality ensuring every female </w:t>
      </w:r>
      <w:r w:rsidR="00546603">
        <w:rPr>
          <w:color w:val="000000" w:themeColor="text1"/>
        </w:rPr>
        <w:t>obtains</w:t>
      </w:r>
      <w:r w:rsidR="00B107F7">
        <w:rPr>
          <w:color w:val="000000" w:themeColor="text1"/>
        </w:rPr>
        <w:t xml:space="preserve"> equal rights in the south Asian Regio</w:t>
      </w:r>
      <w:r w:rsidR="007C5C84">
        <w:rPr>
          <w:color w:val="000000" w:themeColor="text1"/>
        </w:rPr>
        <w:t>n.</w:t>
      </w:r>
    </w:p>
    <w:p w14:paraId="4969EA9F" w14:textId="77777777" w:rsidR="00587740" w:rsidRDefault="00587740" w:rsidP="00A5212E">
      <w:pPr>
        <w:spacing w:line="480" w:lineRule="auto"/>
        <w:jc w:val="both"/>
      </w:pPr>
    </w:p>
    <w:p w14:paraId="4969EAA0" w14:textId="77777777" w:rsidR="00155627" w:rsidRDefault="00155627" w:rsidP="00A5212E">
      <w:pPr>
        <w:spacing w:line="480" w:lineRule="auto"/>
        <w:jc w:val="both"/>
      </w:pPr>
    </w:p>
    <w:p w14:paraId="4969EAA1" w14:textId="77777777" w:rsidR="00275F4F" w:rsidRDefault="00275F4F" w:rsidP="00A5212E">
      <w:pPr>
        <w:spacing w:line="480" w:lineRule="auto"/>
        <w:jc w:val="both"/>
      </w:pPr>
    </w:p>
    <w:p w14:paraId="4969EAA2" w14:textId="77777777" w:rsidR="00CF0A88" w:rsidRDefault="00CF0A88" w:rsidP="00A5212E">
      <w:pPr>
        <w:spacing w:line="480" w:lineRule="auto"/>
        <w:jc w:val="both"/>
      </w:pPr>
    </w:p>
    <w:p w14:paraId="4969EAA3" w14:textId="77777777" w:rsidR="00275F4F" w:rsidRDefault="00275F4F" w:rsidP="00A5212E">
      <w:pPr>
        <w:spacing w:line="480" w:lineRule="auto"/>
        <w:jc w:val="both"/>
      </w:pPr>
    </w:p>
    <w:p w14:paraId="4969EAA4" w14:textId="77777777" w:rsidR="00DE3DB8" w:rsidRDefault="00DE3DB8" w:rsidP="00A5212E">
      <w:pPr>
        <w:spacing w:line="480" w:lineRule="auto"/>
        <w:jc w:val="both"/>
      </w:pPr>
    </w:p>
    <w:p w14:paraId="4969EAA5" w14:textId="77777777" w:rsidR="00155627" w:rsidRPr="00A5212E" w:rsidRDefault="00155627" w:rsidP="00A5212E">
      <w:pPr>
        <w:spacing w:line="480" w:lineRule="auto"/>
        <w:jc w:val="both"/>
      </w:pPr>
    </w:p>
    <w:p w14:paraId="4969EAA6" w14:textId="77777777" w:rsidR="002D3FEA" w:rsidRDefault="0060736C" w:rsidP="00BA7F86">
      <w:pPr>
        <w:pStyle w:val="Heading3"/>
        <w:rPr>
          <w:shd w:val="clear" w:color="auto" w:fill="FFFFFF"/>
        </w:rPr>
      </w:pPr>
      <w:bookmarkStart w:id="8" w:name="_Toc39524834"/>
      <w:r>
        <w:rPr>
          <w:shd w:val="clear" w:color="auto" w:fill="FFFFFF"/>
        </w:rPr>
        <w:lastRenderedPageBreak/>
        <w:t>2.</w:t>
      </w:r>
      <w:r w:rsidR="007E37FF">
        <w:rPr>
          <w:shd w:val="clear" w:color="auto" w:fill="FFFFFF"/>
        </w:rPr>
        <w:t>2</w:t>
      </w:r>
      <w:r>
        <w:rPr>
          <w:shd w:val="clear" w:color="auto" w:fill="FFFFFF"/>
        </w:rPr>
        <w:t>.4 UN Women</w:t>
      </w:r>
      <w:bookmarkEnd w:id="8"/>
      <w:r>
        <w:rPr>
          <w:shd w:val="clear" w:color="auto" w:fill="FFFFFF"/>
        </w:rPr>
        <w:t xml:space="preserve"> </w:t>
      </w:r>
    </w:p>
    <w:p w14:paraId="4969EAA7" w14:textId="77777777" w:rsidR="00580ABD" w:rsidRPr="00EF194E" w:rsidRDefault="00580ABD" w:rsidP="00AE0C86">
      <w:pPr>
        <w:spacing w:line="600" w:lineRule="auto"/>
        <w:jc w:val="both"/>
        <w:rPr>
          <w:color w:val="000000" w:themeColor="text1"/>
        </w:rPr>
      </w:pPr>
    </w:p>
    <w:p w14:paraId="090A5399" w14:textId="6F6C6CBD" w:rsidR="00AE0C86" w:rsidRPr="00EF194E" w:rsidRDefault="0060736C" w:rsidP="00AE0C86">
      <w:pPr>
        <w:spacing w:line="600" w:lineRule="auto"/>
        <w:jc w:val="both"/>
        <w:rPr>
          <w:color w:val="000000" w:themeColor="text1"/>
          <w:shd w:val="clear" w:color="auto" w:fill="FFFFFF"/>
        </w:rPr>
      </w:pPr>
      <w:r w:rsidRPr="00EF194E">
        <w:rPr>
          <w:color w:val="000000" w:themeColor="text1"/>
          <w:shd w:val="clear" w:color="auto" w:fill="FFFFFF"/>
        </w:rPr>
        <w:t xml:space="preserve">UN Women came about as part of the UN reform agenda, </w:t>
      </w:r>
      <w:r w:rsidR="00143CA2" w:rsidRPr="00EF194E">
        <w:rPr>
          <w:color w:val="000000" w:themeColor="text1"/>
          <w:shd w:val="clear" w:color="auto" w:fill="FFFFFF"/>
        </w:rPr>
        <w:t>this brings resources and mandates on gender equality together for greater impact. Un Women works</w:t>
      </w:r>
      <w:r w:rsidR="00C62E6E" w:rsidRPr="00EF194E">
        <w:rPr>
          <w:color w:val="000000" w:themeColor="text1"/>
          <w:shd w:val="clear" w:color="auto" w:fill="FFFFFF"/>
        </w:rPr>
        <w:t xml:space="preserve"> closely in India with its government to set national standards for achieving gender equality</w:t>
      </w:r>
      <w:r w:rsidR="003112F2" w:rsidRPr="00EF194E">
        <w:rPr>
          <w:color w:val="000000" w:themeColor="text1"/>
          <w:shd w:val="clear" w:color="auto" w:fill="FFFFFF"/>
        </w:rPr>
        <w:t xml:space="preserve"> (UN Women, 2020).</w:t>
      </w:r>
      <w:r w:rsidR="003716B6" w:rsidRPr="00EF194E">
        <w:rPr>
          <w:color w:val="000000" w:themeColor="text1"/>
          <w:shd w:val="clear" w:color="auto" w:fill="FFFFFF"/>
        </w:rPr>
        <w:t xml:space="preserve"> Another priority of </w:t>
      </w:r>
      <w:r w:rsidR="00AC07E9" w:rsidRPr="00EF194E">
        <w:rPr>
          <w:color w:val="000000" w:themeColor="text1"/>
          <w:shd w:val="clear" w:color="auto" w:fill="FFFFFF"/>
        </w:rPr>
        <w:t xml:space="preserve">the organisation </w:t>
      </w:r>
      <w:r w:rsidR="003716B6" w:rsidRPr="00EF194E">
        <w:rPr>
          <w:color w:val="000000" w:themeColor="text1"/>
          <w:shd w:val="clear" w:color="auto" w:fill="FFFFFF"/>
        </w:rPr>
        <w:t xml:space="preserve">is to end </w:t>
      </w:r>
      <w:r w:rsidR="00890685" w:rsidRPr="00EF194E">
        <w:rPr>
          <w:color w:val="000000" w:themeColor="text1"/>
          <w:shd w:val="clear" w:color="auto" w:fill="FFFFFF"/>
        </w:rPr>
        <w:t>other forms of violence such as trafficking domestic violence etc.</w:t>
      </w:r>
      <w:r w:rsidR="003112F2" w:rsidRPr="00EF194E">
        <w:rPr>
          <w:color w:val="000000" w:themeColor="text1"/>
          <w:shd w:val="clear" w:color="auto" w:fill="FFFFFF"/>
        </w:rPr>
        <w:t xml:space="preserve"> </w:t>
      </w:r>
      <w:r w:rsidRPr="00EF194E">
        <w:rPr>
          <w:color w:val="000000" w:themeColor="text1"/>
          <w:shd w:val="clear" w:color="auto" w:fill="FFFFFF"/>
        </w:rPr>
        <w:t xml:space="preserve">In </w:t>
      </w:r>
      <w:r w:rsidR="00971007" w:rsidRPr="00EF194E">
        <w:rPr>
          <w:color w:val="000000" w:themeColor="text1"/>
          <w:shd w:val="clear" w:color="auto" w:fill="FFFFFF"/>
        </w:rPr>
        <w:t xml:space="preserve">other South Asian countries like </w:t>
      </w:r>
      <w:r w:rsidRPr="00EF194E">
        <w:rPr>
          <w:color w:val="000000" w:themeColor="text1"/>
          <w:shd w:val="clear" w:color="auto" w:fill="FFFFFF"/>
        </w:rPr>
        <w:t xml:space="preserve">Bhutan, Maldives and Sri Lanka, </w:t>
      </w:r>
      <w:r w:rsidR="00971007" w:rsidRPr="00EF194E">
        <w:rPr>
          <w:color w:val="000000" w:themeColor="text1"/>
          <w:shd w:val="clear" w:color="auto" w:fill="FFFFFF"/>
        </w:rPr>
        <w:t xml:space="preserve">this </w:t>
      </w:r>
      <w:r w:rsidR="00AC07E9" w:rsidRPr="00EF194E">
        <w:rPr>
          <w:color w:val="000000" w:themeColor="text1"/>
          <w:shd w:val="clear" w:color="auto" w:fill="FFFFFF"/>
        </w:rPr>
        <w:t xml:space="preserve">organisation </w:t>
      </w:r>
      <w:r w:rsidRPr="00EF194E">
        <w:rPr>
          <w:color w:val="000000" w:themeColor="text1"/>
          <w:shd w:val="clear" w:color="auto" w:fill="FFFFFF"/>
        </w:rPr>
        <w:t xml:space="preserve">works in coordination with the United Nations system and civil society </w:t>
      </w:r>
      <w:r w:rsidR="00AC07E9" w:rsidRPr="00EF194E">
        <w:rPr>
          <w:color w:val="000000" w:themeColor="text1"/>
          <w:shd w:val="clear" w:color="auto" w:fill="FFFFFF"/>
        </w:rPr>
        <w:t>which</w:t>
      </w:r>
      <w:r w:rsidRPr="00EF194E">
        <w:rPr>
          <w:color w:val="000000" w:themeColor="text1"/>
          <w:shd w:val="clear" w:color="auto" w:fill="FFFFFF"/>
        </w:rPr>
        <w:t xml:space="preserve"> ensure</w:t>
      </w:r>
      <w:r w:rsidR="00AC07E9" w:rsidRPr="00EF194E">
        <w:rPr>
          <w:color w:val="000000" w:themeColor="text1"/>
          <w:shd w:val="clear" w:color="auto" w:fill="FFFFFF"/>
        </w:rPr>
        <w:t xml:space="preserve">s </w:t>
      </w:r>
      <w:r w:rsidRPr="00EF194E">
        <w:rPr>
          <w:color w:val="000000" w:themeColor="text1"/>
          <w:shd w:val="clear" w:color="auto" w:fill="FFFFFF"/>
        </w:rPr>
        <w:t>that women become equal partners in development</w:t>
      </w:r>
      <w:r w:rsidR="003112F2" w:rsidRPr="00EF194E">
        <w:rPr>
          <w:color w:val="000000" w:themeColor="text1"/>
          <w:shd w:val="clear" w:color="auto" w:fill="FFFFFF"/>
        </w:rPr>
        <w:t xml:space="preserve"> (UN Women, 2020</w:t>
      </w:r>
      <w:r w:rsidR="0021473E">
        <w:rPr>
          <w:color w:val="000000" w:themeColor="text1"/>
          <w:shd w:val="clear" w:color="auto" w:fill="FFFFFF"/>
        </w:rPr>
        <w:t>; True, 2016).</w:t>
      </w:r>
    </w:p>
    <w:p w14:paraId="4969EAA9" w14:textId="77777777" w:rsidR="00812400" w:rsidRDefault="0060736C" w:rsidP="00AE0C86">
      <w:pPr>
        <w:spacing w:line="600" w:lineRule="auto"/>
        <w:jc w:val="both"/>
        <w:rPr>
          <w:color w:val="000000" w:themeColor="text1"/>
          <w:shd w:val="clear" w:color="auto" w:fill="FFFFFF"/>
        </w:rPr>
      </w:pPr>
      <w:r w:rsidRPr="00EF194E">
        <w:rPr>
          <w:color w:val="000000" w:themeColor="text1"/>
          <w:shd w:val="clear" w:color="auto" w:fill="FFFFFF"/>
        </w:rPr>
        <w:t>In 2017</w:t>
      </w:r>
      <w:r w:rsidR="00EF194E">
        <w:rPr>
          <w:color w:val="000000" w:themeColor="text1"/>
          <w:shd w:val="clear" w:color="auto" w:fill="FFFFFF"/>
        </w:rPr>
        <w:t xml:space="preserve"> for example</w:t>
      </w:r>
      <w:r w:rsidRPr="00EF194E">
        <w:rPr>
          <w:color w:val="000000" w:themeColor="text1"/>
          <w:shd w:val="clear" w:color="auto" w:fill="FFFFFF"/>
        </w:rPr>
        <w:t xml:space="preserve">, UN Women has helped </w:t>
      </w:r>
      <w:r w:rsidR="0017371E" w:rsidRPr="00EF194E">
        <w:rPr>
          <w:color w:val="000000" w:themeColor="text1"/>
          <w:shd w:val="clear" w:color="auto" w:fill="FFFFFF"/>
        </w:rPr>
        <w:t>the Rohingya women in Bangladesh to recover</w:t>
      </w:r>
      <w:r w:rsidR="00587D16" w:rsidRPr="00EF194E">
        <w:rPr>
          <w:color w:val="000000" w:themeColor="text1"/>
          <w:shd w:val="clear" w:color="auto" w:fill="FFFFFF"/>
        </w:rPr>
        <w:t xml:space="preserve"> and earn for a living</w:t>
      </w:r>
      <w:r w:rsidR="00C372C0" w:rsidRPr="00EF194E">
        <w:rPr>
          <w:color w:val="000000" w:themeColor="text1"/>
          <w:shd w:val="clear" w:color="auto" w:fill="FFFFFF"/>
        </w:rPr>
        <w:t xml:space="preserve">, they also made sure every female refugee </w:t>
      </w:r>
      <w:r w:rsidR="0095041F" w:rsidRPr="00EF194E">
        <w:rPr>
          <w:color w:val="000000" w:themeColor="text1"/>
          <w:shd w:val="clear" w:color="auto" w:fill="FFFFFF"/>
        </w:rPr>
        <w:t>is</w:t>
      </w:r>
      <w:r w:rsidR="00C372C0" w:rsidRPr="00EF194E">
        <w:rPr>
          <w:color w:val="000000" w:themeColor="text1"/>
          <w:shd w:val="clear" w:color="auto" w:fill="FFFFFF"/>
        </w:rPr>
        <w:t xml:space="preserve"> safe, get basic health consultations and emergency services and </w:t>
      </w:r>
      <w:r w:rsidR="0095041F" w:rsidRPr="00EF194E">
        <w:rPr>
          <w:color w:val="000000" w:themeColor="text1"/>
          <w:shd w:val="clear" w:color="auto" w:fill="FFFFFF"/>
        </w:rPr>
        <w:t>psycho-social support</w:t>
      </w:r>
      <w:r w:rsidR="00F56447" w:rsidRPr="00EF194E">
        <w:rPr>
          <w:color w:val="000000" w:themeColor="text1"/>
          <w:shd w:val="clear" w:color="auto" w:fill="FFFFFF"/>
        </w:rPr>
        <w:t xml:space="preserve"> (UN Women, 2020). </w:t>
      </w:r>
    </w:p>
    <w:p w14:paraId="4969EAAA" w14:textId="77777777" w:rsidR="00954783" w:rsidRPr="00AE5B3D" w:rsidRDefault="0060736C" w:rsidP="00AE0C86">
      <w:pPr>
        <w:spacing w:line="600" w:lineRule="auto"/>
        <w:jc w:val="both"/>
        <w:rPr>
          <w:color w:val="000000" w:themeColor="text1"/>
          <w:shd w:val="clear" w:color="auto" w:fill="FFFFFF"/>
        </w:rPr>
      </w:pPr>
      <w:r w:rsidRPr="00EF194E">
        <w:rPr>
          <w:color w:val="000000" w:themeColor="text1"/>
          <w:shd w:val="clear" w:color="auto" w:fill="FFFFFF"/>
        </w:rPr>
        <w:t>The organisation has</w:t>
      </w:r>
      <w:r w:rsidR="00EF194E">
        <w:rPr>
          <w:color w:val="000000" w:themeColor="text1"/>
          <w:shd w:val="clear" w:color="auto" w:fill="FFFFFF"/>
        </w:rPr>
        <w:t xml:space="preserve"> also</w:t>
      </w:r>
      <w:r w:rsidRPr="00EF194E">
        <w:rPr>
          <w:color w:val="000000" w:themeColor="text1"/>
          <w:shd w:val="clear" w:color="auto" w:fill="FFFFFF"/>
        </w:rPr>
        <w:t xml:space="preserve"> initiated multiple </w:t>
      </w:r>
      <w:r w:rsidR="009E003B">
        <w:rPr>
          <w:color w:val="000000" w:themeColor="text1"/>
          <w:shd w:val="clear" w:color="auto" w:fill="FFFFFF"/>
        </w:rPr>
        <w:t>charities site such as building additional women-</w:t>
      </w:r>
      <w:r w:rsidR="005D2583">
        <w:rPr>
          <w:color w:val="000000" w:themeColor="text1"/>
          <w:shd w:val="clear" w:color="auto" w:fill="FFFFFF"/>
        </w:rPr>
        <w:t>only</w:t>
      </w:r>
      <w:r w:rsidR="009E003B">
        <w:rPr>
          <w:color w:val="000000" w:themeColor="text1"/>
          <w:shd w:val="clear" w:color="auto" w:fill="FFFFFF"/>
        </w:rPr>
        <w:t xml:space="preserve"> toilet</w:t>
      </w:r>
      <w:r w:rsidR="005D2583">
        <w:rPr>
          <w:color w:val="000000" w:themeColor="text1"/>
          <w:shd w:val="clear" w:color="auto" w:fill="FFFFFF"/>
        </w:rPr>
        <w:t xml:space="preserve"> and bathing facilities</w:t>
      </w:r>
      <w:r w:rsidR="009E003B">
        <w:rPr>
          <w:color w:val="000000" w:themeColor="text1"/>
          <w:shd w:val="clear" w:color="auto" w:fill="FFFFFF"/>
        </w:rPr>
        <w:t xml:space="preserve"> across the refugee camps</w:t>
      </w:r>
      <w:r w:rsidR="005D2583">
        <w:rPr>
          <w:color w:val="000000" w:themeColor="text1"/>
          <w:shd w:val="clear" w:color="auto" w:fill="FFFFFF"/>
        </w:rPr>
        <w:t xml:space="preserve">, which would offer them </w:t>
      </w:r>
      <w:r w:rsidR="00AE5B3D">
        <w:rPr>
          <w:color w:val="000000" w:themeColor="text1"/>
          <w:shd w:val="clear" w:color="auto" w:fill="FFFFFF"/>
        </w:rPr>
        <w:t xml:space="preserve">greater sanitation and most importantly security </w:t>
      </w:r>
      <w:r w:rsidR="00AE5B3D" w:rsidRPr="00EF194E">
        <w:rPr>
          <w:color w:val="000000" w:themeColor="text1"/>
          <w:shd w:val="clear" w:color="auto" w:fill="FFFFFF"/>
        </w:rPr>
        <w:t>(UN Women, 2020</w:t>
      </w:r>
      <w:r w:rsidR="00CF7F65">
        <w:rPr>
          <w:color w:val="000000" w:themeColor="text1"/>
          <w:shd w:val="clear" w:color="auto" w:fill="FFFFFF"/>
        </w:rPr>
        <w:t>; Duffo, 2012)</w:t>
      </w:r>
    </w:p>
    <w:p w14:paraId="4969EAAB" w14:textId="77777777" w:rsidR="00B64720" w:rsidRDefault="00B64720" w:rsidP="00AE0C86">
      <w:pPr>
        <w:spacing w:line="600" w:lineRule="auto"/>
        <w:jc w:val="both"/>
      </w:pPr>
    </w:p>
    <w:p w14:paraId="4969EAAC" w14:textId="77777777" w:rsidR="00D941F2" w:rsidRDefault="00D941F2" w:rsidP="0075270D">
      <w:pPr>
        <w:rPr>
          <w:color w:val="222222"/>
          <w:shd w:val="clear" w:color="auto" w:fill="FFFFFF"/>
        </w:rPr>
      </w:pPr>
    </w:p>
    <w:p w14:paraId="4969EAAD" w14:textId="77777777" w:rsidR="004939CB" w:rsidRDefault="004939CB" w:rsidP="0075270D">
      <w:pPr>
        <w:rPr>
          <w:color w:val="222222"/>
          <w:shd w:val="clear" w:color="auto" w:fill="FFFFFF"/>
        </w:rPr>
      </w:pPr>
    </w:p>
    <w:p w14:paraId="4969EAAE" w14:textId="77777777" w:rsidR="004939CB" w:rsidRDefault="004939CB" w:rsidP="0075270D">
      <w:pPr>
        <w:rPr>
          <w:color w:val="222222"/>
          <w:shd w:val="clear" w:color="auto" w:fill="FFFFFF"/>
        </w:rPr>
      </w:pPr>
    </w:p>
    <w:p w14:paraId="4969EAAF" w14:textId="77777777" w:rsidR="004939CB" w:rsidRDefault="004939CB" w:rsidP="0075270D">
      <w:pPr>
        <w:rPr>
          <w:color w:val="222222"/>
          <w:shd w:val="clear" w:color="auto" w:fill="FFFFFF"/>
        </w:rPr>
      </w:pPr>
    </w:p>
    <w:p w14:paraId="4969EAB0" w14:textId="77777777" w:rsidR="004939CB" w:rsidRDefault="004939CB" w:rsidP="0075270D"/>
    <w:p w14:paraId="4969EAB1" w14:textId="77777777" w:rsidR="00D941F2" w:rsidRDefault="00D941F2" w:rsidP="0075270D"/>
    <w:p w14:paraId="4969EAB2" w14:textId="77777777" w:rsidR="00D941F2" w:rsidRDefault="00D941F2" w:rsidP="0075270D"/>
    <w:p w14:paraId="4969EAB3" w14:textId="77777777" w:rsidR="00B64720" w:rsidRPr="0075270D" w:rsidRDefault="00B64720" w:rsidP="0075270D"/>
    <w:p w14:paraId="4969EAB4" w14:textId="77777777" w:rsidR="0075270D" w:rsidRDefault="0060736C" w:rsidP="00272CD2">
      <w:pPr>
        <w:pStyle w:val="Heading1"/>
        <w:numPr>
          <w:ilvl w:val="0"/>
          <w:numId w:val="2"/>
        </w:numPr>
      </w:pPr>
      <w:r>
        <w:lastRenderedPageBreak/>
        <w:t xml:space="preserve"> </w:t>
      </w:r>
      <w:bookmarkStart w:id="9" w:name="_Toc39524835"/>
      <w:r w:rsidRPr="00CA626F">
        <w:t>Discussion</w:t>
      </w:r>
      <w:bookmarkEnd w:id="9"/>
    </w:p>
    <w:p w14:paraId="4969EAB5" w14:textId="77777777" w:rsidR="0075270D" w:rsidRDefault="0075270D" w:rsidP="007D7F43">
      <w:pPr>
        <w:pStyle w:val="Heading2"/>
      </w:pPr>
    </w:p>
    <w:p w14:paraId="4969EAB6" w14:textId="77777777" w:rsidR="0075270D" w:rsidRDefault="0060736C" w:rsidP="007D7F43">
      <w:pPr>
        <w:pStyle w:val="Heading2"/>
      </w:pPr>
      <w:bookmarkStart w:id="10" w:name="_Toc39524836"/>
      <w:r>
        <w:t xml:space="preserve">3.1 </w:t>
      </w:r>
      <w:r w:rsidR="00A91508">
        <w:t>UNICEF and CSR</w:t>
      </w:r>
      <w:bookmarkEnd w:id="10"/>
    </w:p>
    <w:p w14:paraId="4969EAB7" w14:textId="77777777" w:rsidR="00316F46" w:rsidRDefault="00316F46" w:rsidP="00316F46">
      <w:pPr>
        <w:rPr>
          <w:lang w:eastAsia="en-US"/>
        </w:rPr>
      </w:pPr>
    </w:p>
    <w:p w14:paraId="4969EAB8" w14:textId="77777777" w:rsidR="00A55FE9" w:rsidRDefault="0060736C" w:rsidP="00270468">
      <w:pPr>
        <w:shd w:val="clear" w:color="auto" w:fill="FFFFFF"/>
        <w:spacing w:before="240" w:after="240" w:line="600" w:lineRule="auto"/>
        <w:jc w:val="both"/>
        <w:rPr>
          <w:color w:val="303030"/>
        </w:rPr>
      </w:pPr>
      <w:r w:rsidRPr="00A55FE9">
        <w:rPr>
          <w:color w:val="303030"/>
        </w:rPr>
        <w:t xml:space="preserve">UNICEF believes that </w:t>
      </w:r>
      <w:r w:rsidR="003F52A8" w:rsidRPr="00A55FE9">
        <w:rPr>
          <w:color w:val="303030"/>
        </w:rPr>
        <w:t>C</w:t>
      </w:r>
      <w:r w:rsidR="002A11A6" w:rsidRPr="002A11A6">
        <w:rPr>
          <w:color w:val="303030"/>
        </w:rPr>
        <w:t>orporate social responsibility</w:t>
      </w:r>
      <w:r w:rsidR="003F52A8" w:rsidRPr="00A55FE9">
        <w:rPr>
          <w:color w:val="303030"/>
        </w:rPr>
        <w:t xml:space="preserve"> </w:t>
      </w:r>
      <w:r w:rsidR="004C51BA" w:rsidRPr="00A55FE9">
        <w:rPr>
          <w:color w:val="303030"/>
        </w:rPr>
        <w:t xml:space="preserve">attributes </w:t>
      </w:r>
      <w:r w:rsidR="002A11A6" w:rsidRPr="002A11A6">
        <w:rPr>
          <w:color w:val="303030"/>
        </w:rPr>
        <w:t xml:space="preserve">to </w:t>
      </w:r>
      <w:r w:rsidR="0069115A" w:rsidRPr="00A55FE9">
        <w:rPr>
          <w:color w:val="303030"/>
        </w:rPr>
        <w:t>production t</w:t>
      </w:r>
      <w:r w:rsidR="002A11A6" w:rsidRPr="002A11A6">
        <w:rPr>
          <w:color w:val="303030"/>
        </w:rPr>
        <w:t xml:space="preserve">o </w:t>
      </w:r>
      <w:r w:rsidR="008F7A9F" w:rsidRPr="00A55FE9">
        <w:rPr>
          <w:color w:val="303030"/>
        </w:rPr>
        <w:t>firmly develop</w:t>
      </w:r>
      <w:r w:rsidR="002A11A6" w:rsidRPr="002A11A6">
        <w:rPr>
          <w:color w:val="303030"/>
        </w:rPr>
        <w:t xml:space="preserve"> business behaviour and practices as they </w:t>
      </w:r>
      <w:r w:rsidR="00AF3B0B" w:rsidRPr="00A55FE9">
        <w:rPr>
          <w:color w:val="303030"/>
        </w:rPr>
        <w:t>influence</w:t>
      </w:r>
      <w:r w:rsidR="002A11A6" w:rsidRPr="002A11A6">
        <w:rPr>
          <w:color w:val="303030"/>
        </w:rPr>
        <w:t xml:space="preserve"> children. </w:t>
      </w:r>
      <w:r>
        <w:rPr>
          <w:color w:val="303030"/>
        </w:rPr>
        <w:t xml:space="preserve">This is done in </w:t>
      </w:r>
      <w:r w:rsidR="0013702A">
        <w:rPr>
          <w:color w:val="303030"/>
        </w:rPr>
        <w:t>association with a variety of stakeholders</w:t>
      </w:r>
      <w:r w:rsidR="00150DD8">
        <w:rPr>
          <w:color w:val="303030"/>
        </w:rPr>
        <w:t>, such as civil society, government, children and young people</w:t>
      </w:r>
      <w:r w:rsidR="00C13539">
        <w:rPr>
          <w:color w:val="303030"/>
        </w:rPr>
        <w:t xml:space="preserve"> (UNICEF, 2020).</w:t>
      </w:r>
    </w:p>
    <w:p w14:paraId="4969EAB9" w14:textId="77777777" w:rsidR="00991F29" w:rsidRPr="00270468" w:rsidRDefault="0060736C" w:rsidP="00AA4087">
      <w:pPr>
        <w:shd w:val="clear" w:color="auto" w:fill="FFFFFF"/>
        <w:spacing w:before="240" w:after="240" w:line="600" w:lineRule="auto"/>
        <w:jc w:val="both"/>
        <w:rPr>
          <w:color w:val="303030"/>
        </w:rPr>
      </w:pPr>
      <w:r>
        <w:rPr>
          <w:color w:val="303030"/>
        </w:rPr>
        <w:t>Organisations have massive impacts on children’s rights, these impacts can be either positive or negative</w:t>
      </w:r>
      <w:r w:rsidR="00E76279">
        <w:rPr>
          <w:color w:val="303030"/>
        </w:rPr>
        <w:t xml:space="preserve">. The make important </w:t>
      </w:r>
      <w:r w:rsidR="00DE15CE">
        <w:rPr>
          <w:color w:val="303030"/>
        </w:rPr>
        <w:t xml:space="preserve">contributes </w:t>
      </w:r>
      <w:r w:rsidR="007335F1">
        <w:rPr>
          <w:color w:val="303030"/>
        </w:rPr>
        <w:t xml:space="preserve">to the health of kids by </w:t>
      </w:r>
      <w:r w:rsidR="00842BED">
        <w:rPr>
          <w:color w:val="303030"/>
        </w:rPr>
        <w:t xml:space="preserve">building jobs and </w:t>
      </w:r>
      <w:r w:rsidR="008F3E03">
        <w:rPr>
          <w:color w:val="303030"/>
        </w:rPr>
        <w:t>income for families</w:t>
      </w:r>
      <w:r w:rsidR="00567C76">
        <w:rPr>
          <w:color w:val="303030"/>
        </w:rPr>
        <w:t xml:space="preserve">; </w:t>
      </w:r>
      <w:r w:rsidR="008F3E03">
        <w:rPr>
          <w:color w:val="303030"/>
        </w:rPr>
        <w:t xml:space="preserve">violations of children rights </w:t>
      </w:r>
      <w:r w:rsidR="00270468">
        <w:rPr>
          <w:color w:val="303030"/>
        </w:rPr>
        <w:t xml:space="preserve">by businesses can be </w:t>
      </w:r>
      <w:r w:rsidR="00567C76">
        <w:rPr>
          <w:color w:val="303030"/>
        </w:rPr>
        <w:t xml:space="preserve">also </w:t>
      </w:r>
      <w:r w:rsidR="00270468">
        <w:rPr>
          <w:color w:val="303030"/>
        </w:rPr>
        <w:t xml:space="preserve">a threat the protection </w:t>
      </w:r>
      <w:r w:rsidR="009446C4">
        <w:rPr>
          <w:color w:val="303030"/>
        </w:rPr>
        <w:t>o</w:t>
      </w:r>
      <w:r w:rsidR="00270468">
        <w:rPr>
          <w:color w:val="303030"/>
        </w:rPr>
        <w:t>r development of children</w:t>
      </w:r>
      <w:r w:rsidR="001A2BE3">
        <w:rPr>
          <w:color w:val="303030"/>
        </w:rPr>
        <w:t xml:space="preserve"> </w:t>
      </w:r>
      <w:r w:rsidRPr="001A2BE3">
        <w:rPr>
          <w:color w:val="000000"/>
          <w:shd w:val="clear" w:color="auto" w:fill="FFFFFF"/>
        </w:rPr>
        <w:t>(Business and Human Rights Resource Centre, 2020</w:t>
      </w:r>
      <w:r w:rsidR="00285A93">
        <w:rPr>
          <w:color w:val="000000"/>
          <w:shd w:val="clear" w:color="auto" w:fill="FFFFFF"/>
        </w:rPr>
        <w:t>; UNICEF, 2014).</w:t>
      </w:r>
    </w:p>
    <w:p w14:paraId="4969EABA" w14:textId="77777777" w:rsidR="00AA4087" w:rsidRDefault="0060736C" w:rsidP="00AA4087">
      <w:pPr>
        <w:spacing w:line="600" w:lineRule="auto"/>
        <w:jc w:val="both"/>
      </w:pPr>
      <w:r>
        <w:t xml:space="preserve">By adopting CSR with a focus on children’s rights, UNICEF </w:t>
      </w:r>
      <w:r w:rsidR="000E6E3D">
        <w:t xml:space="preserve">supports companies, civil societies in their efforts to </w:t>
      </w:r>
      <w:r w:rsidR="008E734F">
        <w:t>avoid negative impacts</w:t>
      </w:r>
      <w:r w:rsidR="004A26B3">
        <w:t xml:space="preserve"> of organisations, while </w:t>
      </w:r>
      <w:r w:rsidR="006460FC">
        <w:t xml:space="preserve">increasing the </w:t>
      </w:r>
      <w:r w:rsidR="006460FC" w:rsidRPr="00AA4087">
        <w:t xml:space="preserve">positive </w:t>
      </w:r>
      <w:r w:rsidR="009446C4" w:rsidRPr="00AA4087">
        <w:t>impacts on the children’s lives in the workplace as well as the community</w:t>
      </w:r>
      <w:r w:rsidR="0040152E">
        <w:t xml:space="preserve"> </w:t>
      </w:r>
      <w:r w:rsidR="0040152E">
        <w:rPr>
          <w:color w:val="303030"/>
        </w:rPr>
        <w:t>(UNICEF, 2020).</w:t>
      </w:r>
      <w:r w:rsidR="004D706E">
        <w:t xml:space="preserve"> </w:t>
      </w:r>
      <w:r w:rsidR="005538C8" w:rsidRPr="00AA4087">
        <w:t>UNICEF does this through three interrelated work areas:</w:t>
      </w:r>
    </w:p>
    <w:p w14:paraId="4969EABB" w14:textId="77777777" w:rsidR="00A0643D" w:rsidRPr="00AA4087" w:rsidRDefault="00A0643D" w:rsidP="00AA4087">
      <w:pPr>
        <w:spacing w:line="600" w:lineRule="auto"/>
        <w:jc w:val="both"/>
      </w:pPr>
    </w:p>
    <w:p w14:paraId="4969EABC" w14:textId="77777777" w:rsidR="00AA4087" w:rsidRPr="00AA4087" w:rsidRDefault="0060736C" w:rsidP="00AA4087">
      <w:pPr>
        <w:pStyle w:val="ListParagraph"/>
        <w:numPr>
          <w:ilvl w:val="0"/>
          <w:numId w:val="15"/>
        </w:numPr>
        <w:spacing w:line="600" w:lineRule="auto"/>
        <w:jc w:val="both"/>
        <w:rPr>
          <w:sz w:val="24"/>
          <w:szCs w:val="24"/>
        </w:rPr>
      </w:pPr>
      <w:r w:rsidRPr="00AA4087">
        <w:rPr>
          <w:sz w:val="24"/>
          <w:szCs w:val="24"/>
        </w:rPr>
        <w:t>Policy advocacy and communication</w:t>
      </w:r>
    </w:p>
    <w:p w14:paraId="4969EABD" w14:textId="77777777" w:rsidR="00AA4087" w:rsidRPr="00AA4087" w:rsidRDefault="0060736C" w:rsidP="00AA4087">
      <w:pPr>
        <w:pStyle w:val="ListParagraph"/>
        <w:numPr>
          <w:ilvl w:val="0"/>
          <w:numId w:val="15"/>
        </w:numPr>
        <w:spacing w:line="600" w:lineRule="auto"/>
        <w:jc w:val="both"/>
        <w:rPr>
          <w:sz w:val="24"/>
          <w:szCs w:val="24"/>
        </w:rPr>
      </w:pPr>
      <w:r w:rsidRPr="00AA4087">
        <w:rPr>
          <w:sz w:val="24"/>
          <w:szCs w:val="24"/>
        </w:rPr>
        <w:t>Strategic corporate partnership</w:t>
      </w:r>
    </w:p>
    <w:p w14:paraId="4969EABE" w14:textId="77777777" w:rsidR="00A0643D" w:rsidRDefault="0060736C" w:rsidP="00AA4087">
      <w:pPr>
        <w:pStyle w:val="ListParagraph"/>
        <w:numPr>
          <w:ilvl w:val="0"/>
          <w:numId w:val="15"/>
        </w:numPr>
        <w:spacing w:line="600" w:lineRule="auto"/>
        <w:jc w:val="both"/>
        <w:rPr>
          <w:sz w:val="24"/>
          <w:szCs w:val="24"/>
        </w:rPr>
      </w:pPr>
      <w:r w:rsidRPr="00AA4087">
        <w:rPr>
          <w:sz w:val="24"/>
          <w:szCs w:val="24"/>
        </w:rPr>
        <w:t>Programme implementation</w:t>
      </w:r>
    </w:p>
    <w:p w14:paraId="4969EABF" w14:textId="77777777" w:rsidR="00D574A1" w:rsidRPr="00A0643D" w:rsidRDefault="00D574A1" w:rsidP="00567C76">
      <w:pPr>
        <w:pStyle w:val="ListParagraph"/>
        <w:spacing w:line="600" w:lineRule="auto"/>
        <w:jc w:val="both"/>
        <w:rPr>
          <w:sz w:val="24"/>
          <w:szCs w:val="24"/>
        </w:rPr>
      </w:pPr>
    </w:p>
    <w:p w14:paraId="4969EAC0" w14:textId="77777777" w:rsidR="00C43B67" w:rsidRPr="00F952CB" w:rsidRDefault="0060736C" w:rsidP="00567C76">
      <w:pPr>
        <w:spacing w:line="600" w:lineRule="auto"/>
        <w:jc w:val="both"/>
        <w:rPr>
          <w:color w:val="000000" w:themeColor="text1"/>
        </w:rPr>
      </w:pPr>
      <w:r w:rsidRPr="004819EA">
        <w:t xml:space="preserve">The work of UNICEF on CSR is </w:t>
      </w:r>
      <w:r w:rsidR="00566C6D" w:rsidRPr="004819EA">
        <w:t xml:space="preserve">grounded in delivering </w:t>
      </w:r>
      <w:r w:rsidR="00CD76E9" w:rsidRPr="004819EA">
        <w:t xml:space="preserve">consequences for the most disadvantaged children. It </w:t>
      </w:r>
      <w:r w:rsidR="00DA03B4" w:rsidRPr="004819EA">
        <w:t xml:space="preserve">shows </w:t>
      </w:r>
      <w:r w:rsidR="000403A8" w:rsidRPr="004819EA">
        <w:t>an opportunity to work together with the private sector</w:t>
      </w:r>
      <w:r w:rsidR="00660611" w:rsidRPr="004819EA">
        <w:t xml:space="preserve"> to </w:t>
      </w:r>
      <w:r w:rsidR="00660611" w:rsidRPr="00F952CB">
        <w:rPr>
          <w:color w:val="000000" w:themeColor="text1"/>
        </w:rPr>
        <w:t xml:space="preserve">address the challenges </w:t>
      </w:r>
      <w:r w:rsidR="00EB2391" w:rsidRPr="00F952CB">
        <w:rPr>
          <w:color w:val="000000" w:themeColor="text1"/>
        </w:rPr>
        <w:t>siding disadvantaged children</w:t>
      </w:r>
      <w:r w:rsidR="004819EA" w:rsidRPr="00F952CB">
        <w:rPr>
          <w:color w:val="000000" w:themeColor="text1"/>
        </w:rPr>
        <w:t xml:space="preserve"> (</w:t>
      </w:r>
      <w:r w:rsidR="004819EA" w:rsidRPr="00F952CB">
        <w:rPr>
          <w:color w:val="000000" w:themeColor="text1"/>
          <w:shd w:val="clear" w:color="auto" w:fill="FFFFFF"/>
        </w:rPr>
        <w:t>Charrière, 2017).</w:t>
      </w:r>
    </w:p>
    <w:p w14:paraId="4969EAC1" w14:textId="77777777" w:rsidR="001C206C" w:rsidRPr="00F952CB" w:rsidRDefault="0060736C" w:rsidP="00567C76">
      <w:pPr>
        <w:spacing w:line="600" w:lineRule="auto"/>
        <w:jc w:val="both"/>
        <w:rPr>
          <w:color w:val="000000" w:themeColor="text1"/>
        </w:rPr>
      </w:pPr>
      <w:r w:rsidRPr="00F952CB">
        <w:rPr>
          <w:color w:val="000000" w:themeColor="text1"/>
        </w:rPr>
        <w:t xml:space="preserve">UNICEF believes that CSR can </w:t>
      </w:r>
      <w:r w:rsidR="00602E19" w:rsidRPr="00F952CB">
        <w:rPr>
          <w:color w:val="000000" w:themeColor="text1"/>
        </w:rPr>
        <w:t>add value to the children’s rights because:</w:t>
      </w:r>
    </w:p>
    <w:p w14:paraId="4969EAC2" w14:textId="77777777" w:rsidR="005179A2" w:rsidRPr="00F952CB" w:rsidRDefault="0060736C" w:rsidP="00567C76">
      <w:pPr>
        <w:pStyle w:val="ListParagraph"/>
        <w:numPr>
          <w:ilvl w:val="0"/>
          <w:numId w:val="17"/>
        </w:numPr>
        <w:spacing w:line="600" w:lineRule="auto"/>
        <w:jc w:val="both"/>
        <w:rPr>
          <w:color w:val="000000" w:themeColor="text1"/>
          <w:sz w:val="24"/>
          <w:szCs w:val="24"/>
        </w:rPr>
      </w:pPr>
      <w:r w:rsidRPr="00F952CB">
        <w:rPr>
          <w:color w:val="000000" w:themeColor="text1"/>
          <w:sz w:val="24"/>
          <w:szCs w:val="24"/>
        </w:rPr>
        <w:t xml:space="preserve">Organisations impact children’s rights; </w:t>
      </w:r>
      <w:r w:rsidR="00812A01" w:rsidRPr="00F952CB">
        <w:rPr>
          <w:color w:val="000000" w:themeColor="text1"/>
          <w:sz w:val="24"/>
          <w:szCs w:val="24"/>
        </w:rPr>
        <w:t>CSR has often focused on stopping and eliminating child labour</w:t>
      </w:r>
      <w:r w:rsidR="00F952CB" w:rsidRPr="00F952CB">
        <w:rPr>
          <w:color w:val="000000" w:themeColor="text1"/>
          <w:sz w:val="24"/>
          <w:szCs w:val="24"/>
        </w:rPr>
        <w:t xml:space="preserve">. </w:t>
      </w:r>
      <w:r w:rsidR="009A1875" w:rsidRPr="00F952CB">
        <w:rPr>
          <w:color w:val="000000" w:themeColor="text1"/>
          <w:sz w:val="24"/>
          <w:szCs w:val="24"/>
        </w:rPr>
        <w:t>However, products and services, relationship with local national governments also affect children</w:t>
      </w:r>
      <w:r w:rsidR="001C206C" w:rsidRPr="00F952CB">
        <w:rPr>
          <w:color w:val="000000" w:themeColor="text1"/>
          <w:sz w:val="24"/>
          <w:szCs w:val="24"/>
        </w:rPr>
        <w:t xml:space="preserve"> (UNICEF, 2020).</w:t>
      </w:r>
    </w:p>
    <w:p w14:paraId="4969EAC3" w14:textId="77777777" w:rsidR="00AE3D02" w:rsidRPr="00F952CB" w:rsidRDefault="0060736C" w:rsidP="00AE3D02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600" w:lineRule="auto"/>
        <w:jc w:val="both"/>
        <w:rPr>
          <w:color w:val="000000" w:themeColor="text1"/>
        </w:rPr>
      </w:pPr>
      <w:r w:rsidRPr="00F952CB">
        <w:rPr>
          <w:color w:val="000000" w:themeColor="text1"/>
        </w:rPr>
        <w:t xml:space="preserve">Through core business activities and public policy engagement, businesses can act as a champion for children's rights. The organisation can work in </w:t>
      </w:r>
      <w:r w:rsidR="000C717F" w:rsidRPr="00F952CB">
        <w:rPr>
          <w:color w:val="000000" w:themeColor="text1"/>
        </w:rPr>
        <w:t>partnership</w:t>
      </w:r>
      <w:r w:rsidRPr="00F952CB">
        <w:rPr>
          <w:color w:val="000000" w:themeColor="text1"/>
        </w:rPr>
        <w:t xml:space="preserve"> with</w:t>
      </w:r>
      <w:r w:rsidR="000C717F" w:rsidRPr="00F952CB">
        <w:rPr>
          <w:color w:val="000000" w:themeColor="text1"/>
        </w:rPr>
        <w:t xml:space="preserve"> peers, suppliers, government and other business relationship as part of</w:t>
      </w:r>
      <w:r w:rsidR="006474E5" w:rsidRPr="00F952CB">
        <w:rPr>
          <w:color w:val="000000" w:themeColor="text1"/>
        </w:rPr>
        <w:t xml:space="preserve"> aiding children’s rights</w:t>
      </w:r>
      <w:r w:rsidR="001C206C" w:rsidRPr="00F952CB">
        <w:rPr>
          <w:color w:val="000000" w:themeColor="text1"/>
        </w:rPr>
        <w:t xml:space="preserve"> (UNICEF, 2020).</w:t>
      </w:r>
    </w:p>
    <w:p w14:paraId="4969EAC4" w14:textId="77777777" w:rsidR="007E5876" w:rsidRDefault="007E5876" w:rsidP="007E5876">
      <w:pPr>
        <w:shd w:val="clear" w:color="auto" w:fill="FFFFFF"/>
        <w:spacing w:before="100" w:beforeAutospacing="1" w:after="100" w:afterAutospacing="1" w:line="600" w:lineRule="auto"/>
        <w:ind w:left="720"/>
        <w:jc w:val="both"/>
        <w:rPr>
          <w:color w:val="303030"/>
        </w:rPr>
      </w:pPr>
    </w:p>
    <w:p w14:paraId="4969EAC5" w14:textId="2F48C51C" w:rsidR="00EE24F8" w:rsidRDefault="0060736C" w:rsidP="00026EA4">
      <w:pPr>
        <w:shd w:val="clear" w:color="auto" w:fill="FFFFFF"/>
        <w:spacing w:before="100" w:beforeAutospacing="1" w:after="100" w:afterAutospacing="1" w:line="600" w:lineRule="auto"/>
        <w:jc w:val="both"/>
        <w:rPr>
          <w:color w:val="303030"/>
        </w:rPr>
      </w:pPr>
      <w:r>
        <w:t xml:space="preserve">UNICEF has a </w:t>
      </w:r>
      <w:r w:rsidR="00C01CE6">
        <w:t xml:space="preserve">massive role in raising awareness of how organisations affect children, </w:t>
      </w:r>
      <w:r w:rsidR="00526812">
        <w:t xml:space="preserve">and in working with the government to </w:t>
      </w:r>
      <w:r w:rsidR="00BD08E6">
        <w:t>encourage the</w:t>
      </w:r>
      <w:r w:rsidR="00CE5D29">
        <w:t xml:space="preserve"> responsibility to</w:t>
      </w:r>
      <w:r w:rsidR="00786A38">
        <w:t xml:space="preserve"> support the rights of children in the workplace and community </w:t>
      </w:r>
      <w:r w:rsidR="00786A38">
        <w:rPr>
          <w:color w:val="303030"/>
        </w:rPr>
        <w:t>(UNICEF, 2020). Their CSR</w:t>
      </w:r>
      <w:r w:rsidR="00025C47">
        <w:rPr>
          <w:color w:val="303030"/>
        </w:rPr>
        <w:t xml:space="preserve"> work is part of their efforts to keep a collaborative relationship </w:t>
      </w:r>
      <w:r w:rsidR="00CE389D">
        <w:rPr>
          <w:color w:val="303030"/>
        </w:rPr>
        <w:t xml:space="preserve">to increase equity, </w:t>
      </w:r>
      <w:r w:rsidR="002E00D8">
        <w:rPr>
          <w:color w:val="303030"/>
        </w:rPr>
        <w:t xml:space="preserve">decreasing disparities and growing services for </w:t>
      </w:r>
      <w:r w:rsidR="00552D0F">
        <w:rPr>
          <w:color w:val="303030"/>
        </w:rPr>
        <w:t>the less fortunate</w:t>
      </w:r>
      <w:r w:rsidR="007E5876">
        <w:rPr>
          <w:color w:val="303030"/>
        </w:rPr>
        <w:t xml:space="preserve"> (UNICEF, 2020).</w:t>
      </w:r>
    </w:p>
    <w:p w14:paraId="15BE9106" w14:textId="77777777" w:rsidR="00AE0C86" w:rsidRPr="00026EA4" w:rsidRDefault="00AE0C86" w:rsidP="00026EA4">
      <w:pPr>
        <w:shd w:val="clear" w:color="auto" w:fill="FFFFFF"/>
        <w:spacing w:before="100" w:beforeAutospacing="1" w:after="100" w:afterAutospacing="1" w:line="600" w:lineRule="auto"/>
        <w:jc w:val="both"/>
        <w:rPr>
          <w:color w:val="303030"/>
        </w:rPr>
      </w:pPr>
    </w:p>
    <w:p w14:paraId="4969EAC6" w14:textId="77777777" w:rsidR="006A2E4D" w:rsidRDefault="0060736C" w:rsidP="009C2496">
      <w:pPr>
        <w:pStyle w:val="Heading1"/>
        <w:numPr>
          <w:ilvl w:val="0"/>
          <w:numId w:val="2"/>
        </w:numPr>
      </w:pPr>
      <w:bookmarkStart w:id="11" w:name="_Toc39524837"/>
      <w:r w:rsidRPr="00CA626F">
        <w:lastRenderedPageBreak/>
        <w:t>Conclusion</w:t>
      </w:r>
      <w:bookmarkEnd w:id="11"/>
    </w:p>
    <w:p w14:paraId="4969EAC7" w14:textId="77777777" w:rsidR="00152742" w:rsidRPr="00152742" w:rsidRDefault="00152742" w:rsidP="00152742">
      <w:pPr>
        <w:rPr>
          <w:lang w:eastAsia="en-US"/>
        </w:rPr>
      </w:pPr>
    </w:p>
    <w:p w14:paraId="4969EAC8" w14:textId="77777777" w:rsidR="00502DBE" w:rsidRDefault="00502DBE" w:rsidP="00090E93">
      <w:pPr>
        <w:jc w:val="both"/>
      </w:pPr>
    </w:p>
    <w:p w14:paraId="4969EAC9" w14:textId="77777777" w:rsidR="00662532" w:rsidRDefault="0060736C" w:rsidP="004939CB">
      <w:pPr>
        <w:spacing w:line="600" w:lineRule="auto"/>
        <w:jc w:val="both"/>
      </w:pPr>
      <w:r>
        <w:t xml:space="preserve">The presence of poverty has been </w:t>
      </w:r>
      <w:r w:rsidR="004D0232">
        <w:t>noticed</w:t>
      </w:r>
      <w:r>
        <w:t xml:space="preserve"> in various LDC’s. These concepts have </w:t>
      </w:r>
      <w:r w:rsidR="0048027A">
        <w:t xml:space="preserve">been acknowledged as irrelevant </w:t>
      </w:r>
      <w:r w:rsidR="003453C9">
        <w:t>ho</w:t>
      </w:r>
      <w:r w:rsidR="00D82B11">
        <w:t>wbeit,</w:t>
      </w:r>
      <w:r w:rsidR="003453C9">
        <w:t xml:space="preserve"> these relationships have also </w:t>
      </w:r>
      <w:r w:rsidR="00D82B11">
        <w:t xml:space="preserve">demonstrated </w:t>
      </w:r>
      <w:r w:rsidR="003453C9">
        <w:t xml:space="preserve">to be </w:t>
      </w:r>
      <w:r w:rsidR="00E117ED">
        <w:t xml:space="preserve">extremely </w:t>
      </w:r>
      <w:r w:rsidR="00E117ED" w:rsidRPr="00EE6474">
        <w:t xml:space="preserve">complex, </w:t>
      </w:r>
      <w:r w:rsidR="009326A2" w:rsidRPr="00EE6474">
        <w:t xml:space="preserve">for this reason addressing these </w:t>
      </w:r>
      <w:r>
        <w:t>issues</w:t>
      </w:r>
      <w:r w:rsidR="009326A2" w:rsidRPr="00EE6474">
        <w:t xml:space="preserve"> have been </w:t>
      </w:r>
      <w:r w:rsidR="009C2496" w:rsidRPr="00EE6474">
        <w:t>challenging</w:t>
      </w:r>
      <w:r>
        <w:t>.</w:t>
      </w:r>
    </w:p>
    <w:p w14:paraId="4969EACA" w14:textId="77777777" w:rsidR="00587740" w:rsidRDefault="0060736C" w:rsidP="004939CB">
      <w:pPr>
        <w:spacing w:line="600" w:lineRule="auto"/>
        <w:jc w:val="both"/>
      </w:pPr>
      <w:r w:rsidRPr="00EE6474">
        <w:t xml:space="preserve">Sustainable development practises </w:t>
      </w:r>
      <w:r w:rsidR="00A11A6A" w:rsidRPr="00EE6474">
        <w:t>with poverty have been poor historically</w:t>
      </w:r>
      <w:r w:rsidR="00290274" w:rsidRPr="00EE6474">
        <w:t>.</w:t>
      </w:r>
      <w:r w:rsidR="003F6A58" w:rsidRPr="00EE6474">
        <w:t xml:space="preserve"> Efforts to eliminate </w:t>
      </w:r>
      <w:r w:rsidR="00C035E8" w:rsidRPr="00EE6474">
        <w:t xml:space="preserve">poverty and </w:t>
      </w:r>
      <w:r w:rsidR="00C035E8" w:rsidRPr="00EE6474">
        <w:rPr>
          <w:color w:val="212529"/>
        </w:rPr>
        <w:t xml:space="preserve">environmental degradation are said to require </w:t>
      </w:r>
      <w:r w:rsidR="001B2E88" w:rsidRPr="00EE6474">
        <w:rPr>
          <w:color w:val="212529"/>
        </w:rPr>
        <w:t>serval</w:t>
      </w:r>
      <w:r w:rsidR="00132C0F" w:rsidRPr="00EE6474">
        <w:rPr>
          <w:color w:val="212529"/>
        </w:rPr>
        <w:t xml:space="preserve"> </w:t>
      </w:r>
      <w:r w:rsidR="001B2E88" w:rsidRPr="00EE6474">
        <w:rPr>
          <w:color w:val="212529"/>
        </w:rPr>
        <w:t xml:space="preserve">disciplines, polices in all sectors. These policies need to be established </w:t>
      </w:r>
      <w:r w:rsidR="00B84764">
        <w:rPr>
          <w:color w:val="212529"/>
        </w:rPr>
        <w:t>thoughtfully</w:t>
      </w:r>
      <w:r w:rsidR="001B2E88" w:rsidRPr="00EE6474">
        <w:rPr>
          <w:color w:val="212529"/>
        </w:rPr>
        <w:t xml:space="preserve">, also by considering the </w:t>
      </w:r>
      <w:r w:rsidR="00EE6474" w:rsidRPr="00EE6474">
        <w:rPr>
          <w:color w:val="212529"/>
        </w:rPr>
        <w:t>need to a</w:t>
      </w:r>
      <w:r w:rsidR="00843DB7">
        <w:rPr>
          <w:color w:val="212529"/>
        </w:rPr>
        <w:t>ttaining</w:t>
      </w:r>
      <w:r w:rsidR="00EE6474" w:rsidRPr="00EE6474">
        <w:rPr>
          <w:color w:val="212529"/>
        </w:rPr>
        <w:t xml:space="preserve"> sustainable development if the resourced that are available for future generations are to be </w:t>
      </w:r>
      <w:r w:rsidR="00DA70E4">
        <w:rPr>
          <w:color w:val="212529"/>
        </w:rPr>
        <w:t>conserve</w:t>
      </w:r>
      <w:r w:rsidR="00384E1B">
        <w:rPr>
          <w:color w:val="212529"/>
        </w:rPr>
        <w:t>d.</w:t>
      </w:r>
    </w:p>
    <w:p w14:paraId="4969EACB" w14:textId="77777777" w:rsidR="00843DB7" w:rsidRPr="00843DB7" w:rsidRDefault="00843DB7" w:rsidP="004939CB">
      <w:pPr>
        <w:spacing w:line="600" w:lineRule="auto"/>
        <w:jc w:val="both"/>
      </w:pPr>
    </w:p>
    <w:p w14:paraId="4969EACC" w14:textId="77777777" w:rsidR="001570F7" w:rsidRDefault="0060736C" w:rsidP="004939CB">
      <w:pPr>
        <w:spacing w:line="600" w:lineRule="auto"/>
        <w:jc w:val="both"/>
        <w:rPr>
          <w:color w:val="212529"/>
        </w:rPr>
      </w:pPr>
      <w:r>
        <w:rPr>
          <w:color w:val="212529"/>
        </w:rPr>
        <w:t xml:space="preserve">As seen few factors such as lack of education, gender inequality, overpopulation and natural disasters make South Asia a poorer region (see Figure 1), however, </w:t>
      </w:r>
      <w:r w:rsidR="006F0135">
        <w:rPr>
          <w:color w:val="212529"/>
        </w:rPr>
        <w:t xml:space="preserve">the UNICEF has been helping the countries in South Asia </w:t>
      </w:r>
      <w:r w:rsidR="009E69DE">
        <w:rPr>
          <w:color w:val="212529"/>
        </w:rPr>
        <w:t xml:space="preserve">to </w:t>
      </w:r>
      <w:r w:rsidR="00C87FBC">
        <w:rPr>
          <w:color w:val="212529"/>
        </w:rPr>
        <w:t xml:space="preserve">educate </w:t>
      </w:r>
      <w:r w:rsidR="00C3109E">
        <w:rPr>
          <w:color w:val="212529"/>
        </w:rPr>
        <w:t>the vulnerable</w:t>
      </w:r>
      <w:r w:rsidR="006F0135">
        <w:rPr>
          <w:color w:val="212529"/>
        </w:rPr>
        <w:t xml:space="preserve"> child</w:t>
      </w:r>
      <w:r w:rsidR="00C87FBC">
        <w:rPr>
          <w:color w:val="212529"/>
        </w:rPr>
        <w:t xml:space="preserve">ren </w:t>
      </w:r>
      <w:r w:rsidR="00C3109E">
        <w:rPr>
          <w:color w:val="212529"/>
        </w:rPr>
        <w:t>in areas where natural disasters have occurred.</w:t>
      </w:r>
      <w:r w:rsidR="00D6388D">
        <w:rPr>
          <w:color w:val="212529"/>
        </w:rPr>
        <w:t xml:space="preserve"> </w:t>
      </w:r>
      <w:r w:rsidR="001E379E">
        <w:rPr>
          <w:color w:val="212529"/>
        </w:rPr>
        <w:t>UN Women has also helped femal</w:t>
      </w:r>
      <w:r w:rsidR="0026279D">
        <w:rPr>
          <w:color w:val="212529"/>
        </w:rPr>
        <w:t>es across</w:t>
      </w:r>
      <w:r w:rsidR="001E379E">
        <w:rPr>
          <w:color w:val="212529"/>
        </w:rPr>
        <w:t xml:space="preserve"> the region to get equality</w:t>
      </w:r>
      <w:r w:rsidR="001A090C">
        <w:rPr>
          <w:color w:val="212529"/>
        </w:rPr>
        <w:t xml:space="preserve">; gender equality is </w:t>
      </w:r>
      <w:r w:rsidR="007350E3">
        <w:rPr>
          <w:color w:val="212529"/>
        </w:rPr>
        <w:t>crucial</w:t>
      </w:r>
      <w:r w:rsidR="001A090C">
        <w:rPr>
          <w:color w:val="212529"/>
        </w:rPr>
        <w:t xml:space="preserve"> as everyone should have equal rights</w:t>
      </w:r>
      <w:r w:rsidR="007350E3">
        <w:rPr>
          <w:color w:val="212529"/>
        </w:rPr>
        <w:t>, no one should be left behind</w:t>
      </w:r>
      <w:r w:rsidR="00E378C4">
        <w:rPr>
          <w:color w:val="212529"/>
        </w:rPr>
        <w:t xml:space="preserve"> (Norris, 2003;</w:t>
      </w:r>
      <w:r w:rsidR="005B1592">
        <w:rPr>
          <w:color w:val="212529"/>
        </w:rPr>
        <w:t xml:space="preserve"> Sainsbury, 1996</w:t>
      </w:r>
      <w:r w:rsidR="00E44BCD">
        <w:rPr>
          <w:color w:val="212529"/>
        </w:rPr>
        <w:t>; Gatti, 1999).</w:t>
      </w:r>
    </w:p>
    <w:p w14:paraId="4969EACD" w14:textId="77777777" w:rsidR="00580ABD" w:rsidRDefault="0060736C" w:rsidP="004939CB">
      <w:pPr>
        <w:spacing w:line="600" w:lineRule="auto"/>
        <w:jc w:val="both"/>
        <w:rPr>
          <w:color w:val="222222"/>
          <w:shd w:val="clear" w:color="auto" w:fill="FFFFFF"/>
        </w:rPr>
      </w:pPr>
      <w:r w:rsidRPr="00B44CF5">
        <w:rPr>
          <w:color w:val="000000" w:themeColor="text1"/>
        </w:rPr>
        <w:t>As the</w:t>
      </w:r>
      <w:r w:rsidR="00BB1B07" w:rsidRPr="00B44CF5">
        <w:rPr>
          <w:color w:val="000000" w:themeColor="text1"/>
        </w:rPr>
        <w:t xml:space="preserve"> se</w:t>
      </w:r>
      <w:r w:rsidR="003E6CE8" w:rsidRPr="00B44CF5">
        <w:rPr>
          <w:color w:val="000000" w:themeColor="text1"/>
        </w:rPr>
        <w:t xml:space="preserve">cond decade </w:t>
      </w:r>
      <w:r w:rsidR="00A92C04" w:rsidRPr="00B44CF5">
        <w:rPr>
          <w:color w:val="000000" w:themeColor="text1"/>
        </w:rPr>
        <w:t xml:space="preserve">of </w:t>
      </w:r>
      <w:r w:rsidR="00A92C04" w:rsidRPr="00B44CF5">
        <w:rPr>
          <w:color w:val="000000" w:themeColor="text1"/>
          <w:spacing w:val="-5"/>
          <w:shd w:val="clear" w:color="auto" w:fill="FFFFFF"/>
        </w:rPr>
        <w:t>rapid economic growth enters, South Asia is at a crossroads</w:t>
      </w:r>
      <w:r w:rsidR="002847AE" w:rsidRPr="00B44CF5">
        <w:rPr>
          <w:color w:val="000000" w:themeColor="text1"/>
          <w:spacing w:val="-5"/>
          <w:shd w:val="clear" w:color="auto" w:fill="FFFFFF"/>
        </w:rPr>
        <w:t>.</w:t>
      </w:r>
      <w:r w:rsidR="00E4038B" w:rsidRPr="00B44CF5">
        <w:rPr>
          <w:color w:val="000000" w:themeColor="text1"/>
          <w:spacing w:val="-5"/>
          <w:shd w:val="clear" w:color="auto" w:fill="FFFFFF"/>
        </w:rPr>
        <w:t xml:space="preserve"> </w:t>
      </w:r>
      <w:r w:rsidR="00B44CF5" w:rsidRPr="00B44CF5">
        <w:rPr>
          <w:color w:val="000000" w:themeColor="text1"/>
          <w:spacing w:val="-5"/>
          <w:shd w:val="clear" w:color="auto" w:fill="FFFFFF"/>
        </w:rPr>
        <w:t>South Asian countries risk having inequality problems and weak governance retard poverty reduction</w:t>
      </w:r>
      <w:r w:rsidR="00683FD2">
        <w:rPr>
          <w:color w:val="000000" w:themeColor="text1"/>
          <w:spacing w:val="-5"/>
          <w:shd w:val="clear" w:color="auto" w:fill="FFFFFF"/>
        </w:rPr>
        <w:t xml:space="preserve">. </w:t>
      </w:r>
      <w:r w:rsidR="00090E93">
        <w:rPr>
          <w:color w:val="000000" w:themeColor="text1"/>
          <w:spacing w:val="-5"/>
          <w:shd w:val="clear" w:color="auto" w:fill="FFFFFF"/>
        </w:rPr>
        <w:t>The welfare of every single poor person depends on the patch they choose</w:t>
      </w:r>
      <w:r w:rsidR="000F2D5E">
        <w:rPr>
          <w:color w:val="000000" w:themeColor="text1"/>
          <w:spacing w:val="-5"/>
          <w:shd w:val="clear" w:color="auto" w:fill="FFFFFF"/>
        </w:rPr>
        <w:t xml:space="preserve"> (</w:t>
      </w:r>
      <w:r w:rsidR="000F2D5E" w:rsidRPr="00700537">
        <w:rPr>
          <w:color w:val="222222"/>
          <w:shd w:val="clear" w:color="auto" w:fill="FFFFFF"/>
        </w:rPr>
        <w:t>Biermann</w:t>
      </w:r>
      <w:r w:rsidR="000F2D5E">
        <w:rPr>
          <w:color w:val="222222"/>
          <w:shd w:val="clear" w:color="auto" w:fill="FFFFFF"/>
        </w:rPr>
        <w:t xml:space="preserve"> et al., 2017</w:t>
      </w:r>
      <w:r w:rsidR="002A5268">
        <w:rPr>
          <w:color w:val="222222"/>
          <w:shd w:val="clear" w:color="auto" w:fill="FFFFFF"/>
        </w:rPr>
        <w:t>)</w:t>
      </w:r>
      <w:r w:rsidR="000F2D5E">
        <w:rPr>
          <w:color w:val="222222"/>
          <w:shd w:val="clear" w:color="auto" w:fill="FFFFFF"/>
        </w:rPr>
        <w:t xml:space="preserve">; </w:t>
      </w:r>
      <w:r w:rsidR="002A5268">
        <w:rPr>
          <w:color w:val="222222"/>
          <w:shd w:val="clear" w:color="auto" w:fill="FFFFFF"/>
        </w:rPr>
        <w:t>(</w:t>
      </w:r>
      <w:r w:rsidR="000F2D5E">
        <w:rPr>
          <w:color w:val="222222"/>
          <w:shd w:val="clear" w:color="auto" w:fill="FFFFFF"/>
        </w:rPr>
        <w:t>Chen, 2010).</w:t>
      </w:r>
    </w:p>
    <w:p w14:paraId="4969EACE" w14:textId="77777777" w:rsidR="005B1592" w:rsidRDefault="005B1592" w:rsidP="00580ABD">
      <w:pPr>
        <w:spacing w:line="600" w:lineRule="auto"/>
        <w:jc w:val="both"/>
        <w:rPr>
          <w:color w:val="222222"/>
          <w:shd w:val="clear" w:color="auto" w:fill="FFFFFF"/>
        </w:rPr>
      </w:pPr>
    </w:p>
    <w:p w14:paraId="4969EACF" w14:textId="77777777" w:rsidR="00152742" w:rsidRDefault="00152742" w:rsidP="00580ABD">
      <w:pPr>
        <w:spacing w:line="600" w:lineRule="auto"/>
        <w:jc w:val="both"/>
        <w:rPr>
          <w:color w:val="222222"/>
          <w:shd w:val="clear" w:color="auto" w:fill="FFFFFF"/>
        </w:rPr>
      </w:pPr>
    </w:p>
    <w:tbl>
      <w:tblPr>
        <w:tblW w:w="65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4"/>
      </w:tblGrid>
      <w:tr w:rsidR="00F70019" w14:paraId="4969EAD1" w14:textId="77777777" w:rsidTr="00ED241C">
        <w:tc>
          <w:tcPr>
            <w:tcW w:w="0" w:type="auto"/>
            <w:shd w:val="clear" w:color="auto" w:fill="FFFFFF"/>
            <w:vAlign w:val="center"/>
            <w:hideMark/>
          </w:tcPr>
          <w:p w14:paraId="4969EAD0" w14:textId="77777777" w:rsidR="00ED241C" w:rsidRDefault="00ED241C"/>
        </w:tc>
      </w:tr>
    </w:tbl>
    <w:p w14:paraId="4969EAD2" w14:textId="77777777" w:rsidR="00E44BCD" w:rsidRDefault="00E44BCD" w:rsidP="00E44BCD"/>
    <w:p w14:paraId="4969EAD3" w14:textId="77777777" w:rsidR="00152742" w:rsidRDefault="00152742" w:rsidP="00580ABD">
      <w:pPr>
        <w:spacing w:line="600" w:lineRule="auto"/>
        <w:jc w:val="both"/>
        <w:rPr>
          <w:color w:val="222222"/>
          <w:shd w:val="clear" w:color="auto" w:fill="FFFFFF"/>
        </w:rPr>
      </w:pPr>
    </w:p>
    <w:p w14:paraId="4969EAD4" w14:textId="77777777" w:rsidR="00152742" w:rsidRDefault="00152742" w:rsidP="00580ABD">
      <w:pPr>
        <w:spacing w:line="600" w:lineRule="auto"/>
        <w:jc w:val="both"/>
        <w:rPr>
          <w:color w:val="222222"/>
          <w:shd w:val="clear" w:color="auto" w:fill="FFFFFF"/>
        </w:rPr>
      </w:pPr>
    </w:p>
    <w:p w14:paraId="4969EAD5" w14:textId="77777777" w:rsidR="00580ABD" w:rsidRPr="000F2D5E" w:rsidRDefault="0060736C" w:rsidP="00580ABD">
      <w:pPr>
        <w:spacing w:line="600" w:lineRule="auto"/>
        <w:jc w:val="both"/>
        <w:rPr>
          <w:color w:val="212529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69EB85" wp14:editId="4969EB86">
                <wp:simplePos x="0" y="0"/>
                <wp:positionH relativeFrom="column">
                  <wp:posOffset>4152900</wp:posOffset>
                </wp:positionH>
                <wp:positionV relativeFrom="paragraph">
                  <wp:posOffset>139065</wp:posOffset>
                </wp:positionV>
                <wp:extent cx="1676400" cy="1028700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028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1" w14:textId="77777777" w:rsidR="00365D8E" w:rsidRPr="00365D8E" w:rsidRDefault="0060736C" w:rsidP="00365D8E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365D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UNICEF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9" style="width:132pt;height:81pt;margin-top:10.95pt;margin-left:327pt;mso-height-percent:0;mso-height-relative:margin;mso-wrap-distance-bottom:0;mso-wrap-distance-left:9pt;mso-wrap-distance-right:9pt;mso-wrap-distance-top:0;mso-wrap-style:square;position:absolute;visibility:visible;v-text-anchor:middle;z-index:251666432" fillcolor="#4472c4" strokecolor="#1f3763" strokeweight="1pt">
                <v:stroke joinstyle="miter"/>
                <v:textbox>
                  <w:txbxContent>
                    <w:p w:rsidR="00365D8E" w:rsidRPr="00365D8E" w:rsidP="00365D8E" w14:paraId="00AC69EA" w14:textId="0141C7B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365D8E">
                        <w:rPr>
                          <w:b/>
                          <w:bCs/>
                          <w:sz w:val="36"/>
                          <w:szCs w:val="36"/>
                        </w:rPr>
                        <w:t>UNICEF</w:t>
                      </w:r>
                    </w:p>
                  </w:txbxContent>
                </v:textbox>
              </v:oval>
            </w:pict>
          </mc:Fallback>
        </mc:AlternateContent>
      </w:r>
      <w:r w:rsidR="007814E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69EB87" wp14:editId="4969EB88">
                <wp:simplePos x="0" y="0"/>
                <wp:positionH relativeFrom="column">
                  <wp:posOffset>1609725</wp:posOffset>
                </wp:positionH>
                <wp:positionV relativeFrom="paragraph">
                  <wp:posOffset>386715</wp:posOffset>
                </wp:positionV>
                <wp:extent cx="800100" cy="533400"/>
                <wp:effectExtent l="0" t="0" r="50800" b="381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533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30" type="#_x0000_t32" style="width:63pt;height:42pt;margin-top:30.45pt;margin-left:126.75pt;mso-wrap-distance-bottom:0;mso-wrap-distance-left:9pt;mso-wrap-distance-right:9pt;mso-wrap-distance-top:0;mso-wrap-style:square;position:absolute;visibility:visible;z-index:251680768" strokecolor="#4472c4" strokeweight="0.5pt">
                <v:stroke joinstyle="miter" endarrow="block"/>
              </v:shape>
            </w:pict>
          </mc:Fallback>
        </mc:AlternateContent>
      </w:r>
      <w:r w:rsidR="0034402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69EB89" wp14:editId="4969EB8A">
                <wp:simplePos x="0" y="0"/>
                <wp:positionH relativeFrom="column">
                  <wp:posOffset>-209550</wp:posOffset>
                </wp:positionH>
                <wp:positionV relativeFrom="paragraph">
                  <wp:posOffset>45720</wp:posOffset>
                </wp:positionV>
                <wp:extent cx="1676400" cy="676275"/>
                <wp:effectExtent l="0" t="0" r="12700" b="952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2" w14:textId="77777777" w:rsidR="00344020" w:rsidRDefault="0060736C" w:rsidP="00344020">
                            <w:r>
                              <w:t xml:space="preserve">Overpopulation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31" style="width:132pt;height:53.25pt;margin-top:3.6pt;margin-left:-16.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68480" fillcolor="#4472c4" strokecolor="#1f3763" strokeweight="1pt">
                <v:stroke joinstyle="miter"/>
                <v:textbox>
                  <w:txbxContent>
                    <w:p w:rsidR="00344020" w:rsidP="00344020" w14:paraId="5F17441C" w14:textId="3CCB3238">
                      <w:r>
                        <w:t xml:space="preserve">Overpopulation </w:t>
                      </w:r>
                    </w:p>
                  </w:txbxContent>
                </v:textbox>
              </v:oval>
            </w:pict>
          </mc:Fallback>
        </mc:AlternateContent>
      </w:r>
    </w:p>
    <w:p w14:paraId="4969EAD6" w14:textId="77777777" w:rsidR="00724B06" w:rsidRDefault="00724B06" w:rsidP="0075270D"/>
    <w:p w14:paraId="4969EAD7" w14:textId="77777777" w:rsidR="00657267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969EB8B" wp14:editId="4969EB8C">
                <wp:simplePos x="0" y="0"/>
                <wp:positionH relativeFrom="column">
                  <wp:posOffset>3733799</wp:posOffset>
                </wp:positionH>
                <wp:positionV relativeFrom="paragraph">
                  <wp:posOffset>173354</wp:posOffset>
                </wp:positionV>
                <wp:extent cx="390525" cy="219075"/>
                <wp:effectExtent l="0" t="25400" r="41275" b="2222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0525" cy="2190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9" o:spid="_x0000_s1032" type="#_x0000_t32" style="width:30.75pt;height:17.25pt;margin-top:13.65pt;margin-left:294pt;flip:y;mso-height-percent:0;mso-height-relative:margin;mso-width-percent:0;mso-width-relative:margin;mso-wrap-distance-bottom:0;mso-wrap-distance-left:9pt;mso-wrap-distance-right:9pt;mso-wrap-distance-top:0;mso-wrap-style:square;position:absolute;visibility:visible;z-index:251688960" strokecolor="#4472c4" strokeweight="0.5pt">
                <v:stroke joinstyle="miter" endarrow="block"/>
              </v:shape>
            </w:pict>
          </mc:Fallback>
        </mc:AlternateContent>
      </w:r>
      <w:r w:rsidR="00365D8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69EB8D" wp14:editId="4969EB8E">
                <wp:simplePos x="0" y="0"/>
                <wp:positionH relativeFrom="column">
                  <wp:posOffset>2209800</wp:posOffset>
                </wp:positionH>
                <wp:positionV relativeFrom="paragraph">
                  <wp:posOffset>165735</wp:posOffset>
                </wp:positionV>
                <wp:extent cx="1619250" cy="1295400"/>
                <wp:effectExtent l="0" t="0" r="19050" b="127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295400"/>
                        </a:xfrm>
                        <a:prstGeom prst="ellipse">
                          <a:avLst/>
                        </a:prstGeom>
                        <a:gradFill rotWithShape="1"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1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3" w14:textId="77777777" w:rsidR="00344020" w:rsidRPr="00365D8E" w:rsidRDefault="0060736C" w:rsidP="0034402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365D8E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SOUTH</w:t>
                            </w:r>
                            <w:r w:rsidRPr="00365D8E"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ASIA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33" style="width:127.5pt;height:102pt;margin-top:13.05pt;margin-left:174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64384" fillcolor="#f6f8fc" strokecolor="#1f3763" strokeweight="1pt">
                <v:fill color2="#c7d4ed" colors="0 #f6f8fc;48497f #abc0e4;54395f #abc0e4;1 #c7d5ed" focus="100%" type="gradient"/>
                <v:stroke joinstyle="miter"/>
                <v:textbox>
                  <w:txbxContent>
                    <w:p w:rsidR="00344020" w:rsidRPr="00365D8E" w:rsidP="00344020" w14:paraId="12005666" w14:textId="5733D02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  <w:r w:rsidRPr="00365D8E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SOUTH</w:t>
                      </w:r>
                      <w:r w:rsidRPr="00365D8E"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  <w:t xml:space="preserve"> ASIA</w:t>
                      </w:r>
                    </w:p>
                  </w:txbxContent>
                </v:textbox>
              </v:oval>
            </w:pict>
          </mc:Fallback>
        </mc:AlternateContent>
      </w:r>
    </w:p>
    <w:p w14:paraId="4969EAD8" w14:textId="77777777" w:rsidR="00657267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69EB8F" wp14:editId="4969EB90">
                <wp:simplePos x="0" y="0"/>
                <wp:positionH relativeFrom="column">
                  <wp:posOffset>-352425</wp:posOffset>
                </wp:positionH>
                <wp:positionV relativeFrom="paragraph">
                  <wp:posOffset>85725</wp:posOffset>
                </wp:positionV>
                <wp:extent cx="1905000" cy="676275"/>
                <wp:effectExtent l="0" t="0" r="12700" b="952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4" w14:textId="77777777" w:rsidR="00344020" w:rsidRDefault="0060736C" w:rsidP="00344020">
                            <w:r>
                              <w:t xml:space="preserve">Lack of education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34" style="width:150pt;height:53.25pt;margin-top:6.75pt;margin-left:-27.7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70528" fillcolor="#4472c4" strokecolor="#1f3763" strokeweight="1pt">
                <v:stroke joinstyle="miter"/>
                <v:textbox>
                  <w:txbxContent>
                    <w:p w:rsidR="00344020" w:rsidP="00344020" w14:paraId="4923C495" w14:textId="60A79006">
                      <w:r>
                        <w:t xml:space="preserve">Lack of education  </w:t>
                      </w:r>
                    </w:p>
                  </w:txbxContent>
                </v:textbox>
              </v:oval>
            </w:pict>
          </mc:Fallback>
        </mc:AlternateContent>
      </w:r>
    </w:p>
    <w:p w14:paraId="4969EAD9" w14:textId="77777777" w:rsidR="00657267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969EB91" wp14:editId="4969EB92">
                <wp:simplePos x="0" y="0"/>
                <wp:positionH relativeFrom="column">
                  <wp:posOffset>1609725</wp:posOffset>
                </wp:positionH>
                <wp:positionV relativeFrom="paragraph">
                  <wp:posOffset>175259</wp:posOffset>
                </wp:positionV>
                <wp:extent cx="504825" cy="142875"/>
                <wp:effectExtent l="0" t="0" r="53975" b="4762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8" o:spid="_x0000_s1035" type="#_x0000_t32" style="width:39.75pt;height:11.25pt;margin-top:13.8pt;margin-left:126.75pt;mso-height-percent:0;mso-height-relative:margin;mso-width-percent:0;mso-width-relative:margin;mso-wrap-distance-bottom:0;mso-wrap-distance-left:9pt;mso-wrap-distance-right:9pt;mso-wrap-distance-top:0;mso-wrap-style:square;position:absolute;visibility:visible;z-index:251686912" strokecolor="#4472c4" strokeweight="0.5pt">
                <v:stroke joinstyle="miter" endarrow="block"/>
              </v:shape>
            </w:pict>
          </mc:Fallback>
        </mc:AlternateContent>
      </w:r>
    </w:p>
    <w:p w14:paraId="4969EADA" w14:textId="77777777" w:rsidR="00657267" w:rsidRDefault="00657267" w:rsidP="0075270D"/>
    <w:p w14:paraId="4969EADB" w14:textId="77777777" w:rsidR="00657267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69EB93" wp14:editId="4969EB94">
                <wp:simplePos x="0" y="0"/>
                <wp:positionH relativeFrom="column">
                  <wp:posOffset>4248150</wp:posOffset>
                </wp:positionH>
                <wp:positionV relativeFrom="paragraph">
                  <wp:posOffset>72390</wp:posOffset>
                </wp:positionV>
                <wp:extent cx="1676400" cy="752475"/>
                <wp:effectExtent l="0" t="0" r="12700" b="952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7524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5" w14:textId="77777777" w:rsidR="00365D8E" w:rsidRPr="00365D8E" w:rsidRDefault="0060736C" w:rsidP="00365D8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65D8E">
                              <w:rPr>
                                <w:b/>
                                <w:bCs/>
                              </w:rPr>
                              <w:t>UN WOMEN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36" style="width:132pt;height:59.25pt;margin-top:5.7pt;margin-left:334.5pt;mso-height-percent:0;mso-height-relative:margin;mso-wrap-distance-bottom:0;mso-wrap-distance-left:9pt;mso-wrap-distance-right:9pt;mso-wrap-distance-top:0;mso-wrap-style:square;position:absolute;visibility:visible;v-text-anchor:middle;z-index:251676672" fillcolor="#4472c4" strokecolor="#1f3763" strokeweight="1pt">
                <v:stroke joinstyle="miter"/>
                <v:textbox>
                  <w:txbxContent>
                    <w:p w:rsidR="00365D8E" w:rsidRPr="00365D8E" w:rsidP="00365D8E" w14:paraId="1C217F96" w14:textId="5F8A5A6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365D8E">
                        <w:rPr>
                          <w:b/>
                          <w:bCs/>
                        </w:rPr>
                        <w:t>UN WOMEN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</w:p>
    <w:p w14:paraId="4969EADC" w14:textId="77777777" w:rsidR="00657267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969EB95" wp14:editId="4969EB96">
                <wp:simplePos x="0" y="0"/>
                <wp:positionH relativeFrom="column">
                  <wp:posOffset>3886200</wp:posOffset>
                </wp:positionH>
                <wp:positionV relativeFrom="paragraph">
                  <wp:posOffset>59055</wp:posOffset>
                </wp:positionV>
                <wp:extent cx="266700" cy="209550"/>
                <wp:effectExtent l="0" t="0" r="50800" b="3175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37" type="#_x0000_t32" style="width:21pt;height:16.5pt;margin-top:4.65pt;margin-left:306pt;mso-height-percent:0;mso-height-relative:margin;mso-width-percent:0;mso-width-relative:margin;mso-wrap-distance-bottom:0;mso-wrap-distance-left:9pt;mso-wrap-distance-right:9pt;mso-wrap-distance-top:0;mso-wrap-style:square;position:absolute;visibility:visible;z-index:251691008" strokecolor="#4472c4" strokeweight="0.5pt">
                <v:stroke joinstyle="miter" endarrow="block"/>
              </v:shape>
            </w:pict>
          </mc:Fallback>
        </mc:AlternateContent>
      </w:r>
      <w:r w:rsidR="007814E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69EB97" wp14:editId="4969EB98">
                <wp:simplePos x="0" y="0"/>
                <wp:positionH relativeFrom="column">
                  <wp:posOffset>1743075</wp:posOffset>
                </wp:positionH>
                <wp:positionV relativeFrom="paragraph">
                  <wp:posOffset>151130</wp:posOffset>
                </wp:positionV>
                <wp:extent cx="371475" cy="260350"/>
                <wp:effectExtent l="0" t="25400" r="34925" b="190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260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38" type="#_x0000_t32" style="width:29.25pt;height:20.5pt;margin-top:11.9pt;margin-left:137.25pt;flip:y;mso-height-percent:0;mso-height-relative:margin;mso-width-percent:0;mso-width-relative:margin;mso-wrap-distance-bottom:0;mso-wrap-distance-left:9pt;mso-wrap-distance-right:9pt;mso-wrap-distance-top:0;mso-wrap-style:square;position:absolute;visibility:visible;z-index:251684864" strokecolor="#4472c4" strokeweight="0.5pt">
                <v:stroke joinstyle="miter" endarrow="block"/>
              </v:shape>
            </w:pict>
          </mc:Fallback>
        </mc:AlternateContent>
      </w:r>
    </w:p>
    <w:p w14:paraId="4969EADD" w14:textId="77777777" w:rsidR="00657267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969EB99" wp14:editId="4969EB9A">
                <wp:simplePos x="0" y="0"/>
                <wp:positionH relativeFrom="column">
                  <wp:posOffset>-209550</wp:posOffset>
                </wp:positionH>
                <wp:positionV relativeFrom="paragraph">
                  <wp:posOffset>96520</wp:posOffset>
                </wp:positionV>
                <wp:extent cx="1905000" cy="676275"/>
                <wp:effectExtent l="0" t="0" r="12700" b="952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6762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6" w14:textId="77777777" w:rsidR="00344020" w:rsidRDefault="0060736C" w:rsidP="00344020">
                            <w:r>
                              <w:t xml:space="preserve">Violence, Natural disasters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39" style="width:150pt;height:53.25pt;margin-top:7.6pt;margin-left:-16.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72576" fillcolor="#4472c4" strokecolor="#1f3763" strokeweight="1pt">
                <v:stroke joinstyle="miter"/>
                <v:textbox>
                  <w:txbxContent>
                    <w:p w:rsidR="00344020" w:rsidP="00344020" w14:paraId="5F0A9EB1" w14:textId="48275669">
                      <w:r>
                        <w:t xml:space="preserve">Violence, Natural disasters </w:t>
                      </w:r>
                    </w:p>
                  </w:txbxContent>
                </v:textbox>
              </v:oval>
            </w:pict>
          </mc:Fallback>
        </mc:AlternateContent>
      </w:r>
    </w:p>
    <w:p w14:paraId="4969EADE" w14:textId="77777777" w:rsidR="00657267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69EB9B" wp14:editId="4969EB9C">
                <wp:simplePos x="0" y="0"/>
                <wp:positionH relativeFrom="column">
                  <wp:posOffset>3667125</wp:posOffset>
                </wp:positionH>
                <wp:positionV relativeFrom="paragraph">
                  <wp:posOffset>89534</wp:posOffset>
                </wp:positionV>
                <wp:extent cx="657225" cy="504825"/>
                <wp:effectExtent l="0" t="0" r="53975" b="4127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225" cy="5048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40" type="#_x0000_t32" style="width:51.75pt;height:39.75pt;margin-top:7.05pt;margin-left:288.75pt;mso-height-percent:0;mso-height-relative:margin;mso-width-percent:0;mso-width-relative:margin;mso-wrap-distance-bottom:0;mso-wrap-distance-left:9pt;mso-wrap-distance-right:9pt;mso-wrap-distance-top:0;mso-wrap-style:square;position:absolute;visibility:visible;z-index:251693056" strokecolor="#4472c4" strokeweight="0.5pt">
                <v:stroke joinstyle="miter" endarrow="block"/>
              </v:shape>
            </w:pict>
          </mc:Fallback>
        </mc:AlternateContent>
      </w:r>
      <w:r w:rsidR="007814E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69EB9D" wp14:editId="4969EB9E">
                <wp:simplePos x="0" y="0"/>
                <wp:positionH relativeFrom="column">
                  <wp:posOffset>1743075</wp:posOffset>
                </wp:positionH>
                <wp:positionV relativeFrom="paragraph">
                  <wp:posOffset>165735</wp:posOffset>
                </wp:positionV>
                <wp:extent cx="666750" cy="809625"/>
                <wp:effectExtent l="0" t="25400" r="31750" b="1587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750" cy="809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6" o:spid="_x0000_s1041" type="#_x0000_t32" style="width:52.5pt;height:63.75pt;margin-top:13.05pt;margin-left:137.25pt;flip:y;mso-height-percent:0;mso-height-relative:margin;mso-width-percent:0;mso-width-relative:margin;mso-wrap-distance-bottom:0;mso-wrap-distance-left:9pt;mso-wrap-distance-right:9pt;mso-wrap-distance-top:0;mso-wrap-style:square;position:absolute;visibility:visible;z-index:251682816" strokecolor="#4472c4" strokeweight="0.5pt">
                <v:stroke joinstyle="miter" endarrow="block"/>
              </v:shape>
            </w:pict>
          </mc:Fallback>
        </mc:AlternateContent>
      </w:r>
    </w:p>
    <w:p w14:paraId="4969EADF" w14:textId="77777777" w:rsidR="00657267" w:rsidRDefault="00657267" w:rsidP="0075270D"/>
    <w:p w14:paraId="4969EAE0" w14:textId="7E88A205" w:rsidR="00657267" w:rsidRPr="0075270D" w:rsidRDefault="0060736C" w:rsidP="0075270D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969EBA1" wp14:editId="0CFF0B8E">
                <wp:simplePos x="0" y="0"/>
                <wp:positionH relativeFrom="column">
                  <wp:posOffset>-297781</wp:posOffset>
                </wp:positionH>
                <wp:positionV relativeFrom="paragraph">
                  <wp:posOffset>401053</wp:posOffset>
                </wp:positionV>
                <wp:extent cx="1905000" cy="590550"/>
                <wp:effectExtent l="0" t="0" r="1270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5905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8" w14:textId="77777777" w:rsidR="00344020" w:rsidRDefault="0060736C" w:rsidP="00344020">
                            <w:r>
                              <w:t xml:space="preserve">Gender inequality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69EBA1" id="Oval 9" o:spid="_x0000_s1034" style="position:absolute;margin-left:-23.45pt;margin-top:31.6pt;width:150pt;height:4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" fillcolor="#4472c4 [3204]" strokecolor="#1f3763 [1604]" strokeweight="1pt">
                <v:stroke joinstyle="miter"/>
                <v:textbox>
                  <w:txbxContent>
                    <w:p w14:paraId="4969EBB8" w14:textId="77777777" w:rsidR="00344020" w:rsidRDefault="0060736C" w:rsidP="00344020">
                      <w:r>
                        <w:t xml:space="preserve">Gender inequality  </w:t>
                      </w:r>
                    </w:p>
                  </w:txbxContent>
                </v:textbox>
              </v:oval>
            </w:pict>
          </mc:Fallback>
        </mc:AlternateContent>
      </w:r>
      <w:r w:rsidR="00B1502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69EBA3" wp14:editId="4969EBA4">
                <wp:simplePos x="0" y="0"/>
                <wp:positionH relativeFrom="column">
                  <wp:posOffset>4324350</wp:posOffset>
                </wp:positionH>
                <wp:positionV relativeFrom="paragraph">
                  <wp:posOffset>75565</wp:posOffset>
                </wp:positionV>
                <wp:extent cx="1295400" cy="647700"/>
                <wp:effectExtent l="0" t="0" r="12700" b="127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69EBB9" w14:textId="77777777" w:rsidR="007814E1" w:rsidRPr="00365D8E" w:rsidRDefault="0060736C" w:rsidP="007814E1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DRR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44" style="width:102pt;height:51pt;margin-top:5.95pt;margin-left:340.5pt;mso-height-percent:0;mso-height-relative:margin;mso-width-percent:0;mso-width-relative:margin;mso-wrap-distance-bottom:0;mso-wrap-distance-left:9pt;mso-wrap-distance-right:9pt;mso-wrap-distance-top:0;mso-wrap-style:square;position:absolute;visibility:visible;v-text-anchor:middle;z-index:251678720" fillcolor="#4472c4" strokecolor="#1f3763" strokeweight="1pt">
                <v:stroke joinstyle="miter"/>
                <v:textbox>
                  <w:txbxContent>
                    <w:p w:rsidR="007814E1" w:rsidRPr="00365D8E" w:rsidP="007814E1" w14:paraId="402EA819" w14:textId="3459E74B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DRR</w:t>
                      </w:r>
                    </w:p>
                  </w:txbxContent>
                </v:textbox>
              </v:oval>
            </w:pict>
          </mc:Fallback>
        </mc:AlternateContent>
      </w:r>
    </w:p>
    <w:p w14:paraId="4969EAE1" w14:textId="77777777" w:rsidR="00152742" w:rsidRDefault="00152742" w:rsidP="00152742">
      <w:pPr>
        <w:pStyle w:val="Heading1"/>
      </w:pPr>
    </w:p>
    <w:p w14:paraId="4969EAE2" w14:textId="77777777" w:rsidR="00152742" w:rsidRDefault="00152742" w:rsidP="00152742">
      <w:pPr>
        <w:pStyle w:val="Heading1"/>
      </w:pPr>
    </w:p>
    <w:p w14:paraId="4969EAE3" w14:textId="77777777" w:rsidR="00152742" w:rsidRDefault="00152742" w:rsidP="00152742">
      <w:pPr>
        <w:rPr>
          <w:lang w:eastAsia="en-US"/>
        </w:rPr>
      </w:pPr>
    </w:p>
    <w:p w14:paraId="4969EAE4" w14:textId="77777777" w:rsidR="00152742" w:rsidRDefault="00152742" w:rsidP="00152742">
      <w:pPr>
        <w:rPr>
          <w:lang w:eastAsia="en-US"/>
        </w:rPr>
      </w:pPr>
    </w:p>
    <w:p w14:paraId="4969EAE5" w14:textId="77777777" w:rsidR="00152742" w:rsidRDefault="00152742" w:rsidP="00152742">
      <w:pPr>
        <w:rPr>
          <w:lang w:eastAsia="en-US"/>
        </w:rPr>
      </w:pPr>
    </w:p>
    <w:p w14:paraId="4969EAE6" w14:textId="7EE96988" w:rsidR="00D574A1" w:rsidRDefault="00D574A1" w:rsidP="00D574A1">
      <w:pPr>
        <w:rPr>
          <w:lang w:eastAsia="en-US"/>
        </w:rPr>
      </w:pPr>
    </w:p>
    <w:p w14:paraId="1530C01C" w14:textId="6E70E640" w:rsidR="005533FC" w:rsidRDefault="005533FC" w:rsidP="00D574A1">
      <w:pPr>
        <w:rPr>
          <w:lang w:eastAsia="en-US"/>
        </w:rPr>
      </w:pPr>
    </w:p>
    <w:p w14:paraId="4969EAE7" w14:textId="01399445" w:rsidR="00D574A1" w:rsidRDefault="00D574A1" w:rsidP="00D574A1">
      <w:pPr>
        <w:rPr>
          <w:lang w:eastAsia="en-US"/>
        </w:rPr>
      </w:pPr>
    </w:p>
    <w:p w14:paraId="4969EAE8" w14:textId="5ABC9945" w:rsidR="00026EA4" w:rsidRDefault="005533FC" w:rsidP="00D574A1">
      <w:pPr>
        <w:rPr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69EB9F" wp14:editId="361FF7AA">
                <wp:simplePos x="0" y="0"/>
                <wp:positionH relativeFrom="column">
                  <wp:posOffset>952442</wp:posOffset>
                </wp:positionH>
                <wp:positionV relativeFrom="paragraph">
                  <wp:posOffset>142356</wp:posOffset>
                </wp:positionV>
                <wp:extent cx="4105275" cy="3619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361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69EBB7" w14:textId="4D569A10" w:rsidR="00B15029" w:rsidRDefault="0060736C">
                            <w:r>
                              <w:t xml:space="preserve">Figure 1: </w:t>
                            </w:r>
                            <w:r w:rsidR="008A7B6C">
                              <w:t xml:space="preserve">South Asia Poverty </w:t>
                            </w:r>
                            <w:r w:rsidR="008A7B6C">
                              <w:t>Diagram</w:t>
                            </w:r>
                            <w:r w:rsidR="00B74555">
                              <w:t xml:space="preserve">; </w:t>
                            </w:r>
                            <w:r w:rsidR="008A7B6C">
                              <w:t>causes and solutions</w:t>
                            </w:r>
                            <w:r w:rsidR="00B74555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69EB9F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36" type="#_x0000_t202" style="position:absolute;margin-left:75pt;margin-top:11.2pt;width:323.25pt;height:28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" filled="f" stroked="f" strokeweight=".5pt">
                <v:textbox>
                  <w:txbxContent>
                    <w:p w14:paraId="4969EBB7" w14:textId="4D569A10" w:rsidR="00B15029" w:rsidRDefault="0060736C">
                      <w:r>
                        <w:t xml:space="preserve">Figure 1: </w:t>
                      </w:r>
                      <w:r w:rsidR="008A7B6C">
                        <w:t xml:space="preserve">South Asia Poverty </w:t>
                      </w:r>
                      <w:r w:rsidR="008A7B6C">
                        <w:t>Diagram</w:t>
                      </w:r>
                      <w:r w:rsidR="00B74555">
                        <w:t xml:space="preserve">; </w:t>
                      </w:r>
                      <w:r w:rsidR="008A7B6C">
                        <w:t>causes and solutions</w:t>
                      </w:r>
                      <w:r w:rsidR="00B74555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969EAE9" w14:textId="77777777" w:rsidR="00026EA4" w:rsidRDefault="00026EA4" w:rsidP="00D574A1">
      <w:pPr>
        <w:rPr>
          <w:lang w:eastAsia="en-US"/>
        </w:rPr>
      </w:pPr>
    </w:p>
    <w:p w14:paraId="4969EAEA" w14:textId="77777777" w:rsidR="00026EA4" w:rsidRDefault="00026EA4" w:rsidP="00D574A1">
      <w:pPr>
        <w:rPr>
          <w:lang w:eastAsia="en-US"/>
        </w:rPr>
      </w:pPr>
    </w:p>
    <w:p w14:paraId="4969EAEB" w14:textId="77777777" w:rsidR="00026EA4" w:rsidRDefault="00026EA4" w:rsidP="00D574A1">
      <w:pPr>
        <w:rPr>
          <w:lang w:eastAsia="en-US"/>
        </w:rPr>
      </w:pPr>
    </w:p>
    <w:p w14:paraId="4969EAEC" w14:textId="77777777" w:rsidR="00026EA4" w:rsidRDefault="00026EA4" w:rsidP="00D574A1">
      <w:pPr>
        <w:rPr>
          <w:lang w:eastAsia="en-US"/>
        </w:rPr>
      </w:pPr>
    </w:p>
    <w:p w14:paraId="4969EAED" w14:textId="77777777" w:rsidR="00026EA4" w:rsidRDefault="00026EA4" w:rsidP="00D574A1">
      <w:pPr>
        <w:rPr>
          <w:lang w:eastAsia="en-US"/>
        </w:rPr>
      </w:pPr>
    </w:p>
    <w:p w14:paraId="4969EAEE" w14:textId="77777777" w:rsidR="00026EA4" w:rsidRDefault="00026EA4" w:rsidP="00D574A1">
      <w:pPr>
        <w:rPr>
          <w:lang w:eastAsia="en-US"/>
        </w:rPr>
      </w:pPr>
    </w:p>
    <w:p w14:paraId="4969EAEF" w14:textId="77777777" w:rsidR="00026EA4" w:rsidRDefault="00026EA4" w:rsidP="00D574A1">
      <w:pPr>
        <w:rPr>
          <w:lang w:eastAsia="en-US"/>
        </w:rPr>
      </w:pPr>
    </w:p>
    <w:p w14:paraId="4969EAF1" w14:textId="77777777" w:rsidR="00026EA4" w:rsidRDefault="00026EA4" w:rsidP="00D574A1">
      <w:pPr>
        <w:rPr>
          <w:lang w:eastAsia="en-US"/>
        </w:rPr>
      </w:pPr>
    </w:p>
    <w:p w14:paraId="4969EAF2" w14:textId="34C23EFD" w:rsidR="00026EA4" w:rsidRDefault="00026EA4" w:rsidP="00D574A1">
      <w:pPr>
        <w:rPr>
          <w:lang w:eastAsia="en-US"/>
        </w:rPr>
      </w:pPr>
    </w:p>
    <w:p w14:paraId="1AF73D8A" w14:textId="1A009D02" w:rsidR="00AE0C86" w:rsidRDefault="00AE0C86" w:rsidP="00D574A1">
      <w:pPr>
        <w:rPr>
          <w:lang w:eastAsia="en-US"/>
        </w:rPr>
      </w:pPr>
    </w:p>
    <w:p w14:paraId="24940499" w14:textId="5D811984" w:rsidR="00AE0C86" w:rsidRDefault="00AE0C86" w:rsidP="00D574A1">
      <w:pPr>
        <w:rPr>
          <w:lang w:eastAsia="en-US"/>
        </w:rPr>
      </w:pPr>
    </w:p>
    <w:p w14:paraId="3CBCBA6D" w14:textId="77777777" w:rsidR="00AE0C86" w:rsidRDefault="00AE0C86" w:rsidP="00D574A1">
      <w:pPr>
        <w:rPr>
          <w:lang w:eastAsia="en-US"/>
        </w:rPr>
      </w:pPr>
    </w:p>
    <w:p w14:paraId="4969EAF3" w14:textId="77777777" w:rsidR="00026EA4" w:rsidRDefault="00026EA4" w:rsidP="00D574A1">
      <w:pPr>
        <w:rPr>
          <w:lang w:eastAsia="en-US"/>
        </w:rPr>
      </w:pPr>
    </w:p>
    <w:p w14:paraId="4969EAF4" w14:textId="77777777" w:rsidR="00026EA4" w:rsidRDefault="00026EA4" w:rsidP="00D574A1">
      <w:pPr>
        <w:rPr>
          <w:lang w:eastAsia="en-US"/>
        </w:rPr>
      </w:pPr>
    </w:p>
    <w:p w14:paraId="4969EAF5" w14:textId="77777777" w:rsidR="00026EA4" w:rsidRPr="00D574A1" w:rsidRDefault="00026EA4" w:rsidP="00D574A1">
      <w:pPr>
        <w:rPr>
          <w:lang w:eastAsia="en-US"/>
        </w:rPr>
      </w:pPr>
    </w:p>
    <w:p w14:paraId="4969EAF6" w14:textId="77777777" w:rsidR="0075270D" w:rsidRDefault="0060736C" w:rsidP="00152742">
      <w:pPr>
        <w:pStyle w:val="Heading1"/>
        <w:numPr>
          <w:ilvl w:val="0"/>
          <w:numId w:val="2"/>
        </w:numPr>
      </w:pPr>
      <w:r>
        <w:t xml:space="preserve"> </w:t>
      </w:r>
      <w:bookmarkStart w:id="12" w:name="_Toc39524838"/>
      <w:r w:rsidRPr="00CA626F">
        <w:t>Recommendations</w:t>
      </w:r>
      <w:bookmarkEnd w:id="12"/>
    </w:p>
    <w:p w14:paraId="4969EAF7" w14:textId="77777777" w:rsidR="00152742" w:rsidRPr="00152742" w:rsidRDefault="00152742" w:rsidP="00152742">
      <w:pPr>
        <w:rPr>
          <w:lang w:eastAsia="en-US"/>
        </w:rPr>
      </w:pPr>
    </w:p>
    <w:p w14:paraId="4969EAF8" w14:textId="77777777" w:rsidR="00601E2F" w:rsidRPr="003B243F" w:rsidRDefault="00601E2F" w:rsidP="003B243F">
      <w:pPr>
        <w:spacing w:line="480" w:lineRule="auto"/>
        <w:jc w:val="both"/>
        <w:rPr>
          <w:color w:val="000000" w:themeColor="text1"/>
        </w:rPr>
      </w:pPr>
    </w:p>
    <w:p w14:paraId="4969EAF9" w14:textId="77777777" w:rsidR="002046EB" w:rsidRDefault="002046EB" w:rsidP="000F2D5E">
      <w:pPr>
        <w:jc w:val="both"/>
      </w:pPr>
    </w:p>
    <w:p w14:paraId="4969EAFA" w14:textId="77777777" w:rsidR="0077291A" w:rsidRDefault="0060736C" w:rsidP="0077291A">
      <w:pPr>
        <w:spacing w:line="600" w:lineRule="auto"/>
        <w:jc w:val="both"/>
        <w:rPr>
          <w:color w:val="000000" w:themeColor="text1"/>
        </w:rPr>
      </w:pPr>
      <w:r w:rsidRPr="00595ED2">
        <w:rPr>
          <w:color w:val="000000" w:themeColor="text1"/>
        </w:rPr>
        <w:t>To</w:t>
      </w:r>
      <w:r w:rsidRPr="00C566A1">
        <w:rPr>
          <w:color w:val="000000" w:themeColor="text1"/>
        </w:rPr>
        <w:t xml:space="preserve"> reduce poverty</w:t>
      </w:r>
      <w:r w:rsidR="003B243F" w:rsidRPr="00595ED2">
        <w:rPr>
          <w:color w:val="000000" w:themeColor="text1"/>
        </w:rPr>
        <w:t xml:space="preserve">, </w:t>
      </w:r>
      <w:r w:rsidRPr="00C566A1">
        <w:rPr>
          <w:color w:val="000000" w:themeColor="text1"/>
        </w:rPr>
        <w:t>South Asia</w:t>
      </w:r>
      <w:r>
        <w:rPr>
          <w:color w:val="000000" w:themeColor="text1"/>
        </w:rPr>
        <w:t xml:space="preserve">n countries </w:t>
      </w:r>
      <w:r w:rsidRPr="00C566A1">
        <w:rPr>
          <w:color w:val="000000" w:themeColor="text1"/>
        </w:rPr>
        <w:t xml:space="preserve">must </w:t>
      </w:r>
      <w:r w:rsidRPr="00595ED2">
        <w:rPr>
          <w:color w:val="000000" w:themeColor="text1"/>
        </w:rPr>
        <w:t xml:space="preserve">consider few things such as </w:t>
      </w:r>
      <w:r w:rsidR="00C566A1" w:rsidRPr="00C566A1">
        <w:rPr>
          <w:color w:val="000000" w:themeColor="text1"/>
        </w:rPr>
        <w:t>safety net programs, the state provided free education</w:t>
      </w:r>
      <w:r w:rsidR="00595ED2" w:rsidRPr="00595ED2">
        <w:rPr>
          <w:color w:val="000000" w:themeColor="text1"/>
        </w:rPr>
        <w:t xml:space="preserve">, </w:t>
      </w:r>
      <w:r w:rsidR="00595ED2" w:rsidRPr="00595ED2">
        <w:rPr>
          <w:color w:val="000000" w:themeColor="text1"/>
          <w:shd w:val="clear" w:color="auto" w:fill="FFFFFF"/>
        </w:rPr>
        <w:t>improvement of </w:t>
      </w:r>
      <w:hyperlink r:id="rId19" w:history="1">
        <w:r w:rsidR="00595ED2" w:rsidRPr="00595ED2">
          <w:rPr>
            <w:rStyle w:val="Hyperlink"/>
            <w:color w:val="000000" w:themeColor="text1"/>
            <w:u w:val="none"/>
            <w:shd w:val="clear" w:color="auto" w:fill="FFFFFF"/>
          </w:rPr>
          <w:t>human capital</w:t>
        </w:r>
      </w:hyperlink>
      <w:r w:rsidR="00595ED2" w:rsidRPr="00595ED2">
        <w:rPr>
          <w:color w:val="000000" w:themeColor="text1"/>
          <w:shd w:val="clear" w:color="auto" w:fill="FFFFFF"/>
        </w:rPr>
        <w:t> through adult literacy and </w:t>
      </w:r>
      <w:hyperlink r:id="rId20" w:history="1">
        <w:r w:rsidR="00595ED2" w:rsidRPr="00595ED2">
          <w:rPr>
            <w:rStyle w:val="Hyperlink"/>
            <w:color w:val="000000" w:themeColor="text1"/>
            <w:u w:val="none"/>
            <w:shd w:val="clear" w:color="auto" w:fill="FFFFFF"/>
          </w:rPr>
          <w:t>technical education</w:t>
        </w:r>
      </w:hyperlink>
      <w:r w:rsidR="00595ED2" w:rsidRPr="00595ED2">
        <w:rPr>
          <w:color w:val="000000" w:themeColor="text1"/>
          <w:shd w:val="clear" w:color="auto" w:fill="FFFFFF"/>
        </w:rPr>
        <w:t xml:space="preserve"> </w:t>
      </w:r>
      <w:r w:rsidR="00C566A1" w:rsidRPr="00C566A1">
        <w:rPr>
          <w:color w:val="000000" w:themeColor="text1"/>
        </w:rPr>
        <w:t>and health services along with other social protection programs</w:t>
      </w:r>
      <w:r w:rsidR="003B243F" w:rsidRPr="00595ED2">
        <w:rPr>
          <w:color w:val="000000" w:themeColor="text1"/>
        </w:rPr>
        <w:t xml:space="preserve">. </w:t>
      </w:r>
      <w:r w:rsidR="00E44BCD">
        <w:rPr>
          <w:color w:val="000000" w:themeColor="text1"/>
        </w:rPr>
        <w:t xml:space="preserve"> </w:t>
      </w:r>
      <w:r w:rsidRPr="00595ED2">
        <w:rPr>
          <w:color w:val="000000" w:themeColor="text1"/>
        </w:rPr>
        <w:t>As</w:t>
      </w:r>
      <w:r w:rsidR="00F81855">
        <w:rPr>
          <w:color w:val="000000" w:themeColor="text1"/>
        </w:rPr>
        <w:t xml:space="preserve"> previously discussed,</w:t>
      </w:r>
      <w:r w:rsidRPr="00595ED2">
        <w:rPr>
          <w:color w:val="000000" w:themeColor="text1"/>
        </w:rPr>
        <w:t xml:space="preserve"> the main causes of poverty are related to </w:t>
      </w:r>
      <w:r w:rsidR="00AE03A8" w:rsidRPr="00595ED2">
        <w:rPr>
          <w:color w:val="000000" w:themeColor="text1"/>
        </w:rPr>
        <w:t xml:space="preserve">lack of </w:t>
      </w:r>
      <w:r w:rsidRPr="00595ED2">
        <w:rPr>
          <w:color w:val="000000" w:themeColor="text1"/>
        </w:rPr>
        <w:t>education</w:t>
      </w:r>
      <w:r w:rsidR="00AE03A8" w:rsidRPr="00595ED2">
        <w:rPr>
          <w:color w:val="000000" w:themeColor="text1"/>
        </w:rPr>
        <w:t>, growth of population</w:t>
      </w:r>
      <w:r w:rsidR="00EE6E34">
        <w:rPr>
          <w:color w:val="000000" w:themeColor="text1"/>
        </w:rPr>
        <w:t xml:space="preserve"> in some cases</w:t>
      </w:r>
      <w:r w:rsidR="00285FE8" w:rsidRPr="00595ED2">
        <w:rPr>
          <w:color w:val="000000" w:themeColor="text1"/>
        </w:rPr>
        <w:t xml:space="preserve"> </w:t>
      </w:r>
      <w:r w:rsidR="00831BE0" w:rsidRPr="00595ED2">
        <w:rPr>
          <w:color w:val="000000" w:themeColor="text1"/>
        </w:rPr>
        <w:t>also</w:t>
      </w:r>
      <w:r w:rsidR="00285FE8" w:rsidRPr="00595ED2">
        <w:rPr>
          <w:color w:val="000000" w:themeColor="text1"/>
        </w:rPr>
        <w:t xml:space="preserve"> discrimination. </w:t>
      </w:r>
      <w:r w:rsidR="00403374">
        <w:rPr>
          <w:color w:val="000000" w:themeColor="text1"/>
        </w:rPr>
        <w:t xml:space="preserve">The region should also strictly focus on </w:t>
      </w:r>
      <w:r w:rsidR="00246C46">
        <w:rPr>
          <w:color w:val="000000" w:themeColor="text1"/>
        </w:rPr>
        <w:t>women’s</w:t>
      </w:r>
      <w:r w:rsidR="00403374">
        <w:rPr>
          <w:color w:val="000000" w:themeColor="text1"/>
        </w:rPr>
        <w:t xml:space="preserve"> safety as</w:t>
      </w:r>
      <w:r w:rsidR="00246C46">
        <w:rPr>
          <w:color w:val="000000" w:themeColor="text1"/>
        </w:rPr>
        <w:t xml:space="preserve"> they get </w:t>
      </w:r>
      <w:r w:rsidR="003D10D0">
        <w:rPr>
          <w:color w:val="000000" w:themeColor="text1"/>
        </w:rPr>
        <w:t xml:space="preserve">discriminated the most, and do not get treated equally. </w:t>
      </w:r>
      <w:r w:rsidR="00646FE3">
        <w:rPr>
          <w:color w:val="000000" w:themeColor="text1"/>
        </w:rPr>
        <w:t>If everyone gets equal rights, these countries could go far and combat</w:t>
      </w:r>
      <w:r w:rsidR="006A2E4D">
        <w:rPr>
          <w:color w:val="000000" w:themeColor="text1"/>
        </w:rPr>
        <w:t xml:space="preserve"> poverty. </w:t>
      </w:r>
      <w:r w:rsidR="00EE6E34">
        <w:rPr>
          <w:color w:val="000000" w:themeColor="text1"/>
        </w:rPr>
        <w:t xml:space="preserve">By taking a </w:t>
      </w:r>
      <w:r w:rsidR="005562BB">
        <w:rPr>
          <w:color w:val="000000" w:themeColor="text1"/>
        </w:rPr>
        <w:t xml:space="preserve">few </w:t>
      </w:r>
      <w:r w:rsidR="00EE6E34">
        <w:rPr>
          <w:color w:val="000000" w:themeColor="text1"/>
        </w:rPr>
        <w:t>actions, setting new laws and helping people</w:t>
      </w:r>
      <w:r w:rsidR="00513420">
        <w:rPr>
          <w:color w:val="000000" w:themeColor="text1"/>
        </w:rPr>
        <w:t xml:space="preserve"> understand </w:t>
      </w:r>
      <w:r w:rsidR="005562BB">
        <w:rPr>
          <w:color w:val="000000" w:themeColor="text1"/>
        </w:rPr>
        <w:t>the</w:t>
      </w:r>
      <w:r w:rsidR="00513420">
        <w:rPr>
          <w:color w:val="000000" w:themeColor="text1"/>
        </w:rPr>
        <w:t xml:space="preserve"> consequences</w:t>
      </w:r>
      <w:r w:rsidR="001D4E92">
        <w:rPr>
          <w:color w:val="000000" w:themeColor="text1"/>
        </w:rPr>
        <w:t xml:space="preserve">, </w:t>
      </w:r>
      <w:r w:rsidR="005562BB">
        <w:rPr>
          <w:color w:val="000000" w:themeColor="text1"/>
        </w:rPr>
        <w:t xml:space="preserve">South Asia can </w:t>
      </w:r>
      <w:r w:rsidR="00DE7F20">
        <w:rPr>
          <w:color w:val="000000" w:themeColor="text1"/>
        </w:rPr>
        <w:t>eliminate poverty by 203</w:t>
      </w:r>
      <w:r w:rsidR="003301C2">
        <w:rPr>
          <w:color w:val="000000" w:themeColor="text1"/>
        </w:rPr>
        <w:t>0</w:t>
      </w:r>
      <w:r>
        <w:rPr>
          <w:color w:val="000000" w:themeColor="text1"/>
        </w:rPr>
        <w:t>.</w:t>
      </w:r>
    </w:p>
    <w:p w14:paraId="4969EAFB" w14:textId="77777777" w:rsidR="0096790C" w:rsidRDefault="0096790C" w:rsidP="000F2D5E">
      <w:pPr>
        <w:spacing w:line="480" w:lineRule="auto"/>
        <w:jc w:val="both"/>
        <w:rPr>
          <w:color w:val="000000" w:themeColor="text1"/>
        </w:rPr>
      </w:pPr>
    </w:p>
    <w:p w14:paraId="4969EAFC" w14:textId="77777777" w:rsidR="00580ABD" w:rsidRDefault="00580ABD" w:rsidP="000F2D5E">
      <w:pPr>
        <w:spacing w:line="480" w:lineRule="auto"/>
        <w:jc w:val="both"/>
        <w:rPr>
          <w:color w:val="000000" w:themeColor="text1"/>
        </w:rPr>
      </w:pPr>
    </w:p>
    <w:p w14:paraId="4969EAFD" w14:textId="77777777" w:rsidR="00A82ED0" w:rsidRDefault="00A82ED0" w:rsidP="000F2D5E">
      <w:pPr>
        <w:spacing w:line="480" w:lineRule="auto"/>
        <w:jc w:val="both"/>
        <w:rPr>
          <w:color w:val="000000" w:themeColor="text1"/>
        </w:rPr>
      </w:pPr>
    </w:p>
    <w:p w14:paraId="4969EB01" w14:textId="34657A5C" w:rsidR="00BA2088" w:rsidRDefault="00BA2088" w:rsidP="000F2D5E">
      <w:pPr>
        <w:spacing w:line="480" w:lineRule="auto"/>
        <w:jc w:val="both"/>
        <w:rPr>
          <w:color w:val="000000" w:themeColor="text1"/>
        </w:rPr>
      </w:pPr>
    </w:p>
    <w:p w14:paraId="3413F603" w14:textId="7CD19BB7" w:rsidR="00AE0C86" w:rsidRDefault="00AE0C86" w:rsidP="000F2D5E">
      <w:pPr>
        <w:spacing w:line="480" w:lineRule="auto"/>
        <w:jc w:val="both"/>
        <w:rPr>
          <w:color w:val="000000" w:themeColor="text1"/>
        </w:rPr>
      </w:pPr>
    </w:p>
    <w:p w14:paraId="104FB864" w14:textId="5D618003" w:rsidR="00AE0C86" w:rsidRDefault="00AE0C86" w:rsidP="000F2D5E">
      <w:pPr>
        <w:spacing w:line="480" w:lineRule="auto"/>
        <w:jc w:val="both"/>
        <w:rPr>
          <w:color w:val="000000" w:themeColor="text1"/>
        </w:rPr>
      </w:pPr>
    </w:p>
    <w:p w14:paraId="0078C8F6" w14:textId="77777777" w:rsidR="00AE0C86" w:rsidRDefault="00AE0C86" w:rsidP="000F2D5E">
      <w:pPr>
        <w:spacing w:line="480" w:lineRule="auto"/>
        <w:jc w:val="both"/>
        <w:rPr>
          <w:color w:val="000000" w:themeColor="text1"/>
        </w:rPr>
      </w:pPr>
    </w:p>
    <w:p w14:paraId="4969EB02" w14:textId="77777777" w:rsidR="00A82ED0" w:rsidRDefault="00A82ED0" w:rsidP="000F2D5E">
      <w:pPr>
        <w:spacing w:line="480" w:lineRule="auto"/>
        <w:jc w:val="both"/>
        <w:rPr>
          <w:color w:val="000000" w:themeColor="text1"/>
        </w:rPr>
      </w:pPr>
    </w:p>
    <w:p w14:paraId="4969EB03" w14:textId="77777777" w:rsidR="00A82ED0" w:rsidRDefault="00A82ED0" w:rsidP="000F2D5E">
      <w:pPr>
        <w:spacing w:line="480" w:lineRule="auto"/>
        <w:jc w:val="both"/>
        <w:rPr>
          <w:color w:val="000000" w:themeColor="text1"/>
        </w:rPr>
      </w:pPr>
    </w:p>
    <w:p w14:paraId="4969EB04" w14:textId="77777777" w:rsidR="00A82ED0" w:rsidRPr="00EB03BA" w:rsidRDefault="00A82ED0" w:rsidP="000F2D5E">
      <w:pPr>
        <w:spacing w:line="480" w:lineRule="auto"/>
        <w:jc w:val="both"/>
        <w:rPr>
          <w:color w:val="000000" w:themeColor="text1"/>
        </w:rPr>
      </w:pPr>
    </w:p>
    <w:p w14:paraId="4969EB05" w14:textId="77777777" w:rsidR="0075270D" w:rsidRPr="00CA626F" w:rsidRDefault="0060736C" w:rsidP="0075270D">
      <w:pPr>
        <w:pStyle w:val="Heading1"/>
        <w:numPr>
          <w:ilvl w:val="0"/>
          <w:numId w:val="2"/>
        </w:numPr>
      </w:pPr>
      <w:bookmarkStart w:id="13" w:name="_Toc39524839"/>
      <w:r w:rsidRPr="00CA626F">
        <w:lastRenderedPageBreak/>
        <w:t>References</w:t>
      </w:r>
      <w:bookmarkEnd w:id="13"/>
    </w:p>
    <w:p w14:paraId="74C5D982" w14:textId="77777777" w:rsidR="00715D29" w:rsidRPr="003B7219" w:rsidRDefault="00715D29" w:rsidP="00715D29">
      <w:pPr>
        <w:spacing w:line="276" w:lineRule="auto"/>
        <w:jc w:val="both"/>
      </w:pPr>
    </w:p>
    <w:p w14:paraId="2F0F8A2A" w14:textId="77777777" w:rsidR="008643A9" w:rsidRPr="00EF194E" w:rsidRDefault="008643A9" w:rsidP="00715D29">
      <w:pPr>
        <w:spacing w:line="276" w:lineRule="auto"/>
        <w:jc w:val="both"/>
      </w:pPr>
    </w:p>
    <w:p w14:paraId="023448AD" w14:textId="7AEDC7D9" w:rsidR="008643A9" w:rsidRPr="00715D29" w:rsidRDefault="008643A9" w:rsidP="00715D29">
      <w:pPr>
        <w:spacing w:line="276" w:lineRule="auto"/>
        <w:jc w:val="both"/>
      </w:pPr>
    </w:p>
    <w:p w14:paraId="2AD4B90A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9965E3">
        <w:rPr>
          <w:color w:val="222222"/>
          <w:sz w:val="24"/>
          <w:szCs w:val="24"/>
          <w:shd w:val="clear" w:color="auto" w:fill="FFFFFF"/>
        </w:rPr>
        <w:t>Agarwal, B. and Bina, A., 1994. </w:t>
      </w:r>
      <w:r w:rsidRPr="009965E3">
        <w:rPr>
          <w:i/>
          <w:iCs/>
          <w:color w:val="222222"/>
          <w:sz w:val="24"/>
          <w:szCs w:val="24"/>
          <w:shd w:val="clear" w:color="auto" w:fill="FFFFFF"/>
        </w:rPr>
        <w:t xml:space="preserve">A field of one's own: Gender and land rights in South 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Asia</w:t>
      </w:r>
      <w:r w:rsidRPr="004939CB">
        <w:rPr>
          <w:color w:val="222222"/>
          <w:sz w:val="24"/>
          <w:szCs w:val="24"/>
          <w:shd w:val="clear" w:color="auto" w:fill="FFFFFF"/>
        </w:rPr>
        <w:t> (Vol. 58). Cambridge University Press.</w:t>
      </w:r>
    </w:p>
    <w:p w14:paraId="3DCB8436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Angelsen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A. and Wunder, S., 2003. Exploring the forest—poverty link.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CIFOR occasional paper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40</w:t>
      </w:r>
      <w:r w:rsidRPr="004939CB">
        <w:rPr>
          <w:color w:val="222222"/>
          <w:sz w:val="24"/>
          <w:szCs w:val="24"/>
          <w:shd w:val="clear" w:color="auto" w:fill="FFFFFF"/>
        </w:rPr>
        <w:t>, pp.1-20.</w:t>
      </w:r>
    </w:p>
    <w:p w14:paraId="439BD259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Arnold, F. and Zhaoxiang, L., 1992. Sex preference, fertility, and family planning in China. In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The Population of Modern China</w:t>
      </w:r>
      <w:r w:rsidRPr="004939CB">
        <w:rPr>
          <w:color w:val="222222"/>
          <w:sz w:val="24"/>
          <w:szCs w:val="24"/>
          <w:shd w:val="clear" w:color="auto" w:fill="FFFFFF"/>
        </w:rPr>
        <w:t> (pp. 491-523). Springer, Boston, MA.</w:t>
      </w:r>
    </w:p>
    <w:p w14:paraId="4BE18C27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4939CB">
        <w:rPr>
          <w:color w:val="222222"/>
          <w:sz w:val="24"/>
          <w:szCs w:val="24"/>
          <w:shd w:val="clear" w:color="auto" w:fill="FFFFFF"/>
        </w:rPr>
        <w:t>Bhalla, S.S., 2002.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Imagine there's no country: Poverty, inequality, and growth in the era of globalization</w:t>
      </w:r>
      <w:r w:rsidRPr="004939CB">
        <w:rPr>
          <w:color w:val="222222"/>
          <w:sz w:val="24"/>
          <w:szCs w:val="24"/>
          <w:shd w:val="clear" w:color="auto" w:fill="FFFFFF"/>
        </w:rPr>
        <w:t>. Peterson Institute.</w:t>
      </w:r>
    </w:p>
    <w:p w14:paraId="26CA9C9F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4939CB">
        <w:rPr>
          <w:color w:val="222222"/>
          <w:sz w:val="24"/>
          <w:szCs w:val="24"/>
          <w:shd w:val="clear" w:color="auto" w:fill="FFFFFF"/>
        </w:rPr>
        <w:t>Bhopal, K., 2019.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Gender,' race' and patriarchy: a study of South Asian women</w:t>
      </w:r>
      <w:r w:rsidRPr="004939CB">
        <w:rPr>
          <w:color w:val="222222"/>
          <w:sz w:val="24"/>
          <w:szCs w:val="24"/>
          <w:shd w:val="clear" w:color="auto" w:fill="FFFFFF"/>
        </w:rPr>
        <w:t>. Routledge.</w:t>
      </w:r>
    </w:p>
    <w:p w14:paraId="45E73B2E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Biermann, F., Kanie, N. and Kim, R.E., 2017. Global governance by goal-setting: the novel approach of the UN Sustainable Development Goals.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Current Opinion in Environmental Sustainability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26</w:t>
      </w:r>
      <w:r w:rsidRPr="004939CB">
        <w:rPr>
          <w:color w:val="222222"/>
          <w:sz w:val="24"/>
          <w:szCs w:val="24"/>
          <w:shd w:val="clear" w:color="auto" w:fill="FFFFFF"/>
        </w:rPr>
        <w:t>, pp.26-31.</w:t>
      </w:r>
    </w:p>
    <w:p w14:paraId="52D62F1F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Business and Human Rights Resource centre,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Chief, Corporate Social Responsibility At UNICEF | Business &amp; Human Rights Resource Centre</w:t>
      </w:r>
      <w:r w:rsidRPr="004939CB">
        <w:rPr>
          <w:color w:val="000000"/>
          <w:sz w:val="24"/>
          <w:szCs w:val="24"/>
          <w:shd w:val="clear" w:color="auto" w:fill="FFFFFF"/>
        </w:rPr>
        <w:t>. [online] Business-humanrights.org. Available at: &lt;https://www.business-humanrights.org/en/chief-corporate-social-responsibility-at-unicef&gt; [Accessed 21 April 2020].</w:t>
      </w:r>
    </w:p>
    <w:p w14:paraId="7DDAA92D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Charrière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F., 2017, January. UNICEF: Engaging Stakeholders on Children’s Rights. In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The United Nations Convention on the Rights of the Child</w:t>
      </w:r>
      <w:r w:rsidRPr="004939CB">
        <w:rPr>
          <w:color w:val="222222"/>
          <w:sz w:val="24"/>
          <w:szCs w:val="24"/>
          <w:shd w:val="clear" w:color="auto" w:fill="FFFFFF"/>
        </w:rPr>
        <w:t> (pp. 777-794). Brill Nijhoff.</w:t>
      </w:r>
    </w:p>
    <w:p w14:paraId="48991949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Chen, S. and Ravallion, M., 2010. The developing world is poorer than we thought, but no less successful in the fight against poverty.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The Quarterly Journal of Economics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125</w:t>
      </w:r>
      <w:r w:rsidRPr="004939CB">
        <w:rPr>
          <w:color w:val="222222"/>
          <w:sz w:val="24"/>
          <w:szCs w:val="24"/>
          <w:shd w:val="clear" w:color="auto" w:fill="FFFFFF"/>
        </w:rPr>
        <w:t>(4), pp.1577-1625.</w:t>
      </w:r>
    </w:p>
    <w:p w14:paraId="346BDBC3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Clark, S., Hemming, R. and Ulph, D., 1981. On indices for the measurement of poverty.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The Economic Journal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91</w:t>
      </w:r>
      <w:r w:rsidRPr="004939CB">
        <w:rPr>
          <w:color w:val="222222"/>
          <w:sz w:val="24"/>
          <w:szCs w:val="24"/>
          <w:shd w:val="clear" w:color="auto" w:fill="FFFFFF"/>
        </w:rPr>
        <w:t>(362), pp.515-526.</w:t>
      </w:r>
    </w:p>
    <w:p w14:paraId="28DAA44E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CWS-Asia,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Disaster Risk Reduction | CWS Asia</w:t>
      </w:r>
      <w:r w:rsidRPr="004939CB">
        <w:rPr>
          <w:color w:val="000000"/>
          <w:sz w:val="24"/>
          <w:szCs w:val="24"/>
          <w:shd w:val="clear" w:color="auto" w:fill="FFFFFF"/>
        </w:rPr>
        <w:t>. [online] Cws-asia.org. Available at: &lt;https://cws-asia.org/disaster-risk-reduction/&gt; [Accessed 30 April 2020].</w:t>
      </w:r>
    </w:p>
    <w:p w14:paraId="66DDFD5B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Devarajan, S. and Nabi, I., 2006. Economic Growth in South Asia: Promising, Unequalising, Sustainable?.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Economic and Political Weekly</w:t>
      </w:r>
      <w:r w:rsidRPr="004939CB">
        <w:rPr>
          <w:color w:val="000000"/>
          <w:sz w:val="24"/>
          <w:szCs w:val="24"/>
          <w:shd w:val="clear" w:color="auto" w:fill="FFFFFF"/>
        </w:rPr>
        <w:t>, Vol. 41, No. 33, pp.pp. 3573-3580.</w:t>
      </w:r>
    </w:p>
    <w:p w14:paraId="6D4D6EA9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Dhyani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S., Lahoti, S., Khare, S., Pujari, P. and Verma, P., 2018. Ecosystem based Disaster Risk Reduction approaches (EbDRR) as a prerequisite for inclusive urban transformation of Nagpur City, India.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International journal of disaster risk reduction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32</w:t>
      </w:r>
      <w:r w:rsidRPr="004939CB">
        <w:rPr>
          <w:color w:val="222222"/>
          <w:sz w:val="24"/>
          <w:szCs w:val="24"/>
          <w:shd w:val="clear" w:color="auto" w:fill="FFFFFF"/>
        </w:rPr>
        <w:t>, pp.95-105.</w:t>
      </w:r>
    </w:p>
    <w:p w14:paraId="4E9B4B18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Dollar, D. and Gatti, R., 1999.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Gender inequality, income, and growth: are good times good for women?</w:t>
      </w:r>
      <w:r w:rsidRPr="004939CB">
        <w:rPr>
          <w:color w:val="222222"/>
          <w:sz w:val="24"/>
          <w:szCs w:val="24"/>
          <w:shd w:val="clear" w:color="auto" w:fill="FFFFFF"/>
        </w:rPr>
        <w:t> (Vol. 1). Washington, DC: Development Research Group, The World Bank.</w:t>
      </w:r>
    </w:p>
    <w:p w14:paraId="369CC1BE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Duflo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E., 2012. Women empowerment and economic development.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Journal of Economic literature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50</w:t>
      </w:r>
      <w:r w:rsidRPr="004939CB">
        <w:rPr>
          <w:color w:val="222222"/>
          <w:sz w:val="24"/>
          <w:szCs w:val="24"/>
          <w:shd w:val="clear" w:color="auto" w:fill="FFFFFF"/>
        </w:rPr>
        <w:t>(4), pp.1051-79.</w:t>
      </w:r>
    </w:p>
    <w:p w14:paraId="36C170B0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000000"/>
          <w:sz w:val="24"/>
          <w:szCs w:val="24"/>
          <w:shd w:val="clear" w:color="auto" w:fill="FFFFFF"/>
        </w:rPr>
        <w:t>Encyclopedia</w:t>
      </w:r>
      <w:proofErr w:type="spellEnd"/>
      <w:r w:rsidRPr="004939CB">
        <w:rPr>
          <w:color w:val="000000"/>
          <w:sz w:val="24"/>
          <w:szCs w:val="24"/>
          <w:shd w:val="clear" w:color="auto" w:fill="FFFFFF"/>
        </w:rPr>
        <w:t xml:space="preserve"> Britannica,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One-Child Policy | Definition &amp; Facts</w:t>
      </w:r>
      <w:r w:rsidRPr="004939CB">
        <w:rPr>
          <w:color w:val="000000"/>
          <w:sz w:val="24"/>
          <w:szCs w:val="24"/>
          <w:shd w:val="clear" w:color="auto" w:fill="FFFFFF"/>
        </w:rPr>
        <w:t>. [online] Encyclopedia Britannica. Available at: &lt;https://www.britannica.com/topic/one-child-policy&gt; [Accessed 29 April 2020].</w:t>
      </w:r>
    </w:p>
    <w:p w14:paraId="360CE189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lastRenderedPageBreak/>
        <w:t>Fikree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F.F. and Pasha, O., 2004. Role of gender in health disparity: the South Asian context.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Bmj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328</w:t>
      </w:r>
      <w:r w:rsidRPr="004939CB">
        <w:rPr>
          <w:color w:val="222222"/>
          <w:sz w:val="24"/>
          <w:szCs w:val="24"/>
          <w:shd w:val="clear" w:color="auto" w:fill="FFFFFF"/>
        </w:rPr>
        <w:t>(7443), pp.823-826.</w:t>
      </w:r>
    </w:p>
    <w:p w14:paraId="27351731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color w:val="222222"/>
          <w:sz w:val="24"/>
          <w:szCs w:val="24"/>
          <w:shd w:val="clear" w:color="auto" w:fill="FFFFFF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Hom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S.K., 1991. Female Infantcide in China: The Human Rights Specter and Thoughts towards (An) Other Vision.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Colum. Hum. Rts. L. Rev.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23</w:t>
      </w:r>
      <w:r w:rsidRPr="004939CB">
        <w:rPr>
          <w:color w:val="222222"/>
          <w:sz w:val="24"/>
          <w:szCs w:val="24"/>
          <w:shd w:val="clear" w:color="auto" w:fill="FFFFFF"/>
        </w:rPr>
        <w:t>, p.249.</w:t>
      </w:r>
    </w:p>
    <w:p w14:paraId="3AC78526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color w:val="222222"/>
          <w:sz w:val="24"/>
          <w:szCs w:val="24"/>
          <w:shd w:val="clear" w:color="auto" w:fill="FFFFFF"/>
        </w:rPr>
      </w:pPr>
      <w:r w:rsidRPr="004939CB">
        <w:rPr>
          <w:color w:val="222222"/>
          <w:sz w:val="24"/>
          <w:szCs w:val="24"/>
          <w:shd w:val="clear" w:color="auto" w:fill="FFFFFF"/>
        </w:rPr>
        <w:t>Inglehart, R., Norris, P. and Ronald, I., 2003.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Rising tide: Gender equality and cultural change around the world</w:t>
      </w:r>
      <w:r w:rsidRPr="004939CB">
        <w:rPr>
          <w:color w:val="222222"/>
          <w:sz w:val="24"/>
          <w:szCs w:val="24"/>
          <w:shd w:val="clear" w:color="auto" w:fill="FFFFFF"/>
        </w:rPr>
        <w:t>. Cambridge University Press.</w:t>
      </w:r>
    </w:p>
    <w:p w14:paraId="134BCE30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Jenkins, R., 2005. Globalization, corporate social responsibility and poverty.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International affairs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81</w:t>
      </w:r>
      <w:r w:rsidRPr="004939CB">
        <w:rPr>
          <w:color w:val="222222"/>
          <w:sz w:val="24"/>
          <w:szCs w:val="24"/>
          <w:shd w:val="clear" w:color="auto" w:fill="FFFFFF"/>
        </w:rPr>
        <w:t>(3), pp.525-540.</w:t>
      </w:r>
    </w:p>
    <w:p w14:paraId="5E31B092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Klasen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S. and Lamanna, F., 2009. The impact of gender inequality in education and employment on economic growth: new evidence for a panel of countries.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Feminist economics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15</w:t>
      </w:r>
      <w:r w:rsidRPr="004939CB">
        <w:rPr>
          <w:color w:val="222222"/>
          <w:sz w:val="24"/>
          <w:szCs w:val="24"/>
          <w:shd w:val="clear" w:color="auto" w:fill="FFFFFF"/>
        </w:rPr>
        <w:t>(3), pp.91-132.</w:t>
      </w:r>
    </w:p>
    <w:p w14:paraId="334FC687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Klasen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S., 2000. Does gender inequality reduce growth and development? Evidence from cross-country regressions.</w:t>
      </w:r>
    </w:p>
    <w:p w14:paraId="167FFBB1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Krishnan, S. and Patnaik, I., 2020. Health and disaster risk management in India. In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Public Health and Disasters</w:t>
      </w:r>
      <w:r w:rsidRPr="004939CB">
        <w:rPr>
          <w:color w:val="222222"/>
          <w:sz w:val="24"/>
          <w:szCs w:val="24"/>
          <w:shd w:val="clear" w:color="auto" w:fill="FFFFFF"/>
        </w:rPr>
        <w:t> (pp. 155-184). Springer, Singapore.</w:t>
      </w:r>
    </w:p>
    <w:p w14:paraId="46E77630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Lee, B.J., 1981. Female infanticide in China.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Historical Reflections/Réflexions Historiques</w:t>
      </w:r>
      <w:r w:rsidRPr="004939CB">
        <w:rPr>
          <w:color w:val="222222"/>
          <w:sz w:val="24"/>
          <w:szCs w:val="24"/>
          <w:shd w:val="clear" w:color="auto" w:fill="FFFFFF"/>
        </w:rPr>
        <w:t>, pp.163-177.</w:t>
      </w:r>
    </w:p>
    <w:p w14:paraId="38ADF4D1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Mink, S.D. and Mundial, B., 1993.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Poverty, population, and the environment</w:t>
      </w:r>
      <w:r w:rsidRPr="004939CB">
        <w:rPr>
          <w:color w:val="222222"/>
          <w:sz w:val="24"/>
          <w:szCs w:val="24"/>
          <w:shd w:val="clear" w:color="auto" w:fill="FFFFFF"/>
        </w:rPr>
        <w:t> (Vol. 189). Washington DC: World Bank.</w:t>
      </w:r>
    </w:p>
    <w:p w14:paraId="0495C68D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Nolan, B. and Whelan, C.T., 1996. Resources, deprivation, and poverty.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OUP Catalogue</w:t>
      </w:r>
      <w:r w:rsidRPr="004939CB">
        <w:rPr>
          <w:color w:val="222222"/>
          <w:sz w:val="24"/>
          <w:szCs w:val="24"/>
          <w:shd w:val="clear" w:color="auto" w:fill="FFFFFF"/>
        </w:rPr>
        <w:t>.</w:t>
      </w:r>
    </w:p>
    <w:p w14:paraId="00EED3C9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Olinto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P., Beegle, K., Sobrado, C. and Uematsu, H., 2013. The state of the poor: Where are the poor, where is extreme poverty harder to end, and what is the current profile of the world’s poor.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Economic Premise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125</w:t>
      </w:r>
      <w:r w:rsidRPr="004939CB">
        <w:rPr>
          <w:color w:val="222222"/>
          <w:sz w:val="24"/>
          <w:szCs w:val="24"/>
          <w:shd w:val="clear" w:color="auto" w:fill="FFFFFF"/>
        </w:rPr>
        <w:t>(2), pp.1-8.</w:t>
      </w:r>
    </w:p>
    <w:p w14:paraId="653F8136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Oxfam India, 2018.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3 Innovations In Disaster Risk Reduction In India You Should Know About</w:t>
      </w:r>
      <w:r w:rsidRPr="004939CB">
        <w:rPr>
          <w:color w:val="000000"/>
          <w:sz w:val="24"/>
          <w:szCs w:val="24"/>
          <w:shd w:val="clear" w:color="auto" w:fill="FFFFFF"/>
        </w:rPr>
        <w:t>. [online] Oxfamindia.org. Available at: &lt;https://www.oxfamindia.org/blog/3-innovations-disaster-risk-reduction-india-you-should-know-about&gt; [Accessed 30 April 2020].</w:t>
      </w:r>
    </w:p>
    <w:p w14:paraId="504CE17D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Petterson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M., Wangchuk, S. and Konchok, N., 2019. A multiple natural hazard analysis, SECMOL College region, near Leh, Ladakh, North India, with applications for community based DRR.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Disaster Prevention and Management: An International Journal</w:t>
      </w:r>
      <w:r w:rsidRPr="004939CB">
        <w:rPr>
          <w:color w:val="222222"/>
          <w:sz w:val="24"/>
          <w:szCs w:val="24"/>
          <w:shd w:val="clear" w:color="auto" w:fill="FFFFFF"/>
        </w:rPr>
        <w:t>.</w:t>
      </w:r>
    </w:p>
    <w:p w14:paraId="30735ACB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Pogge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T., 2005. World poverty and human rights.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Ethics &amp; international affairs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19</w:t>
      </w:r>
      <w:r w:rsidRPr="004939CB">
        <w:rPr>
          <w:color w:val="222222"/>
          <w:sz w:val="24"/>
          <w:szCs w:val="24"/>
          <w:shd w:val="clear" w:color="auto" w:fill="FFFFFF"/>
        </w:rPr>
        <w:t>(1), pp.1-7.</w:t>
      </w:r>
    </w:p>
    <w:p w14:paraId="546EE42E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Ringen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S., 1988. Direct and indirect measures of poverty.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Journal of social policy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17</w:t>
      </w:r>
      <w:r w:rsidRPr="004939CB">
        <w:rPr>
          <w:color w:val="222222"/>
          <w:sz w:val="24"/>
          <w:szCs w:val="24"/>
          <w:shd w:val="clear" w:color="auto" w:fill="FFFFFF"/>
        </w:rPr>
        <w:t>(3), pp.351-365.</w:t>
      </w:r>
    </w:p>
    <w:p w14:paraId="3D3488A9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4939CB">
        <w:rPr>
          <w:color w:val="222222"/>
          <w:sz w:val="24"/>
          <w:szCs w:val="24"/>
          <w:shd w:val="clear" w:color="auto" w:fill="FFFFFF"/>
        </w:rPr>
        <w:t>Ronsmans</w:t>
      </w:r>
      <w:proofErr w:type="spellEnd"/>
      <w:r w:rsidRPr="004939CB">
        <w:rPr>
          <w:color w:val="222222"/>
          <w:sz w:val="24"/>
          <w:szCs w:val="24"/>
          <w:shd w:val="clear" w:color="auto" w:fill="FFFFFF"/>
        </w:rPr>
        <w:t>, C., Graham, W.J. and Lancet Maternal Survival Series steering group, 2006. Maternal mortality: who, when, where, and why.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The lancet</w:t>
      </w:r>
      <w:r w:rsidRPr="004939CB">
        <w:rPr>
          <w:color w:val="222222"/>
          <w:sz w:val="24"/>
          <w:szCs w:val="24"/>
          <w:shd w:val="clear" w:color="auto" w:fill="FFFFFF"/>
        </w:rPr>
        <w:t>,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368</w:t>
      </w:r>
      <w:r w:rsidRPr="004939CB">
        <w:rPr>
          <w:color w:val="222222"/>
          <w:sz w:val="24"/>
          <w:szCs w:val="24"/>
          <w:shd w:val="clear" w:color="auto" w:fill="FFFFFF"/>
        </w:rPr>
        <w:t>(9542), pp.1189-1200.</w:t>
      </w:r>
    </w:p>
    <w:p w14:paraId="236B8DF8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SAARC,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SAARC SECRETARIAT</w:t>
      </w:r>
      <w:r w:rsidRPr="004939CB">
        <w:rPr>
          <w:color w:val="000000"/>
          <w:sz w:val="24"/>
          <w:szCs w:val="24"/>
          <w:shd w:val="clear" w:color="auto" w:fill="FFFFFF"/>
        </w:rPr>
        <w:t>. [online] Saarc-sec.org. Available at: &lt;http://saarc-sec.org/news/detail_front/press-release-saarc-and-unicef-renews-cooperation-agreement&gt; [Accessed 16 April 2020].</w:t>
      </w:r>
    </w:p>
    <w:p w14:paraId="70321D03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Sainsbury, D., 1996.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Gender, equality and welfare states</w:t>
      </w:r>
      <w:r w:rsidRPr="004939CB">
        <w:rPr>
          <w:color w:val="222222"/>
          <w:sz w:val="24"/>
          <w:szCs w:val="24"/>
          <w:shd w:val="clear" w:color="auto" w:fill="FFFFFF"/>
        </w:rPr>
        <w:t>. Cambridge University Press.</w:t>
      </w:r>
    </w:p>
    <w:p w14:paraId="4D8FE597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222222"/>
          <w:sz w:val="24"/>
          <w:szCs w:val="24"/>
          <w:shd w:val="clear" w:color="auto" w:fill="FFFFFF"/>
        </w:rPr>
        <w:t>True, J., 2016. Women, peace and security in Asia Pacific: Emerging issues in national action plans for women, peace and security. </w:t>
      </w:r>
      <w:r w:rsidRPr="004939CB">
        <w:rPr>
          <w:i/>
          <w:iCs/>
          <w:color w:val="222222"/>
          <w:sz w:val="24"/>
          <w:szCs w:val="24"/>
          <w:shd w:val="clear" w:color="auto" w:fill="FFFFFF"/>
        </w:rPr>
        <w:t>UN Women. Available at, http://asiapacific. unwomen. org/en/digital-library/publications/2016/12/emerging-issues-innaps-on-wps</w:t>
      </w:r>
      <w:r w:rsidRPr="004939CB">
        <w:rPr>
          <w:color w:val="222222"/>
          <w:sz w:val="24"/>
          <w:szCs w:val="24"/>
          <w:shd w:val="clear" w:color="auto" w:fill="FFFFFF"/>
        </w:rPr>
        <w:t>.</w:t>
      </w:r>
    </w:p>
    <w:p w14:paraId="2467A21B" w14:textId="77777777" w:rsidR="008643A9" w:rsidRPr="00657C84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57C84">
        <w:rPr>
          <w:color w:val="000000"/>
          <w:sz w:val="24"/>
          <w:szCs w:val="24"/>
          <w:shd w:val="clear" w:color="auto" w:fill="FFFFFF"/>
        </w:rPr>
        <w:lastRenderedPageBreak/>
        <w:t>UN Women, 2020. </w:t>
      </w:r>
      <w:r w:rsidRPr="00657C84">
        <w:rPr>
          <w:i/>
          <w:iCs/>
          <w:color w:val="000000"/>
          <w:sz w:val="24"/>
          <w:szCs w:val="24"/>
          <w:shd w:val="clear" w:color="auto" w:fill="FFFFFF"/>
        </w:rPr>
        <w:t>Support Rohingya Women In Cox’S Bazaar And Others In Need</w:t>
      </w:r>
      <w:r w:rsidRPr="00657C84">
        <w:rPr>
          <w:color w:val="000000"/>
          <w:sz w:val="24"/>
          <w:szCs w:val="24"/>
          <w:shd w:val="clear" w:color="auto" w:fill="FFFFFF"/>
        </w:rPr>
        <w:t>. [online] UN Women | Asia and the Pacific. Available at: &lt;https://asiapacific.unwomen.org/en/get-involved/simply-giving/rohingya-women&gt; [Accessed 18 April 2020]</w:t>
      </w:r>
    </w:p>
    <w:p w14:paraId="36C2ADE4" w14:textId="77777777" w:rsidR="008643A9" w:rsidRPr="00657C84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57C84">
        <w:rPr>
          <w:color w:val="000000"/>
          <w:sz w:val="24"/>
          <w:szCs w:val="24"/>
          <w:shd w:val="clear" w:color="auto" w:fill="FFFFFF"/>
        </w:rPr>
        <w:t>UN Women, 2020. </w:t>
      </w:r>
      <w:r w:rsidRPr="00657C84">
        <w:rPr>
          <w:i/>
          <w:iCs/>
          <w:color w:val="000000"/>
          <w:sz w:val="24"/>
          <w:szCs w:val="24"/>
          <w:shd w:val="clear" w:color="auto" w:fill="FFFFFF"/>
        </w:rPr>
        <w:t>UN Women India</w:t>
      </w:r>
      <w:r w:rsidRPr="00657C84">
        <w:rPr>
          <w:color w:val="000000"/>
          <w:sz w:val="24"/>
          <w:szCs w:val="24"/>
          <w:shd w:val="clear" w:color="auto" w:fill="FFFFFF"/>
        </w:rPr>
        <w:t>. [online] UN Women | Asia and the Pacific. Available at: &lt;https://asiapacific.unwomen.org/en/countries/india&gt; [Accessed 18 April 2020].</w:t>
      </w:r>
    </w:p>
    <w:p w14:paraId="6595D3A0" w14:textId="77777777" w:rsidR="008643A9" w:rsidRPr="00657C84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57C84">
        <w:rPr>
          <w:color w:val="000000"/>
          <w:sz w:val="24"/>
          <w:szCs w:val="24"/>
          <w:shd w:val="clear" w:color="auto" w:fill="FFFFFF"/>
        </w:rPr>
        <w:t>UN, 2020. </w:t>
      </w:r>
      <w:r w:rsidRPr="00657C84">
        <w:rPr>
          <w:i/>
          <w:iCs/>
          <w:color w:val="000000"/>
          <w:sz w:val="24"/>
          <w:szCs w:val="24"/>
          <w:shd w:val="clear" w:color="auto" w:fill="FFFFFF"/>
        </w:rPr>
        <w:t>Universal Declaration Of Human Rights</w:t>
      </w:r>
      <w:r w:rsidRPr="00657C84">
        <w:rPr>
          <w:color w:val="000000"/>
          <w:sz w:val="24"/>
          <w:szCs w:val="24"/>
          <w:shd w:val="clear" w:color="auto" w:fill="FFFFFF"/>
        </w:rPr>
        <w:t>. [online] Un.org. Available at: &lt;https://www.un.org/en/universal-declaration-human-rights/&gt; [Accessed 30 April 2020].</w:t>
      </w:r>
    </w:p>
    <w:p w14:paraId="3FE48C1F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UNESCO, 2015.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Overview Of Natural Disasters And Their Impacts In Asia And The Pacific</w:t>
      </w:r>
      <w:r w:rsidRPr="004939CB">
        <w:rPr>
          <w:color w:val="000000"/>
          <w:sz w:val="24"/>
          <w:szCs w:val="24"/>
          <w:shd w:val="clear" w:color="auto" w:fill="FFFFFF"/>
        </w:rPr>
        <w:t>. [online] Unescap.org. Available at: &lt;https://www.unescap.org/sites/default/files/Technical%20paper-Overview%20of%20natural%20hazards%20and%20their%20impacts_final.pdf&gt; [Accessed 16 April 2020].</w:t>
      </w:r>
    </w:p>
    <w:p w14:paraId="3DE069CA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UNESCO,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Homepage | Global Education Monitoring Report</w:t>
      </w:r>
      <w:r w:rsidRPr="004939CB">
        <w:rPr>
          <w:color w:val="000000"/>
          <w:sz w:val="24"/>
          <w:szCs w:val="24"/>
          <w:shd w:val="clear" w:color="auto" w:fill="FFFFFF"/>
        </w:rPr>
        <w:t>. [online] En.unesco.org. Available at: &lt;https://en.unesco.org/gem-report/&gt; [Accessed 16 April 2020].</w:t>
      </w:r>
    </w:p>
    <w:p w14:paraId="65472CC4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UNICEF, 2014.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ENGAGING STAKEHOLDERS ON CHILDREN’S RIGHTS</w:t>
      </w:r>
      <w:r w:rsidRPr="004939CB">
        <w:rPr>
          <w:color w:val="000000"/>
          <w:sz w:val="24"/>
          <w:szCs w:val="24"/>
          <w:shd w:val="clear" w:color="auto" w:fill="FFFFFF"/>
        </w:rPr>
        <w:t>. [online] Unicef.org. Available at: &lt;https://www.unicef.org/csr/css/Stakeholder_Engagement_on_Childrens_Rights_021014.pdf&gt; [Accessed 21 April 2020].</w:t>
      </w:r>
    </w:p>
    <w:p w14:paraId="768D58DB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UNICEF,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Education for Disaster Risk Reduction, Social Cohesion And Peace-Building</w:t>
      </w:r>
      <w:r w:rsidRPr="004939CB">
        <w:rPr>
          <w:color w:val="000000"/>
          <w:sz w:val="24"/>
          <w:szCs w:val="24"/>
          <w:shd w:val="clear" w:color="auto" w:fill="FFFFFF"/>
        </w:rPr>
        <w:t>. [online] Unicef.org. Available at: &lt;https://www.unicef.org/rosa/what-we-do/education/education-disaster-risk-reduction-social-cohesion-and-peace-building&gt; [Accessed 16 April 2020].</w:t>
      </w:r>
    </w:p>
    <w:p w14:paraId="2796BADA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UNICEF,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UNICEF - Corporate Social Responsibility - Home</w:t>
      </w:r>
      <w:r w:rsidRPr="004939CB">
        <w:rPr>
          <w:color w:val="000000"/>
          <w:sz w:val="24"/>
          <w:szCs w:val="24"/>
          <w:shd w:val="clear" w:color="auto" w:fill="FFFFFF"/>
        </w:rPr>
        <w:t>. [online] Unicef.org. Available at: &lt;https://www.unicef.org/csr/&gt; [Accessed 21 April 2020].</w:t>
      </w:r>
    </w:p>
    <w:p w14:paraId="5C8B093F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UNICEF,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UNICEF South Asia</w:t>
      </w:r>
      <w:r w:rsidRPr="004939CB">
        <w:rPr>
          <w:color w:val="000000"/>
          <w:sz w:val="24"/>
          <w:szCs w:val="24"/>
          <w:shd w:val="clear" w:color="auto" w:fill="FFFFFF"/>
        </w:rPr>
        <w:t>. [online] Unicef.org. Available at: &lt;https://www.unicef.org/rosa/&gt; [Accessed 11 April 2020].</w:t>
      </w:r>
    </w:p>
    <w:p w14:paraId="5CEE9DBC" w14:textId="77777777" w:rsidR="008643A9" w:rsidRPr="004939CB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UNICEF,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UNICEF Strategic Plan, 2018–2021: Executive Summary</w:t>
      </w:r>
      <w:r w:rsidRPr="004939CB">
        <w:rPr>
          <w:color w:val="000000"/>
          <w:sz w:val="24"/>
          <w:szCs w:val="24"/>
          <w:shd w:val="clear" w:color="auto" w:fill="FFFFFF"/>
        </w:rPr>
        <w:t>. [online] UNICEF. Available at: &lt;https://www.unicef.org/publications/index_102552.html&gt; [Accessed 21 April 2020].</w:t>
      </w:r>
    </w:p>
    <w:p w14:paraId="49262C0F" w14:textId="77777777" w:rsidR="008643A9" w:rsidRPr="004D706E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4939CB">
        <w:rPr>
          <w:color w:val="000000"/>
          <w:sz w:val="24"/>
          <w:szCs w:val="24"/>
          <w:shd w:val="clear" w:color="auto" w:fill="FFFFFF"/>
        </w:rPr>
        <w:t>United Nations Sustainable Development, 2020. </w:t>
      </w:r>
      <w:r w:rsidRPr="004939CB">
        <w:rPr>
          <w:i/>
          <w:iCs/>
          <w:color w:val="000000"/>
          <w:sz w:val="24"/>
          <w:szCs w:val="24"/>
          <w:shd w:val="clear" w:color="auto" w:fill="FFFFFF"/>
        </w:rPr>
        <w:t>Goal 1: End Poverty in All Its Forms Everywhere - United Nations Sustainable Development</w:t>
      </w:r>
      <w:r w:rsidRPr="004939CB">
        <w:rPr>
          <w:color w:val="000000"/>
          <w:sz w:val="24"/>
          <w:szCs w:val="24"/>
          <w:shd w:val="clear" w:color="auto" w:fill="FFFFFF"/>
        </w:rPr>
        <w:t>. [online] United Nations Sustainable Development. Available at: &lt;https://www.un.org/sustainabledevelopment/poverty/&gt; [Accessed 1 April 2020</w:t>
      </w:r>
      <w:r w:rsidRPr="004D706E">
        <w:rPr>
          <w:color w:val="000000"/>
          <w:sz w:val="24"/>
          <w:szCs w:val="24"/>
          <w:shd w:val="clear" w:color="auto" w:fill="FFFFFF"/>
        </w:rPr>
        <w:t>].</w:t>
      </w:r>
    </w:p>
    <w:p w14:paraId="58751177" w14:textId="77777777" w:rsidR="008643A9" w:rsidRPr="00A82ED0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657C84">
        <w:rPr>
          <w:color w:val="000000"/>
          <w:sz w:val="24"/>
          <w:szCs w:val="24"/>
          <w:shd w:val="clear" w:color="auto" w:fill="FFFFFF"/>
        </w:rPr>
        <w:t>USAID, 2016. </w:t>
      </w:r>
      <w:r w:rsidRPr="00657C84">
        <w:rPr>
          <w:i/>
          <w:iCs/>
          <w:color w:val="000000"/>
          <w:sz w:val="24"/>
          <w:szCs w:val="24"/>
          <w:shd w:val="clear" w:color="auto" w:fill="FFFFFF"/>
        </w:rPr>
        <w:t>SOUTH ASIA – DISASTER RISK REDUCTION</w:t>
      </w:r>
      <w:r w:rsidRPr="00657C84">
        <w:rPr>
          <w:color w:val="000000"/>
          <w:sz w:val="24"/>
          <w:szCs w:val="24"/>
          <w:shd w:val="clear" w:color="auto" w:fill="FFFFFF"/>
        </w:rPr>
        <w:t>. [online] Scms.usaid.gov. Available</w:t>
      </w:r>
      <w:r w:rsidRPr="008B144D">
        <w:rPr>
          <w:color w:val="000000"/>
          <w:sz w:val="24"/>
          <w:szCs w:val="24"/>
          <w:shd w:val="clear" w:color="auto" w:fill="FFFFFF"/>
        </w:rPr>
        <w:t xml:space="preserve"> at: </w:t>
      </w:r>
      <w:r w:rsidRPr="00A82ED0">
        <w:rPr>
          <w:color w:val="000000"/>
          <w:sz w:val="24"/>
          <w:szCs w:val="24"/>
          <w:shd w:val="clear" w:color="auto" w:fill="FFFFFF"/>
        </w:rPr>
        <w:t>&lt;https://scms.usaid.gov/sites/default/files/documents/1866/southasia_drr_fs01_09-30-2016.pdf&gt; [Accessed 16 April 2020].</w:t>
      </w:r>
    </w:p>
    <w:p w14:paraId="1E2BF027" w14:textId="77777777" w:rsidR="008643A9" w:rsidRPr="00A82ED0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A82ED0">
        <w:rPr>
          <w:color w:val="000000"/>
          <w:sz w:val="24"/>
          <w:szCs w:val="24"/>
          <w:shd w:val="clear" w:color="auto" w:fill="FFFFFF"/>
        </w:rPr>
        <w:t>World Bank, 2020. </w:t>
      </w:r>
      <w:r w:rsidRPr="00A82ED0">
        <w:rPr>
          <w:i/>
          <w:iCs/>
          <w:color w:val="000000"/>
          <w:sz w:val="24"/>
          <w:szCs w:val="24"/>
          <w:shd w:val="clear" w:color="auto" w:fill="FFFFFF"/>
        </w:rPr>
        <w:t>Overview</w:t>
      </w:r>
      <w:r w:rsidRPr="00A82ED0">
        <w:rPr>
          <w:color w:val="000000"/>
          <w:sz w:val="24"/>
          <w:szCs w:val="24"/>
          <w:shd w:val="clear" w:color="auto" w:fill="FFFFFF"/>
        </w:rPr>
        <w:t>. [online] World Bank. Available at: &lt;https://www.worldbank.org/en/region/sar/overview&gt; [Accessed 9 April 2020].</w:t>
      </w:r>
    </w:p>
    <w:p w14:paraId="16A8CD8E" w14:textId="77777777" w:rsidR="008643A9" w:rsidRPr="00A82ED0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A82ED0">
        <w:rPr>
          <w:color w:val="000000"/>
          <w:sz w:val="24"/>
          <w:szCs w:val="24"/>
          <w:shd w:val="clear" w:color="auto" w:fill="FFFFFF"/>
        </w:rPr>
        <w:t>World Bank, 2020. </w:t>
      </w:r>
      <w:r w:rsidRPr="00A82ED0">
        <w:rPr>
          <w:i/>
          <w:iCs/>
          <w:color w:val="000000"/>
          <w:sz w:val="24"/>
          <w:szCs w:val="24"/>
          <w:shd w:val="clear" w:color="auto" w:fill="FFFFFF"/>
        </w:rPr>
        <w:t>Understanding Poverty</w:t>
      </w:r>
      <w:r w:rsidRPr="00A82ED0">
        <w:rPr>
          <w:color w:val="000000"/>
          <w:sz w:val="24"/>
          <w:szCs w:val="24"/>
          <w:shd w:val="clear" w:color="auto" w:fill="FFFFFF"/>
        </w:rPr>
        <w:t>. [online] World Bank. Available at: &lt;https://www.worldbank.org/en/understanding-poverty&gt; [Accessed 30 April 2020].</w:t>
      </w:r>
    </w:p>
    <w:p w14:paraId="64E27BB4" w14:textId="77777777" w:rsidR="008643A9" w:rsidRPr="00A82ED0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A82ED0">
        <w:rPr>
          <w:color w:val="000000"/>
          <w:sz w:val="24"/>
          <w:szCs w:val="24"/>
          <w:shd w:val="clear" w:color="auto" w:fill="FFFFFF"/>
        </w:rPr>
        <w:lastRenderedPageBreak/>
        <w:t>World Meteorological Organization, 2007. </w:t>
      </w:r>
      <w:r w:rsidRPr="00A82ED0">
        <w:rPr>
          <w:i/>
          <w:iCs/>
          <w:color w:val="000000"/>
          <w:sz w:val="24"/>
          <w:szCs w:val="24"/>
          <w:shd w:val="clear" w:color="auto" w:fill="FFFFFF"/>
        </w:rPr>
        <w:t>Flood And Drought Management Through Water Resources Development In India</w:t>
      </w:r>
      <w:r w:rsidRPr="00A82ED0">
        <w:rPr>
          <w:color w:val="000000"/>
          <w:sz w:val="24"/>
          <w:szCs w:val="24"/>
          <w:shd w:val="clear" w:color="auto" w:fill="FFFFFF"/>
        </w:rPr>
        <w:t>. [online] World Meteorological Organization. Available at: &lt;https://public.wmo.int/en/bulletin/flood-and-drought-management-through-water-resources-development-india&gt; [Accessed 30 April 2020].</w:t>
      </w:r>
    </w:p>
    <w:p w14:paraId="5FB08E4B" w14:textId="77777777" w:rsidR="008643A9" w:rsidRPr="00A82ED0" w:rsidRDefault="008643A9" w:rsidP="00715D29">
      <w:pPr>
        <w:pStyle w:val="ListParagraph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A82ED0">
        <w:rPr>
          <w:color w:val="000000"/>
          <w:sz w:val="24"/>
          <w:szCs w:val="24"/>
          <w:shd w:val="clear" w:color="auto" w:fill="FFFFFF"/>
        </w:rPr>
        <w:t>World Vision, 2020. </w:t>
      </w:r>
      <w:r w:rsidRPr="00A82ED0">
        <w:rPr>
          <w:i/>
          <w:iCs/>
          <w:color w:val="000000"/>
          <w:sz w:val="24"/>
          <w:szCs w:val="24"/>
          <w:shd w:val="clear" w:color="auto" w:fill="FFFFFF"/>
        </w:rPr>
        <w:t>Global Poverty: Facts, Faqs, And How To Help | World Vision</w:t>
      </w:r>
      <w:r w:rsidRPr="00A82ED0">
        <w:rPr>
          <w:color w:val="000000"/>
          <w:sz w:val="24"/>
          <w:szCs w:val="24"/>
          <w:shd w:val="clear" w:color="auto" w:fill="FFFFFF"/>
        </w:rPr>
        <w:t>. [online] World Vision. Available at: &lt;https://www.worldvision.org/sponsorship-news-stories/global-poverty-facts&gt; [Accessed 30 April 2020].</w:t>
      </w:r>
    </w:p>
    <w:sectPr w:rsidR="008643A9" w:rsidRPr="00A82ED0" w:rsidSect="00F37730">
      <w:headerReference w:type="default" r:id="rId21"/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F79E36" w14:textId="77777777" w:rsidR="00723B42" w:rsidRDefault="00723B42">
      <w:r>
        <w:separator/>
      </w:r>
    </w:p>
  </w:endnote>
  <w:endnote w:type="continuationSeparator" w:id="0">
    <w:p w14:paraId="507D2D1A" w14:textId="77777777" w:rsidR="00723B42" w:rsidRDefault="00723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31040502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969EBA7" w14:textId="77777777" w:rsidR="007D3D3E" w:rsidRDefault="0060736C" w:rsidP="005D262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969EBA8" w14:textId="77777777" w:rsidR="007D3D3E" w:rsidRDefault="007D3D3E" w:rsidP="007D3D3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90437218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969EBA9" w14:textId="77777777" w:rsidR="007D3D3E" w:rsidRDefault="0060736C" w:rsidP="005D262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969EBAA" w14:textId="77777777" w:rsidR="007D3D3E" w:rsidRDefault="007D3D3E" w:rsidP="007D3D3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F3AB14" w14:textId="77777777" w:rsidR="00723B42" w:rsidRDefault="00723B42">
      <w:r>
        <w:separator/>
      </w:r>
    </w:p>
  </w:footnote>
  <w:footnote w:type="continuationSeparator" w:id="0">
    <w:p w14:paraId="799FE5CA" w14:textId="77777777" w:rsidR="00723B42" w:rsidRDefault="00723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9EBA5" w14:textId="77777777" w:rsidR="00315CB1" w:rsidRDefault="0060736C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969EBAB" wp14:editId="4969EBA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2005" cy="1013206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52005" cy="1013206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numCol="1" spcCol="0" rtlCol="0" fromWordArt="0" anchor="ctr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id="Rectangle 222" o:spid="_x0000_s2049" style="width:580.8pt;height:752.4pt;margin-top:0;margin-left:0;mso-height-percent:950;mso-height-relative:page;mso-position-horizontal:center;mso-position-horizontal-relative:page;mso-position-vertical:center;mso-position-vertical-relative:page;mso-width-percent:950;mso-width-relative:page;mso-wrap-distance-bottom:0;mso-wrap-distance-left:9pt;mso-wrap-distance-right:9pt;mso-wrap-distance-top:0;mso-wrap-style:square;position:absolute;visibility:visible;v-text-anchor:middle;z-index:251659264" filled="f" strokecolor="#747070" strokeweight="1.25pt"/>
          </w:pict>
        </mc:Fallback>
      </mc:AlternateContent>
    </w:r>
    <w:r>
      <w:rPr>
        <w:color w:val="4472C4" w:themeColor="accent1"/>
        <w:sz w:val="20"/>
        <w:szCs w:val="20"/>
      </w:rPr>
      <w:t>Aniqa Anjum 1702530</w:t>
    </w:r>
  </w:p>
  <w:p w14:paraId="4969EBA6" w14:textId="77777777" w:rsidR="007D3D3E" w:rsidRDefault="007D3D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57742"/>
    <w:multiLevelType w:val="hybridMultilevel"/>
    <w:tmpl w:val="C5AE6000"/>
    <w:lvl w:ilvl="0" w:tplc="ED4C15A6">
      <w:start w:val="1"/>
      <w:numFmt w:val="upperRoman"/>
      <w:lvlText w:val="%1."/>
      <w:lvlJc w:val="right"/>
      <w:pPr>
        <w:ind w:left="643" w:hanging="360"/>
      </w:pPr>
      <w:rPr>
        <w:rFonts w:hint="default"/>
      </w:rPr>
    </w:lvl>
    <w:lvl w:ilvl="1" w:tplc="E506C6A8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B48869E8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cs="Wingdings" w:hint="default"/>
      </w:rPr>
    </w:lvl>
    <w:lvl w:ilvl="3" w:tplc="826A9D0A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cs="Symbol" w:hint="default"/>
      </w:rPr>
    </w:lvl>
    <w:lvl w:ilvl="4" w:tplc="094ACBC4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D2163B18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cs="Wingdings" w:hint="default"/>
      </w:rPr>
    </w:lvl>
    <w:lvl w:ilvl="6" w:tplc="7E5ACCC6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cs="Symbol" w:hint="default"/>
      </w:rPr>
    </w:lvl>
    <w:lvl w:ilvl="7" w:tplc="4AEEFEBA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AB429D62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290064E"/>
    <w:multiLevelType w:val="hybridMultilevel"/>
    <w:tmpl w:val="FDA65CEA"/>
    <w:lvl w:ilvl="0" w:tplc="F8D46610">
      <w:start w:val="1"/>
      <w:numFmt w:val="bullet"/>
      <w:lvlText w:val=""/>
      <w:lvlJc w:val="left"/>
      <w:pPr>
        <w:ind w:left="643" w:hanging="360"/>
      </w:pPr>
      <w:rPr>
        <w:rFonts w:ascii="Symbol" w:hAnsi="Symbol" w:cs="Symbol" w:hint="default"/>
      </w:rPr>
    </w:lvl>
    <w:lvl w:ilvl="1" w:tplc="EC3691D8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B4F842BC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cs="Wingdings" w:hint="default"/>
      </w:rPr>
    </w:lvl>
    <w:lvl w:ilvl="3" w:tplc="899EE3E8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cs="Symbol" w:hint="default"/>
      </w:rPr>
    </w:lvl>
    <w:lvl w:ilvl="4" w:tplc="E1CE4446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B1D26E80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cs="Wingdings" w:hint="default"/>
      </w:rPr>
    </w:lvl>
    <w:lvl w:ilvl="6" w:tplc="838E87E0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cs="Symbol" w:hint="default"/>
      </w:rPr>
    </w:lvl>
    <w:lvl w:ilvl="7" w:tplc="272E9318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8CBEEA00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BEF5563"/>
    <w:multiLevelType w:val="hybridMultilevel"/>
    <w:tmpl w:val="0F94E924"/>
    <w:lvl w:ilvl="0" w:tplc="F620F48E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A0F8BCBA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B4F6C274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5C441398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2F182EA8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534CF1D6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4F668280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EAB01F78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AC26AF9C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1872B7"/>
    <w:multiLevelType w:val="multilevel"/>
    <w:tmpl w:val="624A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4F24F5"/>
    <w:multiLevelType w:val="multilevel"/>
    <w:tmpl w:val="F60A9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863AEB"/>
    <w:multiLevelType w:val="hybridMultilevel"/>
    <w:tmpl w:val="119ABCF0"/>
    <w:lvl w:ilvl="0" w:tplc="4A1A4AAA">
      <w:start w:val="1"/>
      <w:numFmt w:val="lowerRoman"/>
      <w:lvlText w:val="%1."/>
      <w:lvlJc w:val="right"/>
      <w:pPr>
        <w:ind w:left="643" w:hanging="360"/>
      </w:pPr>
      <w:rPr>
        <w:rFonts w:hint="default"/>
      </w:rPr>
    </w:lvl>
    <w:lvl w:ilvl="1" w:tplc="D52A62C6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DDCA52B0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cs="Wingdings" w:hint="default"/>
      </w:rPr>
    </w:lvl>
    <w:lvl w:ilvl="3" w:tplc="9C389852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cs="Symbol" w:hint="default"/>
      </w:rPr>
    </w:lvl>
    <w:lvl w:ilvl="4" w:tplc="FF285A56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E982E8AA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cs="Wingdings" w:hint="default"/>
      </w:rPr>
    </w:lvl>
    <w:lvl w:ilvl="6" w:tplc="57FCB7C2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cs="Symbol" w:hint="default"/>
      </w:rPr>
    </w:lvl>
    <w:lvl w:ilvl="7" w:tplc="4438A286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79BE0716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6B647A9"/>
    <w:multiLevelType w:val="hybridMultilevel"/>
    <w:tmpl w:val="120CA42A"/>
    <w:lvl w:ilvl="0" w:tplc="A480367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7834063E" w:tentative="1">
      <w:start w:val="1"/>
      <w:numFmt w:val="lowerLetter"/>
      <w:lvlText w:val="%2."/>
      <w:lvlJc w:val="left"/>
      <w:pPr>
        <w:ind w:left="1440" w:hanging="360"/>
      </w:pPr>
    </w:lvl>
    <w:lvl w:ilvl="2" w:tplc="BE1856F4" w:tentative="1">
      <w:start w:val="1"/>
      <w:numFmt w:val="lowerRoman"/>
      <w:lvlText w:val="%3."/>
      <w:lvlJc w:val="right"/>
      <w:pPr>
        <w:ind w:left="2160" w:hanging="180"/>
      </w:pPr>
    </w:lvl>
    <w:lvl w:ilvl="3" w:tplc="31FCDC32" w:tentative="1">
      <w:start w:val="1"/>
      <w:numFmt w:val="decimal"/>
      <w:lvlText w:val="%4."/>
      <w:lvlJc w:val="left"/>
      <w:pPr>
        <w:ind w:left="2880" w:hanging="360"/>
      </w:pPr>
    </w:lvl>
    <w:lvl w:ilvl="4" w:tplc="1E04F7D4" w:tentative="1">
      <w:start w:val="1"/>
      <w:numFmt w:val="lowerLetter"/>
      <w:lvlText w:val="%5."/>
      <w:lvlJc w:val="left"/>
      <w:pPr>
        <w:ind w:left="3600" w:hanging="360"/>
      </w:pPr>
    </w:lvl>
    <w:lvl w:ilvl="5" w:tplc="02F6E1DE" w:tentative="1">
      <w:start w:val="1"/>
      <w:numFmt w:val="lowerRoman"/>
      <w:lvlText w:val="%6."/>
      <w:lvlJc w:val="right"/>
      <w:pPr>
        <w:ind w:left="4320" w:hanging="180"/>
      </w:pPr>
    </w:lvl>
    <w:lvl w:ilvl="6" w:tplc="7BFE4264" w:tentative="1">
      <w:start w:val="1"/>
      <w:numFmt w:val="decimal"/>
      <w:lvlText w:val="%7."/>
      <w:lvlJc w:val="left"/>
      <w:pPr>
        <w:ind w:left="5040" w:hanging="360"/>
      </w:pPr>
    </w:lvl>
    <w:lvl w:ilvl="7" w:tplc="515A6668" w:tentative="1">
      <w:start w:val="1"/>
      <w:numFmt w:val="lowerLetter"/>
      <w:lvlText w:val="%8."/>
      <w:lvlJc w:val="left"/>
      <w:pPr>
        <w:ind w:left="5760" w:hanging="360"/>
      </w:pPr>
    </w:lvl>
    <w:lvl w:ilvl="8" w:tplc="0792DE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94E78"/>
    <w:multiLevelType w:val="hybridMultilevel"/>
    <w:tmpl w:val="43F2E9F2"/>
    <w:lvl w:ilvl="0" w:tplc="14845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4AD1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0E6C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E6A7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78AD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0FC1F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0E1A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C889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8CF6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7474A"/>
    <w:multiLevelType w:val="multilevel"/>
    <w:tmpl w:val="75887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9D42B3C"/>
    <w:multiLevelType w:val="hybridMultilevel"/>
    <w:tmpl w:val="89028938"/>
    <w:lvl w:ilvl="0" w:tplc="A9A013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541D5E" w:tentative="1">
      <w:start w:val="1"/>
      <w:numFmt w:val="lowerLetter"/>
      <w:lvlText w:val="%2."/>
      <w:lvlJc w:val="left"/>
      <w:pPr>
        <w:ind w:left="1440" w:hanging="360"/>
      </w:pPr>
    </w:lvl>
    <w:lvl w:ilvl="2" w:tplc="179AE366" w:tentative="1">
      <w:start w:val="1"/>
      <w:numFmt w:val="lowerRoman"/>
      <w:lvlText w:val="%3."/>
      <w:lvlJc w:val="right"/>
      <w:pPr>
        <w:ind w:left="2160" w:hanging="180"/>
      </w:pPr>
    </w:lvl>
    <w:lvl w:ilvl="3" w:tplc="59A45E72" w:tentative="1">
      <w:start w:val="1"/>
      <w:numFmt w:val="decimal"/>
      <w:lvlText w:val="%4."/>
      <w:lvlJc w:val="left"/>
      <w:pPr>
        <w:ind w:left="2880" w:hanging="360"/>
      </w:pPr>
    </w:lvl>
    <w:lvl w:ilvl="4" w:tplc="C63A3F4C" w:tentative="1">
      <w:start w:val="1"/>
      <w:numFmt w:val="lowerLetter"/>
      <w:lvlText w:val="%5."/>
      <w:lvlJc w:val="left"/>
      <w:pPr>
        <w:ind w:left="3600" w:hanging="360"/>
      </w:pPr>
    </w:lvl>
    <w:lvl w:ilvl="5" w:tplc="D3A4F5EC" w:tentative="1">
      <w:start w:val="1"/>
      <w:numFmt w:val="lowerRoman"/>
      <w:lvlText w:val="%6."/>
      <w:lvlJc w:val="right"/>
      <w:pPr>
        <w:ind w:left="4320" w:hanging="180"/>
      </w:pPr>
    </w:lvl>
    <w:lvl w:ilvl="6" w:tplc="E87EDCFA" w:tentative="1">
      <w:start w:val="1"/>
      <w:numFmt w:val="decimal"/>
      <w:lvlText w:val="%7."/>
      <w:lvlJc w:val="left"/>
      <w:pPr>
        <w:ind w:left="5040" w:hanging="360"/>
      </w:pPr>
    </w:lvl>
    <w:lvl w:ilvl="7" w:tplc="F62EF78E" w:tentative="1">
      <w:start w:val="1"/>
      <w:numFmt w:val="lowerLetter"/>
      <w:lvlText w:val="%8."/>
      <w:lvlJc w:val="left"/>
      <w:pPr>
        <w:ind w:left="5760" w:hanging="360"/>
      </w:pPr>
    </w:lvl>
    <w:lvl w:ilvl="8" w:tplc="B00A20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D2454"/>
    <w:multiLevelType w:val="hybridMultilevel"/>
    <w:tmpl w:val="A8B82C5E"/>
    <w:lvl w:ilvl="0" w:tplc="5A8899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5E0A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D8B8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EEB6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1CF5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30CE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E020C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4A74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7CAB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582A7C"/>
    <w:multiLevelType w:val="hybridMultilevel"/>
    <w:tmpl w:val="119ABCF0"/>
    <w:lvl w:ilvl="0" w:tplc="716E19D0">
      <w:start w:val="1"/>
      <w:numFmt w:val="lowerRoman"/>
      <w:lvlText w:val="%1."/>
      <w:lvlJc w:val="right"/>
      <w:pPr>
        <w:ind w:left="643" w:hanging="360"/>
      </w:pPr>
      <w:rPr>
        <w:rFonts w:hint="default"/>
      </w:rPr>
    </w:lvl>
    <w:lvl w:ilvl="1" w:tplc="BC743170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9F09AF2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cs="Wingdings" w:hint="default"/>
      </w:rPr>
    </w:lvl>
    <w:lvl w:ilvl="3" w:tplc="D7D49B0E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cs="Symbol" w:hint="default"/>
      </w:rPr>
    </w:lvl>
    <w:lvl w:ilvl="4" w:tplc="CF0C9D34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75BAD5C4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cs="Wingdings" w:hint="default"/>
      </w:rPr>
    </w:lvl>
    <w:lvl w:ilvl="6" w:tplc="40928B3A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cs="Symbol" w:hint="default"/>
      </w:rPr>
    </w:lvl>
    <w:lvl w:ilvl="7" w:tplc="BCDA7656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519E7700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2022848"/>
    <w:multiLevelType w:val="hybridMultilevel"/>
    <w:tmpl w:val="00E0CDD4"/>
    <w:lvl w:ilvl="0" w:tplc="094630F4">
      <w:start w:val="1"/>
      <w:numFmt w:val="lowerRoman"/>
      <w:lvlText w:val="%1."/>
      <w:lvlJc w:val="left"/>
      <w:pPr>
        <w:ind w:left="861" w:hanging="720"/>
      </w:pPr>
      <w:rPr>
        <w:rFonts w:hint="default"/>
        <w:color w:val="000000"/>
      </w:rPr>
    </w:lvl>
    <w:lvl w:ilvl="1" w:tplc="49941322" w:tentative="1">
      <w:start w:val="1"/>
      <w:numFmt w:val="lowerLetter"/>
      <w:lvlText w:val="%2."/>
      <w:lvlJc w:val="left"/>
      <w:pPr>
        <w:ind w:left="1221" w:hanging="360"/>
      </w:pPr>
    </w:lvl>
    <w:lvl w:ilvl="2" w:tplc="55168AB8" w:tentative="1">
      <w:start w:val="1"/>
      <w:numFmt w:val="lowerRoman"/>
      <w:lvlText w:val="%3."/>
      <w:lvlJc w:val="right"/>
      <w:pPr>
        <w:ind w:left="1941" w:hanging="180"/>
      </w:pPr>
    </w:lvl>
    <w:lvl w:ilvl="3" w:tplc="3AD6855E" w:tentative="1">
      <w:start w:val="1"/>
      <w:numFmt w:val="decimal"/>
      <w:lvlText w:val="%4."/>
      <w:lvlJc w:val="left"/>
      <w:pPr>
        <w:ind w:left="2661" w:hanging="360"/>
      </w:pPr>
    </w:lvl>
    <w:lvl w:ilvl="4" w:tplc="FBA6C94E" w:tentative="1">
      <w:start w:val="1"/>
      <w:numFmt w:val="lowerLetter"/>
      <w:lvlText w:val="%5."/>
      <w:lvlJc w:val="left"/>
      <w:pPr>
        <w:ind w:left="3381" w:hanging="360"/>
      </w:pPr>
    </w:lvl>
    <w:lvl w:ilvl="5" w:tplc="2A4AC63C" w:tentative="1">
      <w:start w:val="1"/>
      <w:numFmt w:val="lowerRoman"/>
      <w:lvlText w:val="%6."/>
      <w:lvlJc w:val="right"/>
      <w:pPr>
        <w:ind w:left="4101" w:hanging="180"/>
      </w:pPr>
    </w:lvl>
    <w:lvl w:ilvl="6" w:tplc="A732AC02" w:tentative="1">
      <w:start w:val="1"/>
      <w:numFmt w:val="decimal"/>
      <w:lvlText w:val="%7."/>
      <w:lvlJc w:val="left"/>
      <w:pPr>
        <w:ind w:left="4821" w:hanging="360"/>
      </w:pPr>
    </w:lvl>
    <w:lvl w:ilvl="7" w:tplc="34DE7750" w:tentative="1">
      <w:start w:val="1"/>
      <w:numFmt w:val="lowerLetter"/>
      <w:lvlText w:val="%8."/>
      <w:lvlJc w:val="left"/>
      <w:pPr>
        <w:ind w:left="5541" w:hanging="360"/>
      </w:pPr>
    </w:lvl>
    <w:lvl w:ilvl="8" w:tplc="AF6C3126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6C5F5730"/>
    <w:multiLevelType w:val="hybridMultilevel"/>
    <w:tmpl w:val="181A0660"/>
    <w:lvl w:ilvl="0" w:tplc="C7083332">
      <w:start w:val="1"/>
      <w:numFmt w:val="bullet"/>
      <w:lvlText w:val=""/>
      <w:lvlJc w:val="left"/>
      <w:pPr>
        <w:ind w:left="502" w:hanging="360"/>
      </w:pPr>
      <w:rPr>
        <w:rFonts w:ascii="Symbol" w:hAnsi="Symbol" w:cs="Symbol" w:hint="default"/>
      </w:rPr>
    </w:lvl>
    <w:lvl w:ilvl="1" w:tplc="5588D40A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1A34B0DE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cs="Wingdings" w:hint="default"/>
      </w:rPr>
    </w:lvl>
    <w:lvl w:ilvl="3" w:tplc="AE50BC66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cs="Symbol" w:hint="default"/>
      </w:rPr>
    </w:lvl>
    <w:lvl w:ilvl="4" w:tplc="3168F3AC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B62C6840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cs="Wingdings" w:hint="default"/>
      </w:rPr>
    </w:lvl>
    <w:lvl w:ilvl="6" w:tplc="ED50B6D6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cs="Symbol" w:hint="default"/>
      </w:rPr>
    </w:lvl>
    <w:lvl w:ilvl="7" w:tplc="A79466A6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8D02FD22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F59044E"/>
    <w:multiLevelType w:val="multilevel"/>
    <w:tmpl w:val="BAB2B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834793"/>
    <w:multiLevelType w:val="multilevel"/>
    <w:tmpl w:val="21703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8B527A"/>
    <w:multiLevelType w:val="multilevel"/>
    <w:tmpl w:val="93E0A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FD026FC"/>
    <w:multiLevelType w:val="hybridMultilevel"/>
    <w:tmpl w:val="B83C879E"/>
    <w:lvl w:ilvl="0" w:tplc="ACF4AEC2">
      <w:start w:val="1"/>
      <w:numFmt w:val="decimal"/>
      <w:lvlText w:val="%1."/>
      <w:lvlJc w:val="left"/>
      <w:pPr>
        <w:ind w:left="360" w:hanging="360"/>
      </w:pPr>
    </w:lvl>
    <w:lvl w:ilvl="1" w:tplc="FC9A42B8" w:tentative="1">
      <w:start w:val="1"/>
      <w:numFmt w:val="lowerLetter"/>
      <w:lvlText w:val="%2."/>
      <w:lvlJc w:val="left"/>
      <w:pPr>
        <w:ind w:left="1080" w:hanging="360"/>
      </w:pPr>
    </w:lvl>
    <w:lvl w:ilvl="2" w:tplc="10A4AE6C" w:tentative="1">
      <w:start w:val="1"/>
      <w:numFmt w:val="lowerRoman"/>
      <w:lvlText w:val="%3."/>
      <w:lvlJc w:val="right"/>
      <w:pPr>
        <w:ind w:left="1800" w:hanging="180"/>
      </w:pPr>
    </w:lvl>
    <w:lvl w:ilvl="3" w:tplc="17D47650" w:tentative="1">
      <w:start w:val="1"/>
      <w:numFmt w:val="decimal"/>
      <w:lvlText w:val="%4."/>
      <w:lvlJc w:val="left"/>
      <w:pPr>
        <w:ind w:left="2520" w:hanging="360"/>
      </w:pPr>
    </w:lvl>
    <w:lvl w:ilvl="4" w:tplc="7CCE800A" w:tentative="1">
      <w:start w:val="1"/>
      <w:numFmt w:val="lowerLetter"/>
      <w:lvlText w:val="%5."/>
      <w:lvlJc w:val="left"/>
      <w:pPr>
        <w:ind w:left="3240" w:hanging="360"/>
      </w:pPr>
    </w:lvl>
    <w:lvl w:ilvl="5" w:tplc="6C34612A" w:tentative="1">
      <w:start w:val="1"/>
      <w:numFmt w:val="lowerRoman"/>
      <w:lvlText w:val="%6."/>
      <w:lvlJc w:val="right"/>
      <w:pPr>
        <w:ind w:left="3960" w:hanging="180"/>
      </w:pPr>
    </w:lvl>
    <w:lvl w:ilvl="6" w:tplc="0428AD30" w:tentative="1">
      <w:start w:val="1"/>
      <w:numFmt w:val="decimal"/>
      <w:lvlText w:val="%7."/>
      <w:lvlJc w:val="left"/>
      <w:pPr>
        <w:ind w:left="4680" w:hanging="360"/>
      </w:pPr>
    </w:lvl>
    <w:lvl w:ilvl="7" w:tplc="8AD0C1EE" w:tentative="1">
      <w:start w:val="1"/>
      <w:numFmt w:val="lowerLetter"/>
      <w:lvlText w:val="%8."/>
      <w:lvlJc w:val="left"/>
      <w:pPr>
        <w:ind w:left="5400" w:hanging="360"/>
      </w:pPr>
    </w:lvl>
    <w:lvl w:ilvl="8" w:tplc="71BE212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16"/>
  </w:num>
  <w:num w:numId="5">
    <w:abstractNumId w:val="1"/>
  </w:num>
  <w:num w:numId="6">
    <w:abstractNumId w:val="2"/>
  </w:num>
  <w:num w:numId="7">
    <w:abstractNumId w:val="13"/>
  </w:num>
  <w:num w:numId="8">
    <w:abstractNumId w:val="0"/>
  </w:num>
  <w:num w:numId="9">
    <w:abstractNumId w:val="5"/>
  </w:num>
  <w:num w:numId="10">
    <w:abstractNumId w:val="11"/>
  </w:num>
  <w:num w:numId="11">
    <w:abstractNumId w:val="3"/>
  </w:num>
  <w:num w:numId="12">
    <w:abstractNumId w:val="12"/>
  </w:num>
  <w:num w:numId="13">
    <w:abstractNumId w:val="6"/>
  </w:num>
  <w:num w:numId="14">
    <w:abstractNumId w:val="14"/>
  </w:num>
  <w:num w:numId="15">
    <w:abstractNumId w:val="4"/>
  </w:num>
  <w:num w:numId="16">
    <w:abstractNumId w:val="15"/>
  </w:num>
  <w:num w:numId="17">
    <w:abstractNumId w:val="7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E9D"/>
    <w:rsid w:val="00000BB3"/>
    <w:rsid w:val="000058C9"/>
    <w:rsid w:val="00006E8F"/>
    <w:rsid w:val="00011BB9"/>
    <w:rsid w:val="00021109"/>
    <w:rsid w:val="00025678"/>
    <w:rsid w:val="00025C47"/>
    <w:rsid w:val="00026087"/>
    <w:rsid w:val="000269F6"/>
    <w:rsid w:val="00026E06"/>
    <w:rsid w:val="00026EA4"/>
    <w:rsid w:val="0003783A"/>
    <w:rsid w:val="000403A8"/>
    <w:rsid w:val="00043044"/>
    <w:rsid w:val="00043278"/>
    <w:rsid w:val="00047EB4"/>
    <w:rsid w:val="000550A4"/>
    <w:rsid w:val="00056748"/>
    <w:rsid w:val="00065DEB"/>
    <w:rsid w:val="000665C5"/>
    <w:rsid w:val="00067457"/>
    <w:rsid w:val="0008022A"/>
    <w:rsid w:val="00081F81"/>
    <w:rsid w:val="00090E93"/>
    <w:rsid w:val="000A5327"/>
    <w:rsid w:val="000A5C3D"/>
    <w:rsid w:val="000A61F3"/>
    <w:rsid w:val="000B2E99"/>
    <w:rsid w:val="000C2B2E"/>
    <w:rsid w:val="000C5BB9"/>
    <w:rsid w:val="000C717F"/>
    <w:rsid w:val="000C7FD1"/>
    <w:rsid w:val="000D550C"/>
    <w:rsid w:val="000D70E6"/>
    <w:rsid w:val="000E6E3D"/>
    <w:rsid w:val="000F0173"/>
    <w:rsid w:val="000F28E5"/>
    <w:rsid w:val="000F2956"/>
    <w:rsid w:val="000F2D5E"/>
    <w:rsid w:val="000F37A7"/>
    <w:rsid w:val="000F3C52"/>
    <w:rsid w:val="000F6600"/>
    <w:rsid w:val="000F75F7"/>
    <w:rsid w:val="0010187C"/>
    <w:rsid w:val="00111E67"/>
    <w:rsid w:val="001140AE"/>
    <w:rsid w:val="001147D6"/>
    <w:rsid w:val="0012010A"/>
    <w:rsid w:val="00130CCC"/>
    <w:rsid w:val="00132C0F"/>
    <w:rsid w:val="0013702A"/>
    <w:rsid w:val="001378D8"/>
    <w:rsid w:val="00140B4E"/>
    <w:rsid w:val="00142EBF"/>
    <w:rsid w:val="00143897"/>
    <w:rsid w:val="00143CA2"/>
    <w:rsid w:val="001441B0"/>
    <w:rsid w:val="00150DD8"/>
    <w:rsid w:val="0015105D"/>
    <w:rsid w:val="00151B64"/>
    <w:rsid w:val="0015258A"/>
    <w:rsid w:val="00152742"/>
    <w:rsid w:val="00155627"/>
    <w:rsid w:val="00155B4C"/>
    <w:rsid w:val="00156CDA"/>
    <w:rsid w:val="001570F7"/>
    <w:rsid w:val="00160656"/>
    <w:rsid w:val="0016182E"/>
    <w:rsid w:val="0016184D"/>
    <w:rsid w:val="0016473F"/>
    <w:rsid w:val="00166A71"/>
    <w:rsid w:val="00167F75"/>
    <w:rsid w:val="00170728"/>
    <w:rsid w:val="0017371E"/>
    <w:rsid w:val="00174F75"/>
    <w:rsid w:val="00180E6B"/>
    <w:rsid w:val="00181D4D"/>
    <w:rsid w:val="00183A72"/>
    <w:rsid w:val="001876BE"/>
    <w:rsid w:val="00193592"/>
    <w:rsid w:val="001969B7"/>
    <w:rsid w:val="001A090C"/>
    <w:rsid w:val="001A2BE3"/>
    <w:rsid w:val="001A2C57"/>
    <w:rsid w:val="001A3C4D"/>
    <w:rsid w:val="001A69AD"/>
    <w:rsid w:val="001B018C"/>
    <w:rsid w:val="001B2E88"/>
    <w:rsid w:val="001B6BC6"/>
    <w:rsid w:val="001B6CC1"/>
    <w:rsid w:val="001B7F70"/>
    <w:rsid w:val="001C206C"/>
    <w:rsid w:val="001C20B7"/>
    <w:rsid w:val="001C4B8D"/>
    <w:rsid w:val="001D2C19"/>
    <w:rsid w:val="001D2F32"/>
    <w:rsid w:val="001D4E92"/>
    <w:rsid w:val="001D522A"/>
    <w:rsid w:val="001E1EE9"/>
    <w:rsid w:val="001E379E"/>
    <w:rsid w:val="001E4073"/>
    <w:rsid w:val="001E5B99"/>
    <w:rsid w:val="001E7711"/>
    <w:rsid w:val="001F4204"/>
    <w:rsid w:val="00200865"/>
    <w:rsid w:val="002046EB"/>
    <w:rsid w:val="00205409"/>
    <w:rsid w:val="0021134D"/>
    <w:rsid w:val="0021473E"/>
    <w:rsid w:val="00214A71"/>
    <w:rsid w:val="00214D2A"/>
    <w:rsid w:val="00223BE0"/>
    <w:rsid w:val="002248B3"/>
    <w:rsid w:val="0022572A"/>
    <w:rsid w:val="0022756F"/>
    <w:rsid w:val="0023249B"/>
    <w:rsid w:val="002345C9"/>
    <w:rsid w:val="0023586C"/>
    <w:rsid w:val="00244B08"/>
    <w:rsid w:val="00246C46"/>
    <w:rsid w:val="00252855"/>
    <w:rsid w:val="00254CFF"/>
    <w:rsid w:val="00260E6F"/>
    <w:rsid w:val="0026279D"/>
    <w:rsid w:val="00262C37"/>
    <w:rsid w:val="002638AE"/>
    <w:rsid w:val="00270468"/>
    <w:rsid w:val="00271432"/>
    <w:rsid w:val="00272CD2"/>
    <w:rsid w:val="002731FE"/>
    <w:rsid w:val="002733CE"/>
    <w:rsid w:val="00275F4F"/>
    <w:rsid w:val="002766C3"/>
    <w:rsid w:val="002847AE"/>
    <w:rsid w:val="0028551E"/>
    <w:rsid w:val="00285A93"/>
    <w:rsid w:val="00285D90"/>
    <w:rsid w:val="00285FAC"/>
    <w:rsid w:val="00285FE8"/>
    <w:rsid w:val="00286A04"/>
    <w:rsid w:val="00290274"/>
    <w:rsid w:val="00292CD2"/>
    <w:rsid w:val="002943DC"/>
    <w:rsid w:val="002A11A6"/>
    <w:rsid w:val="002A5268"/>
    <w:rsid w:val="002A67D1"/>
    <w:rsid w:val="002A6B58"/>
    <w:rsid w:val="002A72FB"/>
    <w:rsid w:val="002A74D3"/>
    <w:rsid w:val="002A7F0E"/>
    <w:rsid w:val="002C18AA"/>
    <w:rsid w:val="002C24D9"/>
    <w:rsid w:val="002C3C4B"/>
    <w:rsid w:val="002C682A"/>
    <w:rsid w:val="002D3FEA"/>
    <w:rsid w:val="002D59EB"/>
    <w:rsid w:val="002D5DED"/>
    <w:rsid w:val="002D62DF"/>
    <w:rsid w:val="002E00D8"/>
    <w:rsid w:val="002E375C"/>
    <w:rsid w:val="002F2B9F"/>
    <w:rsid w:val="002F2F23"/>
    <w:rsid w:val="00302142"/>
    <w:rsid w:val="003041AA"/>
    <w:rsid w:val="003049A9"/>
    <w:rsid w:val="003112F2"/>
    <w:rsid w:val="0031482F"/>
    <w:rsid w:val="003149EF"/>
    <w:rsid w:val="00315CB1"/>
    <w:rsid w:val="00316CC2"/>
    <w:rsid w:val="00316F46"/>
    <w:rsid w:val="00317384"/>
    <w:rsid w:val="00317730"/>
    <w:rsid w:val="00320520"/>
    <w:rsid w:val="0032093F"/>
    <w:rsid w:val="003246FB"/>
    <w:rsid w:val="00324835"/>
    <w:rsid w:val="00325DCE"/>
    <w:rsid w:val="003269C6"/>
    <w:rsid w:val="003301C2"/>
    <w:rsid w:val="003312B6"/>
    <w:rsid w:val="003315C5"/>
    <w:rsid w:val="0033563A"/>
    <w:rsid w:val="00336E8C"/>
    <w:rsid w:val="00344020"/>
    <w:rsid w:val="003453C9"/>
    <w:rsid w:val="00346A97"/>
    <w:rsid w:val="00350AA4"/>
    <w:rsid w:val="0035680C"/>
    <w:rsid w:val="00360F76"/>
    <w:rsid w:val="00362F86"/>
    <w:rsid w:val="00365D8E"/>
    <w:rsid w:val="00366A6C"/>
    <w:rsid w:val="003716B6"/>
    <w:rsid w:val="00374512"/>
    <w:rsid w:val="00384E1B"/>
    <w:rsid w:val="00393B13"/>
    <w:rsid w:val="0039562A"/>
    <w:rsid w:val="003A04EE"/>
    <w:rsid w:val="003A60B2"/>
    <w:rsid w:val="003B243F"/>
    <w:rsid w:val="003B6F8C"/>
    <w:rsid w:val="003B7219"/>
    <w:rsid w:val="003C536F"/>
    <w:rsid w:val="003C7415"/>
    <w:rsid w:val="003C74EC"/>
    <w:rsid w:val="003C7FD9"/>
    <w:rsid w:val="003D0FA0"/>
    <w:rsid w:val="003D10D0"/>
    <w:rsid w:val="003D2009"/>
    <w:rsid w:val="003E0044"/>
    <w:rsid w:val="003E206A"/>
    <w:rsid w:val="003E3B65"/>
    <w:rsid w:val="003E4208"/>
    <w:rsid w:val="003E4821"/>
    <w:rsid w:val="003E5BC8"/>
    <w:rsid w:val="003E5CD3"/>
    <w:rsid w:val="003E6CE8"/>
    <w:rsid w:val="003E6E59"/>
    <w:rsid w:val="003E7D27"/>
    <w:rsid w:val="003F23E8"/>
    <w:rsid w:val="003F4013"/>
    <w:rsid w:val="003F52A8"/>
    <w:rsid w:val="003F6A58"/>
    <w:rsid w:val="00400F35"/>
    <w:rsid w:val="0040152E"/>
    <w:rsid w:val="00403374"/>
    <w:rsid w:val="00404543"/>
    <w:rsid w:val="0041138A"/>
    <w:rsid w:val="00422A0E"/>
    <w:rsid w:val="00427B23"/>
    <w:rsid w:val="00427E88"/>
    <w:rsid w:val="00436B98"/>
    <w:rsid w:val="004408E9"/>
    <w:rsid w:val="00455CE6"/>
    <w:rsid w:val="004675C0"/>
    <w:rsid w:val="004747FA"/>
    <w:rsid w:val="00476CA3"/>
    <w:rsid w:val="0048027A"/>
    <w:rsid w:val="004819EA"/>
    <w:rsid w:val="00483B77"/>
    <w:rsid w:val="00486AB1"/>
    <w:rsid w:val="00487BB9"/>
    <w:rsid w:val="004939CB"/>
    <w:rsid w:val="004A26B3"/>
    <w:rsid w:val="004A2C51"/>
    <w:rsid w:val="004A75AE"/>
    <w:rsid w:val="004B27DC"/>
    <w:rsid w:val="004B7350"/>
    <w:rsid w:val="004C1970"/>
    <w:rsid w:val="004C51BA"/>
    <w:rsid w:val="004D0232"/>
    <w:rsid w:val="004D076D"/>
    <w:rsid w:val="004D1234"/>
    <w:rsid w:val="004D1392"/>
    <w:rsid w:val="004D706E"/>
    <w:rsid w:val="004E1A8A"/>
    <w:rsid w:val="004E55ED"/>
    <w:rsid w:val="004E7A52"/>
    <w:rsid w:val="004F036D"/>
    <w:rsid w:val="004F16BA"/>
    <w:rsid w:val="004F4D1A"/>
    <w:rsid w:val="004F6715"/>
    <w:rsid w:val="004F7B90"/>
    <w:rsid w:val="004F7F20"/>
    <w:rsid w:val="00500009"/>
    <w:rsid w:val="00502DBE"/>
    <w:rsid w:val="005040AF"/>
    <w:rsid w:val="00510EC2"/>
    <w:rsid w:val="005125B6"/>
    <w:rsid w:val="00513420"/>
    <w:rsid w:val="0051380E"/>
    <w:rsid w:val="00515C24"/>
    <w:rsid w:val="00516DC0"/>
    <w:rsid w:val="005179A2"/>
    <w:rsid w:val="00523A77"/>
    <w:rsid w:val="00525D47"/>
    <w:rsid w:val="00526812"/>
    <w:rsid w:val="005268B7"/>
    <w:rsid w:val="00531C00"/>
    <w:rsid w:val="00534E3C"/>
    <w:rsid w:val="00545076"/>
    <w:rsid w:val="00545B76"/>
    <w:rsid w:val="00546603"/>
    <w:rsid w:val="00547D72"/>
    <w:rsid w:val="005508AE"/>
    <w:rsid w:val="005511F6"/>
    <w:rsid w:val="00552D0F"/>
    <w:rsid w:val="005533FC"/>
    <w:rsid w:val="005538C8"/>
    <w:rsid w:val="005552D5"/>
    <w:rsid w:val="005562BB"/>
    <w:rsid w:val="00557097"/>
    <w:rsid w:val="0056543A"/>
    <w:rsid w:val="00566C6D"/>
    <w:rsid w:val="005673AA"/>
    <w:rsid w:val="00567C76"/>
    <w:rsid w:val="0057035B"/>
    <w:rsid w:val="005761B7"/>
    <w:rsid w:val="00580ABD"/>
    <w:rsid w:val="005848E2"/>
    <w:rsid w:val="00587740"/>
    <w:rsid w:val="00587D16"/>
    <w:rsid w:val="00590550"/>
    <w:rsid w:val="005907A9"/>
    <w:rsid w:val="00593C6E"/>
    <w:rsid w:val="00595342"/>
    <w:rsid w:val="00595ED2"/>
    <w:rsid w:val="00596947"/>
    <w:rsid w:val="005A6342"/>
    <w:rsid w:val="005B1592"/>
    <w:rsid w:val="005B20D3"/>
    <w:rsid w:val="005B5486"/>
    <w:rsid w:val="005B6A0D"/>
    <w:rsid w:val="005C3F3C"/>
    <w:rsid w:val="005C6286"/>
    <w:rsid w:val="005D243E"/>
    <w:rsid w:val="005D2583"/>
    <w:rsid w:val="005D2620"/>
    <w:rsid w:val="005D7C15"/>
    <w:rsid w:val="005E1F5A"/>
    <w:rsid w:val="005F045D"/>
    <w:rsid w:val="005F6082"/>
    <w:rsid w:val="005F60B1"/>
    <w:rsid w:val="005F72A3"/>
    <w:rsid w:val="006006AB"/>
    <w:rsid w:val="00601E2F"/>
    <w:rsid w:val="00602E19"/>
    <w:rsid w:val="0060736C"/>
    <w:rsid w:val="00607AC4"/>
    <w:rsid w:val="00607E6F"/>
    <w:rsid w:val="0061372C"/>
    <w:rsid w:val="006229B5"/>
    <w:rsid w:val="00622D97"/>
    <w:rsid w:val="006253A2"/>
    <w:rsid w:val="00627723"/>
    <w:rsid w:val="00632F9E"/>
    <w:rsid w:val="00640AA2"/>
    <w:rsid w:val="00645C0A"/>
    <w:rsid w:val="006460FC"/>
    <w:rsid w:val="00646FE3"/>
    <w:rsid w:val="006474E5"/>
    <w:rsid w:val="00657267"/>
    <w:rsid w:val="00657C84"/>
    <w:rsid w:val="00660611"/>
    <w:rsid w:val="00661A7A"/>
    <w:rsid w:val="00662532"/>
    <w:rsid w:val="00673AAC"/>
    <w:rsid w:val="0068398B"/>
    <w:rsid w:val="00683FD2"/>
    <w:rsid w:val="00684816"/>
    <w:rsid w:val="0069115A"/>
    <w:rsid w:val="006923E6"/>
    <w:rsid w:val="00694E8F"/>
    <w:rsid w:val="006A2D18"/>
    <w:rsid w:val="006A2E4D"/>
    <w:rsid w:val="006B550A"/>
    <w:rsid w:val="006B5FA0"/>
    <w:rsid w:val="006C1419"/>
    <w:rsid w:val="006C252F"/>
    <w:rsid w:val="006C5535"/>
    <w:rsid w:val="006D0BC3"/>
    <w:rsid w:val="006D4217"/>
    <w:rsid w:val="006D7BE9"/>
    <w:rsid w:val="006E5DA9"/>
    <w:rsid w:val="006E63CC"/>
    <w:rsid w:val="006F0135"/>
    <w:rsid w:val="006F1CCA"/>
    <w:rsid w:val="006F32F2"/>
    <w:rsid w:val="006F3E98"/>
    <w:rsid w:val="00700537"/>
    <w:rsid w:val="00703B15"/>
    <w:rsid w:val="0070467B"/>
    <w:rsid w:val="007113EE"/>
    <w:rsid w:val="007124E8"/>
    <w:rsid w:val="00715D29"/>
    <w:rsid w:val="00723635"/>
    <w:rsid w:val="00723B42"/>
    <w:rsid w:val="00723EF7"/>
    <w:rsid w:val="00724B06"/>
    <w:rsid w:val="00725DCC"/>
    <w:rsid w:val="00733108"/>
    <w:rsid w:val="007335F1"/>
    <w:rsid w:val="007350E3"/>
    <w:rsid w:val="00735498"/>
    <w:rsid w:val="00736057"/>
    <w:rsid w:val="00737BD7"/>
    <w:rsid w:val="007405F9"/>
    <w:rsid w:val="00740EE4"/>
    <w:rsid w:val="00743099"/>
    <w:rsid w:val="007441AB"/>
    <w:rsid w:val="007503CA"/>
    <w:rsid w:val="007509E6"/>
    <w:rsid w:val="00751EC1"/>
    <w:rsid w:val="0075270D"/>
    <w:rsid w:val="00755ED3"/>
    <w:rsid w:val="007644C3"/>
    <w:rsid w:val="007662A3"/>
    <w:rsid w:val="0077291A"/>
    <w:rsid w:val="00773953"/>
    <w:rsid w:val="0077511F"/>
    <w:rsid w:val="007755F5"/>
    <w:rsid w:val="00775F1B"/>
    <w:rsid w:val="007811AE"/>
    <w:rsid w:val="007814E1"/>
    <w:rsid w:val="00781531"/>
    <w:rsid w:val="00783059"/>
    <w:rsid w:val="00786A38"/>
    <w:rsid w:val="00787CC5"/>
    <w:rsid w:val="007953A6"/>
    <w:rsid w:val="007A015C"/>
    <w:rsid w:val="007A1457"/>
    <w:rsid w:val="007A4FC4"/>
    <w:rsid w:val="007A53BF"/>
    <w:rsid w:val="007A586A"/>
    <w:rsid w:val="007B0D28"/>
    <w:rsid w:val="007B1E7B"/>
    <w:rsid w:val="007B3839"/>
    <w:rsid w:val="007B66AA"/>
    <w:rsid w:val="007C42C9"/>
    <w:rsid w:val="007C5C84"/>
    <w:rsid w:val="007D177C"/>
    <w:rsid w:val="007D36E5"/>
    <w:rsid w:val="007D3D3E"/>
    <w:rsid w:val="007D7F43"/>
    <w:rsid w:val="007E1C97"/>
    <w:rsid w:val="007E2632"/>
    <w:rsid w:val="007E3082"/>
    <w:rsid w:val="007E37FF"/>
    <w:rsid w:val="007E5876"/>
    <w:rsid w:val="007E5E3E"/>
    <w:rsid w:val="007E78AF"/>
    <w:rsid w:val="007F15D9"/>
    <w:rsid w:val="007F18BA"/>
    <w:rsid w:val="007F7453"/>
    <w:rsid w:val="007F7E49"/>
    <w:rsid w:val="0080297A"/>
    <w:rsid w:val="008052CC"/>
    <w:rsid w:val="00805B89"/>
    <w:rsid w:val="00806016"/>
    <w:rsid w:val="00812400"/>
    <w:rsid w:val="00812A01"/>
    <w:rsid w:val="0081301D"/>
    <w:rsid w:val="00813ADC"/>
    <w:rsid w:val="00814778"/>
    <w:rsid w:val="008252D5"/>
    <w:rsid w:val="00827F2A"/>
    <w:rsid w:val="00831BE0"/>
    <w:rsid w:val="00831C7F"/>
    <w:rsid w:val="008321BE"/>
    <w:rsid w:val="008340FC"/>
    <w:rsid w:val="00837870"/>
    <w:rsid w:val="00842996"/>
    <w:rsid w:val="00842BED"/>
    <w:rsid w:val="00843DB7"/>
    <w:rsid w:val="0084408E"/>
    <w:rsid w:val="00846BDA"/>
    <w:rsid w:val="00852C24"/>
    <w:rsid w:val="008539B0"/>
    <w:rsid w:val="00854100"/>
    <w:rsid w:val="008555A3"/>
    <w:rsid w:val="008643A9"/>
    <w:rsid w:val="00866309"/>
    <w:rsid w:val="00877580"/>
    <w:rsid w:val="0088023D"/>
    <w:rsid w:val="00886CDC"/>
    <w:rsid w:val="00890685"/>
    <w:rsid w:val="0089563D"/>
    <w:rsid w:val="008A08C9"/>
    <w:rsid w:val="008A56B9"/>
    <w:rsid w:val="008A6A52"/>
    <w:rsid w:val="008A7B6C"/>
    <w:rsid w:val="008B08FC"/>
    <w:rsid w:val="008B0A3C"/>
    <w:rsid w:val="008B0BE0"/>
    <w:rsid w:val="008B144D"/>
    <w:rsid w:val="008B2605"/>
    <w:rsid w:val="008B265D"/>
    <w:rsid w:val="008B3859"/>
    <w:rsid w:val="008B6B77"/>
    <w:rsid w:val="008B7787"/>
    <w:rsid w:val="008C50FB"/>
    <w:rsid w:val="008C5CED"/>
    <w:rsid w:val="008D6639"/>
    <w:rsid w:val="008D6939"/>
    <w:rsid w:val="008E07AD"/>
    <w:rsid w:val="008E653C"/>
    <w:rsid w:val="008E734F"/>
    <w:rsid w:val="008F3E03"/>
    <w:rsid w:val="008F6CB8"/>
    <w:rsid w:val="008F7A9F"/>
    <w:rsid w:val="009028BE"/>
    <w:rsid w:val="00912855"/>
    <w:rsid w:val="00913438"/>
    <w:rsid w:val="00915066"/>
    <w:rsid w:val="009224E9"/>
    <w:rsid w:val="00926507"/>
    <w:rsid w:val="00927DD6"/>
    <w:rsid w:val="00931DBF"/>
    <w:rsid w:val="0093205F"/>
    <w:rsid w:val="009326A2"/>
    <w:rsid w:val="00932760"/>
    <w:rsid w:val="009335F5"/>
    <w:rsid w:val="00933A24"/>
    <w:rsid w:val="0093400B"/>
    <w:rsid w:val="00934168"/>
    <w:rsid w:val="00940529"/>
    <w:rsid w:val="009446C4"/>
    <w:rsid w:val="009454D9"/>
    <w:rsid w:val="00947A0F"/>
    <w:rsid w:val="0095041F"/>
    <w:rsid w:val="00950D30"/>
    <w:rsid w:val="009523FE"/>
    <w:rsid w:val="00952FCF"/>
    <w:rsid w:val="00954134"/>
    <w:rsid w:val="00954783"/>
    <w:rsid w:val="00960199"/>
    <w:rsid w:val="00962037"/>
    <w:rsid w:val="00962AC6"/>
    <w:rsid w:val="009655F7"/>
    <w:rsid w:val="00967320"/>
    <w:rsid w:val="0096790C"/>
    <w:rsid w:val="00970207"/>
    <w:rsid w:val="00971007"/>
    <w:rsid w:val="00971064"/>
    <w:rsid w:val="00976A8D"/>
    <w:rsid w:val="00977A13"/>
    <w:rsid w:val="009805D6"/>
    <w:rsid w:val="00991F29"/>
    <w:rsid w:val="0099609A"/>
    <w:rsid w:val="009965E3"/>
    <w:rsid w:val="00996621"/>
    <w:rsid w:val="009A012A"/>
    <w:rsid w:val="009A1027"/>
    <w:rsid w:val="009A15F0"/>
    <w:rsid w:val="009A1875"/>
    <w:rsid w:val="009B1FDC"/>
    <w:rsid w:val="009B63C9"/>
    <w:rsid w:val="009B63D8"/>
    <w:rsid w:val="009C093B"/>
    <w:rsid w:val="009C2412"/>
    <w:rsid w:val="009C2496"/>
    <w:rsid w:val="009C3999"/>
    <w:rsid w:val="009D00B8"/>
    <w:rsid w:val="009E003B"/>
    <w:rsid w:val="009E23ED"/>
    <w:rsid w:val="009E4B4D"/>
    <w:rsid w:val="009E5CC8"/>
    <w:rsid w:val="009E69DE"/>
    <w:rsid w:val="009E722F"/>
    <w:rsid w:val="009E7BB0"/>
    <w:rsid w:val="009F0504"/>
    <w:rsid w:val="00A03E14"/>
    <w:rsid w:val="00A04A6E"/>
    <w:rsid w:val="00A0643D"/>
    <w:rsid w:val="00A10B13"/>
    <w:rsid w:val="00A11A6A"/>
    <w:rsid w:val="00A1349E"/>
    <w:rsid w:val="00A32C3A"/>
    <w:rsid w:val="00A34725"/>
    <w:rsid w:val="00A43AE0"/>
    <w:rsid w:val="00A518D1"/>
    <w:rsid w:val="00A5212E"/>
    <w:rsid w:val="00A55FE9"/>
    <w:rsid w:val="00A62280"/>
    <w:rsid w:val="00A70EFF"/>
    <w:rsid w:val="00A74352"/>
    <w:rsid w:val="00A77EB1"/>
    <w:rsid w:val="00A82ED0"/>
    <w:rsid w:val="00A84B5D"/>
    <w:rsid w:val="00A91508"/>
    <w:rsid w:val="00A92C04"/>
    <w:rsid w:val="00AA0DB5"/>
    <w:rsid w:val="00AA4087"/>
    <w:rsid w:val="00AB2CDF"/>
    <w:rsid w:val="00AB5B26"/>
    <w:rsid w:val="00AB66E6"/>
    <w:rsid w:val="00AB77A9"/>
    <w:rsid w:val="00AC07E9"/>
    <w:rsid w:val="00AD0B72"/>
    <w:rsid w:val="00AE01CC"/>
    <w:rsid w:val="00AE03A8"/>
    <w:rsid w:val="00AE0C86"/>
    <w:rsid w:val="00AE3D02"/>
    <w:rsid w:val="00AE5B3D"/>
    <w:rsid w:val="00AF24B0"/>
    <w:rsid w:val="00AF2FBE"/>
    <w:rsid w:val="00AF3B0B"/>
    <w:rsid w:val="00B016AB"/>
    <w:rsid w:val="00B0290E"/>
    <w:rsid w:val="00B02F04"/>
    <w:rsid w:val="00B05A4F"/>
    <w:rsid w:val="00B107F7"/>
    <w:rsid w:val="00B15029"/>
    <w:rsid w:val="00B173D3"/>
    <w:rsid w:val="00B201B6"/>
    <w:rsid w:val="00B214B8"/>
    <w:rsid w:val="00B228DC"/>
    <w:rsid w:val="00B24331"/>
    <w:rsid w:val="00B26BBF"/>
    <w:rsid w:val="00B37E3D"/>
    <w:rsid w:val="00B4185B"/>
    <w:rsid w:val="00B41B22"/>
    <w:rsid w:val="00B44791"/>
    <w:rsid w:val="00B44CF5"/>
    <w:rsid w:val="00B44ED8"/>
    <w:rsid w:val="00B60AEB"/>
    <w:rsid w:val="00B6411F"/>
    <w:rsid w:val="00B64720"/>
    <w:rsid w:val="00B74555"/>
    <w:rsid w:val="00B83535"/>
    <w:rsid w:val="00B84764"/>
    <w:rsid w:val="00B92E08"/>
    <w:rsid w:val="00B97CBA"/>
    <w:rsid w:val="00BA2088"/>
    <w:rsid w:val="00BA22E7"/>
    <w:rsid w:val="00BA7F86"/>
    <w:rsid w:val="00BB04A5"/>
    <w:rsid w:val="00BB1B07"/>
    <w:rsid w:val="00BB3ADD"/>
    <w:rsid w:val="00BB3C40"/>
    <w:rsid w:val="00BB5A2D"/>
    <w:rsid w:val="00BB6EDE"/>
    <w:rsid w:val="00BC1836"/>
    <w:rsid w:val="00BD08E6"/>
    <w:rsid w:val="00BD09E2"/>
    <w:rsid w:val="00BD437B"/>
    <w:rsid w:val="00BD7B0A"/>
    <w:rsid w:val="00BE011C"/>
    <w:rsid w:val="00BF4F82"/>
    <w:rsid w:val="00C01CE6"/>
    <w:rsid w:val="00C035E8"/>
    <w:rsid w:val="00C0362C"/>
    <w:rsid w:val="00C044AE"/>
    <w:rsid w:val="00C10223"/>
    <w:rsid w:val="00C1147C"/>
    <w:rsid w:val="00C13539"/>
    <w:rsid w:val="00C16DFF"/>
    <w:rsid w:val="00C21092"/>
    <w:rsid w:val="00C23198"/>
    <w:rsid w:val="00C23D82"/>
    <w:rsid w:val="00C3109E"/>
    <w:rsid w:val="00C336B7"/>
    <w:rsid w:val="00C3468E"/>
    <w:rsid w:val="00C351B8"/>
    <w:rsid w:val="00C35A61"/>
    <w:rsid w:val="00C372C0"/>
    <w:rsid w:val="00C42426"/>
    <w:rsid w:val="00C428DE"/>
    <w:rsid w:val="00C43B67"/>
    <w:rsid w:val="00C43D92"/>
    <w:rsid w:val="00C448CA"/>
    <w:rsid w:val="00C461C8"/>
    <w:rsid w:val="00C47D5B"/>
    <w:rsid w:val="00C5369A"/>
    <w:rsid w:val="00C557ED"/>
    <w:rsid w:val="00C566A1"/>
    <w:rsid w:val="00C600FC"/>
    <w:rsid w:val="00C62E6E"/>
    <w:rsid w:val="00C67CED"/>
    <w:rsid w:val="00C703B4"/>
    <w:rsid w:val="00C7134D"/>
    <w:rsid w:val="00C749DC"/>
    <w:rsid w:val="00C76076"/>
    <w:rsid w:val="00C8038F"/>
    <w:rsid w:val="00C85425"/>
    <w:rsid w:val="00C87FBC"/>
    <w:rsid w:val="00C903BB"/>
    <w:rsid w:val="00C94513"/>
    <w:rsid w:val="00CA0383"/>
    <w:rsid w:val="00CA0878"/>
    <w:rsid w:val="00CA3A99"/>
    <w:rsid w:val="00CA626F"/>
    <w:rsid w:val="00CB36BE"/>
    <w:rsid w:val="00CC3619"/>
    <w:rsid w:val="00CC466D"/>
    <w:rsid w:val="00CC7CD6"/>
    <w:rsid w:val="00CD64A6"/>
    <w:rsid w:val="00CD76E9"/>
    <w:rsid w:val="00CE0C75"/>
    <w:rsid w:val="00CE14CD"/>
    <w:rsid w:val="00CE271E"/>
    <w:rsid w:val="00CE389D"/>
    <w:rsid w:val="00CE3BF0"/>
    <w:rsid w:val="00CE5D29"/>
    <w:rsid w:val="00CF0A88"/>
    <w:rsid w:val="00CF58D5"/>
    <w:rsid w:val="00CF785B"/>
    <w:rsid w:val="00CF7F65"/>
    <w:rsid w:val="00D01162"/>
    <w:rsid w:val="00D06704"/>
    <w:rsid w:val="00D1017E"/>
    <w:rsid w:val="00D20CBF"/>
    <w:rsid w:val="00D22E9D"/>
    <w:rsid w:val="00D231EE"/>
    <w:rsid w:val="00D24E34"/>
    <w:rsid w:val="00D30908"/>
    <w:rsid w:val="00D3523E"/>
    <w:rsid w:val="00D35D09"/>
    <w:rsid w:val="00D435A1"/>
    <w:rsid w:val="00D47FD4"/>
    <w:rsid w:val="00D536E3"/>
    <w:rsid w:val="00D553ED"/>
    <w:rsid w:val="00D574A1"/>
    <w:rsid w:val="00D6229C"/>
    <w:rsid w:val="00D62D9D"/>
    <w:rsid w:val="00D6307A"/>
    <w:rsid w:val="00D6388D"/>
    <w:rsid w:val="00D63B9E"/>
    <w:rsid w:val="00D63E7F"/>
    <w:rsid w:val="00D77FB0"/>
    <w:rsid w:val="00D82B11"/>
    <w:rsid w:val="00D868AE"/>
    <w:rsid w:val="00D86CC5"/>
    <w:rsid w:val="00D913ED"/>
    <w:rsid w:val="00D92281"/>
    <w:rsid w:val="00D929A9"/>
    <w:rsid w:val="00D933C6"/>
    <w:rsid w:val="00D941F2"/>
    <w:rsid w:val="00D9608A"/>
    <w:rsid w:val="00DA03B4"/>
    <w:rsid w:val="00DA145C"/>
    <w:rsid w:val="00DA147A"/>
    <w:rsid w:val="00DA507F"/>
    <w:rsid w:val="00DA69E6"/>
    <w:rsid w:val="00DA70E4"/>
    <w:rsid w:val="00DB58E2"/>
    <w:rsid w:val="00DC105D"/>
    <w:rsid w:val="00DC3E17"/>
    <w:rsid w:val="00DD0147"/>
    <w:rsid w:val="00DD0578"/>
    <w:rsid w:val="00DD19A2"/>
    <w:rsid w:val="00DD2CDE"/>
    <w:rsid w:val="00DD70C6"/>
    <w:rsid w:val="00DE15CE"/>
    <w:rsid w:val="00DE35D1"/>
    <w:rsid w:val="00DE3DB8"/>
    <w:rsid w:val="00DE7F20"/>
    <w:rsid w:val="00DF0C70"/>
    <w:rsid w:val="00DF2935"/>
    <w:rsid w:val="00E00291"/>
    <w:rsid w:val="00E007DE"/>
    <w:rsid w:val="00E03D42"/>
    <w:rsid w:val="00E10060"/>
    <w:rsid w:val="00E116CF"/>
    <w:rsid w:val="00E117ED"/>
    <w:rsid w:val="00E122A0"/>
    <w:rsid w:val="00E14222"/>
    <w:rsid w:val="00E15A64"/>
    <w:rsid w:val="00E17ACD"/>
    <w:rsid w:val="00E20D80"/>
    <w:rsid w:val="00E2243F"/>
    <w:rsid w:val="00E24000"/>
    <w:rsid w:val="00E2754F"/>
    <w:rsid w:val="00E27C04"/>
    <w:rsid w:val="00E30FAF"/>
    <w:rsid w:val="00E378C4"/>
    <w:rsid w:val="00E4038B"/>
    <w:rsid w:val="00E444CF"/>
    <w:rsid w:val="00E44A2D"/>
    <w:rsid w:val="00E44BCD"/>
    <w:rsid w:val="00E46CED"/>
    <w:rsid w:val="00E47360"/>
    <w:rsid w:val="00E51C7F"/>
    <w:rsid w:val="00E51FDC"/>
    <w:rsid w:val="00E5309A"/>
    <w:rsid w:val="00E5350C"/>
    <w:rsid w:val="00E535FD"/>
    <w:rsid w:val="00E559E5"/>
    <w:rsid w:val="00E563D0"/>
    <w:rsid w:val="00E617DB"/>
    <w:rsid w:val="00E61D7E"/>
    <w:rsid w:val="00E64A94"/>
    <w:rsid w:val="00E65434"/>
    <w:rsid w:val="00E76279"/>
    <w:rsid w:val="00E763AD"/>
    <w:rsid w:val="00E7772D"/>
    <w:rsid w:val="00E7791A"/>
    <w:rsid w:val="00E84C71"/>
    <w:rsid w:val="00E84E50"/>
    <w:rsid w:val="00E85E4D"/>
    <w:rsid w:val="00E91704"/>
    <w:rsid w:val="00E93508"/>
    <w:rsid w:val="00E95EF3"/>
    <w:rsid w:val="00EA3724"/>
    <w:rsid w:val="00EA3D5E"/>
    <w:rsid w:val="00EB03BA"/>
    <w:rsid w:val="00EB2391"/>
    <w:rsid w:val="00EB3905"/>
    <w:rsid w:val="00EB64B8"/>
    <w:rsid w:val="00EC253B"/>
    <w:rsid w:val="00EC3283"/>
    <w:rsid w:val="00EC5893"/>
    <w:rsid w:val="00EC6DC3"/>
    <w:rsid w:val="00ED1A27"/>
    <w:rsid w:val="00ED241C"/>
    <w:rsid w:val="00EE1027"/>
    <w:rsid w:val="00EE24F8"/>
    <w:rsid w:val="00EE3AC3"/>
    <w:rsid w:val="00EE5799"/>
    <w:rsid w:val="00EE6474"/>
    <w:rsid w:val="00EE6E34"/>
    <w:rsid w:val="00EF194E"/>
    <w:rsid w:val="00EF3709"/>
    <w:rsid w:val="00EF3D7D"/>
    <w:rsid w:val="00EF5063"/>
    <w:rsid w:val="00EF53A4"/>
    <w:rsid w:val="00EF58A8"/>
    <w:rsid w:val="00EF68EB"/>
    <w:rsid w:val="00EF69D2"/>
    <w:rsid w:val="00F05A9C"/>
    <w:rsid w:val="00F16294"/>
    <w:rsid w:val="00F22571"/>
    <w:rsid w:val="00F259BF"/>
    <w:rsid w:val="00F25DEA"/>
    <w:rsid w:val="00F33F0A"/>
    <w:rsid w:val="00F36955"/>
    <w:rsid w:val="00F37730"/>
    <w:rsid w:val="00F43E08"/>
    <w:rsid w:val="00F45C5C"/>
    <w:rsid w:val="00F46C80"/>
    <w:rsid w:val="00F56447"/>
    <w:rsid w:val="00F61D12"/>
    <w:rsid w:val="00F65FE9"/>
    <w:rsid w:val="00F70019"/>
    <w:rsid w:val="00F73981"/>
    <w:rsid w:val="00F76FB7"/>
    <w:rsid w:val="00F81855"/>
    <w:rsid w:val="00F85D0C"/>
    <w:rsid w:val="00F91A1F"/>
    <w:rsid w:val="00F952CB"/>
    <w:rsid w:val="00F96626"/>
    <w:rsid w:val="00F9782E"/>
    <w:rsid w:val="00FA3D21"/>
    <w:rsid w:val="00FB75CA"/>
    <w:rsid w:val="00FC2030"/>
    <w:rsid w:val="00FC2EF4"/>
    <w:rsid w:val="00FD7CF6"/>
    <w:rsid w:val="00FE2B3A"/>
    <w:rsid w:val="00FE6F7A"/>
    <w:rsid w:val="00FE752F"/>
    <w:rsid w:val="00FF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9E9DC"/>
  <w15:chartTrackingRefBased/>
  <w15:docId w15:val="{12921B90-71BE-3547-B0A5-517A69C5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0F7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27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147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660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2E9D"/>
    <w:pPr>
      <w:ind w:left="720"/>
      <w:contextualSpacing/>
    </w:pPr>
    <w:rPr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C3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4472C4" w:themeColor="accent1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C3D"/>
    <w:rPr>
      <w:i/>
      <w:iCs/>
      <w:color w:val="4472C4" w:themeColor="accent1"/>
    </w:rPr>
  </w:style>
  <w:style w:type="paragraph" w:styleId="Footer">
    <w:name w:val="footer"/>
    <w:basedOn w:val="Normal"/>
    <w:link w:val="FooterChar"/>
    <w:uiPriority w:val="99"/>
    <w:unhideWhenUsed/>
    <w:rsid w:val="007D3D3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D3D3E"/>
  </w:style>
  <w:style w:type="character" w:styleId="PageNumber">
    <w:name w:val="page number"/>
    <w:basedOn w:val="DefaultParagraphFont"/>
    <w:uiPriority w:val="99"/>
    <w:semiHidden/>
    <w:unhideWhenUsed/>
    <w:rsid w:val="007D3D3E"/>
  </w:style>
  <w:style w:type="paragraph" w:styleId="Header">
    <w:name w:val="header"/>
    <w:basedOn w:val="Normal"/>
    <w:link w:val="HeaderChar"/>
    <w:uiPriority w:val="99"/>
    <w:unhideWhenUsed/>
    <w:rsid w:val="007D3D3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D3D3E"/>
  </w:style>
  <w:style w:type="character" w:customStyle="1" w:styleId="Heading1Char">
    <w:name w:val="Heading 1 Char"/>
    <w:basedOn w:val="DefaultParagraphFont"/>
    <w:link w:val="Heading1"/>
    <w:uiPriority w:val="9"/>
    <w:rsid w:val="007527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5270D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5270D"/>
    <w:pPr>
      <w:spacing w:before="120" w:after="120"/>
    </w:pPr>
    <w:rPr>
      <w:rFonts w:asciiTheme="minorHAnsi" w:eastAsiaTheme="minorHAnsi" w:hAnsiTheme="minorHAnsi" w:cstheme="minorHAnsi"/>
      <w:b/>
      <w:bCs/>
      <w:caps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unhideWhenUsed/>
    <w:rsid w:val="0075270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75270D"/>
    <w:pPr>
      <w:ind w:left="240"/>
    </w:pPr>
    <w:rPr>
      <w:rFonts w:asciiTheme="minorHAnsi" w:eastAsiaTheme="minorHAnsi" w:hAnsiTheme="minorHAnsi" w:cstheme="minorHAnsi"/>
      <w:smallCaps/>
      <w:sz w:val="20"/>
      <w:szCs w:val="20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5270D"/>
    <w:pPr>
      <w:ind w:left="480"/>
    </w:pPr>
    <w:rPr>
      <w:rFonts w:asciiTheme="minorHAnsi" w:eastAsiaTheme="minorHAnsi" w:hAnsiTheme="minorHAnsi" w:cstheme="minorHAnsi"/>
      <w:i/>
      <w:iCs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5270D"/>
    <w:pPr>
      <w:ind w:left="720"/>
    </w:pPr>
    <w:rPr>
      <w:rFonts w:asciiTheme="minorHAnsi" w:eastAsiaTheme="minorHAnsi" w:hAnsiTheme="minorHAnsi" w:cstheme="minorHAnsi"/>
      <w:sz w:val="18"/>
      <w:szCs w:val="18"/>
      <w:lang w:eastAsia="en-US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5270D"/>
    <w:pPr>
      <w:ind w:left="960"/>
    </w:pPr>
    <w:rPr>
      <w:rFonts w:asciiTheme="minorHAnsi" w:eastAsiaTheme="minorHAnsi" w:hAnsiTheme="minorHAnsi" w:cstheme="minorHAnsi"/>
      <w:sz w:val="18"/>
      <w:szCs w:val="18"/>
      <w:lang w:eastAsia="en-US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5270D"/>
    <w:pPr>
      <w:ind w:left="1200"/>
    </w:pPr>
    <w:rPr>
      <w:rFonts w:asciiTheme="minorHAnsi" w:eastAsiaTheme="minorHAnsi" w:hAnsiTheme="minorHAnsi" w:cstheme="minorHAnsi"/>
      <w:sz w:val="18"/>
      <w:szCs w:val="18"/>
      <w:lang w:eastAsia="en-US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75270D"/>
    <w:pPr>
      <w:ind w:left="1440"/>
    </w:pPr>
    <w:rPr>
      <w:rFonts w:asciiTheme="minorHAnsi" w:eastAsiaTheme="minorHAnsi" w:hAnsiTheme="minorHAnsi" w:cstheme="minorHAnsi"/>
      <w:sz w:val="18"/>
      <w:szCs w:val="18"/>
      <w:lang w:eastAsia="en-US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75270D"/>
    <w:pPr>
      <w:ind w:left="1680"/>
    </w:pPr>
    <w:rPr>
      <w:rFonts w:asciiTheme="minorHAnsi" w:eastAsiaTheme="minorHAnsi" w:hAnsiTheme="minorHAnsi" w:cstheme="minorHAnsi"/>
      <w:sz w:val="18"/>
      <w:szCs w:val="18"/>
      <w:lang w:eastAsia="en-US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75270D"/>
    <w:pPr>
      <w:ind w:left="1920"/>
    </w:pPr>
    <w:rPr>
      <w:rFonts w:asciiTheme="minorHAnsi" w:eastAsiaTheme="minorHAnsi" w:hAnsiTheme="minorHAnsi" w:cstheme="minorHAnsi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A04A6E"/>
    <w:pPr>
      <w:spacing w:before="100" w:beforeAutospacing="1" w:after="100" w:afterAutospacing="1"/>
    </w:pPr>
  </w:style>
  <w:style w:type="character" w:customStyle="1" w:styleId="Heading2Char">
    <w:name w:val="Heading 2 Char"/>
    <w:basedOn w:val="DefaultParagraphFont"/>
    <w:link w:val="Heading2"/>
    <w:uiPriority w:val="9"/>
    <w:rsid w:val="001147D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68481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644C3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31C00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0F6600"/>
    <w:rPr>
      <w:rFonts w:asciiTheme="majorHAnsi" w:eastAsiaTheme="majorEastAsia" w:hAnsiTheme="majorHAnsi" w:cstheme="majorBidi"/>
      <w:color w:val="1F3763" w:themeColor="accent1" w:themeShade="7F"/>
      <w:lang w:eastAsia="en-GB"/>
    </w:rPr>
  </w:style>
  <w:style w:type="paragraph" w:styleId="Revision">
    <w:name w:val="Revision"/>
    <w:hidden/>
    <w:uiPriority w:val="99"/>
    <w:semiHidden/>
    <w:rsid w:val="00C3468E"/>
    <w:rPr>
      <w:rFonts w:ascii="Times New Roman" w:eastAsia="Times New Roman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468E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68E"/>
    <w:rPr>
      <w:rFonts w:ascii="Times New Roman" w:eastAsia="Times New Roman" w:hAnsi="Times New Roman" w:cs="Times New Roman"/>
      <w:sz w:val="18"/>
      <w:szCs w:val="18"/>
      <w:lang w:eastAsia="en-GB"/>
    </w:rPr>
  </w:style>
  <w:style w:type="paragraph" w:customStyle="1" w:styleId="xm-7150606176049430475mediumshading1-accent11">
    <w:name w:val="xm-7150606176049430475mediumshading1-accent11"/>
    <w:basedOn w:val="Normal"/>
    <w:rsid w:val="00A03E1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ritannica.com/topic/human-capital" TargetMode="External"/><Relationship Id="rId18" Type="http://schemas.openxmlformats.org/officeDocument/2006/relationships/hyperlink" Target="https://en.wikipedia.org/wiki/World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https://wildfor.life/sites/default/files/collaborators/logo_unicef.png" TargetMode="External"/><Relationship Id="rId17" Type="http://schemas.openxmlformats.org/officeDocument/2006/relationships/hyperlink" Target="https://en.wikipedia.org/wiki/International_security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International_peace" TargetMode="External"/><Relationship Id="rId20" Type="http://schemas.openxmlformats.org/officeDocument/2006/relationships/hyperlink" Target="https://www.britannica.com/topic/technical-educa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World_War_II" TargetMode="External"/><Relationship Id="rId23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hyperlink" Target="https://www.britannica.com/topic/human-capital" TargetMode="External"/><Relationship Id="rId4" Type="http://schemas.openxmlformats.org/officeDocument/2006/relationships/settings" Target="settings.xml"/><Relationship Id="rId9" Type="http://schemas.openxmlformats.org/officeDocument/2006/relationships/image" Target="https://upload.wikimedia.org/wikipedia/commons/5/53/Flag_map_of_South-west_Asia_(United_Nations).png" TargetMode="External"/><Relationship Id="rId14" Type="http://schemas.openxmlformats.org/officeDocument/2006/relationships/hyperlink" Target="https://www.britannica.com/topic/technical-education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1B814D-1E6B-CA4B-8D81-23D5026AE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</TotalTime>
  <Pages>24</Pages>
  <Words>4335</Words>
  <Characters>24716</Characters>
  <Application>Microsoft Office Word</Application>
  <DocSecurity>0</DocSecurity>
  <Lines>205</Lines>
  <Paragraphs>57</Paragraphs>
  <ScaleCrop>false</ScaleCrop>
  <Company/>
  <LinksUpToDate>false</LinksUpToDate>
  <CharactersWithSpaces>28994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Anjum Aniqa (1702530)</dc:creator>
  <cp:lastModifiedBy>Anjum Aniqa (1702530)</cp:lastModifiedBy>
  <cp:revision>808</cp:revision>
  <dcterms:created xsi:type="dcterms:W3CDTF">2020-04-08T20:36:00Z</dcterms:created>
  <dcterms:modified xsi:type="dcterms:W3CDTF">2020-05-04T22:03:00Z</dcterms:modified>
</cp:coreProperties>
</file>