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C04274E" w:rsidR="00F46627" w:rsidRDefault="00F55E7D" w:rsidP="002A4F88">
      <w:pPr>
        <w:spacing w:line="360" w:lineRule="auto"/>
        <w:jc w:val="center"/>
        <w:rPr>
          <w:rFonts w:ascii="Arial" w:hAnsi="Arial" w:cs="Arial"/>
          <w:b/>
          <w:bCs/>
        </w:rPr>
      </w:pPr>
      <w:r>
        <w:rPr>
          <w:rFonts w:ascii="Arial" w:hAnsi="Arial" w:cs="Arial"/>
          <w:b/>
          <w:bCs/>
        </w:rPr>
        <w:t xml:space="preserve">Jayne Stead </w:t>
      </w:r>
    </w:p>
    <w:p w14:paraId="4B2CCC46" w14:textId="2E0A6A2A" w:rsidR="00F55E7D" w:rsidRDefault="00F55E7D" w:rsidP="002A4F88">
      <w:pPr>
        <w:spacing w:line="360" w:lineRule="auto"/>
        <w:jc w:val="center"/>
        <w:rPr>
          <w:rFonts w:ascii="Arial" w:hAnsi="Arial" w:cs="Arial"/>
          <w:b/>
          <w:bCs/>
        </w:rPr>
      </w:pPr>
      <w:r>
        <w:rPr>
          <w:rFonts w:ascii="Arial" w:hAnsi="Arial" w:cs="Arial"/>
          <w:b/>
          <w:bCs/>
        </w:rPr>
        <w:t>2126373</w:t>
      </w:r>
    </w:p>
    <w:p w14:paraId="4C3501B4" w14:textId="7239A8FC" w:rsidR="00E755FB" w:rsidRPr="00C06923" w:rsidRDefault="00F55E7D" w:rsidP="002A4F88">
      <w:pPr>
        <w:spacing w:line="360" w:lineRule="auto"/>
        <w:jc w:val="center"/>
        <w:rPr>
          <w:rFonts w:ascii="Arial" w:hAnsi="Arial" w:cs="Arial"/>
          <w:b/>
          <w:bCs/>
          <w:u w:val="single"/>
        </w:rPr>
      </w:pPr>
      <w:r w:rsidRPr="00C06923">
        <w:rPr>
          <w:rFonts w:ascii="Arial" w:hAnsi="Arial" w:cs="Arial"/>
          <w:b/>
          <w:bCs/>
          <w:u w:val="single"/>
        </w:rPr>
        <w:t xml:space="preserve">Academic </w:t>
      </w:r>
      <w:r w:rsidR="00163DA0" w:rsidRPr="00C06923">
        <w:rPr>
          <w:rFonts w:ascii="Arial" w:hAnsi="Arial" w:cs="Arial"/>
          <w:b/>
          <w:bCs/>
          <w:u w:val="single"/>
        </w:rPr>
        <w:t xml:space="preserve">&amp; </w:t>
      </w:r>
      <w:r w:rsidR="0069567E" w:rsidRPr="00C06923">
        <w:rPr>
          <w:rFonts w:ascii="Arial" w:hAnsi="Arial" w:cs="Arial"/>
          <w:b/>
          <w:bCs/>
          <w:u w:val="single"/>
        </w:rPr>
        <w:t>Employability</w:t>
      </w:r>
      <w:r w:rsidR="00163DA0" w:rsidRPr="00C06923">
        <w:rPr>
          <w:rFonts w:ascii="Arial" w:hAnsi="Arial" w:cs="Arial"/>
          <w:b/>
          <w:bCs/>
          <w:u w:val="single"/>
        </w:rPr>
        <w:t xml:space="preserve"> </w:t>
      </w:r>
      <w:r w:rsidR="0069567E" w:rsidRPr="00C06923">
        <w:rPr>
          <w:rFonts w:ascii="Arial" w:hAnsi="Arial" w:cs="Arial"/>
          <w:b/>
          <w:bCs/>
          <w:u w:val="single"/>
        </w:rPr>
        <w:t>skills</w:t>
      </w:r>
      <w:r w:rsidR="007F740C" w:rsidRPr="00C06923">
        <w:rPr>
          <w:rFonts w:ascii="Arial" w:hAnsi="Arial" w:cs="Arial"/>
          <w:b/>
          <w:bCs/>
          <w:u w:val="single"/>
        </w:rPr>
        <w:t xml:space="preserve"> BMSW4001</w:t>
      </w:r>
    </w:p>
    <w:p w14:paraId="7EF47F31" w14:textId="246FFE13" w:rsidR="00B564A4" w:rsidRPr="00C06923" w:rsidRDefault="00B564A4" w:rsidP="002A4F88">
      <w:pPr>
        <w:spacing w:line="360" w:lineRule="auto"/>
        <w:jc w:val="center"/>
        <w:rPr>
          <w:rFonts w:ascii="Arial" w:hAnsi="Arial" w:cs="Arial"/>
          <w:b/>
          <w:bCs/>
        </w:rPr>
      </w:pPr>
      <w:r w:rsidRPr="00C06923">
        <w:rPr>
          <w:rFonts w:ascii="Arial" w:hAnsi="Arial" w:cs="Arial"/>
          <w:b/>
          <w:bCs/>
        </w:rPr>
        <w:t xml:space="preserve">Reflective Report </w:t>
      </w:r>
    </w:p>
    <w:p w14:paraId="1BD9AD85" w14:textId="439765F3" w:rsidR="00B564A4" w:rsidRDefault="00B564A4" w:rsidP="002A4F88">
      <w:pPr>
        <w:spacing w:line="360" w:lineRule="auto"/>
        <w:jc w:val="center"/>
        <w:rPr>
          <w:rFonts w:ascii="Arial" w:hAnsi="Arial" w:cs="Arial"/>
          <w:b/>
          <w:bCs/>
          <w:color w:val="333333"/>
          <w:shd w:val="clear" w:color="auto" w:fill="FFFFFF"/>
        </w:rPr>
      </w:pPr>
      <w:r w:rsidRPr="00C06923">
        <w:rPr>
          <w:rFonts w:ascii="Arial" w:hAnsi="Arial" w:cs="Arial"/>
          <w:b/>
          <w:bCs/>
        </w:rPr>
        <w:t xml:space="preserve">Doreen </w:t>
      </w:r>
      <w:r w:rsidR="00EE3216" w:rsidRPr="00C06923">
        <w:rPr>
          <w:rFonts w:ascii="Arial" w:hAnsi="Arial" w:cs="Arial"/>
          <w:b/>
          <w:bCs/>
        </w:rPr>
        <w:t>Nya</w:t>
      </w:r>
      <w:r w:rsidR="009D15E4" w:rsidRPr="00C06923">
        <w:rPr>
          <w:rFonts w:ascii="Arial" w:hAnsi="Arial" w:cs="Arial"/>
          <w:b/>
          <w:bCs/>
          <w:color w:val="333333"/>
          <w:shd w:val="clear" w:color="auto" w:fill="FFFFFF"/>
        </w:rPr>
        <w:t xml:space="preserve"> Amundam</w:t>
      </w:r>
    </w:p>
    <w:p w14:paraId="73F7F52D" w14:textId="77777777" w:rsidR="00046624" w:rsidRDefault="00046624" w:rsidP="002A4F88">
      <w:pPr>
        <w:spacing w:line="360" w:lineRule="auto"/>
        <w:jc w:val="center"/>
        <w:rPr>
          <w:rFonts w:ascii="Arial" w:hAnsi="Arial" w:cs="Arial"/>
          <w:b/>
          <w:bCs/>
          <w:color w:val="333333"/>
          <w:shd w:val="clear" w:color="auto" w:fill="FFFFFF"/>
        </w:rPr>
      </w:pPr>
    </w:p>
    <w:p w14:paraId="4699C6D6" w14:textId="77777777" w:rsidR="00046624" w:rsidRDefault="00046624" w:rsidP="002A4F88">
      <w:pPr>
        <w:spacing w:line="360" w:lineRule="auto"/>
        <w:jc w:val="center"/>
        <w:rPr>
          <w:rFonts w:ascii="Arial" w:hAnsi="Arial" w:cs="Arial"/>
          <w:b/>
          <w:bCs/>
          <w:color w:val="333333"/>
          <w:shd w:val="clear" w:color="auto" w:fill="FFFFFF"/>
        </w:rPr>
      </w:pPr>
    </w:p>
    <w:p w14:paraId="559A16CA" w14:textId="77777777" w:rsidR="00046624" w:rsidRDefault="00046624" w:rsidP="0022194E">
      <w:pPr>
        <w:spacing w:line="360" w:lineRule="auto"/>
        <w:jc w:val="center"/>
        <w:rPr>
          <w:rFonts w:ascii="Arial" w:hAnsi="Arial" w:cs="Arial"/>
          <w:b/>
          <w:bCs/>
          <w:color w:val="333333"/>
          <w:shd w:val="clear" w:color="auto" w:fill="FFFFFF"/>
        </w:rPr>
      </w:pPr>
    </w:p>
    <w:p w14:paraId="465B99CC" w14:textId="2429E725" w:rsidR="00046624" w:rsidRDefault="00046624" w:rsidP="0022194E">
      <w:pPr>
        <w:spacing w:line="360" w:lineRule="auto"/>
        <w:jc w:val="center"/>
        <w:rPr>
          <w:rFonts w:ascii="Arial" w:hAnsi="Arial" w:cs="Arial"/>
          <w:b/>
          <w:bCs/>
          <w:color w:val="333333"/>
          <w:shd w:val="clear" w:color="auto" w:fill="FFFFFF"/>
        </w:rPr>
      </w:pPr>
      <w:r>
        <w:rPr>
          <w:rFonts w:ascii="Arial" w:hAnsi="Arial" w:cs="Arial"/>
          <w:b/>
          <w:bCs/>
          <w:color w:val="333333"/>
          <w:shd w:val="clear" w:color="auto" w:fill="FFFFFF"/>
        </w:rPr>
        <w:t>Contents Page</w:t>
      </w:r>
    </w:p>
    <w:p w14:paraId="58301798" w14:textId="77777777" w:rsidR="00046624" w:rsidRDefault="00046624" w:rsidP="0022194E">
      <w:pPr>
        <w:spacing w:line="360" w:lineRule="auto"/>
        <w:jc w:val="center"/>
        <w:rPr>
          <w:rFonts w:ascii="Arial" w:hAnsi="Arial" w:cs="Arial"/>
          <w:b/>
          <w:bCs/>
          <w:color w:val="333333"/>
          <w:shd w:val="clear" w:color="auto" w:fill="FFFFFF"/>
        </w:rPr>
      </w:pPr>
    </w:p>
    <w:p w14:paraId="2D0A6A6D" w14:textId="5DC35286" w:rsidR="00046624" w:rsidRDefault="00DB61D6" w:rsidP="0022194E">
      <w:pPr>
        <w:pStyle w:val="ListParagraph"/>
        <w:numPr>
          <w:ilvl w:val="0"/>
          <w:numId w:val="4"/>
        </w:numPr>
        <w:spacing w:line="360" w:lineRule="auto"/>
        <w:jc w:val="center"/>
        <w:rPr>
          <w:rFonts w:ascii="Arial" w:hAnsi="Arial" w:cs="Arial"/>
          <w:b/>
          <w:bCs/>
          <w:color w:val="333333"/>
          <w:shd w:val="clear" w:color="auto" w:fill="FFFFFF"/>
        </w:rPr>
      </w:pPr>
      <w:r w:rsidRPr="00DB61D6">
        <w:rPr>
          <w:rFonts w:ascii="Arial" w:hAnsi="Arial" w:cs="Arial"/>
          <w:b/>
          <w:bCs/>
          <w:color w:val="333333"/>
          <w:shd w:val="clear" w:color="auto" w:fill="FFFFFF"/>
        </w:rPr>
        <w:t>Introduction</w:t>
      </w:r>
      <w:r>
        <w:rPr>
          <w:rFonts w:ascii="Arial" w:hAnsi="Arial" w:cs="Arial"/>
          <w:b/>
          <w:bCs/>
          <w:color w:val="333333"/>
          <w:shd w:val="clear" w:color="auto" w:fill="FFFFFF"/>
        </w:rPr>
        <w:t>………………………………………………………………………………</w:t>
      </w:r>
      <w:r w:rsidR="00786301">
        <w:rPr>
          <w:rFonts w:ascii="Arial" w:hAnsi="Arial" w:cs="Arial"/>
          <w:b/>
          <w:bCs/>
          <w:color w:val="333333"/>
          <w:shd w:val="clear" w:color="auto" w:fill="FFFFFF"/>
        </w:rPr>
        <w:t>2</w:t>
      </w:r>
    </w:p>
    <w:p w14:paraId="5D726865" w14:textId="6EE5D1EA" w:rsidR="00786301" w:rsidRDefault="00786301" w:rsidP="0022194E">
      <w:pPr>
        <w:pStyle w:val="ListParagraph"/>
        <w:numPr>
          <w:ilvl w:val="0"/>
          <w:numId w:val="4"/>
        </w:numPr>
        <w:spacing w:line="360" w:lineRule="auto"/>
        <w:jc w:val="center"/>
        <w:rPr>
          <w:rFonts w:ascii="Arial" w:hAnsi="Arial" w:cs="Arial"/>
          <w:b/>
          <w:bCs/>
          <w:color w:val="333333"/>
          <w:shd w:val="clear" w:color="auto" w:fill="FFFFFF"/>
        </w:rPr>
      </w:pPr>
      <w:r>
        <w:rPr>
          <w:rFonts w:ascii="Arial" w:hAnsi="Arial" w:cs="Arial"/>
          <w:b/>
          <w:bCs/>
          <w:color w:val="333333"/>
          <w:shd w:val="clear" w:color="auto" w:fill="FFFFFF"/>
        </w:rPr>
        <w:t>Reflective Writing………………………………………………………………………</w:t>
      </w:r>
      <w:r w:rsidR="0022194E">
        <w:rPr>
          <w:rFonts w:ascii="Arial" w:hAnsi="Arial" w:cs="Arial"/>
          <w:b/>
          <w:bCs/>
          <w:color w:val="333333"/>
          <w:shd w:val="clear" w:color="auto" w:fill="FFFFFF"/>
        </w:rPr>
        <w:t>.</w:t>
      </w:r>
      <w:r>
        <w:rPr>
          <w:rFonts w:ascii="Arial" w:hAnsi="Arial" w:cs="Arial"/>
          <w:b/>
          <w:bCs/>
          <w:color w:val="333333"/>
          <w:shd w:val="clear" w:color="auto" w:fill="FFFFFF"/>
        </w:rPr>
        <w:t>2</w:t>
      </w:r>
    </w:p>
    <w:p w14:paraId="03971C09" w14:textId="6209AA4C" w:rsidR="00606E36" w:rsidRDefault="00606E36" w:rsidP="0022194E">
      <w:pPr>
        <w:pStyle w:val="ListParagraph"/>
        <w:numPr>
          <w:ilvl w:val="0"/>
          <w:numId w:val="4"/>
        </w:numPr>
        <w:spacing w:line="360" w:lineRule="auto"/>
        <w:jc w:val="center"/>
        <w:rPr>
          <w:rFonts w:ascii="Arial" w:hAnsi="Arial" w:cs="Arial"/>
          <w:b/>
          <w:bCs/>
          <w:color w:val="333333"/>
          <w:shd w:val="clear" w:color="auto" w:fill="FFFFFF"/>
        </w:rPr>
      </w:pPr>
      <w:r>
        <w:rPr>
          <w:rFonts w:ascii="Arial" w:hAnsi="Arial" w:cs="Arial"/>
          <w:b/>
          <w:bCs/>
          <w:color w:val="333333"/>
          <w:shd w:val="clear" w:color="auto" w:fill="FFFFFF"/>
        </w:rPr>
        <w:t>Gibb’s Reflective Writing……………………………………………………………</w:t>
      </w:r>
      <w:r w:rsidR="0022194E">
        <w:rPr>
          <w:rFonts w:ascii="Arial" w:hAnsi="Arial" w:cs="Arial"/>
          <w:b/>
          <w:bCs/>
          <w:color w:val="333333"/>
          <w:shd w:val="clear" w:color="auto" w:fill="FFFFFF"/>
        </w:rPr>
        <w:t>….</w:t>
      </w:r>
      <w:r w:rsidR="00F45468">
        <w:rPr>
          <w:rFonts w:ascii="Arial" w:hAnsi="Arial" w:cs="Arial"/>
          <w:b/>
          <w:bCs/>
          <w:color w:val="333333"/>
          <w:shd w:val="clear" w:color="auto" w:fill="FFFFFF"/>
        </w:rPr>
        <w:t>3</w:t>
      </w:r>
    </w:p>
    <w:p w14:paraId="1CE2DC28" w14:textId="345C6898" w:rsidR="00F45468" w:rsidRDefault="00F45468" w:rsidP="0022194E">
      <w:pPr>
        <w:pStyle w:val="ListParagraph"/>
        <w:numPr>
          <w:ilvl w:val="0"/>
          <w:numId w:val="4"/>
        </w:numPr>
        <w:spacing w:line="360" w:lineRule="auto"/>
        <w:jc w:val="center"/>
        <w:rPr>
          <w:rFonts w:ascii="Arial" w:hAnsi="Arial" w:cs="Arial"/>
          <w:b/>
          <w:bCs/>
          <w:color w:val="333333"/>
          <w:shd w:val="clear" w:color="auto" w:fill="FFFFFF"/>
        </w:rPr>
      </w:pPr>
      <w:r>
        <w:rPr>
          <w:rFonts w:ascii="Arial" w:hAnsi="Arial" w:cs="Arial"/>
          <w:b/>
          <w:bCs/>
          <w:color w:val="333333"/>
          <w:shd w:val="clear" w:color="auto" w:fill="FFFFFF"/>
        </w:rPr>
        <w:t>Task 2 Reflection…………………………………………………………………………4</w:t>
      </w:r>
    </w:p>
    <w:p w14:paraId="2F222BC7" w14:textId="11B3F4C7" w:rsidR="00F45468" w:rsidRDefault="0028491C" w:rsidP="0022194E">
      <w:pPr>
        <w:pStyle w:val="ListParagraph"/>
        <w:numPr>
          <w:ilvl w:val="0"/>
          <w:numId w:val="4"/>
        </w:numPr>
        <w:spacing w:line="360" w:lineRule="auto"/>
        <w:jc w:val="center"/>
        <w:rPr>
          <w:rFonts w:ascii="Arial" w:hAnsi="Arial" w:cs="Arial"/>
          <w:b/>
          <w:bCs/>
          <w:color w:val="333333"/>
          <w:shd w:val="clear" w:color="auto" w:fill="FFFFFF"/>
        </w:rPr>
      </w:pPr>
      <w:r>
        <w:rPr>
          <w:rFonts w:ascii="Arial" w:hAnsi="Arial" w:cs="Arial"/>
          <w:b/>
          <w:bCs/>
          <w:color w:val="333333"/>
          <w:shd w:val="clear" w:color="auto" w:fill="FFFFFF"/>
        </w:rPr>
        <w:t>Reflection on group presentation…………………………………………………</w:t>
      </w:r>
      <w:r w:rsidR="0022194E">
        <w:rPr>
          <w:rFonts w:ascii="Arial" w:hAnsi="Arial" w:cs="Arial"/>
          <w:b/>
          <w:bCs/>
          <w:color w:val="333333"/>
          <w:shd w:val="clear" w:color="auto" w:fill="FFFFFF"/>
        </w:rPr>
        <w:t>….</w:t>
      </w:r>
      <w:r>
        <w:rPr>
          <w:rFonts w:ascii="Arial" w:hAnsi="Arial" w:cs="Arial"/>
          <w:b/>
          <w:bCs/>
          <w:color w:val="333333"/>
          <w:shd w:val="clear" w:color="auto" w:fill="FFFFFF"/>
        </w:rPr>
        <w:t>5</w:t>
      </w:r>
    </w:p>
    <w:p w14:paraId="3E58C7B4" w14:textId="07D651D0" w:rsidR="0028491C" w:rsidRDefault="0028491C" w:rsidP="0022194E">
      <w:pPr>
        <w:pStyle w:val="ListParagraph"/>
        <w:numPr>
          <w:ilvl w:val="0"/>
          <w:numId w:val="4"/>
        </w:numPr>
        <w:spacing w:line="360" w:lineRule="auto"/>
        <w:jc w:val="center"/>
        <w:rPr>
          <w:rFonts w:ascii="Arial" w:hAnsi="Arial" w:cs="Arial"/>
          <w:b/>
          <w:bCs/>
          <w:color w:val="333333"/>
          <w:shd w:val="clear" w:color="auto" w:fill="FFFFFF"/>
        </w:rPr>
      </w:pPr>
      <w:r>
        <w:rPr>
          <w:rFonts w:ascii="Arial" w:hAnsi="Arial" w:cs="Arial"/>
          <w:b/>
          <w:bCs/>
          <w:color w:val="333333"/>
          <w:shd w:val="clear" w:color="auto" w:fill="FFFFFF"/>
        </w:rPr>
        <w:t>Personal Development Plan……………………………………………………………5</w:t>
      </w:r>
    </w:p>
    <w:p w14:paraId="49DE7ED4" w14:textId="4BC97AC8" w:rsidR="0022194E" w:rsidRDefault="0022194E" w:rsidP="0022194E">
      <w:pPr>
        <w:pStyle w:val="ListParagraph"/>
        <w:numPr>
          <w:ilvl w:val="0"/>
          <w:numId w:val="4"/>
        </w:numPr>
        <w:spacing w:line="360" w:lineRule="auto"/>
        <w:jc w:val="center"/>
        <w:rPr>
          <w:rFonts w:ascii="Arial" w:hAnsi="Arial" w:cs="Arial"/>
          <w:b/>
          <w:bCs/>
          <w:color w:val="333333"/>
          <w:shd w:val="clear" w:color="auto" w:fill="FFFFFF"/>
        </w:rPr>
      </w:pPr>
      <w:r>
        <w:rPr>
          <w:rFonts w:ascii="Arial" w:hAnsi="Arial" w:cs="Arial"/>
          <w:b/>
          <w:bCs/>
          <w:color w:val="333333"/>
          <w:shd w:val="clear" w:color="auto" w:fill="FFFFFF"/>
        </w:rPr>
        <w:t>Conclusion……………………………………………………………………………….6</w:t>
      </w:r>
    </w:p>
    <w:p w14:paraId="35D84CE4" w14:textId="35FC2BF3" w:rsidR="0022194E" w:rsidRPr="00786301" w:rsidRDefault="0022194E" w:rsidP="0022194E">
      <w:pPr>
        <w:pStyle w:val="ListParagraph"/>
        <w:numPr>
          <w:ilvl w:val="0"/>
          <w:numId w:val="4"/>
        </w:numPr>
        <w:spacing w:line="360" w:lineRule="auto"/>
        <w:jc w:val="center"/>
        <w:rPr>
          <w:rFonts w:ascii="Arial" w:hAnsi="Arial" w:cs="Arial"/>
          <w:b/>
          <w:bCs/>
          <w:color w:val="333333"/>
          <w:shd w:val="clear" w:color="auto" w:fill="FFFFFF"/>
        </w:rPr>
      </w:pPr>
      <w:r>
        <w:rPr>
          <w:rFonts w:ascii="Arial" w:hAnsi="Arial" w:cs="Arial"/>
          <w:b/>
          <w:bCs/>
          <w:color w:val="333333"/>
          <w:shd w:val="clear" w:color="auto" w:fill="FFFFFF"/>
        </w:rPr>
        <w:t>References……………………………………………………………………………….7</w:t>
      </w:r>
    </w:p>
    <w:p w14:paraId="6C6EAF60" w14:textId="77777777" w:rsidR="00046624" w:rsidRDefault="00046624" w:rsidP="002A4F88">
      <w:pPr>
        <w:spacing w:line="360" w:lineRule="auto"/>
        <w:jc w:val="center"/>
        <w:rPr>
          <w:rFonts w:ascii="Arial" w:hAnsi="Arial" w:cs="Arial"/>
          <w:b/>
          <w:bCs/>
          <w:color w:val="333333"/>
          <w:shd w:val="clear" w:color="auto" w:fill="FFFFFF"/>
        </w:rPr>
      </w:pPr>
    </w:p>
    <w:p w14:paraId="6DC9C64A" w14:textId="77777777" w:rsidR="00046624" w:rsidRDefault="00046624" w:rsidP="002A4F88">
      <w:pPr>
        <w:spacing w:line="360" w:lineRule="auto"/>
        <w:jc w:val="center"/>
        <w:rPr>
          <w:rFonts w:ascii="Arial" w:hAnsi="Arial" w:cs="Arial"/>
          <w:b/>
          <w:bCs/>
          <w:color w:val="333333"/>
          <w:shd w:val="clear" w:color="auto" w:fill="FFFFFF"/>
        </w:rPr>
      </w:pPr>
    </w:p>
    <w:p w14:paraId="68008F54" w14:textId="77777777" w:rsidR="00046624" w:rsidRDefault="00046624" w:rsidP="002A4F88">
      <w:pPr>
        <w:spacing w:line="360" w:lineRule="auto"/>
        <w:jc w:val="center"/>
        <w:rPr>
          <w:rFonts w:ascii="Arial" w:hAnsi="Arial" w:cs="Arial"/>
          <w:b/>
          <w:bCs/>
          <w:color w:val="333333"/>
          <w:shd w:val="clear" w:color="auto" w:fill="FFFFFF"/>
        </w:rPr>
      </w:pPr>
    </w:p>
    <w:p w14:paraId="7E5FDBB1" w14:textId="77777777" w:rsidR="00046624" w:rsidRDefault="00046624" w:rsidP="002A4F88">
      <w:pPr>
        <w:spacing w:line="360" w:lineRule="auto"/>
        <w:jc w:val="center"/>
        <w:rPr>
          <w:rFonts w:ascii="Arial" w:hAnsi="Arial" w:cs="Arial"/>
          <w:b/>
          <w:bCs/>
          <w:color w:val="333333"/>
          <w:shd w:val="clear" w:color="auto" w:fill="FFFFFF"/>
        </w:rPr>
      </w:pPr>
    </w:p>
    <w:p w14:paraId="376EDD56" w14:textId="77777777" w:rsidR="00046624" w:rsidRDefault="00046624" w:rsidP="002A4F88">
      <w:pPr>
        <w:spacing w:line="360" w:lineRule="auto"/>
        <w:jc w:val="center"/>
        <w:rPr>
          <w:rFonts w:ascii="Arial" w:hAnsi="Arial" w:cs="Arial"/>
          <w:b/>
          <w:bCs/>
          <w:color w:val="333333"/>
          <w:shd w:val="clear" w:color="auto" w:fill="FFFFFF"/>
        </w:rPr>
      </w:pPr>
    </w:p>
    <w:p w14:paraId="08EB36F3" w14:textId="77777777" w:rsidR="00046624" w:rsidRDefault="00046624" w:rsidP="002A4F88">
      <w:pPr>
        <w:spacing w:line="360" w:lineRule="auto"/>
        <w:jc w:val="center"/>
        <w:rPr>
          <w:rFonts w:ascii="Arial" w:hAnsi="Arial" w:cs="Arial"/>
          <w:b/>
          <w:bCs/>
          <w:color w:val="333333"/>
          <w:shd w:val="clear" w:color="auto" w:fill="FFFFFF"/>
        </w:rPr>
      </w:pPr>
    </w:p>
    <w:p w14:paraId="38398885" w14:textId="77777777" w:rsidR="00046624" w:rsidRDefault="00046624" w:rsidP="002A4F88">
      <w:pPr>
        <w:spacing w:line="360" w:lineRule="auto"/>
        <w:jc w:val="center"/>
        <w:rPr>
          <w:rFonts w:ascii="Arial" w:hAnsi="Arial" w:cs="Arial"/>
          <w:b/>
          <w:bCs/>
          <w:color w:val="333333"/>
          <w:shd w:val="clear" w:color="auto" w:fill="FFFFFF"/>
        </w:rPr>
      </w:pPr>
    </w:p>
    <w:p w14:paraId="670C050F" w14:textId="77777777" w:rsidR="00046624" w:rsidRDefault="00046624" w:rsidP="002A4F88">
      <w:pPr>
        <w:spacing w:line="360" w:lineRule="auto"/>
        <w:jc w:val="center"/>
        <w:rPr>
          <w:rFonts w:ascii="Arial" w:hAnsi="Arial" w:cs="Arial"/>
          <w:b/>
          <w:bCs/>
          <w:color w:val="333333"/>
          <w:shd w:val="clear" w:color="auto" w:fill="FFFFFF"/>
        </w:rPr>
      </w:pPr>
    </w:p>
    <w:p w14:paraId="33E32298" w14:textId="77777777" w:rsidR="00046624" w:rsidRDefault="00046624" w:rsidP="002A4F88">
      <w:pPr>
        <w:spacing w:line="360" w:lineRule="auto"/>
        <w:jc w:val="center"/>
        <w:rPr>
          <w:rFonts w:ascii="Arial" w:hAnsi="Arial" w:cs="Arial"/>
          <w:b/>
          <w:bCs/>
          <w:color w:val="333333"/>
          <w:shd w:val="clear" w:color="auto" w:fill="FFFFFF"/>
        </w:rPr>
      </w:pPr>
    </w:p>
    <w:p w14:paraId="0B286DB4" w14:textId="77777777" w:rsidR="00046624" w:rsidRDefault="00046624" w:rsidP="002A4F88">
      <w:pPr>
        <w:spacing w:line="360" w:lineRule="auto"/>
        <w:jc w:val="center"/>
        <w:rPr>
          <w:rFonts w:ascii="Arial" w:hAnsi="Arial" w:cs="Arial"/>
          <w:b/>
          <w:bCs/>
          <w:color w:val="333333"/>
          <w:shd w:val="clear" w:color="auto" w:fill="FFFFFF"/>
        </w:rPr>
      </w:pPr>
    </w:p>
    <w:p w14:paraId="4BDFF59A" w14:textId="77777777" w:rsidR="00046624" w:rsidRDefault="00046624" w:rsidP="002A4F88">
      <w:pPr>
        <w:spacing w:line="360" w:lineRule="auto"/>
        <w:jc w:val="center"/>
        <w:rPr>
          <w:rFonts w:ascii="Arial" w:hAnsi="Arial" w:cs="Arial"/>
          <w:b/>
          <w:bCs/>
          <w:color w:val="333333"/>
          <w:shd w:val="clear" w:color="auto" w:fill="FFFFFF"/>
        </w:rPr>
      </w:pPr>
    </w:p>
    <w:p w14:paraId="03ADF4B8" w14:textId="77777777" w:rsidR="00046624" w:rsidRDefault="00046624" w:rsidP="002A4F88">
      <w:pPr>
        <w:spacing w:line="360" w:lineRule="auto"/>
        <w:jc w:val="center"/>
        <w:rPr>
          <w:rFonts w:ascii="Arial" w:hAnsi="Arial" w:cs="Arial"/>
          <w:b/>
          <w:bCs/>
          <w:color w:val="333333"/>
          <w:shd w:val="clear" w:color="auto" w:fill="FFFFFF"/>
        </w:rPr>
      </w:pPr>
    </w:p>
    <w:p w14:paraId="502A79B6" w14:textId="77777777" w:rsidR="00046624" w:rsidRDefault="00046624" w:rsidP="002A4F88">
      <w:pPr>
        <w:spacing w:line="360" w:lineRule="auto"/>
        <w:jc w:val="center"/>
        <w:rPr>
          <w:rFonts w:ascii="Arial" w:hAnsi="Arial" w:cs="Arial"/>
          <w:b/>
          <w:bCs/>
          <w:color w:val="333333"/>
          <w:shd w:val="clear" w:color="auto" w:fill="FFFFFF"/>
        </w:rPr>
      </w:pPr>
    </w:p>
    <w:p w14:paraId="0051F516" w14:textId="77777777" w:rsidR="00046624" w:rsidRPr="00C06923" w:rsidRDefault="00046624" w:rsidP="002A4F88">
      <w:pPr>
        <w:spacing w:line="360" w:lineRule="auto"/>
        <w:jc w:val="center"/>
        <w:rPr>
          <w:rFonts w:ascii="Arial" w:hAnsi="Arial" w:cs="Arial"/>
          <w:b/>
          <w:bCs/>
          <w:color w:val="333333"/>
          <w:shd w:val="clear" w:color="auto" w:fill="FFFFFF"/>
        </w:rPr>
      </w:pPr>
    </w:p>
    <w:p w14:paraId="6BBFD037" w14:textId="77777777" w:rsidR="00882B21" w:rsidRPr="00C06923" w:rsidRDefault="00882B21" w:rsidP="002A4F88">
      <w:pPr>
        <w:spacing w:line="360" w:lineRule="auto"/>
        <w:jc w:val="center"/>
        <w:rPr>
          <w:rFonts w:ascii="Arial" w:hAnsi="Arial" w:cs="Arial"/>
          <w:b/>
          <w:bCs/>
          <w:color w:val="262626" w:themeColor="text1" w:themeTint="D9"/>
          <w:shd w:val="clear" w:color="auto" w:fill="FFFFFF"/>
        </w:rPr>
      </w:pPr>
    </w:p>
    <w:p w14:paraId="7F467186" w14:textId="44674F17" w:rsidR="00882B21" w:rsidRPr="00C06923" w:rsidRDefault="00882B21" w:rsidP="002A4F88">
      <w:pPr>
        <w:spacing w:line="360" w:lineRule="auto"/>
        <w:jc w:val="center"/>
        <w:rPr>
          <w:rFonts w:ascii="Arial" w:hAnsi="Arial" w:cs="Arial"/>
          <w:b/>
          <w:bCs/>
          <w:color w:val="262626" w:themeColor="text1" w:themeTint="D9"/>
          <w:u w:val="single"/>
          <w:shd w:val="clear" w:color="auto" w:fill="FFFFFF"/>
        </w:rPr>
      </w:pPr>
      <w:r w:rsidRPr="00C06923">
        <w:rPr>
          <w:rFonts w:ascii="Arial" w:hAnsi="Arial" w:cs="Arial"/>
          <w:b/>
          <w:bCs/>
          <w:color w:val="262626" w:themeColor="text1" w:themeTint="D9"/>
          <w:u w:val="single"/>
          <w:shd w:val="clear" w:color="auto" w:fill="FFFFFF"/>
        </w:rPr>
        <w:t>Introduction</w:t>
      </w:r>
    </w:p>
    <w:p w14:paraId="60985884" w14:textId="0FF73DFB" w:rsidR="0045777D" w:rsidRPr="00C06923" w:rsidRDefault="009A4B82" w:rsidP="002A4F88">
      <w:pPr>
        <w:spacing w:line="360" w:lineRule="auto"/>
        <w:jc w:val="center"/>
        <w:rPr>
          <w:rFonts w:ascii="Arial" w:hAnsi="Arial" w:cs="Arial"/>
          <w:color w:val="262626" w:themeColor="text1" w:themeTint="D9"/>
          <w:shd w:val="clear" w:color="auto" w:fill="FFFFFF"/>
        </w:rPr>
      </w:pPr>
      <w:r w:rsidRPr="00C06923">
        <w:rPr>
          <w:rFonts w:ascii="Arial" w:hAnsi="Arial" w:cs="Arial"/>
          <w:color w:val="262626" w:themeColor="text1" w:themeTint="D9"/>
          <w:shd w:val="clear" w:color="auto" w:fill="FFFFFF"/>
        </w:rPr>
        <w:t xml:space="preserve">The purpose of this report </w:t>
      </w:r>
      <w:r w:rsidR="00D14D5F" w:rsidRPr="00C06923">
        <w:rPr>
          <w:rFonts w:ascii="Arial" w:hAnsi="Arial" w:cs="Arial"/>
          <w:color w:val="262626" w:themeColor="text1" w:themeTint="D9"/>
          <w:shd w:val="clear" w:color="auto" w:fill="FFFFFF"/>
        </w:rPr>
        <w:t>reflects</w:t>
      </w:r>
      <w:r w:rsidR="00C72301" w:rsidRPr="00C06923">
        <w:rPr>
          <w:rFonts w:ascii="Arial" w:hAnsi="Arial" w:cs="Arial"/>
          <w:color w:val="262626" w:themeColor="text1" w:themeTint="D9"/>
          <w:shd w:val="clear" w:color="auto" w:fill="FFFFFF"/>
        </w:rPr>
        <w:t xml:space="preserve"> on</w:t>
      </w:r>
      <w:r w:rsidR="00D90BD7" w:rsidRPr="00C06923">
        <w:rPr>
          <w:rFonts w:ascii="Arial" w:hAnsi="Arial" w:cs="Arial"/>
          <w:color w:val="262626" w:themeColor="text1" w:themeTint="D9"/>
          <w:shd w:val="clear" w:color="auto" w:fill="FFFFFF"/>
        </w:rPr>
        <w:t xml:space="preserve"> what we have learned during this module, what we have experienced and how well we worked as a group. </w:t>
      </w:r>
      <w:r w:rsidR="00A31C99" w:rsidRPr="00C06923">
        <w:rPr>
          <w:rFonts w:ascii="Arial" w:hAnsi="Arial" w:cs="Arial"/>
          <w:color w:val="262626" w:themeColor="text1" w:themeTint="D9"/>
          <w:shd w:val="clear" w:color="auto" w:fill="FFFFFF"/>
        </w:rPr>
        <w:t>It will give an insight of the experience it gave</w:t>
      </w:r>
      <w:r w:rsidR="00B55E82" w:rsidRPr="00C06923">
        <w:rPr>
          <w:rFonts w:ascii="Arial" w:hAnsi="Arial" w:cs="Arial"/>
          <w:color w:val="262626" w:themeColor="text1" w:themeTint="D9"/>
          <w:shd w:val="clear" w:color="auto" w:fill="FFFFFF"/>
        </w:rPr>
        <w:t>, and the action that was taken to get the results</w:t>
      </w:r>
      <w:r w:rsidR="00C2282A">
        <w:rPr>
          <w:rFonts w:ascii="Arial" w:hAnsi="Arial" w:cs="Arial"/>
          <w:color w:val="262626" w:themeColor="text1" w:themeTint="D9"/>
          <w:shd w:val="clear" w:color="auto" w:fill="FFFFFF"/>
        </w:rPr>
        <w:t xml:space="preserve"> and</w:t>
      </w:r>
      <w:r w:rsidR="00EF479D" w:rsidRPr="00C06923">
        <w:rPr>
          <w:rFonts w:ascii="Arial" w:hAnsi="Arial" w:cs="Arial"/>
          <w:color w:val="262626" w:themeColor="text1" w:themeTint="D9"/>
          <w:shd w:val="clear" w:color="auto" w:fill="FFFFFF"/>
        </w:rPr>
        <w:t xml:space="preserve"> skills that were gained during the module</w:t>
      </w:r>
      <w:r w:rsidR="009C7E3A" w:rsidRPr="00C06923">
        <w:rPr>
          <w:rFonts w:ascii="Arial" w:hAnsi="Arial" w:cs="Arial"/>
          <w:color w:val="262626" w:themeColor="text1" w:themeTint="D9"/>
          <w:shd w:val="clear" w:color="auto" w:fill="FFFFFF"/>
        </w:rPr>
        <w:t xml:space="preserve">. Reflective writing is important </w:t>
      </w:r>
      <w:r w:rsidR="008828BD" w:rsidRPr="00C06923">
        <w:rPr>
          <w:rFonts w:ascii="Arial" w:hAnsi="Arial" w:cs="Arial"/>
          <w:color w:val="262626" w:themeColor="text1" w:themeTint="D9"/>
          <w:shd w:val="clear" w:color="auto" w:fill="FFFFFF"/>
        </w:rPr>
        <w:t>because according to (</w:t>
      </w:r>
      <w:r w:rsidR="00957A45" w:rsidRPr="00C06923">
        <w:rPr>
          <w:rFonts w:ascii="Arial" w:hAnsi="Arial" w:cs="Arial"/>
          <w:color w:val="262626" w:themeColor="text1" w:themeTint="D9"/>
          <w:shd w:val="clear" w:color="auto" w:fill="FFFFFF"/>
        </w:rPr>
        <w:t>Kwi</w:t>
      </w:r>
      <w:r w:rsidR="009F59F1" w:rsidRPr="00C06923">
        <w:rPr>
          <w:rFonts w:ascii="Arial" w:hAnsi="Arial" w:cs="Arial"/>
          <w:color w:val="262626" w:themeColor="text1" w:themeTint="D9"/>
          <w:shd w:val="clear" w:color="auto" w:fill="FFFFFF"/>
        </w:rPr>
        <w:t>-</w:t>
      </w:r>
      <w:r w:rsidR="00E303A5" w:rsidRPr="00C06923">
        <w:rPr>
          <w:rFonts w:ascii="Arial" w:hAnsi="Arial" w:cs="Arial"/>
          <w:color w:val="262626" w:themeColor="text1" w:themeTint="D9"/>
          <w:shd w:val="clear" w:color="auto" w:fill="FFFFFF"/>
        </w:rPr>
        <w:t xml:space="preserve">Hwa </w:t>
      </w:r>
      <w:r w:rsidR="00957A45" w:rsidRPr="00C06923">
        <w:rPr>
          <w:rFonts w:ascii="Arial" w:hAnsi="Arial" w:cs="Arial"/>
          <w:color w:val="262626" w:themeColor="text1" w:themeTint="D9"/>
          <w:shd w:val="clear" w:color="auto" w:fill="FFFFFF"/>
        </w:rPr>
        <w:t>P</w:t>
      </w:r>
      <w:r w:rsidR="00E303A5" w:rsidRPr="00C06923">
        <w:rPr>
          <w:rFonts w:ascii="Arial" w:hAnsi="Arial" w:cs="Arial"/>
          <w:color w:val="262626" w:themeColor="text1" w:themeTint="D9"/>
          <w:shd w:val="clear" w:color="auto" w:fill="FFFFFF"/>
        </w:rPr>
        <w:t xml:space="preserve">, Bee-Sung K, </w:t>
      </w:r>
      <w:r w:rsidR="009F59F1" w:rsidRPr="00C06923">
        <w:rPr>
          <w:rFonts w:ascii="Arial" w:hAnsi="Arial" w:cs="Arial"/>
          <w:color w:val="262626" w:themeColor="text1" w:themeTint="D9"/>
          <w:shd w:val="clear" w:color="auto" w:fill="FFFFFF"/>
        </w:rPr>
        <w:t>So-Jung Y, Sang-</w:t>
      </w:r>
      <w:r w:rsidR="00ED497A" w:rsidRPr="00C06923">
        <w:rPr>
          <w:rFonts w:ascii="Arial" w:hAnsi="Arial" w:cs="Arial"/>
          <w:color w:val="262626" w:themeColor="text1" w:themeTint="D9"/>
          <w:shd w:val="clear" w:color="auto" w:fill="FFFFFF"/>
        </w:rPr>
        <w:t>Ye</w:t>
      </w:r>
      <w:r w:rsidR="00AD7615" w:rsidRPr="00C06923">
        <w:rPr>
          <w:rFonts w:ascii="Arial" w:hAnsi="Arial" w:cs="Arial"/>
          <w:color w:val="262626" w:themeColor="text1" w:themeTint="D9"/>
          <w:shd w:val="clear" w:color="auto" w:fill="FFFFFF"/>
        </w:rPr>
        <w:t xml:space="preserve">oup L, Sun-Ju L </w:t>
      </w:r>
      <w:r w:rsidR="00886F7C" w:rsidRPr="00C06923">
        <w:rPr>
          <w:rFonts w:ascii="Arial" w:hAnsi="Arial" w:cs="Arial"/>
          <w:color w:val="262626" w:themeColor="text1" w:themeTint="D9"/>
          <w:shd w:val="clear" w:color="auto" w:fill="FFFFFF"/>
        </w:rPr>
        <w:t>et,.al</w:t>
      </w:r>
      <w:r w:rsidR="005B2634" w:rsidRPr="00C06923">
        <w:rPr>
          <w:rFonts w:ascii="Arial" w:hAnsi="Arial" w:cs="Arial"/>
          <w:color w:val="262626" w:themeColor="text1" w:themeTint="D9"/>
          <w:shd w:val="clear" w:color="auto" w:fill="FFFFFF"/>
        </w:rPr>
        <w:t xml:space="preserve"> (2022</w:t>
      </w:r>
      <w:r w:rsidR="008828BD" w:rsidRPr="00C06923">
        <w:rPr>
          <w:rFonts w:ascii="Arial" w:hAnsi="Arial" w:cs="Arial"/>
          <w:color w:val="262626" w:themeColor="text1" w:themeTint="D9"/>
          <w:shd w:val="clear" w:color="auto" w:fill="FFFFFF"/>
        </w:rPr>
        <w:t>)</w:t>
      </w:r>
      <w:r w:rsidR="0005452C" w:rsidRPr="00C06923">
        <w:rPr>
          <w:rFonts w:ascii="Arial" w:hAnsi="Arial" w:cs="Arial"/>
          <w:color w:val="262626" w:themeColor="text1" w:themeTint="D9"/>
          <w:shd w:val="clear" w:color="auto" w:fill="FFFFFF"/>
        </w:rPr>
        <w:t xml:space="preserve"> </w:t>
      </w:r>
      <w:r w:rsidR="0005452C" w:rsidRPr="00C06923">
        <w:rPr>
          <w:rFonts w:ascii="Arial" w:hAnsi="Arial" w:cs="Arial"/>
          <w:color w:val="262626" w:themeColor="text1" w:themeTint="D9"/>
          <w:shd w:val="clear" w:color="auto" w:fill="FFFFFF"/>
        </w:rPr>
        <w:t>Self-reflective ability is not naturally developed as students’ progress through grade levels. Educational interventions needed to help students understand approaches to self-reflection and its importance in enabling them to develop their abilities as well as to participate actively in reflective writin</w:t>
      </w:r>
      <w:r w:rsidR="005B2634" w:rsidRPr="00C06923">
        <w:rPr>
          <w:rFonts w:ascii="Arial" w:hAnsi="Arial" w:cs="Arial"/>
          <w:color w:val="262626" w:themeColor="text1" w:themeTint="D9"/>
          <w:shd w:val="clear" w:color="auto" w:fill="FFFFFF"/>
        </w:rPr>
        <w:t xml:space="preserve">g. </w:t>
      </w:r>
      <w:r w:rsidR="00505D09" w:rsidRPr="00C06923">
        <w:rPr>
          <w:rFonts w:ascii="Arial" w:hAnsi="Arial" w:cs="Arial"/>
          <w:color w:val="262626" w:themeColor="text1" w:themeTint="D9"/>
          <w:shd w:val="clear" w:color="auto" w:fill="FFFFFF"/>
        </w:rPr>
        <w:t xml:space="preserve">The </w:t>
      </w:r>
      <w:r w:rsidR="00FC1E7E" w:rsidRPr="00C06923">
        <w:rPr>
          <w:rFonts w:ascii="Arial" w:hAnsi="Arial" w:cs="Arial"/>
          <w:color w:val="262626" w:themeColor="text1" w:themeTint="D9"/>
          <w:shd w:val="clear" w:color="auto" w:fill="FFFFFF"/>
        </w:rPr>
        <w:t>aim of reflective writing is for the author to understand and talk about their experience of their module they have been studying so far.</w:t>
      </w:r>
      <w:r w:rsidR="00E12C34" w:rsidRPr="00C06923">
        <w:rPr>
          <w:rFonts w:ascii="Arial" w:hAnsi="Arial" w:cs="Arial"/>
          <w:color w:val="262626" w:themeColor="text1" w:themeTint="D9"/>
          <w:shd w:val="clear" w:color="auto" w:fill="FFFFFF"/>
        </w:rPr>
        <w:t xml:space="preserve"> </w:t>
      </w:r>
      <w:r w:rsidR="00652A9D" w:rsidRPr="00C06923">
        <w:rPr>
          <w:rFonts w:ascii="Arial" w:hAnsi="Arial" w:cs="Arial"/>
          <w:color w:val="262626" w:themeColor="text1" w:themeTint="D9"/>
          <w:shd w:val="clear" w:color="auto" w:fill="FFFFFF"/>
        </w:rPr>
        <w:t>It will show how the author has developed over a period.</w:t>
      </w:r>
      <w:r w:rsidR="00BE4DF0" w:rsidRPr="00C06923">
        <w:rPr>
          <w:rFonts w:ascii="Arial" w:hAnsi="Arial" w:cs="Arial"/>
          <w:color w:val="262626" w:themeColor="text1" w:themeTint="D9"/>
          <w:shd w:val="clear" w:color="auto" w:fill="FFFFFF"/>
        </w:rPr>
        <w:t xml:space="preserve"> It will show techniques of</w:t>
      </w:r>
      <w:r w:rsidR="0090338E" w:rsidRPr="00C06923">
        <w:rPr>
          <w:rFonts w:ascii="Arial" w:hAnsi="Arial" w:cs="Arial"/>
          <w:color w:val="262626" w:themeColor="text1" w:themeTint="D9"/>
          <w:shd w:val="clear" w:color="auto" w:fill="FFFFFF"/>
        </w:rPr>
        <w:t xml:space="preserve"> the </w:t>
      </w:r>
      <w:r w:rsidR="00960988" w:rsidRPr="00C06923">
        <w:rPr>
          <w:rFonts w:ascii="Arial" w:hAnsi="Arial" w:cs="Arial"/>
          <w:color w:val="262626" w:themeColor="text1" w:themeTint="D9"/>
          <w:shd w:val="clear" w:color="auto" w:fill="FFFFFF"/>
        </w:rPr>
        <w:t>Gibbs</w:t>
      </w:r>
      <w:r w:rsidR="0090338E" w:rsidRPr="00C06923">
        <w:rPr>
          <w:rFonts w:ascii="Arial" w:hAnsi="Arial" w:cs="Arial"/>
          <w:color w:val="262626" w:themeColor="text1" w:themeTint="D9"/>
          <w:shd w:val="clear" w:color="auto" w:fill="FFFFFF"/>
        </w:rPr>
        <w:t xml:space="preserve"> </w:t>
      </w:r>
      <w:r w:rsidR="00960988" w:rsidRPr="00C06923">
        <w:rPr>
          <w:rFonts w:ascii="Arial" w:hAnsi="Arial" w:cs="Arial"/>
          <w:color w:val="262626" w:themeColor="text1" w:themeTint="D9"/>
          <w:shd w:val="clear" w:color="auto" w:fill="FFFFFF"/>
        </w:rPr>
        <w:t>reflective</w:t>
      </w:r>
      <w:r w:rsidR="0090338E" w:rsidRPr="00C06923">
        <w:rPr>
          <w:rFonts w:ascii="Arial" w:hAnsi="Arial" w:cs="Arial"/>
          <w:color w:val="262626" w:themeColor="text1" w:themeTint="D9"/>
          <w:shd w:val="clear" w:color="auto" w:fill="FFFFFF"/>
        </w:rPr>
        <w:t xml:space="preserve"> </w:t>
      </w:r>
      <w:r w:rsidR="00AA22A2" w:rsidRPr="00C06923">
        <w:rPr>
          <w:rFonts w:ascii="Arial" w:hAnsi="Arial" w:cs="Arial"/>
          <w:color w:val="262626" w:themeColor="text1" w:themeTint="D9"/>
          <w:shd w:val="clear" w:color="auto" w:fill="FFFFFF"/>
        </w:rPr>
        <w:t xml:space="preserve">cycle and </w:t>
      </w:r>
      <w:r w:rsidR="00CE4E69" w:rsidRPr="00C06923">
        <w:rPr>
          <w:rFonts w:ascii="Arial" w:hAnsi="Arial" w:cs="Arial"/>
          <w:color w:val="262626" w:themeColor="text1" w:themeTint="D9"/>
          <w:shd w:val="clear" w:color="auto" w:fill="FFFFFF"/>
        </w:rPr>
        <w:t>will also have a</w:t>
      </w:r>
      <w:r w:rsidR="00960988" w:rsidRPr="00C06923">
        <w:rPr>
          <w:rFonts w:ascii="Arial" w:hAnsi="Arial" w:cs="Arial"/>
          <w:color w:val="262626" w:themeColor="text1" w:themeTint="D9"/>
          <w:shd w:val="clear" w:color="auto" w:fill="FFFFFF"/>
        </w:rPr>
        <w:t xml:space="preserve"> PDP</w:t>
      </w:r>
      <w:r w:rsidR="00F34702">
        <w:rPr>
          <w:rFonts w:ascii="Arial" w:hAnsi="Arial" w:cs="Arial"/>
          <w:color w:val="262626" w:themeColor="text1" w:themeTint="D9"/>
          <w:shd w:val="clear" w:color="auto" w:fill="FFFFFF"/>
        </w:rPr>
        <w:t>.</w:t>
      </w:r>
    </w:p>
    <w:p w14:paraId="338890EF" w14:textId="62132A40" w:rsidR="00494BB3" w:rsidRPr="00C06923" w:rsidRDefault="00494BB3" w:rsidP="002A4F88">
      <w:pPr>
        <w:spacing w:line="360" w:lineRule="auto"/>
        <w:jc w:val="center"/>
        <w:rPr>
          <w:rFonts w:ascii="Arial" w:hAnsi="Arial" w:cs="Arial"/>
          <w:b/>
          <w:bCs/>
          <w:color w:val="262626" w:themeColor="text1" w:themeTint="D9"/>
          <w:u w:val="single"/>
          <w:shd w:val="clear" w:color="auto" w:fill="FFFFFF"/>
        </w:rPr>
      </w:pPr>
      <w:r w:rsidRPr="00C06923">
        <w:rPr>
          <w:rFonts w:ascii="Arial" w:hAnsi="Arial" w:cs="Arial"/>
          <w:b/>
          <w:bCs/>
          <w:color w:val="262626" w:themeColor="text1" w:themeTint="D9"/>
          <w:u w:val="single"/>
          <w:shd w:val="clear" w:color="auto" w:fill="FFFFFF"/>
        </w:rPr>
        <w:t xml:space="preserve">Reflective Writing </w:t>
      </w:r>
    </w:p>
    <w:p w14:paraId="0ECA06CC" w14:textId="3E79E51E" w:rsidR="00EB0642" w:rsidRDefault="002C1ACC" w:rsidP="002A4F88">
      <w:pPr>
        <w:spacing w:line="360" w:lineRule="auto"/>
        <w:jc w:val="center"/>
        <w:rPr>
          <w:rFonts w:ascii="Arial" w:hAnsi="Arial" w:cs="Arial"/>
          <w:color w:val="333333"/>
          <w:shd w:val="clear" w:color="auto" w:fill="FFFFFF"/>
        </w:rPr>
      </w:pPr>
      <w:r w:rsidRPr="00C06923">
        <w:rPr>
          <w:rFonts w:ascii="Arial" w:hAnsi="Arial" w:cs="Arial"/>
          <w:color w:val="262626" w:themeColor="text1" w:themeTint="D9"/>
          <w:shd w:val="clear" w:color="auto" w:fill="FFFFFF"/>
        </w:rPr>
        <w:t>Reflective</w:t>
      </w:r>
      <w:r w:rsidR="00580FB8" w:rsidRPr="00C06923">
        <w:rPr>
          <w:rFonts w:ascii="Arial" w:hAnsi="Arial" w:cs="Arial"/>
          <w:color w:val="262626" w:themeColor="text1" w:themeTint="D9"/>
          <w:shd w:val="clear" w:color="auto" w:fill="FFFFFF"/>
        </w:rPr>
        <w:t xml:space="preserve"> writing is a piece of writing that is </w:t>
      </w:r>
      <w:r w:rsidRPr="00C06923">
        <w:rPr>
          <w:rFonts w:ascii="Arial" w:hAnsi="Arial" w:cs="Arial"/>
          <w:color w:val="262626" w:themeColor="text1" w:themeTint="D9"/>
          <w:shd w:val="clear" w:color="auto" w:fill="FFFFFF"/>
        </w:rPr>
        <w:t>reflected</w:t>
      </w:r>
      <w:r w:rsidR="002C3769" w:rsidRPr="00C06923">
        <w:rPr>
          <w:rFonts w:ascii="Arial" w:hAnsi="Arial" w:cs="Arial"/>
          <w:color w:val="262626" w:themeColor="text1" w:themeTint="D9"/>
          <w:shd w:val="clear" w:color="auto" w:fill="FFFFFF"/>
        </w:rPr>
        <w:t xml:space="preserve"> on what took place at an event or place etc, it is telling you what happened</w:t>
      </w:r>
      <w:r w:rsidRPr="00C06923">
        <w:rPr>
          <w:rFonts w:ascii="Arial" w:hAnsi="Arial" w:cs="Arial"/>
          <w:color w:val="262626" w:themeColor="text1" w:themeTint="D9"/>
          <w:shd w:val="clear" w:color="auto" w:fill="FFFFFF"/>
        </w:rPr>
        <w:t xml:space="preserve">, how they felt and what they have experienced and learnt for the activity/situation. </w:t>
      </w:r>
      <w:r w:rsidR="0093238A" w:rsidRPr="00C06923">
        <w:rPr>
          <w:rFonts w:ascii="Arial" w:hAnsi="Arial" w:cs="Arial"/>
          <w:color w:val="262626" w:themeColor="text1" w:themeTint="D9"/>
          <w:shd w:val="clear" w:color="auto" w:fill="FFFFFF"/>
        </w:rPr>
        <w:t>According</w:t>
      </w:r>
      <w:r w:rsidR="00EB0642" w:rsidRPr="00C06923">
        <w:rPr>
          <w:rFonts w:ascii="Arial" w:hAnsi="Arial" w:cs="Arial"/>
          <w:color w:val="262626" w:themeColor="text1" w:themeTint="D9"/>
          <w:shd w:val="clear" w:color="auto" w:fill="FFFFFF"/>
        </w:rPr>
        <w:t xml:space="preserve"> to </w:t>
      </w:r>
      <w:r w:rsidR="00BA250F" w:rsidRPr="00C06923">
        <w:rPr>
          <w:rFonts w:ascii="Arial" w:hAnsi="Arial" w:cs="Arial"/>
          <w:color w:val="262626" w:themeColor="text1" w:themeTint="D9"/>
          <w:shd w:val="clear" w:color="auto" w:fill="FFFFFF"/>
        </w:rPr>
        <w:t>(</w:t>
      </w:r>
      <w:r w:rsidR="00815054" w:rsidRPr="00C06923">
        <w:rPr>
          <w:rFonts w:ascii="Arial" w:hAnsi="Arial" w:cs="Arial"/>
          <w:color w:val="262626" w:themeColor="text1" w:themeTint="D9"/>
          <w:shd w:val="clear" w:color="auto" w:fill="FFFFFF"/>
        </w:rPr>
        <w:t>Ab</w:t>
      </w:r>
      <w:r w:rsidR="00786E7F" w:rsidRPr="00C06923">
        <w:rPr>
          <w:rFonts w:ascii="Arial" w:hAnsi="Arial" w:cs="Arial"/>
          <w:color w:val="262626" w:themeColor="text1" w:themeTint="D9"/>
          <w:shd w:val="clear" w:color="auto" w:fill="FFFFFF"/>
        </w:rPr>
        <w:t xml:space="preserve">hinava B, Srecko </w:t>
      </w:r>
      <w:r w:rsidR="00AB5DD7" w:rsidRPr="00C06923">
        <w:rPr>
          <w:rFonts w:ascii="Arial" w:hAnsi="Arial" w:cs="Arial"/>
          <w:color w:val="262626" w:themeColor="text1" w:themeTint="D9"/>
          <w:shd w:val="clear" w:color="auto" w:fill="FFFFFF"/>
        </w:rPr>
        <w:t>J, Vitomir</w:t>
      </w:r>
      <w:r w:rsidR="00131681" w:rsidRPr="00C06923">
        <w:rPr>
          <w:rFonts w:ascii="Arial" w:hAnsi="Arial" w:cs="Arial"/>
          <w:color w:val="262626" w:themeColor="text1" w:themeTint="D9"/>
          <w:shd w:val="clear" w:color="auto" w:fill="FFFFFF"/>
        </w:rPr>
        <w:t xml:space="preserve"> J, Rafael</w:t>
      </w:r>
      <w:r w:rsidR="00ED51C8" w:rsidRPr="00C06923">
        <w:rPr>
          <w:rFonts w:ascii="Arial" w:hAnsi="Arial" w:cs="Arial"/>
          <w:color w:val="262626" w:themeColor="text1" w:themeTint="D9"/>
          <w:shd w:val="clear" w:color="auto" w:fill="FFFFFF"/>
        </w:rPr>
        <w:t>-</w:t>
      </w:r>
      <w:r w:rsidR="00AB5DD7" w:rsidRPr="00C06923">
        <w:rPr>
          <w:rFonts w:ascii="Arial" w:hAnsi="Arial" w:cs="Arial"/>
          <w:color w:val="262626" w:themeColor="text1" w:themeTint="D9"/>
          <w:shd w:val="clear" w:color="auto" w:fill="FFFFFF"/>
        </w:rPr>
        <w:t>Ferreira</w:t>
      </w:r>
      <w:r w:rsidR="00ED51C8" w:rsidRPr="00C06923">
        <w:rPr>
          <w:rFonts w:ascii="Arial" w:hAnsi="Arial" w:cs="Arial"/>
          <w:color w:val="262626" w:themeColor="text1" w:themeTint="D9"/>
          <w:shd w:val="clear" w:color="auto" w:fill="FFFFFF"/>
        </w:rPr>
        <w:t xml:space="preserve"> M, Megan T, </w:t>
      </w:r>
      <w:r w:rsidR="00AB5DD7" w:rsidRPr="00C06923">
        <w:rPr>
          <w:rFonts w:ascii="Arial" w:hAnsi="Arial" w:cs="Arial"/>
          <w:color w:val="262626" w:themeColor="text1" w:themeTint="D9"/>
          <w:shd w:val="clear" w:color="auto" w:fill="FFFFFF"/>
        </w:rPr>
        <w:t>Michael</w:t>
      </w:r>
      <w:r w:rsidR="00ED51C8" w:rsidRPr="00C06923">
        <w:rPr>
          <w:rFonts w:ascii="Arial" w:hAnsi="Arial" w:cs="Arial"/>
          <w:color w:val="262626" w:themeColor="text1" w:themeTint="D9"/>
          <w:shd w:val="clear" w:color="auto" w:fill="FFFFFF"/>
        </w:rPr>
        <w:t xml:space="preserve"> R,</w:t>
      </w:r>
      <w:r w:rsidR="00465E50" w:rsidRPr="00C06923">
        <w:rPr>
          <w:rFonts w:ascii="Arial" w:hAnsi="Arial" w:cs="Arial"/>
          <w:color w:val="262626" w:themeColor="text1" w:themeTint="D9"/>
          <w:shd w:val="clear" w:color="auto" w:fill="FFFFFF"/>
        </w:rPr>
        <w:t xml:space="preserve"> Abelardo P et,.al</w:t>
      </w:r>
      <w:r w:rsidR="0093238A" w:rsidRPr="00C06923">
        <w:rPr>
          <w:rFonts w:ascii="Arial" w:hAnsi="Arial" w:cs="Arial"/>
          <w:color w:val="262626" w:themeColor="text1" w:themeTint="D9"/>
          <w:shd w:val="clear" w:color="auto" w:fill="FFFFFF"/>
        </w:rPr>
        <w:t xml:space="preserve"> (2022</w:t>
      </w:r>
      <w:r w:rsidR="00BA250F" w:rsidRPr="00C06923">
        <w:rPr>
          <w:rFonts w:ascii="Arial" w:hAnsi="Arial" w:cs="Arial"/>
          <w:color w:val="262626" w:themeColor="text1" w:themeTint="D9"/>
          <w:shd w:val="clear" w:color="auto" w:fill="FFFFFF"/>
        </w:rPr>
        <w:t xml:space="preserve">) </w:t>
      </w:r>
      <w:r w:rsidR="00BA250F" w:rsidRPr="00C06923">
        <w:rPr>
          <w:rFonts w:ascii="Arial" w:hAnsi="Arial" w:cs="Arial"/>
          <w:color w:val="333333"/>
          <w:shd w:val="clear" w:color="auto" w:fill="FFFFFF"/>
        </w:rPr>
        <w:t xml:space="preserve">Self-reflection and reflective writing have been pivotal for developing a deep understanding of concepts and fostering professional competency in learners. The confluence of the importance of reflective practices within the educational curriculum and the increased proliferation of technology have resulted in numerous studies of how to use automated approaches to </w:t>
      </w:r>
      <w:r w:rsidR="0093238A" w:rsidRPr="00C06923">
        <w:rPr>
          <w:rFonts w:ascii="Arial" w:hAnsi="Arial" w:cs="Arial"/>
          <w:color w:val="333333"/>
          <w:shd w:val="clear" w:color="auto" w:fill="FFFFFF"/>
        </w:rPr>
        <w:t>analyse</w:t>
      </w:r>
      <w:r w:rsidR="00BA250F" w:rsidRPr="00C06923">
        <w:rPr>
          <w:rFonts w:ascii="Arial" w:hAnsi="Arial" w:cs="Arial"/>
          <w:color w:val="333333"/>
          <w:shd w:val="clear" w:color="auto" w:fill="FFFFFF"/>
        </w:rPr>
        <w:t xml:space="preserve"> broad themes of reflection exhibited by learners in higher educational settings</w:t>
      </w:r>
      <w:r w:rsidR="00BA250F" w:rsidRPr="00C06923">
        <w:rPr>
          <w:rFonts w:ascii="Arial" w:hAnsi="Arial" w:cs="Arial"/>
          <w:color w:val="333333"/>
          <w:sz w:val="27"/>
          <w:szCs w:val="27"/>
          <w:shd w:val="clear" w:color="auto" w:fill="FFFFFF"/>
        </w:rPr>
        <w:t>.</w:t>
      </w:r>
      <w:r w:rsidR="00016A7A" w:rsidRPr="00C06923">
        <w:rPr>
          <w:rFonts w:ascii="Arial" w:hAnsi="Arial" w:cs="Arial"/>
          <w:color w:val="333333"/>
          <w:shd w:val="clear" w:color="auto" w:fill="FFFFFF"/>
        </w:rPr>
        <w:t xml:space="preserve"> Reflective writing has </w:t>
      </w:r>
      <w:r w:rsidR="00C845B8">
        <w:rPr>
          <w:rFonts w:ascii="Arial" w:hAnsi="Arial" w:cs="Arial"/>
          <w:color w:val="333333"/>
          <w:shd w:val="clear" w:color="auto" w:fill="FFFFFF"/>
        </w:rPr>
        <w:t>an impact on the learnin</w:t>
      </w:r>
      <w:r w:rsidR="00AF3E3A">
        <w:rPr>
          <w:rFonts w:ascii="Arial" w:hAnsi="Arial" w:cs="Arial"/>
          <w:color w:val="333333"/>
          <w:shd w:val="clear" w:color="auto" w:fill="FFFFFF"/>
        </w:rPr>
        <w:t xml:space="preserve">g, </w:t>
      </w:r>
      <w:r w:rsidR="00543038">
        <w:rPr>
          <w:rFonts w:ascii="Arial" w:hAnsi="Arial" w:cs="Arial"/>
          <w:color w:val="333333"/>
          <w:shd w:val="clear" w:color="auto" w:fill="FFFFFF"/>
        </w:rPr>
        <w:t xml:space="preserve">it </w:t>
      </w:r>
      <w:r w:rsidR="00AF3E3A">
        <w:rPr>
          <w:rFonts w:ascii="Arial" w:hAnsi="Arial" w:cs="Arial"/>
          <w:color w:val="333333"/>
          <w:shd w:val="clear" w:color="auto" w:fill="FFFFFF"/>
        </w:rPr>
        <w:t>encourages you to grow and evolve</w:t>
      </w:r>
      <w:r w:rsidR="007C524E">
        <w:rPr>
          <w:rFonts w:ascii="Arial" w:hAnsi="Arial" w:cs="Arial"/>
          <w:color w:val="333333"/>
          <w:shd w:val="clear" w:color="auto" w:fill="FFFFFF"/>
        </w:rPr>
        <w:t xml:space="preserve">. There are loads of different methods of </w:t>
      </w:r>
      <w:r w:rsidR="00852608">
        <w:rPr>
          <w:rFonts w:ascii="Arial" w:hAnsi="Arial" w:cs="Arial"/>
          <w:color w:val="333333"/>
          <w:shd w:val="clear" w:color="auto" w:fill="FFFFFF"/>
        </w:rPr>
        <w:t xml:space="preserve">cooperating reflective writing. Here are some of the examples </w:t>
      </w:r>
      <w:r w:rsidR="00543038">
        <w:rPr>
          <w:rFonts w:ascii="Arial" w:hAnsi="Arial" w:cs="Arial"/>
          <w:color w:val="333333"/>
          <w:shd w:val="clear" w:color="auto" w:fill="FFFFFF"/>
        </w:rPr>
        <w:t>of the other different ways of reflective writing.</w:t>
      </w:r>
      <w:r w:rsidR="009D2D74">
        <w:rPr>
          <w:rFonts w:ascii="Arial" w:hAnsi="Arial" w:cs="Arial"/>
          <w:color w:val="333333"/>
          <w:shd w:val="clear" w:color="auto" w:fill="FFFFFF"/>
        </w:rPr>
        <w:t xml:space="preserve"> </w:t>
      </w:r>
      <w:r w:rsidR="002D584E">
        <w:rPr>
          <w:rFonts w:ascii="Arial" w:hAnsi="Arial" w:cs="Arial"/>
          <w:color w:val="333333"/>
          <w:shd w:val="clear" w:color="auto" w:fill="FFFFFF"/>
        </w:rPr>
        <w:t>Being told to use an example of reflective writing this report shows the Gibb’s reflective writing.</w:t>
      </w:r>
    </w:p>
    <w:p w14:paraId="74551AF7" w14:textId="342E1365" w:rsidR="00543038" w:rsidRDefault="006478AC" w:rsidP="00643F4C">
      <w:pPr>
        <w:spacing w:line="360" w:lineRule="auto"/>
        <w:jc w:val="center"/>
        <w:rPr>
          <w:rFonts w:ascii="Arial" w:hAnsi="Arial" w:cs="Arial"/>
          <w:b/>
          <w:bCs/>
          <w:color w:val="333333"/>
          <w:shd w:val="clear" w:color="auto" w:fill="FFFFFF"/>
        </w:rPr>
      </w:pPr>
      <w:r w:rsidRPr="00A247F0">
        <w:rPr>
          <w:rFonts w:ascii="Arial" w:hAnsi="Arial" w:cs="Arial"/>
          <w:b/>
          <w:bCs/>
          <w:color w:val="333333"/>
          <w:shd w:val="clear" w:color="auto" w:fill="FFFFFF"/>
        </w:rPr>
        <w:t>Bossots</w:t>
      </w:r>
      <w:r w:rsidR="00A25D9D">
        <w:rPr>
          <w:rFonts w:ascii="Arial" w:hAnsi="Arial" w:cs="Arial"/>
          <w:b/>
          <w:bCs/>
          <w:color w:val="333333"/>
          <w:shd w:val="clear" w:color="auto" w:fill="FFFFFF"/>
        </w:rPr>
        <w:t xml:space="preserve"> (202</w:t>
      </w:r>
      <w:r w:rsidR="00D76567">
        <w:rPr>
          <w:rFonts w:ascii="Arial" w:hAnsi="Arial" w:cs="Arial"/>
          <w:b/>
          <w:bCs/>
          <w:color w:val="333333"/>
          <w:shd w:val="clear" w:color="auto" w:fill="FFFFFF"/>
        </w:rPr>
        <w:t>0)</w:t>
      </w:r>
      <w:r w:rsidRPr="00A247F0">
        <w:rPr>
          <w:rFonts w:ascii="Arial" w:hAnsi="Arial" w:cs="Arial"/>
          <w:b/>
          <w:bCs/>
          <w:color w:val="333333"/>
          <w:shd w:val="clear" w:color="auto" w:fill="FFFFFF"/>
        </w:rPr>
        <w:t xml:space="preserve"> </w:t>
      </w:r>
      <w:r w:rsidR="00A247F0">
        <w:rPr>
          <w:rFonts w:ascii="Arial" w:hAnsi="Arial" w:cs="Arial"/>
          <w:b/>
          <w:bCs/>
          <w:color w:val="333333"/>
          <w:shd w:val="clear" w:color="auto" w:fill="FFFFFF"/>
        </w:rPr>
        <w:t xml:space="preserve">describes </w:t>
      </w:r>
      <w:r w:rsidRPr="00A247F0">
        <w:rPr>
          <w:rFonts w:ascii="Arial" w:hAnsi="Arial" w:cs="Arial"/>
          <w:b/>
          <w:bCs/>
          <w:color w:val="333333"/>
          <w:shd w:val="clear" w:color="auto" w:fill="FFFFFF"/>
        </w:rPr>
        <w:t xml:space="preserve">the 3 models of refection </w:t>
      </w:r>
      <w:r w:rsidR="006F6A69" w:rsidRPr="00A247F0">
        <w:rPr>
          <w:rFonts w:ascii="Arial" w:hAnsi="Arial" w:cs="Arial"/>
          <w:b/>
          <w:bCs/>
          <w:color w:val="333333"/>
          <w:shd w:val="clear" w:color="auto" w:fill="FFFFFF"/>
        </w:rPr>
        <w:t>that can be used</w:t>
      </w:r>
      <w:r w:rsidR="00A247F0" w:rsidRPr="00A247F0">
        <w:rPr>
          <w:rFonts w:ascii="Arial" w:hAnsi="Arial" w:cs="Arial"/>
          <w:b/>
          <w:bCs/>
          <w:color w:val="333333"/>
          <w:shd w:val="clear" w:color="auto" w:fill="FFFFFF"/>
        </w:rPr>
        <w:t>.</w:t>
      </w:r>
      <w:r w:rsidR="00A247F0">
        <w:rPr>
          <w:rFonts w:ascii="Arial" w:hAnsi="Arial" w:cs="Arial"/>
          <w:b/>
          <w:bCs/>
          <w:color w:val="333333"/>
          <w:shd w:val="clear" w:color="auto" w:fill="FFFFFF"/>
        </w:rPr>
        <w:t xml:space="preserve"> (2020</w:t>
      </w:r>
      <w:r w:rsidR="00643F4C">
        <w:rPr>
          <w:rFonts w:ascii="Arial" w:hAnsi="Arial" w:cs="Arial"/>
          <w:b/>
          <w:bCs/>
          <w:color w:val="333333"/>
          <w:shd w:val="clear" w:color="auto" w:fill="FFFFFF"/>
        </w:rPr>
        <w:t>)</w:t>
      </w:r>
    </w:p>
    <w:p w14:paraId="76C5B8FB" w14:textId="7E4B4CAA" w:rsidR="00643F4C" w:rsidRDefault="00643F4C" w:rsidP="00163F3C">
      <w:pPr>
        <w:pStyle w:val="ListParagraph"/>
        <w:numPr>
          <w:ilvl w:val="0"/>
          <w:numId w:val="3"/>
        </w:numPr>
        <w:spacing w:line="360" w:lineRule="auto"/>
        <w:jc w:val="center"/>
        <w:rPr>
          <w:rFonts w:ascii="Arial" w:hAnsi="Arial" w:cs="Arial"/>
          <w:b/>
          <w:bCs/>
          <w:color w:val="333333"/>
          <w:shd w:val="clear" w:color="auto" w:fill="FFFFFF"/>
        </w:rPr>
      </w:pPr>
      <w:r>
        <w:rPr>
          <w:rFonts w:ascii="Arial" w:hAnsi="Arial" w:cs="Arial"/>
          <w:b/>
          <w:bCs/>
          <w:color w:val="333333"/>
          <w:shd w:val="clear" w:color="auto" w:fill="FFFFFF"/>
        </w:rPr>
        <w:lastRenderedPageBreak/>
        <w:t>Era Model</w:t>
      </w:r>
    </w:p>
    <w:p w14:paraId="200C2AC2" w14:textId="0A3A2B57" w:rsidR="00643F4C" w:rsidRDefault="008F1AC3" w:rsidP="00163F3C">
      <w:pPr>
        <w:pStyle w:val="ListParagraph"/>
        <w:numPr>
          <w:ilvl w:val="0"/>
          <w:numId w:val="3"/>
        </w:numPr>
        <w:spacing w:line="360" w:lineRule="auto"/>
        <w:jc w:val="center"/>
        <w:rPr>
          <w:rFonts w:ascii="Arial" w:hAnsi="Arial" w:cs="Arial"/>
          <w:b/>
          <w:bCs/>
          <w:color w:val="333333"/>
          <w:shd w:val="clear" w:color="auto" w:fill="FFFFFF"/>
        </w:rPr>
      </w:pPr>
      <w:r>
        <w:rPr>
          <w:rFonts w:ascii="Arial" w:hAnsi="Arial" w:cs="Arial"/>
          <w:b/>
          <w:bCs/>
          <w:color w:val="333333"/>
          <w:shd w:val="clear" w:color="auto" w:fill="FFFFFF"/>
        </w:rPr>
        <w:t>Driscoll’s “What?”</w:t>
      </w:r>
      <w:r w:rsidR="00163F3C">
        <w:rPr>
          <w:rFonts w:ascii="Arial" w:hAnsi="Arial" w:cs="Arial"/>
          <w:b/>
          <w:bCs/>
          <w:color w:val="333333"/>
          <w:shd w:val="clear" w:color="auto" w:fill="FFFFFF"/>
        </w:rPr>
        <w:t xml:space="preserve"> Model</w:t>
      </w:r>
    </w:p>
    <w:p w14:paraId="521F179B" w14:textId="1F9930DD" w:rsidR="00163F3C" w:rsidRPr="00643F4C" w:rsidRDefault="00163F3C" w:rsidP="00163F3C">
      <w:pPr>
        <w:pStyle w:val="ListParagraph"/>
        <w:numPr>
          <w:ilvl w:val="0"/>
          <w:numId w:val="3"/>
        </w:numPr>
        <w:spacing w:line="360" w:lineRule="auto"/>
        <w:jc w:val="center"/>
        <w:rPr>
          <w:rFonts w:ascii="Arial" w:hAnsi="Arial" w:cs="Arial"/>
          <w:b/>
          <w:bCs/>
          <w:color w:val="333333"/>
          <w:shd w:val="clear" w:color="auto" w:fill="FFFFFF"/>
        </w:rPr>
      </w:pPr>
      <w:r>
        <w:rPr>
          <w:rFonts w:ascii="Arial" w:hAnsi="Arial" w:cs="Arial"/>
          <w:b/>
          <w:bCs/>
          <w:color w:val="333333"/>
          <w:shd w:val="clear" w:color="auto" w:fill="FFFFFF"/>
        </w:rPr>
        <w:t>Kolb’s Experimental Learning Cycle</w:t>
      </w:r>
    </w:p>
    <w:p w14:paraId="2AD482E8" w14:textId="06EB437A" w:rsidR="00652A9D" w:rsidRPr="00C06923" w:rsidRDefault="0099242E" w:rsidP="002A4F88">
      <w:pPr>
        <w:spacing w:line="360" w:lineRule="auto"/>
        <w:rPr>
          <w:rFonts w:ascii="Arial" w:hAnsi="Arial" w:cs="Arial"/>
          <w:b/>
          <w:bCs/>
          <w:color w:val="262626" w:themeColor="text1" w:themeTint="D9"/>
          <w:u w:val="single"/>
        </w:rPr>
      </w:pPr>
      <w:r>
        <w:rPr>
          <w:rFonts w:ascii="Arial" w:hAnsi="Arial" w:cs="Arial"/>
          <w:b/>
          <w:bCs/>
          <w:color w:val="262626" w:themeColor="text1" w:themeTint="D9"/>
          <w:u w:val="single"/>
        </w:rPr>
        <w:t xml:space="preserve"> </w:t>
      </w:r>
      <w:r w:rsidR="00440C25">
        <w:rPr>
          <w:rFonts w:ascii="Arial" w:hAnsi="Arial" w:cs="Arial"/>
          <w:b/>
          <w:bCs/>
          <w:color w:val="262626" w:themeColor="text1" w:themeTint="D9"/>
          <w:u w:val="single"/>
        </w:rPr>
        <w:t xml:space="preserve"> </w:t>
      </w:r>
    </w:p>
    <w:p w14:paraId="0F9E0B48" w14:textId="55AEA90F" w:rsidR="00AA72B1" w:rsidRPr="00C06923" w:rsidRDefault="00AA72B1"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Gibb’s Reflective writing</w:t>
      </w:r>
      <w:r w:rsidR="00273819" w:rsidRPr="00C06923">
        <w:rPr>
          <w:rFonts w:ascii="Arial" w:hAnsi="Arial" w:cs="Arial"/>
          <w:b/>
          <w:bCs/>
          <w:color w:val="262626" w:themeColor="text1" w:themeTint="D9"/>
        </w:rPr>
        <w:t xml:space="preserve"> </w:t>
      </w:r>
    </w:p>
    <w:p w14:paraId="7C3799CD" w14:textId="3A4C896D" w:rsidR="00273819" w:rsidRPr="00C06923" w:rsidRDefault="003F5161"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The Gibb’s </w:t>
      </w:r>
      <w:r w:rsidR="006D3FE8" w:rsidRPr="00C06923">
        <w:rPr>
          <w:rFonts w:ascii="Arial" w:hAnsi="Arial" w:cs="Arial"/>
          <w:b/>
          <w:bCs/>
          <w:color w:val="262626" w:themeColor="text1" w:themeTint="D9"/>
        </w:rPr>
        <w:t>Reflection</w:t>
      </w:r>
      <w:r w:rsidRPr="00C06923">
        <w:rPr>
          <w:rFonts w:ascii="Arial" w:hAnsi="Arial" w:cs="Arial"/>
          <w:b/>
          <w:bCs/>
          <w:color w:val="262626" w:themeColor="text1" w:themeTint="D9"/>
        </w:rPr>
        <w:t xml:space="preserve"> </w:t>
      </w:r>
      <w:r w:rsidR="00B93D9A" w:rsidRPr="00C06923">
        <w:rPr>
          <w:rFonts w:ascii="Arial" w:hAnsi="Arial" w:cs="Arial"/>
          <w:b/>
          <w:bCs/>
          <w:color w:val="262626" w:themeColor="text1" w:themeTint="D9"/>
        </w:rPr>
        <w:t xml:space="preserve">Adapted the experimental learning cycle to acknowledge </w:t>
      </w:r>
      <w:r w:rsidR="006D3FE8" w:rsidRPr="00C06923">
        <w:rPr>
          <w:rFonts w:ascii="Arial" w:hAnsi="Arial" w:cs="Arial"/>
          <w:b/>
          <w:bCs/>
          <w:color w:val="262626" w:themeColor="text1" w:themeTint="D9"/>
        </w:rPr>
        <w:t>the importance of the feelings and emotions of learning.</w:t>
      </w:r>
    </w:p>
    <w:tbl>
      <w:tblPr>
        <w:tblStyle w:val="TableGrid"/>
        <w:tblW w:w="0" w:type="auto"/>
        <w:tblLook w:val="04A0" w:firstRow="1" w:lastRow="0" w:firstColumn="1" w:lastColumn="0" w:noHBand="0" w:noVBand="1"/>
      </w:tblPr>
      <w:tblGrid>
        <w:gridCol w:w="4508"/>
        <w:gridCol w:w="4508"/>
      </w:tblGrid>
      <w:tr w:rsidR="00ED38E6" w:rsidRPr="00C06923" w14:paraId="1637D717" w14:textId="77777777" w:rsidTr="00ED38E6">
        <w:tc>
          <w:tcPr>
            <w:tcW w:w="4508" w:type="dxa"/>
          </w:tcPr>
          <w:p w14:paraId="2B0E9959" w14:textId="77777777" w:rsidR="00ED38E6" w:rsidRPr="00C06923" w:rsidRDefault="00B038C5"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Description </w:t>
            </w:r>
          </w:p>
          <w:p w14:paraId="108FB846" w14:textId="77777777" w:rsidR="009B1909" w:rsidRPr="00C06923" w:rsidRDefault="009B1909" w:rsidP="002A4F88">
            <w:pPr>
              <w:spacing w:line="360" w:lineRule="auto"/>
              <w:jc w:val="center"/>
              <w:rPr>
                <w:rFonts w:ascii="Arial" w:hAnsi="Arial" w:cs="Arial"/>
                <w:b/>
                <w:bCs/>
                <w:color w:val="262626" w:themeColor="text1" w:themeTint="D9"/>
              </w:rPr>
            </w:pPr>
          </w:p>
          <w:p w14:paraId="0FA83CC8" w14:textId="6A1DB403" w:rsidR="009B1909" w:rsidRPr="00C06923" w:rsidRDefault="009B1909" w:rsidP="002A4F88">
            <w:pPr>
              <w:spacing w:line="360" w:lineRule="auto"/>
              <w:jc w:val="center"/>
              <w:rPr>
                <w:rFonts w:ascii="Arial" w:hAnsi="Arial" w:cs="Arial"/>
                <w:b/>
                <w:bCs/>
                <w:color w:val="262626" w:themeColor="text1" w:themeTint="D9"/>
              </w:rPr>
            </w:pPr>
          </w:p>
        </w:tc>
        <w:tc>
          <w:tcPr>
            <w:tcW w:w="4508" w:type="dxa"/>
          </w:tcPr>
          <w:p w14:paraId="44309102" w14:textId="1249A86B" w:rsidR="00ED38E6" w:rsidRPr="00FD4420" w:rsidRDefault="009B1909" w:rsidP="002A4F88">
            <w:pPr>
              <w:spacing w:line="360" w:lineRule="auto"/>
              <w:jc w:val="center"/>
              <w:rPr>
                <w:rFonts w:ascii="Arial" w:hAnsi="Arial" w:cs="Arial"/>
                <w:color w:val="262626" w:themeColor="text1" w:themeTint="D9"/>
              </w:rPr>
            </w:pPr>
            <w:r w:rsidRPr="00FD4420">
              <w:rPr>
                <w:rFonts w:ascii="Arial" w:hAnsi="Arial" w:cs="Arial"/>
                <w:color w:val="262626" w:themeColor="text1" w:themeTint="D9"/>
              </w:rPr>
              <w:t xml:space="preserve">For this task we were </w:t>
            </w:r>
            <w:r w:rsidR="0035063D" w:rsidRPr="00FD4420">
              <w:rPr>
                <w:rFonts w:ascii="Arial" w:hAnsi="Arial" w:cs="Arial"/>
                <w:color w:val="262626" w:themeColor="text1" w:themeTint="D9"/>
              </w:rPr>
              <w:t xml:space="preserve">able to choose any job role and design a power point presentation or a poster about the Job role. </w:t>
            </w:r>
            <w:r w:rsidR="00465BFC" w:rsidRPr="00FD4420">
              <w:rPr>
                <w:rFonts w:ascii="Arial" w:hAnsi="Arial" w:cs="Arial"/>
                <w:color w:val="262626" w:themeColor="text1" w:themeTint="D9"/>
              </w:rPr>
              <w:t xml:space="preserve">We had to research our job role and produce a poster or a </w:t>
            </w:r>
            <w:r w:rsidR="00CD3F52" w:rsidRPr="00FD4420">
              <w:rPr>
                <w:rFonts w:ascii="Arial" w:hAnsi="Arial" w:cs="Arial"/>
                <w:color w:val="262626" w:themeColor="text1" w:themeTint="D9"/>
              </w:rPr>
              <w:t>PowerPoint</w:t>
            </w:r>
            <w:r w:rsidR="00465BFC" w:rsidRPr="00FD4420">
              <w:rPr>
                <w:rFonts w:ascii="Arial" w:hAnsi="Arial" w:cs="Arial"/>
                <w:color w:val="262626" w:themeColor="text1" w:themeTint="D9"/>
              </w:rPr>
              <w:t xml:space="preserve"> </w:t>
            </w:r>
            <w:r w:rsidR="00CD3F52" w:rsidRPr="00FD4420">
              <w:rPr>
                <w:rFonts w:ascii="Arial" w:hAnsi="Arial" w:cs="Arial"/>
                <w:color w:val="262626" w:themeColor="text1" w:themeTint="D9"/>
              </w:rPr>
              <w:t>presentation</w:t>
            </w:r>
            <w:r w:rsidR="00465BFC" w:rsidRPr="00FD4420">
              <w:rPr>
                <w:rFonts w:ascii="Arial" w:hAnsi="Arial" w:cs="Arial"/>
                <w:color w:val="262626" w:themeColor="text1" w:themeTint="D9"/>
              </w:rPr>
              <w:t xml:space="preserve"> and present in </w:t>
            </w:r>
            <w:r w:rsidR="00C06923" w:rsidRPr="00FD4420">
              <w:rPr>
                <w:rFonts w:ascii="Arial" w:hAnsi="Arial" w:cs="Arial"/>
                <w:color w:val="262626" w:themeColor="text1" w:themeTint="D9"/>
              </w:rPr>
              <w:t>in front</w:t>
            </w:r>
            <w:r w:rsidR="00465BFC" w:rsidRPr="00FD4420">
              <w:rPr>
                <w:rFonts w:ascii="Arial" w:hAnsi="Arial" w:cs="Arial"/>
                <w:color w:val="262626" w:themeColor="text1" w:themeTint="D9"/>
              </w:rPr>
              <w:t xml:space="preserve"> of </w:t>
            </w:r>
            <w:r w:rsidR="00C06923" w:rsidRPr="00FD4420">
              <w:rPr>
                <w:rFonts w:ascii="Arial" w:hAnsi="Arial" w:cs="Arial"/>
                <w:color w:val="262626" w:themeColor="text1" w:themeTint="D9"/>
              </w:rPr>
              <w:t>our</w:t>
            </w:r>
            <w:r w:rsidR="00465BFC" w:rsidRPr="00FD4420">
              <w:rPr>
                <w:rFonts w:ascii="Arial" w:hAnsi="Arial" w:cs="Arial"/>
                <w:color w:val="262626" w:themeColor="text1" w:themeTint="D9"/>
              </w:rPr>
              <w:t xml:space="preserve"> class peers.  Using </w:t>
            </w:r>
            <w:r w:rsidR="00CD3F52" w:rsidRPr="00FD4420">
              <w:rPr>
                <w:rFonts w:ascii="Arial" w:hAnsi="Arial" w:cs="Arial"/>
                <w:color w:val="262626" w:themeColor="text1" w:themeTint="D9"/>
              </w:rPr>
              <w:t>references</w:t>
            </w:r>
            <w:r w:rsidR="00465BFC" w:rsidRPr="00FD4420">
              <w:rPr>
                <w:rFonts w:ascii="Arial" w:hAnsi="Arial" w:cs="Arial"/>
                <w:color w:val="262626" w:themeColor="text1" w:themeTint="D9"/>
              </w:rPr>
              <w:t xml:space="preserve"> </w:t>
            </w:r>
            <w:r w:rsidR="00C06923" w:rsidRPr="00FD4420">
              <w:rPr>
                <w:rFonts w:ascii="Arial" w:hAnsi="Arial" w:cs="Arial"/>
                <w:color w:val="262626" w:themeColor="text1" w:themeTint="D9"/>
              </w:rPr>
              <w:t>throughout</w:t>
            </w:r>
            <w:r w:rsidR="00465BFC" w:rsidRPr="00FD4420">
              <w:rPr>
                <w:rFonts w:ascii="Arial" w:hAnsi="Arial" w:cs="Arial"/>
                <w:color w:val="262626" w:themeColor="text1" w:themeTint="D9"/>
              </w:rPr>
              <w:t xml:space="preserve"> and using google scholar and </w:t>
            </w:r>
            <w:r w:rsidR="009608D1" w:rsidRPr="00FD4420">
              <w:rPr>
                <w:rFonts w:ascii="Arial" w:hAnsi="Arial" w:cs="Arial"/>
                <w:color w:val="262626" w:themeColor="text1" w:themeTint="D9"/>
              </w:rPr>
              <w:t>career</w:t>
            </w:r>
            <w:r w:rsidR="00C06923" w:rsidRPr="00FD4420">
              <w:rPr>
                <w:rFonts w:ascii="Arial" w:hAnsi="Arial" w:cs="Arial"/>
                <w:color w:val="262626" w:themeColor="text1" w:themeTint="D9"/>
              </w:rPr>
              <w:t>s</w:t>
            </w:r>
            <w:r w:rsidR="009608D1" w:rsidRPr="00FD4420">
              <w:rPr>
                <w:rFonts w:ascii="Arial" w:hAnsi="Arial" w:cs="Arial"/>
                <w:color w:val="262626" w:themeColor="text1" w:themeTint="D9"/>
              </w:rPr>
              <w:t xml:space="preserve"> advice to piece our information</w:t>
            </w:r>
            <w:r w:rsidR="0049254E" w:rsidRPr="00FD4420">
              <w:rPr>
                <w:rFonts w:ascii="Arial" w:hAnsi="Arial" w:cs="Arial"/>
                <w:color w:val="262626" w:themeColor="text1" w:themeTint="D9"/>
              </w:rPr>
              <w:t xml:space="preserve">, to produce a vibrant and encouraging </w:t>
            </w:r>
            <w:r w:rsidR="00CD3F52" w:rsidRPr="00FD4420">
              <w:rPr>
                <w:rFonts w:ascii="Arial" w:hAnsi="Arial" w:cs="Arial"/>
                <w:color w:val="262626" w:themeColor="text1" w:themeTint="D9"/>
              </w:rPr>
              <w:t>job role.</w:t>
            </w:r>
          </w:p>
        </w:tc>
      </w:tr>
      <w:tr w:rsidR="00ED38E6" w:rsidRPr="00C06923" w14:paraId="2A135EF7" w14:textId="77777777" w:rsidTr="00ED38E6">
        <w:tc>
          <w:tcPr>
            <w:tcW w:w="4508" w:type="dxa"/>
          </w:tcPr>
          <w:p w14:paraId="4ACCB707" w14:textId="77777777" w:rsidR="00ED38E6" w:rsidRPr="00C06923" w:rsidRDefault="0035689E"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Feeling</w:t>
            </w:r>
          </w:p>
          <w:p w14:paraId="6428D508" w14:textId="77777777" w:rsidR="009B1909" w:rsidRPr="00C06923" w:rsidRDefault="009B1909" w:rsidP="002A4F88">
            <w:pPr>
              <w:spacing w:line="360" w:lineRule="auto"/>
              <w:jc w:val="center"/>
              <w:rPr>
                <w:rFonts w:ascii="Arial" w:hAnsi="Arial" w:cs="Arial"/>
                <w:b/>
                <w:bCs/>
                <w:color w:val="262626" w:themeColor="text1" w:themeTint="D9"/>
              </w:rPr>
            </w:pPr>
          </w:p>
          <w:p w14:paraId="77434D44" w14:textId="2A965432" w:rsidR="009B1909" w:rsidRPr="00C06923" w:rsidRDefault="009B1909" w:rsidP="002A4F88">
            <w:pPr>
              <w:spacing w:line="360" w:lineRule="auto"/>
              <w:jc w:val="center"/>
              <w:rPr>
                <w:rFonts w:ascii="Arial" w:hAnsi="Arial" w:cs="Arial"/>
                <w:b/>
                <w:bCs/>
                <w:color w:val="262626" w:themeColor="text1" w:themeTint="D9"/>
              </w:rPr>
            </w:pPr>
          </w:p>
        </w:tc>
        <w:tc>
          <w:tcPr>
            <w:tcW w:w="4508" w:type="dxa"/>
          </w:tcPr>
          <w:p w14:paraId="6BF82795" w14:textId="34891874" w:rsidR="00ED38E6" w:rsidRPr="00C06923" w:rsidRDefault="00883DFA" w:rsidP="002A4F88">
            <w:pPr>
              <w:spacing w:line="360" w:lineRule="auto"/>
              <w:jc w:val="center"/>
              <w:rPr>
                <w:rFonts w:ascii="Arial" w:hAnsi="Arial" w:cs="Arial"/>
                <w:color w:val="262626" w:themeColor="text1" w:themeTint="D9"/>
              </w:rPr>
            </w:pPr>
            <w:r>
              <w:rPr>
                <w:rFonts w:ascii="Arial" w:hAnsi="Arial" w:cs="Arial"/>
                <w:color w:val="262626" w:themeColor="text1" w:themeTint="D9"/>
              </w:rPr>
              <w:t>Feeling</w:t>
            </w:r>
            <w:r w:rsidR="00BC7B21" w:rsidRPr="00C06923">
              <w:rPr>
                <w:rFonts w:ascii="Arial" w:hAnsi="Arial" w:cs="Arial"/>
                <w:color w:val="262626" w:themeColor="text1" w:themeTint="D9"/>
              </w:rPr>
              <w:t xml:space="preserve"> very optimistic </w:t>
            </w:r>
            <w:r w:rsidR="00CB0FA6" w:rsidRPr="00C06923">
              <w:rPr>
                <w:rFonts w:ascii="Arial" w:hAnsi="Arial" w:cs="Arial"/>
                <w:color w:val="262626" w:themeColor="text1" w:themeTint="D9"/>
              </w:rPr>
              <w:t xml:space="preserve">about this as </w:t>
            </w:r>
            <w:r w:rsidR="0062027F">
              <w:rPr>
                <w:rFonts w:ascii="Arial" w:hAnsi="Arial" w:cs="Arial"/>
                <w:color w:val="262626" w:themeColor="text1" w:themeTint="D9"/>
              </w:rPr>
              <w:t>we</w:t>
            </w:r>
            <w:r w:rsidR="00CB0FA6" w:rsidRPr="00C06923">
              <w:rPr>
                <w:rFonts w:ascii="Arial" w:hAnsi="Arial" w:cs="Arial"/>
                <w:color w:val="262626" w:themeColor="text1" w:themeTint="D9"/>
              </w:rPr>
              <w:t xml:space="preserve"> got to choose the Job </w:t>
            </w:r>
            <w:r w:rsidR="00871C81" w:rsidRPr="00C06923">
              <w:rPr>
                <w:rFonts w:ascii="Arial" w:hAnsi="Arial" w:cs="Arial"/>
                <w:color w:val="262626" w:themeColor="text1" w:themeTint="D9"/>
              </w:rPr>
              <w:t>role,</w:t>
            </w:r>
            <w:r w:rsidR="00CB0FA6" w:rsidRPr="00C06923">
              <w:rPr>
                <w:rFonts w:ascii="Arial" w:hAnsi="Arial" w:cs="Arial"/>
                <w:color w:val="262626" w:themeColor="text1" w:themeTint="D9"/>
              </w:rPr>
              <w:t xml:space="preserve"> so </w:t>
            </w:r>
            <w:r w:rsidR="0062027F">
              <w:rPr>
                <w:rFonts w:ascii="Arial" w:hAnsi="Arial" w:cs="Arial"/>
                <w:color w:val="262626" w:themeColor="text1" w:themeTint="D9"/>
              </w:rPr>
              <w:t xml:space="preserve">we </w:t>
            </w:r>
            <w:r w:rsidR="00CB0FA6" w:rsidRPr="00C06923">
              <w:rPr>
                <w:rFonts w:ascii="Arial" w:hAnsi="Arial" w:cs="Arial"/>
                <w:color w:val="262626" w:themeColor="text1" w:themeTint="D9"/>
              </w:rPr>
              <w:t xml:space="preserve">did choose Massage therapist. This is because </w:t>
            </w:r>
            <w:r w:rsidR="00871C81" w:rsidRPr="00C06923">
              <w:rPr>
                <w:rFonts w:ascii="Arial" w:hAnsi="Arial" w:cs="Arial"/>
                <w:color w:val="262626" w:themeColor="text1" w:themeTint="D9"/>
              </w:rPr>
              <w:t xml:space="preserve">I’ve had a business in Holistic therapy before, so </w:t>
            </w:r>
            <w:r w:rsidR="00A832F0">
              <w:rPr>
                <w:rFonts w:ascii="Arial" w:hAnsi="Arial" w:cs="Arial"/>
                <w:color w:val="262626" w:themeColor="text1" w:themeTint="D9"/>
              </w:rPr>
              <w:t>we</w:t>
            </w:r>
            <w:r w:rsidR="00871C81" w:rsidRPr="00C06923">
              <w:rPr>
                <w:rFonts w:ascii="Arial" w:hAnsi="Arial" w:cs="Arial"/>
                <w:color w:val="262626" w:themeColor="text1" w:themeTint="D9"/>
              </w:rPr>
              <w:t xml:space="preserve"> felt </w:t>
            </w:r>
            <w:r w:rsidR="00A832F0">
              <w:rPr>
                <w:rFonts w:ascii="Arial" w:hAnsi="Arial" w:cs="Arial"/>
                <w:color w:val="262626" w:themeColor="text1" w:themeTint="D9"/>
              </w:rPr>
              <w:t>we</w:t>
            </w:r>
            <w:r w:rsidR="00871C81" w:rsidRPr="00C06923">
              <w:rPr>
                <w:rFonts w:ascii="Arial" w:hAnsi="Arial" w:cs="Arial"/>
                <w:color w:val="262626" w:themeColor="text1" w:themeTint="D9"/>
              </w:rPr>
              <w:t xml:space="preserve"> had the right knowledge and information to help create the PowerPoint.</w:t>
            </w:r>
          </w:p>
        </w:tc>
      </w:tr>
      <w:tr w:rsidR="00ED38E6" w:rsidRPr="00C06923" w14:paraId="3097328F" w14:textId="77777777" w:rsidTr="00ED38E6">
        <w:tc>
          <w:tcPr>
            <w:tcW w:w="4508" w:type="dxa"/>
          </w:tcPr>
          <w:p w14:paraId="3E808ED4" w14:textId="77777777" w:rsidR="00ED38E6" w:rsidRPr="00C06923" w:rsidRDefault="0035689E"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Evaluation </w:t>
            </w:r>
          </w:p>
          <w:p w14:paraId="06661534" w14:textId="77777777" w:rsidR="009B1909" w:rsidRPr="00C06923" w:rsidRDefault="009B1909" w:rsidP="002A4F88">
            <w:pPr>
              <w:spacing w:line="360" w:lineRule="auto"/>
              <w:jc w:val="center"/>
              <w:rPr>
                <w:rFonts w:ascii="Arial" w:hAnsi="Arial" w:cs="Arial"/>
                <w:b/>
                <w:bCs/>
                <w:color w:val="262626" w:themeColor="text1" w:themeTint="D9"/>
              </w:rPr>
            </w:pPr>
          </w:p>
          <w:p w14:paraId="442EE97F" w14:textId="64F42CC3" w:rsidR="009B1909" w:rsidRPr="00C06923" w:rsidRDefault="009B1909" w:rsidP="002A4F88">
            <w:pPr>
              <w:spacing w:line="360" w:lineRule="auto"/>
              <w:jc w:val="center"/>
              <w:rPr>
                <w:rFonts w:ascii="Arial" w:hAnsi="Arial" w:cs="Arial"/>
                <w:b/>
                <w:bCs/>
                <w:color w:val="262626" w:themeColor="text1" w:themeTint="D9"/>
              </w:rPr>
            </w:pPr>
          </w:p>
        </w:tc>
        <w:tc>
          <w:tcPr>
            <w:tcW w:w="4508" w:type="dxa"/>
          </w:tcPr>
          <w:p w14:paraId="56C076B7" w14:textId="12BB028F" w:rsidR="00ED38E6" w:rsidRPr="00C06923" w:rsidRDefault="00365391" w:rsidP="002A4F88">
            <w:pPr>
              <w:spacing w:line="360" w:lineRule="auto"/>
              <w:jc w:val="center"/>
              <w:rPr>
                <w:rFonts w:ascii="Arial" w:hAnsi="Arial" w:cs="Arial"/>
                <w:color w:val="262626" w:themeColor="text1" w:themeTint="D9"/>
              </w:rPr>
            </w:pPr>
            <w:r w:rsidRPr="00C06923">
              <w:rPr>
                <w:rFonts w:ascii="Arial" w:hAnsi="Arial" w:cs="Arial"/>
                <w:color w:val="262626" w:themeColor="text1" w:themeTint="D9"/>
              </w:rPr>
              <w:t xml:space="preserve">The good thing about the experience was that at </w:t>
            </w:r>
            <w:r w:rsidR="0076088A" w:rsidRPr="00C06923">
              <w:rPr>
                <w:rFonts w:ascii="Arial" w:hAnsi="Arial" w:cs="Arial"/>
                <w:color w:val="262626" w:themeColor="text1" w:themeTint="D9"/>
              </w:rPr>
              <w:t>first,</w:t>
            </w:r>
            <w:r w:rsidRPr="00C06923">
              <w:rPr>
                <w:rFonts w:ascii="Arial" w:hAnsi="Arial" w:cs="Arial"/>
                <w:color w:val="262626" w:themeColor="text1" w:themeTint="D9"/>
              </w:rPr>
              <w:t xml:space="preserve"> we were well as a time. We all had our </w:t>
            </w:r>
            <w:r w:rsidR="0076088A" w:rsidRPr="00C06923">
              <w:rPr>
                <w:rFonts w:ascii="Arial" w:hAnsi="Arial" w:cs="Arial"/>
                <w:color w:val="262626" w:themeColor="text1" w:themeTint="D9"/>
              </w:rPr>
              <w:t>preceptive</w:t>
            </w:r>
            <w:r w:rsidR="00CA6646">
              <w:rPr>
                <w:rFonts w:ascii="Arial" w:hAnsi="Arial" w:cs="Arial"/>
                <w:color w:val="262626" w:themeColor="text1" w:themeTint="D9"/>
              </w:rPr>
              <w:t xml:space="preserve">. It did take a while to decide what job role we were going to use. But we got there in the end with all the agreement of </w:t>
            </w:r>
            <w:r w:rsidR="00C845B8">
              <w:rPr>
                <w:rFonts w:ascii="Arial" w:hAnsi="Arial" w:cs="Arial"/>
                <w:color w:val="262626" w:themeColor="text1" w:themeTint="D9"/>
              </w:rPr>
              <w:t>a Complimentary Therapist.</w:t>
            </w:r>
          </w:p>
        </w:tc>
      </w:tr>
      <w:tr w:rsidR="00ED38E6" w:rsidRPr="00C06923" w14:paraId="17BA87BB" w14:textId="77777777" w:rsidTr="00ED38E6">
        <w:tc>
          <w:tcPr>
            <w:tcW w:w="4508" w:type="dxa"/>
          </w:tcPr>
          <w:p w14:paraId="088C85FB" w14:textId="77777777" w:rsidR="00ED38E6" w:rsidRPr="00C06923" w:rsidRDefault="009B1909"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Analysis </w:t>
            </w:r>
          </w:p>
          <w:p w14:paraId="26F77DDB" w14:textId="77777777" w:rsidR="009B1909" w:rsidRPr="00C06923" w:rsidRDefault="009B1909" w:rsidP="002A4F88">
            <w:pPr>
              <w:spacing w:line="360" w:lineRule="auto"/>
              <w:jc w:val="center"/>
              <w:rPr>
                <w:rFonts w:ascii="Arial" w:hAnsi="Arial" w:cs="Arial"/>
                <w:b/>
                <w:bCs/>
                <w:color w:val="262626" w:themeColor="text1" w:themeTint="D9"/>
              </w:rPr>
            </w:pPr>
          </w:p>
          <w:p w14:paraId="337B56E4" w14:textId="11FCB6A4" w:rsidR="009B1909" w:rsidRPr="00C06923" w:rsidRDefault="009B1909" w:rsidP="002A4F88">
            <w:pPr>
              <w:spacing w:line="360" w:lineRule="auto"/>
              <w:jc w:val="center"/>
              <w:rPr>
                <w:rFonts w:ascii="Arial" w:hAnsi="Arial" w:cs="Arial"/>
                <w:b/>
                <w:bCs/>
                <w:color w:val="262626" w:themeColor="text1" w:themeTint="D9"/>
              </w:rPr>
            </w:pPr>
          </w:p>
        </w:tc>
        <w:tc>
          <w:tcPr>
            <w:tcW w:w="4508" w:type="dxa"/>
          </w:tcPr>
          <w:p w14:paraId="1DC1327C" w14:textId="61FB71DC" w:rsidR="00ED38E6" w:rsidRPr="00FC5476" w:rsidRDefault="00724FE6" w:rsidP="002A4F88">
            <w:pPr>
              <w:spacing w:line="360" w:lineRule="auto"/>
              <w:jc w:val="center"/>
              <w:rPr>
                <w:rFonts w:ascii="Arial" w:hAnsi="Arial" w:cs="Arial"/>
                <w:color w:val="262626" w:themeColor="text1" w:themeTint="D9"/>
              </w:rPr>
            </w:pPr>
            <w:r w:rsidRPr="00FC5476">
              <w:rPr>
                <w:rFonts w:ascii="Arial" w:hAnsi="Arial" w:cs="Arial"/>
                <w:color w:val="262626" w:themeColor="text1" w:themeTint="D9"/>
              </w:rPr>
              <w:t xml:space="preserve">More communication and </w:t>
            </w:r>
            <w:r w:rsidR="00FC5476">
              <w:rPr>
                <w:rFonts w:ascii="Arial" w:hAnsi="Arial" w:cs="Arial"/>
                <w:color w:val="262626" w:themeColor="text1" w:themeTint="D9"/>
              </w:rPr>
              <w:t>note taking will be good in this situation</w:t>
            </w:r>
            <w:r w:rsidR="00C468A5">
              <w:rPr>
                <w:rFonts w:ascii="Arial" w:hAnsi="Arial" w:cs="Arial"/>
                <w:color w:val="262626" w:themeColor="text1" w:themeTint="D9"/>
              </w:rPr>
              <w:t>.</w:t>
            </w:r>
            <w:r w:rsidR="004B1AF9">
              <w:rPr>
                <w:rFonts w:ascii="Arial" w:hAnsi="Arial" w:cs="Arial"/>
                <w:color w:val="262626" w:themeColor="text1" w:themeTint="D9"/>
              </w:rPr>
              <w:t xml:space="preserve"> Because if they had done more note taking in the task then they would have been able to present properly and accord</w:t>
            </w:r>
            <w:r w:rsidR="00FB4A52">
              <w:rPr>
                <w:rFonts w:ascii="Arial" w:hAnsi="Arial" w:cs="Arial"/>
                <w:color w:val="262626" w:themeColor="text1" w:themeTint="D9"/>
              </w:rPr>
              <w:t>ing.</w:t>
            </w:r>
            <w:r w:rsidR="002C51A8">
              <w:rPr>
                <w:rFonts w:ascii="Arial" w:hAnsi="Arial" w:cs="Arial"/>
                <w:color w:val="262626" w:themeColor="text1" w:themeTint="D9"/>
              </w:rPr>
              <w:t xml:space="preserve"> Teamwork will be </w:t>
            </w:r>
            <w:r w:rsidR="00ED17B2">
              <w:rPr>
                <w:rFonts w:ascii="Arial" w:hAnsi="Arial" w:cs="Arial"/>
                <w:color w:val="262626" w:themeColor="text1" w:themeTint="D9"/>
              </w:rPr>
              <w:t xml:space="preserve">taking </w:t>
            </w:r>
            <w:r w:rsidR="00ED17B2">
              <w:rPr>
                <w:rFonts w:ascii="Arial" w:hAnsi="Arial" w:cs="Arial"/>
                <w:color w:val="262626" w:themeColor="text1" w:themeTint="D9"/>
              </w:rPr>
              <w:lastRenderedPageBreak/>
              <w:t>place for the future as the whole team wasn’t present for the presentation.</w:t>
            </w:r>
          </w:p>
        </w:tc>
      </w:tr>
      <w:tr w:rsidR="00ED38E6" w:rsidRPr="00C06923" w14:paraId="4818D19A" w14:textId="77777777" w:rsidTr="00ED38E6">
        <w:tc>
          <w:tcPr>
            <w:tcW w:w="4508" w:type="dxa"/>
          </w:tcPr>
          <w:p w14:paraId="542B24AD" w14:textId="77777777" w:rsidR="00ED38E6" w:rsidRPr="00C06923" w:rsidRDefault="009B1909"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lastRenderedPageBreak/>
              <w:t>Conclusion</w:t>
            </w:r>
          </w:p>
          <w:p w14:paraId="04ACE845" w14:textId="77777777" w:rsidR="009B1909" w:rsidRPr="00C06923" w:rsidRDefault="009B1909" w:rsidP="002A4F88">
            <w:pPr>
              <w:spacing w:line="360" w:lineRule="auto"/>
              <w:jc w:val="center"/>
              <w:rPr>
                <w:rFonts w:ascii="Arial" w:hAnsi="Arial" w:cs="Arial"/>
                <w:b/>
                <w:bCs/>
                <w:color w:val="262626" w:themeColor="text1" w:themeTint="D9"/>
              </w:rPr>
            </w:pPr>
          </w:p>
          <w:p w14:paraId="69F5CBC0" w14:textId="162AD7FE" w:rsidR="009B1909" w:rsidRPr="00C06923" w:rsidRDefault="009B1909" w:rsidP="002A4F88">
            <w:pPr>
              <w:spacing w:line="360" w:lineRule="auto"/>
              <w:jc w:val="center"/>
              <w:rPr>
                <w:rFonts w:ascii="Arial" w:hAnsi="Arial" w:cs="Arial"/>
                <w:b/>
                <w:bCs/>
                <w:color w:val="262626" w:themeColor="text1" w:themeTint="D9"/>
              </w:rPr>
            </w:pPr>
          </w:p>
        </w:tc>
        <w:tc>
          <w:tcPr>
            <w:tcW w:w="4508" w:type="dxa"/>
          </w:tcPr>
          <w:p w14:paraId="79E33BEF" w14:textId="77777777" w:rsidR="00ED38E6" w:rsidRDefault="001F25FF" w:rsidP="002A4F88">
            <w:pPr>
              <w:spacing w:line="360" w:lineRule="auto"/>
              <w:jc w:val="center"/>
              <w:rPr>
                <w:rFonts w:ascii="Arial" w:hAnsi="Arial" w:cs="Arial"/>
                <w:color w:val="262626" w:themeColor="text1" w:themeTint="D9"/>
              </w:rPr>
            </w:pPr>
            <w:r>
              <w:rPr>
                <w:rFonts w:ascii="Arial" w:hAnsi="Arial" w:cs="Arial"/>
                <w:color w:val="262626" w:themeColor="text1" w:themeTint="D9"/>
              </w:rPr>
              <w:t>The results show</w:t>
            </w:r>
            <w:r w:rsidR="008C7E80">
              <w:rPr>
                <w:rFonts w:ascii="Arial" w:hAnsi="Arial" w:cs="Arial"/>
                <w:color w:val="262626" w:themeColor="text1" w:themeTint="D9"/>
              </w:rPr>
              <w:t xml:space="preserve"> that there was good organ</w:t>
            </w:r>
            <w:r w:rsidR="00627E44">
              <w:rPr>
                <w:rFonts w:ascii="Arial" w:hAnsi="Arial" w:cs="Arial"/>
                <w:color w:val="262626" w:themeColor="text1" w:themeTint="D9"/>
              </w:rPr>
              <w:t xml:space="preserve">isation for the fact the presentation was presented </w:t>
            </w:r>
            <w:r w:rsidR="00AE164D">
              <w:rPr>
                <w:rFonts w:ascii="Arial" w:hAnsi="Arial" w:cs="Arial"/>
                <w:color w:val="262626" w:themeColor="text1" w:themeTint="D9"/>
              </w:rPr>
              <w:t>with just one person.</w:t>
            </w:r>
          </w:p>
          <w:p w14:paraId="15967525" w14:textId="6568680A" w:rsidR="00AE164D" w:rsidRPr="001F25FF" w:rsidRDefault="00AE164D" w:rsidP="002A4F88">
            <w:pPr>
              <w:spacing w:line="360" w:lineRule="auto"/>
              <w:jc w:val="center"/>
              <w:rPr>
                <w:rFonts w:ascii="Arial" w:hAnsi="Arial" w:cs="Arial"/>
                <w:color w:val="262626" w:themeColor="text1" w:themeTint="D9"/>
              </w:rPr>
            </w:pPr>
            <w:r>
              <w:rPr>
                <w:rFonts w:ascii="Arial" w:hAnsi="Arial" w:cs="Arial"/>
                <w:color w:val="262626" w:themeColor="text1" w:themeTint="D9"/>
              </w:rPr>
              <w:t xml:space="preserve">The skill which requires work is team as there was no </w:t>
            </w:r>
            <w:r w:rsidR="008863CE">
              <w:rPr>
                <w:rFonts w:ascii="Arial" w:hAnsi="Arial" w:cs="Arial"/>
                <w:color w:val="262626" w:themeColor="text1" w:themeTint="D9"/>
              </w:rPr>
              <w:t>communication</w:t>
            </w:r>
            <w:r>
              <w:rPr>
                <w:rFonts w:ascii="Arial" w:hAnsi="Arial" w:cs="Arial"/>
                <w:color w:val="262626" w:themeColor="text1" w:themeTint="D9"/>
              </w:rPr>
              <w:t xml:space="preserve"> </w:t>
            </w:r>
            <w:r w:rsidR="008863CE">
              <w:rPr>
                <w:rFonts w:ascii="Arial" w:hAnsi="Arial" w:cs="Arial"/>
                <w:color w:val="262626" w:themeColor="text1" w:themeTint="D9"/>
              </w:rPr>
              <w:t>in the team.</w:t>
            </w:r>
          </w:p>
        </w:tc>
      </w:tr>
      <w:tr w:rsidR="00ED38E6" w:rsidRPr="00C06923" w14:paraId="51A3831E" w14:textId="77777777" w:rsidTr="00ED38E6">
        <w:tc>
          <w:tcPr>
            <w:tcW w:w="4508" w:type="dxa"/>
          </w:tcPr>
          <w:p w14:paraId="4831B9BD" w14:textId="77777777" w:rsidR="00ED38E6" w:rsidRPr="00C06923" w:rsidRDefault="009B1909"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Action Plan</w:t>
            </w:r>
          </w:p>
          <w:p w14:paraId="00E04150" w14:textId="77777777" w:rsidR="009B1909" w:rsidRPr="00C06923" w:rsidRDefault="009B1909" w:rsidP="002A4F88">
            <w:pPr>
              <w:spacing w:line="360" w:lineRule="auto"/>
              <w:jc w:val="center"/>
              <w:rPr>
                <w:rFonts w:ascii="Arial" w:hAnsi="Arial" w:cs="Arial"/>
                <w:b/>
                <w:bCs/>
                <w:color w:val="262626" w:themeColor="text1" w:themeTint="D9"/>
              </w:rPr>
            </w:pPr>
          </w:p>
          <w:p w14:paraId="7B2DCD85" w14:textId="36AF5F1A" w:rsidR="009B1909" w:rsidRPr="00C06923" w:rsidRDefault="009B1909" w:rsidP="002A4F88">
            <w:pPr>
              <w:spacing w:line="360" w:lineRule="auto"/>
              <w:jc w:val="center"/>
              <w:rPr>
                <w:rFonts w:ascii="Arial" w:hAnsi="Arial" w:cs="Arial"/>
                <w:b/>
                <w:bCs/>
                <w:color w:val="262626" w:themeColor="text1" w:themeTint="D9"/>
              </w:rPr>
            </w:pPr>
          </w:p>
        </w:tc>
        <w:tc>
          <w:tcPr>
            <w:tcW w:w="4508" w:type="dxa"/>
          </w:tcPr>
          <w:p w14:paraId="27325995" w14:textId="0FB8674A" w:rsidR="00ED38E6" w:rsidRPr="00C06923" w:rsidRDefault="00D1701C" w:rsidP="002A4F88">
            <w:pPr>
              <w:spacing w:line="360" w:lineRule="auto"/>
              <w:jc w:val="center"/>
              <w:rPr>
                <w:rFonts w:ascii="Arial" w:hAnsi="Arial" w:cs="Arial"/>
                <w:color w:val="262626" w:themeColor="text1" w:themeTint="D9"/>
              </w:rPr>
            </w:pPr>
            <w:r w:rsidRPr="00C06923">
              <w:rPr>
                <w:rFonts w:ascii="Arial" w:hAnsi="Arial" w:cs="Arial"/>
                <w:color w:val="262626" w:themeColor="text1" w:themeTint="D9"/>
              </w:rPr>
              <w:t xml:space="preserve">Communication </w:t>
            </w:r>
            <w:r w:rsidR="009D2511" w:rsidRPr="00C06923">
              <w:rPr>
                <w:rFonts w:ascii="Arial" w:hAnsi="Arial" w:cs="Arial"/>
                <w:color w:val="262626" w:themeColor="text1" w:themeTint="D9"/>
              </w:rPr>
              <w:t xml:space="preserve">is key to improving in this situation as </w:t>
            </w:r>
            <w:r w:rsidR="00812681" w:rsidRPr="00C06923">
              <w:rPr>
                <w:rFonts w:ascii="Arial" w:hAnsi="Arial" w:cs="Arial"/>
                <w:color w:val="262626" w:themeColor="text1" w:themeTint="D9"/>
              </w:rPr>
              <w:t xml:space="preserve">there was a problem with </w:t>
            </w:r>
            <w:r w:rsidR="008149EC" w:rsidRPr="00C06923">
              <w:rPr>
                <w:rFonts w:ascii="Arial" w:hAnsi="Arial" w:cs="Arial"/>
                <w:color w:val="262626" w:themeColor="text1" w:themeTint="D9"/>
              </w:rPr>
              <w:t>opening the PowerPoint.</w:t>
            </w:r>
            <w:r w:rsidR="005C4D5C">
              <w:rPr>
                <w:rFonts w:ascii="Arial" w:hAnsi="Arial" w:cs="Arial"/>
                <w:color w:val="262626" w:themeColor="text1" w:themeTint="D9"/>
              </w:rPr>
              <w:t xml:space="preserve"> </w:t>
            </w:r>
            <w:r w:rsidR="0073598D">
              <w:rPr>
                <w:rFonts w:ascii="Arial" w:hAnsi="Arial" w:cs="Arial"/>
                <w:color w:val="262626" w:themeColor="text1" w:themeTint="D9"/>
              </w:rPr>
              <w:t>Also,</w:t>
            </w:r>
            <w:r w:rsidR="005C4D5C">
              <w:rPr>
                <w:rFonts w:ascii="Arial" w:hAnsi="Arial" w:cs="Arial"/>
                <w:color w:val="262626" w:themeColor="text1" w:themeTint="D9"/>
              </w:rPr>
              <w:t xml:space="preserve"> teamworking needed to be improve</w:t>
            </w:r>
            <w:r w:rsidR="004B6D0E">
              <w:rPr>
                <w:rFonts w:ascii="Arial" w:hAnsi="Arial" w:cs="Arial"/>
                <w:color w:val="262626" w:themeColor="text1" w:themeTint="D9"/>
              </w:rPr>
              <w:t>d.</w:t>
            </w:r>
            <w:r w:rsidR="005738FB">
              <w:rPr>
                <w:rFonts w:ascii="Arial" w:hAnsi="Arial" w:cs="Arial"/>
                <w:color w:val="262626" w:themeColor="text1" w:themeTint="D9"/>
              </w:rPr>
              <w:t xml:space="preserve"> Teamworking is important because it enables you to engage properly together and work to get the work done.</w:t>
            </w:r>
          </w:p>
        </w:tc>
      </w:tr>
    </w:tbl>
    <w:p w14:paraId="397A53D3" w14:textId="55225234" w:rsidR="00813EF7" w:rsidRPr="00C06923" w:rsidRDefault="006D3FE8" w:rsidP="002A4F88">
      <w:pPr>
        <w:spacing w:line="360" w:lineRule="auto"/>
        <w:jc w:val="center"/>
        <w:rPr>
          <w:rFonts w:ascii="Arial" w:hAnsi="Arial" w:cs="Arial"/>
          <w:color w:val="262626" w:themeColor="text1" w:themeTint="D9"/>
        </w:rPr>
      </w:pPr>
      <w:r w:rsidRPr="00C06923">
        <w:rPr>
          <w:rFonts w:ascii="Arial" w:hAnsi="Arial" w:cs="Arial"/>
          <w:color w:val="262626" w:themeColor="text1" w:themeTint="D9"/>
        </w:rPr>
        <w:t xml:space="preserve">Table 1. Shows the Gibb’s </w:t>
      </w:r>
      <w:r w:rsidR="006900BB" w:rsidRPr="00C06923">
        <w:rPr>
          <w:rFonts w:ascii="Arial" w:hAnsi="Arial" w:cs="Arial"/>
          <w:color w:val="262626" w:themeColor="text1" w:themeTint="D9"/>
        </w:rPr>
        <w:t>Reflection Cycle.</w:t>
      </w:r>
    </w:p>
    <w:p w14:paraId="2CF990B1" w14:textId="77777777" w:rsidR="00AA72B1" w:rsidRPr="00C06923" w:rsidRDefault="00AA72B1" w:rsidP="002A4F88">
      <w:pPr>
        <w:spacing w:line="360" w:lineRule="auto"/>
        <w:jc w:val="center"/>
        <w:rPr>
          <w:rFonts w:ascii="Arial" w:hAnsi="Arial" w:cs="Arial"/>
          <w:b/>
          <w:bCs/>
          <w:color w:val="262626" w:themeColor="text1" w:themeTint="D9"/>
          <w:u w:val="single"/>
        </w:rPr>
      </w:pPr>
    </w:p>
    <w:p w14:paraId="1B7FA7CE" w14:textId="1EEF8828" w:rsidR="00B4789D" w:rsidRDefault="00B4789D" w:rsidP="002A4F88">
      <w:pPr>
        <w:spacing w:line="360" w:lineRule="auto"/>
        <w:jc w:val="center"/>
        <w:rPr>
          <w:rFonts w:ascii="Arial" w:hAnsi="Arial" w:cs="Arial"/>
          <w:b/>
          <w:bCs/>
          <w:color w:val="262626" w:themeColor="text1" w:themeTint="D9"/>
          <w:u w:val="single"/>
        </w:rPr>
      </w:pPr>
      <w:r w:rsidRPr="00C06923">
        <w:rPr>
          <w:rFonts w:ascii="Arial" w:hAnsi="Arial" w:cs="Arial"/>
          <w:b/>
          <w:bCs/>
          <w:color w:val="262626" w:themeColor="text1" w:themeTint="D9"/>
          <w:u w:val="single"/>
        </w:rPr>
        <w:t>Task 2 Reflection</w:t>
      </w:r>
    </w:p>
    <w:p w14:paraId="729332C5" w14:textId="1E5FCCC9" w:rsidR="000E2BAF" w:rsidRDefault="0019617B" w:rsidP="002A4F88">
      <w:pPr>
        <w:spacing w:line="360" w:lineRule="auto"/>
        <w:jc w:val="center"/>
        <w:rPr>
          <w:rFonts w:ascii="Arial" w:hAnsi="Arial" w:cs="Arial"/>
          <w:color w:val="262626" w:themeColor="text1" w:themeTint="D9"/>
        </w:rPr>
      </w:pPr>
      <w:r>
        <w:rPr>
          <w:rFonts w:ascii="Arial" w:hAnsi="Arial" w:cs="Arial"/>
          <w:color w:val="262626" w:themeColor="text1" w:themeTint="D9"/>
        </w:rPr>
        <w:t>The</w:t>
      </w:r>
      <w:r w:rsidR="00FC0E2E">
        <w:rPr>
          <w:rFonts w:ascii="Arial" w:hAnsi="Arial" w:cs="Arial"/>
          <w:color w:val="262626" w:themeColor="text1" w:themeTint="D9"/>
        </w:rPr>
        <w:t xml:space="preserve"> most challenging part has been the referencing trying to find the correct relevant information is </w:t>
      </w:r>
      <w:r w:rsidR="004F36F9">
        <w:rPr>
          <w:rFonts w:ascii="Arial" w:hAnsi="Arial" w:cs="Arial"/>
          <w:color w:val="262626" w:themeColor="text1" w:themeTint="D9"/>
        </w:rPr>
        <w:t>tricky but</w:t>
      </w:r>
      <w:r w:rsidR="00FC0E2E">
        <w:rPr>
          <w:rFonts w:ascii="Arial" w:hAnsi="Arial" w:cs="Arial"/>
          <w:color w:val="262626" w:themeColor="text1" w:themeTint="D9"/>
        </w:rPr>
        <w:t xml:space="preserve"> got there and have </w:t>
      </w:r>
      <w:r w:rsidR="007D759C">
        <w:rPr>
          <w:rFonts w:ascii="Arial" w:hAnsi="Arial" w:cs="Arial"/>
          <w:color w:val="262626" w:themeColor="text1" w:themeTint="D9"/>
        </w:rPr>
        <w:t>finally remembered the order of referencing now and I am able to put a reference together without looking back on my notes.</w:t>
      </w:r>
      <w:r w:rsidR="008A324B">
        <w:rPr>
          <w:rFonts w:ascii="Arial" w:hAnsi="Arial" w:cs="Arial"/>
          <w:color w:val="262626" w:themeColor="text1" w:themeTint="D9"/>
        </w:rPr>
        <w:t xml:space="preserve"> </w:t>
      </w:r>
      <w:r w:rsidR="00ED4932">
        <w:rPr>
          <w:rFonts w:ascii="Arial" w:hAnsi="Arial" w:cs="Arial"/>
          <w:color w:val="262626" w:themeColor="text1" w:themeTint="D9"/>
        </w:rPr>
        <w:t xml:space="preserve">Realising notetaking is important and according to </w:t>
      </w:r>
      <w:r w:rsidR="00056D0B">
        <w:rPr>
          <w:rFonts w:ascii="Arial" w:hAnsi="Arial" w:cs="Arial"/>
          <w:color w:val="262626" w:themeColor="text1" w:themeTint="D9"/>
        </w:rPr>
        <w:t>(</w:t>
      </w:r>
      <w:r w:rsidR="00B15F1C">
        <w:rPr>
          <w:rFonts w:ascii="Arial" w:hAnsi="Arial" w:cs="Arial"/>
          <w:color w:val="262626" w:themeColor="text1" w:themeTint="D9"/>
        </w:rPr>
        <w:t xml:space="preserve">Anthony-M G et,.al (2022) </w:t>
      </w:r>
      <w:r w:rsidR="00ED4932" w:rsidRPr="00ED4932">
        <w:rPr>
          <w:rFonts w:ascii="Arial" w:hAnsi="Arial" w:cs="Arial"/>
          <w:color w:val="1C1D1E"/>
          <w:shd w:val="clear" w:color="auto" w:fill="FFFFFF"/>
        </w:rPr>
        <w:t xml:space="preserve">Structured </w:t>
      </w:r>
      <w:r w:rsidR="00ED4932" w:rsidRPr="00ED4932">
        <w:rPr>
          <w:rFonts w:ascii="Arial" w:hAnsi="Arial" w:cs="Arial"/>
          <w:color w:val="1C1D1E"/>
          <w:shd w:val="clear" w:color="auto" w:fill="FFFFFF"/>
        </w:rPr>
        <w:t>notetaking</w:t>
      </w:r>
      <w:r w:rsidR="00ED4932" w:rsidRPr="00ED4932">
        <w:rPr>
          <w:rFonts w:ascii="Arial" w:hAnsi="Arial" w:cs="Arial"/>
          <w:color w:val="1C1D1E"/>
          <w:shd w:val="clear" w:color="auto" w:fill="FFFFFF"/>
        </w:rPr>
        <w:t xml:space="preserve"> is one such approach that has been shown to be effective. The development of these skills allows coaches to be more agile in the coaching </w:t>
      </w:r>
      <w:r w:rsidR="00ED4932" w:rsidRPr="00ED4932">
        <w:rPr>
          <w:rFonts w:ascii="Arial" w:hAnsi="Arial" w:cs="Arial"/>
          <w:color w:val="1C1D1E"/>
          <w:shd w:val="clear" w:color="auto" w:fill="FFFFFF"/>
        </w:rPr>
        <w:t>process and</w:t>
      </w:r>
      <w:r w:rsidR="00ED4932" w:rsidRPr="00ED4932">
        <w:rPr>
          <w:rFonts w:ascii="Arial" w:hAnsi="Arial" w:cs="Arial"/>
          <w:color w:val="1C1D1E"/>
          <w:shd w:val="clear" w:color="auto" w:fill="FFFFFF"/>
        </w:rPr>
        <w:t xml:space="preserve"> helps them work in both structured and unstructured ways with their clients. Case-based examples are presented along with suggestions for the development of these skills.</w:t>
      </w:r>
    </w:p>
    <w:p w14:paraId="553B978F" w14:textId="4AB46C7E" w:rsidR="00EE37E0" w:rsidRDefault="000E2BAF" w:rsidP="002A4F88">
      <w:pPr>
        <w:spacing w:line="360" w:lineRule="auto"/>
        <w:jc w:val="center"/>
        <w:rPr>
          <w:rFonts w:ascii="Arial" w:hAnsi="Arial" w:cs="Arial"/>
          <w:color w:val="262626" w:themeColor="text1" w:themeTint="D9"/>
        </w:rPr>
      </w:pPr>
      <w:r>
        <w:rPr>
          <w:rFonts w:ascii="Arial" w:hAnsi="Arial" w:cs="Arial"/>
          <w:color w:val="262626" w:themeColor="text1" w:themeTint="D9"/>
        </w:rPr>
        <w:t>To create a successful presentation slide we made sure we were organised, although note taking wasn’t our strength</w:t>
      </w:r>
      <w:r w:rsidR="00E3404D">
        <w:rPr>
          <w:rFonts w:ascii="Arial" w:hAnsi="Arial" w:cs="Arial"/>
          <w:color w:val="262626" w:themeColor="text1" w:themeTint="D9"/>
        </w:rPr>
        <w:t>. We were well organised.</w:t>
      </w:r>
      <w:r w:rsidR="00624C6B">
        <w:rPr>
          <w:rFonts w:ascii="Arial" w:hAnsi="Arial" w:cs="Arial"/>
          <w:color w:val="262626" w:themeColor="text1" w:themeTint="D9"/>
        </w:rPr>
        <w:t xml:space="preserve"> Everyone had a set role of what to do </w:t>
      </w:r>
      <w:r w:rsidR="008A324B">
        <w:rPr>
          <w:rFonts w:ascii="Arial" w:hAnsi="Arial" w:cs="Arial"/>
          <w:color w:val="262626" w:themeColor="text1" w:themeTint="D9"/>
        </w:rPr>
        <w:t>to</w:t>
      </w:r>
      <w:r w:rsidR="00624C6B">
        <w:rPr>
          <w:rFonts w:ascii="Arial" w:hAnsi="Arial" w:cs="Arial"/>
          <w:color w:val="262626" w:themeColor="text1" w:themeTint="D9"/>
        </w:rPr>
        <w:t xml:space="preserve"> </w:t>
      </w:r>
      <w:r w:rsidR="00DC1104">
        <w:rPr>
          <w:rFonts w:ascii="Arial" w:hAnsi="Arial" w:cs="Arial"/>
          <w:color w:val="262626" w:themeColor="text1" w:themeTint="D9"/>
        </w:rPr>
        <w:t>we maintained a steady</w:t>
      </w:r>
      <w:r w:rsidR="00624C6B">
        <w:rPr>
          <w:rFonts w:ascii="Arial" w:hAnsi="Arial" w:cs="Arial"/>
          <w:color w:val="262626" w:themeColor="text1" w:themeTint="D9"/>
        </w:rPr>
        <w:t xml:space="preserve"> </w:t>
      </w:r>
      <w:r w:rsidR="00883DFA">
        <w:rPr>
          <w:rFonts w:ascii="Arial" w:hAnsi="Arial" w:cs="Arial"/>
          <w:color w:val="262626" w:themeColor="text1" w:themeTint="D9"/>
        </w:rPr>
        <w:t>pace and</w:t>
      </w:r>
      <w:r w:rsidR="00DC1104">
        <w:rPr>
          <w:rFonts w:ascii="Arial" w:hAnsi="Arial" w:cs="Arial"/>
          <w:color w:val="262626" w:themeColor="text1" w:themeTint="D9"/>
        </w:rPr>
        <w:t xml:space="preserve"> </w:t>
      </w:r>
      <w:r w:rsidR="00624C6B">
        <w:rPr>
          <w:rFonts w:ascii="Arial" w:hAnsi="Arial" w:cs="Arial"/>
          <w:color w:val="262626" w:themeColor="text1" w:themeTint="D9"/>
        </w:rPr>
        <w:t>we set goals to complete the work in time. Using out time management skills we were successful enough to produce our presentation on time.</w:t>
      </w:r>
      <w:r w:rsidR="004F36F9">
        <w:rPr>
          <w:rFonts w:ascii="Arial" w:hAnsi="Arial" w:cs="Arial"/>
          <w:color w:val="262626" w:themeColor="text1" w:themeTint="D9"/>
        </w:rPr>
        <w:t xml:space="preserve"> </w:t>
      </w:r>
      <w:r w:rsidR="00240004">
        <w:rPr>
          <w:rFonts w:ascii="Arial" w:hAnsi="Arial" w:cs="Arial"/>
          <w:color w:val="262626" w:themeColor="text1" w:themeTint="D9"/>
        </w:rPr>
        <w:t xml:space="preserve"> </w:t>
      </w:r>
    </w:p>
    <w:p w14:paraId="41DEF600" w14:textId="77777777" w:rsidR="00D63C78" w:rsidRPr="00034C41" w:rsidRDefault="00D63C78" w:rsidP="002A4F88">
      <w:pPr>
        <w:spacing w:line="360" w:lineRule="auto"/>
        <w:jc w:val="center"/>
        <w:rPr>
          <w:rFonts w:ascii="Arial" w:hAnsi="Arial" w:cs="Arial"/>
          <w:color w:val="262626" w:themeColor="text1" w:themeTint="D9"/>
        </w:rPr>
      </w:pPr>
    </w:p>
    <w:p w14:paraId="52EB374F" w14:textId="77777777" w:rsidR="00B4789D" w:rsidRPr="00C06923" w:rsidRDefault="00B4789D" w:rsidP="002A4F88">
      <w:pPr>
        <w:spacing w:line="360" w:lineRule="auto"/>
        <w:jc w:val="center"/>
        <w:rPr>
          <w:rFonts w:ascii="Arial" w:hAnsi="Arial" w:cs="Arial"/>
          <w:b/>
          <w:bCs/>
          <w:color w:val="262626" w:themeColor="text1" w:themeTint="D9"/>
          <w:u w:val="single"/>
        </w:rPr>
      </w:pPr>
    </w:p>
    <w:p w14:paraId="695D14F9" w14:textId="6FAEFA47" w:rsidR="00B4789D" w:rsidRPr="00C06923" w:rsidRDefault="00AC7DCA" w:rsidP="002A4F88">
      <w:pPr>
        <w:spacing w:line="360" w:lineRule="auto"/>
        <w:jc w:val="center"/>
        <w:rPr>
          <w:rFonts w:ascii="Arial" w:hAnsi="Arial" w:cs="Arial"/>
          <w:b/>
          <w:bCs/>
          <w:color w:val="262626" w:themeColor="text1" w:themeTint="D9"/>
          <w:u w:val="single"/>
        </w:rPr>
      </w:pPr>
      <w:r w:rsidRPr="00C06923">
        <w:rPr>
          <w:rFonts w:ascii="Arial" w:hAnsi="Arial" w:cs="Arial"/>
          <w:b/>
          <w:bCs/>
          <w:color w:val="262626" w:themeColor="text1" w:themeTint="D9"/>
          <w:u w:val="single"/>
        </w:rPr>
        <w:t>Reflection on Group presentation</w:t>
      </w:r>
    </w:p>
    <w:p w14:paraId="33A880B0" w14:textId="7F32B1A0" w:rsidR="00F37AC0" w:rsidRPr="00C06923" w:rsidRDefault="00BD4E4E" w:rsidP="002A4F88">
      <w:pPr>
        <w:spacing w:line="360" w:lineRule="auto"/>
        <w:jc w:val="center"/>
        <w:rPr>
          <w:rFonts w:ascii="Arial" w:hAnsi="Arial" w:cs="Arial"/>
          <w:color w:val="262626" w:themeColor="text1" w:themeTint="D9"/>
        </w:rPr>
      </w:pPr>
      <w:r w:rsidRPr="00C06923">
        <w:rPr>
          <w:rFonts w:ascii="Arial" w:hAnsi="Arial" w:cs="Arial"/>
          <w:color w:val="262626" w:themeColor="text1" w:themeTint="D9"/>
        </w:rPr>
        <w:lastRenderedPageBreak/>
        <w:t>First</w:t>
      </w:r>
      <w:r w:rsidR="001C3F04" w:rsidRPr="00C06923">
        <w:rPr>
          <w:rFonts w:ascii="Arial" w:hAnsi="Arial" w:cs="Arial"/>
          <w:color w:val="262626" w:themeColor="text1" w:themeTint="D9"/>
        </w:rPr>
        <w:t>,</w:t>
      </w:r>
      <w:r w:rsidR="00F37AC0" w:rsidRPr="00C06923">
        <w:rPr>
          <w:rFonts w:ascii="Arial" w:hAnsi="Arial" w:cs="Arial"/>
          <w:color w:val="262626" w:themeColor="text1" w:themeTint="D9"/>
        </w:rPr>
        <w:t xml:space="preserve"> </w:t>
      </w:r>
      <w:r w:rsidR="00C33351" w:rsidRPr="00C06923">
        <w:rPr>
          <w:rFonts w:ascii="Arial" w:hAnsi="Arial" w:cs="Arial"/>
          <w:color w:val="262626" w:themeColor="text1" w:themeTint="D9"/>
        </w:rPr>
        <w:t xml:space="preserve">this </w:t>
      </w:r>
      <w:r w:rsidR="00256833" w:rsidRPr="00C06923">
        <w:rPr>
          <w:rFonts w:ascii="Arial" w:hAnsi="Arial" w:cs="Arial"/>
          <w:color w:val="262626" w:themeColor="text1" w:themeTint="D9"/>
        </w:rPr>
        <w:t>must</w:t>
      </w:r>
      <w:r w:rsidR="00C33351" w:rsidRPr="00C06923">
        <w:rPr>
          <w:rFonts w:ascii="Arial" w:hAnsi="Arial" w:cs="Arial"/>
          <w:color w:val="262626" w:themeColor="text1" w:themeTint="D9"/>
        </w:rPr>
        <w:t xml:space="preserve"> be stated that my group unfortunately </w:t>
      </w:r>
      <w:r w:rsidR="00CB04F9" w:rsidRPr="00C06923">
        <w:rPr>
          <w:rFonts w:ascii="Arial" w:hAnsi="Arial" w:cs="Arial"/>
          <w:color w:val="262626" w:themeColor="text1" w:themeTint="D9"/>
        </w:rPr>
        <w:t>only had one person in our group</w:t>
      </w:r>
      <w:r w:rsidR="0035554D" w:rsidRPr="00C06923">
        <w:rPr>
          <w:rFonts w:ascii="Arial" w:hAnsi="Arial" w:cs="Arial"/>
          <w:color w:val="262626" w:themeColor="text1" w:themeTint="D9"/>
        </w:rPr>
        <w:t xml:space="preserve"> </w:t>
      </w:r>
      <w:r w:rsidR="00CB04F9" w:rsidRPr="00C06923">
        <w:rPr>
          <w:rFonts w:ascii="Arial" w:hAnsi="Arial" w:cs="Arial"/>
          <w:color w:val="262626" w:themeColor="text1" w:themeTint="D9"/>
        </w:rPr>
        <w:t xml:space="preserve">that was there to present the </w:t>
      </w:r>
      <w:r w:rsidR="0035554D" w:rsidRPr="00C06923">
        <w:rPr>
          <w:rFonts w:ascii="Arial" w:hAnsi="Arial" w:cs="Arial"/>
          <w:color w:val="262626" w:themeColor="text1" w:themeTint="D9"/>
        </w:rPr>
        <w:t xml:space="preserve">presentation, Due to </w:t>
      </w:r>
      <w:r w:rsidR="001C3F04" w:rsidRPr="00C06923">
        <w:rPr>
          <w:rFonts w:ascii="Arial" w:hAnsi="Arial" w:cs="Arial"/>
          <w:color w:val="262626" w:themeColor="text1" w:themeTint="D9"/>
        </w:rPr>
        <w:t>these circumstances</w:t>
      </w:r>
      <w:r w:rsidR="0035554D" w:rsidRPr="00C06923">
        <w:rPr>
          <w:rFonts w:ascii="Arial" w:hAnsi="Arial" w:cs="Arial"/>
          <w:color w:val="262626" w:themeColor="text1" w:themeTint="D9"/>
        </w:rPr>
        <w:t xml:space="preserve"> </w:t>
      </w:r>
      <w:r w:rsidR="00DF5DFF" w:rsidRPr="00C06923">
        <w:rPr>
          <w:rFonts w:ascii="Arial" w:hAnsi="Arial" w:cs="Arial"/>
          <w:color w:val="262626" w:themeColor="text1" w:themeTint="D9"/>
        </w:rPr>
        <w:t>these</w:t>
      </w:r>
      <w:r w:rsidR="001C3F04" w:rsidRPr="00C06923">
        <w:rPr>
          <w:rFonts w:ascii="Arial" w:hAnsi="Arial" w:cs="Arial"/>
          <w:color w:val="262626" w:themeColor="text1" w:themeTint="D9"/>
        </w:rPr>
        <w:t xml:space="preserve"> we </w:t>
      </w:r>
      <w:r w:rsidR="007D6E5C" w:rsidRPr="00C06923">
        <w:rPr>
          <w:rFonts w:ascii="Arial" w:hAnsi="Arial" w:cs="Arial"/>
          <w:color w:val="262626" w:themeColor="text1" w:themeTint="D9"/>
        </w:rPr>
        <w:t>were</w:t>
      </w:r>
      <w:r w:rsidR="00DF5DFF" w:rsidRPr="00C06923">
        <w:rPr>
          <w:rFonts w:ascii="Arial" w:hAnsi="Arial" w:cs="Arial"/>
          <w:color w:val="262626" w:themeColor="text1" w:themeTint="D9"/>
        </w:rPr>
        <w:t xml:space="preserve"> unable to open and edit the presentation. </w:t>
      </w:r>
      <w:r w:rsidR="001C3F04" w:rsidRPr="00C06923">
        <w:rPr>
          <w:rFonts w:ascii="Arial" w:hAnsi="Arial" w:cs="Arial"/>
          <w:color w:val="262626" w:themeColor="text1" w:themeTint="D9"/>
        </w:rPr>
        <w:t>So,</w:t>
      </w:r>
      <w:r w:rsidR="008766F2" w:rsidRPr="00C06923">
        <w:rPr>
          <w:rFonts w:ascii="Arial" w:hAnsi="Arial" w:cs="Arial"/>
          <w:color w:val="262626" w:themeColor="text1" w:themeTint="D9"/>
        </w:rPr>
        <w:t xml:space="preserve"> the one person that was there to present the presentation had to go from where we left off.</w:t>
      </w:r>
    </w:p>
    <w:p w14:paraId="4E16FDC4" w14:textId="62DA86A9" w:rsidR="001C3F04" w:rsidRDefault="007D6E5C" w:rsidP="002A4F88">
      <w:pPr>
        <w:spacing w:line="360" w:lineRule="auto"/>
        <w:jc w:val="center"/>
        <w:rPr>
          <w:rFonts w:ascii="Arial" w:hAnsi="Arial" w:cs="Arial"/>
          <w:color w:val="262626" w:themeColor="text1" w:themeTint="D9"/>
        </w:rPr>
      </w:pPr>
      <w:r w:rsidRPr="00C06923">
        <w:rPr>
          <w:rFonts w:ascii="Arial" w:hAnsi="Arial" w:cs="Arial"/>
          <w:color w:val="262626" w:themeColor="text1" w:themeTint="D9"/>
        </w:rPr>
        <w:t>However,</w:t>
      </w:r>
      <w:r w:rsidR="001C3F04" w:rsidRPr="00C06923">
        <w:rPr>
          <w:rFonts w:ascii="Arial" w:hAnsi="Arial" w:cs="Arial"/>
          <w:color w:val="262626" w:themeColor="text1" w:themeTint="D9"/>
        </w:rPr>
        <w:t xml:space="preserve"> </w:t>
      </w:r>
      <w:r w:rsidR="008668FC" w:rsidRPr="00C06923">
        <w:rPr>
          <w:rFonts w:ascii="Arial" w:hAnsi="Arial" w:cs="Arial"/>
          <w:color w:val="262626" w:themeColor="text1" w:themeTint="D9"/>
        </w:rPr>
        <w:t>the</w:t>
      </w:r>
      <w:r w:rsidR="00820CE1" w:rsidRPr="00C06923">
        <w:rPr>
          <w:rFonts w:ascii="Arial" w:hAnsi="Arial" w:cs="Arial"/>
          <w:color w:val="262626" w:themeColor="text1" w:themeTint="D9"/>
        </w:rPr>
        <w:t xml:space="preserve"> presentation was successful </w:t>
      </w:r>
      <w:r w:rsidR="008939A3" w:rsidRPr="00C06923">
        <w:rPr>
          <w:rFonts w:ascii="Arial" w:hAnsi="Arial" w:cs="Arial"/>
          <w:color w:val="262626" w:themeColor="text1" w:themeTint="D9"/>
        </w:rPr>
        <w:t xml:space="preserve">we </w:t>
      </w:r>
      <w:r w:rsidR="00FA7064" w:rsidRPr="00C06923">
        <w:rPr>
          <w:rFonts w:ascii="Arial" w:hAnsi="Arial" w:cs="Arial"/>
          <w:color w:val="262626" w:themeColor="text1" w:themeTint="D9"/>
        </w:rPr>
        <w:t xml:space="preserve">made a clear and </w:t>
      </w:r>
      <w:r w:rsidRPr="00C06923">
        <w:rPr>
          <w:rFonts w:ascii="Arial" w:hAnsi="Arial" w:cs="Arial"/>
          <w:color w:val="262626" w:themeColor="text1" w:themeTint="D9"/>
        </w:rPr>
        <w:t>professional</w:t>
      </w:r>
      <w:r w:rsidR="00FA7064" w:rsidRPr="00C06923">
        <w:rPr>
          <w:rFonts w:ascii="Arial" w:hAnsi="Arial" w:cs="Arial"/>
          <w:color w:val="262626" w:themeColor="text1" w:themeTint="D9"/>
        </w:rPr>
        <w:t xml:space="preserve"> </w:t>
      </w:r>
      <w:r w:rsidRPr="00C06923">
        <w:rPr>
          <w:rFonts w:ascii="Arial" w:hAnsi="Arial" w:cs="Arial"/>
          <w:color w:val="262626" w:themeColor="text1" w:themeTint="D9"/>
        </w:rPr>
        <w:t>PowerPoint.</w:t>
      </w:r>
      <w:r w:rsidR="008668FC" w:rsidRPr="00C06923">
        <w:rPr>
          <w:rFonts w:ascii="Arial" w:hAnsi="Arial" w:cs="Arial"/>
          <w:color w:val="262626" w:themeColor="text1" w:themeTint="D9"/>
        </w:rPr>
        <w:t xml:space="preserve"> We worked well together as a group one the first day. Giving credit to the one person in out group who presented on her own. The feed shows </w:t>
      </w:r>
      <w:r w:rsidR="00BC68E4" w:rsidRPr="00C06923">
        <w:rPr>
          <w:rFonts w:ascii="Arial" w:hAnsi="Arial" w:cs="Arial"/>
          <w:color w:val="262626" w:themeColor="text1" w:themeTint="D9"/>
        </w:rPr>
        <w:t xml:space="preserve">below shows the results of the </w:t>
      </w:r>
      <w:r w:rsidR="00377226" w:rsidRPr="00C06923">
        <w:rPr>
          <w:rFonts w:ascii="Arial" w:hAnsi="Arial" w:cs="Arial"/>
          <w:color w:val="262626" w:themeColor="text1" w:themeTint="D9"/>
        </w:rPr>
        <w:t>presentation</w:t>
      </w:r>
    </w:p>
    <w:p w14:paraId="7655382E" w14:textId="459FD09E" w:rsidR="0021637B" w:rsidRDefault="0021637B" w:rsidP="002A4F88">
      <w:pPr>
        <w:spacing w:line="360" w:lineRule="auto"/>
        <w:jc w:val="center"/>
        <w:rPr>
          <w:rFonts w:ascii="Arial" w:hAnsi="Arial" w:cs="Arial"/>
          <w:color w:val="262626" w:themeColor="text1" w:themeTint="D9"/>
        </w:rPr>
      </w:pPr>
      <w:r>
        <w:rPr>
          <w:rFonts w:ascii="Arial" w:hAnsi="Arial" w:cs="Arial"/>
          <w:color w:val="262626" w:themeColor="text1" w:themeTint="D9"/>
        </w:rPr>
        <w:t xml:space="preserve">The main things that need improving on </w:t>
      </w:r>
      <w:r w:rsidR="00256833">
        <w:rPr>
          <w:rFonts w:ascii="Arial" w:hAnsi="Arial" w:cs="Arial"/>
          <w:color w:val="262626" w:themeColor="text1" w:themeTint="D9"/>
        </w:rPr>
        <w:t xml:space="preserve">was </w:t>
      </w:r>
      <w:r w:rsidR="0031602B">
        <w:rPr>
          <w:rFonts w:ascii="Arial" w:hAnsi="Arial" w:cs="Arial"/>
          <w:color w:val="262626" w:themeColor="text1" w:themeTint="D9"/>
        </w:rPr>
        <w:t>teamworking</w:t>
      </w:r>
      <w:r w:rsidR="00256833">
        <w:rPr>
          <w:rFonts w:ascii="Arial" w:hAnsi="Arial" w:cs="Arial"/>
          <w:color w:val="262626" w:themeColor="text1" w:themeTint="D9"/>
        </w:rPr>
        <w:t xml:space="preserve"> which </w:t>
      </w:r>
      <w:r w:rsidR="00C71CA1">
        <w:rPr>
          <w:rFonts w:ascii="Arial" w:hAnsi="Arial" w:cs="Arial"/>
          <w:color w:val="262626" w:themeColor="text1" w:themeTint="D9"/>
        </w:rPr>
        <w:t>for</w:t>
      </w:r>
      <w:r w:rsidR="00256833">
        <w:rPr>
          <w:rFonts w:ascii="Arial" w:hAnsi="Arial" w:cs="Arial"/>
          <w:color w:val="262626" w:themeColor="text1" w:themeTint="D9"/>
        </w:rPr>
        <w:t xml:space="preserve"> good teamworking you need to be able to communicate properly</w:t>
      </w:r>
      <w:r>
        <w:rPr>
          <w:rFonts w:ascii="Arial" w:hAnsi="Arial" w:cs="Arial"/>
          <w:color w:val="262626" w:themeColor="text1" w:themeTint="D9"/>
        </w:rPr>
        <w:t xml:space="preserve">, as we had done more note </w:t>
      </w:r>
      <w:r w:rsidR="00D43F4E">
        <w:rPr>
          <w:rFonts w:ascii="Arial" w:hAnsi="Arial" w:cs="Arial"/>
          <w:color w:val="262626" w:themeColor="text1" w:themeTint="D9"/>
        </w:rPr>
        <w:t>taking,</w:t>
      </w:r>
      <w:r>
        <w:rPr>
          <w:rFonts w:ascii="Arial" w:hAnsi="Arial" w:cs="Arial"/>
          <w:color w:val="262626" w:themeColor="text1" w:themeTint="D9"/>
        </w:rPr>
        <w:t xml:space="preserve"> we would have been able to gain more information which would have then </w:t>
      </w:r>
      <w:r w:rsidR="00377226">
        <w:rPr>
          <w:rFonts w:ascii="Arial" w:hAnsi="Arial" w:cs="Arial"/>
          <w:color w:val="262626" w:themeColor="text1" w:themeTint="D9"/>
        </w:rPr>
        <w:t xml:space="preserve">been successful enough </w:t>
      </w:r>
      <w:r w:rsidR="0031602B">
        <w:rPr>
          <w:rFonts w:ascii="Arial" w:hAnsi="Arial" w:cs="Arial"/>
          <w:color w:val="262626" w:themeColor="text1" w:themeTint="D9"/>
        </w:rPr>
        <w:t>to</w:t>
      </w:r>
      <w:r w:rsidR="00377226">
        <w:rPr>
          <w:rFonts w:ascii="Arial" w:hAnsi="Arial" w:cs="Arial"/>
          <w:color w:val="262626" w:themeColor="text1" w:themeTint="D9"/>
        </w:rPr>
        <w:t xml:space="preserve"> produce a good presentation.</w:t>
      </w:r>
      <w:r w:rsidR="0031602B">
        <w:rPr>
          <w:rFonts w:ascii="Arial" w:hAnsi="Arial" w:cs="Arial"/>
          <w:color w:val="262626" w:themeColor="text1" w:themeTint="D9"/>
        </w:rPr>
        <w:t xml:space="preserve"> Everyone agreed that even though there was only one person in the group to present out presentation </w:t>
      </w:r>
      <w:r w:rsidR="00C71CA1">
        <w:rPr>
          <w:rFonts w:ascii="Arial" w:hAnsi="Arial" w:cs="Arial"/>
          <w:color w:val="262626" w:themeColor="text1" w:themeTint="D9"/>
        </w:rPr>
        <w:t>there was good organisation skills</w:t>
      </w:r>
      <w:r w:rsidR="00146F18">
        <w:rPr>
          <w:rFonts w:ascii="Arial" w:hAnsi="Arial" w:cs="Arial"/>
          <w:color w:val="262626" w:themeColor="text1" w:themeTint="D9"/>
        </w:rPr>
        <w:t xml:space="preserve">. </w:t>
      </w:r>
    </w:p>
    <w:p w14:paraId="5A9641E2" w14:textId="5ACBF114" w:rsidR="00AC7DCA" w:rsidRPr="001A0B0F" w:rsidRDefault="00146F18" w:rsidP="001A0B0F">
      <w:pPr>
        <w:spacing w:line="360" w:lineRule="auto"/>
        <w:jc w:val="center"/>
        <w:rPr>
          <w:rFonts w:ascii="Arial" w:hAnsi="Arial" w:cs="Arial"/>
          <w:color w:val="262626" w:themeColor="text1" w:themeTint="D9"/>
        </w:rPr>
      </w:pPr>
      <w:r>
        <w:rPr>
          <w:rFonts w:ascii="Arial" w:hAnsi="Arial" w:cs="Arial"/>
          <w:color w:val="262626" w:themeColor="text1" w:themeTint="D9"/>
        </w:rPr>
        <w:t xml:space="preserve">As a result of only having one person present the presentation </w:t>
      </w:r>
      <w:r w:rsidR="00F7663F">
        <w:rPr>
          <w:rFonts w:ascii="Arial" w:hAnsi="Arial" w:cs="Arial"/>
          <w:color w:val="262626" w:themeColor="text1" w:themeTint="D9"/>
        </w:rPr>
        <w:t>the results are very satisfying as I believe the only thing that di</w:t>
      </w:r>
      <w:r w:rsidR="00ED17B2">
        <w:rPr>
          <w:rFonts w:ascii="Arial" w:hAnsi="Arial" w:cs="Arial"/>
          <w:color w:val="262626" w:themeColor="text1" w:themeTint="D9"/>
        </w:rPr>
        <w:t>d</w:t>
      </w:r>
      <w:r w:rsidR="00F7663F">
        <w:rPr>
          <w:rFonts w:ascii="Arial" w:hAnsi="Arial" w:cs="Arial"/>
          <w:color w:val="262626" w:themeColor="text1" w:themeTint="D9"/>
        </w:rPr>
        <w:t xml:space="preserve"> let us down was teamwork. Merely the presentation was </w:t>
      </w:r>
      <w:r w:rsidR="0073598D">
        <w:rPr>
          <w:rFonts w:ascii="Arial" w:hAnsi="Arial" w:cs="Arial"/>
          <w:color w:val="262626" w:themeColor="text1" w:themeTint="D9"/>
        </w:rPr>
        <w:t xml:space="preserve">a work of art and to the person that presented shall </w:t>
      </w:r>
      <w:r w:rsidR="00ED17B2">
        <w:rPr>
          <w:rFonts w:ascii="Arial" w:hAnsi="Arial" w:cs="Arial"/>
          <w:color w:val="262626" w:themeColor="text1" w:themeTint="D9"/>
        </w:rPr>
        <w:t>be given</w:t>
      </w:r>
      <w:r w:rsidR="0073598D">
        <w:rPr>
          <w:rFonts w:ascii="Arial" w:hAnsi="Arial" w:cs="Arial"/>
          <w:color w:val="262626" w:themeColor="text1" w:themeTint="D9"/>
        </w:rPr>
        <w:t xml:space="preserve"> credit to.</w:t>
      </w:r>
    </w:p>
    <w:p w14:paraId="22D49B11" w14:textId="31717A63" w:rsidR="00B4600C" w:rsidRPr="00C06923" w:rsidRDefault="007B5828" w:rsidP="001A0B0F">
      <w:pPr>
        <w:spacing w:line="360" w:lineRule="auto"/>
        <w:jc w:val="center"/>
        <w:rPr>
          <w:rFonts w:ascii="Arial" w:hAnsi="Arial" w:cs="Arial"/>
          <w:b/>
          <w:bCs/>
          <w:color w:val="262626" w:themeColor="text1" w:themeTint="D9"/>
          <w:u w:val="single"/>
        </w:rPr>
      </w:pPr>
      <w:r w:rsidRPr="00C06923">
        <w:rPr>
          <w:rFonts w:ascii="Arial" w:hAnsi="Arial" w:cs="Arial"/>
          <w:b/>
          <w:bCs/>
          <w:color w:val="262626" w:themeColor="text1" w:themeTint="D9"/>
          <w:u w:val="single"/>
        </w:rPr>
        <w:t>Personal Development Plan</w:t>
      </w:r>
    </w:p>
    <w:tbl>
      <w:tblPr>
        <w:tblStyle w:val="TableGrid"/>
        <w:tblW w:w="9471" w:type="dxa"/>
        <w:tblLook w:val="04A0" w:firstRow="1" w:lastRow="0" w:firstColumn="1" w:lastColumn="0" w:noHBand="0" w:noVBand="1"/>
      </w:tblPr>
      <w:tblGrid>
        <w:gridCol w:w="2636"/>
        <w:gridCol w:w="1797"/>
        <w:gridCol w:w="1822"/>
        <w:gridCol w:w="1745"/>
        <w:gridCol w:w="1471"/>
      </w:tblGrid>
      <w:tr w:rsidR="00517641" w:rsidRPr="00C06923" w14:paraId="33B52DA8" w14:textId="77777777" w:rsidTr="00746C5A">
        <w:trPr>
          <w:trHeight w:val="1836"/>
        </w:trPr>
        <w:tc>
          <w:tcPr>
            <w:tcW w:w="2636" w:type="dxa"/>
          </w:tcPr>
          <w:p w14:paraId="3ABCB9FF" w14:textId="45EF9B53" w:rsidR="00772D7B" w:rsidRPr="00C06923" w:rsidRDefault="00D41323"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Personal</w:t>
            </w:r>
            <w:r w:rsidR="00472C80" w:rsidRPr="00C06923">
              <w:rPr>
                <w:rFonts w:ascii="Arial" w:hAnsi="Arial" w:cs="Arial"/>
                <w:b/>
                <w:bCs/>
                <w:color w:val="262626" w:themeColor="text1" w:themeTint="D9"/>
              </w:rPr>
              <w:t xml:space="preserve"> Target</w:t>
            </w:r>
          </w:p>
        </w:tc>
        <w:tc>
          <w:tcPr>
            <w:tcW w:w="1813" w:type="dxa"/>
          </w:tcPr>
          <w:p w14:paraId="75383E48" w14:textId="2D718ED5" w:rsidR="00772D7B" w:rsidRPr="00C06923" w:rsidRDefault="00472C80"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How will I achieve this </w:t>
            </w:r>
          </w:p>
        </w:tc>
        <w:tc>
          <w:tcPr>
            <w:tcW w:w="1833" w:type="dxa"/>
          </w:tcPr>
          <w:p w14:paraId="09BA3769" w14:textId="7E2F79F4" w:rsidR="00772D7B" w:rsidRPr="00C06923" w:rsidRDefault="00162A50"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How will I </w:t>
            </w:r>
            <w:r w:rsidR="00D41323" w:rsidRPr="00C06923">
              <w:rPr>
                <w:rFonts w:ascii="Arial" w:hAnsi="Arial" w:cs="Arial"/>
                <w:b/>
                <w:bCs/>
                <w:color w:val="262626" w:themeColor="text1" w:themeTint="D9"/>
              </w:rPr>
              <w:t>improve</w:t>
            </w:r>
            <w:r w:rsidRPr="00C06923">
              <w:rPr>
                <w:rFonts w:ascii="Arial" w:hAnsi="Arial" w:cs="Arial"/>
                <w:b/>
                <w:bCs/>
                <w:color w:val="262626" w:themeColor="text1" w:themeTint="D9"/>
              </w:rPr>
              <w:t xml:space="preserve"> my </w:t>
            </w:r>
            <w:r w:rsidR="00C56AE2" w:rsidRPr="00C06923">
              <w:rPr>
                <w:rFonts w:ascii="Arial" w:hAnsi="Arial" w:cs="Arial"/>
                <w:b/>
                <w:bCs/>
                <w:color w:val="262626" w:themeColor="text1" w:themeTint="D9"/>
              </w:rPr>
              <w:t xml:space="preserve">academic </w:t>
            </w:r>
            <w:r w:rsidRPr="00C06923">
              <w:rPr>
                <w:rFonts w:ascii="Arial" w:hAnsi="Arial" w:cs="Arial"/>
                <w:b/>
                <w:bCs/>
                <w:color w:val="262626" w:themeColor="text1" w:themeTint="D9"/>
              </w:rPr>
              <w:t xml:space="preserve">employability and </w:t>
            </w:r>
            <w:r w:rsidR="00D41323" w:rsidRPr="00C06923">
              <w:rPr>
                <w:rFonts w:ascii="Arial" w:hAnsi="Arial" w:cs="Arial"/>
                <w:b/>
                <w:bCs/>
                <w:color w:val="262626" w:themeColor="text1" w:themeTint="D9"/>
              </w:rPr>
              <w:t>prospect</w:t>
            </w:r>
          </w:p>
        </w:tc>
        <w:tc>
          <w:tcPr>
            <w:tcW w:w="1652" w:type="dxa"/>
          </w:tcPr>
          <w:p w14:paraId="47EC764F" w14:textId="7AE8577A" w:rsidR="00772D7B" w:rsidRPr="00C06923" w:rsidRDefault="00D41323"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How will I know that I have achieved this </w:t>
            </w:r>
          </w:p>
        </w:tc>
        <w:tc>
          <w:tcPr>
            <w:tcW w:w="1537" w:type="dxa"/>
          </w:tcPr>
          <w:p w14:paraId="55839342" w14:textId="5EFAE3D9" w:rsidR="00772D7B" w:rsidRPr="00C06923" w:rsidRDefault="00043CDA" w:rsidP="002A4F88">
            <w:pPr>
              <w:spacing w:line="360" w:lineRule="auto"/>
              <w:jc w:val="center"/>
              <w:rPr>
                <w:rFonts w:ascii="Arial" w:hAnsi="Arial" w:cs="Arial"/>
                <w:b/>
                <w:bCs/>
                <w:color w:val="262626" w:themeColor="text1" w:themeTint="D9"/>
              </w:rPr>
            </w:pPr>
            <w:r w:rsidRPr="00C06923">
              <w:rPr>
                <w:rFonts w:ascii="Arial" w:hAnsi="Arial" w:cs="Arial"/>
                <w:b/>
                <w:bCs/>
                <w:color w:val="262626" w:themeColor="text1" w:themeTint="D9"/>
              </w:rPr>
              <w:t xml:space="preserve">When will I achieve this by </w:t>
            </w:r>
          </w:p>
        </w:tc>
      </w:tr>
      <w:tr w:rsidR="00517641" w:rsidRPr="00C06923" w14:paraId="4E9302E2" w14:textId="77777777" w:rsidTr="00746C5A">
        <w:trPr>
          <w:trHeight w:val="371"/>
        </w:trPr>
        <w:tc>
          <w:tcPr>
            <w:tcW w:w="2636" w:type="dxa"/>
          </w:tcPr>
          <w:p w14:paraId="48A56856" w14:textId="0F1E84AB" w:rsidR="00772D7B" w:rsidRPr="00C06923" w:rsidRDefault="008A0540" w:rsidP="006900BB">
            <w:pPr>
              <w:pStyle w:val="ListParagraph"/>
              <w:numPr>
                <w:ilvl w:val="0"/>
                <w:numId w:val="1"/>
              </w:numPr>
              <w:spacing w:line="360" w:lineRule="auto"/>
              <w:rPr>
                <w:rFonts w:ascii="Arial" w:hAnsi="Arial" w:cs="Arial"/>
                <w:b/>
                <w:bCs/>
                <w:color w:val="262626" w:themeColor="text1" w:themeTint="D9"/>
              </w:rPr>
            </w:pPr>
            <w:r>
              <w:rPr>
                <w:rFonts w:ascii="Arial" w:hAnsi="Arial" w:cs="Arial"/>
                <w:b/>
                <w:bCs/>
                <w:color w:val="262626" w:themeColor="text1" w:themeTint="D9"/>
              </w:rPr>
              <w:t xml:space="preserve">Note Taking </w:t>
            </w:r>
          </w:p>
        </w:tc>
        <w:tc>
          <w:tcPr>
            <w:tcW w:w="1813" w:type="dxa"/>
          </w:tcPr>
          <w:p w14:paraId="0CA09113" w14:textId="6E7C2D14" w:rsidR="00772D7B" w:rsidRPr="008A0540" w:rsidRDefault="008A0540" w:rsidP="002A4F88">
            <w:pPr>
              <w:spacing w:line="360" w:lineRule="auto"/>
              <w:jc w:val="center"/>
              <w:rPr>
                <w:rFonts w:ascii="Arial" w:hAnsi="Arial" w:cs="Arial"/>
                <w:color w:val="262626" w:themeColor="text1" w:themeTint="D9"/>
              </w:rPr>
            </w:pPr>
            <w:r>
              <w:rPr>
                <w:rFonts w:ascii="Arial" w:hAnsi="Arial" w:cs="Arial"/>
                <w:color w:val="262626" w:themeColor="text1" w:themeTint="D9"/>
              </w:rPr>
              <w:t>Always making sure you are always prepared for lessons, pen and pad is ready at hand. And you have a highlighter to highlight key points.</w:t>
            </w:r>
          </w:p>
        </w:tc>
        <w:tc>
          <w:tcPr>
            <w:tcW w:w="1833" w:type="dxa"/>
          </w:tcPr>
          <w:p w14:paraId="06EA339D" w14:textId="253C5C25" w:rsidR="00772D7B" w:rsidRPr="009314B4" w:rsidRDefault="009314B4" w:rsidP="002A4F88">
            <w:pPr>
              <w:spacing w:line="360" w:lineRule="auto"/>
              <w:jc w:val="center"/>
              <w:rPr>
                <w:rFonts w:ascii="Arial" w:hAnsi="Arial" w:cs="Arial"/>
                <w:color w:val="262626" w:themeColor="text1" w:themeTint="D9"/>
              </w:rPr>
            </w:pPr>
            <w:r>
              <w:rPr>
                <w:rFonts w:ascii="Arial" w:hAnsi="Arial" w:cs="Arial"/>
                <w:color w:val="262626" w:themeColor="text1" w:themeTint="D9"/>
              </w:rPr>
              <w:t>To apply the skills that’s been learnt throughout the module and demonstrating them in the future.</w:t>
            </w:r>
          </w:p>
        </w:tc>
        <w:tc>
          <w:tcPr>
            <w:tcW w:w="1652" w:type="dxa"/>
          </w:tcPr>
          <w:p w14:paraId="61CAB9DE" w14:textId="7655ECBE" w:rsidR="00772D7B" w:rsidRPr="00794D25" w:rsidRDefault="00DA4E1E" w:rsidP="002A4F88">
            <w:pPr>
              <w:spacing w:line="360" w:lineRule="auto"/>
              <w:jc w:val="center"/>
              <w:rPr>
                <w:rFonts w:ascii="Arial" w:hAnsi="Arial" w:cs="Arial"/>
                <w:color w:val="262626" w:themeColor="text1" w:themeTint="D9"/>
              </w:rPr>
            </w:pPr>
            <w:r>
              <w:rPr>
                <w:rFonts w:ascii="Arial" w:hAnsi="Arial" w:cs="Arial"/>
                <w:color w:val="262626" w:themeColor="text1" w:themeTint="D9"/>
              </w:rPr>
              <w:t>A more successful presentation in the future.</w:t>
            </w:r>
          </w:p>
        </w:tc>
        <w:tc>
          <w:tcPr>
            <w:tcW w:w="1537" w:type="dxa"/>
          </w:tcPr>
          <w:p w14:paraId="39495D74" w14:textId="0F0AD2AF" w:rsidR="00772D7B" w:rsidRPr="00794D25" w:rsidRDefault="00ED17B2" w:rsidP="002A4F88">
            <w:pPr>
              <w:spacing w:line="360" w:lineRule="auto"/>
              <w:jc w:val="center"/>
              <w:rPr>
                <w:rFonts w:ascii="Arial" w:hAnsi="Arial" w:cs="Arial"/>
                <w:color w:val="262626" w:themeColor="text1" w:themeTint="D9"/>
              </w:rPr>
            </w:pPr>
            <w:r>
              <w:rPr>
                <w:rFonts w:ascii="Arial" w:hAnsi="Arial" w:cs="Arial"/>
                <w:color w:val="262626" w:themeColor="text1" w:themeTint="D9"/>
              </w:rPr>
              <w:t>The end of the next module or by the e</w:t>
            </w:r>
            <w:r w:rsidR="00794D25">
              <w:rPr>
                <w:rFonts w:ascii="Arial" w:hAnsi="Arial" w:cs="Arial"/>
                <w:color w:val="262626" w:themeColor="text1" w:themeTint="D9"/>
              </w:rPr>
              <w:t>nd of the Course.</w:t>
            </w:r>
          </w:p>
        </w:tc>
      </w:tr>
      <w:tr w:rsidR="00517641" w:rsidRPr="00C06923" w14:paraId="73A8C0A2" w14:textId="77777777" w:rsidTr="00746C5A">
        <w:trPr>
          <w:trHeight w:val="351"/>
        </w:trPr>
        <w:tc>
          <w:tcPr>
            <w:tcW w:w="2636" w:type="dxa"/>
          </w:tcPr>
          <w:p w14:paraId="78E26679" w14:textId="69ED4BE9" w:rsidR="00772D7B" w:rsidRPr="00091DF9" w:rsidRDefault="001C4C5B" w:rsidP="001C4C5B">
            <w:pPr>
              <w:spacing w:line="360" w:lineRule="auto"/>
              <w:jc w:val="center"/>
              <w:rPr>
                <w:rFonts w:ascii="Arial" w:hAnsi="Arial" w:cs="Arial"/>
                <w:color w:val="262626" w:themeColor="text1" w:themeTint="D9"/>
              </w:rPr>
            </w:pPr>
            <w:r>
              <w:rPr>
                <w:rFonts w:ascii="Arial" w:hAnsi="Arial" w:cs="Arial"/>
                <w:b/>
                <w:bCs/>
                <w:color w:val="262626" w:themeColor="text1" w:themeTint="D9"/>
              </w:rPr>
              <w:lastRenderedPageBreak/>
              <w:t>2.</w:t>
            </w:r>
            <w:r w:rsidR="00091DF9">
              <w:rPr>
                <w:rFonts w:ascii="Arial" w:hAnsi="Arial" w:cs="Arial"/>
                <w:b/>
                <w:bCs/>
                <w:color w:val="262626" w:themeColor="text1" w:themeTint="D9"/>
              </w:rPr>
              <w:t>Teamwork</w:t>
            </w:r>
          </w:p>
        </w:tc>
        <w:tc>
          <w:tcPr>
            <w:tcW w:w="1813" w:type="dxa"/>
          </w:tcPr>
          <w:p w14:paraId="20823003" w14:textId="002520D4" w:rsidR="00772D7B" w:rsidRPr="00091DF9" w:rsidRDefault="00091DF9" w:rsidP="002A4F88">
            <w:pPr>
              <w:spacing w:line="360" w:lineRule="auto"/>
              <w:jc w:val="center"/>
              <w:rPr>
                <w:rFonts w:ascii="Arial" w:hAnsi="Arial" w:cs="Arial"/>
                <w:color w:val="262626" w:themeColor="text1" w:themeTint="D9"/>
              </w:rPr>
            </w:pPr>
            <w:r>
              <w:rPr>
                <w:rFonts w:ascii="Arial" w:hAnsi="Arial" w:cs="Arial"/>
                <w:color w:val="262626" w:themeColor="text1" w:themeTint="D9"/>
              </w:rPr>
              <w:t>Working better as a team and communicating more. And taking more notes for back up</w:t>
            </w:r>
            <w:r w:rsidR="00B57E84">
              <w:rPr>
                <w:rFonts w:ascii="Arial" w:hAnsi="Arial" w:cs="Arial"/>
                <w:color w:val="262626" w:themeColor="text1" w:themeTint="D9"/>
              </w:rPr>
              <w:t xml:space="preserve">. </w:t>
            </w:r>
          </w:p>
        </w:tc>
        <w:tc>
          <w:tcPr>
            <w:tcW w:w="1833" w:type="dxa"/>
          </w:tcPr>
          <w:p w14:paraId="3D78A6E7" w14:textId="51323F8A" w:rsidR="00772D7B" w:rsidRPr="00240004" w:rsidRDefault="00240004" w:rsidP="002A4F88">
            <w:pPr>
              <w:spacing w:line="360" w:lineRule="auto"/>
              <w:jc w:val="center"/>
              <w:rPr>
                <w:rFonts w:ascii="Arial" w:hAnsi="Arial" w:cs="Arial"/>
                <w:color w:val="262626" w:themeColor="text1" w:themeTint="D9"/>
              </w:rPr>
            </w:pPr>
            <w:r w:rsidRPr="00240004">
              <w:rPr>
                <w:rFonts w:ascii="Arial" w:hAnsi="Arial" w:cs="Arial"/>
                <w:color w:val="262626" w:themeColor="text1" w:themeTint="D9"/>
              </w:rPr>
              <w:t>Communication is key, being about to get your opinion across</w:t>
            </w:r>
            <w:r>
              <w:rPr>
                <w:rFonts w:ascii="Arial" w:hAnsi="Arial" w:cs="Arial"/>
                <w:color w:val="262626" w:themeColor="text1" w:themeTint="D9"/>
              </w:rPr>
              <w:t>.</w:t>
            </w:r>
            <w:r w:rsidR="009C2701">
              <w:rPr>
                <w:rFonts w:ascii="Arial" w:hAnsi="Arial" w:cs="Arial"/>
                <w:color w:val="262626" w:themeColor="text1" w:themeTint="D9"/>
              </w:rPr>
              <w:t xml:space="preserve"> </w:t>
            </w:r>
            <w:r w:rsidR="00904865">
              <w:rPr>
                <w:rFonts w:ascii="Arial" w:hAnsi="Arial" w:cs="Arial"/>
                <w:color w:val="262626" w:themeColor="text1" w:themeTint="D9"/>
              </w:rPr>
              <w:t>Asking your teammate if you’re unsure of what to do.</w:t>
            </w:r>
          </w:p>
        </w:tc>
        <w:tc>
          <w:tcPr>
            <w:tcW w:w="1652" w:type="dxa"/>
          </w:tcPr>
          <w:p w14:paraId="58A7AE27" w14:textId="1999D3F1" w:rsidR="00772D7B" w:rsidRPr="00240004" w:rsidRDefault="00240004" w:rsidP="002A4F88">
            <w:pPr>
              <w:spacing w:line="360" w:lineRule="auto"/>
              <w:jc w:val="center"/>
              <w:rPr>
                <w:rFonts w:ascii="Arial" w:hAnsi="Arial" w:cs="Arial"/>
                <w:color w:val="262626" w:themeColor="text1" w:themeTint="D9"/>
              </w:rPr>
            </w:pPr>
            <w:r w:rsidRPr="00240004">
              <w:rPr>
                <w:rFonts w:ascii="Arial" w:hAnsi="Arial" w:cs="Arial"/>
                <w:color w:val="262626" w:themeColor="text1" w:themeTint="D9"/>
              </w:rPr>
              <w:t>The results will always show the outcome</w:t>
            </w:r>
            <w:r>
              <w:rPr>
                <w:rFonts w:ascii="Arial" w:hAnsi="Arial" w:cs="Arial"/>
                <w:color w:val="262626" w:themeColor="text1" w:themeTint="D9"/>
              </w:rPr>
              <w:t>.</w:t>
            </w:r>
            <w:r w:rsidR="00AB5DD7">
              <w:rPr>
                <w:rFonts w:ascii="Arial" w:hAnsi="Arial" w:cs="Arial"/>
                <w:color w:val="262626" w:themeColor="text1" w:themeTint="D9"/>
              </w:rPr>
              <w:t xml:space="preserve"> </w:t>
            </w:r>
            <w:r w:rsidR="00EE3216">
              <w:rPr>
                <w:rFonts w:ascii="Arial" w:hAnsi="Arial" w:cs="Arial"/>
                <w:color w:val="262626" w:themeColor="text1" w:themeTint="D9"/>
              </w:rPr>
              <w:t xml:space="preserve">Day to day things </w:t>
            </w:r>
            <w:proofErr w:type="gramStart"/>
            <w:r w:rsidR="00EE3216">
              <w:rPr>
                <w:rFonts w:ascii="Arial" w:hAnsi="Arial" w:cs="Arial"/>
                <w:color w:val="262626" w:themeColor="text1" w:themeTint="D9"/>
              </w:rPr>
              <w:t>and also</w:t>
            </w:r>
            <w:proofErr w:type="gramEnd"/>
            <w:r w:rsidR="00EE3216">
              <w:rPr>
                <w:rFonts w:ascii="Arial" w:hAnsi="Arial" w:cs="Arial"/>
                <w:color w:val="262626" w:themeColor="text1" w:themeTint="D9"/>
              </w:rPr>
              <w:t xml:space="preserve"> other lectures will show you teamworking skills.</w:t>
            </w:r>
          </w:p>
        </w:tc>
        <w:tc>
          <w:tcPr>
            <w:tcW w:w="1537" w:type="dxa"/>
          </w:tcPr>
          <w:p w14:paraId="33D0FDE3" w14:textId="61BEA9EE" w:rsidR="00772D7B" w:rsidRPr="00240004" w:rsidRDefault="00ED17B2" w:rsidP="002A4F88">
            <w:pPr>
              <w:spacing w:line="360" w:lineRule="auto"/>
              <w:jc w:val="center"/>
              <w:rPr>
                <w:rFonts w:ascii="Arial" w:hAnsi="Arial" w:cs="Arial"/>
                <w:color w:val="262626" w:themeColor="text1" w:themeTint="D9"/>
              </w:rPr>
            </w:pPr>
            <w:r>
              <w:rPr>
                <w:rFonts w:ascii="Arial" w:hAnsi="Arial" w:cs="Arial"/>
                <w:color w:val="262626" w:themeColor="text1" w:themeTint="D9"/>
              </w:rPr>
              <w:t>The end of the next module or by the end of the Course.</w:t>
            </w:r>
          </w:p>
        </w:tc>
      </w:tr>
      <w:tr w:rsidR="00517641" w:rsidRPr="00C06923" w14:paraId="092DE8A3" w14:textId="77777777" w:rsidTr="00746C5A">
        <w:trPr>
          <w:trHeight w:val="371"/>
        </w:trPr>
        <w:tc>
          <w:tcPr>
            <w:tcW w:w="2636" w:type="dxa"/>
          </w:tcPr>
          <w:p w14:paraId="2BF2F885" w14:textId="7AAC7C63" w:rsidR="00772D7B" w:rsidRPr="000A6336" w:rsidRDefault="000A6336" w:rsidP="000A6336">
            <w:pPr>
              <w:pStyle w:val="ListParagraph"/>
              <w:numPr>
                <w:ilvl w:val="0"/>
                <w:numId w:val="1"/>
              </w:numPr>
              <w:spacing w:line="360" w:lineRule="auto"/>
              <w:jc w:val="center"/>
              <w:rPr>
                <w:rFonts w:ascii="Arial" w:hAnsi="Arial" w:cs="Arial"/>
                <w:b/>
                <w:bCs/>
                <w:color w:val="262626" w:themeColor="text1" w:themeTint="D9"/>
              </w:rPr>
            </w:pPr>
            <w:r w:rsidRPr="000A6336">
              <w:rPr>
                <w:rFonts w:ascii="Arial" w:hAnsi="Arial" w:cs="Arial"/>
                <w:b/>
                <w:bCs/>
                <w:color w:val="262626" w:themeColor="text1" w:themeTint="D9"/>
              </w:rPr>
              <w:t>Profess</w:t>
            </w:r>
            <w:r w:rsidR="00517641">
              <w:rPr>
                <w:rFonts w:ascii="Arial" w:hAnsi="Arial" w:cs="Arial"/>
                <w:b/>
                <w:bCs/>
                <w:color w:val="262626" w:themeColor="text1" w:themeTint="D9"/>
              </w:rPr>
              <w:t>ion</w:t>
            </w:r>
            <w:r w:rsidRPr="000A6336">
              <w:rPr>
                <w:rFonts w:ascii="Arial" w:hAnsi="Arial" w:cs="Arial"/>
                <w:b/>
                <w:bCs/>
                <w:color w:val="262626" w:themeColor="text1" w:themeTint="D9"/>
              </w:rPr>
              <w:t>alism</w:t>
            </w:r>
          </w:p>
        </w:tc>
        <w:tc>
          <w:tcPr>
            <w:tcW w:w="1813" w:type="dxa"/>
          </w:tcPr>
          <w:p w14:paraId="2334CEED" w14:textId="1904827D" w:rsidR="00772D7B" w:rsidRPr="00517641" w:rsidRDefault="00517641" w:rsidP="002A4F88">
            <w:pPr>
              <w:spacing w:line="360" w:lineRule="auto"/>
              <w:jc w:val="center"/>
              <w:rPr>
                <w:rFonts w:ascii="Arial" w:hAnsi="Arial" w:cs="Arial"/>
                <w:color w:val="262626" w:themeColor="text1" w:themeTint="D9"/>
              </w:rPr>
            </w:pPr>
            <w:r>
              <w:rPr>
                <w:rFonts w:ascii="Arial" w:hAnsi="Arial" w:cs="Arial"/>
                <w:color w:val="262626" w:themeColor="text1" w:themeTint="D9"/>
              </w:rPr>
              <w:t xml:space="preserve">Be more professional and </w:t>
            </w:r>
            <w:r w:rsidR="00BA70A1">
              <w:rPr>
                <w:rFonts w:ascii="Arial" w:hAnsi="Arial" w:cs="Arial"/>
                <w:color w:val="262626" w:themeColor="text1" w:themeTint="D9"/>
              </w:rPr>
              <w:t>formal.</w:t>
            </w:r>
          </w:p>
        </w:tc>
        <w:tc>
          <w:tcPr>
            <w:tcW w:w="1833" w:type="dxa"/>
          </w:tcPr>
          <w:p w14:paraId="3BF30DF3" w14:textId="1C53AD76" w:rsidR="00772D7B" w:rsidRPr="00BA70A1" w:rsidRDefault="00BA70A1" w:rsidP="00BA70A1">
            <w:pPr>
              <w:spacing w:line="360" w:lineRule="auto"/>
              <w:jc w:val="center"/>
              <w:rPr>
                <w:rFonts w:ascii="Arial" w:hAnsi="Arial" w:cs="Arial"/>
                <w:color w:val="262626" w:themeColor="text1" w:themeTint="D9"/>
              </w:rPr>
            </w:pPr>
            <w:r w:rsidRPr="00BA70A1">
              <w:rPr>
                <w:rFonts w:ascii="Arial" w:hAnsi="Arial" w:cs="Arial"/>
                <w:color w:val="262626" w:themeColor="text1" w:themeTint="D9"/>
              </w:rPr>
              <w:t>Apply the skill that’s been learnt daily</w:t>
            </w:r>
            <w:r>
              <w:rPr>
                <w:rFonts w:ascii="Arial" w:hAnsi="Arial" w:cs="Arial"/>
                <w:color w:val="262626" w:themeColor="text1" w:themeTint="D9"/>
              </w:rPr>
              <w:t>.</w:t>
            </w:r>
            <w:r w:rsidR="001A0B0F">
              <w:rPr>
                <w:rFonts w:ascii="Arial" w:hAnsi="Arial" w:cs="Arial"/>
                <w:color w:val="262626" w:themeColor="text1" w:themeTint="D9"/>
              </w:rPr>
              <w:t xml:space="preserve"> Always making sure that preparation and </w:t>
            </w:r>
            <w:r w:rsidR="004002F9">
              <w:rPr>
                <w:rFonts w:ascii="Arial" w:hAnsi="Arial" w:cs="Arial"/>
                <w:color w:val="262626" w:themeColor="text1" w:themeTint="D9"/>
              </w:rPr>
              <w:t>rehearsals</w:t>
            </w:r>
            <w:r w:rsidR="001A0B0F">
              <w:rPr>
                <w:rFonts w:ascii="Arial" w:hAnsi="Arial" w:cs="Arial"/>
                <w:color w:val="262626" w:themeColor="text1" w:themeTint="D9"/>
              </w:rPr>
              <w:t xml:space="preserve"> </w:t>
            </w:r>
            <w:r w:rsidR="004002F9">
              <w:rPr>
                <w:rFonts w:ascii="Arial" w:hAnsi="Arial" w:cs="Arial"/>
                <w:color w:val="262626" w:themeColor="text1" w:themeTint="D9"/>
              </w:rPr>
              <w:t>are demonstrated beforehand.</w:t>
            </w:r>
          </w:p>
        </w:tc>
        <w:tc>
          <w:tcPr>
            <w:tcW w:w="1652" w:type="dxa"/>
          </w:tcPr>
          <w:p w14:paraId="766AF16D" w14:textId="7459A63E" w:rsidR="00772D7B" w:rsidRPr="00BA70A1" w:rsidRDefault="00BA70A1" w:rsidP="002A4F88">
            <w:pPr>
              <w:spacing w:line="360" w:lineRule="auto"/>
              <w:jc w:val="center"/>
              <w:rPr>
                <w:rFonts w:ascii="Arial" w:hAnsi="Arial" w:cs="Arial"/>
                <w:color w:val="262626" w:themeColor="text1" w:themeTint="D9"/>
              </w:rPr>
            </w:pPr>
            <w:r>
              <w:rPr>
                <w:rFonts w:ascii="Arial" w:hAnsi="Arial" w:cs="Arial"/>
                <w:color w:val="262626" w:themeColor="text1" w:themeTint="D9"/>
              </w:rPr>
              <w:t>The results.</w:t>
            </w:r>
            <w:r w:rsidR="00ED17B2">
              <w:rPr>
                <w:rFonts w:ascii="Arial" w:hAnsi="Arial" w:cs="Arial"/>
                <w:color w:val="262626" w:themeColor="text1" w:themeTint="D9"/>
              </w:rPr>
              <w:t xml:space="preserve"> Will show the outcome. But </w:t>
            </w:r>
            <w:r w:rsidR="00EE3216">
              <w:rPr>
                <w:rFonts w:ascii="Arial" w:hAnsi="Arial" w:cs="Arial"/>
                <w:color w:val="262626" w:themeColor="text1" w:themeTint="D9"/>
              </w:rPr>
              <w:t>also,</w:t>
            </w:r>
            <w:r w:rsidR="00ED17B2">
              <w:rPr>
                <w:rFonts w:ascii="Arial" w:hAnsi="Arial" w:cs="Arial"/>
                <w:color w:val="262626" w:themeColor="text1" w:themeTint="D9"/>
              </w:rPr>
              <w:t xml:space="preserve"> day to day life will </w:t>
            </w:r>
            <w:r w:rsidR="00AB5DD7">
              <w:rPr>
                <w:rFonts w:ascii="Arial" w:hAnsi="Arial" w:cs="Arial"/>
                <w:color w:val="262626" w:themeColor="text1" w:themeTint="D9"/>
              </w:rPr>
              <w:t>show you your professionalism by the people you attract into your life.</w:t>
            </w:r>
          </w:p>
        </w:tc>
        <w:tc>
          <w:tcPr>
            <w:tcW w:w="1537" w:type="dxa"/>
          </w:tcPr>
          <w:p w14:paraId="7FBCCDBE" w14:textId="4C1AAEDB" w:rsidR="00772D7B" w:rsidRPr="00BA70A1" w:rsidRDefault="00ED17B2" w:rsidP="002A4F88">
            <w:pPr>
              <w:spacing w:line="360" w:lineRule="auto"/>
              <w:jc w:val="center"/>
              <w:rPr>
                <w:rFonts w:ascii="Arial" w:hAnsi="Arial" w:cs="Arial"/>
                <w:color w:val="262626" w:themeColor="text1" w:themeTint="D9"/>
              </w:rPr>
            </w:pPr>
            <w:r>
              <w:rPr>
                <w:rFonts w:ascii="Arial" w:hAnsi="Arial" w:cs="Arial"/>
                <w:color w:val="262626" w:themeColor="text1" w:themeTint="D9"/>
              </w:rPr>
              <w:t>The end of the next module or by the end of the Course.</w:t>
            </w:r>
          </w:p>
        </w:tc>
      </w:tr>
    </w:tbl>
    <w:p w14:paraId="46033DC6" w14:textId="4464C719" w:rsidR="00B4600C" w:rsidRPr="00C06923" w:rsidRDefault="00F5425F" w:rsidP="002A4F88">
      <w:pPr>
        <w:spacing w:line="360" w:lineRule="auto"/>
        <w:jc w:val="center"/>
        <w:rPr>
          <w:rFonts w:ascii="Arial" w:hAnsi="Arial" w:cs="Arial"/>
          <w:color w:val="262626" w:themeColor="text1" w:themeTint="D9"/>
        </w:rPr>
      </w:pPr>
      <w:r w:rsidRPr="00C06923">
        <w:rPr>
          <w:rFonts w:ascii="Arial" w:hAnsi="Arial" w:cs="Arial"/>
          <w:color w:val="262626" w:themeColor="text1" w:themeTint="D9"/>
        </w:rPr>
        <w:t xml:space="preserve">Table </w:t>
      </w:r>
      <w:r w:rsidR="006D3FE8" w:rsidRPr="00C06923">
        <w:rPr>
          <w:rFonts w:ascii="Arial" w:hAnsi="Arial" w:cs="Arial"/>
          <w:color w:val="262626" w:themeColor="text1" w:themeTint="D9"/>
        </w:rPr>
        <w:t>2</w:t>
      </w:r>
      <w:r w:rsidRPr="00C06923">
        <w:rPr>
          <w:rFonts w:ascii="Arial" w:hAnsi="Arial" w:cs="Arial"/>
          <w:color w:val="262626" w:themeColor="text1" w:themeTint="D9"/>
        </w:rPr>
        <w:t>. Show a Personal Development Plan.</w:t>
      </w:r>
    </w:p>
    <w:p w14:paraId="35396957" w14:textId="65879AC7" w:rsidR="00B75D1C" w:rsidRDefault="00B75D1C" w:rsidP="002A4F88">
      <w:pPr>
        <w:spacing w:line="360" w:lineRule="auto"/>
        <w:jc w:val="center"/>
        <w:rPr>
          <w:rFonts w:ascii="Arial" w:hAnsi="Arial" w:cs="Arial"/>
          <w:b/>
          <w:bCs/>
          <w:color w:val="262626" w:themeColor="text1" w:themeTint="D9"/>
          <w:u w:val="single"/>
        </w:rPr>
      </w:pPr>
      <w:r w:rsidRPr="00C06923">
        <w:rPr>
          <w:rFonts w:ascii="Arial" w:hAnsi="Arial" w:cs="Arial"/>
          <w:b/>
          <w:bCs/>
          <w:color w:val="262626" w:themeColor="text1" w:themeTint="D9"/>
          <w:u w:val="single"/>
        </w:rPr>
        <w:t>Conclusion</w:t>
      </w:r>
    </w:p>
    <w:p w14:paraId="2FD85098" w14:textId="18D2A5D5" w:rsidR="00D43F4E" w:rsidRDefault="00D43F4E" w:rsidP="002A4F88">
      <w:pPr>
        <w:spacing w:line="360" w:lineRule="auto"/>
        <w:jc w:val="center"/>
        <w:rPr>
          <w:rFonts w:ascii="Arial" w:hAnsi="Arial" w:cs="Arial"/>
          <w:color w:val="262626" w:themeColor="text1" w:themeTint="D9"/>
        </w:rPr>
      </w:pPr>
      <w:r w:rsidRPr="00D43F4E">
        <w:rPr>
          <w:rFonts w:ascii="Arial" w:hAnsi="Arial" w:cs="Arial"/>
          <w:color w:val="262626" w:themeColor="text1" w:themeTint="D9"/>
        </w:rPr>
        <w:t>The results show tha</w:t>
      </w:r>
      <w:r>
        <w:rPr>
          <w:rFonts w:ascii="Arial" w:hAnsi="Arial" w:cs="Arial"/>
          <w:color w:val="262626" w:themeColor="text1" w:themeTint="D9"/>
        </w:rPr>
        <w:t xml:space="preserve">t most people agreed that the group </w:t>
      </w:r>
      <w:r w:rsidR="005E5590">
        <w:rPr>
          <w:rFonts w:ascii="Arial" w:hAnsi="Arial" w:cs="Arial"/>
          <w:color w:val="262626" w:themeColor="text1" w:themeTint="D9"/>
        </w:rPr>
        <w:t xml:space="preserve">was well </w:t>
      </w:r>
      <w:r w:rsidR="00FE4A7F">
        <w:rPr>
          <w:rFonts w:ascii="Arial" w:hAnsi="Arial" w:cs="Arial"/>
          <w:color w:val="262626" w:themeColor="text1" w:themeTint="D9"/>
        </w:rPr>
        <w:t>organisation</w:t>
      </w:r>
      <w:r w:rsidR="00E00A02">
        <w:rPr>
          <w:rFonts w:ascii="Arial" w:hAnsi="Arial" w:cs="Arial"/>
          <w:color w:val="262626" w:themeColor="text1" w:themeTint="D9"/>
        </w:rPr>
        <w:t>, considering the fact there was only one person there to present.</w:t>
      </w:r>
      <w:r>
        <w:rPr>
          <w:rFonts w:ascii="Arial" w:hAnsi="Arial" w:cs="Arial"/>
          <w:color w:val="262626" w:themeColor="text1" w:themeTint="D9"/>
        </w:rPr>
        <w:t xml:space="preserve"> </w:t>
      </w:r>
      <w:r w:rsidR="00E00A02">
        <w:rPr>
          <w:rFonts w:ascii="Arial" w:hAnsi="Arial" w:cs="Arial"/>
          <w:color w:val="262626" w:themeColor="text1" w:themeTint="D9"/>
        </w:rPr>
        <w:t xml:space="preserve">Most people agreed that </w:t>
      </w:r>
      <w:r w:rsidR="00EC2548">
        <w:rPr>
          <w:rFonts w:ascii="Arial" w:hAnsi="Arial" w:cs="Arial"/>
          <w:color w:val="262626" w:themeColor="text1" w:themeTint="D9"/>
        </w:rPr>
        <w:t>group</w:t>
      </w:r>
      <w:r w:rsidR="00915A5D">
        <w:rPr>
          <w:rFonts w:ascii="Arial" w:hAnsi="Arial" w:cs="Arial"/>
          <w:color w:val="262626" w:themeColor="text1" w:themeTint="D9"/>
        </w:rPr>
        <w:t xml:space="preserve"> needed more teamwork. But </w:t>
      </w:r>
      <w:r w:rsidR="00FE4A7F">
        <w:rPr>
          <w:rFonts w:ascii="Arial" w:hAnsi="Arial" w:cs="Arial"/>
          <w:color w:val="262626" w:themeColor="text1" w:themeTint="D9"/>
        </w:rPr>
        <w:t>overall, the presentation went well but the results were this.</w:t>
      </w:r>
      <w:r w:rsidR="005E5590">
        <w:rPr>
          <w:rFonts w:ascii="Arial" w:hAnsi="Arial" w:cs="Arial"/>
          <w:color w:val="262626" w:themeColor="text1" w:themeTint="D9"/>
        </w:rPr>
        <w:t xml:space="preserve"> </w:t>
      </w:r>
      <w:r w:rsidR="00915A5D">
        <w:rPr>
          <w:rFonts w:ascii="Arial" w:hAnsi="Arial" w:cs="Arial"/>
          <w:color w:val="262626" w:themeColor="text1" w:themeTint="D9"/>
        </w:rPr>
        <w:t xml:space="preserve">For the organising most people agreed that it </w:t>
      </w:r>
      <w:r w:rsidR="00EC2548">
        <w:rPr>
          <w:rFonts w:ascii="Arial" w:hAnsi="Arial" w:cs="Arial"/>
          <w:color w:val="262626" w:themeColor="text1" w:themeTint="D9"/>
        </w:rPr>
        <w:t>needed work</w:t>
      </w:r>
      <w:r w:rsidR="00915A5D">
        <w:rPr>
          <w:rFonts w:ascii="Arial" w:hAnsi="Arial" w:cs="Arial"/>
          <w:color w:val="262626" w:themeColor="text1" w:themeTint="D9"/>
        </w:rPr>
        <w:t xml:space="preserve"> one, </w:t>
      </w:r>
      <w:r w:rsidR="00EC2548">
        <w:rPr>
          <w:rFonts w:ascii="Arial" w:hAnsi="Arial" w:cs="Arial"/>
          <w:color w:val="262626" w:themeColor="text1" w:themeTint="D9"/>
        </w:rPr>
        <w:t>the</w:t>
      </w:r>
      <w:r w:rsidR="000668AB">
        <w:rPr>
          <w:rFonts w:ascii="Arial" w:hAnsi="Arial" w:cs="Arial"/>
          <w:color w:val="262626" w:themeColor="text1" w:themeTint="D9"/>
        </w:rPr>
        <w:t xml:space="preserve"> public speaking the score was a 2 for that. </w:t>
      </w:r>
      <w:r w:rsidR="00EC2548">
        <w:rPr>
          <w:rFonts w:ascii="Arial" w:hAnsi="Arial" w:cs="Arial"/>
          <w:color w:val="262626" w:themeColor="text1" w:themeTint="D9"/>
        </w:rPr>
        <w:t>For professionalism they scored a 5 so they were professional but needed a little work on the public speaking.</w:t>
      </w:r>
    </w:p>
    <w:p w14:paraId="45AF3758" w14:textId="65D7D668" w:rsidR="00815B69" w:rsidRDefault="00DA5554" w:rsidP="002A4F88">
      <w:pPr>
        <w:spacing w:line="360" w:lineRule="auto"/>
        <w:jc w:val="center"/>
        <w:rPr>
          <w:rFonts w:ascii="Arial" w:hAnsi="Arial" w:cs="Arial"/>
          <w:color w:val="262626" w:themeColor="text1" w:themeTint="D9"/>
        </w:rPr>
      </w:pPr>
      <w:r>
        <w:rPr>
          <w:rFonts w:ascii="Arial" w:hAnsi="Arial" w:cs="Arial"/>
          <w:color w:val="262626" w:themeColor="text1" w:themeTint="D9"/>
        </w:rPr>
        <w:t>About</w:t>
      </w:r>
      <w:r w:rsidR="00815B69">
        <w:rPr>
          <w:rFonts w:ascii="Arial" w:hAnsi="Arial" w:cs="Arial"/>
          <w:color w:val="262626" w:themeColor="text1" w:themeTint="D9"/>
        </w:rPr>
        <w:t xml:space="preserve"> the presentation itself. The results were </w:t>
      </w:r>
      <w:r w:rsidR="00D4185A">
        <w:rPr>
          <w:rFonts w:ascii="Arial" w:hAnsi="Arial" w:cs="Arial"/>
          <w:color w:val="262626" w:themeColor="text1" w:themeTint="D9"/>
        </w:rPr>
        <w:t xml:space="preserve">good. The organisation of the advertisement </w:t>
      </w:r>
      <w:r w:rsidR="00CF7CCA">
        <w:rPr>
          <w:rFonts w:ascii="Arial" w:hAnsi="Arial" w:cs="Arial"/>
          <w:color w:val="262626" w:themeColor="text1" w:themeTint="D9"/>
        </w:rPr>
        <w:t xml:space="preserve">of the </w:t>
      </w:r>
      <w:r>
        <w:rPr>
          <w:rFonts w:ascii="Arial" w:hAnsi="Arial" w:cs="Arial"/>
          <w:color w:val="262626" w:themeColor="text1" w:themeTint="D9"/>
        </w:rPr>
        <w:t>job,</w:t>
      </w:r>
      <w:r w:rsidR="00CF7CCA">
        <w:rPr>
          <w:rFonts w:ascii="Arial" w:hAnsi="Arial" w:cs="Arial"/>
          <w:color w:val="262626" w:themeColor="text1" w:themeTint="D9"/>
        </w:rPr>
        <w:t xml:space="preserve"> most people agreed it was well </w:t>
      </w:r>
      <w:r>
        <w:rPr>
          <w:rFonts w:ascii="Arial" w:hAnsi="Arial" w:cs="Arial"/>
          <w:color w:val="262626" w:themeColor="text1" w:themeTint="D9"/>
        </w:rPr>
        <w:t>organised</w:t>
      </w:r>
      <w:r w:rsidR="00C229C3">
        <w:rPr>
          <w:rFonts w:ascii="Arial" w:hAnsi="Arial" w:cs="Arial"/>
          <w:color w:val="262626" w:themeColor="text1" w:themeTint="D9"/>
        </w:rPr>
        <w:t>.</w:t>
      </w:r>
    </w:p>
    <w:p w14:paraId="29B5186A" w14:textId="4B472864" w:rsidR="00C229C3" w:rsidRDefault="00C229C3" w:rsidP="002A4F88">
      <w:pPr>
        <w:spacing w:line="360" w:lineRule="auto"/>
        <w:jc w:val="center"/>
        <w:rPr>
          <w:rFonts w:ascii="Arial" w:hAnsi="Arial" w:cs="Arial"/>
          <w:color w:val="262626" w:themeColor="text1" w:themeTint="D9"/>
        </w:rPr>
      </w:pPr>
      <w:r>
        <w:rPr>
          <w:rFonts w:ascii="Arial" w:hAnsi="Arial" w:cs="Arial"/>
          <w:color w:val="262626" w:themeColor="text1" w:themeTint="D9"/>
        </w:rPr>
        <w:t>I learned that teamworking is key to great work</w:t>
      </w:r>
      <w:r w:rsidR="00357E28">
        <w:rPr>
          <w:rFonts w:ascii="Arial" w:hAnsi="Arial" w:cs="Arial"/>
          <w:color w:val="262626" w:themeColor="text1" w:themeTint="D9"/>
        </w:rPr>
        <w:t xml:space="preserve"> when working as a group, I also learnt organising is a good trait to have as this leads to </w:t>
      </w:r>
      <w:r w:rsidR="009C2701">
        <w:rPr>
          <w:rFonts w:ascii="Arial" w:hAnsi="Arial" w:cs="Arial"/>
          <w:color w:val="262626" w:themeColor="text1" w:themeTint="D9"/>
        </w:rPr>
        <w:t>great results.</w:t>
      </w:r>
    </w:p>
    <w:p w14:paraId="70FE1215" w14:textId="4A6363C9" w:rsidR="00D04EDB" w:rsidRPr="00D43F4E" w:rsidRDefault="000515E8" w:rsidP="002A4F88">
      <w:pPr>
        <w:spacing w:line="360" w:lineRule="auto"/>
        <w:jc w:val="center"/>
        <w:rPr>
          <w:rFonts w:ascii="Arial" w:hAnsi="Arial" w:cs="Arial"/>
          <w:color w:val="262626" w:themeColor="text1" w:themeTint="D9"/>
        </w:rPr>
      </w:pPr>
      <w:r>
        <w:rPr>
          <w:rFonts w:ascii="Arial" w:hAnsi="Arial" w:cs="Arial"/>
          <w:color w:val="262626" w:themeColor="text1" w:themeTint="D9"/>
        </w:rPr>
        <w:t xml:space="preserve">If the group had a whole </w:t>
      </w:r>
      <w:r w:rsidR="00B94391">
        <w:rPr>
          <w:rFonts w:ascii="Arial" w:hAnsi="Arial" w:cs="Arial"/>
          <w:color w:val="262626" w:themeColor="text1" w:themeTint="D9"/>
        </w:rPr>
        <w:t>group,</w:t>
      </w:r>
      <w:r>
        <w:rPr>
          <w:rFonts w:ascii="Arial" w:hAnsi="Arial" w:cs="Arial"/>
          <w:color w:val="262626" w:themeColor="text1" w:themeTint="D9"/>
        </w:rPr>
        <w:t xml:space="preserve"> the presentation would have been a merit/distinction be</w:t>
      </w:r>
      <w:r w:rsidR="00503E41">
        <w:rPr>
          <w:rFonts w:ascii="Arial" w:hAnsi="Arial" w:cs="Arial"/>
          <w:color w:val="262626" w:themeColor="text1" w:themeTint="D9"/>
        </w:rPr>
        <w:t>aring in mind we only had one the others missed a lot of the work.</w:t>
      </w:r>
      <w:r w:rsidR="0035206B">
        <w:rPr>
          <w:rFonts w:ascii="Arial" w:hAnsi="Arial" w:cs="Arial"/>
          <w:color w:val="262626" w:themeColor="text1" w:themeTint="D9"/>
        </w:rPr>
        <w:t xml:space="preserve"> </w:t>
      </w:r>
      <w:r w:rsidR="00B94391">
        <w:rPr>
          <w:rFonts w:ascii="Arial" w:hAnsi="Arial" w:cs="Arial"/>
          <w:color w:val="262626" w:themeColor="text1" w:themeTint="D9"/>
        </w:rPr>
        <w:t>because the only negative thing that was said is that the team needs to work on teamworking skills.</w:t>
      </w:r>
    </w:p>
    <w:p w14:paraId="2828362A" w14:textId="78E87F8B" w:rsidR="00B4600C" w:rsidRPr="0097084B" w:rsidRDefault="00B4600C" w:rsidP="0097084B">
      <w:pPr>
        <w:pStyle w:val="NoSpacing"/>
        <w:jc w:val="center"/>
        <w:rPr>
          <w:rFonts w:ascii="Arial" w:hAnsi="Arial" w:cs="Arial"/>
          <w:b/>
          <w:bCs/>
          <w:u w:val="single"/>
        </w:rPr>
      </w:pPr>
      <w:r w:rsidRPr="0097084B">
        <w:rPr>
          <w:rFonts w:ascii="Arial" w:hAnsi="Arial" w:cs="Arial"/>
          <w:b/>
          <w:bCs/>
          <w:u w:val="single"/>
        </w:rPr>
        <w:lastRenderedPageBreak/>
        <w:t>References</w:t>
      </w:r>
    </w:p>
    <w:p w14:paraId="2A7FCAA6" w14:textId="77777777" w:rsidR="00B4600C" w:rsidRDefault="00B4600C" w:rsidP="002A4F88">
      <w:pPr>
        <w:spacing w:line="360" w:lineRule="auto"/>
        <w:jc w:val="center"/>
        <w:rPr>
          <w:rFonts w:ascii="Arial" w:hAnsi="Arial" w:cs="Arial"/>
          <w:b/>
          <w:bCs/>
          <w:color w:val="262626" w:themeColor="text1" w:themeTint="D9"/>
          <w:u w:val="single"/>
        </w:rPr>
      </w:pPr>
    </w:p>
    <w:p w14:paraId="30B65425" w14:textId="409990F2" w:rsidR="005B0B04" w:rsidRDefault="005B0B04" w:rsidP="005B0B04">
      <w:pPr>
        <w:pStyle w:val="Heading1"/>
        <w:shd w:val="clear" w:color="auto" w:fill="FFFFFF"/>
        <w:spacing w:before="0" w:beforeAutospacing="0" w:after="0" w:afterAutospacing="0" w:line="360" w:lineRule="auto"/>
        <w:jc w:val="center"/>
        <w:rPr>
          <w:rFonts w:ascii="Arial" w:hAnsi="Arial" w:cs="Arial"/>
          <w:b w:val="0"/>
          <w:bCs w:val="0"/>
          <w:color w:val="262626" w:themeColor="text1" w:themeTint="D9"/>
          <w:sz w:val="22"/>
          <w:szCs w:val="22"/>
        </w:rPr>
      </w:pPr>
      <w:r w:rsidRPr="00C06923">
        <w:rPr>
          <w:rFonts w:ascii="Arial" w:hAnsi="Arial" w:cs="Arial"/>
          <w:b w:val="0"/>
          <w:bCs w:val="0"/>
          <w:color w:val="262626" w:themeColor="text1" w:themeTint="D9"/>
          <w:sz w:val="22"/>
          <w:szCs w:val="22"/>
        </w:rPr>
        <w:t>Abhinava</w:t>
      </w:r>
      <w:r w:rsidR="00644558">
        <w:rPr>
          <w:rFonts w:ascii="Arial" w:hAnsi="Arial" w:cs="Arial"/>
          <w:b w:val="0"/>
          <w:bCs w:val="0"/>
          <w:color w:val="262626" w:themeColor="text1" w:themeTint="D9"/>
          <w:sz w:val="22"/>
          <w:szCs w:val="22"/>
        </w:rPr>
        <w:t xml:space="preserve"> </w:t>
      </w:r>
      <w:r w:rsidRPr="00C06923">
        <w:rPr>
          <w:rFonts w:ascii="Arial" w:hAnsi="Arial" w:cs="Arial"/>
          <w:b w:val="0"/>
          <w:bCs w:val="0"/>
          <w:color w:val="262626" w:themeColor="text1" w:themeTint="D9"/>
          <w:sz w:val="22"/>
          <w:szCs w:val="22"/>
        </w:rPr>
        <w:t>B, Srecko J, Vitomir J, Rafael-</w:t>
      </w:r>
      <w:r w:rsidR="00EE3216" w:rsidRPr="00C06923">
        <w:rPr>
          <w:rFonts w:ascii="Arial" w:hAnsi="Arial" w:cs="Arial"/>
          <w:b w:val="0"/>
          <w:bCs w:val="0"/>
          <w:color w:val="262626" w:themeColor="text1" w:themeTint="D9"/>
          <w:sz w:val="22"/>
          <w:szCs w:val="22"/>
        </w:rPr>
        <w:t>Ferreira</w:t>
      </w:r>
      <w:r w:rsidRPr="00C06923">
        <w:rPr>
          <w:rFonts w:ascii="Arial" w:hAnsi="Arial" w:cs="Arial"/>
          <w:b w:val="0"/>
          <w:bCs w:val="0"/>
          <w:color w:val="262626" w:themeColor="text1" w:themeTint="D9"/>
          <w:sz w:val="22"/>
          <w:szCs w:val="22"/>
        </w:rPr>
        <w:t xml:space="preserve"> M, Megan T, </w:t>
      </w:r>
      <w:r w:rsidR="00EE3216" w:rsidRPr="00C06923">
        <w:rPr>
          <w:rFonts w:ascii="Arial" w:hAnsi="Arial" w:cs="Arial"/>
          <w:b w:val="0"/>
          <w:bCs w:val="0"/>
          <w:color w:val="262626" w:themeColor="text1" w:themeTint="D9"/>
          <w:sz w:val="22"/>
          <w:szCs w:val="22"/>
        </w:rPr>
        <w:t>Michael</w:t>
      </w:r>
      <w:r w:rsidRPr="00C06923">
        <w:rPr>
          <w:rFonts w:ascii="Arial" w:hAnsi="Arial" w:cs="Arial"/>
          <w:b w:val="0"/>
          <w:bCs w:val="0"/>
          <w:color w:val="262626" w:themeColor="text1" w:themeTint="D9"/>
          <w:sz w:val="22"/>
          <w:szCs w:val="22"/>
        </w:rPr>
        <w:t xml:space="preserve"> R, Abelardo P (</w:t>
      </w:r>
      <w:r w:rsidR="00EE3216" w:rsidRPr="00C06923">
        <w:rPr>
          <w:rFonts w:ascii="Arial" w:hAnsi="Arial" w:cs="Arial"/>
          <w:b w:val="0"/>
          <w:bCs w:val="0"/>
          <w:color w:val="262626" w:themeColor="text1" w:themeTint="D9"/>
          <w:sz w:val="22"/>
          <w:szCs w:val="22"/>
        </w:rPr>
        <w:t>2022) (</w:t>
      </w:r>
      <w:r w:rsidRPr="00C06923">
        <w:rPr>
          <w:rFonts w:ascii="Arial" w:hAnsi="Arial" w:cs="Arial"/>
          <w:b w:val="0"/>
          <w:bCs w:val="0"/>
          <w:i/>
          <w:iCs/>
          <w:color w:val="262626" w:themeColor="text1" w:themeTint="D9"/>
          <w:sz w:val="22"/>
          <w:szCs w:val="22"/>
        </w:rPr>
        <w:t xml:space="preserve">Understanding depth of reflective writing in workplace assessments using machine learning classification) </w:t>
      </w:r>
      <w:r w:rsidRPr="00C06923">
        <w:rPr>
          <w:rFonts w:ascii="Arial" w:hAnsi="Arial" w:cs="Arial"/>
          <w:b w:val="0"/>
          <w:bCs w:val="0"/>
          <w:color w:val="262626" w:themeColor="text1" w:themeTint="D9"/>
          <w:sz w:val="22"/>
          <w:szCs w:val="22"/>
        </w:rPr>
        <w:t>Pg 1-1</w:t>
      </w:r>
    </w:p>
    <w:p w14:paraId="605CF589" w14:textId="54F7B7CC" w:rsidR="00791E2C" w:rsidRPr="00F73C03" w:rsidRDefault="00EE3216" w:rsidP="005B0B04">
      <w:pPr>
        <w:pStyle w:val="Heading1"/>
        <w:shd w:val="clear" w:color="auto" w:fill="FFFFFF"/>
        <w:spacing w:before="0" w:beforeAutospacing="0" w:after="0" w:afterAutospacing="0" w:line="360" w:lineRule="auto"/>
        <w:jc w:val="center"/>
        <w:rPr>
          <w:rFonts w:ascii="Arial" w:hAnsi="Arial" w:cs="Arial"/>
          <w:b w:val="0"/>
          <w:bCs w:val="0"/>
          <w:i/>
          <w:iCs/>
          <w:color w:val="262626" w:themeColor="text1" w:themeTint="D9"/>
          <w:sz w:val="22"/>
          <w:szCs w:val="22"/>
        </w:rPr>
      </w:pPr>
      <w:r>
        <w:rPr>
          <w:rFonts w:ascii="Arial" w:hAnsi="Arial" w:cs="Arial"/>
          <w:b w:val="0"/>
          <w:bCs w:val="0"/>
          <w:color w:val="262626" w:themeColor="text1" w:themeTint="D9"/>
          <w:sz w:val="22"/>
          <w:szCs w:val="22"/>
        </w:rPr>
        <w:t>Anthony</w:t>
      </w:r>
      <w:r w:rsidR="00791E2C">
        <w:rPr>
          <w:rFonts w:ascii="Arial" w:hAnsi="Arial" w:cs="Arial"/>
          <w:b w:val="0"/>
          <w:bCs w:val="0"/>
          <w:color w:val="262626" w:themeColor="text1" w:themeTint="D9"/>
          <w:sz w:val="22"/>
          <w:szCs w:val="22"/>
        </w:rPr>
        <w:t>-M G (</w:t>
      </w:r>
      <w:r>
        <w:rPr>
          <w:rFonts w:ascii="Arial" w:hAnsi="Arial" w:cs="Arial"/>
          <w:b w:val="0"/>
          <w:bCs w:val="0"/>
          <w:color w:val="262626" w:themeColor="text1" w:themeTint="D9"/>
          <w:sz w:val="22"/>
          <w:szCs w:val="22"/>
        </w:rPr>
        <w:t>2022) (</w:t>
      </w:r>
      <w:r>
        <w:rPr>
          <w:rFonts w:ascii="Arial" w:hAnsi="Arial" w:cs="Arial"/>
          <w:b w:val="0"/>
          <w:bCs w:val="0"/>
          <w:i/>
          <w:iCs/>
          <w:color w:val="262626" w:themeColor="text1" w:themeTint="D9"/>
          <w:sz w:val="22"/>
          <w:szCs w:val="22"/>
        </w:rPr>
        <w:t>reflection</w:t>
      </w:r>
      <w:r w:rsidR="00F73C03">
        <w:rPr>
          <w:rFonts w:ascii="Arial" w:hAnsi="Arial" w:cs="Arial"/>
          <w:b w:val="0"/>
          <w:bCs w:val="0"/>
          <w:i/>
          <w:iCs/>
          <w:color w:val="262626" w:themeColor="text1" w:themeTint="D9"/>
          <w:sz w:val="22"/>
          <w:szCs w:val="22"/>
        </w:rPr>
        <w:t xml:space="preserve">, </w:t>
      </w:r>
      <w:r>
        <w:rPr>
          <w:rFonts w:ascii="Arial" w:hAnsi="Arial" w:cs="Arial"/>
          <w:b w:val="0"/>
          <w:bCs w:val="0"/>
          <w:i/>
          <w:iCs/>
          <w:color w:val="262626" w:themeColor="text1" w:themeTint="D9"/>
          <w:sz w:val="22"/>
          <w:szCs w:val="22"/>
        </w:rPr>
        <w:t>notetaking,</w:t>
      </w:r>
      <w:r w:rsidR="00B861E3">
        <w:rPr>
          <w:rFonts w:ascii="Arial" w:hAnsi="Arial" w:cs="Arial"/>
          <w:b w:val="0"/>
          <w:bCs w:val="0"/>
          <w:i/>
          <w:iCs/>
          <w:color w:val="262626" w:themeColor="text1" w:themeTint="D9"/>
          <w:sz w:val="22"/>
          <w:szCs w:val="22"/>
        </w:rPr>
        <w:t xml:space="preserve"> and coaching)</w:t>
      </w:r>
    </w:p>
    <w:p w14:paraId="56951793" w14:textId="0FC5CF2F" w:rsidR="005B0B04" w:rsidRPr="00F275FA" w:rsidRDefault="00EE3216" w:rsidP="002A4F88">
      <w:pPr>
        <w:spacing w:line="360" w:lineRule="auto"/>
        <w:jc w:val="center"/>
        <w:rPr>
          <w:rFonts w:ascii="Arial" w:hAnsi="Arial" w:cs="Arial"/>
          <w:i/>
          <w:iCs/>
          <w:color w:val="262626" w:themeColor="text1" w:themeTint="D9"/>
        </w:rPr>
      </w:pPr>
      <w:r w:rsidRPr="00644558">
        <w:rPr>
          <w:rFonts w:ascii="Arial" w:hAnsi="Arial" w:cs="Arial"/>
          <w:color w:val="262626" w:themeColor="text1" w:themeTint="D9"/>
        </w:rPr>
        <w:t>Bassott</w:t>
      </w:r>
      <w:r>
        <w:rPr>
          <w:rFonts w:ascii="Arial" w:hAnsi="Arial" w:cs="Arial"/>
          <w:color w:val="262626" w:themeColor="text1" w:themeTint="D9"/>
        </w:rPr>
        <w:t>-B (2022) (</w:t>
      </w:r>
      <w:r w:rsidR="00F275FA">
        <w:rPr>
          <w:rFonts w:ascii="Arial" w:hAnsi="Arial" w:cs="Arial"/>
          <w:i/>
          <w:iCs/>
          <w:color w:val="262626" w:themeColor="text1" w:themeTint="D9"/>
        </w:rPr>
        <w:t xml:space="preserve">Practising Clinical </w:t>
      </w:r>
      <w:r>
        <w:rPr>
          <w:rFonts w:ascii="Arial" w:hAnsi="Arial" w:cs="Arial"/>
          <w:i/>
          <w:iCs/>
          <w:color w:val="262626" w:themeColor="text1" w:themeTint="D9"/>
        </w:rPr>
        <w:t>Supervision</w:t>
      </w:r>
      <w:r w:rsidR="00AA2794">
        <w:rPr>
          <w:rFonts w:ascii="Arial" w:hAnsi="Arial" w:cs="Arial"/>
          <w:i/>
          <w:iCs/>
          <w:color w:val="262626" w:themeColor="text1" w:themeTint="D9"/>
        </w:rPr>
        <w:t xml:space="preserve"> </w:t>
      </w:r>
      <w:r>
        <w:rPr>
          <w:rFonts w:ascii="Arial" w:hAnsi="Arial" w:cs="Arial"/>
          <w:i/>
          <w:iCs/>
          <w:color w:val="262626" w:themeColor="text1" w:themeTint="D9"/>
        </w:rPr>
        <w:t>a</w:t>
      </w:r>
      <w:r w:rsidR="00AA2794">
        <w:rPr>
          <w:rFonts w:ascii="Arial" w:hAnsi="Arial" w:cs="Arial"/>
          <w:i/>
          <w:iCs/>
          <w:color w:val="262626" w:themeColor="text1" w:themeTint="D9"/>
        </w:rPr>
        <w:t xml:space="preserve"> Reflective approach</w:t>
      </w:r>
    </w:p>
    <w:p w14:paraId="77C56A23" w14:textId="391D5551" w:rsidR="00F978C3" w:rsidRPr="00C06923" w:rsidRDefault="00A148A9" w:rsidP="002A4F88">
      <w:pPr>
        <w:spacing w:line="360" w:lineRule="auto"/>
        <w:jc w:val="center"/>
        <w:rPr>
          <w:rFonts w:ascii="Arial" w:hAnsi="Arial" w:cs="Arial"/>
          <w:i/>
          <w:iCs/>
          <w:color w:val="262626" w:themeColor="text1" w:themeTint="D9"/>
        </w:rPr>
      </w:pPr>
      <w:r w:rsidRPr="00C06923">
        <w:rPr>
          <w:rFonts w:ascii="Arial" w:hAnsi="Arial" w:cs="Arial"/>
          <w:color w:val="262626" w:themeColor="text1" w:themeTint="D9"/>
        </w:rPr>
        <w:t>K</w:t>
      </w:r>
      <w:r w:rsidR="00C508D9" w:rsidRPr="00C06923">
        <w:rPr>
          <w:rFonts w:ascii="Arial" w:hAnsi="Arial" w:cs="Arial"/>
          <w:color w:val="262626" w:themeColor="text1" w:themeTint="D9"/>
        </w:rPr>
        <w:t>wi-Hwa P, Bee-Sung K, So-Jung</w:t>
      </w:r>
      <w:r w:rsidR="00886F7C" w:rsidRPr="00C06923">
        <w:rPr>
          <w:rFonts w:ascii="Arial" w:hAnsi="Arial" w:cs="Arial"/>
          <w:color w:val="262626" w:themeColor="text1" w:themeTint="D9"/>
        </w:rPr>
        <w:t xml:space="preserve"> Y, Sang-</w:t>
      </w:r>
      <w:r w:rsidR="003438D5" w:rsidRPr="00C06923">
        <w:rPr>
          <w:rFonts w:ascii="Arial" w:hAnsi="Arial" w:cs="Arial"/>
          <w:color w:val="262626" w:themeColor="text1" w:themeTint="D9"/>
        </w:rPr>
        <w:t>Yeuop L</w:t>
      </w:r>
      <w:r w:rsidR="00B366A9" w:rsidRPr="00C06923">
        <w:rPr>
          <w:rFonts w:ascii="Arial" w:hAnsi="Arial" w:cs="Arial"/>
          <w:color w:val="262626" w:themeColor="text1" w:themeTint="D9"/>
        </w:rPr>
        <w:t>, Su</w:t>
      </w:r>
      <w:r w:rsidR="003C4173" w:rsidRPr="00C06923">
        <w:rPr>
          <w:rFonts w:ascii="Arial" w:hAnsi="Arial" w:cs="Arial"/>
          <w:color w:val="262626" w:themeColor="text1" w:themeTint="D9"/>
        </w:rPr>
        <w:t>n-Ju I</w:t>
      </w:r>
      <w:r w:rsidR="003438D5" w:rsidRPr="00C06923">
        <w:rPr>
          <w:rFonts w:ascii="Arial" w:hAnsi="Arial" w:cs="Arial"/>
          <w:color w:val="262626" w:themeColor="text1" w:themeTint="D9"/>
        </w:rPr>
        <w:t xml:space="preserve"> (2022)</w:t>
      </w:r>
      <w:r w:rsidR="006837F9" w:rsidRPr="00C06923">
        <w:rPr>
          <w:rFonts w:ascii="Arial" w:hAnsi="Arial" w:cs="Arial"/>
          <w:color w:val="262626" w:themeColor="text1" w:themeTint="D9"/>
        </w:rPr>
        <w:t xml:space="preserve"> </w:t>
      </w:r>
      <w:r w:rsidR="003438D5" w:rsidRPr="00C06923">
        <w:rPr>
          <w:rFonts w:ascii="Arial" w:hAnsi="Arial" w:cs="Arial"/>
          <w:color w:val="262626" w:themeColor="text1" w:themeTint="D9"/>
        </w:rPr>
        <w:t>(</w:t>
      </w:r>
      <w:r w:rsidR="006837F9" w:rsidRPr="00C06923">
        <w:rPr>
          <w:rFonts w:ascii="Arial" w:hAnsi="Arial" w:cs="Arial"/>
          <w:i/>
          <w:iCs/>
          <w:color w:val="262626" w:themeColor="text1" w:themeTint="D9"/>
        </w:rPr>
        <w:t>Changes in self</w:t>
      </w:r>
      <w:r w:rsidR="00314D32" w:rsidRPr="00C06923">
        <w:rPr>
          <w:rFonts w:ascii="Arial" w:hAnsi="Arial" w:cs="Arial"/>
          <w:i/>
          <w:iCs/>
          <w:color w:val="262626" w:themeColor="text1" w:themeTint="D9"/>
        </w:rPr>
        <w:t>-</w:t>
      </w:r>
      <w:r w:rsidR="002A4F88" w:rsidRPr="00C06923">
        <w:rPr>
          <w:rFonts w:ascii="Arial" w:hAnsi="Arial" w:cs="Arial"/>
          <w:i/>
          <w:iCs/>
          <w:color w:val="262626" w:themeColor="text1" w:themeTint="D9"/>
        </w:rPr>
        <w:t>reflection</w:t>
      </w:r>
      <w:r w:rsidR="00314D32" w:rsidRPr="00C06923">
        <w:rPr>
          <w:rFonts w:ascii="Arial" w:hAnsi="Arial" w:cs="Arial"/>
          <w:i/>
          <w:iCs/>
          <w:color w:val="262626" w:themeColor="text1" w:themeTint="D9"/>
        </w:rPr>
        <w:t xml:space="preserve"> thinking level in writing and educational needs of medical </w:t>
      </w:r>
      <w:r w:rsidR="00EE3216" w:rsidRPr="00C06923">
        <w:rPr>
          <w:rFonts w:ascii="Arial" w:hAnsi="Arial" w:cs="Arial"/>
          <w:i/>
          <w:iCs/>
          <w:color w:val="262626" w:themeColor="text1" w:themeTint="D9"/>
        </w:rPr>
        <w:t>students,</w:t>
      </w:r>
      <w:r w:rsidR="00F03475" w:rsidRPr="00C06923">
        <w:rPr>
          <w:rFonts w:ascii="Arial" w:hAnsi="Arial" w:cs="Arial"/>
          <w:i/>
          <w:iCs/>
          <w:color w:val="262626" w:themeColor="text1" w:themeTint="D9"/>
        </w:rPr>
        <w:t xml:space="preserve"> A longitudinal study)</w:t>
      </w:r>
    </w:p>
    <w:p w14:paraId="76B4528B" w14:textId="18411FF4" w:rsidR="009F03E8" w:rsidRPr="00C06923" w:rsidRDefault="009F03E8" w:rsidP="009F03E8">
      <w:pPr>
        <w:jc w:val="center"/>
        <w:rPr>
          <w:rFonts w:ascii="Arial" w:hAnsi="Arial" w:cs="Arial"/>
          <w:i/>
          <w:iCs/>
          <w:color w:val="262626" w:themeColor="text1" w:themeTint="D9"/>
        </w:rPr>
      </w:pPr>
    </w:p>
    <w:sectPr w:rsidR="009F03E8" w:rsidRPr="00C06923">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DC0CF" w14:textId="77777777" w:rsidR="00D030FA" w:rsidRDefault="00D030FA" w:rsidP="004002F9">
      <w:pPr>
        <w:spacing w:after="0" w:line="240" w:lineRule="auto"/>
      </w:pPr>
      <w:r>
        <w:separator/>
      </w:r>
    </w:p>
  </w:endnote>
  <w:endnote w:type="continuationSeparator" w:id="0">
    <w:p w14:paraId="376BBB29" w14:textId="77777777" w:rsidR="00D030FA" w:rsidRDefault="00D030FA" w:rsidP="00400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586701"/>
      <w:docPartObj>
        <w:docPartGallery w:val="Page Numbers (Bottom of Page)"/>
        <w:docPartUnique/>
      </w:docPartObj>
    </w:sdtPr>
    <w:sdtEndPr>
      <w:rPr>
        <w:noProof/>
      </w:rPr>
    </w:sdtEndPr>
    <w:sdtContent>
      <w:p w14:paraId="47E4EE47" w14:textId="4041B560" w:rsidR="004002F9" w:rsidRDefault="004002F9">
        <w:pPr>
          <w:pStyle w:val="Footer"/>
        </w:pPr>
        <w:r>
          <w:fldChar w:fldCharType="begin"/>
        </w:r>
        <w:r>
          <w:instrText xml:space="preserve"> PAGE   \* MERGEFORMAT </w:instrText>
        </w:r>
        <w:r>
          <w:fldChar w:fldCharType="separate"/>
        </w:r>
        <w:r>
          <w:rPr>
            <w:noProof/>
          </w:rPr>
          <w:t>2</w:t>
        </w:r>
        <w:r>
          <w:rPr>
            <w:noProof/>
          </w:rPr>
          <w:fldChar w:fldCharType="end"/>
        </w:r>
      </w:p>
    </w:sdtContent>
  </w:sdt>
  <w:p w14:paraId="433FE4DC" w14:textId="77777777" w:rsidR="004002F9" w:rsidRDefault="00400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08E4B" w14:textId="77777777" w:rsidR="00D030FA" w:rsidRDefault="00D030FA" w:rsidP="004002F9">
      <w:pPr>
        <w:spacing w:after="0" w:line="240" w:lineRule="auto"/>
      </w:pPr>
      <w:r>
        <w:separator/>
      </w:r>
    </w:p>
  </w:footnote>
  <w:footnote w:type="continuationSeparator" w:id="0">
    <w:p w14:paraId="633A3D12" w14:textId="77777777" w:rsidR="00D030FA" w:rsidRDefault="00D030FA" w:rsidP="004002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13F23"/>
    <w:multiLevelType w:val="hybridMultilevel"/>
    <w:tmpl w:val="75E68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35206"/>
    <w:multiLevelType w:val="hybridMultilevel"/>
    <w:tmpl w:val="21BA4376"/>
    <w:lvl w:ilvl="0" w:tplc="607A92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F74DF9"/>
    <w:multiLevelType w:val="hybridMultilevel"/>
    <w:tmpl w:val="58AEA236"/>
    <w:lvl w:ilvl="0" w:tplc="D28259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137BF6"/>
    <w:multiLevelType w:val="hybridMultilevel"/>
    <w:tmpl w:val="DCA43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1616738">
    <w:abstractNumId w:val="2"/>
  </w:num>
  <w:num w:numId="2" w16cid:durableId="1441876123">
    <w:abstractNumId w:val="0"/>
  </w:num>
  <w:num w:numId="3" w16cid:durableId="1767724756">
    <w:abstractNumId w:val="3"/>
  </w:num>
  <w:num w:numId="4" w16cid:durableId="3632138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027B17"/>
    <w:rsid w:val="00010024"/>
    <w:rsid w:val="00016A7A"/>
    <w:rsid w:val="00034C41"/>
    <w:rsid w:val="00043CDA"/>
    <w:rsid w:val="00046624"/>
    <w:rsid w:val="000515E8"/>
    <w:rsid w:val="0005452C"/>
    <w:rsid w:val="00056D0B"/>
    <w:rsid w:val="000668AB"/>
    <w:rsid w:val="00070DD7"/>
    <w:rsid w:val="000861BF"/>
    <w:rsid w:val="00091DF9"/>
    <w:rsid w:val="000A6336"/>
    <w:rsid w:val="000D7BD4"/>
    <w:rsid w:val="000E2BAF"/>
    <w:rsid w:val="000F3A5C"/>
    <w:rsid w:val="00131681"/>
    <w:rsid w:val="00132E11"/>
    <w:rsid w:val="00146F18"/>
    <w:rsid w:val="00162A50"/>
    <w:rsid w:val="00163DA0"/>
    <w:rsid w:val="00163F3C"/>
    <w:rsid w:val="0019617B"/>
    <w:rsid w:val="001A0B0F"/>
    <w:rsid w:val="001C3F04"/>
    <w:rsid w:val="001C4C5B"/>
    <w:rsid w:val="001E603F"/>
    <w:rsid w:val="001F25FF"/>
    <w:rsid w:val="001F38F3"/>
    <w:rsid w:val="001F4707"/>
    <w:rsid w:val="00210F24"/>
    <w:rsid w:val="0021637B"/>
    <w:rsid w:val="0022194E"/>
    <w:rsid w:val="00223B87"/>
    <w:rsid w:val="00240004"/>
    <w:rsid w:val="00255CC5"/>
    <w:rsid w:val="00256833"/>
    <w:rsid w:val="00270983"/>
    <w:rsid w:val="00273819"/>
    <w:rsid w:val="0028491C"/>
    <w:rsid w:val="00293753"/>
    <w:rsid w:val="002A4F88"/>
    <w:rsid w:val="002C1ACC"/>
    <w:rsid w:val="002C3769"/>
    <w:rsid w:val="002C51A8"/>
    <w:rsid w:val="002D584E"/>
    <w:rsid w:val="00314D32"/>
    <w:rsid w:val="0031602B"/>
    <w:rsid w:val="003438D5"/>
    <w:rsid w:val="0035063D"/>
    <w:rsid w:val="0035206B"/>
    <w:rsid w:val="0035554D"/>
    <w:rsid w:val="0035689E"/>
    <w:rsid w:val="00357E28"/>
    <w:rsid w:val="00365391"/>
    <w:rsid w:val="00377226"/>
    <w:rsid w:val="003A2573"/>
    <w:rsid w:val="003C4173"/>
    <w:rsid w:val="003F5161"/>
    <w:rsid w:val="003F663D"/>
    <w:rsid w:val="004002F9"/>
    <w:rsid w:val="00440C25"/>
    <w:rsid w:val="0045777D"/>
    <w:rsid w:val="00465BFC"/>
    <w:rsid w:val="00465E50"/>
    <w:rsid w:val="00472C80"/>
    <w:rsid w:val="0049254E"/>
    <w:rsid w:val="00494BB3"/>
    <w:rsid w:val="004B1AF9"/>
    <w:rsid w:val="004B6D0E"/>
    <w:rsid w:val="004F36F9"/>
    <w:rsid w:val="00503E41"/>
    <w:rsid w:val="00505D09"/>
    <w:rsid w:val="00517641"/>
    <w:rsid w:val="00543038"/>
    <w:rsid w:val="005738FB"/>
    <w:rsid w:val="00577588"/>
    <w:rsid w:val="00580FB8"/>
    <w:rsid w:val="005B0B04"/>
    <w:rsid w:val="005B163F"/>
    <w:rsid w:val="005B2634"/>
    <w:rsid w:val="005C4D5C"/>
    <w:rsid w:val="005E5590"/>
    <w:rsid w:val="00606E36"/>
    <w:rsid w:val="0062027F"/>
    <w:rsid w:val="00624C6B"/>
    <w:rsid w:val="00627E44"/>
    <w:rsid w:val="00643F4C"/>
    <w:rsid w:val="00644558"/>
    <w:rsid w:val="006478AC"/>
    <w:rsid w:val="00652A9D"/>
    <w:rsid w:val="006837F9"/>
    <w:rsid w:val="006900BB"/>
    <w:rsid w:val="0069567E"/>
    <w:rsid w:val="006A2E0C"/>
    <w:rsid w:val="006D3FE8"/>
    <w:rsid w:val="006F6A69"/>
    <w:rsid w:val="00724FE6"/>
    <w:rsid w:val="0073598D"/>
    <w:rsid w:val="00746C5A"/>
    <w:rsid w:val="0076088A"/>
    <w:rsid w:val="00772D7B"/>
    <w:rsid w:val="0077739A"/>
    <w:rsid w:val="00786301"/>
    <w:rsid w:val="00786E7F"/>
    <w:rsid w:val="00791E2C"/>
    <w:rsid w:val="00794D25"/>
    <w:rsid w:val="007B5828"/>
    <w:rsid w:val="007C524E"/>
    <w:rsid w:val="007D6E5C"/>
    <w:rsid w:val="007D759C"/>
    <w:rsid w:val="007F740C"/>
    <w:rsid w:val="00812681"/>
    <w:rsid w:val="00813EF7"/>
    <w:rsid w:val="008149EC"/>
    <w:rsid w:val="00815054"/>
    <w:rsid w:val="00815B69"/>
    <w:rsid w:val="00820CE1"/>
    <w:rsid w:val="00852608"/>
    <w:rsid w:val="008668FC"/>
    <w:rsid w:val="00871C81"/>
    <w:rsid w:val="008766F2"/>
    <w:rsid w:val="008828BD"/>
    <w:rsid w:val="00882B21"/>
    <w:rsid w:val="00883DFA"/>
    <w:rsid w:val="008863CE"/>
    <w:rsid w:val="00886F7C"/>
    <w:rsid w:val="00887470"/>
    <w:rsid w:val="008939A3"/>
    <w:rsid w:val="008A0540"/>
    <w:rsid w:val="008A324B"/>
    <w:rsid w:val="008C7E80"/>
    <w:rsid w:val="008F1AC3"/>
    <w:rsid w:val="0090338E"/>
    <w:rsid w:val="00904865"/>
    <w:rsid w:val="0091382F"/>
    <w:rsid w:val="00915A5D"/>
    <w:rsid w:val="009314B4"/>
    <w:rsid w:val="0093238A"/>
    <w:rsid w:val="009378BC"/>
    <w:rsid w:val="00957A45"/>
    <w:rsid w:val="009608D1"/>
    <w:rsid w:val="00960988"/>
    <w:rsid w:val="0097084B"/>
    <w:rsid w:val="0099242E"/>
    <w:rsid w:val="009A4B82"/>
    <w:rsid w:val="009B1909"/>
    <w:rsid w:val="009C2701"/>
    <w:rsid w:val="009C7E3A"/>
    <w:rsid w:val="009D15E4"/>
    <w:rsid w:val="009D2511"/>
    <w:rsid w:val="009D2D74"/>
    <w:rsid w:val="009F03E8"/>
    <w:rsid w:val="009F59F1"/>
    <w:rsid w:val="00A148A9"/>
    <w:rsid w:val="00A247F0"/>
    <w:rsid w:val="00A25D9D"/>
    <w:rsid w:val="00A31C99"/>
    <w:rsid w:val="00A32F47"/>
    <w:rsid w:val="00A42DF0"/>
    <w:rsid w:val="00A832F0"/>
    <w:rsid w:val="00A83944"/>
    <w:rsid w:val="00A83C5A"/>
    <w:rsid w:val="00AA22A2"/>
    <w:rsid w:val="00AA2794"/>
    <w:rsid w:val="00AA72B1"/>
    <w:rsid w:val="00AB5DD7"/>
    <w:rsid w:val="00AC7DCA"/>
    <w:rsid w:val="00AD7615"/>
    <w:rsid w:val="00AE164D"/>
    <w:rsid w:val="00AF3E3A"/>
    <w:rsid w:val="00B038C5"/>
    <w:rsid w:val="00B15F1C"/>
    <w:rsid w:val="00B366A9"/>
    <w:rsid w:val="00B4600C"/>
    <w:rsid w:val="00B4789D"/>
    <w:rsid w:val="00B55E82"/>
    <w:rsid w:val="00B564A4"/>
    <w:rsid w:val="00B57E84"/>
    <w:rsid w:val="00B75D1C"/>
    <w:rsid w:val="00B861E3"/>
    <w:rsid w:val="00B93D9A"/>
    <w:rsid w:val="00B94391"/>
    <w:rsid w:val="00B962B2"/>
    <w:rsid w:val="00BA250F"/>
    <w:rsid w:val="00BA70A1"/>
    <w:rsid w:val="00BC68E4"/>
    <w:rsid w:val="00BC7B21"/>
    <w:rsid w:val="00BD4E4E"/>
    <w:rsid w:val="00BE4DF0"/>
    <w:rsid w:val="00C06923"/>
    <w:rsid w:val="00C22124"/>
    <w:rsid w:val="00C2282A"/>
    <w:rsid w:val="00C229C3"/>
    <w:rsid w:val="00C33351"/>
    <w:rsid w:val="00C468A5"/>
    <w:rsid w:val="00C508D9"/>
    <w:rsid w:val="00C56AE2"/>
    <w:rsid w:val="00C71CA1"/>
    <w:rsid w:val="00C72301"/>
    <w:rsid w:val="00C72504"/>
    <w:rsid w:val="00C845B8"/>
    <w:rsid w:val="00CA1FE4"/>
    <w:rsid w:val="00CA6646"/>
    <w:rsid w:val="00CB04F9"/>
    <w:rsid w:val="00CB0FA6"/>
    <w:rsid w:val="00CB4488"/>
    <w:rsid w:val="00CD3F52"/>
    <w:rsid w:val="00CE4E69"/>
    <w:rsid w:val="00CF7CCA"/>
    <w:rsid w:val="00D030FA"/>
    <w:rsid w:val="00D04EDB"/>
    <w:rsid w:val="00D100F9"/>
    <w:rsid w:val="00D14D5F"/>
    <w:rsid w:val="00D1701C"/>
    <w:rsid w:val="00D41323"/>
    <w:rsid w:val="00D4185A"/>
    <w:rsid w:val="00D43F4E"/>
    <w:rsid w:val="00D63C78"/>
    <w:rsid w:val="00D76567"/>
    <w:rsid w:val="00D90BD7"/>
    <w:rsid w:val="00DA4E1E"/>
    <w:rsid w:val="00DA5554"/>
    <w:rsid w:val="00DB61D6"/>
    <w:rsid w:val="00DC1104"/>
    <w:rsid w:val="00DC47A1"/>
    <w:rsid w:val="00DF5DFF"/>
    <w:rsid w:val="00E00A02"/>
    <w:rsid w:val="00E12C34"/>
    <w:rsid w:val="00E20FC0"/>
    <w:rsid w:val="00E303A5"/>
    <w:rsid w:val="00E3404D"/>
    <w:rsid w:val="00E755FB"/>
    <w:rsid w:val="00EB0642"/>
    <w:rsid w:val="00EC0215"/>
    <w:rsid w:val="00EC2548"/>
    <w:rsid w:val="00ED17B2"/>
    <w:rsid w:val="00ED38E6"/>
    <w:rsid w:val="00ED4932"/>
    <w:rsid w:val="00ED497A"/>
    <w:rsid w:val="00ED51C8"/>
    <w:rsid w:val="00EE3216"/>
    <w:rsid w:val="00EE37E0"/>
    <w:rsid w:val="00EF479D"/>
    <w:rsid w:val="00F03475"/>
    <w:rsid w:val="00F275FA"/>
    <w:rsid w:val="00F34702"/>
    <w:rsid w:val="00F37AC0"/>
    <w:rsid w:val="00F45468"/>
    <w:rsid w:val="00F46627"/>
    <w:rsid w:val="00F5425F"/>
    <w:rsid w:val="00F55E7D"/>
    <w:rsid w:val="00F66F70"/>
    <w:rsid w:val="00F73C03"/>
    <w:rsid w:val="00F7663F"/>
    <w:rsid w:val="00F978C3"/>
    <w:rsid w:val="00FA7064"/>
    <w:rsid w:val="00FB4A52"/>
    <w:rsid w:val="00FC0E2E"/>
    <w:rsid w:val="00FC1E7E"/>
    <w:rsid w:val="00FC5476"/>
    <w:rsid w:val="00FD4420"/>
    <w:rsid w:val="00FE4A7F"/>
    <w:rsid w:val="75027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FCDD0"/>
  <w15:chartTrackingRefBased/>
  <w15:docId w15:val="{3C55AE58-BF84-43AA-92BC-F69871821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42D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2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42DF0"/>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6900BB"/>
    <w:pPr>
      <w:ind w:left="720"/>
      <w:contextualSpacing/>
    </w:pPr>
  </w:style>
  <w:style w:type="paragraph" w:styleId="NoSpacing">
    <w:name w:val="No Spacing"/>
    <w:uiPriority w:val="1"/>
    <w:qFormat/>
    <w:rsid w:val="00DA5554"/>
    <w:pPr>
      <w:spacing w:after="0" w:line="240" w:lineRule="auto"/>
    </w:pPr>
  </w:style>
  <w:style w:type="character" w:styleId="Hyperlink">
    <w:name w:val="Hyperlink"/>
    <w:basedOn w:val="DefaultParagraphFont"/>
    <w:uiPriority w:val="99"/>
    <w:semiHidden/>
    <w:unhideWhenUsed/>
    <w:rsid w:val="00056D0B"/>
    <w:rPr>
      <w:color w:val="0000FF"/>
      <w:u w:val="single"/>
    </w:rPr>
  </w:style>
  <w:style w:type="paragraph" w:styleId="Header">
    <w:name w:val="header"/>
    <w:basedOn w:val="Normal"/>
    <w:link w:val="HeaderChar"/>
    <w:uiPriority w:val="99"/>
    <w:unhideWhenUsed/>
    <w:rsid w:val="004002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2F9"/>
  </w:style>
  <w:style w:type="paragraph" w:styleId="Footer">
    <w:name w:val="footer"/>
    <w:basedOn w:val="Normal"/>
    <w:link w:val="FooterChar"/>
    <w:uiPriority w:val="99"/>
    <w:unhideWhenUsed/>
    <w:rsid w:val="004002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09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2897</TotalTime>
  <Pages>7</Pages>
  <Words>1495</Words>
  <Characters>8526</Characters>
  <Application>Microsoft Office Word</Application>
  <DocSecurity>0</DocSecurity>
  <Lines>71</Lines>
  <Paragraphs>20</Paragraphs>
  <ScaleCrop>false</ScaleCrop>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Stead (2126373)</dc:creator>
  <cp:keywords/>
  <dc:description/>
  <cp:lastModifiedBy>Lamiah Mae</cp:lastModifiedBy>
  <cp:revision>262</cp:revision>
  <dcterms:created xsi:type="dcterms:W3CDTF">2022-08-03T09:30:00Z</dcterms:created>
  <dcterms:modified xsi:type="dcterms:W3CDTF">2022-08-05T13:25:00Z</dcterms:modified>
</cp:coreProperties>
</file>