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8149C" w14:textId="0C730A2D" w:rsidR="00183603" w:rsidRDefault="65ABA357" w:rsidP="5A46CBFB">
      <w:pPr>
        <w:spacing w:after="0" w:line="276" w:lineRule="auto"/>
        <w:jc w:val="both"/>
      </w:pPr>
      <w:bookmarkStart w:id="0" w:name="_GoBack"/>
      <w:bookmarkEnd w:id="0"/>
      <w:r w:rsidRPr="5A46CBFB">
        <w:rPr>
          <w:rFonts w:ascii="Arial" w:eastAsia="Arial" w:hAnsi="Arial" w:cs="Arial"/>
          <w:sz w:val="40"/>
          <w:szCs w:val="40"/>
          <w:lang w:val="en-US"/>
        </w:rPr>
        <w:t>Module Title: Problem Solving and Decision Making</w:t>
      </w:r>
    </w:p>
    <w:p w14:paraId="31B01488" w14:textId="5B3AB1CA" w:rsidR="00183603" w:rsidRDefault="65ABA357" w:rsidP="5A46CBFB">
      <w:pPr>
        <w:spacing w:line="276" w:lineRule="auto"/>
        <w:jc w:val="both"/>
      </w:pPr>
      <w:r w:rsidRPr="5A46CBFB">
        <w:rPr>
          <w:rFonts w:ascii="Arial" w:eastAsia="Arial" w:hAnsi="Arial" w:cs="Arial"/>
          <w:sz w:val="48"/>
          <w:szCs w:val="48"/>
          <w:lang w:val="en-US"/>
        </w:rPr>
        <w:t xml:space="preserve"> </w:t>
      </w:r>
    </w:p>
    <w:p w14:paraId="76F8B02A" w14:textId="29143F4A" w:rsidR="00183603" w:rsidRDefault="65ABA357" w:rsidP="5A46CBFB">
      <w:pPr>
        <w:spacing w:after="0" w:line="276" w:lineRule="auto"/>
        <w:jc w:val="both"/>
      </w:pPr>
      <w:r w:rsidRPr="5A46CBFB">
        <w:rPr>
          <w:rFonts w:ascii="Arial" w:eastAsia="Arial" w:hAnsi="Arial" w:cs="Arial"/>
          <w:sz w:val="40"/>
          <w:szCs w:val="40"/>
          <w:lang w:val="en-US"/>
        </w:rPr>
        <w:t xml:space="preserve">Module Code: LCLM 4004 </w:t>
      </w:r>
    </w:p>
    <w:p w14:paraId="2D65FE5B" w14:textId="7F03CD21" w:rsidR="00183603" w:rsidRDefault="65ABA357" w:rsidP="5A46CBFB">
      <w:pPr>
        <w:spacing w:after="0" w:line="276" w:lineRule="auto"/>
        <w:jc w:val="both"/>
      </w:pPr>
      <w:r w:rsidRPr="5A46CBFB">
        <w:rPr>
          <w:rFonts w:ascii="Arial" w:eastAsia="Arial" w:hAnsi="Arial" w:cs="Arial"/>
          <w:sz w:val="48"/>
          <w:szCs w:val="48"/>
          <w:lang w:val="en-US"/>
        </w:rPr>
        <w:t xml:space="preserve"> </w:t>
      </w:r>
    </w:p>
    <w:p w14:paraId="41304C0C" w14:textId="01DA1597" w:rsidR="00183603" w:rsidRDefault="65ABA357" w:rsidP="5A46CBFB">
      <w:pPr>
        <w:spacing w:after="0" w:line="276" w:lineRule="auto"/>
        <w:jc w:val="both"/>
      </w:pPr>
      <w:r w:rsidRPr="5A46CBFB">
        <w:rPr>
          <w:rFonts w:ascii="Arial" w:eastAsia="Arial" w:hAnsi="Arial" w:cs="Arial"/>
          <w:sz w:val="40"/>
          <w:szCs w:val="40"/>
          <w:lang w:val="en-US"/>
        </w:rPr>
        <w:t>Assessment: Component 2 Report</w:t>
      </w:r>
    </w:p>
    <w:p w14:paraId="21738C39" w14:textId="6E189383" w:rsidR="00183603" w:rsidRDefault="65ABA357" w:rsidP="5A46CBFB">
      <w:pPr>
        <w:spacing w:line="276" w:lineRule="auto"/>
        <w:jc w:val="both"/>
      </w:pPr>
      <w:r w:rsidRPr="5A46CBFB">
        <w:rPr>
          <w:rFonts w:ascii="Arial" w:eastAsia="Arial" w:hAnsi="Arial" w:cs="Arial"/>
          <w:sz w:val="48"/>
          <w:szCs w:val="48"/>
          <w:lang w:val="en-US"/>
        </w:rPr>
        <w:t xml:space="preserve"> </w:t>
      </w:r>
    </w:p>
    <w:p w14:paraId="6F0EFCAF" w14:textId="0880E73D" w:rsidR="00183603" w:rsidRDefault="65ABA357" w:rsidP="5A46CBFB">
      <w:pPr>
        <w:spacing w:line="276" w:lineRule="auto"/>
        <w:jc w:val="both"/>
      </w:pPr>
      <w:r w:rsidRPr="5A46CBFB">
        <w:rPr>
          <w:rFonts w:ascii="Arial" w:eastAsia="Arial" w:hAnsi="Arial" w:cs="Arial"/>
          <w:sz w:val="40"/>
          <w:szCs w:val="40"/>
          <w:lang w:val="en-US"/>
        </w:rPr>
        <w:t>Student Name: Elisa Adasa Pelea</w:t>
      </w:r>
    </w:p>
    <w:p w14:paraId="1AF60C19" w14:textId="7134AE64" w:rsidR="00183603" w:rsidRDefault="65ABA357" w:rsidP="5A46CBFB">
      <w:pPr>
        <w:spacing w:line="276" w:lineRule="auto"/>
        <w:jc w:val="both"/>
      </w:pPr>
      <w:r w:rsidRPr="5A46CBFB">
        <w:rPr>
          <w:rFonts w:ascii="Arial" w:eastAsia="Arial" w:hAnsi="Arial" w:cs="Arial"/>
          <w:sz w:val="48"/>
          <w:szCs w:val="48"/>
          <w:lang w:val="en-US"/>
        </w:rPr>
        <w:t xml:space="preserve"> </w:t>
      </w:r>
    </w:p>
    <w:p w14:paraId="42B3C434" w14:textId="5AB67384" w:rsidR="00183603" w:rsidRDefault="65ABA357" w:rsidP="5A46CBFB">
      <w:pPr>
        <w:spacing w:line="276" w:lineRule="auto"/>
        <w:jc w:val="both"/>
      </w:pPr>
      <w:r w:rsidRPr="5A46CBFB">
        <w:rPr>
          <w:rFonts w:ascii="Arial" w:eastAsia="Arial" w:hAnsi="Arial" w:cs="Arial"/>
          <w:sz w:val="40"/>
          <w:szCs w:val="40"/>
          <w:lang w:val="en-US"/>
        </w:rPr>
        <w:t>Student Number: 2130709</w:t>
      </w:r>
    </w:p>
    <w:p w14:paraId="5AE91856" w14:textId="3C44E30C" w:rsidR="00183603" w:rsidRDefault="65ABA357" w:rsidP="5A46CBFB">
      <w:pPr>
        <w:spacing w:line="276" w:lineRule="auto"/>
        <w:jc w:val="both"/>
      </w:pPr>
      <w:r w:rsidRPr="5A46CBFB">
        <w:rPr>
          <w:rFonts w:ascii="Arial" w:eastAsia="Arial" w:hAnsi="Arial" w:cs="Arial"/>
          <w:sz w:val="48"/>
          <w:szCs w:val="48"/>
          <w:lang w:val="en-US"/>
        </w:rPr>
        <w:t xml:space="preserve"> </w:t>
      </w:r>
    </w:p>
    <w:p w14:paraId="75DA2B25" w14:textId="481DDF96" w:rsidR="00183603" w:rsidRDefault="65ABA357" w:rsidP="5A46CBFB">
      <w:pPr>
        <w:spacing w:line="276" w:lineRule="auto"/>
        <w:jc w:val="both"/>
        <w:rPr>
          <w:rFonts w:ascii="Arial" w:eastAsia="Arial" w:hAnsi="Arial" w:cs="Arial"/>
          <w:sz w:val="40"/>
          <w:szCs w:val="40"/>
          <w:lang w:val="en-US"/>
        </w:rPr>
      </w:pPr>
      <w:r w:rsidRPr="5A46CBFB">
        <w:rPr>
          <w:rFonts w:ascii="Arial" w:eastAsia="Arial" w:hAnsi="Arial" w:cs="Arial"/>
          <w:sz w:val="40"/>
          <w:szCs w:val="40"/>
          <w:lang w:val="en-US"/>
        </w:rPr>
        <w:t xml:space="preserve">Lecturer’s Name: </w:t>
      </w:r>
      <w:r w:rsidRPr="5A46CBFB">
        <w:rPr>
          <w:rFonts w:ascii="Source Sans Pro" w:eastAsia="Source Sans Pro" w:hAnsi="Source Sans Pro" w:cs="Source Sans Pro"/>
          <w:color w:val="242130"/>
          <w:sz w:val="40"/>
          <w:szCs w:val="40"/>
          <w:lang w:val="en-US"/>
        </w:rPr>
        <w:t>Chijioke Uba</w:t>
      </w:r>
    </w:p>
    <w:p w14:paraId="0B298038" w14:textId="21349048" w:rsidR="00183603" w:rsidRDefault="00183603" w:rsidP="5A46CBFB"/>
    <w:p w14:paraId="298F0B88" w14:textId="38342596" w:rsidR="00183603" w:rsidRDefault="00183603" w:rsidP="5A46CBFB"/>
    <w:p w14:paraId="5675DA9B" w14:textId="2202A715" w:rsidR="00183603" w:rsidRDefault="00183603" w:rsidP="5A46CBFB"/>
    <w:p w14:paraId="31F96CC1" w14:textId="652B3CE1" w:rsidR="00183603" w:rsidRDefault="00183603" w:rsidP="5A46CBFB"/>
    <w:p w14:paraId="0B6CCC07" w14:textId="23C6BD3A" w:rsidR="00183603" w:rsidRDefault="00183603" w:rsidP="5A46CBFB"/>
    <w:p w14:paraId="411D4BB7" w14:textId="4C52ACE2" w:rsidR="00183603" w:rsidRDefault="00183603" w:rsidP="5A46CBFB"/>
    <w:p w14:paraId="29157589" w14:textId="4EF6A8D5" w:rsidR="00183603" w:rsidRDefault="00183603" w:rsidP="5A46CBFB"/>
    <w:p w14:paraId="36DD4B5F" w14:textId="42551524" w:rsidR="00183603" w:rsidRDefault="00183603" w:rsidP="5A46CBFB"/>
    <w:p w14:paraId="21C85389" w14:textId="7368D109" w:rsidR="00183603" w:rsidRDefault="00183603" w:rsidP="5A46CBFB"/>
    <w:p w14:paraId="21F1767C" w14:textId="46372278" w:rsidR="00183603" w:rsidRDefault="00183603" w:rsidP="5A46CBFB"/>
    <w:p w14:paraId="47177363" w14:textId="6DB67879" w:rsidR="00183603" w:rsidRDefault="00183603" w:rsidP="5A46CBFB"/>
    <w:p w14:paraId="74DEF28C" w14:textId="326999DD" w:rsidR="00183603" w:rsidRDefault="00183603" w:rsidP="5A46CBFB"/>
    <w:p w14:paraId="5D730A0C" w14:textId="7536BFA8" w:rsidR="00183603" w:rsidRDefault="00183603" w:rsidP="5A46CBFB"/>
    <w:p w14:paraId="512B02C9" w14:textId="1C7D4445" w:rsidR="00183603" w:rsidRDefault="7771B40D" w:rsidP="5A46CBFB">
      <w:pPr>
        <w:spacing w:after="120" w:line="276" w:lineRule="auto"/>
        <w:jc w:val="center"/>
      </w:pPr>
      <w:r w:rsidRPr="5A46CBFB">
        <w:rPr>
          <w:rFonts w:ascii="Arial" w:eastAsia="Arial" w:hAnsi="Arial" w:cs="Arial"/>
          <w:b/>
          <w:bCs/>
          <w:sz w:val="40"/>
          <w:szCs w:val="40"/>
          <w:u w:val="single"/>
          <w:lang w:val="en-US"/>
        </w:rPr>
        <w:t>Table of Contents</w:t>
      </w:r>
    </w:p>
    <w:p w14:paraId="3908316A" w14:textId="2B882222" w:rsidR="00183603" w:rsidRDefault="7771B40D" w:rsidP="5A46CBFB">
      <w:pPr>
        <w:spacing w:after="120" w:line="276" w:lineRule="auto"/>
        <w:jc w:val="both"/>
      </w:pPr>
      <w:r w:rsidRPr="5A46CBFB">
        <w:rPr>
          <w:rFonts w:ascii="Arial" w:eastAsia="Arial" w:hAnsi="Arial" w:cs="Arial"/>
          <w:sz w:val="32"/>
          <w:szCs w:val="32"/>
          <w:lang w:val="en-US"/>
        </w:rPr>
        <w:t xml:space="preserve"> </w:t>
      </w:r>
    </w:p>
    <w:p w14:paraId="2D679E40" w14:textId="6173543D" w:rsidR="00183603" w:rsidRDefault="7771B40D" w:rsidP="5A46CBFB">
      <w:pPr>
        <w:spacing w:after="120" w:line="276" w:lineRule="auto"/>
        <w:jc w:val="both"/>
      </w:pPr>
      <w:r w:rsidRPr="5A46CBFB">
        <w:rPr>
          <w:rFonts w:ascii="Arial" w:eastAsia="Arial" w:hAnsi="Arial" w:cs="Arial"/>
          <w:b/>
          <w:bCs/>
          <w:sz w:val="32"/>
          <w:szCs w:val="32"/>
          <w:u w:val="single"/>
          <w:lang w:val="en-US"/>
        </w:rPr>
        <w:lastRenderedPageBreak/>
        <w:t>Contents</w:t>
      </w:r>
      <w:r w:rsidRPr="5A46CBFB">
        <w:rPr>
          <w:rFonts w:ascii="Arial" w:eastAsia="Arial" w:hAnsi="Arial" w:cs="Arial"/>
          <w:sz w:val="40"/>
          <w:szCs w:val="40"/>
          <w:lang w:val="en-US"/>
        </w:rPr>
        <w:t xml:space="preserve">                              </w:t>
      </w:r>
      <w:r w:rsidR="008C35B9">
        <w:tab/>
      </w:r>
      <w:r w:rsidR="008C35B9">
        <w:tab/>
      </w:r>
      <w:r w:rsidR="008C35B9">
        <w:tab/>
      </w:r>
      <w:r w:rsidRPr="5A46CBFB">
        <w:rPr>
          <w:rFonts w:ascii="Arial" w:eastAsia="Arial" w:hAnsi="Arial" w:cs="Arial"/>
          <w:sz w:val="40"/>
          <w:szCs w:val="40"/>
          <w:lang w:val="en-US"/>
        </w:rPr>
        <w:t xml:space="preserve">    </w:t>
      </w:r>
      <w:r w:rsidRPr="5A46CBFB">
        <w:rPr>
          <w:rFonts w:ascii="Arial" w:eastAsia="Arial" w:hAnsi="Arial" w:cs="Arial"/>
          <w:b/>
          <w:bCs/>
          <w:sz w:val="32"/>
          <w:szCs w:val="32"/>
          <w:u w:val="single"/>
          <w:lang w:val="en-US"/>
        </w:rPr>
        <w:t>Page</w:t>
      </w:r>
      <w:r w:rsidRPr="5A46CBFB">
        <w:rPr>
          <w:rFonts w:ascii="Arial" w:eastAsia="Arial" w:hAnsi="Arial" w:cs="Arial"/>
          <w:b/>
          <w:bCs/>
          <w:sz w:val="40"/>
          <w:szCs w:val="40"/>
          <w:u w:val="single"/>
          <w:lang w:val="en-US"/>
        </w:rPr>
        <w:t xml:space="preserve"> </w:t>
      </w:r>
      <w:r w:rsidRPr="5A46CBFB">
        <w:rPr>
          <w:rFonts w:ascii="Arial" w:eastAsia="Arial" w:hAnsi="Arial" w:cs="Arial"/>
          <w:b/>
          <w:bCs/>
          <w:sz w:val="32"/>
          <w:szCs w:val="32"/>
          <w:u w:val="single"/>
          <w:lang w:val="en-US"/>
        </w:rPr>
        <w:t>Number</w:t>
      </w:r>
    </w:p>
    <w:p w14:paraId="3FC08759" w14:textId="68DDB990" w:rsidR="00183603" w:rsidRDefault="37833B75" w:rsidP="5A46CBFB">
      <w:pPr>
        <w:spacing w:after="120" w:line="276" w:lineRule="auto"/>
      </w:pPr>
      <w:r w:rsidRPr="5A46CBFB">
        <w:rPr>
          <w:rFonts w:ascii="Arial" w:eastAsia="Arial" w:hAnsi="Arial" w:cs="Arial"/>
          <w:b/>
          <w:bCs/>
          <w:sz w:val="22"/>
          <w:szCs w:val="22"/>
        </w:rPr>
        <w:t>Overview of the Case Study and Nature of the Problem</w:t>
      </w:r>
      <w:r w:rsidR="008C35B9">
        <w:tab/>
      </w:r>
      <w:r w:rsidR="008C35B9">
        <w:tab/>
      </w:r>
      <w:r w:rsidR="008C35B9">
        <w:tab/>
      </w:r>
      <w:r w:rsidR="7771B40D" w:rsidRPr="5A46CBFB">
        <w:rPr>
          <w:rFonts w:ascii="Arial" w:eastAsia="Arial" w:hAnsi="Arial" w:cs="Arial"/>
        </w:rPr>
        <w:t>3</w:t>
      </w:r>
    </w:p>
    <w:p w14:paraId="64791557" w14:textId="59D65708" w:rsidR="00183603" w:rsidRDefault="0977EDA0" w:rsidP="5A46CBFB">
      <w:pPr>
        <w:spacing w:before="322" w:after="322"/>
        <w:rPr>
          <w:rFonts w:ascii="Arial" w:eastAsia="Arial" w:hAnsi="Arial" w:cs="Arial"/>
          <w:b/>
          <w:bCs/>
          <w:sz w:val="22"/>
          <w:szCs w:val="22"/>
        </w:rPr>
      </w:pPr>
      <w:r w:rsidRPr="5A46CBFB">
        <w:rPr>
          <w:rFonts w:ascii="Arial" w:eastAsia="Arial" w:hAnsi="Arial" w:cs="Arial"/>
          <w:b/>
          <w:bCs/>
          <w:sz w:val="22"/>
          <w:szCs w:val="22"/>
        </w:rPr>
        <w:t xml:space="preserve">Proposed Solutions       </w:t>
      </w:r>
      <w:r w:rsidR="008C35B9">
        <w:tab/>
      </w:r>
      <w:r w:rsidR="008C35B9">
        <w:tab/>
      </w:r>
      <w:r w:rsidR="008C35B9">
        <w:tab/>
      </w:r>
      <w:r w:rsidR="008C35B9">
        <w:tab/>
      </w:r>
      <w:r w:rsidR="008C35B9">
        <w:tab/>
      </w:r>
      <w:r w:rsidR="008C35B9">
        <w:tab/>
      </w:r>
      <w:r w:rsidR="008C35B9">
        <w:tab/>
      </w:r>
      <w:r w:rsidR="7771B40D" w:rsidRPr="5A46CBFB">
        <w:rPr>
          <w:rFonts w:ascii="Arial" w:eastAsia="Arial" w:hAnsi="Arial" w:cs="Arial"/>
          <w:lang w:val="en-US"/>
        </w:rPr>
        <w:t>3</w:t>
      </w:r>
    </w:p>
    <w:p w14:paraId="19434A57" w14:textId="611F8B15" w:rsidR="00183603" w:rsidRDefault="20D438BF" w:rsidP="5A46CBFB">
      <w:pPr>
        <w:spacing w:before="322" w:after="322"/>
        <w:rPr>
          <w:rFonts w:ascii="Arial" w:eastAsia="Arial" w:hAnsi="Arial" w:cs="Arial"/>
          <w:lang w:val="en-US"/>
        </w:rPr>
      </w:pPr>
      <w:r w:rsidRPr="5A46CBFB">
        <w:rPr>
          <w:rFonts w:ascii="Arial" w:eastAsia="Arial" w:hAnsi="Arial" w:cs="Arial"/>
          <w:b/>
          <w:bCs/>
          <w:sz w:val="22"/>
          <w:szCs w:val="22"/>
        </w:rPr>
        <w:t>Evaluation Using PMI Technique</w:t>
      </w:r>
      <w:r w:rsidR="008C35B9">
        <w:tab/>
      </w:r>
      <w:r w:rsidR="7771B40D" w:rsidRPr="5A46CBFB">
        <w:rPr>
          <w:rFonts w:ascii="Arial" w:eastAsia="Arial" w:hAnsi="Arial" w:cs="Arial"/>
          <w:lang w:val="en-US"/>
        </w:rPr>
        <w:t xml:space="preserve">                                 </w:t>
      </w:r>
      <w:r w:rsidR="008C35B9">
        <w:tab/>
      </w:r>
      <w:r w:rsidR="365B9C19" w:rsidRPr="5A46CBFB">
        <w:rPr>
          <w:rFonts w:ascii="Arial" w:eastAsia="Arial" w:hAnsi="Arial" w:cs="Arial"/>
          <w:lang w:val="en-US"/>
        </w:rPr>
        <w:t xml:space="preserve">           4</w:t>
      </w:r>
    </w:p>
    <w:p w14:paraId="77F3494B" w14:textId="46F1E569" w:rsidR="00183603" w:rsidRDefault="6E095148" w:rsidP="5A46CBFB">
      <w:pPr>
        <w:spacing w:before="360" w:after="80" w:line="276" w:lineRule="auto"/>
        <w:rPr>
          <w:rFonts w:ascii="Arial" w:eastAsia="Arial" w:hAnsi="Arial" w:cs="Arial"/>
          <w:lang w:val="en-US"/>
        </w:rPr>
      </w:pPr>
      <w:r w:rsidRPr="5A46CBFB">
        <w:rPr>
          <w:rFonts w:ascii="Arial" w:eastAsia="Arial" w:hAnsi="Arial" w:cs="Arial"/>
          <w:b/>
          <w:bCs/>
          <w:sz w:val="22"/>
          <w:szCs w:val="22"/>
        </w:rPr>
        <w:t xml:space="preserve">Preferred Solution                               </w:t>
      </w:r>
      <w:r w:rsidR="008C35B9">
        <w:tab/>
      </w:r>
      <w:r w:rsidR="008C35B9">
        <w:tab/>
      </w:r>
      <w:r w:rsidR="008C35B9">
        <w:tab/>
      </w:r>
      <w:r w:rsidR="008C35B9">
        <w:tab/>
      </w:r>
      <w:r w:rsidR="008C35B9">
        <w:tab/>
      </w:r>
      <w:r w:rsidR="3CC8E196" w:rsidRPr="5A46CBFB">
        <w:rPr>
          <w:rFonts w:ascii="Arial" w:eastAsia="Arial" w:hAnsi="Arial" w:cs="Arial"/>
          <w:lang w:val="en-US"/>
        </w:rPr>
        <w:t>5</w:t>
      </w:r>
    </w:p>
    <w:p w14:paraId="2F141677" w14:textId="7B2A2EAC" w:rsidR="00183603" w:rsidRDefault="70A36C8E" w:rsidP="5A46CBFB">
      <w:pPr>
        <w:spacing w:before="360" w:after="80" w:line="276" w:lineRule="auto"/>
        <w:rPr>
          <w:rFonts w:ascii="Arial" w:eastAsia="Arial" w:hAnsi="Arial" w:cs="Arial"/>
          <w:b/>
          <w:bCs/>
          <w:sz w:val="22"/>
          <w:szCs w:val="22"/>
        </w:rPr>
      </w:pPr>
      <w:r w:rsidRPr="5A46CBFB">
        <w:rPr>
          <w:rFonts w:ascii="Arial" w:eastAsia="Arial" w:hAnsi="Arial" w:cs="Arial"/>
          <w:b/>
          <w:bCs/>
          <w:sz w:val="22"/>
          <w:szCs w:val="22"/>
        </w:rPr>
        <w:t xml:space="preserve">Risk Analysis of the Selected Solution                                                  </w:t>
      </w:r>
      <w:r w:rsidR="008C35B9">
        <w:tab/>
      </w:r>
      <w:r w:rsidR="34632CC7" w:rsidRPr="5A46CBFB">
        <w:rPr>
          <w:rFonts w:ascii="Arial" w:eastAsia="Arial" w:hAnsi="Arial" w:cs="Arial"/>
          <w:b/>
          <w:bCs/>
          <w:sz w:val="22"/>
          <w:szCs w:val="22"/>
        </w:rPr>
        <w:t>5</w:t>
      </w:r>
    </w:p>
    <w:p w14:paraId="23D5E0D3" w14:textId="10217DD9" w:rsidR="00183603" w:rsidRDefault="21B5BFD8" w:rsidP="5A46CBFB">
      <w:pPr>
        <w:spacing w:before="322" w:after="322"/>
        <w:rPr>
          <w:rFonts w:ascii="Arial" w:eastAsia="Arial" w:hAnsi="Arial" w:cs="Arial"/>
          <w:b/>
          <w:bCs/>
          <w:sz w:val="22"/>
          <w:szCs w:val="22"/>
        </w:rPr>
      </w:pPr>
      <w:r w:rsidRPr="5A46CBFB">
        <w:rPr>
          <w:rFonts w:ascii="Arial" w:eastAsia="Arial" w:hAnsi="Arial" w:cs="Arial"/>
          <w:b/>
          <w:bCs/>
          <w:sz w:val="22"/>
          <w:szCs w:val="22"/>
        </w:rPr>
        <w:t xml:space="preserve">Feasibility of the Selected Solution  </w:t>
      </w:r>
      <w:r w:rsidR="307CB820" w:rsidRPr="5A46CBFB">
        <w:rPr>
          <w:rFonts w:ascii="Arial" w:eastAsia="Arial" w:hAnsi="Arial" w:cs="Arial"/>
          <w:b/>
          <w:bCs/>
          <w:sz w:val="22"/>
          <w:szCs w:val="22"/>
        </w:rPr>
        <w:t xml:space="preserve">                                     </w:t>
      </w:r>
      <w:r w:rsidR="008C35B9">
        <w:tab/>
      </w:r>
      <w:r w:rsidR="008C35B9">
        <w:tab/>
      </w:r>
      <w:r w:rsidR="7FA3BE73" w:rsidRPr="5A46CBFB">
        <w:rPr>
          <w:rFonts w:ascii="Arial" w:eastAsia="Arial" w:hAnsi="Arial" w:cs="Arial"/>
          <w:b/>
          <w:bCs/>
          <w:sz w:val="22"/>
          <w:szCs w:val="22"/>
        </w:rPr>
        <w:t>5</w:t>
      </w:r>
    </w:p>
    <w:p w14:paraId="637F66D8" w14:textId="5985C821" w:rsidR="00183603" w:rsidRDefault="21B5BFD8" w:rsidP="5A46CBFB">
      <w:pPr>
        <w:spacing w:before="322" w:after="322"/>
        <w:rPr>
          <w:rFonts w:ascii="Arial" w:eastAsia="Arial" w:hAnsi="Arial" w:cs="Arial"/>
          <w:b/>
          <w:bCs/>
          <w:sz w:val="22"/>
          <w:szCs w:val="22"/>
        </w:rPr>
      </w:pPr>
      <w:r w:rsidRPr="5A46CBFB">
        <w:rPr>
          <w:rFonts w:ascii="Arial" w:eastAsia="Arial" w:hAnsi="Arial" w:cs="Arial"/>
          <w:b/>
          <w:bCs/>
          <w:sz w:val="22"/>
          <w:szCs w:val="22"/>
        </w:rPr>
        <w:t xml:space="preserve"> </w:t>
      </w:r>
      <w:r w:rsidR="071C3599" w:rsidRPr="5A46CBFB">
        <w:rPr>
          <w:rFonts w:ascii="Arial" w:eastAsia="Arial" w:hAnsi="Arial" w:cs="Arial"/>
          <w:b/>
          <w:bCs/>
          <w:sz w:val="22"/>
          <w:szCs w:val="22"/>
        </w:rPr>
        <w:t>Implementation Plan</w:t>
      </w:r>
      <w:r w:rsidR="008C35B9">
        <w:tab/>
      </w:r>
      <w:r w:rsidR="008C35B9">
        <w:tab/>
      </w:r>
      <w:r w:rsidR="008C35B9">
        <w:tab/>
      </w:r>
      <w:r w:rsidR="008C35B9">
        <w:tab/>
      </w:r>
      <w:r w:rsidR="008C35B9">
        <w:tab/>
      </w:r>
      <w:r w:rsidR="008C35B9">
        <w:tab/>
      </w:r>
      <w:r w:rsidR="008C35B9">
        <w:tab/>
      </w:r>
      <w:r w:rsidR="6748297A" w:rsidRPr="5A46CBFB">
        <w:rPr>
          <w:rFonts w:ascii="Arial" w:eastAsia="Arial" w:hAnsi="Arial" w:cs="Arial"/>
          <w:b/>
          <w:bCs/>
          <w:sz w:val="22"/>
          <w:szCs w:val="22"/>
        </w:rPr>
        <w:t>5</w:t>
      </w:r>
    </w:p>
    <w:p w14:paraId="5E3DF287" w14:textId="0AA5CA87" w:rsidR="00183603" w:rsidRDefault="63BCD58F" w:rsidP="5A46CBFB">
      <w:pPr>
        <w:spacing w:before="322" w:after="322"/>
        <w:rPr>
          <w:rFonts w:ascii="Arial" w:eastAsia="Arial" w:hAnsi="Arial" w:cs="Arial"/>
        </w:rPr>
      </w:pPr>
      <w:r w:rsidRPr="5A46CBFB">
        <w:rPr>
          <w:rFonts w:ascii="Arial" w:eastAsia="Arial" w:hAnsi="Arial" w:cs="Arial"/>
          <w:b/>
          <w:bCs/>
          <w:sz w:val="22"/>
          <w:szCs w:val="22"/>
        </w:rPr>
        <w:t>Justification of Implementation Activities</w:t>
      </w:r>
      <w:r w:rsidRPr="5A46CBFB">
        <w:rPr>
          <w:rFonts w:ascii="Arial" w:eastAsia="Arial" w:hAnsi="Arial" w:cs="Arial"/>
        </w:rPr>
        <w:t xml:space="preserve"> </w:t>
      </w:r>
      <w:r w:rsidR="008C35B9">
        <w:tab/>
      </w:r>
      <w:r w:rsidR="008C35B9">
        <w:tab/>
      </w:r>
      <w:r w:rsidR="008C35B9">
        <w:tab/>
      </w:r>
      <w:r w:rsidR="008C35B9">
        <w:tab/>
      </w:r>
      <w:r w:rsidR="7EEF9100" w:rsidRPr="5A46CBFB">
        <w:rPr>
          <w:rFonts w:ascii="Arial" w:eastAsia="Arial" w:hAnsi="Arial" w:cs="Arial"/>
        </w:rPr>
        <w:t>6</w:t>
      </w:r>
    </w:p>
    <w:p w14:paraId="674A5CD7" w14:textId="03197D48" w:rsidR="00183603" w:rsidRDefault="63BCD58F" w:rsidP="5A46CBFB">
      <w:pPr>
        <w:spacing w:before="322" w:after="322"/>
        <w:rPr>
          <w:rFonts w:ascii="Arial" w:eastAsia="Arial" w:hAnsi="Arial" w:cs="Arial"/>
          <w:b/>
          <w:bCs/>
          <w:sz w:val="22"/>
          <w:szCs w:val="22"/>
        </w:rPr>
      </w:pPr>
      <w:r w:rsidRPr="5A46CBFB">
        <w:rPr>
          <w:rFonts w:ascii="Arial" w:eastAsia="Arial" w:hAnsi="Arial" w:cs="Arial"/>
          <w:b/>
          <w:bCs/>
          <w:sz w:val="22"/>
          <w:szCs w:val="22"/>
        </w:rPr>
        <w:t>KPI and SMART Objectives</w:t>
      </w:r>
      <w:r w:rsidR="008C35B9">
        <w:tab/>
      </w:r>
      <w:r w:rsidR="008C35B9">
        <w:tab/>
      </w:r>
      <w:r w:rsidR="008C35B9">
        <w:tab/>
      </w:r>
      <w:r w:rsidR="008C35B9">
        <w:tab/>
      </w:r>
      <w:r w:rsidR="008C35B9">
        <w:tab/>
      </w:r>
      <w:r w:rsidR="008C35B9">
        <w:tab/>
      </w:r>
      <w:r w:rsidR="008C35B9">
        <w:tab/>
      </w:r>
      <w:r w:rsidR="393FB22C" w:rsidRPr="5A46CBFB">
        <w:rPr>
          <w:rFonts w:ascii="Arial" w:eastAsia="Arial" w:hAnsi="Arial" w:cs="Arial"/>
          <w:b/>
          <w:bCs/>
          <w:sz w:val="22"/>
          <w:szCs w:val="22"/>
        </w:rPr>
        <w:t>6</w:t>
      </w:r>
    </w:p>
    <w:p w14:paraId="502E190D" w14:textId="1A42F991" w:rsidR="00183603" w:rsidRDefault="497144A0" w:rsidP="5A46CBFB">
      <w:pPr>
        <w:spacing w:before="322" w:after="322"/>
        <w:rPr>
          <w:rFonts w:ascii="Arial" w:eastAsia="Arial" w:hAnsi="Arial" w:cs="Arial"/>
          <w:b/>
          <w:bCs/>
          <w:sz w:val="22"/>
          <w:szCs w:val="22"/>
        </w:rPr>
      </w:pPr>
      <w:r w:rsidRPr="5A46CBFB">
        <w:rPr>
          <w:rFonts w:ascii="Arial" w:eastAsia="Arial" w:hAnsi="Arial" w:cs="Arial"/>
          <w:b/>
          <w:bCs/>
          <w:sz w:val="22"/>
          <w:szCs w:val="22"/>
        </w:rPr>
        <w:t xml:space="preserve"> Monitoring and Evaluation</w:t>
      </w:r>
      <w:r w:rsidR="008C35B9">
        <w:tab/>
      </w:r>
      <w:r w:rsidR="008C35B9">
        <w:tab/>
      </w:r>
      <w:r w:rsidR="008C35B9">
        <w:tab/>
      </w:r>
      <w:r w:rsidR="008C35B9">
        <w:tab/>
      </w:r>
      <w:r w:rsidR="008C35B9">
        <w:tab/>
      </w:r>
      <w:r w:rsidR="008C35B9">
        <w:tab/>
      </w:r>
      <w:r w:rsidR="008C35B9">
        <w:tab/>
      </w:r>
      <w:r w:rsidR="453A32BF" w:rsidRPr="5A46CBFB">
        <w:rPr>
          <w:rFonts w:ascii="Arial" w:eastAsia="Arial" w:hAnsi="Arial" w:cs="Arial"/>
          <w:b/>
          <w:bCs/>
          <w:sz w:val="22"/>
          <w:szCs w:val="22"/>
        </w:rPr>
        <w:t>7</w:t>
      </w:r>
    </w:p>
    <w:p w14:paraId="5B52492F" w14:textId="05A9F42C" w:rsidR="00183603" w:rsidRDefault="7771B40D" w:rsidP="5A46CBFB">
      <w:pPr>
        <w:spacing w:before="360" w:after="80" w:line="276" w:lineRule="auto"/>
        <w:rPr>
          <w:rFonts w:ascii="Arial" w:eastAsia="Arial" w:hAnsi="Arial" w:cs="Arial"/>
        </w:rPr>
      </w:pPr>
      <w:r w:rsidRPr="5A46CBFB">
        <w:rPr>
          <w:rFonts w:ascii="Arial" w:eastAsia="Arial" w:hAnsi="Arial" w:cs="Arial"/>
        </w:rPr>
        <w:t xml:space="preserve">Key </w:t>
      </w:r>
      <w:proofErr w:type="gramStart"/>
      <w:r w:rsidRPr="5A46CBFB">
        <w:rPr>
          <w:rFonts w:ascii="Arial" w:eastAsia="Arial" w:hAnsi="Arial" w:cs="Arial"/>
        </w:rPr>
        <w:t xml:space="preserve">Findings  </w:t>
      </w:r>
      <w:r w:rsidR="008C35B9">
        <w:tab/>
      </w:r>
      <w:proofErr w:type="gramEnd"/>
      <w:r w:rsidR="008C35B9">
        <w:tab/>
      </w:r>
      <w:r w:rsidR="008C35B9">
        <w:tab/>
      </w:r>
      <w:r w:rsidR="008C35B9">
        <w:tab/>
      </w:r>
      <w:r w:rsidR="008C35B9">
        <w:tab/>
      </w:r>
      <w:r w:rsidR="008C35B9">
        <w:tab/>
      </w:r>
      <w:r w:rsidR="008C35B9">
        <w:tab/>
      </w:r>
      <w:r w:rsidR="008C35B9">
        <w:tab/>
      </w:r>
      <w:r w:rsidR="7C780D72" w:rsidRPr="5A46CBFB">
        <w:rPr>
          <w:rFonts w:ascii="Arial" w:eastAsia="Arial" w:hAnsi="Arial" w:cs="Arial"/>
        </w:rPr>
        <w:t>7</w:t>
      </w:r>
    </w:p>
    <w:p w14:paraId="24B1A58E" w14:textId="1D745113" w:rsidR="00183603" w:rsidRDefault="7771B40D" w:rsidP="5A46CBFB">
      <w:pPr>
        <w:spacing w:after="120" w:line="276" w:lineRule="auto"/>
      </w:pPr>
      <w:r w:rsidRPr="5A46CBFB">
        <w:rPr>
          <w:rFonts w:ascii="Arial" w:eastAsia="Arial" w:hAnsi="Arial" w:cs="Arial"/>
        </w:rPr>
        <w:t xml:space="preserve"> </w:t>
      </w:r>
    </w:p>
    <w:p w14:paraId="0D6E1003" w14:textId="1320E3A8" w:rsidR="00183603" w:rsidRDefault="7771B40D" w:rsidP="5A46CBFB">
      <w:pPr>
        <w:spacing w:after="120" w:line="276" w:lineRule="auto"/>
      </w:pPr>
      <w:r w:rsidRPr="5A46CBFB">
        <w:rPr>
          <w:rFonts w:ascii="Arial" w:eastAsia="Arial" w:hAnsi="Arial" w:cs="Arial"/>
        </w:rPr>
        <w:t xml:space="preserve">Reference List                                                                                     </w:t>
      </w:r>
      <w:r w:rsidR="68A2FBA4" w:rsidRPr="5A46CBFB">
        <w:rPr>
          <w:rFonts w:ascii="Arial" w:eastAsia="Arial" w:hAnsi="Arial" w:cs="Arial"/>
        </w:rPr>
        <w:t>8</w:t>
      </w:r>
    </w:p>
    <w:p w14:paraId="10E5F109" w14:textId="266B871D" w:rsidR="00183603" w:rsidRDefault="7771B40D" w:rsidP="5A46CBFB">
      <w:r w:rsidRPr="5A46CBFB">
        <w:t xml:space="preserve">  </w:t>
      </w:r>
    </w:p>
    <w:p w14:paraId="1810A0DC" w14:textId="7B07A8FB" w:rsidR="00183603" w:rsidRDefault="00183603" w:rsidP="5A46CBFB"/>
    <w:p w14:paraId="2DFD60B4" w14:textId="297EAE67" w:rsidR="00183603" w:rsidRDefault="00183603" w:rsidP="5A46CBFB"/>
    <w:p w14:paraId="50DFA4A1" w14:textId="63DB4E2A" w:rsidR="00183603" w:rsidRDefault="7771B40D" w:rsidP="5A46CBFB">
      <w:pPr>
        <w:rPr>
          <w:sz w:val="32"/>
          <w:szCs w:val="32"/>
          <w:u w:val="single"/>
        </w:rPr>
      </w:pPr>
      <w:r w:rsidRPr="5A46CBFB">
        <w:t xml:space="preserve">                                                                 </w:t>
      </w:r>
    </w:p>
    <w:p w14:paraId="07B24321" w14:textId="6FE10B09" w:rsidR="00183603" w:rsidRDefault="00183603" w:rsidP="5A46CBFB"/>
    <w:p w14:paraId="547990C5" w14:textId="3E0C7B2E" w:rsidR="00183603" w:rsidRDefault="00183603" w:rsidP="5A46CBFB">
      <w:pPr>
        <w:pStyle w:val="Heading2"/>
        <w:rPr>
          <w:rFonts w:ascii="Arial" w:eastAsia="Arial" w:hAnsi="Arial" w:cs="Arial"/>
          <w:b/>
          <w:bCs/>
          <w:color w:val="auto"/>
          <w:sz w:val="22"/>
          <w:szCs w:val="22"/>
        </w:rPr>
      </w:pPr>
    </w:p>
    <w:p w14:paraId="6CBDA4E5" w14:textId="4411328C" w:rsidR="00183603" w:rsidRDefault="00183603" w:rsidP="5A46CBFB">
      <w:pPr>
        <w:pStyle w:val="Heading2"/>
        <w:rPr>
          <w:rFonts w:ascii="Arial" w:eastAsia="Arial" w:hAnsi="Arial" w:cs="Arial"/>
          <w:b/>
          <w:bCs/>
          <w:color w:val="auto"/>
          <w:sz w:val="22"/>
          <w:szCs w:val="22"/>
        </w:rPr>
      </w:pPr>
    </w:p>
    <w:p w14:paraId="49A2161F" w14:textId="2A252194" w:rsidR="00183603" w:rsidRDefault="00183603" w:rsidP="5A46CBFB">
      <w:pPr>
        <w:pStyle w:val="Heading2"/>
        <w:rPr>
          <w:rFonts w:ascii="Arial" w:eastAsia="Arial" w:hAnsi="Arial" w:cs="Arial"/>
          <w:b/>
          <w:bCs/>
          <w:color w:val="auto"/>
          <w:sz w:val="22"/>
          <w:szCs w:val="22"/>
        </w:rPr>
      </w:pPr>
    </w:p>
    <w:p w14:paraId="7D4AFDE2" w14:textId="35CD2641" w:rsidR="00183603" w:rsidRDefault="00183603" w:rsidP="5A46CBFB">
      <w:pPr>
        <w:pStyle w:val="Heading2"/>
        <w:rPr>
          <w:rFonts w:ascii="Arial" w:eastAsia="Arial" w:hAnsi="Arial" w:cs="Arial"/>
          <w:b/>
          <w:bCs/>
          <w:color w:val="auto"/>
          <w:sz w:val="22"/>
          <w:szCs w:val="22"/>
        </w:rPr>
      </w:pPr>
    </w:p>
    <w:p w14:paraId="5D13AF52" w14:textId="272B7AD4" w:rsidR="00183603" w:rsidRDefault="655349C9" w:rsidP="5A46CBFB">
      <w:pPr>
        <w:pStyle w:val="Heading2"/>
        <w:rPr>
          <w:rFonts w:ascii="Arial" w:eastAsia="Arial" w:hAnsi="Arial" w:cs="Arial"/>
          <w:b/>
          <w:bCs/>
          <w:color w:val="auto"/>
          <w:sz w:val="22"/>
          <w:szCs w:val="22"/>
        </w:rPr>
      </w:pPr>
      <w:r w:rsidRPr="5A46CBFB">
        <w:rPr>
          <w:rFonts w:ascii="Arial" w:eastAsia="Arial" w:hAnsi="Arial" w:cs="Arial"/>
          <w:b/>
          <w:bCs/>
          <w:color w:val="auto"/>
          <w:sz w:val="22"/>
          <w:szCs w:val="22"/>
        </w:rPr>
        <w:t xml:space="preserve">Overview of the Case Study and Nature of the Problem </w:t>
      </w:r>
    </w:p>
    <w:p w14:paraId="1D1A8F2E" w14:textId="1E5A4645"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Green Haven Florists is an independent flower shop in Norwich founded in 2016 by Liam and Priya Patel. The business built its reputation on bespoke floral arrangements, eco-</w:t>
      </w:r>
      <w:r w:rsidRPr="34F97BEB">
        <w:rPr>
          <w:rFonts w:ascii="Arial" w:eastAsia="Arial" w:hAnsi="Arial" w:cs="Arial"/>
          <w:sz w:val="22"/>
          <w:szCs w:val="22"/>
        </w:rPr>
        <w:lastRenderedPageBreak/>
        <w:t>friendly packaging and strong community engagement. However, in the past 12 months the business has experienced a 30% decline in in-store sales due to reduced high-street foot traffic, increased operational costs and growing competition from online flower retailers. Although online orders have slightly increased, they have not offset the decline in physical store sales. Customer feedback also highlights issues with the shop’s outdated website and limited delivery options. As a result, Green Haven must adapt its business model and digital presence to remain competitive and improve both in-store and online sales.</w:t>
      </w:r>
    </w:p>
    <w:p w14:paraId="28738113" w14:textId="1E97A529" w:rsidR="00183603" w:rsidRDefault="00183603" w:rsidP="34F97BEB">
      <w:pPr>
        <w:rPr>
          <w:rFonts w:ascii="Arial" w:eastAsia="Arial" w:hAnsi="Arial" w:cs="Arial"/>
          <w:sz w:val="22"/>
          <w:szCs w:val="22"/>
        </w:rPr>
      </w:pPr>
    </w:p>
    <w:p w14:paraId="7CCC7B4C" w14:textId="5C1609BE" w:rsidR="00183603" w:rsidRDefault="655349C9" w:rsidP="34F97BEB">
      <w:pPr>
        <w:pStyle w:val="Heading1"/>
        <w:spacing w:before="322" w:after="322"/>
        <w:rPr>
          <w:rFonts w:ascii="Arial" w:eastAsia="Arial" w:hAnsi="Arial" w:cs="Arial"/>
          <w:b/>
          <w:bCs/>
          <w:color w:val="auto"/>
          <w:sz w:val="22"/>
          <w:szCs w:val="22"/>
        </w:rPr>
      </w:pPr>
      <w:r w:rsidRPr="5A46CBFB">
        <w:rPr>
          <w:rFonts w:ascii="Arial" w:eastAsia="Arial" w:hAnsi="Arial" w:cs="Arial"/>
          <w:b/>
          <w:bCs/>
          <w:color w:val="auto"/>
          <w:sz w:val="22"/>
          <w:szCs w:val="22"/>
        </w:rPr>
        <w:t xml:space="preserve"> Proposed Solutions</w:t>
      </w:r>
    </w:p>
    <w:p w14:paraId="3E547BA9" w14:textId="049B843D" w:rsidR="00183603" w:rsidRDefault="75BC257C" w:rsidP="34F97BEB">
      <w:pPr>
        <w:pStyle w:val="Heading3"/>
        <w:spacing w:before="281" w:after="281"/>
        <w:rPr>
          <w:rFonts w:ascii="Arial" w:eastAsia="Arial" w:hAnsi="Arial" w:cs="Arial"/>
          <w:b/>
          <w:bCs/>
          <w:color w:val="auto"/>
          <w:sz w:val="22"/>
          <w:szCs w:val="22"/>
        </w:rPr>
      </w:pPr>
      <w:r w:rsidRPr="34F97BEB">
        <w:rPr>
          <w:rFonts w:ascii="Arial" w:eastAsia="Arial" w:hAnsi="Arial" w:cs="Arial"/>
          <w:b/>
          <w:bCs/>
          <w:color w:val="auto"/>
          <w:sz w:val="22"/>
          <w:szCs w:val="22"/>
        </w:rPr>
        <w:t>Solution 1: Website Redesign and E-Commerce Improvement</w:t>
      </w:r>
    </w:p>
    <w:p w14:paraId="004921D0" w14:textId="39F48536"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One potential solution is to redesign Green Haven Florists’ website to create a modern and user-friendly e-commerce platform. The current website has been described by customers as outdated and difficult to navigate, which may discourage online purchases. Improving the website could include clearer product categories, high-quality images of arrangements, mobile optimisation and a simple checkout process.</w:t>
      </w:r>
    </w:p>
    <w:p w14:paraId="65E5D216" w14:textId="543A5183"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Additionally, the website could introduce features such as same-day delivery booking, custom bouquet builders and secure online payment options. Improving search engine optimisation (SEO) would also make the website easier to find through online searches. By modernising the website and improving the customer journey, Green Haven could attract more online customers and increase online sales to compensate for declining in-store purchases.</w:t>
      </w:r>
    </w:p>
    <w:p w14:paraId="577D52F4" w14:textId="40C3829E" w:rsidR="00183603" w:rsidRDefault="75BC257C" w:rsidP="34F97BEB">
      <w:pPr>
        <w:pStyle w:val="Heading3"/>
        <w:spacing w:before="281" w:after="281"/>
        <w:rPr>
          <w:rFonts w:ascii="Arial" w:eastAsia="Arial" w:hAnsi="Arial" w:cs="Arial"/>
          <w:b/>
          <w:bCs/>
          <w:color w:val="auto"/>
          <w:sz w:val="22"/>
          <w:szCs w:val="22"/>
        </w:rPr>
      </w:pPr>
      <w:r w:rsidRPr="34F97BEB">
        <w:rPr>
          <w:rFonts w:ascii="Arial" w:eastAsia="Arial" w:hAnsi="Arial" w:cs="Arial"/>
          <w:b/>
          <w:bCs/>
          <w:color w:val="auto"/>
          <w:sz w:val="22"/>
          <w:szCs w:val="22"/>
        </w:rPr>
        <w:t>Solution 2: Floral Subscription Service</w:t>
      </w:r>
    </w:p>
    <w:p w14:paraId="177FE293" w14:textId="23447962"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A second solution would be to introduce a floral subscription service where customers receive regular flower deliveries (e.g., weekly or monthly). Customers could subscribe through the website and choose between different packages such as home décor flowers, seasonal bouquets or office arrangements.</w:t>
      </w:r>
    </w:p>
    <w:p w14:paraId="06998682" w14:textId="1B6D0A88"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Subscription services create predictable revenue and encourage long-term customer relationships. They would also appeal to environmentally conscious consumers by highlighting locally sourced seasonal flowers and sustainable packaging. Businesses such as offices, hotels and restaurants could also subscribe for regular arrangements. This approach would help Green Haven differentiate itself from large online competitors while increasing both recurring online sales and brand loyalty.</w:t>
      </w:r>
    </w:p>
    <w:p w14:paraId="555D14DC" w14:textId="0882F0A0" w:rsidR="00183603" w:rsidRDefault="00183603" w:rsidP="34F97BEB">
      <w:pPr>
        <w:rPr>
          <w:rFonts w:ascii="Arial" w:eastAsia="Arial" w:hAnsi="Arial" w:cs="Arial"/>
          <w:sz w:val="22"/>
          <w:szCs w:val="22"/>
        </w:rPr>
      </w:pPr>
    </w:p>
    <w:p w14:paraId="54EB556F" w14:textId="13821CE8" w:rsidR="00183603" w:rsidRDefault="655349C9" w:rsidP="34F97BEB">
      <w:pPr>
        <w:pStyle w:val="Heading1"/>
        <w:spacing w:before="322" w:after="322"/>
        <w:rPr>
          <w:rFonts w:ascii="Arial" w:eastAsia="Arial" w:hAnsi="Arial" w:cs="Arial"/>
          <w:b/>
          <w:bCs/>
          <w:color w:val="auto"/>
          <w:sz w:val="22"/>
          <w:szCs w:val="22"/>
        </w:rPr>
      </w:pPr>
      <w:r w:rsidRPr="5A46CBFB">
        <w:rPr>
          <w:rFonts w:ascii="Arial" w:eastAsia="Arial" w:hAnsi="Arial" w:cs="Arial"/>
          <w:b/>
          <w:bCs/>
          <w:color w:val="auto"/>
          <w:sz w:val="22"/>
          <w:szCs w:val="22"/>
        </w:rPr>
        <w:t xml:space="preserve"> Evaluation Using PMI Technique </w:t>
      </w:r>
    </w:p>
    <w:p w14:paraId="5FBE1C69" w14:textId="54AC2475" w:rsidR="00183603" w:rsidRDefault="75BC257C" w:rsidP="34F97BEB">
      <w:pPr>
        <w:pStyle w:val="Heading3"/>
        <w:spacing w:before="281" w:after="281"/>
        <w:rPr>
          <w:rFonts w:ascii="Arial" w:eastAsia="Arial" w:hAnsi="Arial" w:cs="Arial"/>
          <w:b/>
          <w:bCs/>
          <w:color w:val="auto"/>
          <w:sz w:val="22"/>
          <w:szCs w:val="22"/>
        </w:rPr>
      </w:pPr>
      <w:r w:rsidRPr="34F97BEB">
        <w:rPr>
          <w:rFonts w:ascii="Arial" w:eastAsia="Arial" w:hAnsi="Arial" w:cs="Arial"/>
          <w:b/>
          <w:bCs/>
          <w:color w:val="auto"/>
          <w:sz w:val="22"/>
          <w:szCs w:val="22"/>
        </w:rPr>
        <w:t>Solution 1: Website Redesign</w:t>
      </w:r>
    </w:p>
    <w:p w14:paraId="17650F7E" w14:textId="6C928470" w:rsidR="00183603" w:rsidRDefault="75BC257C" w:rsidP="34F97BEB">
      <w:pPr>
        <w:spacing w:before="240" w:after="240"/>
        <w:rPr>
          <w:rFonts w:ascii="Arial" w:eastAsia="Arial" w:hAnsi="Arial" w:cs="Arial"/>
          <w:b/>
          <w:bCs/>
          <w:sz w:val="22"/>
          <w:szCs w:val="22"/>
        </w:rPr>
      </w:pPr>
      <w:r w:rsidRPr="34F97BEB">
        <w:rPr>
          <w:rFonts w:ascii="Arial" w:eastAsia="Arial" w:hAnsi="Arial" w:cs="Arial"/>
          <w:b/>
          <w:bCs/>
          <w:sz w:val="22"/>
          <w:szCs w:val="22"/>
        </w:rPr>
        <w:t>Plus</w:t>
      </w:r>
    </w:p>
    <w:p w14:paraId="1BA915CC" w14:textId="587AE2F4" w:rsidR="00183603" w:rsidRDefault="75BC257C" w:rsidP="34F97BEB">
      <w:pPr>
        <w:pStyle w:val="ListParagraph"/>
        <w:numPr>
          <w:ilvl w:val="0"/>
          <w:numId w:val="8"/>
        </w:numPr>
        <w:spacing w:before="240" w:after="240"/>
        <w:rPr>
          <w:rFonts w:ascii="Arial" w:eastAsia="Arial" w:hAnsi="Arial" w:cs="Arial"/>
          <w:sz w:val="22"/>
          <w:szCs w:val="22"/>
        </w:rPr>
      </w:pPr>
      <w:r w:rsidRPr="34F97BEB">
        <w:rPr>
          <w:rFonts w:ascii="Arial" w:eastAsia="Arial" w:hAnsi="Arial" w:cs="Arial"/>
          <w:sz w:val="22"/>
          <w:szCs w:val="22"/>
        </w:rPr>
        <w:lastRenderedPageBreak/>
        <w:t>Improves online customer experience</w:t>
      </w:r>
    </w:p>
    <w:p w14:paraId="2490ACBF" w14:textId="193DEFEF" w:rsidR="00183603" w:rsidRDefault="75BC257C" w:rsidP="34F97BEB">
      <w:pPr>
        <w:pStyle w:val="ListParagraph"/>
        <w:numPr>
          <w:ilvl w:val="0"/>
          <w:numId w:val="8"/>
        </w:numPr>
        <w:spacing w:before="240" w:after="240"/>
        <w:rPr>
          <w:rFonts w:ascii="Arial" w:eastAsia="Arial" w:hAnsi="Arial" w:cs="Arial"/>
          <w:sz w:val="22"/>
          <w:szCs w:val="22"/>
        </w:rPr>
      </w:pPr>
      <w:r w:rsidRPr="34F97BEB">
        <w:rPr>
          <w:rFonts w:ascii="Arial" w:eastAsia="Arial" w:hAnsi="Arial" w:cs="Arial"/>
          <w:sz w:val="22"/>
          <w:szCs w:val="22"/>
        </w:rPr>
        <w:t>Increases accessibility and visibility through search engines</w:t>
      </w:r>
    </w:p>
    <w:p w14:paraId="25FD5F7E" w14:textId="4D74ECCF" w:rsidR="00183603" w:rsidRDefault="75BC257C" w:rsidP="34F97BEB">
      <w:pPr>
        <w:pStyle w:val="ListParagraph"/>
        <w:numPr>
          <w:ilvl w:val="0"/>
          <w:numId w:val="8"/>
        </w:numPr>
        <w:spacing w:before="240" w:after="240"/>
        <w:rPr>
          <w:rFonts w:ascii="Arial" w:eastAsia="Arial" w:hAnsi="Arial" w:cs="Arial"/>
          <w:sz w:val="22"/>
          <w:szCs w:val="22"/>
        </w:rPr>
      </w:pPr>
      <w:r w:rsidRPr="34F97BEB">
        <w:rPr>
          <w:rFonts w:ascii="Arial" w:eastAsia="Arial" w:hAnsi="Arial" w:cs="Arial"/>
          <w:sz w:val="22"/>
          <w:szCs w:val="22"/>
        </w:rPr>
        <w:t>Enables easier ordering and delivery management</w:t>
      </w:r>
    </w:p>
    <w:p w14:paraId="6AC48054" w14:textId="0FBB870B" w:rsidR="00183603" w:rsidRDefault="75BC257C" w:rsidP="34F97BEB">
      <w:pPr>
        <w:spacing w:before="240" w:after="240"/>
        <w:rPr>
          <w:rFonts w:ascii="Arial" w:eastAsia="Arial" w:hAnsi="Arial" w:cs="Arial"/>
          <w:b/>
          <w:bCs/>
          <w:sz w:val="22"/>
          <w:szCs w:val="22"/>
        </w:rPr>
      </w:pPr>
      <w:r w:rsidRPr="34F97BEB">
        <w:rPr>
          <w:rFonts w:ascii="Arial" w:eastAsia="Arial" w:hAnsi="Arial" w:cs="Arial"/>
          <w:b/>
          <w:bCs/>
          <w:sz w:val="22"/>
          <w:szCs w:val="22"/>
        </w:rPr>
        <w:t>Minus</w:t>
      </w:r>
    </w:p>
    <w:p w14:paraId="58247D41" w14:textId="7B1E06B6" w:rsidR="00183603" w:rsidRDefault="75BC257C" w:rsidP="34F97BEB">
      <w:pPr>
        <w:pStyle w:val="ListParagraph"/>
        <w:numPr>
          <w:ilvl w:val="0"/>
          <w:numId w:val="7"/>
        </w:numPr>
        <w:spacing w:before="240" w:after="240"/>
        <w:rPr>
          <w:rFonts w:ascii="Arial" w:eastAsia="Arial" w:hAnsi="Arial" w:cs="Arial"/>
          <w:sz w:val="22"/>
          <w:szCs w:val="22"/>
        </w:rPr>
      </w:pPr>
      <w:r w:rsidRPr="34F97BEB">
        <w:rPr>
          <w:rFonts w:ascii="Arial" w:eastAsia="Arial" w:hAnsi="Arial" w:cs="Arial"/>
          <w:sz w:val="22"/>
          <w:szCs w:val="22"/>
        </w:rPr>
        <w:t>Requires financial investment in web development</w:t>
      </w:r>
    </w:p>
    <w:p w14:paraId="02CACB2A" w14:textId="0679A79F" w:rsidR="00183603" w:rsidRDefault="75BC257C" w:rsidP="34F97BEB">
      <w:pPr>
        <w:pStyle w:val="ListParagraph"/>
        <w:numPr>
          <w:ilvl w:val="0"/>
          <w:numId w:val="7"/>
        </w:numPr>
        <w:spacing w:before="240" w:after="240"/>
        <w:rPr>
          <w:rFonts w:ascii="Arial" w:eastAsia="Arial" w:hAnsi="Arial" w:cs="Arial"/>
          <w:sz w:val="22"/>
          <w:szCs w:val="22"/>
        </w:rPr>
      </w:pPr>
      <w:r w:rsidRPr="34F97BEB">
        <w:rPr>
          <w:rFonts w:ascii="Arial" w:eastAsia="Arial" w:hAnsi="Arial" w:cs="Arial"/>
          <w:sz w:val="22"/>
          <w:szCs w:val="22"/>
        </w:rPr>
        <w:t>Staff may need training to manage the website</w:t>
      </w:r>
    </w:p>
    <w:p w14:paraId="6E5B7104" w14:textId="698D84CE" w:rsidR="00183603" w:rsidRDefault="75BC257C" w:rsidP="34F97BEB">
      <w:pPr>
        <w:spacing w:before="240" w:after="240"/>
        <w:rPr>
          <w:rFonts w:ascii="Arial" w:eastAsia="Arial" w:hAnsi="Arial" w:cs="Arial"/>
          <w:b/>
          <w:bCs/>
          <w:sz w:val="22"/>
          <w:szCs w:val="22"/>
        </w:rPr>
      </w:pPr>
      <w:r w:rsidRPr="34F97BEB">
        <w:rPr>
          <w:rFonts w:ascii="Arial" w:eastAsia="Arial" w:hAnsi="Arial" w:cs="Arial"/>
          <w:b/>
          <w:bCs/>
          <w:sz w:val="22"/>
          <w:szCs w:val="22"/>
        </w:rPr>
        <w:t>Interesting</w:t>
      </w:r>
    </w:p>
    <w:p w14:paraId="481ED28A" w14:textId="70A2D4F7" w:rsidR="00183603" w:rsidRDefault="75BC257C" w:rsidP="34F97BEB">
      <w:pPr>
        <w:pStyle w:val="ListParagraph"/>
        <w:numPr>
          <w:ilvl w:val="0"/>
          <w:numId w:val="6"/>
        </w:numPr>
        <w:spacing w:before="240" w:after="240"/>
        <w:rPr>
          <w:rFonts w:ascii="Arial" w:eastAsia="Arial" w:hAnsi="Arial" w:cs="Arial"/>
          <w:sz w:val="22"/>
          <w:szCs w:val="22"/>
        </w:rPr>
      </w:pPr>
      <w:r w:rsidRPr="34F97BEB">
        <w:rPr>
          <w:rFonts w:ascii="Arial" w:eastAsia="Arial" w:hAnsi="Arial" w:cs="Arial"/>
          <w:sz w:val="22"/>
          <w:szCs w:val="22"/>
        </w:rPr>
        <w:t>Could allow integration with digital marketing tools and analytics</w:t>
      </w:r>
    </w:p>
    <w:p w14:paraId="37B44187" w14:textId="52B44586" w:rsidR="00183603" w:rsidRDefault="75BC257C" w:rsidP="34F97BEB">
      <w:pPr>
        <w:pStyle w:val="Heading3"/>
        <w:spacing w:before="281" w:after="281"/>
        <w:rPr>
          <w:rFonts w:ascii="Arial" w:eastAsia="Arial" w:hAnsi="Arial" w:cs="Arial"/>
          <w:b/>
          <w:bCs/>
          <w:color w:val="auto"/>
          <w:sz w:val="22"/>
          <w:szCs w:val="22"/>
        </w:rPr>
      </w:pPr>
      <w:r w:rsidRPr="34F97BEB">
        <w:rPr>
          <w:rFonts w:ascii="Arial" w:eastAsia="Arial" w:hAnsi="Arial" w:cs="Arial"/>
          <w:b/>
          <w:bCs/>
          <w:color w:val="auto"/>
          <w:sz w:val="22"/>
          <w:szCs w:val="22"/>
        </w:rPr>
        <w:t>Solution 2: Floral Subscription Service</w:t>
      </w:r>
    </w:p>
    <w:p w14:paraId="3337175F" w14:textId="40F60FB8" w:rsidR="00183603" w:rsidRDefault="75BC257C" w:rsidP="34F97BEB">
      <w:pPr>
        <w:spacing w:before="240" w:after="240"/>
        <w:rPr>
          <w:rFonts w:ascii="Arial" w:eastAsia="Arial" w:hAnsi="Arial" w:cs="Arial"/>
          <w:b/>
          <w:bCs/>
          <w:sz w:val="22"/>
          <w:szCs w:val="22"/>
        </w:rPr>
      </w:pPr>
      <w:r w:rsidRPr="34F97BEB">
        <w:rPr>
          <w:rFonts w:ascii="Arial" w:eastAsia="Arial" w:hAnsi="Arial" w:cs="Arial"/>
          <w:b/>
          <w:bCs/>
          <w:sz w:val="22"/>
          <w:szCs w:val="22"/>
        </w:rPr>
        <w:t>Plus</w:t>
      </w:r>
    </w:p>
    <w:p w14:paraId="4F6C27B3" w14:textId="60BAEF78" w:rsidR="00183603" w:rsidRDefault="75BC257C" w:rsidP="34F97BEB">
      <w:pPr>
        <w:pStyle w:val="ListParagraph"/>
        <w:numPr>
          <w:ilvl w:val="0"/>
          <w:numId w:val="5"/>
        </w:numPr>
        <w:spacing w:before="240" w:after="240"/>
        <w:rPr>
          <w:rFonts w:ascii="Arial" w:eastAsia="Arial" w:hAnsi="Arial" w:cs="Arial"/>
          <w:sz w:val="22"/>
          <w:szCs w:val="22"/>
        </w:rPr>
      </w:pPr>
      <w:r w:rsidRPr="34F97BEB">
        <w:rPr>
          <w:rFonts w:ascii="Arial" w:eastAsia="Arial" w:hAnsi="Arial" w:cs="Arial"/>
          <w:sz w:val="22"/>
          <w:szCs w:val="22"/>
        </w:rPr>
        <w:t>Creates predictable recurring revenue</w:t>
      </w:r>
    </w:p>
    <w:p w14:paraId="277B6BE4" w14:textId="0900425A" w:rsidR="00183603" w:rsidRDefault="75BC257C" w:rsidP="34F97BEB">
      <w:pPr>
        <w:pStyle w:val="ListParagraph"/>
        <w:numPr>
          <w:ilvl w:val="0"/>
          <w:numId w:val="5"/>
        </w:numPr>
        <w:spacing w:before="240" w:after="240"/>
        <w:rPr>
          <w:rFonts w:ascii="Arial" w:eastAsia="Arial" w:hAnsi="Arial" w:cs="Arial"/>
          <w:sz w:val="22"/>
          <w:szCs w:val="22"/>
        </w:rPr>
      </w:pPr>
      <w:r w:rsidRPr="34F97BEB">
        <w:rPr>
          <w:rFonts w:ascii="Arial" w:eastAsia="Arial" w:hAnsi="Arial" w:cs="Arial"/>
          <w:sz w:val="22"/>
          <w:szCs w:val="22"/>
        </w:rPr>
        <w:t>Builds strong customer loyalty</w:t>
      </w:r>
    </w:p>
    <w:p w14:paraId="7F07AE00" w14:textId="7B6755BA" w:rsidR="00183603" w:rsidRDefault="75BC257C" w:rsidP="34F97BEB">
      <w:pPr>
        <w:pStyle w:val="ListParagraph"/>
        <w:numPr>
          <w:ilvl w:val="0"/>
          <w:numId w:val="5"/>
        </w:numPr>
        <w:spacing w:before="240" w:after="240"/>
        <w:rPr>
          <w:rFonts w:ascii="Arial" w:eastAsia="Arial" w:hAnsi="Arial" w:cs="Arial"/>
          <w:sz w:val="22"/>
          <w:szCs w:val="22"/>
        </w:rPr>
      </w:pPr>
      <w:r w:rsidRPr="34F97BEB">
        <w:rPr>
          <w:rFonts w:ascii="Arial" w:eastAsia="Arial" w:hAnsi="Arial" w:cs="Arial"/>
          <w:sz w:val="22"/>
          <w:szCs w:val="22"/>
        </w:rPr>
        <w:t>Encourages long-term relationships with businesses and households</w:t>
      </w:r>
    </w:p>
    <w:p w14:paraId="32DEAAC4" w14:textId="042F97A1" w:rsidR="00183603" w:rsidRDefault="75BC257C" w:rsidP="34F97BEB">
      <w:pPr>
        <w:spacing w:before="240" w:after="240"/>
        <w:rPr>
          <w:rFonts w:ascii="Arial" w:eastAsia="Arial" w:hAnsi="Arial" w:cs="Arial"/>
          <w:b/>
          <w:bCs/>
          <w:sz w:val="22"/>
          <w:szCs w:val="22"/>
        </w:rPr>
      </w:pPr>
      <w:r w:rsidRPr="34F97BEB">
        <w:rPr>
          <w:rFonts w:ascii="Arial" w:eastAsia="Arial" w:hAnsi="Arial" w:cs="Arial"/>
          <w:b/>
          <w:bCs/>
          <w:sz w:val="22"/>
          <w:szCs w:val="22"/>
        </w:rPr>
        <w:t>Minus</w:t>
      </w:r>
    </w:p>
    <w:p w14:paraId="6B79ED55" w14:textId="308E0AD5" w:rsidR="00183603" w:rsidRDefault="75BC257C" w:rsidP="34F97BEB">
      <w:pPr>
        <w:pStyle w:val="ListParagraph"/>
        <w:numPr>
          <w:ilvl w:val="0"/>
          <w:numId w:val="4"/>
        </w:numPr>
        <w:spacing w:before="240" w:after="240"/>
        <w:rPr>
          <w:rFonts w:ascii="Arial" w:eastAsia="Arial" w:hAnsi="Arial" w:cs="Arial"/>
          <w:sz w:val="22"/>
          <w:szCs w:val="22"/>
        </w:rPr>
      </w:pPr>
      <w:r w:rsidRPr="34F97BEB">
        <w:rPr>
          <w:rFonts w:ascii="Arial" w:eastAsia="Arial" w:hAnsi="Arial" w:cs="Arial"/>
          <w:sz w:val="22"/>
          <w:szCs w:val="22"/>
        </w:rPr>
        <w:t>Requires reliable supply of flowers</w:t>
      </w:r>
    </w:p>
    <w:p w14:paraId="042AFD1A" w14:textId="56FC59A3" w:rsidR="00183603" w:rsidRDefault="75BC257C" w:rsidP="34F97BEB">
      <w:pPr>
        <w:pStyle w:val="ListParagraph"/>
        <w:numPr>
          <w:ilvl w:val="0"/>
          <w:numId w:val="4"/>
        </w:numPr>
        <w:spacing w:before="240" w:after="240"/>
        <w:rPr>
          <w:rFonts w:ascii="Arial" w:eastAsia="Arial" w:hAnsi="Arial" w:cs="Arial"/>
          <w:sz w:val="22"/>
          <w:szCs w:val="22"/>
        </w:rPr>
      </w:pPr>
      <w:r w:rsidRPr="34F97BEB">
        <w:rPr>
          <w:rFonts w:ascii="Arial" w:eastAsia="Arial" w:hAnsi="Arial" w:cs="Arial"/>
          <w:sz w:val="22"/>
          <w:szCs w:val="22"/>
        </w:rPr>
        <w:t>Logistics for regular deliveries must be managed</w:t>
      </w:r>
    </w:p>
    <w:p w14:paraId="617237B9" w14:textId="23809B73" w:rsidR="00183603" w:rsidRDefault="75BC257C" w:rsidP="34F97BEB">
      <w:pPr>
        <w:spacing w:before="240" w:after="240"/>
        <w:rPr>
          <w:rFonts w:ascii="Arial" w:eastAsia="Arial" w:hAnsi="Arial" w:cs="Arial"/>
          <w:b/>
          <w:bCs/>
          <w:sz w:val="22"/>
          <w:szCs w:val="22"/>
        </w:rPr>
      </w:pPr>
      <w:r w:rsidRPr="34F97BEB">
        <w:rPr>
          <w:rFonts w:ascii="Arial" w:eastAsia="Arial" w:hAnsi="Arial" w:cs="Arial"/>
          <w:b/>
          <w:bCs/>
          <w:sz w:val="22"/>
          <w:szCs w:val="22"/>
        </w:rPr>
        <w:t>Interesting</w:t>
      </w:r>
    </w:p>
    <w:p w14:paraId="259A321C" w14:textId="734254DB" w:rsidR="00183603" w:rsidRDefault="75BC257C" w:rsidP="34F97BEB">
      <w:pPr>
        <w:pStyle w:val="ListParagraph"/>
        <w:numPr>
          <w:ilvl w:val="0"/>
          <w:numId w:val="3"/>
        </w:numPr>
        <w:spacing w:before="240" w:after="240"/>
        <w:rPr>
          <w:rFonts w:ascii="Arial" w:eastAsia="Arial" w:hAnsi="Arial" w:cs="Arial"/>
          <w:sz w:val="22"/>
          <w:szCs w:val="22"/>
        </w:rPr>
      </w:pPr>
      <w:r w:rsidRPr="34F97BEB">
        <w:rPr>
          <w:rFonts w:ascii="Arial" w:eastAsia="Arial" w:hAnsi="Arial" w:cs="Arial"/>
          <w:sz w:val="22"/>
          <w:szCs w:val="22"/>
        </w:rPr>
        <w:t>Could highlight seasonal and locally sourced flowers to reinforce sustainability branding.</w:t>
      </w:r>
    </w:p>
    <w:p w14:paraId="63EFE209" w14:textId="586177AF" w:rsidR="00183603" w:rsidRDefault="00183603" w:rsidP="34F97BEB">
      <w:pPr>
        <w:rPr>
          <w:rFonts w:ascii="Arial" w:eastAsia="Arial" w:hAnsi="Arial" w:cs="Arial"/>
          <w:sz w:val="22"/>
          <w:szCs w:val="22"/>
        </w:rPr>
      </w:pPr>
    </w:p>
    <w:p w14:paraId="0F7D77EE" w14:textId="56CF17EC" w:rsidR="00183603" w:rsidRDefault="655349C9" w:rsidP="34F97BEB">
      <w:pPr>
        <w:pStyle w:val="Heading1"/>
        <w:spacing w:before="322" w:after="322"/>
        <w:rPr>
          <w:rFonts w:ascii="Arial" w:eastAsia="Arial" w:hAnsi="Arial" w:cs="Arial"/>
          <w:b/>
          <w:bCs/>
          <w:color w:val="auto"/>
          <w:sz w:val="22"/>
          <w:szCs w:val="22"/>
        </w:rPr>
      </w:pPr>
      <w:r w:rsidRPr="5A46CBFB">
        <w:rPr>
          <w:rFonts w:ascii="Arial" w:eastAsia="Arial" w:hAnsi="Arial" w:cs="Arial"/>
          <w:b/>
          <w:bCs/>
          <w:color w:val="auto"/>
          <w:sz w:val="22"/>
          <w:szCs w:val="22"/>
        </w:rPr>
        <w:t xml:space="preserve"> Preferred Solution</w:t>
      </w:r>
    </w:p>
    <w:p w14:paraId="55B755C2" w14:textId="185CBA34"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 xml:space="preserve">Based on the PMI evaluation, the website redesign and e-commerce improvement </w:t>
      </w:r>
      <w:proofErr w:type="gramStart"/>
      <w:r w:rsidRPr="34F97BEB">
        <w:rPr>
          <w:rFonts w:ascii="Arial" w:eastAsia="Arial" w:hAnsi="Arial" w:cs="Arial"/>
          <w:sz w:val="22"/>
          <w:szCs w:val="22"/>
        </w:rPr>
        <w:t>is</w:t>
      </w:r>
      <w:proofErr w:type="gramEnd"/>
      <w:r w:rsidRPr="34F97BEB">
        <w:rPr>
          <w:rFonts w:ascii="Arial" w:eastAsia="Arial" w:hAnsi="Arial" w:cs="Arial"/>
          <w:sz w:val="22"/>
          <w:szCs w:val="22"/>
        </w:rPr>
        <w:t xml:space="preserve"> the preferred solution. While both options offer benefits, improving the website addresses the core issue identified in customer feedback: difficulty using the existing website. A modern e-commerce platform would allow Green Haven to compete more effectively with online retailers and make it easier for customers to place orders. Furthermore, an improved website could later support additional services such as subscriptions, delivery scheduling and promotional campaigns. Therefore, upgrading the website provides both an immediate improvement to the customer experience and a foundation for future business growth.</w:t>
      </w:r>
    </w:p>
    <w:p w14:paraId="5FCC298D" w14:textId="57909360" w:rsidR="00183603" w:rsidRDefault="00183603" w:rsidP="34F97BEB">
      <w:pPr>
        <w:rPr>
          <w:rFonts w:ascii="Arial" w:eastAsia="Arial" w:hAnsi="Arial" w:cs="Arial"/>
          <w:sz w:val="22"/>
          <w:szCs w:val="22"/>
        </w:rPr>
      </w:pPr>
    </w:p>
    <w:p w14:paraId="43E6693B" w14:textId="3C754B54" w:rsidR="00183603" w:rsidRDefault="655349C9" w:rsidP="34F97BEB">
      <w:pPr>
        <w:pStyle w:val="Heading1"/>
        <w:spacing w:before="322" w:after="322"/>
        <w:rPr>
          <w:rFonts w:ascii="Arial" w:eastAsia="Arial" w:hAnsi="Arial" w:cs="Arial"/>
          <w:b/>
          <w:bCs/>
          <w:color w:val="auto"/>
          <w:sz w:val="22"/>
          <w:szCs w:val="22"/>
        </w:rPr>
      </w:pPr>
      <w:r w:rsidRPr="5A46CBFB">
        <w:rPr>
          <w:rFonts w:ascii="Arial" w:eastAsia="Arial" w:hAnsi="Arial" w:cs="Arial"/>
          <w:b/>
          <w:bCs/>
          <w:color w:val="auto"/>
          <w:sz w:val="22"/>
          <w:szCs w:val="22"/>
        </w:rPr>
        <w:lastRenderedPageBreak/>
        <w:t>Risk Analysis of the Selected Solution</w:t>
      </w:r>
    </w:p>
    <w:p w14:paraId="41888920" w14:textId="313B0060"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Several risks are associated with implementing a website redesign. The primary risk is financial cost, as professional web development and e-commerce integration require investment. Another risk is technical difficulties, such as website errors, payment system issues or downtime during the transition. There is also a staff capability risk, as Liam and Priya may need training to manage online orders, update products and maintain the website. Finally, there is a market risk if the new website fails to attract enough additional customers to justify the investment.</w:t>
      </w:r>
    </w:p>
    <w:p w14:paraId="195347FF" w14:textId="7324A406" w:rsidR="00183603" w:rsidRDefault="00183603" w:rsidP="34F97BEB">
      <w:pPr>
        <w:rPr>
          <w:rFonts w:ascii="Arial" w:eastAsia="Arial" w:hAnsi="Arial" w:cs="Arial"/>
          <w:sz w:val="22"/>
          <w:szCs w:val="22"/>
        </w:rPr>
      </w:pPr>
    </w:p>
    <w:p w14:paraId="56DF0033" w14:textId="7E5D98BC" w:rsidR="00183603" w:rsidRDefault="655349C9" w:rsidP="34F97BEB">
      <w:pPr>
        <w:pStyle w:val="Heading1"/>
        <w:spacing w:before="322" w:after="322"/>
        <w:rPr>
          <w:rFonts w:ascii="Arial" w:eastAsia="Arial" w:hAnsi="Arial" w:cs="Arial"/>
          <w:b/>
          <w:bCs/>
          <w:color w:val="auto"/>
          <w:sz w:val="22"/>
          <w:szCs w:val="22"/>
        </w:rPr>
      </w:pPr>
      <w:r w:rsidRPr="5A46CBFB">
        <w:rPr>
          <w:rFonts w:ascii="Arial" w:eastAsia="Arial" w:hAnsi="Arial" w:cs="Arial"/>
          <w:b/>
          <w:bCs/>
          <w:color w:val="auto"/>
          <w:sz w:val="22"/>
          <w:szCs w:val="22"/>
        </w:rPr>
        <w:t xml:space="preserve">Feasibility of the Selected Solution </w:t>
      </w:r>
    </w:p>
    <w:p w14:paraId="6BC3473E" w14:textId="29A9E6C0"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Despite the risks, the solution is highly feasible for Green Haven Florists. Website redesign costs can be managed by hiring freelance developers or using affordable e-commerce platforms. Training requirements are minimal as modern website platforms are designed to be user-friendly. The demand for online purchasing continues to grow, suggesting strong potential returns on investment. Additionally, improving the website directly responds to customer feedback, increasing the likelihood of success. Overall, the benefits of increased online visibility, improved customer experience and higher sales potential outweigh the risks, making the solution practical and achievable.</w:t>
      </w:r>
    </w:p>
    <w:p w14:paraId="645A1812" w14:textId="593B3D3D" w:rsidR="00183603" w:rsidRDefault="00183603" w:rsidP="34F97BEB">
      <w:pPr>
        <w:rPr>
          <w:rFonts w:ascii="Arial" w:eastAsia="Arial" w:hAnsi="Arial" w:cs="Arial"/>
          <w:sz w:val="22"/>
          <w:szCs w:val="22"/>
        </w:rPr>
      </w:pPr>
    </w:p>
    <w:p w14:paraId="0B03115A" w14:textId="4F8DE796" w:rsidR="00183603" w:rsidRDefault="655349C9" w:rsidP="34F97BEB">
      <w:pPr>
        <w:pStyle w:val="Heading1"/>
        <w:spacing w:before="322" w:after="322"/>
        <w:rPr>
          <w:rFonts w:ascii="Arial" w:eastAsia="Arial" w:hAnsi="Arial" w:cs="Arial"/>
          <w:b/>
          <w:bCs/>
          <w:color w:val="auto"/>
          <w:sz w:val="22"/>
          <w:szCs w:val="22"/>
        </w:rPr>
      </w:pPr>
      <w:r w:rsidRPr="5A46CBFB">
        <w:rPr>
          <w:rFonts w:ascii="Arial" w:eastAsia="Arial" w:hAnsi="Arial" w:cs="Arial"/>
          <w:b/>
          <w:bCs/>
          <w:color w:val="auto"/>
          <w:sz w:val="22"/>
          <w:szCs w:val="22"/>
        </w:rPr>
        <w:t xml:space="preserve"> Implementation Plan</w:t>
      </w:r>
    </w:p>
    <w:p w14:paraId="7B843D95" w14:textId="38B455E9"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The first stage of implementation would involve conducting market and website research to identify competitor websites and determine the features customers expect from a modern florist website. This process should take approximately two weeks.</w:t>
      </w:r>
    </w:p>
    <w:p w14:paraId="7CBE294E" w14:textId="1DA07118"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Next, Green Haven should hire a web developer or select an e-commerce platform such as Shopify or Wix to build the new website. During this stage, the design should reflect the company’s eco-friendly branding and showcase high-quality images of floral arrangements. The website should include clear navigation, secure payment systems, mobile compatibility and delivery scheduling options. This stage may take four to six weeks.</w:t>
      </w:r>
    </w:p>
    <w:p w14:paraId="1FB9C900" w14:textId="61E17ACA"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Once the design is complete, Green Haven should upload product listings, including bouquet descriptions, prices and photographs. The website should also integrate delivery management and customer order tracking features.</w:t>
      </w:r>
    </w:p>
    <w:p w14:paraId="116A0C55" w14:textId="4BA50707"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After development, the business should conduct testing to ensure all functions work correctly, including checkout, payments and mobile access. Testing should last one week.</w:t>
      </w:r>
    </w:p>
    <w:p w14:paraId="7B555D95" w14:textId="2F2F5365"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Finally, the new website should be launched alongside a digital marketing campaign, including social media promotion, email marketing and local advertising. This will raise awareness of the improved online store and encourage customers to place orders.</w:t>
      </w:r>
    </w:p>
    <w:p w14:paraId="32944459" w14:textId="7CE0EFD6" w:rsidR="00183603" w:rsidRDefault="00183603" w:rsidP="34F97BEB">
      <w:pPr>
        <w:rPr>
          <w:rFonts w:ascii="Arial" w:eastAsia="Arial" w:hAnsi="Arial" w:cs="Arial"/>
          <w:sz w:val="22"/>
          <w:szCs w:val="22"/>
        </w:rPr>
      </w:pPr>
    </w:p>
    <w:p w14:paraId="77D3F1D8" w14:textId="24E356C1" w:rsidR="00183603" w:rsidRDefault="655349C9" w:rsidP="34F97BEB">
      <w:pPr>
        <w:pStyle w:val="Heading1"/>
        <w:spacing w:before="322" w:after="322"/>
        <w:rPr>
          <w:rFonts w:ascii="Arial" w:eastAsia="Arial" w:hAnsi="Arial" w:cs="Arial"/>
          <w:b/>
          <w:bCs/>
          <w:color w:val="auto"/>
          <w:sz w:val="22"/>
          <w:szCs w:val="22"/>
        </w:rPr>
      </w:pPr>
      <w:r w:rsidRPr="5A46CBFB">
        <w:rPr>
          <w:rFonts w:ascii="Arial" w:eastAsia="Arial" w:hAnsi="Arial" w:cs="Arial"/>
          <w:b/>
          <w:bCs/>
          <w:color w:val="auto"/>
          <w:sz w:val="22"/>
          <w:szCs w:val="22"/>
        </w:rPr>
        <w:t xml:space="preserve"> Justification of Implementation Activities</w:t>
      </w:r>
    </w:p>
    <w:p w14:paraId="3135AA95" w14:textId="5A6188B7"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The implementation activities are structured to minimise risk and ensure a smooth transition. Conducting research first ensures that the new website meets customer expectations and competes effectively with other florists. Hiring a professional developer ensures the website functions properly and provides a high-quality user experience. Uploading product information and testing the system before launch reduces the risk of technical errors affecting customers. Finally, promoting the website through digital marketing ensures that the target audience becomes aware of the improvements. The sequence of activities allows Green Haven to gradually introduce the new system while maintaining existing business operations.</w:t>
      </w:r>
    </w:p>
    <w:p w14:paraId="49884575" w14:textId="6FB1AD01" w:rsidR="00183603" w:rsidRDefault="00183603" w:rsidP="34F97BEB">
      <w:pPr>
        <w:rPr>
          <w:rFonts w:ascii="Arial" w:eastAsia="Arial" w:hAnsi="Arial" w:cs="Arial"/>
          <w:sz w:val="22"/>
          <w:szCs w:val="22"/>
        </w:rPr>
      </w:pPr>
    </w:p>
    <w:p w14:paraId="74ABE11E" w14:textId="35AFD87E" w:rsidR="00183603" w:rsidRDefault="655349C9" w:rsidP="34F97BEB">
      <w:pPr>
        <w:pStyle w:val="Heading1"/>
        <w:spacing w:before="322" w:after="322"/>
        <w:rPr>
          <w:rFonts w:ascii="Arial" w:eastAsia="Arial" w:hAnsi="Arial" w:cs="Arial"/>
          <w:b/>
          <w:bCs/>
          <w:color w:val="auto"/>
          <w:sz w:val="22"/>
          <w:szCs w:val="22"/>
        </w:rPr>
      </w:pPr>
      <w:r w:rsidRPr="5A46CBFB">
        <w:rPr>
          <w:rFonts w:ascii="Arial" w:eastAsia="Arial" w:hAnsi="Arial" w:cs="Arial"/>
          <w:b/>
          <w:bCs/>
          <w:color w:val="auto"/>
          <w:sz w:val="22"/>
          <w:szCs w:val="22"/>
        </w:rPr>
        <w:t xml:space="preserve">KPI and SMART Objectives </w:t>
      </w:r>
    </w:p>
    <w:p w14:paraId="71C78891" w14:textId="17EB8B4F" w:rsidR="00183603" w:rsidRDefault="75BC257C" w:rsidP="34F97BEB">
      <w:pPr>
        <w:spacing w:before="240" w:after="240"/>
        <w:rPr>
          <w:rFonts w:ascii="Arial" w:eastAsia="Arial" w:hAnsi="Arial" w:cs="Arial"/>
          <w:sz w:val="22"/>
          <w:szCs w:val="22"/>
        </w:rPr>
      </w:pPr>
      <w:r w:rsidRPr="34F97BEB">
        <w:rPr>
          <w:rFonts w:ascii="Arial" w:eastAsia="Arial" w:hAnsi="Arial" w:cs="Arial"/>
          <w:b/>
          <w:bCs/>
          <w:sz w:val="22"/>
          <w:szCs w:val="22"/>
        </w:rPr>
        <w:t>Key Performance Indicator (KPI):</w:t>
      </w:r>
      <w:r w:rsidR="008C35B9">
        <w:br/>
      </w:r>
      <w:r w:rsidRPr="34F97BEB">
        <w:rPr>
          <w:rFonts w:ascii="Arial" w:eastAsia="Arial" w:hAnsi="Arial" w:cs="Arial"/>
          <w:sz w:val="22"/>
          <w:szCs w:val="22"/>
        </w:rPr>
        <w:t xml:space="preserve"> Increase online sales revenue.</w:t>
      </w:r>
    </w:p>
    <w:p w14:paraId="69599B31" w14:textId="7791DAFF" w:rsidR="00183603" w:rsidRDefault="75BC257C" w:rsidP="34F97BEB">
      <w:pPr>
        <w:spacing w:before="240" w:after="240"/>
        <w:rPr>
          <w:rFonts w:ascii="Arial" w:eastAsia="Arial" w:hAnsi="Arial" w:cs="Arial"/>
          <w:b/>
          <w:bCs/>
          <w:sz w:val="22"/>
          <w:szCs w:val="22"/>
        </w:rPr>
      </w:pPr>
      <w:r w:rsidRPr="34F97BEB">
        <w:rPr>
          <w:rFonts w:ascii="Arial" w:eastAsia="Arial" w:hAnsi="Arial" w:cs="Arial"/>
          <w:b/>
          <w:bCs/>
          <w:sz w:val="22"/>
          <w:szCs w:val="22"/>
        </w:rPr>
        <w:t>SMART Objectives:</w:t>
      </w:r>
    </w:p>
    <w:p w14:paraId="50F42175" w14:textId="01E54D0A" w:rsidR="00183603" w:rsidRDefault="75BC257C" w:rsidP="34F97BEB">
      <w:pPr>
        <w:pStyle w:val="ListParagraph"/>
        <w:numPr>
          <w:ilvl w:val="0"/>
          <w:numId w:val="2"/>
        </w:numPr>
        <w:spacing w:before="240" w:after="240"/>
        <w:rPr>
          <w:rFonts w:ascii="Arial" w:eastAsia="Arial" w:hAnsi="Arial" w:cs="Arial"/>
          <w:sz w:val="22"/>
          <w:szCs w:val="22"/>
        </w:rPr>
      </w:pPr>
      <w:r w:rsidRPr="34F97BEB">
        <w:rPr>
          <w:rFonts w:ascii="Arial" w:eastAsia="Arial" w:hAnsi="Arial" w:cs="Arial"/>
          <w:sz w:val="22"/>
          <w:szCs w:val="22"/>
        </w:rPr>
        <w:t>Increase online orders by 25% within six months of launching the new website.</w:t>
      </w:r>
    </w:p>
    <w:p w14:paraId="0D0A3A38" w14:textId="02799A71" w:rsidR="00183603" w:rsidRDefault="75BC257C" w:rsidP="34F97BEB">
      <w:pPr>
        <w:pStyle w:val="ListParagraph"/>
        <w:numPr>
          <w:ilvl w:val="0"/>
          <w:numId w:val="2"/>
        </w:numPr>
        <w:spacing w:before="240" w:after="240"/>
        <w:rPr>
          <w:rFonts w:ascii="Arial" w:eastAsia="Arial" w:hAnsi="Arial" w:cs="Arial"/>
          <w:sz w:val="22"/>
          <w:szCs w:val="22"/>
        </w:rPr>
      </w:pPr>
      <w:r w:rsidRPr="34F97BEB">
        <w:rPr>
          <w:rFonts w:ascii="Arial" w:eastAsia="Arial" w:hAnsi="Arial" w:cs="Arial"/>
          <w:sz w:val="22"/>
          <w:szCs w:val="22"/>
        </w:rPr>
        <w:t>Achieve at least 500 monthly website visitors within three months through improved SEO and marketing.</w:t>
      </w:r>
    </w:p>
    <w:p w14:paraId="6C95E9F7" w14:textId="0610D108" w:rsidR="00183603" w:rsidRDefault="75BC257C" w:rsidP="34F97BEB">
      <w:pPr>
        <w:pStyle w:val="ListParagraph"/>
        <w:numPr>
          <w:ilvl w:val="0"/>
          <w:numId w:val="2"/>
        </w:numPr>
        <w:spacing w:before="240" w:after="240"/>
        <w:rPr>
          <w:rFonts w:ascii="Arial" w:eastAsia="Arial" w:hAnsi="Arial" w:cs="Arial"/>
          <w:sz w:val="22"/>
          <w:szCs w:val="22"/>
        </w:rPr>
      </w:pPr>
      <w:r w:rsidRPr="34F97BEB">
        <w:rPr>
          <w:rFonts w:ascii="Arial" w:eastAsia="Arial" w:hAnsi="Arial" w:cs="Arial"/>
          <w:sz w:val="22"/>
          <w:szCs w:val="22"/>
        </w:rPr>
        <w:t>Reach a conversion rate of 5% (percentage of visitors who place orders) within six months.</w:t>
      </w:r>
    </w:p>
    <w:p w14:paraId="617BCC4F" w14:textId="441CA416" w:rsidR="00183603" w:rsidRDefault="75BC257C" w:rsidP="34F97BEB">
      <w:pPr>
        <w:pStyle w:val="ListParagraph"/>
        <w:numPr>
          <w:ilvl w:val="0"/>
          <w:numId w:val="2"/>
        </w:numPr>
        <w:spacing w:before="240" w:after="240"/>
        <w:rPr>
          <w:rFonts w:ascii="Arial" w:eastAsia="Arial" w:hAnsi="Arial" w:cs="Arial"/>
          <w:sz w:val="22"/>
          <w:szCs w:val="22"/>
        </w:rPr>
      </w:pPr>
      <w:r w:rsidRPr="34F97BEB">
        <w:rPr>
          <w:rFonts w:ascii="Arial" w:eastAsia="Arial" w:hAnsi="Arial" w:cs="Arial"/>
          <w:sz w:val="22"/>
          <w:szCs w:val="22"/>
        </w:rPr>
        <w:t>Reduce cart abandonment rates by 15% within six months through improved checkout functionality.</w:t>
      </w:r>
    </w:p>
    <w:p w14:paraId="73D0FBE0" w14:textId="771E81EC"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These objectives are specific, measurable, achievable, relevant and time-bound, ensuring clear targets for evaluating the success of the new website.</w:t>
      </w:r>
    </w:p>
    <w:p w14:paraId="12A7F401" w14:textId="38F520C6" w:rsidR="00183603" w:rsidRDefault="00183603" w:rsidP="34F97BEB">
      <w:pPr>
        <w:rPr>
          <w:rFonts w:ascii="Arial" w:eastAsia="Arial" w:hAnsi="Arial" w:cs="Arial"/>
          <w:sz w:val="22"/>
          <w:szCs w:val="22"/>
        </w:rPr>
      </w:pPr>
    </w:p>
    <w:p w14:paraId="295307CB" w14:textId="2E58B640" w:rsidR="00183603" w:rsidRDefault="655349C9" w:rsidP="34F97BEB">
      <w:pPr>
        <w:pStyle w:val="Heading1"/>
        <w:spacing w:before="322" w:after="322"/>
        <w:rPr>
          <w:rFonts w:ascii="Arial" w:eastAsia="Arial" w:hAnsi="Arial" w:cs="Arial"/>
          <w:b/>
          <w:bCs/>
          <w:color w:val="auto"/>
          <w:sz w:val="22"/>
          <w:szCs w:val="22"/>
        </w:rPr>
      </w:pPr>
      <w:r w:rsidRPr="5A46CBFB">
        <w:rPr>
          <w:rFonts w:ascii="Arial" w:eastAsia="Arial" w:hAnsi="Arial" w:cs="Arial"/>
          <w:b/>
          <w:bCs/>
          <w:color w:val="auto"/>
          <w:sz w:val="22"/>
          <w:szCs w:val="22"/>
        </w:rPr>
        <w:t xml:space="preserve">Monitoring and Evaluation </w:t>
      </w:r>
    </w:p>
    <w:p w14:paraId="4C6612D4" w14:textId="31782762" w:rsidR="00183603" w:rsidRDefault="75BC257C" w:rsidP="34F97BEB">
      <w:pPr>
        <w:spacing w:before="240" w:after="240"/>
        <w:rPr>
          <w:rFonts w:ascii="Arial" w:eastAsia="Arial" w:hAnsi="Arial" w:cs="Arial"/>
          <w:sz w:val="22"/>
          <w:szCs w:val="22"/>
        </w:rPr>
      </w:pPr>
      <w:r w:rsidRPr="34F97BEB">
        <w:rPr>
          <w:rFonts w:ascii="Arial" w:eastAsia="Arial" w:hAnsi="Arial" w:cs="Arial"/>
          <w:sz w:val="22"/>
          <w:szCs w:val="22"/>
        </w:rPr>
        <w:t>The KPI and SMART objectives will allow Green Haven Florists to measure the effectiveness of the website redesign. Website analytics tools can track metrics such as visitor numbers, order volumes and conversion rates. By reviewing these figures monthly, Liam and Priya can determine whether the new website is increasing online engagement and sales. If targets are not met, adjustments can be made, such as improving marketing campaigns or optimising website navigation. Monitoring cart abandonment rates can also help identify potential issues in the checkout process. Overall, these metrics provide clear evidence of whether the solution is delivering the intended business improvements.</w:t>
      </w:r>
    </w:p>
    <w:p w14:paraId="0E1E5622" w14:textId="3803B5CA" w:rsidR="00183603" w:rsidRDefault="00183603" w:rsidP="34F97BEB">
      <w:pPr>
        <w:rPr>
          <w:rFonts w:ascii="Arial" w:eastAsia="Arial" w:hAnsi="Arial" w:cs="Arial"/>
          <w:sz w:val="22"/>
          <w:szCs w:val="22"/>
        </w:rPr>
      </w:pPr>
    </w:p>
    <w:p w14:paraId="7096E38D" w14:textId="3237BA1F" w:rsidR="00183603" w:rsidRDefault="655349C9" w:rsidP="34F97BEB">
      <w:pPr>
        <w:pStyle w:val="Heading1"/>
        <w:spacing w:before="322" w:after="322"/>
        <w:rPr>
          <w:rFonts w:ascii="Arial" w:eastAsia="Arial" w:hAnsi="Arial" w:cs="Arial"/>
          <w:b/>
          <w:bCs/>
          <w:color w:val="auto"/>
          <w:sz w:val="22"/>
          <w:szCs w:val="22"/>
        </w:rPr>
      </w:pPr>
      <w:r w:rsidRPr="5A46CBFB">
        <w:rPr>
          <w:rFonts w:ascii="Arial" w:eastAsia="Arial" w:hAnsi="Arial" w:cs="Arial"/>
          <w:b/>
          <w:bCs/>
          <w:color w:val="auto"/>
          <w:sz w:val="22"/>
          <w:szCs w:val="22"/>
        </w:rPr>
        <w:t xml:space="preserve">Key Findings </w:t>
      </w:r>
    </w:p>
    <w:p w14:paraId="12721863" w14:textId="484E3C45" w:rsidR="00183603" w:rsidRDefault="75BC257C" w:rsidP="34F97BEB">
      <w:pPr>
        <w:pStyle w:val="ListParagraph"/>
        <w:numPr>
          <w:ilvl w:val="0"/>
          <w:numId w:val="1"/>
        </w:numPr>
        <w:spacing w:before="240" w:after="240"/>
        <w:rPr>
          <w:rFonts w:ascii="Arial" w:eastAsia="Arial" w:hAnsi="Arial" w:cs="Arial"/>
          <w:sz w:val="22"/>
          <w:szCs w:val="22"/>
        </w:rPr>
      </w:pPr>
      <w:r w:rsidRPr="34F97BEB">
        <w:rPr>
          <w:rFonts w:ascii="Arial" w:eastAsia="Arial" w:hAnsi="Arial" w:cs="Arial"/>
          <w:sz w:val="22"/>
          <w:szCs w:val="22"/>
        </w:rPr>
        <w:t>Green Haven Florists has experienced declining in-store sales due to reduced foot traffic, increased costs and strong online competition.</w:t>
      </w:r>
    </w:p>
    <w:p w14:paraId="60E3AAA2" w14:textId="7B1A24E5" w:rsidR="00183603" w:rsidRDefault="75BC257C" w:rsidP="34F97BEB">
      <w:pPr>
        <w:pStyle w:val="ListParagraph"/>
        <w:numPr>
          <w:ilvl w:val="0"/>
          <w:numId w:val="1"/>
        </w:numPr>
        <w:spacing w:before="240" w:after="240"/>
        <w:rPr>
          <w:rFonts w:ascii="Arial" w:eastAsia="Arial" w:hAnsi="Arial" w:cs="Arial"/>
          <w:sz w:val="22"/>
          <w:szCs w:val="22"/>
        </w:rPr>
      </w:pPr>
      <w:r w:rsidRPr="34F97BEB">
        <w:rPr>
          <w:rFonts w:ascii="Arial" w:eastAsia="Arial" w:hAnsi="Arial" w:cs="Arial"/>
          <w:sz w:val="22"/>
          <w:szCs w:val="22"/>
        </w:rPr>
        <w:t>Customer feedback indicates that the current website is outdated and difficult to use.</w:t>
      </w:r>
    </w:p>
    <w:p w14:paraId="39A13A24" w14:textId="3AC885E1" w:rsidR="00183603" w:rsidRDefault="75BC257C" w:rsidP="34F97BEB">
      <w:pPr>
        <w:pStyle w:val="ListParagraph"/>
        <w:numPr>
          <w:ilvl w:val="0"/>
          <w:numId w:val="1"/>
        </w:numPr>
        <w:spacing w:before="240" w:after="240"/>
        <w:rPr>
          <w:rFonts w:ascii="Arial" w:eastAsia="Arial" w:hAnsi="Arial" w:cs="Arial"/>
          <w:sz w:val="22"/>
          <w:szCs w:val="22"/>
        </w:rPr>
      </w:pPr>
      <w:r w:rsidRPr="34F97BEB">
        <w:rPr>
          <w:rFonts w:ascii="Arial" w:eastAsia="Arial" w:hAnsi="Arial" w:cs="Arial"/>
          <w:sz w:val="22"/>
          <w:szCs w:val="22"/>
        </w:rPr>
        <w:t>Two potential solutions were proposed: redesigning the website and introducing a floral subscription service.</w:t>
      </w:r>
    </w:p>
    <w:p w14:paraId="7DA56C96" w14:textId="05406AF5" w:rsidR="00183603" w:rsidRDefault="75BC257C" w:rsidP="34F97BEB">
      <w:pPr>
        <w:pStyle w:val="ListParagraph"/>
        <w:numPr>
          <w:ilvl w:val="0"/>
          <w:numId w:val="1"/>
        </w:numPr>
        <w:spacing w:before="240" w:after="240"/>
        <w:rPr>
          <w:rFonts w:ascii="Arial" w:eastAsia="Arial" w:hAnsi="Arial" w:cs="Arial"/>
          <w:sz w:val="22"/>
          <w:szCs w:val="22"/>
        </w:rPr>
      </w:pPr>
      <w:r w:rsidRPr="34F97BEB">
        <w:rPr>
          <w:rFonts w:ascii="Arial" w:eastAsia="Arial" w:hAnsi="Arial" w:cs="Arial"/>
          <w:sz w:val="22"/>
          <w:szCs w:val="22"/>
        </w:rPr>
        <w:t>A PMI evaluation identified the website redesign as the most effective and practical solution.</w:t>
      </w:r>
    </w:p>
    <w:p w14:paraId="29F16E7C" w14:textId="26491799" w:rsidR="00183603" w:rsidRDefault="75BC257C" w:rsidP="34F97BEB">
      <w:pPr>
        <w:pStyle w:val="ListParagraph"/>
        <w:numPr>
          <w:ilvl w:val="0"/>
          <w:numId w:val="1"/>
        </w:numPr>
        <w:spacing w:before="240" w:after="240"/>
        <w:rPr>
          <w:rFonts w:ascii="Arial" w:eastAsia="Arial" w:hAnsi="Arial" w:cs="Arial"/>
          <w:sz w:val="22"/>
          <w:szCs w:val="22"/>
        </w:rPr>
      </w:pPr>
      <w:r w:rsidRPr="34F97BEB">
        <w:rPr>
          <w:rFonts w:ascii="Arial" w:eastAsia="Arial" w:hAnsi="Arial" w:cs="Arial"/>
          <w:sz w:val="22"/>
          <w:szCs w:val="22"/>
        </w:rPr>
        <w:t>Risk analysis showed manageable financial, technical and operational risks.</w:t>
      </w:r>
    </w:p>
    <w:p w14:paraId="04F8B515" w14:textId="04BDF82D" w:rsidR="00183603" w:rsidRDefault="75BC257C" w:rsidP="34F97BEB">
      <w:pPr>
        <w:pStyle w:val="ListParagraph"/>
        <w:numPr>
          <w:ilvl w:val="0"/>
          <w:numId w:val="1"/>
        </w:numPr>
        <w:spacing w:before="240" w:after="240"/>
        <w:rPr>
          <w:rFonts w:ascii="Arial" w:eastAsia="Arial" w:hAnsi="Arial" w:cs="Arial"/>
          <w:sz w:val="22"/>
          <w:szCs w:val="22"/>
        </w:rPr>
      </w:pPr>
      <w:r w:rsidRPr="34F97BEB">
        <w:rPr>
          <w:rFonts w:ascii="Arial" w:eastAsia="Arial" w:hAnsi="Arial" w:cs="Arial"/>
          <w:sz w:val="22"/>
          <w:szCs w:val="22"/>
        </w:rPr>
        <w:t>A structured implementation plan involving research, development, testing and marketing was recommended.</w:t>
      </w:r>
    </w:p>
    <w:p w14:paraId="2C715072" w14:textId="765C5E6E" w:rsidR="00183603" w:rsidRDefault="75BC257C" w:rsidP="34F97BEB">
      <w:pPr>
        <w:pStyle w:val="ListParagraph"/>
        <w:numPr>
          <w:ilvl w:val="0"/>
          <w:numId w:val="1"/>
        </w:numPr>
        <w:spacing w:before="240" w:after="240"/>
        <w:rPr>
          <w:rFonts w:ascii="Arial" w:eastAsia="Arial" w:hAnsi="Arial" w:cs="Arial"/>
          <w:sz w:val="22"/>
          <w:szCs w:val="22"/>
        </w:rPr>
      </w:pPr>
      <w:r w:rsidRPr="34F97BEB">
        <w:rPr>
          <w:rFonts w:ascii="Arial" w:eastAsia="Arial" w:hAnsi="Arial" w:cs="Arial"/>
          <w:sz w:val="22"/>
          <w:szCs w:val="22"/>
        </w:rPr>
        <w:t>Key performance indicators and SMART objectives will help monitor success.</w:t>
      </w:r>
    </w:p>
    <w:p w14:paraId="6188382F" w14:textId="2D4F9813" w:rsidR="00183603" w:rsidRDefault="75BC257C" w:rsidP="34F97BEB">
      <w:pPr>
        <w:pStyle w:val="ListParagraph"/>
        <w:numPr>
          <w:ilvl w:val="0"/>
          <w:numId w:val="1"/>
        </w:numPr>
        <w:spacing w:before="240" w:after="240"/>
        <w:rPr>
          <w:rFonts w:ascii="Arial" w:eastAsia="Arial" w:hAnsi="Arial" w:cs="Arial"/>
          <w:sz w:val="22"/>
          <w:szCs w:val="22"/>
        </w:rPr>
      </w:pPr>
      <w:r w:rsidRPr="34F97BEB">
        <w:rPr>
          <w:rFonts w:ascii="Arial" w:eastAsia="Arial" w:hAnsi="Arial" w:cs="Arial"/>
          <w:sz w:val="22"/>
          <w:szCs w:val="22"/>
        </w:rPr>
        <w:t>Overall, improving the website can significantly enhance Green Haven’s online presence and sales potential.</w:t>
      </w:r>
    </w:p>
    <w:p w14:paraId="57B2BF1B" w14:textId="397241E4" w:rsidR="00183603" w:rsidRDefault="00183603" w:rsidP="34F97BEB">
      <w:pPr>
        <w:spacing w:before="240" w:after="240"/>
        <w:rPr>
          <w:rFonts w:ascii="Arial" w:eastAsia="Arial" w:hAnsi="Arial" w:cs="Arial"/>
          <w:sz w:val="22"/>
          <w:szCs w:val="22"/>
        </w:rPr>
      </w:pPr>
    </w:p>
    <w:p w14:paraId="15B7B562" w14:textId="04A7F334" w:rsidR="00183603" w:rsidRDefault="2DC11767" w:rsidP="34F97BEB">
      <w:pPr>
        <w:pStyle w:val="Heading1"/>
        <w:rPr>
          <w:rFonts w:ascii="Arial" w:eastAsia="Arial" w:hAnsi="Arial" w:cs="Arial"/>
          <w:color w:val="auto"/>
          <w:sz w:val="22"/>
          <w:szCs w:val="22"/>
        </w:rPr>
      </w:pPr>
      <w:r w:rsidRPr="34F97BEB">
        <w:rPr>
          <w:rFonts w:ascii="Arial" w:eastAsia="Arial" w:hAnsi="Arial" w:cs="Arial"/>
          <w:color w:val="auto"/>
          <w:sz w:val="22"/>
          <w:szCs w:val="22"/>
        </w:rPr>
        <w:t xml:space="preserve">Reference: </w:t>
      </w:r>
    </w:p>
    <w:p w14:paraId="3504AEB7" w14:textId="028AC836"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Abdullah, S.A. (2025) </w:t>
      </w:r>
      <w:r w:rsidRPr="34F97BEB">
        <w:rPr>
          <w:rFonts w:ascii="Arial" w:eastAsia="Arial" w:hAnsi="Arial" w:cs="Arial"/>
          <w:i/>
          <w:iCs/>
          <w:sz w:val="22"/>
          <w:szCs w:val="22"/>
        </w:rPr>
        <w:t>Artificial intelligence (AI) techniques: a game-changer in digital marketing for shops.</w:t>
      </w:r>
      <w:r w:rsidRPr="34F97BEB">
        <w:rPr>
          <w:rFonts w:ascii="Arial" w:eastAsia="Arial" w:hAnsi="Arial" w:cs="Arial"/>
          <w:sz w:val="22"/>
          <w:szCs w:val="22"/>
        </w:rPr>
        <w:t xml:space="preserve"> Available at: </w:t>
      </w:r>
      <w:hyperlink r:id="rId5">
        <w:r w:rsidRPr="34F97BEB">
          <w:rPr>
            <w:rStyle w:val="Hyperlink"/>
            <w:rFonts w:ascii="Arial" w:eastAsia="Arial" w:hAnsi="Arial" w:cs="Arial"/>
            <w:color w:val="auto"/>
            <w:sz w:val="22"/>
            <w:szCs w:val="22"/>
          </w:rPr>
          <w:t>https://arxiv.org/abs/2508.11705</w:t>
        </w:r>
      </w:hyperlink>
      <w:r w:rsidRPr="34F97BEB">
        <w:rPr>
          <w:rFonts w:ascii="Arial" w:eastAsia="Arial" w:hAnsi="Arial" w:cs="Arial"/>
          <w:sz w:val="22"/>
          <w:szCs w:val="22"/>
        </w:rPr>
        <w:t xml:space="preserve"> (Accessed: 12 March 2026). </w:t>
      </w:r>
    </w:p>
    <w:p w14:paraId="5F756A0E" w14:textId="2BC3FE84"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Akram, M., Sohail, I., Hayat, S., Shafi, M.I. and Saeed, U. (2010) </w:t>
      </w:r>
      <w:r w:rsidRPr="34F97BEB">
        <w:rPr>
          <w:rFonts w:ascii="Arial" w:eastAsia="Arial" w:hAnsi="Arial" w:cs="Arial"/>
          <w:i/>
          <w:iCs/>
          <w:sz w:val="22"/>
          <w:szCs w:val="22"/>
        </w:rPr>
        <w:t>Search Engine Optimization Techniques Practiced in Organizations.</w:t>
      </w:r>
      <w:r w:rsidRPr="34F97BEB">
        <w:rPr>
          <w:rFonts w:ascii="Arial" w:eastAsia="Arial" w:hAnsi="Arial" w:cs="Arial"/>
          <w:sz w:val="22"/>
          <w:szCs w:val="22"/>
        </w:rPr>
        <w:t xml:space="preserve"> Available at: </w:t>
      </w:r>
      <w:hyperlink r:id="rId6">
        <w:r w:rsidRPr="34F97BEB">
          <w:rPr>
            <w:rStyle w:val="Hyperlink"/>
            <w:rFonts w:ascii="Arial" w:eastAsia="Arial" w:hAnsi="Arial" w:cs="Arial"/>
            <w:color w:val="auto"/>
            <w:sz w:val="22"/>
            <w:szCs w:val="22"/>
          </w:rPr>
          <w:t>https://arxiv.org/abs/1006.4558</w:t>
        </w:r>
      </w:hyperlink>
      <w:r w:rsidRPr="34F97BEB">
        <w:rPr>
          <w:rFonts w:ascii="Arial" w:eastAsia="Arial" w:hAnsi="Arial" w:cs="Arial"/>
          <w:sz w:val="22"/>
          <w:szCs w:val="22"/>
        </w:rPr>
        <w:t xml:space="preserve"> (Accessed: 12 March 2026). </w:t>
      </w:r>
    </w:p>
    <w:p w14:paraId="3CFEB8BB" w14:textId="499496A0"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Dojo Business (2024) </w:t>
      </w:r>
      <w:r w:rsidRPr="34F97BEB">
        <w:rPr>
          <w:rFonts w:ascii="Arial" w:eastAsia="Arial" w:hAnsi="Arial" w:cs="Arial"/>
          <w:i/>
          <w:iCs/>
          <w:sz w:val="22"/>
          <w:szCs w:val="22"/>
        </w:rPr>
        <w:t>Florist marketing strategy.</w:t>
      </w:r>
      <w:r w:rsidRPr="34F97BEB">
        <w:rPr>
          <w:rFonts w:ascii="Arial" w:eastAsia="Arial" w:hAnsi="Arial" w:cs="Arial"/>
          <w:sz w:val="22"/>
          <w:szCs w:val="22"/>
        </w:rPr>
        <w:t xml:space="preserve"> Available at: </w:t>
      </w:r>
      <w:hyperlink r:id="rId7">
        <w:r w:rsidRPr="34F97BEB">
          <w:rPr>
            <w:rStyle w:val="Hyperlink"/>
            <w:rFonts w:ascii="Arial" w:eastAsia="Arial" w:hAnsi="Arial" w:cs="Arial"/>
            <w:color w:val="auto"/>
            <w:sz w:val="22"/>
            <w:szCs w:val="22"/>
          </w:rPr>
          <w:t>https://dojobusiness.com/blogs/news/florist-marketing-strategy</w:t>
        </w:r>
      </w:hyperlink>
      <w:r w:rsidRPr="34F97BEB">
        <w:rPr>
          <w:rFonts w:ascii="Arial" w:eastAsia="Arial" w:hAnsi="Arial" w:cs="Arial"/>
          <w:sz w:val="22"/>
          <w:szCs w:val="22"/>
        </w:rPr>
        <w:t xml:space="preserve"> (Accessed: 12 March 2026). </w:t>
      </w:r>
    </w:p>
    <w:p w14:paraId="748C2157" w14:textId="45B88572"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Flores Agency (2025) </w:t>
      </w:r>
      <w:r w:rsidRPr="34F97BEB">
        <w:rPr>
          <w:rFonts w:ascii="Arial" w:eastAsia="Arial" w:hAnsi="Arial" w:cs="Arial"/>
          <w:i/>
          <w:iCs/>
          <w:sz w:val="22"/>
          <w:szCs w:val="22"/>
        </w:rPr>
        <w:t>Effective strategies for growing online flower sales.</w:t>
      </w:r>
      <w:r w:rsidRPr="34F97BEB">
        <w:rPr>
          <w:rFonts w:ascii="Arial" w:eastAsia="Arial" w:hAnsi="Arial" w:cs="Arial"/>
          <w:sz w:val="22"/>
          <w:szCs w:val="22"/>
        </w:rPr>
        <w:t xml:space="preserve"> Available at: </w:t>
      </w:r>
      <w:hyperlink r:id="rId8">
        <w:r w:rsidRPr="34F97BEB">
          <w:rPr>
            <w:rStyle w:val="Hyperlink"/>
            <w:rFonts w:ascii="Arial" w:eastAsia="Arial" w:hAnsi="Arial" w:cs="Arial"/>
            <w:color w:val="auto"/>
            <w:sz w:val="22"/>
            <w:szCs w:val="22"/>
          </w:rPr>
          <w:t>https://www.flores.agency/blog-post/77</w:t>
        </w:r>
      </w:hyperlink>
      <w:r w:rsidRPr="34F97BEB">
        <w:rPr>
          <w:rFonts w:ascii="Arial" w:eastAsia="Arial" w:hAnsi="Arial" w:cs="Arial"/>
          <w:sz w:val="22"/>
          <w:szCs w:val="22"/>
        </w:rPr>
        <w:t xml:space="preserve"> (Accessed: 12 March 2026). </w:t>
      </w:r>
    </w:p>
    <w:p w14:paraId="1038ABA9" w14:textId="7F627A2C"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Gitnux (2025) </w:t>
      </w:r>
      <w:r w:rsidRPr="34F97BEB">
        <w:rPr>
          <w:rFonts w:ascii="Arial" w:eastAsia="Arial" w:hAnsi="Arial" w:cs="Arial"/>
          <w:i/>
          <w:iCs/>
          <w:sz w:val="22"/>
          <w:szCs w:val="22"/>
        </w:rPr>
        <w:t>Marketing in the floral industry statistics.</w:t>
      </w:r>
      <w:r w:rsidRPr="34F97BEB">
        <w:rPr>
          <w:rFonts w:ascii="Arial" w:eastAsia="Arial" w:hAnsi="Arial" w:cs="Arial"/>
          <w:sz w:val="22"/>
          <w:szCs w:val="22"/>
        </w:rPr>
        <w:t xml:space="preserve"> Available at: </w:t>
      </w:r>
      <w:hyperlink r:id="rId9">
        <w:r w:rsidRPr="34F97BEB">
          <w:rPr>
            <w:rStyle w:val="Hyperlink"/>
            <w:rFonts w:ascii="Arial" w:eastAsia="Arial" w:hAnsi="Arial" w:cs="Arial"/>
            <w:color w:val="auto"/>
            <w:sz w:val="22"/>
            <w:szCs w:val="22"/>
          </w:rPr>
          <w:t>https://gitnux.org/marketing-in-the-floral-industry-statistics/</w:t>
        </w:r>
      </w:hyperlink>
      <w:r w:rsidRPr="34F97BEB">
        <w:rPr>
          <w:rFonts w:ascii="Arial" w:eastAsia="Arial" w:hAnsi="Arial" w:cs="Arial"/>
          <w:sz w:val="22"/>
          <w:szCs w:val="22"/>
        </w:rPr>
        <w:t xml:space="preserve"> (Accessed: 12 March 2026). </w:t>
      </w:r>
    </w:p>
    <w:p w14:paraId="7DEC891F" w14:textId="525A046B"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Honen Marketing (2024) </w:t>
      </w:r>
      <w:r w:rsidRPr="34F97BEB">
        <w:rPr>
          <w:rFonts w:ascii="Arial" w:eastAsia="Arial" w:hAnsi="Arial" w:cs="Arial"/>
          <w:i/>
          <w:iCs/>
          <w:sz w:val="22"/>
          <w:szCs w:val="22"/>
        </w:rPr>
        <w:t>Florist marketing: how to increase sales with digital strategies.</w:t>
      </w:r>
      <w:r w:rsidRPr="34F97BEB">
        <w:rPr>
          <w:rFonts w:ascii="Arial" w:eastAsia="Arial" w:hAnsi="Arial" w:cs="Arial"/>
          <w:sz w:val="22"/>
          <w:szCs w:val="22"/>
        </w:rPr>
        <w:t xml:space="preserve"> Available at: </w:t>
      </w:r>
      <w:hyperlink r:id="rId10">
        <w:r w:rsidRPr="34F97BEB">
          <w:rPr>
            <w:rStyle w:val="Hyperlink"/>
            <w:rFonts w:ascii="Arial" w:eastAsia="Arial" w:hAnsi="Arial" w:cs="Arial"/>
            <w:color w:val="auto"/>
            <w:sz w:val="22"/>
            <w:szCs w:val="22"/>
          </w:rPr>
          <w:t>https://honen.au/post/florist-marketing-how-to-increase-sales-with-digital-strategies</w:t>
        </w:r>
      </w:hyperlink>
      <w:r w:rsidRPr="34F97BEB">
        <w:rPr>
          <w:rFonts w:ascii="Arial" w:eastAsia="Arial" w:hAnsi="Arial" w:cs="Arial"/>
          <w:sz w:val="22"/>
          <w:szCs w:val="22"/>
        </w:rPr>
        <w:t xml:space="preserve"> (Accessed: 12 March 2026). </w:t>
      </w:r>
    </w:p>
    <w:p w14:paraId="08C8C78C" w14:textId="01CA4B8A"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Mohamed, M. and Weber, P. (2020) </w:t>
      </w:r>
      <w:r w:rsidRPr="34F97BEB">
        <w:rPr>
          <w:rFonts w:ascii="Arial" w:eastAsia="Arial" w:hAnsi="Arial" w:cs="Arial"/>
          <w:i/>
          <w:iCs/>
          <w:sz w:val="22"/>
          <w:szCs w:val="22"/>
        </w:rPr>
        <w:t>Trends of digitalisation and adoption of big data and analytics among UK SMEs.</w:t>
      </w:r>
      <w:r w:rsidRPr="34F97BEB">
        <w:rPr>
          <w:rFonts w:ascii="Arial" w:eastAsia="Arial" w:hAnsi="Arial" w:cs="Arial"/>
          <w:sz w:val="22"/>
          <w:szCs w:val="22"/>
        </w:rPr>
        <w:t xml:space="preserve"> Available at: </w:t>
      </w:r>
      <w:hyperlink r:id="rId11">
        <w:r w:rsidRPr="34F97BEB">
          <w:rPr>
            <w:rStyle w:val="Hyperlink"/>
            <w:rFonts w:ascii="Arial" w:eastAsia="Arial" w:hAnsi="Arial" w:cs="Arial"/>
            <w:color w:val="auto"/>
            <w:sz w:val="22"/>
            <w:szCs w:val="22"/>
          </w:rPr>
          <w:t>https://arxiv.org/abs/2002.11623</w:t>
        </w:r>
      </w:hyperlink>
      <w:r w:rsidRPr="34F97BEB">
        <w:rPr>
          <w:rFonts w:ascii="Arial" w:eastAsia="Arial" w:hAnsi="Arial" w:cs="Arial"/>
          <w:sz w:val="22"/>
          <w:szCs w:val="22"/>
        </w:rPr>
        <w:t xml:space="preserve"> (Accessed: 12 March 2026). </w:t>
      </w:r>
    </w:p>
    <w:p w14:paraId="52F3E7AD" w14:textId="31BF8960"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lastRenderedPageBreak/>
        <w:t xml:space="preserve">RankHarvest (2026) </w:t>
      </w:r>
      <w:r w:rsidRPr="34F97BEB">
        <w:rPr>
          <w:rFonts w:ascii="Arial" w:eastAsia="Arial" w:hAnsi="Arial" w:cs="Arial"/>
          <w:i/>
          <w:iCs/>
          <w:sz w:val="22"/>
          <w:szCs w:val="22"/>
        </w:rPr>
        <w:t>PPC and SEO for florists: boost your local presence.</w:t>
      </w:r>
      <w:r w:rsidRPr="34F97BEB">
        <w:rPr>
          <w:rFonts w:ascii="Arial" w:eastAsia="Arial" w:hAnsi="Arial" w:cs="Arial"/>
          <w:sz w:val="22"/>
          <w:szCs w:val="22"/>
        </w:rPr>
        <w:t xml:space="preserve"> Available at: </w:t>
      </w:r>
      <w:hyperlink r:id="rId12">
        <w:r w:rsidRPr="34F97BEB">
          <w:rPr>
            <w:rStyle w:val="Hyperlink"/>
            <w:rFonts w:ascii="Arial" w:eastAsia="Arial" w:hAnsi="Arial" w:cs="Arial"/>
            <w:color w:val="auto"/>
            <w:sz w:val="22"/>
            <w:szCs w:val="22"/>
          </w:rPr>
          <w:t>https://rankharvest.com/industries/ppc-seo-for-florists/</w:t>
        </w:r>
      </w:hyperlink>
      <w:r w:rsidRPr="34F97BEB">
        <w:rPr>
          <w:rFonts w:ascii="Arial" w:eastAsia="Arial" w:hAnsi="Arial" w:cs="Arial"/>
          <w:sz w:val="22"/>
          <w:szCs w:val="22"/>
        </w:rPr>
        <w:t xml:space="preserve"> (Accessed: 12 March 2026). </w:t>
      </w:r>
    </w:p>
    <w:p w14:paraId="089E81B5" w14:textId="7C350404"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Seven C Digital (2025) </w:t>
      </w:r>
      <w:r w:rsidRPr="34F97BEB">
        <w:rPr>
          <w:rFonts w:ascii="Arial" w:eastAsia="Arial" w:hAnsi="Arial" w:cs="Arial"/>
          <w:i/>
          <w:iCs/>
          <w:sz w:val="22"/>
          <w:szCs w:val="22"/>
        </w:rPr>
        <w:t>Boost your flower shop’s online presence with digital marketing.</w:t>
      </w:r>
      <w:r w:rsidRPr="34F97BEB">
        <w:rPr>
          <w:rFonts w:ascii="Arial" w:eastAsia="Arial" w:hAnsi="Arial" w:cs="Arial"/>
          <w:sz w:val="22"/>
          <w:szCs w:val="22"/>
        </w:rPr>
        <w:t xml:space="preserve"> Available at: </w:t>
      </w:r>
      <w:hyperlink r:id="rId13">
        <w:r w:rsidRPr="34F97BEB">
          <w:rPr>
            <w:rStyle w:val="Hyperlink"/>
            <w:rFonts w:ascii="Arial" w:eastAsia="Arial" w:hAnsi="Arial" w:cs="Arial"/>
            <w:color w:val="auto"/>
            <w:sz w:val="22"/>
            <w:szCs w:val="22"/>
          </w:rPr>
          <w:t>https://www.sevencdigital.com/industries/local-consumer-services/florist-digital-marketing/</w:t>
        </w:r>
      </w:hyperlink>
      <w:r w:rsidRPr="34F97BEB">
        <w:rPr>
          <w:rFonts w:ascii="Arial" w:eastAsia="Arial" w:hAnsi="Arial" w:cs="Arial"/>
          <w:sz w:val="22"/>
          <w:szCs w:val="22"/>
        </w:rPr>
        <w:t xml:space="preserve"> (Accessed: 12 March 2026). </w:t>
      </w:r>
    </w:p>
    <w:p w14:paraId="6E3A326A" w14:textId="4E53A1C3"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Stevie Morris Digital Marketing (2024) </w:t>
      </w:r>
      <w:r w:rsidRPr="34F97BEB">
        <w:rPr>
          <w:rFonts w:ascii="Arial" w:eastAsia="Arial" w:hAnsi="Arial" w:cs="Arial"/>
          <w:i/>
          <w:iCs/>
          <w:sz w:val="22"/>
          <w:szCs w:val="22"/>
        </w:rPr>
        <w:t>Why digital marketing matters for small businesses.</w:t>
      </w:r>
      <w:r w:rsidRPr="34F97BEB">
        <w:rPr>
          <w:rFonts w:ascii="Arial" w:eastAsia="Arial" w:hAnsi="Arial" w:cs="Arial"/>
          <w:sz w:val="22"/>
          <w:szCs w:val="22"/>
        </w:rPr>
        <w:t xml:space="preserve"> Available at: </w:t>
      </w:r>
      <w:hyperlink r:id="rId14">
        <w:r w:rsidRPr="34F97BEB">
          <w:rPr>
            <w:rStyle w:val="Hyperlink"/>
            <w:rFonts w:ascii="Arial" w:eastAsia="Arial" w:hAnsi="Arial" w:cs="Arial"/>
            <w:color w:val="auto"/>
            <w:sz w:val="22"/>
            <w:szCs w:val="22"/>
          </w:rPr>
          <w:t>https://steviemorris.com/seo/why-digital-marketing-matters-for-small-business/</w:t>
        </w:r>
      </w:hyperlink>
      <w:r w:rsidRPr="34F97BEB">
        <w:rPr>
          <w:rFonts w:ascii="Arial" w:eastAsia="Arial" w:hAnsi="Arial" w:cs="Arial"/>
          <w:sz w:val="22"/>
          <w:szCs w:val="22"/>
        </w:rPr>
        <w:t xml:space="preserve"> (Accessed: 12 March 2026). </w:t>
      </w:r>
    </w:p>
    <w:p w14:paraId="06E827C6" w14:textId="64A1646A"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Wang, X., Bart, Y., Netessine, S. and Wu, L. (2025) </w:t>
      </w:r>
      <w:r w:rsidRPr="34F97BEB">
        <w:rPr>
          <w:rFonts w:ascii="Arial" w:eastAsia="Arial" w:hAnsi="Arial" w:cs="Arial"/>
          <w:i/>
          <w:iCs/>
          <w:sz w:val="22"/>
          <w:szCs w:val="22"/>
        </w:rPr>
        <w:t>Impact of multi-platform social media strategy on sales in e-commerce.</w:t>
      </w:r>
      <w:r w:rsidRPr="34F97BEB">
        <w:rPr>
          <w:rFonts w:ascii="Arial" w:eastAsia="Arial" w:hAnsi="Arial" w:cs="Arial"/>
          <w:sz w:val="22"/>
          <w:szCs w:val="22"/>
        </w:rPr>
        <w:t xml:space="preserve"> Available at: </w:t>
      </w:r>
      <w:hyperlink r:id="rId15">
        <w:r w:rsidRPr="34F97BEB">
          <w:rPr>
            <w:rStyle w:val="Hyperlink"/>
            <w:rFonts w:ascii="Arial" w:eastAsia="Arial" w:hAnsi="Arial" w:cs="Arial"/>
            <w:color w:val="auto"/>
            <w:sz w:val="22"/>
            <w:szCs w:val="22"/>
          </w:rPr>
          <w:t>https://arxiv.org/abs/2503.09083</w:t>
        </w:r>
      </w:hyperlink>
      <w:r w:rsidRPr="34F97BEB">
        <w:rPr>
          <w:rFonts w:ascii="Arial" w:eastAsia="Arial" w:hAnsi="Arial" w:cs="Arial"/>
          <w:sz w:val="22"/>
          <w:szCs w:val="22"/>
        </w:rPr>
        <w:t xml:space="preserve"> (Accessed: 12 March 2026). </w:t>
      </w:r>
    </w:p>
    <w:p w14:paraId="2B76B55E" w14:textId="29B119D4"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WifiTalents (2026) </w:t>
      </w:r>
      <w:r w:rsidRPr="34F97BEB">
        <w:rPr>
          <w:rFonts w:ascii="Arial" w:eastAsia="Arial" w:hAnsi="Arial" w:cs="Arial"/>
          <w:i/>
          <w:iCs/>
          <w:sz w:val="22"/>
          <w:szCs w:val="22"/>
        </w:rPr>
        <w:t>Marketing in the floral industry statistics and trends.</w:t>
      </w:r>
      <w:r w:rsidRPr="34F97BEB">
        <w:rPr>
          <w:rFonts w:ascii="Arial" w:eastAsia="Arial" w:hAnsi="Arial" w:cs="Arial"/>
          <w:sz w:val="22"/>
          <w:szCs w:val="22"/>
        </w:rPr>
        <w:t xml:space="preserve"> Available at: </w:t>
      </w:r>
      <w:hyperlink r:id="rId16">
        <w:r w:rsidRPr="34F97BEB">
          <w:rPr>
            <w:rStyle w:val="Hyperlink"/>
            <w:rFonts w:ascii="Arial" w:eastAsia="Arial" w:hAnsi="Arial" w:cs="Arial"/>
            <w:color w:val="auto"/>
            <w:sz w:val="22"/>
            <w:szCs w:val="22"/>
          </w:rPr>
          <w:t>https://wifitalents.com/marketing-in-the-floral-industry-statistics/</w:t>
        </w:r>
      </w:hyperlink>
      <w:r w:rsidRPr="34F97BEB">
        <w:rPr>
          <w:rFonts w:ascii="Arial" w:eastAsia="Arial" w:hAnsi="Arial" w:cs="Arial"/>
          <w:sz w:val="22"/>
          <w:szCs w:val="22"/>
        </w:rPr>
        <w:t xml:space="preserve"> (Accessed: 12 March 2026). </w:t>
      </w:r>
    </w:p>
    <w:p w14:paraId="3DA0C8C4" w14:textId="3DAEF9DA"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WorldMetrics (2025) </w:t>
      </w:r>
      <w:r w:rsidRPr="34F97BEB">
        <w:rPr>
          <w:rFonts w:ascii="Arial" w:eastAsia="Arial" w:hAnsi="Arial" w:cs="Arial"/>
          <w:i/>
          <w:iCs/>
          <w:sz w:val="22"/>
          <w:szCs w:val="22"/>
        </w:rPr>
        <w:t>Marketing in the floral industry statistics report.</w:t>
      </w:r>
      <w:r w:rsidRPr="34F97BEB">
        <w:rPr>
          <w:rFonts w:ascii="Arial" w:eastAsia="Arial" w:hAnsi="Arial" w:cs="Arial"/>
          <w:sz w:val="22"/>
          <w:szCs w:val="22"/>
        </w:rPr>
        <w:t xml:space="preserve"> Available at: </w:t>
      </w:r>
      <w:hyperlink r:id="rId17">
        <w:r w:rsidRPr="34F97BEB">
          <w:rPr>
            <w:rStyle w:val="Hyperlink"/>
            <w:rFonts w:ascii="Arial" w:eastAsia="Arial" w:hAnsi="Arial" w:cs="Arial"/>
            <w:color w:val="auto"/>
            <w:sz w:val="22"/>
            <w:szCs w:val="22"/>
          </w:rPr>
          <w:t>https://worldmetrics.org/marketing-in-the-floral-industry-statistics/</w:t>
        </w:r>
      </w:hyperlink>
      <w:r w:rsidRPr="34F97BEB">
        <w:rPr>
          <w:rFonts w:ascii="Arial" w:eastAsia="Arial" w:hAnsi="Arial" w:cs="Arial"/>
          <w:sz w:val="22"/>
          <w:szCs w:val="22"/>
        </w:rPr>
        <w:t xml:space="preserve"> (Accessed: 12 March 2026). </w:t>
      </w:r>
    </w:p>
    <w:p w14:paraId="7BE969AC" w14:textId="337CE008"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Reddit (2025) </w:t>
      </w:r>
      <w:r w:rsidRPr="34F97BEB">
        <w:rPr>
          <w:rFonts w:ascii="Arial" w:eastAsia="Arial" w:hAnsi="Arial" w:cs="Arial"/>
          <w:i/>
          <w:iCs/>
          <w:sz w:val="22"/>
          <w:szCs w:val="22"/>
        </w:rPr>
        <w:t>Florist Google Ads discussion.</w:t>
      </w:r>
      <w:r w:rsidRPr="34F97BEB">
        <w:rPr>
          <w:rFonts w:ascii="Arial" w:eastAsia="Arial" w:hAnsi="Arial" w:cs="Arial"/>
          <w:sz w:val="22"/>
          <w:szCs w:val="22"/>
        </w:rPr>
        <w:t xml:space="preserve"> Available at: </w:t>
      </w:r>
      <w:hyperlink r:id="rId18">
        <w:r w:rsidRPr="34F97BEB">
          <w:rPr>
            <w:rStyle w:val="Hyperlink"/>
            <w:rFonts w:ascii="Arial" w:eastAsia="Arial" w:hAnsi="Arial" w:cs="Arial"/>
            <w:color w:val="auto"/>
            <w:sz w:val="22"/>
            <w:szCs w:val="22"/>
          </w:rPr>
          <w:t>https://www.reddit.com/r/florists/comments/1pku7a1/florist_google_ads/</w:t>
        </w:r>
      </w:hyperlink>
      <w:r w:rsidRPr="34F97BEB">
        <w:rPr>
          <w:rFonts w:ascii="Arial" w:eastAsia="Arial" w:hAnsi="Arial" w:cs="Arial"/>
          <w:sz w:val="22"/>
          <w:szCs w:val="22"/>
        </w:rPr>
        <w:t xml:space="preserve"> (Accessed: 12 March 2026). </w:t>
      </w:r>
    </w:p>
    <w:p w14:paraId="7FA62970" w14:textId="6E830315" w:rsidR="00183603" w:rsidRDefault="0C6233E6" w:rsidP="34F97BEB">
      <w:pPr>
        <w:spacing w:before="240" w:after="240"/>
        <w:rPr>
          <w:rFonts w:ascii="Arial" w:eastAsia="Arial" w:hAnsi="Arial" w:cs="Arial"/>
          <w:sz w:val="22"/>
          <w:szCs w:val="22"/>
        </w:rPr>
      </w:pPr>
      <w:r w:rsidRPr="34F97BEB">
        <w:rPr>
          <w:rFonts w:ascii="Arial" w:eastAsia="Arial" w:hAnsi="Arial" w:cs="Arial"/>
          <w:sz w:val="22"/>
          <w:szCs w:val="22"/>
        </w:rPr>
        <w:t xml:space="preserve">Reddit (2024) </w:t>
      </w:r>
      <w:r w:rsidRPr="34F97BEB">
        <w:rPr>
          <w:rFonts w:ascii="Arial" w:eastAsia="Arial" w:hAnsi="Arial" w:cs="Arial"/>
          <w:i/>
          <w:iCs/>
          <w:sz w:val="22"/>
          <w:szCs w:val="22"/>
        </w:rPr>
        <w:t>Benefits of digital marketing for small businesses.</w:t>
      </w:r>
      <w:r w:rsidRPr="34F97BEB">
        <w:rPr>
          <w:rFonts w:ascii="Arial" w:eastAsia="Arial" w:hAnsi="Arial" w:cs="Arial"/>
          <w:sz w:val="22"/>
          <w:szCs w:val="22"/>
        </w:rPr>
        <w:t xml:space="preserve"> Available at: </w:t>
      </w:r>
      <w:hyperlink r:id="rId19">
        <w:r w:rsidRPr="34F97BEB">
          <w:rPr>
            <w:rStyle w:val="Hyperlink"/>
            <w:rFonts w:ascii="Arial" w:eastAsia="Arial" w:hAnsi="Arial" w:cs="Arial"/>
            <w:color w:val="auto"/>
            <w:sz w:val="22"/>
            <w:szCs w:val="22"/>
          </w:rPr>
          <w:t>https://www.reddit.com/r/u_Brilliant_Big_1625/comments/1jkxza1</w:t>
        </w:r>
      </w:hyperlink>
      <w:r w:rsidRPr="34F97BEB">
        <w:rPr>
          <w:rFonts w:ascii="Arial" w:eastAsia="Arial" w:hAnsi="Arial" w:cs="Arial"/>
          <w:sz w:val="22"/>
          <w:szCs w:val="22"/>
        </w:rPr>
        <w:t xml:space="preserve"> (Accessed: 12 March 2026).</w:t>
      </w:r>
    </w:p>
    <w:p w14:paraId="5E5787A5" w14:textId="0374B514" w:rsidR="00183603" w:rsidRDefault="00183603"/>
    <w:sectPr w:rsidR="0018360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83119"/>
    <w:multiLevelType w:val="hybridMultilevel"/>
    <w:tmpl w:val="01E86524"/>
    <w:lvl w:ilvl="0" w:tplc="6E62314A">
      <w:start w:val="1"/>
      <w:numFmt w:val="bullet"/>
      <w:lvlText w:val=""/>
      <w:lvlJc w:val="left"/>
      <w:pPr>
        <w:ind w:left="720" w:hanging="360"/>
      </w:pPr>
      <w:rPr>
        <w:rFonts w:ascii="Symbol" w:hAnsi="Symbol" w:hint="default"/>
      </w:rPr>
    </w:lvl>
    <w:lvl w:ilvl="1" w:tplc="4FAE4456">
      <w:start w:val="1"/>
      <w:numFmt w:val="bullet"/>
      <w:lvlText w:val="o"/>
      <w:lvlJc w:val="left"/>
      <w:pPr>
        <w:ind w:left="1440" w:hanging="360"/>
      </w:pPr>
      <w:rPr>
        <w:rFonts w:ascii="Courier New" w:hAnsi="Courier New" w:hint="default"/>
      </w:rPr>
    </w:lvl>
    <w:lvl w:ilvl="2" w:tplc="0EB0F44E">
      <w:start w:val="1"/>
      <w:numFmt w:val="bullet"/>
      <w:lvlText w:val=""/>
      <w:lvlJc w:val="left"/>
      <w:pPr>
        <w:ind w:left="2160" w:hanging="360"/>
      </w:pPr>
      <w:rPr>
        <w:rFonts w:ascii="Wingdings" w:hAnsi="Wingdings" w:hint="default"/>
      </w:rPr>
    </w:lvl>
    <w:lvl w:ilvl="3" w:tplc="E1AE883C">
      <w:start w:val="1"/>
      <w:numFmt w:val="bullet"/>
      <w:lvlText w:val=""/>
      <w:lvlJc w:val="left"/>
      <w:pPr>
        <w:ind w:left="2880" w:hanging="360"/>
      </w:pPr>
      <w:rPr>
        <w:rFonts w:ascii="Symbol" w:hAnsi="Symbol" w:hint="default"/>
      </w:rPr>
    </w:lvl>
    <w:lvl w:ilvl="4" w:tplc="CBECB13E">
      <w:start w:val="1"/>
      <w:numFmt w:val="bullet"/>
      <w:lvlText w:val="o"/>
      <w:lvlJc w:val="left"/>
      <w:pPr>
        <w:ind w:left="3600" w:hanging="360"/>
      </w:pPr>
      <w:rPr>
        <w:rFonts w:ascii="Courier New" w:hAnsi="Courier New" w:hint="default"/>
      </w:rPr>
    </w:lvl>
    <w:lvl w:ilvl="5" w:tplc="310AAEC4">
      <w:start w:val="1"/>
      <w:numFmt w:val="bullet"/>
      <w:lvlText w:val=""/>
      <w:lvlJc w:val="left"/>
      <w:pPr>
        <w:ind w:left="4320" w:hanging="360"/>
      </w:pPr>
      <w:rPr>
        <w:rFonts w:ascii="Wingdings" w:hAnsi="Wingdings" w:hint="default"/>
      </w:rPr>
    </w:lvl>
    <w:lvl w:ilvl="6" w:tplc="44A8678E">
      <w:start w:val="1"/>
      <w:numFmt w:val="bullet"/>
      <w:lvlText w:val=""/>
      <w:lvlJc w:val="left"/>
      <w:pPr>
        <w:ind w:left="5040" w:hanging="360"/>
      </w:pPr>
      <w:rPr>
        <w:rFonts w:ascii="Symbol" w:hAnsi="Symbol" w:hint="default"/>
      </w:rPr>
    </w:lvl>
    <w:lvl w:ilvl="7" w:tplc="2F260EA0">
      <w:start w:val="1"/>
      <w:numFmt w:val="bullet"/>
      <w:lvlText w:val="o"/>
      <w:lvlJc w:val="left"/>
      <w:pPr>
        <w:ind w:left="5760" w:hanging="360"/>
      </w:pPr>
      <w:rPr>
        <w:rFonts w:ascii="Courier New" w:hAnsi="Courier New" w:hint="default"/>
      </w:rPr>
    </w:lvl>
    <w:lvl w:ilvl="8" w:tplc="53127258">
      <w:start w:val="1"/>
      <w:numFmt w:val="bullet"/>
      <w:lvlText w:val=""/>
      <w:lvlJc w:val="left"/>
      <w:pPr>
        <w:ind w:left="6480" w:hanging="360"/>
      </w:pPr>
      <w:rPr>
        <w:rFonts w:ascii="Wingdings" w:hAnsi="Wingdings" w:hint="default"/>
      </w:rPr>
    </w:lvl>
  </w:abstractNum>
  <w:abstractNum w:abstractNumId="1" w15:restartNumberingAfterBreak="0">
    <w:nsid w:val="140EDA61"/>
    <w:multiLevelType w:val="hybridMultilevel"/>
    <w:tmpl w:val="D2AEFDE4"/>
    <w:lvl w:ilvl="0" w:tplc="C682E4EC">
      <w:start w:val="1"/>
      <w:numFmt w:val="bullet"/>
      <w:lvlText w:val=""/>
      <w:lvlJc w:val="left"/>
      <w:pPr>
        <w:ind w:left="720" w:hanging="360"/>
      </w:pPr>
      <w:rPr>
        <w:rFonts w:ascii="Symbol" w:hAnsi="Symbol" w:hint="default"/>
      </w:rPr>
    </w:lvl>
    <w:lvl w:ilvl="1" w:tplc="E0C0CD1E">
      <w:start w:val="1"/>
      <w:numFmt w:val="bullet"/>
      <w:lvlText w:val="o"/>
      <w:lvlJc w:val="left"/>
      <w:pPr>
        <w:ind w:left="1440" w:hanging="360"/>
      </w:pPr>
      <w:rPr>
        <w:rFonts w:ascii="Courier New" w:hAnsi="Courier New" w:hint="default"/>
      </w:rPr>
    </w:lvl>
    <w:lvl w:ilvl="2" w:tplc="8ADA2D0E">
      <w:start w:val="1"/>
      <w:numFmt w:val="bullet"/>
      <w:lvlText w:val=""/>
      <w:lvlJc w:val="left"/>
      <w:pPr>
        <w:ind w:left="2160" w:hanging="360"/>
      </w:pPr>
      <w:rPr>
        <w:rFonts w:ascii="Wingdings" w:hAnsi="Wingdings" w:hint="default"/>
      </w:rPr>
    </w:lvl>
    <w:lvl w:ilvl="3" w:tplc="B8FE8AE8">
      <w:start w:val="1"/>
      <w:numFmt w:val="bullet"/>
      <w:lvlText w:val=""/>
      <w:lvlJc w:val="left"/>
      <w:pPr>
        <w:ind w:left="2880" w:hanging="360"/>
      </w:pPr>
      <w:rPr>
        <w:rFonts w:ascii="Symbol" w:hAnsi="Symbol" w:hint="default"/>
      </w:rPr>
    </w:lvl>
    <w:lvl w:ilvl="4" w:tplc="80862778">
      <w:start w:val="1"/>
      <w:numFmt w:val="bullet"/>
      <w:lvlText w:val="o"/>
      <w:lvlJc w:val="left"/>
      <w:pPr>
        <w:ind w:left="3600" w:hanging="360"/>
      </w:pPr>
      <w:rPr>
        <w:rFonts w:ascii="Courier New" w:hAnsi="Courier New" w:hint="default"/>
      </w:rPr>
    </w:lvl>
    <w:lvl w:ilvl="5" w:tplc="6D8E6EEA">
      <w:start w:val="1"/>
      <w:numFmt w:val="bullet"/>
      <w:lvlText w:val=""/>
      <w:lvlJc w:val="left"/>
      <w:pPr>
        <w:ind w:left="4320" w:hanging="360"/>
      </w:pPr>
      <w:rPr>
        <w:rFonts w:ascii="Wingdings" w:hAnsi="Wingdings" w:hint="default"/>
      </w:rPr>
    </w:lvl>
    <w:lvl w:ilvl="6" w:tplc="97A62DB4">
      <w:start w:val="1"/>
      <w:numFmt w:val="bullet"/>
      <w:lvlText w:val=""/>
      <w:lvlJc w:val="left"/>
      <w:pPr>
        <w:ind w:left="5040" w:hanging="360"/>
      </w:pPr>
      <w:rPr>
        <w:rFonts w:ascii="Symbol" w:hAnsi="Symbol" w:hint="default"/>
      </w:rPr>
    </w:lvl>
    <w:lvl w:ilvl="7" w:tplc="BDF013F2">
      <w:start w:val="1"/>
      <w:numFmt w:val="bullet"/>
      <w:lvlText w:val="o"/>
      <w:lvlJc w:val="left"/>
      <w:pPr>
        <w:ind w:left="5760" w:hanging="360"/>
      </w:pPr>
      <w:rPr>
        <w:rFonts w:ascii="Courier New" w:hAnsi="Courier New" w:hint="default"/>
      </w:rPr>
    </w:lvl>
    <w:lvl w:ilvl="8" w:tplc="82EAB486">
      <w:start w:val="1"/>
      <w:numFmt w:val="bullet"/>
      <w:lvlText w:val=""/>
      <w:lvlJc w:val="left"/>
      <w:pPr>
        <w:ind w:left="6480" w:hanging="360"/>
      </w:pPr>
      <w:rPr>
        <w:rFonts w:ascii="Wingdings" w:hAnsi="Wingdings" w:hint="default"/>
      </w:rPr>
    </w:lvl>
  </w:abstractNum>
  <w:abstractNum w:abstractNumId="2" w15:restartNumberingAfterBreak="0">
    <w:nsid w:val="1565448A"/>
    <w:multiLevelType w:val="hybridMultilevel"/>
    <w:tmpl w:val="381ACD82"/>
    <w:lvl w:ilvl="0" w:tplc="9C48FFBE">
      <w:start w:val="1"/>
      <w:numFmt w:val="bullet"/>
      <w:lvlText w:val=""/>
      <w:lvlJc w:val="left"/>
      <w:pPr>
        <w:ind w:left="720" w:hanging="360"/>
      </w:pPr>
      <w:rPr>
        <w:rFonts w:ascii="Symbol" w:hAnsi="Symbol" w:hint="default"/>
      </w:rPr>
    </w:lvl>
    <w:lvl w:ilvl="1" w:tplc="BB006994">
      <w:start w:val="1"/>
      <w:numFmt w:val="bullet"/>
      <w:lvlText w:val="o"/>
      <w:lvlJc w:val="left"/>
      <w:pPr>
        <w:ind w:left="1440" w:hanging="360"/>
      </w:pPr>
      <w:rPr>
        <w:rFonts w:ascii="Courier New" w:hAnsi="Courier New" w:hint="default"/>
      </w:rPr>
    </w:lvl>
    <w:lvl w:ilvl="2" w:tplc="DA4C4CC0">
      <w:start w:val="1"/>
      <w:numFmt w:val="bullet"/>
      <w:lvlText w:val=""/>
      <w:lvlJc w:val="left"/>
      <w:pPr>
        <w:ind w:left="2160" w:hanging="360"/>
      </w:pPr>
      <w:rPr>
        <w:rFonts w:ascii="Wingdings" w:hAnsi="Wingdings" w:hint="default"/>
      </w:rPr>
    </w:lvl>
    <w:lvl w:ilvl="3" w:tplc="C0F4F3F8">
      <w:start w:val="1"/>
      <w:numFmt w:val="bullet"/>
      <w:lvlText w:val=""/>
      <w:lvlJc w:val="left"/>
      <w:pPr>
        <w:ind w:left="2880" w:hanging="360"/>
      </w:pPr>
      <w:rPr>
        <w:rFonts w:ascii="Symbol" w:hAnsi="Symbol" w:hint="default"/>
      </w:rPr>
    </w:lvl>
    <w:lvl w:ilvl="4" w:tplc="02D29184">
      <w:start w:val="1"/>
      <w:numFmt w:val="bullet"/>
      <w:lvlText w:val="o"/>
      <w:lvlJc w:val="left"/>
      <w:pPr>
        <w:ind w:left="3600" w:hanging="360"/>
      </w:pPr>
      <w:rPr>
        <w:rFonts w:ascii="Courier New" w:hAnsi="Courier New" w:hint="default"/>
      </w:rPr>
    </w:lvl>
    <w:lvl w:ilvl="5" w:tplc="1B70DCC6">
      <w:start w:val="1"/>
      <w:numFmt w:val="bullet"/>
      <w:lvlText w:val=""/>
      <w:lvlJc w:val="left"/>
      <w:pPr>
        <w:ind w:left="4320" w:hanging="360"/>
      </w:pPr>
      <w:rPr>
        <w:rFonts w:ascii="Wingdings" w:hAnsi="Wingdings" w:hint="default"/>
      </w:rPr>
    </w:lvl>
    <w:lvl w:ilvl="6" w:tplc="2E26BA06">
      <w:start w:val="1"/>
      <w:numFmt w:val="bullet"/>
      <w:lvlText w:val=""/>
      <w:lvlJc w:val="left"/>
      <w:pPr>
        <w:ind w:left="5040" w:hanging="360"/>
      </w:pPr>
      <w:rPr>
        <w:rFonts w:ascii="Symbol" w:hAnsi="Symbol" w:hint="default"/>
      </w:rPr>
    </w:lvl>
    <w:lvl w:ilvl="7" w:tplc="25F822C4">
      <w:start w:val="1"/>
      <w:numFmt w:val="bullet"/>
      <w:lvlText w:val="o"/>
      <w:lvlJc w:val="left"/>
      <w:pPr>
        <w:ind w:left="5760" w:hanging="360"/>
      </w:pPr>
      <w:rPr>
        <w:rFonts w:ascii="Courier New" w:hAnsi="Courier New" w:hint="default"/>
      </w:rPr>
    </w:lvl>
    <w:lvl w:ilvl="8" w:tplc="FB28FB74">
      <w:start w:val="1"/>
      <w:numFmt w:val="bullet"/>
      <w:lvlText w:val=""/>
      <w:lvlJc w:val="left"/>
      <w:pPr>
        <w:ind w:left="6480" w:hanging="360"/>
      </w:pPr>
      <w:rPr>
        <w:rFonts w:ascii="Wingdings" w:hAnsi="Wingdings" w:hint="default"/>
      </w:rPr>
    </w:lvl>
  </w:abstractNum>
  <w:abstractNum w:abstractNumId="3" w15:restartNumberingAfterBreak="0">
    <w:nsid w:val="167627F3"/>
    <w:multiLevelType w:val="hybridMultilevel"/>
    <w:tmpl w:val="EEA039C8"/>
    <w:lvl w:ilvl="0" w:tplc="34B676B6">
      <w:start w:val="1"/>
      <w:numFmt w:val="bullet"/>
      <w:lvlText w:val=""/>
      <w:lvlJc w:val="left"/>
      <w:pPr>
        <w:ind w:left="720" w:hanging="360"/>
      </w:pPr>
      <w:rPr>
        <w:rFonts w:ascii="Symbol" w:hAnsi="Symbol" w:hint="default"/>
      </w:rPr>
    </w:lvl>
    <w:lvl w:ilvl="1" w:tplc="9AEA90B6">
      <w:start w:val="1"/>
      <w:numFmt w:val="bullet"/>
      <w:lvlText w:val="o"/>
      <w:lvlJc w:val="left"/>
      <w:pPr>
        <w:ind w:left="1440" w:hanging="360"/>
      </w:pPr>
      <w:rPr>
        <w:rFonts w:ascii="Courier New" w:hAnsi="Courier New" w:hint="default"/>
      </w:rPr>
    </w:lvl>
    <w:lvl w:ilvl="2" w:tplc="132E194A">
      <w:start w:val="1"/>
      <w:numFmt w:val="bullet"/>
      <w:lvlText w:val=""/>
      <w:lvlJc w:val="left"/>
      <w:pPr>
        <w:ind w:left="2160" w:hanging="360"/>
      </w:pPr>
      <w:rPr>
        <w:rFonts w:ascii="Wingdings" w:hAnsi="Wingdings" w:hint="default"/>
      </w:rPr>
    </w:lvl>
    <w:lvl w:ilvl="3" w:tplc="A4AA99EC">
      <w:start w:val="1"/>
      <w:numFmt w:val="bullet"/>
      <w:lvlText w:val=""/>
      <w:lvlJc w:val="left"/>
      <w:pPr>
        <w:ind w:left="2880" w:hanging="360"/>
      </w:pPr>
      <w:rPr>
        <w:rFonts w:ascii="Symbol" w:hAnsi="Symbol" w:hint="default"/>
      </w:rPr>
    </w:lvl>
    <w:lvl w:ilvl="4" w:tplc="79E81D64">
      <w:start w:val="1"/>
      <w:numFmt w:val="bullet"/>
      <w:lvlText w:val="o"/>
      <w:lvlJc w:val="left"/>
      <w:pPr>
        <w:ind w:left="3600" w:hanging="360"/>
      </w:pPr>
      <w:rPr>
        <w:rFonts w:ascii="Courier New" w:hAnsi="Courier New" w:hint="default"/>
      </w:rPr>
    </w:lvl>
    <w:lvl w:ilvl="5" w:tplc="DBFC04DA">
      <w:start w:val="1"/>
      <w:numFmt w:val="bullet"/>
      <w:lvlText w:val=""/>
      <w:lvlJc w:val="left"/>
      <w:pPr>
        <w:ind w:left="4320" w:hanging="360"/>
      </w:pPr>
      <w:rPr>
        <w:rFonts w:ascii="Wingdings" w:hAnsi="Wingdings" w:hint="default"/>
      </w:rPr>
    </w:lvl>
    <w:lvl w:ilvl="6" w:tplc="963870F6">
      <w:start w:val="1"/>
      <w:numFmt w:val="bullet"/>
      <w:lvlText w:val=""/>
      <w:lvlJc w:val="left"/>
      <w:pPr>
        <w:ind w:left="5040" w:hanging="360"/>
      </w:pPr>
      <w:rPr>
        <w:rFonts w:ascii="Symbol" w:hAnsi="Symbol" w:hint="default"/>
      </w:rPr>
    </w:lvl>
    <w:lvl w:ilvl="7" w:tplc="F188ABDE">
      <w:start w:val="1"/>
      <w:numFmt w:val="bullet"/>
      <w:lvlText w:val="o"/>
      <w:lvlJc w:val="left"/>
      <w:pPr>
        <w:ind w:left="5760" w:hanging="360"/>
      </w:pPr>
      <w:rPr>
        <w:rFonts w:ascii="Courier New" w:hAnsi="Courier New" w:hint="default"/>
      </w:rPr>
    </w:lvl>
    <w:lvl w:ilvl="8" w:tplc="0ADC1ABA">
      <w:start w:val="1"/>
      <w:numFmt w:val="bullet"/>
      <w:lvlText w:val=""/>
      <w:lvlJc w:val="left"/>
      <w:pPr>
        <w:ind w:left="6480" w:hanging="360"/>
      </w:pPr>
      <w:rPr>
        <w:rFonts w:ascii="Wingdings" w:hAnsi="Wingdings" w:hint="default"/>
      </w:rPr>
    </w:lvl>
  </w:abstractNum>
  <w:abstractNum w:abstractNumId="4" w15:restartNumberingAfterBreak="0">
    <w:nsid w:val="436DE7D9"/>
    <w:multiLevelType w:val="hybridMultilevel"/>
    <w:tmpl w:val="7B4EC3F2"/>
    <w:lvl w:ilvl="0" w:tplc="B58A186A">
      <w:start w:val="1"/>
      <w:numFmt w:val="bullet"/>
      <w:lvlText w:val=""/>
      <w:lvlJc w:val="left"/>
      <w:pPr>
        <w:ind w:left="720" w:hanging="360"/>
      </w:pPr>
      <w:rPr>
        <w:rFonts w:ascii="Symbol" w:hAnsi="Symbol" w:hint="default"/>
      </w:rPr>
    </w:lvl>
    <w:lvl w:ilvl="1" w:tplc="E4F078B2">
      <w:start w:val="1"/>
      <w:numFmt w:val="bullet"/>
      <w:lvlText w:val="o"/>
      <w:lvlJc w:val="left"/>
      <w:pPr>
        <w:ind w:left="1440" w:hanging="360"/>
      </w:pPr>
      <w:rPr>
        <w:rFonts w:ascii="Courier New" w:hAnsi="Courier New" w:hint="default"/>
      </w:rPr>
    </w:lvl>
    <w:lvl w:ilvl="2" w:tplc="DB90E546">
      <w:start w:val="1"/>
      <w:numFmt w:val="bullet"/>
      <w:lvlText w:val=""/>
      <w:lvlJc w:val="left"/>
      <w:pPr>
        <w:ind w:left="2160" w:hanging="360"/>
      </w:pPr>
      <w:rPr>
        <w:rFonts w:ascii="Wingdings" w:hAnsi="Wingdings" w:hint="default"/>
      </w:rPr>
    </w:lvl>
    <w:lvl w:ilvl="3" w:tplc="4EC0A4C2">
      <w:start w:val="1"/>
      <w:numFmt w:val="bullet"/>
      <w:lvlText w:val=""/>
      <w:lvlJc w:val="left"/>
      <w:pPr>
        <w:ind w:left="2880" w:hanging="360"/>
      </w:pPr>
      <w:rPr>
        <w:rFonts w:ascii="Symbol" w:hAnsi="Symbol" w:hint="default"/>
      </w:rPr>
    </w:lvl>
    <w:lvl w:ilvl="4" w:tplc="5888BAA0">
      <w:start w:val="1"/>
      <w:numFmt w:val="bullet"/>
      <w:lvlText w:val="o"/>
      <w:lvlJc w:val="left"/>
      <w:pPr>
        <w:ind w:left="3600" w:hanging="360"/>
      </w:pPr>
      <w:rPr>
        <w:rFonts w:ascii="Courier New" w:hAnsi="Courier New" w:hint="default"/>
      </w:rPr>
    </w:lvl>
    <w:lvl w:ilvl="5" w:tplc="3EFA6F66">
      <w:start w:val="1"/>
      <w:numFmt w:val="bullet"/>
      <w:lvlText w:val=""/>
      <w:lvlJc w:val="left"/>
      <w:pPr>
        <w:ind w:left="4320" w:hanging="360"/>
      </w:pPr>
      <w:rPr>
        <w:rFonts w:ascii="Wingdings" w:hAnsi="Wingdings" w:hint="default"/>
      </w:rPr>
    </w:lvl>
    <w:lvl w:ilvl="6" w:tplc="19D2EF30">
      <w:start w:val="1"/>
      <w:numFmt w:val="bullet"/>
      <w:lvlText w:val=""/>
      <w:lvlJc w:val="left"/>
      <w:pPr>
        <w:ind w:left="5040" w:hanging="360"/>
      </w:pPr>
      <w:rPr>
        <w:rFonts w:ascii="Symbol" w:hAnsi="Symbol" w:hint="default"/>
      </w:rPr>
    </w:lvl>
    <w:lvl w:ilvl="7" w:tplc="96688C5A">
      <w:start w:val="1"/>
      <w:numFmt w:val="bullet"/>
      <w:lvlText w:val="o"/>
      <w:lvlJc w:val="left"/>
      <w:pPr>
        <w:ind w:left="5760" w:hanging="360"/>
      </w:pPr>
      <w:rPr>
        <w:rFonts w:ascii="Courier New" w:hAnsi="Courier New" w:hint="default"/>
      </w:rPr>
    </w:lvl>
    <w:lvl w:ilvl="8" w:tplc="DC8EBDB8">
      <w:start w:val="1"/>
      <w:numFmt w:val="bullet"/>
      <w:lvlText w:val=""/>
      <w:lvlJc w:val="left"/>
      <w:pPr>
        <w:ind w:left="6480" w:hanging="360"/>
      </w:pPr>
      <w:rPr>
        <w:rFonts w:ascii="Wingdings" w:hAnsi="Wingdings" w:hint="default"/>
      </w:rPr>
    </w:lvl>
  </w:abstractNum>
  <w:abstractNum w:abstractNumId="5" w15:restartNumberingAfterBreak="0">
    <w:nsid w:val="721DB3A8"/>
    <w:multiLevelType w:val="hybridMultilevel"/>
    <w:tmpl w:val="D23E44D6"/>
    <w:lvl w:ilvl="0" w:tplc="47AAA416">
      <w:start w:val="1"/>
      <w:numFmt w:val="bullet"/>
      <w:lvlText w:val=""/>
      <w:lvlJc w:val="left"/>
      <w:pPr>
        <w:ind w:left="720" w:hanging="360"/>
      </w:pPr>
      <w:rPr>
        <w:rFonts w:ascii="Symbol" w:hAnsi="Symbol" w:hint="default"/>
      </w:rPr>
    </w:lvl>
    <w:lvl w:ilvl="1" w:tplc="818EBA0C">
      <w:start w:val="1"/>
      <w:numFmt w:val="bullet"/>
      <w:lvlText w:val="o"/>
      <w:lvlJc w:val="left"/>
      <w:pPr>
        <w:ind w:left="1440" w:hanging="360"/>
      </w:pPr>
      <w:rPr>
        <w:rFonts w:ascii="Courier New" w:hAnsi="Courier New" w:hint="default"/>
      </w:rPr>
    </w:lvl>
    <w:lvl w:ilvl="2" w:tplc="1334F290">
      <w:start w:val="1"/>
      <w:numFmt w:val="bullet"/>
      <w:lvlText w:val=""/>
      <w:lvlJc w:val="left"/>
      <w:pPr>
        <w:ind w:left="2160" w:hanging="360"/>
      </w:pPr>
      <w:rPr>
        <w:rFonts w:ascii="Wingdings" w:hAnsi="Wingdings" w:hint="default"/>
      </w:rPr>
    </w:lvl>
    <w:lvl w:ilvl="3" w:tplc="2B8E32A2">
      <w:start w:val="1"/>
      <w:numFmt w:val="bullet"/>
      <w:lvlText w:val=""/>
      <w:lvlJc w:val="left"/>
      <w:pPr>
        <w:ind w:left="2880" w:hanging="360"/>
      </w:pPr>
      <w:rPr>
        <w:rFonts w:ascii="Symbol" w:hAnsi="Symbol" w:hint="default"/>
      </w:rPr>
    </w:lvl>
    <w:lvl w:ilvl="4" w:tplc="C8C4C5F4">
      <w:start w:val="1"/>
      <w:numFmt w:val="bullet"/>
      <w:lvlText w:val="o"/>
      <w:lvlJc w:val="left"/>
      <w:pPr>
        <w:ind w:left="3600" w:hanging="360"/>
      </w:pPr>
      <w:rPr>
        <w:rFonts w:ascii="Courier New" w:hAnsi="Courier New" w:hint="default"/>
      </w:rPr>
    </w:lvl>
    <w:lvl w:ilvl="5" w:tplc="BBF06712">
      <w:start w:val="1"/>
      <w:numFmt w:val="bullet"/>
      <w:lvlText w:val=""/>
      <w:lvlJc w:val="left"/>
      <w:pPr>
        <w:ind w:left="4320" w:hanging="360"/>
      </w:pPr>
      <w:rPr>
        <w:rFonts w:ascii="Wingdings" w:hAnsi="Wingdings" w:hint="default"/>
      </w:rPr>
    </w:lvl>
    <w:lvl w:ilvl="6" w:tplc="86B42936">
      <w:start w:val="1"/>
      <w:numFmt w:val="bullet"/>
      <w:lvlText w:val=""/>
      <w:lvlJc w:val="left"/>
      <w:pPr>
        <w:ind w:left="5040" w:hanging="360"/>
      </w:pPr>
      <w:rPr>
        <w:rFonts w:ascii="Symbol" w:hAnsi="Symbol" w:hint="default"/>
      </w:rPr>
    </w:lvl>
    <w:lvl w:ilvl="7" w:tplc="40764808">
      <w:start w:val="1"/>
      <w:numFmt w:val="bullet"/>
      <w:lvlText w:val="o"/>
      <w:lvlJc w:val="left"/>
      <w:pPr>
        <w:ind w:left="5760" w:hanging="360"/>
      </w:pPr>
      <w:rPr>
        <w:rFonts w:ascii="Courier New" w:hAnsi="Courier New" w:hint="default"/>
      </w:rPr>
    </w:lvl>
    <w:lvl w:ilvl="8" w:tplc="D7D6AFC0">
      <w:start w:val="1"/>
      <w:numFmt w:val="bullet"/>
      <w:lvlText w:val=""/>
      <w:lvlJc w:val="left"/>
      <w:pPr>
        <w:ind w:left="6480" w:hanging="360"/>
      </w:pPr>
      <w:rPr>
        <w:rFonts w:ascii="Wingdings" w:hAnsi="Wingdings" w:hint="default"/>
      </w:rPr>
    </w:lvl>
  </w:abstractNum>
  <w:abstractNum w:abstractNumId="6" w15:restartNumberingAfterBreak="0">
    <w:nsid w:val="7471C42C"/>
    <w:multiLevelType w:val="hybridMultilevel"/>
    <w:tmpl w:val="E640A38C"/>
    <w:lvl w:ilvl="0" w:tplc="CF405F98">
      <w:start w:val="1"/>
      <w:numFmt w:val="bullet"/>
      <w:lvlText w:val=""/>
      <w:lvlJc w:val="left"/>
      <w:pPr>
        <w:ind w:left="720" w:hanging="360"/>
      </w:pPr>
      <w:rPr>
        <w:rFonts w:ascii="Symbol" w:hAnsi="Symbol" w:hint="default"/>
      </w:rPr>
    </w:lvl>
    <w:lvl w:ilvl="1" w:tplc="D3A4F746">
      <w:start w:val="1"/>
      <w:numFmt w:val="bullet"/>
      <w:lvlText w:val="o"/>
      <w:lvlJc w:val="left"/>
      <w:pPr>
        <w:ind w:left="1440" w:hanging="360"/>
      </w:pPr>
      <w:rPr>
        <w:rFonts w:ascii="Courier New" w:hAnsi="Courier New" w:hint="default"/>
      </w:rPr>
    </w:lvl>
    <w:lvl w:ilvl="2" w:tplc="E8E2E560">
      <w:start w:val="1"/>
      <w:numFmt w:val="bullet"/>
      <w:lvlText w:val=""/>
      <w:lvlJc w:val="left"/>
      <w:pPr>
        <w:ind w:left="2160" w:hanging="360"/>
      </w:pPr>
      <w:rPr>
        <w:rFonts w:ascii="Wingdings" w:hAnsi="Wingdings" w:hint="default"/>
      </w:rPr>
    </w:lvl>
    <w:lvl w:ilvl="3" w:tplc="272AD206">
      <w:start w:val="1"/>
      <w:numFmt w:val="bullet"/>
      <w:lvlText w:val=""/>
      <w:lvlJc w:val="left"/>
      <w:pPr>
        <w:ind w:left="2880" w:hanging="360"/>
      </w:pPr>
      <w:rPr>
        <w:rFonts w:ascii="Symbol" w:hAnsi="Symbol" w:hint="default"/>
      </w:rPr>
    </w:lvl>
    <w:lvl w:ilvl="4" w:tplc="E088849C">
      <w:start w:val="1"/>
      <w:numFmt w:val="bullet"/>
      <w:lvlText w:val="o"/>
      <w:lvlJc w:val="left"/>
      <w:pPr>
        <w:ind w:left="3600" w:hanging="360"/>
      </w:pPr>
      <w:rPr>
        <w:rFonts w:ascii="Courier New" w:hAnsi="Courier New" w:hint="default"/>
      </w:rPr>
    </w:lvl>
    <w:lvl w:ilvl="5" w:tplc="BFA0DDD8">
      <w:start w:val="1"/>
      <w:numFmt w:val="bullet"/>
      <w:lvlText w:val=""/>
      <w:lvlJc w:val="left"/>
      <w:pPr>
        <w:ind w:left="4320" w:hanging="360"/>
      </w:pPr>
      <w:rPr>
        <w:rFonts w:ascii="Wingdings" w:hAnsi="Wingdings" w:hint="default"/>
      </w:rPr>
    </w:lvl>
    <w:lvl w:ilvl="6" w:tplc="69A456AC">
      <w:start w:val="1"/>
      <w:numFmt w:val="bullet"/>
      <w:lvlText w:val=""/>
      <w:lvlJc w:val="left"/>
      <w:pPr>
        <w:ind w:left="5040" w:hanging="360"/>
      </w:pPr>
      <w:rPr>
        <w:rFonts w:ascii="Symbol" w:hAnsi="Symbol" w:hint="default"/>
      </w:rPr>
    </w:lvl>
    <w:lvl w:ilvl="7" w:tplc="7FEAA9C0">
      <w:start w:val="1"/>
      <w:numFmt w:val="bullet"/>
      <w:lvlText w:val="o"/>
      <w:lvlJc w:val="left"/>
      <w:pPr>
        <w:ind w:left="5760" w:hanging="360"/>
      </w:pPr>
      <w:rPr>
        <w:rFonts w:ascii="Courier New" w:hAnsi="Courier New" w:hint="default"/>
      </w:rPr>
    </w:lvl>
    <w:lvl w:ilvl="8" w:tplc="A00A478A">
      <w:start w:val="1"/>
      <w:numFmt w:val="bullet"/>
      <w:lvlText w:val=""/>
      <w:lvlJc w:val="left"/>
      <w:pPr>
        <w:ind w:left="6480" w:hanging="360"/>
      </w:pPr>
      <w:rPr>
        <w:rFonts w:ascii="Wingdings" w:hAnsi="Wingdings" w:hint="default"/>
      </w:rPr>
    </w:lvl>
  </w:abstractNum>
  <w:abstractNum w:abstractNumId="7" w15:restartNumberingAfterBreak="0">
    <w:nsid w:val="7EB61AD1"/>
    <w:multiLevelType w:val="hybridMultilevel"/>
    <w:tmpl w:val="F0F21B1C"/>
    <w:lvl w:ilvl="0" w:tplc="7996CB04">
      <w:start w:val="1"/>
      <w:numFmt w:val="bullet"/>
      <w:lvlText w:val=""/>
      <w:lvlJc w:val="left"/>
      <w:pPr>
        <w:ind w:left="720" w:hanging="360"/>
      </w:pPr>
      <w:rPr>
        <w:rFonts w:ascii="Symbol" w:hAnsi="Symbol" w:hint="default"/>
      </w:rPr>
    </w:lvl>
    <w:lvl w:ilvl="1" w:tplc="0360B70E">
      <w:start w:val="1"/>
      <w:numFmt w:val="bullet"/>
      <w:lvlText w:val="o"/>
      <w:lvlJc w:val="left"/>
      <w:pPr>
        <w:ind w:left="1440" w:hanging="360"/>
      </w:pPr>
      <w:rPr>
        <w:rFonts w:ascii="Courier New" w:hAnsi="Courier New" w:hint="default"/>
      </w:rPr>
    </w:lvl>
    <w:lvl w:ilvl="2" w:tplc="35404DD8">
      <w:start w:val="1"/>
      <w:numFmt w:val="bullet"/>
      <w:lvlText w:val=""/>
      <w:lvlJc w:val="left"/>
      <w:pPr>
        <w:ind w:left="2160" w:hanging="360"/>
      </w:pPr>
      <w:rPr>
        <w:rFonts w:ascii="Wingdings" w:hAnsi="Wingdings" w:hint="default"/>
      </w:rPr>
    </w:lvl>
    <w:lvl w:ilvl="3" w:tplc="C5EC6C46">
      <w:start w:val="1"/>
      <w:numFmt w:val="bullet"/>
      <w:lvlText w:val=""/>
      <w:lvlJc w:val="left"/>
      <w:pPr>
        <w:ind w:left="2880" w:hanging="360"/>
      </w:pPr>
      <w:rPr>
        <w:rFonts w:ascii="Symbol" w:hAnsi="Symbol" w:hint="default"/>
      </w:rPr>
    </w:lvl>
    <w:lvl w:ilvl="4" w:tplc="2B1C1C18">
      <w:start w:val="1"/>
      <w:numFmt w:val="bullet"/>
      <w:lvlText w:val="o"/>
      <w:lvlJc w:val="left"/>
      <w:pPr>
        <w:ind w:left="3600" w:hanging="360"/>
      </w:pPr>
      <w:rPr>
        <w:rFonts w:ascii="Courier New" w:hAnsi="Courier New" w:hint="default"/>
      </w:rPr>
    </w:lvl>
    <w:lvl w:ilvl="5" w:tplc="3A6EF642">
      <w:start w:val="1"/>
      <w:numFmt w:val="bullet"/>
      <w:lvlText w:val=""/>
      <w:lvlJc w:val="left"/>
      <w:pPr>
        <w:ind w:left="4320" w:hanging="360"/>
      </w:pPr>
      <w:rPr>
        <w:rFonts w:ascii="Wingdings" w:hAnsi="Wingdings" w:hint="default"/>
      </w:rPr>
    </w:lvl>
    <w:lvl w:ilvl="6" w:tplc="DC2AFA9E">
      <w:start w:val="1"/>
      <w:numFmt w:val="bullet"/>
      <w:lvlText w:val=""/>
      <w:lvlJc w:val="left"/>
      <w:pPr>
        <w:ind w:left="5040" w:hanging="360"/>
      </w:pPr>
      <w:rPr>
        <w:rFonts w:ascii="Symbol" w:hAnsi="Symbol" w:hint="default"/>
      </w:rPr>
    </w:lvl>
    <w:lvl w:ilvl="7" w:tplc="1BE4836E">
      <w:start w:val="1"/>
      <w:numFmt w:val="bullet"/>
      <w:lvlText w:val="o"/>
      <w:lvlJc w:val="left"/>
      <w:pPr>
        <w:ind w:left="5760" w:hanging="360"/>
      </w:pPr>
      <w:rPr>
        <w:rFonts w:ascii="Courier New" w:hAnsi="Courier New" w:hint="default"/>
      </w:rPr>
    </w:lvl>
    <w:lvl w:ilvl="8" w:tplc="8982D450">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
  </w:num>
  <w:num w:numId="4">
    <w:abstractNumId w:val="7"/>
  </w:num>
  <w:num w:numId="5">
    <w:abstractNumId w:val="4"/>
  </w:num>
  <w:num w:numId="6">
    <w:abstractNumId w:val="6"/>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AF3F26"/>
    <w:rsid w:val="00183603"/>
    <w:rsid w:val="008C35B9"/>
    <w:rsid w:val="04E4AC96"/>
    <w:rsid w:val="0715D8A3"/>
    <w:rsid w:val="071C3599"/>
    <w:rsid w:val="08197D8A"/>
    <w:rsid w:val="0977EDA0"/>
    <w:rsid w:val="0C6233E6"/>
    <w:rsid w:val="1695D121"/>
    <w:rsid w:val="18017108"/>
    <w:rsid w:val="1B6545EF"/>
    <w:rsid w:val="1EC1B641"/>
    <w:rsid w:val="20D438BF"/>
    <w:rsid w:val="21B5BFD8"/>
    <w:rsid w:val="27CEDA98"/>
    <w:rsid w:val="28157B40"/>
    <w:rsid w:val="299A66C8"/>
    <w:rsid w:val="2CE6A4AB"/>
    <w:rsid w:val="2DA475FF"/>
    <w:rsid w:val="2DC11767"/>
    <w:rsid w:val="2EF9ED34"/>
    <w:rsid w:val="307CB820"/>
    <w:rsid w:val="31E3B6C5"/>
    <w:rsid w:val="34632CC7"/>
    <w:rsid w:val="346FD897"/>
    <w:rsid w:val="34F97BEB"/>
    <w:rsid w:val="365B9C19"/>
    <w:rsid w:val="37833B75"/>
    <w:rsid w:val="38BD0106"/>
    <w:rsid w:val="393FB22C"/>
    <w:rsid w:val="3C965017"/>
    <w:rsid w:val="3CC8E196"/>
    <w:rsid w:val="3F5D087E"/>
    <w:rsid w:val="453A32BF"/>
    <w:rsid w:val="47396D19"/>
    <w:rsid w:val="497144A0"/>
    <w:rsid w:val="4A145C1B"/>
    <w:rsid w:val="4A5C1376"/>
    <w:rsid w:val="4C353FD9"/>
    <w:rsid w:val="4D92E504"/>
    <w:rsid w:val="537490B6"/>
    <w:rsid w:val="57A3006F"/>
    <w:rsid w:val="57AF3F26"/>
    <w:rsid w:val="598CF32C"/>
    <w:rsid w:val="5A04C2E8"/>
    <w:rsid w:val="5A46CBFB"/>
    <w:rsid w:val="5BCF3A85"/>
    <w:rsid w:val="5D22FE94"/>
    <w:rsid w:val="5E2D2691"/>
    <w:rsid w:val="5F596E7C"/>
    <w:rsid w:val="6066D2D4"/>
    <w:rsid w:val="63BCD58F"/>
    <w:rsid w:val="64E0B1A8"/>
    <w:rsid w:val="65061FA8"/>
    <w:rsid w:val="655349C9"/>
    <w:rsid w:val="65ABA357"/>
    <w:rsid w:val="6685CDB6"/>
    <w:rsid w:val="66AE0625"/>
    <w:rsid w:val="6748297A"/>
    <w:rsid w:val="6851C5D1"/>
    <w:rsid w:val="68A2FBA4"/>
    <w:rsid w:val="6B000BD1"/>
    <w:rsid w:val="6E095148"/>
    <w:rsid w:val="70A36C8E"/>
    <w:rsid w:val="70D3B052"/>
    <w:rsid w:val="75BC257C"/>
    <w:rsid w:val="76770DC4"/>
    <w:rsid w:val="7771B40D"/>
    <w:rsid w:val="7C780D72"/>
    <w:rsid w:val="7D177737"/>
    <w:rsid w:val="7EEF9100"/>
    <w:rsid w:val="7FA3B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F3F26"/>
  <w15:chartTrackingRefBased/>
  <w15:docId w15:val="{3CB06785-7C00-4712-9628-4F965CC74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4F97B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34F97B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4F97BE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4F97BEB"/>
    <w:pPr>
      <w:ind w:left="720"/>
      <w:contextualSpacing/>
    </w:pPr>
  </w:style>
  <w:style w:type="character" w:styleId="Hyperlink">
    <w:name w:val="Hyperlink"/>
    <w:basedOn w:val="DefaultParagraphFont"/>
    <w:uiPriority w:val="99"/>
    <w:unhideWhenUsed/>
    <w:rsid w:val="34F97BE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lores.agency/blog-post/77" TargetMode="External"/><Relationship Id="rId13" Type="http://schemas.openxmlformats.org/officeDocument/2006/relationships/hyperlink" Target="https://www.sevencdigital.com/industries/local-consumer-services/florist-digital-marketing/" TargetMode="External"/><Relationship Id="rId18" Type="http://schemas.openxmlformats.org/officeDocument/2006/relationships/hyperlink" Target="https://www.reddit.com/r/florists/comments/1pku7a1/florist_google_ad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jobusiness.com/blogs/news/florist-marketing-strategy" TargetMode="External"/><Relationship Id="rId12" Type="http://schemas.openxmlformats.org/officeDocument/2006/relationships/hyperlink" Target="https://rankharvest.com/industries/ppc-seo-for-florists/" TargetMode="External"/><Relationship Id="rId17" Type="http://schemas.openxmlformats.org/officeDocument/2006/relationships/hyperlink" Target="https://worldmetrics.org/marketing-in-the-floral-industry-statistics/" TargetMode="External"/><Relationship Id="rId2" Type="http://schemas.openxmlformats.org/officeDocument/2006/relationships/styles" Target="styles.xml"/><Relationship Id="rId16" Type="http://schemas.openxmlformats.org/officeDocument/2006/relationships/hyperlink" Target="https://wifitalents.com/marketing-in-the-floral-industry-statistic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rxiv.org/abs/1006.4558" TargetMode="External"/><Relationship Id="rId11" Type="http://schemas.openxmlformats.org/officeDocument/2006/relationships/hyperlink" Target="https://arxiv.org/abs/2002.11623" TargetMode="External"/><Relationship Id="rId5" Type="http://schemas.openxmlformats.org/officeDocument/2006/relationships/hyperlink" Target="https://arxiv.org/abs/2508.11705" TargetMode="External"/><Relationship Id="rId15" Type="http://schemas.openxmlformats.org/officeDocument/2006/relationships/hyperlink" Target="https://arxiv.org/abs/2503.09083" TargetMode="External"/><Relationship Id="rId10" Type="http://schemas.openxmlformats.org/officeDocument/2006/relationships/hyperlink" Target="https://honen.au/post/florist-marketing-how-to-increase-sales-with-digital-strategies" TargetMode="External"/><Relationship Id="rId19" Type="http://schemas.openxmlformats.org/officeDocument/2006/relationships/hyperlink" Target="https://www.reddit.com/r/u_Brilliant_Big_1625/comments/1jkxza1" TargetMode="External"/><Relationship Id="rId4" Type="http://schemas.openxmlformats.org/officeDocument/2006/relationships/webSettings" Target="webSettings.xml"/><Relationship Id="rId9" Type="http://schemas.openxmlformats.org/officeDocument/2006/relationships/hyperlink" Target="https://gitnux.org/marketing-in-the-floral-industry-statistics/" TargetMode="External"/><Relationship Id="rId14" Type="http://schemas.openxmlformats.org/officeDocument/2006/relationships/hyperlink" Target="https://steviemorris.com/seo/why-digital-marketing-matters-for-small-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2188</Words>
  <Characters>12472</Characters>
  <Application>Microsoft Office Word</Application>
  <DocSecurity>0</DocSecurity>
  <Lines>103</Lines>
  <Paragraphs>29</Paragraphs>
  <ScaleCrop>false</ScaleCrop>
  <Company/>
  <LinksUpToDate>false</LinksUpToDate>
  <CharactersWithSpaces>14631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Nestian (2509431)</dc:creator>
  <cp:keywords/>
  <dc:description/>
  <cp:lastModifiedBy>Elisa</cp:lastModifiedBy>
  <cp:revision>2</cp:revision>
  <dcterms:created xsi:type="dcterms:W3CDTF">2026-03-21T11:20:00Z</dcterms:created>
  <dcterms:modified xsi:type="dcterms:W3CDTF">2026-03-21T11:20:00Z</dcterms:modified>
</cp:coreProperties>
</file>