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Task 1: Written - 1000 Words </w:t>
      </w:r>
    </w:p>
    <w:p w:rsidR="00000000" w:rsidDel="00000000" w:rsidP="00000000" w:rsidRDefault="00000000" w:rsidRPr="00000000" w14:paraId="00000003">
      <w:pPr>
        <w:rPr/>
      </w:pPr>
      <w:r w:rsidDel="00000000" w:rsidR="00000000" w:rsidRPr="00000000">
        <w:rPr>
          <w:b w:val="1"/>
          <w:rtl w:val="0"/>
        </w:rPr>
        <w:t xml:space="preserve">Students are expected to visit a live performance of their choice and produce a 1000 word review. The work should include at least 2 information sources..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r w:rsidDel="00000000" w:rsidR="00000000" w:rsidRPr="00000000">
        <w:rPr>
          <w:rtl w:val="0"/>
        </w:rPr>
        <w:t xml:space="preserve">.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hyperlink r:id="rId6">
        <w:r w:rsidDel="00000000" w:rsidR="00000000" w:rsidRPr="00000000">
          <w:rPr>
            <w:color w:val="1155cc"/>
            <w:u w:val="single"/>
            <w:rtl w:val="0"/>
          </w:rPr>
          <w:t xml:space="preserve"> Document of Review Link</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b w:val="1"/>
          <w:sz w:val="24"/>
          <w:szCs w:val="24"/>
        </w:rPr>
      </w:pPr>
      <w:r w:rsidDel="00000000" w:rsidR="00000000" w:rsidRPr="00000000">
        <w:rPr>
          <w:b w:val="1"/>
          <w:sz w:val="24"/>
          <w:szCs w:val="24"/>
          <w:rtl w:val="0"/>
        </w:rPr>
        <w:t xml:space="preserve">Task 2: Reflective video </w:t>
      </w:r>
    </w:p>
    <w:p w:rsidR="00000000" w:rsidDel="00000000" w:rsidP="00000000" w:rsidRDefault="00000000" w:rsidRPr="00000000" w14:paraId="0000000A">
      <w:pPr>
        <w:rPr>
          <w:b w:val="1"/>
        </w:rPr>
      </w:pPr>
      <w:r w:rsidDel="00000000" w:rsidR="00000000" w:rsidRPr="00000000">
        <w:rPr>
          <w:b w:val="1"/>
          <w:rtl w:val="0"/>
        </w:rPr>
        <w:t xml:space="preserve">Create an individual 3 minute video (maximum time) with supporting material, which reflects upon the transferable skills you have developed over the course of the module. In the video reflect on where you are as an artist/performer. Identify where there were personal shortfalls in skills and abilities, and what personal plans you can be put in place, to improve as a performer/artist. In creating this video you should apply an appropriate reflective model to frame your reflection (e.g. Gibb’s) and refer to the theories and concepts introduced on this and other modules you have studied which have contributed to your learning. Supporting material includes PowerPoint presentation and visual recurses to enrich your video. Submission Your development plan and a link to your video should be submitted to Turnitin and include a cover page and list of references.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hyperlink r:id="rId7">
        <w:r w:rsidDel="00000000" w:rsidR="00000000" w:rsidRPr="00000000">
          <w:rPr>
            <w:color w:val="1155cc"/>
            <w:u w:val="single"/>
            <w:rtl w:val="0"/>
          </w:rPr>
          <w:t xml:space="preserve">Reflective Video Link</w:t>
        </w:r>
      </w:hyperlink>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hyperlink r:id="rId8">
        <w:r w:rsidDel="00000000" w:rsidR="00000000" w:rsidRPr="00000000">
          <w:rPr>
            <w:color w:val="1155cc"/>
            <w:u w:val="single"/>
            <w:rtl w:val="0"/>
          </w:rPr>
          <w:t xml:space="preserve">Presentation Link</w:t>
        </w:r>
      </w:hyperlink>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cs.google.com/document/d/1z0HDaKjBGp8-m4ljGZxKwPq5yrJvhIHpW8Yr_DiMDH4/edit?usp=sharing" TargetMode="External"/><Relationship Id="rId7" Type="http://schemas.openxmlformats.org/officeDocument/2006/relationships/hyperlink" Target="https://youtu.be/_7Kychltnow" TargetMode="External"/><Relationship Id="rId8" Type="http://schemas.openxmlformats.org/officeDocument/2006/relationships/hyperlink" Target="https://www.canva.com/design/DAGhCuQGLic/nba_9IiKzpkSh9dzgiPN9Q/edit?utm_content=DAGhCuQGLic&amp;utm_campaign=designshare&amp;utm_medium=link2&amp;utm_source=sharebut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