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C59D0" w14:textId="77777777" w:rsidR="007C2DCE" w:rsidRDefault="00603D49" w:rsidP="00107B58">
      <w:pPr>
        <w:jc w:val="center"/>
        <w:rPr>
          <w:b/>
          <w:sz w:val="52"/>
          <w:lang w:val="en-GB"/>
        </w:rPr>
      </w:pPr>
      <w:r w:rsidRPr="00107B58">
        <w:rPr>
          <w:b/>
          <w:sz w:val="52"/>
          <w:lang w:val="en-GB"/>
        </w:rPr>
        <w:t>MARKETING MANAGEMENT</w:t>
      </w:r>
    </w:p>
    <w:p w14:paraId="148E4979" w14:textId="77777777" w:rsidR="00E105C9" w:rsidRPr="00E105C9" w:rsidRDefault="00E105C9" w:rsidP="00107B58">
      <w:pPr>
        <w:jc w:val="center"/>
        <w:rPr>
          <w:i/>
          <w:sz w:val="44"/>
          <w:u w:val="single"/>
          <w:lang w:val="en-GB"/>
        </w:rPr>
      </w:pPr>
      <w:r w:rsidRPr="00E105C9">
        <w:rPr>
          <w:i/>
          <w:sz w:val="44"/>
          <w:u w:val="single"/>
          <w:lang w:val="en-GB"/>
        </w:rPr>
        <w:t>(A Study on ASOS)</w:t>
      </w:r>
    </w:p>
    <w:p w14:paraId="31A55052" w14:textId="77777777" w:rsidR="009B06EE" w:rsidRDefault="009B06EE">
      <w:pPr>
        <w:spacing w:line="259" w:lineRule="auto"/>
        <w:jc w:val="left"/>
        <w:rPr>
          <w:b/>
          <w:lang w:val="en-GB"/>
        </w:rPr>
      </w:pPr>
      <w:r>
        <w:rPr>
          <w:b/>
          <w:lang w:val="en-GB"/>
        </w:rPr>
        <w:br w:type="page"/>
      </w:r>
    </w:p>
    <w:sdt>
      <w:sdtPr>
        <w:rPr>
          <w:rFonts w:ascii="Times New Roman" w:eastAsiaTheme="minorHAnsi" w:hAnsi="Times New Roman" w:cstheme="minorBidi"/>
          <w:color w:val="000000" w:themeColor="text1"/>
          <w:sz w:val="24"/>
          <w:szCs w:val="22"/>
        </w:rPr>
        <w:id w:val="245081302"/>
        <w:docPartObj>
          <w:docPartGallery w:val="Table of Contents"/>
          <w:docPartUnique/>
        </w:docPartObj>
      </w:sdtPr>
      <w:sdtEndPr>
        <w:rPr>
          <w:b/>
          <w:bCs/>
          <w:noProof/>
        </w:rPr>
      </w:sdtEndPr>
      <w:sdtContent>
        <w:p w14:paraId="2E071775" w14:textId="77777777" w:rsidR="00E02C42" w:rsidRPr="00E02C42" w:rsidRDefault="00E02C42" w:rsidP="00E02C42">
          <w:pPr>
            <w:pStyle w:val="TOCHeading"/>
            <w:jc w:val="center"/>
            <w:rPr>
              <w:rFonts w:ascii="Times New Roman" w:hAnsi="Times New Roman" w:cs="Times New Roman"/>
              <w:b/>
            </w:rPr>
          </w:pPr>
          <w:r w:rsidRPr="00E02C42">
            <w:rPr>
              <w:rFonts w:ascii="Times New Roman" w:hAnsi="Times New Roman" w:cs="Times New Roman"/>
              <w:b/>
            </w:rPr>
            <w:t>Table of Contents</w:t>
          </w:r>
        </w:p>
        <w:p w14:paraId="611BA9C9" w14:textId="77777777" w:rsidR="00E02C42" w:rsidRDefault="00E02C42">
          <w:pPr>
            <w:pStyle w:val="TOC1"/>
            <w:tabs>
              <w:tab w:val="right" w:leader="dot" w:pos="9350"/>
            </w:tabs>
            <w:rPr>
              <w:rFonts w:asciiTheme="minorHAnsi" w:eastAsiaTheme="minorEastAsia" w:hAnsiTheme="minorHAnsi"/>
              <w:noProof/>
              <w:color w:val="auto"/>
              <w:sz w:val="22"/>
            </w:rPr>
          </w:pPr>
          <w:r>
            <w:fldChar w:fldCharType="begin"/>
          </w:r>
          <w:r>
            <w:instrText xml:space="preserve"> TOC \o "1-3" \h \z \u </w:instrText>
          </w:r>
          <w:r>
            <w:fldChar w:fldCharType="separate"/>
          </w:r>
          <w:hyperlink w:anchor="_Toc90667305" w:history="1">
            <w:r w:rsidRPr="0007466E">
              <w:rPr>
                <w:rStyle w:val="Hyperlink"/>
                <w:noProof/>
                <w:lang w:val="en-GB"/>
              </w:rPr>
              <w:t>1. Introduction and Company overview</w:t>
            </w:r>
            <w:r>
              <w:rPr>
                <w:noProof/>
                <w:webHidden/>
              </w:rPr>
              <w:tab/>
            </w:r>
            <w:r>
              <w:rPr>
                <w:noProof/>
                <w:webHidden/>
              </w:rPr>
              <w:fldChar w:fldCharType="begin"/>
            </w:r>
            <w:r>
              <w:rPr>
                <w:noProof/>
                <w:webHidden/>
              </w:rPr>
              <w:instrText xml:space="preserve"> PAGEREF _Toc90667305 \h </w:instrText>
            </w:r>
            <w:r>
              <w:rPr>
                <w:noProof/>
                <w:webHidden/>
              </w:rPr>
            </w:r>
            <w:r>
              <w:rPr>
                <w:noProof/>
                <w:webHidden/>
              </w:rPr>
              <w:fldChar w:fldCharType="separate"/>
            </w:r>
            <w:r>
              <w:rPr>
                <w:noProof/>
                <w:webHidden/>
              </w:rPr>
              <w:t>3</w:t>
            </w:r>
            <w:r>
              <w:rPr>
                <w:noProof/>
                <w:webHidden/>
              </w:rPr>
              <w:fldChar w:fldCharType="end"/>
            </w:r>
          </w:hyperlink>
        </w:p>
        <w:p w14:paraId="7D4D6C64" w14:textId="77777777" w:rsidR="00E02C42" w:rsidRDefault="00F61AC5">
          <w:pPr>
            <w:pStyle w:val="TOC1"/>
            <w:tabs>
              <w:tab w:val="right" w:leader="dot" w:pos="9350"/>
            </w:tabs>
            <w:rPr>
              <w:rFonts w:asciiTheme="minorHAnsi" w:eastAsiaTheme="minorEastAsia" w:hAnsiTheme="minorHAnsi"/>
              <w:noProof/>
              <w:color w:val="auto"/>
              <w:sz w:val="22"/>
            </w:rPr>
          </w:pPr>
          <w:hyperlink w:anchor="_Toc90667306" w:history="1">
            <w:r w:rsidR="00E02C42" w:rsidRPr="0007466E">
              <w:rPr>
                <w:rStyle w:val="Hyperlink"/>
                <w:noProof/>
                <w:lang w:val="en-GB"/>
              </w:rPr>
              <w:t>2. Idea of marketing and communication</w:t>
            </w:r>
            <w:r w:rsidR="00E02C42">
              <w:rPr>
                <w:noProof/>
                <w:webHidden/>
              </w:rPr>
              <w:tab/>
            </w:r>
            <w:r w:rsidR="00E02C42">
              <w:rPr>
                <w:noProof/>
                <w:webHidden/>
              </w:rPr>
              <w:fldChar w:fldCharType="begin"/>
            </w:r>
            <w:r w:rsidR="00E02C42">
              <w:rPr>
                <w:noProof/>
                <w:webHidden/>
              </w:rPr>
              <w:instrText xml:space="preserve"> PAGEREF _Toc90667306 \h </w:instrText>
            </w:r>
            <w:r w:rsidR="00E02C42">
              <w:rPr>
                <w:noProof/>
                <w:webHidden/>
              </w:rPr>
            </w:r>
            <w:r w:rsidR="00E02C42">
              <w:rPr>
                <w:noProof/>
                <w:webHidden/>
              </w:rPr>
              <w:fldChar w:fldCharType="separate"/>
            </w:r>
            <w:r w:rsidR="00E02C42">
              <w:rPr>
                <w:noProof/>
                <w:webHidden/>
              </w:rPr>
              <w:t>3</w:t>
            </w:r>
            <w:r w:rsidR="00E02C42">
              <w:rPr>
                <w:noProof/>
                <w:webHidden/>
              </w:rPr>
              <w:fldChar w:fldCharType="end"/>
            </w:r>
          </w:hyperlink>
        </w:p>
        <w:p w14:paraId="1E443982" w14:textId="77777777" w:rsidR="00E02C42" w:rsidRDefault="00F61AC5">
          <w:pPr>
            <w:pStyle w:val="TOC1"/>
            <w:tabs>
              <w:tab w:val="right" w:leader="dot" w:pos="9350"/>
            </w:tabs>
            <w:rPr>
              <w:rFonts w:asciiTheme="minorHAnsi" w:eastAsiaTheme="minorEastAsia" w:hAnsiTheme="minorHAnsi"/>
              <w:noProof/>
              <w:color w:val="auto"/>
              <w:sz w:val="22"/>
            </w:rPr>
          </w:pPr>
          <w:hyperlink w:anchor="_Toc90667307" w:history="1">
            <w:r w:rsidR="00E02C42" w:rsidRPr="0007466E">
              <w:rPr>
                <w:rStyle w:val="Hyperlink"/>
                <w:noProof/>
                <w:lang w:val="en-GB"/>
              </w:rPr>
              <w:t>3. Explaining communication model</w:t>
            </w:r>
            <w:r w:rsidR="00E02C42">
              <w:rPr>
                <w:noProof/>
                <w:webHidden/>
              </w:rPr>
              <w:tab/>
            </w:r>
            <w:r w:rsidR="00E02C42">
              <w:rPr>
                <w:noProof/>
                <w:webHidden/>
              </w:rPr>
              <w:fldChar w:fldCharType="begin"/>
            </w:r>
            <w:r w:rsidR="00E02C42">
              <w:rPr>
                <w:noProof/>
                <w:webHidden/>
              </w:rPr>
              <w:instrText xml:space="preserve"> PAGEREF _Toc90667307 \h </w:instrText>
            </w:r>
            <w:r w:rsidR="00E02C42">
              <w:rPr>
                <w:noProof/>
                <w:webHidden/>
              </w:rPr>
            </w:r>
            <w:r w:rsidR="00E02C42">
              <w:rPr>
                <w:noProof/>
                <w:webHidden/>
              </w:rPr>
              <w:fldChar w:fldCharType="separate"/>
            </w:r>
            <w:r w:rsidR="00E02C42">
              <w:rPr>
                <w:noProof/>
                <w:webHidden/>
              </w:rPr>
              <w:t>4</w:t>
            </w:r>
            <w:r w:rsidR="00E02C42">
              <w:rPr>
                <w:noProof/>
                <w:webHidden/>
              </w:rPr>
              <w:fldChar w:fldCharType="end"/>
            </w:r>
          </w:hyperlink>
        </w:p>
        <w:p w14:paraId="3A5EE966" w14:textId="77777777" w:rsidR="00E02C42" w:rsidRDefault="00F61AC5">
          <w:pPr>
            <w:pStyle w:val="TOC1"/>
            <w:tabs>
              <w:tab w:val="right" w:leader="dot" w:pos="9350"/>
            </w:tabs>
            <w:rPr>
              <w:rFonts w:asciiTheme="minorHAnsi" w:eastAsiaTheme="minorEastAsia" w:hAnsiTheme="minorHAnsi"/>
              <w:noProof/>
              <w:color w:val="auto"/>
              <w:sz w:val="22"/>
            </w:rPr>
          </w:pPr>
          <w:hyperlink w:anchor="_Toc90667308" w:history="1">
            <w:r w:rsidR="00E02C42" w:rsidRPr="0007466E">
              <w:rPr>
                <w:rStyle w:val="Hyperlink"/>
                <w:noProof/>
                <w:lang w:val="en-GB"/>
              </w:rPr>
              <w:t>4. Integrated marketing communication</w:t>
            </w:r>
            <w:r w:rsidR="00E02C42">
              <w:rPr>
                <w:noProof/>
                <w:webHidden/>
              </w:rPr>
              <w:tab/>
            </w:r>
            <w:r w:rsidR="00E02C42">
              <w:rPr>
                <w:noProof/>
                <w:webHidden/>
              </w:rPr>
              <w:fldChar w:fldCharType="begin"/>
            </w:r>
            <w:r w:rsidR="00E02C42">
              <w:rPr>
                <w:noProof/>
                <w:webHidden/>
              </w:rPr>
              <w:instrText xml:space="preserve"> PAGEREF _Toc90667308 \h </w:instrText>
            </w:r>
            <w:r w:rsidR="00E02C42">
              <w:rPr>
                <w:noProof/>
                <w:webHidden/>
              </w:rPr>
            </w:r>
            <w:r w:rsidR="00E02C42">
              <w:rPr>
                <w:noProof/>
                <w:webHidden/>
              </w:rPr>
              <w:fldChar w:fldCharType="separate"/>
            </w:r>
            <w:r w:rsidR="00E02C42">
              <w:rPr>
                <w:noProof/>
                <w:webHidden/>
              </w:rPr>
              <w:t>5</w:t>
            </w:r>
            <w:r w:rsidR="00E02C42">
              <w:rPr>
                <w:noProof/>
                <w:webHidden/>
              </w:rPr>
              <w:fldChar w:fldCharType="end"/>
            </w:r>
          </w:hyperlink>
        </w:p>
        <w:p w14:paraId="662CB83B" w14:textId="77777777" w:rsidR="00E02C42" w:rsidRDefault="00F61AC5">
          <w:pPr>
            <w:pStyle w:val="TOC1"/>
            <w:tabs>
              <w:tab w:val="right" w:leader="dot" w:pos="9350"/>
            </w:tabs>
            <w:rPr>
              <w:rFonts w:asciiTheme="minorHAnsi" w:eastAsiaTheme="minorEastAsia" w:hAnsiTheme="minorHAnsi"/>
              <w:noProof/>
              <w:color w:val="auto"/>
              <w:sz w:val="22"/>
            </w:rPr>
          </w:pPr>
          <w:hyperlink w:anchor="_Toc90667309" w:history="1">
            <w:r w:rsidR="00E02C42" w:rsidRPr="0007466E">
              <w:rPr>
                <w:rStyle w:val="Hyperlink"/>
                <w:noProof/>
                <w:lang w:val="en-GB"/>
              </w:rPr>
              <w:t>5. Current promotions used by ASOS</w:t>
            </w:r>
            <w:r w:rsidR="00E02C42">
              <w:rPr>
                <w:noProof/>
                <w:webHidden/>
              </w:rPr>
              <w:tab/>
            </w:r>
            <w:r w:rsidR="00E02C42">
              <w:rPr>
                <w:noProof/>
                <w:webHidden/>
              </w:rPr>
              <w:fldChar w:fldCharType="begin"/>
            </w:r>
            <w:r w:rsidR="00E02C42">
              <w:rPr>
                <w:noProof/>
                <w:webHidden/>
              </w:rPr>
              <w:instrText xml:space="preserve"> PAGEREF _Toc90667309 \h </w:instrText>
            </w:r>
            <w:r w:rsidR="00E02C42">
              <w:rPr>
                <w:noProof/>
                <w:webHidden/>
              </w:rPr>
            </w:r>
            <w:r w:rsidR="00E02C42">
              <w:rPr>
                <w:noProof/>
                <w:webHidden/>
              </w:rPr>
              <w:fldChar w:fldCharType="separate"/>
            </w:r>
            <w:r w:rsidR="00E02C42">
              <w:rPr>
                <w:noProof/>
                <w:webHidden/>
              </w:rPr>
              <w:t>6</w:t>
            </w:r>
            <w:r w:rsidR="00E02C42">
              <w:rPr>
                <w:noProof/>
                <w:webHidden/>
              </w:rPr>
              <w:fldChar w:fldCharType="end"/>
            </w:r>
          </w:hyperlink>
        </w:p>
        <w:p w14:paraId="5CA4A8E4" w14:textId="77777777" w:rsidR="00E02C42" w:rsidRDefault="00F61AC5">
          <w:pPr>
            <w:pStyle w:val="TOC1"/>
            <w:tabs>
              <w:tab w:val="right" w:leader="dot" w:pos="9350"/>
            </w:tabs>
            <w:rPr>
              <w:rFonts w:asciiTheme="minorHAnsi" w:eastAsiaTheme="minorEastAsia" w:hAnsiTheme="minorHAnsi"/>
              <w:noProof/>
              <w:color w:val="auto"/>
              <w:sz w:val="22"/>
            </w:rPr>
          </w:pPr>
          <w:hyperlink w:anchor="_Toc90667310" w:history="1">
            <w:r w:rsidR="00E02C42" w:rsidRPr="0007466E">
              <w:rPr>
                <w:rStyle w:val="Hyperlink"/>
                <w:noProof/>
                <w:lang w:val="en-GB"/>
              </w:rPr>
              <w:t>6. New improved promotional strategies for brand awareness</w:t>
            </w:r>
            <w:r w:rsidR="00E02C42">
              <w:rPr>
                <w:noProof/>
                <w:webHidden/>
              </w:rPr>
              <w:tab/>
            </w:r>
            <w:r w:rsidR="00E02C42">
              <w:rPr>
                <w:noProof/>
                <w:webHidden/>
              </w:rPr>
              <w:fldChar w:fldCharType="begin"/>
            </w:r>
            <w:r w:rsidR="00E02C42">
              <w:rPr>
                <w:noProof/>
                <w:webHidden/>
              </w:rPr>
              <w:instrText xml:space="preserve"> PAGEREF _Toc90667310 \h </w:instrText>
            </w:r>
            <w:r w:rsidR="00E02C42">
              <w:rPr>
                <w:noProof/>
                <w:webHidden/>
              </w:rPr>
            </w:r>
            <w:r w:rsidR="00E02C42">
              <w:rPr>
                <w:noProof/>
                <w:webHidden/>
              </w:rPr>
              <w:fldChar w:fldCharType="separate"/>
            </w:r>
            <w:r w:rsidR="00E02C42">
              <w:rPr>
                <w:noProof/>
                <w:webHidden/>
              </w:rPr>
              <w:t>8</w:t>
            </w:r>
            <w:r w:rsidR="00E02C42">
              <w:rPr>
                <w:noProof/>
                <w:webHidden/>
              </w:rPr>
              <w:fldChar w:fldCharType="end"/>
            </w:r>
          </w:hyperlink>
        </w:p>
        <w:p w14:paraId="33F01D87" w14:textId="77777777" w:rsidR="00E02C42" w:rsidRDefault="00F61AC5">
          <w:pPr>
            <w:pStyle w:val="TOC1"/>
            <w:tabs>
              <w:tab w:val="right" w:leader="dot" w:pos="9350"/>
            </w:tabs>
            <w:rPr>
              <w:rFonts w:asciiTheme="minorHAnsi" w:eastAsiaTheme="minorEastAsia" w:hAnsiTheme="minorHAnsi"/>
              <w:noProof/>
              <w:color w:val="auto"/>
              <w:sz w:val="22"/>
            </w:rPr>
          </w:pPr>
          <w:hyperlink w:anchor="_Toc90667311" w:history="1">
            <w:r w:rsidR="00E02C42" w:rsidRPr="0007466E">
              <w:rPr>
                <w:rStyle w:val="Hyperlink"/>
                <w:noProof/>
                <w:lang w:val="en-GB"/>
              </w:rPr>
              <w:t>7. Branding and brand equity</w:t>
            </w:r>
            <w:r w:rsidR="00E02C42">
              <w:rPr>
                <w:noProof/>
                <w:webHidden/>
              </w:rPr>
              <w:tab/>
            </w:r>
            <w:r w:rsidR="00E02C42">
              <w:rPr>
                <w:noProof/>
                <w:webHidden/>
              </w:rPr>
              <w:fldChar w:fldCharType="begin"/>
            </w:r>
            <w:r w:rsidR="00E02C42">
              <w:rPr>
                <w:noProof/>
                <w:webHidden/>
              </w:rPr>
              <w:instrText xml:space="preserve"> PAGEREF _Toc90667311 \h </w:instrText>
            </w:r>
            <w:r w:rsidR="00E02C42">
              <w:rPr>
                <w:noProof/>
                <w:webHidden/>
              </w:rPr>
            </w:r>
            <w:r w:rsidR="00E02C42">
              <w:rPr>
                <w:noProof/>
                <w:webHidden/>
              </w:rPr>
              <w:fldChar w:fldCharType="separate"/>
            </w:r>
            <w:r w:rsidR="00E02C42">
              <w:rPr>
                <w:noProof/>
                <w:webHidden/>
              </w:rPr>
              <w:t>9</w:t>
            </w:r>
            <w:r w:rsidR="00E02C42">
              <w:rPr>
                <w:noProof/>
                <w:webHidden/>
              </w:rPr>
              <w:fldChar w:fldCharType="end"/>
            </w:r>
          </w:hyperlink>
        </w:p>
        <w:p w14:paraId="1DA990B2" w14:textId="77777777" w:rsidR="00E02C42" w:rsidRDefault="00F61AC5">
          <w:pPr>
            <w:pStyle w:val="TOC1"/>
            <w:tabs>
              <w:tab w:val="right" w:leader="dot" w:pos="9350"/>
            </w:tabs>
            <w:rPr>
              <w:rFonts w:asciiTheme="minorHAnsi" w:eastAsiaTheme="minorEastAsia" w:hAnsiTheme="minorHAnsi"/>
              <w:noProof/>
              <w:color w:val="auto"/>
              <w:sz w:val="22"/>
            </w:rPr>
          </w:pPr>
          <w:hyperlink w:anchor="_Toc90667312" w:history="1">
            <w:r w:rsidR="00E02C42" w:rsidRPr="0007466E">
              <w:rPr>
                <w:rStyle w:val="Hyperlink"/>
                <w:noProof/>
                <w:lang w:val="en-GB"/>
              </w:rPr>
              <w:t>8. Explanation of Keller’s Brand Equity model</w:t>
            </w:r>
            <w:r w:rsidR="00E02C42">
              <w:rPr>
                <w:noProof/>
                <w:webHidden/>
              </w:rPr>
              <w:tab/>
            </w:r>
            <w:r w:rsidR="00E02C42">
              <w:rPr>
                <w:noProof/>
                <w:webHidden/>
              </w:rPr>
              <w:fldChar w:fldCharType="begin"/>
            </w:r>
            <w:r w:rsidR="00E02C42">
              <w:rPr>
                <w:noProof/>
                <w:webHidden/>
              </w:rPr>
              <w:instrText xml:space="preserve"> PAGEREF _Toc90667312 \h </w:instrText>
            </w:r>
            <w:r w:rsidR="00E02C42">
              <w:rPr>
                <w:noProof/>
                <w:webHidden/>
              </w:rPr>
            </w:r>
            <w:r w:rsidR="00E02C42">
              <w:rPr>
                <w:noProof/>
                <w:webHidden/>
              </w:rPr>
              <w:fldChar w:fldCharType="separate"/>
            </w:r>
            <w:r w:rsidR="00E02C42">
              <w:rPr>
                <w:noProof/>
                <w:webHidden/>
              </w:rPr>
              <w:t>10</w:t>
            </w:r>
            <w:r w:rsidR="00E02C42">
              <w:rPr>
                <w:noProof/>
                <w:webHidden/>
              </w:rPr>
              <w:fldChar w:fldCharType="end"/>
            </w:r>
          </w:hyperlink>
        </w:p>
        <w:p w14:paraId="0D20CF8A" w14:textId="77777777" w:rsidR="00E02C42" w:rsidRDefault="00F61AC5">
          <w:pPr>
            <w:pStyle w:val="TOC1"/>
            <w:tabs>
              <w:tab w:val="right" w:leader="dot" w:pos="9350"/>
            </w:tabs>
            <w:rPr>
              <w:rFonts w:asciiTheme="minorHAnsi" w:eastAsiaTheme="minorEastAsia" w:hAnsiTheme="minorHAnsi"/>
              <w:noProof/>
              <w:color w:val="auto"/>
              <w:sz w:val="22"/>
            </w:rPr>
          </w:pPr>
          <w:hyperlink w:anchor="_Toc90667313" w:history="1">
            <w:r w:rsidR="00E02C42" w:rsidRPr="0007466E">
              <w:rPr>
                <w:rStyle w:val="Hyperlink"/>
                <w:noProof/>
                <w:lang w:val="en-GB"/>
              </w:rPr>
              <w:t>9. Customer journey and touchpoints for ASOS</w:t>
            </w:r>
            <w:r w:rsidR="00E02C42">
              <w:rPr>
                <w:noProof/>
                <w:webHidden/>
              </w:rPr>
              <w:tab/>
            </w:r>
            <w:r w:rsidR="00E02C42">
              <w:rPr>
                <w:noProof/>
                <w:webHidden/>
              </w:rPr>
              <w:fldChar w:fldCharType="begin"/>
            </w:r>
            <w:r w:rsidR="00E02C42">
              <w:rPr>
                <w:noProof/>
                <w:webHidden/>
              </w:rPr>
              <w:instrText xml:space="preserve"> PAGEREF _Toc90667313 \h </w:instrText>
            </w:r>
            <w:r w:rsidR="00E02C42">
              <w:rPr>
                <w:noProof/>
                <w:webHidden/>
              </w:rPr>
            </w:r>
            <w:r w:rsidR="00E02C42">
              <w:rPr>
                <w:noProof/>
                <w:webHidden/>
              </w:rPr>
              <w:fldChar w:fldCharType="separate"/>
            </w:r>
            <w:r w:rsidR="00E02C42">
              <w:rPr>
                <w:noProof/>
                <w:webHidden/>
              </w:rPr>
              <w:t>12</w:t>
            </w:r>
            <w:r w:rsidR="00E02C42">
              <w:rPr>
                <w:noProof/>
                <w:webHidden/>
              </w:rPr>
              <w:fldChar w:fldCharType="end"/>
            </w:r>
          </w:hyperlink>
        </w:p>
        <w:p w14:paraId="3EC69090" w14:textId="77777777" w:rsidR="00E02C42" w:rsidRDefault="00F61AC5">
          <w:pPr>
            <w:pStyle w:val="TOC1"/>
            <w:tabs>
              <w:tab w:val="right" w:leader="dot" w:pos="9350"/>
            </w:tabs>
            <w:rPr>
              <w:rFonts w:asciiTheme="minorHAnsi" w:eastAsiaTheme="minorEastAsia" w:hAnsiTheme="minorHAnsi"/>
              <w:noProof/>
              <w:color w:val="auto"/>
              <w:sz w:val="22"/>
            </w:rPr>
          </w:pPr>
          <w:hyperlink w:anchor="_Toc90667314" w:history="1">
            <w:r w:rsidR="00E02C42" w:rsidRPr="0007466E">
              <w:rPr>
                <w:rStyle w:val="Hyperlink"/>
                <w:noProof/>
                <w:lang w:val="en-GB"/>
              </w:rPr>
              <w:t>10. Explanation of customer journey map for ASOS</w:t>
            </w:r>
            <w:r w:rsidR="00E02C42">
              <w:rPr>
                <w:noProof/>
                <w:webHidden/>
              </w:rPr>
              <w:tab/>
            </w:r>
            <w:r w:rsidR="00E02C42">
              <w:rPr>
                <w:noProof/>
                <w:webHidden/>
              </w:rPr>
              <w:fldChar w:fldCharType="begin"/>
            </w:r>
            <w:r w:rsidR="00E02C42">
              <w:rPr>
                <w:noProof/>
                <w:webHidden/>
              </w:rPr>
              <w:instrText xml:space="preserve"> PAGEREF _Toc90667314 \h </w:instrText>
            </w:r>
            <w:r w:rsidR="00E02C42">
              <w:rPr>
                <w:noProof/>
                <w:webHidden/>
              </w:rPr>
            </w:r>
            <w:r w:rsidR="00E02C42">
              <w:rPr>
                <w:noProof/>
                <w:webHidden/>
              </w:rPr>
              <w:fldChar w:fldCharType="separate"/>
            </w:r>
            <w:r w:rsidR="00E02C42">
              <w:rPr>
                <w:noProof/>
                <w:webHidden/>
              </w:rPr>
              <w:t>14</w:t>
            </w:r>
            <w:r w:rsidR="00E02C42">
              <w:rPr>
                <w:noProof/>
                <w:webHidden/>
              </w:rPr>
              <w:fldChar w:fldCharType="end"/>
            </w:r>
          </w:hyperlink>
        </w:p>
        <w:p w14:paraId="62A4BD53" w14:textId="77777777" w:rsidR="00E02C42" w:rsidRDefault="00F61AC5">
          <w:pPr>
            <w:pStyle w:val="TOC1"/>
            <w:tabs>
              <w:tab w:val="right" w:leader="dot" w:pos="9350"/>
            </w:tabs>
            <w:rPr>
              <w:rFonts w:asciiTheme="minorHAnsi" w:eastAsiaTheme="minorEastAsia" w:hAnsiTheme="minorHAnsi"/>
              <w:noProof/>
              <w:color w:val="auto"/>
              <w:sz w:val="22"/>
            </w:rPr>
          </w:pPr>
          <w:hyperlink w:anchor="_Toc90667315" w:history="1">
            <w:r w:rsidR="00E02C42" w:rsidRPr="0007466E">
              <w:rPr>
                <w:rStyle w:val="Hyperlink"/>
                <w:noProof/>
                <w:lang w:val="en-GB"/>
              </w:rPr>
              <w:t>11. Total Engagement Model</w:t>
            </w:r>
            <w:r w:rsidR="00E02C42">
              <w:rPr>
                <w:noProof/>
                <w:webHidden/>
              </w:rPr>
              <w:tab/>
            </w:r>
            <w:r w:rsidR="00E02C42">
              <w:rPr>
                <w:noProof/>
                <w:webHidden/>
              </w:rPr>
              <w:fldChar w:fldCharType="begin"/>
            </w:r>
            <w:r w:rsidR="00E02C42">
              <w:rPr>
                <w:noProof/>
                <w:webHidden/>
              </w:rPr>
              <w:instrText xml:space="preserve"> PAGEREF _Toc90667315 \h </w:instrText>
            </w:r>
            <w:r w:rsidR="00E02C42">
              <w:rPr>
                <w:noProof/>
                <w:webHidden/>
              </w:rPr>
            </w:r>
            <w:r w:rsidR="00E02C42">
              <w:rPr>
                <w:noProof/>
                <w:webHidden/>
              </w:rPr>
              <w:fldChar w:fldCharType="separate"/>
            </w:r>
            <w:r w:rsidR="00E02C42">
              <w:rPr>
                <w:noProof/>
                <w:webHidden/>
              </w:rPr>
              <w:t>16</w:t>
            </w:r>
            <w:r w:rsidR="00E02C42">
              <w:rPr>
                <w:noProof/>
                <w:webHidden/>
              </w:rPr>
              <w:fldChar w:fldCharType="end"/>
            </w:r>
          </w:hyperlink>
        </w:p>
        <w:p w14:paraId="65001143" w14:textId="77777777" w:rsidR="00E02C42" w:rsidRDefault="00F61AC5">
          <w:pPr>
            <w:pStyle w:val="TOC1"/>
            <w:tabs>
              <w:tab w:val="right" w:leader="dot" w:pos="9350"/>
            </w:tabs>
            <w:rPr>
              <w:rFonts w:asciiTheme="minorHAnsi" w:eastAsiaTheme="minorEastAsia" w:hAnsiTheme="minorHAnsi"/>
              <w:noProof/>
              <w:color w:val="auto"/>
              <w:sz w:val="22"/>
            </w:rPr>
          </w:pPr>
          <w:hyperlink w:anchor="_Toc90667316" w:history="1">
            <w:r w:rsidR="00E02C42" w:rsidRPr="0007466E">
              <w:rPr>
                <w:rStyle w:val="Hyperlink"/>
                <w:noProof/>
                <w:lang w:val="en-GB"/>
              </w:rPr>
              <w:t>12. Conclusion</w:t>
            </w:r>
            <w:r w:rsidR="00E02C42">
              <w:rPr>
                <w:noProof/>
                <w:webHidden/>
              </w:rPr>
              <w:tab/>
            </w:r>
            <w:r w:rsidR="00E02C42">
              <w:rPr>
                <w:noProof/>
                <w:webHidden/>
              </w:rPr>
              <w:fldChar w:fldCharType="begin"/>
            </w:r>
            <w:r w:rsidR="00E02C42">
              <w:rPr>
                <w:noProof/>
                <w:webHidden/>
              </w:rPr>
              <w:instrText xml:space="preserve"> PAGEREF _Toc90667316 \h </w:instrText>
            </w:r>
            <w:r w:rsidR="00E02C42">
              <w:rPr>
                <w:noProof/>
                <w:webHidden/>
              </w:rPr>
            </w:r>
            <w:r w:rsidR="00E02C42">
              <w:rPr>
                <w:noProof/>
                <w:webHidden/>
              </w:rPr>
              <w:fldChar w:fldCharType="separate"/>
            </w:r>
            <w:r w:rsidR="00E02C42">
              <w:rPr>
                <w:noProof/>
                <w:webHidden/>
              </w:rPr>
              <w:t>17</w:t>
            </w:r>
            <w:r w:rsidR="00E02C42">
              <w:rPr>
                <w:noProof/>
                <w:webHidden/>
              </w:rPr>
              <w:fldChar w:fldCharType="end"/>
            </w:r>
          </w:hyperlink>
        </w:p>
        <w:p w14:paraId="4EA317B2" w14:textId="77777777" w:rsidR="00E02C42" w:rsidRDefault="00F61AC5">
          <w:pPr>
            <w:pStyle w:val="TOC1"/>
            <w:tabs>
              <w:tab w:val="right" w:leader="dot" w:pos="9350"/>
            </w:tabs>
            <w:rPr>
              <w:rFonts w:asciiTheme="minorHAnsi" w:eastAsiaTheme="minorEastAsia" w:hAnsiTheme="minorHAnsi"/>
              <w:noProof/>
              <w:color w:val="auto"/>
              <w:sz w:val="22"/>
            </w:rPr>
          </w:pPr>
          <w:hyperlink w:anchor="_Toc90667317" w:history="1">
            <w:r w:rsidR="00E02C42" w:rsidRPr="0007466E">
              <w:rPr>
                <w:rStyle w:val="Hyperlink"/>
                <w:noProof/>
                <w:lang w:val="en-GB"/>
              </w:rPr>
              <w:t>References</w:t>
            </w:r>
            <w:r w:rsidR="00E02C42">
              <w:rPr>
                <w:noProof/>
                <w:webHidden/>
              </w:rPr>
              <w:tab/>
            </w:r>
            <w:r w:rsidR="00E02C42">
              <w:rPr>
                <w:noProof/>
                <w:webHidden/>
              </w:rPr>
              <w:fldChar w:fldCharType="begin"/>
            </w:r>
            <w:r w:rsidR="00E02C42">
              <w:rPr>
                <w:noProof/>
                <w:webHidden/>
              </w:rPr>
              <w:instrText xml:space="preserve"> PAGEREF _Toc90667317 \h </w:instrText>
            </w:r>
            <w:r w:rsidR="00E02C42">
              <w:rPr>
                <w:noProof/>
                <w:webHidden/>
              </w:rPr>
            </w:r>
            <w:r w:rsidR="00E02C42">
              <w:rPr>
                <w:noProof/>
                <w:webHidden/>
              </w:rPr>
              <w:fldChar w:fldCharType="separate"/>
            </w:r>
            <w:r w:rsidR="00E02C42">
              <w:rPr>
                <w:noProof/>
                <w:webHidden/>
              </w:rPr>
              <w:t>19</w:t>
            </w:r>
            <w:r w:rsidR="00E02C42">
              <w:rPr>
                <w:noProof/>
                <w:webHidden/>
              </w:rPr>
              <w:fldChar w:fldCharType="end"/>
            </w:r>
          </w:hyperlink>
        </w:p>
        <w:p w14:paraId="61D0F821" w14:textId="77777777" w:rsidR="00E02C42" w:rsidRDefault="00E02C42">
          <w:r>
            <w:rPr>
              <w:b/>
              <w:bCs/>
              <w:noProof/>
            </w:rPr>
            <w:fldChar w:fldCharType="end"/>
          </w:r>
        </w:p>
      </w:sdtContent>
    </w:sdt>
    <w:p w14:paraId="28CBFC7B" w14:textId="77777777" w:rsidR="009B06EE" w:rsidRDefault="009B06EE" w:rsidP="00E02C42">
      <w:pPr>
        <w:rPr>
          <w:lang w:val="en-GB"/>
        </w:rPr>
      </w:pPr>
      <w:r>
        <w:rPr>
          <w:lang w:val="en-GB"/>
        </w:rPr>
        <w:br w:type="page"/>
      </w:r>
    </w:p>
    <w:p w14:paraId="34A1C324" w14:textId="77777777" w:rsidR="00107B58" w:rsidRDefault="00603D49" w:rsidP="009B06EE">
      <w:pPr>
        <w:pStyle w:val="Heading1"/>
        <w:rPr>
          <w:lang w:val="en-GB"/>
        </w:rPr>
      </w:pPr>
      <w:bookmarkStart w:id="0" w:name="_Toc90667305"/>
      <w:r w:rsidRPr="00194871">
        <w:rPr>
          <w:lang w:val="en-GB"/>
        </w:rPr>
        <w:lastRenderedPageBreak/>
        <w:t>1. Introduction and Company overview</w:t>
      </w:r>
      <w:bookmarkEnd w:id="0"/>
      <w:r w:rsidR="00194871">
        <w:rPr>
          <w:lang w:val="en-GB"/>
        </w:rPr>
        <w:t xml:space="preserve"> </w:t>
      </w:r>
    </w:p>
    <w:p w14:paraId="3CC8085B" w14:textId="77777777" w:rsidR="00194871" w:rsidRDefault="00194871" w:rsidP="00194871">
      <w:pPr>
        <w:rPr>
          <w:lang w:val="en-GB"/>
        </w:rPr>
      </w:pPr>
      <w:r w:rsidRPr="00F76A98">
        <w:rPr>
          <w:lang w:val="en-GB"/>
        </w:rPr>
        <w:t xml:space="preserve">Marketing practices expand the scope of communication between a marketer and its target audience or customers. </w:t>
      </w:r>
      <w:r>
        <w:rPr>
          <w:lang w:val="en-GB"/>
        </w:rPr>
        <w:t xml:space="preserve">Advertisement, branding, direct marketing, public relations management, and others are some of the ways of communication in the process of marketing. Effective management and implementation of marketing plans allow an organisation to explore the opportunities of managing and satisfying customers. The present report is expected to shed light on the marketing and branding practices of ASOS. The discussion will include a detailed analysis of the customer journey and a customer journey map will be presented based on the organisational context of ASOS. </w:t>
      </w:r>
      <w:r w:rsidRPr="00E651E2">
        <w:rPr>
          <w:lang w:val="en-GB"/>
        </w:rPr>
        <w:t>Keller's Brand Equity Model</w:t>
      </w:r>
      <w:r>
        <w:rPr>
          <w:lang w:val="en-GB"/>
        </w:rPr>
        <w:t xml:space="preserve"> and Total Engagement Model will be discussed in this study for a comprehensive understanding of ASOS’ marketing plan.</w:t>
      </w:r>
    </w:p>
    <w:p w14:paraId="60F56173" w14:textId="77777777" w:rsidR="00194871" w:rsidRPr="00194871" w:rsidRDefault="00194871" w:rsidP="00107B58">
      <w:pPr>
        <w:rPr>
          <w:lang w:val="en-GB"/>
        </w:rPr>
      </w:pPr>
      <w:r>
        <w:rPr>
          <w:lang w:val="en-GB"/>
        </w:rPr>
        <w:t xml:space="preserve">ASOS is one of the popular British online retailers of cosmetics and fashion accessories and the retailer has consistently developed its business operation after the foundation in 2000. ASOS has revolutionised the fashion retail industry with its innovative ideas and practices, as it considers the audience as unique and provides different sizes at the same price. The company supports talent and welcomes innovative ideas, and all these aspects lead the organisation towards a creative future </w:t>
      </w:r>
      <w:r w:rsidR="009B06EE" w:rsidRPr="00E410AF">
        <w:rPr>
          <w:noProof/>
        </w:rPr>
        <w:t>(ASOS, 2021)</w:t>
      </w:r>
      <w:r>
        <w:rPr>
          <w:lang w:val="en-GB"/>
        </w:rPr>
        <w:t xml:space="preserve">. ASOS is currently shipping products to more than 200 countries worldwide and it guarantees standard shipping to everyone </w:t>
      </w:r>
      <w:r w:rsidR="009B06EE" w:rsidRPr="002873FA">
        <w:rPr>
          <w:noProof/>
        </w:rPr>
        <w:t>(ASOS, 2021)</w:t>
      </w:r>
      <w:r>
        <w:rPr>
          <w:lang w:val="en-GB"/>
        </w:rPr>
        <w:t xml:space="preserve">. Approximately more than 3800 people are currently employed in ASOS in 8 locations and the online retailer has maintained growth in financial profitability even during the volatile stage caused by the covid-19 pandemic. ASOS is committed to maintaining the uniqueness and it offers a product line of unique shoes, clothing, gifts and accessories that help to gain a strong competitive edge over its competitors. ASOS has set its identity by maintaining individuality and it is committed to fulfilling the needs of a wide variety of customers. Availability of high-quality products at affordable prices serves ASOS' competitive advantages.      </w:t>
      </w:r>
    </w:p>
    <w:p w14:paraId="40A8632D" w14:textId="77777777" w:rsidR="00CF5E2C" w:rsidRDefault="00603D49" w:rsidP="00E02C42">
      <w:pPr>
        <w:pStyle w:val="Heading1"/>
        <w:rPr>
          <w:lang w:val="en-GB"/>
        </w:rPr>
      </w:pPr>
      <w:bookmarkStart w:id="1" w:name="_Toc90667306"/>
      <w:r w:rsidRPr="00194871">
        <w:rPr>
          <w:lang w:val="en-GB"/>
        </w:rPr>
        <w:t>2. Idea of marketing and communication</w:t>
      </w:r>
      <w:bookmarkEnd w:id="1"/>
      <w:r w:rsidRPr="00194871">
        <w:rPr>
          <w:lang w:val="en-GB"/>
        </w:rPr>
        <w:t xml:space="preserve"> </w:t>
      </w:r>
    </w:p>
    <w:p w14:paraId="16F18C7E" w14:textId="77777777" w:rsidR="00796C3D" w:rsidRDefault="00AF760F" w:rsidP="00796C3D">
      <w:pPr>
        <w:rPr>
          <w:lang w:val="en-GB"/>
        </w:rPr>
      </w:pPr>
      <w:r>
        <w:rPr>
          <w:noProof/>
        </w:rPr>
        <w:t>Finne &amp; Grönroos</w:t>
      </w:r>
      <w:r w:rsidRPr="00AF760F">
        <w:rPr>
          <w:noProof/>
        </w:rPr>
        <w:t xml:space="preserve"> </w:t>
      </w:r>
      <w:r>
        <w:rPr>
          <w:noProof/>
        </w:rPr>
        <w:t>(</w:t>
      </w:r>
      <w:r w:rsidRPr="00AF760F">
        <w:rPr>
          <w:noProof/>
        </w:rPr>
        <w:t>2017)</w:t>
      </w:r>
      <w:r w:rsidR="00796C3D" w:rsidRPr="0092187A">
        <w:rPr>
          <w:lang w:val="en-GB"/>
        </w:rPr>
        <w:t xml:space="preserve"> have merely described communication as the way of sharing and receiving information</w:t>
      </w:r>
      <w:r w:rsidR="00796C3D">
        <w:rPr>
          <w:lang w:val="en-GB"/>
        </w:rPr>
        <w:t xml:space="preserve"> or transmission of information and effectiveness of communication significantly depends on the selected mode of communication. Marketing practices of a company also adhere to the strategy of communication because effective communication with customers is considered the main purpose of marketing. As observed in the case of ASOS that being one of the leading online fashion retailers, ASOS also relies on online marketing practices to communicate </w:t>
      </w:r>
      <w:r w:rsidR="00796C3D">
        <w:rPr>
          <w:lang w:val="en-GB"/>
        </w:rPr>
        <w:lastRenderedPageBreak/>
        <w:t xml:space="preserve">with its target audience or customers. For a long period, ASOS has been leading the fashion e-commerce sector and it has significantly evolved the strategies of online communication </w:t>
      </w:r>
      <w:r w:rsidR="009B06EE" w:rsidRPr="00C044C7">
        <w:rPr>
          <w:noProof/>
        </w:rPr>
        <w:t>(Amelia Phillips, 2017)</w:t>
      </w:r>
      <w:r w:rsidR="00796C3D">
        <w:rPr>
          <w:lang w:val="en-GB"/>
        </w:rPr>
        <w:t xml:space="preserve">.  </w:t>
      </w:r>
    </w:p>
    <w:p w14:paraId="4BA77AC4" w14:textId="77777777" w:rsidR="00796C3D" w:rsidRPr="00194871" w:rsidRDefault="00796C3D" w:rsidP="00796C3D">
      <w:pPr>
        <w:rPr>
          <w:b/>
          <w:lang w:val="en-GB"/>
        </w:rPr>
      </w:pPr>
      <w:r>
        <w:rPr>
          <w:lang w:val="en-GB"/>
        </w:rPr>
        <w:t xml:space="preserve">ASOS admits that its online communication strategy has played a vital role in influencing sales, revenue, and growth. </w:t>
      </w:r>
      <w:r w:rsidR="00AF760F">
        <w:rPr>
          <w:lang w:val="en-GB"/>
        </w:rPr>
        <w:t xml:space="preserve">As stated by </w:t>
      </w:r>
      <w:r w:rsidR="00AF760F">
        <w:rPr>
          <w:noProof/>
        </w:rPr>
        <w:t>Moravcikova &amp; Kliestikova</w:t>
      </w:r>
      <w:r w:rsidR="00AF760F" w:rsidRPr="00AF760F">
        <w:rPr>
          <w:noProof/>
        </w:rPr>
        <w:t xml:space="preserve"> </w:t>
      </w:r>
      <w:r w:rsidR="00AF760F">
        <w:rPr>
          <w:noProof/>
        </w:rPr>
        <w:t>(</w:t>
      </w:r>
      <w:r w:rsidR="00AF760F" w:rsidRPr="00AF760F">
        <w:rPr>
          <w:noProof/>
        </w:rPr>
        <w:t>2017)</w:t>
      </w:r>
      <w:r>
        <w:rPr>
          <w:lang w:val="en-GB"/>
        </w:rPr>
        <w:t xml:space="preserve"> marketing communication specifies the messages conveyed by a company about the products and services, it wants to sell. At the very preliminary stage of marketing, these strategies are also used by companies to make their target customers aware of a product or service, the company is aiming to launch. Similarly, ASOS also uses marketing platforms to reach customers and online platforms allow to maintain a direct approach. The key purpose of marketing communication is persuading customers to purchase products.</w:t>
      </w:r>
    </w:p>
    <w:p w14:paraId="731D857F" w14:textId="77777777" w:rsidR="00CF5E2C" w:rsidRDefault="00603D49" w:rsidP="00E02C42">
      <w:pPr>
        <w:pStyle w:val="Heading1"/>
        <w:rPr>
          <w:lang w:val="en-GB"/>
        </w:rPr>
      </w:pPr>
      <w:bookmarkStart w:id="2" w:name="_Toc90667307"/>
      <w:r w:rsidRPr="00194871">
        <w:rPr>
          <w:lang w:val="en-GB"/>
        </w:rPr>
        <w:t>3. Explaining communication model</w:t>
      </w:r>
      <w:bookmarkEnd w:id="2"/>
      <w:r w:rsidRPr="00194871">
        <w:rPr>
          <w:lang w:val="en-GB"/>
        </w:rPr>
        <w:t xml:space="preserve"> </w:t>
      </w:r>
    </w:p>
    <w:p w14:paraId="4E97403D" w14:textId="77777777" w:rsidR="00796C3D" w:rsidRDefault="00796C3D" w:rsidP="00796C3D">
      <w:pPr>
        <w:rPr>
          <w:lang w:val="en-GB"/>
        </w:rPr>
      </w:pPr>
      <w:r w:rsidRPr="00066E18">
        <w:rPr>
          <w:lang w:val="en-GB"/>
        </w:rPr>
        <w:t>Communication is certainly an integrated part of marketing practices</w:t>
      </w:r>
      <w:r>
        <w:rPr>
          <w:lang w:val="en-GB"/>
        </w:rPr>
        <w:t>, so the selection of the most appropriate media of communication is also important for effective marketing</w:t>
      </w:r>
      <w:r w:rsidR="00021692">
        <w:rPr>
          <w:lang w:val="en-GB"/>
        </w:rPr>
        <w:t xml:space="preserve">. </w:t>
      </w:r>
      <w:r w:rsidR="00021692">
        <w:rPr>
          <w:noProof/>
        </w:rPr>
        <w:t>Olson, et al.</w:t>
      </w:r>
      <w:r w:rsidR="00021692" w:rsidRPr="00021692">
        <w:rPr>
          <w:noProof/>
        </w:rPr>
        <w:t xml:space="preserve"> </w:t>
      </w:r>
      <w:r w:rsidR="00021692">
        <w:rPr>
          <w:noProof/>
        </w:rPr>
        <w:t>(</w:t>
      </w:r>
      <w:r w:rsidR="00021692" w:rsidRPr="00021692">
        <w:rPr>
          <w:noProof/>
        </w:rPr>
        <w:t>2018)</w:t>
      </w:r>
      <w:r>
        <w:rPr>
          <w:lang w:val="en-GB"/>
        </w:rPr>
        <w:t xml:space="preserve"> have mentioned that as a part of marketing, companies use some common mediums like magazines, newspapers, radio, television and all for communication. </w:t>
      </w:r>
      <w:r w:rsidRPr="00071236">
        <w:rPr>
          <w:lang w:val="en-GB"/>
        </w:rPr>
        <w:t>Claude Shannon and Waren Weaver's macro</w:t>
      </w:r>
      <w:r>
        <w:rPr>
          <w:lang w:val="en-GB"/>
        </w:rPr>
        <w:t xml:space="preserve"> </w:t>
      </w:r>
      <w:r w:rsidRPr="00071236">
        <w:rPr>
          <w:lang w:val="en-GB"/>
        </w:rPr>
        <w:t>model</w:t>
      </w:r>
      <w:r>
        <w:rPr>
          <w:lang w:val="en-GB"/>
        </w:rPr>
        <w:t xml:space="preserve"> is one of the widely-accepted communication models that give an idea about the standard stages in effective communication. </w:t>
      </w:r>
    </w:p>
    <w:p w14:paraId="1B883B9B" w14:textId="77777777" w:rsidR="00796C3D" w:rsidRDefault="00796C3D" w:rsidP="00796C3D">
      <w:pPr>
        <w:jc w:val="center"/>
        <w:rPr>
          <w:lang w:val="en-GB"/>
        </w:rPr>
      </w:pPr>
      <w:r>
        <w:rPr>
          <w:noProof/>
        </w:rPr>
        <w:drawing>
          <wp:inline distT="0" distB="0" distL="0" distR="0" wp14:anchorId="6FF4BFED" wp14:editId="1B73DD56">
            <wp:extent cx="4419600" cy="1809669"/>
            <wp:effectExtent l="0" t="0" r="0" b="635"/>
            <wp:docPr id="7"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8">
                      <a:extLst>
                        <a:ext uri="{28A0092B-C50C-407E-A947-70E740481C1C}">
                          <a14:useLocalDpi xmlns:a14="http://schemas.microsoft.com/office/drawing/2010/main" val="0"/>
                        </a:ext>
                      </a:extLst>
                    </a:blip>
                    <a:srcRect l="1435" t="5242" r="3431" b="4195"/>
                    <a:stretch>
                      <a:fillRect/>
                    </a:stretch>
                  </pic:blipFill>
                  <pic:spPr bwMode="auto">
                    <a:xfrm>
                      <a:off x="0" y="0"/>
                      <a:ext cx="4441176" cy="1818504"/>
                    </a:xfrm>
                    <a:prstGeom prst="rect">
                      <a:avLst/>
                    </a:prstGeom>
                    <a:noFill/>
                    <a:ln>
                      <a:noFill/>
                    </a:ln>
                    <a:extLst>
                      <a:ext uri="{53640926-AAD7-44D8-BBD7-CCE9431645EC}">
                        <a14:shadowObscured xmlns:a14="http://schemas.microsoft.com/office/drawing/2010/main"/>
                      </a:ext>
                    </a:extLst>
                  </pic:spPr>
                </pic:pic>
              </a:graphicData>
            </a:graphic>
          </wp:inline>
        </w:drawing>
      </w:r>
    </w:p>
    <w:p w14:paraId="54635BCF" w14:textId="77777777" w:rsidR="00796C3D" w:rsidRPr="00CE4841" w:rsidRDefault="00796C3D" w:rsidP="00796C3D">
      <w:pPr>
        <w:jc w:val="center"/>
        <w:rPr>
          <w:b/>
          <w:i/>
          <w:lang w:val="en-GB"/>
        </w:rPr>
      </w:pPr>
      <w:r w:rsidRPr="00CE4841">
        <w:rPr>
          <w:b/>
          <w:i/>
          <w:lang w:val="en-GB"/>
        </w:rPr>
        <w:t>Figure</w:t>
      </w:r>
      <w:r w:rsidR="00E02C42">
        <w:rPr>
          <w:b/>
          <w:i/>
          <w:lang w:val="en-GB"/>
        </w:rPr>
        <w:t xml:space="preserve"> 1</w:t>
      </w:r>
      <w:r w:rsidRPr="00CE4841">
        <w:rPr>
          <w:b/>
          <w:i/>
          <w:lang w:val="en-GB"/>
        </w:rPr>
        <w:t>: Claude Shannon and Waren Weaver's macro model of communication</w:t>
      </w:r>
    </w:p>
    <w:p w14:paraId="02C5FE60" w14:textId="77777777" w:rsidR="00796C3D" w:rsidRPr="00066E18" w:rsidRDefault="00796C3D" w:rsidP="00796C3D">
      <w:pPr>
        <w:jc w:val="center"/>
        <w:rPr>
          <w:lang w:val="en-GB"/>
        </w:rPr>
      </w:pPr>
      <w:r>
        <w:rPr>
          <w:lang w:val="en-GB"/>
        </w:rPr>
        <w:t xml:space="preserve">Source: </w:t>
      </w:r>
      <w:r w:rsidR="009B06EE" w:rsidRPr="00CE4841">
        <w:rPr>
          <w:noProof/>
        </w:rPr>
        <w:t>(Kotler &amp; Keller, 2016)</w:t>
      </w:r>
    </w:p>
    <w:p w14:paraId="00BC6B1E" w14:textId="77777777" w:rsidR="00796C3D" w:rsidRPr="00194871" w:rsidRDefault="00796C3D" w:rsidP="00796C3D">
      <w:pPr>
        <w:rPr>
          <w:b/>
          <w:lang w:val="en-GB"/>
        </w:rPr>
      </w:pPr>
      <w:r w:rsidRPr="00CE4841">
        <w:rPr>
          <w:lang w:val="en-GB"/>
        </w:rPr>
        <w:t>The above image</w:t>
      </w:r>
      <w:r>
        <w:rPr>
          <w:lang w:val="en-GB"/>
        </w:rPr>
        <w:t xml:space="preserve"> briefly explains that in the process of communication, two major parties are involved, sender and receiver and these parties use the tool like messages and media. Throughout </w:t>
      </w:r>
      <w:r>
        <w:rPr>
          <w:lang w:val="en-GB"/>
        </w:rPr>
        <w:lastRenderedPageBreak/>
        <w:t>the entire process of sharing and receiving a message, different communication functions include encoding, decoding, response and feedback. Apart from that, another factor is noise and as presented in the model, this factor is interrupts intended communication. This is how, this communication model gives a coherent idea about the stages of effective communication, which can be followed by a company as it may help to craft a good communication campaign. ASOS may also follow this macro model to evaluate its current strategies along with identifying tactics for improvement.</w:t>
      </w:r>
    </w:p>
    <w:p w14:paraId="576600E4" w14:textId="77777777" w:rsidR="00CF5E2C" w:rsidRDefault="00603D49" w:rsidP="00E02C42">
      <w:pPr>
        <w:pStyle w:val="Heading1"/>
        <w:rPr>
          <w:lang w:val="en-GB"/>
        </w:rPr>
      </w:pPr>
      <w:bookmarkStart w:id="3" w:name="_Toc90667308"/>
      <w:r w:rsidRPr="00194871">
        <w:rPr>
          <w:lang w:val="en-GB"/>
        </w:rPr>
        <w:t>4. Integrated marketing communication</w:t>
      </w:r>
      <w:bookmarkEnd w:id="3"/>
      <w:r w:rsidR="00901D28">
        <w:rPr>
          <w:lang w:val="en-GB"/>
        </w:rPr>
        <w:t xml:space="preserve"> </w:t>
      </w:r>
    </w:p>
    <w:p w14:paraId="7F3D14FE" w14:textId="77777777" w:rsidR="00901D28" w:rsidRPr="007930D6" w:rsidRDefault="00021692" w:rsidP="00901D28">
      <w:pPr>
        <w:rPr>
          <w:lang w:val="en-GB"/>
        </w:rPr>
      </w:pPr>
      <w:r>
        <w:rPr>
          <w:lang w:val="en-GB"/>
        </w:rPr>
        <w:t xml:space="preserve">As per the viewpoint of </w:t>
      </w:r>
      <w:r>
        <w:rPr>
          <w:noProof/>
        </w:rPr>
        <w:t>Luxton, et al.</w:t>
      </w:r>
      <w:r w:rsidRPr="00021692">
        <w:rPr>
          <w:noProof/>
        </w:rPr>
        <w:t xml:space="preserve"> </w:t>
      </w:r>
      <w:r>
        <w:rPr>
          <w:noProof/>
        </w:rPr>
        <w:t>(</w:t>
      </w:r>
      <w:r w:rsidRPr="00021692">
        <w:rPr>
          <w:noProof/>
        </w:rPr>
        <w:t>2015)</w:t>
      </w:r>
      <w:r w:rsidR="00901D28" w:rsidRPr="008A6312">
        <w:rPr>
          <w:lang w:val="en-GB"/>
        </w:rPr>
        <w:t xml:space="preserve">, integrated marketing communication or IMC </w:t>
      </w:r>
      <w:r w:rsidR="00901D28">
        <w:rPr>
          <w:lang w:val="en-GB"/>
        </w:rPr>
        <w:t xml:space="preserve">is an approach, which is applied by business organisations for coordinating their communication efforts. This process specifically unifies elements in marketing communication. Direct marketing, advertising, sales promotion, public relations, and internet marketing are considered five primary tools while performing integrated marketing communication. The following image consists of different channels used for integrated marketing communications, companies tend to capitalise on these channels to obtain a competitive advantage.     </w:t>
      </w:r>
    </w:p>
    <w:p w14:paraId="655B5021" w14:textId="77777777" w:rsidR="00901D28" w:rsidRDefault="00901D28" w:rsidP="00901D28">
      <w:pPr>
        <w:jc w:val="center"/>
        <w:rPr>
          <w:highlight w:val="yellow"/>
          <w:lang w:val="en-GB"/>
        </w:rPr>
      </w:pPr>
      <w:r>
        <w:rPr>
          <w:noProof/>
        </w:rPr>
        <w:drawing>
          <wp:inline distT="0" distB="0" distL="0" distR="0" wp14:anchorId="46FEF7FF" wp14:editId="3E7CBD9D">
            <wp:extent cx="3286125" cy="2569676"/>
            <wp:effectExtent l="0" t="0" r="0" b="2540"/>
            <wp:docPr id="8"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 name="Content Placeholder 3"/>
                    <pic:cNvPicPr>
                      <a:picLocks noGrp="1" noChangeAspect="1"/>
                    </pic:cNvPicPr>
                  </pic:nvPicPr>
                  <pic:blipFill>
                    <a:blip r:embed="rId9">
                      <a:extLst>
                        <a:ext uri="{28A0092B-C50C-407E-A947-70E740481C1C}">
                          <a14:useLocalDpi xmlns:a14="http://schemas.microsoft.com/office/drawing/2010/main" val="0"/>
                        </a:ext>
                      </a:extLst>
                    </a:blip>
                    <a:srcRect l="16827" r="16185"/>
                    <a:stretch>
                      <a:fillRect/>
                    </a:stretch>
                  </pic:blipFill>
                  <pic:spPr bwMode="auto">
                    <a:xfrm>
                      <a:off x="0" y="0"/>
                      <a:ext cx="3289522" cy="2572332"/>
                    </a:xfrm>
                    <a:prstGeom prst="rect">
                      <a:avLst/>
                    </a:prstGeom>
                    <a:noFill/>
                    <a:ln>
                      <a:noFill/>
                    </a:ln>
                    <a:extLst>
                      <a:ext uri="{53640926-AAD7-44D8-BBD7-CCE9431645EC}">
                        <a14:shadowObscured xmlns:a14="http://schemas.microsoft.com/office/drawing/2010/main"/>
                      </a:ext>
                    </a:extLst>
                  </pic:spPr>
                </pic:pic>
              </a:graphicData>
            </a:graphic>
          </wp:inline>
        </w:drawing>
      </w:r>
    </w:p>
    <w:p w14:paraId="7B1DE591" w14:textId="77777777" w:rsidR="00901D28" w:rsidRPr="007930D6" w:rsidRDefault="00901D28" w:rsidP="00901D28">
      <w:pPr>
        <w:jc w:val="center"/>
        <w:rPr>
          <w:b/>
          <w:i/>
          <w:lang w:val="en-GB"/>
        </w:rPr>
      </w:pPr>
      <w:r w:rsidRPr="007930D6">
        <w:rPr>
          <w:b/>
          <w:i/>
          <w:lang w:val="en-GB"/>
        </w:rPr>
        <w:t>Figure</w:t>
      </w:r>
      <w:r w:rsidR="00E02C42">
        <w:rPr>
          <w:b/>
          <w:i/>
          <w:lang w:val="en-GB"/>
        </w:rPr>
        <w:t xml:space="preserve"> 2</w:t>
      </w:r>
      <w:r w:rsidRPr="007930D6">
        <w:rPr>
          <w:b/>
          <w:i/>
          <w:lang w:val="en-GB"/>
        </w:rPr>
        <w:t>: Different channels used for integrated marketing communication</w:t>
      </w:r>
    </w:p>
    <w:p w14:paraId="44FCD4E0" w14:textId="77777777" w:rsidR="00901D28" w:rsidRPr="008A6312" w:rsidRDefault="00901D28" w:rsidP="00901D28">
      <w:pPr>
        <w:jc w:val="center"/>
        <w:rPr>
          <w:highlight w:val="yellow"/>
          <w:lang w:val="en-GB"/>
        </w:rPr>
      </w:pPr>
      <w:r w:rsidRPr="007930D6">
        <w:rPr>
          <w:lang w:val="en-GB"/>
        </w:rPr>
        <w:t>Source:</w:t>
      </w:r>
      <w:r>
        <w:rPr>
          <w:lang w:val="en-GB"/>
        </w:rPr>
        <w:t xml:space="preserve"> </w:t>
      </w:r>
      <w:r w:rsidR="009B06EE" w:rsidRPr="00021692">
        <w:rPr>
          <w:noProof/>
        </w:rPr>
        <w:t>(Kitchen &amp; Burgmann, 2015)</w:t>
      </w:r>
    </w:p>
    <w:p w14:paraId="327F701D" w14:textId="77777777" w:rsidR="00901D28" w:rsidRPr="00F77645" w:rsidRDefault="00901D28" w:rsidP="00901D28">
      <w:pPr>
        <w:rPr>
          <w:lang w:val="en-GB"/>
        </w:rPr>
      </w:pPr>
      <w:r w:rsidRPr="007930D6">
        <w:rPr>
          <w:lang w:val="en-GB"/>
        </w:rPr>
        <w:t xml:space="preserve">Integrated marketing communication has been proved </w:t>
      </w:r>
      <w:r>
        <w:rPr>
          <w:lang w:val="en-GB"/>
        </w:rPr>
        <w:t xml:space="preserve">to be a cost-effective method that ensures improved results in marketing. In the case of ASOS, its expanded social network significantly </w:t>
      </w:r>
      <w:r>
        <w:rPr>
          <w:lang w:val="en-GB"/>
        </w:rPr>
        <w:lastRenderedPageBreak/>
        <w:t>contributes to marketing activities. Effective communication is maintained with the customers through regular posts along with interactive comments. Moreover, “</w:t>
      </w:r>
      <w:r w:rsidRPr="000E68B3">
        <w:rPr>
          <w:lang w:val="en-GB"/>
        </w:rPr>
        <w:t>#AsSeenOnMe</w:t>
      </w:r>
      <w:r>
        <w:rPr>
          <w:lang w:val="en-GB"/>
        </w:rPr>
        <w:t xml:space="preserve">” is one of the inclusive ad campaigns of ASOS, which was launched in 2014 through social media platforms </w:t>
      </w:r>
      <w:r w:rsidR="009B06EE" w:rsidRPr="000E68B3">
        <w:rPr>
          <w:noProof/>
        </w:rPr>
        <w:t>(Amelia Phillips, 2017)</w:t>
      </w:r>
      <w:r>
        <w:rPr>
          <w:lang w:val="en-GB"/>
        </w:rPr>
        <w:t xml:space="preserve">. In order to carry on an IMC campaign, certain specific stages need to be followed as mentioned in the following image and these stages can be considered by ASOS for a more integrated marketing campaign.  </w:t>
      </w:r>
    </w:p>
    <w:p w14:paraId="5DFCE119" w14:textId="77777777" w:rsidR="00901D28" w:rsidRDefault="00901D28" w:rsidP="00901D28">
      <w:pPr>
        <w:jc w:val="center"/>
        <w:rPr>
          <w:b/>
          <w:highlight w:val="yellow"/>
          <w:lang w:val="en-GB"/>
        </w:rPr>
      </w:pPr>
      <w:r>
        <w:rPr>
          <w:noProof/>
        </w:rPr>
        <w:drawing>
          <wp:inline distT="0" distB="0" distL="0" distR="0" wp14:anchorId="528310EB" wp14:editId="092CDBE5">
            <wp:extent cx="2609488" cy="3762375"/>
            <wp:effectExtent l="0" t="0" r="635" b="0"/>
            <wp:docPr id="9"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3"/>
                    <pic:cNvPicPr>
                      <a:picLocks noGrp="1" noChangeAspect="1"/>
                    </pic:cNvPicPr>
                  </pic:nvPicPr>
                  <pic:blipFill>
                    <a:blip r:embed="rId10">
                      <a:extLst>
                        <a:ext uri="{28A0092B-C50C-407E-A947-70E740481C1C}">
                          <a14:useLocalDpi xmlns:a14="http://schemas.microsoft.com/office/drawing/2010/main" val="0"/>
                        </a:ext>
                      </a:extLst>
                    </a:blip>
                    <a:srcRect l="27748" t="4185" r="28042" b="3968"/>
                    <a:stretch>
                      <a:fillRect/>
                    </a:stretch>
                  </pic:blipFill>
                  <pic:spPr bwMode="auto">
                    <a:xfrm>
                      <a:off x="0" y="0"/>
                      <a:ext cx="2610427" cy="3763729"/>
                    </a:xfrm>
                    <a:prstGeom prst="rect">
                      <a:avLst/>
                    </a:prstGeom>
                    <a:noFill/>
                    <a:ln>
                      <a:noFill/>
                    </a:ln>
                    <a:extLst>
                      <a:ext uri="{53640926-AAD7-44D8-BBD7-CCE9431645EC}">
                        <a14:shadowObscured xmlns:a14="http://schemas.microsoft.com/office/drawing/2010/main"/>
                      </a:ext>
                    </a:extLst>
                  </pic:spPr>
                </pic:pic>
              </a:graphicData>
            </a:graphic>
          </wp:inline>
        </w:drawing>
      </w:r>
    </w:p>
    <w:p w14:paraId="495470BF" w14:textId="77777777" w:rsidR="00901D28" w:rsidRPr="007930D6" w:rsidRDefault="00901D28" w:rsidP="00901D28">
      <w:pPr>
        <w:jc w:val="center"/>
        <w:rPr>
          <w:b/>
          <w:i/>
          <w:lang w:val="en-GB"/>
        </w:rPr>
      </w:pPr>
      <w:r w:rsidRPr="007930D6">
        <w:rPr>
          <w:b/>
          <w:i/>
          <w:lang w:val="en-GB"/>
        </w:rPr>
        <w:t>Figure</w:t>
      </w:r>
      <w:r w:rsidR="00E02C42">
        <w:rPr>
          <w:b/>
          <w:i/>
          <w:lang w:val="en-GB"/>
        </w:rPr>
        <w:t xml:space="preserve"> 3</w:t>
      </w:r>
      <w:r w:rsidRPr="007930D6">
        <w:rPr>
          <w:b/>
          <w:i/>
          <w:lang w:val="en-GB"/>
        </w:rPr>
        <w:t>: Stages in an IMC Campaign</w:t>
      </w:r>
    </w:p>
    <w:p w14:paraId="4776221C" w14:textId="77777777" w:rsidR="00901D28" w:rsidRPr="00194871" w:rsidRDefault="00901D28" w:rsidP="00901D28">
      <w:pPr>
        <w:jc w:val="center"/>
        <w:rPr>
          <w:b/>
          <w:lang w:val="en-GB"/>
        </w:rPr>
      </w:pPr>
      <w:r>
        <w:rPr>
          <w:lang w:val="en-GB"/>
        </w:rPr>
        <w:t>Source:</w:t>
      </w:r>
      <w:r w:rsidR="00021692">
        <w:rPr>
          <w:lang w:val="en-GB"/>
        </w:rPr>
        <w:t xml:space="preserve"> </w:t>
      </w:r>
      <w:r w:rsidR="009B06EE" w:rsidRPr="00021692">
        <w:rPr>
          <w:noProof/>
        </w:rPr>
        <w:t>(Patti, et al., 2017)</w:t>
      </w:r>
    </w:p>
    <w:p w14:paraId="1A075408" w14:textId="77777777" w:rsidR="00CF5E2C" w:rsidRDefault="00603D49" w:rsidP="00E02C42">
      <w:pPr>
        <w:pStyle w:val="Heading1"/>
        <w:rPr>
          <w:lang w:val="en-GB"/>
        </w:rPr>
      </w:pPr>
      <w:bookmarkStart w:id="4" w:name="_Toc90667309"/>
      <w:r w:rsidRPr="00194871">
        <w:rPr>
          <w:lang w:val="en-GB"/>
        </w:rPr>
        <w:t>5. Current promotions used by ASOS</w:t>
      </w:r>
      <w:bookmarkEnd w:id="4"/>
      <w:r w:rsidR="00DB0677">
        <w:rPr>
          <w:lang w:val="en-GB"/>
        </w:rPr>
        <w:t xml:space="preserve"> </w:t>
      </w:r>
    </w:p>
    <w:p w14:paraId="262F71CD" w14:textId="77777777" w:rsidR="00DB0677" w:rsidRDefault="00DB0677" w:rsidP="00DB0677">
      <w:pPr>
        <w:rPr>
          <w:lang w:val="en-GB"/>
        </w:rPr>
      </w:pPr>
      <w:r w:rsidRPr="000B4327">
        <w:rPr>
          <w:lang w:val="en-GB"/>
        </w:rPr>
        <w:t>While explaining dif</w:t>
      </w:r>
      <w:r w:rsidR="00021692">
        <w:rPr>
          <w:lang w:val="en-GB"/>
        </w:rPr>
        <w:t xml:space="preserve">ferent aspects of marketing, </w:t>
      </w:r>
      <w:r w:rsidR="00021692">
        <w:rPr>
          <w:noProof/>
        </w:rPr>
        <w:t>Thabit &amp; Raewf</w:t>
      </w:r>
      <w:r w:rsidR="00021692" w:rsidRPr="00021692">
        <w:rPr>
          <w:noProof/>
        </w:rPr>
        <w:t xml:space="preserve"> </w:t>
      </w:r>
      <w:r w:rsidR="00021692">
        <w:rPr>
          <w:noProof/>
        </w:rPr>
        <w:t>(</w:t>
      </w:r>
      <w:r w:rsidR="00021692" w:rsidRPr="00021692">
        <w:rPr>
          <w:noProof/>
        </w:rPr>
        <w:t>2018)</w:t>
      </w:r>
      <w:r w:rsidRPr="000B4327">
        <w:rPr>
          <w:lang w:val="en-GB"/>
        </w:rPr>
        <w:t xml:space="preserve"> have defined promotion as a way of marketing communication, which is used for sharing information with target audiences thereby making them aware of the benefits of a particular product or service.</w:t>
      </w:r>
      <w:r>
        <w:rPr>
          <w:lang w:val="en-GB"/>
        </w:rPr>
        <w:t xml:space="preserve"> ASOS has mastered using social media channels and this online fashion retailer commonly sets trends with its innovative digital marketing strategies. Twitter is one of the social media channels, which is actively and strategically used by ASOS for promotions </w:t>
      </w:r>
      <w:r w:rsidR="009B06EE" w:rsidRPr="00DE5427">
        <w:rPr>
          <w:noProof/>
        </w:rPr>
        <w:t>(Russell Chua, 2021)</w:t>
      </w:r>
      <w:r>
        <w:rPr>
          <w:lang w:val="en-GB"/>
        </w:rPr>
        <w:t xml:space="preserve">. On a regular basis, </w:t>
      </w:r>
      <w:r>
        <w:rPr>
          <w:lang w:val="en-GB"/>
        </w:rPr>
        <w:lastRenderedPageBreak/>
        <w:t xml:space="preserve">ASOS provides myriad fashion-related suggestions to its followers through Twitter, thus the retailer ensures a higher degree of customer engagement. This engagement of followers in social media allows ASOS to draw the attention of the maximum possible customers when it promotes products and services. </w:t>
      </w:r>
    </w:p>
    <w:p w14:paraId="052D9679" w14:textId="77777777" w:rsidR="00DB0677" w:rsidRDefault="00DB0677" w:rsidP="00DB0677">
      <w:pPr>
        <w:jc w:val="center"/>
        <w:rPr>
          <w:lang w:val="en-GB"/>
        </w:rPr>
      </w:pPr>
      <w:r>
        <w:rPr>
          <w:noProof/>
        </w:rPr>
        <w:drawing>
          <wp:inline distT="0" distB="0" distL="0" distR="0" wp14:anchorId="18FC8F79" wp14:editId="2C18E009">
            <wp:extent cx="4537500" cy="57626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1"/>
                    <a:stretch>
                      <a:fillRect/>
                    </a:stretch>
                  </pic:blipFill>
                  <pic:spPr>
                    <a:xfrm>
                      <a:off x="0" y="0"/>
                      <a:ext cx="4539271" cy="5764874"/>
                    </a:xfrm>
                    <a:prstGeom prst="rect">
                      <a:avLst/>
                    </a:prstGeom>
                  </pic:spPr>
                </pic:pic>
              </a:graphicData>
            </a:graphic>
          </wp:inline>
        </w:drawing>
      </w:r>
    </w:p>
    <w:p w14:paraId="40F260FF" w14:textId="77777777" w:rsidR="00DB0677" w:rsidRPr="00786D00" w:rsidRDefault="00DB0677" w:rsidP="00DB0677">
      <w:pPr>
        <w:jc w:val="center"/>
        <w:rPr>
          <w:b/>
          <w:i/>
          <w:lang w:val="en-GB"/>
        </w:rPr>
      </w:pPr>
      <w:r w:rsidRPr="00786D00">
        <w:rPr>
          <w:b/>
          <w:i/>
          <w:lang w:val="en-GB"/>
        </w:rPr>
        <w:t>Figure</w:t>
      </w:r>
      <w:r w:rsidR="00E02C42">
        <w:rPr>
          <w:b/>
          <w:i/>
          <w:lang w:val="en-GB"/>
        </w:rPr>
        <w:t xml:space="preserve"> 4</w:t>
      </w:r>
      <w:r w:rsidRPr="00786D00">
        <w:rPr>
          <w:b/>
          <w:i/>
          <w:lang w:val="en-GB"/>
        </w:rPr>
        <w:t>: ASOS’ post on Instagram</w:t>
      </w:r>
    </w:p>
    <w:p w14:paraId="2D7FE397" w14:textId="77777777" w:rsidR="00DB0677" w:rsidRDefault="00DB0677" w:rsidP="00DB0677">
      <w:pPr>
        <w:jc w:val="center"/>
        <w:rPr>
          <w:lang w:val="en-GB"/>
        </w:rPr>
      </w:pPr>
      <w:r>
        <w:rPr>
          <w:lang w:val="en-GB"/>
        </w:rPr>
        <w:t xml:space="preserve">Source: </w:t>
      </w:r>
      <w:r w:rsidR="009B06EE" w:rsidRPr="00786D00">
        <w:rPr>
          <w:noProof/>
        </w:rPr>
        <w:t>(Cosmetics Business, 2021)</w:t>
      </w:r>
    </w:p>
    <w:p w14:paraId="1E4AE03D" w14:textId="77777777" w:rsidR="00DB0677" w:rsidRPr="00194871" w:rsidRDefault="00DB0677" w:rsidP="00DB0677">
      <w:pPr>
        <w:rPr>
          <w:b/>
          <w:lang w:val="en-GB"/>
        </w:rPr>
      </w:pPr>
      <w:r>
        <w:rPr>
          <w:lang w:val="en-GB"/>
        </w:rPr>
        <w:t xml:space="preserve">Social media sites like Facebook and Instagram are also used by ASOS to promote its products, as the above image is an Instagram post by ASOS. These platforms provide immense freedom and </w:t>
      </w:r>
      <w:r>
        <w:rPr>
          <w:lang w:val="en-GB"/>
        </w:rPr>
        <w:lastRenderedPageBreak/>
        <w:t xml:space="preserve">scope of innovation in advertisements and promotions. However, ASOS has also been accused of misleading information or advertisement on social media. Recently, the advertising watchdog of the UK has ordered ASOS to remove its promotion campaign. ASOS used the technique of direct mail for product promotion as the customers have received an email with the subject </w:t>
      </w:r>
      <w:r w:rsidRPr="007C54D5">
        <w:rPr>
          <w:i/>
          <w:lang w:val="en-GB"/>
        </w:rPr>
        <w:t>“20% off everything + free delivery”</w:t>
      </w:r>
      <w:r>
        <w:rPr>
          <w:lang w:val="en-GB"/>
        </w:rPr>
        <w:t xml:space="preserve"> while the main content was quite misleading </w:t>
      </w:r>
      <w:r w:rsidR="009B06EE" w:rsidRPr="00786D00">
        <w:rPr>
          <w:noProof/>
        </w:rPr>
        <w:t>(Cosmetics Business, 2021)</w:t>
      </w:r>
      <w:r>
        <w:rPr>
          <w:lang w:val="en-GB"/>
        </w:rPr>
        <w:t xml:space="preserve">. </w:t>
      </w:r>
    </w:p>
    <w:p w14:paraId="39894978" w14:textId="77777777" w:rsidR="00CF5E2C" w:rsidRDefault="00603D49" w:rsidP="00E02C42">
      <w:pPr>
        <w:pStyle w:val="Heading1"/>
        <w:rPr>
          <w:lang w:val="en-GB"/>
        </w:rPr>
      </w:pPr>
      <w:bookmarkStart w:id="5" w:name="_Toc90667310"/>
      <w:r w:rsidRPr="00194871">
        <w:rPr>
          <w:lang w:val="en-GB"/>
        </w:rPr>
        <w:t>6. New improved promotional strategies for brand awareness</w:t>
      </w:r>
      <w:bookmarkEnd w:id="5"/>
      <w:r w:rsidR="00DB0677">
        <w:rPr>
          <w:lang w:val="en-GB"/>
        </w:rPr>
        <w:t xml:space="preserve"> </w:t>
      </w:r>
    </w:p>
    <w:p w14:paraId="62D45B1B" w14:textId="77777777" w:rsidR="00DB0677" w:rsidRDefault="009B06EE" w:rsidP="00DB0677">
      <w:pPr>
        <w:rPr>
          <w:lang w:val="en-GB"/>
        </w:rPr>
      </w:pPr>
      <w:r>
        <w:rPr>
          <w:lang w:val="en-GB"/>
        </w:rPr>
        <w:t xml:space="preserve">According to </w:t>
      </w:r>
      <w:r>
        <w:rPr>
          <w:noProof/>
        </w:rPr>
        <w:t>Nikabadi, et al.</w:t>
      </w:r>
      <w:r w:rsidRPr="009B06EE">
        <w:rPr>
          <w:noProof/>
        </w:rPr>
        <w:t xml:space="preserve"> </w:t>
      </w:r>
      <w:r>
        <w:rPr>
          <w:noProof/>
        </w:rPr>
        <w:t>(</w:t>
      </w:r>
      <w:r w:rsidRPr="009B06EE">
        <w:rPr>
          <w:noProof/>
        </w:rPr>
        <w:t>2015)</w:t>
      </w:r>
      <w:r w:rsidR="00DB0677">
        <w:rPr>
          <w:lang w:val="en-GB"/>
        </w:rPr>
        <w:t xml:space="preserve">, product or service advertising is one of the core organisational activities that helps in increasing brand awareness. Considering this aspect, ASOS also needs to consciously formulate its promotional strategies and it is important to be aware of the impacts of these strategies on consumers’ brand awareness. As ASOS has been accused of misleading content in promotion, the online retailer needs to make as necessary changes as possible. At the same time, ASOS needs to be aware of the rules of marketing and product promotion. At the time of email marketing, ASOS needs to avoid sharing any single misleading information along with sharing complete details of the product. The retailer needs to ensure that customers can get a complete understanding of the product’s utilisation and benefits from the email. </w:t>
      </w:r>
    </w:p>
    <w:p w14:paraId="07B804D6" w14:textId="77777777" w:rsidR="00DB0677" w:rsidRPr="00565D2E" w:rsidRDefault="00DB0677" w:rsidP="00DB0677">
      <w:pPr>
        <w:rPr>
          <w:b/>
          <w:lang w:val="en-GB"/>
        </w:rPr>
      </w:pPr>
      <w:r>
        <w:rPr>
          <w:lang w:val="en-GB"/>
        </w:rPr>
        <w:t xml:space="preserve">ASOS has innovated strategies for influencer marketing and sometimes social media influencers are involved to advertise products through brand storytelling. So, in this context, ASOS can be recommended to use influencer marketing strategies for product promotion. ASOS' expanded social network is also identified as attractive by bloggers and their social media influencers. ASOS may collaborate with bloggers or any social media influencer, and before launching a new product and promoting it in the market, that influencer can be involved in affiliate marketing. For affiliate marketing, that influencer will be provided with a particular code and the code will be shared with followers through social media. Furthermore, they will receive discount offers whenever they will buy that product promoted by ASOS. </w:t>
      </w:r>
    </w:p>
    <w:p w14:paraId="399E3A0B" w14:textId="77777777" w:rsidR="00CF5E2C" w:rsidRDefault="00603D49" w:rsidP="00E02C42">
      <w:pPr>
        <w:pStyle w:val="Heading1"/>
        <w:rPr>
          <w:lang w:val="en-GB"/>
        </w:rPr>
      </w:pPr>
      <w:bookmarkStart w:id="6" w:name="_Toc90667311"/>
      <w:r w:rsidRPr="00565D2E">
        <w:rPr>
          <w:lang w:val="en-GB"/>
        </w:rPr>
        <w:t>7. Branding and brand equity</w:t>
      </w:r>
      <w:bookmarkEnd w:id="6"/>
      <w:r w:rsidRPr="00565D2E">
        <w:rPr>
          <w:lang w:val="en-GB"/>
        </w:rPr>
        <w:t xml:space="preserve"> </w:t>
      </w:r>
    </w:p>
    <w:p w14:paraId="06258999" w14:textId="77777777" w:rsidR="00A448CC" w:rsidRDefault="00603D49" w:rsidP="00107B58">
      <w:pPr>
        <w:rPr>
          <w:lang w:val="en-GB"/>
        </w:rPr>
      </w:pPr>
      <w:r w:rsidRPr="00141D20">
        <w:rPr>
          <w:lang w:val="en-GB"/>
        </w:rPr>
        <w:t>Branding refers to the process of giving meaning to a product company-specific organization or services in order to create and create the mind of target customers</w:t>
      </w:r>
      <w:r w:rsidR="009327E6">
        <w:rPr>
          <w:lang w:val="en-GB"/>
        </w:rPr>
        <w:t xml:space="preserve"> </w:t>
      </w:r>
      <w:r w:rsidR="009327E6" w:rsidRPr="009327E6">
        <w:rPr>
          <w:lang w:val="en-GB"/>
        </w:rPr>
        <w:t>(Sammut-Bonnici, 2015)</w:t>
      </w:r>
      <w:r w:rsidR="00B53F62">
        <w:rPr>
          <w:lang w:val="en-GB"/>
        </w:rPr>
        <w:t>. Brand e</w:t>
      </w:r>
      <w:r w:rsidRPr="00141D20">
        <w:rPr>
          <w:lang w:val="en-GB"/>
        </w:rPr>
        <w:t xml:space="preserve">quity refers to the value premium which a company generates from a particular service or product </w:t>
      </w:r>
      <w:r w:rsidRPr="00141D20">
        <w:rPr>
          <w:lang w:val="en-GB"/>
        </w:rPr>
        <w:lastRenderedPageBreak/>
        <w:t>with a recognizable name compared to the generic equivalent in the competitive market</w:t>
      </w:r>
      <w:r>
        <w:rPr>
          <w:lang w:val="en-GB"/>
        </w:rPr>
        <w:t>. The companies in the current e</w:t>
      </w:r>
      <w:r w:rsidRPr="00141D20">
        <w:rPr>
          <w:lang w:val="en-GB"/>
        </w:rPr>
        <w:t>ra create brand equity for the products or services by making them recognizable, easily availabl</w:t>
      </w:r>
      <w:r w:rsidR="009A55C3">
        <w:rPr>
          <w:lang w:val="en-GB"/>
        </w:rPr>
        <w:t>e, and superior compared to the o</w:t>
      </w:r>
      <w:r w:rsidRPr="00141D20">
        <w:rPr>
          <w:lang w:val="en-GB"/>
        </w:rPr>
        <w:t xml:space="preserve">ther competitive services for products in the market. </w:t>
      </w:r>
      <w:r w:rsidR="009A55C3" w:rsidRPr="00141D20">
        <w:rPr>
          <w:lang w:val="en-GB"/>
        </w:rPr>
        <w:t>It</w:t>
      </w:r>
      <w:r w:rsidRPr="00141D20">
        <w:rPr>
          <w:lang w:val="en-GB"/>
        </w:rPr>
        <w:t xml:space="preserve"> increases the visibility and reliability of the customers to opt for the product or service</w:t>
      </w:r>
      <w:r w:rsidR="009327E6">
        <w:rPr>
          <w:lang w:val="en-GB"/>
        </w:rPr>
        <w:t xml:space="preserve"> </w:t>
      </w:r>
      <w:r w:rsidR="009327E6" w:rsidRPr="009327E6">
        <w:rPr>
          <w:lang w:val="en-GB"/>
        </w:rPr>
        <w:t>(Ameyo, 2017)</w:t>
      </w:r>
      <w:r w:rsidRPr="00141D20">
        <w:rPr>
          <w:lang w:val="en-GB"/>
        </w:rPr>
        <w:t xml:space="preserve">. </w:t>
      </w:r>
    </w:p>
    <w:p w14:paraId="691C5EA3" w14:textId="77777777" w:rsidR="00141D20" w:rsidRPr="00141D20" w:rsidRDefault="00603D49" w:rsidP="00107B58">
      <w:pPr>
        <w:rPr>
          <w:lang w:val="en-GB"/>
        </w:rPr>
      </w:pPr>
      <w:r w:rsidRPr="00141D20">
        <w:rPr>
          <w:lang w:val="en-GB"/>
        </w:rPr>
        <w:t>From the below image it can be identified that the brand value of Asos in 2021 stood at 1.1 billion British pounds that were comparatively 38% greater than the value estimated in 2020</w:t>
      </w:r>
      <w:r w:rsidR="009327E6">
        <w:rPr>
          <w:lang w:val="en-GB"/>
        </w:rPr>
        <w:t xml:space="preserve"> </w:t>
      </w:r>
      <w:r w:rsidR="009327E6" w:rsidRPr="009327E6">
        <w:rPr>
          <w:lang w:val="en-GB"/>
        </w:rPr>
        <w:t>(Statista, 2021)</w:t>
      </w:r>
      <w:r w:rsidRPr="00141D20">
        <w:rPr>
          <w:lang w:val="en-GB"/>
        </w:rPr>
        <w:t>. It is the second fastest-growing brand in the UK in the financial year 2021</w:t>
      </w:r>
      <w:r w:rsidR="00DC1294">
        <w:rPr>
          <w:lang w:val="en-GB"/>
        </w:rPr>
        <w:t xml:space="preserve"> </w:t>
      </w:r>
      <w:r w:rsidR="00DC1294" w:rsidRPr="00DC1294">
        <w:rPr>
          <w:lang w:val="en-GB"/>
        </w:rPr>
        <w:t>(e-commerce DB, 2021)</w:t>
      </w:r>
      <w:r w:rsidRPr="00141D20">
        <w:rPr>
          <w:lang w:val="en-GB"/>
        </w:rPr>
        <w:t xml:space="preserve">. The tagline of the organization is very attractive as the company originally stands for </w:t>
      </w:r>
      <w:r w:rsidRPr="00155484">
        <w:rPr>
          <w:i/>
          <w:lang w:val="en-GB"/>
        </w:rPr>
        <w:t>as seen on-screen</w:t>
      </w:r>
      <w:r w:rsidRPr="00141D20">
        <w:rPr>
          <w:lang w:val="en-GB"/>
        </w:rPr>
        <w:t xml:space="preserve"> having the tagline of by </w:t>
      </w:r>
      <w:r w:rsidRPr="00155484">
        <w:rPr>
          <w:i/>
          <w:lang w:val="en-GB"/>
        </w:rPr>
        <w:t>what you see on film and TV</w:t>
      </w:r>
      <w:r w:rsidRPr="00141D20">
        <w:rPr>
          <w:lang w:val="en-GB"/>
        </w:rPr>
        <w:t>, therefore, it reflects the customers that any product in terms of retail and cosmetics which are advertised</w:t>
      </w:r>
      <w:r w:rsidR="00DC1294">
        <w:rPr>
          <w:lang w:val="en-GB"/>
        </w:rPr>
        <w:t xml:space="preserve"> on television are sold as</w:t>
      </w:r>
      <w:r w:rsidRPr="00141D20">
        <w:rPr>
          <w:lang w:val="en-GB"/>
        </w:rPr>
        <w:t xml:space="preserve"> imitation cloth by the organization. The organizatio</w:t>
      </w:r>
      <w:r w:rsidR="009327E6">
        <w:rPr>
          <w:lang w:val="en-GB"/>
        </w:rPr>
        <w:t xml:space="preserve">n has </w:t>
      </w:r>
      <w:r w:rsidR="00155484">
        <w:rPr>
          <w:lang w:val="en-GB"/>
        </w:rPr>
        <w:t>been the one-stop online f</w:t>
      </w:r>
      <w:r w:rsidRPr="00141D20">
        <w:rPr>
          <w:lang w:val="en-GB"/>
        </w:rPr>
        <w:t>ashion destination for the last 20 years and the online platform of the organization works by selecting the current trendy items from a variety of brands and product categorization</w:t>
      </w:r>
      <w:r w:rsidR="009327E6">
        <w:rPr>
          <w:lang w:val="en-GB"/>
        </w:rPr>
        <w:t xml:space="preserve">s </w:t>
      </w:r>
      <w:r w:rsidR="009327E6" w:rsidRPr="009327E6">
        <w:rPr>
          <w:lang w:val="en-GB"/>
        </w:rPr>
        <w:t>(Halliday, 2021)</w:t>
      </w:r>
      <w:r w:rsidRPr="00141D20">
        <w:rPr>
          <w:lang w:val="en-GB"/>
        </w:rPr>
        <w:t>.</w:t>
      </w:r>
    </w:p>
    <w:p w14:paraId="00678BEE" w14:textId="77777777" w:rsidR="00A76E64" w:rsidRDefault="00603D49" w:rsidP="00A76E64">
      <w:pPr>
        <w:jc w:val="center"/>
        <w:rPr>
          <w:b/>
          <w:lang w:val="en-GB"/>
        </w:rPr>
      </w:pPr>
      <w:r>
        <w:rPr>
          <w:noProof/>
        </w:rPr>
        <w:drawing>
          <wp:inline distT="0" distB="0" distL="0" distR="0" wp14:anchorId="51579342" wp14:editId="27B92A96">
            <wp:extent cx="4151780" cy="2895600"/>
            <wp:effectExtent l="76200" t="76200" r="134620" b="133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63090" cy="29034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F6FCE7A" w14:textId="77777777" w:rsidR="00A76E64" w:rsidRPr="00E02C42" w:rsidRDefault="00E02C42" w:rsidP="00A76E64">
      <w:pPr>
        <w:jc w:val="center"/>
        <w:rPr>
          <w:b/>
          <w:i/>
          <w:lang w:val="en-GB"/>
        </w:rPr>
      </w:pPr>
      <w:r>
        <w:rPr>
          <w:b/>
          <w:i/>
          <w:lang w:val="en-GB"/>
        </w:rPr>
        <w:t>Figure 5</w:t>
      </w:r>
      <w:r w:rsidR="00603D49" w:rsidRPr="00E02C42">
        <w:rPr>
          <w:b/>
          <w:i/>
          <w:lang w:val="en-GB"/>
        </w:rPr>
        <w:t>: The brand value of Asos, worldwide</w:t>
      </w:r>
    </w:p>
    <w:p w14:paraId="1F50EDD3" w14:textId="77777777" w:rsidR="00A76E64" w:rsidRPr="009327E6" w:rsidRDefault="00603D49" w:rsidP="00A76E64">
      <w:pPr>
        <w:jc w:val="center"/>
        <w:rPr>
          <w:lang w:val="en-GB"/>
        </w:rPr>
      </w:pPr>
      <w:r w:rsidRPr="009327E6">
        <w:rPr>
          <w:lang w:val="en-GB"/>
        </w:rPr>
        <w:t>(Source:</w:t>
      </w:r>
      <w:r w:rsidR="009327E6" w:rsidRPr="009327E6">
        <w:t xml:space="preserve"> </w:t>
      </w:r>
      <w:r w:rsidR="009327E6">
        <w:rPr>
          <w:lang w:val="en-GB"/>
        </w:rPr>
        <w:t>Statista, 2021</w:t>
      </w:r>
      <w:r w:rsidRPr="009327E6">
        <w:rPr>
          <w:lang w:val="en-GB"/>
        </w:rPr>
        <w:t>)</w:t>
      </w:r>
    </w:p>
    <w:p w14:paraId="7EC06ECC" w14:textId="77777777" w:rsidR="00141D20" w:rsidRDefault="00603D49" w:rsidP="00A76E64">
      <w:pPr>
        <w:jc w:val="center"/>
        <w:rPr>
          <w:b/>
          <w:lang w:val="en-GB"/>
        </w:rPr>
      </w:pPr>
      <w:r>
        <w:rPr>
          <w:b/>
          <w:noProof/>
        </w:rPr>
        <w:lastRenderedPageBreak/>
        <w:drawing>
          <wp:inline distT="0" distB="0" distL="0" distR="0" wp14:anchorId="05A38DA5" wp14:editId="6E7D9B8D">
            <wp:extent cx="5486400" cy="3200400"/>
            <wp:effectExtent l="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7677C53" w14:textId="77777777" w:rsidR="00141D20" w:rsidRPr="00E02C42" w:rsidRDefault="00E02C42" w:rsidP="00A76E64">
      <w:pPr>
        <w:jc w:val="center"/>
        <w:rPr>
          <w:b/>
          <w:i/>
          <w:lang w:val="en-GB"/>
        </w:rPr>
      </w:pPr>
      <w:r w:rsidRPr="00E02C42">
        <w:rPr>
          <w:b/>
          <w:i/>
          <w:lang w:val="en-GB"/>
        </w:rPr>
        <w:t>Figure 6</w:t>
      </w:r>
      <w:r w:rsidR="00677156" w:rsidRPr="00E02C42">
        <w:rPr>
          <w:b/>
          <w:i/>
          <w:lang w:val="en-GB"/>
        </w:rPr>
        <w:t xml:space="preserve">: </w:t>
      </w:r>
      <w:r w:rsidR="00603D49" w:rsidRPr="00E02C42">
        <w:rPr>
          <w:b/>
          <w:i/>
          <w:lang w:val="en-GB"/>
        </w:rPr>
        <w:t>Brand awareness and popularity strategy of Asos</w:t>
      </w:r>
    </w:p>
    <w:p w14:paraId="18194B81" w14:textId="77777777" w:rsidR="00677156" w:rsidRPr="00677156" w:rsidRDefault="00677156" w:rsidP="00677156">
      <w:pPr>
        <w:jc w:val="center"/>
        <w:rPr>
          <w:lang w:val="en-GB"/>
        </w:rPr>
      </w:pPr>
      <w:r w:rsidRPr="00DD7CF2">
        <w:rPr>
          <w:lang w:val="en-GB"/>
        </w:rPr>
        <w:t>(Source: As created by the author)</w:t>
      </w:r>
    </w:p>
    <w:p w14:paraId="1D72550E" w14:textId="77777777" w:rsidR="00CF5E2C" w:rsidRDefault="00603D49" w:rsidP="00E02C42">
      <w:pPr>
        <w:pStyle w:val="Heading1"/>
        <w:rPr>
          <w:lang w:val="en-GB"/>
        </w:rPr>
      </w:pPr>
      <w:bookmarkStart w:id="7" w:name="_Toc90667312"/>
      <w:r w:rsidRPr="00565D2E">
        <w:rPr>
          <w:lang w:val="en-GB"/>
        </w:rPr>
        <w:t>8. Explanation of Keller’s Brand Equity model</w:t>
      </w:r>
      <w:bookmarkEnd w:id="7"/>
      <w:r w:rsidR="00016F05">
        <w:rPr>
          <w:lang w:val="en-GB"/>
        </w:rPr>
        <w:t xml:space="preserve"> </w:t>
      </w:r>
    </w:p>
    <w:p w14:paraId="4635AE9C" w14:textId="77777777" w:rsidR="00141D20" w:rsidRDefault="00603D49" w:rsidP="00141D20">
      <w:pPr>
        <w:rPr>
          <w:lang w:val="en-GB"/>
        </w:rPr>
      </w:pPr>
      <w:r w:rsidRPr="00141D20">
        <w:rPr>
          <w:lang w:val="en-GB"/>
        </w:rPr>
        <w:t>The branding and brand equity strategy of the organization for the illustration of the customer-based brand equity model can be effective to understand the strategic brand management of the organization. Therefore Keller's customer-based brand equity model can be efficient in order to shape the brand equity strategy of the organization from different levels</w:t>
      </w:r>
      <w:r w:rsidR="009327E6">
        <w:rPr>
          <w:lang w:val="en-GB"/>
        </w:rPr>
        <w:t xml:space="preserve"> </w:t>
      </w:r>
      <w:r w:rsidR="009327E6" w:rsidRPr="009327E6">
        <w:rPr>
          <w:lang w:val="en-GB"/>
        </w:rPr>
        <w:t>(Kuhn, Alpert, and Pope, 2008)</w:t>
      </w:r>
      <w:r w:rsidRPr="00141D20">
        <w:rPr>
          <w:lang w:val="en-GB"/>
        </w:rPr>
        <w:t>. The brand equity pyramid has different levels that are</w:t>
      </w:r>
    </w:p>
    <w:p w14:paraId="14787D2D" w14:textId="77777777" w:rsidR="00141D20" w:rsidRDefault="00603D49" w:rsidP="00141D20">
      <w:pPr>
        <w:jc w:val="center"/>
        <w:rPr>
          <w:b/>
          <w:lang w:val="en-GB"/>
        </w:rPr>
      </w:pPr>
      <w:r>
        <w:rPr>
          <w:noProof/>
        </w:rPr>
        <w:lastRenderedPageBreak/>
        <w:drawing>
          <wp:inline distT="0" distB="0" distL="0" distR="0" wp14:anchorId="63C55B4B" wp14:editId="254C3BD1">
            <wp:extent cx="5943600" cy="2753995"/>
            <wp:effectExtent l="76200" t="76200" r="133350" b="1416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8"/>
                    <a:stretch>
                      <a:fillRect/>
                    </a:stretch>
                  </pic:blipFill>
                  <pic:spPr>
                    <a:xfrm>
                      <a:off x="0" y="0"/>
                      <a:ext cx="5943600" cy="27539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D66ED67" w14:textId="77777777" w:rsidR="00141D20" w:rsidRPr="00E02C42" w:rsidRDefault="00E02C42" w:rsidP="00141D20">
      <w:pPr>
        <w:jc w:val="center"/>
        <w:rPr>
          <w:b/>
          <w:i/>
          <w:lang w:val="en-GB"/>
        </w:rPr>
      </w:pPr>
      <w:r w:rsidRPr="00E02C42">
        <w:rPr>
          <w:b/>
          <w:i/>
          <w:lang w:val="en-GB"/>
        </w:rPr>
        <w:t>Figure 7</w:t>
      </w:r>
      <w:r w:rsidR="00603D49" w:rsidRPr="00E02C42">
        <w:rPr>
          <w:b/>
          <w:i/>
          <w:lang w:val="en-GB"/>
        </w:rPr>
        <w:t>: Keller’s Brand Equity model</w:t>
      </w:r>
    </w:p>
    <w:p w14:paraId="20AE8241" w14:textId="77777777" w:rsidR="00141D20" w:rsidRPr="00141D20" w:rsidRDefault="00603D49" w:rsidP="00141D20">
      <w:pPr>
        <w:rPr>
          <w:b/>
          <w:i/>
          <w:lang w:val="en-GB"/>
        </w:rPr>
      </w:pPr>
      <w:r w:rsidRPr="00141D20">
        <w:rPr>
          <w:b/>
          <w:i/>
          <w:lang w:val="en-GB"/>
        </w:rPr>
        <w:t>Identity</w:t>
      </w:r>
    </w:p>
    <w:p w14:paraId="61C7B893" w14:textId="77777777" w:rsidR="00141D20" w:rsidRPr="00141D20" w:rsidRDefault="00603D49" w:rsidP="00141D20">
      <w:pPr>
        <w:rPr>
          <w:lang w:val="en-GB"/>
        </w:rPr>
      </w:pPr>
      <w:r w:rsidRPr="00141D20">
        <w:rPr>
          <w:lang w:val="en-GB"/>
        </w:rPr>
        <w:t>By creating communities and groups on social media platforms the customers are able to be updated about the discounts and products of the organization.</w:t>
      </w:r>
    </w:p>
    <w:p w14:paraId="4600CBC0" w14:textId="77777777" w:rsidR="00141D20" w:rsidRPr="00141D20" w:rsidRDefault="00603D49" w:rsidP="00141D20">
      <w:pPr>
        <w:rPr>
          <w:b/>
          <w:i/>
          <w:lang w:val="en-GB"/>
        </w:rPr>
      </w:pPr>
      <w:r w:rsidRPr="00141D20">
        <w:rPr>
          <w:b/>
          <w:i/>
          <w:lang w:val="en-GB"/>
        </w:rPr>
        <w:t>Meaning</w:t>
      </w:r>
    </w:p>
    <w:p w14:paraId="27955141" w14:textId="77777777" w:rsidR="00141D20" w:rsidRPr="00141D20" w:rsidRDefault="00603D49" w:rsidP="00141D20">
      <w:pPr>
        <w:rPr>
          <w:lang w:val="en-GB"/>
        </w:rPr>
      </w:pPr>
      <w:r w:rsidRPr="00141D20">
        <w:rPr>
          <w:lang w:val="en-GB"/>
        </w:rPr>
        <w:t xml:space="preserve">The uniqueness of the product sold by the company is based on its high quality and low cost compared to the competitors. The end-of-season saves and mid-season sales are highly attractive among </w:t>
      </w:r>
      <w:r w:rsidR="00A448CC">
        <w:rPr>
          <w:lang w:val="en-GB"/>
        </w:rPr>
        <w:t xml:space="preserve">millennials. As in this season, </w:t>
      </w:r>
      <w:r w:rsidRPr="00141D20">
        <w:rPr>
          <w:lang w:val="en-GB"/>
        </w:rPr>
        <w:t>the products are available at heavily discounted prices. Apart from that for most of the online delivery, extra charges are not charged by the company except in a few cases depending on the location</w:t>
      </w:r>
      <w:r w:rsidR="009327E6">
        <w:rPr>
          <w:lang w:val="en-GB"/>
        </w:rPr>
        <w:t xml:space="preserve"> </w:t>
      </w:r>
      <w:r w:rsidR="009327E6" w:rsidRPr="009327E6">
        <w:rPr>
          <w:lang w:val="en-GB"/>
        </w:rPr>
        <w:t>(Halliday, 2021)</w:t>
      </w:r>
      <w:r w:rsidRPr="00141D20">
        <w:rPr>
          <w:lang w:val="en-GB"/>
        </w:rPr>
        <w:t>.</w:t>
      </w:r>
    </w:p>
    <w:p w14:paraId="265AEF8D" w14:textId="77777777" w:rsidR="00141D20" w:rsidRPr="00141D20" w:rsidRDefault="00603D49" w:rsidP="00141D20">
      <w:pPr>
        <w:rPr>
          <w:b/>
          <w:i/>
          <w:lang w:val="en-GB"/>
        </w:rPr>
      </w:pPr>
      <w:r w:rsidRPr="00141D20">
        <w:rPr>
          <w:b/>
          <w:i/>
          <w:lang w:val="en-GB"/>
        </w:rPr>
        <w:t>Response</w:t>
      </w:r>
    </w:p>
    <w:p w14:paraId="09A4ABE6" w14:textId="77777777" w:rsidR="00141D20" w:rsidRPr="00141D20" w:rsidRDefault="00603D49" w:rsidP="00141D20">
      <w:pPr>
        <w:rPr>
          <w:lang w:val="en-GB"/>
        </w:rPr>
      </w:pPr>
      <w:r w:rsidRPr="00141D20">
        <w:rPr>
          <w:lang w:val="en-GB"/>
        </w:rPr>
        <w:t xml:space="preserve">The products of the organization are segmented into different categories such as shoes, clothing accessories, and beauty products that are sold directly to the customers. The company has recently launched a new brand called little Asos for </w:t>
      </w:r>
      <w:r w:rsidR="00155484">
        <w:rPr>
          <w:lang w:val="en-GB"/>
        </w:rPr>
        <w:t xml:space="preserve">kids which have also got a huge </w:t>
      </w:r>
      <w:r w:rsidR="00155484" w:rsidRPr="00155484">
        <w:rPr>
          <w:i/>
          <w:lang w:val="en-GB"/>
        </w:rPr>
        <w:t>h</w:t>
      </w:r>
      <w:r w:rsidRPr="00155484">
        <w:rPr>
          <w:i/>
          <w:lang w:val="en-GB"/>
        </w:rPr>
        <w:t>ype</w:t>
      </w:r>
      <w:r w:rsidRPr="00141D20">
        <w:rPr>
          <w:lang w:val="en-GB"/>
        </w:rPr>
        <w:t xml:space="preserve"> in the UK market</w:t>
      </w:r>
      <w:r w:rsidR="00DC1294">
        <w:rPr>
          <w:lang w:val="en-GB"/>
        </w:rPr>
        <w:t xml:space="preserve"> </w:t>
      </w:r>
      <w:r w:rsidR="00DC1294" w:rsidRPr="00DC1294">
        <w:rPr>
          <w:lang w:val="en-GB"/>
        </w:rPr>
        <w:t>(ASOS, 2021)</w:t>
      </w:r>
      <w:r w:rsidRPr="00141D20">
        <w:rPr>
          <w:lang w:val="en-GB"/>
        </w:rPr>
        <w:t>.</w:t>
      </w:r>
    </w:p>
    <w:p w14:paraId="0D634876" w14:textId="77777777" w:rsidR="00141D20" w:rsidRPr="00141D20" w:rsidRDefault="00603D49" w:rsidP="00141D20">
      <w:pPr>
        <w:rPr>
          <w:b/>
          <w:i/>
          <w:lang w:val="en-GB"/>
        </w:rPr>
      </w:pPr>
      <w:r w:rsidRPr="00141D20">
        <w:rPr>
          <w:b/>
          <w:i/>
          <w:lang w:val="en-GB"/>
        </w:rPr>
        <w:t>Relationship</w:t>
      </w:r>
    </w:p>
    <w:p w14:paraId="34DF894C" w14:textId="77777777" w:rsidR="00141D20" w:rsidRPr="00141D20" w:rsidRDefault="00603D49" w:rsidP="00141D20">
      <w:pPr>
        <w:rPr>
          <w:lang w:val="en-GB"/>
        </w:rPr>
      </w:pPr>
      <w:r w:rsidRPr="00141D20">
        <w:rPr>
          <w:lang w:val="en-GB"/>
        </w:rPr>
        <w:lastRenderedPageBreak/>
        <w:t>By conducting different awareness campaigns for example multi-million pound campaign in February that targeted t</w:t>
      </w:r>
      <w:r w:rsidR="00A448CC">
        <w:rPr>
          <w:lang w:val="en-GB"/>
        </w:rPr>
        <w:t>he topman and Topshop customer e</w:t>
      </w:r>
      <w:r w:rsidRPr="00141D20">
        <w:rPr>
          <w:lang w:val="en-GB"/>
        </w:rPr>
        <w:t>lite customers in the market where targeted similarly the two week social media lead campaign was also conducted by the organization to raise awareness among the customers of US UK and Germany through different online platf</w:t>
      </w:r>
      <w:r w:rsidR="00155484">
        <w:rPr>
          <w:lang w:val="en-GB"/>
        </w:rPr>
        <w:t xml:space="preserve">orms such as Facebook, Instagram, </w:t>
      </w:r>
      <w:r w:rsidRPr="00141D20">
        <w:rPr>
          <w:lang w:val="en-GB"/>
        </w:rPr>
        <w:t>YouTube and Tiktok</w:t>
      </w:r>
      <w:r w:rsidR="00DC1294">
        <w:rPr>
          <w:lang w:val="en-GB"/>
        </w:rPr>
        <w:t xml:space="preserve"> </w:t>
      </w:r>
      <w:r w:rsidR="00DC1294" w:rsidRPr="00DC1294">
        <w:rPr>
          <w:lang w:val="en-GB"/>
        </w:rPr>
        <w:t>(Instagram, 2021</w:t>
      </w:r>
      <w:r w:rsidR="009327E6">
        <w:rPr>
          <w:lang w:val="en-GB"/>
        </w:rPr>
        <w:t>; Edelson, 2021</w:t>
      </w:r>
      <w:r w:rsidR="00DC1294" w:rsidRPr="00DC1294">
        <w:rPr>
          <w:lang w:val="en-GB"/>
        </w:rPr>
        <w:t>)</w:t>
      </w:r>
      <w:r w:rsidRPr="00141D20">
        <w:rPr>
          <w:lang w:val="en-GB"/>
        </w:rPr>
        <w:t>.</w:t>
      </w:r>
    </w:p>
    <w:p w14:paraId="7EA2E573" w14:textId="77777777" w:rsidR="00565D2E" w:rsidRPr="00565D2E" w:rsidRDefault="00603D49" w:rsidP="00E02C42">
      <w:pPr>
        <w:pStyle w:val="Heading1"/>
        <w:rPr>
          <w:lang w:val="en-GB"/>
        </w:rPr>
      </w:pPr>
      <w:bookmarkStart w:id="8" w:name="_Toc90667313"/>
      <w:r w:rsidRPr="00DB0677">
        <w:rPr>
          <w:lang w:val="en-GB"/>
        </w:rPr>
        <w:t>9. Customer journey and touchpoints for ASOS</w:t>
      </w:r>
      <w:bookmarkEnd w:id="8"/>
      <w:r w:rsidRPr="00DB0677">
        <w:rPr>
          <w:lang w:val="en-GB"/>
        </w:rPr>
        <w:t xml:space="preserve"> </w:t>
      </w:r>
    </w:p>
    <w:p w14:paraId="4A49597F" w14:textId="77777777" w:rsidR="00DB0677" w:rsidRDefault="00DB0677" w:rsidP="00DB0677">
      <w:pPr>
        <w:rPr>
          <w:lang w:val="en-GB"/>
        </w:rPr>
      </w:pPr>
      <w:r>
        <w:rPr>
          <w:lang w:val="en-GB"/>
        </w:rPr>
        <w:t>A</w:t>
      </w:r>
      <w:r w:rsidR="009B06EE">
        <w:rPr>
          <w:lang w:val="en-GB"/>
        </w:rPr>
        <w:t xml:space="preserve">ccording to the viewpoint of </w:t>
      </w:r>
      <w:r w:rsidR="009B06EE">
        <w:rPr>
          <w:noProof/>
        </w:rPr>
        <w:t>Lemon &amp; Verhoef</w:t>
      </w:r>
      <w:r w:rsidR="009B06EE" w:rsidRPr="009B06EE">
        <w:rPr>
          <w:noProof/>
        </w:rPr>
        <w:t xml:space="preserve"> </w:t>
      </w:r>
      <w:r w:rsidR="009B06EE">
        <w:rPr>
          <w:noProof/>
        </w:rPr>
        <w:t>(</w:t>
      </w:r>
      <w:r w:rsidR="009B06EE" w:rsidRPr="009B06EE">
        <w:rPr>
          <w:noProof/>
        </w:rPr>
        <w:t>2016)</w:t>
      </w:r>
      <w:r>
        <w:rPr>
          <w:lang w:val="en-GB"/>
        </w:rPr>
        <w:t>, the customer journey can be explained as a path, which is followed by customers while making purchasing decisions and buying products. A customer journey is completed through myriad touchpoints. An end-to-end customer journey involves customer interactions, as, at the initial stage of this journey, the customers remain unaware of a company and its services while gradually they become aware of it. In the case of fashion retailer ASOS, the customer journey is stringently inspired and influenced by online operations and activities because ASOS actively uses online platforms to connect with customers. The main stages in a customer journey are as follows:</w:t>
      </w:r>
    </w:p>
    <w:p w14:paraId="7AFB4C8D" w14:textId="77777777" w:rsidR="00DB0677" w:rsidRDefault="00DB0677" w:rsidP="00DB0677">
      <w:pPr>
        <w:pStyle w:val="ListParagraph"/>
        <w:numPr>
          <w:ilvl w:val="0"/>
          <w:numId w:val="8"/>
        </w:numPr>
        <w:rPr>
          <w:lang w:val="en-GB"/>
        </w:rPr>
      </w:pPr>
      <w:r>
        <w:rPr>
          <w:lang w:val="en-GB"/>
        </w:rPr>
        <w:t>Awareness</w:t>
      </w:r>
    </w:p>
    <w:p w14:paraId="15B4C140" w14:textId="77777777" w:rsidR="00DB0677" w:rsidRDefault="00DB0677" w:rsidP="00DB0677">
      <w:pPr>
        <w:pStyle w:val="ListParagraph"/>
        <w:numPr>
          <w:ilvl w:val="0"/>
          <w:numId w:val="8"/>
        </w:numPr>
        <w:rPr>
          <w:lang w:val="en-GB"/>
        </w:rPr>
      </w:pPr>
      <w:r>
        <w:rPr>
          <w:lang w:val="en-GB"/>
        </w:rPr>
        <w:t>Consideration</w:t>
      </w:r>
    </w:p>
    <w:p w14:paraId="526669D3" w14:textId="77777777" w:rsidR="00DB0677" w:rsidRDefault="00DB0677" w:rsidP="00DB0677">
      <w:pPr>
        <w:pStyle w:val="ListParagraph"/>
        <w:numPr>
          <w:ilvl w:val="0"/>
          <w:numId w:val="8"/>
        </w:numPr>
        <w:rPr>
          <w:lang w:val="en-GB"/>
        </w:rPr>
      </w:pPr>
      <w:r>
        <w:rPr>
          <w:lang w:val="en-GB"/>
        </w:rPr>
        <w:t>Decision</w:t>
      </w:r>
    </w:p>
    <w:p w14:paraId="3DF6989F" w14:textId="77777777" w:rsidR="00DB0677" w:rsidRDefault="00DB0677" w:rsidP="00DB0677">
      <w:pPr>
        <w:pStyle w:val="ListParagraph"/>
        <w:numPr>
          <w:ilvl w:val="0"/>
          <w:numId w:val="8"/>
        </w:numPr>
        <w:rPr>
          <w:lang w:val="en-GB"/>
        </w:rPr>
      </w:pPr>
      <w:r>
        <w:rPr>
          <w:lang w:val="en-GB"/>
        </w:rPr>
        <w:t>Retention</w:t>
      </w:r>
    </w:p>
    <w:p w14:paraId="3849E4DA" w14:textId="77777777" w:rsidR="00DB0677" w:rsidRDefault="00DB0677" w:rsidP="00DB0677">
      <w:pPr>
        <w:pStyle w:val="ListParagraph"/>
        <w:numPr>
          <w:ilvl w:val="0"/>
          <w:numId w:val="8"/>
        </w:numPr>
        <w:rPr>
          <w:lang w:val="en-GB"/>
        </w:rPr>
      </w:pPr>
      <w:r w:rsidRPr="0075359D">
        <w:rPr>
          <w:lang w:val="en-GB"/>
        </w:rPr>
        <w:t>Advocacy</w:t>
      </w:r>
    </w:p>
    <w:p w14:paraId="05DD57EA" w14:textId="77777777" w:rsidR="00DB0677" w:rsidRPr="00E641AA" w:rsidRDefault="00DB0677" w:rsidP="00DB0677">
      <w:pPr>
        <w:rPr>
          <w:i/>
          <w:u w:val="single"/>
          <w:lang w:val="en-GB"/>
        </w:rPr>
      </w:pPr>
      <w:r w:rsidRPr="00E641AA">
        <w:rPr>
          <w:i/>
          <w:u w:val="single"/>
          <w:lang w:val="en-GB"/>
        </w:rPr>
        <w:t xml:space="preserve">Awareness – </w:t>
      </w:r>
      <w:r>
        <w:rPr>
          <w:lang w:val="en-GB"/>
        </w:rPr>
        <w:t xml:space="preserve">ASOS increases brand awareness among customers mainly by using social media platforms. The high price of clothing apparel in retail stores, limited stocks and variety and inconvenience in visiting multiple stores are the main problems, and ASOS can make its customers aware of these issues while purchasing from ASOS can help to avoid these problems.  </w:t>
      </w:r>
    </w:p>
    <w:p w14:paraId="178261E2" w14:textId="77777777" w:rsidR="00DB0677" w:rsidRPr="00426068" w:rsidRDefault="00DB0677" w:rsidP="00DB0677">
      <w:pPr>
        <w:rPr>
          <w:lang w:val="en-GB"/>
        </w:rPr>
      </w:pPr>
      <w:r w:rsidRPr="00E641AA">
        <w:rPr>
          <w:i/>
          <w:u w:val="single"/>
          <w:lang w:val="en-GB"/>
        </w:rPr>
        <w:t xml:space="preserve">Consideration – </w:t>
      </w:r>
      <w:r>
        <w:rPr>
          <w:lang w:val="en-GB"/>
        </w:rPr>
        <w:t xml:space="preserve">Strong presence in different social media platforms like Facebook, Instagram, Twitter and others will allow the customers to choose any of these to know about ASOS. Moreover, they can find a suitable way to buy products as well.   </w:t>
      </w:r>
    </w:p>
    <w:p w14:paraId="7FF1E594" w14:textId="77777777" w:rsidR="00DB0677" w:rsidRPr="005A2001" w:rsidRDefault="00DB0677" w:rsidP="00DB0677">
      <w:pPr>
        <w:rPr>
          <w:lang w:val="en-GB"/>
        </w:rPr>
      </w:pPr>
      <w:r w:rsidRPr="00E641AA">
        <w:rPr>
          <w:i/>
          <w:u w:val="single"/>
          <w:lang w:val="en-GB"/>
        </w:rPr>
        <w:t xml:space="preserve">Decision – </w:t>
      </w:r>
      <w:r>
        <w:rPr>
          <w:lang w:val="en-GB"/>
        </w:rPr>
        <w:t xml:space="preserve">Transparency, detailed information of products, and convenience in purchasing are the main factors that inspire buying decisions of customers. ASOS needs to ensure the convenient use of its online application.   </w:t>
      </w:r>
    </w:p>
    <w:p w14:paraId="7E014DBB" w14:textId="77777777" w:rsidR="00DB0677" w:rsidRPr="00911606" w:rsidRDefault="00DB0677" w:rsidP="00DB0677">
      <w:pPr>
        <w:rPr>
          <w:lang w:val="en-GB"/>
        </w:rPr>
      </w:pPr>
      <w:r w:rsidRPr="00E641AA">
        <w:rPr>
          <w:i/>
          <w:u w:val="single"/>
          <w:lang w:val="en-GB"/>
        </w:rPr>
        <w:lastRenderedPageBreak/>
        <w:t xml:space="preserve">Retention – </w:t>
      </w:r>
      <w:r>
        <w:rPr>
          <w:lang w:val="en-GB"/>
        </w:rPr>
        <w:t xml:space="preserve">Customer retention is possible if ASOS’ marketing team can maintain the strategy of direct email and personalised interaction in social media applications. </w:t>
      </w:r>
    </w:p>
    <w:p w14:paraId="130FFF97" w14:textId="77777777" w:rsidR="00DB0677" w:rsidRPr="002915AF" w:rsidRDefault="00DB0677" w:rsidP="00DB0677">
      <w:pPr>
        <w:rPr>
          <w:lang w:val="en-GB"/>
        </w:rPr>
      </w:pPr>
      <w:r w:rsidRPr="00E641AA">
        <w:rPr>
          <w:i/>
          <w:u w:val="single"/>
          <w:lang w:val="en-GB"/>
        </w:rPr>
        <w:t xml:space="preserve">Advocacy – </w:t>
      </w:r>
      <w:r>
        <w:rPr>
          <w:lang w:val="en-GB"/>
        </w:rPr>
        <w:t xml:space="preserve">This stage can be achieved by encouraging customers to positively share their feedback and reviews after purchasing products from ASOS. </w:t>
      </w:r>
    </w:p>
    <w:p w14:paraId="67CCF2AF" w14:textId="77777777" w:rsidR="00DB0677" w:rsidRPr="00DB0677" w:rsidRDefault="00DB0677" w:rsidP="00DB0677">
      <w:pPr>
        <w:rPr>
          <w:lang w:val="en-GB"/>
        </w:rPr>
      </w:pPr>
      <w:r>
        <w:rPr>
          <w:lang w:val="en-GB"/>
        </w:rPr>
        <w:t xml:space="preserve">Touchpoints are created every time when a customer interacts with a brand, and at every touchpoint, companies need to maintain creative consistency along with customer convenience. This is the way, a company can develop a positive perspective of the customers towards the brand. In the case of ASOS, the touchpoints will be – website, social media channels, customer contact centre, a platform to place an order, customer service (delivery), invoicing, receiving feedback, email, and phone.  </w:t>
      </w:r>
    </w:p>
    <w:p w14:paraId="3C871192" w14:textId="77777777" w:rsidR="00DB0677" w:rsidRDefault="00DB0677" w:rsidP="00DB0677">
      <w:pPr>
        <w:spacing w:line="259" w:lineRule="auto"/>
        <w:jc w:val="left"/>
        <w:rPr>
          <w:b/>
          <w:lang w:val="en-GB"/>
        </w:rPr>
      </w:pPr>
      <w:r>
        <w:rPr>
          <w:b/>
          <w:noProof/>
        </w:rPr>
        <mc:AlternateContent>
          <mc:Choice Requires="wps">
            <w:drawing>
              <wp:anchor distT="0" distB="0" distL="114300" distR="114300" simplePos="0" relativeHeight="251663360" behindDoc="0" locked="0" layoutInCell="1" allowOverlap="1" wp14:anchorId="789F8628" wp14:editId="1AEAA671">
                <wp:simplePos x="0" y="0"/>
                <wp:positionH relativeFrom="column">
                  <wp:posOffset>1219200</wp:posOffset>
                </wp:positionH>
                <wp:positionV relativeFrom="paragraph">
                  <wp:posOffset>3857625</wp:posOffset>
                </wp:positionV>
                <wp:extent cx="3181350" cy="828675"/>
                <wp:effectExtent l="0" t="0" r="0" b="9525"/>
                <wp:wrapNone/>
                <wp:docPr id="19" name="Text Box 19"/>
                <wp:cNvGraphicFramePr/>
                <a:graphic xmlns:a="http://schemas.openxmlformats.org/drawingml/2006/main">
                  <a:graphicData uri="http://schemas.microsoft.com/office/word/2010/wordprocessingShape">
                    <wps:wsp>
                      <wps:cNvSpPr txBox="1"/>
                      <wps:spPr>
                        <a:xfrm>
                          <a:off x="0" y="0"/>
                          <a:ext cx="3181350" cy="8286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69E54B" w14:textId="77777777" w:rsidR="00DB0677" w:rsidRPr="006C0A63" w:rsidRDefault="00DB0677" w:rsidP="00DB0677">
                            <w:pPr>
                              <w:jc w:val="center"/>
                              <w:rPr>
                                <w:b/>
                                <w:i/>
                              </w:rPr>
                            </w:pPr>
                            <w:r w:rsidRPr="006C0A63">
                              <w:rPr>
                                <w:b/>
                                <w:i/>
                              </w:rPr>
                              <w:t>Figure</w:t>
                            </w:r>
                            <w:r w:rsidR="00E02C42">
                              <w:rPr>
                                <w:b/>
                                <w:i/>
                              </w:rPr>
                              <w:t xml:space="preserve"> 8</w:t>
                            </w:r>
                            <w:r w:rsidRPr="006C0A63">
                              <w:rPr>
                                <w:b/>
                                <w:i/>
                              </w:rPr>
                              <w:t>: Customer TouchPoints for ASOS</w:t>
                            </w:r>
                          </w:p>
                          <w:p w14:paraId="158E4D1C" w14:textId="77777777" w:rsidR="00DB0677" w:rsidRDefault="00DB0677" w:rsidP="00DB0677">
                            <w:pPr>
                              <w:jc w:val="center"/>
                            </w:pPr>
                            <w:r>
                              <w:t>Source: As created by Author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type w14:anchorId="7D595D27" id="_x0000_t202" coordsize="21600,21600" o:spt="202" path="m,l,21600r21600,l21600,xe">
                <v:stroke joinstyle="miter"/>
                <v:path gradientshapeok="t" o:connecttype="rect"/>
              </v:shapetype>
              <v:shape id="Text Box 19" o:spid="_x0000_s1026" type="#_x0000_t202" style="position:absolute;margin-left:96pt;margin-top:303.75pt;width:250.5pt;height:65.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" fillcolor="white [3201]" stroked="f" strokeweight=".5pt">
                <v:textbox>
                  <w:txbxContent>
                    <w:p w:rsidR="00DB0677" w:rsidRPr="006C0A63" w:rsidRDefault="00DB0677" w:rsidP="00DB0677">
                      <w:pPr>
                        <w:jc w:val="center"/>
                        <w:rPr>
                          <w:b/>
                          <w:i/>
                        </w:rPr>
                      </w:pPr>
                      <w:r w:rsidRPr="006C0A63">
                        <w:rPr>
                          <w:b/>
                          <w:i/>
                        </w:rPr>
                        <w:t>Figure</w:t>
                      </w:r>
                      <w:r w:rsidR="00E02C42">
                        <w:rPr>
                          <w:b/>
                          <w:i/>
                        </w:rPr>
                        <w:t xml:space="preserve"> 8</w:t>
                      </w:r>
                      <w:r w:rsidRPr="006C0A63">
                        <w:rPr>
                          <w:b/>
                          <w:i/>
                        </w:rPr>
                        <w:t xml:space="preserve">: Customer </w:t>
                      </w:r>
                      <w:proofErr w:type="spellStart"/>
                      <w:r w:rsidRPr="006C0A63">
                        <w:rPr>
                          <w:b/>
                          <w:i/>
                        </w:rPr>
                        <w:t>TouchPoints</w:t>
                      </w:r>
                      <w:proofErr w:type="spellEnd"/>
                      <w:r w:rsidRPr="006C0A63">
                        <w:rPr>
                          <w:b/>
                          <w:i/>
                        </w:rPr>
                        <w:t xml:space="preserve"> for ASOS</w:t>
                      </w:r>
                    </w:p>
                    <w:p w:rsidR="00DB0677" w:rsidRDefault="00DB0677" w:rsidP="00DB0677">
                      <w:pPr>
                        <w:jc w:val="center"/>
                      </w:pPr>
                      <w:r>
                        <w:t>Source: As created by Author</w:t>
                      </w:r>
                    </w:p>
                  </w:txbxContent>
                </v:textbox>
              </v:shape>
            </w:pict>
          </mc:Fallback>
        </mc:AlternateContent>
      </w:r>
      <w:r>
        <w:rPr>
          <w:b/>
          <w:noProof/>
        </w:rPr>
        <mc:AlternateContent>
          <mc:Choice Requires="wpg">
            <w:drawing>
              <wp:anchor distT="0" distB="0" distL="114300" distR="114300" simplePos="0" relativeHeight="251662336" behindDoc="0" locked="0" layoutInCell="1" allowOverlap="1" wp14:anchorId="370004E8" wp14:editId="16C9198A">
                <wp:simplePos x="0" y="0"/>
                <wp:positionH relativeFrom="column">
                  <wp:posOffset>885825</wp:posOffset>
                </wp:positionH>
                <wp:positionV relativeFrom="paragraph">
                  <wp:posOffset>0</wp:posOffset>
                </wp:positionV>
                <wp:extent cx="3559810" cy="3438525"/>
                <wp:effectExtent l="0" t="0" r="2540" b="9525"/>
                <wp:wrapTight wrapText="bothSides">
                  <wp:wrapPolygon edited="0">
                    <wp:start x="10056" y="0"/>
                    <wp:lineTo x="5780" y="957"/>
                    <wp:lineTo x="4392" y="1316"/>
                    <wp:lineTo x="4392" y="3829"/>
                    <wp:lineTo x="462" y="5265"/>
                    <wp:lineTo x="462" y="9095"/>
                    <wp:lineTo x="3005" y="9573"/>
                    <wp:lineTo x="9594" y="9573"/>
                    <wp:lineTo x="0" y="10890"/>
                    <wp:lineTo x="0" y="14121"/>
                    <wp:lineTo x="10750" y="15317"/>
                    <wp:lineTo x="2543" y="15676"/>
                    <wp:lineTo x="2081" y="15796"/>
                    <wp:lineTo x="2081" y="19625"/>
                    <wp:lineTo x="7051" y="21061"/>
                    <wp:lineTo x="8554" y="21061"/>
                    <wp:lineTo x="8554" y="21540"/>
                    <wp:lineTo x="12831" y="21540"/>
                    <wp:lineTo x="12831" y="21061"/>
                    <wp:lineTo x="18148" y="21061"/>
                    <wp:lineTo x="19072" y="20822"/>
                    <wp:lineTo x="19072" y="16155"/>
                    <wp:lineTo x="17917" y="15916"/>
                    <wp:lineTo x="10750" y="15317"/>
                    <wp:lineTo x="21500" y="15078"/>
                    <wp:lineTo x="21500" y="11129"/>
                    <wp:lineTo x="21037" y="9573"/>
                    <wp:lineTo x="21269" y="7060"/>
                    <wp:lineTo x="19419" y="6821"/>
                    <wp:lineTo x="4277" y="5744"/>
                    <wp:lineTo x="16761" y="5744"/>
                    <wp:lineTo x="18494" y="5505"/>
                    <wp:lineTo x="18494" y="2752"/>
                    <wp:lineTo x="17917" y="2513"/>
                    <wp:lineTo x="14333" y="1915"/>
                    <wp:lineTo x="14333" y="0"/>
                    <wp:lineTo x="10056" y="0"/>
                  </wp:wrapPolygon>
                </wp:wrapTight>
                <wp:docPr id="11" name="Group 11"/>
                <wp:cNvGraphicFramePr/>
                <a:graphic xmlns:a="http://schemas.openxmlformats.org/drawingml/2006/main">
                  <a:graphicData uri="http://schemas.microsoft.com/office/word/2010/wordprocessingGroup">
                    <wpg:wgp>
                      <wpg:cNvGrpSpPr/>
                      <wpg:grpSpPr>
                        <a:xfrm>
                          <a:off x="0" y="0"/>
                          <a:ext cx="3559810" cy="3438525"/>
                          <a:chOff x="0" y="0"/>
                          <a:chExt cx="3559810" cy="3438525"/>
                        </a:xfrm>
                      </wpg:grpSpPr>
                      <pic:pic xmlns:pic="http://schemas.openxmlformats.org/drawingml/2006/picture">
                        <pic:nvPicPr>
                          <pic:cNvPr id="12" name="Picture 12"/>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1695450" y="0"/>
                            <a:ext cx="647700" cy="819150"/>
                          </a:xfrm>
                          <a:prstGeom prst="rect">
                            <a:avLst/>
                          </a:prstGeom>
                        </pic:spPr>
                      </pic:pic>
                      <pic:pic xmlns:pic="http://schemas.openxmlformats.org/drawingml/2006/picture">
                        <pic:nvPicPr>
                          <pic:cNvPr id="13" name="Picture 13"/>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2486025" y="409575"/>
                            <a:ext cx="495300" cy="485775"/>
                          </a:xfrm>
                          <a:prstGeom prst="rect">
                            <a:avLst/>
                          </a:prstGeom>
                        </pic:spPr>
                      </pic:pic>
                      <pic:pic xmlns:pic="http://schemas.openxmlformats.org/drawingml/2006/picture">
                        <pic:nvPicPr>
                          <pic:cNvPr id="14" name="Picture 14"/>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2990850" y="1114425"/>
                            <a:ext cx="457200" cy="476250"/>
                          </a:xfrm>
                          <a:prstGeom prst="rect">
                            <a:avLst/>
                          </a:prstGeom>
                        </pic:spPr>
                      </pic:pic>
                      <pic:pic xmlns:pic="http://schemas.openxmlformats.org/drawingml/2006/picture">
                        <pic:nvPicPr>
                          <pic:cNvPr id="15" name="Picture 15"/>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3057525" y="1771650"/>
                            <a:ext cx="502285" cy="619125"/>
                          </a:xfrm>
                          <a:prstGeom prst="rect">
                            <a:avLst/>
                          </a:prstGeom>
                        </pic:spPr>
                      </pic:pic>
                      <pic:pic xmlns:pic="http://schemas.openxmlformats.org/drawingml/2006/picture">
                        <pic:nvPicPr>
                          <pic:cNvPr id="16" name="Picture 16"/>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2409825" y="2562225"/>
                            <a:ext cx="666750" cy="762000"/>
                          </a:xfrm>
                          <a:prstGeom prst="rect">
                            <a:avLst/>
                          </a:prstGeom>
                        </pic:spPr>
                      </pic:pic>
                      <pic:pic xmlns:pic="http://schemas.openxmlformats.org/drawingml/2006/picture">
                        <pic:nvPicPr>
                          <pic:cNvPr id="17" name="Picture 17"/>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1438275" y="2619375"/>
                            <a:ext cx="647700" cy="819150"/>
                          </a:xfrm>
                          <a:prstGeom prst="rect">
                            <a:avLst/>
                          </a:prstGeom>
                        </pic:spPr>
                      </pic:pic>
                      <pic:pic xmlns:pic="http://schemas.openxmlformats.org/drawingml/2006/picture">
                        <pic:nvPicPr>
                          <pic:cNvPr id="18" name="Picture 18"/>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371475" y="2505075"/>
                            <a:ext cx="676275" cy="628650"/>
                          </a:xfrm>
                          <a:prstGeom prst="rect">
                            <a:avLst/>
                          </a:prstGeom>
                        </pic:spPr>
                      </pic:pic>
                      <pic:pic xmlns:pic="http://schemas.openxmlformats.org/drawingml/2006/picture">
                        <pic:nvPicPr>
                          <pic:cNvPr id="20" name="Picture 20"/>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104775" y="838200"/>
                            <a:ext cx="581025" cy="609600"/>
                          </a:xfrm>
                          <a:prstGeom prst="rect">
                            <a:avLst/>
                          </a:prstGeom>
                        </pic:spPr>
                      </pic:pic>
                      <pic:pic xmlns:pic="http://schemas.openxmlformats.org/drawingml/2006/picture">
                        <pic:nvPicPr>
                          <pic:cNvPr id="21" name="Picture 21"/>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762000" y="209550"/>
                            <a:ext cx="628650" cy="638175"/>
                          </a:xfrm>
                          <a:prstGeom prst="rect">
                            <a:avLst/>
                          </a:prstGeom>
                        </pic:spPr>
                      </pic:pic>
                      <pic:pic xmlns:pic="http://schemas.openxmlformats.org/drawingml/2006/picture">
                        <pic:nvPicPr>
                          <pic:cNvPr id="22" name="Picture 22" descr="Free Icon | Feedback"/>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1743075"/>
                            <a:ext cx="523875" cy="523875"/>
                          </a:xfrm>
                          <a:prstGeom prst="rect">
                            <a:avLst/>
                          </a:prstGeom>
                          <a:noFill/>
                          <a:ln>
                            <a:noFill/>
                          </a:ln>
                        </pic:spPr>
                      </pic:pic>
                      <pic:pic xmlns:pic="http://schemas.openxmlformats.org/drawingml/2006/picture">
                        <pic:nvPicPr>
                          <pic:cNvPr id="23" name="Picture 23"/>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1609725" y="1304925"/>
                            <a:ext cx="485775" cy="847725"/>
                          </a:xfrm>
                          <a:prstGeom prst="rect">
                            <a:avLst/>
                          </a:prstGeom>
                        </pic:spPr>
                      </pic:pic>
                    </wpg:wgp>
                  </a:graphicData>
                </a:graphic>
              </wp:anchor>
            </w:drawing>
          </mc:Choice>
          <mc:Fallback>
            <w:pict>
              <v:group w14:anchorId="4DA26E88" id="Group 11" o:spid="_x0000_s1026" style="position:absolute;margin-left:69.75pt;margin-top:0;width:280.3pt;height:270.75pt;z-index:251662336" coordsize="35598,343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style="position:absolute;left:16954;width:6477;height:81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">
                  <v:imagedata r:id="rId30" o:title=""/>
                  <v:path arrowok="t"/>
                </v:shape>
                <v:shape id="Picture 13" o:spid="_x0000_s1028" type="#_x0000_t75" style="position:absolute;left:24860;top:4095;width:4953;height:48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ecAH69AAAA2wAAAA8AAABkcnMvZG93bnJldi54bWxET80KwjAMvgu+Q4ngTTsVVKZVZCCIB0Ed&#10;iLewxm24pmOtOt/eCoK3fHy/Wa5bU4knNa60rGA0jEAQZ1aXnCtIz9vBHITzyBory6TgTQ7Wq25n&#10;ibG2Lz7S8+RzEULYxaig8L6OpXRZQQbd0NbEgbvZxqAPsMmlbvAVwk0lx1E0lQZLDg0F1pQUlN1P&#10;D6PA7dKrTvazJOGyvV42B1m/q5tS/V67WYDw1Pq/+Ofe6TB/At9fwgFy9QE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J5wAfr0AAADbAAAADwAAAAAAAAAAAAAAAACfAgAAZHJz&#10;L2Rvd25yZXYueG1sUEsFBgAAAAAEAAQA9wAAAIkDAAAAAA==&#10;">
                  <v:imagedata r:id="rId31" o:title=""/>
                  <v:path arrowok="t"/>
                </v:shape>
                <v:shape id="Picture 14" o:spid="_x0000_s1029" type="#_x0000_t75" style="position:absolute;left:29908;top:11144;width:4572;height:47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U68/TAAAAA2wAAAA8AAABkcnMvZG93bnJldi54bWxET0uLwjAQvi/4H8II3tbUB4t0jSKKugcv&#10;VdnzbDPbVptJSWKt/34jLHibj+8582VnatGS85VlBaNhAoI4t7riQsH5tH2fgfABWWNtmRQ8yMNy&#10;0XubY6rtnTNqj6EQMYR9igrKEJpUSp+XZNAPbUMcuV/rDIYIXSG1w3sMN7UcJ8mHNFhxbCixoXVJ&#10;+fV4MwomNPnOXNtkm0PS/Uz1/naRO1Jq0O9WnyACdeEl/nd/6Th/Cs9f4gFy8Q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tTrz9MAAAADbAAAADwAAAAAAAAAAAAAAAACfAgAA&#10;ZHJzL2Rvd25yZXYueG1sUEsFBgAAAAAEAAQA9wAAAIwDAAAAAA==&#10;">
                  <v:imagedata r:id="rId32" o:title=""/>
                  <v:path arrowok="t"/>
                </v:shape>
                <v:shape id="Picture 15" o:spid="_x0000_s1030" type="#_x0000_t75" style="position:absolute;left:30575;top:17716;width:5023;height:61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VjbNjBAAAA2wAAAA8AAABkcnMvZG93bnJldi54bWxET91qwjAUvh/4DuEIu5upSjepRhFhsl2M&#10;0boHOCTHpticlCaz7dsvg8Huzsf3e3aH0bXiTn1oPCtYLjIQxNqbhmsFX5fXpw2IEJENtp5JwUQB&#10;DvvZww4L4wcu6V7FWqQQDgUqsDF2hZRBW3IYFr4jTtzV9w5jgn0tTY9DCnetXGXZs3TYcGqw2NHJ&#10;kr5V307Bi9XvjdVlvv5sz5eP2zDoyR+VepyPxy2ISGP8F/+530yan8PvL+kAuf8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VjbNjBAAAA2wAAAA8AAAAAAAAAAAAAAAAAnwIA&#10;AGRycy9kb3ducmV2LnhtbFBLBQYAAAAABAAEAPcAAACNAwAAAAA=&#10;">
                  <v:imagedata r:id="rId33" o:title=""/>
                  <v:path arrowok="t"/>
                </v:shape>
                <v:shape id="Picture 16" o:spid="_x0000_s1031" type="#_x0000_t75" style="position:absolute;left:24098;top:25622;width:6667;height:76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6Vi3DAAAAA2wAAAA8AAABkcnMvZG93bnJldi54bWxET0uLwjAQvgv+hzCCN019IFqbyrLsgr0I&#10;6rLnoRnbYjMpSdT67zcLgrf5+J6T7XrTijs531hWMJsmIIhLqxuuFPycvydrED4ga2wtk4Inedjl&#10;w0GGqbYPPtL9FCoRQ9inqKAOoUul9GVNBv3UdsSRu1hnMEToKqkdPmK4aeU8SVbSYMOxocaOPmsq&#10;r6ebUXDeFF9VsdcLJ3/tcnkoZFIuLkqNR/3HFkSgPrzFL/dex/kr+P8lHiDzP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HpWLcMAAAADbAAAADwAAAAAAAAAAAAAAAACfAgAA&#10;ZHJzL2Rvd25yZXYueG1sUEsFBgAAAAAEAAQA9wAAAIwDAAAAAA==&#10;">
                  <v:imagedata r:id="rId34" o:title=""/>
                  <v:path arrowok="t"/>
                </v:shape>
                <v:shape id="Picture 17" o:spid="_x0000_s1032" type="#_x0000_t75" style="position:absolute;left:14382;top:26193;width:6477;height:8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MdqAbCAAAA2wAAAA8AAABkcnMvZG93bnJldi54bWxET0trwkAQvgv9D8sUvOlGDzbErBICpVJ7&#10;aFTQ45CdPDA7G7LbmP77bqHQ23x8z0n3k+nESINrLStYLSMQxKXVLdcKLufXRQzCeWSNnWVS8E0O&#10;9runWYqJtg8uaDz5WoQQdgkqaLzvEyld2ZBBt7Q9ceAqOxj0AQ611AM+Qrjp5DqKNtJgy6GhwZ7y&#10;hsr76csouB4/x011ybN4+jBYvPdvUt5YqfnzlG1BeJr8v/jPfdBh/gv8/hIOkLs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zHagGwgAAANsAAAAPAAAAAAAAAAAAAAAAAJ8C&#10;AABkcnMvZG93bnJldi54bWxQSwUGAAAAAAQABAD3AAAAjgMAAAAA&#10;">
                  <v:imagedata r:id="rId35" o:title=""/>
                  <v:path arrowok="t"/>
                </v:shape>
                <v:shape id="Picture 18" o:spid="_x0000_s1033" type="#_x0000_t75" style="position:absolute;left:3714;top:25050;width:6763;height:6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TYE7nEAAAA2wAAAA8AAABkcnMvZG93bnJldi54bWxEj0FPwzAMhe9I+w+RJ3Fj6XpAU1k2bZOQ&#10;EOIA67ibxrTRGidrsq78e3xA4mbrPb/3eb2dfK9GGpILbGC5KEARN8E6bg2c6ueHFaiUkS32gcnA&#10;DyXYbmZ3a6xsuPEHjcfcKgnhVKGBLudYaZ2ajjymRYjEon2HwWOWdWi1HfAm4b7XZVE8ao+OpaHD&#10;SIeOmvPx6g1cyr2/Tm+713Hl9u+x/KrdZ6yNuZ9PuydQmab8b/67frGCL7DyiwygN7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TYE7nEAAAA2wAAAA8AAAAAAAAAAAAAAAAA&#10;nwIAAGRycy9kb3ducmV2LnhtbFBLBQYAAAAABAAEAPcAAACQAwAAAAA=&#10;">
                  <v:imagedata r:id="rId36" o:title=""/>
                  <v:path arrowok="t"/>
                </v:shape>
                <v:shape id="Picture 20" o:spid="_x0000_s1034" type="#_x0000_t75" style="position:absolute;left:1047;top:8382;width:5811;height:60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L7aVW+AAAA2wAAAA8AAABkcnMvZG93bnJldi54bWxET0tuwjAQ3VfiDtYgdVccsmirgEEIFDVb&#10;Eg4wsoc4Ih6H2A3h9nhRqcun99/uZ9eLicbQeVawXmUgiLU3HbcKLk358Q0iRGSDvWdS8KQA+93i&#10;bYuF8Q8+01THVqQQDgUqsDEOhZRBW3IYVn4gTtzVjw5jgmMrzYiPFO56mWfZp3TYcWqwONDRkr7V&#10;v07B16msbHW0l6b/Kedcn+Ud5aTU+3I+bEBEmuO/+M9dGQV5Wp++pB8gdy8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DL7aVW+AAAA2wAAAA8AAAAAAAAAAAAAAAAAnwIAAGRy&#10;cy9kb3ducmV2LnhtbFBLBQYAAAAABAAEAPcAAACKAwAAAAA=&#10;">
                  <v:imagedata r:id="rId37" o:title=""/>
                  <v:path arrowok="t"/>
                </v:shape>
                <v:shape id="Picture 21" o:spid="_x0000_s1035" type="#_x0000_t75" style="position:absolute;left:7620;top:2095;width:6286;height:63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PYn2e9AAAA2wAAAA8AAABkcnMvZG93bnJldi54bWxEj8EKwjAQRO+C/xBW8CKaKihajaKC4FXt&#10;ByzN2hSbTW2i1r83guBxmJk3zGrT2ko8qfGlYwXjUQKCOHe65EJBdjkM5yB8QNZYOSYFb/KwWXc7&#10;K0y1e/GJnudQiAhhn6ICE0KdSulzQxb9yNXE0bu6xmKIsimkbvAV4baSkySZSYslxwWDNe0N5bfz&#10;wypw9n3f7Sjhqant/YHZoF2cBkr1e+12CSJQG/7hX/uoFUzG8P0Sf4BcfwA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M9ifZ70AAADbAAAADwAAAAAAAAAAAAAAAACfAgAAZHJz&#10;L2Rvd25yZXYueG1sUEsFBgAAAAAEAAQA9wAAAIkDAAAAAA==&#10;">
                  <v:imagedata r:id="rId38" o:title=""/>
                  <v:path arrowok="t"/>
                </v:shape>
                <v:shape id="Picture 22" o:spid="_x0000_s1036" type="#_x0000_t75" alt="Free Icon | Feedback" style="position:absolute;top:17430;width:5238;height:52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d5fgzCAAAA2wAAAA8AAABkcnMvZG93bnJldi54bWxEj0FrwkAUhO+F/oflFbw1mwYpErOGUJDq&#10;rWq8P7KvSUz2bcyumv77riB4HGbmGybLJ9OLK42utazgI4pBEFdWt1wrKA/r9wUI55E19pZJwR85&#10;yFevLxmm2t54R9e9r0WAsEtRQeP9kErpqoYMusgOxMH7taNBH+RYSz3iLcBNL5M4/pQGWw4LDQ70&#10;1VDV7S9GQbHQfJqfjuf1rrf1+efSfZfbTqnZ21QsQXia/DP8aG+0giSB+5fwA+TqH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3eX4MwgAAANsAAAAPAAAAAAAAAAAAAAAAAJ8C&#10;AABkcnMvZG93bnJldi54bWxQSwUGAAAAAAQABAD3AAAAjgMAAAAA&#10;">
                  <v:imagedata r:id="rId39" o:title="Free Icon | Feedback"/>
                  <v:path arrowok="t"/>
                </v:shape>
                <v:shape id="Picture 23" o:spid="_x0000_s1037" type="#_x0000_t75" style="position:absolute;left:16097;top:13049;width:4858;height:84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IaQLbFAAAA2wAAAA8AAABkcnMvZG93bnJldi54bWxEj09rwkAUxO9Cv8PyCr2IbqpganQVaREL&#10;sYf65/7IviZps2/D7jbGb+8WhB6HmfkNs1z3phEdOV9bVvA8TkAQF1bXXCo4HbejFxA+IGtsLJOC&#10;K3lYrx4GS8y0vfAndYdQighhn6GCKoQ2k9IXFRn0Y9sSR+/LOoMhSldK7fAS4aaRkySZSYM1x4UK&#10;W3qtqPg5/BoFw26P873L291Hvfl+y0/p0ZxTpZ4e+80CRKA+/Ifv7XetYDKFvy/xB8jVD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CGkC2xQAAANsAAAAPAAAAAAAAAAAAAAAA&#10;AJ8CAABkcnMvZG93bnJldi54bWxQSwUGAAAAAAQABAD3AAAAkQMAAAAA&#10;">
                  <v:imagedata r:id="rId40" o:title=""/>
                  <v:path arrowok="t"/>
                </v:shape>
                <w10:wrap type="tight"/>
              </v:group>
            </w:pict>
          </mc:Fallback>
        </mc:AlternateContent>
      </w:r>
      <w:r>
        <w:rPr>
          <w:b/>
          <w:lang w:val="en-GB"/>
        </w:rPr>
        <w:br w:type="page"/>
      </w:r>
    </w:p>
    <w:p w14:paraId="24B9DA65" w14:textId="77777777" w:rsidR="00DB0677" w:rsidRPr="00AF760F" w:rsidRDefault="00DB0677" w:rsidP="00107B58">
      <w:pPr>
        <w:rPr>
          <w:lang w:val="en-GB"/>
        </w:rPr>
      </w:pPr>
      <w:r>
        <w:rPr>
          <w:lang w:val="en-GB"/>
        </w:rPr>
        <w:lastRenderedPageBreak/>
        <w:t xml:space="preserve">ASOS websites provide clear information about the brand identity and value thereby emphasising the unique features of the online retailer. Aspiring customers can come to know about ASOS and its uniqueness through this information. Furthermore, social media channels are the most important platforms, where the customers interact with ASOS most of the time. This is how, the customers' purchasing decision is inspired through this interaction, which eventually influences their long-term relationship with that brand.  </w:t>
      </w:r>
    </w:p>
    <w:p w14:paraId="08FC0BB1" w14:textId="77777777" w:rsidR="00565D2E" w:rsidRDefault="00603D49" w:rsidP="00E02C42">
      <w:pPr>
        <w:pStyle w:val="Heading1"/>
        <w:rPr>
          <w:lang w:val="en-GB"/>
        </w:rPr>
      </w:pPr>
      <w:bookmarkStart w:id="9" w:name="_Toc90667314"/>
      <w:r w:rsidRPr="00565D2E">
        <w:rPr>
          <w:lang w:val="en-GB"/>
        </w:rPr>
        <w:t>10. Explanation of customer journey map for ASOS</w:t>
      </w:r>
      <w:bookmarkEnd w:id="9"/>
      <w:r w:rsidRPr="00565D2E">
        <w:rPr>
          <w:lang w:val="en-GB"/>
        </w:rPr>
        <w:t xml:space="preserve"> </w:t>
      </w:r>
    </w:p>
    <w:p w14:paraId="48594537" w14:textId="77777777" w:rsidR="00141D20" w:rsidRDefault="00603D49" w:rsidP="00107B58">
      <w:pPr>
        <w:rPr>
          <w:lang w:val="en-GB"/>
        </w:rPr>
      </w:pPr>
      <w:r w:rsidRPr="00141D20">
        <w:rPr>
          <w:lang w:val="en-GB"/>
        </w:rPr>
        <w:t>The main stages of the customer journey are awareness, consideration, decision, retention, and advocacy.</w:t>
      </w:r>
    </w:p>
    <w:tbl>
      <w:tblPr>
        <w:tblStyle w:val="TableGrid"/>
        <w:tblW w:w="0" w:type="auto"/>
        <w:tblLook w:val="04A0" w:firstRow="1" w:lastRow="0" w:firstColumn="1" w:lastColumn="0" w:noHBand="0" w:noVBand="1"/>
      </w:tblPr>
      <w:tblGrid>
        <w:gridCol w:w="1563"/>
        <w:gridCol w:w="3535"/>
        <w:gridCol w:w="4252"/>
      </w:tblGrid>
      <w:tr w:rsidR="00B55057" w14:paraId="07AF616B" w14:textId="77777777" w:rsidTr="00FB22A0">
        <w:tc>
          <w:tcPr>
            <w:tcW w:w="1563" w:type="dxa"/>
          </w:tcPr>
          <w:p w14:paraId="23C12680" w14:textId="77777777" w:rsidR="00141D20" w:rsidRPr="00141D20" w:rsidRDefault="00603D49" w:rsidP="00141D20">
            <w:pPr>
              <w:jc w:val="center"/>
              <w:rPr>
                <w:b/>
                <w:i/>
                <w:lang w:val="en-GB"/>
              </w:rPr>
            </w:pPr>
            <w:r w:rsidRPr="00141D20">
              <w:rPr>
                <w:b/>
                <w:i/>
                <w:lang w:val="en-GB"/>
              </w:rPr>
              <w:t>Stage</w:t>
            </w:r>
          </w:p>
        </w:tc>
        <w:tc>
          <w:tcPr>
            <w:tcW w:w="3535" w:type="dxa"/>
          </w:tcPr>
          <w:p w14:paraId="43EEB5F8" w14:textId="77777777" w:rsidR="00141D20" w:rsidRPr="00141D20" w:rsidRDefault="00603D49" w:rsidP="00141D20">
            <w:pPr>
              <w:jc w:val="center"/>
              <w:rPr>
                <w:b/>
                <w:i/>
                <w:lang w:val="en-GB"/>
              </w:rPr>
            </w:pPr>
            <w:r w:rsidRPr="00141D20">
              <w:rPr>
                <w:b/>
                <w:i/>
                <w:lang w:val="en-GB"/>
              </w:rPr>
              <w:t>Description</w:t>
            </w:r>
          </w:p>
        </w:tc>
        <w:tc>
          <w:tcPr>
            <w:tcW w:w="4252" w:type="dxa"/>
          </w:tcPr>
          <w:p w14:paraId="37C7D126" w14:textId="77777777" w:rsidR="00141D20" w:rsidRPr="00141D20" w:rsidRDefault="00603D49" w:rsidP="00141D20">
            <w:pPr>
              <w:jc w:val="center"/>
              <w:rPr>
                <w:b/>
                <w:i/>
                <w:lang w:val="en-GB"/>
              </w:rPr>
            </w:pPr>
            <w:r w:rsidRPr="00141D20">
              <w:rPr>
                <w:b/>
                <w:i/>
                <w:lang w:val="en-GB"/>
              </w:rPr>
              <w:t>Company strategy or response</w:t>
            </w:r>
          </w:p>
        </w:tc>
      </w:tr>
      <w:tr w:rsidR="00B55057" w14:paraId="587E43E3" w14:textId="77777777" w:rsidTr="00FB22A0">
        <w:tc>
          <w:tcPr>
            <w:tcW w:w="1563" w:type="dxa"/>
          </w:tcPr>
          <w:p w14:paraId="6E390BB4" w14:textId="77777777" w:rsidR="00141D20" w:rsidRDefault="00603D49" w:rsidP="00107B58">
            <w:pPr>
              <w:rPr>
                <w:lang w:val="en-GB"/>
              </w:rPr>
            </w:pPr>
            <w:r w:rsidRPr="00141D20">
              <w:rPr>
                <w:lang w:val="en-GB"/>
              </w:rPr>
              <w:t>Awareness</w:t>
            </w:r>
          </w:p>
        </w:tc>
        <w:tc>
          <w:tcPr>
            <w:tcW w:w="3535" w:type="dxa"/>
          </w:tcPr>
          <w:p w14:paraId="1D82DD52" w14:textId="77777777" w:rsidR="00141D20" w:rsidRDefault="00603D49" w:rsidP="00107B58">
            <w:pPr>
              <w:rPr>
                <w:lang w:val="en-GB"/>
              </w:rPr>
            </w:pPr>
            <w:r w:rsidRPr="00141D20">
              <w:rPr>
                <w:lang w:val="en-GB"/>
              </w:rPr>
              <w:t>At this stage, the potential customers of the market are made aware of the products or services by the organization. They started actively researching the information and identifying the extent to which it is able to mitigate or solve the problem or need. The first impression of the company is made at this particular stage.</w:t>
            </w:r>
          </w:p>
        </w:tc>
        <w:tc>
          <w:tcPr>
            <w:tcW w:w="4252" w:type="dxa"/>
          </w:tcPr>
          <w:p w14:paraId="4071600A" w14:textId="77777777" w:rsidR="00141D20" w:rsidRDefault="00603D49" w:rsidP="00107B58">
            <w:pPr>
              <w:rPr>
                <w:lang w:val="en-GB"/>
              </w:rPr>
            </w:pPr>
            <w:r w:rsidRPr="00141D20">
              <w:rPr>
                <w:lang w:val="en-GB"/>
              </w:rPr>
              <w:t>From the very beginning of the foundation, the organization has maintained a celebrity inspired fashion business among the customers that have set a benchmark among the customers to consider the company as one of the best organizations available online to provide fashionable and trendy products</w:t>
            </w:r>
            <w:r w:rsidR="00DC1294">
              <w:rPr>
                <w:lang w:val="en-GB"/>
              </w:rPr>
              <w:t xml:space="preserve"> </w:t>
            </w:r>
            <w:r w:rsidR="00DC1294" w:rsidRPr="00DC1294">
              <w:t>(Sweeney, 2018)</w:t>
            </w:r>
          </w:p>
        </w:tc>
      </w:tr>
      <w:tr w:rsidR="00B55057" w14:paraId="0575D9C7" w14:textId="77777777" w:rsidTr="00FB22A0">
        <w:tc>
          <w:tcPr>
            <w:tcW w:w="1563" w:type="dxa"/>
          </w:tcPr>
          <w:p w14:paraId="7EFF36A6" w14:textId="77777777" w:rsidR="00141D20" w:rsidRDefault="00603D49" w:rsidP="00107B58">
            <w:pPr>
              <w:rPr>
                <w:lang w:val="en-GB"/>
              </w:rPr>
            </w:pPr>
            <w:r w:rsidRPr="00141D20">
              <w:rPr>
                <w:lang w:val="en-GB"/>
              </w:rPr>
              <w:t>Consideration</w:t>
            </w:r>
          </w:p>
        </w:tc>
        <w:tc>
          <w:tcPr>
            <w:tcW w:w="3535" w:type="dxa"/>
          </w:tcPr>
          <w:p w14:paraId="1FE080AF" w14:textId="77777777" w:rsidR="00141D20" w:rsidRDefault="00603D49" w:rsidP="00107B58">
            <w:pPr>
              <w:rPr>
                <w:lang w:val="en-GB"/>
              </w:rPr>
            </w:pPr>
            <w:r w:rsidRPr="00141D20">
              <w:rPr>
                <w:lang w:val="en-GB"/>
              </w:rPr>
              <w:t>As the customer searches about the product at which stage of prospect is initiated about the services and some other options are also searched by the customers to narrow down the option. At this stage, the products and services of the company are compared with the other solutions in the market.</w:t>
            </w:r>
          </w:p>
        </w:tc>
        <w:tc>
          <w:tcPr>
            <w:tcW w:w="4252" w:type="dxa"/>
          </w:tcPr>
          <w:p w14:paraId="02B56F27" w14:textId="77777777" w:rsidR="00141D20" w:rsidRDefault="00603D49" w:rsidP="00107B58">
            <w:pPr>
              <w:rPr>
                <w:lang w:val="en-GB"/>
              </w:rPr>
            </w:pPr>
            <w:r w:rsidRPr="00141D20">
              <w:rPr>
                <w:lang w:val="en-GB"/>
              </w:rPr>
              <w:t>The strong lineup of the editorial content in the magazines of the organization highlights the brand image</w:t>
            </w:r>
            <w:r w:rsidR="00DC1294">
              <w:rPr>
                <w:lang w:val="en-GB"/>
              </w:rPr>
              <w:t xml:space="preserve"> </w:t>
            </w:r>
            <w:r w:rsidR="00DC1294" w:rsidRPr="00DC1294">
              <w:rPr>
                <w:lang w:val="en-GB"/>
              </w:rPr>
              <w:t>(ASOS MAGAZINE, 2021)</w:t>
            </w:r>
            <w:r w:rsidRPr="00141D20">
              <w:rPr>
                <w:lang w:val="en-GB"/>
              </w:rPr>
              <w:t xml:space="preserve">. The leaflet and the magazine are not only filled with glossy images but subscription facilities are also made available to the customer to know about the outfit ideas, shopping tips, celebrities styles making it unique and different from other competitors. Recently </w:t>
            </w:r>
            <w:r w:rsidRPr="00141D20">
              <w:rPr>
                <w:lang w:val="en-GB"/>
              </w:rPr>
              <w:lastRenderedPageBreak/>
              <w:t>the downloaded version or PDF files are also being made available on the websites allowing the customers to refer to the downloaded files as well</w:t>
            </w:r>
          </w:p>
        </w:tc>
      </w:tr>
      <w:tr w:rsidR="00B55057" w14:paraId="231552B7" w14:textId="77777777" w:rsidTr="00FB22A0">
        <w:tc>
          <w:tcPr>
            <w:tcW w:w="1563" w:type="dxa"/>
          </w:tcPr>
          <w:p w14:paraId="15305A06" w14:textId="77777777" w:rsidR="00141D20" w:rsidRDefault="00603D49" w:rsidP="00107B58">
            <w:pPr>
              <w:rPr>
                <w:lang w:val="en-GB"/>
              </w:rPr>
            </w:pPr>
            <w:r w:rsidRPr="00141D20">
              <w:rPr>
                <w:lang w:val="en-GB"/>
              </w:rPr>
              <w:lastRenderedPageBreak/>
              <w:t>Decision</w:t>
            </w:r>
          </w:p>
        </w:tc>
        <w:tc>
          <w:tcPr>
            <w:tcW w:w="3535" w:type="dxa"/>
          </w:tcPr>
          <w:p w14:paraId="7AFA6186" w14:textId="77777777" w:rsidR="00141D20" w:rsidRDefault="00603D49" w:rsidP="00107B58">
            <w:pPr>
              <w:rPr>
                <w:lang w:val="en-GB"/>
              </w:rPr>
            </w:pPr>
            <w:r w:rsidRPr="00141D20">
              <w:rPr>
                <w:lang w:val="en-GB"/>
              </w:rPr>
              <w:t>In the third stage of the customer journey after generating a perspective about the brand, the customer makes the purchase. The review of the customer is very crucial at this stage.</w:t>
            </w:r>
          </w:p>
        </w:tc>
        <w:tc>
          <w:tcPr>
            <w:tcW w:w="4252" w:type="dxa"/>
          </w:tcPr>
          <w:p w14:paraId="727C3BF6" w14:textId="77777777" w:rsidR="00141D20" w:rsidRDefault="00603D49" w:rsidP="00107B58">
            <w:pPr>
              <w:rPr>
                <w:lang w:val="en-GB"/>
              </w:rPr>
            </w:pPr>
            <w:r w:rsidRPr="00141D20">
              <w:rPr>
                <w:lang w:val="en-GB"/>
              </w:rPr>
              <w:t>The company has never followed generic marketing campaigns instead it has developed authentic Strategies for communicating with the customers. Since the business is online the influencers are the major source of communicating the ideal message inspiring the millennials for fashionable outfits through different social media platforms</w:t>
            </w:r>
            <w:r w:rsidR="00DC1294">
              <w:rPr>
                <w:lang w:val="en-GB"/>
              </w:rPr>
              <w:t xml:space="preserve"> </w:t>
            </w:r>
            <w:r w:rsidR="00DC1294" w:rsidRPr="00DC1294">
              <w:rPr>
                <w:lang w:val="en-GB"/>
              </w:rPr>
              <w:t>(Aso's insider community, 2021)</w:t>
            </w:r>
            <w:r w:rsidRPr="00141D20">
              <w:rPr>
                <w:lang w:val="en-GB"/>
              </w:rPr>
              <w:t>. As the influencers curated attractive outfits it became irresistible for the customers to avail the services at a discounted price.</w:t>
            </w:r>
          </w:p>
        </w:tc>
      </w:tr>
      <w:tr w:rsidR="00B55057" w14:paraId="0497DC5C" w14:textId="77777777" w:rsidTr="00FB22A0">
        <w:tc>
          <w:tcPr>
            <w:tcW w:w="1563" w:type="dxa"/>
          </w:tcPr>
          <w:p w14:paraId="0413042F" w14:textId="77777777" w:rsidR="00141D20" w:rsidRDefault="00603D49" w:rsidP="00107B58">
            <w:pPr>
              <w:rPr>
                <w:lang w:val="en-GB"/>
              </w:rPr>
            </w:pPr>
            <w:r w:rsidRPr="00141D20">
              <w:rPr>
                <w:lang w:val="en-GB"/>
              </w:rPr>
              <w:t>Retention</w:t>
            </w:r>
          </w:p>
        </w:tc>
        <w:tc>
          <w:tcPr>
            <w:tcW w:w="3535" w:type="dxa"/>
          </w:tcPr>
          <w:p w14:paraId="68944069" w14:textId="77777777" w:rsidR="00141D20" w:rsidRDefault="00603D49" w:rsidP="00107B58">
            <w:pPr>
              <w:rPr>
                <w:lang w:val="en-GB"/>
              </w:rPr>
            </w:pPr>
            <w:r w:rsidRPr="00141D20">
              <w:rPr>
                <w:lang w:val="en-GB"/>
              </w:rPr>
              <w:t>The retention of the customer refers to the ability of an organization to retain a loyal customer for a specific period of time. In this stage, loyal customers are created and retained by the company through which value is gained by the organization over time.</w:t>
            </w:r>
          </w:p>
        </w:tc>
        <w:tc>
          <w:tcPr>
            <w:tcW w:w="4252" w:type="dxa"/>
          </w:tcPr>
          <w:p w14:paraId="1A77E4F9" w14:textId="77777777" w:rsidR="00141D20" w:rsidRDefault="00603D49" w:rsidP="00107B58">
            <w:pPr>
              <w:rPr>
                <w:lang w:val="en-GB"/>
              </w:rPr>
            </w:pPr>
            <w:r w:rsidRPr="00141D20">
              <w:rPr>
                <w:lang w:val="en-GB"/>
              </w:rPr>
              <w:t xml:space="preserve">Now that the customers have known about the organization and its unique proposition of products and services extra take away which the organization provides is communicating through various platforms and making the customer remain informed about the upcoming discounts and sales. The advertisement regarding different corporate responsibilities emphasizes the customers to have a positive impact </w:t>
            </w:r>
            <w:r w:rsidR="00A448CC">
              <w:rPr>
                <w:lang w:val="en-GB"/>
              </w:rPr>
              <w:t>on youth as well</w:t>
            </w:r>
            <w:r w:rsidR="00DC1294">
              <w:rPr>
                <w:lang w:val="en-GB"/>
              </w:rPr>
              <w:t xml:space="preserve"> </w:t>
            </w:r>
            <w:r w:rsidR="00DC1294" w:rsidRPr="00DC1294">
              <w:rPr>
                <w:lang w:val="en-GB"/>
              </w:rPr>
              <w:t>(ASOS plc, 2021)</w:t>
            </w:r>
            <w:r w:rsidR="00A448CC">
              <w:rPr>
                <w:lang w:val="en-GB"/>
              </w:rPr>
              <w:t>. It has</w:t>
            </w:r>
            <w:r w:rsidRPr="00141D20">
              <w:rPr>
                <w:lang w:val="en-GB"/>
              </w:rPr>
              <w:t xml:space="preserve"> created the ASOS foundation for building educational Infrastructures</w:t>
            </w:r>
            <w:r w:rsidR="00A448CC">
              <w:rPr>
                <w:lang w:val="en-GB"/>
              </w:rPr>
              <w:t xml:space="preserve"> and initiatives </w:t>
            </w:r>
            <w:r w:rsidR="00A448CC">
              <w:rPr>
                <w:lang w:val="en-GB"/>
              </w:rPr>
              <w:lastRenderedPageBreak/>
              <w:t>in developing n</w:t>
            </w:r>
            <w:r w:rsidRPr="00141D20">
              <w:rPr>
                <w:lang w:val="en-GB"/>
              </w:rPr>
              <w:t>ations</w:t>
            </w:r>
            <w:r w:rsidR="00DC1294">
              <w:rPr>
                <w:lang w:val="en-GB"/>
              </w:rPr>
              <w:t xml:space="preserve"> </w:t>
            </w:r>
            <w:r w:rsidR="00DC1294" w:rsidRPr="00DC1294">
              <w:rPr>
                <w:lang w:val="en-GB"/>
              </w:rPr>
              <w:t>(Asos Foundation, 2021)</w:t>
            </w:r>
            <w:r w:rsidRPr="00141D20">
              <w:rPr>
                <w:lang w:val="en-GB"/>
              </w:rPr>
              <w:t>.</w:t>
            </w:r>
          </w:p>
        </w:tc>
      </w:tr>
      <w:tr w:rsidR="00B55057" w14:paraId="5C9E6497" w14:textId="77777777" w:rsidTr="00FB22A0">
        <w:tc>
          <w:tcPr>
            <w:tcW w:w="1563" w:type="dxa"/>
          </w:tcPr>
          <w:p w14:paraId="50ED55DD" w14:textId="77777777" w:rsidR="00141D20" w:rsidRDefault="00603D49" w:rsidP="00107B58">
            <w:pPr>
              <w:rPr>
                <w:lang w:val="en-GB"/>
              </w:rPr>
            </w:pPr>
            <w:r w:rsidRPr="00141D20">
              <w:rPr>
                <w:lang w:val="en-GB"/>
              </w:rPr>
              <w:lastRenderedPageBreak/>
              <w:t>Advocacy</w:t>
            </w:r>
          </w:p>
        </w:tc>
        <w:tc>
          <w:tcPr>
            <w:tcW w:w="3535" w:type="dxa"/>
          </w:tcPr>
          <w:p w14:paraId="3C03F213" w14:textId="77777777" w:rsidR="00141D20" w:rsidRDefault="00603D49" w:rsidP="00107B58">
            <w:pPr>
              <w:rPr>
                <w:lang w:val="en-GB"/>
              </w:rPr>
            </w:pPr>
            <w:r w:rsidRPr="00141D20">
              <w:rPr>
                <w:lang w:val="en-GB"/>
              </w:rPr>
              <w:t>In the last stage of the customer journey, the customers become active about the company's brand to be advocated. They share good things about the company and positive word of mouth is automatically generated</w:t>
            </w:r>
            <w:r w:rsidR="009327E6">
              <w:rPr>
                <w:lang w:val="en-GB"/>
              </w:rPr>
              <w:t xml:space="preserve"> </w:t>
            </w:r>
            <w:r w:rsidR="009327E6" w:rsidRPr="009327E6">
              <w:rPr>
                <w:lang w:val="en-GB"/>
              </w:rPr>
              <w:t>(Srivastava and Sivaramakrishnan, 2020)</w:t>
            </w:r>
          </w:p>
        </w:tc>
        <w:tc>
          <w:tcPr>
            <w:tcW w:w="4252" w:type="dxa"/>
          </w:tcPr>
          <w:p w14:paraId="7E6AA73A" w14:textId="77777777" w:rsidR="00141D20" w:rsidRDefault="00603D49" w:rsidP="00107B58">
            <w:pPr>
              <w:rPr>
                <w:lang w:val="en-GB"/>
              </w:rPr>
            </w:pPr>
            <w:r w:rsidRPr="00141D20">
              <w:rPr>
                <w:lang w:val="en-GB"/>
              </w:rPr>
              <w:t>By making it easy for the customer to make the purchase the organization has already built a great brand image. The high-quality content in online magazines and offering a diverse range of products make the customers share their unique experiences and respective suggestions and ideas about the company on the social media platforms and the company website.</w:t>
            </w:r>
          </w:p>
        </w:tc>
      </w:tr>
    </w:tbl>
    <w:p w14:paraId="4385CCE5" w14:textId="77777777" w:rsidR="00141D20" w:rsidRPr="00141D20" w:rsidRDefault="00141D20" w:rsidP="00107B58">
      <w:pPr>
        <w:rPr>
          <w:lang w:val="en-GB"/>
        </w:rPr>
      </w:pPr>
    </w:p>
    <w:p w14:paraId="7F125770" w14:textId="77777777" w:rsidR="00565D2E" w:rsidRDefault="00603D49" w:rsidP="00E02C42">
      <w:pPr>
        <w:pStyle w:val="Heading1"/>
        <w:rPr>
          <w:lang w:val="en-GB"/>
        </w:rPr>
      </w:pPr>
      <w:bookmarkStart w:id="10" w:name="_Toc90667315"/>
      <w:r>
        <w:rPr>
          <w:lang w:val="en-GB"/>
        </w:rPr>
        <w:t>11. Total Engagement Model</w:t>
      </w:r>
      <w:bookmarkEnd w:id="10"/>
    </w:p>
    <w:p w14:paraId="7DB15341" w14:textId="77777777" w:rsidR="00FB22A0" w:rsidRDefault="00603D49" w:rsidP="00107B58">
      <w:pPr>
        <w:rPr>
          <w:lang w:val="en-GB"/>
        </w:rPr>
      </w:pPr>
      <w:r w:rsidRPr="00141D20">
        <w:rPr>
          <w:lang w:val="en-GB"/>
        </w:rPr>
        <w:t>The total engagement model focuses on linking and aligning the key elements of a customer experience, a brand culture advertisement, and a customer value proposition.</w:t>
      </w:r>
      <w:r w:rsidR="00A448CC">
        <w:rPr>
          <w:lang w:val="en-GB"/>
        </w:rPr>
        <w:t xml:space="preserve"> </w:t>
      </w:r>
      <w:r w:rsidR="00A448CC" w:rsidRPr="00141D20">
        <w:rPr>
          <w:lang w:val="en-GB"/>
        </w:rPr>
        <w:t>There are different means of promotion for the products and services that are considered by the organization and the mobile application</w:t>
      </w:r>
      <w:r w:rsidR="00A448CC">
        <w:rPr>
          <w:lang w:val="en-GB"/>
        </w:rPr>
        <w:t>,</w:t>
      </w:r>
      <w:r w:rsidR="00A448CC" w:rsidRPr="00141D20">
        <w:rPr>
          <w:lang w:val="en-GB"/>
        </w:rPr>
        <w:t xml:space="preserve"> magazines and websites are the topmost priority among the customers</w:t>
      </w:r>
      <w:r w:rsidR="009327E6">
        <w:rPr>
          <w:lang w:val="en-GB"/>
        </w:rPr>
        <w:t xml:space="preserve"> </w:t>
      </w:r>
      <w:r w:rsidR="009327E6" w:rsidRPr="009327E6">
        <w:rPr>
          <w:lang w:val="en-GB"/>
        </w:rPr>
        <w:t>(Srivastava and Sivaramakrishnan, 2020)</w:t>
      </w:r>
      <w:r w:rsidR="00A448CC" w:rsidRPr="00141D20">
        <w:rPr>
          <w:lang w:val="en-GB"/>
        </w:rPr>
        <w:t>. It also sends regular emails and updates to the customers who are registered regularly for promoting the booklet and leaflets. Communities and groups are also created by the organization on different social networking sites such as Twitter and Facebook for keeping the customers updated regarding the discounts and products.</w:t>
      </w:r>
      <w:r w:rsidR="00A448CC">
        <w:rPr>
          <w:lang w:val="en-GB"/>
        </w:rPr>
        <w:t xml:space="preserve"> </w:t>
      </w:r>
    </w:p>
    <w:p w14:paraId="16D3D04A" w14:textId="77777777" w:rsidR="00FB22A0" w:rsidRDefault="00603D49" w:rsidP="00107B58">
      <w:pPr>
        <w:rPr>
          <w:lang w:val="en-GB"/>
        </w:rPr>
      </w:pPr>
      <w:r>
        <w:rPr>
          <w:noProof/>
        </w:rPr>
        <w:lastRenderedPageBreak/>
        <mc:AlternateContent>
          <mc:Choice Requires="wps">
            <w:drawing>
              <wp:anchor distT="0" distB="0" distL="114300" distR="114300" simplePos="0" relativeHeight="251660288" behindDoc="0" locked="0" layoutInCell="1" allowOverlap="1" wp14:anchorId="3BE59422" wp14:editId="71709D63">
                <wp:simplePos x="0" y="0"/>
                <wp:positionH relativeFrom="column">
                  <wp:posOffset>-182880</wp:posOffset>
                </wp:positionH>
                <wp:positionV relativeFrom="paragraph">
                  <wp:posOffset>1165860</wp:posOffset>
                </wp:positionV>
                <wp:extent cx="1371600" cy="891540"/>
                <wp:effectExtent l="0" t="0" r="19050" b="22860"/>
                <wp:wrapNone/>
                <wp:docPr id="6" name="Text Box 6"/>
                <wp:cNvGraphicFramePr/>
                <a:graphic xmlns:a="http://schemas.openxmlformats.org/drawingml/2006/main">
                  <a:graphicData uri="http://schemas.microsoft.com/office/word/2010/wordprocessingShape">
                    <wps:wsp>
                      <wps:cNvSpPr txBox="1"/>
                      <wps:spPr>
                        <a:xfrm>
                          <a:off x="0" y="0"/>
                          <a:ext cx="1371600" cy="8915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09B1AD2" w14:textId="77777777" w:rsidR="00FB22A0" w:rsidRPr="00FB22A0" w:rsidRDefault="00603D49">
                            <w:pPr>
                              <w:rPr>
                                <w:sz w:val="32"/>
                                <w:lang w:val="en-IN"/>
                              </w:rPr>
                            </w:pPr>
                            <w:r w:rsidRPr="00FB22A0">
                              <w:rPr>
                                <w:sz w:val="32"/>
                                <w:lang w:val="en-IN"/>
                              </w:rPr>
                              <w:t>Performance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Text Box 6" o:spid="_x0000_s1027" type="#_x0000_t202" style="position:absolute;left:0;text-align:left;margin-left:-14.4pt;margin-top:91.8pt;width:108pt;height:70.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" fillcolor="white [3201]" strokeweight=".5pt">
                <v:textbox>
                  <w:txbxContent>
                    <w:p w:rsidR="00FB22A0" w:rsidRPr="00FB22A0" w:rsidRDefault="00603D49">
                      <w:pPr>
                        <w:rPr>
                          <w:sz w:val="32"/>
                          <w:lang w:val="en-IN"/>
                        </w:rPr>
                      </w:pPr>
                      <w:r w:rsidRPr="00FB22A0">
                        <w:rPr>
                          <w:sz w:val="32"/>
                          <w:lang w:val="en-IN"/>
                        </w:rPr>
                        <w:t>Performance management</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0852D249" wp14:editId="6C59DC9C">
                <wp:simplePos x="0" y="0"/>
                <wp:positionH relativeFrom="column">
                  <wp:posOffset>4229100</wp:posOffset>
                </wp:positionH>
                <wp:positionV relativeFrom="paragraph">
                  <wp:posOffset>1196340</wp:posOffset>
                </wp:positionV>
                <wp:extent cx="1531620" cy="815340"/>
                <wp:effectExtent l="0" t="0" r="11430" b="22860"/>
                <wp:wrapNone/>
                <wp:docPr id="5" name="Text Box 5"/>
                <wp:cNvGraphicFramePr/>
                <a:graphic xmlns:a="http://schemas.openxmlformats.org/drawingml/2006/main">
                  <a:graphicData uri="http://schemas.microsoft.com/office/word/2010/wordprocessingShape">
                    <wps:wsp>
                      <wps:cNvSpPr txBox="1"/>
                      <wps:spPr>
                        <a:xfrm>
                          <a:off x="0" y="0"/>
                          <a:ext cx="1531620" cy="8153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566061" w14:textId="77777777" w:rsidR="00FB22A0" w:rsidRPr="00FB22A0" w:rsidRDefault="00603D49">
                            <w:pPr>
                              <w:rPr>
                                <w:sz w:val="32"/>
                                <w:lang w:val="en-IN"/>
                              </w:rPr>
                            </w:pPr>
                            <w:r w:rsidRPr="00FB22A0">
                              <w:rPr>
                                <w:sz w:val="32"/>
                                <w:lang w:val="en-IN"/>
                              </w:rPr>
                              <w:t>Measurement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Text Box 5" o:spid="_x0000_s1028" type="#_x0000_t202" style="position:absolute;left:0;text-align:left;margin-left:333pt;margin-top:94.2pt;width:120.6pt;height:64.2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" fillcolor="white [3201]" strokeweight=".5pt">
                <v:textbox>
                  <w:txbxContent>
                    <w:p w:rsidR="00FB22A0" w:rsidRPr="00FB22A0" w:rsidRDefault="00603D49">
                      <w:pPr>
                        <w:rPr>
                          <w:sz w:val="32"/>
                          <w:lang w:val="en-IN"/>
                        </w:rPr>
                      </w:pPr>
                      <w:r w:rsidRPr="00FB22A0">
                        <w:rPr>
                          <w:sz w:val="32"/>
                          <w:lang w:val="en-IN"/>
                        </w:rPr>
                        <w:t>Measurement system</w:t>
                      </w:r>
                    </w:p>
                  </w:txbxContent>
                </v:textbox>
              </v:shape>
            </w:pict>
          </mc:Fallback>
        </mc:AlternateContent>
      </w:r>
      <w:r>
        <w:rPr>
          <w:noProof/>
        </w:rPr>
        <w:drawing>
          <wp:inline distT="0" distB="0" distL="0" distR="0" wp14:anchorId="4E713F50" wp14:editId="6996B69A">
            <wp:extent cx="5486400" cy="3200400"/>
            <wp:effectExtent l="0" t="57150" r="0" b="571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14:paraId="56EA5B1B" w14:textId="77777777" w:rsidR="00DD7CF2" w:rsidRPr="00E02C42" w:rsidRDefault="00E02C42" w:rsidP="00DD7CF2">
      <w:pPr>
        <w:jc w:val="center"/>
        <w:rPr>
          <w:b/>
          <w:i/>
          <w:lang w:val="en-GB"/>
        </w:rPr>
      </w:pPr>
      <w:r w:rsidRPr="00E02C42">
        <w:rPr>
          <w:b/>
          <w:i/>
          <w:lang w:val="en-GB"/>
        </w:rPr>
        <w:t>Figure 9</w:t>
      </w:r>
      <w:r w:rsidR="00434EE4" w:rsidRPr="00E02C42">
        <w:rPr>
          <w:b/>
          <w:i/>
          <w:lang w:val="en-GB"/>
        </w:rPr>
        <w:t xml:space="preserve">: </w:t>
      </w:r>
      <w:r w:rsidR="00603D49" w:rsidRPr="00E02C42">
        <w:rPr>
          <w:b/>
          <w:i/>
          <w:lang w:val="en-GB"/>
        </w:rPr>
        <w:t>Total Engagement Model of Asos</w:t>
      </w:r>
    </w:p>
    <w:p w14:paraId="77B60BCC" w14:textId="77777777" w:rsidR="00DD7CF2" w:rsidRPr="00DD7CF2" w:rsidRDefault="00603D49" w:rsidP="00DD7CF2">
      <w:pPr>
        <w:jc w:val="center"/>
        <w:rPr>
          <w:lang w:val="en-GB"/>
        </w:rPr>
      </w:pPr>
      <w:r w:rsidRPr="00DD7CF2">
        <w:rPr>
          <w:lang w:val="en-GB"/>
        </w:rPr>
        <w:t>(Source: As created by the author)</w:t>
      </w:r>
    </w:p>
    <w:p w14:paraId="1DEF8E04" w14:textId="77777777" w:rsidR="00141D20" w:rsidRPr="00141D20" w:rsidRDefault="00603D49" w:rsidP="00107B58">
      <w:pPr>
        <w:rPr>
          <w:lang w:val="en-GB"/>
        </w:rPr>
      </w:pPr>
      <w:r w:rsidRPr="00141D20">
        <w:rPr>
          <w:lang w:val="en-GB"/>
        </w:rPr>
        <w:t>Since the organization is a website-based company the number of human engagement for employees is very limited compared to similar-sized bricks and mortar organizations. The large marketing mix product portfolio of the organization on the website and online portal demonstrates that the company can cater to a wide range of customers.</w:t>
      </w:r>
      <w:r>
        <w:rPr>
          <w:lang w:val="en-GB"/>
        </w:rPr>
        <w:t xml:space="preserve"> </w:t>
      </w:r>
      <w:r w:rsidRPr="00141D20">
        <w:rPr>
          <w:lang w:val="en-GB"/>
        </w:rPr>
        <w:t>Building brand equity for an organization is one of the significant challenges faced by most organizations. However, brand equity also provides a huge opportunity for generating tremendous value and building a prominent position in the market.</w:t>
      </w:r>
    </w:p>
    <w:p w14:paraId="0A280181" w14:textId="77777777" w:rsidR="00CF5E2C" w:rsidRPr="00565D2E" w:rsidRDefault="00603D49" w:rsidP="00E02C42">
      <w:pPr>
        <w:pStyle w:val="Heading1"/>
        <w:rPr>
          <w:lang w:val="en-GB"/>
        </w:rPr>
      </w:pPr>
      <w:bookmarkStart w:id="11" w:name="_Toc90667316"/>
      <w:r>
        <w:rPr>
          <w:lang w:val="en-GB"/>
        </w:rPr>
        <w:t>12. Conclusion</w:t>
      </w:r>
      <w:bookmarkEnd w:id="11"/>
    </w:p>
    <w:p w14:paraId="3BCE615E" w14:textId="77777777" w:rsidR="00565D2E" w:rsidRDefault="00603D49">
      <w:pPr>
        <w:rPr>
          <w:lang w:val="en-GB"/>
        </w:rPr>
      </w:pPr>
      <w:r w:rsidRPr="00141D20">
        <w:rPr>
          <w:lang w:val="en-GB"/>
        </w:rPr>
        <w:t>From the above discussion, it can be concluded that the branding and brand equity strategy of Asos is a story of impressive popularity and growth with advanced digital marketing strategy. Difference largest online in terms of revenue selling large diversity of products at di</w:t>
      </w:r>
      <w:r w:rsidR="00155484">
        <w:rPr>
          <w:lang w:val="en-GB"/>
        </w:rPr>
        <w:t>scounted prices. The volume of o</w:t>
      </w:r>
      <w:r w:rsidRPr="00141D20">
        <w:rPr>
          <w:lang w:val="en-GB"/>
        </w:rPr>
        <w:t>rders and activ</w:t>
      </w:r>
      <w:r w:rsidR="00155484">
        <w:rPr>
          <w:lang w:val="en-GB"/>
        </w:rPr>
        <w:t>e customers have been steadily r</w:t>
      </w:r>
      <w:r w:rsidRPr="00141D20">
        <w:rPr>
          <w:lang w:val="en-GB"/>
        </w:rPr>
        <w:t>ising resulting in an increased percentage of brand value worldwide by 38% even during the covid-19 pandemic situation. The progressive launch for online shops in different countries has laid the foundation to be significantly growing over the years and standing at a leading position in the fast fashion industry.</w:t>
      </w:r>
      <w:r>
        <w:rPr>
          <w:lang w:val="en-GB"/>
        </w:rPr>
        <w:t xml:space="preserve"> </w:t>
      </w:r>
      <w:r w:rsidRPr="00141D20">
        <w:rPr>
          <w:lang w:val="en-GB"/>
        </w:rPr>
        <w:t xml:space="preserve">Asos is now </w:t>
      </w:r>
      <w:r w:rsidRPr="00141D20">
        <w:rPr>
          <w:lang w:val="en-GB"/>
        </w:rPr>
        <w:lastRenderedPageBreak/>
        <w:t>dominating the industry focusing on the youth market, the trendy and new styles to be widely available for the public. The affordable prices, quick availability, and accessibility are some of the user-friendly experiences stressing the core values of authenticity, individuality, and creativity.</w:t>
      </w:r>
    </w:p>
    <w:p w14:paraId="777A3321" w14:textId="77777777" w:rsidR="00AF760F" w:rsidRDefault="00AF760F">
      <w:pPr>
        <w:spacing w:line="259" w:lineRule="auto"/>
        <w:jc w:val="left"/>
        <w:rPr>
          <w:b/>
          <w:lang w:val="en-GB"/>
        </w:rPr>
      </w:pPr>
      <w:r>
        <w:rPr>
          <w:b/>
          <w:lang w:val="en-GB"/>
        </w:rPr>
        <w:br w:type="page"/>
      </w:r>
    </w:p>
    <w:p w14:paraId="26086CFB" w14:textId="77777777" w:rsidR="004F55F7" w:rsidRPr="00297112" w:rsidRDefault="004F55F7" w:rsidP="00E02C42">
      <w:pPr>
        <w:pStyle w:val="Heading1"/>
        <w:rPr>
          <w:lang w:val="en-GB"/>
        </w:rPr>
      </w:pPr>
      <w:bookmarkStart w:id="12" w:name="_Toc90667317"/>
      <w:r w:rsidRPr="00297112">
        <w:rPr>
          <w:lang w:val="en-GB"/>
        </w:rPr>
        <w:lastRenderedPageBreak/>
        <w:t>References</w:t>
      </w:r>
      <w:bookmarkEnd w:id="12"/>
    </w:p>
    <w:p w14:paraId="2C49938E" w14:textId="77777777" w:rsidR="00290852" w:rsidRDefault="00290852" w:rsidP="00290852">
      <w:pPr>
        <w:pStyle w:val="Bibliography"/>
        <w:rPr>
          <w:noProof/>
          <w:szCs w:val="24"/>
        </w:rPr>
      </w:pPr>
      <w:r>
        <w:rPr>
          <w:noProof/>
        </w:rPr>
        <w:t xml:space="preserve">Amelia Phillips, 2017. </w:t>
      </w:r>
      <w:r>
        <w:rPr>
          <w:i/>
          <w:iCs/>
          <w:noProof/>
        </w:rPr>
        <w:t xml:space="preserve">How ASOS Communicates Online. </w:t>
      </w:r>
      <w:r>
        <w:rPr>
          <w:noProof/>
        </w:rPr>
        <w:t xml:space="preserve">[Online] </w:t>
      </w:r>
      <w:r>
        <w:rPr>
          <w:noProof/>
        </w:rPr>
        <w:br/>
        <w:t xml:space="preserve">Available at: </w:t>
      </w:r>
      <w:r>
        <w:rPr>
          <w:noProof/>
          <w:u w:val="single"/>
        </w:rPr>
        <w:t>https://medium.com/digital-society/how-asos-communicates-online-fa66450f6987</w:t>
      </w:r>
      <w:r>
        <w:rPr>
          <w:noProof/>
        </w:rPr>
        <w:br/>
        <w:t>[Accessed 17 December 2021].</w:t>
      </w:r>
    </w:p>
    <w:p w14:paraId="1DAE752C" w14:textId="77777777" w:rsidR="00290852" w:rsidRPr="004F55F7" w:rsidRDefault="00290852" w:rsidP="004F55F7">
      <w:pPr>
        <w:rPr>
          <w:lang w:val="en-GB"/>
        </w:rPr>
      </w:pPr>
      <w:r w:rsidRPr="004F55F7">
        <w:rPr>
          <w:lang w:val="en-GB"/>
        </w:rPr>
        <w:t>Ameyo, 2017. Customer Engagement Model: What It Is, Why It Matters and How to Build One. [online] Ameyo. Available at: &lt;https://www.ameyo.com/blog/customer-engagement-model-what-it-is-why-it-matters-and-how-to-build-on</w:t>
      </w:r>
      <w:r>
        <w:rPr>
          <w:lang w:val="en-GB"/>
        </w:rPr>
        <w:t>e&gt; [Accessed 17 December 2021].</w:t>
      </w:r>
    </w:p>
    <w:p w14:paraId="48D1D082" w14:textId="77777777" w:rsidR="00290852" w:rsidRPr="004F55F7" w:rsidRDefault="00290852" w:rsidP="004F55F7">
      <w:pPr>
        <w:rPr>
          <w:lang w:val="en-GB"/>
        </w:rPr>
      </w:pPr>
      <w:r w:rsidRPr="004F55F7">
        <w:rPr>
          <w:lang w:val="en-GB"/>
        </w:rPr>
        <w:t>Asos Foundation, 2021. Home. [online] Asosfoundation.org. Available at: &lt;https://www.asosfoundation.org</w:t>
      </w:r>
      <w:r>
        <w:rPr>
          <w:lang w:val="en-GB"/>
        </w:rPr>
        <w:t>/&gt; [Accessed 17 December 2021].</w:t>
      </w:r>
    </w:p>
    <w:p w14:paraId="3438D58E" w14:textId="77777777" w:rsidR="00290852" w:rsidRPr="004F55F7" w:rsidRDefault="00290852" w:rsidP="004F55F7">
      <w:pPr>
        <w:rPr>
          <w:lang w:val="en-GB"/>
        </w:rPr>
      </w:pPr>
      <w:r w:rsidRPr="004F55F7">
        <w:rPr>
          <w:lang w:val="en-GB"/>
        </w:rPr>
        <w:t>Asos insider community, 2021. asos insider community. [online] asos insider community. Available at: &lt;https://www.asos.com/discover/insiders</w:t>
      </w:r>
      <w:r>
        <w:rPr>
          <w:lang w:val="en-GB"/>
        </w:rPr>
        <w:t>/&gt; [Accessed 17 December 2021].</w:t>
      </w:r>
    </w:p>
    <w:p w14:paraId="0365899F" w14:textId="77777777" w:rsidR="00290852" w:rsidRPr="004F55F7" w:rsidRDefault="00290852" w:rsidP="004F55F7">
      <w:pPr>
        <w:rPr>
          <w:lang w:val="en-GB"/>
        </w:rPr>
      </w:pPr>
      <w:r w:rsidRPr="004F55F7">
        <w:rPr>
          <w:lang w:val="en-GB"/>
        </w:rPr>
        <w:t>ASOS MAGAZINE, 2021. ASOS MAGAZINE Spring Issue featuring Maisie Williams + Cole Sprouse + J Hus + Jorja Smith | ASOS. [online] ASOS. Available at: &lt;https://www.asos.com/asos-design/asos-magazine-spring-issue-featuring-maisie-williams-cole-sprouse-j-hus-jorja-smith/prd/972311</w:t>
      </w:r>
      <w:r>
        <w:rPr>
          <w:lang w:val="en-GB"/>
        </w:rPr>
        <w:t>9&gt; [Accessed 17 December 2021].</w:t>
      </w:r>
    </w:p>
    <w:p w14:paraId="695D54DA" w14:textId="77777777" w:rsidR="00290852" w:rsidRPr="004F55F7" w:rsidRDefault="00290852" w:rsidP="004F55F7">
      <w:pPr>
        <w:rPr>
          <w:lang w:val="en-GB"/>
        </w:rPr>
      </w:pPr>
      <w:r w:rsidRPr="004F55F7">
        <w:rPr>
          <w:lang w:val="en-GB"/>
        </w:rPr>
        <w:t>ASOS plc, 2021. Fashion with Integrity. [online] ASOS plc. Available at: &lt;https://www.asosplc.com/fashion-with-integrity</w:t>
      </w:r>
      <w:r>
        <w:rPr>
          <w:lang w:val="en-GB"/>
        </w:rPr>
        <w:t>/&gt; [Accessed 17 December 2021].</w:t>
      </w:r>
    </w:p>
    <w:p w14:paraId="3C8D22F6" w14:textId="77777777" w:rsidR="00290852" w:rsidRPr="004F55F7" w:rsidRDefault="00290852" w:rsidP="004F55F7">
      <w:pPr>
        <w:rPr>
          <w:lang w:val="en-GB"/>
        </w:rPr>
      </w:pPr>
      <w:r w:rsidRPr="004F55F7">
        <w:rPr>
          <w:lang w:val="en-GB"/>
        </w:rPr>
        <w:t>ASOS, 2021. ASOS | Online Shopping for the Latest Clothes &amp; Fashion. [online] ASOS. Available at: &lt;https://www.asos.com</w:t>
      </w:r>
      <w:r>
        <w:rPr>
          <w:lang w:val="en-GB"/>
        </w:rPr>
        <w:t>/&gt; [Accessed 17 December 2021].</w:t>
      </w:r>
    </w:p>
    <w:p w14:paraId="0D830333" w14:textId="77777777" w:rsidR="00290852" w:rsidRDefault="00290852" w:rsidP="00290852">
      <w:pPr>
        <w:pStyle w:val="Bibliography"/>
        <w:rPr>
          <w:noProof/>
        </w:rPr>
      </w:pPr>
      <w:r>
        <w:rPr>
          <w:noProof/>
        </w:rPr>
        <w:t xml:space="preserve">ASOS, 2021. </w:t>
      </w:r>
      <w:r>
        <w:rPr>
          <w:i/>
          <w:iCs/>
          <w:noProof/>
        </w:rPr>
        <w:t xml:space="preserve">Which countries do you ship to internationally?. </w:t>
      </w:r>
      <w:r>
        <w:rPr>
          <w:noProof/>
        </w:rPr>
        <w:t xml:space="preserve">[Online] </w:t>
      </w:r>
      <w:r>
        <w:rPr>
          <w:noProof/>
        </w:rPr>
        <w:br/>
        <w:t xml:space="preserve">Available at: </w:t>
      </w:r>
      <w:r>
        <w:rPr>
          <w:noProof/>
          <w:u w:val="single"/>
        </w:rPr>
        <w:t>https://www.asos.com/us/customer-care/delivery/which-countries-do-you-ship-to-internationally/</w:t>
      </w:r>
      <w:r>
        <w:rPr>
          <w:noProof/>
        </w:rPr>
        <w:br/>
        <w:t>[Accessed 17 December 2021].</w:t>
      </w:r>
    </w:p>
    <w:p w14:paraId="761E681B" w14:textId="77777777" w:rsidR="00290852" w:rsidRDefault="00290852" w:rsidP="00290852">
      <w:pPr>
        <w:pStyle w:val="Bibliography"/>
        <w:rPr>
          <w:noProof/>
        </w:rPr>
      </w:pPr>
      <w:r>
        <w:rPr>
          <w:noProof/>
        </w:rPr>
        <w:t xml:space="preserve">ASOS, 2021. </w:t>
      </w:r>
      <w:r>
        <w:rPr>
          <w:i/>
          <w:iCs/>
          <w:noProof/>
        </w:rPr>
        <w:t xml:space="preserve">Who we are. </w:t>
      </w:r>
      <w:r>
        <w:rPr>
          <w:noProof/>
        </w:rPr>
        <w:t xml:space="preserve">[Online] </w:t>
      </w:r>
      <w:r>
        <w:rPr>
          <w:noProof/>
        </w:rPr>
        <w:br/>
        <w:t xml:space="preserve">Available at: </w:t>
      </w:r>
      <w:r>
        <w:rPr>
          <w:noProof/>
          <w:u w:val="single"/>
        </w:rPr>
        <w:t>https://www.asos.com/about/who-we-are/?ctaref=aboutus|whoweare</w:t>
      </w:r>
      <w:r>
        <w:rPr>
          <w:noProof/>
        </w:rPr>
        <w:br/>
        <w:t>[Accessed 17 December 2021].</w:t>
      </w:r>
    </w:p>
    <w:p w14:paraId="078CD6F0" w14:textId="77777777" w:rsidR="00290852" w:rsidRDefault="00290852" w:rsidP="00290852">
      <w:pPr>
        <w:pStyle w:val="Bibliography"/>
        <w:rPr>
          <w:noProof/>
        </w:rPr>
      </w:pPr>
      <w:r>
        <w:rPr>
          <w:noProof/>
        </w:rPr>
        <w:t xml:space="preserve">Cosmetics Business, 2021. </w:t>
      </w:r>
      <w:r>
        <w:rPr>
          <w:i/>
          <w:iCs/>
          <w:noProof/>
        </w:rPr>
        <w:t xml:space="preserve">Asos ordered to remove discount campaign by advertising watchdog. </w:t>
      </w:r>
      <w:r>
        <w:rPr>
          <w:noProof/>
        </w:rPr>
        <w:t xml:space="preserve">[Online] </w:t>
      </w:r>
      <w:r>
        <w:rPr>
          <w:noProof/>
        </w:rPr>
        <w:br/>
        <w:t xml:space="preserve">Available at: </w:t>
      </w:r>
      <w:r>
        <w:rPr>
          <w:noProof/>
          <w:u w:val="single"/>
        </w:rPr>
        <w:lastRenderedPageBreak/>
        <w:t>https://www.cosmeticsbusiness.com/news/article_page/Asos_ordered_to_remove_discount_campaign_by_advertising_watchdog/176528</w:t>
      </w:r>
      <w:r>
        <w:rPr>
          <w:noProof/>
        </w:rPr>
        <w:br/>
        <w:t>[Accessed 17 December 2021].</w:t>
      </w:r>
    </w:p>
    <w:p w14:paraId="411E63DE" w14:textId="77777777" w:rsidR="00290852" w:rsidRPr="004F55F7" w:rsidRDefault="00290852" w:rsidP="004F55F7">
      <w:pPr>
        <w:rPr>
          <w:lang w:val="en-GB"/>
        </w:rPr>
      </w:pPr>
      <w:r w:rsidRPr="004F55F7">
        <w:rPr>
          <w:lang w:val="en-GB"/>
        </w:rPr>
        <w:t>e-commerce DB, 2021. Store Ranking &amp; Overview. [online] ecommercedb. Available at: &lt;https://ecommercedb.com/en/ranking/ww/fashio</w:t>
      </w:r>
      <w:r>
        <w:rPr>
          <w:lang w:val="en-GB"/>
        </w:rPr>
        <w:t>n&gt; [Accessed 17 December 2021].</w:t>
      </w:r>
    </w:p>
    <w:p w14:paraId="45EA1BB5" w14:textId="77777777" w:rsidR="00290852" w:rsidRPr="004F55F7" w:rsidRDefault="00290852" w:rsidP="004F55F7">
      <w:pPr>
        <w:rPr>
          <w:lang w:val="en-GB"/>
        </w:rPr>
      </w:pPr>
      <w:r w:rsidRPr="004F55F7">
        <w:rPr>
          <w:lang w:val="en-GB"/>
        </w:rPr>
        <w:t>Edelson, S., 2021. If You Love Topshop, Here’s How New Brand Owner Asos Plans To Give You More. [online] Forbes. Available at: &lt;https://www.forbes.com/sites/sharonedelson/2021/02/02/if-you-love-topshop-heres-how-new-brand-owner-asos-plans-to-give-you-more/?sh=3d8aaa8b679</w:t>
      </w:r>
      <w:r>
        <w:rPr>
          <w:lang w:val="en-GB"/>
        </w:rPr>
        <w:t>2&gt; [Accessed 17 December 2021].</w:t>
      </w:r>
    </w:p>
    <w:p w14:paraId="4135C359" w14:textId="77777777" w:rsidR="00290852" w:rsidRDefault="00290852" w:rsidP="00290852">
      <w:pPr>
        <w:pStyle w:val="Bibliography"/>
        <w:rPr>
          <w:noProof/>
        </w:rPr>
      </w:pPr>
      <w:r>
        <w:rPr>
          <w:noProof/>
        </w:rPr>
        <w:t xml:space="preserve">Finne, Å. &amp; Grönroos, C., 2017. Communication-in-use: customer-integrated marketing communication. </w:t>
      </w:r>
      <w:r>
        <w:rPr>
          <w:i/>
          <w:iCs/>
          <w:noProof/>
        </w:rPr>
        <w:t>European Journal of Marketing.</w:t>
      </w:r>
    </w:p>
    <w:p w14:paraId="469409F1" w14:textId="77777777" w:rsidR="00290852" w:rsidRPr="004F55F7" w:rsidRDefault="00290852" w:rsidP="004F55F7">
      <w:pPr>
        <w:rPr>
          <w:lang w:val="en-GB"/>
        </w:rPr>
      </w:pPr>
      <w:r w:rsidRPr="004F55F7">
        <w:rPr>
          <w:lang w:val="en-GB"/>
        </w:rPr>
        <w:t>Halliday, S., 2021. Brand values soar in pandemic, Nike, ASOS, Uniqlo and Vuitton all prosper. [online] fashionnetwork. Available at: &lt;https://uk.fashionnetwork.com/news/Brand-values-soar-in-pandemic-nike-asos-uniqlo-and-vuitton-all-prosper,1312374.htm</w:t>
      </w:r>
      <w:r>
        <w:rPr>
          <w:lang w:val="en-GB"/>
        </w:rPr>
        <w:t>l&gt; [Accessed 17 December 2021].</w:t>
      </w:r>
    </w:p>
    <w:p w14:paraId="384E4FDF" w14:textId="77777777" w:rsidR="00290852" w:rsidRPr="004F55F7" w:rsidRDefault="00290852" w:rsidP="004F55F7">
      <w:pPr>
        <w:rPr>
          <w:lang w:val="en-GB"/>
        </w:rPr>
      </w:pPr>
      <w:r w:rsidRPr="004F55F7">
        <w:rPr>
          <w:lang w:val="en-GB"/>
        </w:rPr>
        <w:t>Instagram, 2021. instagram. [online] instagram. Available at: &lt;https://www.instagram.com/asos/?hl=en&gt; [Accessed 17 Decembe</w:t>
      </w:r>
      <w:r>
        <w:rPr>
          <w:lang w:val="en-GB"/>
        </w:rPr>
        <w:t>r 2021].</w:t>
      </w:r>
    </w:p>
    <w:p w14:paraId="2F5AF860" w14:textId="77777777" w:rsidR="00290852" w:rsidRDefault="00290852" w:rsidP="00290852">
      <w:pPr>
        <w:pStyle w:val="Bibliography"/>
        <w:rPr>
          <w:noProof/>
        </w:rPr>
      </w:pPr>
      <w:r>
        <w:rPr>
          <w:noProof/>
        </w:rPr>
        <w:t xml:space="preserve">Kitchen, P. &amp; Burgmann, I., 2015. Integrated marketing communication: Making it work at a strategic level.. </w:t>
      </w:r>
      <w:r>
        <w:rPr>
          <w:i/>
          <w:iCs/>
          <w:noProof/>
        </w:rPr>
        <w:t>Journal of Business Strategy..</w:t>
      </w:r>
    </w:p>
    <w:p w14:paraId="4FF756F6" w14:textId="77777777" w:rsidR="00290852" w:rsidRDefault="00290852" w:rsidP="00290852">
      <w:pPr>
        <w:pStyle w:val="Bibliography"/>
        <w:rPr>
          <w:noProof/>
        </w:rPr>
      </w:pPr>
      <w:r>
        <w:rPr>
          <w:noProof/>
        </w:rPr>
        <w:t xml:space="preserve">Kotler, P. &amp; Keller, K., 2016. </w:t>
      </w:r>
      <w:r>
        <w:rPr>
          <w:i/>
          <w:iCs/>
          <w:noProof/>
        </w:rPr>
        <w:t xml:space="preserve">A framework for marketing management. </w:t>
      </w:r>
      <w:r>
        <w:rPr>
          <w:noProof/>
        </w:rPr>
        <w:t>Boston: Pearson.</w:t>
      </w:r>
    </w:p>
    <w:p w14:paraId="5ECFFE45" w14:textId="77777777" w:rsidR="00290852" w:rsidRPr="004F55F7" w:rsidRDefault="00290852" w:rsidP="004F55F7">
      <w:pPr>
        <w:rPr>
          <w:lang w:val="en-GB"/>
        </w:rPr>
      </w:pPr>
      <w:r w:rsidRPr="004F55F7">
        <w:rPr>
          <w:lang w:val="en-GB"/>
        </w:rPr>
        <w:t>Kuhn, K., Alpert, F. and Pope, N., 2008. An application of Keller's brand equity model in a B2B context. Qualitative Market Research: An International Journal, [online] 11(1), pp.40-58. Available at: &lt;https://www.researchgate.net/publication/29468408_An_application_of_Keller's_brand_equity_model_in_a_B2B_contex</w:t>
      </w:r>
      <w:r>
        <w:rPr>
          <w:lang w:val="en-GB"/>
        </w:rPr>
        <w:t>t&gt; [Accessed 17 December 2021].</w:t>
      </w:r>
    </w:p>
    <w:p w14:paraId="6C5A9446" w14:textId="77777777" w:rsidR="00290852" w:rsidRDefault="00290852" w:rsidP="00290852">
      <w:pPr>
        <w:pStyle w:val="Bibliography"/>
        <w:rPr>
          <w:noProof/>
        </w:rPr>
      </w:pPr>
      <w:r>
        <w:rPr>
          <w:noProof/>
        </w:rPr>
        <w:t xml:space="preserve">Lemon, K. &amp; Verhoef, P., 2016. Understanding customer experience throughout the customer journey. </w:t>
      </w:r>
      <w:r>
        <w:rPr>
          <w:i/>
          <w:iCs/>
          <w:noProof/>
        </w:rPr>
        <w:t xml:space="preserve">Journal of marketing, </w:t>
      </w:r>
      <w:r>
        <w:rPr>
          <w:noProof/>
        </w:rPr>
        <w:t>80(6), pp. 69-96.</w:t>
      </w:r>
    </w:p>
    <w:p w14:paraId="69F74141" w14:textId="77777777" w:rsidR="00290852" w:rsidRDefault="00290852" w:rsidP="00290852">
      <w:pPr>
        <w:pStyle w:val="Bibliography"/>
        <w:rPr>
          <w:noProof/>
        </w:rPr>
      </w:pPr>
      <w:r>
        <w:rPr>
          <w:noProof/>
        </w:rPr>
        <w:lastRenderedPageBreak/>
        <w:t xml:space="preserve">Luxton, S., Reid, M. &amp; Mavondo, F., 2015. Integrated marketing communication capability and brand performance. </w:t>
      </w:r>
      <w:r>
        <w:rPr>
          <w:i/>
          <w:iCs/>
          <w:noProof/>
        </w:rPr>
        <w:t xml:space="preserve">Journal of Advertising, </w:t>
      </w:r>
      <w:r>
        <w:rPr>
          <w:noProof/>
        </w:rPr>
        <w:t>44(1), pp. 37-46.</w:t>
      </w:r>
    </w:p>
    <w:p w14:paraId="4D8F5652" w14:textId="77777777" w:rsidR="00290852" w:rsidRDefault="00290852" w:rsidP="00290852">
      <w:pPr>
        <w:pStyle w:val="Bibliography"/>
        <w:rPr>
          <w:noProof/>
        </w:rPr>
      </w:pPr>
      <w:r>
        <w:rPr>
          <w:noProof/>
        </w:rPr>
        <w:t xml:space="preserve">Moravcikova, D. &amp; Kliestikova, J., 2017. Brand building with using phygital marketing communication. </w:t>
      </w:r>
      <w:r>
        <w:rPr>
          <w:i/>
          <w:iCs/>
          <w:noProof/>
        </w:rPr>
        <w:t xml:space="preserve">Journal of Economics, Business and Management, </w:t>
      </w:r>
      <w:r>
        <w:rPr>
          <w:noProof/>
        </w:rPr>
        <w:t>5(3), pp. 148-153.</w:t>
      </w:r>
    </w:p>
    <w:p w14:paraId="0EEF5D5C" w14:textId="77777777" w:rsidR="00290852" w:rsidRDefault="00290852" w:rsidP="00290852">
      <w:pPr>
        <w:pStyle w:val="Bibliography"/>
        <w:rPr>
          <w:noProof/>
        </w:rPr>
      </w:pPr>
      <w:r>
        <w:rPr>
          <w:noProof/>
        </w:rPr>
        <w:t xml:space="preserve">Nikabadi, M., Safui, M. &amp; Agheshlouei, H., 2015. Role of advertising and promotion in brand equity creation. </w:t>
      </w:r>
      <w:r>
        <w:rPr>
          <w:i/>
          <w:iCs/>
          <w:noProof/>
        </w:rPr>
        <w:t xml:space="preserve">Journal of Promotion Management, </w:t>
      </w:r>
      <w:r>
        <w:rPr>
          <w:noProof/>
        </w:rPr>
        <w:t>21(1), pp. 13-32.</w:t>
      </w:r>
    </w:p>
    <w:p w14:paraId="0FDD5689" w14:textId="77777777" w:rsidR="00290852" w:rsidRDefault="00290852" w:rsidP="00290852">
      <w:pPr>
        <w:pStyle w:val="Bibliography"/>
        <w:rPr>
          <w:noProof/>
        </w:rPr>
      </w:pPr>
      <w:r>
        <w:rPr>
          <w:noProof/>
        </w:rPr>
        <w:t xml:space="preserve">Olson, E., Slater, S., Hult, G. &amp; Olson, K., 2018. The application of human resource management policies within the marketing organization: The impact on business and marketing strategy implementation. </w:t>
      </w:r>
      <w:r>
        <w:rPr>
          <w:i/>
          <w:iCs/>
          <w:noProof/>
        </w:rPr>
        <w:t xml:space="preserve">Industrial Marketing Management, </w:t>
      </w:r>
      <w:r>
        <w:rPr>
          <w:noProof/>
        </w:rPr>
        <w:t>Volume 69, pp. 62-73.</w:t>
      </w:r>
    </w:p>
    <w:p w14:paraId="394D7D84" w14:textId="77777777" w:rsidR="00290852" w:rsidRDefault="00290852" w:rsidP="00290852">
      <w:pPr>
        <w:pStyle w:val="Bibliography"/>
        <w:rPr>
          <w:noProof/>
        </w:rPr>
      </w:pPr>
      <w:r>
        <w:rPr>
          <w:noProof/>
        </w:rPr>
        <w:t xml:space="preserve">Patti, C., Hartley, S., van Dessel, M. &amp; Baack, D., 2017. Improving integrated marketing communications practices: A comparison of objectives and results.. </w:t>
      </w:r>
      <w:r>
        <w:rPr>
          <w:i/>
          <w:iCs/>
          <w:noProof/>
        </w:rPr>
        <w:t xml:space="preserve">Journal of marketing communications,, </w:t>
      </w:r>
      <w:r>
        <w:rPr>
          <w:noProof/>
        </w:rPr>
        <w:t>23(4), pp. 351-370.</w:t>
      </w:r>
    </w:p>
    <w:p w14:paraId="6CD5102F" w14:textId="77777777" w:rsidR="00290852" w:rsidRDefault="00290852" w:rsidP="00290852">
      <w:pPr>
        <w:pStyle w:val="Bibliography"/>
        <w:rPr>
          <w:noProof/>
        </w:rPr>
      </w:pPr>
      <w:r>
        <w:rPr>
          <w:noProof/>
        </w:rPr>
        <w:t xml:space="preserve">Russell Chua, 2021. </w:t>
      </w:r>
      <w:r>
        <w:rPr>
          <w:i/>
          <w:iCs/>
          <w:noProof/>
        </w:rPr>
        <w:t xml:space="preserve">4 Tactics that gave ASOS the Edge in the Competitive Fashion Arena. </w:t>
      </w:r>
      <w:r>
        <w:rPr>
          <w:noProof/>
        </w:rPr>
        <w:t xml:space="preserve">[Online] </w:t>
      </w:r>
      <w:r>
        <w:rPr>
          <w:noProof/>
        </w:rPr>
        <w:br/>
        <w:t xml:space="preserve">Available at: </w:t>
      </w:r>
      <w:r>
        <w:rPr>
          <w:noProof/>
          <w:u w:val="single"/>
        </w:rPr>
        <w:t>https://creadits.com/blog/4-tactics-asos-edge-competitive-fashion-arena/</w:t>
      </w:r>
      <w:r>
        <w:rPr>
          <w:noProof/>
        </w:rPr>
        <w:br/>
        <w:t>[Accessed 17 December 2021].</w:t>
      </w:r>
    </w:p>
    <w:p w14:paraId="44DAD61B" w14:textId="77777777" w:rsidR="00290852" w:rsidRPr="004F55F7" w:rsidRDefault="00290852" w:rsidP="004F55F7">
      <w:pPr>
        <w:rPr>
          <w:lang w:val="en-GB"/>
        </w:rPr>
      </w:pPr>
      <w:r w:rsidRPr="004F55F7">
        <w:rPr>
          <w:lang w:val="en-GB"/>
        </w:rPr>
        <w:t>Sammut-Bonnici, T., 2015. Brand and Branding. Wiley Encyclopedia of Management, [online] 12(7), pp.1-3. Available at: &lt;https://www.researchgate.net/publication/272184078_Brand_and_Branding&gt; [Accessed 17 December 2021].</w:t>
      </w:r>
    </w:p>
    <w:p w14:paraId="1A54AD8A" w14:textId="77777777" w:rsidR="00290852" w:rsidRPr="004F55F7" w:rsidRDefault="00290852" w:rsidP="004F55F7">
      <w:pPr>
        <w:rPr>
          <w:lang w:val="en-GB"/>
        </w:rPr>
      </w:pPr>
      <w:r w:rsidRPr="004F55F7">
        <w:rPr>
          <w:lang w:val="en-GB"/>
        </w:rPr>
        <w:t>Srivastava, M. and Sivaramakrishnan, S., 2020. The impact of eWOM on consumer brand engagement. Marketing Intelligence &amp; Planning, [online] 39(3), pp.469-484. Available at: &lt;https://www.researchgate.net/publication/344670476_The_Impact_of_eWOM_on_Consumer_Brand_Engagemen</w:t>
      </w:r>
      <w:r>
        <w:rPr>
          <w:lang w:val="en-GB"/>
        </w:rPr>
        <w:t>t&gt; [Accessed 17 December 2021].</w:t>
      </w:r>
    </w:p>
    <w:p w14:paraId="3D9257E8" w14:textId="77777777" w:rsidR="00290852" w:rsidRPr="004F55F7" w:rsidRDefault="00290852" w:rsidP="004F55F7">
      <w:pPr>
        <w:rPr>
          <w:lang w:val="en-GB"/>
        </w:rPr>
      </w:pPr>
      <w:r w:rsidRPr="004F55F7">
        <w:rPr>
          <w:lang w:val="en-GB"/>
        </w:rPr>
        <w:t>Statista, 2021. ASOS brand value 2021 | Statista. [online] Statista. Available at: &lt;https://www.statista.com/statistics/1246129/asos-brand-value/#:~:text=In%202021%2C%20brand%20value%20of,brand%20value%20estimated%20in%202020</w:t>
      </w:r>
      <w:r>
        <w:rPr>
          <w:lang w:val="en-GB"/>
        </w:rPr>
        <w:t>.&gt; [Accessed 17 December 2021].</w:t>
      </w:r>
    </w:p>
    <w:p w14:paraId="324331C7" w14:textId="77777777" w:rsidR="00290852" w:rsidRDefault="00290852" w:rsidP="004F55F7">
      <w:pPr>
        <w:rPr>
          <w:lang w:val="en-GB"/>
        </w:rPr>
      </w:pPr>
      <w:r w:rsidRPr="004F55F7">
        <w:rPr>
          <w:lang w:val="en-GB"/>
        </w:rPr>
        <w:lastRenderedPageBreak/>
        <w:t>Sweeney, E., 2018. Asos will increase marketing spend in 2019 as sales growth unexpectedly slows. [online] Marketing Dive. Available at: &lt;https://www.marketingdive.com/news/asos-will-increase-marketing-spend-in-2019-as-sales-growth-unexpectedly-slo/544707/&gt; [Accessed 17 December 2021].</w:t>
      </w:r>
    </w:p>
    <w:p w14:paraId="56D9789B" w14:textId="77777777" w:rsidR="00290852" w:rsidRPr="00141D20" w:rsidRDefault="00290852" w:rsidP="00290852">
      <w:pPr>
        <w:rPr>
          <w:lang w:val="en-GB"/>
        </w:rPr>
      </w:pPr>
      <w:r>
        <w:rPr>
          <w:noProof/>
        </w:rPr>
        <w:t xml:space="preserve">Thabit, T. &amp; Raewf, M., 2018. The evaluation of marketing mix elements: A case study. </w:t>
      </w:r>
      <w:r>
        <w:rPr>
          <w:i/>
          <w:iCs/>
          <w:noProof/>
        </w:rPr>
        <w:t xml:space="preserve">International Journal of Social Sciences &amp; Educational Studies, </w:t>
      </w:r>
      <w:r>
        <w:rPr>
          <w:noProof/>
        </w:rPr>
        <w:t xml:space="preserve">4(4). </w:t>
      </w:r>
    </w:p>
    <w:sectPr w:rsidR="00290852" w:rsidRPr="00141D20" w:rsidSect="007C2DCE">
      <w:footerReference w:type="default" r:id="rId46"/>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A33FA" w14:textId="77777777" w:rsidR="00F510AB" w:rsidRDefault="00F510AB">
      <w:pPr>
        <w:spacing w:after="0" w:line="240" w:lineRule="auto"/>
      </w:pPr>
      <w:r>
        <w:separator/>
      </w:r>
    </w:p>
  </w:endnote>
  <w:endnote w:type="continuationSeparator" w:id="0">
    <w:p w14:paraId="1279FDBE" w14:textId="77777777" w:rsidR="00F510AB" w:rsidRDefault="00F51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8293919"/>
      <w:docPartObj>
        <w:docPartGallery w:val="Page Numbers (Bottom of Page)"/>
        <w:docPartUnique/>
      </w:docPartObj>
    </w:sdtPr>
    <w:sdtEndPr>
      <w:rPr>
        <w:color w:val="7F7F7F" w:themeColor="background1" w:themeShade="7F"/>
        <w:spacing w:val="60"/>
      </w:rPr>
    </w:sdtEndPr>
    <w:sdtContent>
      <w:p w14:paraId="6A7E1D8C" w14:textId="77777777" w:rsidR="007C2DCE" w:rsidRDefault="00603D4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105C9" w:rsidRPr="00E105C9">
          <w:rPr>
            <w:b/>
            <w:bCs/>
            <w:noProof/>
          </w:rPr>
          <w:t>21</w:t>
        </w:r>
        <w:r>
          <w:rPr>
            <w:b/>
            <w:bCs/>
            <w:noProof/>
          </w:rPr>
          <w:fldChar w:fldCharType="end"/>
        </w:r>
        <w:r>
          <w:rPr>
            <w:b/>
            <w:bCs/>
          </w:rPr>
          <w:t xml:space="preserve"> | </w:t>
        </w:r>
        <w:r>
          <w:rPr>
            <w:color w:val="7F7F7F" w:themeColor="background1" w:themeShade="7F"/>
            <w:spacing w:val="60"/>
          </w:rPr>
          <w:t>Page</w:t>
        </w:r>
      </w:p>
    </w:sdtContent>
  </w:sdt>
  <w:p w14:paraId="03408377" w14:textId="77777777" w:rsidR="007C2DCE" w:rsidRDefault="007C2D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82A47" w14:textId="77777777" w:rsidR="00F510AB" w:rsidRDefault="00F510AB">
      <w:pPr>
        <w:spacing w:after="0" w:line="240" w:lineRule="auto"/>
      </w:pPr>
      <w:r>
        <w:separator/>
      </w:r>
    </w:p>
  </w:footnote>
  <w:footnote w:type="continuationSeparator" w:id="0">
    <w:p w14:paraId="23A28C31" w14:textId="77777777" w:rsidR="00F510AB" w:rsidRDefault="00F510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C1720"/>
    <w:multiLevelType w:val="multilevel"/>
    <w:tmpl w:val="BCA218A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B8A5CFD"/>
    <w:multiLevelType w:val="hybridMultilevel"/>
    <w:tmpl w:val="513E0CC0"/>
    <w:lvl w:ilvl="0" w:tplc="7102DE2A">
      <w:start w:val="1"/>
      <w:numFmt w:val="bullet"/>
      <w:lvlText w:val=""/>
      <w:lvlJc w:val="left"/>
      <w:pPr>
        <w:ind w:left="720" w:hanging="360"/>
      </w:pPr>
      <w:rPr>
        <w:rFonts w:ascii="Wingdings" w:hAnsi="Wingdings" w:hint="default"/>
      </w:rPr>
    </w:lvl>
    <w:lvl w:ilvl="1" w:tplc="B502A370" w:tentative="1">
      <w:start w:val="1"/>
      <w:numFmt w:val="bullet"/>
      <w:lvlText w:val="o"/>
      <w:lvlJc w:val="left"/>
      <w:pPr>
        <w:ind w:left="1440" w:hanging="360"/>
      </w:pPr>
      <w:rPr>
        <w:rFonts w:ascii="Courier New" w:hAnsi="Courier New" w:cs="Courier New" w:hint="default"/>
      </w:rPr>
    </w:lvl>
    <w:lvl w:ilvl="2" w:tplc="7DFE0FE0" w:tentative="1">
      <w:start w:val="1"/>
      <w:numFmt w:val="bullet"/>
      <w:lvlText w:val=""/>
      <w:lvlJc w:val="left"/>
      <w:pPr>
        <w:ind w:left="2160" w:hanging="360"/>
      </w:pPr>
      <w:rPr>
        <w:rFonts w:ascii="Wingdings" w:hAnsi="Wingdings" w:hint="default"/>
      </w:rPr>
    </w:lvl>
    <w:lvl w:ilvl="3" w:tplc="5A90D464" w:tentative="1">
      <w:start w:val="1"/>
      <w:numFmt w:val="bullet"/>
      <w:lvlText w:val=""/>
      <w:lvlJc w:val="left"/>
      <w:pPr>
        <w:ind w:left="2880" w:hanging="360"/>
      </w:pPr>
      <w:rPr>
        <w:rFonts w:ascii="Symbol" w:hAnsi="Symbol" w:hint="default"/>
      </w:rPr>
    </w:lvl>
    <w:lvl w:ilvl="4" w:tplc="9DAEBA66" w:tentative="1">
      <w:start w:val="1"/>
      <w:numFmt w:val="bullet"/>
      <w:lvlText w:val="o"/>
      <w:lvlJc w:val="left"/>
      <w:pPr>
        <w:ind w:left="3600" w:hanging="360"/>
      </w:pPr>
      <w:rPr>
        <w:rFonts w:ascii="Courier New" w:hAnsi="Courier New" w:cs="Courier New" w:hint="default"/>
      </w:rPr>
    </w:lvl>
    <w:lvl w:ilvl="5" w:tplc="8F24BBAE" w:tentative="1">
      <w:start w:val="1"/>
      <w:numFmt w:val="bullet"/>
      <w:lvlText w:val=""/>
      <w:lvlJc w:val="left"/>
      <w:pPr>
        <w:ind w:left="4320" w:hanging="360"/>
      </w:pPr>
      <w:rPr>
        <w:rFonts w:ascii="Wingdings" w:hAnsi="Wingdings" w:hint="default"/>
      </w:rPr>
    </w:lvl>
    <w:lvl w:ilvl="6" w:tplc="89EC8558" w:tentative="1">
      <w:start w:val="1"/>
      <w:numFmt w:val="bullet"/>
      <w:lvlText w:val=""/>
      <w:lvlJc w:val="left"/>
      <w:pPr>
        <w:ind w:left="5040" w:hanging="360"/>
      </w:pPr>
      <w:rPr>
        <w:rFonts w:ascii="Symbol" w:hAnsi="Symbol" w:hint="default"/>
      </w:rPr>
    </w:lvl>
    <w:lvl w:ilvl="7" w:tplc="29563B7C" w:tentative="1">
      <w:start w:val="1"/>
      <w:numFmt w:val="bullet"/>
      <w:lvlText w:val="o"/>
      <w:lvlJc w:val="left"/>
      <w:pPr>
        <w:ind w:left="5760" w:hanging="360"/>
      </w:pPr>
      <w:rPr>
        <w:rFonts w:ascii="Courier New" w:hAnsi="Courier New" w:cs="Courier New" w:hint="default"/>
      </w:rPr>
    </w:lvl>
    <w:lvl w:ilvl="8" w:tplc="96944CD2" w:tentative="1">
      <w:start w:val="1"/>
      <w:numFmt w:val="bullet"/>
      <w:lvlText w:val=""/>
      <w:lvlJc w:val="left"/>
      <w:pPr>
        <w:ind w:left="6480" w:hanging="360"/>
      </w:pPr>
      <w:rPr>
        <w:rFonts w:ascii="Wingdings" w:hAnsi="Wingdings" w:hint="default"/>
      </w:rPr>
    </w:lvl>
  </w:abstractNum>
  <w:abstractNum w:abstractNumId="2" w15:restartNumberingAfterBreak="0">
    <w:nsid w:val="49417889"/>
    <w:multiLevelType w:val="multilevel"/>
    <w:tmpl w:val="05BE93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FD61DD9"/>
    <w:multiLevelType w:val="hybridMultilevel"/>
    <w:tmpl w:val="370E6604"/>
    <w:lvl w:ilvl="0" w:tplc="D36C637C">
      <w:start w:val="1"/>
      <w:numFmt w:val="bullet"/>
      <w:lvlText w:val=""/>
      <w:lvlJc w:val="left"/>
      <w:pPr>
        <w:ind w:left="720" w:hanging="360"/>
      </w:pPr>
      <w:rPr>
        <w:rFonts w:ascii="Symbol" w:hAnsi="Symbol" w:hint="default"/>
      </w:rPr>
    </w:lvl>
    <w:lvl w:ilvl="1" w:tplc="EE6A1F8C" w:tentative="1">
      <w:start w:val="1"/>
      <w:numFmt w:val="bullet"/>
      <w:lvlText w:val="o"/>
      <w:lvlJc w:val="left"/>
      <w:pPr>
        <w:ind w:left="1440" w:hanging="360"/>
      </w:pPr>
      <w:rPr>
        <w:rFonts w:ascii="Courier New" w:hAnsi="Courier New" w:cs="Courier New" w:hint="default"/>
      </w:rPr>
    </w:lvl>
    <w:lvl w:ilvl="2" w:tplc="86364B4E" w:tentative="1">
      <w:start w:val="1"/>
      <w:numFmt w:val="bullet"/>
      <w:lvlText w:val=""/>
      <w:lvlJc w:val="left"/>
      <w:pPr>
        <w:ind w:left="2160" w:hanging="360"/>
      </w:pPr>
      <w:rPr>
        <w:rFonts w:ascii="Wingdings" w:hAnsi="Wingdings" w:hint="default"/>
      </w:rPr>
    </w:lvl>
    <w:lvl w:ilvl="3" w:tplc="6A48CD0A" w:tentative="1">
      <w:start w:val="1"/>
      <w:numFmt w:val="bullet"/>
      <w:lvlText w:val=""/>
      <w:lvlJc w:val="left"/>
      <w:pPr>
        <w:ind w:left="2880" w:hanging="360"/>
      </w:pPr>
      <w:rPr>
        <w:rFonts w:ascii="Symbol" w:hAnsi="Symbol" w:hint="default"/>
      </w:rPr>
    </w:lvl>
    <w:lvl w:ilvl="4" w:tplc="8B8CE392" w:tentative="1">
      <w:start w:val="1"/>
      <w:numFmt w:val="bullet"/>
      <w:lvlText w:val="o"/>
      <w:lvlJc w:val="left"/>
      <w:pPr>
        <w:ind w:left="3600" w:hanging="360"/>
      </w:pPr>
      <w:rPr>
        <w:rFonts w:ascii="Courier New" w:hAnsi="Courier New" w:cs="Courier New" w:hint="default"/>
      </w:rPr>
    </w:lvl>
    <w:lvl w:ilvl="5" w:tplc="E4A09378" w:tentative="1">
      <w:start w:val="1"/>
      <w:numFmt w:val="bullet"/>
      <w:lvlText w:val=""/>
      <w:lvlJc w:val="left"/>
      <w:pPr>
        <w:ind w:left="4320" w:hanging="360"/>
      </w:pPr>
      <w:rPr>
        <w:rFonts w:ascii="Wingdings" w:hAnsi="Wingdings" w:hint="default"/>
      </w:rPr>
    </w:lvl>
    <w:lvl w:ilvl="6" w:tplc="DBA290E8" w:tentative="1">
      <w:start w:val="1"/>
      <w:numFmt w:val="bullet"/>
      <w:lvlText w:val=""/>
      <w:lvlJc w:val="left"/>
      <w:pPr>
        <w:ind w:left="5040" w:hanging="360"/>
      </w:pPr>
      <w:rPr>
        <w:rFonts w:ascii="Symbol" w:hAnsi="Symbol" w:hint="default"/>
      </w:rPr>
    </w:lvl>
    <w:lvl w:ilvl="7" w:tplc="C0D647E4" w:tentative="1">
      <w:start w:val="1"/>
      <w:numFmt w:val="bullet"/>
      <w:lvlText w:val="o"/>
      <w:lvlJc w:val="left"/>
      <w:pPr>
        <w:ind w:left="5760" w:hanging="360"/>
      </w:pPr>
      <w:rPr>
        <w:rFonts w:ascii="Courier New" w:hAnsi="Courier New" w:cs="Courier New" w:hint="default"/>
      </w:rPr>
    </w:lvl>
    <w:lvl w:ilvl="8" w:tplc="5C58F3C0" w:tentative="1">
      <w:start w:val="1"/>
      <w:numFmt w:val="bullet"/>
      <w:lvlText w:val=""/>
      <w:lvlJc w:val="left"/>
      <w:pPr>
        <w:ind w:left="6480" w:hanging="360"/>
      </w:pPr>
      <w:rPr>
        <w:rFonts w:ascii="Wingdings" w:hAnsi="Wingdings" w:hint="default"/>
      </w:rPr>
    </w:lvl>
  </w:abstractNum>
  <w:abstractNum w:abstractNumId="4" w15:restartNumberingAfterBreak="0">
    <w:nsid w:val="5916775F"/>
    <w:multiLevelType w:val="multilevel"/>
    <w:tmpl w:val="B05C677C"/>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B71362D"/>
    <w:multiLevelType w:val="multilevel"/>
    <w:tmpl w:val="366AE04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1A423FC"/>
    <w:multiLevelType w:val="multilevel"/>
    <w:tmpl w:val="4E744EEC"/>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3F54888"/>
    <w:multiLevelType w:val="hybridMultilevel"/>
    <w:tmpl w:val="8EC6AB5E"/>
    <w:lvl w:ilvl="0" w:tplc="D1E2490A">
      <w:start w:val="1"/>
      <w:numFmt w:val="bullet"/>
      <w:lvlText w:val=""/>
      <w:lvlJc w:val="left"/>
      <w:pPr>
        <w:ind w:left="720" w:hanging="360"/>
      </w:pPr>
      <w:rPr>
        <w:rFonts w:ascii="Symbol" w:hAnsi="Symbol" w:hint="default"/>
      </w:rPr>
    </w:lvl>
    <w:lvl w:ilvl="1" w:tplc="56A2DE1C" w:tentative="1">
      <w:start w:val="1"/>
      <w:numFmt w:val="bullet"/>
      <w:lvlText w:val="o"/>
      <w:lvlJc w:val="left"/>
      <w:pPr>
        <w:ind w:left="1440" w:hanging="360"/>
      </w:pPr>
      <w:rPr>
        <w:rFonts w:ascii="Courier New" w:hAnsi="Courier New" w:cs="Courier New" w:hint="default"/>
      </w:rPr>
    </w:lvl>
    <w:lvl w:ilvl="2" w:tplc="54ACBDF8" w:tentative="1">
      <w:start w:val="1"/>
      <w:numFmt w:val="bullet"/>
      <w:lvlText w:val=""/>
      <w:lvlJc w:val="left"/>
      <w:pPr>
        <w:ind w:left="2160" w:hanging="360"/>
      </w:pPr>
      <w:rPr>
        <w:rFonts w:ascii="Wingdings" w:hAnsi="Wingdings" w:hint="default"/>
      </w:rPr>
    </w:lvl>
    <w:lvl w:ilvl="3" w:tplc="88C8EAF2" w:tentative="1">
      <w:start w:val="1"/>
      <w:numFmt w:val="bullet"/>
      <w:lvlText w:val=""/>
      <w:lvlJc w:val="left"/>
      <w:pPr>
        <w:ind w:left="2880" w:hanging="360"/>
      </w:pPr>
      <w:rPr>
        <w:rFonts w:ascii="Symbol" w:hAnsi="Symbol" w:hint="default"/>
      </w:rPr>
    </w:lvl>
    <w:lvl w:ilvl="4" w:tplc="F7DC6F60" w:tentative="1">
      <w:start w:val="1"/>
      <w:numFmt w:val="bullet"/>
      <w:lvlText w:val="o"/>
      <w:lvlJc w:val="left"/>
      <w:pPr>
        <w:ind w:left="3600" w:hanging="360"/>
      </w:pPr>
      <w:rPr>
        <w:rFonts w:ascii="Courier New" w:hAnsi="Courier New" w:cs="Courier New" w:hint="default"/>
      </w:rPr>
    </w:lvl>
    <w:lvl w:ilvl="5" w:tplc="37C0410A" w:tentative="1">
      <w:start w:val="1"/>
      <w:numFmt w:val="bullet"/>
      <w:lvlText w:val=""/>
      <w:lvlJc w:val="left"/>
      <w:pPr>
        <w:ind w:left="4320" w:hanging="360"/>
      </w:pPr>
      <w:rPr>
        <w:rFonts w:ascii="Wingdings" w:hAnsi="Wingdings" w:hint="default"/>
      </w:rPr>
    </w:lvl>
    <w:lvl w:ilvl="6" w:tplc="A0A097E2" w:tentative="1">
      <w:start w:val="1"/>
      <w:numFmt w:val="bullet"/>
      <w:lvlText w:val=""/>
      <w:lvlJc w:val="left"/>
      <w:pPr>
        <w:ind w:left="5040" w:hanging="360"/>
      </w:pPr>
      <w:rPr>
        <w:rFonts w:ascii="Symbol" w:hAnsi="Symbol" w:hint="default"/>
      </w:rPr>
    </w:lvl>
    <w:lvl w:ilvl="7" w:tplc="41DE5510" w:tentative="1">
      <w:start w:val="1"/>
      <w:numFmt w:val="bullet"/>
      <w:lvlText w:val="o"/>
      <w:lvlJc w:val="left"/>
      <w:pPr>
        <w:ind w:left="5760" w:hanging="360"/>
      </w:pPr>
      <w:rPr>
        <w:rFonts w:ascii="Courier New" w:hAnsi="Courier New" w:cs="Courier New" w:hint="default"/>
      </w:rPr>
    </w:lvl>
    <w:lvl w:ilvl="8" w:tplc="A184B8AA"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7"/>
  </w:num>
  <w:num w:numId="4">
    <w:abstractNumId w:val="5"/>
  </w:num>
  <w:num w:numId="5">
    <w:abstractNumId w:val="0"/>
  </w:num>
  <w:num w:numId="6">
    <w:abstractNumId w:val="4"/>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DCE"/>
    <w:rsid w:val="000016DD"/>
    <w:rsid w:val="00016F05"/>
    <w:rsid w:val="00021692"/>
    <w:rsid w:val="00107B58"/>
    <w:rsid w:val="00141D20"/>
    <w:rsid w:val="00155484"/>
    <w:rsid w:val="00161207"/>
    <w:rsid w:val="001643A9"/>
    <w:rsid w:val="00194871"/>
    <w:rsid w:val="00196CC9"/>
    <w:rsid w:val="001B35A5"/>
    <w:rsid w:val="001C6D6E"/>
    <w:rsid w:val="0022652D"/>
    <w:rsid w:val="00240C23"/>
    <w:rsid w:val="00246C33"/>
    <w:rsid w:val="002768BF"/>
    <w:rsid w:val="00290852"/>
    <w:rsid w:val="00297112"/>
    <w:rsid w:val="002C151D"/>
    <w:rsid w:val="002F2B8C"/>
    <w:rsid w:val="00313CA3"/>
    <w:rsid w:val="00346FE8"/>
    <w:rsid w:val="00357A17"/>
    <w:rsid w:val="003C763C"/>
    <w:rsid w:val="00432636"/>
    <w:rsid w:val="00434EE4"/>
    <w:rsid w:val="00466033"/>
    <w:rsid w:val="004A7CF1"/>
    <w:rsid w:val="004F55F7"/>
    <w:rsid w:val="005058C9"/>
    <w:rsid w:val="00565D2E"/>
    <w:rsid w:val="00576CB1"/>
    <w:rsid w:val="005B369F"/>
    <w:rsid w:val="005C161A"/>
    <w:rsid w:val="00603D49"/>
    <w:rsid w:val="00617DB7"/>
    <w:rsid w:val="006432F0"/>
    <w:rsid w:val="00677156"/>
    <w:rsid w:val="006D712D"/>
    <w:rsid w:val="006F59FA"/>
    <w:rsid w:val="00710B86"/>
    <w:rsid w:val="00714DFE"/>
    <w:rsid w:val="007811E1"/>
    <w:rsid w:val="00796C3D"/>
    <w:rsid w:val="007A0658"/>
    <w:rsid w:val="007C2DCE"/>
    <w:rsid w:val="007E2767"/>
    <w:rsid w:val="00851C44"/>
    <w:rsid w:val="00863491"/>
    <w:rsid w:val="00864482"/>
    <w:rsid w:val="008702E1"/>
    <w:rsid w:val="00886C8D"/>
    <w:rsid w:val="008D5636"/>
    <w:rsid w:val="008F273A"/>
    <w:rsid w:val="00901D28"/>
    <w:rsid w:val="00906022"/>
    <w:rsid w:val="0090718E"/>
    <w:rsid w:val="00925A59"/>
    <w:rsid w:val="009327E6"/>
    <w:rsid w:val="00962FCF"/>
    <w:rsid w:val="009A55C3"/>
    <w:rsid w:val="009B06EE"/>
    <w:rsid w:val="009E1019"/>
    <w:rsid w:val="00A448CC"/>
    <w:rsid w:val="00A76E64"/>
    <w:rsid w:val="00A8557A"/>
    <w:rsid w:val="00AB2E77"/>
    <w:rsid w:val="00AF760F"/>
    <w:rsid w:val="00B07D41"/>
    <w:rsid w:val="00B53F62"/>
    <w:rsid w:val="00B55057"/>
    <w:rsid w:val="00BB3882"/>
    <w:rsid w:val="00BD7EDC"/>
    <w:rsid w:val="00BF4CB9"/>
    <w:rsid w:val="00C504F2"/>
    <w:rsid w:val="00CA4996"/>
    <w:rsid w:val="00CE2FDE"/>
    <w:rsid w:val="00CE4288"/>
    <w:rsid w:val="00CF5E2C"/>
    <w:rsid w:val="00D1449A"/>
    <w:rsid w:val="00D2118B"/>
    <w:rsid w:val="00D32E49"/>
    <w:rsid w:val="00D45DEB"/>
    <w:rsid w:val="00DB0677"/>
    <w:rsid w:val="00DC1294"/>
    <w:rsid w:val="00DD7CF2"/>
    <w:rsid w:val="00DF09B7"/>
    <w:rsid w:val="00DF2211"/>
    <w:rsid w:val="00E02C42"/>
    <w:rsid w:val="00E105C9"/>
    <w:rsid w:val="00E447AF"/>
    <w:rsid w:val="00E6574A"/>
    <w:rsid w:val="00EE2C27"/>
    <w:rsid w:val="00F35068"/>
    <w:rsid w:val="00F510AB"/>
    <w:rsid w:val="00F61AC5"/>
    <w:rsid w:val="00FB22A0"/>
    <w:rsid w:val="00FC18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F1B57"/>
  <w15:chartTrackingRefBased/>
  <w15:docId w15:val="{227B2218-A17C-419F-AC31-53E0A8F59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369F"/>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7C2DCE"/>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357A17"/>
    <w:pPr>
      <w:keepNext/>
      <w:keepLines/>
      <w:spacing w:before="40" w:after="0"/>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357A17"/>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D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2DCE"/>
  </w:style>
  <w:style w:type="paragraph" w:styleId="Footer">
    <w:name w:val="footer"/>
    <w:basedOn w:val="Normal"/>
    <w:link w:val="FooterChar"/>
    <w:uiPriority w:val="99"/>
    <w:unhideWhenUsed/>
    <w:rsid w:val="007C2D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2DCE"/>
  </w:style>
  <w:style w:type="character" w:customStyle="1" w:styleId="Heading1Char">
    <w:name w:val="Heading 1 Char"/>
    <w:basedOn w:val="DefaultParagraphFont"/>
    <w:link w:val="Heading1"/>
    <w:uiPriority w:val="9"/>
    <w:rsid w:val="007C2DCE"/>
    <w:rPr>
      <w:rFonts w:ascii="Times New Roman" w:eastAsiaTheme="majorEastAsia" w:hAnsi="Times New Roman" w:cstheme="majorBidi"/>
      <w:b/>
      <w:color w:val="2E74B5" w:themeColor="accent1" w:themeShade="BF"/>
      <w:sz w:val="28"/>
      <w:szCs w:val="32"/>
    </w:rPr>
  </w:style>
  <w:style w:type="paragraph" w:styleId="ListParagraph">
    <w:name w:val="List Paragraph"/>
    <w:basedOn w:val="Normal"/>
    <w:uiPriority w:val="34"/>
    <w:qFormat/>
    <w:rsid w:val="005B369F"/>
    <w:pPr>
      <w:ind w:left="720"/>
      <w:contextualSpacing/>
    </w:pPr>
  </w:style>
  <w:style w:type="character" w:styleId="Hyperlink">
    <w:name w:val="Hyperlink"/>
    <w:basedOn w:val="DefaultParagraphFont"/>
    <w:uiPriority w:val="99"/>
    <w:unhideWhenUsed/>
    <w:rsid w:val="00864482"/>
    <w:rPr>
      <w:color w:val="0563C1" w:themeColor="hyperlink"/>
      <w:u w:val="single"/>
    </w:rPr>
  </w:style>
  <w:style w:type="character" w:customStyle="1" w:styleId="Heading2Char">
    <w:name w:val="Heading 2 Char"/>
    <w:basedOn w:val="DefaultParagraphFont"/>
    <w:link w:val="Heading2"/>
    <w:uiPriority w:val="9"/>
    <w:rsid w:val="00357A17"/>
    <w:rPr>
      <w:rFonts w:ascii="Times New Roman" w:eastAsiaTheme="majorEastAsia" w:hAnsi="Times New Roman" w:cstheme="majorBidi"/>
      <w:b/>
      <w:color w:val="2E74B5" w:themeColor="accent1" w:themeShade="BF"/>
      <w:sz w:val="26"/>
      <w:szCs w:val="26"/>
    </w:rPr>
  </w:style>
  <w:style w:type="character" w:customStyle="1" w:styleId="Heading3Char">
    <w:name w:val="Heading 3 Char"/>
    <w:basedOn w:val="DefaultParagraphFont"/>
    <w:link w:val="Heading3"/>
    <w:uiPriority w:val="9"/>
    <w:rsid w:val="00357A17"/>
    <w:rPr>
      <w:rFonts w:ascii="Times New Roman" w:eastAsiaTheme="majorEastAsia" w:hAnsi="Times New Roman" w:cstheme="majorBidi"/>
      <w:b/>
      <w:color w:val="1F4D78" w:themeColor="accent1" w:themeShade="7F"/>
      <w:sz w:val="24"/>
      <w:szCs w:val="24"/>
    </w:rPr>
  </w:style>
  <w:style w:type="table" w:styleId="TableGrid">
    <w:name w:val="Table Grid"/>
    <w:basedOn w:val="TableNormal"/>
    <w:uiPriority w:val="39"/>
    <w:rsid w:val="00141D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290852"/>
  </w:style>
  <w:style w:type="paragraph" w:styleId="TOCHeading">
    <w:name w:val="TOC Heading"/>
    <w:basedOn w:val="Heading1"/>
    <w:next w:val="Normal"/>
    <w:uiPriority w:val="39"/>
    <w:unhideWhenUsed/>
    <w:qFormat/>
    <w:rsid w:val="00E02C42"/>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E02C4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51784">
      <w:bodyDiv w:val="1"/>
      <w:marLeft w:val="0"/>
      <w:marRight w:val="0"/>
      <w:marTop w:val="0"/>
      <w:marBottom w:val="0"/>
      <w:divBdr>
        <w:top w:val="none" w:sz="0" w:space="0" w:color="auto"/>
        <w:left w:val="none" w:sz="0" w:space="0" w:color="auto"/>
        <w:bottom w:val="none" w:sz="0" w:space="0" w:color="auto"/>
        <w:right w:val="none" w:sz="0" w:space="0" w:color="auto"/>
      </w:divBdr>
    </w:div>
    <w:div w:id="371611230">
      <w:bodyDiv w:val="1"/>
      <w:marLeft w:val="0"/>
      <w:marRight w:val="0"/>
      <w:marTop w:val="0"/>
      <w:marBottom w:val="0"/>
      <w:divBdr>
        <w:top w:val="none" w:sz="0" w:space="0" w:color="auto"/>
        <w:left w:val="none" w:sz="0" w:space="0" w:color="auto"/>
        <w:bottom w:val="none" w:sz="0" w:space="0" w:color="auto"/>
        <w:right w:val="none" w:sz="0" w:space="0" w:color="auto"/>
      </w:divBdr>
    </w:div>
    <w:div w:id="428434802">
      <w:bodyDiv w:val="1"/>
      <w:marLeft w:val="0"/>
      <w:marRight w:val="0"/>
      <w:marTop w:val="0"/>
      <w:marBottom w:val="0"/>
      <w:divBdr>
        <w:top w:val="none" w:sz="0" w:space="0" w:color="auto"/>
        <w:left w:val="none" w:sz="0" w:space="0" w:color="auto"/>
        <w:bottom w:val="none" w:sz="0" w:space="0" w:color="auto"/>
        <w:right w:val="none" w:sz="0" w:space="0" w:color="auto"/>
      </w:divBdr>
    </w:div>
    <w:div w:id="503401520">
      <w:bodyDiv w:val="1"/>
      <w:marLeft w:val="0"/>
      <w:marRight w:val="0"/>
      <w:marTop w:val="0"/>
      <w:marBottom w:val="0"/>
      <w:divBdr>
        <w:top w:val="none" w:sz="0" w:space="0" w:color="auto"/>
        <w:left w:val="none" w:sz="0" w:space="0" w:color="auto"/>
        <w:bottom w:val="none" w:sz="0" w:space="0" w:color="auto"/>
        <w:right w:val="none" w:sz="0" w:space="0" w:color="auto"/>
      </w:divBdr>
    </w:div>
    <w:div w:id="1135683048">
      <w:bodyDiv w:val="1"/>
      <w:marLeft w:val="0"/>
      <w:marRight w:val="0"/>
      <w:marTop w:val="0"/>
      <w:marBottom w:val="0"/>
      <w:divBdr>
        <w:top w:val="none" w:sz="0" w:space="0" w:color="auto"/>
        <w:left w:val="none" w:sz="0" w:space="0" w:color="auto"/>
        <w:bottom w:val="none" w:sz="0" w:space="0" w:color="auto"/>
        <w:right w:val="none" w:sz="0" w:space="0" w:color="auto"/>
      </w:divBdr>
    </w:div>
    <w:div w:id="1225868949">
      <w:bodyDiv w:val="1"/>
      <w:marLeft w:val="0"/>
      <w:marRight w:val="0"/>
      <w:marTop w:val="0"/>
      <w:marBottom w:val="0"/>
      <w:divBdr>
        <w:top w:val="none" w:sz="0" w:space="0" w:color="auto"/>
        <w:left w:val="none" w:sz="0" w:space="0" w:color="auto"/>
        <w:bottom w:val="none" w:sz="0" w:space="0" w:color="auto"/>
        <w:right w:val="none" w:sz="0" w:space="0" w:color="auto"/>
      </w:divBdr>
    </w:div>
    <w:div w:id="1297833866">
      <w:bodyDiv w:val="1"/>
      <w:marLeft w:val="0"/>
      <w:marRight w:val="0"/>
      <w:marTop w:val="0"/>
      <w:marBottom w:val="0"/>
      <w:divBdr>
        <w:top w:val="none" w:sz="0" w:space="0" w:color="auto"/>
        <w:left w:val="none" w:sz="0" w:space="0" w:color="auto"/>
        <w:bottom w:val="none" w:sz="0" w:space="0" w:color="auto"/>
        <w:right w:val="none" w:sz="0" w:space="0" w:color="auto"/>
      </w:divBdr>
    </w:div>
    <w:div w:id="1660620147">
      <w:bodyDiv w:val="1"/>
      <w:marLeft w:val="0"/>
      <w:marRight w:val="0"/>
      <w:marTop w:val="0"/>
      <w:marBottom w:val="0"/>
      <w:divBdr>
        <w:top w:val="none" w:sz="0" w:space="0" w:color="auto"/>
        <w:left w:val="none" w:sz="0" w:space="0" w:color="auto"/>
        <w:bottom w:val="none" w:sz="0" w:space="0" w:color="auto"/>
        <w:right w:val="none" w:sz="0" w:space="0" w:color="auto"/>
      </w:divBdr>
    </w:div>
    <w:div w:id="1743722621">
      <w:bodyDiv w:val="1"/>
      <w:marLeft w:val="0"/>
      <w:marRight w:val="0"/>
      <w:marTop w:val="0"/>
      <w:marBottom w:val="0"/>
      <w:divBdr>
        <w:top w:val="none" w:sz="0" w:space="0" w:color="auto"/>
        <w:left w:val="none" w:sz="0" w:space="0" w:color="auto"/>
        <w:bottom w:val="none" w:sz="0" w:space="0" w:color="auto"/>
        <w:right w:val="none" w:sz="0" w:space="0" w:color="auto"/>
      </w:divBdr>
    </w:div>
    <w:div w:id="1995448338">
      <w:bodyDiv w:val="1"/>
      <w:marLeft w:val="0"/>
      <w:marRight w:val="0"/>
      <w:marTop w:val="0"/>
      <w:marBottom w:val="0"/>
      <w:divBdr>
        <w:top w:val="none" w:sz="0" w:space="0" w:color="auto"/>
        <w:left w:val="none" w:sz="0" w:space="0" w:color="auto"/>
        <w:bottom w:val="none" w:sz="0" w:space="0" w:color="auto"/>
        <w:right w:val="none" w:sz="0" w:space="0" w:color="auto"/>
      </w:divBdr>
    </w:div>
    <w:div w:id="201630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diagramData" Target="diagrams/data1.xml" /><Relationship Id="rId18" Type="http://schemas.openxmlformats.org/officeDocument/2006/relationships/image" Target="media/image6.png" /><Relationship Id="rId26" Type="http://schemas.openxmlformats.org/officeDocument/2006/relationships/image" Target="media/image14.png" /><Relationship Id="rId39" Type="http://schemas.openxmlformats.org/officeDocument/2006/relationships/image" Target="media/image27.png" /><Relationship Id="rId3" Type="http://schemas.openxmlformats.org/officeDocument/2006/relationships/styles" Target="styles.xml" /><Relationship Id="rId21" Type="http://schemas.openxmlformats.org/officeDocument/2006/relationships/image" Target="media/image9.png" /><Relationship Id="rId34" Type="http://schemas.openxmlformats.org/officeDocument/2006/relationships/image" Target="media/image22.png" /><Relationship Id="rId42" Type="http://schemas.openxmlformats.org/officeDocument/2006/relationships/diagramLayout" Target="diagrams/layout2.xml" /><Relationship Id="rId47"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image" Target="media/image5.png" /><Relationship Id="rId17" Type="http://schemas.microsoft.com/office/2007/relationships/diagramDrawing" Target="diagrams/drawing1.xml" /><Relationship Id="rId25" Type="http://schemas.openxmlformats.org/officeDocument/2006/relationships/image" Target="media/image13.png" /><Relationship Id="rId33" Type="http://schemas.openxmlformats.org/officeDocument/2006/relationships/image" Target="media/image21.png" /><Relationship Id="rId38" Type="http://schemas.openxmlformats.org/officeDocument/2006/relationships/image" Target="media/image26.png" /><Relationship Id="rId46"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diagramColors" Target="diagrams/colors1.xml" /><Relationship Id="rId20" Type="http://schemas.openxmlformats.org/officeDocument/2006/relationships/image" Target="media/image8.png" /><Relationship Id="rId29" Type="http://schemas.openxmlformats.org/officeDocument/2006/relationships/image" Target="media/image17.png" /><Relationship Id="rId41" Type="http://schemas.openxmlformats.org/officeDocument/2006/relationships/diagramData" Target="diagrams/data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2.png" /><Relationship Id="rId32" Type="http://schemas.openxmlformats.org/officeDocument/2006/relationships/image" Target="media/image20.png" /><Relationship Id="rId37" Type="http://schemas.openxmlformats.org/officeDocument/2006/relationships/image" Target="media/image25.png" /><Relationship Id="rId40" Type="http://schemas.openxmlformats.org/officeDocument/2006/relationships/image" Target="media/image28.png" /><Relationship Id="rId45" Type="http://schemas.microsoft.com/office/2007/relationships/diagramDrawing" Target="diagrams/drawing2.xml" /><Relationship Id="rId5" Type="http://schemas.openxmlformats.org/officeDocument/2006/relationships/webSettings" Target="webSettings.xml" /><Relationship Id="rId15" Type="http://schemas.openxmlformats.org/officeDocument/2006/relationships/diagramQuickStyle" Target="diagrams/quickStyle1.xml" /><Relationship Id="rId23" Type="http://schemas.openxmlformats.org/officeDocument/2006/relationships/image" Target="media/image11.png" /><Relationship Id="rId28" Type="http://schemas.openxmlformats.org/officeDocument/2006/relationships/image" Target="media/image16.png" /><Relationship Id="rId36" Type="http://schemas.openxmlformats.org/officeDocument/2006/relationships/image" Target="media/image24.png" /><Relationship Id="rId10" Type="http://schemas.openxmlformats.org/officeDocument/2006/relationships/image" Target="media/image3.png" /><Relationship Id="rId19" Type="http://schemas.openxmlformats.org/officeDocument/2006/relationships/image" Target="media/image7.png" /><Relationship Id="rId31" Type="http://schemas.openxmlformats.org/officeDocument/2006/relationships/image" Target="media/image19.png" /><Relationship Id="rId44" Type="http://schemas.openxmlformats.org/officeDocument/2006/relationships/diagramColors" Target="diagrams/colors2.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diagramLayout" Target="diagrams/layout1.xml" /><Relationship Id="rId22" Type="http://schemas.openxmlformats.org/officeDocument/2006/relationships/image" Target="media/image10.png" /><Relationship Id="rId27" Type="http://schemas.openxmlformats.org/officeDocument/2006/relationships/image" Target="media/image15.png" /><Relationship Id="rId30" Type="http://schemas.openxmlformats.org/officeDocument/2006/relationships/image" Target="media/image18.png" /><Relationship Id="rId35" Type="http://schemas.openxmlformats.org/officeDocument/2006/relationships/image" Target="media/image23.png" /><Relationship Id="rId43" Type="http://schemas.openxmlformats.org/officeDocument/2006/relationships/diagramQuickStyle" Target="diagrams/quickStyle2.xml" /><Relationship Id="rId48" Type="http://schemas.openxmlformats.org/officeDocument/2006/relationships/theme" Target="theme/theme1.xml" /></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3F8C74F-8211-462A-9320-04B16887AAAF}" type="doc">
      <dgm:prSet loTypeId="urn:microsoft.com/office/officeart/2008/layout/VerticalCurvedList#1" loCatId="list" qsTypeId="urn:microsoft.com/office/officeart/2005/8/quickstyle/3d3" qsCatId="3D" csTypeId="urn:microsoft.com/office/officeart/2005/8/colors/accent0_2" csCatId="mainScheme" phldr="1"/>
      <dgm:spPr/>
      <dgm:t>
        <a:bodyPr/>
        <a:lstStyle/>
        <a:p>
          <a:endParaRPr lang="en-IN"/>
        </a:p>
      </dgm:t>
    </dgm:pt>
    <dgm:pt modelId="{8A72ECE0-AB7C-42B5-84C2-C35F53AABE93}">
      <dgm:prSet phldrT="[Text]"/>
      <dgm:spPr/>
      <dgm:t>
        <a:bodyPr/>
        <a:lstStyle/>
        <a:p>
          <a:r>
            <a:rPr lang="en-IN" b="1">
              <a:latin typeface="Times New Roman" panose="02020603050405020304" pitchFamily="18" charset="0"/>
              <a:cs typeface="Times New Roman" panose="02020603050405020304" pitchFamily="18" charset="0"/>
            </a:rPr>
            <a:t>Offers current and trendy collection</a:t>
          </a:r>
        </a:p>
      </dgm:t>
    </dgm:pt>
    <dgm:pt modelId="{9D9BCE56-2640-49BC-8BFD-063EA704333C}" type="parTrans" cxnId="{334AD0D6-DD61-43AB-B805-6E13BBDDCDD5}">
      <dgm:prSet/>
      <dgm:spPr/>
      <dgm:t>
        <a:bodyPr/>
        <a:lstStyle/>
        <a:p>
          <a:endParaRPr lang="en-IN"/>
        </a:p>
      </dgm:t>
    </dgm:pt>
    <dgm:pt modelId="{54D22ADC-0C9B-4E28-A90E-B7FC5C445D74}" type="sibTrans" cxnId="{334AD0D6-DD61-43AB-B805-6E13BBDDCDD5}">
      <dgm:prSet/>
      <dgm:spPr/>
      <dgm:t>
        <a:bodyPr/>
        <a:lstStyle/>
        <a:p>
          <a:endParaRPr lang="en-IN"/>
        </a:p>
      </dgm:t>
    </dgm:pt>
    <dgm:pt modelId="{88D29E64-603A-4BBD-9822-B41D11CACBBA}">
      <dgm:prSet phldrT="[Text]"/>
      <dgm:spPr/>
      <dgm:t>
        <a:bodyPr/>
        <a:lstStyle/>
        <a:p>
          <a:r>
            <a:rPr lang="en-IN" b="1">
              <a:latin typeface="Times New Roman" panose="02020603050405020304" pitchFamily="18" charset="0"/>
              <a:cs typeface="Times New Roman" panose="02020603050405020304" pitchFamily="18" charset="0"/>
            </a:rPr>
            <a:t>Focuses on product diversity</a:t>
          </a:r>
        </a:p>
      </dgm:t>
    </dgm:pt>
    <dgm:pt modelId="{B59FF60B-3F8E-45F9-95BA-9AA4BCF7C4E3}" type="parTrans" cxnId="{0322EACC-4CE1-46AF-B0CA-EB1475BD07FF}">
      <dgm:prSet/>
      <dgm:spPr/>
      <dgm:t>
        <a:bodyPr/>
        <a:lstStyle/>
        <a:p>
          <a:endParaRPr lang="en-IN"/>
        </a:p>
      </dgm:t>
    </dgm:pt>
    <dgm:pt modelId="{B470A048-17A3-4454-8F07-94FC38DCC118}" type="sibTrans" cxnId="{0322EACC-4CE1-46AF-B0CA-EB1475BD07FF}">
      <dgm:prSet/>
      <dgm:spPr/>
      <dgm:t>
        <a:bodyPr/>
        <a:lstStyle/>
        <a:p>
          <a:endParaRPr lang="en-IN"/>
        </a:p>
      </dgm:t>
    </dgm:pt>
    <dgm:pt modelId="{6F15E0E3-DC42-43C6-B8FF-EE16397A415D}">
      <dgm:prSet phldrT="[Text]"/>
      <dgm:spPr/>
      <dgm:t>
        <a:bodyPr/>
        <a:lstStyle/>
        <a:p>
          <a:r>
            <a:rPr lang="en-IN" b="1">
              <a:latin typeface="Times New Roman" panose="02020603050405020304" pitchFamily="18" charset="0"/>
              <a:cs typeface="Times New Roman" panose="02020603050405020304" pitchFamily="18" charset="0"/>
            </a:rPr>
            <a:t>Huge emphasis on corporate responsibility</a:t>
          </a:r>
        </a:p>
      </dgm:t>
    </dgm:pt>
    <dgm:pt modelId="{56B22D9D-28F7-4F04-99A6-83E4BDE7BFC4}" type="parTrans" cxnId="{533117FB-19BA-4713-8793-10537B2E2658}">
      <dgm:prSet/>
      <dgm:spPr/>
      <dgm:t>
        <a:bodyPr/>
        <a:lstStyle/>
        <a:p>
          <a:endParaRPr lang="en-IN"/>
        </a:p>
      </dgm:t>
    </dgm:pt>
    <dgm:pt modelId="{68543025-7F6E-4B61-844A-7009D474FBF7}" type="sibTrans" cxnId="{533117FB-19BA-4713-8793-10537B2E2658}">
      <dgm:prSet/>
      <dgm:spPr/>
      <dgm:t>
        <a:bodyPr/>
        <a:lstStyle/>
        <a:p>
          <a:endParaRPr lang="en-IN"/>
        </a:p>
      </dgm:t>
    </dgm:pt>
    <dgm:pt modelId="{B8AA75C1-364D-4D74-BD9B-9AA7A4045829}">
      <dgm:prSet phldrT="[Text]"/>
      <dgm:spPr/>
      <dgm:t>
        <a:bodyPr/>
        <a:lstStyle/>
        <a:p>
          <a:r>
            <a:rPr lang="en-IN" b="1">
              <a:latin typeface="Times New Roman" panose="02020603050405020304" pitchFamily="18" charset="0"/>
              <a:cs typeface="Times New Roman" panose="02020603050405020304" pitchFamily="18" charset="0"/>
            </a:rPr>
            <a:t>Publishers brand magazine</a:t>
          </a:r>
        </a:p>
      </dgm:t>
    </dgm:pt>
    <dgm:pt modelId="{84BC9CF5-E950-4BB9-A05D-B40C972FF0D3}" type="parTrans" cxnId="{19F179F4-3A7C-4764-8E0C-7F6C63883D4D}">
      <dgm:prSet/>
      <dgm:spPr/>
      <dgm:t>
        <a:bodyPr/>
        <a:lstStyle/>
        <a:p>
          <a:endParaRPr lang="en-IN"/>
        </a:p>
      </dgm:t>
    </dgm:pt>
    <dgm:pt modelId="{24CDFCA1-0A29-4DD2-944E-537FA0242F26}" type="sibTrans" cxnId="{19F179F4-3A7C-4764-8E0C-7F6C63883D4D}">
      <dgm:prSet/>
      <dgm:spPr/>
      <dgm:t>
        <a:bodyPr/>
        <a:lstStyle/>
        <a:p>
          <a:endParaRPr lang="en-IN"/>
        </a:p>
      </dgm:t>
    </dgm:pt>
    <dgm:pt modelId="{2176A895-DF39-484D-A877-05D229EE93A3}" type="pres">
      <dgm:prSet presAssocID="{43F8C74F-8211-462A-9320-04B16887AAAF}" presName="Name0" presStyleCnt="0">
        <dgm:presLayoutVars>
          <dgm:chMax val="7"/>
          <dgm:chPref val="7"/>
          <dgm:dir/>
        </dgm:presLayoutVars>
      </dgm:prSet>
      <dgm:spPr/>
    </dgm:pt>
    <dgm:pt modelId="{22511074-0A13-4500-9B6E-874FB416049B}" type="pres">
      <dgm:prSet presAssocID="{43F8C74F-8211-462A-9320-04B16887AAAF}" presName="Name1" presStyleCnt="0"/>
      <dgm:spPr/>
    </dgm:pt>
    <dgm:pt modelId="{6994F7AD-D6E6-41C5-A3EB-0B0A436EC058}" type="pres">
      <dgm:prSet presAssocID="{43F8C74F-8211-462A-9320-04B16887AAAF}" presName="cycle" presStyleCnt="0"/>
      <dgm:spPr/>
    </dgm:pt>
    <dgm:pt modelId="{6CA94B9E-6BE7-49C5-8CBA-004F308CA94F}" type="pres">
      <dgm:prSet presAssocID="{43F8C74F-8211-462A-9320-04B16887AAAF}" presName="srcNode" presStyleLbl="node1" presStyleIdx="0" presStyleCnt="4"/>
      <dgm:spPr/>
    </dgm:pt>
    <dgm:pt modelId="{82754910-4853-4CB4-9B99-FB2B8A39B402}" type="pres">
      <dgm:prSet presAssocID="{43F8C74F-8211-462A-9320-04B16887AAAF}" presName="conn" presStyleLbl="parChTrans1D2" presStyleIdx="0" presStyleCnt="1"/>
      <dgm:spPr/>
    </dgm:pt>
    <dgm:pt modelId="{925F4809-5858-4049-B2B7-83951362D99D}" type="pres">
      <dgm:prSet presAssocID="{43F8C74F-8211-462A-9320-04B16887AAAF}" presName="extraNode" presStyleLbl="node1" presStyleIdx="0" presStyleCnt="4"/>
      <dgm:spPr/>
    </dgm:pt>
    <dgm:pt modelId="{51CA931B-B7D6-43D4-983B-42958BBEED16}" type="pres">
      <dgm:prSet presAssocID="{43F8C74F-8211-462A-9320-04B16887AAAF}" presName="dstNode" presStyleLbl="node1" presStyleIdx="0" presStyleCnt="4"/>
      <dgm:spPr/>
    </dgm:pt>
    <dgm:pt modelId="{CFB26397-876A-4745-943E-2D7A4CCC5882}" type="pres">
      <dgm:prSet presAssocID="{8A72ECE0-AB7C-42B5-84C2-C35F53AABE93}" presName="text_1" presStyleLbl="node1" presStyleIdx="0" presStyleCnt="4">
        <dgm:presLayoutVars>
          <dgm:bulletEnabled val="1"/>
        </dgm:presLayoutVars>
      </dgm:prSet>
      <dgm:spPr/>
    </dgm:pt>
    <dgm:pt modelId="{E2B43DE2-AD89-41E1-9A62-44415D078F28}" type="pres">
      <dgm:prSet presAssocID="{8A72ECE0-AB7C-42B5-84C2-C35F53AABE93}" presName="accent_1" presStyleCnt="0"/>
      <dgm:spPr/>
    </dgm:pt>
    <dgm:pt modelId="{125285DB-4A99-4DB9-B10B-36C987E0A658}" type="pres">
      <dgm:prSet presAssocID="{8A72ECE0-AB7C-42B5-84C2-C35F53AABE93}" presName="accentRepeatNode" presStyleLbl="solidFgAcc1" presStyleIdx="0" presStyleCnt="4"/>
      <dgm:spPr/>
    </dgm:pt>
    <dgm:pt modelId="{B2F9F6A6-6C9E-4289-BE31-15357C830FDA}" type="pres">
      <dgm:prSet presAssocID="{88D29E64-603A-4BBD-9822-B41D11CACBBA}" presName="text_2" presStyleLbl="node1" presStyleIdx="1" presStyleCnt="4">
        <dgm:presLayoutVars>
          <dgm:bulletEnabled val="1"/>
        </dgm:presLayoutVars>
      </dgm:prSet>
      <dgm:spPr/>
    </dgm:pt>
    <dgm:pt modelId="{3C7BC74C-F5C2-40C9-8508-131561FA2F3A}" type="pres">
      <dgm:prSet presAssocID="{88D29E64-603A-4BBD-9822-B41D11CACBBA}" presName="accent_2" presStyleCnt="0"/>
      <dgm:spPr/>
    </dgm:pt>
    <dgm:pt modelId="{C72418F7-91B0-42DD-8632-112547313D0E}" type="pres">
      <dgm:prSet presAssocID="{88D29E64-603A-4BBD-9822-B41D11CACBBA}" presName="accentRepeatNode" presStyleLbl="solidFgAcc1" presStyleIdx="1" presStyleCnt="4"/>
      <dgm:spPr/>
    </dgm:pt>
    <dgm:pt modelId="{973CED47-AA3A-46F0-A037-B70507711603}" type="pres">
      <dgm:prSet presAssocID="{6F15E0E3-DC42-43C6-B8FF-EE16397A415D}" presName="text_3" presStyleLbl="node1" presStyleIdx="2" presStyleCnt="4">
        <dgm:presLayoutVars>
          <dgm:bulletEnabled val="1"/>
        </dgm:presLayoutVars>
      </dgm:prSet>
      <dgm:spPr/>
    </dgm:pt>
    <dgm:pt modelId="{A8472B3C-E513-4DE9-A045-19BF136E02AC}" type="pres">
      <dgm:prSet presAssocID="{6F15E0E3-DC42-43C6-B8FF-EE16397A415D}" presName="accent_3" presStyleCnt="0"/>
      <dgm:spPr/>
    </dgm:pt>
    <dgm:pt modelId="{B4BBB2B0-2BBD-4880-8845-B13CE2BE9E8D}" type="pres">
      <dgm:prSet presAssocID="{6F15E0E3-DC42-43C6-B8FF-EE16397A415D}" presName="accentRepeatNode" presStyleLbl="solidFgAcc1" presStyleIdx="2" presStyleCnt="4"/>
      <dgm:spPr/>
    </dgm:pt>
    <dgm:pt modelId="{6E5D38C3-3C6C-4971-87A1-FD27CF1E99C9}" type="pres">
      <dgm:prSet presAssocID="{B8AA75C1-364D-4D74-BD9B-9AA7A4045829}" presName="text_4" presStyleLbl="node1" presStyleIdx="3" presStyleCnt="4">
        <dgm:presLayoutVars>
          <dgm:bulletEnabled val="1"/>
        </dgm:presLayoutVars>
      </dgm:prSet>
      <dgm:spPr/>
    </dgm:pt>
    <dgm:pt modelId="{14336F40-8BB5-44E4-9698-E2A1EDC19040}" type="pres">
      <dgm:prSet presAssocID="{B8AA75C1-364D-4D74-BD9B-9AA7A4045829}" presName="accent_4" presStyleCnt="0"/>
      <dgm:spPr/>
    </dgm:pt>
    <dgm:pt modelId="{88D429BC-14FF-45B3-A00D-AB4E60A58AF7}" type="pres">
      <dgm:prSet presAssocID="{B8AA75C1-364D-4D74-BD9B-9AA7A4045829}" presName="accentRepeatNode" presStyleLbl="solidFgAcc1" presStyleIdx="3" presStyleCnt="4"/>
      <dgm:spPr/>
    </dgm:pt>
  </dgm:ptLst>
  <dgm:cxnLst>
    <dgm:cxn modelId="{3E68C644-3FA6-49AB-9222-3017D6D855F5}" type="presOf" srcId="{8A72ECE0-AB7C-42B5-84C2-C35F53AABE93}" destId="{CFB26397-876A-4745-943E-2D7A4CCC5882}" srcOrd="0" destOrd="0" presId="urn:microsoft.com/office/officeart/2008/layout/VerticalCurvedList#1"/>
    <dgm:cxn modelId="{26A07581-9BD9-4E38-9329-5DF8068D9137}" type="presOf" srcId="{88D29E64-603A-4BBD-9822-B41D11CACBBA}" destId="{B2F9F6A6-6C9E-4289-BE31-15357C830FDA}" srcOrd="0" destOrd="0" presId="urn:microsoft.com/office/officeart/2008/layout/VerticalCurvedList#1"/>
    <dgm:cxn modelId="{0322EACC-4CE1-46AF-B0CA-EB1475BD07FF}" srcId="{43F8C74F-8211-462A-9320-04B16887AAAF}" destId="{88D29E64-603A-4BBD-9822-B41D11CACBBA}" srcOrd="1" destOrd="0" parTransId="{B59FF60B-3F8E-45F9-95BA-9AA4BCF7C4E3}" sibTransId="{B470A048-17A3-4454-8F07-94FC38DCC118}"/>
    <dgm:cxn modelId="{CFC7D0D3-8D0C-40C8-876B-34DCECBE5AE8}" type="presOf" srcId="{54D22ADC-0C9B-4E28-A90E-B7FC5C445D74}" destId="{82754910-4853-4CB4-9B99-FB2B8A39B402}" srcOrd="0" destOrd="0" presId="urn:microsoft.com/office/officeart/2008/layout/VerticalCurvedList#1"/>
    <dgm:cxn modelId="{73F573D6-8867-436B-B4D2-E4B38C155F58}" type="presOf" srcId="{B8AA75C1-364D-4D74-BD9B-9AA7A4045829}" destId="{6E5D38C3-3C6C-4971-87A1-FD27CF1E99C9}" srcOrd="0" destOrd="0" presId="urn:microsoft.com/office/officeart/2008/layout/VerticalCurvedList#1"/>
    <dgm:cxn modelId="{334AD0D6-DD61-43AB-B805-6E13BBDDCDD5}" srcId="{43F8C74F-8211-462A-9320-04B16887AAAF}" destId="{8A72ECE0-AB7C-42B5-84C2-C35F53AABE93}" srcOrd="0" destOrd="0" parTransId="{9D9BCE56-2640-49BC-8BFD-063EA704333C}" sibTransId="{54D22ADC-0C9B-4E28-A90E-B7FC5C445D74}"/>
    <dgm:cxn modelId="{3BDFE0F0-3C32-45CA-BF0A-42C55B26FCF4}" type="presOf" srcId="{6F15E0E3-DC42-43C6-B8FF-EE16397A415D}" destId="{973CED47-AA3A-46F0-A037-B70507711603}" srcOrd="0" destOrd="0" presId="urn:microsoft.com/office/officeart/2008/layout/VerticalCurvedList#1"/>
    <dgm:cxn modelId="{19F179F4-3A7C-4764-8E0C-7F6C63883D4D}" srcId="{43F8C74F-8211-462A-9320-04B16887AAAF}" destId="{B8AA75C1-364D-4D74-BD9B-9AA7A4045829}" srcOrd="3" destOrd="0" parTransId="{84BC9CF5-E950-4BB9-A05D-B40C972FF0D3}" sibTransId="{24CDFCA1-0A29-4DD2-944E-537FA0242F26}"/>
    <dgm:cxn modelId="{6A8960F8-0F79-4FDE-BBA8-D8CA1BEBB04B}" type="presOf" srcId="{43F8C74F-8211-462A-9320-04B16887AAAF}" destId="{2176A895-DF39-484D-A877-05D229EE93A3}" srcOrd="0" destOrd="0" presId="urn:microsoft.com/office/officeart/2008/layout/VerticalCurvedList#1"/>
    <dgm:cxn modelId="{533117FB-19BA-4713-8793-10537B2E2658}" srcId="{43F8C74F-8211-462A-9320-04B16887AAAF}" destId="{6F15E0E3-DC42-43C6-B8FF-EE16397A415D}" srcOrd="2" destOrd="0" parTransId="{56B22D9D-28F7-4F04-99A6-83E4BDE7BFC4}" sibTransId="{68543025-7F6E-4B61-844A-7009D474FBF7}"/>
    <dgm:cxn modelId="{298E9F13-536A-4EE8-80DF-0345C97E6D07}" type="presParOf" srcId="{2176A895-DF39-484D-A877-05D229EE93A3}" destId="{22511074-0A13-4500-9B6E-874FB416049B}" srcOrd="0" destOrd="0" presId="urn:microsoft.com/office/officeart/2008/layout/VerticalCurvedList#1"/>
    <dgm:cxn modelId="{E0D74B65-C696-4071-9ECD-8A5E5CCA791A}" type="presParOf" srcId="{22511074-0A13-4500-9B6E-874FB416049B}" destId="{6994F7AD-D6E6-41C5-A3EB-0B0A436EC058}" srcOrd="0" destOrd="0" presId="urn:microsoft.com/office/officeart/2008/layout/VerticalCurvedList#1"/>
    <dgm:cxn modelId="{405D23FA-D077-408E-8439-950A9B4FA090}" type="presParOf" srcId="{6994F7AD-D6E6-41C5-A3EB-0B0A436EC058}" destId="{6CA94B9E-6BE7-49C5-8CBA-004F308CA94F}" srcOrd="0" destOrd="0" presId="urn:microsoft.com/office/officeart/2008/layout/VerticalCurvedList#1"/>
    <dgm:cxn modelId="{3C677CC0-CE82-435C-AEC9-D2F62C34E9C4}" type="presParOf" srcId="{6994F7AD-D6E6-41C5-A3EB-0B0A436EC058}" destId="{82754910-4853-4CB4-9B99-FB2B8A39B402}" srcOrd="1" destOrd="0" presId="urn:microsoft.com/office/officeart/2008/layout/VerticalCurvedList#1"/>
    <dgm:cxn modelId="{EE8B5BCE-F93F-4462-931B-96B958691A77}" type="presParOf" srcId="{6994F7AD-D6E6-41C5-A3EB-0B0A436EC058}" destId="{925F4809-5858-4049-B2B7-83951362D99D}" srcOrd="2" destOrd="0" presId="urn:microsoft.com/office/officeart/2008/layout/VerticalCurvedList#1"/>
    <dgm:cxn modelId="{CA1336BF-D7B0-4658-A8ED-C65EFE1C9A92}" type="presParOf" srcId="{6994F7AD-D6E6-41C5-A3EB-0B0A436EC058}" destId="{51CA931B-B7D6-43D4-983B-42958BBEED16}" srcOrd="3" destOrd="0" presId="urn:microsoft.com/office/officeart/2008/layout/VerticalCurvedList#1"/>
    <dgm:cxn modelId="{279B9799-08C4-4444-B1D9-790204580594}" type="presParOf" srcId="{22511074-0A13-4500-9B6E-874FB416049B}" destId="{CFB26397-876A-4745-943E-2D7A4CCC5882}" srcOrd="1" destOrd="0" presId="urn:microsoft.com/office/officeart/2008/layout/VerticalCurvedList#1"/>
    <dgm:cxn modelId="{6731D0A4-BF6F-4D21-A0DD-4F752F3F1DA3}" type="presParOf" srcId="{22511074-0A13-4500-9B6E-874FB416049B}" destId="{E2B43DE2-AD89-41E1-9A62-44415D078F28}" srcOrd="2" destOrd="0" presId="urn:microsoft.com/office/officeart/2008/layout/VerticalCurvedList#1"/>
    <dgm:cxn modelId="{BEA558C9-4A2B-4B9D-9190-D7E293B96F78}" type="presParOf" srcId="{E2B43DE2-AD89-41E1-9A62-44415D078F28}" destId="{125285DB-4A99-4DB9-B10B-36C987E0A658}" srcOrd="0" destOrd="0" presId="urn:microsoft.com/office/officeart/2008/layout/VerticalCurvedList#1"/>
    <dgm:cxn modelId="{D82340FE-E55F-43D8-B022-6DA7EDBB46B6}" type="presParOf" srcId="{22511074-0A13-4500-9B6E-874FB416049B}" destId="{B2F9F6A6-6C9E-4289-BE31-15357C830FDA}" srcOrd="3" destOrd="0" presId="urn:microsoft.com/office/officeart/2008/layout/VerticalCurvedList#1"/>
    <dgm:cxn modelId="{566BA26D-75D1-483D-94C3-8698CACBE6E3}" type="presParOf" srcId="{22511074-0A13-4500-9B6E-874FB416049B}" destId="{3C7BC74C-F5C2-40C9-8508-131561FA2F3A}" srcOrd="4" destOrd="0" presId="urn:microsoft.com/office/officeart/2008/layout/VerticalCurvedList#1"/>
    <dgm:cxn modelId="{F7A5DD9E-116E-45AE-86A3-130D8F59A1F1}" type="presParOf" srcId="{3C7BC74C-F5C2-40C9-8508-131561FA2F3A}" destId="{C72418F7-91B0-42DD-8632-112547313D0E}" srcOrd="0" destOrd="0" presId="urn:microsoft.com/office/officeart/2008/layout/VerticalCurvedList#1"/>
    <dgm:cxn modelId="{D9E23A1B-4CB0-4258-8F9F-221192AF1EAE}" type="presParOf" srcId="{22511074-0A13-4500-9B6E-874FB416049B}" destId="{973CED47-AA3A-46F0-A037-B70507711603}" srcOrd="5" destOrd="0" presId="urn:microsoft.com/office/officeart/2008/layout/VerticalCurvedList#1"/>
    <dgm:cxn modelId="{7AF5C1BF-9BB6-4D2D-AE43-946B727A039A}" type="presParOf" srcId="{22511074-0A13-4500-9B6E-874FB416049B}" destId="{A8472B3C-E513-4DE9-A045-19BF136E02AC}" srcOrd="6" destOrd="0" presId="urn:microsoft.com/office/officeart/2008/layout/VerticalCurvedList#1"/>
    <dgm:cxn modelId="{514375CA-1A9D-4F4A-8AA7-A7A59E0B3EEB}" type="presParOf" srcId="{A8472B3C-E513-4DE9-A045-19BF136E02AC}" destId="{B4BBB2B0-2BBD-4880-8845-B13CE2BE9E8D}" srcOrd="0" destOrd="0" presId="urn:microsoft.com/office/officeart/2008/layout/VerticalCurvedList#1"/>
    <dgm:cxn modelId="{D0C4E032-62AA-4F27-ABB7-36B4A8B2390C}" type="presParOf" srcId="{22511074-0A13-4500-9B6E-874FB416049B}" destId="{6E5D38C3-3C6C-4971-87A1-FD27CF1E99C9}" srcOrd="7" destOrd="0" presId="urn:microsoft.com/office/officeart/2008/layout/VerticalCurvedList#1"/>
    <dgm:cxn modelId="{965C356D-C342-49BE-929E-69B7F1E7C7B9}" type="presParOf" srcId="{22511074-0A13-4500-9B6E-874FB416049B}" destId="{14336F40-8BB5-44E4-9698-E2A1EDC19040}" srcOrd="8" destOrd="0" presId="urn:microsoft.com/office/officeart/2008/layout/VerticalCurvedList#1"/>
    <dgm:cxn modelId="{1D9FA6A8-18F4-42B6-9F99-76FF34B7CD4B}" type="presParOf" srcId="{14336F40-8BB5-44E4-9698-E2A1EDC19040}" destId="{88D429BC-14FF-45B3-A00D-AB4E60A58AF7}" srcOrd="0" destOrd="0" presId="urn:microsoft.com/office/officeart/2008/layout/VerticalCurved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2B36540-E3FB-408D-BD70-D18C06DD0B7E}" type="doc">
      <dgm:prSet loTypeId="urn:microsoft.com/office/officeart/2005/8/layout/cycle4" loCatId="cycle" qsTypeId="urn:microsoft.com/office/officeart/2005/8/quickstyle/3d2" qsCatId="3D" csTypeId="urn:microsoft.com/office/officeart/2005/8/colors/accent0_3" csCatId="mainScheme" phldr="1"/>
      <dgm:spPr/>
      <dgm:t>
        <a:bodyPr/>
        <a:lstStyle/>
        <a:p>
          <a:endParaRPr lang="en-IN"/>
        </a:p>
      </dgm:t>
    </dgm:pt>
    <dgm:pt modelId="{C7A655AC-D4DD-4357-BC98-03D2E80948C1}">
      <dgm:prSet phldrT="[Text]"/>
      <dgm:spPr/>
      <dgm:t>
        <a:bodyPr/>
        <a:lstStyle/>
        <a:p>
          <a:r>
            <a:rPr lang="en-IN">
              <a:latin typeface="Times New Roman" panose="02020603050405020304" pitchFamily="18" charset="0"/>
              <a:cs typeface="Times New Roman" panose="02020603050405020304" pitchFamily="18" charset="0"/>
            </a:rPr>
            <a:t>Customer economics</a:t>
          </a:r>
        </a:p>
      </dgm:t>
    </dgm:pt>
    <dgm:pt modelId="{73DA1C27-8F9A-42F9-80E4-788A489215C1}" type="parTrans" cxnId="{9E25FA16-6272-4E58-BAAA-59F92EA0FB36}">
      <dgm:prSet/>
      <dgm:spPr/>
      <dgm:t>
        <a:bodyPr/>
        <a:lstStyle/>
        <a:p>
          <a:endParaRPr lang="en-IN"/>
        </a:p>
      </dgm:t>
    </dgm:pt>
    <dgm:pt modelId="{91BBDF67-3ECE-490F-B6E9-8DA77B914A95}" type="sibTrans" cxnId="{9E25FA16-6272-4E58-BAAA-59F92EA0FB36}">
      <dgm:prSet/>
      <dgm:spPr/>
      <dgm:t>
        <a:bodyPr/>
        <a:lstStyle/>
        <a:p>
          <a:endParaRPr lang="en-IN"/>
        </a:p>
      </dgm:t>
    </dgm:pt>
    <dgm:pt modelId="{39BF921E-BE3D-44BB-BF0A-878DADC3C452}">
      <dgm:prSet phldrT="[Text]"/>
      <dgm:spPr/>
      <dgm:t>
        <a:bodyPr/>
        <a:lstStyle/>
        <a:p>
          <a:r>
            <a:rPr lang="en-IN" b="0" i="0">
              <a:latin typeface="Times New Roman" panose="02020603050405020304" pitchFamily="18" charset="0"/>
              <a:cs typeface="Times New Roman" panose="02020603050405020304" pitchFamily="18" charset="0"/>
            </a:rPr>
            <a:t>Mobile-first approach</a:t>
          </a:r>
          <a:endParaRPr lang="en-IN">
            <a:latin typeface="Times New Roman" panose="02020603050405020304" pitchFamily="18" charset="0"/>
            <a:cs typeface="Times New Roman" panose="02020603050405020304" pitchFamily="18" charset="0"/>
          </a:endParaRPr>
        </a:p>
      </dgm:t>
    </dgm:pt>
    <dgm:pt modelId="{A8E32C0E-12E9-4D3A-B542-0A430AA724BF}" type="parTrans" cxnId="{3A14CD87-B212-4A28-977A-C4818EAB7776}">
      <dgm:prSet/>
      <dgm:spPr/>
      <dgm:t>
        <a:bodyPr/>
        <a:lstStyle/>
        <a:p>
          <a:endParaRPr lang="en-IN"/>
        </a:p>
      </dgm:t>
    </dgm:pt>
    <dgm:pt modelId="{816E3064-138E-498A-8740-87F2E0E6BF58}" type="sibTrans" cxnId="{3A14CD87-B212-4A28-977A-C4818EAB7776}">
      <dgm:prSet/>
      <dgm:spPr/>
      <dgm:t>
        <a:bodyPr/>
        <a:lstStyle/>
        <a:p>
          <a:endParaRPr lang="en-IN"/>
        </a:p>
      </dgm:t>
    </dgm:pt>
    <dgm:pt modelId="{A389D5DA-E4B1-4F66-97F5-EECF2DE907B9}">
      <dgm:prSet phldrT="[Text]"/>
      <dgm:spPr/>
      <dgm:t>
        <a:bodyPr/>
        <a:lstStyle/>
        <a:p>
          <a:r>
            <a:rPr lang="en-IN">
              <a:latin typeface="Times New Roman" panose="02020603050405020304" pitchFamily="18" charset="0"/>
              <a:cs typeface="Times New Roman" panose="02020603050405020304" pitchFamily="18" charset="0"/>
            </a:rPr>
            <a:t>Governance</a:t>
          </a:r>
        </a:p>
      </dgm:t>
    </dgm:pt>
    <dgm:pt modelId="{8A4C73FE-2BA5-46F6-873D-B6D328C5A684}" type="parTrans" cxnId="{3748BD0B-7EE7-4744-878A-27C2BBDD9A5F}">
      <dgm:prSet/>
      <dgm:spPr/>
      <dgm:t>
        <a:bodyPr/>
        <a:lstStyle/>
        <a:p>
          <a:endParaRPr lang="en-IN"/>
        </a:p>
      </dgm:t>
    </dgm:pt>
    <dgm:pt modelId="{D38DCD89-A8A4-4839-AFEB-150F085F8727}" type="sibTrans" cxnId="{3748BD0B-7EE7-4744-878A-27C2BBDD9A5F}">
      <dgm:prSet/>
      <dgm:spPr/>
      <dgm:t>
        <a:bodyPr/>
        <a:lstStyle/>
        <a:p>
          <a:endParaRPr lang="en-IN"/>
        </a:p>
      </dgm:t>
    </dgm:pt>
    <dgm:pt modelId="{F4991452-4B03-4CEB-BE17-91C296B17D04}">
      <dgm:prSet phldrT="[Text]"/>
      <dgm:spPr/>
      <dgm:t>
        <a:bodyPr/>
        <a:lstStyle/>
        <a:p>
          <a:r>
            <a:rPr lang="en-IN">
              <a:latin typeface="Times New Roman" panose="02020603050405020304" pitchFamily="18" charset="0"/>
              <a:cs typeface="Times New Roman" panose="02020603050405020304" pitchFamily="18" charset="0"/>
            </a:rPr>
            <a:t>ASOS foundation</a:t>
          </a:r>
        </a:p>
      </dgm:t>
    </dgm:pt>
    <dgm:pt modelId="{953D20D8-6E19-4D0A-AE57-B8AE390DF59E}" type="parTrans" cxnId="{705537EF-4148-4E54-BC47-146E013BAAFA}">
      <dgm:prSet/>
      <dgm:spPr/>
      <dgm:t>
        <a:bodyPr/>
        <a:lstStyle/>
        <a:p>
          <a:endParaRPr lang="en-IN"/>
        </a:p>
      </dgm:t>
    </dgm:pt>
    <dgm:pt modelId="{684E9AAF-2698-455A-A040-009404619288}" type="sibTrans" cxnId="{705537EF-4148-4E54-BC47-146E013BAAFA}">
      <dgm:prSet/>
      <dgm:spPr/>
      <dgm:t>
        <a:bodyPr/>
        <a:lstStyle/>
        <a:p>
          <a:endParaRPr lang="en-IN"/>
        </a:p>
      </dgm:t>
    </dgm:pt>
    <dgm:pt modelId="{8E0E1818-C630-4057-BC1D-88A3FE8912F4}">
      <dgm:prSet phldrT="[Text]"/>
      <dgm:spPr/>
      <dgm:t>
        <a:bodyPr/>
        <a:lstStyle/>
        <a:p>
          <a:r>
            <a:rPr lang="en-IN">
              <a:latin typeface="Times New Roman" panose="02020603050405020304" pitchFamily="18" charset="0"/>
              <a:cs typeface="Times New Roman" panose="02020603050405020304" pitchFamily="18" charset="0"/>
            </a:rPr>
            <a:t>Design</a:t>
          </a:r>
        </a:p>
      </dgm:t>
    </dgm:pt>
    <dgm:pt modelId="{0A228F51-A78C-467F-89EF-69D8BAA3AD4D}" type="parTrans" cxnId="{80F9060D-C727-45C7-B9AA-5A10240DC468}">
      <dgm:prSet/>
      <dgm:spPr/>
      <dgm:t>
        <a:bodyPr/>
        <a:lstStyle/>
        <a:p>
          <a:endParaRPr lang="en-IN"/>
        </a:p>
      </dgm:t>
    </dgm:pt>
    <dgm:pt modelId="{54E7540F-35F3-428D-8259-AC2DE74CF550}" type="sibTrans" cxnId="{80F9060D-C727-45C7-B9AA-5A10240DC468}">
      <dgm:prSet/>
      <dgm:spPr/>
      <dgm:t>
        <a:bodyPr/>
        <a:lstStyle/>
        <a:p>
          <a:endParaRPr lang="en-IN"/>
        </a:p>
      </dgm:t>
    </dgm:pt>
    <dgm:pt modelId="{F18A6876-E2AA-4825-B922-58091E871282}">
      <dgm:prSet phldrT="[Text]"/>
      <dgm:spPr/>
      <dgm:t>
        <a:bodyPr/>
        <a:lstStyle/>
        <a:p>
          <a:r>
            <a:rPr lang="en-IN" b="0" i="0">
              <a:latin typeface="Times New Roman" panose="02020603050405020304" pitchFamily="18" charset="0"/>
              <a:cs typeface="Times New Roman" panose="02020603050405020304" pitchFamily="18" charset="0"/>
            </a:rPr>
            <a:t>Individuality</a:t>
          </a:r>
          <a:endParaRPr lang="en-IN">
            <a:latin typeface="Times New Roman" panose="02020603050405020304" pitchFamily="18" charset="0"/>
            <a:cs typeface="Times New Roman" panose="02020603050405020304" pitchFamily="18" charset="0"/>
          </a:endParaRPr>
        </a:p>
      </dgm:t>
    </dgm:pt>
    <dgm:pt modelId="{29CF1A2C-96FE-49E4-B857-C5092A239B9B}" type="parTrans" cxnId="{D8D500A1-0D3D-4E93-A205-22EC9ACDD38E}">
      <dgm:prSet/>
      <dgm:spPr/>
      <dgm:t>
        <a:bodyPr/>
        <a:lstStyle/>
        <a:p>
          <a:endParaRPr lang="en-IN"/>
        </a:p>
      </dgm:t>
    </dgm:pt>
    <dgm:pt modelId="{3F175DB4-2FCE-4753-87B1-518D895AB8EE}" type="sibTrans" cxnId="{D8D500A1-0D3D-4E93-A205-22EC9ACDD38E}">
      <dgm:prSet/>
      <dgm:spPr/>
      <dgm:t>
        <a:bodyPr/>
        <a:lstStyle/>
        <a:p>
          <a:endParaRPr lang="en-IN"/>
        </a:p>
      </dgm:t>
    </dgm:pt>
    <dgm:pt modelId="{2D4BA8F4-3F78-45F4-B539-35EBC770579D}">
      <dgm:prSet phldrT="[Text]"/>
      <dgm:spPr/>
      <dgm:t>
        <a:bodyPr/>
        <a:lstStyle/>
        <a:p>
          <a:r>
            <a:rPr lang="en-IN">
              <a:latin typeface="Times New Roman" panose="02020603050405020304" pitchFamily="18" charset="0"/>
              <a:cs typeface="Times New Roman" panose="02020603050405020304" pitchFamily="18" charset="0"/>
            </a:rPr>
            <a:t>Engagement</a:t>
          </a:r>
        </a:p>
      </dgm:t>
    </dgm:pt>
    <dgm:pt modelId="{666C998A-AED9-4424-AE9B-021E9DA6ADD6}" type="parTrans" cxnId="{6B57152B-0AF6-4831-9DED-BD48B37909F3}">
      <dgm:prSet/>
      <dgm:spPr/>
      <dgm:t>
        <a:bodyPr/>
        <a:lstStyle/>
        <a:p>
          <a:endParaRPr lang="en-IN"/>
        </a:p>
      </dgm:t>
    </dgm:pt>
    <dgm:pt modelId="{073B84B4-5139-48AF-B312-0CC22A13FB1E}" type="sibTrans" cxnId="{6B57152B-0AF6-4831-9DED-BD48B37909F3}">
      <dgm:prSet/>
      <dgm:spPr/>
      <dgm:t>
        <a:bodyPr/>
        <a:lstStyle/>
        <a:p>
          <a:endParaRPr lang="en-IN"/>
        </a:p>
      </dgm:t>
    </dgm:pt>
    <dgm:pt modelId="{54ADC9CB-69DA-4CAC-B28F-4FE1DF15A26E}">
      <dgm:prSet phldrT="[Text]"/>
      <dgm:spPr/>
      <dgm:t>
        <a:bodyPr/>
        <a:lstStyle/>
        <a:p>
          <a:r>
            <a:rPr lang="en-IN">
              <a:latin typeface="Times New Roman" panose="02020603050405020304" pitchFamily="18" charset="0"/>
              <a:cs typeface="Times New Roman" panose="02020603050405020304" pitchFamily="18" charset="0"/>
            </a:rPr>
            <a:t>Celebrity endorcement</a:t>
          </a:r>
        </a:p>
      </dgm:t>
    </dgm:pt>
    <dgm:pt modelId="{3264E61A-3481-461A-99F8-D527DE9AFFA9}" type="parTrans" cxnId="{7E346FF9-A91D-4CA5-8C90-AF7F90F4B213}">
      <dgm:prSet/>
      <dgm:spPr/>
      <dgm:t>
        <a:bodyPr/>
        <a:lstStyle/>
        <a:p>
          <a:endParaRPr lang="en-IN"/>
        </a:p>
      </dgm:t>
    </dgm:pt>
    <dgm:pt modelId="{A87E5271-131B-43AC-BAE1-0E2E24DA9FBD}" type="sibTrans" cxnId="{7E346FF9-A91D-4CA5-8C90-AF7F90F4B213}">
      <dgm:prSet/>
      <dgm:spPr/>
      <dgm:t>
        <a:bodyPr/>
        <a:lstStyle/>
        <a:p>
          <a:endParaRPr lang="en-IN"/>
        </a:p>
      </dgm:t>
    </dgm:pt>
    <dgm:pt modelId="{8134D3EB-08A3-4A45-9B08-592418F066C8}">
      <dgm:prSet phldrT="[Text]"/>
      <dgm:spPr/>
      <dgm:t>
        <a:bodyPr/>
        <a:lstStyle/>
        <a:p>
          <a:r>
            <a:rPr lang="en-IN" b="0" i="0">
              <a:latin typeface="Times New Roman" panose="02020603050405020304" pitchFamily="18" charset="0"/>
              <a:cs typeface="Times New Roman" panose="02020603050405020304" pitchFamily="18" charset="0"/>
            </a:rPr>
            <a:t>Youth audience</a:t>
          </a:r>
          <a:endParaRPr lang="en-IN">
            <a:latin typeface="Times New Roman" panose="02020603050405020304" pitchFamily="18" charset="0"/>
            <a:cs typeface="Times New Roman" panose="02020603050405020304" pitchFamily="18" charset="0"/>
          </a:endParaRPr>
        </a:p>
      </dgm:t>
    </dgm:pt>
    <dgm:pt modelId="{F6E7B6CF-4D3B-4D2D-9BF7-7FBE6BA160C7}" type="parTrans" cxnId="{C89A2725-A4CB-48B5-9A81-9CAE50B6C946}">
      <dgm:prSet/>
      <dgm:spPr/>
      <dgm:t>
        <a:bodyPr/>
        <a:lstStyle/>
        <a:p>
          <a:endParaRPr lang="en-IN"/>
        </a:p>
      </dgm:t>
    </dgm:pt>
    <dgm:pt modelId="{563A3283-5204-48C6-8002-E3E78B5EAA74}" type="sibTrans" cxnId="{C89A2725-A4CB-48B5-9A81-9CAE50B6C946}">
      <dgm:prSet/>
      <dgm:spPr/>
      <dgm:t>
        <a:bodyPr/>
        <a:lstStyle/>
        <a:p>
          <a:endParaRPr lang="en-IN"/>
        </a:p>
      </dgm:t>
    </dgm:pt>
    <dgm:pt modelId="{62BE554B-3B58-473E-BDAE-8C6574DF3B04}">
      <dgm:prSet phldrT="[Text]"/>
      <dgm:spPr/>
      <dgm:t>
        <a:bodyPr/>
        <a:lstStyle/>
        <a:p>
          <a:r>
            <a:rPr lang="en-IN">
              <a:latin typeface="Times New Roman" panose="02020603050405020304" pitchFamily="18" charset="0"/>
              <a:cs typeface="Times New Roman" panose="02020603050405020304" pitchFamily="18" charset="0"/>
            </a:rPr>
            <a:t>Csr</a:t>
          </a:r>
        </a:p>
      </dgm:t>
    </dgm:pt>
    <dgm:pt modelId="{51F9E578-77E1-49EB-BDB1-984D66D8078A}" type="parTrans" cxnId="{3367BD20-86B4-48C0-8918-399961236FAB}">
      <dgm:prSet/>
      <dgm:spPr/>
      <dgm:t>
        <a:bodyPr/>
        <a:lstStyle/>
        <a:p>
          <a:endParaRPr lang="en-IN"/>
        </a:p>
      </dgm:t>
    </dgm:pt>
    <dgm:pt modelId="{7B82D6D0-6A41-40BF-BB08-EF347C8ADEF5}" type="sibTrans" cxnId="{3367BD20-86B4-48C0-8918-399961236FAB}">
      <dgm:prSet/>
      <dgm:spPr/>
      <dgm:t>
        <a:bodyPr/>
        <a:lstStyle/>
        <a:p>
          <a:endParaRPr lang="en-IN"/>
        </a:p>
      </dgm:t>
    </dgm:pt>
    <dgm:pt modelId="{C8021A10-44A4-4746-8CEC-33530C48EF74}">
      <dgm:prSet phldrT="[Text]"/>
      <dgm:spPr/>
      <dgm:t>
        <a:bodyPr/>
        <a:lstStyle/>
        <a:p>
          <a:r>
            <a:rPr lang="en-IN" b="0" i="0">
              <a:latin typeface="Times New Roman" panose="02020603050405020304" pitchFamily="18" charset="0"/>
              <a:cs typeface="Times New Roman" panose="02020603050405020304" pitchFamily="18" charset="0"/>
            </a:rPr>
            <a:t>Diversity</a:t>
          </a:r>
          <a:endParaRPr lang="en-IN">
            <a:latin typeface="Times New Roman" panose="02020603050405020304" pitchFamily="18" charset="0"/>
            <a:cs typeface="Times New Roman" panose="02020603050405020304" pitchFamily="18" charset="0"/>
          </a:endParaRPr>
        </a:p>
      </dgm:t>
    </dgm:pt>
    <dgm:pt modelId="{18020587-2C20-4AD9-BFC6-D41FA9FB2BDB}" type="parTrans" cxnId="{8529A365-F9B5-4890-9D09-065D0DA47110}">
      <dgm:prSet/>
      <dgm:spPr/>
      <dgm:t>
        <a:bodyPr/>
        <a:lstStyle/>
        <a:p>
          <a:endParaRPr lang="en-IN"/>
        </a:p>
      </dgm:t>
    </dgm:pt>
    <dgm:pt modelId="{026DCF70-A841-4002-B443-07500CD1C9B9}" type="sibTrans" cxnId="{8529A365-F9B5-4890-9D09-065D0DA47110}">
      <dgm:prSet/>
      <dgm:spPr/>
      <dgm:t>
        <a:bodyPr/>
        <a:lstStyle/>
        <a:p>
          <a:endParaRPr lang="en-IN"/>
        </a:p>
      </dgm:t>
    </dgm:pt>
    <dgm:pt modelId="{DCC77D44-554F-4BF0-8B03-B037F4BCE7CC}">
      <dgm:prSet phldrT="[Text]"/>
      <dgm:spPr/>
      <dgm:t>
        <a:bodyPr/>
        <a:lstStyle/>
        <a:p>
          <a:r>
            <a:rPr lang="en-IN" b="0" i="0">
              <a:latin typeface="Times New Roman" panose="02020603050405020304" pitchFamily="18" charset="0"/>
              <a:cs typeface="Times New Roman" panose="02020603050405020304" pitchFamily="18" charset="0"/>
            </a:rPr>
            <a:t>Creativity</a:t>
          </a:r>
          <a:endParaRPr lang="en-IN">
            <a:latin typeface="Times New Roman" panose="02020603050405020304" pitchFamily="18" charset="0"/>
            <a:cs typeface="Times New Roman" panose="02020603050405020304" pitchFamily="18" charset="0"/>
          </a:endParaRPr>
        </a:p>
      </dgm:t>
    </dgm:pt>
    <dgm:pt modelId="{CBEC004C-D737-476B-9142-558619E81EF1}" type="parTrans" cxnId="{364CD17E-9E1B-44BD-BD41-9B947E9958FC}">
      <dgm:prSet/>
      <dgm:spPr/>
      <dgm:t>
        <a:bodyPr/>
        <a:lstStyle/>
        <a:p>
          <a:endParaRPr lang="en-IN"/>
        </a:p>
      </dgm:t>
    </dgm:pt>
    <dgm:pt modelId="{168FBA17-93FC-4209-8F0D-1665B997CFDB}" type="sibTrans" cxnId="{364CD17E-9E1B-44BD-BD41-9B947E9958FC}">
      <dgm:prSet/>
      <dgm:spPr/>
      <dgm:t>
        <a:bodyPr/>
        <a:lstStyle/>
        <a:p>
          <a:endParaRPr lang="en-IN"/>
        </a:p>
      </dgm:t>
    </dgm:pt>
    <dgm:pt modelId="{6F808127-7425-4FC7-AE11-EB63B61AEB97}">
      <dgm:prSet phldrT="[Text]"/>
      <dgm:spPr/>
      <dgm:t>
        <a:bodyPr/>
        <a:lstStyle/>
        <a:p>
          <a:r>
            <a:rPr lang="en-IN" b="0" i="0">
              <a:latin typeface="Times New Roman" panose="02020603050405020304" pitchFamily="18" charset="0"/>
              <a:cs typeface="Times New Roman" panose="02020603050405020304" pitchFamily="18" charset="0"/>
            </a:rPr>
            <a:t>Authenticity </a:t>
          </a:r>
          <a:endParaRPr lang="en-IN">
            <a:latin typeface="Times New Roman" panose="02020603050405020304" pitchFamily="18" charset="0"/>
            <a:cs typeface="Times New Roman" panose="02020603050405020304" pitchFamily="18" charset="0"/>
          </a:endParaRPr>
        </a:p>
      </dgm:t>
    </dgm:pt>
    <dgm:pt modelId="{D0CA0CFA-4B4D-4509-A5BB-79CAE319CEE7}" type="parTrans" cxnId="{F9CA533D-FF6E-4CB4-AE4B-C71599D5CD11}">
      <dgm:prSet/>
      <dgm:spPr/>
      <dgm:t>
        <a:bodyPr/>
        <a:lstStyle/>
        <a:p>
          <a:endParaRPr lang="en-IN"/>
        </a:p>
      </dgm:t>
    </dgm:pt>
    <dgm:pt modelId="{B567B9CE-91A4-4AFE-B8E6-40C45B71F88C}" type="sibTrans" cxnId="{F9CA533D-FF6E-4CB4-AE4B-C71599D5CD11}">
      <dgm:prSet/>
      <dgm:spPr/>
      <dgm:t>
        <a:bodyPr/>
        <a:lstStyle/>
        <a:p>
          <a:endParaRPr lang="en-IN"/>
        </a:p>
      </dgm:t>
    </dgm:pt>
    <dgm:pt modelId="{7B4FDE70-66ED-4F78-AC2A-7FF3A7E0198E}">
      <dgm:prSet phldrT="[Text]"/>
      <dgm:spPr/>
      <dgm:t>
        <a:bodyPr/>
        <a:lstStyle/>
        <a:p>
          <a:r>
            <a:rPr lang="en-IN">
              <a:latin typeface="Times New Roman" panose="02020603050405020304" pitchFamily="18" charset="0"/>
              <a:cs typeface="Times New Roman" panose="02020603050405020304" pitchFamily="18" charset="0"/>
            </a:rPr>
            <a:t>Digital maketing</a:t>
          </a:r>
        </a:p>
      </dgm:t>
    </dgm:pt>
    <dgm:pt modelId="{6627FA14-E1B7-48CB-BC2A-004104C7F7C3}" type="parTrans" cxnId="{EC846C9C-E433-4E50-AF72-27913EBCDF3E}">
      <dgm:prSet/>
      <dgm:spPr/>
      <dgm:t>
        <a:bodyPr/>
        <a:lstStyle/>
        <a:p>
          <a:endParaRPr lang="en-IN"/>
        </a:p>
      </dgm:t>
    </dgm:pt>
    <dgm:pt modelId="{FE604B22-13EC-43EF-97F4-2EBB15F5FCC9}" type="sibTrans" cxnId="{EC846C9C-E433-4E50-AF72-27913EBCDF3E}">
      <dgm:prSet/>
      <dgm:spPr/>
      <dgm:t>
        <a:bodyPr/>
        <a:lstStyle/>
        <a:p>
          <a:endParaRPr lang="en-IN"/>
        </a:p>
      </dgm:t>
    </dgm:pt>
    <dgm:pt modelId="{080824D0-5213-4685-813D-53E4B727C23E}" type="pres">
      <dgm:prSet presAssocID="{52B36540-E3FB-408D-BD70-D18C06DD0B7E}" presName="cycleMatrixDiagram" presStyleCnt="0">
        <dgm:presLayoutVars>
          <dgm:chMax val="1"/>
          <dgm:dir/>
          <dgm:animLvl val="lvl"/>
          <dgm:resizeHandles val="exact"/>
        </dgm:presLayoutVars>
      </dgm:prSet>
      <dgm:spPr/>
    </dgm:pt>
    <dgm:pt modelId="{E25BE01F-5A55-470E-8382-CA8A4989B041}" type="pres">
      <dgm:prSet presAssocID="{52B36540-E3FB-408D-BD70-D18C06DD0B7E}" presName="children" presStyleCnt="0"/>
      <dgm:spPr/>
    </dgm:pt>
    <dgm:pt modelId="{481CE7EE-E4B4-4A46-9B14-D1A52711364C}" type="pres">
      <dgm:prSet presAssocID="{52B36540-E3FB-408D-BD70-D18C06DD0B7E}" presName="child1group" presStyleCnt="0"/>
      <dgm:spPr/>
    </dgm:pt>
    <dgm:pt modelId="{B48E1527-8B32-478B-BA7B-F5539BA3FC71}" type="pres">
      <dgm:prSet presAssocID="{52B36540-E3FB-408D-BD70-D18C06DD0B7E}" presName="child1" presStyleLbl="bgAcc1" presStyleIdx="0" presStyleCnt="4"/>
      <dgm:spPr/>
    </dgm:pt>
    <dgm:pt modelId="{7DFB7369-EE52-4E8C-BFBA-58FEF308A60C}" type="pres">
      <dgm:prSet presAssocID="{52B36540-E3FB-408D-BD70-D18C06DD0B7E}" presName="child1Text" presStyleLbl="bgAcc1" presStyleIdx="0" presStyleCnt="4">
        <dgm:presLayoutVars>
          <dgm:bulletEnabled val="1"/>
        </dgm:presLayoutVars>
      </dgm:prSet>
      <dgm:spPr/>
    </dgm:pt>
    <dgm:pt modelId="{5EC3A8E4-9B83-4051-B704-6D62C83E587A}" type="pres">
      <dgm:prSet presAssocID="{52B36540-E3FB-408D-BD70-D18C06DD0B7E}" presName="child2group" presStyleCnt="0"/>
      <dgm:spPr/>
    </dgm:pt>
    <dgm:pt modelId="{ED7CFD0C-7150-48A2-BB7B-D95675D3EBEA}" type="pres">
      <dgm:prSet presAssocID="{52B36540-E3FB-408D-BD70-D18C06DD0B7E}" presName="child2" presStyleLbl="bgAcc1" presStyleIdx="1" presStyleCnt="4"/>
      <dgm:spPr/>
    </dgm:pt>
    <dgm:pt modelId="{5EEBE596-4DD6-42CD-BB1C-1A90852B522D}" type="pres">
      <dgm:prSet presAssocID="{52B36540-E3FB-408D-BD70-D18C06DD0B7E}" presName="child2Text" presStyleLbl="bgAcc1" presStyleIdx="1" presStyleCnt="4">
        <dgm:presLayoutVars>
          <dgm:bulletEnabled val="1"/>
        </dgm:presLayoutVars>
      </dgm:prSet>
      <dgm:spPr/>
    </dgm:pt>
    <dgm:pt modelId="{8B8EC9E8-E0C4-432C-A1E6-5EDDB79CCA40}" type="pres">
      <dgm:prSet presAssocID="{52B36540-E3FB-408D-BD70-D18C06DD0B7E}" presName="child3group" presStyleCnt="0"/>
      <dgm:spPr/>
    </dgm:pt>
    <dgm:pt modelId="{89C7A7FD-1FC6-4C32-A180-1B96E91CD9AC}" type="pres">
      <dgm:prSet presAssocID="{52B36540-E3FB-408D-BD70-D18C06DD0B7E}" presName="child3" presStyleLbl="bgAcc1" presStyleIdx="2" presStyleCnt="4"/>
      <dgm:spPr/>
    </dgm:pt>
    <dgm:pt modelId="{F9998350-BBDD-43DB-913E-7D36382C4E27}" type="pres">
      <dgm:prSet presAssocID="{52B36540-E3FB-408D-BD70-D18C06DD0B7E}" presName="child3Text" presStyleLbl="bgAcc1" presStyleIdx="2" presStyleCnt="4">
        <dgm:presLayoutVars>
          <dgm:bulletEnabled val="1"/>
        </dgm:presLayoutVars>
      </dgm:prSet>
      <dgm:spPr/>
    </dgm:pt>
    <dgm:pt modelId="{8309F0FC-338F-4B85-B9E5-C65DB711C2A3}" type="pres">
      <dgm:prSet presAssocID="{52B36540-E3FB-408D-BD70-D18C06DD0B7E}" presName="child4group" presStyleCnt="0"/>
      <dgm:spPr/>
    </dgm:pt>
    <dgm:pt modelId="{323644C9-508A-4818-B80E-234C56E29256}" type="pres">
      <dgm:prSet presAssocID="{52B36540-E3FB-408D-BD70-D18C06DD0B7E}" presName="child4" presStyleLbl="bgAcc1" presStyleIdx="3" presStyleCnt="4"/>
      <dgm:spPr/>
    </dgm:pt>
    <dgm:pt modelId="{3B32B31C-BCB2-4731-BCEA-666CB64E91A6}" type="pres">
      <dgm:prSet presAssocID="{52B36540-E3FB-408D-BD70-D18C06DD0B7E}" presName="child4Text" presStyleLbl="bgAcc1" presStyleIdx="3" presStyleCnt="4">
        <dgm:presLayoutVars>
          <dgm:bulletEnabled val="1"/>
        </dgm:presLayoutVars>
      </dgm:prSet>
      <dgm:spPr/>
    </dgm:pt>
    <dgm:pt modelId="{02329974-9F07-4706-9D66-BA82FBFC5EF2}" type="pres">
      <dgm:prSet presAssocID="{52B36540-E3FB-408D-BD70-D18C06DD0B7E}" presName="childPlaceholder" presStyleCnt="0"/>
      <dgm:spPr/>
    </dgm:pt>
    <dgm:pt modelId="{1609F75F-4FFC-4672-A458-367D7612793A}" type="pres">
      <dgm:prSet presAssocID="{52B36540-E3FB-408D-BD70-D18C06DD0B7E}" presName="circle" presStyleCnt="0"/>
      <dgm:spPr/>
    </dgm:pt>
    <dgm:pt modelId="{3AC4CDF7-5377-48EE-99E4-61E9DA28E5DF}" type="pres">
      <dgm:prSet presAssocID="{52B36540-E3FB-408D-BD70-D18C06DD0B7E}" presName="quadrant1" presStyleLbl="node1" presStyleIdx="0" presStyleCnt="4">
        <dgm:presLayoutVars>
          <dgm:chMax val="1"/>
          <dgm:bulletEnabled val="1"/>
        </dgm:presLayoutVars>
      </dgm:prSet>
      <dgm:spPr/>
    </dgm:pt>
    <dgm:pt modelId="{0F2F6B2F-EE53-4A81-912E-062AE3A632D9}" type="pres">
      <dgm:prSet presAssocID="{52B36540-E3FB-408D-BD70-D18C06DD0B7E}" presName="quadrant2" presStyleLbl="node1" presStyleIdx="1" presStyleCnt="4">
        <dgm:presLayoutVars>
          <dgm:chMax val="1"/>
          <dgm:bulletEnabled val="1"/>
        </dgm:presLayoutVars>
      </dgm:prSet>
      <dgm:spPr/>
    </dgm:pt>
    <dgm:pt modelId="{E1FAC48A-E533-468D-834F-F27E9F2D157B}" type="pres">
      <dgm:prSet presAssocID="{52B36540-E3FB-408D-BD70-D18C06DD0B7E}" presName="quadrant3" presStyleLbl="node1" presStyleIdx="2" presStyleCnt="4">
        <dgm:presLayoutVars>
          <dgm:chMax val="1"/>
          <dgm:bulletEnabled val="1"/>
        </dgm:presLayoutVars>
      </dgm:prSet>
      <dgm:spPr/>
    </dgm:pt>
    <dgm:pt modelId="{28942416-BF3B-4F02-BF25-8014AF02BA22}" type="pres">
      <dgm:prSet presAssocID="{52B36540-E3FB-408D-BD70-D18C06DD0B7E}" presName="quadrant4" presStyleLbl="node1" presStyleIdx="3" presStyleCnt="4">
        <dgm:presLayoutVars>
          <dgm:chMax val="1"/>
          <dgm:bulletEnabled val="1"/>
        </dgm:presLayoutVars>
      </dgm:prSet>
      <dgm:spPr/>
    </dgm:pt>
    <dgm:pt modelId="{2D20CBF2-FB16-4486-A167-4860EB934F1D}" type="pres">
      <dgm:prSet presAssocID="{52B36540-E3FB-408D-BD70-D18C06DD0B7E}" presName="quadrantPlaceholder" presStyleCnt="0"/>
      <dgm:spPr/>
    </dgm:pt>
    <dgm:pt modelId="{138EFBF3-623D-463A-926F-220A857B0064}" type="pres">
      <dgm:prSet presAssocID="{52B36540-E3FB-408D-BD70-D18C06DD0B7E}" presName="center1" presStyleLbl="fgShp" presStyleIdx="0" presStyleCnt="2"/>
      <dgm:spPr/>
    </dgm:pt>
    <dgm:pt modelId="{A7D67CBB-ABB1-4F5E-AAB6-31731DC9F8BC}" type="pres">
      <dgm:prSet presAssocID="{52B36540-E3FB-408D-BD70-D18C06DD0B7E}" presName="center2" presStyleLbl="fgShp" presStyleIdx="1" presStyleCnt="2"/>
      <dgm:spPr/>
    </dgm:pt>
  </dgm:ptLst>
  <dgm:cxnLst>
    <dgm:cxn modelId="{02205100-2DBF-4C8F-9D64-17DB51E21290}" type="presOf" srcId="{F18A6876-E2AA-4825-B922-58091E871282}" destId="{89C7A7FD-1FC6-4C32-A180-1B96E91CD9AC}" srcOrd="0" destOrd="0" presId="urn:microsoft.com/office/officeart/2005/8/layout/cycle4"/>
    <dgm:cxn modelId="{3748BD0B-7EE7-4744-878A-27C2BBDD9A5F}" srcId="{52B36540-E3FB-408D-BD70-D18C06DD0B7E}" destId="{A389D5DA-E4B1-4F66-97F5-EECF2DE907B9}" srcOrd="1" destOrd="0" parTransId="{8A4C73FE-2BA5-46F6-873D-B6D328C5A684}" sibTransId="{D38DCD89-A8A4-4839-AFEB-150F085F8727}"/>
    <dgm:cxn modelId="{80F9060D-C727-45C7-B9AA-5A10240DC468}" srcId="{52B36540-E3FB-408D-BD70-D18C06DD0B7E}" destId="{8E0E1818-C630-4057-BC1D-88A3FE8912F4}" srcOrd="2" destOrd="0" parTransId="{0A228F51-A78C-467F-89EF-69D8BAA3AD4D}" sibTransId="{54E7540F-35F3-428D-8259-AC2DE74CF550}"/>
    <dgm:cxn modelId="{9E25FA16-6272-4E58-BAAA-59F92EA0FB36}" srcId="{52B36540-E3FB-408D-BD70-D18C06DD0B7E}" destId="{C7A655AC-D4DD-4357-BC98-03D2E80948C1}" srcOrd="0" destOrd="0" parTransId="{73DA1C27-8F9A-42F9-80E4-788A489215C1}" sibTransId="{91BBDF67-3ECE-490F-B6E9-8DA77B914A95}"/>
    <dgm:cxn modelId="{3367BD20-86B4-48C0-8918-399961236FAB}" srcId="{A389D5DA-E4B1-4F66-97F5-EECF2DE907B9}" destId="{62BE554B-3B58-473E-BDAE-8C6574DF3B04}" srcOrd="1" destOrd="0" parTransId="{51F9E578-77E1-49EB-BDB1-984D66D8078A}" sibTransId="{7B82D6D0-6A41-40BF-BB08-EF347C8ADEF5}"/>
    <dgm:cxn modelId="{C89A2725-A4CB-48B5-9A81-9CAE50B6C946}" srcId="{C7A655AC-D4DD-4357-BC98-03D2E80948C1}" destId="{8134D3EB-08A3-4A45-9B08-592418F066C8}" srcOrd="1" destOrd="0" parTransId="{F6E7B6CF-4D3B-4D2D-9BF7-7FBE6BA160C7}" sibTransId="{563A3283-5204-48C6-8002-E3E78B5EAA74}"/>
    <dgm:cxn modelId="{6B57152B-0AF6-4831-9DED-BD48B37909F3}" srcId="{52B36540-E3FB-408D-BD70-D18C06DD0B7E}" destId="{2D4BA8F4-3F78-45F4-B539-35EBC770579D}" srcOrd="3" destOrd="0" parTransId="{666C998A-AED9-4424-AE9B-021E9DA6ADD6}" sibTransId="{073B84B4-5139-48AF-B312-0CC22A13FB1E}"/>
    <dgm:cxn modelId="{2B7BC735-7424-4B99-9D29-65CDB751FAC8}" type="presOf" srcId="{DCC77D44-554F-4BF0-8B03-B037F4BCE7CC}" destId="{89C7A7FD-1FC6-4C32-A180-1B96E91CD9AC}" srcOrd="0" destOrd="2" presId="urn:microsoft.com/office/officeart/2005/8/layout/cycle4"/>
    <dgm:cxn modelId="{29719A37-9F1E-494C-99F0-7F4730A37F88}" type="presOf" srcId="{6F808127-7425-4FC7-AE11-EB63B61AEB97}" destId="{F9998350-BBDD-43DB-913E-7D36382C4E27}" srcOrd="1" destOrd="3" presId="urn:microsoft.com/office/officeart/2005/8/layout/cycle4"/>
    <dgm:cxn modelId="{06F9D038-020B-4639-9C50-7890421F6F5A}" type="presOf" srcId="{62BE554B-3B58-473E-BDAE-8C6574DF3B04}" destId="{ED7CFD0C-7150-48A2-BB7B-D95675D3EBEA}" srcOrd="0" destOrd="1" presId="urn:microsoft.com/office/officeart/2005/8/layout/cycle4"/>
    <dgm:cxn modelId="{F9CA533D-FF6E-4CB4-AE4B-C71599D5CD11}" srcId="{8E0E1818-C630-4057-BC1D-88A3FE8912F4}" destId="{6F808127-7425-4FC7-AE11-EB63B61AEB97}" srcOrd="3" destOrd="0" parTransId="{D0CA0CFA-4B4D-4509-A5BB-79CAE319CEE7}" sibTransId="{B567B9CE-91A4-4AFE-B8E6-40C45B71F88C}"/>
    <dgm:cxn modelId="{8529A365-F9B5-4890-9D09-065D0DA47110}" srcId="{8E0E1818-C630-4057-BC1D-88A3FE8912F4}" destId="{C8021A10-44A4-4746-8CEC-33530C48EF74}" srcOrd="1" destOrd="0" parTransId="{18020587-2C20-4AD9-BFC6-D41FA9FB2BDB}" sibTransId="{026DCF70-A841-4002-B443-07500CD1C9B9}"/>
    <dgm:cxn modelId="{191EB746-ECE7-4B5F-AAF8-B15C19EBA5A2}" type="presOf" srcId="{8134D3EB-08A3-4A45-9B08-592418F066C8}" destId="{7DFB7369-EE52-4E8C-BFBA-58FEF308A60C}" srcOrd="1" destOrd="1" presId="urn:microsoft.com/office/officeart/2005/8/layout/cycle4"/>
    <dgm:cxn modelId="{3D01406B-CCE8-47A6-A0FB-220BC994AE24}" type="presOf" srcId="{F18A6876-E2AA-4825-B922-58091E871282}" destId="{F9998350-BBDD-43DB-913E-7D36382C4E27}" srcOrd="1" destOrd="0" presId="urn:microsoft.com/office/officeart/2005/8/layout/cycle4"/>
    <dgm:cxn modelId="{0733A14B-D861-434E-AC60-20DF82CE942B}" type="presOf" srcId="{A389D5DA-E4B1-4F66-97F5-EECF2DE907B9}" destId="{0F2F6B2F-EE53-4A81-912E-062AE3A632D9}" srcOrd="0" destOrd="0" presId="urn:microsoft.com/office/officeart/2005/8/layout/cycle4"/>
    <dgm:cxn modelId="{D63E206E-1F39-40D8-BFF6-51B6708884F6}" type="presOf" srcId="{F4991452-4B03-4CEB-BE17-91C296B17D04}" destId="{5EEBE596-4DD6-42CD-BB1C-1A90852B522D}" srcOrd="1" destOrd="0" presId="urn:microsoft.com/office/officeart/2005/8/layout/cycle4"/>
    <dgm:cxn modelId="{FC6F454E-45FD-4EDA-9D8C-22EEEE2117DC}" type="presOf" srcId="{54ADC9CB-69DA-4CAC-B28F-4FE1DF15A26E}" destId="{3B32B31C-BCB2-4731-BCEA-666CB64E91A6}" srcOrd="1" destOrd="0" presId="urn:microsoft.com/office/officeart/2005/8/layout/cycle4"/>
    <dgm:cxn modelId="{C4368655-8970-40F7-9926-2F5B2BCDC753}" type="presOf" srcId="{2D4BA8F4-3F78-45F4-B539-35EBC770579D}" destId="{28942416-BF3B-4F02-BF25-8014AF02BA22}" srcOrd="0" destOrd="0" presId="urn:microsoft.com/office/officeart/2005/8/layout/cycle4"/>
    <dgm:cxn modelId="{55109E77-CB98-42E2-9719-27C6C907D81D}" type="presOf" srcId="{DCC77D44-554F-4BF0-8B03-B037F4BCE7CC}" destId="{F9998350-BBDD-43DB-913E-7D36382C4E27}" srcOrd="1" destOrd="2" presId="urn:microsoft.com/office/officeart/2005/8/layout/cycle4"/>
    <dgm:cxn modelId="{364CD17E-9E1B-44BD-BD41-9B947E9958FC}" srcId="{8E0E1818-C630-4057-BC1D-88A3FE8912F4}" destId="{DCC77D44-554F-4BF0-8B03-B037F4BCE7CC}" srcOrd="2" destOrd="0" parTransId="{CBEC004C-D737-476B-9142-558619E81EF1}" sibTransId="{168FBA17-93FC-4209-8F0D-1665B997CFDB}"/>
    <dgm:cxn modelId="{4152997F-C004-4329-A9B6-3249DB3D6F74}" type="presOf" srcId="{39BF921E-BE3D-44BB-BF0A-878DADC3C452}" destId="{7DFB7369-EE52-4E8C-BFBA-58FEF308A60C}" srcOrd="1" destOrd="0" presId="urn:microsoft.com/office/officeart/2005/8/layout/cycle4"/>
    <dgm:cxn modelId="{3A14CD87-B212-4A28-977A-C4818EAB7776}" srcId="{C7A655AC-D4DD-4357-BC98-03D2E80948C1}" destId="{39BF921E-BE3D-44BB-BF0A-878DADC3C452}" srcOrd="0" destOrd="0" parTransId="{A8E32C0E-12E9-4D3A-B542-0A430AA724BF}" sibTransId="{816E3064-138E-498A-8740-87F2E0E6BF58}"/>
    <dgm:cxn modelId="{7F9EF08C-B70F-4657-B530-C7B51CDF5E0A}" type="presOf" srcId="{52B36540-E3FB-408D-BD70-D18C06DD0B7E}" destId="{080824D0-5213-4685-813D-53E4B727C23E}" srcOrd="0" destOrd="0" presId="urn:microsoft.com/office/officeart/2005/8/layout/cycle4"/>
    <dgm:cxn modelId="{B21D9E95-699C-4CE3-AF23-6BC688701A50}" type="presOf" srcId="{6F808127-7425-4FC7-AE11-EB63B61AEB97}" destId="{89C7A7FD-1FC6-4C32-A180-1B96E91CD9AC}" srcOrd="0" destOrd="3" presId="urn:microsoft.com/office/officeart/2005/8/layout/cycle4"/>
    <dgm:cxn modelId="{EC846C9C-E433-4E50-AF72-27913EBCDF3E}" srcId="{2D4BA8F4-3F78-45F4-B539-35EBC770579D}" destId="{7B4FDE70-66ED-4F78-AC2A-7FF3A7E0198E}" srcOrd="1" destOrd="0" parTransId="{6627FA14-E1B7-48CB-BC2A-004104C7F7C3}" sibTransId="{FE604B22-13EC-43EF-97F4-2EBB15F5FCC9}"/>
    <dgm:cxn modelId="{8AFADF9D-7EB2-45BE-A5E1-F21E5D83B2E3}" type="presOf" srcId="{39BF921E-BE3D-44BB-BF0A-878DADC3C452}" destId="{B48E1527-8B32-478B-BA7B-F5539BA3FC71}" srcOrd="0" destOrd="0" presId="urn:microsoft.com/office/officeart/2005/8/layout/cycle4"/>
    <dgm:cxn modelId="{D8D500A1-0D3D-4E93-A205-22EC9ACDD38E}" srcId="{8E0E1818-C630-4057-BC1D-88A3FE8912F4}" destId="{F18A6876-E2AA-4825-B922-58091E871282}" srcOrd="0" destOrd="0" parTransId="{29CF1A2C-96FE-49E4-B857-C5092A239B9B}" sibTransId="{3F175DB4-2FCE-4753-87B1-518D895AB8EE}"/>
    <dgm:cxn modelId="{5565E5AB-E88E-4B9B-AD03-C36B0AEA0923}" type="presOf" srcId="{C8021A10-44A4-4746-8CEC-33530C48EF74}" destId="{F9998350-BBDD-43DB-913E-7D36382C4E27}" srcOrd="1" destOrd="1" presId="urn:microsoft.com/office/officeart/2005/8/layout/cycle4"/>
    <dgm:cxn modelId="{B94F20B3-B691-46F5-A7E1-F8E72878D7F5}" type="presOf" srcId="{F4991452-4B03-4CEB-BE17-91C296B17D04}" destId="{ED7CFD0C-7150-48A2-BB7B-D95675D3EBEA}" srcOrd="0" destOrd="0" presId="urn:microsoft.com/office/officeart/2005/8/layout/cycle4"/>
    <dgm:cxn modelId="{D55390BD-A67F-473D-B0CD-A224A441B080}" type="presOf" srcId="{8134D3EB-08A3-4A45-9B08-592418F066C8}" destId="{B48E1527-8B32-478B-BA7B-F5539BA3FC71}" srcOrd="0" destOrd="1" presId="urn:microsoft.com/office/officeart/2005/8/layout/cycle4"/>
    <dgm:cxn modelId="{821613C6-B84F-46E6-AE5F-0A96855D1F9E}" type="presOf" srcId="{C8021A10-44A4-4746-8CEC-33530C48EF74}" destId="{89C7A7FD-1FC6-4C32-A180-1B96E91CD9AC}" srcOrd="0" destOrd="1" presId="urn:microsoft.com/office/officeart/2005/8/layout/cycle4"/>
    <dgm:cxn modelId="{546F2DD1-A8CE-4675-87DD-2587B9773862}" type="presOf" srcId="{54ADC9CB-69DA-4CAC-B28F-4FE1DF15A26E}" destId="{323644C9-508A-4818-B80E-234C56E29256}" srcOrd="0" destOrd="0" presId="urn:microsoft.com/office/officeart/2005/8/layout/cycle4"/>
    <dgm:cxn modelId="{5A4981D5-1BEF-4DFE-B86F-9AD24FB27930}" type="presOf" srcId="{7B4FDE70-66ED-4F78-AC2A-7FF3A7E0198E}" destId="{323644C9-508A-4818-B80E-234C56E29256}" srcOrd="0" destOrd="1" presId="urn:microsoft.com/office/officeart/2005/8/layout/cycle4"/>
    <dgm:cxn modelId="{AD146CE0-03DA-4A4F-9538-48BC9BC9BD27}" type="presOf" srcId="{7B4FDE70-66ED-4F78-AC2A-7FF3A7E0198E}" destId="{3B32B31C-BCB2-4731-BCEA-666CB64E91A6}" srcOrd="1" destOrd="1" presId="urn:microsoft.com/office/officeart/2005/8/layout/cycle4"/>
    <dgm:cxn modelId="{E37B28E5-E0FC-418C-931B-E561A797D47D}" type="presOf" srcId="{8E0E1818-C630-4057-BC1D-88A3FE8912F4}" destId="{E1FAC48A-E533-468D-834F-F27E9F2D157B}" srcOrd="0" destOrd="0" presId="urn:microsoft.com/office/officeart/2005/8/layout/cycle4"/>
    <dgm:cxn modelId="{A18401EF-8D45-4561-8D8E-3302450E6800}" type="presOf" srcId="{C7A655AC-D4DD-4357-BC98-03D2E80948C1}" destId="{3AC4CDF7-5377-48EE-99E4-61E9DA28E5DF}" srcOrd="0" destOrd="0" presId="urn:microsoft.com/office/officeart/2005/8/layout/cycle4"/>
    <dgm:cxn modelId="{705537EF-4148-4E54-BC47-146E013BAAFA}" srcId="{A389D5DA-E4B1-4F66-97F5-EECF2DE907B9}" destId="{F4991452-4B03-4CEB-BE17-91C296B17D04}" srcOrd="0" destOrd="0" parTransId="{953D20D8-6E19-4D0A-AE57-B8AE390DF59E}" sibTransId="{684E9AAF-2698-455A-A040-009404619288}"/>
    <dgm:cxn modelId="{7E346FF9-A91D-4CA5-8C90-AF7F90F4B213}" srcId="{2D4BA8F4-3F78-45F4-B539-35EBC770579D}" destId="{54ADC9CB-69DA-4CAC-B28F-4FE1DF15A26E}" srcOrd="0" destOrd="0" parTransId="{3264E61A-3481-461A-99F8-D527DE9AFFA9}" sibTransId="{A87E5271-131B-43AC-BAE1-0E2E24DA9FBD}"/>
    <dgm:cxn modelId="{8908F5FA-98E1-4D19-B98F-8A2354EFA338}" type="presOf" srcId="{62BE554B-3B58-473E-BDAE-8C6574DF3B04}" destId="{5EEBE596-4DD6-42CD-BB1C-1A90852B522D}" srcOrd="1" destOrd="1" presId="urn:microsoft.com/office/officeart/2005/8/layout/cycle4"/>
    <dgm:cxn modelId="{B87BD78B-0E42-4C55-BE30-FBE8AC8F4100}" type="presParOf" srcId="{080824D0-5213-4685-813D-53E4B727C23E}" destId="{E25BE01F-5A55-470E-8382-CA8A4989B041}" srcOrd="0" destOrd="0" presId="urn:microsoft.com/office/officeart/2005/8/layout/cycle4"/>
    <dgm:cxn modelId="{2DCA9EDA-0A97-41E0-8A91-D9BC7362D06E}" type="presParOf" srcId="{E25BE01F-5A55-470E-8382-CA8A4989B041}" destId="{481CE7EE-E4B4-4A46-9B14-D1A52711364C}" srcOrd="0" destOrd="0" presId="urn:microsoft.com/office/officeart/2005/8/layout/cycle4"/>
    <dgm:cxn modelId="{8F7CBDFD-F2AD-4E54-ADF3-CAC36B49F8A9}" type="presParOf" srcId="{481CE7EE-E4B4-4A46-9B14-D1A52711364C}" destId="{B48E1527-8B32-478B-BA7B-F5539BA3FC71}" srcOrd="0" destOrd="0" presId="urn:microsoft.com/office/officeart/2005/8/layout/cycle4"/>
    <dgm:cxn modelId="{AC652D64-9619-4B72-97C9-792E0DF400B2}" type="presParOf" srcId="{481CE7EE-E4B4-4A46-9B14-D1A52711364C}" destId="{7DFB7369-EE52-4E8C-BFBA-58FEF308A60C}" srcOrd="1" destOrd="0" presId="urn:microsoft.com/office/officeart/2005/8/layout/cycle4"/>
    <dgm:cxn modelId="{443CC4EE-3E2F-441D-92D9-B64B6AFE3F95}" type="presParOf" srcId="{E25BE01F-5A55-470E-8382-CA8A4989B041}" destId="{5EC3A8E4-9B83-4051-B704-6D62C83E587A}" srcOrd="1" destOrd="0" presId="urn:microsoft.com/office/officeart/2005/8/layout/cycle4"/>
    <dgm:cxn modelId="{72269CED-89B0-4EF0-B0CF-F33CEE7FC54C}" type="presParOf" srcId="{5EC3A8E4-9B83-4051-B704-6D62C83E587A}" destId="{ED7CFD0C-7150-48A2-BB7B-D95675D3EBEA}" srcOrd="0" destOrd="0" presId="urn:microsoft.com/office/officeart/2005/8/layout/cycle4"/>
    <dgm:cxn modelId="{9089C312-E4BD-435F-AA2A-A5024FEAA9B9}" type="presParOf" srcId="{5EC3A8E4-9B83-4051-B704-6D62C83E587A}" destId="{5EEBE596-4DD6-42CD-BB1C-1A90852B522D}" srcOrd="1" destOrd="0" presId="urn:microsoft.com/office/officeart/2005/8/layout/cycle4"/>
    <dgm:cxn modelId="{A92B500F-D202-4BB7-A0BF-7BF8E86D780D}" type="presParOf" srcId="{E25BE01F-5A55-470E-8382-CA8A4989B041}" destId="{8B8EC9E8-E0C4-432C-A1E6-5EDDB79CCA40}" srcOrd="2" destOrd="0" presId="urn:microsoft.com/office/officeart/2005/8/layout/cycle4"/>
    <dgm:cxn modelId="{7EA9647E-29B1-4357-A526-2C1B02F5B837}" type="presParOf" srcId="{8B8EC9E8-E0C4-432C-A1E6-5EDDB79CCA40}" destId="{89C7A7FD-1FC6-4C32-A180-1B96E91CD9AC}" srcOrd="0" destOrd="0" presId="urn:microsoft.com/office/officeart/2005/8/layout/cycle4"/>
    <dgm:cxn modelId="{5B3805F4-7B13-49C0-865A-7CEE0087FE92}" type="presParOf" srcId="{8B8EC9E8-E0C4-432C-A1E6-5EDDB79CCA40}" destId="{F9998350-BBDD-43DB-913E-7D36382C4E27}" srcOrd="1" destOrd="0" presId="urn:microsoft.com/office/officeart/2005/8/layout/cycle4"/>
    <dgm:cxn modelId="{9DC82888-A42D-4A4D-BC82-CD8B26FDF18F}" type="presParOf" srcId="{E25BE01F-5A55-470E-8382-CA8A4989B041}" destId="{8309F0FC-338F-4B85-B9E5-C65DB711C2A3}" srcOrd="3" destOrd="0" presId="urn:microsoft.com/office/officeart/2005/8/layout/cycle4"/>
    <dgm:cxn modelId="{7962892D-68E0-41CB-9054-8181FB3A50E1}" type="presParOf" srcId="{8309F0FC-338F-4B85-B9E5-C65DB711C2A3}" destId="{323644C9-508A-4818-B80E-234C56E29256}" srcOrd="0" destOrd="0" presId="urn:microsoft.com/office/officeart/2005/8/layout/cycle4"/>
    <dgm:cxn modelId="{1594AE76-C9B7-4A8F-AEF2-7C2F49C8131C}" type="presParOf" srcId="{8309F0FC-338F-4B85-B9E5-C65DB711C2A3}" destId="{3B32B31C-BCB2-4731-BCEA-666CB64E91A6}" srcOrd="1" destOrd="0" presId="urn:microsoft.com/office/officeart/2005/8/layout/cycle4"/>
    <dgm:cxn modelId="{B275EFBD-5B36-4094-BF21-B541AC38379B}" type="presParOf" srcId="{E25BE01F-5A55-470E-8382-CA8A4989B041}" destId="{02329974-9F07-4706-9D66-BA82FBFC5EF2}" srcOrd="4" destOrd="0" presId="urn:microsoft.com/office/officeart/2005/8/layout/cycle4"/>
    <dgm:cxn modelId="{23A922AE-A2E1-45E9-B408-02060CE8374A}" type="presParOf" srcId="{080824D0-5213-4685-813D-53E4B727C23E}" destId="{1609F75F-4FFC-4672-A458-367D7612793A}" srcOrd="1" destOrd="0" presId="urn:microsoft.com/office/officeart/2005/8/layout/cycle4"/>
    <dgm:cxn modelId="{230189C8-D90C-482C-A1F1-F7E1BE67D100}" type="presParOf" srcId="{1609F75F-4FFC-4672-A458-367D7612793A}" destId="{3AC4CDF7-5377-48EE-99E4-61E9DA28E5DF}" srcOrd="0" destOrd="0" presId="urn:microsoft.com/office/officeart/2005/8/layout/cycle4"/>
    <dgm:cxn modelId="{2C84F3D0-08FD-408A-A35C-2B2BF380184F}" type="presParOf" srcId="{1609F75F-4FFC-4672-A458-367D7612793A}" destId="{0F2F6B2F-EE53-4A81-912E-062AE3A632D9}" srcOrd="1" destOrd="0" presId="urn:microsoft.com/office/officeart/2005/8/layout/cycle4"/>
    <dgm:cxn modelId="{F03EA5FA-D024-4D9D-8AD2-72044230F5F2}" type="presParOf" srcId="{1609F75F-4FFC-4672-A458-367D7612793A}" destId="{E1FAC48A-E533-468D-834F-F27E9F2D157B}" srcOrd="2" destOrd="0" presId="urn:microsoft.com/office/officeart/2005/8/layout/cycle4"/>
    <dgm:cxn modelId="{2AD1CBC5-AE3D-481C-890A-FB2FCB748BDF}" type="presParOf" srcId="{1609F75F-4FFC-4672-A458-367D7612793A}" destId="{28942416-BF3B-4F02-BF25-8014AF02BA22}" srcOrd="3" destOrd="0" presId="urn:microsoft.com/office/officeart/2005/8/layout/cycle4"/>
    <dgm:cxn modelId="{271B6097-040B-4801-8295-0995A44E11F1}" type="presParOf" srcId="{1609F75F-4FFC-4672-A458-367D7612793A}" destId="{2D20CBF2-FB16-4486-A167-4860EB934F1D}" srcOrd="4" destOrd="0" presId="urn:microsoft.com/office/officeart/2005/8/layout/cycle4"/>
    <dgm:cxn modelId="{32D688F9-290C-47F3-8716-A3EADC72B4E1}" type="presParOf" srcId="{080824D0-5213-4685-813D-53E4B727C23E}" destId="{138EFBF3-623D-463A-926F-220A857B0064}" srcOrd="2" destOrd="0" presId="urn:microsoft.com/office/officeart/2005/8/layout/cycle4"/>
    <dgm:cxn modelId="{6132906A-088F-43B5-A67D-96A9279F7D04}" type="presParOf" srcId="{080824D0-5213-4685-813D-53E4B727C23E}" destId="{A7D67CBB-ABB1-4F5E-AAB6-31731DC9F8BC}" srcOrd="3" destOrd="0" presId="urn:microsoft.com/office/officeart/2005/8/layout/cycle4"/>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754910-4853-4CB4-9B99-FB2B8A39B402}">
      <dsp:nvSpPr>
        <dsp:cNvPr id="0" name=""/>
        <dsp:cNvSpPr/>
      </dsp:nvSpPr>
      <dsp:spPr>
        <a:xfrm>
          <a:off x="-3617274" y="-555868"/>
          <a:ext cx="4312137" cy="4312137"/>
        </a:xfrm>
        <a:prstGeom prst="blockArc">
          <a:avLst>
            <a:gd name="adj1" fmla="val 18900000"/>
            <a:gd name="adj2" fmla="val 2700000"/>
            <a:gd name="adj3" fmla="val 501"/>
          </a:avLst>
        </a:prstGeom>
        <a:noFill/>
        <a:ln w="12700" cap="flat" cmpd="sng" algn="ctr">
          <a:solidFill>
            <a:schemeClr val="dk2">
              <a:shade val="6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CFB26397-876A-4745-943E-2D7A4CCC5882}">
      <dsp:nvSpPr>
        <dsp:cNvPr id="0" name=""/>
        <dsp:cNvSpPr/>
      </dsp:nvSpPr>
      <dsp:spPr>
        <a:xfrm>
          <a:off x="364263" y="246046"/>
          <a:ext cx="5080589" cy="492349"/>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90802" tIns="45720" rIns="45720" bIns="45720" numCol="1" spcCol="1270" anchor="ctr" anchorCtr="0">
          <a:noAutofit/>
        </a:bodyPr>
        <a:lstStyle/>
        <a:p>
          <a:pPr marL="0" lvl="0" indent="0" algn="l" defTabSz="800100">
            <a:lnSpc>
              <a:spcPct val="90000"/>
            </a:lnSpc>
            <a:spcBef>
              <a:spcPct val="0"/>
            </a:spcBef>
            <a:spcAft>
              <a:spcPct val="35000"/>
            </a:spcAft>
            <a:buNone/>
          </a:pPr>
          <a:r>
            <a:rPr lang="en-IN" sz="1800" b="1" kern="1200">
              <a:latin typeface="Times New Roman" panose="02020603050405020304" pitchFamily="18" charset="0"/>
              <a:cs typeface="Times New Roman" panose="02020603050405020304" pitchFamily="18" charset="0"/>
            </a:rPr>
            <a:t>Offers current and trendy collection</a:t>
          </a:r>
        </a:p>
      </dsp:txBody>
      <dsp:txXfrm>
        <a:off x="364263" y="246046"/>
        <a:ext cx="5080589" cy="492349"/>
      </dsp:txXfrm>
    </dsp:sp>
    <dsp:sp modelId="{125285DB-4A99-4DB9-B10B-36C987E0A658}">
      <dsp:nvSpPr>
        <dsp:cNvPr id="0" name=""/>
        <dsp:cNvSpPr/>
      </dsp:nvSpPr>
      <dsp:spPr>
        <a:xfrm>
          <a:off x="56545" y="184503"/>
          <a:ext cx="615436" cy="615436"/>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z="300000" contourW="12700" prstMaterial="flat">
          <a:bevelT w="177800" h="254000"/>
          <a:bevelB w="152400"/>
        </a:sp3d>
      </dsp:spPr>
      <dsp:style>
        <a:lnRef idx="0">
          <a:scrgbClr r="0" g="0" b="0"/>
        </a:lnRef>
        <a:fillRef idx="1">
          <a:scrgbClr r="0" g="0" b="0"/>
        </a:fillRef>
        <a:effectRef idx="0">
          <a:scrgbClr r="0" g="0" b="0"/>
        </a:effectRef>
        <a:fontRef idx="minor"/>
      </dsp:style>
    </dsp:sp>
    <dsp:sp modelId="{B2F9F6A6-6C9E-4289-BE31-15357C830FDA}">
      <dsp:nvSpPr>
        <dsp:cNvPr id="0" name=""/>
        <dsp:cNvSpPr/>
      </dsp:nvSpPr>
      <dsp:spPr>
        <a:xfrm>
          <a:off x="646539" y="984699"/>
          <a:ext cx="4798313" cy="492349"/>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90802" tIns="45720" rIns="45720" bIns="45720" numCol="1" spcCol="1270" anchor="ctr" anchorCtr="0">
          <a:noAutofit/>
        </a:bodyPr>
        <a:lstStyle/>
        <a:p>
          <a:pPr marL="0" lvl="0" indent="0" algn="l" defTabSz="800100">
            <a:lnSpc>
              <a:spcPct val="90000"/>
            </a:lnSpc>
            <a:spcBef>
              <a:spcPct val="0"/>
            </a:spcBef>
            <a:spcAft>
              <a:spcPct val="35000"/>
            </a:spcAft>
            <a:buNone/>
          </a:pPr>
          <a:r>
            <a:rPr lang="en-IN" sz="1800" b="1" kern="1200">
              <a:latin typeface="Times New Roman" panose="02020603050405020304" pitchFamily="18" charset="0"/>
              <a:cs typeface="Times New Roman" panose="02020603050405020304" pitchFamily="18" charset="0"/>
            </a:rPr>
            <a:t>Focuses on product diversity</a:t>
          </a:r>
        </a:p>
      </dsp:txBody>
      <dsp:txXfrm>
        <a:off x="646539" y="984699"/>
        <a:ext cx="4798313" cy="492349"/>
      </dsp:txXfrm>
    </dsp:sp>
    <dsp:sp modelId="{C72418F7-91B0-42DD-8632-112547313D0E}">
      <dsp:nvSpPr>
        <dsp:cNvPr id="0" name=""/>
        <dsp:cNvSpPr/>
      </dsp:nvSpPr>
      <dsp:spPr>
        <a:xfrm>
          <a:off x="338820" y="923155"/>
          <a:ext cx="615436" cy="615436"/>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z="300000" contourW="12700" prstMaterial="flat">
          <a:bevelT w="177800" h="254000"/>
          <a:bevelB w="152400"/>
        </a:sp3d>
      </dsp:spPr>
      <dsp:style>
        <a:lnRef idx="0">
          <a:scrgbClr r="0" g="0" b="0"/>
        </a:lnRef>
        <a:fillRef idx="1">
          <a:scrgbClr r="0" g="0" b="0"/>
        </a:fillRef>
        <a:effectRef idx="0">
          <a:scrgbClr r="0" g="0" b="0"/>
        </a:effectRef>
        <a:fontRef idx="minor"/>
      </dsp:style>
    </dsp:sp>
    <dsp:sp modelId="{973CED47-AA3A-46F0-A037-B70507711603}">
      <dsp:nvSpPr>
        <dsp:cNvPr id="0" name=""/>
        <dsp:cNvSpPr/>
      </dsp:nvSpPr>
      <dsp:spPr>
        <a:xfrm>
          <a:off x="646539" y="1723351"/>
          <a:ext cx="4798313" cy="492349"/>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90802" tIns="45720" rIns="45720" bIns="45720" numCol="1" spcCol="1270" anchor="ctr" anchorCtr="0">
          <a:noAutofit/>
        </a:bodyPr>
        <a:lstStyle/>
        <a:p>
          <a:pPr marL="0" lvl="0" indent="0" algn="l" defTabSz="800100">
            <a:lnSpc>
              <a:spcPct val="90000"/>
            </a:lnSpc>
            <a:spcBef>
              <a:spcPct val="0"/>
            </a:spcBef>
            <a:spcAft>
              <a:spcPct val="35000"/>
            </a:spcAft>
            <a:buNone/>
          </a:pPr>
          <a:r>
            <a:rPr lang="en-IN" sz="1800" b="1" kern="1200">
              <a:latin typeface="Times New Roman" panose="02020603050405020304" pitchFamily="18" charset="0"/>
              <a:cs typeface="Times New Roman" panose="02020603050405020304" pitchFamily="18" charset="0"/>
            </a:rPr>
            <a:t>Huge emphasis on corporate responsibility</a:t>
          </a:r>
        </a:p>
      </dsp:txBody>
      <dsp:txXfrm>
        <a:off x="646539" y="1723351"/>
        <a:ext cx="4798313" cy="492349"/>
      </dsp:txXfrm>
    </dsp:sp>
    <dsp:sp modelId="{B4BBB2B0-2BBD-4880-8845-B13CE2BE9E8D}">
      <dsp:nvSpPr>
        <dsp:cNvPr id="0" name=""/>
        <dsp:cNvSpPr/>
      </dsp:nvSpPr>
      <dsp:spPr>
        <a:xfrm>
          <a:off x="338820" y="1661807"/>
          <a:ext cx="615436" cy="615436"/>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z="300000" contourW="12700" prstMaterial="flat">
          <a:bevelT w="177800" h="254000"/>
          <a:bevelB w="152400"/>
        </a:sp3d>
      </dsp:spPr>
      <dsp:style>
        <a:lnRef idx="0">
          <a:scrgbClr r="0" g="0" b="0"/>
        </a:lnRef>
        <a:fillRef idx="1">
          <a:scrgbClr r="0" g="0" b="0"/>
        </a:fillRef>
        <a:effectRef idx="0">
          <a:scrgbClr r="0" g="0" b="0"/>
        </a:effectRef>
        <a:fontRef idx="minor"/>
      </dsp:style>
    </dsp:sp>
    <dsp:sp modelId="{6E5D38C3-3C6C-4971-87A1-FD27CF1E99C9}">
      <dsp:nvSpPr>
        <dsp:cNvPr id="0" name=""/>
        <dsp:cNvSpPr/>
      </dsp:nvSpPr>
      <dsp:spPr>
        <a:xfrm>
          <a:off x="364263" y="2462003"/>
          <a:ext cx="5080589" cy="492349"/>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90802" tIns="45720" rIns="45720" bIns="45720" numCol="1" spcCol="1270" anchor="ctr" anchorCtr="0">
          <a:noAutofit/>
        </a:bodyPr>
        <a:lstStyle/>
        <a:p>
          <a:pPr marL="0" lvl="0" indent="0" algn="l" defTabSz="800100">
            <a:lnSpc>
              <a:spcPct val="90000"/>
            </a:lnSpc>
            <a:spcBef>
              <a:spcPct val="0"/>
            </a:spcBef>
            <a:spcAft>
              <a:spcPct val="35000"/>
            </a:spcAft>
            <a:buNone/>
          </a:pPr>
          <a:r>
            <a:rPr lang="en-IN" sz="1800" b="1" kern="1200">
              <a:latin typeface="Times New Roman" panose="02020603050405020304" pitchFamily="18" charset="0"/>
              <a:cs typeface="Times New Roman" panose="02020603050405020304" pitchFamily="18" charset="0"/>
            </a:rPr>
            <a:t>Publishers brand magazine</a:t>
          </a:r>
        </a:p>
      </dsp:txBody>
      <dsp:txXfrm>
        <a:off x="364263" y="2462003"/>
        <a:ext cx="5080589" cy="492349"/>
      </dsp:txXfrm>
    </dsp:sp>
    <dsp:sp modelId="{88D429BC-14FF-45B3-A00D-AB4E60A58AF7}">
      <dsp:nvSpPr>
        <dsp:cNvPr id="0" name=""/>
        <dsp:cNvSpPr/>
      </dsp:nvSpPr>
      <dsp:spPr>
        <a:xfrm>
          <a:off x="56545" y="2400460"/>
          <a:ext cx="615436" cy="615436"/>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z="300000" contourW="12700" prstMaterial="flat">
          <a:bevelT w="177800" h="254000"/>
          <a:bevelB w="152400"/>
        </a:sp3d>
      </dsp:spPr>
      <dsp:style>
        <a:lnRef idx="0">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C7A7FD-1FC6-4C32-A180-1B96E91CD9AC}">
      <dsp:nvSpPr>
        <dsp:cNvPr id="0" name=""/>
        <dsp:cNvSpPr/>
      </dsp:nvSpPr>
      <dsp:spPr>
        <a:xfrm>
          <a:off x="3242462" y="2176272"/>
          <a:ext cx="1580997" cy="1024128"/>
        </a:xfrm>
        <a:prstGeom prst="roundRect">
          <a:avLst>
            <a:gd name="adj" fmla="val 10000"/>
          </a:avLst>
        </a:prstGeom>
        <a:solidFill>
          <a:schemeClr val="lt2">
            <a:alpha val="90000"/>
            <a:hueOff val="0"/>
            <a:satOff val="0"/>
            <a:lumOff val="0"/>
            <a:alphaOff val="0"/>
          </a:schemeClr>
        </a:solidFill>
        <a:ln w="6350" cap="flat" cmpd="sng" algn="ctr">
          <a:solidFill>
            <a:schemeClr val="dk2">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49530" tIns="49530" rIns="49530" bIns="49530" numCol="1" spcCol="1270" anchor="t" anchorCtr="0">
          <a:noAutofit/>
        </a:bodyPr>
        <a:lstStyle/>
        <a:p>
          <a:pPr marL="57150" lvl="1" indent="-57150" algn="l" defTabSz="444500">
            <a:lnSpc>
              <a:spcPct val="90000"/>
            </a:lnSpc>
            <a:spcBef>
              <a:spcPct val="0"/>
            </a:spcBef>
            <a:spcAft>
              <a:spcPct val="15000"/>
            </a:spcAft>
            <a:buChar char="•"/>
          </a:pPr>
          <a:r>
            <a:rPr lang="en-IN" sz="1000" b="0" i="0" kern="1200">
              <a:latin typeface="Times New Roman" panose="02020603050405020304" pitchFamily="18" charset="0"/>
              <a:cs typeface="Times New Roman" panose="02020603050405020304" pitchFamily="18" charset="0"/>
            </a:rPr>
            <a:t>Individuality</a:t>
          </a:r>
          <a:endParaRPr lang="en-IN" sz="1000" kern="1200">
            <a:latin typeface="Times New Roman" panose="02020603050405020304" pitchFamily="18" charset="0"/>
            <a:cs typeface="Times New Roman" panose="02020603050405020304" pitchFamily="18" charset="0"/>
          </a:endParaRPr>
        </a:p>
        <a:p>
          <a:pPr marL="57150" lvl="1" indent="-57150" algn="l" defTabSz="444500">
            <a:lnSpc>
              <a:spcPct val="90000"/>
            </a:lnSpc>
            <a:spcBef>
              <a:spcPct val="0"/>
            </a:spcBef>
            <a:spcAft>
              <a:spcPct val="15000"/>
            </a:spcAft>
            <a:buChar char="•"/>
          </a:pPr>
          <a:r>
            <a:rPr lang="en-IN" sz="1000" b="0" i="0" kern="1200">
              <a:latin typeface="Times New Roman" panose="02020603050405020304" pitchFamily="18" charset="0"/>
              <a:cs typeface="Times New Roman" panose="02020603050405020304" pitchFamily="18" charset="0"/>
            </a:rPr>
            <a:t>Diversity</a:t>
          </a:r>
          <a:endParaRPr lang="en-IN" sz="1000" kern="1200">
            <a:latin typeface="Times New Roman" panose="02020603050405020304" pitchFamily="18" charset="0"/>
            <a:cs typeface="Times New Roman" panose="02020603050405020304" pitchFamily="18" charset="0"/>
          </a:endParaRPr>
        </a:p>
        <a:p>
          <a:pPr marL="57150" lvl="1" indent="-57150" algn="l" defTabSz="444500">
            <a:lnSpc>
              <a:spcPct val="90000"/>
            </a:lnSpc>
            <a:spcBef>
              <a:spcPct val="0"/>
            </a:spcBef>
            <a:spcAft>
              <a:spcPct val="15000"/>
            </a:spcAft>
            <a:buChar char="•"/>
          </a:pPr>
          <a:r>
            <a:rPr lang="en-IN" sz="1000" b="0" i="0" kern="1200">
              <a:latin typeface="Times New Roman" panose="02020603050405020304" pitchFamily="18" charset="0"/>
              <a:cs typeface="Times New Roman" panose="02020603050405020304" pitchFamily="18" charset="0"/>
            </a:rPr>
            <a:t>Creativity</a:t>
          </a:r>
          <a:endParaRPr lang="en-IN" sz="1000" kern="1200">
            <a:latin typeface="Times New Roman" panose="02020603050405020304" pitchFamily="18" charset="0"/>
            <a:cs typeface="Times New Roman" panose="02020603050405020304" pitchFamily="18" charset="0"/>
          </a:endParaRPr>
        </a:p>
        <a:p>
          <a:pPr marL="57150" lvl="1" indent="-57150" algn="l" defTabSz="444500">
            <a:lnSpc>
              <a:spcPct val="90000"/>
            </a:lnSpc>
            <a:spcBef>
              <a:spcPct val="0"/>
            </a:spcBef>
            <a:spcAft>
              <a:spcPct val="15000"/>
            </a:spcAft>
            <a:buChar char="•"/>
          </a:pPr>
          <a:r>
            <a:rPr lang="en-IN" sz="1000" b="0" i="0" kern="1200">
              <a:latin typeface="Times New Roman" panose="02020603050405020304" pitchFamily="18" charset="0"/>
              <a:cs typeface="Times New Roman" panose="02020603050405020304" pitchFamily="18" charset="0"/>
            </a:rPr>
            <a:t>Authenticity </a:t>
          </a:r>
          <a:endParaRPr lang="en-IN" sz="1000" kern="1200">
            <a:latin typeface="Times New Roman" panose="02020603050405020304" pitchFamily="18" charset="0"/>
            <a:cs typeface="Times New Roman" panose="02020603050405020304" pitchFamily="18" charset="0"/>
          </a:endParaRPr>
        </a:p>
      </dsp:txBody>
      <dsp:txXfrm>
        <a:off x="3739258" y="2454800"/>
        <a:ext cx="1061704" cy="723102"/>
      </dsp:txXfrm>
    </dsp:sp>
    <dsp:sp modelId="{323644C9-508A-4818-B80E-234C56E29256}">
      <dsp:nvSpPr>
        <dsp:cNvPr id="0" name=""/>
        <dsp:cNvSpPr/>
      </dsp:nvSpPr>
      <dsp:spPr>
        <a:xfrm>
          <a:off x="662939" y="2176272"/>
          <a:ext cx="1580997" cy="1024128"/>
        </a:xfrm>
        <a:prstGeom prst="roundRect">
          <a:avLst>
            <a:gd name="adj" fmla="val 10000"/>
          </a:avLst>
        </a:prstGeom>
        <a:solidFill>
          <a:schemeClr val="lt2">
            <a:alpha val="90000"/>
            <a:hueOff val="0"/>
            <a:satOff val="0"/>
            <a:lumOff val="0"/>
            <a:alphaOff val="0"/>
          </a:schemeClr>
        </a:solidFill>
        <a:ln w="6350" cap="flat" cmpd="sng" algn="ctr">
          <a:solidFill>
            <a:schemeClr val="dk2">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49530" tIns="49530" rIns="49530" bIns="49530" numCol="1" spcCol="1270" anchor="t" anchorCtr="0">
          <a:noAutofit/>
        </a:bodyPr>
        <a:lstStyle/>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Celebrity endorcement</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Digital maketing</a:t>
          </a:r>
        </a:p>
      </dsp:txBody>
      <dsp:txXfrm>
        <a:off x="685436" y="2454800"/>
        <a:ext cx="1061704" cy="723102"/>
      </dsp:txXfrm>
    </dsp:sp>
    <dsp:sp modelId="{ED7CFD0C-7150-48A2-BB7B-D95675D3EBEA}">
      <dsp:nvSpPr>
        <dsp:cNvPr id="0" name=""/>
        <dsp:cNvSpPr/>
      </dsp:nvSpPr>
      <dsp:spPr>
        <a:xfrm>
          <a:off x="3242462" y="0"/>
          <a:ext cx="1580997" cy="1024128"/>
        </a:xfrm>
        <a:prstGeom prst="roundRect">
          <a:avLst>
            <a:gd name="adj" fmla="val 10000"/>
          </a:avLst>
        </a:prstGeom>
        <a:solidFill>
          <a:schemeClr val="lt2">
            <a:alpha val="90000"/>
            <a:hueOff val="0"/>
            <a:satOff val="0"/>
            <a:lumOff val="0"/>
            <a:alphaOff val="0"/>
          </a:schemeClr>
        </a:solidFill>
        <a:ln w="6350" cap="flat" cmpd="sng" algn="ctr">
          <a:solidFill>
            <a:schemeClr val="dk2">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49530" tIns="49530" rIns="49530" bIns="49530" numCol="1" spcCol="1270" anchor="t" anchorCtr="0">
          <a:noAutofit/>
        </a:bodyPr>
        <a:lstStyle/>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ASOS foundation</a:t>
          </a:r>
        </a:p>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Csr</a:t>
          </a:r>
        </a:p>
      </dsp:txBody>
      <dsp:txXfrm>
        <a:off x="3739258" y="22497"/>
        <a:ext cx="1061704" cy="723102"/>
      </dsp:txXfrm>
    </dsp:sp>
    <dsp:sp modelId="{B48E1527-8B32-478B-BA7B-F5539BA3FC71}">
      <dsp:nvSpPr>
        <dsp:cNvPr id="0" name=""/>
        <dsp:cNvSpPr/>
      </dsp:nvSpPr>
      <dsp:spPr>
        <a:xfrm>
          <a:off x="662939" y="0"/>
          <a:ext cx="1580997" cy="1024128"/>
        </a:xfrm>
        <a:prstGeom prst="roundRect">
          <a:avLst>
            <a:gd name="adj" fmla="val 10000"/>
          </a:avLst>
        </a:prstGeom>
        <a:solidFill>
          <a:schemeClr val="lt2">
            <a:alpha val="90000"/>
            <a:hueOff val="0"/>
            <a:satOff val="0"/>
            <a:lumOff val="0"/>
            <a:alphaOff val="0"/>
          </a:schemeClr>
        </a:solidFill>
        <a:ln w="6350" cap="flat" cmpd="sng" algn="ctr">
          <a:solidFill>
            <a:schemeClr val="dk2">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49530" tIns="49530" rIns="49530" bIns="49530" numCol="1" spcCol="1270" anchor="t" anchorCtr="0">
          <a:noAutofit/>
        </a:bodyPr>
        <a:lstStyle/>
        <a:p>
          <a:pPr marL="57150" lvl="1" indent="-57150" algn="l" defTabSz="444500">
            <a:lnSpc>
              <a:spcPct val="90000"/>
            </a:lnSpc>
            <a:spcBef>
              <a:spcPct val="0"/>
            </a:spcBef>
            <a:spcAft>
              <a:spcPct val="15000"/>
            </a:spcAft>
            <a:buChar char="•"/>
          </a:pPr>
          <a:r>
            <a:rPr lang="en-IN" sz="1000" b="0" i="0" kern="1200">
              <a:latin typeface="Times New Roman" panose="02020603050405020304" pitchFamily="18" charset="0"/>
              <a:cs typeface="Times New Roman" panose="02020603050405020304" pitchFamily="18" charset="0"/>
            </a:rPr>
            <a:t>Mobile-first approach</a:t>
          </a:r>
          <a:endParaRPr lang="en-IN" sz="1000" kern="1200">
            <a:latin typeface="Times New Roman" panose="02020603050405020304" pitchFamily="18" charset="0"/>
            <a:cs typeface="Times New Roman" panose="02020603050405020304" pitchFamily="18" charset="0"/>
          </a:endParaRPr>
        </a:p>
        <a:p>
          <a:pPr marL="57150" lvl="1" indent="-57150" algn="l" defTabSz="444500">
            <a:lnSpc>
              <a:spcPct val="90000"/>
            </a:lnSpc>
            <a:spcBef>
              <a:spcPct val="0"/>
            </a:spcBef>
            <a:spcAft>
              <a:spcPct val="15000"/>
            </a:spcAft>
            <a:buChar char="•"/>
          </a:pPr>
          <a:r>
            <a:rPr lang="en-IN" sz="1000" b="0" i="0" kern="1200">
              <a:latin typeface="Times New Roman" panose="02020603050405020304" pitchFamily="18" charset="0"/>
              <a:cs typeface="Times New Roman" panose="02020603050405020304" pitchFamily="18" charset="0"/>
            </a:rPr>
            <a:t>Youth audience</a:t>
          </a:r>
          <a:endParaRPr lang="en-IN" sz="1000" kern="1200">
            <a:latin typeface="Times New Roman" panose="02020603050405020304" pitchFamily="18" charset="0"/>
            <a:cs typeface="Times New Roman" panose="02020603050405020304" pitchFamily="18" charset="0"/>
          </a:endParaRPr>
        </a:p>
      </dsp:txBody>
      <dsp:txXfrm>
        <a:off x="685436" y="22497"/>
        <a:ext cx="1061704" cy="723102"/>
      </dsp:txXfrm>
    </dsp:sp>
    <dsp:sp modelId="{3AC4CDF7-5377-48EE-99E4-61E9DA28E5DF}">
      <dsp:nvSpPr>
        <dsp:cNvPr id="0" name=""/>
        <dsp:cNvSpPr/>
      </dsp:nvSpPr>
      <dsp:spPr>
        <a:xfrm>
          <a:off x="1325422" y="182422"/>
          <a:ext cx="1385773" cy="1385773"/>
        </a:xfrm>
        <a:prstGeom prst="pieWedge">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Customer economics</a:t>
          </a:r>
        </a:p>
      </dsp:txBody>
      <dsp:txXfrm>
        <a:off x="1731306" y="588306"/>
        <a:ext cx="979889" cy="979889"/>
      </dsp:txXfrm>
    </dsp:sp>
    <dsp:sp modelId="{0F2F6B2F-EE53-4A81-912E-062AE3A632D9}">
      <dsp:nvSpPr>
        <dsp:cNvPr id="0" name=""/>
        <dsp:cNvSpPr/>
      </dsp:nvSpPr>
      <dsp:spPr>
        <a:xfrm rot="5400000">
          <a:off x="2775204" y="182422"/>
          <a:ext cx="1385773" cy="1385773"/>
        </a:xfrm>
        <a:prstGeom prst="pieWedge">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Governance</a:t>
          </a:r>
        </a:p>
      </dsp:txBody>
      <dsp:txXfrm rot="-5400000">
        <a:off x="2775204" y="588306"/>
        <a:ext cx="979889" cy="979889"/>
      </dsp:txXfrm>
    </dsp:sp>
    <dsp:sp modelId="{E1FAC48A-E533-468D-834F-F27E9F2D157B}">
      <dsp:nvSpPr>
        <dsp:cNvPr id="0" name=""/>
        <dsp:cNvSpPr/>
      </dsp:nvSpPr>
      <dsp:spPr>
        <a:xfrm rot="10800000">
          <a:off x="2775204" y="1632204"/>
          <a:ext cx="1385773" cy="1385773"/>
        </a:xfrm>
        <a:prstGeom prst="pieWedge">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Design</a:t>
          </a:r>
        </a:p>
      </dsp:txBody>
      <dsp:txXfrm rot="10800000">
        <a:off x="2775204" y="1632204"/>
        <a:ext cx="979889" cy="979889"/>
      </dsp:txXfrm>
    </dsp:sp>
    <dsp:sp modelId="{28942416-BF3B-4F02-BF25-8014AF02BA22}">
      <dsp:nvSpPr>
        <dsp:cNvPr id="0" name=""/>
        <dsp:cNvSpPr/>
      </dsp:nvSpPr>
      <dsp:spPr>
        <a:xfrm rot="16200000">
          <a:off x="1325422" y="1632204"/>
          <a:ext cx="1385773" cy="1385773"/>
        </a:xfrm>
        <a:prstGeom prst="pieWedge">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Engagement</a:t>
          </a:r>
        </a:p>
      </dsp:txBody>
      <dsp:txXfrm rot="5400000">
        <a:off x="1731306" y="1632204"/>
        <a:ext cx="979889" cy="979889"/>
      </dsp:txXfrm>
    </dsp:sp>
    <dsp:sp modelId="{138EFBF3-623D-463A-926F-220A857B0064}">
      <dsp:nvSpPr>
        <dsp:cNvPr id="0" name=""/>
        <dsp:cNvSpPr/>
      </dsp:nvSpPr>
      <dsp:spPr>
        <a:xfrm>
          <a:off x="2503970" y="1312164"/>
          <a:ext cx="478459" cy="416052"/>
        </a:xfrm>
        <a:prstGeom prst="circularArrow">
          <a:avLst/>
        </a:prstGeom>
        <a:solidFill>
          <a:schemeClr val="dk2">
            <a:tint val="60000"/>
            <a:hueOff val="0"/>
            <a:satOff val="0"/>
            <a:lumOff val="0"/>
            <a:alphaOff val="0"/>
          </a:schemeClr>
        </a:solidFill>
        <a:ln>
          <a:noFill/>
        </a:ln>
        <a:effectLst/>
        <a:scene3d>
          <a:camera prst="orthographicFront"/>
          <a:lightRig rig="threePt" dir="t">
            <a:rot lat="0" lon="0" rev="7500000"/>
          </a:lightRig>
        </a:scene3d>
        <a:sp3d z="1524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A7D67CBB-ABB1-4F5E-AAB6-31731DC9F8BC}">
      <dsp:nvSpPr>
        <dsp:cNvPr id="0" name=""/>
        <dsp:cNvSpPr/>
      </dsp:nvSpPr>
      <dsp:spPr>
        <a:xfrm rot="10800000">
          <a:off x="2503970" y="1472184"/>
          <a:ext cx="478459" cy="416052"/>
        </a:xfrm>
        <a:prstGeom prst="circularArrow">
          <a:avLst/>
        </a:prstGeom>
        <a:solidFill>
          <a:schemeClr val="dk2">
            <a:tint val="60000"/>
            <a:hueOff val="0"/>
            <a:satOff val="0"/>
            <a:lumOff val="0"/>
            <a:alphaOff val="0"/>
          </a:schemeClr>
        </a:solidFill>
        <a:ln>
          <a:noFill/>
        </a:ln>
        <a:effectLst/>
        <a:scene3d>
          <a:camera prst="orthographicFront"/>
          <a:lightRig rig="threePt" dir="t">
            <a:rot lat="0" lon="0" rev="7500000"/>
          </a:lightRig>
        </a:scene3d>
        <a:sp3d z="1524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8/layout/VerticalCurvedList#1">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panAng" val="90"/>
              <dgm:param type="stAng" val="45"/>
            </dgm:alg>
          </dgm:if>
          <dgm:else name="Name23">
            <dgm:alg type="cycle">
              <dgm:param type="spanAng" val="90"/>
              <dgm:param type="stAng" val="225"/>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begPts" val="ctr"/>
            <dgm:param type="connRout" val="curve"/>
            <dgm:param type="dstNode" val="dstNode"/>
            <dgm:param type="endPts" val="ctr"/>
            <dgm:param type="endSty" val="noArr"/>
            <dgm:param type="srcNode" val="srcNode"/>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parTxRTLAlign" val="l"/>
                <dgm:param type="shpTxLTRAlignCh" val="l"/>
                <dgm:param type="shpTxRTLAlignCh" val="l"/>
              </dgm:alg>
            </dgm:if>
            <dgm:else name="Name27">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parTxRTLAlign" val="l"/>
                <dgm:param type="shpTxLTRAlignCh" val="l"/>
                <dgm:param type="shpTxRTLAlignCh" val="l"/>
              </dgm:alg>
            </dgm:if>
            <dgm:else name="Name32">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parTxRTLAlign" val="l"/>
                <dgm:param type="shpTxLTRAlignCh" val="l"/>
                <dgm:param type="shpTxRTLAlignCh" val="l"/>
              </dgm:alg>
            </dgm:if>
            <dgm:else name="Name37">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parTxRTLAlign" val="l"/>
                <dgm:param type="shpTxLTRAlignCh" val="l"/>
                <dgm:param type="shpTxRTLAlignCh" val="l"/>
              </dgm:alg>
            </dgm:if>
            <dgm:else name="Name42">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parTxRTLAlign" val="l"/>
                <dgm:param type="shpTxLTRAlignCh" val="l"/>
                <dgm:param type="shpTxRTLAlignCh" val="l"/>
              </dgm:alg>
            </dgm:if>
            <dgm:else name="Name47">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parTxRTLAlign" val="l"/>
                <dgm:param type="shpTxLTRAlignCh" val="l"/>
                <dgm:param type="shpTxRTLAlignCh" val="l"/>
              </dgm:alg>
            </dgm:if>
            <dgm:else name="Name52">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parTxRTLAlign" val="l"/>
                <dgm:param type="shpTxLTRAlignCh" val="l"/>
                <dgm:param type="shpTxRTLAlignCh" val="l"/>
              </dgm:alg>
            </dgm:if>
            <dgm:else name="Name57">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ASO21</b:Tag>
    <b:SourceType>InternetSite</b:SourceType>
    <b:Guid>{D84B1BBE-C95F-4041-8BB4-2F058879A5F3}</b:Guid>
    <b:Title>Who we are</b:Title>
    <b:Year>2021</b:Year>
    <b:Author>
      <b:Author>
        <b:Corporate>ASOS</b:Corporate>
      </b:Author>
    </b:Author>
    <b:YearAccessed>2021</b:YearAccessed>
    <b:MonthAccessed>December</b:MonthAccessed>
    <b:DayAccessed>17</b:DayAccessed>
    <b:URL>https://www.asos.com/about/who-we-are/?ctaref=aboutus|whoweare</b:URL>
    <b:InternetSiteTitle>Asos</b:InternetSiteTitle>
    <b:RefOrder>1</b:RefOrder>
  </b:Source>
  <b:Source>
    <b:Tag>ASO211</b:Tag>
    <b:SourceType>InternetSite</b:SourceType>
    <b:Guid>{E510E992-66F2-4479-85BC-D4148F9EABA0}</b:Guid>
    <b:Author>
      <b:Author>
        <b:Corporate>ASOS</b:Corporate>
      </b:Author>
    </b:Author>
    <b:Title>Which countries do you ship to internationally?</b:Title>
    <b:Year>2021</b:Year>
    <b:YearAccessed>2021</b:YearAccessed>
    <b:MonthAccessed>December</b:MonthAccessed>
    <b:DayAccessed>17</b:DayAccessed>
    <b:URL>https://www.asos.com/us/customer-care/delivery/which-countries-do-you-ship-to-internationally/</b:URL>
    <b:InternetSiteTitle>Asos</b:InternetSiteTitle>
    <b:RefOrder>2</b:RefOrder>
  </b:Source>
  <b:Source>
    <b:Tag>Ame171</b:Tag>
    <b:SourceType>InternetSite</b:SourceType>
    <b:Guid>{0CBAC7A8-18A9-4AD3-A114-3ADAFE04B0BC}</b:Guid>
    <b:Author>
      <b:Author>
        <b:Corporate>Amelia Phillips</b:Corporate>
      </b:Author>
    </b:Author>
    <b:Title>How ASOS Communicates Online</b:Title>
    <b:Year>2017</b:Year>
    <b:YearAccessed>2021</b:YearAccessed>
    <b:MonthAccessed>December</b:MonthAccessed>
    <b:DayAccessed>17</b:DayAccessed>
    <b:URL>https://medium.com/digital-society/how-asos-communicates-online-fa66450f6987</b:URL>
    <b:InternetSiteTitle>Medium</b:InternetSiteTitle>
    <b:RefOrder>3</b:RefOrder>
  </b:Source>
  <b:Source>
    <b:Tag>Kot161</b:Tag>
    <b:SourceType>Book</b:SourceType>
    <b:Guid>{F0E2C466-A5BA-4834-B48D-8CA41CD5840F}</b:Guid>
    <b:Title>A framework for marketing management</b:Title>
    <b:Year>2016</b:Year>
    <b:Author>
      <b:Author>
        <b:NameList>
          <b:Person>
            <b:Last>Kotler</b:Last>
            <b:First>P.</b:First>
          </b:Person>
          <b:Person>
            <b:Last>Keller</b:Last>
            <b:First>K.L.</b:First>
          </b:Person>
        </b:NameList>
      </b:Author>
    </b:Author>
    <b:City>Boston</b:City>
    <b:Publisher>Pearson</b:Publisher>
    <b:RefOrder>4</b:RefOrder>
  </b:Source>
  <b:Source>
    <b:Tag>Rus21</b:Tag>
    <b:SourceType>InternetSite</b:SourceType>
    <b:Guid>{A460B7FA-23E2-4122-9CC2-3D053184AFC3}</b:Guid>
    <b:Title>4 Tactics that gave ASOS the Edge in the Competitive Fashion Arena</b:Title>
    <b:Year>2021</b:Year>
    <b:Author>
      <b:Author>
        <b:Corporate>Russell Chua</b:Corporate>
      </b:Author>
    </b:Author>
    <b:YearAccessed>2021</b:YearAccessed>
    <b:MonthAccessed>December</b:MonthAccessed>
    <b:DayAccessed>17</b:DayAccessed>
    <b:URL>https://creadits.com/blog/4-tactics-asos-edge-competitive-fashion-arena/</b:URL>
    <b:InternetSiteTitle>Creadits</b:InternetSiteTitle>
    <b:RefOrder>5</b:RefOrder>
  </b:Source>
  <b:Source>
    <b:Tag>Cos212</b:Tag>
    <b:SourceType>InternetSite</b:SourceType>
    <b:Guid>{40365856-A3C8-4F8C-BC9E-499A93502A16}</b:Guid>
    <b:Author>
      <b:Author>
        <b:Corporate>Cosmetics Business</b:Corporate>
      </b:Author>
    </b:Author>
    <b:Title>Asos ordered to remove discount campaign by advertising watchdog</b:Title>
    <b:Year>2021</b:Year>
    <b:YearAccessed>2021</b:YearAccessed>
    <b:MonthAccessed>December</b:MonthAccessed>
    <b:DayAccessed>17</b:DayAccessed>
    <b:URL>https://www.cosmeticsbusiness.com/news/article_page/Asos_ordered_to_remove_discount_campaign_by_advertising_watchdog/176528</b:URL>
    <b:InternetSiteTitle>Cosmeticsbusiness</b:InternetSiteTitle>
    <b:RefOrder>6</b:RefOrder>
  </b:Source>
  <b:Source>
    <b:Tag>Fin17</b:Tag>
    <b:SourceType>JournalArticle</b:SourceType>
    <b:Guid>{E41DC8BF-CC96-4E1C-8D88-6C25B2550C59}</b:Guid>
    <b:Title>Communication-in-use: customer-integrated marketing communication</b:Title>
    <b:Year>2017</b:Year>
    <b:URL>https://www.emerald.com/insight/content/doi/10.1108/EJM-08-2015-0553/full/html?fullSc=1&amp;mbSc=1</b:URL>
    <b:Author>
      <b:Author>
        <b:NameList>
          <b:Person>
            <b:Last>Finne</b:Last>
            <b:First>Å.</b:First>
          </b:Person>
          <b:Person>
            <b:Last>Grönroos</b:Last>
            <b:First>C.</b:First>
          </b:Person>
        </b:NameList>
      </b:Author>
    </b:Author>
    <b:JournalName>European Journal of Marketing</b:JournalName>
    <b:DOI>10.1108/EJM-08-2015-0553</b:DOI>
    <b:RefOrder>7</b:RefOrder>
  </b:Source>
  <b:Source>
    <b:Tag>Mor171</b:Tag>
    <b:SourceType>JournalArticle</b:SourceType>
    <b:Guid>{A1940F37-08B6-45BC-B73E-1E710462D662}</b:Guid>
    <b:Author>
      <b:Author>
        <b:NameList>
          <b:Person>
            <b:Last>Moravcikova</b:Last>
            <b:First>D.</b:First>
          </b:Person>
          <b:Person>
            <b:Last>Kliestikova</b:Last>
            <b:First>J.</b:First>
          </b:Person>
        </b:NameList>
      </b:Author>
    </b:Author>
    <b:Title>Brand building with using phygital marketing communication</b:Title>
    <b:JournalName>Journal of Economics, Business and Management</b:JournalName>
    <b:Year>2017</b:Year>
    <b:Pages>148-153</b:Pages>
    <b:Volume>5</b:Volume>
    <b:Issue>3</b:Issue>
    <b:URL>http://www.joebm.com/vol5/503-MM0025.pdf</b:URL>
    <b:RefOrder>8</b:RefOrder>
  </b:Source>
  <b:Source>
    <b:Tag>Ols18</b:Tag>
    <b:SourceType>JournalArticle</b:SourceType>
    <b:Guid>{CA29DAF5-54EA-45DB-A492-D23FB7CE9E6B}</b:Guid>
    <b:Author>
      <b:Author>
        <b:NameList>
          <b:Person>
            <b:Last>Olson</b:Last>
            <b:First>E.M.</b:First>
          </b:Person>
          <b:Person>
            <b:Last>Slater</b:Last>
            <b:First>S.F.</b:First>
          </b:Person>
          <b:Person>
            <b:Last>Hult</b:Last>
            <b:First>G.T.M.</b:First>
          </b:Person>
          <b:Person>
            <b:Last>Olson</b:Last>
            <b:First>K.M.</b:First>
          </b:Person>
        </b:NameList>
      </b:Author>
    </b:Author>
    <b:Title>The application of human resource management policies within the marketing organization: The impact on business and marketing strategy implementation</b:Title>
    <b:JournalName>Industrial Marketing Management</b:JournalName>
    <b:Year>2018</b:Year>
    <b:Pages>62-73</b:Pages>
    <b:Volume>69</b:Volume>
    <b:URL>https://www.sciencedirect.com/science/article/abs/pii/S0019850118300440</b:URL>
    <b:DOI>10.1016/j.indmarman.2018.01.029</b:DOI>
    <b:RefOrder>9</b:RefOrder>
  </b:Source>
  <b:Source>
    <b:Tag>Lux15</b:Tag>
    <b:SourceType>JournalArticle</b:SourceType>
    <b:Guid>{CEFE5F27-2CAF-4F69-A02C-104013BA07F9}</b:Guid>
    <b:Author>
      <b:Author>
        <b:NameList>
          <b:Person>
            <b:Last>Luxton</b:Last>
            <b:First>S.</b:First>
          </b:Person>
          <b:Person>
            <b:Last>Reid</b:Last>
            <b:First>M.</b:First>
          </b:Person>
          <b:Person>
            <b:Last>Mavondo</b:Last>
            <b:First>F.</b:First>
          </b:Person>
        </b:NameList>
      </b:Author>
    </b:Author>
    <b:Title>Integrated marketing communication capability and brand performance</b:Title>
    <b:JournalName>Journal of Advertising</b:JournalName>
    <b:Year>2015</b:Year>
    <b:Pages>37-46</b:Pages>
    <b:Volume>44</b:Volume>
    <b:Issue>1</b:Issue>
    <b:URL>https://www.tandfonline.com/doi/abs/10.1080/00913367.2014.934938</b:URL>
    <b:DOI>10.1080/00913367.2014.934938</b:DOI>
    <b:RefOrder>10</b:RefOrder>
  </b:Source>
  <b:Source>
    <b:Tag>Kit15</b:Tag>
    <b:SourceType>JournalArticle</b:SourceType>
    <b:Guid>{5C593F45-BBF0-4E5A-92AD-20002D3DB846}</b:Guid>
    <b:Author>
      <b:Author>
        <b:NameList>
          <b:Person>
            <b:Last>Kitchen</b:Last>
            <b:First>P.J.</b:First>
          </b:Person>
          <b:Person>
            <b:Last>Burgmann</b:Last>
            <b:First>I.</b:First>
          </b:Person>
        </b:NameList>
      </b:Author>
    </b:Author>
    <b:Title>Integrated marketing communication: Making it work at a strategic level.</b:Title>
    <b:JournalName>Journal of Business Strategy.</b:JournalName>
    <b:Year>2015</b:Year>
    <b:URL>https://www.emerald.com/insight/content/doi/10.1108/JBS-05-2014-0052/full/html</b:URL>
    <b:DOI>10.1108/JBS-05-2014-0052</b:DOI>
    <b:RefOrder>11</b:RefOrder>
  </b:Source>
  <b:Source>
    <b:Tag>Pat17</b:Tag>
    <b:SourceType>JournalArticle</b:SourceType>
    <b:Guid>{4A48E2A4-571E-45EB-BA1B-1290AABD1AA7}</b:Guid>
    <b:Author>
      <b:Author>
        <b:NameList>
          <b:Person>
            <b:Last>Patti</b:Last>
            <b:First>C.H.</b:First>
          </b:Person>
          <b:Person>
            <b:Last>Hartley</b:Last>
            <b:First>S.W.</b:First>
          </b:Person>
          <b:Person>
            <b:Last>van Dessel</b:Last>
            <b:First>M.M.</b:First>
          </b:Person>
          <b:Person>
            <b:Last>Baack</b:Last>
            <b:First>D.W.</b:First>
          </b:Person>
        </b:NameList>
      </b:Author>
    </b:Author>
    <b:Title>Improving integrated marketing communications practices: A comparison of objectives and results.</b:Title>
    <b:JournalName>Journal of marketing communications,</b:JournalName>
    <b:Year>2017</b:Year>
    <b:Pages>351-370</b:Pages>
    <b:Volume>23</b:Volume>
    <b:Issue>4</b:Issue>
    <b:URL>https://www.tandfonline.com/doi/abs/10.1080/13527266.2015.1027251</b:URL>
    <b:DOI>10.1080/13527266.2015.1027251</b:DOI>
    <b:RefOrder>12</b:RefOrder>
  </b:Source>
  <b:Source>
    <b:Tag>Tha181</b:Tag>
    <b:SourceType>JournalArticle</b:SourceType>
    <b:Guid>{F4D03590-AE64-44ED-863D-5857C71F6951}</b:Guid>
    <b:Author>
      <b:Author>
        <b:NameList>
          <b:Person>
            <b:Last>Thabit</b:Last>
            <b:First>T.</b:First>
          </b:Person>
          <b:Person>
            <b:Last>Raewf</b:Last>
            <b:First>M.</b:First>
          </b:Person>
        </b:NameList>
      </b:Author>
    </b:Author>
    <b:Title>The evaluation of marketing mix elements: A case study</b:Title>
    <b:JournalName>International Journal of Social Sciences &amp; Educational Studies</b:JournalName>
    <b:Year>2018</b:Year>
    <b:Volume>4</b:Volume>
    <b:Issue>4</b:Issue>
    <b:URL>https://papers.ssrn.com/sol3/papers.cfm?abstract_id=3173274</b:URL>
    <b:RefOrder>13</b:RefOrder>
  </b:Source>
  <b:Source>
    <b:Tag>Nik151</b:Tag>
    <b:SourceType>JournalArticle</b:SourceType>
    <b:Guid>{7DB404CD-8903-4279-A6C4-4479CCA148E7}</b:Guid>
    <b:Author>
      <b:Author>
        <b:NameList>
          <b:Person>
            <b:Last>Nikabadi</b:Last>
            <b:First>M.S.</b:First>
          </b:Person>
          <b:Person>
            <b:Last>Safui</b:Last>
            <b:First>M.A.</b:First>
          </b:Person>
          <b:Person>
            <b:Last>Agheshlouei</b:Last>
            <b:First>H.</b:First>
          </b:Person>
        </b:NameList>
      </b:Author>
    </b:Author>
    <b:Title>Role of advertising and promotion in brand equity creation</b:Title>
    <b:JournalName>Journal of Promotion Management</b:JournalName>
    <b:Year>2015</b:Year>
    <b:Pages>13-32</b:Pages>
    <b:Volume>21</b:Volume>
    <b:Issue>1</b:Issue>
    <b:URL>https://www.tandfonline.com/doi/abs/10.1080/10496491.2014.946208</b:URL>
    <b:DOI>10.1080/10496491.2014.946208</b:DOI>
    <b:RefOrder>14</b:RefOrder>
  </b:Source>
  <b:Source>
    <b:Tag>Lem161</b:Tag>
    <b:SourceType>JournalArticle</b:SourceType>
    <b:Guid>{A84C9708-B1D8-4526-BDD8-E30541A70793}</b:Guid>
    <b:Author>
      <b:Author>
        <b:NameList>
          <b:Person>
            <b:Last>Lemon</b:Last>
            <b:First>K.N.</b:First>
          </b:Person>
          <b:Person>
            <b:Last>Verhoef</b:Last>
            <b:First>P.C.</b:First>
          </b:Person>
        </b:NameList>
      </b:Author>
    </b:Author>
    <b:Title>Understanding customer experience throughout the customer journey</b:Title>
    <b:JournalName>Journal of marketing</b:JournalName>
    <b:Year>2016</b:Year>
    <b:Pages>69-96</b:Pages>
    <b:Volume>80</b:Volume>
    <b:Issue>6</b:Issue>
    <b:URL>https://journals.sagepub.com/doi/abs/10.1509/jm.15.0420</b:URL>
    <b:DOI>10.1509/jm.15.0420</b:DOI>
    <b:RefOrder>15</b:RefOrder>
  </b:Source>
</b:Sources>
</file>

<file path=customXml/itemProps1.xml><?xml version="1.0" encoding="utf-8"?>
<ds:datastoreItem xmlns:ds="http://schemas.openxmlformats.org/officeDocument/2006/customXml" ds:itemID="{AC3CB815-E2C1-49ED-928E-722DF6C6A23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4533</Words>
  <Characters>25842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Harsh Pinakin Desai</cp:lastModifiedBy>
  <cp:revision>2</cp:revision>
  <dcterms:created xsi:type="dcterms:W3CDTF">2021-12-20T15:51:00Z</dcterms:created>
  <dcterms:modified xsi:type="dcterms:W3CDTF">2021-12-20T15:51:00Z</dcterms:modified>
</cp:coreProperties>
</file>