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AFFC" w14:textId="1C81F58C" w:rsidR="00986278" w:rsidRDefault="006F7DDC" w:rsidP="006F7DDC">
      <w:pPr>
        <w:spacing w:line="240" w:lineRule="auto"/>
        <w:jc w:val="left"/>
        <w:rPr>
          <w:b/>
          <w:sz w:val="28"/>
          <w:szCs w:val="28"/>
        </w:rPr>
      </w:pPr>
      <w:r>
        <w:rPr>
          <w:noProof/>
        </w:rPr>
        <w:drawing>
          <wp:inline distT="0" distB="0" distL="0" distR="0" wp14:anchorId="40B5AC30" wp14:editId="149B8D59">
            <wp:extent cx="3895266" cy="1733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9775" cy="1735557"/>
                    </a:xfrm>
                    <a:prstGeom prst="rect">
                      <a:avLst/>
                    </a:prstGeom>
                    <a:noFill/>
                    <a:ln>
                      <a:noFill/>
                    </a:ln>
                  </pic:spPr>
                </pic:pic>
              </a:graphicData>
            </a:graphic>
          </wp:inline>
        </w:drawing>
      </w:r>
    </w:p>
    <w:p w14:paraId="1E1724D9" w14:textId="77777777" w:rsidR="00986278" w:rsidRDefault="00986278" w:rsidP="00986278">
      <w:pPr>
        <w:spacing w:line="240" w:lineRule="auto"/>
        <w:jc w:val="center"/>
        <w:rPr>
          <w:b/>
          <w:sz w:val="28"/>
          <w:szCs w:val="28"/>
        </w:rPr>
      </w:pPr>
    </w:p>
    <w:p w14:paraId="78ED6B8D" w14:textId="1ED7B486" w:rsidR="00986278" w:rsidRDefault="00986278" w:rsidP="006F7DDC">
      <w:pPr>
        <w:spacing w:line="240" w:lineRule="auto"/>
        <w:jc w:val="left"/>
        <w:rPr>
          <w:b/>
          <w:sz w:val="28"/>
          <w:szCs w:val="28"/>
        </w:rPr>
      </w:pPr>
    </w:p>
    <w:p w14:paraId="4743EE71" w14:textId="77777777" w:rsidR="00986278" w:rsidRDefault="00986278" w:rsidP="006F7DDC">
      <w:pPr>
        <w:spacing w:line="240" w:lineRule="auto"/>
        <w:jc w:val="left"/>
        <w:rPr>
          <w:b/>
          <w:sz w:val="28"/>
          <w:szCs w:val="28"/>
        </w:rPr>
      </w:pPr>
    </w:p>
    <w:p w14:paraId="141F4663" w14:textId="77777777" w:rsidR="00986278" w:rsidRDefault="00986278" w:rsidP="00986278">
      <w:pPr>
        <w:spacing w:line="240" w:lineRule="auto"/>
        <w:jc w:val="center"/>
        <w:rPr>
          <w:b/>
          <w:sz w:val="28"/>
          <w:szCs w:val="28"/>
        </w:rPr>
      </w:pPr>
    </w:p>
    <w:p w14:paraId="5B4EA84F" w14:textId="77777777" w:rsidR="00986278" w:rsidRPr="00986278" w:rsidRDefault="00986278" w:rsidP="006F7DDC">
      <w:pPr>
        <w:spacing w:line="240" w:lineRule="auto"/>
        <w:jc w:val="left"/>
        <w:rPr>
          <w:b/>
          <w:bCs/>
          <w:sz w:val="28"/>
          <w:szCs w:val="28"/>
        </w:rPr>
      </w:pPr>
    </w:p>
    <w:p w14:paraId="739BC5DF" w14:textId="73BE2DF4" w:rsidR="00986278" w:rsidRPr="006F7DDC" w:rsidRDefault="00986278" w:rsidP="006F7DDC">
      <w:pPr>
        <w:spacing w:line="240" w:lineRule="auto"/>
        <w:jc w:val="left"/>
        <w:rPr>
          <w:b/>
          <w:sz w:val="36"/>
          <w:szCs w:val="36"/>
        </w:rPr>
      </w:pPr>
      <w:r w:rsidRPr="006F7DDC">
        <w:rPr>
          <w:b/>
          <w:sz w:val="36"/>
          <w:szCs w:val="36"/>
        </w:rPr>
        <w:t>Proposed research title</w:t>
      </w:r>
      <w:r w:rsidR="006F7DDC">
        <w:rPr>
          <w:b/>
          <w:sz w:val="36"/>
          <w:szCs w:val="36"/>
        </w:rPr>
        <w:t>:</w:t>
      </w:r>
    </w:p>
    <w:p w14:paraId="3A0300C9" w14:textId="6688C32C" w:rsidR="00986278" w:rsidRPr="006F7DDC" w:rsidRDefault="00986278" w:rsidP="006F7DDC">
      <w:pPr>
        <w:spacing w:line="240" w:lineRule="auto"/>
        <w:jc w:val="left"/>
        <w:rPr>
          <w:b/>
          <w:bCs/>
          <w:color w:val="0D0D0D" w:themeColor="text1" w:themeTint="F2"/>
          <w:sz w:val="36"/>
          <w:szCs w:val="36"/>
          <w:shd w:val="clear" w:color="auto" w:fill="FFFFFF"/>
        </w:rPr>
      </w:pPr>
      <w:r w:rsidRPr="006F7DDC">
        <w:rPr>
          <w:b/>
          <w:bCs/>
          <w:color w:val="0D0D0D" w:themeColor="text1" w:themeTint="F2"/>
          <w:sz w:val="36"/>
          <w:szCs w:val="36"/>
          <w:shd w:val="clear" w:color="auto" w:fill="FFFFFF"/>
        </w:rPr>
        <w:t xml:space="preserve">IMPACT OF </w:t>
      </w:r>
      <w:r w:rsidR="006A15E5" w:rsidRPr="006F7DDC">
        <w:rPr>
          <w:b/>
          <w:bCs/>
          <w:color w:val="0D0D0D" w:themeColor="text1" w:themeTint="F2"/>
          <w:sz w:val="36"/>
          <w:szCs w:val="36"/>
          <w:shd w:val="clear" w:color="auto" w:fill="FFFFFF"/>
        </w:rPr>
        <w:t>COVID</w:t>
      </w:r>
      <w:r w:rsidRPr="006F7DDC">
        <w:rPr>
          <w:b/>
          <w:bCs/>
          <w:color w:val="0D0D0D" w:themeColor="text1" w:themeTint="F2"/>
          <w:sz w:val="36"/>
          <w:szCs w:val="36"/>
          <w:shd w:val="clear" w:color="auto" w:fill="FFFFFF"/>
        </w:rPr>
        <w:t>-19 ON HOSPITALITY INDUSTRY</w:t>
      </w:r>
    </w:p>
    <w:p w14:paraId="4AD85E87" w14:textId="77777777" w:rsidR="006F7DDC" w:rsidRDefault="006F7DDC" w:rsidP="006F7DDC">
      <w:pPr>
        <w:spacing w:line="240" w:lineRule="auto"/>
        <w:jc w:val="left"/>
        <w:rPr>
          <w:b/>
          <w:bCs/>
          <w:color w:val="0D0D0D" w:themeColor="text1" w:themeTint="F2"/>
          <w:sz w:val="44"/>
          <w:szCs w:val="28"/>
        </w:rPr>
      </w:pPr>
    </w:p>
    <w:p w14:paraId="0BCB3D0C" w14:textId="6D010C35" w:rsidR="00986278" w:rsidRPr="006F7DDC" w:rsidRDefault="00986278" w:rsidP="006F7DDC">
      <w:pPr>
        <w:spacing w:line="240" w:lineRule="auto"/>
        <w:jc w:val="left"/>
        <w:rPr>
          <w:b/>
          <w:sz w:val="36"/>
          <w:szCs w:val="36"/>
        </w:rPr>
      </w:pPr>
      <w:r w:rsidRPr="006F7DDC">
        <w:rPr>
          <w:b/>
          <w:bCs/>
          <w:sz w:val="36"/>
          <w:szCs w:val="36"/>
        </w:rPr>
        <w:t>University of Wales Trinity Saint David</w:t>
      </w:r>
    </w:p>
    <w:p w14:paraId="18E0117E" w14:textId="146ACEC8" w:rsidR="006F7DDC" w:rsidRDefault="006F7DDC" w:rsidP="006F7DDC">
      <w:pPr>
        <w:spacing w:line="240" w:lineRule="auto"/>
        <w:jc w:val="left"/>
        <w:rPr>
          <w:b/>
          <w:bCs/>
          <w:sz w:val="36"/>
          <w:szCs w:val="36"/>
        </w:rPr>
      </w:pPr>
    </w:p>
    <w:p w14:paraId="608B8115" w14:textId="15C73A49" w:rsidR="006F7DDC" w:rsidRDefault="006F7DDC" w:rsidP="006F7DDC">
      <w:pPr>
        <w:spacing w:line="240" w:lineRule="auto"/>
        <w:jc w:val="left"/>
        <w:rPr>
          <w:b/>
          <w:bCs/>
          <w:sz w:val="36"/>
          <w:szCs w:val="36"/>
        </w:rPr>
      </w:pPr>
      <w:r>
        <w:rPr>
          <w:b/>
          <w:bCs/>
          <w:sz w:val="36"/>
          <w:szCs w:val="36"/>
        </w:rPr>
        <w:t>Module Title: Dissertation</w:t>
      </w:r>
    </w:p>
    <w:p w14:paraId="1713BBEB" w14:textId="6B1CDF17" w:rsidR="006F7DDC" w:rsidRDefault="006F7DDC" w:rsidP="006F7DDC">
      <w:pPr>
        <w:spacing w:line="240" w:lineRule="auto"/>
        <w:jc w:val="left"/>
        <w:rPr>
          <w:b/>
          <w:bCs/>
          <w:sz w:val="36"/>
          <w:szCs w:val="36"/>
        </w:rPr>
      </w:pPr>
    </w:p>
    <w:p w14:paraId="4DA76273" w14:textId="121E6D6C" w:rsidR="006F7DDC" w:rsidRDefault="006F7DDC" w:rsidP="006F7DDC">
      <w:pPr>
        <w:spacing w:line="240" w:lineRule="auto"/>
        <w:jc w:val="left"/>
        <w:rPr>
          <w:b/>
          <w:bCs/>
          <w:sz w:val="36"/>
          <w:szCs w:val="36"/>
        </w:rPr>
      </w:pPr>
      <w:r>
        <w:rPr>
          <w:b/>
          <w:bCs/>
          <w:sz w:val="36"/>
          <w:szCs w:val="36"/>
        </w:rPr>
        <w:t>Module Code: LCBB6000</w:t>
      </w:r>
    </w:p>
    <w:p w14:paraId="34589556" w14:textId="4565DA8F" w:rsidR="006F7DDC" w:rsidRDefault="006F7DDC" w:rsidP="006F7DDC">
      <w:pPr>
        <w:spacing w:line="240" w:lineRule="auto"/>
        <w:jc w:val="left"/>
        <w:rPr>
          <w:b/>
          <w:bCs/>
          <w:sz w:val="36"/>
          <w:szCs w:val="36"/>
        </w:rPr>
      </w:pPr>
    </w:p>
    <w:p w14:paraId="6F7E8360" w14:textId="7285ADCD" w:rsidR="006F7DDC" w:rsidRDefault="006F7DDC" w:rsidP="006F7DDC">
      <w:pPr>
        <w:spacing w:line="240" w:lineRule="auto"/>
        <w:jc w:val="left"/>
        <w:rPr>
          <w:b/>
          <w:bCs/>
          <w:sz w:val="36"/>
          <w:szCs w:val="36"/>
        </w:rPr>
      </w:pPr>
      <w:r>
        <w:rPr>
          <w:b/>
          <w:bCs/>
          <w:sz w:val="36"/>
          <w:szCs w:val="36"/>
        </w:rPr>
        <w:t xml:space="preserve">Lecturer: </w:t>
      </w:r>
      <w:r w:rsidR="000E34EF">
        <w:rPr>
          <w:b/>
          <w:bCs/>
          <w:sz w:val="36"/>
          <w:szCs w:val="36"/>
        </w:rPr>
        <w:t xml:space="preserve">Dr Anupam Mazumdar/Dr Emad </w:t>
      </w:r>
      <w:proofErr w:type="spellStart"/>
      <w:r w:rsidR="000E34EF">
        <w:rPr>
          <w:b/>
          <w:bCs/>
          <w:sz w:val="36"/>
          <w:szCs w:val="36"/>
        </w:rPr>
        <w:t>Elkhashen</w:t>
      </w:r>
      <w:proofErr w:type="spellEnd"/>
    </w:p>
    <w:p w14:paraId="046D5EE3" w14:textId="72DDDB9D" w:rsidR="006F7DDC" w:rsidRDefault="006F7DDC" w:rsidP="006F7DDC">
      <w:pPr>
        <w:spacing w:line="240" w:lineRule="auto"/>
        <w:jc w:val="left"/>
        <w:rPr>
          <w:b/>
          <w:bCs/>
          <w:sz w:val="36"/>
          <w:szCs w:val="36"/>
        </w:rPr>
      </w:pPr>
    </w:p>
    <w:p w14:paraId="443F1C3B" w14:textId="5A47F0CB" w:rsidR="006F7DDC" w:rsidRDefault="006F7DDC" w:rsidP="006F7DDC">
      <w:pPr>
        <w:spacing w:line="240" w:lineRule="auto"/>
        <w:jc w:val="left"/>
        <w:rPr>
          <w:b/>
          <w:bCs/>
          <w:sz w:val="36"/>
          <w:szCs w:val="36"/>
        </w:rPr>
      </w:pPr>
      <w:r>
        <w:rPr>
          <w:b/>
          <w:bCs/>
          <w:sz w:val="36"/>
          <w:szCs w:val="36"/>
        </w:rPr>
        <w:t>Student name:</w:t>
      </w:r>
      <w:r w:rsidR="000E34EF">
        <w:rPr>
          <w:b/>
          <w:bCs/>
          <w:sz w:val="36"/>
          <w:szCs w:val="36"/>
        </w:rPr>
        <w:t xml:space="preserve"> Robert Alexandru Merghisescu</w:t>
      </w:r>
    </w:p>
    <w:p w14:paraId="4DCB85D5" w14:textId="13DA0C55" w:rsidR="007D4E10" w:rsidRDefault="007D4E10" w:rsidP="006F7DDC">
      <w:pPr>
        <w:spacing w:line="240" w:lineRule="auto"/>
        <w:jc w:val="left"/>
        <w:rPr>
          <w:b/>
          <w:bCs/>
          <w:sz w:val="36"/>
          <w:szCs w:val="36"/>
        </w:rPr>
      </w:pPr>
    </w:p>
    <w:p w14:paraId="2F17C517" w14:textId="1C68ACD5" w:rsidR="007D4E10" w:rsidRPr="006F7DDC" w:rsidRDefault="007D4E10" w:rsidP="006F7DDC">
      <w:pPr>
        <w:spacing w:line="240" w:lineRule="auto"/>
        <w:jc w:val="left"/>
        <w:rPr>
          <w:b/>
          <w:bCs/>
          <w:sz w:val="36"/>
          <w:szCs w:val="36"/>
        </w:rPr>
      </w:pPr>
      <w:r>
        <w:rPr>
          <w:b/>
          <w:bCs/>
          <w:sz w:val="36"/>
          <w:szCs w:val="36"/>
        </w:rPr>
        <w:t>Student number:</w:t>
      </w:r>
      <w:r w:rsidR="000E34EF">
        <w:rPr>
          <w:b/>
          <w:bCs/>
          <w:sz w:val="36"/>
          <w:szCs w:val="36"/>
        </w:rPr>
        <w:t xml:space="preserve"> 1907185</w:t>
      </w:r>
    </w:p>
    <w:p w14:paraId="01DA68A2" w14:textId="32ECB61D" w:rsidR="006F7DDC" w:rsidRDefault="006F7DDC" w:rsidP="006F7DDC">
      <w:pPr>
        <w:spacing w:line="240" w:lineRule="auto"/>
        <w:jc w:val="left"/>
        <w:rPr>
          <w:b/>
          <w:bCs/>
          <w:sz w:val="32"/>
          <w:szCs w:val="28"/>
        </w:rPr>
      </w:pPr>
    </w:p>
    <w:p w14:paraId="3E135745" w14:textId="77777777" w:rsidR="006F7DDC" w:rsidRPr="00986278" w:rsidRDefault="006F7DDC" w:rsidP="006F7DDC">
      <w:pPr>
        <w:spacing w:line="240" w:lineRule="auto"/>
        <w:jc w:val="left"/>
        <w:rPr>
          <w:b/>
          <w:bCs/>
          <w:sz w:val="32"/>
          <w:szCs w:val="28"/>
        </w:rPr>
      </w:pPr>
    </w:p>
    <w:p w14:paraId="0EF1AA1D" w14:textId="77777777" w:rsidR="00986278" w:rsidRPr="00986278" w:rsidRDefault="00986278" w:rsidP="006F7DDC">
      <w:pPr>
        <w:spacing w:line="240" w:lineRule="auto"/>
        <w:jc w:val="left"/>
        <w:rPr>
          <w:b/>
          <w:sz w:val="28"/>
          <w:szCs w:val="28"/>
        </w:rPr>
      </w:pPr>
    </w:p>
    <w:p w14:paraId="6817C937" w14:textId="77777777" w:rsidR="00986278" w:rsidRDefault="00986278" w:rsidP="006F7DDC">
      <w:pPr>
        <w:spacing w:line="240" w:lineRule="auto"/>
        <w:jc w:val="left"/>
        <w:rPr>
          <w:b/>
          <w:sz w:val="28"/>
          <w:szCs w:val="28"/>
        </w:rPr>
      </w:pPr>
    </w:p>
    <w:p w14:paraId="738F2309" w14:textId="77777777" w:rsidR="00986278" w:rsidRDefault="00986278" w:rsidP="00986278">
      <w:pPr>
        <w:spacing w:line="240" w:lineRule="auto"/>
        <w:jc w:val="center"/>
        <w:rPr>
          <w:b/>
          <w:sz w:val="28"/>
          <w:szCs w:val="28"/>
        </w:rPr>
      </w:pPr>
    </w:p>
    <w:p w14:paraId="55400B3A" w14:textId="77777777" w:rsidR="00986278" w:rsidRDefault="00986278" w:rsidP="00986278">
      <w:pPr>
        <w:spacing w:line="240" w:lineRule="auto"/>
        <w:jc w:val="center"/>
        <w:rPr>
          <w:b/>
          <w:sz w:val="28"/>
          <w:szCs w:val="28"/>
        </w:rPr>
      </w:pPr>
    </w:p>
    <w:p w14:paraId="546F91A9" w14:textId="63C326EB" w:rsidR="00986278" w:rsidRPr="00317600" w:rsidRDefault="00317600" w:rsidP="00841001">
      <w:pPr>
        <w:jc w:val="center"/>
        <w:rPr>
          <w:b/>
          <w:bCs/>
          <w:sz w:val="40"/>
          <w:szCs w:val="40"/>
          <w:shd w:val="clear" w:color="auto" w:fill="FFFFFF"/>
        </w:rPr>
      </w:pPr>
      <w:r w:rsidRPr="00317600">
        <w:rPr>
          <w:b/>
          <w:bCs/>
          <w:sz w:val="40"/>
          <w:szCs w:val="40"/>
          <w:shd w:val="clear" w:color="auto" w:fill="FFFFFF"/>
        </w:rPr>
        <w:t>May</w:t>
      </w:r>
    </w:p>
    <w:p w14:paraId="280DAC28" w14:textId="77777777" w:rsidR="001B5825" w:rsidRDefault="001B5825" w:rsidP="00986278">
      <w:pPr>
        <w:rPr>
          <w:sz w:val="48"/>
          <w:shd w:val="clear" w:color="auto" w:fill="FFFFFF"/>
        </w:rPr>
      </w:pPr>
    </w:p>
    <w:sdt>
      <w:sdtPr>
        <w:rPr>
          <w:rFonts w:ascii="Times New Roman" w:eastAsia="Times New Roman" w:hAnsi="Times New Roman" w:cs="Times New Roman"/>
          <w:b w:val="0"/>
          <w:color w:val="auto"/>
          <w:sz w:val="24"/>
          <w:szCs w:val="24"/>
          <w:lang w:val="en-GB" w:eastAsia="en-GB"/>
        </w:rPr>
        <w:id w:val="-2083121582"/>
        <w:docPartObj>
          <w:docPartGallery w:val="Table of Contents"/>
          <w:docPartUnique/>
        </w:docPartObj>
      </w:sdtPr>
      <w:sdtEndPr>
        <w:rPr>
          <w:bCs/>
          <w:noProof/>
        </w:rPr>
      </w:sdtEndPr>
      <w:sdtContent>
        <w:p w14:paraId="2F9255DF" w14:textId="77777777" w:rsidR="001B5825" w:rsidRDefault="001B5825">
          <w:pPr>
            <w:pStyle w:val="TOCHeading"/>
          </w:pPr>
          <w:r>
            <w:t>Contents</w:t>
          </w:r>
        </w:p>
        <w:p w14:paraId="1BF50F99" w14:textId="2BB95042" w:rsidR="00986278" w:rsidRDefault="001B5825">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1041785" w:history="1">
            <w:r w:rsidR="00986278" w:rsidRPr="00657A1F">
              <w:rPr>
                <w:rStyle w:val="Hyperlink"/>
                <w:noProof/>
              </w:rPr>
              <w:t>Introduction</w:t>
            </w:r>
            <w:r w:rsidR="00986278">
              <w:rPr>
                <w:noProof/>
                <w:webHidden/>
              </w:rPr>
              <w:tab/>
            </w:r>
            <w:r w:rsidR="00986278">
              <w:rPr>
                <w:noProof/>
                <w:webHidden/>
              </w:rPr>
              <w:fldChar w:fldCharType="begin"/>
            </w:r>
            <w:r w:rsidR="00986278">
              <w:rPr>
                <w:noProof/>
                <w:webHidden/>
              </w:rPr>
              <w:instrText xml:space="preserve"> PAGEREF _Toc101041785 \h </w:instrText>
            </w:r>
            <w:r w:rsidR="00986278">
              <w:rPr>
                <w:noProof/>
                <w:webHidden/>
              </w:rPr>
            </w:r>
            <w:r w:rsidR="00986278">
              <w:rPr>
                <w:noProof/>
                <w:webHidden/>
              </w:rPr>
              <w:fldChar w:fldCharType="separate"/>
            </w:r>
            <w:r w:rsidR="004251E8">
              <w:rPr>
                <w:noProof/>
                <w:webHidden/>
              </w:rPr>
              <w:t>1</w:t>
            </w:r>
            <w:r w:rsidR="00986278">
              <w:rPr>
                <w:noProof/>
                <w:webHidden/>
              </w:rPr>
              <w:fldChar w:fldCharType="end"/>
            </w:r>
          </w:hyperlink>
        </w:p>
        <w:p w14:paraId="23643447" w14:textId="42479E34"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86" w:history="1">
            <w:r w:rsidR="00986278" w:rsidRPr="00657A1F">
              <w:rPr>
                <w:rStyle w:val="Hyperlink"/>
                <w:noProof/>
              </w:rPr>
              <w:t>Aim Of this research</w:t>
            </w:r>
            <w:r w:rsidR="00986278">
              <w:rPr>
                <w:noProof/>
                <w:webHidden/>
              </w:rPr>
              <w:tab/>
            </w:r>
            <w:r w:rsidR="00986278">
              <w:rPr>
                <w:noProof/>
                <w:webHidden/>
              </w:rPr>
              <w:fldChar w:fldCharType="begin"/>
            </w:r>
            <w:r w:rsidR="00986278">
              <w:rPr>
                <w:noProof/>
                <w:webHidden/>
              </w:rPr>
              <w:instrText xml:space="preserve"> PAGEREF _Toc101041786 \h </w:instrText>
            </w:r>
            <w:r w:rsidR="00986278">
              <w:rPr>
                <w:noProof/>
                <w:webHidden/>
              </w:rPr>
            </w:r>
            <w:r w:rsidR="00986278">
              <w:rPr>
                <w:noProof/>
                <w:webHidden/>
              </w:rPr>
              <w:fldChar w:fldCharType="separate"/>
            </w:r>
            <w:r w:rsidR="004251E8">
              <w:rPr>
                <w:noProof/>
                <w:webHidden/>
              </w:rPr>
              <w:t>2</w:t>
            </w:r>
            <w:r w:rsidR="00986278">
              <w:rPr>
                <w:noProof/>
                <w:webHidden/>
              </w:rPr>
              <w:fldChar w:fldCharType="end"/>
            </w:r>
          </w:hyperlink>
        </w:p>
        <w:p w14:paraId="56365D83" w14:textId="56485B56"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87" w:history="1">
            <w:r w:rsidR="00986278" w:rsidRPr="00657A1F">
              <w:rPr>
                <w:rStyle w:val="Hyperlink"/>
                <w:noProof/>
              </w:rPr>
              <w:t>Objective of research</w:t>
            </w:r>
            <w:r w:rsidR="00986278">
              <w:rPr>
                <w:noProof/>
                <w:webHidden/>
              </w:rPr>
              <w:tab/>
            </w:r>
            <w:r w:rsidR="00986278">
              <w:rPr>
                <w:noProof/>
                <w:webHidden/>
              </w:rPr>
              <w:fldChar w:fldCharType="begin"/>
            </w:r>
            <w:r w:rsidR="00986278">
              <w:rPr>
                <w:noProof/>
                <w:webHidden/>
              </w:rPr>
              <w:instrText xml:space="preserve"> PAGEREF _Toc101041787 \h </w:instrText>
            </w:r>
            <w:r w:rsidR="00986278">
              <w:rPr>
                <w:noProof/>
                <w:webHidden/>
              </w:rPr>
            </w:r>
            <w:r w:rsidR="00986278">
              <w:rPr>
                <w:noProof/>
                <w:webHidden/>
              </w:rPr>
              <w:fldChar w:fldCharType="separate"/>
            </w:r>
            <w:r w:rsidR="004251E8">
              <w:rPr>
                <w:noProof/>
                <w:webHidden/>
              </w:rPr>
              <w:t>2</w:t>
            </w:r>
            <w:r w:rsidR="00986278">
              <w:rPr>
                <w:noProof/>
                <w:webHidden/>
              </w:rPr>
              <w:fldChar w:fldCharType="end"/>
            </w:r>
          </w:hyperlink>
        </w:p>
        <w:p w14:paraId="7EAE3CA2" w14:textId="725B9284"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88" w:history="1">
            <w:r w:rsidR="00986278" w:rsidRPr="00657A1F">
              <w:rPr>
                <w:rStyle w:val="Hyperlink"/>
                <w:noProof/>
              </w:rPr>
              <w:t>Research Questions</w:t>
            </w:r>
            <w:r w:rsidR="00986278">
              <w:rPr>
                <w:noProof/>
                <w:webHidden/>
              </w:rPr>
              <w:tab/>
            </w:r>
            <w:r w:rsidR="00986278">
              <w:rPr>
                <w:noProof/>
                <w:webHidden/>
              </w:rPr>
              <w:fldChar w:fldCharType="begin"/>
            </w:r>
            <w:r w:rsidR="00986278">
              <w:rPr>
                <w:noProof/>
                <w:webHidden/>
              </w:rPr>
              <w:instrText xml:space="preserve"> PAGEREF _Toc101041788 \h </w:instrText>
            </w:r>
            <w:r w:rsidR="00986278">
              <w:rPr>
                <w:noProof/>
                <w:webHidden/>
              </w:rPr>
            </w:r>
            <w:r w:rsidR="00986278">
              <w:rPr>
                <w:noProof/>
                <w:webHidden/>
              </w:rPr>
              <w:fldChar w:fldCharType="separate"/>
            </w:r>
            <w:r w:rsidR="004251E8">
              <w:rPr>
                <w:noProof/>
                <w:webHidden/>
              </w:rPr>
              <w:t>2</w:t>
            </w:r>
            <w:r w:rsidR="00986278">
              <w:rPr>
                <w:noProof/>
                <w:webHidden/>
              </w:rPr>
              <w:fldChar w:fldCharType="end"/>
            </w:r>
          </w:hyperlink>
        </w:p>
        <w:p w14:paraId="7D590F14" w14:textId="732A21BD" w:rsidR="00986278" w:rsidRDefault="0002040D">
          <w:pPr>
            <w:pStyle w:val="TOC1"/>
            <w:tabs>
              <w:tab w:val="right" w:leader="dot" w:pos="9350"/>
            </w:tabs>
            <w:rPr>
              <w:rFonts w:asciiTheme="minorHAnsi" w:eastAsiaTheme="minorEastAsia" w:hAnsiTheme="minorHAnsi" w:cstheme="minorBidi"/>
              <w:noProof/>
              <w:sz w:val="22"/>
              <w:szCs w:val="22"/>
            </w:rPr>
          </w:pPr>
          <w:hyperlink w:anchor="_Toc101041789" w:history="1">
            <w:r w:rsidR="00986278" w:rsidRPr="00657A1F">
              <w:rPr>
                <w:rStyle w:val="Hyperlink"/>
                <w:noProof/>
              </w:rPr>
              <w:t>Literature Review</w:t>
            </w:r>
            <w:r w:rsidR="00986278">
              <w:rPr>
                <w:noProof/>
                <w:webHidden/>
              </w:rPr>
              <w:tab/>
            </w:r>
            <w:r w:rsidR="00986278">
              <w:rPr>
                <w:noProof/>
                <w:webHidden/>
              </w:rPr>
              <w:fldChar w:fldCharType="begin"/>
            </w:r>
            <w:r w:rsidR="00986278">
              <w:rPr>
                <w:noProof/>
                <w:webHidden/>
              </w:rPr>
              <w:instrText xml:space="preserve"> PAGEREF _Toc101041789 \h </w:instrText>
            </w:r>
            <w:r w:rsidR="00986278">
              <w:rPr>
                <w:noProof/>
                <w:webHidden/>
              </w:rPr>
            </w:r>
            <w:r w:rsidR="00986278">
              <w:rPr>
                <w:noProof/>
                <w:webHidden/>
              </w:rPr>
              <w:fldChar w:fldCharType="separate"/>
            </w:r>
            <w:r w:rsidR="004251E8">
              <w:rPr>
                <w:noProof/>
                <w:webHidden/>
              </w:rPr>
              <w:t>3</w:t>
            </w:r>
            <w:r w:rsidR="00986278">
              <w:rPr>
                <w:noProof/>
                <w:webHidden/>
              </w:rPr>
              <w:fldChar w:fldCharType="end"/>
            </w:r>
          </w:hyperlink>
        </w:p>
        <w:p w14:paraId="5CA478C3" w14:textId="27E847ED" w:rsidR="00986278" w:rsidRDefault="0002040D">
          <w:pPr>
            <w:pStyle w:val="TOC1"/>
            <w:tabs>
              <w:tab w:val="right" w:leader="dot" w:pos="9350"/>
            </w:tabs>
            <w:rPr>
              <w:rFonts w:asciiTheme="minorHAnsi" w:eastAsiaTheme="minorEastAsia" w:hAnsiTheme="minorHAnsi" w:cstheme="minorBidi"/>
              <w:noProof/>
              <w:sz w:val="22"/>
              <w:szCs w:val="22"/>
            </w:rPr>
          </w:pPr>
          <w:hyperlink w:anchor="_Toc101041790" w:history="1">
            <w:r w:rsidR="00986278" w:rsidRPr="00657A1F">
              <w:rPr>
                <w:rStyle w:val="Hyperlink"/>
                <w:noProof/>
              </w:rPr>
              <w:t>Research Methods and Methodology</w:t>
            </w:r>
            <w:r w:rsidR="00986278">
              <w:rPr>
                <w:noProof/>
                <w:webHidden/>
              </w:rPr>
              <w:tab/>
            </w:r>
            <w:r w:rsidR="00986278">
              <w:rPr>
                <w:noProof/>
                <w:webHidden/>
              </w:rPr>
              <w:fldChar w:fldCharType="begin"/>
            </w:r>
            <w:r w:rsidR="00986278">
              <w:rPr>
                <w:noProof/>
                <w:webHidden/>
              </w:rPr>
              <w:instrText xml:space="preserve"> PAGEREF _Toc101041790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2CB9AC7B" w14:textId="5767308B"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1" w:history="1">
            <w:r w:rsidR="00986278" w:rsidRPr="00657A1F">
              <w:rPr>
                <w:rStyle w:val="Hyperlink"/>
                <w:noProof/>
              </w:rPr>
              <w:t>Research Philosophy</w:t>
            </w:r>
            <w:r w:rsidR="00986278">
              <w:rPr>
                <w:noProof/>
                <w:webHidden/>
              </w:rPr>
              <w:tab/>
            </w:r>
            <w:r w:rsidR="00986278">
              <w:rPr>
                <w:noProof/>
                <w:webHidden/>
              </w:rPr>
              <w:fldChar w:fldCharType="begin"/>
            </w:r>
            <w:r w:rsidR="00986278">
              <w:rPr>
                <w:noProof/>
                <w:webHidden/>
              </w:rPr>
              <w:instrText xml:space="preserve"> PAGEREF _Toc101041791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6A1AA3C7" w14:textId="1B539D81"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2" w:history="1">
            <w:r w:rsidR="00986278" w:rsidRPr="00657A1F">
              <w:rPr>
                <w:rStyle w:val="Hyperlink"/>
                <w:noProof/>
                <w:shd w:val="clear" w:color="auto" w:fill="FFFFFF"/>
              </w:rPr>
              <w:t>Research paradigm</w:t>
            </w:r>
            <w:r w:rsidR="00986278">
              <w:rPr>
                <w:noProof/>
                <w:webHidden/>
              </w:rPr>
              <w:tab/>
            </w:r>
            <w:r w:rsidR="00986278">
              <w:rPr>
                <w:noProof/>
                <w:webHidden/>
              </w:rPr>
              <w:fldChar w:fldCharType="begin"/>
            </w:r>
            <w:r w:rsidR="00986278">
              <w:rPr>
                <w:noProof/>
                <w:webHidden/>
              </w:rPr>
              <w:instrText xml:space="preserve"> PAGEREF _Toc101041792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1B09F2DF" w14:textId="6E5D7DAE"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3" w:history="1">
            <w:r w:rsidR="00986278" w:rsidRPr="00657A1F">
              <w:rPr>
                <w:rStyle w:val="Hyperlink"/>
                <w:noProof/>
              </w:rPr>
              <w:t>Research Approach</w:t>
            </w:r>
            <w:r w:rsidR="00986278">
              <w:rPr>
                <w:noProof/>
                <w:webHidden/>
              </w:rPr>
              <w:tab/>
            </w:r>
            <w:r w:rsidR="00986278">
              <w:rPr>
                <w:noProof/>
                <w:webHidden/>
              </w:rPr>
              <w:fldChar w:fldCharType="begin"/>
            </w:r>
            <w:r w:rsidR="00986278">
              <w:rPr>
                <w:noProof/>
                <w:webHidden/>
              </w:rPr>
              <w:instrText xml:space="preserve"> PAGEREF _Toc101041793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67B705DD" w14:textId="5DAB8AFA"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4" w:history="1">
            <w:r w:rsidR="00986278" w:rsidRPr="00657A1F">
              <w:rPr>
                <w:rStyle w:val="Hyperlink"/>
                <w:noProof/>
              </w:rPr>
              <w:t>Methodology</w:t>
            </w:r>
            <w:r w:rsidR="00986278">
              <w:rPr>
                <w:noProof/>
                <w:webHidden/>
              </w:rPr>
              <w:tab/>
            </w:r>
            <w:r w:rsidR="00986278">
              <w:rPr>
                <w:noProof/>
                <w:webHidden/>
              </w:rPr>
              <w:fldChar w:fldCharType="begin"/>
            </w:r>
            <w:r w:rsidR="00986278">
              <w:rPr>
                <w:noProof/>
                <w:webHidden/>
              </w:rPr>
              <w:instrText xml:space="preserve"> PAGEREF _Toc101041794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7368D99B" w14:textId="451A9BFC"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5" w:history="1">
            <w:r w:rsidR="00986278" w:rsidRPr="00657A1F">
              <w:rPr>
                <w:rStyle w:val="Hyperlink"/>
                <w:noProof/>
              </w:rPr>
              <w:t>Research Design</w:t>
            </w:r>
            <w:r w:rsidR="00986278">
              <w:rPr>
                <w:noProof/>
                <w:webHidden/>
              </w:rPr>
              <w:tab/>
            </w:r>
            <w:r w:rsidR="00986278">
              <w:rPr>
                <w:noProof/>
                <w:webHidden/>
              </w:rPr>
              <w:fldChar w:fldCharType="begin"/>
            </w:r>
            <w:r w:rsidR="00986278">
              <w:rPr>
                <w:noProof/>
                <w:webHidden/>
              </w:rPr>
              <w:instrText xml:space="preserve"> PAGEREF _Toc101041795 \h </w:instrText>
            </w:r>
            <w:r w:rsidR="00986278">
              <w:rPr>
                <w:noProof/>
                <w:webHidden/>
              </w:rPr>
            </w:r>
            <w:r w:rsidR="00986278">
              <w:rPr>
                <w:noProof/>
                <w:webHidden/>
              </w:rPr>
              <w:fldChar w:fldCharType="separate"/>
            </w:r>
            <w:r w:rsidR="004251E8">
              <w:rPr>
                <w:noProof/>
                <w:webHidden/>
              </w:rPr>
              <w:t>6</w:t>
            </w:r>
            <w:r w:rsidR="00986278">
              <w:rPr>
                <w:noProof/>
                <w:webHidden/>
              </w:rPr>
              <w:fldChar w:fldCharType="end"/>
            </w:r>
          </w:hyperlink>
        </w:p>
        <w:p w14:paraId="187105D9" w14:textId="38F51995"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6" w:history="1">
            <w:r w:rsidR="00986278" w:rsidRPr="00657A1F">
              <w:rPr>
                <w:rStyle w:val="Hyperlink"/>
                <w:noProof/>
              </w:rPr>
              <w:t>Sampling</w:t>
            </w:r>
            <w:r w:rsidR="00986278">
              <w:rPr>
                <w:noProof/>
                <w:webHidden/>
              </w:rPr>
              <w:tab/>
            </w:r>
            <w:r w:rsidR="00986278">
              <w:rPr>
                <w:noProof/>
                <w:webHidden/>
              </w:rPr>
              <w:fldChar w:fldCharType="begin"/>
            </w:r>
            <w:r w:rsidR="00986278">
              <w:rPr>
                <w:noProof/>
                <w:webHidden/>
              </w:rPr>
              <w:instrText xml:space="preserve"> PAGEREF _Toc101041796 \h </w:instrText>
            </w:r>
            <w:r w:rsidR="00986278">
              <w:rPr>
                <w:noProof/>
                <w:webHidden/>
              </w:rPr>
            </w:r>
            <w:r w:rsidR="00986278">
              <w:rPr>
                <w:noProof/>
                <w:webHidden/>
              </w:rPr>
              <w:fldChar w:fldCharType="separate"/>
            </w:r>
            <w:r w:rsidR="004251E8">
              <w:rPr>
                <w:noProof/>
                <w:webHidden/>
              </w:rPr>
              <w:t>7</w:t>
            </w:r>
            <w:r w:rsidR="00986278">
              <w:rPr>
                <w:noProof/>
                <w:webHidden/>
              </w:rPr>
              <w:fldChar w:fldCharType="end"/>
            </w:r>
          </w:hyperlink>
        </w:p>
        <w:p w14:paraId="42FA1718" w14:textId="5F54F876"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7" w:history="1">
            <w:r w:rsidR="00986278" w:rsidRPr="00657A1F">
              <w:rPr>
                <w:rStyle w:val="Hyperlink"/>
                <w:noProof/>
              </w:rPr>
              <w:t>Data Collection</w:t>
            </w:r>
            <w:r w:rsidR="00986278">
              <w:rPr>
                <w:noProof/>
                <w:webHidden/>
              </w:rPr>
              <w:tab/>
            </w:r>
            <w:r w:rsidR="00986278">
              <w:rPr>
                <w:noProof/>
                <w:webHidden/>
              </w:rPr>
              <w:fldChar w:fldCharType="begin"/>
            </w:r>
            <w:r w:rsidR="00986278">
              <w:rPr>
                <w:noProof/>
                <w:webHidden/>
              </w:rPr>
              <w:instrText xml:space="preserve"> PAGEREF _Toc101041797 \h </w:instrText>
            </w:r>
            <w:r w:rsidR="00986278">
              <w:rPr>
                <w:noProof/>
                <w:webHidden/>
              </w:rPr>
            </w:r>
            <w:r w:rsidR="00986278">
              <w:rPr>
                <w:noProof/>
                <w:webHidden/>
              </w:rPr>
              <w:fldChar w:fldCharType="separate"/>
            </w:r>
            <w:r w:rsidR="004251E8">
              <w:rPr>
                <w:noProof/>
                <w:webHidden/>
              </w:rPr>
              <w:t>7</w:t>
            </w:r>
            <w:r w:rsidR="00986278">
              <w:rPr>
                <w:noProof/>
                <w:webHidden/>
              </w:rPr>
              <w:fldChar w:fldCharType="end"/>
            </w:r>
          </w:hyperlink>
        </w:p>
        <w:p w14:paraId="0F54D594" w14:textId="45E35589"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8" w:history="1">
            <w:r w:rsidR="00986278" w:rsidRPr="00657A1F">
              <w:rPr>
                <w:rStyle w:val="Hyperlink"/>
                <w:noProof/>
              </w:rPr>
              <w:t>Ways of interpreting data</w:t>
            </w:r>
            <w:r w:rsidR="00986278">
              <w:rPr>
                <w:noProof/>
                <w:webHidden/>
              </w:rPr>
              <w:tab/>
            </w:r>
            <w:r w:rsidR="00986278">
              <w:rPr>
                <w:noProof/>
                <w:webHidden/>
              </w:rPr>
              <w:fldChar w:fldCharType="begin"/>
            </w:r>
            <w:r w:rsidR="00986278">
              <w:rPr>
                <w:noProof/>
                <w:webHidden/>
              </w:rPr>
              <w:instrText xml:space="preserve"> PAGEREF _Toc101041798 \h </w:instrText>
            </w:r>
            <w:r w:rsidR="00986278">
              <w:rPr>
                <w:noProof/>
                <w:webHidden/>
              </w:rPr>
            </w:r>
            <w:r w:rsidR="00986278">
              <w:rPr>
                <w:noProof/>
                <w:webHidden/>
              </w:rPr>
              <w:fldChar w:fldCharType="separate"/>
            </w:r>
            <w:r w:rsidR="004251E8">
              <w:rPr>
                <w:noProof/>
                <w:webHidden/>
              </w:rPr>
              <w:t>7</w:t>
            </w:r>
            <w:r w:rsidR="00986278">
              <w:rPr>
                <w:noProof/>
                <w:webHidden/>
              </w:rPr>
              <w:fldChar w:fldCharType="end"/>
            </w:r>
          </w:hyperlink>
        </w:p>
        <w:p w14:paraId="44924AC9" w14:textId="5F77C558"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799" w:history="1">
            <w:r w:rsidR="00986278" w:rsidRPr="00657A1F">
              <w:rPr>
                <w:rStyle w:val="Hyperlink"/>
                <w:noProof/>
              </w:rPr>
              <w:t>Gantt chart</w:t>
            </w:r>
            <w:r w:rsidR="00986278">
              <w:rPr>
                <w:noProof/>
                <w:webHidden/>
              </w:rPr>
              <w:tab/>
            </w:r>
            <w:r w:rsidR="00986278">
              <w:rPr>
                <w:noProof/>
                <w:webHidden/>
              </w:rPr>
              <w:fldChar w:fldCharType="begin"/>
            </w:r>
            <w:r w:rsidR="00986278">
              <w:rPr>
                <w:noProof/>
                <w:webHidden/>
              </w:rPr>
              <w:instrText xml:space="preserve"> PAGEREF _Toc101041799 \h </w:instrText>
            </w:r>
            <w:r w:rsidR="00986278">
              <w:rPr>
                <w:noProof/>
                <w:webHidden/>
              </w:rPr>
            </w:r>
            <w:r w:rsidR="00986278">
              <w:rPr>
                <w:noProof/>
                <w:webHidden/>
              </w:rPr>
              <w:fldChar w:fldCharType="separate"/>
            </w:r>
            <w:r w:rsidR="004251E8">
              <w:rPr>
                <w:noProof/>
                <w:webHidden/>
              </w:rPr>
              <w:t>7</w:t>
            </w:r>
            <w:r w:rsidR="00986278">
              <w:rPr>
                <w:noProof/>
                <w:webHidden/>
              </w:rPr>
              <w:fldChar w:fldCharType="end"/>
            </w:r>
          </w:hyperlink>
        </w:p>
        <w:p w14:paraId="3B4BC774" w14:textId="32358F48"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800" w:history="1">
            <w:r w:rsidR="00986278" w:rsidRPr="00657A1F">
              <w:rPr>
                <w:rStyle w:val="Hyperlink"/>
                <w:noProof/>
              </w:rPr>
              <w:t>Statistical Technique</w:t>
            </w:r>
            <w:r w:rsidR="00986278">
              <w:rPr>
                <w:noProof/>
                <w:webHidden/>
              </w:rPr>
              <w:tab/>
            </w:r>
            <w:r w:rsidR="00986278">
              <w:rPr>
                <w:noProof/>
                <w:webHidden/>
              </w:rPr>
              <w:fldChar w:fldCharType="begin"/>
            </w:r>
            <w:r w:rsidR="00986278">
              <w:rPr>
                <w:noProof/>
                <w:webHidden/>
              </w:rPr>
              <w:instrText xml:space="preserve"> PAGEREF _Toc101041800 \h </w:instrText>
            </w:r>
            <w:r w:rsidR="00986278">
              <w:rPr>
                <w:noProof/>
                <w:webHidden/>
              </w:rPr>
            </w:r>
            <w:r w:rsidR="00986278">
              <w:rPr>
                <w:noProof/>
                <w:webHidden/>
              </w:rPr>
              <w:fldChar w:fldCharType="separate"/>
            </w:r>
            <w:r w:rsidR="004251E8">
              <w:rPr>
                <w:noProof/>
                <w:webHidden/>
              </w:rPr>
              <w:t>8</w:t>
            </w:r>
            <w:r w:rsidR="00986278">
              <w:rPr>
                <w:noProof/>
                <w:webHidden/>
              </w:rPr>
              <w:fldChar w:fldCharType="end"/>
            </w:r>
          </w:hyperlink>
        </w:p>
        <w:p w14:paraId="652F7D16" w14:textId="390EA76A" w:rsidR="00986278" w:rsidRDefault="0002040D">
          <w:pPr>
            <w:pStyle w:val="TOC2"/>
            <w:tabs>
              <w:tab w:val="right" w:leader="dot" w:pos="9350"/>
            </w:tabs>
            <w:rPr>
              <w:rFonts w:asciiTheme="minorHAnsi" w:eastAsiaTheme="minorEastAsia" w:hAnsiTheme="minorHAnsi" w:cstheme="minorBidi"/>
              <w:noProof/>
              <w:sz w:val="22"/>
              <w:szCs w:val="22"/>
            </w:rPr>
          </w:pPr>
          <w:hyperlink w:anchor="_Toc101041801" w:history="1">
            <w:r w:rsidR="00986278" w:rsidRPr="00657A1F">
              <w:rPr>
                <w:rStyle w:val="Hyperlink"/>
                <w:noProof/>
              </w:rPr>
              <w:t>Ethical Limitations of Research</w:t>
            </w:r>
            <w:r w:rsidR="00986278">
              <w:rPr>
                <w:noProof/>
                <w:webHidden/>
              </w:rPr>
              <w:tab/>
            </w:r>
            <w:r w:rsidR="00986278">
              <w:rPr>
                <w:noProof/>
                <w:webHidden/>
              </w:rPr>
              <w:fldChar w:fldCharType="begin"/>
            </w:r>
            <w:r w:rsidR="00986278">
              <w:rPr>
                <w:noProof/>
                <w:webHidden/>
              </w:rPr>
              <w:instrText xml:space="preserve"> PAGEREF _Toc101041801 \h </w:instrText>
            </w:r>
            <w:r w:rsidR="00986278">
              <w:rPr>
                <w:noProof/>
                <w:webHidden/>
              </w:rPr>
            </w:r>
            <w:r w:rsidR="00986278">
              <w:rPr>
                <w:noProof/>
                <w:webHidden/>
              </w:rPr>
              <w:fldChar w:fldCharType="separate"/>
            </w:r>
            <w:r w:rsidR="004251E8">
              <w:rPr>
                <w:noProof/>
                <w:webHidden/>
              </w:rPr>
              <w:t>8</w:t>
            </w:r>
            <w:r w:rsidR="00986278">
              <w:rPr>
                <w:noProof/>
                <w:webHidden/>
              </w:rPr>
              <w:fldChar w:fldCharType="end"/>
            </w:r>
          </w:hyperlink>
        </w:p>
        <w:p w14:paraId="69DEADED" w14:textId="48A78059" w:rsidR="00986278" w:rsidRDefault="0002040D">
          <w:pPr>
            <w:pStyle w:val="TOC1"/>
            <w:tabs>
              <w:tab w:val="right" w:leader="dot" w:pos="9350"/>
            </w:tabs>
            <w:rPr>
              <w:rFonts w:asciiTheme="minorHAnsi" w:eastAsiaTheme="minorEastAsia" w:hAnsiTheme="minorHAnsi" w:cstheme="minorBidi"/>
              <w:noProof/>
              <w:sz w:val="22"/>
              <w:szCs w:val="22"/>
            </w:rPr>
          </w:pPr>
          <w:hyperlink w:anchor="_Toc101041802" w:history="1">
            <w:r w:rsidR="00986278" w:rsidRPr="00657A1F">
              <w:rPr>
                <w:rStyle w:val="Hyperlink"/>
                <w:noProof/>
              </w:rPr>
              <w:t>Conclusion</w:t>
            </w:r>
            <w:r w:rsidR="00986278">
              <w:rPr>
                <w:noProof/>
                <w:webHidden/>
              </w:rPr>
              <w:tab/>
            </w:r>
            <w:r w:rsidR="00986278">
              <w:rPr>
                <w:noProof/>
                <w:webHidden/>
              </w:rPr>
              <w:fldChar w:fldCharType="begin"/>
            </w:r>
            <w:r w:rsidR="00986278">
              <w:rPr>
                <w:noProof/>
                <w:webHidden/>
              </w:rPr>
              <w:instrText xml:space="preserve"> PAGEREF _Toc101041802 \h </w:instrText>
            </w:r>
            <w:r w:rsidR="00986278">
              <w:rPr>
                <w:noProof/>
                <w:webHidden/>
              </w:rPr>
            </w:r>
            <w:r w:rsidR="00986278">
              <w:rPr>
                <w:noProof/>
                <w:webHidden/>
              </w:rPr>
              <w:fldChar w:fldCharType="separate"/>
            </w:r>
            <w:r w:rsidR="004251E8">
              <w:rPr>
                <w:noProof/>
                <w:webHidden/>
              </w:rPr>
              <w:t>9</w:t>
            </w:r>
            <w:r w:rsidR="00986278">
              <w:rPr>
                <w:noProof/>
                <w:webHidden/>
              </w:rPr>
              <w:fldChar w:fldCharType="end"/>
            </w:r>
          </w:hyperlink>
        </w:p>
        <w:p w14:paraId="1EC33D62" w14:textId="631EBAC6" w:rsidR="00986278" w:rsidRDefault="0002040D">
          <w:pPr>
            <w:pStyle w:val="TOC1"/>
            <w:tabs>
              <w:tab w:val="right" w:leader="dot" w:pos="9350"/>
            </w:tabs>
            <w:rPr>
              <w:rFonts w:asciiTheme="minorHAnsi" w:eastAsiaTheme="minorEastAsia" w:hAnsiTheme="minorHAnsi" w:cstheme="minorBidi"/>
              <w:noProof/>
              <w:sz w:val="22"/>
              <w:szCs w:val="22"/>
            </w:rPr>
          </w:pPr>
          <w:hyperlink w:anchor="_Toc101041803" w:history="1">
            <w:r w:rsidR="00986278" w:rsidRPr="00657A1F">
              <w:rPr>
                <w:rStyle w:val="Hyperlink"/>
                <w:noProof/>
              </w:rPr>
              <w:t>References</w:t>
            </w:r>
            <w:r w:rsidR="00986278">
              <w:rPr>
                <w:noProof/>
                <w:webHidden/>
              </w:rPr>
              <w:tab/>
            </w:r>
            <w:r w:rsidR="00986278">
              <w:rPr>
                <w:noProof/>
                <w:webHidden/>
              </w:rPr>
              <w:fldChar w:fldCharType="begin"/>
            </w:r>
            <w:r w:rsidR="00986278">
              <w:rPr>
                <w:noProof/>
                <w:webHidden/>
              </w:rPr>
              <w:instrText xml:space="preserve"> PAGEREF _Toc101041803 \h </w:instrText>
            </w:r>
            <w:r w:rsidR="00986278">
              <w:rPr>
                <w:noProof/>
                <w:webHidden/>
              </w:rPr>
            </w:r>
            <w:r w:rsidR="00986278">
              <w:rPr>
                <w:noProof/>
                <w:webHidden/>
              </w:rPr>
              <w:fldChar w:fldCharType="separate"/>
            </w:r>
            <w:r w:rsidR="004251E8">
              <w:rPr>
                <w:noProof/>
                <w:webHidden/>
              </w:rPr>
              <w:t>10</w:t>
            </w:r>
            <w:r w:rsidR="00986278">
              <w:rPr>
                <w:noProof/>
                <w:webHidden/>
              </w:rPr>
              <w:fldChar w:fldCharType="end"/>
            </w:r>
          </w:hyperlink>
        </w:p>
        <w:p w14:paraId="43169BBD" w14:textId="77777777" w:rsidR="001B5825" w:rsidRDefault="001B5825">
          <w:r>
            <w:rPr>
              <w:b/>
              <w:bCs/>
              <w:noProof/>
            </w:rPr>
            <w:fldChar w:fldCharType="end"/>
          </w:r>
        </w:p>
      </w:sdtContent>
    </w:sdt>
    <w:p w14:paraId="556171E8" w14:textId="77777777" w:rsidR="001B5825" w:rsidRDefault="001B5825">
      <w:pPr>
        <w:spacing w:after="160" w:line="259" w:lineRule="auto"/>
        <w:jc w:val="left"/>
        <w:rPr>
          <w:rFonts w:eastAsiaTheme="majorEastAsia" w:cstheme="majorBidi"/>
          <w:color w:val="262626" w:themeColor="text1" w:themeTint="D9"/>
          <w:sz w:val="32"/>
          <w:szCs w:val="32"/>
        </w:rPr>
      </w:pPr>
      <w:r>
        <w:br w:type="page"/>
      </w:r>
    </w:p>
    <w:p w14:paraId="14C4D310" w14:textId="77777777" w:rsidR="004251E8" w:rsidRDefault="004251E8" w:rsidP="001B5825">
      <w:pPr>
        <w:pStyle w:val="Heading1"/>
        <w:sectPr w:rsidR="004251E8">
          <w:pgSz w:w="12240" w:h="15840"/>
          <w:pgMar w:top="1440" w:right="1440" w:bottom="1440" w:left="1440" w:header="720" w:footer="720" w:gutter="0"/>
          <w:cols w:space="720"/>
          <w:docGrid w:linePitch="360"/>
        </w:sectPr>
      </w:pPr>
      <w:bookmarkStart w:id="0" w:name="_Toc101041785"/>
    </w:p>
    <w:p w14:paraId="165BBFBA" w14:textId="77777777" w:rsidR="00453176" w:rsidRDefault="00453176" w:rsidP="001B5825">
      <w:pPr>
        <w:pStyle w:val="Heading1"/>
      </w:pPr>
      <w:r>
        <w:lastRenderedPageBreak/>
        <w:t>Introduction</w:t>
      </w:r>
      <w:bookmarkEnd w:id="0"/>
    </w:p>
    <w:p w14:paraId="58D7125E" w14:textId="3A71496B" w:rsidR="007A21D2" w:rsidRDefault="00453176" w:rsidP="00453176">
      <w:r w:rsidRPr="00453176">
        <w:t>Several businesses and organisations throughout the globe have been devastated by the new coronavirus (</w:t>
      </w:r>
      <w:r w:rsidR="006A15E5">
        <w:t>COVID</w:t>
      </w:r>
      <w:r w:rsidRPr="00453176">
        <w:t xml:space="preserve">-19) pandemic, but none has been more outraged than the hotel and tourist sector. There are still several locations and regions where </w:t>
      </w:r>
      <w:r w:rsidR="00600EB5">
        <w:t>the pandemic</w:t>
      </w:r>
      <w:r w:rsidRPr="00453176">
        <w:t xml:space="preserve"> is not under control, therefore the government's approach has become more diverse and has led to a global cessation of tourism and resort reversals because of fear and uncertainty. The hotel business was stumped by the pandemic's peculiar difficulties. </w:t>
      </w:r>
      <w:r w:rsidR="00600EB5" w:rsidRPr="00453176">
        <w:t>Because of</w:t>
      </w:r>
      <w:r w:rsidRPr="00453176">
        <w:t xml:space="preserve"> the </w:t>
      </w:r>
      <w:r w:rsidR="006A15E5">
        <w:t>COVID</w:t>
      </w:r>
      <w:r w:rsidRPr="00453176">
        <w:t>-19's flattening efforts, many hospitality firms have been temporarily closed and the demand for those that were permitted to remain open has drastically decreased (</w:t>
      </w:r>
      <w:proofErr w:type="spellStart"/>
      <w:r w:rsidRPr="00453176">
        <w:t>Bartik</w:t>
      </w:r>
      <w:proofErr w:type="spellEnd"/>
      <w:r w:rsidRPr="00453176">
        <w:t xml:space="preserve"> et a</w:t>
      </w:r>
      <w:r w:rsidR="00600EB5">
        <w:t>l</w:t>
      </w:r>
      <w:r w:rsidRPr="00453176">
        <w:t>., 2020)</w:t>
      </w:r>
      <w:r w:rsidR="007A21D2">
        <w:t>.</w:t>
      </w:r>
    </w:p>
    <w:p w14:paraId="4DE88B25" w14:textId="77777777" w:rsidR="00FA0297" w:rsidRDefault="00453176" w:rsidP="00453176">
      <w:r w:rsidRPr="00453176">
        <w:t xml:space="preserve"> Nevertheless, there is a distinction between hotels and spas, cruises and planes, and coffee shops. There are fewer business and leisure travellers, and hotels and planes are running at half capacity </w:t>
      </w:r>
      <w:proofErr w:type="gramStart"/>
      <w:r w:rsidRPr="00453176">
        <w:t>as a result of</w:t>
      </w:r>
      <w:proofErr w:type="gramEnd"/>
      <w:r w:rsidRPr="00453176">
        <w:t xml:space="preserve"> fewer planned trips. Because of the crisis, people who have mastered high-level industries and processes are being isolated from the rest of the population. There are examples of this in restaurants and other businesses where online bookings and purchases, which were originally intended to be a cost-saving strategy, are now seen as the major source of income. The influence on hotel demand is more pronounced than the impact of numerous other related firms. There's little doubt that the pandemic's influence on the hotel business extends beyond only nations. Events and exclusive reservations in the U. S. have slowed significantly in recent years, according to several hotels. Since the </w:t>
      </w:r>
      <w:r w:rsidR="006A15E5">
        <w:t>COVID</w:t>
      </w:r>
      <w:r w:rsidRPr="00453176">
        <w:t xml:space="preserve">-19 outbreak began, several metropolitan areas in the Asia-Pacific region have been put under lockdown, limiting the hotel industry's ability to grow. Before the coronavirus outbreak, one of the main elements driving corporate growth was the rise of the worldwide tourism sector. </w:t>
      </w:r>
      <w:r w:rsidR="007A21D2">
        <w:t xml:space="preserve"> </w:t>
      </w:r>
      <w:r w:rsidR="00841001" w:rsidRPr="00841001">
        <w:t>(Chen, 2021)</w:t>
      </w:r>
      <w:r w:rsidR="00841001">
        <w:t>.</w:t>
      </w:r>
    </w:p>
    <w:p w14:paraId="6D2EF2F7" w14:textId="77777777" w:rsidR="00FA0297" w:rsidRPr="00FA0297" w:rsidRDefault="00FA0297" w:rsidP="00FA0297">
      <w:pPr>
        <w:spacing w:after="160" w:line="259" w:lineRule="auto"/>
        <w:jc w:val="left"/>
      </w:pPr>
      <w:r w:rsidRPr="00841001">
        <w:rPr>
          <w:lang w:val="en-US" w:eastAsia="en-US"/>
        </w:rPr>
        <w:t xml:space="preserve">Proposed aim, </w:t>
      </w:r>
      <w:proofErr w:type="gramStart"/>
      <w:r w:rsidRPr="00841001">
        <w:rPr>
          <w:lang w:val="en-US" w:eastAsia="en-US"/>
        </w:rPr>
        <w:t>objectives</w:t>
      </w:r>
      <w:proofErr w:type="gramEnd"/>
      <w:r w:rsidRPr="00841001">
        <w:rPr>
          <w:lang w:val="en-US" w:eastAsia="en-US"/>
        </w:rPr>
        <w:t xml:space="preserve"> and</w:t>
      </w:r>
      <w:r>
        <w:rPr>
          <w:lang w:val="en-US" w:eastAsia="en-US"/>
        </w:rPr>
        <w:t xml:space="preserve"> </w:t>
      </w:r>
      <w:r w:rsidRPr="00841001">
        <w:rPr>
          <w:lang w:val="en-US" w:eastAsia="en-US"/>
        </w:rPr>
        <w:t>research questions</w:t>
      </w:r>
    </w:p>
    <w:p w14:paraId="1DF07E31" w14:textId="77777777" w:rsidR="006F7DDC" w:rsidRDefault="006F7DDC" w:rsidP="00EC0ABE">
      <w:pPr>
        <w:pStyle w:val="Heading2"/>
      </w:pPr>
      <w:bookmarkStart w:id="1" w:name="_Toc101041786"/>
    </w:p>
    <w:p w14:paraId="7C7B5B38" w14:textId="77777777" w:rsidR="006F7DDC" w:rsidRDefault="006F7DDC" w:rsidP="00EC0ABE">
      <w:pPr>
        <w:pStyle w:val="Heading2"/>
      </w:pPr>
    </w:p>
    <w:p w14:paraId="52A0556A" w14:textId="77777777" w:rsidR="006F7DDC" w:rsidRDefault="006F7DDC" w:rsidP="00EC0ABE">
      <w:pPr>
        <w:pStyle w:val="Heading2"/>
      </w:pPr>
    </w:p>
    <w:p w14:paraId="3D2BD67B" w14:textId="23677280" w:rsidR="00FA0297" w:rsidRPr="00EC7E9D" w:rsidRDefault="00FA0297" w:rsidP="00EC0ABE">
      <w:pPr>
        <w:pStyle w:val="Heading2"/>
      </w:pPr>
      <w:r w:rsidRPr="00EC7E9D">
        <w:t>Aim Of this research</w:t>
      </w:r>
      <w:bookmarkEnd w:id="1"/>
    </w:p>
    <w:p w14:paraId="55D00420" w14:textId="77777777" w:rsidR="00FA0297" w:rsidRDefault="00FA0297" w:rsidP="00FA0297">
      <w:r w:rsidRPr="00EC7E9D">
        <w:t>During a pandemic, the study aims to find out how the hotel bus</w:t>
      </w:r>
      <w:r>
        <w:t xml:space="preserve">iness can overcome the loss of </w:t>
      </w:r>
      <w:r w:rsidR="006A15E5">
        <w:t>COVID</w:t>
      </w:r>
      <w:r w:rsidRPr="00EC7E9D">
        <w:t>19 and what steps it should take.</w:t>
      </w:r>
    </w:p>
    <w:p w14:paraId="283B187E" w14:textId="77777777" w:rsidR="00FA0297" w:rsidRDefault="00FA0297" w:rsidP="00FA0297">
      <w:pPr>
        <w:rPr>
          <w:b/>
        </w:rPr>
      </w:pPr>
    </w:p>
    <w:p w14:paraId="7E275D94" w14:textId="77777777" w:rsidR="00FA0297" w:rsidRPr="00EC7E9D" w:rsidRDefault="00FA0297" w:rsidP="00EC0ABE">
      <w:pPr>
        <w:pStyle w:val="Heading2"/>
      </w:pPr>
      <w:bookmarkStart w:id="2" w:name="_Toc101041787"/>
      <w:r w:rsidRPr="00EC7E9D">
        <w:t xml:space="preserve">Objective of </w:t>
      </w:r>
      <w:r>
        <w:t>research</w:t>
      </w:r>
      <w:bookmarkEnd w:id="2"/>
    </w:p>
    <w:p w14:paraId="473E05BB" w14:textId="77777777" w:rsidR="00FA0297" w:rsidRDefault="00FA0297" w:rsidP="00FA0297">
      <w:pPr>
        <w:pStyle w:val="ListParagraph"/>
        <w:numPr>
          <w:ilvl w:val="0"/>
          <w:numId w:val="1"/>
        </w:numPr>
        <w:spacing w:after="160"/>
        <w:jc w:val="left"/>
      </w:pPr>
      <w:r>
        <w:t>To learn how the hospitality industry might better itself.</w:t>
      </w:r>
    </w:p>
    <w:p w14:paraId="316EA04A" w14:textId="77777777" w:rsidR="00FA0297" w:rsidRDefault="00FA0297" w:rsidP="00FA0297">
      <w:pPr>
        <w:pStyle w:val="ListParagraph"/>
        <w:numPr>
          <w:ilvl w:val="0"/>
          <w:numId w:val="1"/>
        </w:numPr>
        <w:spacing w:after="160"/>
        <w:jc w:val="left"/>
      </w:pPr>
      <w:r>
        <w:t xml:space="preserve">To analyse the hotel industry's impact on </w:t>
      </w:r>
      <w:r w:rsidR="006A15E5">
        <w:t>COVID</w:t>
      </w:r>
      <w:r>
        <w:t>-19's geography.</w:t>
      </w:r>
    </w:p>
    <w:p w14:paraId="7C080A0D" w14:textId="77777777" w:rsidR="00FA0297" w:rsidRDefault="00FA0297" w:rsidP="00FA0297">
      <w:pPr>
        <w:pStyle w:val="ListParagraph"/>
        <w:numPr>
          <w:ilvl w:val="0"/>
          <w:numId w:val="1"/>
        </w:numPr>
        <w:spacing w:after="160"/>
        <w:jc w:val="left"/>
      </w:pPr>
      <w:r>
        <w:t>Determine the economic effect of the hotel business.</w:t>
      </w:r>
    </w:p>
    <w:p w14:paraId="5B768663" w14:textId="77777777" w:rsidR="00FA0297" w:rsidRDefault="00FA0297" w:rsidP="00FA0297">
      <w:pPr>
        <w:pStyle w:val="ListParagraph"/>
        <w:numPr>
          <w:ilvl w:val="0"/>
          <w:numId w:val="1"/>
        </w:numPr>
        <w:spacing w:after="160"/>
        <w:jc w:val="left"/>
      </w:pPr>
      <w:r>
        <w:t>Create a strategy to reduce the effect on Occupancy.</w:t>
      </w:r>
    </w:p>
    <w:p w14:paraId="6D0E72EE" w14:textId="77777777" w:rsidR="00FA0297" w:rsidRDefault="00FA0297" w:rsidP="00FA0297">
      <w:pPr>
        <w:pStyle w:val="ListParagraph"/>
        <w:numPr>
          <w:ilvl w:val="0"/>
          <w:numId w:val="1"/>
        </w:numPr>
        <w:spacing w:after="160"/>
        <w:jc w:val="left"/>
      </w:pPr>
      <w:r>
        <w:t>To understand how to effectively manage the most important stakeholders in an organisation</w:t>
      </w:r>
      <w:bookmarkStart w:id="3" w:name="_Toc100115079"/>
    </w:p>
    <w:p w14:paraId="5E5C1509" w14:textId="77777777" w:rsidR="00FA0297" w:rsidRPr="00EC7E9D" w:rsidRDefault="00FA0297" w:rsidP="00EC0ABE">
      <w:pPr>
        <w:pStyle w:val="Heading2"/>
      </w:pPr>
      <w:bookmarkStart w:id="4" w:name="_Toc101041788"/>
      <w:r w:rsidRPr="00EC7E9D">
        <w:t>Research Questions</w:t>
      </w:r>
      <w:bookmarkEnd w:id="3"/>
      <w:bookmarkEnd w:id="4"/>
    </w:p>
    <w:p w14:paraId="0D9FEEC9" w14:textId="77777777" w:rsidR="00FA0297" w:rsidRDefault="00FA0297" w:rsidP="00FA0297">
      <w:pPr>
        <w:pStyle w:val="ListParagraph"/>
        <w:numPr>
          <w:ilvl w:val="0"/>
          <w:numId w:val="2"/>
        </w:numPr>
      </w:pPr>
      <w:r>
        <w:t xml:space="preserve">What step should be taken in during a </w:t>
      </w:r>
      <w:r w:rsidR="006A15E5">
        <w:t>COVID</w:t>
      </w:r>
      <w:r>
        <w:t xml:space="preserve"> situation?</w:t>
      </w:r>
    </w:p>
    <w:p w14:paraId="4B9859CE" w14:textId="77777777" w:rsidR="00FA0297" w:rsidRDefault="00FA0297" w:rsidP="00FA0297">
      <w:pPr>
        <w:pStyle w:val="ListParagraph"/>
        <w:numPr>
          <w:ilvl w:val="0"/>
          <w:numId w:val="2"/>
        </w:numPr>
      </w:pPr>
      <w:r>
        <w:t xml:space="preserve">How can the hospitality industry overcome the </w:t>
      </w:r>
      <w:r w:rsidR="006A15E5">
        <w:t>COVID</w:t>
      </w:r>
      <w:r>
        <w:t xml:space="preserve"> 19 situation?</w:t>
      </w:r>
    </w:p>
    <w:p w14:paraId="2EBA03F0" w14:textId="77777777" w:rsidR="00FA0297" w:rsidRPr="00453176" w:rsidRDefault="0002040D" w:rsidP="00FA0297">
      <w:pPr>
        <w:pStyle w:val="ListParagraph"/>
        <w:numPr>
          <w:ilvl w:val="0"/>
          <w:numId w:val="2"/>
        </w:numPr>
      </w:pPr>
      <w:hyperlink r:id="rId9" w:history="1">
        <w:r w:rsidR="00FA0297" w:rsidRPr="00EC7E9D">
          <w:rPr>
            <w:rStyle w:val="Hyperlink"/>
            <w:bCs/>
            <w:color w:val="auto"/>
            <w:u w:val="none"/>
          </w:rPr>
          <w:t>What should staff do if a guest becomes sick at an accommodation establishment?</w:t>
        </w:r>
      </w:hyperlink>
    </w:p>
    <w:p w14:paraId="3135C855" w14:textId="77777777" w:rsidR="00FA0297" w:rsidRPr="00453176" w:rsidRDefault="0002040D" w:rsidP="00FA0297">
      <w:pPr>
        <w:pStyle w:val="ListParagraph"/>
        <w:numPr>
          <w:ilvl w:val="0"/>
          <w:numId w:val="2"/>
        </w:numPr>
      </w:pPr>
      <w:hyperlink r:id="rId10" w:history="1">
        <w:r w:rsidR="00FA0297" w:rsidRPr="00EC7E9D">
          <w:rPr>
            <w:rStyle w:val="Hyperlink"/>
            <w:bCs/>
            <w:color w:val="auto"/>
            <w:u w:val="none"/>
          </w:rPr>
          <w:t>Should staff wear a mask while working?</w:t>
        </w:r>
      </w:hyperlink>
    </w:p>
    <w:p w14:paraId="77533CEB" w14:textId="77777777" w:rsidR="00FA0297" w:rsidRDefault="00FA0297" w:rsidP="00FA0297">
      <w:pPr>
        <w:pStyle w:val="ListParagraph"/>
        <w:numPr>
          <w:ilvl w:val="0"/>
          <w:numId w:val="2"/>
        </w:numPr>
      </w:pPr>
      <w:r>
        <w:t>What strategy should take the hospitality industry to overcome its economic crisis?</w:t>
      </w:r>
    </w:p>
    <w:p w14:paraId="4F54ED9E" w14:textId="77777777" w:rsidR="00FC4A9F" w:rsidRDefault="00453176">
      <w:r>
        <w:br w:type="page"/>
      </w:r>
    </w:p>
    <w:p w14:paraId="082CB61F" w14:textId="77777777" w:rsidR="00453176" w:rsidRDefault="00201D4B" w:rsidP="007B3E1A">
      <w:pPr>
        <w:pStyle w:val="Heading1"/>
      </w:pPr>
      <w:bookmarkStart w:id="5" w:name="_Toc101041789"/>
      <w:r>
        <w:lastRenderedPageBreak/>
        <w:t>Literature Review</w:t>
      </w:r>
      <w:bookmarkEnd w:id="5"/>
    </w:p>
    <w:p w14:paraId="36537012" w14:textId="1DB8E8DE" w:rsidR="004D0F7C" w:rsidRDefault="00E4528F">
      <w:r w:rsidRPr="00E4528F">
        <w:t>Food and lodging companies are the primary focus of the hospitality sector. Hotels, restaurants, cafés, taverns, camp</w:t>
      </w:r>
      <w:r w:rsidR="00600EB5">
        <w:t>ing sites</w:t>
      </w:r>
      <w:r w:rsidRPr="00E4528F">
        <w:t xml:space="preserve">, and other forms of lodging are all included in this. The word "hospitality" is often used in a wide sense to refer to anything from amusement parks to wedding venues. Trade organisations in the United Kingdom's hospitality and leisure business include convention &amp; trade show organisers, relaxation, as well as amusement and entertainment activities, in their understanding of the industry. When it comes to hospitality, </w:t>
      </w:r>
      <w:r w:rsidRPr="00841001">
        <w:t>(</w:t>
      </w:r>
      <w:proofErr w:type="spellStart"/>
      <w:r w:rsidRPr="00841001">
        <w:t>Godwell</w:t>
      </w:r>
      <w:proofErr w:type="spellEnd"/>
      <w:r w:rsidRPr="00841001">
        <w:t xml:space="preserve"> </w:t>
      </w:r>
      <w:proofErr w:type="spellStart"/>
      <w:r w:rsidRPr="00841001">
        <w:t>Nhamo</w:t>
      </w:r>
      <w:proofErr w:type="spellEnd"/>
      <w:r w:rsidRPr="00841001">
        <w:t>, 2020)</w:t>
      </w:r>
      <w:r w:rsidR="006A15E5">
        <w:t>, say</w:t>
      </w:r>
      <w:r w:rsidR="002866CF">
        <w:t xml:space="preserve"> that it is</w:t>
      </w:r>
      <w:r w:rsidRPr="00E4528F">
        <w:t xml:space="preserve"> all about building relationships between the people who give hospitality (hosts) and the people who receive </w:t>
      </w:r>
      <w:r w:rsidR="00600EB5" w:rsidRPr="00E4528F">
        <w:t>it. There</w:t>
      </w:r>
      <w:r w:rsidRPr="00E4528F">
        <w:t xml:space="preserve"> is a lot of cross-pollination between the wedding and event sectors and the hotel business. However, identifying their official data is a challenge for them. Due to challenges in defining official data for the sector, there really is no actual definition of weddings and events in the U</w:t>
      </w:r>
      <w:r w:rsidR="002866CF">
        <w:t>K. It is</w:t>
      </w:r>
      <w:r w:rsidRPr="00E4528F">
        <w:t xml:space="preserve"> difficult to obtain acclaim for the work of the event and wedding industries (UK hospitality, 2021). The Internationa</w:t>
      </w:r>
      <w:r>
        <w:t xml:space="preserve">l Industrial Segmentation </w:t>
      </w:r>
      <w:r w:rsidRPr="00E4528F">
        <w:t xml:space="preserve">codes are used in the UK to group together comparable types of economic activity. The most recent evaluation of the codes took place in 2007 and they are globally standardised </w:t>
      </w:r>
      <w:r w:rsidRPr="00841001">
        <w:t>(Chen, 2021)</w:t>
      </w:r>
      <w:r w:rsidRPr="00E4528F">
        <w:t>. However, the wedding business does not have its own SIC code. There's no way to separate apart wedding services from other relat</w:t>
      </w:r>
      <w:r w:rsidR="0019594A">
        <w:t>ed ones to get accurate numbers.</w:t>
      </w:r>
    </w:p>
    <w:p w14:paraId="65F5E462" w14:textId="77777777" w:rsidR="006F7DDC" w:rsidRDefault="006F7DDC"/>
    <w:p w14:paraId="39FF2DD8" w14:textId="6BF9B732" w:rsidR="001B5825" w:rsidRDefault="001B5825">
      <w:r>
        <w:rPr>
          <w:noProof/>
        </w:rPr>
        <w:drawing>
          <wp:inline distT="0" distB="0" distL="0" distR="0" wp14:anchorId="26F3DAB6" wp14:editId="741A310F">
            <wp:extent cx="5943600" cy="2950187"/>
            <wp:effectExtent l="0" t="0" r="0" b="3175"/>
            <wp:docPr id="2" name="Picture 2" descr="The European hotel industry put to the test by the Covid-19: After the  artificial coma, on the way to resuscitation? - English | Hospitality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uropean hotel industry put to the test by the Covid-19: After the  artificial coma, on the way to resuscitation? - English | Hospitality 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50187"/>
                    </a:xfrm>
                    <a:prstGeom prst="rect">
                      <a:avLst/>
                    </a:prstGeom>
                    <a:noFill/>
                    <a:ln>
                      <a:noFill/>
                    </a:ln>
                  </pic:spPr>
                </pic:pic>
              </a:graphicData>
            </a:graphic>
          </wp:inline>
        </w:drawing>
      </w:r>
    </w:p>
    <w:p w14:paraId="0D8E8001" w14:textId="77777777" w:rsidR="00217ACC" w:rsidRDefault="001B5825" w:rsidP="00217ACC">
      <w:pPr>
        <w:jc w:val="center"/>
      </w:pPr>
      <w:r>
        <w:t xml:space="preserve">Figure: </w:t>
      </w:r>
      <w:r w:rsidR="006A15E5">
        <w:t>COVID</w:t>
      </w:r>
      <w:r w:rsidR="00217ACC" w:rsidRPr="00217ACC">
        <w:t>-19 effects on the Hospitality Industry</w:t>
      </w:r>
      <w:r w:rsidR="00217ACC">
        <w:t xml:space="preserve"> in Europe </w:t>
      </w:r>
      <w:r w:rsidR="00217ACC" w:rsidRPr="00841001">
        <w:t>(</w:t>
      </w:r>
      <w:proofErr w:type="spellStart"/>
      <w:r w:rsidR="00217ACC" w:rsidRPr="00841001">
        <w:t>Godwell</w:t>
      </w:r>
      <w:proofErr w:type="spellEnd"/>
      <w:r w:rsidR="00217ACC" w:rsidRPr="00841001">
        <w:t xml:space="preserve"> </w:t>
      </w:r>
      <w:proofErr w:type="spellStart"/>
      <w:r w:rsidR="00217ACC" w:rsidRPr="00841001">
        <w:t>Nhamo</w:t>
      </w:r>
      <w:proofErr w:type="spellEnd"/>
      <w:r w:rsidR="00217ACC" w:rsidRPr="00841001">
        <w:t>, 2020)</w:t>
      </w:r>
      <w:r w:rsidR="00217ACC">
        <w:t>.</w:t>
      </w:r>
    </w:p>
    <w:p w14:paraId="2ED1533F" w14:textId="77777777" w:rsidR="001B5825" w:rsidRDefault="001B5825"/>
    <w:p w14:paraId="2F736A29" w14:textId="77777777" w:rsidR="00453176" w:rsidRDefault="00453176"/>
    <w:p w14:paraId="79BC6B4D" w14:textId="77777777" w:rsidR="004D0F7C" w:rsidRDefault="004D0F7C" w:rsidP="004D0F7C">
      <w:r>
        <w:t xml:space="preserve">The report outlines five key issues facing the hotel industry today: </w:t>
      </w:r>
    </w:p>
    <w:p w14:paraId="4C6D62F5" w14:textId="77777777" w:rsidR="00453176" w:rsidRDefault="00453176" w:rsidP="004D0F7C"/>
    <w:p w14:paraId="1B7A1FC2" w14:textId="0376D556" w:rsidR="00DF0FAB" w:rsidRDefault="00DF0FAB" w:rsidP="00841001">
      <w:pPr>
        <w:pStyle w:val="ListParagraph"/>
        <w:numPr>
          <w:ilvl w:val="0"/>
          <w:numId w:val="3"/>
        </w:numPr>
      </w:pPr>
      <w:r w:rsidRPr="00DF0FAB">
        <w:t xml:space="preserve">Of the </w:t>
      </w:r>
      <w:proofErr w:type="gramStart"/>
      <w:r w:rsidR="00600EB5" w:rsidRPr="00DF0FAB">
        <w:t>10</w:t>
      </w:r>
      <w:r w:rsidR="00600EB5">
        <w:t xml:space="preserve"> </w:t>
      </w:r>
      <w:r w:rsidR="00600EB5" w:rsidRPr="00DF0FAB">
        <w:t>hotel</w:t>
      </w:r>
      <w:proofErr w:type="gramEnd"/>
      <w:r w:rsidRPr="00DF0FAB">
        <w:t xml:space="preserve"> staff, four are not showing up for work: Nine out of 10 restaurants would have to throw off their employees because of the epidemic. At </w:t>
      </w:r>
      <w:r w:rsidR="00217ACC">
        <w:t xml:space="preserve">the </w:t>
      </w:r>
      <w:r w:rsidRPr="00DF0FAB">
        <w:t xml:space="preserve">same time, the leisure &amp; hospitality sector shed 7.5 million jobs. </w:t>
      </w:r>
      <w:r w:rsidR="00841001" w:rsidRPr="00841001">
        <w:t>(</w:t>
      </w:r>
      <w:proofErr w:type="spellStart"/>
      <w:r w:rsidR="00841001" w:rsidRPr="00841001">
        <w:t>Godwell</w:t>
      </w:r>
      <w:proofErr w:type="spellEnd"/>
      <w:r w:rsidR="00841001" w:rsidRPr="00841001">
        <w:t xml:space="preserve"> </w:t>
      </w:r>
      <w:proofErr w:type="spellStart"/>
      <w:r w:rsidR="00841001" w:rsidRPr="00841001">
        <w:t>Nhamo</w:t>
      </w:r>
      <w:proofErr w:type="spellEnd"/>
      <w:r w:rsidR="00841001" w:rsidRPr="00841001">
        <w:t>, 2020)</w:t>
      </w:r>
      <w:r w:rsidR="00841001">
        <w:t>.</w:t>
      </w:r>
    </w:p>
    <w:p w14:paraId="37210548" w14:textId="77777777" w:rsidR="00DF0FAB" w:rsidRDefault="00DF0FAB" w:rsidP="004D0F7C"/>
    <w:p w14:paraId="08D470A7" w14:textId="77777777" w:rsidR="00DF0FAB" w:rsidRDefault="00DF0FAB" w:rsidP="00EC7E9D">
      <w:pPr>
        <w:pStyle w:val="ListParagraph"/>
        <w:numPr>
          <w:ilvl w:val="0"/>
          <w:numId w:val="3"/>
        </w:numPr>
      </w:pPr>
      <w:r w:rsidRPr="00DF0FAB">
        <w:t xml:space="preserve">More than six out of ten hotel rooms remain at less than fifty </w:t>
      </w:r>
      <w:r w:rsidR="00217ACC">
        <w:t>per cent</w:t>
      </w:r>
      <w:r w:rsidRPr="00DF0FAB">
        <w:t xml:space="preserve"> occupancy. Few restaurants can pay off debt and still turn a profit when they're this close to bankruptcy. In April, the number of people travelling for vacation rose by a whopping 24.5 </w:t>
      </w:r>
      <w:r w:rsidR="00217ACC">
        <w:t>per cent</w:t>
      </w:r>
      <w:r w:rsidRPr="00DF0FAB">
        <w:t xml:space="preserve"> on average. </w:t>
      </w:r>
    </w:p>
    <w:p w14:paraId="58F273CF" w14:textId="4B06F87A" w:rsidR="00DF0FAB" w:rsidRDefault="00DF0FAB" w:rsidP="00EC7E9D">
      <w:pPr>
        <w:pStyle w:val="ListParagraph"/>
        <w:numPr>
          <w:ilvl w:val="0"/>
          <w:numId w:val="3"/>
        </w:numPr>
      </w:pPr>
      <w:r w:rsidRPr="00DF0FAB">
        <w:t>Traveling consumers continue at a low level:  A whopping 33% of Americans have gone on an overnight trip for leisure or vacation since March. There are less than one-third (33%), however, believe that they will be able to do this by the close of 20</w:t>
      </w:r>
      <w:r w:rsidR="00AE64A0">
        <w:t>23</w:t>
      </w:r>
      <w:r w:rsidRPr="00DF0FAB">
        <w:t>.</w:t>
      </w:r>
    </w:p>
    <w:p w14:paraId="6851AE6E" w14:textId="77777777" w:rsidR="00DF0FAB" w:rsidRDefault="00DF0FAB" w:rsidP="004D0F7C"/>
    <w:p w14:paraId="209D90D3" w14:textId="77777777" w:rsidR="00DF0FAB" w:rsidRDefault="00DF0FAB" w:rsidP="00DC30A4">
      <w:pPr>
        <w:pStyle w:val="ListParagraph"/>
        <w:numPr>
          <w:ilvl w:val="0"/>
          <w:numId w:val="3"/>
        </w:numPr>
      </w:pPr>
      <w:r w:rsidRPr="00DF0FAB">
        <w:t xml:space="preserve">The leading companies in the business are in danger of collapsing due to exhaustingly low occupancy rates: Because of their scale, hotels in urban areas employ </w:t>
      </w:r>
      <w:proofErr w:type="gramStart"/>
      <w:r w:rsidRPr="00DF0FAB">
        <w:t>a large number of</w:t>
      </w:r>
      <w:proofErr w:type="gramEnd"/>
      <w:r w:rsidRPr="00DF0FAB">
        <w:t xml:space="preserve"> people. Urban hotels, on the other hand, have a lower occupancy rate than the national average of 38% </w:t>
      </w:r>
      <w:r w:rsidR="00841001" w:rsidRPr="00841001">
        <w:t>(</w:t>
      </w:r>
      <w:proofErr w:type="spellStart"/>
      <w:r w:rsidR="00841001" w:rsidRPr="00841001">
        <w:t>Godwell</w:t>
      </w:r>
      <w:proofErr w:type="spellEnd"/>
      <w:r w:rsidR="00841001" w:rsidRPr="00841001">
        <w:t xml:space="preserve"> </w:t>
      </w:r>
      <w:proofErr w:type="spellStart"/>
      <w:r w:rsidR="00841001" w:rsidRPr="00841001">
        <w:t>Nhamo</w:t>
      </w:r>
      <w:proofErr w:type="spellEnd"/>
      <w:r w:rsidR="00841001" w:rsidRPr="00841001">
        <w:t>, 2020)</w:t>
      </w:r>
      <w:r w:rsidR="00841001">
        <w:t>.</w:t>
      </w:r>
      <w:r w:rsidR="00217ACC">
        <w:t xml:space="preserve"> </w:t>
      </w:r>
    </w:p>
    <w:p w14:paraId="57C9A07B" w14:textId="77777777" w:rsidR="00DF0FAB" w:rsidRDefault="006A15E5" w:rsidP="00245421">
      <w:pPr>
        <w:pStyle w:val="ListParagraph"/>
        <w:numPr>
          <w:ilvl w:val="0"/>
          <w:numId w:val="3"/>
        </w:numPr>
      </w:pPr>
      <w:r>
        <w:t>COVID</w:t>
      </w:r>
      <w:r w:rsidR="00DF0FAB" w:rsidRPr="00DF0FAB">
        <w:t xml:space="preserve">-19's impact on the hospitality sector has been noted in several places throughout the world:  </w:t>
      </w:r>
    </w:p>
    <w:p w14:paraId="6D1E6081" w14:textId="77777777" w:rsidR="00453176" w:rsidRDefault="00EC7E9D" w:rsidP="000C2A59">
      <w:r>
        <w:t>Pandemic</w:t>
      </w:r>
      <w:r w:rsidR="00DF0FAB">
        <w:t xml:space="preserve"> 19 hit the hospitality industry. T</w:t>
      </w:r>
      <w:r w:rsidR="001B5825">
        <w:t>hat is</w:t>
      </w:r>
      <w:r w:rsidR="00217ACC">
        <w:t xml:space="preserve"> </w:t>
      </w:r>
      <w:r w:rsidR="00DF0FAB">
        <w:t xml:space="preserve">why their loss </w:t>
      </w:r>
      <w:r w:rsidR="00217ACC">
        <w:t>is</w:t>
      </w:r>
      <w:r w:rsidR="00DF0FAB">
        <w:t xml:space="preserve"> very big. </w:t>
      </w:r>
      <w:r w:rsidR="000C2A59" w:rsidRPr="000C2A59">
        <w:rPr>
          <w:rStyle w:val="Strong"/>
          <w:b w:val="0"/>
          <w:bdr w:val="none" w:sz="0" w:space="0" w:color="auto" w:frame="1"/>
        </w:rPr>
        <w:t>Profit margins are an integral part of domestic price setting and have had an impact on the response of euro area inflation to the coronavirus (</w:t>
      </w:r>
      <w:r w:rsidR="006A15E5">
        <w:rPr>
          <w:rStyle w:val="Strong"/>
          <w:b w:val="0"/>
          <w:bdr w:val="none" w:sz="0" w:space="0" w:color="auto" w:frame="1"/>
        </w:rPr>
        <w:t>COVID</w:t>
      </w:r>
      <w:r w:rsidR="000C2A59" w:rsidRPr="000C2A59">
        <w:rPr>
          <w:rStyle w:val="Strong"/>
          <w:b w:val="0"/>
          <w:bdr w:val="none" w:sz="0" w:space="0" w:color="auto" w:frame="1"/>
        </w:rPr>
        <w:t>-19) shock</w:t>
      </w:r>
      <w:r w:rsidR="000C2A59" w:rsidRPr="000C2A59">
        <w:rPr>
          <w:rStyle w:val="Strong"/>
          <w:bdr w:val="none" w:sz="0" w:space="0" w:color="auto" w:frame="1"/>
        </w:rPr>
        <w:t>.</w:t>
      </w:r>
      <w:r w:rsidR="000C2A59" w:rsidRPr="000C2A59">
        <w:t xml:space="preserve"> Growth in the GDP deflator remained robust in the first half of 2020, despite the sharp fall in economic activity. </w:t>
      </w:r>
      <w:r w:rsidR="00217ACC">
        <w:t>The hospital</w:t>
      </w:r>
      <w:r w:rsidR="00DF0FAB">
        <w:t xml:space="preserve"> industries</w:t>
      </w:r>
      <w:r>
        <w:t xml:space="preserve"> </w:t>
      </w:r>
      <w:r w:rsidR="000C2A59" w:rsidRPr="000C2A59">
        <w:t>box illustrates that developments in profit margins in t</w:t>
      </w:r>
      <w:r w:rsidR="00DF0FAB">
        <w:t>erms of unit profits</w:t>
      </w:r>
      <w:r w:rsidR="000C2A59" w:rsidRPr="000C2A59">
        <w:t xml:space="preserve"> have been exceptional during the crisis, including in comparison to past recessions, and have shaped GDP deflator-based inflation developments</w:t>
      </w:r>
      <w:r w:rsidR="00841001" w:rsidRPr="00841001">
        <w:t xml:space="preserve"> (</w:t>
      </w:r>
      <w:proofErr w:type="spellStart"/>
      <w:r w:rsidR="00841001" w:rsidRPr="00841001">
        <w:t>Mahmut</w:t>
      </w:r>
      <w:proofErr w:type="spellEnd"/>
      <w:r w:rsidR="006A15E5">
        <w:t xml:space="preserve"> et al.</w:t>
      </w:r>
      <w:r w:rsidR="00841001" w:rsidRPr="00841001">
        <w:t>, 2021)</w:t>
      </w:r>
      <w:r w:rsidR="000C2A59" w:rsidRPr="000C2A59">
        <w:t xml:space="preserve">. </w:t>
      </w:r>
    </w:p>
    <w:p w14:paraId="41691C31" w14:textId="77777777" w:rsidR="002D5BF7" w:rsidRDefault="002D5BF7" w:rsidP="000C2A59"/>
    <w:p w14:paraId="786B49DB" w14:textId="77777777" w:rsidR="001B5825" w:rsidRDefault="001B5825" w:rsidP="000C2A59">
      <w:r>
        <w:rPr>
          <w:noProof/>
        </w:rPr>
        <w:lastRenderedPageBreak/>
        <w:drawing>
          <wp:inline distT="0" distB="0" distL="0" distR="0" wp14:anchorId="2BD90E74" wp14:editId="410C3150">
            <wp:extent cx="5943600" cy="2496312"/>
            <wp:effectExtent l="0" t="0" r="0" b="0"/>
            <wp:docPr id="1" name="Picture 1" descr="Tourism Policy Responses to the coronavirus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urism Policy Responses to the coronavirus (COVID-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496312"/>
                    </a:xfrm>
                    <a:prstGeom prst="rect">
                      <a:avLst/>
                    </a:prstGeom>
                    <a:noFill/>
                    <a:ln>
                      <a:noFill/>
                    </a:ln>
                  </pic:spPr>
                </pic:pic>
              </a:graphicData>
            </a:graphic>
          </wp:inline>
        </w:drawing>
      </w:r>
    </w:p>
    <w:p w14:paraId="46FD5064" w14:textId="77777777" w:rsidR="00841001" w:rsidRDefault="001B5825" w:rsidP="001B5825">
      <w:pPr>
        <w:jc w:val="center"/>
      </w:pPr>
      <w:r>
        <w:t xml:space="preserve">Figure: Impact of profit margin In </w:t>
      </w:r>
      <w:r w:rsidR="006A15E5">
        <w:t>COVID</w:t>
      </w:r>
      <w:r>
        <w:t xml:space="preserve"> 19 </w:t>
      </w:r>
      <w:r w:rsidRPr="00841001">
        <w:t>(School, 2021)</w:t>
      </w:r>
      <w:r w:rsidRPr="00DF0FAB">
        <w:t>.</w:t>
      </w:r>
    </w:p>
    <w:p w14:paraId="7F01F3A7" w14:textId="77777777" w:rsidR="001B5825" w:rsidRDefault="001B5825" w:rsidP="001B5825">
      <w:pPr>
        <w:jc w:val="center"/>
      </w:pPr>
    </w:p>
    <w:p w14:paraId="08ED3A05" w14:textId="77777777" w:rsidR="000B38B0" w:rsidRDefault="000B38B0">
      <w:pPr>
        <w:spacing w:after="160" w:line="259" w:lineRule="auto"/>
        <w:jc w:val="left"/>
      </w:pPr>
      <w:r>
        <w:br w:type="page"/>
      </w:r>
    </w:p>
    <w:p w14:paraId="0FD7781C" w14:textId="77777777" w:rsidR="007B3E1A" w:rsidRDefault="007B3E1A" w:rsidP="00EC0ABE">
      <w:pPr>
        <w:pStyle w:val="Heading1"/>
      </w:pPr>
      <w:bookmarkStart w:id="6" w:name="_Toc101041790"/>
      <w:r w:rsidRPr="007B3E1A">
        <w:lastRenderedPageBreak/>
        <w:t>Research Methods and Methodology</w:t>
      </w:r>
      <w:bookmarkEnd w:id="6"/>
    </w:p>
    <w:p w14:paraId="582776AE" w14:textId="77777777" w:rsidR="007B3E1A" w:rsidRPr="007B3E1A" w:rsidRDefault="007B3E1A" w:rsidP="007B3E1A"/>
    <w:p w14:paraId="7D00C700" w14:textId="77777777" w:rsidR="009E4BE5" w:rsidRPr="00EB1AC9" w:rsidRDefault="000B38B0" w:rsidP="00EC0ABE">
      <w:pPr>
        <w:pStyle w:val="Heading2"/>
      </w:pPr>
      <w:bookmarkStart w:id="7" w:name="_Toc101041791"/>
      <w:r w:rsidRPr="00EB1AC9">
        <w:t>Research Philosophy</w:t>
      </w:r>
      <w:bookmarkEnd w:id="7"/>
      <w:r w:rsidRPr="00EB1AC9">
        <w:t xml:space="preserve"> </w:t>
      </w:r>
    </w:p>
    <w:p w14:paraId="21DF4A61" w14:textId="77777777" w:rsidR="00D9764B" w:rsidRDefault="00D9764B" w:rsidP="00D9764B">
      <w:pPr>
        <w:rPr>
          <w:shd w:val="clear" w:color="auto" w:fill="FFFFFF"/>
        </w:rPr>
      </w:pPr>
      <w:r w:rsidRPr="00D9764B">
        <w:rPr>
          <w:shd w:val="clear" w:color="auto" w:fill="FFFFFF"/>
        </w:rPr>
        <w:t xml:space="preserve">After the </w:t>
      </w:r>
      <w:r w:rsidR="006A15E5">
        <w:rPr>
          <w:shd w:val="clear" w:color="auto" w:fill="FFFFFF"/>
        </w:rPr>
        <w:t>COVID</w:t>
      </w:r>
      <w:r w:rsidRPr="00D9764B">
        <w:rPr>
          <w:shd w:val="clear" w:color="auto" w:fill="FFFFFF"/>
        </w:rPr>
        <w:t xml:space="preserve"> era, the hotel industry's attitude must be based on servicing pe</w:t>
      </w:r>
      <w:r>
        <w:rPr>
          <w:shd w:val="clear" w:color="auto" w:fill="FFFFFF"/>
        </w:rPr>
        <w:t xml:space="preserve">ople properly. In hospitality </w:t>
      </w:r>
      <w:r w:rsidRPr="00D9764B">
        <w:rPr>
          <w:shd w:val="clear" w:color="auto" w:fill="FFFFFF"/>
        </w:rPr>
        <w:t>a vast business industry that encompasses restaurants, motels, theme par</w:t>
      </w:r>
      <w:r>
        <w:rPr>
          <w:shd w:val="clear" w:color="auto" w:fill="FFFFFF"/>
        </w:rPr>
        <w:t xml:space="preserve">ks, travel companies and more </w:t>
      </w:r>
      <w:r w:rsidRPr="00D9764B">
        <w:rPr>
          <w:shd w:val="clear" w:color="auto" w:fill="FFFFFF"/>
        </w:rPr>
        <w:t xml:space="preserve">customers represent the crucial component that allows a firm to fulfil its </w:t>
      </w:r>
      <w:r w:rsidR="007B3E1A" w:rsidRPr="00D9764B">
        <w:rPr>
          <w:shd w:val="clear" w:color="auto" w:fill="FFFFFF"/>
        </w:rPr>
        <w:t>objectives</w:t>
      </w:r>
      <w:r w:rsidR="007B3E1A" w:rsidRPr="00453176">
        <w:t xml:space="preserve"> (</w:t>
      </w:r>
      <w:proofErr w:type="spellStart"/>
      <w:r w:rsidR="007B3E1A" w:rsidRPr="00453176">
        <w:t>Bartik</w:t>
      </w:r>
      <w:proofErr w:type="spellEnd"/>
      <w:r w:rsidR="007B3E1A" w:rsidRPr="00453176">
        <w:t xml:space="preserve"> et al., 2020)</w:t>
      </w:r>
      <w:r w:rsidR="007B3E1A">
        <w:t>.</w:t>
      </w:r>
    </w:p>
    <w:p w14:paraId="0E353CFD" w14:textId="77777777" w:rsidR="009E4BE5" w:rsidRPr="00EB1AC9" w:rsidRDefault="00EB1AC9" w:rsidP="00EC0ABE">
      <w:pPr>
        <w:pStyle w:val="Heading2"/>
        <w:rPr>
          <w:shd w:val="clear" w:color="auto" w:fill="FFFFFF"/>
        </w:rPr>
      </w:pPr>
      <w:bookmarkStart w:id="8" w:name="_Toc101041792"/>
      <w:r w:rsidRPr="00EB1AC9">
        <w:rPr>
          <w:shd w:val="clear" w:color="auto" w:fill="FFFFFF"/>
        </w:rPr>
        <w:t>Research</w:t>
      </w:r>
      <w:r w:rsidR="009E4BE5" w:rsidRPr="00EB1AC9">
        <w:rPr>
          <w:shd w:val="clear" w:color="auto" w:fill="FFFFFF"/>
        </w:rPr>
        <w:t xml:space="preserve"> paradigm</w:t>
      </w:r>
      <w:bookmarkEnd w:id="8"/>
    </w:p>
    <w:p w14:paraId="2B716FE8" w14:textId="77777777" w:rsidR="009E4BE5" w:rsidRDefault="00D9764B" w:rsidP="00DF0FAB">
      <w:r w:rsidRPr="00D9764B">
        <w:rPr>
          <w:shd w:val="clear" w:color="auto" w:fill="FFFFFF"/>
        </w:rPr>
        <w:t>The term "research paradigm" refers to a collection of shared views and assumptions concerning ontological, methodological, and procedural issues among members of a research community. In this research, positivism, post positivism, critical theory, &amp; conceptualism all appear to be in competition with one another.</w:t>
      </w:r>
    </w:p>
    <w:p w14:paraId="39DEE163" w14:textId="77777777" w:rsidR="000B38B0" w:rsidRDefault="000B38B0" w:rsidP="00DF0FAB"/>
    <w:p w14:paraId="36795F18" w14:textId="77777777" w:rsidR="000B38B0" w:rsidRPr="00EB1AC9" w:rsidRDefault="000B38B0" w:rsidP="00EC0ABE">
      <w:pPr>
        <w:pStyle w:val="Heading2"/>
      </w:pPr>
      <w:r w:rsidRPr="00EB1AC9">
        <w:t xml:space="preserve"> </w:t>
      </w:r>
      <w:bookmarkStart w:id="9" w:name="_Toc101041793"/>
      <w:r w:rsidRPr="00EB1AC9">
        <w:t>Research Approach</w:t>
      </w:r>
      <w:bookmarkEnd w:id="9"/>
      <w:r w:rsidRPr="00EB1AC9">
        <w:t xml:space="preserve"> </w:t>
      </w:r>
    </w:p>
    <w:p w14:paraId="6941E42C" w14:textId="77777777" w:rsidR="007A21D2" w:rsidRDefault="00D9764B" w:rsidP="00DF0FAB">
      <w:r w:rsidRPr="00D9764B">
        <w:t>These findings were obtained via the use of a descriptive and basic research design. Surveys and truth-seeking inquiries of many kinds are part of descriptive research. Descriptive research</w:t>
      </w:r>
      <w:r w:rsidR="00201D4B">
        <w:t xml:space="preserve">'s main purpose is to show the current situation of </w:t>
      </w:r>
      <w:r w:rsidRPr="00D9764B">
        <w:t xml:space="preserve">operations. </w:t>
      </w:r>
    </w:p>
    <w:p w14:paraId="1FDB5EA0" w14:textId="77777777" w:rsidR="007A21D2" w:rsidRDefault="007A21D2" w:rsidP="00DF0FAB"/>
    <w:p w14:paraId="3DC9F685" w14:textId="77777777" w:rsidR="009E4BE5" w:rsidRPr="00201D4B" w:rsidRDefault="00EB1AC9" w:rsidP="00EC0ABE">
      <w:pPr>
        <w:pStyle w:val="Heading2"/>
      </w:pPr>
      <w:bookmarkStart w:id="10" w:name="_Toc101041794"/>
      <w:r w:rsidRPr="00201D4B">
        <w:t>Methodology</w:t>
      </w:r>
      <w:bookmarkEnd w:id="10"/>
      <w:r w:rsidR="009E4BE5" w:rsidRPr="00201D4B">
        <w:t xml:space="preserve"> </w:t>
      </w:r>
    </w:p>
    <w:p w14:paraId="0803105B" w14:textId="77777777" w:rsidR="000B38B0" w:rsidRDefault="007B3E1A" w:rsidP="00DF0FAB">
      <w:r>
        <w:t>A</w:t>
      </w:r>
      <w:r w:rsidR="00D9764B" w:rsidRPr="00D9764B">
        <w:t xml:space="preserve"> strategy that may be utilised to address the business problem methodically by identifying the issue, the underlying cause, and potential remedies is what is meant by research </w:t>
      </w:r>
      <w:r w:rsidRPr="00D9764B">
        <w:t>methodology</w:t>
      </w:r>
      <w:r>
        <w:t xml:space="preserve"> </w:t>
      </w:r>
      <w:r w:rsidRPr="00841001">
        <w:t>(</w:t>
      </w:r>
      <w:proofErr w:type="spellStart"/>
      <w:r w:rsidRPr="00841001">
        <w:t>Godwell</w:t>
      </w:r>
      <w:proofErr w:type="spellEnd"/>
      <w:r w:rsidRPr="00841001">
        <w:t xml:space="preserve"> </w:t>
      </w:r>
      <w:proofErr w:type="spellStart"/>
      <w:r w:rsidRPr="00841001">
        <w:t>Nhamo</w:t>
      </w:r>
      <w:proofErr w:type="spellEnd"/>
      <w:r w:rsidRPr="00841001">
        <w:t>, 2020)</w:t>
      </w:r>
      <w:r>
        <w:t>.</w:t>
      </w:r>
      <w:r w:rsidRPr="00D9764B">
        <w:t> </w:t>
      </w:r>
      <w:r w:rsidR="00D9764B" w:rsidRPr="00D9764B">
        <w:t xml:space="preserve">Research problems based on theory and </w:t>
      </w:r>
      <w:r w:rsidR="00201D4B">
        <w:t>practice</w:t>
      </w:r>
      <w:r w:rsidR="00D9764B" w:rsidRPr="00D9764B">
        <w:t xml:space="preserve"> are addressed using the approach in the </w:t>
      </w:r>
      <w:r w:rsidR="006A15E5">
        <w:t>COVID</w:t>
      </w:r>
      <w:r w:rsidR="00D9764B" w:rsidRPr="00D9764B">
        <w:t xml:space="preserve"> scenario. Using this </w:t>
      </w:r>
      <w:r w:rsidR="00EB1AC9">
        <w:t>methodology</w:t>
      </w:r>
      <w:r w:rsidR="00D9764B" w:rsidRPr="00D9764B">
        <w:t>, you may gather data.</w:t>
      </w:r>
    </w:p>
    <w:p w14:paraId="789723D5" w14:textId="77777777" w:rsidR="00D9764B" w:rsidRDefault="00D9764B" w:rsidP="00DF0FAB"/>
    <w:p w14:paraId="5946AC19" w14:textId="77777777" w:rsidR="000B38B0" w:rsidRPr="00EB1AC9" w:rsidRDefault="000B38B0" w:rsidP="00EC0ABE">
      <w:pPr>
        <w:pStyle w:val="Heading2"/>
      </w:pPr>
      <w:bookmarkStart w:id="11" w:name="_Toc101041795"/>
      <w:r w:rsidRPr="00EB1AC9">
        <w:t>Research Design</w:t>
      </w:r>
      <w:bookmarkEnd w:id="11"/>
      <w:r w:rsidRPr="00EB1AC9">
        <w:t xml:space="preserve"> </w:t>
      </w:r>
    </w:p>
    <w:p w14:paraId="07450F88" w14:textId="77777777" w:rsidR="00D9764B" w:rsidRDefault="00D9764B" w:rsidP="000B38B0">
      <w:r w:rsidRPr="00D9764B">
        <w:t xml:space="preserve">The research methodology used in this study is a quantitative one. </w:t>
      </w:r>
      <w:r w:rsidR="007B3E1A" w:rsidRPr="00D9764B">
        <w:t>When</w:t>
      </w:r>
      <w:r w:rsidRPr="00D9764B">
        <w:t xml:space="preserve"> faced with a </w:t>
      </w:r>
      <w:r w:rsidR="006A15E5">
        <w:t>COVID</w:t>
      </w:r>
      <w:r w:rsidRPr="00D9764B">
        <w:t xml:space="preserve"> crisis quantitative research is based on the use of questionnaires, surveys, and analyses to gather data that may be summarised </w:t>
      </w:r>
      <w:proofErr w:type="gramStart"/>
      <w:r w:rsidRPr="00D9764B">
        <w:t>by the use of</w:t>
      </w:r>
      <w:proofErr w:type="gramEnd"/>
      <w:r w:rsidRPr="00D9764B">
        <w:t xml:space="preserve"> quantifiable analysis.</w:t>
      </w:r>
    </w:p>
    <w:p w14:paraId="7F717CB7" w14:textId="77777777" w:rsidR="009E2B18" w:rsidRPr="00EB1AC9" w:rsidRDefault="009E2B18" w:rsidP="00EC0ABE">
      <w:pPr>
        <w:pStyle w:val="Heading2"/>
      </w:pPr>
      <w:bookmarkStart w:id="12" w:name="_Toc101041796"/>
      <w:r w:rsidRPr="00EB1AC9">
        <w:lastRenderedPageBreak/>
        <w:t>Sampling</w:t>
      </w:r>
      <w:bookmarkEnd w:id="12"/>
    </w:p>
    <w:p w14:paraId="3FCA6E0B" w14:textId="77777777" w:rsidR="009E2B18" w:rsidRDefault="00D9764B" w:rsidP="00D9764B">
      <w:r w:rsidRPr="00D9764B">
        <w:rPr>
          <w:shd w:val="clear" w:color="auto" w:fill="FFFFFF"/>
        </w:rPr>
        <w:t>Methods of probability sampling are ideal for this study. Every individual in the population seems to have a possibility of getting picked for the study. This strategy aids in identifying and quantifying issues.</w:t>
      </w:r>
    </w:p>
    <w:p w14:paraId="53EC75AF" w14:textId="77777777" w:rsidR="009E2B18" w:rsidRPr="00EB1AC9" w:rsidRDefault="009E2B18" w:rsidP="00EC0ABE">
      <w:pPr>
        <w:pStyle w:val="Heading2"/>
      </w:pPr>
      <w:bookmarkStart w:id="13" w:name="_Toc101041797"/>
      <w:r w:rsidRPr="00EB1AC9">
        <w:t>Data Collection</w:t>
      </w:r>
      <w:bookmarkEnd w:id="13"/>
    </w:p>
    <w:p w14:paraId="316BA4AD" w14:textId="77777777" w:rsidR="009E2B18" w:rsidRDefault="00D9764B" w:rsidP="000B38B0">
      <w:r w:rsidRPr="00D9764B">
        <w:t>When it comes to obtaining information, there are two options. A questionnaire was utilised to obtain primary data in this investigation. The data was gathered using a survey. It is beneficial to the respondent since they may complete the surveys at a time and location that is more convenient for them.</w:t>
      </w:r>
    </w:p>
    <w:p w14:paraId="09993C1F" w14:textId="77777777" w:rsidR="00EB1AC9" w:rsidRPr="00EB1AC9" w:rsidRDefault="00EB1AC9" w:rsidP="00EC0ABE">
      <w:pPr>
        <w:pStyle w:val="Heading2"/>
      </w:pPr>
      <w:bookmarkStart w:id="14" w:name="_Toc101041798"/>
      <w:r w:rsidRPr="00EB1AC9">
        <w:t>Ways of interpreting data</w:t>
      </w:r>
      <w:bookmarkEnd w:id="14"/>
    </w:p>
    <w:p w14:paraId="56A41860" w14:textId="77777777" w:rsidR="00EB1AC9" w:rsidRDefault="00EB1AC9" w:rsidP="00EB1AC9">
      <w:pPr>
        <w:shd w:val="clear" w:color="auto" w:fill="FFFFFF"/>
        <w:spacing w:after="60" w:line="240" w:lineRule="auto"/>
        <w:jc w:val="left"/>
        <w:rPr>
          <w:lang w:val="en-US" w:eastAsia="en-US"/>
        </w:rPr>
      </w:pPr>
      <w:r>
        <w:t xml:space="preserve">In this research we </w:t>
      </w:r>
      <w:r w:rsidR="007B3E1A">
        <w:t>interpret</w:t>
      </w:r>
      <w:r>
        <w:t xml:space="preserve"> data 2 ways</w:t>
      </w:r>
      <w:r w:rsidR="007B3E1A">
        <w:t xml:space="preserve">, </w:t>
      </w:r>
      <w:r w:rsidRPr="00EB1AC9">
        <w:t xml:space="preserve">Regression analysis, </w:t>
      </w:r>
      <w:r w:rsidRPr="00EB1AC9">
        <w:rPr>
          <w:lang w:val="en-US" w:eastAsia="en-US"/>
        </w:rPr>
        <w:t>Cohort analysis</w:t>
      </w:r>
    </w:p>
    <w:p w14:paraId="7047EDAB" w14:textId="77777777" w:rsidR="00EB1AC9" w:rsidRPr="00EB1AC9" w:rsidRDefault="00EB1AC9" w:rsidP="00EC0ABE">
      <w:pPr>
        <w:pStyle w:val="Heading2"/>
      </w:pPr>
      <w:bookmarkStart w:id="15" w:name="_Toc99670512"/>
      <w:bookmarkStart w:id="16" w:name="_Toc100115099"/>
      <w:bookmarkStart w:id="17" w:name="_Toc101041799"/>
      <w:r w:rsidRPr="00EB1AC9">
        <w:t>Gantt chart</w:t>
      </w:r>
      <w:bookmarkEnd w:id="15"/>
      <w:bookmarkEnd w:id="16"/>
      <w:bookmarkEnd w:id="17"/>
    </w:p>
    <w:tbl>
      <w:tblPr>
        <w:tblStyle w:val="TableGrid"/>
        <w:tblW w:w="0" w:type="auto"/>
        <w:tblLook w:val="04A0" w:firstRow="1" w:lastRow="0" w:firstColumn="1" w:lastColumn="0" w:noHBand="0" w:noVBand="1"/>
      </w:tblPr>
      <w:tblGrid>
        <w:gridCol w:w="2003"/>
        <w:gridCol w:w="1788"/>
        <w:gridCol w:w="1788"/>
        <w:gridCol w:w="1788"/>
        <w:gridCol w:w="1788"/>
      </w:tblGrid>
      <w:tr w:rsidR="00201D4B" w14:paraId="5F230F99" w14:textId="77777777" w:rsidTr="00201D4B">
        <w:tc>
          <w:tcPr>
            <w:tcW w:w="2003" w:type="dxa"/>
          </w:tcPr>
          <w:p w14:paraId="1275AE50" w14:textId="77777777" w:rsidR="00201D4B" w:rsidRPr="00DD6C66" w:rsidRDefault="00201D4B" w:rsidP="00201D4B">
            <w:r w:rsidRPr="00DD6C66">
              <w:t>Timeline</w:t>
            </w:r>
          </w:p>
        </w:tc>
        <w:tc>
          <w:tcPr>
            <w:tcW w:w="1788" w:type="dxa"/>
          </w:tcPr>
          <w:p w14:paraId="47ACE9D6" w14:textId="77777777" w:rsidR="00201D4B" w:rsidRPr="00DD6C66" w:rsidRDefault="00201D4B" w:rsidP="00201D4B">
            <w:r>
              <w:t>1st 3 month</w:t>
            </w:r>
          </w:p>
        </w:tc>
        <w:tc>
          <w:tcPr>
            <w:tcW w:w="1788" w:type="dxa"/>
          </w:tcPr>
          <w:p w14:paraId="4F93881D" w14:textId="77777777" w:rsidR="00201D4B" w:rsidRPr="00DD6C66" w:rsidRDefault="00201D4B" w:rsidP="00201D4B">
            <w:r>
              <w:t>3-6 month</w:t>
            </w:r>
          </w:p>
        </w:tc>
        <w:tc>
          <w:tcPr>
            <w:tcW w:w="1788" w:type="dxa"/>
          </w:tcPr>
          <w:p w14:paraId="69D9A46A" w14:textId="77777777" w:rsidR="00201D4B" w:rsidRPr="00DD6C66" w:rsidRDefault="00201D4B" w:rsidP="00201D4B">
            <w:r>
              <w:t>6-9 month</w:t>
            </w:r>
          </w:p>
        </w:tc>
        <w:tc>
          <w:tcPr>
            <w:tcW w:w="1788" w:type="dxa"/>
          </w:tcPr>
          <w:p w14:paraId="5D855537" w14:textId="77777777" w:rsidR="00201D4B" w:rsidRPr="00DD6C66" w:rsidRDefault="00201D4B" w:rsidP="00201D4B">
            <w:r>
              <w:t xml:space="preserve">9-12 month </w:t>
            </w:r>
          </w:p>
        </w:tc>
      </w:tr>
      <w:tr w:rsidR="00EB1AC9" w14:paraId="7EDA26D0" w14:textId="77777777" w:rsidTr="00201D4B">
        <w:tc>
          <w:tcPr>
            <w:tcW w:w="2003" w:type="dxa"/>
          </w:tcPr>
          <w:p w14:paraId="5F1A3AA5" w14:textId="77777777" w:rsidR="00201D4B" w:rsidRDefault="00201D4B" w:rsidP="00201D4B">
            <w:r>
              <w:t>Research</w:t>
            </w:r>
          </w:p>
          <w:p w14:paraId="0C48B286" w14:textId="77777777" w:rsidR="00201D4B" w:rsidRPr="00EB1AC9" w:rsidRDefault="00201D4B" w:rsidP="00201D4B">
            <w:r w:rsidRPr="00EB1AC9">
              <w:t>Philosophy</w:t>
            </w:r>
            <w:r>
              <w:t>,</w:t>
            </w:r>
            <w:r w:rsidRPr="00EB1AC9">
              <w:rPr>
                <w:b/>
                <w:shd w:val="clear" w:color="auto" w:fill="FFFFFF"/>
              </w:rPr>
              <w:t xml:space="preserve"> </w:t>
            </w:r>
            <w:r w:rsidRPr="00201D4B">
              <w:t>paradigm</w:t>
            </w:r>
          </w:p>
          <w:p w14:paraId="5BF56557" w14:textId="77777777" w:rsidR="00EB1AC9" w:rsidRPr="00DD6C66" w:rsidRDefault="00EB1AC9" w:rsidP="00201D4B"/>
        </w:tc>
        <w:tc>
          <w:tcPr>
            <w:tcW w:w="1788" w:type="dxa"/>
            <w:shd w:val="clear" w:color="auto" w:fill="5B9BD5" w:themeFill="accent1"/>
          </w:tcPr>
          <w:p w14:paraId="703DB051" w14:textId="77777777" w:rsidR="00EB1AC9" w:rsidRPr="00DD6C66" w:rsidRDefault="00EB1AC9" w:rsidP="00092FF6">
            <w:pPr>
              <w:rPr>
                <w:highlight w:val="green"/>
              </w:rPr>
            </w:pPr>
          </w:p>
        </w:tc>
        <w:tc>
          <w:tcPr>
            <w:tcW w:w="1788" w:type="dxa"/>
          </w:tcPr>
          <w:p w14:paraId="09A1FAFB" w14:textId="77777777" w:rsidR="00EB1AC9" w:rsidRPr="00DD6C66" w:rsidRDefault="00EB1AC9" w:rsidP="00092FF6"/>
        </w:tc>
        <w:tc>
          <w:tcPr>
            <w:tcW w:w="1788" w:type="dxa"/>
          </w:tcPr>
          <w:p w14:paraId="262623DC" w14:textId="77777777" w:rsidR="00EB1AC9" w:rsidRPr="00DD6C66" w:rsidRDefault="00EB1AC9" w:rsidP="00092FF6"/>
        </w:tc>
        <w:tc>
          <w:tcPr>
            <w:tcW w:w="1788" w:type="dxa"/>
          </w:tcPr>
          <w:p w14:paraId="203A7D00" w14:textId="77777777" w:rsidR="00EB1AC9" w:rsidRPr="00DD6C66" w:rsidRDefault="00EB1AC9" w:rsidP="00092FF6"/>
        </w:tc>
      </w:tr>
      <w:tr w:rsidR="00EB1AC9" w14:paraId="0BBB7D41" w14:textId="77777777" w:rsidTr="00201D4B">
        <w:tc>
          <w:tcPr>
            <w:tcW w:w="2003" w:type="dxa"/>
          </w:tcPr>
          <w:p w14:paraId="120FF426" w14:textId="77777777" w:rsidR="00201D4B" w:rsidRPr="00201D4B" w:rsidRDefault="00201D4B" w:rsidP="00201D4B">
            <w:r>
              <w:t>Research Approach,</w:t>
            </w:r>
            <w:r w:rsidRPr="00201D4B">
              <w:t xml:space="preserve"> Methodology </w:t>
            </w:r>
          </w:p>
          <w:p w14:paraId="09160F94" w14:textId="77777777" w:rsidR="00201D4B" w:rsidRPr="00EB1AC9" w:rsidRDefault="00201D4B" w:rsidP="00201D4B">
            <w:pPr>
              <w:rPr>
                <w:b/>
              </w:rPr>
            </w:pPr>
          </w:p>
          <w:p w14:paraId="2E6055F7" w14:textId="77777777" w:rsidR="00EB1AC9" w:rsidRPr="00DD6C66" w:rsidRDefault="00EB1AC9" w:rsidP="00092FF6"/>
        </w:tc>
        <w:tc>
          <w:tcPr>
            <w:tcW w:w="1788" w:type="dxa"/>
          </w:tcPr>
          <w:p w14:paraId="40CEBD39" w14:textId="77777777" w:rsidR="00EB1AC9" w:rsidRPr="00DD6C66" w:rsidRDefault="00EB1AC9" w:rsidP="00092FF6"/>
        </w:tc>
        <w:tc>
          <w:tcPr>
            <w:tcW w:w="1788" w:type="dxa"/>
            <w:shd w:val="clear" w:color="auto" w:fill="ACB9CA" w:themeFill="text2" w:themeFillTint="66"/>
          </w:tcPr>
          <w:p w14:paraId="563DFB0A" w14:textId="77777777" w:rsidR="00EB1AC9" w:rsidRPr="00DD6C66" w:rsidRDefault="00EB1AC9" w:rsidP="00092FF6"/>
        </w:tc>
        <w:tc>
          <w:tcPr>
            <w:tcW w:w="1788" w:type="dxa"/>
          </w:tcPr>
          <w:p w14:paraId="22D4857A" w14:textId="77777777" w:rsidR="00EB1AC9" w:rsidRPr="00DD6C66" w:rsidRDefault="00EB1AC9" w:rsidP="00092FF6"/>
        </w:tc>
        <w:tc>
          <w:tcPr>
            <w:tcW w:w="1788" w:type="dxa"/>
          </w:tcPr>
          <w:p w14:paraId="4E1160CD" w14:textId="77777777" w:rsidR="00EB1AC9" w:rsidRPr="00DD6C66" w:rsidRDefault="00EB1AC9" w:rsidP="00092FF6"/>
        </w:tc>
      </w:tr>
      <w:tr w:rsidR="00EB1AC9" w14:paraId="6F87DCBD" w14:textId="77777777" w:rsidTr="00201D4B">
        <w:tc>
          <w:tcPr>
            <w:tcW w:w="2003" w:type="dxa"/>
          </w:tcPr>
          <w:p w14:paraId="32C0E5DB" w14:textId="77777777" w:rsidR="00201D4B" w:rsidRPr="00EB1AC9" w:rsidRDefault="00201D4B" w:rsidP="00201D4B">
            <w:r w:rsidRPr="00EB1AC9">
              <w:t>Sampling</w:t>
            </w:r>
            <w:r>
              <w:t>, Data collection</w:t>
            </w:r>
          </w:p>
          <w:p w14:paraId="2D3EC1BA" w14:textId="77777777" w:rsidR="00EB1AC9" w:rsidRPr="00DD6C66" w:rsidRDefault="00EB1AC9" w:rsidP="00092FF6"/>
        </w:tc>
        <w:tc>
          <w:tcPr>
            <w:tcW w:w="1788" w:type="dxa"/>
          </w:tcPr>
          <w:p w14:paraId="5B9AB4C4" w14:textId="77777777" w:rsidR="00EB1AC9" w:rsidRPr="00DD6C66" w:rsidRDefault="00EB1AC9" w:rsidP="00092FF6"/>
        </w:tc>
        <w:tc>
          <w:tcPr>
            <w:tcW w:w="1788" w:type="dxa"/>
          </w:tcPr>
          <w:p w14:paraId="5915A5E2" w14:textId="77777777" w:rsidR="00EB1AC9" w:rsidRPr="00DD6C66" w:rsidRDefault="00EB1AC9" w:rsidP="00092FF6"/>
        </w:tc>
        <w:tc>
          <w:tcPr>
            <w:tcW w:w="1788" w:type="dxa"/>
            <w:shd w:val="clear" w:color="auto" w:fill="FFC000" w:themeFill="accent4"/>
          </w:tcPr>
          <w:p w14:paraId="2E89B169" w14:textId="77777777" w:rsidR="00EB1AC9" w:rsidRPr="00DD6C66" w:rsidRDefault="00EB1AC9" w:rsidP="00092FF6"/>
        </w:tc>
        <w:tc>
          <w:tcPr>
            <w:tcW w:w="1788" w:type="dxa"/>
          </w:tcPr>
          <w:p w14:paraId="7367C89B" w14:textId="77777777" w:rsidR="00EB1AC9" w:rsidRPr="00DD6C66" w:rsidRDefault="00EB1AC9" w:rsidP="00092FF6"/>
        </w:tc>
      </w:tr>
      <w:tr w:rsidR="00EB1AC9" w14:paraId="1C612854" w14:textId="77777777" w:rsidTr="00201D4B">
        <w:tc>
          <w:tcPr>
            <w:tcW w:w="2003" w:type="dxa"/>
          </w:tcPr>
          <w:p w14:paraId="4A2C375F" w14:textId="77777777" w:rsidR="00EB1AC9" w:rsidRPr="00DD6C66" w:rsidRDefault="00201D4B" w:rsidP="00201D4B">
            <w:r>
              <w:t>I</w:t>
            </w:r>
            <w:r w:rsidRPr="00EB1AC9">
              <w:t>nterpreting data</w:t>
            </w:r>
            <w:r w:rsidR="00EB1AC9" w:rsidRPr="00DD6C66">
              <w:t xml:space="preserve"> </w:t>
            </w:r>
          </w:p>
        </w:tc>
        <w:tc>
          <w:tcPr>
            <w:tcW w:w="1788" w:type="dxa"/>
          </w:tcPr>
          <w:p w14:paraId="1D5502F8" w14:textId="77777777" w:rsidR="00EB1AC9" w:rsidRPr="00DD6C66" w:rsidRDefault="00EB1AC9" w:rsidP="00092FF6"/>
        </w:tc>
        <w:tc>
          <w:tcPr>
            <w:tcW w:w="1788" w:type="dxa"/>
          </w:tcPr>
          <w:p w14:paraId="615F9432" w14:textId="77777777" w:rsidR="00EB1AC9" w:rsidRPr="00DD6C66" w:rsidRDefault="00EB1AC9" w:rsidP="00092FF6"/>
        </w:tc>
        <w:tc>
          <w:tcPr>
            <w:tcW w:w="1788" w:type="dxa"/>
          </w:tcPr>
          <w:p w14:paraId="2AC53388" w14:textId="77777777" w:rsidR="00EB1AC9" w:rsidRPr="00DD6C66" w:rsidRDefault="00EB1AC9" w:rsidP="00092FF6"/>
        </w:tc>
        <w:tc>
          <w:tcPr>
            <w:tcW w:w="1788" w:type="dxa"/>
            <w:shd w:val="clear" w:color="auto" w:fill="92D050"/>
          </w:tcPr>
          <w:p w14:paraId="6A56BB6D" w14:textId="77777777" w:rsidR="00EB1AC9" w:rsidRPr="00DD6C66" w:rsidRDefault="00EB1AC9" w:rsidP="00092FF6"/>
        </w:tc>
      </w:tr>
    </w:tbl>
    <w:p w14:paraId="5654EF4A" w14:textId="77777777" w:rsidR="00EB1AC9" w:rsidRPr="00DD6C66" w:rsidRDefault="00EB1AC9" w:rsidP="00EB1AC9"/>
    <w:p w14:paraId="136CBC62" w14:textId="77777777" w:rsidR="00EB1AC9" w:rsidRPr="00EB1AC9" w:rsidRDefault="00EB1AC9" w:rsidP="00EB1AC9">
      <w:pPr>
        <w:shd w:val="clear" w:color="auto" w:fill="FFFFFF"/>
        <w:spacing w:after="60" w:line="240" w:lineRule="auto"/>
        <w:jc w:val="left"/>
        <w:rPr>
          <w:rFonts w:ascii="Arial" w:hAnsi="Arial" w:cs="Arial"/>
          <w:color w:val="202124"/>
          <w:lang w:val="en-US" w:eastAsia="en-US"/>
        </w:rPr>
      </w:pPr>
    </w:p>
    <w:p w14:paraId="4D83AE8D" w14:textId="77777777" w:rsidR="00EB1AC9" w:rsidRDefault="00EB1AC9" w:rsidP="000B38B0"/>
    <w:p w14:paraId="4FCC44D8" w14:textId="77777777" w:rsidR="00D9764B" w:rsidRPr="00EB1AC9" w:rsidRDefault="000B38B0" w:rsidP="00EC0ABE">
      <w:pPr>
        <w:pStyle w:val="Heading2"/>
      </w:pPr>
      <w:bookmarkStart w:id="18" w:name="_Toc101041800"/>
      <w:r w:rsidRPr="00EB1AC9">
        <w:lastRenderedPageBreak/>
        <w:t>Statistical Technique</w:t>
      </w:r>
      <w:bookmarkEnd w:id="18"/>
      <w:r w:rsidRPr="00EB1AC9">
        <w:t xml:space="preserve"> </w:t>
      </w:r>
    </w:p>
    <w:p w14:paraId="6A79E257" w14:textId="77777777" w:rsidR="000B38B0" w:rsidRDefault="000B38B0" w:rsidP="000B38B0">
      <w:r>
        <w:t>The statistical technique that has been used in this study is regression model.</w:t>
      </w:r>
    </w:p>
    <w:p w14:paraId="60ED1592" w14:textId="77777777" w:rsidR="00D9764B" w:rsidRDefault="00D9764B" w:rsidP="000B38B0"/>
    <w:p w14:paraId="02616672" w14:textId="77777777" w:rsidR="000B38B0" w:rsidRPr="00EB1AC9" w:rsidRDefault="000B38B0" w:rsidP="00EC0ABE">
      <w:pPr>
        <w:pStyle w:val="Heading2"/>
      </w:pPr>
      <w:bookmarkStart w:id="19" w:name="_Toc101041801"/>
      <w:r w:rsidRPr="00EB1AC9">
        <w:t>Ethical Limitations of Research</w:t>
      </w:r>
      <w:bookmarkEnd w:id="19"/>
    </w:p>
    <w:p w14:paraId="6DA3E62C" w14:textId="77777777" w:rsidR="000B38B0" w:rsidRDefault="00EB1AC9" w:rsidP="000B38B0">
      <w:r w:rsidRPr="00EB1AC9">
        <w:t>In the quantitative era of the research there is indeed a potential threat of a non-reaction error, troubles brought by differences between the people who respond and the peo</w:t>
      </w:r>
      <w:r w:rsidR="006A15E5">
        <w:t>ple who do not</w:t>
      </w:r>
      <w:r w:rsidRPr="00EB1AC9">
        <w:t xml:space="preserve"> in the event of a low response rate. The interpretive character of the investigator may result in a biased interpretation of the results of the </w:t>
      </w:r>
      <w:r w:rsidR="007B3E1A">
        <w:t xml:space="preserve">research </w:t>
      </w:r>
      <w:r w:rsidR="007B3E1A" w:rsidRPr="00841001">
        <w:t>(</w:t>
      </w:r>
      <w:proofErr w:type="spellStart"/>
      <w:r w:rsidR="007B3E1A" w:rsidRPr="00841001">
        <w:t>Godwell</w:t>
      </w:r>
      <w:proofErr w:type="spellEnd"/>
      <w:r w:rsidR="007B3E1A" w:rsidRPr="00841001">
        <w:t xml:space="preserve"> </w:t>
      </w:r>
      <w:proofErr w:type="spellStart"/>
      <w:r w:rsidR="007B3E1A" w:rsidRPr="00841001">
        <w:t>Nhamo</w:t>
      </w:r>
      <w:proofErr w:type="spellEnd"/>
      <w:r w:rsidR="007B3E1A" w:rsidRPr="00841001">
        <w:t>, 2020)</w:t>
      </w:r>
      <w:r>
        <w:t>.</w:t>
      </w:r>
    </w:p>
    <w:p w14:paraId="43C2201F" w14:textId="77777777" w:rsidR="000B38B0" w:rsidRDefault="000B38B0">
      <w:pPr>
        <w:spacing w:after="160" w:line="259" w:lineRule="auto"/>
        <w:jc w:val="left"/>
      </w:pPr>
      <w:r>
        <w:br w:type="page"/>
      </w:r>
    </w:p>
    <w:p w14:paraId="095712AB" w14:textId="77777777" w:rsidR="00841001" w:rsidRDefault="00841001" w:rsidP="00841001">
      <w:pPr>
        <w:pStyle w:val="Heading1"/>
      </w:pPr>
      <w:bookmarkStart w:id="20" w:name="_Toc101041802"/>
      <w:r>
        <w:lastRenderedPageBreak/>
        <w:t>Conclusion</w:t>
      </w:r>
      <w:bookmarkEnd w:id="20"/>
    </w:p>
    <w:p w14:paraId="6C73CF95" w14:textId="77777777" w:rsidR="00EC7E9D" w:rsidRDefault="001B5825" w:rsidP="001B5825">
      <w:r w:rsidRPr="001B5825">
        <w:t xml:space="preserve">Each globe's angle resonates with this pandemic's undulating impact, leading to a loss of life and employment, as well as a halt in global economic and corporate endeavours. </w:t>
      </w:r>
      <w:r w:rsidR="006A15E5">
        <w:t>COVID</w:t>
      </w:r>
      <w:r w:rsidRPr="001B5825">
        <w:t>-19's international expansion is not only causing personal hardships but is also causing significant economic losses, particularly in the hotel and tourist industries.</w:t>
      </w:r>
      <w:r w:rsidR="00EC7E9D">
        <w:br w:type="page"/>
      </w:r>
    </w:p>
    <w:p w14:paraId="31EF8070" w14:textId="77777777" w:rsidR="00841001" w:rsidRDefault="00841001" w:rsidP="00841001">
      <w:pPr>
        <w:pStyle w:val="Heading1"/>
        <w:rPr>
          <w:lang w:val="en-US" w:eastAsia="en-US"/>
        </w:rPr>
      </w:pPr>
      <w:bookmarkStart w:id="21" w:name="_Toc101041803"/>
      <w:r>
        <w:lastRenderedPageBreak/>
        <w:t>References</w:t>
      </w:r>
      <w:bookmarkEnd w:id="21"/>
    </w:p>
    <w:p w14:paraId="4C1F2586" w14:textId="77777777" w:rsidR="00841001" w:rsidRDefault="00841001" w:rsidP="00C64AB9">
      <w:r>
        <w:t xml:space="preserve">Campbell, Y., Connell, J. and </w:t>
      </w:r>
      <w:proofErr w:type="spellStart"/>
      <w:r>
        <w:t>Springerlink</w:t>
      </w:r>
      <w:proofErr w:type="spellEnd"/>
      <w:r>
        <w:t xml:space="preserve"> (Online Service (2021). </w:t>
      </w:r>
      <w:r w:rsidR="006A15E5">
        <w:rPr>
          <w:i/>
          <w:iCs/>
        </w:rPr>
        <w:t>COVID</w:t>
      </w:r>
      <w:r>
        <w:rPr>
          <w:i/>
          <w:iCs/>
        </w:rPr>
        <w:t xml:space="preserve"> in the Islands: A comparative perspective on the Caribbean and the Pacific</w:t>
      </w:r>
      <w:r>
        <w:t>. Singapore: Springer Singapore.</w:t>
      </w:r>
    </w:p>
    <w:p w14:paraId="61EF618A" w14:textId="77777777" w:rsidR="00841001" w:rsidRDefault="00841001" w:rsidP="00C64AB9">
      <w:r>
        <w:t xml:space="preserve">Chen, J.S. (2021). </w:t>
      </w:r>
      <w:r>
        <w:rPr>
          <w:i/>
          <w:iCs/>
        </w:rPr>
        <w:t>Advances in hospitality and leisure</w:t>
      </w:r>
      <w:r>
        <w:t>. Bingley, United Kingdom: Emerald Publishing.</w:t>
      </w:r>
    </w:p>
    <w:p w14:paraId="377DDF7F" w14:textId="77777777" w:rsidR="00841001" w:rsidRDefault="00841001" w:rsidP="00C64AB9">
      <w:proofErr w:type="spellStart"/>
      <w:r>
        <w:t>Godwell</w:t>
      </w:r>
      <w:proofErr w:type="spellEnd"/>
      <w:r>
        <w:t xml:space="preserve"> </w:t>
      </w:r>
      <w:proofErr w:type="spellStart"/>
      <w:r>
        <w:t>Nhamo</w:t>
      </w:r>
      <w:proofErr w:type="spellEnd"/>
      <w:r>
        <w:t xml:space="preserve"> (2020). </w:t>
      </w:r>
      <w:r>
        <w:rPr>
          <w:i/>
          <w:iCs/>
        </w:rPr>
        <w:t xml:space="preserve">Counting The Cost Of </w:t>
      </w:r>
      <w:r w:rsidR="006A15E5">
        <w:rPr>
          <w:i/>
          <w:iCs/>
        </w:rPr>
        <w:t>COVID</w:t>
      </w:r>
      <w:r>
        <w:rPr>
          <w:i/>
          <w:iCs/>
        </w:rPr>
        <w:t xml:space="preserve">-19 On </w:t>
      </w:r>
      <w:proofErr w:type="gramStart"/>
      <w:r>
        <w:rPr>
          <w:i/>
          <w:iCs/>
        </w:rPr>
        <w:t>The</w:t>
      </w:r>
      <w:proofErr w:type="gramEnd"/>
      <w:r>
        <w:rPr>
          <w:i/>
          <w:iCs/>
        </w:rPr>
        <w:t xml:space="preserve"> Global Tourism Industry.</w:t>
      </w:r>
      <w:r>
        <w:t xml:space="preserve"> S.L.: Springer.</w:t>
      </w:r>
    </w:p>
    <w:p w14:paraId="72F3E858" w14:textId="77777777" w:rsidR="00841001" w:rsidRDefault="00841001" w:rsidP="00C64AB9">
      <w:proofErr w:type="spellStart"/>
      <w:r>
        <w:t>Mahmut</w:t>
      </w:r>
      <w:proofErr w:type="spellEnd"/>
      <w:r>
        <w:t xml:space="preserve"> Demir, </w:t>
      </w:r>
      <w:proofErr w:type="spellStart"/>
      <w:r>
        <w:t>Dalgiç</w:t>
      </w:r>
      <w:proofErr w:type="spellEnd"/>
      <w:r>
        <w:t xml:space="preserve">, A. and Fatma </w:t>
      </w:r>
      <w:proofErr w:type="spellStart"/>
      <w:r>
        <w:t>Doğanay</w:t>
      </w:r>
      <w:proofErr w:type="spellEnd"/>
      <w:r>
        <w:t xml:space="preserve"> </w:t>
      </w:r>
      <w:proofErr w:type="spellStart"/>
      <w:r>
        <w:t>Ergen</w:t>
      </w:r>
      <w:proofErr w:type="spellEnd"/>
      <w:r>
        <w:t xml:space="preserve"> (2021). </w:t>
      </w:r>
      <w:r>
        <w:rPr>
          <w:i/>
          <w:iCs/>
        </w:rPr>
        <w:t xml:space="preserve">Handbook of research on the impacts and implications of </w:t>
      </w:r>
      <w:r w:rsidR="006A15E5">
        <w:rPr>
          <w:i/>
          <w:iCs/>
        </w:rPr>
        <w:t>COVID</w:t>
      </w:r>
      <w:r>
        <w:rPr>
          <w:i/>
          <w:iCs/>
        </w:rPr>
        <w:t>-19 on the tourism industry</w:t>
      </w:r>
      <w:r>
        <w:t xml:space="preserve">. Hershey: </w:t>
      </w:r>
      <w:proofErr w:type="spellStart"/>
      <w:r>
        <w:t>Igi</w:t>
      </w:r>
      <w:proofErr w:type="spellEnd"/>
      <w:r>
        <w:t xml:space="preserve"> Global.</w:t>
      </w:r>
    </w:p>
    <w:p w14:paraId="122576AD" w14:textId="77777777" w:rsidR="00841001" w:rsidRDefault="00841001" w:rsidP="00C64AB9">
      <w:proofErr w:type="spellStart"/>
      <w:r>
        <w:t>Sahver</w:t>
      </w:r>
      <w:proofErr w:type="spellEnd"/>
      <w:r>
        <w:t xml:space="preserve"> </w:t>
      </w:r>
      <w:proofErr w:type="spellStart"/>
      <w:r>
        <w:t>Omeraki</w:t>
      </w:r>
      <w:proofErr w:type="spellEnd"/>
      <w:r>
        <w:t xml:space="preserve"> </w:t>
      </w:r>
      <w:proofErr w:type="spellStart"/>
      <w:r>
        <w:t>Çekirdekci</w:t>
      </w:r>
      <w:proofErr w:type="spellEnd"/>
      <w:r>
        <w:t xml:space="preserve">, </w:t>
      </w:r>
      <w:proofErr w:type="spellStart"/>
      <w:r>
        <w:t>Ozlem</w:t>
      </w:r>
      <w:proofErr w:type="spellEnd"/>
      <w:r>
        <w:t xml:space="preserve"> </w:t>
      </w:r>
      <w:proofErr w:type="spellStart"/>
      <w:r>
        <w:t>Ingun</w:t>
      </w:r>
      <w:proofErr w:type="spellEnd"/>
      <w:r>
        <w:t xml:space="preserve"> </w:t>
      </w:r>
      <w:proofErr w:type="spellStart"/>
      <w:r>
        <w:t>Karkis</w:t>
      </w:r>
      <w:proofErr w:type="spellEnd"/>
      <w:r>
        <w:t xml:space="preserve"> and </w:t>
      </w:r>
      <w:proofErr w:type="spellStart"/>
      <w:r>
        <w:t>Suna</w:t>
      </w:r>
      <w:proofErr w:type="spellEnd"/>
      <w:r>
        <w:t xml:space="preserve"> </w:t>
      </w:r>
      <w:proofErr w:type="spellStart"/>
      <w:r>
        <w:t>Gonultas</w:t>
      </w:r>
      <w:proofErr w:type="spellEnd"/>
      <w:r>
        <w:t xml:space="preserve"> (2021). </w:t>
      </w:r>
      <w:r>
        <w:rPr>
          <w:i/>
          <w:iCs/>
        </w:rPr>
        <w:t>Handbook of research on interdisciplinary perspectives on the threat and impact of pandemics</w:t>
      </w:r>
      <w:r>
        <w:t>. Hershey Pa: Business Science Reference.</w:t>
      </w:r>
    </w:p>
    <w:p w14:paraId="42468451" w14:textId="77777777" w:rsidR="00841001" w:rsidRDefault="00841001" w:rsidP="00C64AB9">
      <w:r>
        <w:t xml:space="preserve">School, Austin. (2021). </w:t>
      </w:r>
      <w:r>
        <w:rPr>
          <w:i/>
          <w:iCs/>
        </w:rPr>
        <w:t>32nd annual Health Law Conference.</w:t>
      </w:r>
      <w:r>
        <w:t xml:space="preserve"> Austin, Tx: Ut Law Cle, The University </w:t>
      </w:r>
      <w:proofErr w:type="gramStart"/>
      <w:r>
        <w:t>Of</w:t>
      </w:r>
      <w:proofErr w:type="gramEnd"/>
      <w:r>
        <w:t xml:space="preserve"> Texas School Of Law.</w:t>
      </w:r>
    </w:p>
    <w:p w14:paraId="264EFD7B" w14:textId="77777777" w:rsidR="00841001" w:rsidRDefault="00841001" w:rsidP="00C64AB9">
      <w:proofErr w:type="spellStart"/>
      <w:r>
        <w:t>Shailja</w:t>
      </w:r>
      <w:proofErr w:type="spellEnd"/>
      <w:r>
        <w:t xml:space="preserve"> Sharma (2020). </w:t>
      </w:r>
      <w:r>
        <w:rPr>
          <w:i/>
          <w:iCs/>
        </w:rPr>
        <w:t>Introduction to tourism</w:t>
      </w:r>
      <w:r>
        <w:t xml:space="preserve">. Thousand Oaks, </w:t>
      </w:r>
      <w:proofErr w:type="spellStart"/>
      <w:r>
        <w:t>California</w:t>
      </w:r>
      <w:r w:rsidR="009348DA">
        <w:t>s</w:t>
      </w:r>
      <w:proofErr w:type="spellEnd"/>
      <w:r>
        <w:t xml:space="preserve">; New Delhi, India: Sage Texts, An Imprint </w:t>
      </w:r>
      <w:proofErr w:type="gramStart"/>
      <w:r>
        <w:t>Of</w:t>
      </w:r>
      <w:proofErr w:type="gramEnd"/>
      <w:r>
        <w:t xml:space="preserve"> Sage Publishing.</w:t>
      </w:r>
    </w:p>
    <w:p w14:paraId="3F5F1A4C" w14:textId="77777777" w:rsidR="00841001" w:rsidRDefault="00841001" w:rsidP="00C64AB9">
      <w:proofErr w:type="spellStart"/>
      <w:r>
        <w:t>Snezana</w:t>
      </w:r>
      <w:proofErr w:type="spellEnd"/>
      <w:r>
        <w:t xml:space="preserve"> </w:t>
      </w:r>
      <w:proofErr w:type="spellStart"/>
      <w:r>
        <w:t>Živkovic</w:t>
      </w:r>
      <w:proofErr w:type="spellEnd"/>
      <w:r>
        <w:t xml:space="preserve">, Bojan Krstić and </w:t>
      </w:r>
      <w:proofErr w:type="spellStart"/>
      <w:r>
        <w:t>Radenovic</w:t>
      </w:r>
      <w:proofErr w:type="spellEnd"/>
      <w:r>
        <w:t xml:space="preserve">, T. (2021). </w:t>
      </w:r>
      <w:r>
        <w:rPr>
          <w:i/>
          <w:iCs/>
        </w:rPr>
        <w:t>Handbook of research on key dimensions of occupational safety and health protection management</w:t>
      </w:r>
      <w:r>
        <w:t xml:space="preserve">. Hershey, Pa: </w:t>
      </w:r>
      <w:proofErr w:type="spellStart"/>
      <w:r>
        <w:t>Igi</w:t>
      </w:r>
      <w:proofErr w:type="spellEnd"/>
      <w:r>
        <w:t xml:space="preserve"> Global.</w:t>
      </w:r>
    </w:p>
    <w:p w14:paraId="3E809B71" w14:textId="77777777" w:rsidR="00453176" w:rsidRPr="000C2A59" w:rsidRDefault="00453176" w:rsidP="00C64AB9"/>
    <w:sectPr w:rsidR="00453176" w:rsidRPr="000C2A59" w:rsidSect="004251E8">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6B727" w14:textId="77777777" w:rsidR="0002040D" w:rsidRDefault="0002040D" w:rsidP="0024624C">
      <w:pPr>
        <w:spacing w:line="240" w:lineRule="auto"/>
      </w:pPr>
      <w:r>
        <w:separator/>
      </w:r>
    </w:p>
  </w:endnote>
  <w:endnote w:type="continuationSeparator" w:id="0">
    <w:p w14:paraId="6116D07C" w14:textId="77777777" w:rsidR="0002040D" w:rsidRDefault="0002040D" w:rsidP="002462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420059"/>
      <w:docPartObj>
        <w:docPartGallery w:val="Page Numbers (Bottom of Page)"/>
        <w:docPartUnique/>
      </w:docPartObj>
    </w:sdtPr>
    <w:sdtEndPr>
      <w:rPr>
        <w:color w:val="7F7F7F" w:themeColor="background1" w:themeShade="7F"/>
        <w:spacing w:val="60"/>
      </w:rPr>
    </w:sdtEndPr>
    <w:sdtContent>
      <w:p w14:paraId="3BB20293" w14:textId="77777777" w:rsidR="004251E8" w:rsidRDefault="004251E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719A7D5" w14:textId="77777777" w:rsidR="004251E8" w:rsidRDefault="00425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A2347" w14:textId="77777777" w:rsidR="0002040D" w:rsidRDefault="0002040D" w:rsidP="0024624C">
      <w:pPr>
        <w:spacing w:line="240" w:lineRule="auto"/>
      </w:pPr>
      <w:r>
        <w:separator/>
      </w:r>
    </w:p>
  </w:footnote>
  <w:footnote w:type="continuationSeparator" w:id="0">
    <w:p w14:paraId="5C5AE28B" w14:textId="77777777" w:rsidR="0002040D" w:rsidRDefault="0002040D" w:rsidP="002462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D3494"/>
    <w:multiLevelType w:val="hybridMultilevel"/>
    <w:tmpl w:val="7B8AF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BB12F31"/>
    <w:multiLevelType w:val="hybridMultilevel"/>
    <w:tmpl w:val="5FAA5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B72FD2"/>
    <w:multiLevelType w:val="multilevel"/>
    <w:tmpl w:val="6C5CA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DF779A"/>
    <w:multiLevelType w:val="multilevel"/>
    <w:tmpl w:val="42C27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ED4FA1"/>
    <w:multiLevelType w:val="hybridMultilevel"/>
    <w:tmpl w:val="51A0E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0894"/>
    <w:rsid w:val="0002040D"/>
    <w:rsid w:val="00050894"/>
    <w:rsid w:val="0006702C"/>
    <w:rsid w:val="000B38B0"/>
    <w:rsid w:val="000C2A59"/>
    <w:rsid w:val="000E34EF"/>
    <w:rsid w:val="001416E4"/>
    <w:rsid w:val="0019594A"/>
    <w:rsid w:val="001B5825"/>
    <w:rsid w:val="001E29D2"/>
    <w:rsid w:val="00201D4B"/>
    <w:rsid w:val="00217ACC"/>
    <w:rsid w:val="0024624C"/>
    <w:rsid w:val="002866CF"/>
    <w:rsid w:val="002D5BF7"/>
    <w:rsid w:val="00316F7F"/>
    <w:rsid w:val="00317600"/>
    <w:rsid w:val="00417BD4"/>
    <w:rsid w:val="004251E8"/>
    <w:rsid w:val="00453176"/>
    <w:rsid w:val="004D0F7C"/>
    <w:rsid w:val="00600EB5"/>
    <w:rsid w:val="00634658"/>
    <w:rsid w:val="00687103"/>
    <w:rsid w:val="00696AF6"/>
    <w:rsid w:val="006A15E5"/>
    <w:rsid w:val="006A4FE7"/>
    <w:rsid w:val="006B5659"/>
    <w:rsid w:val="006F7DDC"/>
    <w:rsid w:val="00713054"/>
    <w:rsid w:val="007314DD"/>
    <w:rsid w:val="007A21D2"/>
    <w:rsid w:val="007B3E1A"/>
    <w:rsid w:val="007D4E10"/>
    <w:rsid w:val="00841001"/>
    <w:rsid w:val="00896646"/>
    <w:rsid w:val="008F13D9"/>
    <w:rsid w:val="008F5932"/>
    <w:rsid w:val="009348DA"/>
    <w:rsid w:val="00963894"/>
    <w:rsid w:val="00986278"/>
    <w:rsid w:val="009B1E71"/>
    <w:rsid w:val="009E2B18"/>
    <w:rsid w:val="009E4BE5"/>
    <w:rsid w:val="00A24240"/>
    <w:rsid w:val="00A3107E"/>
    <w:rsid w:val="00AE64A0"/>
    <w:rsid w:val="00BF3182"/>
    <w:rsid w:val="00BF607A"/>
    <w:rsid w:val="00C634BA"/>
    <w:rsid w:val="00C64AB9"/>
    <w:rsid w:val="00C82BD1"/>
    <w:rsid w:val="00D61238"/>
    <w:rsid w:val="00D9764B"/>
    <w:rsid w:val="00DF0FAB"/>
    <w:rsid w:val="00E06568"/>
    <w:rsid w:val="00E4528F"/>
    <w:rsid w:val="00EB1AC9"/>
    <w:rsid w:val="00EC0ABE"/>
    <w:rsid w:val="00EC7E9D"/>
    <w:rsid w:val="00FA0297"/>
    <w:rsid w:val="00FE7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24F09"/>
  <w15:chartTrackingRefBased/>
  <w15:docId w15:val="{DA912DA6-500E-4CB2-AAD7-0C0769C60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054"/>
    <w:pPr>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BF607A"/>
    <w:pPr>
      <w:keepNext/>
      <w:keepLines/>
      <w:spacing w:before="320"/>
      <w:outlineLvl w:val="0"/>
    </w:pPr>
    <w:rPr>
      <w:rFonts w:eastAsiaTheme="majorEastAsia" w:cstheme="majorBidi"/>
      <w:b/>
      <w:color w:val="262626" w:themeColor="text1" w:themeTint="D9"/>
      <w:sz w:val="32"/>
      <w:szCs w:val="32"/>
    </w:rPr>
  </w:style>
  <w:style w:type="paragraph" w:styleId="Heading2">
    <w:name w:val="heading 2"/>
    <w:basedOn w:val="Normal"/>
    <w:next w:val="Normal"/>
    <w:link w:val="Heading2Char"/>
    <w:uiPriority w:val="9"/>
    <w:qFormat/>
    <w:rsid w:val="00BF607A"/>
    <w:pPr>
      <w:keepNext/>
      <w:keepLines/>
      <w:spacing w:before="200"/>
      <w:outlineLvl w:val="1"/>
    </w:pPr>
    <w:rPr>
      <w:rFonts w:cs="Calibri"/>
      <w:b/>
      <w:bCs/>
      <w:color w:val="404040" w:themeColor="text1" w:themeTint="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07A"/>
    <w:rPr>
      <w:rFonts w:ascii="Times New Roman" w:eastAsiaTheme="majorEastAsia" w:hAnsi="Times New Roman" w:cstheme="majorBidi"/>
      <w:b/>
      <w:color w:val="262626" w:themeColor="text1" w:themeTint="D9"/>
      <w:sz w:val="32"/>
      <w:szCs w:val="32"/>
      <w:lang w:val="en-GB" w:eastAsia="en-GB"/>
    </w:rPr>
  </w:style>
  <w:style w:type="character" w:customStyle="1" w:styleId="Heading2Char">
    <w:name w:val="Heading 2 Char"/>
    <w:basedOn w:val="DefaultParagraphFont"/>
    <w:link w:val="Heading2"/>
    <w:uiPriority w:val="9"/>
    <w:rsid w:val="00BF607A"/>
    <w:rPr>
      <w:rFonts w:ascii="Times New Roman" w:hAnsi="Times New Roman" w:cs="Calibri"/>
      <w:b/>
      <w:bCs/>
      <w:color w:val="404040" w:themeColor="text1" w:themeTint="BF"/>
      <w:sz w:val="28"/>
      <w:szCs w:val="26"/>
      <w:lang w:val="en-GB" w:eastAsia="en-GB"/>
    </w:rPr>
  </w:style>
  <w:style w:type="character" w:styleId="Strong">
    <w:name w:val="Strong"/>
    <w:basedOn w:val="DefaultParagraphFont"/>
    <w:uiPriority w:val="22"/>
    <w:qFormat/>
    <w:rsid w:val="000C2A59"/>
    <w:rPr>
      <w:b/>
      <w:bCs/>
    </w:rPr>
  </w:style>
  <w:style w:type="character" w:styleId="Hyperlink">
    <w:name w:val="Hyperlink"/>
    <w:basedOn w:val="DefaultParagraphFont"/>
    <w:uiPriority w:val="99"/>
    <w:unhideWhenUsed/>
    <w:rsid w:val="00453176"/>
    <w:rPr>
      <w:color w:val="0000FF"/>
      <w:u w:val="single"/>
    </w:rPr>
  </w:style>
  <w:style w:type="paragraph" w:styleId="ListParagraph">
    <w:name w:val="List Paragraph"/>
    <w:basedOn w:val="Normal"/>
    <w:uiPriority w:val="34"/>
    <w:qFormat/>
    <w:rsid w:val="00EC7E9D"/>
    <w:pPr>
      <w:ind w:left="720"/>
      <w:contextualSpacing/>
    </w:pPr>
  </w:style>
  <w:style w:type="paragraph" w:styleId="NormalWeb">
    <w:name w:val="Normal (Web)"/>
    <w:basedOn w:val="Normal"/>
    <w:uiPriority w:val="99"/>
    <w:semiHidden/>
    <w:unhideWhenUsed/>
    <w:rsid w:val="00841001"/>
    <w:pPr>
      <w:spacing w:before="100" w:beforeAutospacing="1" w:after="100" w:afterAutospacing="1" w:line="240" w:lineRule="auto"/>
      <w:jc w:val="left"/>
    </w:pPr>
    <w:rPr>
      <w:lang w:val="en-US" w:eastAsia="en-US"/>
    </w:rPr>
  </w:style>
  <w:style w:type="paragraph" w:styleId="TOCHeading">
    <w:name w:val="TOC Heading"/>
    <w:basedOn w:val="Heading1"/>
    <w:next w:val="Normal"/>
    <w:uiPriority w:val="39"/>
    <w:unhideWhenUsed/>
    <w:qFormat/>
    <w:rsid w:val="001B5825"/>
    <w:pPr>
      <w:spacing w:before="24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1B5825"/>
    <w:pPr>
      <w:spacing w:after="100"/>
    </w:pPr>
  </w:style>
  <w:style w:type="paragraph" w:styleId="TOC2">
    <w:name w:val="toc 2"/>
    <w:basedOn w:val="Normal"/>
    <w:next w:val="Normal"/>
    <w:autoRedefine/>
    <w:uiPriority w:val="39"/>
    <w:unhideWhenUsed/>
    <w:rsid w:val="001B5825"/>
    <w:pPr>
      <w:spacing w:after="100"/>
      <w:ind w:left="240"/>
    </w:pPr>
  </w:style>
  <w:style w:type="table" w:styleId="TableGrid">
    <w:name w:val="Table Grid"/>
    <w:basedOn w:val="TableNormal"/>
    <w:uiPriority w:val="39"/>
    <w:rsid w:val="00EB1AC9"/>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624C"/>
    <w:pPr>
      <w:tabs>
        <w:tab w:val="center" w:pos="4513"/>
        <w:tab w:val="right" w:pos="9026"/>
      </w:tabs>
      <w:spacing w:line="240" w:lineRule="auto"/>
    </w:pPr>
  </w:style>
  <w:style w:type="character" w:customStyle="1" w:styleId="HeaderChar">
    <w:name w:val="Header Char"/>
    <w:basedOn w:val="DefaultParagraphFont"/>
    <w:link w:val="Header"/>
    <w:uiPriority w:val="99"/>
    <w:rsid w:val="0024624C"/>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24624C"/>
    <w:pPr>
      <w:tabs>
        <w:tab w:val="center" w:pos="4513"/>
        <w:tab w:val="right" w:pos="9026"/>
      </w:tabs>
      <w:spacing w:line="240" w:lineRule="auto"/>
    </w:pPr>
  </w:style>
  <w:style w:type="character" w:customStyle="1" w:styleId="FooterChar">
    <w:name w:val="Footer Char"/>
    <w:basedOn w:val="DefaultParagraphFont"/>
    <w:link w:val="Footer"/>
    <w:uiPriority w:val="99"/>
    <w:rsid w:val="0024624C"/>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2991">
      <w:bodyDiv w:val="1"/>
      <w:marLeft w:val="0"/>
      <w:marRight w:val="0"/>
      <w:marTop w:val="0"/>
      <w:marBottom w:val="0"/>
      <w:divBdr>
        <w:top w:val="none" w:sz="0" w:space="0" w:color="auto"/>
        <w:left w:val="none" w:sz="0" w:space="0" w:color="auto"/>
        <w:bottom w:val="none" w:sz="0" w:space="0" w:color="auto"/>
        <w:right w:val="none" w:sz="0" w:space="0" w:color="auto"/>
      </w:divBdr>
    </w:div>
    <w:div w:id="585307674">
      <w:bodyDiv w:val="1"/>
      <w:marLeft w:val="0"/>
      <w:marRight w:val="0"/>
      <w:marTop w:val="0"/>
      <w:marBottom w:val="0"/>
      <w:divBdr>
        <w:top w:val="none" w:sz="0" w:space="0" w:color="auto"/>
        <w:left w:val="none" w:sz="0" w:space="0" w:color="auto"/>
        <w:bottom w:val="none" w:sz="0" w:space="0" w:color="auto"/>
        <w:right w:val="none" w:sz="0" w:space="0" w:color="auto"/>
      </w:divBdr>
      <w:divsChild>
        <w:div w:id="1848791173">
          <w:marLeft w:val="0"/>
          <w:marRight w:val="0"/>
          <w:marTop w:val="0"/>
          <w:marBottom w:val="0"/>
          <w:divBdr>
            <w:top w:val="none" w:sz="0" w:space="0" w:color="auto"/>
            <w:left w:val="none" w:sz="0" w:space="0" w:color="auto"/>
            <w:bottom w:val="none" w:sz="0" w:space="0" w:color="auto"/>
            <w:right w:val="none" w:sz="0" w:space="0" w:color="auto"/>
          </w:divBdr>
        </w:div>
      </w:divsChild>
    </w:div>
    <w:div w:id="1166701380">
      <w:bodyDiv w:val="1"/>
      <w:marLeft w:val="0"/>
      <w:marRight w:val="0"/>
      <w:marTop w:val="0"/>
      <w:marBottom w:val="0"/>
      <w:divBdr>
        <w:top w:val="none" w:sz="0" w:space="0" w:color="auto"/>
        <w:left w:val="none" w:sz="0" w:space="0" w:color="auto"/>
        <w:bottom w:val="none" w:sz="0" w:space="0" w:color="auto"/>
        <w:right w:val="none" w:sz="0" w:space="0" w:color="auto"/>
      </w:divBdr>
    </w:div>
    <w:div w:id="1330212593">
      <w:bodyDiv w:val="1"/>
      <w:marLeft w:val="0"/>
      <w:marRight w:val="0"/>
      <w:marTop w:val="0"/>
      <w:marBottom w:val="0"/>
      <w:divBdr>
        <w:top w:val="none" w:sz="0" w:space="0" w:color="auto"/>
        <w:left w:val="none" w:sz="0" w:space="0" w:color="auto"/>
        <w:bottom w:val="none" w:sz="0" w:space="0" w:color="auto"/>
        <w:right w:val="none" w:sz="0" w:space="0" w:color="auto"/>
      </w:divBdr>
    </w:div>
    <w:div w:id="1418748476">
      <w:bodyDiv w:val="1"/>
      <w:marLeft w:val="0"/>
      <w:marRight w:val="0"/>
      <w:marTop w:val="0"/>
      <w:marBottom w:val="0"/>
      <w:divBdr>
        <w:top w:val="none" w:sz="0" w:space="0" w:color="auto"/>
        <w:left w:val="none" w:sz="0" w:space="0" w:color="auto"/>
        <w:bottom w:val="none" w:sz="0" w:space="0" w:color="auto"/>
        <w:right w:val="none" w:sz="0" w:space="0" w:color="auto"/>
      </w:divBdr>
      <w:divsChild>
        <w:div w:id="1064766398">
          <w:marLeft w:val="0"/>
          <w:marRight w:val="0"/>
          <w:marTop w:val="0"/>
          <w:marBottom w:val="0"/>
          <w:divBdr>
            <w:top w:val="none" w:sz="0" w:space="0" w:color="auto"/>
            <w:left w:val="none" w:sz="0" w:space="0" w:color="auto"/>
            <w:bottom w:val="none" w:sz="0" w:space="0" w:color="auto"/>
            <w:right w:val="none" w:sz="0" w:space="0" w:color="auto"/>
          </w:divBdr>
        </w:div>
        <w:div w:id="2051879705">
          <w:marLeft w:val="0"/>
          <w:marRight w:val="0"/>
          <w:marTop w:val="0"/>
          <w:marBottom w:val="0"/>
          <w:divBdr>
            <w:top w:val="none" w:sz="0" w:space="0" w:color="auto"/>
            <w:left w:val="none" w:sz="0" w:space="0" w:color="auto"/>
            <w:bottom w:val="none" w:sz="0" w:space="0" w:color="auto"/>
            <w:right w:val="none" w:sz="0" w:space="0" w:color="auto"/>
          </w:divBdr>
        </w:div>
      </w:divsChild>
    </w:div>
    <w:div w:id="2127041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ho.int/news-room/questions-and-answers/item/coronavirus-disease-covid-19-working-in-hotels" TargetMode="External"/><Relationship Id="rId4" Type="http://schemas.openxmlformats.org/officeDocument/2006/relationships/settings" Target="settings.xml"/><Relationship Id="rId9" Type="http://schemas.openxmlformats.org/officeDocument/2006/relationships/hyperlink" Target="https://www.who.int/news-room/questions-and-answers/item/coronavirus-disease-covid-19-working-in-hote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53D335-4AB6-4090-8E88-3313E28AB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1952</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Robert Alexandru Merghisescu (1907185)</cp:lastModifiedBy>
  <cp:revision>3</cp:revision>
  <dcterms:created xsi:type="dcterms:W3CDTF">2022-04-22T15:07:00Z</dcterms:created>
  <dcterms:modified xsi:type="dcterms:W3CDTF">2022-04-22T15:10:00Z</dcterms:modified>
</cp:coreProperties>
</file>