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8E9905" w14:textId="77777777" w:rsidR="00E91183" w:rsidRPr="00FF453D" w:rsidRDefault="00E91183" w:rsidP="00051D74">
      <w:pPr>
        <w:pStyle w:val="Heading1"/>
        <w:rPr>
          <w:rFonts w:ascii="Times New Roman" w:hAnsi="Times New Roman" w:cs="Times New Roman"/>
          <w:sz w:val="24"/>
          <w:szCs w:val="24"/>
        </w:rPr>
      </w:pPr>
      <w:r w:rsidRPr="00FF453D">
        <w:rPr>
          <w:rFonts w:ascii="Times New Roman" w:hAnsi="Times New Roman" w:cs="Times New Roman"/>
          <w:sz w:val="24"/>
          <w:szCs w:val="24"/>
        </w:rPr>
        <w:t>Part One</w:t>
      </w:r>
    </w:p>
    <w:p w14:paraId="5566E161" w14:textId="77777777" w:rsidR="00E91183" w:rsidRPr="00FF453D" w:rsidRDefault="00E91183" w:rsidP="00051D74">
      <w:pPr>
        <w:jc w:val="both"/>
        <w:rPr>
          <w:rFonts w:ascii="Times New Roman" w:hAnsi="Times New Roman" w:cs="Times New Roman"/>
          <w:sz w:val="24"/>
          <w:szCs w:val="24"/>
        </w:rPr>
      </w:pPr>
    </w:p>
    <w:p w14:paraId="7A26D3C4" w14:textId="00250873" w:rsidR="006A6236" w:rsidRPr="00FF453D" w:rsidRDefault="00E91183" w:rsidP="00051D74">
      <w:pPr>
        <w:shd w:val="clear" w:color="auto" w:fill="FFFFFF"/>
        <w:spacing w:before="100" w:beforeAutospacing="1" w:after="100" w:afterAutospacing="1" w:line="240" w:lineRule="auto"/>
        <w:jc w:val="both"/>
        <w:rPr>
          <w:rFonts w:ascii="Times New Roman" w:eastAsia="Times New Roman" w:hAnsi="Times New Roman" w:cs="Times New Roman"/>
          <w:color w:val="364546"/>
          <w:sz w:val="24"/>
          <w:szCs w:val="24"/>
          <w:lang w:val="en-US"/>
        </w:rPr>
      </w:pPr>
      <w:r w:rsidRPr="00FF453D">
        <w:rPr>
          <w:rFonts w:ascii="Times New Roman" w:hAnsi="Times New Roman" w:cs="Times New Roman"/>
          <w:sz w:val="24"/>
          <w:szCs w:val="24"/>
        </w:rPr>
        <w:t xml:space="preserve">This summary discusses the representation of Higher Education Students within Post 16 settings and draws upon regulatory and legal requirements which are in place to ensure that </w:t>
      </w:r>
      <w:r w:rsidR="00060792" w:rsidRPr="00FF453D">
        <w:rPr>
          <w:rFonts w:ascii="Times New Roman" w:hAnsi="Times New Roman" w:cs="Times New Roman"/>
          <w:sz w:val="24"/>
          <w:szCs w:val="24"/>
        </w:rPr>
        <w:t xml:space="preserve">all members of staff within higher education along with their </w:t>
      </w:r>
      <w:r w:rsidRPr="00FF453D">
        <w:rPr>
          <w:rFonts w:ascii="Times New Roman" w:hAnsi="Times New Roman" w:cs="Times New Roman"/>
          <w:sz w:val="24"/>
          <w:szCs w:val="24"/>
        </w:rPr>
        <w:t xml:space="preserve">institutional and National </w:t>
      </w:r>
      <w:proofErr w:type="gramStart"/>
      <w:r w:rsidRPr="00FF453D">
        <w:rPr>
          <w:rFonts w:ascii="Times New Roman" w:hAnsi="Times New Roman" w:cs="Times New Roman"/>
          <w:sz w:val="24"/>
          <w:szCs w:val="24"/>
        </w:rPr>
        <w:t>polices  provide</w:t>
      </w:r>
      <w:proofErr w:type="gramEnd"/>
      <w:r w:rsidRPr="00FF453D">
        <w:rPr>
          <w:rFonts w:ascii="Times New Roman" w:hAnsi="Times New Roman" w:cs="Times New Roman"/>
          <w:sz w:val="24"/>
          <w:szCs w:val="24"/>
        </w:rPr>
        <w:t xml:space="preserve"> for inclusivity for students regardless of gender, race, religion, disability, birth, pregnancy, maternity or other status in accordance with government </w:t>
      </w:r>
      <w:r w:rsidR="00060792" w:rsidRPr="00FF453D">
        <w:rPr>
          <w:rFonts w:ascii="Times New Roman" w:hAnsi="Times New Roman" w:cs="Times New Roman"/>
          <w:sz w:val="24"/>
          <w:szCs w:val="24"/>
        </w:rPr>
        <w:t>legislation</w:t>
      </w:r>
      <w:r w:rsidRPr="00FF453D">
        <w:rPr>
          <w:rFonts w:ascii="Times New Roman" w:hAnsi="Times New Roman" w:cs="Times New Roman"/>
          <w:sz w:val="24"/>
          <w:szCs w:val="24"/>
        </w:rPr>
        <w:t>.  (The Equality Act, 2010).  Institutions have a duty to ensure that all students are treated without discrimination in relation to admissions, the provision of education for individual pupils, accessibility of facilities, services and benefits to students</w:t>
      </w:r>
      <w:r w:rsidR="00D043E9" w:rsidRPr="00FF453D">
        <w:rPr>
          <w:rFonts w:ascii="Times New Roman" w:hAnsi="Times New Roman" w:cs="Times New Roman"/>
          <w:sz w:val="24"/>
          <w:szCs w:val="24"/>
        </w:rPr>
        <w:t xml:space="preserve"> to ensure that all individuals have an opportunity to </w:t>
      </w:r>
      <w:r w:rsidR="006A6236" w:rsidRPr="00FF453D">
        <w:rPr>
          <w:rFonts w:ascii="Times New Roman" w:hAnsi="Times New Roman" w:cs="Times New Roman"/>
          <w:sz w:val="24"/>
          <w:szCs w:val="24"/>
        </w:rPr>
        <w:t xml:space="preserve">have equal opportunities.  Previous to the October 2010, people were protected by individual acts relevant to their status but The Equal Opportunities act replaces previous acts relating to but not </w:t>
      </w:r>
      <w:proofErr w:type="gramStart"/>
      <w:r w:rsidR="006A6236" w:rsidRPr="00FF453D">
        <w:rPr>
          <w:rFonts w:ascii="Times New Roman" w:hAnsi="Times New Roman" w:cs="Times New Roman"/>
          <w:sz w:val="24"/>
          <w:szCs w:val="24"/>
        </w:rPr>
        <w:t>limited  to</w:t>
      </w:r>
      <w:proofErr w:type="gramEnd"/>
      <w:r w:rsidR="006A6236" w:rsidRPr="00FF453D">
        <w:rPr>
          <w:rFonts w:ascii="Times New Roman" w:hAnsi="Times New Roman" w:cs="Times New Roman"/>
          <w:sz w:val="24"/>
          <w:szCs w:val="24"/>
        </w:rPr>
        <w:t xml:space="preserve"> Gender, Race and  Disability.</w:t>
      </w:r>
    </w:p>
    <w:p w14:paraId="39907262" w14:textId="5729D1BC" w:rsidR="00E91183" w:rsidRPr="00FF453D" w:rsidRDefault="00E91183" w:rsidP="00051D74">
      <w:pPr>
        <w:jc w:val="both"/>
        <w:rPr>
          <w:rFonts w:ascii="Times New Roman" w:hAnsi="Times New Roman" w:cs="Times New Roman"/>
          <w:sz w:val="24"/>
          <w:szCs w:val="24"/>
        </w:rPr>
      </w:pPr>
    </w:p>
    <w:p w14:paraId="55DB1D19" w14:textId="51F824C4" w:rsidR="005967E5" w:rsidRPr="00FF453D" w:rsidRDefault="005967E5" w:rsidP="00051D74">
      <w:pPr>
        <w:jc w:val="both"/>
        <w:rPr>
          <w:rFonts w:ascii="Times New Roman" w:hAnsi="Times New Roman" w:cs="Times New Roman"/>
          <w:sz w:val="24"/>
          <w:szCs w:val="24"/>
        </w:rPr>
      </w:pPr>
    </w:p>
    <w:p w14:paraId="37A7677E" w14:textId="07AF4E6A" w:rsidR="005967E5" w:rsidRPr="00FF453D" w:rsidRDefault="005967E5"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Since the introduction of The Equality Act (2010) there has been an increase of students with Additional Learning Needs obtaining qualifications and the Office of </w:t>
      </w:r>
      <w:r w:rsidR="006A6236" w:rsidRPr="00FF453D">
        <w:rPr>
          <w:rFonts w:ascii="Times New Roman" w:hAnsi="Times New Roman" w:cs="Times New Roman"/>
          <w:sz w:val="24"/>
          <w:szCs w:val="24"/>
        </w:rPr>
        <w:t>N</w:t>
      </w:r>
      <w:r w:rsidRPr="00FF453D">
        <w:rPr>
          <w:rFonts w:ascii="Times New Roman" w:hAnsi="Times New Roman" w:cs="Times New Roman"/>
          <w:sz w:val="24"/>
          <w:szCs w:val="24"/>
        </w:rPr>
        <w:t>ational Statistics (2021) states that 21.8% of students with a disability obtained degrees in 2019</w:t>
      </w:r>
      <w:r w:rsidR="00C544C5" w:rsidRPr="00FF453D">
        <w:rPr>
          <w:rFonts w:ascii="Times New Roman" w:hAnsi="Times New Roman" w:cs="Times New Roman"/>
          <w:sz w:val="24"/>
          <w:szCs w:val="24"/>
        </w:rPr>
        <w:t xml:space="preserve"> and this trend has </w:t>
      </w:r>
      <w:r w:rsidRPr="00FF453D">
        <w:rPr>
          <w:rFonts w:ascii="Times New Roman" w:hAnsi="Times New Roman" w:cs="Times New Roman"/>
          <w:sz w:val="24"/>
          <w:szCs w:val="24"/>
        </w:rPr>
        <w:t xml:space="preserve"> been consistent between the period of 2013 and 2019.</w:t>
      </w:r>
      <w:r w:rsidR="0083363B" w:rsidRPr="00FF453D">
        <w:rPr>
          <w:rFonts w:ascii="Times New Roman" w:hAnsi="Times New Roman" w:cs="Times New Roman"/>
          <w:sz w:val="24"/>
          <w:szCs w:val="24"/>
        </w:rPr>
        <w:t xml:space="preserve">  </w:t>
      </w:r>
      <w:r w:rsidR="00CC128F" w:rsidRPr="00FF453D">
        <w:rPr>
          <w:rFonts w:ascii="Times New Roman" w:hAnsi="Times New Roman" w:cs="Times New Roman"/>
          <w:sz w:val="24"/>
          <w:szCs w:val="24"/>
        </w:rPr>
        <w:t xml:space="preserve">This is supported by </w:t>
      </w:r>
      <w:proofErr w:type="spellStart"/>
      <w:r w:rsidR="00CC128F" w:rsidRPr="00FF453D">
        <w:rPr>
          <w:rFonts w:ascii="Times New Roman" w:hAnsi="Times New Roman" w:cs="Times New Roman"/>
          <w:color w:val="3A3A3A"/>
          <w:sz w:val="24"/>
          <w:szCs w:val="24"/>
          <w:shd w:val="clear" w:color="auto" w:fill="FFFFFF"/>
        </w:rPr>
        <w:t>Moriña</w:t>
      </w:r>
      <w:proofErr w:type="spellEnd"/>
      <w:r w:rsidR="00CC128F" w:rsidRPr="00FF453D">
        <w:rPr>
          <w:rFonts w:ascii="Times New Roman" w:hAnsi="Times New Roman" w:cs="Times New Roman"/>
          <w:color w:val="3A3A3A"/>
          <w:sz w:val="24"/>
          <w:szCs w:val="24"/>
          <w:shd w:val="clear" w:color="auto" w:fill="FFFFFF"/>
        </w:rPr>
        <w:t xml:space="preserve">,  (2017) </w:t>
      </w:r>
      <w:r w:rsidR="00CC128F" w:rsidRPr="00FF453D">
        <w:rPr>
          <w:rFonts w:ascii="Times New Roman" w:hAnsi="Times New Roman" w:cs="Times New Roman"/>
          <w:color w:val="3A3A3A"/>
          <w:sz w:val="24"/>
          <w:szCs w:val="24"/>
          <w:shd w:val="clear" w:color="auto" w:fill="FFFFFF"/>
        </w:rPr>
        <w:t xml:space="preserve">who states that the growing diversity of students who are accessing higher education </w:t>
      </w:r>
      <w:r w:rsidR="00C544C5" w:rsidRPr="00FF453D">
        <w:rPr>
          <w:rFonts w:ascii="Times New Roman" w:hAnsi="Times New Roman" w:cs="Times New Roman"/>
          <w:color w:val="3A3A3A"/>
          <w:sz w:val="24"/>
          <w:szCs w:val="24"/>
          <w:shd w:val="clear" w:color="auto" w:fill="FFFFFF"/>
        </w:rPr>
        <w:t>ensures</w:t>
      </w:r>
      <w:r w:rsidR="00CC128F" w:rsidRPr="00FF453D">
        <w:rPr>
          <w:rFonts w:ascii="Times New Roman" w:hAnsi="Times New Roman" w:cs="Times New Roman"/>
          <w:color w:val="3A3A3A"/>
          <w:sz w:val="24"/>
          <w:szCs w:val="24"/>
          <w:shd w:val="clear" w:color="auto" w:fill="FFFFFF"/>
        </w:rPr>
        <w:t xml:space="preserve"> that the progression of participation of students from </w:t>
      </w:r>
      <w:proofErr w:type="spellStart"/>
      <w:r w:rsidR="00CC128F" w:rsidRPr="00FF453D">
        <w:rPr>
          <w:rFonts w:ascii="Times New Roman" w:hAnsi="Times New Roman" w:cs="Times New Roman"/>
          <w:color w:val="3A3A3A"/>
          <w:sz w:val="24"/>
          <w:szCs w:val="24"/>
          <w:shd w:val="clear" w:color="auto" w:fill="FFFFFF"/>
        </w:rPr>
        <w:t>marginalised</w:t>
      </w:r>
      <w:proofErr w:type="spellEnd"/>
      <w:r w:rsidR="00CC128F" w:rsidRPr="00FF453D">
        <w:rPr>
          <w:rFonts w:ascii="Times New Roman" w:hAnsi="Times New Roman" w:cs="Times New Roman"/>
          <w:color w:val="3A3A3A"/>
          <w:sz w:val="24"/>
          <w:szCs w:val="24"/>
          <w:shd w:val="clear" w:color="auto" w:fill="FFFFFF"/>
        </w:rPr>
        <w:t xml:space="preserve"> groups, </w:t>
      </w:r>
      <w:r w:rsidR="00690394" w:rsidRPr="00FF453D">
        <w:rPr>
          <w:rFonts w:ascii="Times New Roman" w:hAnsi="Times New Roman" w:cs="Times New Roman"/>
          <w:color w:val="3A3A3A"/>
          <w:sz w:val="24"/>
          <w:szCs w:val="24"/>
          <w:shd w:val="clear" w:color="auto" w:fill="FFFFFF"/>
        </w:rPr>
        <w:t xml:space="preserve">such as students from different nationalities, age, socio- economic backgrounds and </w:t>
      </w:r>
      <w:r w:rsidR="00C544C5" w:rsidRPr="00FF453D">
        <w:rPr>
          <w:rFonts w:ascii="Times New Roman" w:hAnsi="Times New Roman" w:cs="Times New Roman"/>
          <w:color w:val="3A3A3A"/>
          <w:sz w:val="24"/>
          <w:szCs w:val="24"/>
          <w:shd w:val="clear" w:color="auto" w:fill="FFFFFF"/>
        </w:rPr>
        <w:t xml:space="preserve"> </w:t>
      </w:r>
      <w:r w:rsidR="00690394" w:rsidRPr="00FF453D">
        <w:rPr>
          <w:rFonts w:ascii="Times New Roman" w:hAnsi="Times New Roman" w:cs="Times New Roman"/>
          <w:color w:val="3A3A3A"/>
          <w:sz w:val="24"/>
          <w:szCs w:val="24"/>
          <w:shd w:val="clear" w:color="auto" w:fill="FFFFFF"/>
        </w:rPr>
        <w:t xml:space="preserve">students with disabilities is </w:t>
      </w:r>
      <w:r w:rsidR="00CC128F" w:rsidRPr="00FF453D">
        <w:rPr>
          <w:rFonts w:ascii="Times New Roman" w:hAnsi="Times New Roman" w:cs="Times New Roman"/>
          <w:color w:val="3A3A3A"/>
          <w:sz w:val="24"/>
          <w:szCs w:val="24"/>
          <w:shd w:val="clear" w:color="auto" w:fill="FFFFFF"/>
        </w:rPr>
        <w:t xml:space="preserve"> increasing.</w:t>
      </w:r>
      <w:r w:rsidR="00690394" w:rsidRPr="00FF453D">
        <w:rPr>
          <w:rFonts w:ascii="Times New Roman" w:hAnsi="Times New Roman" w:cs="Times New Roman"/>
          <w:sz w:val="24"/>
          <w:szCs w:val="24"/>
        </w:rPr>
        <w:t xml:space="preserve"> </w:t>
      </w:r>
      <w:r w:rsidR="0083363B" w:rsidRPr="00FF453D">
        <w:rPr>
          <w:rFonts w:ascii="Times New Roman" w:hAnsi="Times New Roman" w:cs="Times New Roman"/>
          <w:sz w:val="24"/>
          <w:szCs w:val="24"/>
        </w:rPr>
        <w:t>However, Office for Students (2019) reports that further improvements are necessary to ensure inclusivity within higher education setting</w:t>
      </w:r>
      <w:r w:rsidR="00C544C5" w:rsidRPr="00FF453D">
        <w:rPr>
          <w:rFonts w:ascii="Times New Roman" w:hAnsi="Times New Roman" w:cs="Times New Roman"/>
          <w:sz w:val="24"/>
          <w:szCs w:val="24"/>
        </w:rPr>
        <w:t>s</w:t>
      </w:r>
      <w:r w:rsidR="0083363B" w:rsidRPr="00FF453D">
        <w:rPr>
          <w:rFonts w:ascii="Times New Roman" w:hAnsi="Times New Roman" w:cs="Times New Roman"/>
          <w:sz w:val="24"/>
          <w:szCs w:val="24"/>
        </w:rPr>
        <w:t xml:space="preserve">.  Barriers And challenges for students with </w:t>
      </w:r>
      <w:r w:rsidR="008A215D" w:rsidRPr="00FF453D">
        <w:rPr>
          <w:rFonts w:ascii="Times New Roman" w:hAnsi="Times New Roman" w:cs="Times New Roman"/>
          <w:sz w:val="24"/>
          <w:szCs w:val="24"/>
        </w:rPr>
        <w:t xml:space="preserve">disabilities </w:t>
      </w:r>
      <w:r w:rsidR="00C544C5" w:rsidRPr="00FF453D">
        <w:rPr>
          <w:rFonts w:ascii="Times New Roman" w:hAnsi="Times New Roman" w:cs="Times New Roman"/>
          <w:sz w:val="24"/>
          <w:szCs w:val="24"/>
        </w:rPr>
        <w:t>within settings are still evident such as</w:t>
      </w:r>
      <w:r w:rsidR="008A215D" w:rsidRPr="00FF453D">
        <w:rPr>
          <w:rFonts w:ascii="Times New Roman" w:hAnsi="Times New Roman" w:cs="Times New Roman"/>
          <w:sz w:val="24"/>
          <w:szCs w:val="24"/>
        </w:rPr>
        <w:t xml:space="preserve"> physical inaccessibility, lack of staff and peer awareness, n</w:t>
      </w:r>
      <w:r w:rsidR="00C544C5" w:rsidRPr="00FF453D">
        <w:rPr>
          <w:rFonts w:ascii="Times New Roman" w:hAnsi="Times New Roman" w:cs="Times New Roman"/>
          <w:sz w:val="24"/>
          <w:szCs w:val="24"/>
        </w:rPr>
        <w:t>e</w:t>
      </w:r>
      <w:r w:rsidR="008A215D" w:rsidRPr="00FF453D">
        <w:rPr>
          <w:rFonts w:ascii="Times New Roman" w:hAnsi="Times New Roman" w:cs="Times New Roman"/>
          <w:sz w:val="24"/>
          <w:szCs w:val="24"/>
        </w:rPr>
        <w:t xml:space="preserve">gative attitudes and </w:t>
      </w:r>
      <w:r w:rsidR="00C544C5" w:rsidRPr="00FF453D">
        <w:rPr>
          <w:rFonts w:ascii="Times New Roman" w:hAnsi="Times New Roman" w:cs="Times New Roman"/>
          <w:sz w:val="24"/>
          <w:szCs w:val="24"/>
        </w:rPr>
        <w:t>stereotypes</w:t>
      </w:r>
      <w:r w:rsidR="008A215D" w:rsidRPr="00FF453D">
        <w:rPr>
          <w:rFonts w:ascii="Times New Roman" w:hAnsi="Times New Roman" w:cs="Times New Roman"/>
          <w:sz w:val="24"/>
          <w:szCs w:val="24"/>
        </w:rPr>
        <w:t xml:space="preserve"> </w:t>
      </w:r>
      <w:r w:rsidR="0083363B" w:rsidRPr="00FF453D">
        <w:rPr>
          <w:rFonts w:ascii="Times New Roman" w:hAnsi="Times New Roman" w:cs="Times New Roman"/>
          <w:sz w:val="24"/>
          <w:szCs w:val="24"/>
        </w:rPr>
        <w:t>a</w:t>
      </w:r>
      <w:r w:rsidR="00C544C5" w:rsidRPr="00FF453D">
        <w:rPr>
          <w:rFonts w:ascii="Times New Roman" w:hAnsi="Times New Roman" w:cs="Times New Roman"/>
          <w:sz w:val="24"/>
          <w:szCs w:val="24"/>
        </w:rPr>
        <w:t>ccording to the</w:t>
      </w:r>
      <w:r w:rsidR="0083363B" w:rsidRPr="00FF453D">
        <w:rPr>
          <w:rFonts w:ascii="Times New Roman" w:hAnsi="Times New Roman" w:cs="Times New Roman"/>
          <w:sz w:val="24"/>
          <w:szCs w:val="24"/>
        </w:rPr>
        <w:t xml:space="preserve"> Department of Education (</w:t>
      </w:r>
      <w:r w:rsidR="008A215D" w:rsidRPr="00FF453D">
        <w:rPr>
          <w:rFonts w:ascii="Times New Roman" w:hAnsi="Times New Roman" w:cs="Times New Roman"/>
          <w:sz w:val="24"/>
          <w:szCs w:val="24"/>
        </w:rPr>
        <w:t>Gov. UK, 2019</w:t>
      </w:r>
      <w:r w:rsidR="0083363B" w:rsidRPr="00FF453D">
        <w:rPr>
          <w:rFonts w:ascii="Times New Roman" w:hAnsi="Times New Roman" w:cs="Times New Roman"/>
          <w:sz w:val="24"/>
          <w:szCs w:val="24"/>
        </w:rPr>
        <w:t xml:space="preserve">) </w:t>
      </w:r>
      <w:r w:rsidR="00C544C5" w:rsidRPr="00FF453D">
        <w:rPr>
          <w:rFonts w:ascii="Times New Roman" w:hAnsi="Times New Roman" w:cs="Times New Roman"/>
          <w:sz w:val="24"/>
          <w:szCs w:val="24"/>
        </w:rPr>
        <w:t xml:space="preserve">who also </w:t>
      </w:r>
      <w:r w:rsidR="0083363B" w:rsidRPr="00FF453D">
        <w:rPr>
          <w:rFonts w:ascii="Times New Roman" w:hAnsi="Times New Roman" w:cs="Times New Roman"/>
          <w:sz w:val="24"/>
          <w:szCs w:val="24"/>
        </w:rPr>
        <w:t xml:space="preserve">state that 40% of students are unaware of the </w:t>
      </w:r>
      <w:r w:rsidR="008A215D" w:rsidRPr="00FF453D">
        <w:rPr>
          <w:rFonts w:ascii="Times New Roman" w:hAnsi="Times New Roman" w:cs="Times New Roman"/>
          <w:sz w:val="24"/>
          <w:szCs w:val="24"/>
        </w:rPr>
        <w:t>availability</w:t>
      </w:r>
      <w:r w:rsidR="0083363B" w:rsidRPr="00FF453D">
        <w:rPr>
          <w:rFonts w:ascii="Times New Roman" w:hAnsi="Times New Roman" w:cs="Times New Roman"/>
          <w:sz w:val="24"/>
          <w:szCs w:val="24"/>
        </w:rPr>
        <w:t xml:space="preserve"> of support such as Disabled Student Allowance.</w:t>
      </w:r>
      <w:r w:rsidR="00CC128F" w:rsidRPr="00FF453D">
        <w:rPr>
          <w:rFonts w:ascii="Times New Roman" w:hAnsi="Times New Roman" w:cs="Times New Roman"/>
          <w:sz w:val="24"/>
          <w:szCs w:val="24"/>
        </w:rPr>
        <w:t xml:space="preserve">  </w:t>
      </w:r>
    </w:p>
    <w:p w14:paraId="6F55A43A" w14:textId="438A48B8" w:rsidR="00E91183" w:rsidRPr="00FF453D" w:rsidRDefault="00E91183" w:rsidP="00051D74">
      <w:pPr>
        <w:jc w:val="both"/>
        <w:rPr>
          <w:rFonts w:ascii="Times New Roman" w:hAnsi="Times New Roman" w:cs="Times New Roman"/>
          <w:sz w:val="24"/>
          <w:szCs w:val="24"/>
        </w:rPr>
      </w:pPr>
    </w:p>
    <w:p w14:paraId="459A4959" w14:textId="73119D5B" w:rsidR="00A46829" w:rsidRPr="00FF453D" w:rsidRDefault="00E91183" w:rsidP="00051D74">
      <w:pPr>
        <w:pStyle w:val="Heading2"/>
        <w:shd w:val="clear" w:color="auto" w:fill="FFFFFF"/>
        <w:spacing w:before="161" w:after="161"/>
        <w:jc w:val="both"/>
        <w:textAlignment w:val="baseline"/>
        <w:rPr>
          <w:rFonts w:ascii="Times New Roman" w:hAnsi="Times New Roman" w:cs="Times New Roman"/>
          <w:color w:val="000000"/>
          <w:sz w:val="24"/>
          <w:szCs w:val="24"/>
        </w:rPr>
      </w:pPr>
      <w:r w:rsidRPr="00FF453D">
        <w:rPr>
          <w:rFonts w:ascii="Times New Roman" w:hAnsi="Times New Roman" w:cs="Times New Roman"/>
          <w:sz w:val="24"/>
          <w:szCs w:val="24"/>
        </w:rPr>
        <w:lastRenderedPageBreak/>
        <w:t xml:space="preserve">All students have the right to benefit from Higher Education </w:t>
      </w:r>
      <w:r w:rsidR="006A6236" w:rsidRPr="00FF453D">
        <w:rPr>
          <w:rFonts w:ascii="Times New Roman" w:hAnsi="Times New Roman" w:cs="Times New Roman"/>
          <w:sz w:val="24"/>
          <w:szCs w:val="24"/>
        </w:rPr>
        <w:t xml:space="preserve">and </w:t>
      </w:r>
      <w:r w:rsidR="009B179F" w:rsidRPr="00FF453D">
        <w:rPr>
          <w:rFonts w:ascii="Times New Roman" w:hAnsi="Times New Roman" w:cs="Times New Roman"/>
          <w:sz w:val="24"/>
          <w:szCs w:val="24"/>
        </w:rPr>
        <w:t>education establishments should further accommodate students with additional needs</w:t>
      </w:r>
      <w:r w:rsidR="008A215D" w:rsidRPr="00FF453D">
        <w:rPr>
          <w:rFonts w:ascii="Times New Roman" w:hAnsi="Times New Roman" w:cs="Times New Roman"/>
          <w:sz w:val="24"/>
          <w:szCs w:val="24"/>
        </w:rPr>
        <w:t xml:space="preserve"> to meet with</w:t>
      </w:r>
      <w:r w:rsidR="003337E7" w:rsidRPr="00FF453D">
        <w:rPr>
          <w:rFonts w:ascii="Times New Roman" w:hAnsi="Times New Roman" w:cs="Times New Roman"/>
          <w:sz w:val="24"/>
          <w:szCs w:val="24"/>
        </w:rPr>
        <w:t xml:space="preserve"> The Equality Act and articles within the United Nations </w:t>
      </w:r>
      <w:r w:rsidR="003337E7" w:rsidRPr="00FF453D">
        <w:rPr>
          <w:rFonts w:ascii="Times New Roman" w:hAnsi="Times New Roman" w:cs="Times New Roman"/>
          <w:color w:val="000000"/>
          <w:sz w:val="24"/>
          <w:szCs w:val="24"/>
        </w:rPr>
        <w:t>Convention on the Rights of Persons with Disabilities</w:t>
      </w:r>
      <w:r w:rsidR="003337E7" w:rsidRPr="00FF453D">
        <w:rPr>
          <w:rFonts w:ascii="Times New Roman" w:hAnsi="Times New Roman" w:cs="Times New Roman"/>
          <w:color w:val="000000"/>
          <w:sz w:val="24"/>
          <w:szCs w:val="24"/>
        </w:rPr>
        <w:t xml:space="preserve"> (UN.org, No Date). </w:t>
      </w:r>
      <w:proofErr w:type="gramStart"/>
      <w:r w:rsidR="003337E7" w:rsidRPr="00FF453D">
        <w:rPr>
          <w:rFonts w:ascii="Times New Roman" w:hAnsi="Times New Roman" w:cs="Times New Roman"/>
          <w:color w:val="000000"/>
          <w:sz w:val="24"/>
          <w:szCs w:val="24"/>
        </w:rPr>
        <w:t xml:space="preserve">However,  </w:t>
      </w:r>
      <w:r w:rsidR="007B501E" w:rsidRPr="00FF453D">
        <w:rPr>
          <w:rFonts w:ascii="Times New Roman" w:hAnsi="Times New Roman" w:cs="Times New Roman"/>
          <w:sz w:val="24"/>
          <w:szCs w:val="24"/>
        </w:rPr>
        <w:t>Bristol</w:t>
      </w:r>
      <w:proofErr w:type="gramEnd"/>
      <w:r w:rsidR="007B501E" w:rsidRPr="00FF453D">
        <w:rPr>
          <w:rFonts w:ascii="Times New Roman" w:hAnsi="Times New Roman" w:cs="Times New Roman"/>
          <w:sz w:val="24"/>
          <w:szCs w:val="24"/>
        </w:rPr>
        <w:t xml:space="preserve"> University (2019) states that many </w:t>
      </w:r>
      <w:r w:rsidR="003337E7" w:rsidRPr="00FF453D">
        <w:rPr>
          <w:rFonts w:ascii="Times New Roman" w:hAnsi="Times New Roman" w:cs="Times New Roman"/>
          <w:sz w:val="24"/>
          <w:szCs w:val="24"/>
        </w:rPr>
        <w:t xml:space="preserve">Higher Education </w:t>
      </w:r>
      <w:r w:rsidR="007B501E" w:rsidRPr="00FF453D">
        <w:rPr>
          <w:rFonts w:ascii="Times New Roman" w:hAnsi="Times New Roman" w:cs="Times New Roman"/>
          <w:sz w:val="24"/>
          <w:szCs w:val="24"/>
        </w:rPr>
        <w:t xml:space="preserve">establishments </w:t>
      </w:r>
      <w:r w:rsidR="00CE5D96" w:rsidRPr="00FF453D">
        <w:rPr>
          <w:rFonts w:ascii="Times New Roman" w:hAnsi="Times New Roman" w:cs="Times New Roman"/>
          <w:sz w:val="24"/>
          <w:szCs w:val="24"/>
        </w:rPr>
        <w:t>consider</w:t>
      </w:r>
      <w:r w:rsidR="007B501E" w:rsidRPr="00FF453D">
        <w:rPr>
          <w:rFonts w:ascii="Times New Roman" w:hAnsi="Times New Roman" w:cs="Times New Roman"/>
          <w:sz w:val="24"/>
          <w:szCs w:val="24"/>
        </w:rPr>
        <w:t xml:space="preserve"> disabled people as being the problem and</w:t>
      </w:r>
      <w:r w:rsidR="003337E7" w:rsidRPr="00FF453D">
        <w:rPr>
          <w:rFonts w:ascii="Times New Roman" w:hAnsi="Times New Roman" w:cs="Times New Roman"/>
          <w:sz w:val="24"/>
          <w:szCs w:val="24"/>
        </w:rPr>
        <w:t xml:space="preserve"> that they</w:t>
      </w:r>
      <w:r w:rsidR="007B501E" w:rsidRPr="00FF453D">
        <w:rPr>
          <w:rFonts w:ascii="Times New Roman" w:hAnsi="Times New Roman" w:cs="Times New Roman"/>
          <w:sz w:val="24"/>
          <w:szCs w:val="24"/>
        </w:rPr>
        <w:t xml:space="preserve"> </w:t>
      </w:r>
      <w:r w:rsidR="00CE5D96" w:rsidRPr="00FF453D">
        <w:rPr>
          <w:rFonts w:ascii="Times New Roman" w:hAnsi="Times New Roman" w:cs="Times New Roman"/>
          <w:sz w:val="24"/>
          <w:szCs w:val="24"/>
        </w:rPr>
        <w:t xml:space="preserve">are failing </w:t>
      </w:r>
      <w:r w:rsidR="007B501E" w:rsidRPr="00FF453D">
        <w:rPr>
          <w:rFonts w:ascii="Times New Roman" w:hAnsi="Times New Roman" w:cs="Times New Roman"/>
          <w:sz w:val="24"/>
          <w:szCs w:val="24"/>
        </w:rPr>
        <w:t xml:space="preserve"> to address the </w:t>
      </w:r>
      <w:r w:rsidR="009B179F" w:rsidRPr="00FF453D">
        <w:rPr>
          <w:rFonts w:ascii="Times New Roman" w:hAnsi="Times New Roman" w:cs="Times New Roman"/>
          <w:sz w:val="24"/>
          <w:szCs w:val="24"/>
        </w:rPr>
        <w:t xml:space="preserve">social model of disability </w:t>
      </w:r>
      <w:r w:rsidR="007B501E" w:rsidRPr="00FF453D">
        <w:rPr>
          <w:rFonts w:ascii="Times New Roman" w:hAnsi="Times New Roman" w:cs="Times New Roman"/>
          <w:sz w:val="24"/>
          <w:szCs w:val="24"/>
        </w:rPr>
        <w:t xml:space="preserve">which </w:t>
      </w:r>
      <w:r w:rsidR="009B179F" w:rsidRPr="00FF453D">
        <w:rPr>
          <w:rFonts w:ascii="Times New Roman" w:hAnsi="Times New Roman" w:cs="Times New Roman"/>
          <w:sz w:val="24"/>
          <w:szCs w:val="24"/>
        </w:rPr>
        <w:t>needs to be taken into consideration when</w:t>
      </w:r>
      <w:r w:rsidR="003337E7" w:rsidRPr="00FF453D">
        <w:rPr>
          <w:rFonts w:ascii="Times New Roman" w:hAnsi="Times New Roman" w:cs="Times New Roman"/>
          <w:sz w:val="24"/>
          <w:szCs w:val="24"/>
        </w:rPr>
        <w:t xml:space="preserve"> devising policies </w:t>
      </w:r>
      <w:r w:rsidR="009B179F" w:rsidRPr="00FF453D">
        <w:rPr>
          <w:rFonts w:ascii="Times New Roman" w:hAnsi="Times New Roman" w:cs="Times New Roman"/>
          <w:sz w:val="24"/>
          <w:szCs w:val="24"/>
        </w:rPr>
        <w:t xml:space="preserve"> to ensure that settings are offering an inclusive learning environment</w:t>
      </w:r>
      <w:r w:rsidR="003337E7" w:rsidRPr="00FF453D">
        <w:rPr>
          <w:rFonts w:ascii="Times New Roman" w:hAnsi="Times New Roman" w:cs="Times New Roman"/>
          <w:sz w:val="24"/>
          <w:szCs w:val="24"/>
        </w:rPr>
        <w:t xml:space="preserve"> for all students.  </w:t>
      </w:r>
      <w:r w:rsidR="007B501E" w:rsidRPr="00FF453D">
        <w:rPr>
          <w:rFonts w:ascii="Times New Roman" w:hAnsi="Times New Roman" w:cs="Times New Roman"/>
          <w:sz w:val="24"/>
          <w:szCs w:val="24"/>
        </w:rPr>
        <w:t xml:space="preserve">Establishments need to </w:t>
      </w:r>
      <w:r w:rsidR="009B179F" w:rsidRPr="00FF453D">
        <w:rPr>
          <w:rFonts w:ascii="Times New Roman" w:hAnsi="Times New Roman" w:cs="Times New Roman"/>
          <w:sz w:val="24"/>
          <w:szCs w:val="24"/>
        </w:rPr>
        <w:t>review access to buildings</w:t>
      </w:r>
      <w:r w:rsidR="00CE5D96" w:rsidRPr="00FF453D">
        <w:rPr>
          <w:rFonts w:ascii="Times New Roman" w:hAnsi="Times New Roman" w:cs="Times New Roman"/>
          <w:sz w:val="24"/>
          <w:szCs w:val="24"/>
        </w:rPr>
        <w:t>, the availability</w:t>
      </w:r>
      <w:r w:rsidR="009B179F" w:rsidRPr="00FF453D">
        <w:rPr>
          <w:rFonts w:ascii="Times New Roman" w:hAnsi="Times New Roman" w:cs="Times New Roman"/>
          <w:sz w:val="24"/>
          <w:szCs w:val="24"/>
        </w:rPr>
        <w:t xml:space="preserve"> of equipment and learning resources</w:t>
      </w:r>
      <w:r w:rsidR="00CE5D96" w:rsidRPr="00FF453D">
        <w:rPr>
          <w:rFonts w:ascii="Times New Roman" w:hAnsi="Times New Roman" w:cs="Times New Roman"/>
          <w:sz w:val="24"/>
          <w:szCs w:val="24"/>
        </w:rPr>
        <w:t xml:space="preserve"> when implementing policies and, a</w:t>
      </w:r>
      <w:r w:rsidR="009B179F" w:rsidRPr="00FF453D">
        <w:rPr>
          <w:rFonts w:ascii="Times New Roman" w:hAnsi="Times New Roman" w:cs="Times New Roman"/>
          <w:sz w:val="24"/>
          <w:szCs w:val="24"/>
        </w:rPr>
        <w:t>ccording to the Disabled Students Commission (2019) practitioners can further enhance the learning experiences for students with additional needs by identifying the barriers faced by students with additional needs and making adjustments such as offering extra tutorials to students</w:t>
      </w:r>
      <w:r w:rsidR="00C544C5" w:rsidRPr="00FF453D">
        <w:rPr>
          <w:rFonts w:ascii="Times New Roman" w:hAnsi="Times New Roman" w:cs="Times New Roman"/>
          <w:sz w:val="24"/>
          <w:szCs w:val="24"/>
        </w:rPr>
        <w:t>,</w:t>
      </w:r>
      <w:r w:rsidR="009B179F" w:rsidRPr="00FF453D">
        <w:rPr>
          <w:rFonts w:ascii="Times New Roman" w:hAnsi="Times New Roman" w:cs="Times New Roman"/>
          <w:sz w:val="24"/>
          <w:szCs w:val="24"/>
        </w:rPr>
        <w:t xml:space="preserve"> making adjustments to the learning environment and ensuring that students are aware of support systems which are in place for the</w:t>
      </w:r>
      <w:r w:rsidR="00C544C5" w:rsidRPr="00FF453D">
        <w:rPr>
          <w:rFonts w:ascii="Times New Roman" w:hAnsi="Times New Roman" w:cs="Times New Roman"/>
          <w:sz w:val="24"/>
          <w:szCs w:val="24"/>
        </w:rPr>
        <w:t>m</w:t>
      </w:r>
      <w:r w:rsidR="009B179F" w:rsidRPr="00FF453D">
        <w:rPr>
          <w:rFonts w:ascii="Times New Roman" w:hAnsi="Times New Roman" w:cs="Times New Roman"/>
          <w:sz w:val="24"/>
          <w:szCs w:val="24"/>
        </w:rPr>
        <w:t xml:space="preserve"> within the establishment and beyond.</w:t>
      </w:r>
      <w:r w:rsidR="00B62652" w:rsidRPr="00FF453D">
        <w:rPr>
          <w:rFonts w:ascii="Times New Roman" w:hAnsi="Times New Roman" w:cs="Times New Roman"/>
          <w:sz w:val="24"/>
          <w:szCs w:val="24"/>
        </w:rPr>
        <w:t xml:space="preserve"> </w:t>
      </w:r>
    </w:p>
    <w:p w14:paraId="631EB365" w14:textId="2BD52639" w:rsidR="00F30684" w:rsidRPr="00FF453D" w:rsidRDefault="00F30684" w:rsidP="00051D74">
      <w:pPr>
        <w:jc w:val="both"/>
        <w:rPr>
          <w:rFonts w:ascii="Times New Roman" w:hAnsi="Times New Roman" w:cs="Times New Roman"/>
          <w:sz w:val="24"/>
          <w:szCs w:val="24"/>
        </w:rPr>
      </w:pPr>
    </w:p>
    <w:p w14:paraId="2B282E34" w14:textId="099DB6BD" w:rsidR="00F30684" w:rsidRPr="00FF453D" w:rsidRDefault="00F30684"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Practitioners </w:t>
      </w:r>
      <w:r w:rsidR="00C544C5" w:rsidRPr="00FF453D">
        <w:rPr>
          <w:rFonts w:ascii="Times New Roman" w:hAnsi="Times New Roman" w:cs="Times New Roman"/>
          <w:sz w:val="24"/>
          <w:szCs w:val="24"/>
        </w:rPr>
        <w:t>have a duty</w:t>
      </w:r>
      <w:r w:rsidRPr="00FF453D">
        <w:rPr>
          <w:rFonts w:ascii="Times New Roman" w:hAnsi="Times New Roman" w:cs="Times New Roman"/>
          <w:sz w:val="24"/>
          <w:szCs w:val="24"/>
        </w:rPr>
        <w:t xml:space="preserve"> to provide inclusive learning to all students and the Professional Standards for Higher Education </w:t>
      </w:r>
      <w:proofErr w:type="gramStart"/>
      <w:r w:rsidRPr="00FF453D">
        <w:rPr>
          <w:rFonts w:ascii="Times New Roman" w:hAnsi="Times New Roman" w:cs="Times New Roman"/>
          <w:sz w:val="24"/>
          <w:szCs w:val="24"/>
        </w:rPr>
        <w:t xml:space="preserve">( </w:t>
      </w:r>
      <w:r w:rsidR="0051019C" w:rsidRPr="00FF453D">
        <w:rPr>
          <w:rFonts w:ascii="Times New Roman" w:hAnsi="Times New Roman" w:cs="Times New Roman"/>
          <w:sz w:val="24"/>
          <w:szCs w:val="24"/>
        </w:rPr>
        <w:t>2023</w:t>
      </w:r>
      <w:proofErr w:type="gramEnd"/>
      <w:r w:rsidRPr="00FF453D">
        <w:rPr>
          <w:rFonts w:ascii="Times New Roman" w:hAnsi="Times New Roman" w:cs="Times New Roman"/>
          <w:sz w:val="24"/>
          <w:szCs w:val="24"/>
        </w:rPr>
        <w:t xml:space="preserve">  ) ensures that univers</w:t>
      </w:r>
      <w:r w:rsidR="0051019C" w:rsidRPr="00FF453D">
        <w:rPr>
          <w:rFonts w:ascii="Times New Roman" w:hAnsi="Times New Roman" w:cs="Times New Roman"/>
          <w:sz w:val="24"/>
          <w:szCs w:val="24"/>
        </w:rPr>
        <w:t>it</w:t>
      </w:r>
      <w:r w:rsidRPr="00FF453D">
        <w:rPr>
          <w:rFonts w:ascii="Times New Roman" w:hAnsi="Times New Roman" w:cs="Times New Roman"/>
          <w:sz w:val="24"/>
          <w:szCs w:val="24"/>
        </w:rPr>
        <w:t>y staff are committed to supporting students</w:t>
      </w:r>
      <w:r w:rsidR="0051019C" w:rsidRPr="00FF453D">
        <w:rPr>
          <w:rFonts w:ascii="Times New Roman" w:hAnsi="Times New Roman" w:cs="Times New Roman"/>
          <w:sz w:val="24"/>
          <w:szCs w:val="24"/>
        </w:rPr>
        <w:t xml:space="preserve"> with additional needs.</w:t>
      </w:r>
      <w:r w:rsidRPr="00FF453D">
        <w:rPr>
          <w:rFonts w:ascii="Times New Roman" w:hAnsi="Times New Roman" w:cs="Times New Roman"/>
          <w:sz w:val="24"/>
          <w:szCs w:val="24"/>
        </w:rPr>
        <w:t xml:space="preserve">  The standards are designed to engage professionals in learning assessments, support, supervision management and mentoring for individual learners</w:t>
      </w:r>
      <w:r w:rsidR="0051019C" w:rsidRPr="00FF453D">
        <w:rPr>
          <w:rFonts w:ascii="Times New Roman" w:hAnsi="Times New Roman" w:cs="Times New Roman"/>
          <w:sz w:val="24"/>
          <w:szCs w:val="24"/>
        </w:rPr>
        <w:t xml:space="preserve"> in relation to their teaching and, if used effectively, especially in relation to </w:t>
      </w:r>
      <w:r w:rsidR="002644B4" w:rsidRPr="00FF453D">
        <w:rPr>
          <w:rFonts w:ascii="Times New Roman" w:hAnsi="Times New Roman" w:cs="Times New Roman"/>
          <w:sz w:val="24"/>
          <w:szCs w:val="24"/>
        </w:rPr>
        <w:t>professional values and their respect of individual learners</w:t>
      </w:r>
      <w:r w:rsidR="00C544C5" w:rsidRPr="00FF453D">
        <w:rPr>
          <w:rFonts w:ascii="Times New Roman" w:hAnsi="Times New Roman" w:cs="Times New Roman"/>
          <w:sz w:val="24"/>
          <w:szCs w:val="24"/>
        </w:rPr>
        <w:t xml:space="preserve"> by offering </w:t>
      </w:r>
      <w:r w:rsidR="002644B4" w:rsidRPr="00FF453D">
        <w:rPr>
          <w:rFonts w:ascii="Times New Roman" w:hAnsi="Times New Roman" w:cs="Times New Roman"/>
          <w:sz w:val="24"/>
          <w:szCs w:val="24"/>
        </w:rPr>
        <w:t>equal opportunit</w:t>
      </w:r>
      <w:r w:rsidR="00C544C5" w:rsidRPr="00FF453D">
        <w:rPr>
          <w:rFonts w:ascii="Times New Roman" w:hAnsi="Times New Roman" w:cs="Times New Roman"/>
          <w:sz w:val="24"/>
          <w:szCs w:val="24"/>
        </w:rPr>
        <w:t>ies</w:t>
      </w:r>
      <w:r w:rsidR="002644B4" w:rsidRPr="00FF453D">
        <w:rPr>
          <w:rFonts w:ascii="Times New Roman" w:hAnsi="Times New Roman" w:cs="Times New Roman"/>
          <w:sz w:val="24"/>
          <w:szCs w:val="24"/>
        </w:rPr>
        <w:t xml:space="preserve"> </w:t>
      </w:r>
      <w:r w:rsidR="00C544C5" w:rsidRPr="00FF453D">
        <w:rPr>
          <w:rFonts w:ascii="Times New Roman" w:hAnsi="Times New Roman" w:cs="Times New Roman"/>
          <w:sz w:val="24"/>
          <w:szCs w:val="24"/>
        </w:rPr>
        <w:t>it will enable more students</w:t>
      </w:r>
      <w:r w:rsidR="002644B4" w:rsidRPr="00FF453D">
        <w:rPr>
          <w:rFonts w:ascii="Times New Roman" w:hAnsi="Times New Roman" w:cs="Times New Roman"/>
          <w:sz w:val="24"/>
          <w:szCs w:val="24"/>
        </w:rPr>
        <w:t xml:space="preserve"> to reach their potential</w:t>
      </w:r>
      <w:r w:rsidR="00826A57" w:rsidRPr="00FF453D">
        <w:rPr>
          <w:rFonts w:ascii="Times New Roman" w:hAnsi="Times New Roman" w:cs="Times New Roman"/>
          <w:sz w:val="24"/>
          <w:szCs w:val="24"/>
        </w:rPr>
        <w:t xml:space="preserve"> (Gov</w:t>
      </w:r>
      <w:r w:rsidR="00C544C5" w:rsidRPr="00FF453D">
        <w:rPr>
          <w:rFonts w:ascii="Times New Roman" w:hAnsi="Times New Roman" w:cs="Times New Roman"/>
          <w:sz w:val="24"/>
          <w:szCs w:val="24"/>
        </w:rPr>
        <w:t>.</w:t>
      </w:r>
      <w:r w:rsidR="00826A57" w:rsidRPr="00FF453D">
        <w:rPr>
          <w:rFonts w:ascii="Times New Roman" w:hAnsi="Times New Roman" w:cs="Times New Roman"/>
          <w:sz w:val="24"/>
          <w:szCs w:val="24"/>
        </w:rPr>
        <w:t>UK, 2019).</w:t>
      </w:r>
      <w:r w:rsidR="00C544C5" w:rsidRPr="00FF453D">
        <w:rPr>
          <w:rFonts w:ascii="Times New Roman" w:hAnsi="Times New Roman" w:cs="Times New Roman"/>
          <w:sz w:val="24"/>
          <w:szCs w:val="24"/>
        </w:rPr>
        <w:t xml:space="preserve">  This is supported by </w:t>
      </w:r>
      <w:proofErr w:type="spellStart"/>
      <w:proofErr w:type="gramStart"/>
      <w:r w:rsidR="00826A57" w:rsidRPr="00BE5785">
        <w:rPr>
          <w:rFonts w:ascii="Times New Roman" w:eastAsia="Times New Roman" w:hAnsi="Times New Roman" w:cs="Times New Roman"/>
          <w:color w:val="333333"/>
          <w:sz w:val="24"/>
          <w:szCs w:val="24"/>
        </w:rPr>
        <w:t>Shady,Luther</w:t>
      </w:r>
      <w:proofErr w:type="gramEnd"/>
      <w:r w:rsidR="00826A57" w:rsidRPr="00BE5785">
        <w:rPr>
          <w:rFonts w:ascii="Times New Roman" w:eastAsia="Times New Roman" w:hAnsi="Times New Roman" w:cs="Times New Roman"/>
          <w:color w:val="333333"/>
          <w:sz w:val="24"/>
          <w:szCs w:val="24"/>
        </w:rPr>
        <w:t>,and</w:t>
      </w:r>
      <w:proofErr w:type="spellEnd"/>
      <w:r w:rsidR="00826A57" w:rsidRPr="00BE5785">
        <w:rPr>
          <w:rFonts w:ascii="Times New Roman" w:eastAsia="Times New Roman" w:hAnsi="Times New Roman" w:cs="Times New Roman"/>
          <w:color w:val="333333"/>
          <w:sz w:val="24"/>
          <w:szCs w:val="24"/>
        </w:rPr>
        <w:t xml:space="preserve"> Richman</w:t>
      </w:r>
      <w:r w:rsidR="00826A57" w:rsidRPr="00FF453D">
        <w:rPr>
          <w:rFonts w:ascii="Times New Roman" w:eastAsia="Times New Roman" w:hAnsi="Times New Roman" w:cs="Times New Roman"/>
          <w:color w:val="333333"/>
          <w:sz w:val="24"/>
          <w:szCs w:val="24"/>
        </w:rPr>
        <w:t>,</w:t>
      </w:r>
      <w:r w:rsidR="00826A57" w:rsidRPr="00BE5785">
        <w:rPr>
          <w:rFonts w:ascii="Times New Roman" w:eastAsia="Times New Roman" w:hAnsi="Times New Roman" w:cs="Times New Roman"/>
          <w:color w:val="333333"/>
          <w:sz w:val="24"/>
          <w:szCs w:val="24"/>
        </w:rPr>
        <w:t xml:space="preserve"> (2013</w:t>
      </w:r>
      <w:r w:rsidR="00C544C5" w:rsidRPr="00FF453D">
        <w:rPr>
          <w:rFonts w:ascii="Times New Roman" w:hAnsi="Times New Roman" w:cs="Times New Roman"/>
          <w:sz w:val="24"/>
          <w:szCs w:val="24"/>
        </w:rPr>
        <w:t>) who suggest that practitioners  should c</w:t>
      </w:r>
      <w:r w:rsidR="002644B4" w:rsidRPr="00FF453D">
        <w:rPr>
          <w:rFonts w:ascii="Times New Roman" w:hAnsi="Times New Roman" w:cs="Times New Roman"/>
          <w:sz w:val="24"/>
          <w:szCs w:val="24"/>
        </w:rPr>
        <w:t>ollaborat</w:t>
      </w:r>
      <w:r w:rsidR="00C544C5" w:rsidRPr="00FF453D">
        <w:rPr>
          <w:rFonts w:ascii="Times New Roman" w:hAnsi="Times New Roman" w:cs="Times New Roman"/>
          <w:sz w:val="24"/>
          <w:szCs w:val="24"/>
        </w:rPr>
        <w:t>e</w:t>
      </w:r>
      <w:r w:rsidR="002644B4" w:rsidRPr="00FF453D">
        <w:rPr>
          <w:rFonts w:ascii="Times New Roman" w:hAnsi="Times New Roman" w:cs="Times New Roman"/>
          <w:sz w:val="24"/>
          <w:szCs w:val="24"/>
        </w:rPr>
        <w:t xml:space="preserve">  with other professionals and institutions </w:t>
      </w:r>
      <w:r w:rsidR="0051019C" w:rsidRPr="00FF453D">
        <w:rPr>
          <w:rFonts w:ascii="Times New Roman" w:hAnsi="Times New Roman" w:cs="Times New Roman"/>
          <w:sz w:val="24"/>
          <w:szCs w:val="24"/>
        </w:rPr>
        <w:t xml:space="preserve"> </w:t>
      </w:r>
      <w:r w:rsidR="00C544C5" w:rsidRPr="00FF453D">
        <w:rPr>
          <w:rFonts w:ascii="Times New Roman" w:hAnsi="Times New Roman" w:cs="Times New Roman"/>
          <w:sz w:val="24"/>
          <w:szCs w:val="24"/>
        </w:rPr>
        <w:t xml:space="preserve">to </w:t>
      </w:r>
      <w:r w:rsidR="0051019C" w:rsidRPr="00FF453D">
        <w:rPr>
          <w:rFonts w:ascii="Times New Roman" w:hAnsi="Times New Roman" w:cs="Times New Roman"/>
          <w:sz w:val="24"/>
          <w:szCs w:val="24"/>
        </w:rPr>
        <w:t xml:space="preserve"> improve teacher’s ability to provide an inclusive learning environment and therefore improve the outcomes for students with Additional Learning Needs.</w:t>
      </w:r>
    </w:p>
    <w:p w14:paraId="5971E52B" w14:textId="77777777" w:rsidR="00A46829" w:rsidRPr="00FF453D" w:rsidRDefault="00A46829" w:rsidP="00051D74">
      <w:pPr>
        <w:jc w:val="both"/>
        <w:rPr>
          <w:rFonts w:ascii="Times New Roman" w:hAnsi="Times New Roman" w:cs="Times New Roman"/>
          <w:sz w:val="24"/>
          <w:szCs w:val="24"/>
        </w:rPr>
      </w:pPr>
    </w:p>
    <w:p w14:paraId="6515A470" w14:textId="555AB6F7" w:rsidR="00DC0EDB" w:rsidRPr="00FF453D" w:rsidRDefault="00DC0EDB" w:rsidP="00051D74">
      <w:pPr>
        <w:jc w:val="both"/>
        <w:rPr>
          <w:rFonts w:ascii="Times New Roman" w:hAnsi="Times New Roman" w:cs="Times New Roman"/>
          <w:color w:val="000000"/>
          <w:sz w:val="24"/>
          <w:szCs w:val="24"/>
        </w:rPr>
      </w:pPr>
      <w:r w:rsidRPr="00FF453D">
        <w:rPr>
          <w:rFonts w:ascii="Times New Roman" w:hAnsi="Times New Roman" w:cs="Times New Roman"/>
          <w:sz w:val="24"/>
          <w:szCs w:val="24"/>
        </w:rPr>
        <w:t xml:space="preserve">The Welsh government (2018) has taken a step forward in supporting students with additional needs who wish to access further </w:t>
      </w:r>
      <w:r w:rsidR="0051019C" w:rsidRPr="00FF453D">
        <w:rPr>
          <w:rFonts w:ascii="Times New Roman" w:hAnsi="Times New Roman" w:cs="Times New Roman"/>
          <w:sz w:val="24"/>
          <w:szCs w:val="24"/>
        </w:rPr>
        <w:t>education</w:t>
      </w:r>
      <w:r w:rsidRPr="00FF453D">
        <w:rPr>
          <w:rFonts w:ascii="Times New Roman" w:hAnsi="Times New Roman" w:cs="Times New Roman"/>
          <w:sz w:val="24"/>
          <w:szCs w:val="24"/>
        </w:rPr>
        <w:t xml:space="preserve"> institutes and the introduction of the </w:t>
      </w:r>
      <w:r w:rsidRPr="00FF453D">
        <w:rPr>
          <w:rFonts w:ascii="Times New Roman" w:hAnsi="Times New Roman" w:cs="Times New Roman"/>
          <w:color w:val="000000"/>
          <w:sz w:val="24"/>
          <w:szCs w:val="24"/>
        </w:rPr>
        <w:t>Additional Learning Needs and Education Tribunal (Wales) Act 2018</w:t>
      </w:r>
      <w:r w:rsidRPr="00FF453D">
        <w:rPr>
          <w:rFonts w:ascii="Times New Roman" w:hAnsi="Times New Roman" w:cs="Times New Roman"/>
          <w:color w:val="000000"/>
          <w:sz w:val="24"/>
          <w:szCs w:val="24"/>
        </w:rPr>
        <w:t xml:space="preserve"> led way for the implementation of Individual Development Plans for students, which are designed to transfer with learners from schools into further education</w:t>
      </w:r>
      <w:r w:rsidR="00E45A8C" w:rsidRPr="00FF453D">
        <w:rPr>
          <w:rFonts w:ascii="Times New Roman" w:hAnsi="Times New Roman" w:cs="Times New Roman"/>
          <w:color w:val="000000"/>
          <w:sz w:val="24"/>
          <w:szCs w:val="24"/>
        </w:rPr>
        <w:t xml:space="preserve">.  Individual Development Plans can be a </w:t>
      </w:r>
      <w:r w:rsidR="00497001" w:rsidRPr="00FF453D">
        <w:rPr>
          <w:rFonts w:ascii="Times New Roman" w:hAnsi="Times New Roman" w:cs="Times New Roman"/>
          <w:color w:val="000000"/>
          <w:sz w:val="24"/>
          <w:szCs w:val="24"/>
        </w:rPr>
        <w:t>useful tool to assist pr</w:t>
      </w:r>
      <w:r w:rsidR="00E45A8C" w:rsidRPr="00FF453D">
        <w:rPr>
          <w:rFonts w:ascii="Times New Roman" w:hAnsi="Times New Roman" w:cs="Times New Roman"/>
          <w:color w:val="000000"/>
          <w:sz w:val="24"/>
          <w:szCs w:val="24"/>
        </w:rPr>
        <w:t>ofessionals</w:t>
      </w:r>
      <w:r w:rsidR="00497001" w:rsidRPr="00FF453D">
        <w:rPr>
          <w:rFonts w:ascii="Times New Roman" w:hAnsi="Times New Roman" w:cs="Times New Roman"/>
          <w:color w:val="000000"/>
          <w:sz w:val="24"/>
          <w:szCs w:val="24"/>
        </w:rPr>
        <w:t xml:space="preserve"> when planning to include students with additional needs</w:t>
      </w:r>
      <w:r w:rsidR="00A46829" w:rsidRPr="00FF453D">
        <w:rPr>
          <w:rFonts w:ascii="Times New Roman" w:hAnsi="Times New Roman" w:cs="Times New Roman"/>
          <w:color w:val="000000"/>
          <w:sz w:val="24"/>
          <w:szCs w:val="24"/>
        </w:rPr>
        <w:t>.  Furthermore, the University of Wales Trinity S</w:t>
      </w:r>
      <w:r w:rsidR="003A21E1" w:rsidRPr="00FF453D">
        <w:rPr>
          <w:rFonts w:ascii="Times New Roman" w:hAnsi="Times New Roman" w:cs="Times New Roman"/>
          <w:color w:val="000000"/>
          <w:sz w:val="24"/>
          <w:szCs w:val="24"/>
        </w:rPr>
        <w:t>aint</w:t>
      </w:r>
      <w:r w:rsidR="00A46829" w:rsidRPr="00FF453D">
        <w:rPr>
          <w:rFonts w:ascii="Times New Roman" w:hAnsi="Times New Roman" w:cs="Times New Roman"/>
          <w:color w:val="000000"/>
          <w:sz w:val="24"/>
          <w:szCs w:val="24"/>
        </w:rPr>
        <w:t xml:space="preserve"> David</w:t>
      </w:r>
      <w:r w:rsidR="003A21E1" w:rsidRPr="00FF453D">
        <w:rPr>
          <w:rFonts w:ascii="Times New Roman" w:hAnsi="Times New Roman" w:cs="Times New Roman"/>
          <w:color w:val="000000"/>
          <w:sz w:val="24"/>
          <w:szCs w:val="24"/>
        </w:rPr>
        <w:t xml:space="preserve"> (No Date)</w:t>
      </w:r>
      <w:r w:rsidR="00A46829" w:rsidRPr="00FF453D">
        <w:rPr>
          <w:rFonts w:ascii="Times New Roman" w:hAnsi="Times New Roman" w:cs="Times New Roman"/>
          <w:color w:val="000000"/>
          <w:sz w:val="24"/>
          <w:szCs w:val="24"/>
        </w:rPr>
        <w:t xml:space="preserve"> along with </w:t>
      </w:r>
      <w:proofErr w:type="spellStart"/>
      <w:r w:rsidR="00A46829" w:rsidRPr="00FF453D">
        <w:rPr>
          <w:rFonts w:ascii="Times New Roman" w:hAnsi="Times New Roman" w:cs="Times New Roman"/>
          <w:color w:val="000000"/>
          <w:sz w:val="24"/>
          <w:szCs w:val="24"/>
        </w:rPr>
        <w:t>it’s</w:t>
      </w:r>
      <w:proofErr w:type="spellEnd"/>
      <w:r w:rsidR="00A46829" w:rsidRPr="00FF453D">
        <w:rPr>
          <w:rFonts w:ascii="Times New Roman" w:hAnsi="Times New Roman" w:cs="Times New Roman"/>
          <w:color w:val="000000"/>
          <w:sz w:val="24"/>
          <w:szCs w:val="24"/>
        </w:rPr>
        <w:t xml:space="preserve"> Strategic Equality Plan, is committed to supporting students who show an indication of needing additional support by ensuring that students are given opportunities for disclosure and screening.  Learning support teams are also in place to provide support to students in their application to Disabled Student Allowance.</w:t>
      </w:r>
      <w:r w:rsidR="00497001" w:rsidRPr="00FF453D">
        <w:rPr>
          <w:rFonts w:ascii="Times New Roman" w:hAnsi="Times New Roman" w:cs="Times New Roman"/>
          <w:color w:val="000000"/>
          <w:sz w:val="24"/>
          <w:szCs w:val="24"/>
        </w:rPr>
        <w:t xml:space="preserve"> </w:t>
      </w:r>
      <w:r w:rsidR="004C1433" w:rsidRPr="00FF453D">
        <w:rPr>
          <w:rFonts w:ascii="Times New Roman" w:hAnsi="Times New Roman" w:cs="Times New Roman"/>
          <w:color w:val="000000"/>
          <w:sz w:val="24"/>
          <w:szCs w:val="24"/>
        </w:rPr>
        <w:t>H</w:t>
      </w:r>
      <w:r w:rsidR="00497001" w:rsidRPr="00FF453D">
        <w:rPr>
          <w:rFonts w:ascii="Times New Roman" w:hAnsi="Times New Roman" w:cs="Times New Roman"/>
          <w:color w:val="000000"/>
          <w:sz w:val="24"/>
          <w:szCs w:val="24"/>
        </w:rPr>
        <w:t xml:space="preserve">owever there is still a </w:t>
      </w:r>
      <w:r w:rsidR="00A46829" w:rsidRPr="00FF453D">
        <w:rPr>
          <w:rFonts w:ascii="Times New Roman" w:hAnsi="Times New Roman" w:cs="Times New Roman"/>
          <w:color w:val="000000"/>
          <w:sz w:val="24"/>
          <w:szCs w:val="24"/>
        </w:rPr>
        <w:t xml:space="preserve">need to create awareness for students to access support available to them according to </w:t>
      </w:r>
      <w:r w:rsidR="004C1433" w:rsidRPr="00FF453D">
        <w:rPr>
          <w:rFonts w:ascii="Times New Roman" w:hAnsi="Times New Roman" w:cs="Times New Roman"/>
          <w:color w:val="000000"/>
          <w:sz w:val="24"/>
          <w:szCs w:val="24"/>
        </w:rPr>
        <w:t>the National Union of Students</w:t>
      </w:r>
      <w:r w:rsidR="00E45A8C" w:rsidRPr="00FF453D">
        <w:rPr>
          <w:rFonts w:ascii="Times New Roman" w:hAnsi="Times New Roman" w:cs="Times New Roman"/>
          <w:color w:val="000000"/>
          <w:sz w:val="24"/>
          <w:szCs w:val="24"/>
        </w:rPr>
        <w:t xml:space="preserve"> (2019)</w:t>
      </w:r>
      <w:r w:rsidR="004C1433" w:rsidRPr="00FF453D">
        <w:rPr>
          <w:rFonts w:ascii="Times New Roman" w:hAnsi="Times New Roman" w:cs="Times New Roman"/>
          <w:color w:val="000000"/>
          <w:sz w:val="24"/>
          <w:szCs w:val="24"/>
        </w:rPr>
        <w:t xml:space="preserve"> </w:t>
      </w:r>
      <w:r w:rsidR="00F30684" w:rsidRPr="00FF453D">
        <w:rPr>
          <w:rFonts w:ascii="Times New Roman" w:hAnsi="Times New Roman" w:cs="Times New Roman"/>
          <w:color w:val="000000"/>
          <w:sz w:val="24"/>
          <w:szCs w:val="24"/>
        </w:rPr>
        <w:t xml:space="preserve">who </w:t>
      </w:r>
      <w:r w:rsidR="00CC5D86" w:rsidRPr="00FF453D">
        <w:rPr>
          <w:rFonts w:ascii="Times New Roman" w:hAnsi="Times New Roman" w:cs="Times New Roman"/>
          <w:color w:val="000000"/>
          <w:sz w:val="24"/>
          <w:szCs w:val="24"/>
        </w:rPr>
        <w:t xml:space="preserve">argue that students need more </w:t>
      </w:r>
      <w:proofErr w:type="gramStart"/>
      <w:r w:rsidR="00CC5D86" w:rsidRPr="00FF453D">
        <w:rPr>
          <w:rFonts w:ascii="Times New Roman" w:hAnsi="Times New Roman" w:cs="Times New Roman"/>
          <w:color w:val="000000"/>
          <w:sz w:val="24"/>
          <w:szCs w:val="24"/>
        </w:rPr>
        <w:t>funding  available</w:t>
      </w:r>
      <w:proofErr w:type="gramEnd"/>
      <w:r w:rsidR="00CC5D86" w:rsidRPr="00FF453D">
        <w:rPr>
          <w:rFonts w:ascii="Times New Roman" w:hAnsi="Times New Roman" w:cs="Times New Roman"/>
          <w:color w:val="000000"/>
          <w:sz w:val="24"/>
          <w:szCs w:val="24"/>
        </w:rPr>
        <w:t xml:space="preserve"> to them in order for them to access diagnosis screenings and therapy sessions.  The NUS </w:t>
      </w:r>
      <w:r w:rsidR="00E45A8C" w:rsidRPr="00FF453D">
        <w:rPr>
          <w:rFonts w:ascii="Times New Roman" w:hAnsi="Times New Roman" w:cs="Times New Roman"/>
          <w:color w:val="000000"/>
          <w:sz w:val="24"/>
          <w:szCs w:val="24"/>
        </w:rPr>
        <w:t xml:space="preserve">also </w:t>
      </w:r>
      <w:r w:rsidR="00CC5D86" w:rsidRPr="00FF453D">
        <w:rPr>
          <w:rFonts w:ascii="Times New Roman" w:hAnsi="Times New Roman" w:cs="Times New Roman"/>
          <w:color w:val="000000"/>
          <w:sz w:val="24"/>
          <w:szCs w:val="24"/>
        </w:rPr>
        <w:t xml:space="preserve">states that it should not be </w:t>
      </w:r>
      <w:r w:rsidR="00826A57" w:rsidRPr="00FF453D">
        <w:rPr>
          <w:rFonts w:ascii="Times New Roman" w:hAnsi="Times New Roman" w:cs="Times New Roman"/>
          <w:color w:val="000000"/>
          <w:sz w:val="24"/>
          <w:szCs w:val="24"/>
        </w:rPr>
        <w:t xml:space="preserve">the </w:t>
      </w:r>
      <w:proofErr w:type="gramStart"/>
      <w:r w:rsidR="00E45A8C" w:rsidRPr="00FF453D">
        <w:rPr>
          <w:rFonts w:ascii="Times New Roman" w:hAnsi="Times New Roman" w:cs="Times New Roman"/>
          <w:color w:val="000000"/>
          <w:sz w:val="24"/>
          <w:szCs w:val="24"/>
        </w:rPr>
        <w:t xml:space="preserve">sole </w:t>
      </w:r>
      <w:r w:rsidR="00CC5D86" w:rsidRPr="00FF453D">
        <w:rPr>
          <w:rFonts w:ascii="Times New Roman" w:hAnsi="Times New Roman" w:cs="Times New Roman"/>
          <w:color w:val="000000"/>
          <w:sz w:val="24"/>
          <w:szCs w:val="24"/>
        </w:rPr>
        <w:t xml:space="preserve"> responsibility</w:t>
      </w:r>
      <w:proofErr w:type="gramEnd"/>
      <w:r w:rsidR="00CC5D86" w:rsidRPr="00FF453D">
        <w:rPr>
          <w:rFonts w:ascii="Times New Roman" w:hAnsi="Times New Roman" w:cs="Times New Roman"/>
          <w:color w:val="000000"/>
          <w:sz w:val="24"/>
          <w:szCs w:val="24"/>
        </w:rPr>
        <w:t xml:space="preserve"> of university </w:t>
      </w:r>
      <w:r w:rsidR="00CC5D86" w:rsidRPr="00FF453D">
        <w:rPr>
          <w:rFonts w:ascii="Times New Roman" w:hAnsi="Times New Roman" w:cs="Times New Roman"/>
          <w:color w:val="000000"/>
          <w:sz w:val="24"/>
          <w:szCs w:val="24"/>
        </w:rPr>
        <w:lastRenderedPageBreak/>
        <w:t>establishments</w:t>
      </w:r>
      <w:r w:rsidR="00E45A8C" w:rsidRPr="00FF453D">
        <w:rPr>
          <w:rFonts w:ascii="Times New Roman" w:hAnsi="Times New Roman" w:cs="Times New Roman"/>
          <w:color w:val="000000"/>
          <w:sz w:val="24"/>
          <w:szCs w:val="24"/>
        </w:rPr>
        <w:t>,</w:t>
      </w:r>
      <w:r w:rsidR="00CC5D86" w:rsidRPr="00FF453D">
        <w:rPr>
          <w:rFonts w:ascii="Times New Roman" w:hAnsi="Times New Roman" w:cs="Times New Roman"/>
          <w:color w:val="000000"/>
          <w:sz w:val="24"/>
          <w:szCs w:val="24"/>
        </w:rPr>
        <w:t xml:space="preserve"> </w:t>
      </w:r>
      <w:r w:rsidR="00E45A8C" w:rsidRPr="00FF453D">
        <w:rPr>
          <w:rFonts w:ascii="Times New Roman" w:hAnsi="Times New Roman" w:cs="Times New Roman"/>
          <w:color w:val="000000"/>
          <w:sz w:val="24"/>
          <w:szCs w:val="24"/>
        </w:rPr>
        <w:t xml:space="preserve">but  </w:t>
      </w:r>
      <w:r w:rsidR="00826A57" w:rsidRPr="00FF453D">
        <w:rPr>
          <w:rFonts w:ascii="Times New Roman" w:hAnsi="Times New Roman" w:cs="Times New Roman"/>
          <w:color w:val="000000"/>
          <w:sz w:val="24"/>
          <w:szCs w:val="24"/>
        </w:rPr>
        <w:t>that</w:t>
      </w:r>
      <w:r w:rsidR="00E45A8C" w:rsidRPr="00FF453D">
        <w:rPr>
          <w:rFonts w:ascii="Times New Roman" w:hAnsi="Times New Roman" w:cs="Times New Roman"/>
          <w:color w:val="000000"/>
          <w:sz w:val="24"/>
          <w:szCs w:val="24"/>
        </w:rPr>
        <w:t xml:space="preserve"> </w:t>
      </w:r>
      <w:r w:rsidR="00CC5D86" w:rsidRPr="00FF453D">
        <w:rPr>
          <w:rFonts w:ascii="Times New Roman" w:hAnsi="Times New Roman" w:cs="Times New Roman"/>
          <w:color w:val="000000"/>
          <w:sz w:val="24"/>
          <w:szCs w:val="24"/>
        </w:rPr>
        <w:t xml:space="preserve">the government should </w:t>
      </w:r>
      <w:r w:rsidR="00E45A8C" w:rsidRPr="00FF453D">
        <w:rPr>
          <w:rFonts w:ascii="Times New Roman" w:hAnsi="Times New Roman" w:cs="Times New Roman"/>
          <w:color w:val="000000"/>
          <w:sz w:val="24"/>
          <w:szCs w:val="24"/>
        </w:rPr>
        <w:t>offer further</w:t>
      </w:r>
      <w:r w:rsidR="00CC5D86" w:rsidRPr="00FF453D">
        <w:rPr>
          <w:rFonts w:ascii="Times New Roman" w:hAnsi="Times New Roman" w:cs="Times New Roman"/>
          <w:color w:val="000000"/>
          <w:sz w:val="24"/>
          <w:szCs w:val="24"/>
        </w:rPr>
        <w:t xml:space="preserve"> support to students to remove financial barriers and discrimination from Education systems and society</w:t>
      </w:r>
      <w:r w:rsidR="00826A57" w:rsidRPr="00FF453D">
        <w:rPr>
          <w:rFonts w:ascii="Times New Roman" w:hAnsi="Times New Roman" w:cs="Times New Roman"/>
          <w:color w:val="000000"/>
          <w:sz w:val="24"/>
          <w:szCs w:val="24"/>
        </w:rPr>
        <w:t>.</w:t>
      </w:r>
    </w:p>
    <w:p w14:paraId="5D221FC0" w14:textId="0128E990" w:rsidR="00CF2241" w:rsidRPr="00FF453D" w:rsidRDefault="00CF2241" w:rsidP="00051D74">
      <w:pPr>
        <w:jc w:val="both"/>
        <w:rPr>
          <w:rFonts w:ascii="Times New Roman" w:hAnsi="Times New Roman" w:cs="Times New Roman"/>
          <w:color w:val="000000"/>
          <w:sz w:val="24"/>
          <w:szCs w:val="24"/>
        </w:rPr>
      </w:pPr>
    </w:p>
    <w:p w14:paraId="1994E081" w14:textId="3D0E3FF7" w:rsidR="00CF2241" w:rsidRPr="00FF453D" w:rsidRDefault="00CF2241" w:rsidP="00051D74">
      <w:pPr>
        <w:jc w:val="both"/>
        <w:rPr>
          <w:rFonts w:ascii="Times New Roman" w:hAnsi="Times New Roman" w:cs="Times New Roman"/>
          <w:color w:val="000000"/>
          <w:sz w:val="24"/>
          <w:szCs w:val="24"/>
        </w:rPr>
      </w:pPr>
      <w:r w:rsidRPr="00FF453D">
        <w:rPr>
          <w:rFonts w:ascii="Times New Roman" w:hAnsi="Times New Roman" w:cs="Times New Roman"/>
          <w:color w:val="000000"/>
          <w:sz w:val="24"/>
          <w:szCs w:val="24"/>
        </w:rPr>
        <w:t xml:space="preserve">Pike, (2023) suggests that Further Education Establishments, and in particular universities, play a </w:t>
      </w:r>
      <w:proofErr w:type="spellStart"/>
      <w:r w:rsidRPr="00FF453D">
        <w:rPr>
          <w:rFonts w:ascii="Times New Roman" w:hAnsi="Times New Roman" w:cs="Times New Roman"/>
          <w:color w:val="000000"/>
          <w:sz w:val="24"/>
          <w:szCs w:val="24"/>
        </w:rPr>
        <w:t>cruicial</w:t>
      </w:r>
      <w:proofErr w:type="spellEnd"/>
      <w:r w:rsidRPr="00FF453D">
        <w:rPr>
          <w:rFonts w:ascii="Times New Roman" w:hAnsi="Times New Roman" w:cs="Times New Roman"/>
          <w:color w:val="000000"/>
          <w:sz w:val="24"/>
          <w:szCs w:val="24"/>
        </w:rPr>
        <w:t xml:space="preserve"> role in the wellbeing of </w:t>
      </w:r>
      <w:r w:rsidR="00724212" w:rsidRPr="00FF453D">
        <w:rPr>
          <w:rFonts w:ascii="Times New Roman" w:hAnsi="Times New Roman" w:cs="Times New Roman"/>
          <w:color w:val="000000"/>
          <w:sz w:val="24"/>
          <w:szCs w:val="24"/>
        </w:rPr>
        <w:t xml:space="preserve">disabled </w:t>
      </w:r>
      <w:r w:rsidRPr="00FF453D">
        <w:rPr>
          <w:rFonts w:ascii="Times New Roman" w:hAnsi="Times New Roman" w:cs="Times New Roman"/>
          <w:color w:val="000000"/>
          <w:sz w:val="24"/>
          <w:szCs w:val="24"/>
        </w:rPr>
        <w:t xml:space="preserve">students and </w:t>
      </w:r>
      <w:r w:rsidR="00724212" w:rsidRPr="00FF453D">
        <w:rPr>
          <w:rFonts w:ascii="Times New Roman" w:hAnsi="Times New Roman" w:cs="Times New Roman"/>
          <w:color w:val="000000"/>
          <w:sz w:val="24"/>
          <w:szCs w:val="24"/>
        </w:rPr>
        <w:t xml:space="preserve">their futures and therefore universities should listen to students and draw upon the guidance offered by disability </w:t>
      </w:r>
      <w:proofErr w:type="spellStart"/>
      <w:r w:rsidR="00724212" w:rsidRPr="00FF453D">
        <w:rPr>
          <w:rFonts w:ascii="Times New Roman" w:hAnsi="Times New Roman" w:cs="Times New Roman"/>
          <w:color w:val="000000"/>
          <w:sz w:val="24"/>
          <w:szCs w:val="24"/>
        </w:rPr>
        <w:t>organisations</w:t>
      </w:r>
      <w:proofErr w:type="spellEnd"/>
      <w:r w:rsidR="00724212" w:rsidRPr="00FF453D">
        <w:rPr>
          <w:rFonts w:ascii="Times New Roman" w:hAnsi="Times New Roman" w:cs="Times New Roman"/>
          <w:color w:val="000000"/>
          <w:sz w:val="24"/>
          <w:szCs w:val="24"/>
        </w:rPr>
        <w:t xml:space="preserve"> to ensure that </w:t>
      </w:r>
      <w:r w:rsidR="0066467D" w:rsidRPr="00FF453D">
        <w:rPr>
          <w:rFonts w:ascii="Times New Roman" w:hAnsi="Times New Roman" w:cs="Times New Roman"/>
          <w:color w:val="000000"/>
          <w:sz w:val="24"/>
          <w:szCs w:val="24"/>
        </w:rPr>
        <w:t>institutions make provisions based on the perceptions of people who experience barriers in their every day lives.</w:t>
      </w:r>
    </w:p>
    <w:p w14:paraId="6101E3CA" w14:textId="208CA79C" w:rsidR="003337E7" w:rsidRPr="00FF453D" w:rsidRDefault="003337E7" w:rsidP="00051D74">
      <w:pPr>
        <w:jc w:val="both"/>
        <w:rPr>
          <w:rFonts w:ascii="Times New Roman" w:hAnsi="Times New Roman" w:cs="Times New Roman"/>
          <w:color w:val="000000"/>
          <w:sz w:val="24"/>
          <w:szCs w:val="24"/>
        </w:rPr>
      </w:pPr>
    </w:p>
    <w:p w14:paraId="4F06BC60" w14:textId="77777777" w:rsidR="003337E7" w:rsidRPr="00FF453D" w:rsidRDefault="003337E7" w:rsidP="00051D74">
      <w:pPr>
        <w:jc w:val="both"/>
        <w:rPr>
          <w:rFonts w:ascii="Times New Roman" w:hAnsi="Times New Roman" w:cs="Times New Roman"/>
          <w:color w:val="000000"/>
          <w:sz w:val="24"/>
          <w:szCs w:val="24"/>
        </w:rPr>
      </w:pPr>
    </w:p>
    <w:p w14:paraId="06258546" w14:textId="472134E2" w:rsidR="00DD07B7" w:rsidRDefault="00DD07B7" w:rsidP="00051D74">
      <w:pPr>
        <w:jc w:val="both"/>
        <w:rPr>
          <w:rFonts w:ascii="Times New Roman" w:hAnsi="Times New Roman" w:cs="Times New Roman"/>
          <w:color w:val="000000"/>
          <w:sz w:val="24"/>
          <w:szCs w:val="24"/>
        </w:rPr>
      </w:pPr>
    </w:p>
    <w:p w14:paraId="5FF6AE5F" w14:textId="158C5E69" w:rsidR="00EF0162" w:rsidRDefault="00EF0162" w:rsidP="00051D74">
      <w:pPr>
        <w:jc w:val="both"/>
        <w:rPr>
          <w:rFonts w:ascii="Times New Roman" w:hAnsi="Times New Roman" w:cs="Times New Roman"/>
          <w:color w:val="000000"/>
          <w:sz w:val="24"/>
          <w:szCs w:val="24"/>
        </w:rPr>
      </w:pPr>
    </w:p>
    <w:p w14:paraId="450EAB33" w14:textId="5ECAA130" w:rsidR="00EF0162" w:rsidRDefault="00EF0162" w:rsidP="00051D74">
      <w:pPr>
        <w:jc w:val="both"/>
        <w:rPr>
          <w:rFonts w:ascii="Times New Roman" w:hAnsi="Times New Roman" w:cs="Times New Roman"/>
          <w:color w:val="000000"/>
          <w:sz w:val="24"/>
          <w:szCs w:val="24"/>
        </w:rPr>
      </w:pPr>
    </w:p>
    <w:p w14:paraId="1E968A3A" w14:textId="10419A1B" w:rsidR="00EF0162" w:rsidRDefault="00EF0162" w:rsidP="00051D74">
      <w:pPr>
        <w:jc w:val="both"/>
        <w:rPr>
          <w:rFonts w:ascii="Times New Roman" w:hAnsi="Times New Roman" w:cs="Times New Roman"/>
          <w:color w:val="000000"/>
          <w:sz w:val="24"/>
          <w:szCs w:val="24"/>
        </w:rPr>
      </w:pPr>
    </w:p>
    <w:p w14:paraId="3FC1B8C7" w14:textId="05DA8243" w:rsidR="00EF0162" w:rsidRDefault="00EF0162" w:rsidP="00051D74">
      <w:pPr>
        <w:jc w:val="both"/>
        <w:rPr>
          <w:rFonts w:ascii="Times New Roman" w:hAnsi="Times New Roman" w:cs="Times New Roman"/>
          <w:color w:val="000000"/>
          <w:sz w:val="24"/>
          <w:szCs w:val="24"/>
        </w:rPr>
      </w:pPr>
    </w:p>
    <w:p w14:paraId="2AC40142" w14:textId="3C710E4E" w:rsidR="00EF0162" w:rsidRDefault="00EF0162" w:rsidP="00051D74">
      <w:pPr>
        <w:jc w:val="both"/>
        <w:rPr>
          <w:rFonts w:ascii="Times New Roman" w:hAnsi="Times New Roman" w:cs="Times New Roman"/>
          <w:color w:val="000000"/>
          <w:sz w:val="24"/>
          <w:szCs w:val="24"/>
        </w:rPr>
      </w:pPr>
    </w:p>
    <w:p w14:paraId="583E8B32" w14:textId="726ED43A" w:rsidR="00EF0162" w:rsidRDefault="00EF0162" w:rsidP="00051D74">
      <w:pPr>
        <w:jc w:val="both"/>
        <w:rPr>
          <w:rFonts w:ascii="Times New Roman" w:hAnsi="Times New Roman" w:cs="Times New Roman"/>
          <w:color w:val="000000"/>
          <w:sz w:val="24"/>
          <w:szCs w:val="24"/>
        </w:rPr>
      </w:pPr>
    </w:p>
    <w:p w14:paraId="20D0B7D3" w14:textId="0228CBC9" w:rsidR="00EF0162" w:rsidRDefault="00EF0162" w:rsidP="00051D74">
      <w:pPr>
        <w:jc w:val="both"/>
        <w:rPr>
          <w:rFonts w:ascii="Times New Roman" w:hAnsi="Times New Roman" w:cs="Times New Roman"/>
          <w:color w:val="000000"/>
          <w:sz w:val="24"/>
          <w:szCs w:val="24"/>
        </w:rPr>
      </w:pPr>
    </w:p>
    <w:p w14:paraId="721E7EFC" w14:textId="16FA86C2" w:rsidR="00EF0162" w:rsidRDefault="00EF0162" w:rsidP="00051D74">
      <w:pPr>
        <w:jc w:val="both"/>
        <w:rPr>
          <w:rFonts w:ascii="Times New Roman" w:hAnsi="Times New Roman" w:cs="Times New Roman"/>
          <w:color w:val="000000"/>
          <w:sz w:val="24"/>
          <w:szCs w:val="24"/>
        </w:rPr>
      </w:pPr>
    </w:p>
    <w:p w14:paraId="2410789A" w14:textId="26EF614C" w:rsidR="00EF0162" w:rsidRDefault="00EF0162" w:rsidP="00051D74">
      <w:pPr>
        <w:jc w:val="both"/>
        <w:rPr>
          <w:rFonts w:ascii="Times New Roman" w:hAnsi="Times New Roman" w:cs="Times New Roman"/>
          <w:color w:val="000000"/>
          <w:sz w:val="24"/>
          <w:szCs w:val="24"/>
        </w:rPr>
      </w:pPr>
    </w:p>
    <w:p w14:paraId="487460AC" w14:textId="33AD8BF0" w:rsidR="00EF0162" w:rsidRDefault="00EF0162" w:rsidP="00051D74">
      <w:pPr>
        <w:jc w:val="both"/>
        <w:rPr>
          <w:rFonts w:ascii="Times New Roman" w:hAnsi="Times New Roman" w:cs="Times New Roman"/>
          <w:color w:val="000000"/>
          <w:sz w:val="24"/>
          <w:szCs w:val="24"/>
        </w:rPr>
      </w:pPr>
    </w:p>
    <w:p w14:paraId="23DE4DC8" w14:textId="225AB219" w:rsidR="00EF0162" w:rsidRDefault="00EF0162" w:rsidP="00051D74">
      <w:pPr>
        <w:jc w:val="both"/>
        <w:rPr>
          <w:rFonts w:ascii="Times New Roman" w:hAnsi="Times New Roman" w:cs="Times New Roman"/>
          <w:color w:val="000000"/>
          <w:sz w:val="24"/>
          <w:szCs w:val="24"/>
        </w:rPr>
      </w:pPr>
    </w:p>
    <w:p w14:paraId="0C6F24A7" w14:textId="1EDDDDA8" w:rsidR="00EF0162" w:rsidRDefault="00EF0162" w:rsidP="00051D74">
      <w:pPr>
        <w:jc w:val="both"/>
        <w:rPr>
          <w:rFonts w:ascii="Times New Roman" w:hAnsi="Times New Roman" w:cs="Times New Roman"/>
          <w:color w:val="000000"/>
          <w:sz w:val="24"/>
          <w:szCs w:val="24"/>
        </w:rPr>
      </w:pPr>
    </w:p>
    <w:p w14:paraId="408D3858" w14:textId="04B7584C" w:rsidR="00EF0162" w:rsidRDefault="00EF0162" w:rsidP="00051D74">
      <w:pPr>
        <w:jc w:val="both"/>
        <w:rPr>
          <w:rFonts w:ascii="Times New Roman" w:hAnsi="Times New Roman" w:cs="Times New Roman"/>
          <w:color w:val="000000"/>
          <w:sz w:val="24"/>
          <w:szCs w:val="24"/>
        </w:rPr>
      </w:pPr>
    </w:p>
    <w:p w14:paraId="08C3044D" w14:textId="3C88A34A" w:rsidR="00EF0162" w:rsidRDefault="00EF0162" w:rsidP="00051D74">
      <w:pPr>
        <w:jc w:val="both"/>
        <w:rPr>
          <w:rFonts w:ascii="Times New Roman" w:hAnsi="Times New Roman" w:cs="Times New Roman"/>
          <w:color w:val="000000"/>
          <w:sz w:val="24"/>
          <w:szCs w:val="24"/>
        </w:rPr>
      </w:pPr>
    </w:p>
    <w:p w14:paraId="60ED12E4" w14:textId="01FA99D6" w:rsidR="00EF0162" w:rsidRDefault="00EF0162" w:rsidP="00051D74">
      <w:pPr>
        <w:jc w:val="both"/>
        <w:rPr>
          <w:rFonts w:ascii="Times New Roman" w:hAnsi="Times New Roman" w:cs="Times New Roman"/>
          <w:color w:val="000000"/>
          <w:sz w:val="24"/>
          <w:szCs w:val="24"/>
        </w:rPr>
      </w:pPr>
    </w:p>
    <w:p w14:paraId="05EC5487" w14:textId="567371D8" w:rsidR="00EF0162" w:rsidRDefault="00EF0162" w:rsidP="00051D74">
      <w:pPr>
        <w:jc w:val="both"/>
        <w:rPr>
          <w:rFonts w:ascii="Times New Roman" w:hAnsi="Times New Roman" w:cs="Times New Roman"/>
          <w:color w:val="000000"/>
          <w:sz w:val="24"/>
          <w:szCs w:val="24"/>
        </w:rPr>
      </w:pPr>
    </w:p>
    <w:p w14:paraId="25E36226" w14:textId="23412D64" w:rsidR="00EF0162" w:rsidRDefault="00EF0162" w:rsidP="00051D74">
      <w:pPr>
        <w:jc w:val="both"/>
        <w:rPr>
          <w:rFonts w:ascii="Times New Roman" w:hAnsi="Times New Roman" w:cs="Times New Roman"/>
          <w:color w:val="000000"/>
          <w:sz w:val="24"/>
          <w:szCs w:val="24"/>
        </w:rPr>
      </w:pPr>
    </w:p>
    <w:p w14:paraId="16770A61" w14:textId="6FD5F5CA" w:rsidR="00E4338B" w:rsidRDefault="00E4338B" w:rsidP="00051D74">
      <w:pPr>
        <w:jc w:val="both"/>
        <w:rPr>
          <w:rFonts w:ascii="Times New Roman" w:hAnsi="Times New Roman" w:cs="Times New Roman"/>
          <w:color w:val="000000"/>
          <w:sz w:val="24"/>
          <w:szCs w:val="24"/>
        </w:rPr>
      </w:pPr>
    </w:p>
    <w:p w14:paraId="7E433C51" w14:textId="746DEC07" w:rsidR="00E4338B" w:rsidRDefault="00E4338B" w:rsidP="00051D74">
      <w:pPr>
        <w:jc w:val="both"/>
        <w:rPr>
          <w:rFonts w:ascii="Times New Roman" w:hAnsi="Times New Roman" w:cs="Times New Roman"/>
          <w:color w:val="000000"/>
          <w:sz w:val="24"/>
          <w:szCs w:val="24"/>
        </w:rPr>
      </w:pPr>
    </w:p>
    <w:p w14:paraId="3804CB72" w14:textId="2AFD947B" w:rsidR="00E4338B" w:rsidRDefault="00E4338B" w:rsidP="00051D74">
      <w:pPr>
        <w:jc w:val="both"/>
        <w:rPr>
          <w:rFonts w:ascii="Times New Roman" w:hAnsi="Times New Roman" w:cs="Times New Roman"/>
          <w:color w:val="000000"/>
          <w:sz w:val="24"/>
          <w:szCs w:val="24"/>
        </w:rPr>
      </w:pPr>
    </w:p>
    <w:p w14:paraId="5D35F1C6" w14:textId="79891085" w:rsidR="00E4338B" w:rsidRDefault="00E4338B" w:rsidP="00051D74">
      <w:pPr>
        <w:jc w:val="both"/>
        <w:rPr>
          <w:rFonts w:ascii="Times New Roman" w:hAnsi="Times New Roman" w:cs="Times New Roman"/>
          <w:color w:val="000000"/>
          <w:sz w:val="24"/>
          <w:szCs w:val="24"/>
        </w:rPr>
      </w:pPr>
    </w:p>
    <w:p w14:paraId="1A4BA51F" w14:textId="630A51D4" w:rsidR="00E4338B" w:rsidRDefault="00E4338B" w:rsidP="00051D74">
      <w:pPr>
        <w:jc w:val="both"/>
        <w:rPr>
          <w:rFonts w:ascii="Times New Roman" w:hAnsi="Times New Roman" w:cs="Times New Roman"/>
          <w:color w:val="000000"/>
          <w:sz w:val="24"/>
          <w:szCs w:val="24"/>
        </w:rPr>
      </w:pPr>
    </w:p>
    <w:p w14:paraId="1DF21B5E" w14:textId="6C10A775" w:rsidR="00E4338B" w:rsidRDefault="00E4338B" w:rsidP="00051D74">
      <w:pPr>
        <w:jc w:val="both"/>
        <w:rPr>
          <w:rFonts w:ascii="Times New Roman" w:hAnsi="Times New Roman" w:cs="Times New Roman"/>
          <w:color w:val="000000"/>
          <w:sz w:val="24"/>
          <w:szCs w:val="24"/>
        </w:rPr>
      </w:pPr>
    </w:p>
    <w:p w14:paraId="55F52A30" w14:textId="396068DA" w:rsidR="00E4338B" w:rsidRDefault="00E4338B" w:rsidP="00051D74">
      <w:pPr>
        <w:jc w:val="both"/>
        <w:rPr>
          <w:rFonts w:ascii="Times New Roman" w:hAnsi="Times New Roman" w:cs="Times New Roman"/>
          <w:color w:val="000000"/>
          <w:sz w:val="24"/>
          <w:szCs w:val="24"/>
        </w:rPr>
      </w:pPr>
    </w:p>
    <w:p w14:paraId="42A33EE0" w14:textId="0BAFDC63" w:rsidR="00E4338B" w:rsidRDefault="00E4338B" w:rsidP="00051D74">
      <w:pPr>
        <w:jc w:val="both"/>
        <w:rPr>
          <w:rFonts w:ascii="Times New Roman" w:hAnsi="Times New Roman" w:cs="Times New Roman"/>
          <w:color w:val="000000"/>
          <w:sz w:val="24"/>
          <w:szCs w:val="24"/>
        </w:rPr>
      </w:pPr>
    </w:p>
    <w:p w14:paraId="74A6809A" w14:textId="32A08E74" w:rsidR="00E4338B" w:rsidRDefault="00E4338B" w:rsidP="00051D74">
      <w:pPr>
        <w:jc w:val="both"/>
        <w:rPr>
          <w:rFonts w:ascii="Times New Roman" w:hAnsi="Times New Roman" w:cs="Times New Roman"/>
          <w:color w:val="000000"/>
          <w:sz w:val="24"/>
          <w:szCs w:val="24"/>
        </w:rPr>
      </w:pPr>
    </w:p>
    <w:p w14:paraId="5485D161" w14:textId="77777777" w:rsidR="00E4338B" w:rsidRPr="00FF453D" w:rsidRDefault="00E4338B" w:rsidP="00051D74">
      <w:pPr>
        <w:jc w:val="both"/>
        <w:rPr>
          <w:rFonts w:ascii="Times New Roman" w:hAnsi="Times New Roman" w:cs="Times New Roman"/>
          <w:color w:val="000000"/>
          <w:sz w:val="24"/>
          <w:szCs w:val="24"/>
        </w:rPr>
      </w:pPr>
    </w:p>
    <w:p w14:paraId="57081F83" w14:textId="5F8AD52D" w:rsidR="00BC5CF0" w:rsidRPr="00FF453D" w:rsidRDefault="0066467D" w:rsidP="00051D74">
      <w:pPr>
        <w:jc w:val="both"/>
        <w:rPr>
          <w:rStyle w:val="eop"/>
          <w:rFonts w:ascii="Times New Roman" w:hAnsi="Times New Roman" w:cs="Times New Roman"/>
          <w:color w:val="000000"/>
          <w:sz w:val="24"/>
          <w:szCs w:val="24"/>
          <w:shd w:val="clear" w:color="auto" w:fill="FFFFFF"/>
        </w:rPr>
      </w:pPr>
      <w:r w:rsidRPr="00FF453D">
        <w:rPr>
          <w:rStyle w:val="eop"/>
          <w:rFonts w:ascii="Times New Roman" w:hAnsi="Times New Roman" w:cs="Times New Roman"/>
          <w:color w:val="000000"/>
          <w:sz w:val="24"/>
          <w:szCs w:val="24"/>
          <w:shd w:val="clear" w:color="auto" w:fill="FFFFFF"/>
        </w:rPr>
        <w:t xml:space="preserve"> </w:t>
      </w:r>
    </w:p>
    <w:p w14:paraId="3EE502D2" w14:textId="7536570C" w:rsidR="00BC5CF0" w:rsidRPr="00FF453D" w:rsidRDefault="00BC5CF0" w:rsidP="00051D74">
      <w:pPr>
        <w:jc w:val="both"/>
        <w:rPr>
          <w:rStyle w:val="eop"/>
          <w:rFonts w:ascii="Times New Roman" w:hAnsi="Times New Roman" w:cs="Times New Roman"/>
          <w:color w:val="000000"/>
          <w:sz w:val="24"/>
          <w:szCs w:val="24"/>
          <w:shd w:val="clear" w:color="auto" w:fill="FFFFFF"/>
        </w:rPr>
      </w:pPr>
    </w:p>
    <w:p w14:paraId="40B66C35" w14:textId="50499163" w:rsidR="0044160C" w:rsidRPr="00FF453D" w:rsidRDefault="0044160C" w:rsidP="00051D74">
      <w:pPr>
        <w:jc w:val="both"/>
        <w:rPr>
          <w:rStyle w:val="eop"/>
          <w:rFonts w:ascii="Times New Roman" w:hAnsi="Times New Roman" w:cs="Times New Roman"/>
          <w:color w:val="000000"/>
          <w:sz w:val="24"/>
          <w:szCs w:val="24"/>
          <w:shd w:val="clear" w:color="auto" w:fill="FFFFFF"/>
        </w:rPr>
      </w:pPr>
      <w:r w:rsidRPr="00FF453D">
        <w:rPr>
          <w:rStyle w:val="eop"/>
          <w:rFonts w:ascii="Times New Roman" w:hAnsi="Times New Roman" w:cs="Times New Roman"/>
          <w:color w:val="000000"/>
          <w:sz w:val="24"/>
          <w:szCs w:val="24"/>
          <w:shd w:val="clear" w:color="auto" w:fill="FFFFFF"/>
        </w:rPr>
        <w:lastRenderedPageBreak/>
        <w:t>Part 2</w:t>
      </w:r>
    </w:p>
    <w:p w14:paraId="315B5AC8" w14:textId="77777777" w:rsidR="0044160C" w:rsidRPr="00FF453D" w:rsidRDefault="0044160C" w:rsidP="00051D74">
      <w:pPr>
        <w:jc w:val="both"/>
        <w:rPr>
          <w:rStyle w:val="eop"/>
          <w:rFonts w:ascii="Times New Roman" w:hAnsi="Times New Roman" w:cs="Times New Roman"/>
          <w:color w:val="000000"/>
          <w:sz w:val="24"/>
          <w:szCs w:val="24"/>
          <w:shd w:val="clear" w:color="auto" w:fill="FFFFFF"/>
        </w:rPr>
      </w:pPr>
    </w:p>
    <w:p w14:paraId="024AC2E8" w14:textId="74E05F50" w:rsidR="00DD07B7" w:rsidRPr="00FF453D" w:rsidRDefault="00DD07B7" w:rsidP="00051D74">
      <w:pPr>
        <w:jc w:val="both"/>
        <w:rPr>
          <w:rFonts w:ascii="Times New Roman" w:hAnsi="Times New Roman" w:cs="Times New Roman"/>
          <w:color w:val="000000"/>
          <w:sz w:val="24"/>
          <w:szCs w:val="24"/>
          <w:shd w:val="clear" w:color="auto" w:fill="FFFFFF"/>
        </w:rPr>
      </w:pPr>
      <w:r w:rsidRPr="00FF453D">
        <w:rPr>
          <w:rStyle w:val="eop"/>
          <w:rFonts w:ascii="Times New Roman" w:hAnsi="Times New Roman" w:cs="Times New Roman"/>
          <w:color w:val="000000"/>
          <w:sz w:val="24"/>
          <w:szCs w:val="24"/>
          <w:shd w:val="clear" w:color="auto" w:fill="FFFFFF"/>
        </w:rPr>
        <w:t xml:space="preserve">Megan is applying to study </w:t>
      </w:r>
      <w:r w:rsidR="0044160C" w:rsidRPr="00FF453D">
        <w:rPr>
          <w:rStyle w:val="eop"/>
          <w:rFonts w:ascii="Times New Roman" w:hAnsi="Times New Roman" w:cs="Times New Roman"/>
          <w:color w:val="000000"/>
          <w:sz w:val="24"/>
          <w:szCs w:val="24"/>
          <w:shd w:val="clear" w:color="auto" w:fill="FFFFFF"/>
        </w:rPr>
        <w:t xml:space="preserve">Additional Learning Needs and Inclusive Practice at the University of Wales Trinity Saint </w:t>
      </w:r>
      <w:proofErr w:type="gramStart"/>
      <w:r w:rsidR="0044160C" w:rsidRPr="00FF453D">
        <w:rPr>
          <w:rStyle w:val="eop"/>
          <w:rFonts w:ascii="Times New Roman" w:hAnsi="Times New Roman" w:cs="Times New Roman"/>
          <w:color w:val="000000"/>
          <w:sz w:val="24"/>
          <w:szCs w:val="24"/>
          <w:shd w:val="clear" w:color="auto" w:fill="FFFFFF"/>
        </w:rPr>
        <w:t xml:space="preserve">David  </w:t>
      </w:r>
      <w:r w:rsidRPr="00FF453D">
        <w:rPr>
          <w:rStyle w:val="eop"/>
          <w:rFonts w:ascii="Times New Roman" w:hAnsi="Times New Roman" w:cs="Times New Roman"/>
          <w:color w:val="000000"/>
          <w:sz w:val="24"/>
          <w:szCs w:val="24"/>
          <w:shd w:val="clear" w:color="auto" w:fill="FFFFFF"/>
        </w:rPr>
        <w:t>and</w:t>
      </w:r>
      <w:proofErr w:type="gramEnd"/>
      <w:r w:rsidRPr="00FF453D">
        <w:rPr>
          <w:rStyle w:val="eop"/>
          <w:rFonts w:ascii="Times New Roman" w:hAnsi="Times New Roman" w:cs="Times New Roman"/>
          <w:color w:val="000000"/>
          <w:sz w:val="24"/>
          <w:szCs w:val="24"/>
          <w:shd w:val="clear" w:color="auto" w:fill="FFFFFF"/>
        </w:rPr>
        <w:t xml:space="preserve"> has declared that she needs mental health support although she does not have a diagnosis.  I am committed to supporting all students and although they are under no obligation to declare anything to me it </w:t>
      </w:r>
      <w:r w:rsidR="001D191A" w:rsidRPr="00FF453D">
        <w:rPr>
          <w:rStyle w:val="eop"/>
          <w:rFonts w:ascii="Times New Roman" w:hAnsi="Times New Roman" w:cs="Times New Roman"/>
          <w:color w:val="000000"/>
          <w:sz w:val="24"/>
          <w:szCs w:val="24"/>
          <w:shd w:val="clear" w:color="auto" w:fill="FFFFFF"/>
        </w:rPr>
        <w:t xml:space="preserve">could limit </w:t>
      </w:r>
      <w:r w:rsidR="001D191A" w:rsidRPr="00FF453D">
        <w:rPr>
          <w:rFonts w:ascii="Times New Roman" w:hAnsi="Times New Roman" w:cs="Times New Roman"/>
          <w:color w:val="000000"/>
          <w:sz w:val="24"/>
          <w:szCs w:val="24"/>
          <w:shd w:val="clear" w:color="auto" w:fill="FFFFFF"/>
        </w:rPr>
        <w:t xml:space="preserve"> support options</w:t>
      </w:r>
      <w:r w:rsidR="001D191A" w:rsidRPr="00FF453D">
        <w:rPr>
          <w:rFonts w:ascii="Times New Roman" w:hAnsi="Times New Roman" w:cs="Times New Roman"/>
          <w:color w:val="000000"/>
          <w:sz w:val="24"/>
          <w:szCs w:val="24"/>
          <w:shd w:val="clear" w:color="auto" w:fill="FFFFFF"/>
        </w:rPr>
        <w:t xml:space="preserve"> available to students if they choose not to disclose information w</w:t>
      </w:r>
      <w:r w:rsidR="00D46C9D" w:rsidRPr="00FF453D">
        <w:rPr>
          <w:rFonts w:ascii="Times New Roman" w:hAnsi="Times New Roman" w:cs="Times New Roman"/>
          <w:color w:val="000000"/>
          <w:sz w:val="24"/>
          <w:szCs w:val="24"/>
          <w:shd w:val="clear" w:color="auto" w:fill="FFFFFF"/>
        </w:rPr>
        <w:t>hich</w:t>
      </w:r>
      <w:r w:rsidR="001D191A" w:rsidRPr="00FF453D">
        <w:rPr>
          <w:rFonts w:ascii="Times New Roman" w:hAnsi="Times New Roman" w:cs="Times New Roman"/>
          <w:color w:val="000000"/>
          <w:sz w:val="24"/>
          <w:szCs w:val="24"/>
          <w:shd w:val="clear" w:color="auto" w:fill="FFFFFF"/>
        </w:rPr>
        <w:t xml:space="preserve"> might </w:t>
      </w:r>
      <w:r w:rsidR="001D191A" w:rsidRPr="00FF453D">
        <w:rPr>
          <w:rFonts w:ascii="Times New Roman" w:hAnsi="Times New Roman" w:cs="Times New Roman"/>
          <w:color w:val="000000"/>
          <w:sz w:val="24"/>
          <w:szCs w:val="24"/>
          <w:shd w:val="clear" w:color="auto" w:fill="FFFFFF"/>
        </w:rPr>
        <w:t xml:space="preserve">directly impact </w:t>
      </w:r>
      <w:r w:rsidR="001D191A" w:rsidRPr="00FF453D">
        <w:rPr>
          <w:rFonts w:ascii="Times New Roman" w:hAnsi="Times New Roman" w:cs="Times New Roman"/>
          <w:color w:val="000000"/>
          <w:sz w:val="24"/>
          <w:szCs w:val="24"/>
          <w:shd w:val="clear" w:color="auto" w:fill="FFFFFF"/>
        </w:rPr>
        <w:t xml:space="preserve">their </w:t>
      </w:r>
      <w:r w:rsidR="001D191A" w:rsidRPr="00FF453D">
        <w:rPr>
          <w:rFonts w:ascii="Times New Roman" w:hAnsi="Times New Roman" w:cs="Times New Roman"/>
          <w:color w:val="000000"/>
          <w:sz w:val="24"/>
          <w:szCs w:val="24"/>
          <w:shd w:val="clear" w:color="auto" w:fill="FFFFFF"/>
        </w:rPr>
        <w:t>studies</w:t>
      </w:r>
      <w:r w:rsidR="00BB684D" w:rsidRPr="00FF453D">
        <w:rPr>
          <w:rFonts w:ascii="Times New Roman" w:hAnsi="Times New Roman" w:cs="Times New Roman"/>
          <w:color w:val="000000"/>
          <w:sz w:val="24"/>
          <w:szCs w:val="24"/>
          <w:shd w:val="clear" w:color="auto" w:fill="FFFFFF"/>
        </w:rPr>
        <w:t>, however I would not be at liberty to disclose the information on behalf of Megan</w:t>
      </w:r>
      <w:r w:rsidR="001D191A" w:rsidRPr="00FF453D">
        <w:rPr>
          <w:rFonts w:ascii="Times New Roman" w:hAnsi="Times New Roman" w:cs="Times New Roman"/>
          <w:color w:val="000000"/>
          <w:sz w:val="24"/>
          <w:szCs w:val="24"/>
          <w:shd w:val="clear" w:color="auto" w:fill="FFFFFF"/>
        </w:rPr>
        <w:t xml:space="preserve"> (UWTSD, 2018) </w:t>
      </w:r>
      <w:r w:rsidR="00BB684D" w:rsidRPr="00FF453D">
        <w:rPr>
          <w:rFonts w:ascii="Times New Roman" w:hAnsi="Times New Roman" w:cs="Times New Roman"/>
          <w:color w:val="000000"/>
          <w:sz w:val="24"/>
          <w:szCs w:val="24"/>
          <w:shd w:val="clear" w:color="auto" w:fill="FFFFFF"/>
        </w:rPr>
        <w:t xml:space="preserve">and therefore, in order for me to ensure that Megan can reach her full potential and demonstrate her capabilities to engage within the programme I would advise her to acquire a Needs Assessment </w:t>
      </w:r>
      <w:r w:rsidR="00BC5CF0" w:rsidRPr="00FF453D">
        <w:rPr>
          <w:rFonts w:ascii="Times New Roman" w:hAnsi="Times New Roman" w:cs="Times New Roman"/>
          <w:color w:val="000000"/>
          <w:sz w:val="24"/>
          <w:szCs w:val="24"/>
          <w:shd w:val="clear" w:color="auto" w:fill="FFFFFF"/>
        </w:rPr>
        <w:t xml:space="preserve">which is available through the university.  </w:t>
      </w:r>
    </w:p>
    <w:p w14:paraId="204EE75E" w14:textId="0E0ED0A7" w:rsidR="00BE40A8" w:rsidRPr="00FF453D" w:rsidRDefault="00BE40A8" w:rsidP="00051D74">
      <w:pPr>
        <w:jc w:val="both"/>
        <w:rPr>
          <w:rFonts w:ascii="Times New Roman" w:hAnsi="Times New Roman" w:cs="Times New Roman"/>
          <w:color w:val="000000"/>
          <w:sz w:val="24"/>
          <w:szCs w:val="24"/>
          <w:shd w:val="clear" w:color="auto" w:fill="FFFFFF"/>
        </w:rPr>
      </w:pPr>
    </w:p>
    <w:p w14:paraId="69673F6D" w14:textId="775EA55B" w:rsidR="00BE40A8" w:rsidRPr="00FF453D" w:rsidRDefault="00D46C9D" w:rsidP="00051D74">
      <w:pPr>
        <w:jc w:val="both"/>
        <w:rPr>
          <w:rFonts w:ascii="Times New Roman" w:hAnsi="Times New Roman" w:cs="Times New Roman"/>
          <w:color w:val="000000"/>
          <w:sz w:val="24"/>
          <w:szCs w:val="24"/>
          <w:shd w:val="clear" w:color="auto" w:fill="FFFFFF"/>
        </w:rPr>
      </w:pPr>
      <w:r w:rsidRPr="00FF453D">
        <w:rPr>
          <w:rFonts w:ascii="Times New Roman" w:hAnsi="Times New Roman" w:cs="Times New Roman"/>
          <w:color w:val="000000"/>
          <w:sz w:val="24"/>
          <w:szCs w:val="24"/>
          <w:shd w:val="clear" w:color="auto" w:fill="FFFFFF"/>
        </w:rPr>
        <w:t>Dyslexia</w:t>
      </w:r>
      <w:r w:rsidR="00BE40A8" w:rsidRPr="00FF453D">
        <w:rPr>
          <w:rFonts w:ascii="Times New Roman" w:hAnsi="Times New Roman" w:cs="Times New Roman"/>
          <w:color w:val="000000"/>
          <w:sz w:val="24"/>
          <w:szCs w:val="24"/>
          <w:shd w:val="clear" w:color="auto" w:fill="FFFFFF"/>
        </w:rPr>
        <w:t xml:space="preserve"> is a </w:t>
      </w:r>
      <w:proofErr w:type="spellStart"/>
      <w:r w:rsidRPr="00FF453D">
        <w:rPr>
          <w:rFonts w:ascii="Times New Roman" w:hAnsi="Times New Roman" w:cs="Times New Roman"/>
          <w:color w:val="000000"/>
          <w:sz w:val="24"/>
          <w:szCs w:val="24"/>
          <w:shd w:val="clear" w:color="auto" w:fill="FFFFFF"/>
        </w:rPr>
        <w:t>recognised</w:t>
      </w:r>
      <w:proofErr w:type="spellEnd"/>
      <w:r w:rsidR="00BE40A8" w:rsidRPr="00FF453D">
        <w:rPr>
          <w:rFonts w:ascii="Times New Roman" w:hAnsi="Times New Roman" w:cs="Times New Roman"/>
          <w:color w:val="000000"/>
          <w:sz w:val="24"/>
          <w:szCs w:val="24"/>
          <w:shd w:val="clear" w:color="auto" w:fill="FFFFFF"/>
        </w:rPr>
        <w:t xml:space="preserve"> disability under the </w:t>
      </w:r>
      <w:proofErr w:type="spellStart"/>
      <w:r w:rsidR="00D043E9" w:rsidRPr="00FF453D">
        <w:rPr>
          <w:rFonts w:ascii="Times New Roman" w:hAnsi="Times New Roman" w:cs="Times New Roman"/>
          <w:color w:val="000000"/>
          <w:sz w:val="24"/>
          <w:szCs w:val="24"/>
          <w:shd w:val="clear" w:color="auto" w:fill="FFFFFF"/>
        </w:rPr>
        <w:t>The</w:t>
      </w:r>
      <w:proofErr w:type="spellEnd"/>
      <w:r w:rsidR="00D043E9" w:rsidRPr="00FF453D">
        <w:rPr>
          <w:rFonts w:ascii="Times New Roman" w:hAnsi="Times New Roman" w:cs="Times New Roman"/>
          <w:color w:val="000000"/>
          <w:sz w:val="24"/>
          <w:szCs w:val="24"/>
          <w:shd w:val="clear" w:color="auto" w:fill="FFFFFF"/>
        </w:rPr>
        <w:t xml:space="preserve"> Equality Act</w:t>
      </w:r>
      <w:r w:rsidR="00BE40A8" w:rsidRPr="00FF453D">
        <w:rPr>
          <w:rFonts w:ascii="Times New Roman" w:hAnsi="Times New Roman" w:cs="Times New Roman"/>
          <w:color w:val="000000"/>
          <w:sz w:val="24"/>
          <w:szCs w:val="24"/>
          <w:shd w:val="clear" w:color="auto" w:fill="FFFFFF"/>
        </w:rPr>
        <w:t xml:space="preserve"> </w:t>
      </w:r>
      <w:proofErr w:type="gramStart"/>
      <w:r w:rsidRPr="00FF453D">
        <w:rPr>
          <w:rFonts w:ascii="Times New Roman" w:hAnsi="Times New Roman" w:cs="Times New Roman"/>
          <w:color w:val="000000"/>
          <w:sz w:val="24"/>
          <w:szCs w:val="24"/>
          <w:shd w:val="clear" w:color="auto" w:fill="FFFFFF"/>
        </w:rPr>
        <w:t xml:space="preserve">( </w:t>
      </w:r>
      <w:r w:rsidR="00D043E9" w:rsidRPr="00FF453D">
        <w:rPr>
          <w:rFonts w:ascii="Times New Roman" w:hAnsi="Times New Roman" w:cs="Times New Roman"/>
          <w:color w:val="000000"/>
          <w:sz w:val="24"/>
          <w:szCs w:val="24"/>
          <w:shd w:val="clear" w:color="auto" w:fill="FFFFFF"/>
        </w:rPr>
        <w:t>2010</w:t>
      </w:r>
      <w:proofErr w:type="gramEnd"/>
      <w:r w:rsidRPr="00FF453D">
        <w:rPr>
          <w:rFonts w:ascii="Times New Roman" w:hAnsi="Times New Roman" w:cs="Times New Roman"/>
          <w:color w:val="000000"/>
          <w:sz w:val="24"/>
          <w:szCs w:val="24"/>
          <w:shd w:val="clear" w:color="auto" w:fill="FFFFFF"/>
        </w:rPr>
        <w:t xml:space="preserve"> ) and </w:t>
      </w:r>
      <w:r w:rsidR="001C048F" w:rsidRPr="00FF453D">
        <w:rPr>
          <w:rFonts w:ascii="Times New Roman" w:hAnsi="Times New Roman" w:cs="Times New Roman"/>
          <w:color w:val="000000"/>
          <w:sz w:val="24"/>
          <w:szCs w:val="24"/>
          <w:shd w:val="clear" w:color="auto" w:fill="FFFFFF"/>
        </w:rPr>
        <w:t>a diagnosis</w:t>
      </w:r>
      <w:r w:rsidRPr="00FF453D">
        <w:rPr>
          <w:rFonts w:ascii="Times New Roman" w:hAnsi="Times New Roman" w:cs="Times New Roman"/>
          <w:color w:val="000000"/>
          <w:sz w:val="24"/>
          <w:szCs w:val="24"/>
          <w:shd w:val="clear" w:color="auto" w:fill="FFFFFF"/>
        </w:rPr>
        <w:t xml:space="preserve"> would enable Megan to seek financial support through the Disabled Student Allowance.  Financial support strategies might include software to assist her with her studies, extra time to complete assignments and allowance for facilities such as one to one tuition</w:t>
      </w:r>
      <w:r w:rsidR="00D043E9" w:rsidRPr="00FF453D">
        <w:rPr>
          <w:rFonts w:ascii="Times New Roman" w:hAnsi="Times New Roman" w:cs="Times New Roman"/>
          <w:color w:val="000000"/>
          <w:sz w:val="24"/>
          <w:szCs w:val="24"/>
          <w:shd w:val="clear" w:color="auto" w:fill="FFFFFF"/>
        </w:rPr>
        <w:t xml:space="preserve"> which can provide individual support, give her opportunities to ask questions which are important to her and empower her to gain confidence at her own pace.</w:t>
      </w:r>
      <w:r w:rsidR="0044160C" w:rsidRPr="00FF453D">
        <w:rPr>
          <w:rFonts w:ascii="Times New Roman" w:hAnsi="Times New Roman" w:cs="Times New Roman"/>
          <w:color w:val="000000"/>
          <w:sz w:val="24"/>
          <w:szCs w:val="24"/>
          <w:shd w:val="clear" w:color="auto" w:fill="FFFFFF"/>
        </w:rPr>
        <w:t xml:space="preserve">  Other avenues which could be explored </w:t>
      </w:r>
      <w:r w:rsidR="001C048F" w:rsidRPr="00FF453D">
        <w:rPr>
          <w:rFonts w:ascii="Times New Roman" w:hAnsi="Times New Roman" w:cs="Times New Roman"/>
          <w:color w:val="000000"/>
          <w:sz w:val="24"/>
          <w:szCs w:val="24"/>
          <w:shd w:val="clear" w:color="auto" w:fill="FFFFFF"/>
        </w:rPr>
        <w:t xml:space="preserve">would be </w:t>
      </w:r>
      <w:r w:rsidR="0044160C" w:rsidRPr="00FF453D">
        <w:rPr>
          <w:rFonts w:ascii="Times New Roman" w:hAnsi="Times New Roman" w:cs="Times New Roman"/>
          <w:color w:val="000000"/>
          <w:sz w:val="24"/>
          <w:szCs w:val="24"/>
          <w:shd w:val="clear" w:color="auto" w:fill="FFFFFF"/>
        </w:rPr>
        <w:t xml:space="preserve">to offer Megan further support might be to reduce the assessment of grammar within her work and allowing for recordings of presentations </w:t>
      </w:r>
      <w:r w:rsidR="001C048F" w:rsidRPr="00FF453D">
        <w:rPr>
          <w:rFonts w:ascii="Times New Roman" w:hAnsi="Times New Roman" w:cs="Times New Roman"/>
          <w:color w:val="000000"/>
          <w:sz w:val="24"/>
          <w:szCs w:val="24"/>
          <w:shd w:val="clear" w:color="auto" w:fill="FFFFFF"/>
        </w:rPr>
        <w:t xml:space="preserve">which </w:t>
      </w:r>
      <w:r w:rsidR="0044160C" w:rsidRPr="00FF453D">
        <w:rPr>
          <w:rFonts w:ascii="Times New Roman" w:hAnsi="Times New Roman" w:cs="Times New Roman"/>
          <w:color w:val="000000"/>
          <w:sz w:val="24"/>
          <w:szCs w:val="24"/>
          <w:shd w:val="clear" w:color="auto" w:fill="FFFFFF"/>
        </w:rPr>
        <w:t>might help to reduce the anxiety.</w:t>
      </w:r>
    </w:p>
    <w:p w14:paraId="2B773DE8" w14:textId="188EAA0D" w:rsidR="00D46C9D" w:rsidRPr="00FF453D" w:rsidRDefault="00D46C9D" w:rsidP="00051D74">
      <w:pPr>
        <w:jc w:val="both"/>
        <w:rPr>
          <w:rFonts w:ascii="Times New Roman" w:hAnsi="Times New Roman" w:cs="Times New Roman"/>
          <w:color w:val="000000"/>
          <w:sz w:val="24"/>
          <w:szCs w:val="24"/>
          <w:shd w:val="clear" w:color="auto" w:fill="FFFFFF"/>
        </w:rPr>
      </w:pPr>
    </w:p>
    <w:p w14:paraId="341E741D" w14:textId="7FE992A5" w:rsidR="00D46C9D" w:rsidRPr="00FF453D" w:rsidRDefault="00D46C9D" w:rsidP="00051D74">
      <w:pPr>
        <w:jc w:val="both"/>
        <w:rPr>
          <w:rFonts w:ascii="Times New Roman" w:hAnsi="Times New Roman" w:cs="Times New Roman"/>
          <w:color w:val="000000"/>
          <w:sz w:val="24"/>
          <w:szCs w:val="24"/>
          <w:shd w:val="clear" w:color="auto" w:fill="FFFFFF"/>
        </w:rPr>
      </w:pPr>
      <w:r w:rsidRPr="00FF453D">
        <w:rPr>
          <w:rFonts w:ascii="Times New Roman" w:hAnsi="Times New Roman" w:cs="Times New Roman"/>
          <w:color w:val="000000"/>
          <w:sz w:val="24"/>
          <w:szCs w:val="24"/>
          <w:shd w:val="clear" w:color="auto" w:fill="FFFFFF"/>
        </w:rPr>
        <w:t xml:space="preserve">Although Megan doesn’t have a diagnosis it is important that I, along with the </w:t>
      </w:r>
      <w:r w:rsidR="00D043E9" w:rsidRPr="00FF453D">
        <w:rPr>
          <w:rFonts w:ascii="Times New Roman" w:hAnsi="Times New Roman" w:cs="Times New Roman"/>
          <w:color w:val="000000"/>
          <w:sz w:val="24"/>
          <w:szCs w:val="24"/>
          <w:shd w:val="clear" w:color="auto" w:fill="FFFFFF"/>
        </w:rPr>
        <w:t>University</w:t>
      </w:r>
      <w:r w:rsidR="001C048F" w:rsidRPr="00FF453D">
        <w:rPr>
          <w:rFonts w:ascii="Times New Roman" w:hAnsi="Times New Roman" w:cs="Times New Roman"/>
          <w:color w:val="000000"/>
          <w:sz w:val="24"/>
          <w:szCs w:val="24"/>
          <w:shd w:val="clear" w:color="auto" w:fill="FFFFFF"/>
        </w:rPr>
        <w:t>,</w:t>
      </w:r>
      <w:r w:rsidRPr="00FF453D">
        <w:rPr>
          <w:rFonts w:ascii="Times New Roman" w:hAnsi="Times New Roman" w:cs="Times New Roman"/>
          <w:color w:val="000000"/>
          <w:sz w:val="24"/>
          <w:szCs w:val="24"/>
          <w:shd w:val="clear" w:color="auto" w:fill="FFFFFF"/>
        </w:rPr>
        <w:t xml:space="preserve"> </w:t>
      </w:r>
      <w:proofErr w:type="spellStart"/>
      <w:r w:rsidRPr="00FF453D">
        <w:rPr>
          <w:rFonts w:ascii="Times New Roman" w:hAnsi="Times New Roman" w:cs="Times New Roman"/>
          <w:color w:val="000000"/>
          <w:sz w:val="24"/>
          <w:szCs w:val="24"/>
          <w:shd w:val="clear" w:color="auto" w:fill="FFFFFF"/>
        </w:rPr>
        <w:t>recognise</w:t>
      </w:r>
      <w:proofErr w:type="spellEnd"/>
      <w:r w:rsidRPr="00FF453D">
        <w:rPr>
          <w:rFonts w:ascii="Times New Roman" w:hAnsi="Times New Roman" w:cs="Times New Roman"/>
          <w:color w:val="000000"/>
          <w:sz w:val="24"/>
          <w:szCs w:val="24"/>
          <w:shd w:val="clear" w:color="auto" w:fill="FFFFFF"/>
        </w:rPr>
        <w:t xml:space="preserve"> and promote the Mental Health and Wellbeing for students and </w:t>
      </w:r>
      <w:r w:rsidR="001C048F" w:rsidRPr="00FF453D">
        <w:rPr>
          <w:rFonts w:ascii="Times New Roman" w:hAnsi="Times New Roman" w:cs="Times New Roman"/>
          <w:color w:val="000000"/>
          <w:sz w:val="24"/>
          <w:szCs w:val="24"/>
          <w:shd w:val="clear" w:color="auto" w:fill="FFFFFF"/>
        </w:rPr>
        <w:t xml:space="preserve">I would ensure </w:t>
      </w:r>
      <w:proofErr w:type="gramStart"/>
      <w:r w:rsidR="001C048F" w:rsidRPr="00FF453D">
        <w:rPr>
          <w:rFonts w:ascii="Times New Roman" w:hAnsi="Times New Roman" w:cs="Times New Roman"/>
          <w:color w:val="000000"/>
          <w:sz w:val="24"/>
          <w:szCs w:val="24"/>
          <w:shd w:val="clear" w:color="auto" w:fill="FFFFFF"/>
        </w:rPr>
        <w:t xml:space="preserve">that </w:t>
      </w:r>
      <w:r w:rsidRPr="00FF453D">
        <w:rPr>
          <w:rFonts w:ascii="Times New Roman" w:hAnsi="Times New Roman" w:cs="Times New Roman"/>
          <w:color w:val="000000"/>
          <w:sz w:val="24"/>
          <w:szCs w:val="24"/>
          <w:shd w:val="clear" w:color="auto" w:fill="FFFFFF"/>
        </w:rPr>
        <w:t xml:space="preserve"> support</w:t>
      </w:r>
      <w:proofErr w:type="gramEnd"/>
      <w:r w:rsidRPr="00FF453D">
        <w:rPr>
          <w:rFonts w:ascii="Times New Roman" w:hAnsi="Times New Roman" w:cs="Times New Roman"/>
          <w:color w:val="000000"/>
          <w:sz w:val="24"/>
          <w:szCs w:val="24"/>
          <w:shd w:val="clear" w:color="auto" w:fill="FFFFFF"/>
        </w:rPr>
        <w:t xml:space="preserve"> is provided for Megan for the issues that she has already experienced as well as the new challenges that </w:t>
      </w:r>
      <w:r w:rsidR="001C048F" w:rsidRPr="00FF453D">
        <w:rPr>
          <w:rFonts w:ascii="Times New Roman" w:hAnsi="Times New Roman" w:cs="Times New Roman"/>
          <w:color w:val="000000"/>
          <w:sz w:val="24"/>
          <w:szCs w:val="24"/>
          <w:shd w:val="clear" w:color="auto" w:fill="FFFFFF"/>
        </w:rPr>
        <w:t>she will be faced with due to the</w:t>
      </w:r>
      <w:r w:rsidRPr="00FF453D">
        <w:rPr>
          <w:rFonts w:ascii="Times New Roman" w:hAnsi="Times New Roman" w:cs="Times New Roman"/>
          <w:color w:val="000000"/>
          <w:sz w:val="24"/>
          <w:szCs w:val="24"/>
          <w:shd w:val="clear" w:color="auto" w:fill="FFFFFF"/>
        </w:rPr>
        <w:t xml:space="preserve"> demands of studying </w:t>
      </w:r>
      <w:r w:rsidR="001C048F" w:rsidRPr="00FF453D">
        <w:rPr>
          <w:rFonts w:ascii="Times New Roman" w:hAnsi="Times New Roman" w:cs="Times New Roman"/>
          <w:color w:val="000000"/>
          <w:sz w:val="24"/>
          <w:szCs w:val="24"/>
          <w:shd w:val="clear" w:color="auto" w:fill="FFFFFF"/>
        </w:rPr>
        <w:t xml:space="preserve">as well as the </w:t>
      </w:r>
      <w:r w:rsidRPr="00FF453D">
        <w:rPr>
          <w:rFonts w:ascii="Times New Roman" w:hAnsi="Times New Roman" w:cs="Times New Roman"/>
          <w:color w:val="000000"/>
          <w:sz w:val="24"/>
          <w:szCs w:val="24"/>
          <w:shd w:val="clear" w:color="auto" w:fill="FFFFFF"/>
        </w:rPr>
        <w:t xml:space="preserve"> other commitments that she will faced with over the course of her studies.</w:t>
      </w:r>
      <w:r w:rsidR="00474B28" w:rsidRPr="00FF453D">
        <w:rPr>
          <w:rFonts w:ascii="Times New Roman" w:hAnsi="Times New Roman" w:cs="Times New Roman"/>
          <w:color w:val="000000"/>
          <w:sz w:val="24"/>
          <w:szCs w:val="24"/>
          <w:shd w:val="clear" w:color="auto" w:fill="FFFFFF"/>
        </w:rPr>
        <w:t xml:space="preserve">  It might be necessary for Megan to obtain a written report or letter from her doctor or consultant to assess her claim for Disabled Student Allowance with regards to anxiety and mental health as this might be enough evidence to enable her to access the financial support that she needs.</w:t>
      </w:r>
    </w:p>
    <w:p w14:paraId="35836E12" w14:textId="0E228B86" w:rsidR="00D46C9D" w:rsidRPr="00FF453D" w:rsidRDefault="00D46C9D" w:rsidP="00051D74">
      <w:pPr>
        <w:jc w:val="both"/>
        <w:rPr>
          <w:rFonts w:ascii="Times New Roman" w:hAnsi="Times New Roman" w:cs="Times New Roman"/>
          <w:color w:val="000000"/>
          <w:sz w:val="24"/>
          <w:szCs w:val="24"/>
          <w:shd w:val="clear" w:color="auto" w:fill="FFFFFF"/>
        </w:rPr>
      </w:pPr>
    </w:p>
    <w:p w14:paraId="5E4F4521" w14:textId="7E5D043F" w:rsidR="00D46C9D" w:rsidRPr="00FF453D" w:rsidRDefault="00D46C9D" w:rsidP="00051D74">
      <w:pPr>
        <w:jc w:val="both"/>
        <w:rPr>
          <w:rFonts w:ascii="Times New Roman" w:hAnsi="Times New Roman" w:cs="Times New Roman"/>
          <w:sz w:val="24"/>
          <w:szCs w:val="24"/>
        </w:rPr>
      </w:pPr>
      <w:r w:rsidRPr="00FF453D">
        <w:rPr>
          <w:rFonts w:ascii="Times New Roman" w:hAnsi="Times New Roman" w:cs="Times New Roman"/>
          <w:color w:val="000000"/>
          <w:sz w:val="24"/>
          <w:szCs w:val="24"/>
          <w:shd w:val="clear" w:color="auto" w:fill="FFFFFF"/>
        </w:rPr>
        <w:t xml:space="preserve">It is not unusual for </w:t>
      </w:r>
      <w:r w:rsidR="00FE0412" w:rsidRPr="00FF453D">
        <w:rPr>
          <w:rFonts w:ascii="Times New Roman" w:hAnsi="Times New Roman" w:cs="Times New Roman"/>
          <w:color w:val="000000"/>
          <w:sz w:val="24"/>
          <w:szCs w:val="24"/>
          <w:shd w:val="clear" w:color="auto" w:fill="FFFFFF"/>
        </w:rPr>
        <w:t>Mental Health problems to be undiagnosed by the time someone reaches adulthood and Mind (2018) states that people often first seek help for Mental Health problems when at university and the added stress of becoming a student can exacerbate mental health problems such as anxiety.</w:t>
      </w:r>
    </w:p>
    <w:p w14:paraId="3BCA1917" w14:textId="0A52406C" w:rsidR="00DC0EDB" w:rsidRPr="00FF453D" w:rsidRDefault="00DC0EDB" w:rsidP="00051D74">
      <w:pPr>
        <w:jc w:val="both"/>
        <w:rPr>
          <w:rFonts w:ascii="Times New Roman" w:hAnsi="Times New Roman" w:cs="Times New Roman"/>
          <w:sz w:val="24"/>
          <w:szCs w:val="24"/>
        </w:rPr>
      </w:pPr>
    </w:p>
    <w:p w14:paraId="4343680C" w14:textId="13DB9721" w:rsidR="00E91183" w:rsidRDefault="00510F4A"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 </w:t>
      </w:r>
    </w:p>
    <w:p w14:paraId="6A417885" w14:textId="6CB9749C" w:rsidR="00E4338B" w:rsidRDefault="00E4338B" w:rsidP="00051D74">
      <w:pPr>
        <w:jc w:val="both"/>
        <w:rPr>
          <w:rFonts w:ascii="Times New Roman" w:hAnsi="Times New Roman" w:cs="Times New Roman"/>
          <w:sz w:val="24"/>
          <w:szCs w:val="24"/>
        </w:rPr>
      </w:pPr>
    </w:p>
    <w:p w14:paraId="21BB6CE6" w14:textId="2E4D8082" w:rsidR="00E4338B" w:rsidRDefault="00E4338B" w:rsidP="00051D74">
      <w:pPr>
        <w:jc w:val="both"/>
        <w:rPr>
          <w:rFonts w:ascii="Times New Roman" w:hAnsi="Times New Roman" w:cs="Times New Roman"/>
          <w:sz w:val="24"/>
          <w:szCs w:val="24"/>
        </w:rPr>
      </w:pPr>
    </w:p>
    <w:p w14:paraId="6E47C39B" w14:textId="77777777" w:rsidR="00E4338B" w:rsidRPr="00FF453D" w:rsidRDefault="00E4338B" w:rsidP="00051D74">
      <w:pPr>
        <w:jc w:val="both"/>
        <w:rPr>
          <w:rFonts w:ascii="Times New Roman" w:hAnsi="Times New Roman" w:cs="Times New Roman"/>
          <w:sz w:val="24"/>
          <w:szCs w:val="24"/>
        </w:rPr>
      </w:pPr>
    </w:p>
    <w:p w14:paraId="00000001" w14:textId="7E7AACC8" w:rsidR="00045D60" w:rsidRPr="00FF453D" w:rsidRDefault="00950482" w:rsidP="00051D74">
      <w:pPr>
        <w:jc w:val="both"/>
        <w:rPr>
          <w:rFonts w:ascii="Times New Roman" w:hAnsi="Times New Roman" w:cs="Times New Roman"/>
          <w:sz w:val="24"/>
          <w:szCs w:val="24"/>
        </w:rPr>
      </w:pPr>
      <w:proofErr w:type="spellStart"/>
      <w:r w:rsidRPr="00FF453D">
        <w:rPr>
          <w:rFonts w:ascii="Times New Roman" w:hAnsi="Times New Roman" w:cs="Times New Roman"/>
          <w:sz w:val="24"/>
          <w:szCs w:val="24"/>
        </w:rPr>
        <w:lastRenderedPageBreak/>
        <w:t>Alys</w:t>
      </w:r>
      <w:proofErr w:type="spellEnd"/>
      <w:r w:rsidRPr="00FF453D">
        <w:rPr>
          <w:rFonts w:ascii="Times New Roman" w:hAnsi="Times New Roman" w:cs="Times New Roman"/>
          <w:sz w:val="24"/>
          <w:szCs w:val="24"/>
        </w:rPr>
        <w:t xml:space="preserve"> is a </w:t>
      </w:r>
      <w:proofErr w:type="gramStart"/>
      <w:r w:rsidRPr="00FF453D">
        <w:rPr>
          <w:rFonts w:ascii="Times New Roman" w:hAnsi="Times New Roman" w:cs="Times New Roman"/>
          <w:sz w:val="24"/>
          <w:szCs w:val="24"/>
        </w:rPr>
        <w:t>second year</w:t>
      </w:r>
      <w:proofErr w:type="gramEnd"/>
      <w:r w:rsidRPr="00FF453D">
        <w:rPr>
          <w:rFonts w:ascii="Times New Roman" w:hAnsi="Times New Roman" w:cs="Times New Roman"/>
          <w:sz w:val="24"/>
          <w:szCs w:val="24"/>
        </w:rPr>
        <w:t xml:space="preserve"> student studying </w:t>
      </w:r>
      <w:r w:rsidR="000848A0" w:rsidRPr="00FF453D">
        <w:rPr>
          <w:rFonts w:ascii="Times New Roman" w:hAnsi="Times New Roman" w:cs="Times New Roman"/>
          <w:sz w:val="24"/>
          <w:szCs w:val="24"/>
        </w:rPr>
        <w:t xml:space="preserve">on the </w:t>
      </w:r>
      <w:r w:rsidR="000848A0" w:rsidRPr="00FF453D">
        <w:rPr>
          <w:rFonts w:ascii="Times New Roman" w:hAnsi="Times New Roman" w:cs="Times New Roman"/>
          <w:sz w:val="24"/>
          <w:szCs w:val="24"/>
        </w:rPr>
        <w:t>BA: Primary Education with QTS</w:t>
      </w:r>
      <w:r w:rsidR="000848A0" w:rsidRPr="00FF453D">
        <w:rPr>
          <w:rFonts w:ascii="Times New Roman" w:hAnsi="Times New Roman" w:cs="Times New Roman"/>
          <w:sz w:val="24"/>
          <w:szCs w:val="24"/>
        </w:rPr>
        <w:t xml:space="preserve"> course and, having recently begun the new academic year she has discovered that she is pregnant.  </w:t>
      </w:r>
      <w:proofErr w:type="spellStart"/>
      <w:r w:rsidR="000848A0" w:rsidRPr="00FF453D">
        <w:rPr>
          <w:rFonts w:ascii="Times New Roman" w:hAnsi="Times New Roman" w:cs="Times New Roman"/>
          <w:sz w:val="24"/>
          <w:szCs w:val="24"/>
        </w:rPr>
        <w:t>Alys</w:t>
      </w:r>
      <w:proofErr w:type="spellEnd"/>
      <w:r w:rsidR="000848A0" w:rsidRPr="00FF453D">
        <w:rPr>
          <w:rFonts w:ascii="Times New Roman" w:hAnsi="Times New Roman" w:cs="Times New Roman"/>
          <w:sz w:val="24"/>
          <w:szCs w:val="24"/>
        </w:rPr>
        <w:t xml:space="preserve"> has approached me, her lecturer, for advice regarding her options as she would like to continue to study during the pregnancy as well as after the birth of the child.</w:t>
      </w:r>
      <w:r w:rsidR="00F46865" w:rsidRPr="00FF453D">
        <w:rPr>
          <w:rFonts w:ascii="Times New Roman" w:hAnsi="Times New Roman" w:cs="Times New Roman"/>
          <w:sz w:val="24"/>
          <w:szCs w:val="24"/>
        </w:rPr>
        <w:t xml:space="preserve"> </w:t>
      </w:r>
    </w:p>
    <w:p w14:paraId="0EC6EC46" w14:textId="62E778D7" w:rsidR="005E6CEB" w:rsidRPr="00FF453D" w:rsidRDefault="005E6CEB"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As </w:t>
      </w:r>
      <w:proofErr w:type="spellStart"/>
      <w:r w:rsidRPr="00FF453D">
        <w:rPr>
          <w:rFonts w:ascii="Times New Roman" w:hAnsi="Times New Roman" w:cs="Times New Roman"/>
          <w:sz w:val="24"/>
          <w:szCs w:val="24"/>
        </w:rPr>
        <w:t>Alys</w:t>
      </w:r>
      <w:proofErr w:type="spellEnd"/>
      <w:r w:rsidRPr="00FF453D">
        <w:rPr>
          <w:rFonts w:ascii="Times New Roman" w:hAnsi="Times New Roman" w:cs="Times New Roman"/>
          <w:sz w:val="24"/>
          <w:szCs w:val="24"/>
        </w:rPr>
        <w:t xml:space="preserve">’ lecturer in UWTSD I am committed to ensuring that students are able to learn in an environment free from discrimination and The Equality Act (2010) ensures that </w:t>
      </w:r>
      <w:r w:rsidR="009640D8" w:rsidRPr="00FF453D">
        <w:rPr>
          <w:rFonts w:ascii="Times New Roman" w:hAnsi="Times New Roman" w:cs="Times New Roman"/>
          <w:sz w:val="24"/>
          <w:szCs w:val="24"/>
        </w:rPr>
        <w:t>students</w:t>
      </w:r>
      <w:r w:rsidRPr="00FF453D">
        <w:rPr>
          <w:rFonts w:ascii="Times New Roman" w:hAnsi="Times New Roman" w:cs="Times New Roman"/>
          <w:sz w:val="24"/>
          <w:szCs w:val="24"/>
        </w:rPr>
        <w:t xml:space="preserve"> who are pregnant or nursing mothers are treated fairly.</w:t>
      </w:r>
      <w:r w:rsidR="00330890" w:rsidRPr="00FF453D">
        <w:rPr>
          <w:rFonts w:ascii="Times New Roman" w:hAnsi="Times New Roman" w:cs="Times New Roman"/>
          <w:sz w:val="24"/>
          <w:szCs w:val="24"/>
        </w:rPr>
        <w:t xml:space="preserve"> I am also committed to the professional standards (2023)</w:t>
      </w:r>
      <w:r w:rsidR="00C86743" w:rsidRPr="00FF453D">
        <w:rPr>
          <w:rFonts w:ascii="Times New Roman" w:hAnsi="Times New Roman" w:cs="Times New Roman"/>
          <w:sz w:val="24"/>
          <w:szCs w:val="24"/>
        </w:rPr>
        <w:t xml:space="preserve"> and it is a requirement that I </w:t>
      </w:r>
      <w:r w:rsidR="00057C88" w:rsidRPr="00FF453D">
        <w:rPr>
          <w:rFonts w:ascii="Times New Roman" w:hAnsi="Times New Roman" w:cs="Times New Roman"/>
          <w:sz w:val="24"/>
          <w:szCs w:val="24"/>
        </w:rPr>
        <w:t xml:space="preserve">design, plan and adapt </w:t>
      </w:r>
      <w:proofErr w:type="spellStart"/>
      <w:r w:rsidR="00057C88" w:rsidRPr="00FF453D">
        <w:rPr>
          <w:rFonts w:ascii="Times New Roman" w:hAnsi="Times New Roman" w:cs="Times New Roman"/>
          <w:sz w:val="24"/>
          <w:szCs w:val="24"/>
        </w:rPr>
        <w:t>learnning</w:t>
      </w:r>
      <w:proofErr w:type="spellEnd"/>
      <w:r w:rsidR="00057C88" w:rsidRPr="00FF453D">
        <w:rPr>
          <w:rFonts w:ascii="Times New Roman" w:hAnsi="Times New Roman" w:cs="Times New Roman"/>
          <w:sz w:val="24"/>
          <w:szCs w:val="24"/>
        </w:rPr>
        <w:t xml:space="preserve"> strategies to </w:t>
      </w:r>
    </w:p>
    <w:p w14:paraId="66BD203C" w14:textId="3EFBA645" w:rsidR="005E6CEB" w:rsidRPr="00FF453D" w:rsidRDefault="00057C88"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Meet </w:t>
      </w:r>
      <w:proofErr w:type="spellStart"/>
      <w:r w:rsidRPr="00FF453D">
        <w:rPr>
          <w:rFonts w:ascii="Times New Roman" w:hAnsi="Times New Roman" w:cs="Times New Roman"/>
          <w:sz w:val="24"/>
          <w:szCs w:val="24"/>
        </w:rPr>
        <w:t>Alys</w:t>
      </w:r>
      <w:proofErr w:type="spellEnd"/>
      <w:r w:rsidRPr="00FF453D">
        <w:rPr>
          <w:rFonts w:ascii="Times New Roman" w:hAnsi="Times New Roman" w:cs="Times New Roman"/>
          <w:sz w:val="24"/>
          <w:szCs w:val="24"/>
        </w:rPr>
        <w:t xml:space="preserve">’ needs and some ways that I could do this would be to offer extra tutorials if </w:t>
      </w:r>
      <w:proofErr w:type="spellStart"/>
      <w:r w:rsidRPr="00FF453D">
        <w:rPr>
          <w:rFonts w:ascii="Times New Roman" w:hAnsi="Times New Roman" w:cs="Times New Roman"/>
          <w:sz w:val="24"/>
          <w:szCs w:val="24"/>
        </w:rPr>
        <w:t>alys</w:t>
      </w:r>
      <w:proofErr w:type="spellEnd"/>
      <w:r w:rsidRPr="00FF453D">
        <w:rPr>
          <w:rFonts w:ascii="Times New Roman" w:hAnsi="Times New Roman" w:cs="Times New Roman"/>
          <w:sz w:val="24"/>
          <w:szCs w:val="24"/>
        </w:rPr>
        <w:t xml:space="preserve"> was unable to attend some lecturers. </w:t>
      </w:r>
      <w:r w:rsidR="00EC4EE6" w:rsidRPr="00FF453D">
        <w:rPr>
          <w:rFonts w:ascii="Times New Roman" w:hAnsi="Times New Roman" w:cs="Times New Roman"/>
          <w:sz w:val="24"/>
          <w:szCs w:val="24"/>
        </w:rPr>
        <w:t xml:space="preserve">I would signpost </w:t>
      </w:r>
      <w:proofErr w:type="spellStart"/>
      <w:r w:rsidR="00EC4EE6" w:rsidRPr="00FF453D">
        <w:rPr>
          <w:rFonts w:ascii="Times New Roman" w:hAnsi="Times New Roman" w:cs="Times New Roman"/>
          <w:sz w:val="24"/>
          <w:szCs w:val="24"/>
        </w:rPr>
        <w:t>Alys</w:t>
      </w:r>
      <w:proofErr w:type="spellEnd"/>
      <w:r w:rsidR="00EC4EE6" w:rsidRPr="00FF453D">
        <w:rPr>
          <w:rFonts w:ascii="Times New Roman" w:hAnsi="Times New Roman" w:cs="Times New Roman"/>
          <w:sz w:val="24"/>
          <w:szCs w:val="24"/>
        </w:rPr>
        <w:t xml:space="preserve"> to the Study Skills support team which is available to University of Wales Trinity Saint David students which is designed to supplement and coincide with teaching and advice offered by the lecturers. </w:t>
      </w:r>
      <w:r w:rsidRPr="00FF453D">
        <w:rPr>
          <w:rFonts w:ascii="Times New Roman" w:hAnsi="Times New Roman" w:cs="Times New Roman"/>
          <w:sz w:val="24"/>
          <w:szCs w:val="24"/>
        </w:rPr>
        <w:t xml:space="preserve"> I could also ensure </w:t>
      </w:r>
      <w:r w:rsidR="00EC4EE6" w:rsidRPr="00FF453D">
        <w:rPr>
          <w:rFonts w:ascii="Times New Roman" w:hAnsi="Times New Roman" w:cs="Times New Roman"/>
          <w:sz w:val="24"/>
          <w:szCs w:val="24"/>
        </w:rPr>
        <w:t>th</w:t>
      </w:r>
      <w:r w:rsidRPr="00FF453D">
        <w:rPr>
          <w:rFonts w:ascii="Times New Roman" w:hAnsi="Times New Roman" w:cs="Times New Roman"/>
          <w:sz w:val="24"/>
          <w:szCs w:val="24"/>
        </w:rPr>
        <w:t>at lectures are recorded so that any student who was unable to attend lectures could access information at a more suitable time although I would need to make students aware that they have a commitment to attend lectures whenever possible.</w:t>
      </w:r>
    </w:p>
    <w:p w14:paraId="60C538B4" w14:textId="70EC02DC" w:rsidR="005E6CEB" w:rsidRPr="00FF453D" w:rsidRDefault="005E6CEB"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I would meet with </w:t>
      </w:r>
      <w:proofErr w:type="spellStart"/>
      <w:r w:rsidRPr="00FF453D">
        <w:rPr>
          <w:rFonts w:ascii="Times New Roman" w:hAnsi="Times New Roman" w:cs="Times New Roman"/>
          <w:sz w:val="24"/>
          <w:szCs w:val="24"/>
        </w:rPr>
        <w:t>Alys</w:t>
      </w:r>
      <w:proofErr w:type="spellEnd"/>
      <w:r w:rsidRPr="00FF453D">
        <w:rPr>
          <w:rFonts w:ascii="Times New Roman" w:hAnsi="Times New Roman" w:cs="Times New Roman"/>
          <w:sz w:val="24"/>
          <w:szCs w:val="24"/>
        </w:rPr>
        <w:t xml:space="preserve"> to discuss the impact that the pregnancy might have on her studies.  A written plan will be drawn up and a decision will be made </w:t>
      </w:r>
      <w:r w:rsidR="009640D8" w:rsidRPr="00FF453D">
        <w:rPr>
          <w:rFonts w:ascii="Times New Roman" w:hAnsi="Times New Roman" w:cs="Times New Roman"/>
          <w:sz w:val="24"/>
          <w:szCs w:val="24"/>
        </w:rPr>
        <w:t>depending</w:t>
      </w:r>
      <w:r w:rsidRPr="00FF453D">
        <w:rPr>
          <w:rFonts w:ascii="Times New Roman" w:hAnsi="Times New Roman" w:cs="Times New Roman"/>
          <w:sz w:val="24"/>
          <w:szCs w:val="24"/>
        </w:rPr>
        <w:t xml:space="preserve"> on the due date of the baby as to whether the student will require an interruption to her studies</w:t>
      </w:r>
      <w:r w:rsidR="00084B80" w:rsidRPr="00FF453D">
        <w:rPr>
          <w:rFonts w:ascii="Times New Roman" w:hAnsi="Times New Roman" w:cs="Times New Roman"/>
          <w:sz w:val="24"/>
          <w:szCs w:val="24"/>
        </w:rPr>
        <w:t xml:space="preserve">.  It is important to </w:t>
      </w:r>
      <w:proofErr w:type="spellStart"/>
      <w:r w:rsidR="00084B80" w:rsidRPr="00FF453D">
        <w:rPr>
          <w:rFonts w:ascii="Times New Roman" w:hAnsi="Times New Roman" w:cs="Times New Roman"/>
          <w:sz w:val="24"/>
          <w:szCs w:val="24"/>
        </w:rPr>
        <w:t>recognise</w:t>
      </w:r>
      <w:proofErr w:type="spellEnd"/>
      <w:r w:rsidR="00084B80" w:rsidRPr="00FF453D">
        <w:rPr>
          <w:rFonts w:ascii="Times New Roman" w:hAnsi="Times New Roman" w:cs="Times New Roman"/>
          <w:sz w:val="24"/>
          <w:szCs w:val="24"/>
        </w:rPr>
        <w:t xml:space="preserve"> that some assignments will require timeframes which could be affected during the course of the pregnancy and after the birth, </w:t>
      </w:r>
      <w:proofErr w:type="gramStart"/>
      <w:r w:rsidR="00084B80" w:rsidRPr="00FF453D">
        <w:rPr>
          <w:rFonts w:ascii="Times New Roman" w:hAnsi="Times New Roman" w:cs="Times New Roman"/>
          <w:sz w:val="24"/>
          <w:szCs w:val="24"/>
        </w:rPr>
        <w:t xml:space="preserve">therefore,  </w:t>
      </w:r>
      <w:proofErr w:type="spellStart"/>
      <w:r w:rsidR="00084B80" w:rsidRPr="00FF453D">
        <w:rPr>
          <w:rFonts w:ascii="Times New Roman" w:hAnsi="Times New Roman" w:cs="Times New Roman"/>
          <w:sz w:val="24"/>
          <w:szCs w:val="24"/>
        </w:rPr>
        <w:t>Alys</w:t>
      </w:r>
      <w:proofErr w:type="spellEnd"/>
      <w:proofErr w:type="gramEnd"/>
      <w:r w:rsidR="00084B80" w:rsidRPr="00FF453D">
        <w:rPr>
          <w:rFonts w:ascii="Times New Roman" w:hAnsi="Times New Roman" w:cs="Times New Roman"/>
          <w:sz w:val="24"/>
          <w:szCs w:val="24"/>
        </w:rPr>
        <w:t xml:space="preserve"> should be made aware of the </w:t>
      </w:r>
      <w:r w:rsidR="00D8711C" w:rsidRPr="00FF453D">
        <w:rPr>
          <w:rFonts w:ascii="Times New Roman" w:hAnsi="Times New Roman" w:cs="Times New Roman"/>
          <w:sz w:val="24"/>
          <w:szCs w:val="24"/>
        </w:rPr>
        <w:t>extenuating circumstances procedure to ensure that she is able to be given</w:t>
      </w:r>
      <w:r w:rsidRPr="00FF453D">
        <w:rPr>
          <w:rFonts w:ascii="Times New Roman" w:hAnsi="Times New Roman" w:cs="Times New Roman"/>
          <w:sz w:val="24"/>
          <w:szCs w:val="24"/>
        </w:rPr>
        <w:t xml:space="preserve"> time  for anti-natal or other </w:t>
      </w:r>
      <w:r w:rsidR="009640D8" w:rsidRPr="00FF453D">
        <w:rPr>
          <w:rFonts w:ascii="Times New Roman" w:hAnsi="Times New Roman" w:cs="Times New Roman"/>
          <w:sz w:val="24"/>
          <w:szCs w:val="24"/>
        </w:rPr>
        <w:t>medical</w:t>
      </w:r>
      <w:r w:rsidRPr="00FF453D">
        <w:rPr>
          <w:rFonts w:ascii="Times New Roman" w:hAnsi="Times New Roman" w:cs="Times New Roman"/>
          <w:sz w:val="24"/>
          <w:szCs w:val="24"/>
        </w:rPr>
        <w:t xml:space="preserve"> appointments and, if the baby is due close to examination times, a doctor’s </w:t>
      </w:r>
      <w:r w:rsidR="009640D8" w:rsidRPr="00FF453D">
        <w:rPr>
          <w:rFonts w:ascii="Times New Roman" w:hAnsi="Times New Roman" w:cs="Times New Roman"/>
          <w:sz w:val="24"/>
          <w:szCs w:val="24"/>
        </w:rPr>
        <w:t>confirmation</w:t>
      </w:r>
      <w:r w:rsidRPr="00FF453D">
        <w:rPr>
          <w:rFonts w:ascii="Times New Roman" w:hAnsi="Times New Roman" w:cs="Times New Roman"/>
          <w:sz w:val="24"/>
          <w:szCs w:val="24"/>
        </w:rPr>
        <w:t xml:space="preserve"> might also be necessary.</w:t>
      </w:r>
    </w:p>
    <w:p w14:paraId="36B2A49B" w14:textId="7E619F27" w:rsidR="005E6CEB" w:rsidRPr="00FF453D" w:rsidRDefault="005E6CEB" w:rsidP="00051D74">
      <w:pPr>
        <w:jc w:val="both"/>
        <w:rPr>
          <w:rFonts w:ascii="Times New Roman" w:hAnsi="Times New Roman" w:cs="Times New Roman"/>
          <w:sz w:val="24"/>
          <w:szCs w:val="24"/>
        </w:rPr>
      </w:pPr>
    </w:p>
    <w:p w14:paraId="02239B00" w14:textId="5CDF2238" w:rsidR="005E6CEB" w:rsidRPr="00FF453D" w:rsidRDefault="005E6CEB"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When completing a </w:t>
      </w:r>
      <w:r w:rsidR="009640D8" w:rsidRPr="00FF453D">
        <w:rPr>
          <w:rFonts w:ascii="Times New Roman" w:hAnsi="Times New Roman" w:cs="Times New Roman"/>
          <w:sz w:val="24"/>
          <w:szCs w:val="24"/>
        </w:rPr>
        <w:t>written</w:t>
      </w:r>
      <w:r w:rsidRPr="00FF453D">
        <w:rPr>
          <w:rFonts w:ascii="Times New Roman" w:hAnsi="Times New Roman" w:cs="Times New Roman"/>
          <w:sz w:val="24"/>
          <w:szCs w:val="24"/>
        </w:rPr>
        <w:t xml:space="preserve"> plan with </w:t>
      </w:r>
      <w:proofErr w:type="spellStart"/>
      <w:r w:rsidRPr="00FF453D">
        <w:rPr>
          <w:rFonts w:ascii="Times New Roman" w:hAnsi="Times New Roman" w:cs="Times New Roman"/>
          <w:sz w:val="24"/>
          <w:szCs w:val="24"/>
        </w:rPr>
        <w:t>Alys</w:t>
      </w:r>
      <w:proofErr w:type="spellEnd"/>
      <w:r w:rsidRPr="00FF453D">
        <w:rPr>
          <w:rFonts w:ascii="Times New Roman" w:hAnsi="Times New Roman" w:cs="Times New Roman"/>
          <w:sz w:val="24"/>
          <w:szCs w:val="24"/>
        </w:rPr>
        <w:t xml:space="preserve"> I would use a Student Pregnancy, Maternity, Paternity and </w:t>
      </w:r>
      <w:r w:rsidR="009640D8" w:rsidRPr="00FF453D">
        <w:rPr>
          <w:rFonts w:ascii="Times New Roman" w:hAnsi="Times New Roman" w:cs="Times New Roman"/>
          <w:sz w:val="24"/>
          <w:szCs w:val="24"/>
        </w:rPr>
        <w:t>A</w:t>
      </w:r>
      <w:r w:rsidRPr="00FF453D">
        <w:rPr>
          <w:rFonts w:ascii="Times New Roman" w:hAnsi="Times New Roman" w:cs="Times New Roman"/>
          <w:sz w:val="24"/>
          <w:szCs w:val="24"/>
        </w:rPr>
        <w:t xml:space="preserve">doption </w:t>
      </w:r>
      <w:r w:rsidR="009640D8" w:rsidRPr="00FF453D">
        <w:rPr>
          <w:rFonts w:ascii="Times New Roman" w:hAnsi="Times New Roman" w:cs="Times New Roman"/>
          <w:sz w:val="24"/>
          <w:szCs w:val="24"/>
        </w:rPr>
        <w:t>L</w:t>
      </w:r>
      <w:r w:rsidRPr="00FF453D">
        <w:rPr>
          <w:rFonts w:ascii="Times New Roman" w:hAnsi="Times New Roman" w:cs="Times New Roman"/>
          <w:sz w:val="24"/>
          <w:szCs w:val="24"/>
        </w:rPr>
        <w:t xml:space="preserve">eave </w:t>
      </w:r>
      <w:r w:rsidR="009640D8" w:rsidRPr="00FF453D">
        <w:rPr>
          <w:rFonts w:ascii="Times New Roman" w:hAnsi="Times New Roman" w:cs="Times New Roman"/>
          <w:sz w:val="24"/>
          <w:szCs w:val="24"/>
        </w:rPr>
        <w:t>P</w:t>
      </w:r>
      <w:r w:rsidRPr="00FF453D">
        <w:rPr>
          <w:rFonts w:ascii="Times New Roman" w:hAnsi="Times New Roman" w:cs="Times New Roman"/>
          <w:sz w:val="24"/>
          <w:szCs w:val="24"/>
        </w:rPr>
        <w:t>olicy: Support Form (Appendix SC17).  The form will ensure that I follow the guidelines for discussion and agreement with the student plans for the key stages of the pregnancy, taking into consideration crucial points of the academic programme.</w:t>
      </w:r>
    </w:p>
    <w:p w14:paraId="2BEEE6C5" w14:textId="0717CAF1" w:rsidR="005E6CEB" w:rsidRPr="00FF453D" w:rsidRDefault="005E6CEB" w:rsidP="00051D74">
      <w:pPr>
        <w:jc w:val="both"/>
        <w:rPr>
          <w:rFonts w:ascii="Times New Roman" w:hAnsi="Times New Roman" w:cs="Times New Roman"/>
          <w:sz w:val="24"/>
          <w:szCs w:val="24"/>
        </w:rPr>
      </w:pPr>
    </w:p>
    <w:p w14:paraId="36D13BF2" w14:textId="10AAB136" w:rsidR="005E6CEB" w:rsidRPr="00FF453D" w:rsidRDefault="005E6CEB"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I would advise that </w:t>
      </w:r>
      <w:proofErr w:type="spellStart"/>
      <w:r w:rsidRPr="00FF453D">
        <w:rPr>
          <w:rFonts w:ascii="Times New Roman" w:hAnsi="Times New Roman" w:cs="Times New Roman"/>
          <w:sz w:val="24"/>
          <w:szCs w:val="24"/>
        </w:rPr>
        <w:t>Alys</w:t>
      </w:r>
      <w:proofErr w:type="spellEnd"/>
      <w:r w:rsidRPr="00FF453D">
        <w:rPr>
          <w:rFonts w:ascii="Times New Roman" w:hAnsi="Times New Roman" w:cs="Times New Roman"/>
          <w:sz w:val="24"/>
          <w:szCs w:val="24"/>
        </w:rPr>
        <w:t xml:space="preserve"> should meet with me during the course of the pregnancy to ensure that the support arrangements are effective and make adjustments when necessary</w:t>
      </w:r>
      <w:r w:rsidR="00BC7599" w:rsidRPr="00FF453D">
        <w:rPr>
          <w:rFonts w:ascii="Times New Roman" w:hAnsi="Times New Roman" w:cs="Times New Roman"/>
          <w:sz w:val="24"/>
          <w:szCs w:val="24"/>
        </w:rPr>
        <w:t xml:space="preserve"> and as well as offering support to </w:t>
      </w:r>
      <w:proofErr w:type="spellStart"/>
      <w:r w:rsidR="00BC7599" w:rsidRPr="00FF453D">
        <w:rPr>
          <w:rFonts w:ascii="Times New Roman" w:hAnsi="Times New Roman" w:cs="Times New Roman"/>
          <w:sz w:val="24"/>
          <w:szCs w:val="24"/>
        </w:rPr>
        <w:t>Alys</w:t>
      </w:r>
      <w:proofErr w:type="spellEnd"/>
      <w:r w:rsidR="00BC7599" w:rsidRPr="00FF453D">
        <w:rPr>
          <w:rFonts w:ascii="Times New Roman" w:hAnsi="Times New Roman" w:cs="Times New Roman"/>
          <w:sz w:val="24"/>
          <w:szCs w:val="24"/>
        </w:rPr>
        <w:t xml:space="preserve"> in relation to her studies I am also committed to ensuring the safety and wellbeing of all students and, along with the university I will ensure that I provide a safe and healthy environment for her.</w:t>
      </w:r>
    </w:p>
    <w:p w14:paraId="7F5D2008" w14:textId="5227FCFB" w:rsidR="00792F5E" w:rsidRDefault="00792F5E" w:rsidP="00051D74">
      <w:pPr>
        <w:jc w:val="both"/>
        <w:rPr>
          <w:rFonts w:ascii="Times New Roman" w:hAnsi="Times New Roman" w:cs="Times New Roman"/>
          <w:sz w:val="24"/>
          <w:szCs w:val="24"/>
        </w:rPr>
      </w:pPr>
    </w:p>
    <w:p w14:paraId="632103C5" w14:textId="049A8D90" w:rsidR="00E4338B" w:rsidRDefault="00E4338B" w:rsidP="00051D74">
      <w:pPr>
        <w:jc w:val="both"/>
        <w:rPr>
          <w:rFonts w:ascii="Times New Roman" w:hAnsi="Times New Roman" w:cs="Times New Roman"/>
          <w:sz w:val="24"/>
          <w:szCs w:val="24"/>
        </w:rPr>
      </w:pPr>
    </w:p>
    <w:p w14:paraId="38357D7E" w14:textId="771C1CBE" w:rsidR="00E4338B" w:rsidRDefault="00E4338B" w:rsidP="00051D74">
      <w:pPr>
        <w:jc w:val="both"/>
        <w:rPr>
          <w:rFonts w:ascii="Times New Roman" w:hAnsi="Times New Roman" w:cs="Times New Roman"/>
          <w:sz w:val="24"/>
          <w:szCs w:val="24"/>
        </w:rPr>
      </w:pPr>
    </w:p>
    <w:p w14:paraId="0C879A4A" w14:textId="4936C6B3" w:rsidR="00E4338B" w:rsidRDefault="00E4338B" w:rsidP="00051D74">
      <w:pPr>
        <w:jc w:val="both"/>
        <w:rPr>
          <w:rFonts w:ascii="Times New Roman" w:hAnsi="Times New Roman" w:cs="Times New Roman"/>
          <w:sz w:val="24"/>
          <w:szCs w:val="24"/>
        </w:rPr>
      </w:pPr>
    </w:p>
    <w:p w14:paraId="5571953F" w14:textId="77777777" w:rsidR="00E4338B" w:rsidRPr="00FF453D" w:rsidRDefault="00E4338B" w:rsidP="00051D74">
      <w:pPr>
        <w:jc w:val="both"/>
        <w:rPr>
          <w:rFonts w:ascii="Times New Roman" w:hAnsi="Times New Roman" w:cs="Times New Roman"/>
          <w:sz w:val="24"/>
          <w:szCs w:val="24"/>
        </w:rPr>
      </w:pPr>
    </w:p>
    <w:p w14:paraId="3B7D8C5C" w14:textId="409924A0" w:rsidR="00404E4B" w:rsidRPr="00FF453D" w:rsidRDefault="00FE0412" w:rsidP="00051D74">
      <w:pPr>
        <w:jc w:val="both"/>
        <w:rPr>
          <w:rFonts w:ascii="Times New Roman" w:hAnsi="Times New Roman" w:cs="Times New Roman"/>
          <w:sz w:val="24"/>
          <w:szCs w:val="24"/>
        </w:rPr>
      </w:pPr>
      <w:proofErr w:type="spellStart"/>
      <w:r w:rsidRPr="00FF453D">
        <w:rPr>
          <w:rFonts w:ascii="Times New Roman" w:hAnsi="Times New Roman" w:cs="Times New Roman"/>
          <w:sz w:val="24"/>
          <w:szCs w:val="24"/>
        </w:rPr>
        <w:lastRenderedPageBreak/>
        <w:t>Daffydd</w:t>
      </w:r>
      <w:proofErr w:type="spellEnd"/>
      <w:r w:rsidR="007B6F00" w:rsidRPr="00FF453D">
        <w:rPr>
          <w:rFonts w:ascii="Times New Roman" w:hAnsi="Times New Roman" w:cs="Times New Roman"/>
          <w:sz w:val="24"/>
          <w:szCs w:val="24"/>
        </w:rPr>
        <w:t xml:space="preserve"> has </w:t>
      </w:r>
      <w:proofErr w:type="spellStart"/>
      <w:r w:rsidR="007B6F00" w:rsidRPr="00FF453D">
        <w:rPr>
          <w:rFonts w:ascii="Times New Roman" w:hAnsi="Times New Roman" w:cs="Times New Roman"/>
          <w:sz w:val="24"/>
          <w:szCs w:val="24"/>
        </w:rPr>
        <w:t>celebral</w:t>
      </w:r>
      <w:proofErr w:type="spellEnd"/>
      <w:r w:rsidR="007B6F00" w:rsidRPr="00FF453D">
        <w:rPr>
          <w:rFonts w:ascii="Times New Roman" w:hAnsi="Times New Roman" w:cs="Times New Roman"/>
          <w:sz w:val="24"/>
          <w:szCs w:val="24"/>
        </w:rPr>
        <w:t xml:space="preserve"> palsy </w:t>
      </w:r>
      <w:proofErr w:type="gramStart"/>
      <w:r w:rsidR="007B6F00" w:rsidRPr="00FF453D">
        <w:rPr>
          <w:rFonts w:ascii="Times New Roman" w:hAnsi="Times New Roman" w:cs="Times New Roman"/>
          <w:sz w:val="24"/>
          <w:szCs w:val="24"/>
        </w:rPr>
        <w:t>and  has</w:t>
      </w:r>
      <w:proofErr w:type="gramEnd"/>
      <w:r w:rsidR="007B6F00" w:rsidRPr="00FF453D">
        <w:rPr>
          <w:rFonts w:ascii="Times New Roman" w:hAnsi="Times New Roman" w:cs="Times New Roman"/>
          <w:sz w:val="24"/>
          <w:szCs w:val="24"/>
        </w:rPr>
        <w:t xml:space="preserve"> applied to study the </w:t>
      </w:r>
      <w:r w:rsidR="007B6F00" w:rsidRPr="00FF453D">
        <w:rPr>
          <w:rFonts w:ascii="Times New Roman" w:hAnsi="Times New Roman" w:cs="Times New Roman"/>
          <w:sz w:val="24"/>
          <w:szCs w:val="24"/>
        </w:rPr>
        <w:t xml:space="preserve">BA: Primary Education with QTS course </w:t>
      </w:r>
      <w:r w:rsidR="007B6F00" w:rsidRPr="00FF453D">
        <w:rPr>
          <w:rFonts w:ascii="Times New Roman" w:hAnsi="Times New Roman" w:cs="Times New Roman"/>
          <w:sz w:val="24"/>
          <w:szCs w:val="24"/>
        </w:rPr>
        <w:t xml:space="preserve">in the next academic year. Despite have Cerebral Palsy and he is partially sighted, </w:t>
      </w:r>
      <w:proofErr w:type="spellStart"/>
      <w:r w:rsidR="007B6F00" w:rsidRPr="00FF453D">
        <w:rPr>
          <w:rFonts w:ascii="Times New Roman" w:hAnsi="Times New Roman" w:cs="Times New Roman"/>
          <w:sz w:val="24"/>
          <w:szCs w:val="24"/>
        </w:rPr>
        <w:t>Dafydd</w:t>
      </w:r>
      <w:proofErr w:type="spellEnd"/>
      <w:r w:rsidR="007B6F00" w:rsidRPr="00FF453D">
        <w:rPr>
          <w:rFonts w:ascii="Times New Roman" w:hAnsi="Times New Roman" w:cs="Times New Roman"/>
          <w:sz w:val="24"/>
          <w:szCs w:val="24"/>
        </w:rPr>
        <w:t xml:space="preserve"> has informed me that he enjoys his independence and has always managed his education. </w:t>
      </w:r>
      <w:r w:rsidR="00404E4B" w:rsidRPr="00FF453D">
        <w:rPr>
          <w:rFonts w:ascii="Times New Roman" w:hAnsi="Times New Roman" w:cs="Times New Roman"/>
          <w:sz w:val="24"/>
          <w:szCs w:val="24"/>
        </w:rPr>
        <w:t xml:space="preserve">I would signpost </w:t>
      </w:r>
      <w:proofErr w:type="spellStart"/>
      <w:r w:rsidR="00404E4B" w:rsidRPr="00FF453D">
        <w:rPr>
          <w:rFonts w:ascii="Times New Roman" w:hAnsi="Times New Roman" w:cs="Times New Roman"/>
          <w:sz w:val="24"/>
          <w:szCs w:val="24"/>
        </w:rPr>
        <w:t>Daffydd</w:t>
      </w:r>
      <w:proofErr w:type="spellEnd"/>
      <w:r w:rsidR="00404E4B" w:rsidRPr="00FF453D">
        <w:rPr>
          <w:rFonts w:ascii="Times New Roman" w:hAnsi="Times New Roman" w:cs="Times New Roman"/>
          <w:sz w:val="24"/>
          <w:szCs w:val="24"/>
        </w:rPr>
        <w:t xml:space="preserve"> to the Learning support team who will guide </w:t>
      </w:r>
      <w:proofErr w:type="spellStart"/>
      <w:r w:rsidR="00404E4B" w:rsidRPr="00FF453D">
        <w:rPr>
          <w:rFonts w:ascii="Times New Roman" w:hAnsi="Times New Roman" w:cs="Times New Roman"/>
          <w:sz w:val="24"/>
          <w:szCs w:val="24"/>
        </w:rPr>
        <w:t>Daffydd</w:t>
      </w:r>
      <w:proofErr w:type="spellEnd"/>
      <w:r w:rsidR="00404E4B" w:rsidRPr="00FF453D">
        <w:rPr>
          <w:rFonts w:ascii="Times New Roman" w:hAnsi="Times New Roman" w:cs="Times New Roman"/>
          <w:sz w:val="24"/>
          <w:szCs w:val="24"/>
        </w:rPr>
        <w:t xml:space="preserve"> throughout his studies. </w:t>
      </w:r>
      <w:r w:rsidR="004D495F">
        <w:rPr>
          <w:rFonts w:ascii="Times New Roman" w:hAnsi="Times New Roman" w:cs="Times New Roman"/>
          <w:sz w:val="24"/>
          <w:szCs w:val="24"/>
        </w:rPr>
        <w:t xml:space="preserve">The Learning Support team at UWTSD will be able to support </w:t>
      </w:r>
      <w:proofErr w:type="spellStart"/>
      <w:r w:rsidR="004D495F">
        <w:rPr>
          <w:rFonts w:ascii="Times New Roman" w:hAnsi="Times New Roman" w:cs="Times New Roman"/>
          <w:sz w:val="24"/>
          <w:szCs w:val="24"/>
        </w:rPr>
        <w:t>Daffydd</w:t>
      </w:r>
      <w:proofErr w:type="spellEnd"/>
      <w:r w:rsidR="004D495F">
        <w:rPr>
          <w:rFonts w:ascii="Times New Roman" w:hAnsi="Times New Roman" w:cs="Times New Roman"/>
          <w:sz w:val="24"/>
          <w:szCs w:val="24"/>
        </w:rPr>
        <w:t xml:space="preserve"> when applying for Funding through Disabled Student Allowance and access to resources which will assist </w:t>
      </w:r>
      <w:proofErr w:type="spellStart"/>
      <w:r w:rsidR="004D495F">
        <w:rPr>
          <w:rFonts w:ascii="Times New Roman" w:hAnsi="Times New Roman" w:cs="Times New Roman"/>
          <w:sz w:val="24"/>
          <w:szCs w:val="24"/>
        </w:rPr>
        <w:t>Daffydd’s</w:t>
      </w:r>
      <w:proofErr w:type="spellEnd"/>
      <w:r w:rsidR="004D495F">
        <w:rPr>
          <w:rFonts w:ascii="Times New Roman" w:hAnsi="Times New Roman" w:cs="Times New Roman"/>
          <w:sz w:val="24"/>
          <w:szCs w:val="24"/>
        </w:rPr>
        <w:t xml:space="preserve"> learning and help make day to day living more comfortable for him. </w:t>
      </w:r>
      <w:r w:rsidR="00404E4B" w:rsidRPr="00FF453D">
        <w:rPr>
          <w:rFonts w:ascii="Times New Roman" w:hAnsi="Times New Roman" w:cs="Times New Roman"/>
          <w:sz w:val="24"/>
          <w:szCs w:val="24"/>
        </w:rPr>
        <w:t xml:space="preserve"> I would then arrange a face to face meeting with </w:t>
      </w:r>
      <w:proofErr w:type="spellStart"/>
      <w:r w:rsidR="00404E4B" w:rsidRPr="00FF453D">
        <w:rPr>
          <w:rFonts w:ascii="Times New Roman" w:hAnsi="Times New Roman" w:cs="Times New Roman"/>
          <w:sz w:val="24"/>
          <w:szCs w:val="24"/>
        </w:rPr>
        <w:t>Daffydd</w:t>
      </w:r>
      <w:proofErr w:type="spellEnd"/>
      <w:r w:rsidR="00404E4B" w:rsidRPr="00FF453D">
        <w:rPr>
          <w:rFonts w:ascii="Times New Roman" w:hAnsi="Times New Roman" w:cs="Times New Roman"/>
          <w:sz w:val="24"/>
          <w:szCs w:val="24"/>
        </w:rPr>
        <w:t xml:space="preserve"> as soon as possible so that we can discuss his needs in detail.  I would advise that </w:t>
      </w:r>
      <w:proofErr w:type="spellStart"/>
      <w:r w:rsidR="00404E4B" w:rsidRPr="00FF453D">
        <w:rPr>
          <w:rFonts w:ascii="Times New Roman" w:hAnsi="Times New Roman" w:cs="Times New Roman"/>
          <w:sz w:val="24"/>
          <w:szCs w:val="24"/>
        </w:rPr>
        <w:t>Daffydd</w:t>
      </w:r>
      <w:proofErr w:type="spellEnd"/>
      <w:r w:rsidR="00404E4B" w:rsidRPr="00FF453D">
        <w:rPr>
          <w:rFonts w:ascii="Times New Roman" w:hAnsi="Times New Roman" w:cs="Times New Roman"/>
          <w:sz w:val="24"/>
          <w:szCs w:val="24"/>
        </w:rPr>
        <w:t xml:space="preserve"> </w:t>
      </w:r>
      <w:r w:rsidR="00C62FBE" w:rsidRPr="00FF453D">
        <w:rPr>
          <w:rFonts w:ascii="Times New Roman" w:hAnsi="Times New Roman" w:cs="Times New Roman"/>
          <w:sz w:val="24"/>
          <w:szCs w:val="24"/>
        </w:rPr>
        <w:t xml:space="preserve">apply </w:t>
      </w:r>
      <w:proofErr w:type="gramStart"/>
      <w:r w:rsidR="00C62FBE" w:rsidRPr="00FF453D">
        <w:rPr>
          <w:rFonts w:ascii="Times New Roman" w:hAnsi="Times New Roman" w:cs="Times New Roman"/>
          <w:sz w:val="24"/>
          <w:szCs w:val="24"/>
        </w:rPr>
        <w:t xml:space="preserve">for </w:t>
      </w:r>
      <w:r w:rsidR="00404E4B" w:rsidRPr="00FF453D">
        <w:rPr>
          <w:rFonts w:ascii="Times New Roman" w:hAnsi="Times New Roman" w:cs="Times New Roman"/>
          <w:sz w:val="24"/>
          <w:szCs w:val="24"/>
        </w:rPr>
        <w:t xml:space="preserve"> Disabled</w:t>
      </w:r>
      <w:proofErr w:type="gramEnd"/>
      <w:r w:rsidR="00404E4B" w:rsidRPr="00FF453D">
        <w:rPr>
          <w:rFonts w:ascii="Times New Roman" w:hAnsi="Times New Roman" w:cs="Times New Roman"/>
          <w:sz w:val="24"/>
          <w:szCs w:val="24"/>
        </w:rPr>
        <w:t xml:space="preserve"> Students Allowance to ensure that he has access to funding and resources available to assist him with his studies</w:t>
      </w:r>
      <w:r w:rsidR="00C62FBE" w:rsidRPr="00FF453D">
        <w:rPr>
          <w:rFonts w:ascii="Times New Roman" w:hAnsi="Times New Roman" w:cs="Times New Roman"/>
          <w:sz w:val="24"/>
          <w:szCs w:val="24"/>
        </w:rPr>
        <w:t xml:space="preserve"> ahead of the term to ensure that there are as little hold ups as possible.  </w:t>
      </w:r>
    </w:p>
    <w:p w14:paraId="4317DDDC" w14:textId="05A71572" w:rsidR="00C62FBE" w:rsidRPr="00FF453D" w:rsidRDefault="00C62FBE" w:rsidP="00051D74">
      <w:pPr>
        <w:jc w:val="both"/>
        <w:rPr>
          <w:rFonts w:ascii="Times New Roman" w:hAnsi="Times New Roman" w:cs="Times New Roman"/>
          <w:sz w:val="24"/>
          <w:szCs w:val="24"/>
        </w:rPr>
      </w:pPr>
    </w:p>
    <w:p w14:paraId="75EE65B1" w14:textId="1F820012" w:rsidR="00C62FBE" w:rsidRPr="00FF453D" w:rsidRDefault="00C62FBE" w:rsidP="00051D74">
      <w:pPr>
        <w:jc w:val="both"/>
        <w:rPr>
          <w:rFonts w:ascii="Times New Roman" w:hAnsi="Times New Roman" w:cs="Times New Roman"/>
          <w:sz w:val="24"/>
          <w:szCs w:val="24"/>
        </w:rPr>
      </w:pPr>
      <w:proofErr w:type="spellStart"/>
      <w:r w:rsidRPr="00FF453D">
        <w:rPr>
          <w:rFonts w:ascii="Times New Roman" w:hAnsi="Times New Roman" w:cs="Times New Roman"/>
          <w:sz w:val="24"/>
          <w:szCs w:val="24"/>
        </w:rPr>
        <w:t>Daffydd</w:t>
      </w:r>
      <w:proofErr w:type="spellEnd"/>
      <w:r w:rsidRPr="00FF453D">
        <w:rPr>
          <w:rFonts w:ascii="Times New Roman" w:hAnsi="Times New Roman" w:cs="Times New Roman"/>
          <w:sz w:val="24"/>
          <w:szCs w:val="24"/>
        </w:rPr>
        <w:t xml:space="preserve"> might find it useful to join groups though social media networks to access information of social events that might be taking place during the first weeks of term to help D</w:t>
      </w:r>
      <w:proofErr w:type="spellStart"/>
      <w:r w:rsidRPr="00FF453D">
        <w:rPr>
          <w:rFonts w:ascii="Times New Roman" w:hAnsi="Times New Roman" w:cs="Times New Roman"/>
          <w:sz w:val="24"/>
          <w:szCs w:val="24"/>
        </w:rPr>
        <w:t>affydd</w:t>
      </w:r>
      <w:proofErr w:type="spellEnd"/>
      <w:r w:rsidRPr="00FF453D">
        <w:rPr>
          <w:rFonts w:ascii="Times New Roman" w:hAnsi="Times New Roman" w:cs="Times New Roman"/>
          <w:sz w:val="24"/>
          <w:szCs w:val="24"/>
        </w:rPr>
        <w:t xml:space="preserve"> enjoy his first weeks at university and to make new friendships.</w:t>
      </w:r>
      <w:r w:rsidR="00DB1A38">
        <w:rPr>
          <w:rFonts w:ascii="Times New Roman" w:hAnsi="Times New Roman" w:cs="Times New Roman"/>
          <w:sz w:val="24"/>
          <w:szCs w:val="24"/>
        </w:rPr>
        <w:t xml:space="preserve"> Shaw (2014) states that as well as staff making students feel welcome it is also important to ensure that students have a support network within their peer groups to establish a good balance of support for </w:t>
      </w:r>
      <w:proofErr w:type="spellStart"/>
      <w:r w:rsidR="00DB1A38">
        <w:rPr>
          <w:rFonts w:ascii="Times New Roman" w:hAnsi="Times New Roman" w:cs="Times New Roman"/>
          <w:sz w:val="24"/>
          <w:szCs w:val="24"/>
        </w:rPr>
        <w:t>Daffydd’s</w:t>
      </w:r>
      <w:proofErr w:type="spellEnd"/>
      <w:r w:rsidR="00DB1A38">
        <w:rPr>
          <w:rFonts w:ascii="Times New Roman" w:hAnsi="Times New Roman" w:cs="Times New Roman"/>
          <w:sz w:val="24"/>
          <w:szCs w:val="24"/>
        </w:rPr>
        <w:t xml:space="preserve"> emotional  wellbeing.  Students don’t always find it easy to speak with lecturers with regards to personal issues such as homesickness, however it is important to be aware of the signs and offer support without being too overbearing.</w:t>
      </w:r>
    </w:p>
    <w:p w14:paraId="44E5F315" w14:textId="44AB4319" w:rsidR="00C62FBE" w:rsidRPr="00FF453D" w:rsidRDefault="00C62FBE" w:rsidP="00051D74">
      <w:pPr>
        <w:jc w:val="both"/>
        <w:rPr>
          <w:rFonts w:ascii="Times New Roman" w:hAnsi="Times New Roman" w:cs="Times New Roman"/>
          <w:sz w:val="24"/>
          <w:szCs w:val="24"/>
        </w:rPr>
      </w:pPr>
    </w:p>
    <w:p w14:paraId="34FE27D5" w14:textId="458D2526" w:rsidR="007B6F00" w:rsidRPr="00FF453D" w:rsidRDefault="00C62FBE" w:rsidP="00051D74">
      <w:pPr>
        <w:jc w:val="both"/>
        <w:rPr>
          <w:rFonts w:ascii="Times New Roman" w:hAnsi="Times New Roman" w:cs="Times New Roman"/>
          <w:sz w:val="24"/>
          <w:szCs w:val="24"/>
        </w:rPr>
      </w:pPr>
      <w:r w:rsidRPr="00FF453D">
        <w:rPr>
          <w:rFonts w:ascii="Times New Roman" w:hAnsi="Times New Roman" w:cs="Times New Roman"/>
          <w:sz w:val="24"/>
          <w:szCs w:val="24"/>
        </w:rPr>
        <w:t xml:space="preserve">I would record lectures which will assist </w:t>
      </w:r>
      <w:proofErr w:type="spellStart"/>
      <w:r w:rsidRPr="00FF453D">
        <w:rPr>
          <w:rFonts w:ascii="Times New Roman" w:hAnsi="Times New Roman" w:cs="Times New Roman"/>
          <w:sz w:val="24"/>
          <w:szCs w:val="24"/>
        </w:rPr>
        <w:t>Dafydd</w:t>
      </w:r>
      <w:proofErr w:type="spellEnd"/>
      <w:r w:rsidRPr="00FF453D">
        <w:rPr>
          <w:rFonts w:ascii="Times New Roman" w:hAnsi="Times New Roman" w:cs="Times New Roman"/>
          <w:sz w:val="24"/>
          <w:szCs w:val="24"/>
        </w:rPr>
        <w:t xml:space="preserve"> with his note taking and I will also ensure that all of the students have plenty of refreshment breaks which would give </w:t>
      </w:r>
      <w:proofErr w:type="spellStart"/>
      <w:r w:rsidRPr="00FF453D">
        <w:rPr>
          <w:rFonts w:ascii="Times New Roman" w:hAnsi="Times New Roman" w:cs="Times New Roman"/>
          <w:sz w:val="24"/>
          <w:szCs w:val="24"/>
        </w:rPr>
        <w:t>Daffydd</w:t>
      </w:r>
      <w:proofErr w:type="spellEnd"/>
      <w:r w:rsidRPr="00FF453D">
        <w:rPr>
          <w:rFonts w:ascii="Times New Roman" w:hAnsi="Times New Roman" w:cs="Times New Roman"/>
          <w:sz w:val="24"/>
          <w:szCs w:val="24"/>
        </w:rPr>
        <w:t xml:space="preserve"> some time to recharge</w:t>
      </w:r>
      <w:r w:rsidR="003463CD" w:rsidRPr="00FF453D">
        <w:rPr>
          <w:rFonts w:ascii="Times New Roman" w:hAnsi="Times New Roman" w:cs="Times New Roman"/>
          <w:sz w:val="24"/>
          <w:szCs w:val="24"/>
        </w:rPr>
        <w:t xml:space="preserve"> and I would also allow </w:t>
      </w:r>
      <w:proofErr w:type="spellStart"/>
      <w:r w:rsidR="003463CD" w:rsidRPr="00FF453D">
        <w:rPr>
          <w:rFonts w:ascii="Times New Roman" w:hAnsi="Times New Roman" w:cs="Times New Roman"/>
          <w:sz w:val="24"/>
          <w:szCs w:val="24"/>
        </w:rPr>
        <w:t>Daffydd</w:t>
      </w:r>
      <w:proofErr w:type="spellEnd"/>
      <w:r w:rsidR="003463CD" w:rsidRPr="00FF453D">
        <w:rPr>
          <w:rFonts w:ascii="Times New Roman" w:hAnsi="Times New Roman" w:cs="Times New Roman"/>
          <w:sz w:val="24"/>
          <w:szCs w:val="24"/>
        </w:rPr>
        <w:t xml:space="preserve"> to access lectures online if he would feel it necessary from time to time however I would encourage him to attend lectures face to face to allow for discussions to ensure that his needs are being met</w:t>
      </w:r>
      <w:r w:rsidR="00707C89" w:rsidRPr="00FF453D">
        <w:rPr>
          <w:rFonts w:ascii="Times New Roman" w:hAnsi="Times New Roman" w:cs="Times New Roman"/>
          <w:sz w:val="24"/>
          <w:szCs w:val="24"/>
        </w:rPr>
        <w:t xml:space="preserve"> in accordance with the Equality Act which empowers people with </w:t>
      </w:r>
      <w:r w:rsidR="00051D74" w:rsidRPr="00FF453D">
        <w:rPr>
          <w:rFonts w:ascii="Times New Roman" w:hAnsi="Times New Roman" w:cs="Times New Roman"/>
          <w:sz w:val="24"/>
          <w:szCs w:val="24"/>
        </w:rPr>
        <w:t>disabilities to gain a fair chance without discrimination when accessing services</w:t>
      </w:r>
      <w:r w:rsidR="00580FD9">
        <w:rPr>
          <w:rFonts w:ascii="Times New Roman" w:hAnsi="Times New Roman" w:cs="Times New Roman"/>
          <w:sz w:val="24"/>
          <w:szCs w:val="24"/>
        </w:rPr>
        <w:t xml:space="preserve">. </w:t>
      </w:r>
      <w:r w:rsidR="00580FD9">
        <w:t xml:space="preserve"> </w:t>
      </w:r>
      <w:proofErr w:type="gramStart"/>
      <w:r w:rsidR="00580FD9">
        <w:t>Kearney,  Smith</w:t>
      </w:r>
      <w:proofErr w:type="gramEnd"/>
      <w:r w:rsidR="00580FD9">
        <w:t xml:space="preserve"> and </w:t>
      </w:r>
      <w:proofErr w:type="spellStart"/>
      <w:r w:rsidR="00580FD9">
        <w:t>Maikac</w:t>
      </w:r>
      <w:proofErr w:type="spellEnd"/>
      <w:r w:rsidR="001A04BD">
        <w:rPr>
          <w:rFonts w:ascii="Times New Roman" w:hAnsi="Times New Roman" w:cs="Times New Roman"/>
          <w:sz w:val="24"/>
          <w:szCs w:val="24"/>
        </w:rPr>
        <w:t xml:space="preserve"> </w:t>
      </w:r>
      <w:r w:rsidR="00580FD9">
        <w:rPr>
          <w:rFonts w:ascii="Times New Roman" w:hAnsi="Times New Roman" w:cs="Times New Roman"/>
          <w:sz w:val="24"/>
          <w:szCs w:val="24"/>
        </w:rPr>
        <w:t xml:space="preserve">(2016) suggest that higher education staff should encourage students to discuss the learning environment and collaborate with them to make adaptations tailored to their needs as this can have a positive impact on the academic and social outcomes for students. </w:t>
      </w:r>
      <w:r w:rsidR="001A04BD">
        <w:rPr>
          <w:rFonts w:ascii="Times New Roman" w:hAnsi="Times New Roman" w:cs="Times New Roman"/>
          <w:sz w:val="24"/>
          <w:szCs w:val="24"/>
        </w:rPr>
        <w:t xml:space="preserve">Similarly, Cook-Sather (2019) suggests that students </w:t>
      </w:r>
      <w:r w:rsidR="00580FD9">
        <w:rPr>
          <w:rFonts w:ascii="Times New Roman" w:hAnsi="Times New Roman" w:cs="Times New Roman"/>
          <w:sz w:val="24"/>
          <w:szCs w:val="24"/>
        </w:rPr>
        <w:t>should</w:t>
      </w:r>
      <w:r w:rsidR="001A04BD">
        <w:rPr>
          <w:rFonts w:ascii="Times New Roman" w:hAnsi="Times New Roman" w:cs="Times New Roman"/>
          <w:sz w:val="24"/>
          <w:szCs w:val="24"/>
        </w:rPr>
        <w:t xml:space="preserve"> voice their opinions and viewpoints, offering information to staff which </w:t>
      </w:r>
      <w:proofErr w:type="gramStart"/>
      <w:r w:rsidR="00580FD9">
        <w:rPr>
          <w:rFonts w:ascii="Times New Roman" w:hAnsi="Times New Roman" w:cs="Times New Roman"/>
          <w:sz w:val="24"/>
          <w:szCs w:val="24"/>
        </w:rPr>
        <w:t xml:space="preserve">will </w:t>
      </w:r>
      <w:r w:rsidR="001A04BD">
        <w:rPr>
          <w:rFonts w:ascii="Times New Roman" w:hAnsi="Times New Roman" w:cs="Times New Roman"/>
          <w:sz w:val="24"/>
          <w:szCs w:val="24"/>
        </w:rPr>
        <w:t xml:space="preserve"> contribute</w:t>
      </w:r>
      <w:proofErr w:type="gramEnd"/>
      <w:r w:rsidR="001A04BD">
        <w:rPr>
          <w:rFonts w:ascii="Times New Roman" w:hAnsi="Times New Roman" w:cs="Times New Roman"/>
          <w:sz w:val="24"/>
          <w:szCs w:val="24"/>
        </w:rPr>
        <w:t xml:space="preserve"> to greater equity and inclusion within higher educational settings.</w:t>
      </w:r>
    </w:p>
    <w:p w14:paraId="54C42302" w14:textId="037FDBEC" w:rsidR="00FE0412" w:rsidRPr="00FF453D" w:rsidRDefault="00FE0412">
      <w:pPr>
        <w:rPr>
          <w:rFonts w:ascii="Times New Roman" w:hAnsi="Times New Roman" w:cs="Times New Roman"/>
          <w:sz w:val="24"/>
          <w:szCs w:val="24"/>
        </w:rPr>
      </w:pPr>
    </w:p>
    <w:p w14:paraId="3602A7C0" w14:textId="51F37714" w:rsidR="00BC7599" w:rsidRDefault="00BC7599">
      <w:pPr>
        <w:rPr>
          <w:rFonts w:ascii="Times New Roman" w:hAnsi="Times New Roman" w:cs="Times New Roman"/>
          <w:sz w:val="24"/>
          <w:szCs w:val="24"/>
        </w:rPr>
      </w:pPr>
    </w:p>
    <w:p w14:paraId="042C1F33" w14:textId="2BB58E57" w:rsidR="0094074A" w:rsidRDefault="0094074A">
      <w:pPr>
        <w:rPr>
          <w:rFonts w:ascii="Times New Roman" w:hAnsi="Times New Roman" w:cs="Times New Roman"/>
          <w:sz w:val="24"/>
          <w:szCs w:val="24"/>
        </w:rPr>
      </w:pPr>
    </w:p>
    <w:p w14:paraId="6F227CE3" w14:textId="191E1624" w:rsidR="0094074A" w:rsidRDefault="0094074A">
      <w:pPr>
        <w:rPr>
          <w:rFonts w:ascii="Times New Roman" w:hAnsi="Times New Roman" w:cs="Times New Roman"/>
          <w:sz w:val="24"/>
          <w:szCs w:val="24"/>
        </w:rPr>
      </w:pPr>
    </w:p>
    <w:p w14:paraId="3244185A" w14:textId="79671427" w:rsidR="0094074A" w:rsidRDefault="0094074A">
      <w:pPr>
        <w:rPr>
          <w:rFonts w:ascii="Times New Roman" w:hAnsi="Times New Roman" w:cs="Times New Roman"/>
          <w:sz w:val="24"/>
          <w:szCs w:val="24"/>
        </w:rPr>
      </w:pPr>
    </w:p>
    <w:p w14:paraId="027D05BF" w14:textId="11522151" w:rsidR="0094074A" w:rsidRDefault="0094074A">
      <w:pPr>
        <w:rPr>
          <w:rFonts w:ascii="Times New Roman" w:hAnsi="Times New Roman" w:cs="Times New Roman"/>
          <w:sz w:val="24"/>
          <w:szCs w:val="24"/>
        </w:rPr>
      </w:pPr>
    </w:p>
    <w:p w14:paraId="16D4EB5C" w14:textId="0155E51E" w:rsidR="0094074A" w:rsidRDefault="0094074A">
      <w:pPr>
        <w:rPr>
          <w:rFonts w:ascii="Times New Roman" w:hAnsi="Times New Roman" w:cs="Times New Roman"/>
          <w:sz w:val="24"/>
          <w:szCs w:val="24"/>
        </w:rPr>
      </w:pPr>
    </w:p>
    <w:p w14:paraId="57436851" w14:textId="5005E303" w:rsidR="0094074A" w:rsidRDefault="0094074A">
      <w:pPr>
        <w:rPr>
          <w:rFonts w:ascii="Times New Roman" w:hAnsi="Times New Roman" w:cs="Times New Roman"/>
          <w:sz w:val="24"/>
          <w:szCs w:val="24"/>
        </w:rPr>
      </w:pPr>
    </w:p>
    <w:p w14:paraId="3DBAC865"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Reference List</w:t>
      </w:r>
    </w:p>
    <w:p w14:paraId="41A6B11E" w14:textId="77777777" w:rsidR="0094074A" w:rsidRPr="00CD44C3" w:rsidRDefault="0094074A" w:rsidP="0094074A">
      <w:pPr>
        <w:rPr>
          <w:rFonts w:ascii="Times New Roman" w:hAnsi="Times New Roman" w:cs="Times New Roman"/>
          <w:sz w:val="24"/>
          <w:szCs w:val="24"/>
        </w:rPr>
      </w:pPr>
    </w:p>
    <w:p w14:paraId="32E5B15A"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color w:val="000000"/>
          <w:sz w:val="24"/>
          <w:szCs w:val="24"/>
        </w:rPr>
        <w:t xml:space="preserve">Additional Learning Needs and Education Tribunal (Wales) Act 2018, 2018 </w:t>
      </w:r>
      <w:proofErr w:type="spellStart"/>
      <w:r w:rsidRPr="00CD44C3">
        <w:rPr>
          <w:rFonts w:ascii="Times New Roman" w:hAnsi="Times New Roman" w:cs="Times New Roman"/>
          <w:color w:val="000000"/>
          <w:sz w:val="24"/>
          <w:szCs w:val="24"/>
        </w:rPr>
        <w:t>Anaw</w:t>
      </w:r>
      <w:proofErr w:type="spellEnd"/>
      <w:r w:rsidRPr="00CD44C3">
        <w:rPr>
          <w:rFonts w:ascii="Times New Roman" w:hAnsi="Times New Roman" w:cs="Times New Roman"/>
          <w:color w:val="000000"/>
          <w:sz w:val="24"/>
          <w:szCs w:val="24"/>
        </w:rPr>
        <w:t xml:space="preserve"> 2 Available at:</w:t>
      </w:r>
      <w:r w:rsidRPr="00CD44C3">
        <w:rPr>
          <w:rFonts w:ascii="Times New Roman" w:hAnsi="Times New Roman" w:cs="Times New Roman"/>
          <w:b/>
          <w:bCs/>
          <w:color w:val="000000"/>
          <w:sz w:val="24"/>
          <w:szCs w:val="24"/>
        </w:rPr>
        <w:t xml:space="preserve"> </w:t>
      </w:r>
      <w:hyperlink r:id="rId7" w:history="1">
        <w:r w:rsidRPr="00CD44C3">
          <w:rPr>
            <w:rStyle w:val="Hyperlink"/>
            <w:rFonts w:ascii="Times New Roman" w:hAnsi="Times New Roman" w:cs="Times New Roman"/>
            <w:sz w:val="24"/>
            <w:szCs w:val="24"/>
          </w:rPr>
          <w:t>Additional Learning Needs and Education Tribunal (Wales) Act 2018 (legislation.gov.uk)</w:t>
        </w:r>
      </w:hyperlink>
      <w:r w:rsidRPr="00CD44C3">
        <w:rPr>
          <w:rFonts w:ascii="Times New Roman" w:hAnsi="Times New Roman" w:cs="Times New Roman"/>
          <w:sz w:val="24"/>
          <w:szCs w:val="24"/>
        </w:rPr>
        <w:t xml:space="preserve"> (Accessed: 3</w:t>
      </w:r>
      <w:r w:rsidRPr="00CD44C3">
        <w:rPr>
          <w:rFonts w:ascii="Times New Roman" w:hAnsi="Times New Roman" w:cs="Times New Roman"/>
          <w:sz w:val="24"/>
          <w:szCs w:val="24"/>
          <w:vertAlign w:val="superscript"/>
        </w:rPr>
        <w:t>rd</w:t>
      </w:r>
      <w:r w:rsidRPr="00CD44C3">
        <w:rPr>
          <w:rFonts w:ascii="Times New Roman" w:hAnsi="Times New Roman" w:cs="Times New Roman"/>
          <w:sz w:val="24"/>
          <w:szCs w:val="24"/>
        </w:rPr>
        <w:t xml:space="preserve"> March 2023)</w:t>
      </w:r>
    </w:p>
    <w:p w14:paraId="30D1A14A" w14:textId="77777777" w:rsidR="0094074A" w:rsidRPr="00CD44C3" w:rsidRDefault="0094074A" w:rsidP="0094074A">
      <w:pPr>
        <w:rPr>
          <w:rFonts w:ascii="Times New Roman" w:hAnsi="Times New Roman" w:cs="Times New Roman"/>
          <w:sz w:val="24"/>
          <w:szCs w:val="24"/>
        </w:rPr>
      </w:pPr>
    </w:p>
    <w:p w14:paraId="75255451"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Advance HE, Guild HE and Universities UK (2011) The UK Professional Standards Framework for teaching and supporting learning in higher education. Available at: </w:t>
      </w:r>
      <w:hyperlink r:id="rId8" w:anchor=":~:text=UK%20Professional%20Standards%20Framework%20%28UKPSF%29%20The%20revised%20Professional,success%20in%20teaching%20and%20learning%20in%20higher%20education." w:history="1">
        <w:r w:rsidRPr="00CD44C3">
          <w:rPr>
            <w:rStyle w:val="Hyperlink"/>
            <w:rFonts w:ascii="Times New Roman" w:hAnsi="Times New Roman" w:cs="Times New Roman"/>
            <w:sz w:val="24"/>
            <w:szCs w:val="24"/>
          </w:rPr>
          <w:t>UK Professional Standards Framework (UKPSF) | Advance HE (advance-he.ac.uk)</w:t>
        </w:r>
      </w:hyperlink>
      <w:r w:rsidRPr="00CD44C3">
        <w:rPr>
          <w:rFonts w:ascii="Times New Roman" w:hAnsi="Times New Roman" w:cs="Times New Roman"/>
          <w:sz w:val="24"/>
          <w:szCs w:val="24"/>
        </w:rPr>
        <w:t xml:space="preserve"> (Accessed: 28</w:t>
      </w:r>
      <w:r w:rsidRPr="00CD44C3">
        <w:rPr>
          <w:rFonts w:ascii="Times New Roman" w:hAnsi="Times New Roman" w:cs="Times New Roman"/>
          <w:sz w:val="24"/>
          <w:szCs w:val="24"/>
          <w:vertAlign w:val="superscript"/>
        </w:rPr>
        <w:t>th</w:t>
      </w:r>
      <w:r w:rsidRPr="00CD44C3">
        <w:rPr>
          <w:rFonts w:ascii="Times New Roman" w:hAnsi="Times New Roman" w:cs="Times New Roman"/>
          <w:sz w:val="24"/>
          <w:szCs w:val="24"/>
        </w:rPr>
        <w:t xml:space="preserve"> February 2023)</w:t>
      </w:r>
    </w:p>
    <w:p w14:paraId="3420AFB9" w14:textId="77777777" w:rsidR="0094074A" w:rsidRPr="00CD44C3" w:rsidRDefault="0094074A" w:rsidP="0094074A">
      <w:pPr>
        <w:rPr>
          <w:rFonts w:ascii="Times New Roman" w:hAnsi="Times New Roman" w:cs="Times New Roman"/>
          <w:sz w:val="24"/>
          <w:szCs w:val="24"/>
        </w:rPr>
      </w:pPr>
    </w:p>
    <w:p w14:paraId="65020F44" w14:textId="77777777" w:rsidR="0094074A" w:rsidRPr="00CD44C3" w:rsidRDefault="0094074A" w:rsidP="0094074A">
      <w:pPr>
        <w:rPr>
          <w:rFonts w:ascii="Times New Roman" w:hAnsi="Times New Roman" w:cs="Times New Roman"/>
          <w:color w:val="3A3A3A"/>
          <w:sz w:val="24"/>
          <w:szCs w:val="24"/>
          <w:shd w:val="clear" w:color="auto" w:fill="FFFFFF"/>
        </w:rPr>
      </w:pPr>
      <w:r w:rsidRPr="00CD44C3">
        <w:rPr>
          <w:rFonts w:ascii="Times New Roman" w:hAnsi="Times New Roman" w:cs="Times New Roman"/>
          <w:color w:val="3A3A3A"/>
          <w:sz w:val="24"/>
          <w:szCs w:val="24"/>
          <w:shd w:val="clear" w:color="auto" w:fill="FFFFFF"/>
        </w:rPr>
        <w:t>Cook-Sather, A. (2020) ‘Respecting voices: how the co-creation of teaching and learning can support academic staff, underrepresented students, and equitable practices’, </w:t>
      </w:r>
      <w:r w:rsidRPr="00CD44C3">
        <w:rPr>
          <w:rFonts w:ascii="Times New Roman" w:hAnsi="Times New Roman" w:cs="Times New Roman"/>
          <w:i/>
          <w:iCs/>
          <w:color w:val="3A3A3A"/>
          <w:sz w:val="24"/>
          <w:szCs w:val="24"/>
          <w:shd w:val="clear" w:color="auto" w:fill="FFFFFF"/>
        </w:rPr>
        <w:t>Higher education</w:t>
      </w:r>
      <w:r w:rsidRPr="00CD44C3">
        <w:rPr>
          <w:rFonts w:ascii="Times New Roman" w:hAnsi="Times New Roman" w:cs="Times New Roman"/>
          <w:color w:val="3A3A3A"/>
          <w:sz w:val="24"/>
          <w:szCs w:val="24"/>
          <w:shd w:val="clear" w:color="auto" w:fill="FFFFFF"/>
        </w:rPr>
        <w:t xml:space="preserve">, 79(5), pp. 885–901. Available at: </w:t>
      </w:r>
      <w:hyperlink r:id="rId9" w:history="1">
        <w:r w:rsidRPr="00CD44C3">
          <w:rPr>
            <w:rStyle w:val="Hyperlink"/>
            <w:rFonts w:ascii="Times New Roman" w:hAnsi="Times New Roman" w:cs="Times New Roman"/>
            <w:sz w:val="24"/>
            <w:szCs w:val="24"/>
            <w:shd w:val="clear" w:color="auto" w:fill="FFFFFF"/>
          </w:rPr>
          <w:t>https://doi.org/10.1007/s10734-019-00445-w</w:t>
        </w:r>
      </w:hyperlink>
      <w:r w:rsidRPr="00CD44C3">
        <w:rPr>
          <w:rFonts w:ascii="Times New Roman" w:hAnsi="Times New Roman" w:cs="Times New Roman"/>
          <w:color w:val="3A3A3A"/>
          <w:sz w:val="24"/>
          <w:szCs w:val="24"/>
          <w:shd w:val="clear" w:color="auto" w:fill="FFFFFF"/>
        </w:rPr>
        <w:t>.</w:t>
      </w:r>
    </w:p>
    <w:p w14:paraId="1B109359" w14:textId="77777777" w:rsidR="0094074A" w:rsidRPr="00CD44C3" w:rsidRDefault="0094074A" w:rsidP="0094074A">
      <w:pPr>
        <w:rPr>
          <w:rFonts w:ascii="Times New Roman" w:hAnsi="Times New Roman" w:cs="Times New Roman"/>
          <w:color w:val="3A3A3A"/>
          <w:sz w:val="24"/>
          <w:szCs w:val="24"/>
          <w:shd w:val="clear" w:color="auto" w:fill="FFFFFF"/>
        </w:rPr>
      </w:pPr>
    </w:p>
    <w:p w14:paraId="65F18988"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Disabled Students UK (2019) Working for Change. Available at: </w:t>
      </w:r>
      <w:hyperlink r:id="rId10" w:history="1">
        <w:r w:rsidRPr="00CD44C3">
          <w:rPr>
            <w:rStyle w:val="Hyperlink"/>
            <w:rFonts w:ascii="Times New Roman" w:hAnsi="Times New Roman" w:cs="Times New Roman"/>
            <w:sz w:val="24"/>
            <w:szCs w:val="24"/>
          </w:rPr>
          <w:t>Disabled Students UK - Home</w:t>
        </w:r>
      </w:hyperlink>
      <w:r w:rsidRPr="00CD44C3">
        <w:rPr>
          <w:rFonts w:ascii="Times New Roman" w:hAnsi="Times New Roman" w:cs="Times New Roman"/>
          <w:sz w:val="24"/>
          <w:szCs w:val="24"/>
        </w:rPr>
        <w:t xml:space="preserve"> (Accessed: 4</w:t>
      </w:r>
      <w:r w:rsidRPr="00CD44C3">
        <w:rPr>
          <w:rFonts w:ascii="Times New Roman" w:hAnsi="Times New Roman" w:cs="Times New Roman"/>
          <w:sz w:val="24"/>
          <w:szCs w:val="24"/>
          <w:vertAlign w:val="superscript"/>
        </w:rPr>
        <w:t>th</w:t>
      </w:r>
      <w:r w:rsidRPr="00CD44C3">
        <w:rPr>
          <w:rFonts w:ascii="Times New Roman" w:hAnsi="Times New Roman" w:cs="Times New Roman"/>
          <w:sz w:val="24"/>
          <w:szCs w:val="24"/>
        </w:rPr>
        <w:t xml:space="preserve"> March 2023)</w:t>
      </w:r>
    </w:p>
    <w:p w14:paraId="7E361C31" w14:textId="77777777" w:rsidR="0094074A" w:rsidRPr="00CD44C3" w:rsidRDefault="0094074A" w:rsidP="0094074A">
      <w:pPr>
        <w:rPr>
          <w:rFonts w:ascii="Times New Roman" w:hAnsi="Times New Roman" w:cs="Times New Roman"/>
          <w:sz w:val="24"/>
          <w:szCs w:val="24"/>
        </w:rPr>
      </w:pPr>
    </w:p>
    <w:p w14:paraId="7CE47251"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Equality Act 2010, 2010 c. 15. Available at: </w:t>
      </w:r>
      <w:hyperlink r:id="rId11" w:history="1">
        <w:r w:rsidRPr="00CD44C3">
          <w:rPr>
            <w:rStyle w:val="Hyperlink"/>
            <w:rFonts w:ascii="Times New Roman" w:hAnsi="Times New Roman" w:cs="Times New Roman"/>
            <w:sz w:val="24"/>
            <w:szCs w:val="24"/>
          </w:rPr>
          <w:t>Equality Act 2010 (legislation.gov.uk)</w:t>
        </w:r>
      </w:hyperlink>
      <w:r w:rsidRPr="00CD44C3">
        <w:rPr>
          <w:rFonts w:ascii="Times New Roman" w:hAnsi="Times New Roman" w:cs="Times New Roman"/>
          <w:sz w:val="24"/>
          <w:szCs w:val="24"/>
        </w:rPr>
        <w:t xml:space="preserve"> (Accessed: 1</w:t>
      </w:r>
      <w:r w:rsidRPr="00CD44C3">
        <w:rPr>
          <w:rFonts w:ascii="Times New Roman" w:hAnsi="Times New Roman" w:cs="Times New Roman"/>
          <w:sz w:val="24"/>
          <w:szCs w:val="24"/>
          <w:vertAlign w:val="superscript"/>
        </w:rPr>
        <w:t>st</w:t>
      </w:r>
      <w:r w:rsidRPr="00CD44C3">
        <w:rPr>
          <w:rFonts w:ascii="Times New Roman" w:hAnsi="Times New Roman" w:cs="Times New Roman"/>
          <w:sz w:val="24"/>
          <w:szCs w:val="24"/>
        </w:rPr>
        <w:t xml:space="preserve"> March 2023) </w:t>
      </w:r>
    </w:p>
    <w:p w14:paraId="63028AA1" w14:textId="77777777" w:rsidR="0094074A" w:rsidRPr="00CD44C3" w:rsidRDefault="0094074A" w:rsidP="0094074A">
      <w:pPr>
        <w:rPr>
          <w:rFonts w:ascii="Times New Roman" w:hAnsi="Times New Roman" w:cs="Times New Roman"/>
          <w:sz w:val="24"/>
          <w:szCs w:val="24"/>
        </w:rPr>
      </w:pPr>
    </w:p>
    <w:p w14:paraId="738D3068"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Gov. UK (No Date) </w:t>
      </w:r>
      <w:r w:rsidRPr="00CD44C3">
        <w:rPr>
          <w:rFonts w:ascii="Times New Roman" w:hAnsi="Times New Roman" w:cs="Times New Roman"/>
          <w:i/>
          <w:iCs/>
          <w:sz w:val="24"/>
          <w:szCs w:val="24"/>
        </w:rPr>
        <w:t>Evaluation of Disabled Students’ Allowance</w:t>
      </w:r>
      <w:r w:rsidRPr="00CD44C3">
        <w:rPr>
          <w:rFonts w:ascii="Times New Roman" w:hAnsi="Times New Roman" w:cs="Times New Roman"/>
          <w:sz w:val="24"/>
          <w:szCs w:val="24"/>
        </w:rPr>
        <w:t xml:space="preserve"> Available at: </w:t>
      </w:r>
      <w:hyperlink w:history="1">
        <w:r w:rsidRPr="00CD44C3">
          <w:rPr>
            <w:rStyle w:val="Hyperlink"/>
            <w:rFonts w:ascii="Times New Roman" w:hAnsi="Times New Roman" w:cs="Times New Roman"/>
            <w:sz w:val="24"/>
            <w:szCs w:val="24"/>
          </w:rPr>
          <w:t>Evaluation of Disabled Students’ Allowances (DSAs) - GOV.UK (www.gov.uk)</w:t>
        </w:r>
      </w:hyperlink>
      <w:r w:rsidRPr="00CD44C3">
        <w:rPr>
          <w:rFonts w:ascii="Times New Roman" w:hAnsi="Times New Roman" w:cs="Times New Roman"/>
          <w:sz w:val="24"/>
          <w:szCs w:val="24"/>
        </w:rPr>
        <w:t xml:space="preserve"> (Accessed 5</w:t>
      </w:r>
      <w:r w:rsidRPr="00CD44C3">
        <w:rPr>
          <w:rFonts w:ascii="Times New Roman" w:hAnsi="Times New Roman" w:cs="Times New Roman"/>
          <w:sz w:val="24"/>
          <w:szCs w:val="24"/>
          <w:vertAlign w:val="superscript"/>
        </w:rPr>
        <w:t>th</w:t>
      </w:r>
      <w:r w:rsidRPr="00CD44C3">
        <w:rPr>
          <w:rFonts w:ascii="Times New Roman" w:hAnsi="Times New Roman" w:cs="Times New Roman"/>
          <w:sz w:val="24"/>
          <w:szCs w:val="24"/>
        </w:rPr>
        <w:t xml:space="preserve"> March 2023)</w:t>
      </w:r>
    </w:p>
    <w:p w14:paraId="0A86F188" w14:textId="77777777" w:rsidR="0094074A" w:rsidRPr="00CD44C3" w:rsidRDefault="0094074A" w:rsidP="0094074A">
      <w:pPr>
        <w:rPr>
          <w:rFonts w:ascii="Times New Roman" w:hAnsi="Times New Roman" w:cs="Times New Roman"/>
          <w:sz w:val="24"/>
          <w:szCs w:val="24"/>
        </w:rPr>
      </w:pPr>
    </w:p>
    <w:p w14:paraId="75ECA9AC"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Gov. UK (2019) </w:t>
      </w:r>
      <w:r w:rsidRPr="00CD44C3">
        <w:rPr>
          <w:rFonts w:ascii="Times New Roman" w:hAnsi="Times New Roman" w:cs="Times New Roman"/>
          <w:i/>
          <w:iCs/>
          <w:sz w:val="24"/>
          <w:szCs w:val="24"/>
        </w:rPr>
        <w:t>Education and Training</w:t>
      </w:r>
      <w:r w:rsidRPr="00CD44C3">
        <w:rPr>
          <w:rFonts w:ascii="Times New Roman" w:hAnsi="Times New Roman" w:cs="Times New Roman"/>
          <w:sz w:val="24"/>
          <w:szCs w:val="24"/>
        </w:rPr>
        <w:t xml:space="preserve">. Available at: </w:t>
      </w:r>
      <w:hyperlink w:history="1">
        <w:r w:rsidRPr="00CD44C3">
          <w:rPr>
            <w:rStyle w:val="Hyperlink"/>
            <w:rFonts w:ascii="Times New Roman" w:hAnsi="Times New Roman" w:cs="Times New Roman"/>
            <w:sz w:val="24"/>
            <w:szCs w:val="24"/>
          </w:rPr>
          <w:t>Education and training - GOV.UK (www.gov.uk)</w:t>
        </w:r>
      </w:hyperlink>
      <w:r w:rsidRPr="00CD44C3">
        <w:rPr>
          <w:rFonts w:ascii="Times New Roman" w:hAnsi="Times New Roman" w:cs="Times New Roman"/>
          <w:sz w:val="24"/>
          <w:szCs w:val="24"/>
        </w:rPr>
        <w:t xml:space="preserve"> (Accessed: 2</w:t>
      </w:r>
      <w:r w:rsidRPr="00CD44C3">
        <w:rPr>
          <w:rFonts w:ascii="Times New Roman" w:hAnsi="Times New Roman" w:cs="Times New Roman"/>
          <w:sz w:val="24"/>
          <w:szCs w:val="24"/>
          <w:vertAlign w:val="superscript"/>
        </w:rPr>
        <w:t>nd</w:t>
      </w:r>
      <w:r w:rsidRPr="00CD44C3">
        <w:rPr>
          <w:rFonts w:ascii="Times New Roman" w:hAnsi="Times New Roman" w:cs="Times New Roman"/>
          <w:sz w:val="24"/>
          <w:szCs w:val="24"/>
        </w:rPr>
        <w:t xml:space="preserve"> March 2023)</w:t>
      </w:r>
    </w:p>
    <w:p w14:paraId="13361F54" w14:textId="77777777" w:rsidR="0094074A" w:rsidRPr="00CD44C3" w:rsidRDefault="0094074A" w:rsidP="0094074A">
      <w:pPr>
        <w:rPr>
          <w:rFonts w:ascii="Times New Roman" w:hAnsi="Times New Roman" w:cs="Times New Roman"/>
          <w:sz w:val="24"/>
          <w:szCs w:val="24"/>
        </w:rPr>
      </w:pPr>
    </w:p>
    <w:p w14:paraId="1E5C861A"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Human Rights Act 1998, c.42. Available at: </w:t>
      </w:r>
      <w:hyperlink r:id="rId12" w:history="1">
        <w:r w:rsidRPr="00CD44C3">
          <w:rPr>
            <w:rStyle w:val="Hyperlink"/>
            <w:rFonts w:ascii="Times New Roman" w:hAnsi="Times New Roman" w:cs="Times New Roman"/>
            <w:sz w:val="24"/>
            <w:szCs w:val="24"/>
          </w:rPr>
          <w:t>Human Rights Act 1998 (legislation.gov.uk)</w:t>
        </w:r>
      </w:hyperlink>
      <w:r w:rsidRPr="00CD44C3">
        <w:rPr>
          <w:rFonts w:ascii="Times New Roman" w:hAnsi="Times New Roman" w:cs="Times New Roman"/>
          <w:sz w:val="24"/>
          <w:szCs w:val="24"/>
        </w:rPr>
        <w:t xml:space="preserve"> (Accessed: 1</w:t>
      </w:r>
      <w:r w:rsidRPr="00CD44C3">
        <w:rPr>
          <w:rFonts w:ascii="Times New Roman" w:hAnsi="Times New Roman" w:cs="Times New Roman"/>
          <w:sz w:val="24"/>
          <w:szCs w:val="24"/>
          <w:vertAlign w:val="superscript"/>
        </w:rPr>
        <w:t>st</w:t>
      </w:r>
      <w:r w:rsidRPr="00CD44C3">
        <w:rPr>
          <w:rFonts w:ascii="Times New Roman" w:hAnsi="Times New Roman" w:cs="Times New Roman"/>
          <w:sz w:val="24"/>
          <w:szCs w:val="24"/>
        </w:rPr>
        <w:t xml:space="preserve"> March 2023)</w:t>
      </w:r>
    </w:p>
    <w:p w14:paraId="5E9149D7" w14:textId="77777777" w:rsidR="0094074A" w:rsidRPr="00CD44C3" w:rsidRDefault="0094074A" w:rsidP="0094074A">
      <w:pPr>
        <w:rPr>
          <w:rFonts w:ascii="Times New Roman" w:hAnsi="Times New Roman" w:cs="Times New Roman"/>
          <w:sz w:val="24"/>
          <w:szCs w:val="24"/>
        </w:rPr>
      </w:pPr>
    </w:p>
    <w:p w14:paraId="06CAB85E" w14:textId="77777777" w:rsidR="0094074A" w:rsidRPr="00CD44C3" w:rsidRDefault="0094074A" w:rsidP="0094074A">
      <w:pPr>
        <w:rPr>
          <w:rFonts w:ascii="Times New Roman" w:hAnsi="Times New Roman" w:cs="Times New Roman"/>
          <w:color w:val="3A3A3A"/>
          <w:sz w:val="24"/>
          <w:szCs w:val="24"/>
          <w:shd w:val="clear" w:color="auto" w:fill="FFFFFF"/>
        </w:rPr>
      </w:pPr>
      <w:r w:rsidRPr="00CD44C3">
        <w:rPr>
          <w:rFonts w:ascii="Times New Roman" w:hAnsi="Times New Roman" w:cs="Times New Roman"/>
          <w:color w:val="3A3A3A"/>
          <w:sz w:val="24"/>
          <w:szCs w:val="24"/>
          <w:shd w:val="clear" w:color="auto" w:fill="FFFFFF"/>
        </w:rPr>
        <w:t xml:space="preserve">Kearney </w:t>
      </w:r>
      <w:proofErr w:type="gramStart"/>
      <w:r w:rsidRPr="00CD44C3">
        <w:rPr>
          <w:rFonts w:ascii="Times New Roman" w:hAnsi="Times New Roman" w:cs="Times New Roman"/>
          <w:color w:val="3A3A3A"/>
          <w:sz w:val="24"/>
          <w:szCs w:val="24"/>
          <w:shd w:val="clear" w:color="auto" w:fill="FFFFFF"/>
        </w:rPr>
        <w:t>S,  Smith</w:t>
      </w:r>
      <w:proofErr w:type="gramEnd"/>
      <w:r w:rsidRPr="00CD44C3">
        <w:rPr>
          <w:rFonts w:ascii="Times New Roman" w:hAnsi="Times New Roman" w:cs="Times New Roman"/>
          <w:color w:val="3A3A3A"/>
          <w:sz w:val="24"/>
          <w:szCs w:val="24"/>
          <w:shd w:val="clear" w:color="auto" w:fill="FFFFFF"/>
        </w:rPr>
        <w:t xml:space="preserve"> P  and </w:t>
      </w:r>
      <w:proofErr w:type="spellStart"/>
      <w:r w:rsidRPr="00CD44C3">
        <w:rPr>
          <w:rFonts w:ascii="Times New Roman" w:hAnsi="Times New Roman" w:cs="Times New Roman"/>
          <w:color w:val="3A3A3A"/>
          <w:sz w:val="24"/>
          <w:szCs w:val="24"/>
          <w:shd w:val="clear" w:color="auto" w:fill="FFFFFF"/>
        </w:rPr>
        <w:t>Maika</w:t>
      </w:r>
      <w:proofErr w:type="spellEnd"/>
      <w:r w:rsidRPr="00CD44C3">
        <w:rPr>
          <w:rFonts w:ascii="Times New Roman" w:hAnsi="Times New Roman" w:cs="Times New Roman"/>
          <w:color w:val="3A3A3A"/>
          <w:sz w:val="24"/>
          <w:szCs w:val="24"/>
          <w:shd w:val="clear" w:color="auto" w:fill="FFFFFF"/>
        </w:rPr>
        <w:t>, S. (2016) ‘Asking students their opinions of the learning environment: an empirical analysis of elementary classroom climate’, </w:t>
      </w:r>
      <w:r w:rsidRPr="00CD44C3">
        <w:rPr>
          <w:rFonts w:ascii="Times New Roman" w:hAnsi="Times New Roman" w:cs="Times New Roman"/>
          <w:i/>
          <w:iCs/>
          <w:color w:val="3A3A3A"/>
          <w:sz w:val="24"/>
          <w:szCs w:val="24"/>
          <w:shd w:val="clear" w:color="auto" w:fill="FFFFFF"/>
        </w:rPr>
        <w:t>Educational psychology in practice</w:t>
      </w:r>
      <w:r w:rsidRPr="00CD44C3">
        <w:rPr>
          <w:rFonts w:ascii="Times New Roman" w:hAnsi="Times New Roman" w:cs="Times New Roman"/>
          <w:color w:val="3A3A3A"/>
          <w:sz w:val="24"/>
          <w:szCs w:val="24"/>
          <w:shd w:val="clear" w:color="auto" w:fill="FFFFFF"/>
        </w:rPr>
        <w:t xml:space="preserve">, 32(3), pp. 310–320. Available at: </w:t>
      </w:r>
      <w:hyperlink r:id="rId13" w:history="1">
        <w:r w:rsidRPr="00CD44C3">
          <w:rPr>
            <w:rStyle w:val="Hyperlink"/>
            <w:rFonts w:ascii="Times New Roman" w:hAnsi="Times New Roman" w:cs="Times New Roman"/>
            <w:sz w:val="24"/>
            <w:szCs w:val="24"/>
            <w:shd w:val="clear" w:color="auto" w:fill="FFFFFF"/>
          </w:rPr>
          <w:t>https://doi.org/10.1080/02667363.2016.1173015</w:t>
        </w:r>
      </w:hyperlink>
      <w:r w:rsidRPr="00CD44C3">
        <w:rPr>
          <w:rFonts w:ascii="Times New Roman" w:hAnsi="Times New Roman" w:cs="Times New Roman"/>
          <w:color w:val="3A3A3A"/>
          <w:sz w:val="24"/>
          <w:szCs w:val="24"/>
          <w:shd w:val="clear" w:color="auto" w:fill="FFFFFF"/>
        </w:rPr>
        <w:t>.</w:t>
      </w:r>
    </w:p>
    <w:p w14:paraId="2A0F99E9" w14:textId="77777777" w:rsidR="0094074A" w:rsidRPr="00CD44C3" w:rsidRDefault="0094074A" w:rsidP="0094074A">
      <w:pPr>
        <w:rPr>
          <w:rFonts w:ascii="Times New Roman" w:hAnsi="Times New Roman" w:cs="Times New Roman"/>
          <w:sz w:val="24"/>
          <w:szCs w:val="24"/>
        </w:rPr>
      </w:pPr>
    </w:p>
    <w:p w14:paraId="3390361E" w14:textId="77777777" w:rsidR="0094074A" w:rsidRPr="00CD44C3" w:rsidRDefault="0094074A" w:rsidP="0094074A">
      <w:pPr>
        <w:rPr>
          <w:rFonts w:ascii="Times New Roman" w:hAnsi="Times New Roman" w:cs="Times New Roman"/>
          <w:sz w:val="24"/>
          <w:szCs w:val="24"/>
        </w:rPr>
      </w:pPr>
    </w:p>
    <w:p w14:paraId="3E78F8C3"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National Union of Students (2019) </w:t>
      </w:r>
      <w:r w:rsidRPr="00CD44C3">
        <w:rPr>
          <w:rFonts w:ascii="Times New Roman" w:hAnsi="Times New Roman" w:cs="Times New Roman"/>
          <w:i/>
          <w:iCs/>
          <w:sz w:val="24"/>
          <w:szCs w:val="24"/>
        </w:rPr>
        <w:t xml:space="preserve">The </w:t>
      </w:r>
      <w:proofErr w:type="gramStart"/>
      <w:r w:rsidRPr="00CD44C3">
        <w:rPr>
          <w:rFonts w:ascii="Times New Roman" w:hAnsi="Times New Roman" w:cs="Times New Roman"/>
          <w:i/>
          <w:iCs/>
          <w:sz w:val="24"/>
          <w:szCs w:val="24"/>
        </w:rPr>
        <w:t>Cost of Living</w:t>
      </w:r>
      <w:proofErr w:type="gramEnd"/>
      <w:r w:rsidRPr="00CD44C3">
        <w:rPr>
          <w:rFonts w:ascii="Times New Roman" w:hAnsi="Times New Roman" w:cs="Times New Roman"/>
          <w:i/>
          <w:iCs/>
          <w:sz w:val="24"/>
          <w:szCs w:val="24"/>
        </w:rPr>
        <w:t xml:space="preserve"> Crisis</w:t>
      </w:r>
      <w:r w:rsidRPr="00CD44C3">
        <w:rPr>
          <w:rFonts w:ascii="Times New Roman" w:hAnsi="Times New Roman" w:cs="Times New Roman"/>
          <w:sz w:val="24"/>
          <w:szCs w:val="24"/>
        </w:rPr>
        <w:t xml:space="preserve">. Available at: </w:t>
      </w:r>
      <w:hyperlink r:id="rId14" w:history="1">
        <w:r w:rsidRPr="00CD44C3">
          <w:rPr>
            <w:rStyle w:val="Hyperlink"/>
            <w:rFonts w:ascii="Times New Roman" w:hAnsi="Times New Roman" w:cs="Times New Roman"/>
            <w:sz w:val="24"/>
            <w:szCs w:val="24"/>
          </w:rPr>
          <w:t>National Union of Students UK (nus.org.uk)</w:t>
        </w:r>
      </w:hyperlink>
      <w:r w:rsidRPr="00CD44C3">
        <w:rPr>
          <w:rFonts w:ascii="Times New Roman" w:hAnsi="Times New Roman" w:cs="Times New Roman"/>
          <w:sz w:val="24"/>
          <w:szCs w:val="24"/>
        </w:rPr>
        <w:t xml:space="preserve"> (Accessed: 23</w:t>
      </w:r>
      <w:r w:rsidRPr="00CD44C3">
        <w:rPr>
          <w:rFonts w:ascii="Times New Roman" w:hAnsi="Times New Roman" w:cs="Times New Roman"/>
          <w:sz w:val="24"/>
          <w:szCs w:val="24"/>
          <w:vertAlign w:val="superscript"/>
        </w:rPr>
        <w:t>rd</w:t>
      </w:r>
      <w:r w:rsidRPr="00CD44C3">
        <w:rPr>
          <w:rFonts w:ascii="Times New Roman" w:hAnsi="Times New Roman" w:cs="Times New Roman"/>
          <w:sz w:val="24"/>
          <w:szCs w:val="24"/>
        </w:rPr>
        <w:t xml:space="preserve"> February 2023)</w:t>
      </w:r>
    </w:p>
    <w:p w14:paraId="41EC1ED7" w14:textId="77777777" w:rsidR="0094074A" w:rsidRPr="00CD44C3" w:rsidRDefault="0094074A" w:rsidP="0094074A">
      <w:pPr>
        <w:rPr>
          <w:rFonts w:ascii="Times New Roman" w:hAnsi="Times New Roman" w:cs="Times New Roman"/>
          <w:sz w:val="24"/>
          <w:szCs w:val="24"/>
        </w:rPr>
      </w:pPr>
    </w:p>
    <w:p w14:paraId="1A67FB52"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lastRenderedPageBreak/>
        <w:t xml:space="preserve">Mind (2018) Disabled Students Mental Health Support. Available at: </w:t>
      </w:r>
      <w:hyperlink r:id="rId15" w:history="1">
        <w:r w:rsidRPr="00CD44C3">
          <w:rPr>
            <w:rStyle w:val="Hyperlink"/>
            <w:rFonts w:ascii="Times New Roman" w:hAnsi="Times New Roman" w:cs="Times New Roman"/>
            <w:sz w:val="24"/>
            <w:szCs w:val="24"/>
          </w:rPr>
          <w:t>Disabled students' mental health support - Mind</w:t>
        </w:r>
      </w:hyperlink>
      <w:r w:rsidRPr="00CD44C3">
        <w:rPr>
          <w:rFonts w:ascii="Times New Roman" w:hAnsi="Times New Roman" w:cs="Times New Roman"/>
          <w:sz w:val="24"/>
          <w:szCs w:val="24"/>
        </w:rPr>
        <w:t xml:space="preserve"> (Accessed: 2</w:t>
      </w:r>
      <w:r w:rsidRPr="00CD44C3">
        <w:rPr>
          <w:rFonts w:ascii="Times New Roman" w:hAnsi="Times New Roman" w:cs="Times New Roman"/>
          <w:sz w:val="24"/>
          <w:szCs w:val="24"/>
          <w:vertAlign w:val="superscript"/>
        </w:rPr>
        <w:t>nd</w:t>
      </w:r>
      <w:r w:rsidRPr="00CD44C3">
        <w:rPr>
          <w:rFonts w:ascii="Times New Roman" w:hAnsi="Times New Roman" w:cs="Times New Roman"/>
          <w:sz w:val="24"/>
          <w:szCs w:val="24"/>
        </w:rPr>
        <w:t xml:space="preserve"> March 2023)</w:t>
      </w:r>
    </w:p>
    <w:p w14:paraId="22212AC5" w14:textId="77777777" w:rsidR="0094074A" w:rsidRPr="00CD44C3" w:rsidRDefault="0094074A" w:rsidP="0094074A">
      <w:pPr>
        <w:rPr>
          <w:rFonts w:ascii="Times New Roman" w:hAnsi="Times New Roman" w:cs="Times New Roman"/>
          <w:sz w:val="24"/>
          <w:szCs w:val="24"/>
        </w:rPr>
      </w:pPr>
    </w:p>
    <w:p w14:paraId="6D7280F6" w14:textId="77777777" w:rsidR="0094074A" w:rsidRPr="00CD44C3" w:rsidRDefault="0094074A" w:rsidP="0094074A">
      <w:pPr>
        <w:rPr>
          <w:rFonts w:ascii="Times New Roman" w:hAnsi="Times New Roman" w:cs="Times New Roman"/>
          <w:color w:val="3A3A3A"/>
          <w:sz w:val="24"/>
          <w:szCs w:val="24"/>
          <w:shd w:val="clear" w:color="auto" w:fill="FFFFFF"/>
        </w:rPr>
      </w:pPr>
      <w:proofErr w:type="spellStart"/>
      <w:r w:rsidRPr="00CD44C3">
        <w:rPr>
          <w:rFonts w:ascii="Times New Roman" w:hAnsi="Times New Roman" w:cs="Times New Roman"/>
          <w:color w:val="3A3A3A"/>
          <w:sz w:val="24"/>
          <w:szCs w:val="24"/>
          <w:shd w:val="clear" w:color="auto" w:fill="FFFFFF"/>
        </w:rPr>
        <w:t>Moriña</w:t>
      </w:r>
      <w:proofErr w:type="spellEnd"/>
      <w:r w:rsidRPr="00CD44C3">
        <w:rPr>
          <w:rFonts w:ascii="Times New Roman" w:hAnsi="Times New Roman" w:cs="Times New Roman"/>
          <w:color w:val="3A3A3A"/>
          <w:sz w:val="24"/>
          <w:szCs w:val="24"/>
          <w:shd w:val="clear" w:color="auto" w:fill="FFFFFF"/>
        </w:rPr>
        <w:t>, A. (2017) ‘Inclusive education in higher education: challenges and opportunities’, </w:t>
      </w:r>
      <w:r w:rsidRPr="00CD44C3">
        <w:rPr>
          <w:rFonts w:ascii="Times New Roman" w:hAnsi="Times New Roman" w:cs="Times New Roman"/>
          <w:i/>
          <w:iCs/>
          <w:color w:val="3A3A3A"/>
          <w:sz w:val="24"/>
          <w:szCs w:val="24"/>
          <w:shd w:val="clear" w:color="auto" w:fill="FFFFFF"/>
        </w:rPr>
        <w:t>European journal of special needs education</w:t>
      </w:r>
      <w:r w:rsidRPr="00CD44C3">
        <w:rPr>
          <w:rFonts w:ascii="Times New Roman" w:hAnsi="Times New Roman" w:cs="Times New Roman"/>
          <w:color w:val="3A3A3A"/>
          <w:sz w:val="24"/>
          <w:szCs w:val="24"/>
          <w:shd w:val="clear" w:color="auto" w:fill="FFFFFF"/>
        </w:rPr>
        <w:t xml:space="preserve">, 32(1), pp. 3–17. Available at: </w:t>
      </w:r>
      <w:hyperlink r:id="rId16" w:history="1">
        <w:r w:rsidRPr="00CD44C3">
          <w:rPr>
            <w:rStyle w:val="Hyperlink"/>
            <w:rFonts w:ascii="Times New Roman" w:hAnsi="Times New Roman" w:cs="Times New Roman"/>
            <w:sz w:val="24"/>
            <w:szCs w:val="24"/>
            <w:shd w:val="clear" w:color="auto" w:fill="FFFFFF"/>
          </w:rPr>
          <w:t>https://doi.org/10.1080/08856257.2016.1254964</w:t>
        </w:r>
      </w:hyperlink>
      <w:r w:rsidRPr="00CD44C3">
        <w:rPr>
          <w:rFonts w:ascii="Times New Roman" w:hAnsi="Times New Roman" w:cs="Times New Roman"/>
          <w:color w:val="3A3A3A"/>
          <w:sz w:val="24"/>
          <w:szCs w:val="24"/>
          <w:shd w:val="clear" w:color="auto" w:fill="FFFFFF"/>
        </w:rPr>
        <w:t>.</w:t>
      </w:r>
    </w:p>
    <w:p w14:paraId="5CCA3C73" w14:textId="77777777" w:rsidR="0094074A" w:rsidRPr="00CD44C3" w:rsidRDefault="0094074A" w:rsidP="0094074A">
      <w:pPr>
        <w:rPr>
          <w:rFonts w:ascii="Times New Roman" w:hAnsi="Times New Roman" w:cs="Times New Roman"/>
          <w:color w:val="3A3A3A"/>
          <w:sz w:val="24"/>
          <w:szCs w:val="24"/>
          <w:shd w:val="clear" w:color="auto" w:fill="FFFFFF"/>
        </w:rPr>
      </w:pPr>
    </w:p>
    <w:p w14:paraId="557DF4F2"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color w:val="3A3A3A"/>
          <w:sz w:val="24"/>
          <w:szCs w:val="24"/>
          <w:shd w:val="clear" w:color="auto" w:fill="FFFFFF"/>
        </w:rPr>
        <w:t xml:space="preserve">Office for National Statistics, (2021) </w:t>
      </w:r>
      <w:r w:rsidRPr="00CD44C3">
        <w:rPr>
          <w:rFonts w:ascii="Times New Roman" w:hAnsi="Times New Roman" w:cs="Times New Roman"/>
          <w:i/>
          <w:iCs/>
          <w:color w:val="3A3A3A"/>
          <w:sz w:val="24"/>
          <w:szCs w:val="24"/>
          <w:shd w:val="clear" w:color="auto" w:fill="FFFFFF"/>
        </w:rPr>
        <w:t>Disability and Education, UK</w:t>
      </w:r>
      <w:r w:rsidRPr="00CD44C3">
        <w:rPr>
          <w:rFonts w:ascii="Times New Roman" w:hAnsi="Times New Roman" w:cs="Times New Roman"/>
          <w:color w:val="3A3A3A"/>
          <w:sz w:val="24"/>
          <w:szCs w:val="24"/>
          <w:shd w:val="clear" w:color="auto" w:fill="FFFFFF"/>
        </w:rPr>
        <w:t xml:space="preserve">. Available at: </w:t>
      </w:r>
      <w:r w:rsidRPr="00CD44C3">
        <w:rPr>
          <w:rFonts w:ascii="Times New Roman" w:hAnsi="Times New Roman" w:cs="Times New Roman"/>
          <w:sz w:val="24"/>
          <w:szCs w:val="24"/>
        </w:rPr>
        <w:t xml:space="preserve"> </w:t>
      </w:r>
      <w:hyperlink r:id="rId17" w:history="1">
        <w:r w:rsidRPr="00CD44C3">
          <w:rPr>
            <w:rStyle w:val="Hyperlink"/>
            <w:rFonts w:ascii="Times New Roman" w:hAnsi="Times New Roman" w:cs="Times New Roman"/>
            <w:sz w:val="24"/>
            <w:szCs w:val="24"/>
          </w:rPr>
          <w:t>Disability and education, UK - Office for National Statistics (ons.gov.uk)</w:t>
        </w:r>
      </w:hyperlink>
      <w:r w:rsidRPr="00CD44C3">
        <w:rPr>
          <w:rFonts w:ascii="Times New Roman" w:hAnsi="Times New Roman" w:cs="Times New Roman"/>
          <w:sz w:val="24"/>
          <w:szCs w:val="24"/>
        </w:rPr>
        <w:t xml:space="preserve"> (Accessed: 4</w:t>
      </w:r>
      <w:r w:rsidRPr="00CD44C3">
        <w:rPr>
          <w:rFonts w:ascii="Times New Roman" w:hAnsi="Times New Roman" w:cs="Times New Roman"/>
          <w:sz w:val="24"/>
          <w:szCs w:val="24"/>
          <w:vertAlign w:val="superscript"/>
        </w:rPr>
        <w:t>th</w:t>
      </w:r>
      <w:r w:rsidRPr="00CD44C3">
        <w:rPr>
          <w:rFonts w:ascii="Times New Roman" w:hAnsi="Times New Roman" w:cs="Times New Roman"/>
          <w:sz w:val="24"/>
          <w:szCs w:val="24"/>
        </w:rPr>
        <w:t xml:space="preserve"> March 2023)</w:t>
      </w:r>
    </w:p>
    <w:p w14:paraId="5C2ADAB4" w14:textId="77777777" w:rsidR="0094074A" w:rsidRPr="00CD44C3" w:rsidRDefault="0094074A" w:rsidP="0094074A">
      <w:pPr>
        <w:rPr>
          <w:rFonts w:ascii="Times New Roman" w:hAnsi="Times New Roman" w:cs="Times New Roman"/>
          <w:sz w:val="24"/>
          <w:szCs w:val="24"/>
        </w:rPr>
      </w:pPr>
    </w:p>
    <w:p w14:paraId="73150FB8" w14:textId="77777777" w:rsidR="0094074A" w:rsidRPr="00CD44C3" w:rsidRDefault="0094074A" w:rsidP="0094074A">
      <w:pPr>
        <w:pStyle w:val="Heading1"/>
        <w:shd w:val="clear" w:color="auto" w:fill="FFFFFF"/>
        <w:spacing w:before="0" w:after="600"/>
        <w:rPr>
          <w:sz w:val="24"/>
          <w:szCs w:val="24"/>
        </w:rPr>
      </w:pPr>
      <w:r w:rsidRPr="00CD44C3">
        <w:rPr>
          <w:rFonts w:ascii="Times New Roman" w:hAnsi="Times New Roman" w:cs="Times New Roman"/>
          <w:b/>
          <w:bCs/>
          <w:sz w:val="24"/>
          <w:szCs w:val="24"/>
        </w:rPr>
        <w:t>Office for Students (2019)</w:t>
      </w:r>
      <w:r w:rsidRPr="00CD44C3">
        <w:rPr>
          <w:rFonts w:ascii="Times New Roman" w:hAnsi="Times New Roman" w:cs="Times New Roman"/>
          <w:sz w:val="24"/>
          <w:szCs w:val="24"/>
        </w:rPr>
        <w:t xml:space="preserve"> </w:t>
      </w:r>
      <w:r w:rsidRPr="00CD44C3">
        <w:rPr>
          <w:rFonts w:ascii="Times New Roman" w:hAnsi="Times New Roman" w:cs="Times New Roman"/>
          <w:spacing w:val="-15"/>
          <w:sz w:val="24"/>
          <w:szCs w:val="24"/>
        </w:rPr>
        <w:t>Equality impact assessment: Regulatory framework for higher education</w:t>
      </w:r>
      <w:r w:rsidRPr="00CD44C3">
        <w:rPr>
          <w:rFonts w:ascii="Times New Roman" w:hAnsi="Times New Roman" w:cs="Times New Roman"/>
          <w:b/>
          <w:bCs/>
          <w:spacing w:val="-15"/>
          <w:sz w:val="24"/>
          <w:szCs w:val="24"/>
        </w:rPr>
        <w:t>. Available at:</w:t>
      </w:r>
      <w:r w:rsidRPr="00CD44C3">
        <w:rPr>
          <w:rFonts w:ascii="Times New Roman" w:hAnsi="Times New Roman" w:cs="Times New Roman"/>
          <w:sz w:val="24"/>
          <w:szCs w:val="24"/>
        </w:rPr>
        <w:t xml:space="preserve"> </w:t>
      </w:r>
      <w:hyperlink r:id="rId18" w:history="1">
        <w:r w:rsidRPr="00CD44C3">
          <w:rPr>
            <w:rStyle w:val="Hyperlink"/>
            <w:rFonts w:ascii="Times New Roman" w:hAnsi="Times New Roman" w:cs="Times New Roman"/>
            <w:spacing w:val="-15"/>
            <w:sz w:val="24"/>
            <w:szCs w:val="24"/>
          </w:rPr>
          <w:t>https://www.bing.com/search?q=Equality+impact+assessment%3A+Regulatory+framework+for+higher+education&amp;form=ANNTH1&amp;refig=30d1dd5fc3834442aa8106c86b4db50e#:~:text=higher%20education%20...-,www.officeforstudents.org.uk/publications/equality%2Dimpact%2Dassessment%2Dregulat%E2%80%A6,-Was%20this%20helpful</w:t>
        </w:r>
      </w:hyperlink>
      <w:r w:rsidRPr="00CD44C3">
        <w:rPr>
          <w:rFonts w:ascii="Times New Roman" w:hAnsi="Times New Roman" w:cs="Times New Roman"/>
          <w:b/>
          <w:bCs/>
          <w:spacing w:val="-15"/>
          <w:sz w:val="24"/>
          <w:szCs w:val="24"/>
        </w:rPr>
        <w:t xml:space="preserve">  </w:t>
      </w:r>
      <w:r w:rsidRPr="00CD44C3">
        <w:rPr>
          <w:rFonts w:ascii="Times New Roman" w:hAnsi="Times New Roman" w:cs="Times New Roman"/>
          <w:b/>
          <w:bCs/>
          <w:sz w:val="24"/>
          <w:szCs w:val="24"/>
        </w:rPr>
        <w:t>(Accessed: 1</w:t>
      </w:r>
      <w:r w:rsidRPr="00CD44C3">
        <w:rPr>
          <w:rFonts w:ascii="Times New Roman" w:hAnsi="Times New Roman" w:cs="Times New Roman"/>
          <w:b/>
          <w:bCs/>
          <w:sz w:val="24"/>
          <w:szCs w:val="24"/>
          <w:vertAlign w:val="superscript"/>
        </w:rPr>
        <w:t>st</w:t>
      </w:r>
      <w:r w:rsidRPr="00CD44C3">
        <w:rPr>
          <w:rFonts w:ascii="Times New Roman" w:hAnsi="Times New Roman" w:cs="Times New Roman"/>
          <w:b/>
          <w:bCs/>
          <w:sz w:val="24"/>
          <w:szCs w:val="24"/>
        </w:rPr>
        <w:t xml:space="preserve"> March 2023)</w:t>
      </w:r>
    </w:p>
    <w:p w14:paraId="0A08E801" w14:textId="77777777" w:rsidR="0094074A" w:rsidRPr="00CD44C3" w:rsidRDefault="0094074A" w:rsidP="0094074A">
      <w:pPr>
        <w:pStyle w:val="Heading1"/>
        <w:shd w:val="clear" w:color="auto" w:fill="FFFFFF"/>
        <w:spacing w:before="0" w:after="600"/>
        <w:rPr>
          <w:rFonts w:ascii="Times New Roman" w:hAnsi="Times New Roman" w:cs="Times New Roman"/>
          <w:b/>
          <w:bCs/>
          <w:sz w:val="24"/>
          <w:szCs w:val="24"/>
        </w:rPr>
      </w:pPr>
      <w:r w:rsidRPr="00CD44C3">
        <w:rPr>
          <w:b/>
          <w:bCs/>
          <w:sz w:val="24"/>
          <w:szCs w:val="24"/>
        </w:rPr>
        <w:t>Pike, W (20</w:t>
      </w:r>
      <w:r>
        <w:rPr>
          <w:b/>
          <w:bCs/>
          <w:sz w:val="24"/>
          <w:szCs w:val="24"/>
        </w:rPr>
        <w:t>2</w:t>
      </w:r>
      <w:r w:rsidRPr="00CD44C3">
        <w:rPr>
          <w:b/>
          <w:bCs/>
          <w:sz w:val="24"/>
          <w:szCs w:val="24"/>
        </w:rPr>
        <w:t xml:space="preserve">3) What role do Universities have in disability inclusion? Available at: </w:t>
      </w:r>
      <w:hyperlink r:id="rId19" w:history="1">
        <w:r w:rsidRPr="00CD44C3">
          <w:rPr>
            <w:rStyle w:val="Hyperlink"/>
            <w:b/>
            <w:bCs/>
            <w:sz w:val="24"/>
            <w:szCs w:val="24"/>
          </w:rPr>
          <w:t>https://www.bing.com/search?q=pike+disability+blogger+students&amp;form=ANNTH1&amp;refig=14533797f52c4c69bb685c44579aa98d#</w:t>
        </w:r>
      </w:hyperlink>
      <w:r w:rsidRPr="00CD44C3">
        <w:rPr>
          <w:b/>
          <w:bCs/>
          <w:sz w:val="24"/>
          <w:szCs w:val="24"/>
        </w:rPr>
        <w:t xml:space="preserve"> (Accessed: 6</w:t>
      </w:r>
      <w:r w:rsidRPr="00CD44C3">
        <w:rPr>
          <w:b/>
          <w:bCs/>
          <w:sz w:val="24"/>
          <w:szCs w:val="24"/>
          <w:vertAlign w:val="superscript"/>
        </w:rPr>
        <w:t>th</w:t>
      </w:r>
      <w:r w:rsidRPr="00CD44C3">
        <w:rPr>
          <w:b/>
          <w:bCs/>
          <w:sz w:val="24"/>
          <w:szCs w:val="24"/>
        </w:rPr>
        <w:t xml:space="preserve"> March 2023)</w:t>
      </w:r>
    </w:p>
    <w:p w14:paraId="12B9200B"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r w:rsidRPr="00BE5785">
        <w:rPr>
          <w:rFonts w:ascii="Times New Roman" w:eastAsia="Times New Roman" w:hAnsi="Times New Roman" w:cs="Times New Roman"/>
          <w:color w:val="333333"/>
          <w:sz w:val="24"/>
          <w:szCs w:val="24"/>
        </w:rPr>
        <w:t xml:space="preserve">Shady, S. A., Luther, V. L. and Richman, L. J. (2013) ‘Teaching the </w:t>
      </w:r>
      <w:proofErr w:type="gramStart"/>
      <w:r w:rsidRPr="00BE5785">
        <w:rPr>
          <w:rFonts w:ascii="Times New Roman" w:eastAsia="Times New Roman" w:hAnsi="Times New Roman" w:cs="Times New Roman"/>
          <w:color w:val="333333"/>
          <w:sz w:val="24"/>
          <w:szCs w:val="24"/>
        </w:rPr>
        <w:t>teachers :</w:t>
      </w:r>
      <w:proofErr w:type="gramEnd"/>
      <w:r w:rsidRPr="00BE5785">
        <w:rPr>
          <w:rFonts w:ascii="Times New Roman" w:eastAsia="Times New Roman" w:hAnsi="Times New Roman" w:cs="Times New Roman"/>
          <w:color w:val="333333"/>
          <w:sz w:val="24"/>
          <w:szCs w:val="24"/>
        </w:rPr>
        <w:t xml:space="preserve"> a study of perceived professional development needs of educators to enhance positive attitudes toward inclusive practices.’. Crawley, WA, Australia: </w:t>
      </w:r>
      <w:r w:rsidRPr="00BE5785">
        <w:rPr>
          <w:rFonts w:ascii="Times New Roman" w:eastAsia="Times New Roman" w:hAnsi="Times New Roman" w:cs="Times New Roman"/>
          <w:i/>
          <w:iCs/>
          <w:color w:val="333333"/>
          <w:sz w:val="24"/>
          <w:szCs w:val="24"/>
        </w:rPr>
        <w:t>University of Western Australia</w:t>
      </w:r>
      <w:r w:rsidRPr="00BE5785">
        <w:rPr>
          <w:rFonts w:ascii="Times New Roman" w:eastAsia="Times New Roman" w:hAnsi="Times New Roman" w:cs="Times New Roman"/>
          <w:color w:val="333333"/>
          <w:sz w:val="24"/>
          <w:szCs w:val="24"/>
        </w:rPr>
        <w:t xml:space="preserve">, 40(2013), pp. 169–191. </w:t>
      </w:r>
      <w:hyperlink r:id="rId20" w:history="1">
        <w:r w:rsidRPr="00BE5785">
          <w:rPr>
            <w:rStyle w:val="Hyperlink"/>
            <w:rFonts w:ascii="Times New Roman" w:eastAsia="Times New Roman" w:hAnsi="Times New Roman" w:cs="Times New Roman"/>
            <w:sz w:val="24"/>
            <w:szCs w:val="24"/>
          </w:rPr>
          <w:t>https://search.informit.org/doi/10.3316/aeipt.203886</w:t>
        </w:r>
      </w:hyperlink>
      <w:r w:rsidRPr="00BE5785">
        <w:rPr>
          <w:rFonts w:ascii="Times New Roman" w:eastAsia="Times New Roman" w:hAnsi="Times New Roman" w:cs="Times New Roman"/>
          <w:color w:val="333333"/>
          <w:sz w:val="24"/>
          <w:szCs w:val="24"/>
        </w:rPr>
        <w:t>.</w:t>
      </w:r>
    </w:p>
    <w:p w14:paraId="630F09E1"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p>
    <w:p w14:paraId="52FAEC4E"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p>
    <w:p w14:paraId="7F4857EE" w14:textId="77777777" w:rsidR="0094074A" w:rsidRPr="00CD44C3" w:rsidRDefault="0094074A" w:rsidP="0094074A">
      <w:pPr>
        <w:pStyle w:val="Heading1"/>
        <w:shd w:val="clear" w:color="auto" w:fill="FFFFFF"/>
        <w:spacing w:before="0" w:after="0"/>
        <w:textAlignment w:val="baseline"/>
        <w:rPr>
          <w:rFonts w:ascii="Times New Roman" w:hAnsi="Times New Roman" w:cs="Times New Roman"/>
          <w:color w:val="AB0613"/>
          <w:sz w:val="24"/>
          <w:szCs w:val="24"/>
        </w:rPr>
      </w:pPr>
      <w:r w:rsidRPr="00CD44C3">
        <w:rPr>
          <w:rFonts w:ascii="Times New Roman" w:hAnsi="Times New Roman" w:cs="Times New Roman"/>
          <w:sz w:val="24"/>
          <w:szCs w:val="24"/>
        </w:rPr>
        <w:t xml:space="preserve">Shaw, C. (2014) </w:t>
      </w:r>
      <w:r w:rsidRPr="00CD44C3">
        <w:rPr>
          <w:rFonts w:ascii="Times New Roman" w:hAnsi="Times New Roman" w:cs="Times New Roman"/>
          <w:color w:val="AB0613"/>
          <w:sz w:val="24"/>
          <w:szCs w:val="24"/>
        </w:rPr>
        <w:t>How academics can help ensure students’ wellbeing</w:t>
      </w:r>
    </w:p>
    <w:p w14:paraId="15623F5F"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r w:rsidRPr="00CD44C3">
        <w:rPr>
          <w:rFonts w:ascii="Times New Roman" w:hAnsi="Times New Roman" w:cs="Times New Roman"/>
          <w:sz w:val="24"/>
          <w:szCs w:val="24"/>
        </w:rPr>
        <w:t xml:space="preserve">Available at: </w:t>
      </w:r>
      <w:hyperlink r:id="rId21" w:history="1">
        <w:r w:rsidRPr="00CD44C3">
          <w:rPr>
            <w:rStyle w:val="Hyperlink"/>
            <w:rFonts w:ascii="Times New Roman" w:hAnsi="Times New Roman" w:cs="Times New Roman"/>
            <w:sz w:val="24"/>
            <w:szCs w:val="24"/>
          </w:rPr>
          <w:t>How academics can help ensure students’ wellbeing | Universities | The Guardian</w:t>
        </w:r>
      </w:hyperlink>
      <w:r w:rsidRPr="00CD44C3">
        <w:rPr>
          <w:rFonts w:ascii="Times New Roman" w:hAnsi="Times New Roman" w:cs="Times New Roman"/>
          <w:sz w:val="24"/>
          <w:szCs w:val="24"/>
        </w:rPr>
        <w:t xml:space="preserve"> (Accessed: 6</w:t>
      </w:r>
      <w:r w:rsidRPr="00CD44C3">
        <w:rPr>
          <w:rFonts w:ascii="Times New Roman" w:hAnsi="Times New Roman" w:cs="Times New Roman"/>
          <w:sz w:val="24"/>
          <w:szCs w:val="24"/>
          <w:vertAlign w:val="superscript"/>
        </w:rPr>
        <w:t>th</w:t>
      </w:r>
      <w:r w:rsidRPr="00CD44C3">
        <w:rPr>
          <w:rFonts w:ascii="Times New Roman" w:hAnsi="Times New Roman" w:cs="Times New Roman"/>
          <w:sz w:val="24"/>
          <w:szCs w:val="24"/>
        </w:rPr>
        <w:t xml:space="preserve"> March 2023)</w:t>
      </w:r>
    </w:p>
    <w:p w14:paraId="7525E75D"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p>
    <w:p w14:paraId="4A29E268"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r w:rsidRPr="00CD44C3">
        <w:rPr>
          <w:rFonts w:ascii="Times New Roman" w:eastAsia="Times New Roman" w:hAnsi="Times New Roman" w:cs="Times New Roman"/>
          <w:color w:val="333333"/>
          <w:sz w:val="24"/>
          <w:szCs w:val="24"/>
        </w:rPr>
        <w:t xml:space="preserve">United Nations (No Date) Convention on the Rights of Persons with Disabilities (CRPD) Available at: </w:t>
      </w:r>
      <w:hyperlink r:id="rId22" w:history="1">
        <w:r w:rsidRPr="00CD44C3">
          <w:rPr>
            <w:rStyle w:val="Hyperlink"/>
            <w:rFonts w:ascii="Times New Roman" w:hAnsi="Times New Roman" w:cs="Times New Roman"/>
            <w:sz w:val="24"/>
            <w:szCs w:val="24"/>
          </w:rPr>
          <w:t>Convention on the Rights of Persons with Disabilities (CRPD) | United Nations Enable</w:t>
        </w:r>
      </w:hyperlink>
      <w:r w:rsidRPr="00CD44C3">
        <w:rPr>
          <w:rFonts w:ascii="Times New Roman" w:hAnsi="Times New Roman" w:cs="Times New Roman"/>
          <w:sz w:val="24"/>
          <w:szCs w:val="24"/>
        </w:rPr>
        <w:t xml:space="preserve"> (Accessed: 2</w:t>
      </w:r>
      <w:r w:rsidRPr="00CD44C3">
        <w:rPr>
          <w:rFonts w:ascii="Times New Roman" w:hAnsi="Times New Roman" w:cs="Times New Roman"/>
          <w:sz w:val="24"/>
          <w:szCs w:val="24"/>
          <w:vertAlign w:val="superscript"/>
        </w:rPr>
        <w:t>nd</w:t>
      </w:r>
      <w:r w:rsidRPr="00CD44C3">
        <w:rPr>
          <w:rFonts w:ascii="Times New Roman" w:hAnsi="Times New Roman" w:cs="Times New Roman"/>
          <w:sz w:val="24"/>
          <w:szCs w:val="24"/>
        </w:rPr>
        <w:t xml:space="preserve"> March 2023) </w:t>
      </w:r>
    </w:p>
    <w:p w14:paraId="43DF80EE"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p>
    <w:p w14:paraId="7061F96F"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p>
    <w:p w14:paraId="79AB0265" w14:textId="77777777" w:rsidR="0094074A" w:rsidRPr="00CD44C3" w:rsidRDefault="0094074A" w:rsidP="0094074A">
      <w:pPr>
        <w:rPr>
          <w:rFonts w:ascii="Times New Roman" w:hAnsi="Times New Roman" w:cs="Times New Roman"/>
          <w:sz w:val="24"/>
          <w:szCs w:val="24"/>
        </w:rPr>
      </w:pPr>
      <w:r w:rsidRPr="00CD44C3">
        <w:rPr>
          <w:rFonts w:ascii="Times New Roman" w:hAnsi="Times New Roman" w:cs="Times New Roman"/>
          <w:sz w:val="24"/>
          <w:szCs w:val="24"/>
        </w:rPr>
        <w:t xml:space="preserve">University of Bristol (2019) </w:t>
      </w:r>
      <w:r w:rsidRPr="00CD44C3">
        <w:rPr>
          <w:rFonts w:ascii="Times New Roman" w:hAnsi="Times New Roman" w:cs="Times New Roman"/>
          <w:i/>
          <w:iCs/>
          <w:sz w:val="24"/>
          <w:szCs w:val="24"/>
        </w:rPr>
        <w:t>Getting Things Changed</w:t>
      </w:r>
      <w:r w:rsidRPr="00CD44C3">
        <w:rPr>
          <w:rFonts w:ascii="Times New Roman" w:hAnsi="Times New Roman" w:cs="Times New Roman"/>
          <w:sz w:val="24"/>
          <w:szCs w:val="24"/>
        </w:rPr>
        <w:t xml:space="preserve"> Available at:  </w:t>
      </w:r>
      <w:hyperlink r:id="rId23" w:history="1">
        <w:r w:rsidRPr="00CD44C3">
          <w:rPr>
            <w:rStyle w:val="Hyperlink"/>
            <w:rFonts w:ascii="Times New Roman" w:hAnsi="Times New Roman" w:cs="Times New Roman"/>
            <w:sz w:val="24"/>
            <w:szCs w:val="24"/>
          </w:rPr>
          <w:t>Final GTC report_web.pdf (bristol.ac.uk)</w:t>
        </w:r>
      </w:hyperlink>
      <w:r w:rsidRPr="00CD44C3">
        <w:rPr>
          <w:rFonts w:ascii="Times New Roman" w:hAnsi="Times New Roman" w:cs="Times New Roman"/>
          <w:sz w:val="24"/>
          <w:szCs w:val="24"/>
        </w:rPr>
        <w:t xml:space="preserve"> (Accessed: 3</w:t>
      </w:r>
      <w:r w:rsidRPr="00CD44C3">
        <w:rPr>
          <w:rFonts w:ascii="Times New Roman" w:hAnsi="Times New Roman" w:cs="Times New Roman"/>
          <w:sz w:val="24"/>
          <w:szCs w:val="24"/>
          <w:vertAlign w:val="superscript"/>
        </w:rPr>
        <w:t>rd</w:t>
      </w:r>
      <w:r w:rsidRPr="00CD44C3">
        <w:rPr>
          <w:rFonts w:ascii="Times New Roman" w:hAnsi="Times New Roman" w:cs="Times New Roman"/>
          <w:sz w:val="24"/>
          <w:szCs w:val="24"/>
        </w:rPr>
        <w:t xml:space="preserve"> March 2023)</w:t>
      </w:r>
    </w:p>
    <w:p w14:paraId="3087CC43"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p>
    <w:p w14:paraId="64B3EBA6"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p>
    <w:p w14:paraId="656419D1"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r w:rsidRPr="00CD44C3">
        <w:rPr>
          <w:rFonts w:ascii="Times New Roman" w:eastAsia="Times New Roman" w:hAnsi="Times New Roman" w:cs="Times New Roman"/>
          <w:color w:val="333333"/>
          <w:sz w:val="24"/>
          <w:szCs w:val="24"/>
        </w:rPr>
        <w:t>UWTSD, (2018) Confidentiality and Data Protection Statement. Available at:</w:t>
      </w:r>
    </w:p>
    <w:p w14:paraId="4C3F50F3"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hyperlink r:id="rId24" w:history="1">
        <w:r w:rsidRPr="00CD44C3">
          <w:rPr>
            <w:rStyle w:val="Hyperlink"/>
            <w:rFonts w:ascii="Times New Roman" w:hAnsi="Times New Roman" w:cs="Times New Roman"/>
            <w:sz w:val="24"/>
            <w:szCs w:val="24"/>
          </w:rPr>
          <w:t>Confidentiality and Data Protection Statement | University of Wales Trinity Saint David (uwtsd.ac.uk)</w:t>
        </w:r>
      </w:hyperlink>
      <w:r w:rsidRPr="00CD44C3">
        <w:rPr>
          <w:rFonts w:ascii="Times New Roman" w:hAnsi="Times New Roman" w:cs="Times New Roman"/>
          <w:sz w:val="24"/>
          <w:szCs w:val="24"/>
        </w:rPr>
        <w:t xml:space="preserve"> (Accessed: 2</w:t>
      </w:r>
      <w:r w:rsidRPr="00CD44C3">
        <w:rPr>
          <w:rFonts w:ascii="Times New Roman" w:hAnsi="Times New Roman" w:cs="Times New Roman"/>
          <w:sz w:val="24"/>
          <w:szCs w:val="24"/>
          <w:vertAlign w:val="superscript"/>
        </w:rPr>
        <w:t>nd</w:t>
      </w:r>
      <w:r w:rsidRPr="00CD44C3">
        <w:rPr>
          <w:rFonts w:ascii="Times New Roman" w:hAnsi="Times New Roman" w:cs="Times New Roman"/>
          <w:sz w:val="24"/>
          <w:szCs w:val="24"/>
        </w:rPr>
        <w:t xml:space="preserve"> March 2023)</w:t>
      </w:r>
    </w:p>
    <w:p w14:paraId="341154F1"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p>
    <w:p w14:paraId="17F47327"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p>
    <w:p w14:paraId="17F24B3B"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r w:rsidRPr="00CD44C3">
        <w:rPr>
          <w:rFonts w:ascii="Times New Roman" w:hAnsi="Times New Roman" w:cs="Times New Roman"/>
          <w:sz w:val="24"/>
          <w:szCs w:val="24"/>
        </w:rPr>
        <w:t xml:space="preserve">UWTSD, (2023) Learning Support. Available at: </w:t>
      </w:r>
      <w:hyperlink r:id="rId25" w:history="1">
        <w:r w:rsidRPr="00CD44C3">
          <w:rPr>
            <w:rStyle w:val="Hyperlink"/>
            <w:rFonts w:ascii="Times New Roman" w:hAnsi="Times New Roman" w:cs="Times New Roman"/>
            <w:sz w:val="24"/>
            <w:szCs w:val="24"/>
          </w:rPr>
          <w:t>Learning Support | University of Wales Trinity Saint David (uwtsd.ac.uk)</w:t>
        </w:r>
      </w:hyperlink>
      <w:r w:rsidRPr="00CD44C3">
        <w:rPr>
          <w:rFonts w:ascii="Times New Roman" w:hAnsi="Times New Roman" w:cs="Times New Roman"/>
          <w:sz w:val="24"/>
          <w:szCs w:val="24"/>
        </w:rPr>
        <w:t xml:space="preserve"> (Accessed: 5</w:t>
      </w:r>
      <w:r w:rsidRPr="00CD44C3">
        <w:rPr>
          <w:rFonts w:ascii="Times New Roman" w:hAnsi="Times New Roman" w:cs="Times New Roman"/>
          <w:sz w:val="24"/>
          <w:szCs w:val="24"/>
          <w:vertAlign w:val="superscript"/>
        </w:rPr>
        <w:t>th</w:t>
      </w:r>
      <w:r w:rsidRPr="00CD44C3">
        <w:rPr>
          <w:rFonts w:ascii="Times New Roman" w:hAnsi="Times New Roman" w:cs="Times New Roman"/>
          <w:sz w:val="24"/>
          <w:szCs w:val="24"/>
        </w:rPr>
        <w:t xml:space="preserve"> March 2023)</w:t>
      </w:r>
    </w:p>
    <w:p w14:paraId="453CC26B"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p>
    <w:p w14:paraId="46FB4E40" w14:textId="77777777" w:rsidR="0094074A" w:rsidRPr="00CD44C3"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hAnsi="Times New Roman" w:cs="Times New Roman"/>
          <w:sz w:val="24"/>
          <w:szCs w:val="24"/>
        </w:rPr>
      </w:pPr>
    </w:p>
    <w:p w14:paraId="31F5BCC0" w14:textId="77777777" w:rsidR="0094074A" w:rsidRPr="00BE5785" w:rsidRDefault="0094074A" w:rsidP="0094074A">
      <w:pPr>
        <w:shd w:val="clear" w:color="auto" w:fill="F9F9F9"/>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rPr>
          <w:rFonts w:ascii="Times New Roman" w:eastAsia="Times New Roman" w:hAnsi="Times New Roman" w:cs="Times New Roman"/>
          <w:color w:val="333333"/>
          <w:sz w:val="24"/>
          <w:szCs w:val="24"/>
        </w:rPr>
      </w:pPr>
      <w:r w:rsidRPr="00CD44C3">
        <w:rPr>
          <w:rFonts w:ascii="Times New Roman" w:hAnsi="Times New Roman" w:cs="Times New Roman"/>
          <w:sz w:val="24"/>
          <w:szCs w:val="24"/>
        </w:rPr>
        <w:t xml:space="preserve">UWTSD (No Date) Strategic Equity Plan Available at: </w:t>
      </w:r>
      <w:hyperlink r:id="rId26" w:history="1">
        <w:r w:rsidRPr="00CD44C3">
          <w:rPr>
            <w:rStyle w:val="Hyperlink"/>
            <w:rFonts w:ascii="Times New Roman" w:hAnsi="Times New Roman" w:cs="Times New Roman"/>
            <w:sz w:val="24"/>
            <w:szCs w:val="24"/>
          </w:rPr>
          <w:t>Strategic Equality Plan 2020-2024 (uwtsd.ac.uk)</w:t>
        </w:r>
      </w:hyperlink>
      <w:r w:rsidRPr="00CD44C3">
        <w:rPr>
          <w:rFonts w:ascii="Times New Roman" w:hAnsi="Times New Roman" w:cs="Times New Roman"/>
          <w:sz w:val="24"/>
          <w:szCs w:val="24"/>
        </w:rPr>
        <w:t xml:space="preserve"> (Accessed: 3</w:t>
      </w:r>
      <w:r w:rsidRPr="00CD44C3">
        <w:rPr>
          <w:rFonts w:ascii="Times New Roman" w:hAnsi="Times New Roman" w:cs="Times New Roman"/>
          <w:sz w:val="24"/>
          <w:szCs w:val="24"/>
          <w:vertAlign w:val="superscript"/>
        </w:rPr>
        <w:t>rd</w:t>
      </w:r>
      <w:r w:rsidRPr="00CD44C3">
        <w:rPr>
          <w:rFonts w:ascii="Times New Roman" w:hAnsi="Times New Roman" w:cs="Times New Roman"/>
          <w:sz w:val="24"/>
          <w:szCs w:val="24"/>
        </w:rPr>
        <w:t xml:space="preserve"> March 2022)</w:t>
      </w:r>
    </w:p>
    <w:p w14:paraId="0CE2CB80" w14:textId="77777777" w:rsidR="0094074A" w:rsidRPr="00FF453D" w:rsidRDefault="0094074A">
      <w:pPr>
        <w:rPr>
          <w:rFonts w:ascii="Times New Roman" w:hAnsi="Times New Roman" w:cs="Times New Roman"/>
          <w:sz w:val="24"/>
          <w:szCs w:val="24"/>
        </w:rPr>
      </w:pPr>
    </w:p>
    <w:p w14:paraId="607168CE" w14:textId="57268858" w:rsidR="005E6CEB" w:rsidRPr="00FF453D" w:rsidRDefault="005E6CEB">
      <w:pPr>
        <w:rPr>
          <w:rFonts w:ascii="Times New Roman" w:hAnsi="Times New Roman" w:cs="Times New Roman"/>
          <w:sz w:val="24"/>
          <w:szCs w:val="24"/>
        </w:rPr>
      </w:pPr>
    </w:p>
    <w:p w14:paraId="7C498BA8" w14:textId="32B6C383" w:rsidR="00EC4EE6" w:rsidRPr="00FF453D" w:rsidRDefault="00EC4EE6">
      <w:pPr>
        <w:rPr>
          <w:rFonts w:ascii="Times New Roman" w:hAnsi="Times New Roman" w:cs="Times New Roman"/>
          <w:sz w:val="24"/>
          <w:szCs w:val="24"/>
        </w:rPr>
      </w:pPr>
    </w:p>
    <w:p w14:paraId="35DA6FC1" w14:textId="77777777" w:rsidR="00EC4EE6" w:rsidRPr="00FF453D" w:rsidRDefault="00EC4EE6">
      <w:pPr>
        <w:rPr>
          <w:rFonts w:ascii="Times New Roman" w:hAnsi="Times New Roman" w:cs="Times New Roman"/>
          <w:sz w:val="24"/>
          <w:szCs w:val="24"/>
        </w:rPr>
      </w:pPr>
    </w:p>
    <w:p w14:paraId="5BC2414F" w14:textId="4FBF71B9" w:rsidR="00E91183" w:rsidRPr="00FF453D" w:rsidRDefault="00E91183">
      <w:pPr>
        <w:rPr>
          <w:rFonts w:ascii="Times New Roman" w:hAnsi="Times New Roman" w:cs="Times New Roman"/>
          <w:sz w:val="24"/>
          <w:szCs w:val="24"/>
        </w:rPr>
      </w:pPr>
    </w:p>
    <w:sectPr w:rsidR="00E91183" w:rsidRPr="00FF453D">
      <w:headerReference w:type="default" r:id="rId2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E4B1A7" w14:textId="77777777" w:rsidR="000953FA" w:rsidRDefault="000953FA" w:rsidP="00586C67">
      <w:pPr>
        <w:spacing w:line="240" w:lineRule="auto"/>
      </w:pPr>
      <w:r>
        <w:separator/>
      </w:r>
    </w:p>
  </w:endnote>
  <w:endnote w:type="continuationSeparator" w:id="0">
    <w:p w14:paraId="70D32851" w14:textId="77777777" w:rsidR="000953FA" w:rsidRDefault="000953FA" w:rsidP="00586C6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AA695C" w14:textId="77777777" w:rsidR="000953FA" w:rsidRDefault="000953FA" w:rsidP="00586C67">
      <w:pPr>
        <w:spacing w:line="240" w:lineRule="auto"/>
      </w:pPr>
      <w:r>
        <w:separator/>
      </w:r>
    </w:p>
  </w:footnote>
  <w:footnote w:type="continuationSeparator" w:id="0">
    <w:p w14:paraId="6715F82B" w14:textId="77777777" w:rsidR="000953FA" w:rsidRDefault="000953FA" w:rsidP="00586C67">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52A52" w14:textId="672A044A" w:rsidR="00586C67" w:rsidRDefault="00FF453D">
    <w:pPr>
      <w:pStyle w:val="Header"/>
    </w:pPr>
    <w:r>
      <w:t>ECPT 6004</w:t>
    </w:r>
    <w:r>
      <w:ptab w:relativeTo="margin" w:alignment="center" w:leader="none"/>
    </w:r>
    <w:r>
      <w:t>Student Number 2011956</w:t>
    </w:r>
    <w:r>
      <w:tab/>
      <w:t>Word Count</w:t>
    </w:r>
    <w:r w:rsidR="0094074A">
      <w:t xml:space="preserve"> 2259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371A8C"/>
    <w:multiLevelType w:val="multilevel"/>
    <w:tmpl w:val="5B82E5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30668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45D60"/>
    <w:rsid w:val="00045D60"/>
    <w:rsid w:val="00051D74"/>
    <w:rsid w:val="00057C88"/>
    <w:rsid w:val="00060792"/>
    <w:rsid w:val="000848A0"/>
    <w:rsid w:val="00084B80"/>
    <w:rsid w:val="000953FA"/>
    <w:rsid w:val="001A04BD"/>
    <w:rsid w:val="001C048F"/>
    <w:rsid w:val="001D191A"/>
    <w:rsid w:val="002644B4"/>
    <w:rsid w:val="00330890"/>
    <w:rsid w:val="003337E7"/>
    <w:rsid w:val="003463CD"/>
    <w:rsid w:val="003A21E1"/>
    <w:rsid w:val="00404E4B"/>
    <w:rsid w:val="0044160C"/>
    <w:rsid w:val="00474B28"/>
    <w:rsid w:val="00497001"/>
    <w:rsid w:val="004C1433"/>
    <w:rsid w:val="004D495F"/>
    <w:rsid w:val="0051019C"/>
    <w:rsid w:val="00510F4A"/>
    <w:rsid w:val="00580FD9"/>
    <w:rsid w:val="00586C67"/>
    <w:rsid w:val="005967E5"/>
    <w:rsid w:val="005E6CEB"/>
    <w:rsid w:val="0066467D"/>
    <w:rsid w:val="00690394"/>
    <w:rsid w:val="006A6236"/>
    <w:rsid w:val="00707C89"/>
    <w:rsid w:val="00724212"/>
    <w:rsid w:val="00792F5E"/>
    <w:rsid w:val="007B501E"/>
    <w:rsid w:val="007B6F00"/>
    <w:rsid w:val="00826A57"/>
    <w:rsid w:val="0083363B"/>
    <w:rsid w:val="008A215D"/>
    <w:rsid w:val="0094074A"/>
    <w:rsid w:val="00950482"/>
    <w:rsid w:val="009640D8"/>
    <w:rsid w:val="009B179F"/>
    <w:rsid w:val="00A46829"/>
    <w:rsid w:val="00B62652"/>
    <w:rsid w:val="00BB684D"/>
    <w:rsid w:val="00BC5CF0"/>
    <w:rsid w:val="00BC7599"/>
    <w:rsid w:val="00BE40A8"/>
    <w:rsid w:val="00C544C5"/>
    <w:rsid w:val="00C62FBE"/>
    <w:rsid w:val="00C86743"/>
    <w:rsid w:val="00CC128F"/>
    <w:rsid w:val="00CC5D86"/>
    <w:rsid w:val="00CE5D96"/>
    <w:rsid w:val="00CF2241"/>
    <w:rsid w:val="00D043E9"/>
    <w:rsid w:val="00D46C9D"/>
    <w:rsid w:val="00D8711C"/>
    <w:rsid w:val="00DB1A38"/>
    <w:rsid w:val="00DC0EDB"/>
    <w:rsid w:val="00DD07B7"/>
    <w:rsid w:val="00E4338B"/>
    <w:rsid w:val="00E45A8C"/>
    <w:rsid w:val="00E91183"/>
    <w:rsid w:val="00EC4EE6"/>
    <w:rsid w:val="00EF0162"/>
    <w:rsid w:val="00F16326"/>
    <w:rsid w:val="00F30684"/>
    <w:rsid w:val="00F46865"/>
    <w:rsid w:val="00FE0412"/>
    <w:rsid w:val="00FF45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DEB4A4"/>
  <w15:docId w15:val="{2DE6F9E6-98AE-4E49-BDD4-C502E2D5EE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character" w:customStyle="1" w:styleId="normaltextrun">
    <w:name w:val="normaltextrun"/>
    <w:basedOn w:val="DefaultParagraphFont"/>
    <w:rsid w:val="00DD07B7"/>
  </w:style>
  <w:style w:type="character" w:customStyle="1" w:styleId="eop">
    <w:name w:val="eop"/>
    <w:basedOn w:val="DefaultParagraphFont"/>
    <w:rsid w:val="00DD07B7"/>
  </w:style>
  <w:style w:type="paragraph" w:styleId="Header">
    <w:name w:val="header"/>
    <w:basedOn w:val="Normal"/>
    <w:link w:val="HeaderChar"/>
    <w:uiPriority w:val="99"/>
    <w:unhideWhenUsed/>
    <w:rsid w:val="00586C67"/>
    <w:pPr>
      <w:tabs>
        <w:tab w:val="center" w:pos="4680"/>
        <w:tab w:val="right" w:pos="9360"/>
      </w:tabs>
      <w:spacing w:line="240" w:lineRule="auto"/>
    </w:pPr>
  </w:style>
  <w:style w:type="character" w:customStyle="1" w:styleId="HeaderChar">
    <w:name w:val="Header Char"/>
    <w:basedOn w:val="DefaultParagraphFont"/>
    <w:link w:val="Header"/>
    <w:uiPriority w:val="99"/>
    <w:rsid w:val="00586C67"/>
  </w:style>
  <w:style w:type="paragraph" w:styleId="Footer">
    <w:name w:val="footer"/>
    <w:basedOn w:val="Normal"/>
    <w:link w:val="FooterChar"/>
    <w:uiPriority w:val="99"/>
    <w:unhideWhenUsed/>
    <w:rsid w:val="00586C67"/>
    <w:pPr>
      <w:tabs>
        <w:tab w:val="center" w:pos="4680"/>
        <w:tab w:val="right" w:pos="9360"/>
      </w:tabs>
      <w:spacing w:line="240" w:lineRule="auto"/>
    </w:pPr>
  </w:style>
  <w:style w:type="character" w:customStyle="1" w:styleId="FooterChar">
    <w:name w:val="Footer Char"/>
    <w:basedOn w:val="DefaultParagraphFont"/>
    <w:link w:val="Footer"/>
    <w:uiPriority w:val="99"/>
    <w:rsid w:val="00586C67"/>
  </w:style>
  <w:style w:type="character" w:styleId="Hyperlink">
    <w:name w:val="Hyperlink"/>
    <w:basedOn w:val="DefaultParagraphFont"/>
    <w:uiPriority w:val="99"/>
    <w:unhideWhenUsed/>
    <w:rsid w:val="0094074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207490">
      <w:bodyDiv w:val="1"/>
      <w:marLeft w:val="0"/>
      <w:marRight w:val="0"/>
      <w:marTop w:val="0"/>
      <w:marBottom w:val="0"/>
      <w:divBdr>
        <w:top w:val="none" w:sz="0" w:space="0" w:color="auto"/>
        <w:left w:val="none" w:sz="0" w:space="0" w:color="auto"/>
        <w:bottom w:val="none" w:sz="0" w:space="0" w:color="auto"/>
        <w:right w:val="none" w:sz="0" w:space="0" w:color="auto"/>
      </w:divBdr>
    </w:div>
    <w:div w:id="1371760439">
      <w:bodyDiv w:val="1"/>
      <w:marLeft w:val="0"/>
      <w:marRight w:val="0"/>
      <w:marTop w:val="0"/>
      <w:marBottom w:val="0"/>
      <w:divBdr>
        <w:top w:val="none" w:sz="0" w:space="0" w:color="auto"/>
        <w:left w:val="none" w:sz="0" w:space="0" w:color="auto"/>
        <w:bottom w:val="none" w:sz="0" w:space="0" w:color="auto"/>
        <w:right w:val="none" w:sz="0" w:space="0" w:color="auto"/>
      </w:divBdr>
    </w:div>
    <w:div w:id="1793862406">
      <w:bodyDiv w:val="1"/>
      <w:marLeft w:val="0"/>
      <w:marRight w:val="0"/>
      <w:marTop w:val="0"/>
      <w:marBottom w:val="0"/>
      <w:divBdr>
        <w:top w:val="none" w:sz="0" w:space="0" w:color="auto"/>
        <w:left w:val="none" w:sz="0" w:space="0" w:color="auto"/>
        <w:bottom w:val="none" w:sz="0" w:space="0" w:color="auto"/>
        <w:right w:val="none" w:sz="0" w:space="0" w:color="auto"/>
      </w:divBdr>
    </w:div>
    <w:div w:id="19860811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dvance-he.ac.uk/knowledge-hub/uk-professional-standards-framework-ukpsf" TargetMode="External"/><Relationship Id="rId13" Type="http://schemas.openxmlformats.org/officeDocument/2006/relationships/hyperlink" Target="https://doi.org/10.1080/02667363.2016.1173015" TargetMode="External"/><Relationship Id="rId18" Type="http://schemas.openxmlformats.org/officeDocument/2006/relationships/hyperlink" Target="https://www.bing.com/search?q=Equality+impact+assessment%3A+Regulatory+framework+for+higher+education&amp;form=ANNTH1&amp;refig=30d1dd5fc3834442aa8106c86b4db50e#:~:text=higher%20education%20...-,www.officeforstudents.org.uk/publications/equality%2Dimpact%2Dassessment%2Dregulat%E2%80%A6,-Was%20this%20helpful" TargetMode="External"/><Relationship Id="rId26" Type="http://schemas.openxmlformats.org/officeDocument/2006/relationships/hyperlink" Target="https://www.uwtsd.ac.uk/media/uwtsd-website/content-assets/documents/strategies-policies/Strategic-Equality-Plan-2020-2024.pdf" TargetMode="External"/><Relationship Id="rId3" Type="http://schemas.openxmlformats.org/officeDocument/2006/relationships/settings" Target="settings.xml"/><Relationship Id="rId21" Type="http://schemas.openxmlformats.org/officeDocument/2006/relationships/hyperlink" Target="https://www.theguardian.com/higher-education-network/blog/2014/oct/01/university-academic-support-student-welfare-wellbeing" TargetMode="External"/><Relationship Id="rId7" Type="http://schemas.openxmlformats.org/officeDocument/2006/relationships/hyperlink" Target="https://www.legislation.gov.uk/anaw/2018/2/contents/enacted" TargetMode="External"/><Relationship Id="rId12" Type="http://schemas.openxmlformats.org/officeDocument/2006/relationships/hyperlink" Target="https://www.legislation.gov.uk/ukpga/1998/42/schedule/1?view=plain" TargetMode="External"/><Relationship Id="rId17" Type="http://schemas.openxmlformats.org/officeDocument/2006/relationships/hyperlink" Target="https://www.ons.gov.uk/peoplepopulationandcommunity/healthandsocialcare/disability/bulletins/disabilityandeducationuk/2019" TargetMode="External"/><Relationship Id="rId25" Type="http://schemas.openxmlformats.org/officeDocument/2006/relationships/hyperlink" Target="https://www.uwtsd.ac.uk/student-services/learning-support/" TargetMode="External"/><Relationship Id="rId2" Type="http://schemas.openxmlformats.org/officeDocument/2006/relationships/styles" Target="styles.xml"/><Relationship Id="rId16" Type="http://schemas.openxmlformats.org/officeDocument/2006/relationships/hyperlink" Target="https://doi.org/10.1080/08856257.2016.1254964" TargetMode="External"/><Relationship Id="rId20" Type="http://schemas.openxmlformats.org/officeDocument/2006/relationships/hyperlink" Target="https://search.informit.org/doi/10.3316/aeipt.203886"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2010/15/contents" TargetMode="External"/><Relationship Id="rId24" Type="http://schemas.openxmlformats.org/officeDocument/2006/relationships/hyperlink" Target="https://www.uwtsd.ac.uk/student-services/confidentiality-and-data-protection-statement/" TargetMode="External"/><Relationship Id="rId5" Type="http://schemas.openxmlformats.org/officeDocument/2006/relationships/footnotes" Target="footnotes.xml"/><Relationship Id="rId15" Type="http://schemas.openxmlformats.org/officeDocument/2006/relationships/hyperlink" Target="https://www.mind.org.uk/information-support/tips-for-everyday-living/student-life/for-disabled-students/" TargetMode="External"/><Relationship Id="rId23" Type="http://schemas.openxmlformats.org/officeDocument/2006/relationships/hyperlink" Target="https://www.bristol.ac.uk/media-library/sites/sps/images/gettingthingschanged/Final%20GTC%20report_web.pdf" TargetMode="External"/><Relationship Id="rId28" Type="http://schemas.openxmlformats.org/officeDocument/2006/relationships/fontTable" Target="fontTable.xml"/><Relationship Id="rId10" Type="http://schemas.openxmlformats.org/officeDocument/2006/relationships/hyperlink" Target="https://disabledstudents.co.uk/" TargetMode="External"/><Relationship Id="rId19" Type="http://schemas.openxmlformats.org/officeDocument/2006/relationships/hyperlink" Target="https://www.bing.com/search?q=pike+disability+blogger+students&amp;form=ANNTH1&amp;refig=14533797f52c4c69bb685c44579aa98d#" TargetMode="External"/><Relationship Id="rId4" Type="http://schemas.openxmlformats.org/officeDocument/2006/relationships/webSettings" Target="webSettings.xml"/><Relationship Id="rId9" Type="http://schemas.openxmlformats.org/officeDocument/2006/relationships/hyperlink" Target="https://doi.org/10.1007/s10734-019-00445-w" TargetMode="External"/><Relationship Id="rId14" Type="http://schemas.openxmlformats.org/officeDocument/2006/relationships/hyperlink" Target="https://www.nus.org.uk/" TargetMode="External"/><Relationship Id="rId22" Type="http://schemas.openxmlformats.org/officeDocument/2006/relationships/hyperlink" Target="https://www.un.org/development/desa/disabilities/convention-on-the-rights-of-persons-with-disabilities.html"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43</TotalTime>
  <Pages>9</Pages>
  <Words>3362</Words>
  <Characters>17888</Characters>
  <Application>Microsoft Office Word</Application>
  <DocSecurity>0</DocSecurity>
  <Lines>337</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dc:creator>
  <cp:lastModifiedBy>mari lee</cp:lastModifiedBy>
  <cp:revision>3</cp:revision>
  <dcterms:created xsi:type="dcterms:W3CDTF">2023-03-06T00:09:00Z</dcterms:created>
  <dcterms:modified xsi:type="dcterms:W3CDTF">2023-03-06T14:09:00Z</dcterms:modified>
</cp:coreProperties>
</file>