
<file path=[Content_Types].xml><?xml version="1.0" encoding="utf-8"?>
<Types xmlns="http://schemas.openxmlformats.org/package/2006/content-types">
  <Default Extension="bin"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C2C30" w14:textId="77777777" w:rsidR="0096540C" w:rsidRPr="000E2DBB" w:rsidRDefault="00050465" w:rsidP="000E2DBB">
      <w:pPr>
        <w:jc w:val="center"/>
        <w:rPr>
          <w:sz w:val="44"/>
          <w:szCs w:val="52"/>
        </w:rPr>
      </w:pPr>
      <w:bookmarkStart w:id="0" w:name="_Hlk498972396"/>
      <w:r w:rsidRPr="000E2DBB">
        <w:rPr>
          <w:sz w:val="44"/>
          <w:szCs w:val="52"/>
        </w:rPr>
        <w:t>Research Proposal for Dissertation</w:t>
      </w:r>
    </w:p>
    <w:p w14:paraId="772819DB" w14:textId="77777777" w:rsidR="002F1E12" w:rsidRDefault="002F1E12" w:rsidP="000E2DBB">
      <w:pPr>
        <w:jc w:val="both"/>
        <w:rPr>
          <w:sz w:val="52"/>
          <w:szCs w:val="52"/>
        </w:rPr>
      </w:pPr>
    </w:p>
    <w:p w14:paraId="5874E064" w14:textId="43152D41" w:rsidR="00050465" w:rsidRPr="003907C3" w:rsidRDefault="0004051E" w:rsidP="003907C3">
      <w:pPr>
        <w:pStyle w:val="Heading1"/>
        <w:rPr>
          <w:rFonts w:ascii="Arial Black" w:hAnsi="Arial Black"/>
          <w:sz w:val="36"/>
        </w:rPr>
      </w:pPr>
      <w:bookmarkStart w:id="1" w:name="_Hlk497329045"/>
      <w:r w:rsidRPr="003907C3">
        <w:rPr>
          <w:rFonts w:ascii="Arial Black" w:eastAsiaTheme="minorHAnsi" w:hAnsi="Arial Black" w:cstheme="minorBidi"/>
          <w:color w:val="auto"/>
          <w:sz w:val="44"/>
          <w:szCs w:val="52"/>
          <w:lang w:val="en-GB"/>
        </w:rPr>
        <w:t>Child Sexual abuse and Groomers online,</w:t>
      </w:r>
      <w:r w:rsidR="003907C3" w:rsidRPr="003907C3">
        <w:rPr>
          <w:rFonts w:ascii="Arial Black" w:eastAsiaTheme="minorHAnsi" w:hAnsi="Arial Black" w:cstheme="minorBidi"/>
          <w:color w:val="auto"/>
          <w:sz w:val="44"/>
          <w:szCs w:val="52"/>
          <w:lang w:val="en-GB"/>
        </w:rPr>
        <w:t xml:space="preserve"> how</w:t>
      </w:r>
      <w:r w:rsidR="003907C3">
        <w:rPr>
          <w:rFonts w:ascii="Arial Black" w:eastAsiaTheme="minorHAnsi" w:hAnsi="Arial Black" w:cstheme="minorBidi"/>
          <w:color w:val="auto"/>
          <w:sz w:val="44"/>
          <w:szCs w:val="52"/>
          <w:lang w:val="en-GB"/>
        </w:rPr>
        <w:t xml:space="preserve"> </w:t>
      </w:r>
      <w:r w:rsidR="003907C3" w:rsidRPr="003907C3">
        <w:rPr>
          <w:rFonts w:ascii="Arial Black" w:eastAsiaTheme="minorHAnsi" w:hAnsi="Arial Black" w:cstheme="minorBidi"/>
          <w:color w:val="auto"/>
          <w:sz w:val="44"/>
          <w:szCs w:val="52"/>
          <w:lang w:val="en-GB"/>
        </w:rPr>
        <w:t>should UK</w:t>
      </w:r>
      <w:r w:rsidR="00551C68" w:rsidRPr="003907C3">
        <w:rPr>
          <w:rFonts w:ascii="Arial Black" w:eastAsiaTheme="minorHAnsi" w:hAnsi="Arial Black" w:cstheme="minorBidi"/>
          <w:color w:val="auto"/>
          <w:sz w:val="44"/>
          <w:szCs w:val="52"/>
          <w:lang w:val="en-GB"/>
        </w:rPr>
        <w:t xml:space="preserve"> child protection agencies respond?</w:t>
      </w:r>
    </w:p>
    <w:bookmarkEnd w:id="1"/>
    <w:p w14:paraId="16D143A8" w14:textId="77777777" w:rsidR="002F1E12" w:rsidRPr="002F1E12" w:rsidRDefault="002F1E12" w:rsidP="002F1E12">
      <w:pPr>
        <w:rPr>
          <w:sz w:val="52"/>
          <w:szCs w:val="52"/>
        </w:rPr>
      </w:pPr>
    </w:p>
    <w:p w14:paraId="751D4A03" w14:textId="77777777" w:rsidR="00551C68" w:rsidRPr="000E2DBB" w:rsidRDefault="002F1E12" w:rsidP="000E2DBB">
      <w:pPr>
        <w:rPr>
          <w:rFonts w:ascii="Arial Black" w:hAnsi="Arial Black"/>
          <w:sz w:val="40"/>
          <w:szCs w:val="52"/>
        </w:rPr>
      </w:pPr>
      <w:r w:rsidRPr="000E2DBB">
        <w:rPr>
          <w:rFonts w:ascii="Arial Black" w:hAnsi="Arial Black"/>
          <w:sz w:val="40"/>
          <w:szCs w:val="52"/>
        </w:rPr>
        <w:t xml:space="preserve">Name: </w:t>
      </w:r>
      <w:r w:rsidR="00551C68" w:rsidRPr="000E2DBB">
        <w:rPr>
          <w:rFonts w:ascii="Arial Black" w:hAnsi="Arial Black"/>
          <w:sz w:val="40"/>
          <w:szCs w:val="52"/>
        </w:rPr>
        <w:t>Marlene Roderick</w:t>
      </w:r>
    </w:p>
    <w:p w14:paraId="7FAD47F4" w14:textId="77777777" w:rsidR="002F1E12" w:rsidRPr="000E2DBB" w:rsidRDefault="002F1E12" w:rsidP="000E2DBB">
      <w:pPr>
        <w:rPr>
          <w:rFonts w:ascii="Arial Black" w:hAnsi="Arial Black"/>
          <w:sz w:val="40"/>
          <w:szCs w:val="52"/>
        </w:rPr>
      </w:pPr>
    </w:p>
    <w:p w14:paraId="35AE4704" w14:textId="77777777" w:rsidR="00551C68" w:rsidRPr="000E2DBB" w:rsidRDefault="002F1E12" w:rsidP="000E2DBB">
      <w:pPr>
        <w:rPr>
          <w:rFonts w:ascii="Arial Black" w:hAnsi="Arial Black"/>
          <w:sz w:val="40"/>
          <w:szCs w:val="52"/>
        </w:rPr>
      </w:pPr>
      <w:r w:rsidRPr="000E2DBB">
        <w:rPr>
          <w:rFonts w:ascii="Arial Black" w:hAnsi="Arial Black"/>
          <w:sz w:val="40"/>
          <w:szCs w:val="52"/>
        </w:rPr>
        <w:t xml:space="preserve">Date: </w:t>
      </w:r>
      <w:r w:rsidR="00551C68" w:rsidRPr="000E2DBB">
        <w:rPr>
          <w:rFonts w:ascii="Arial Black" w:hAnsi="Arial Black"/>
          <w:sz w:val="40"/>
          <w:szCs w:val="52"/>
        </w:rPr>
        <w:t>24 of November 2017</w:t>
      </w:r>
    </w:p>
    <w:p w14:paraId="79E7232A" w14:textId="77777777" w:rsidR="002F1E12" w:rsidRPr="000E2DBB" w:rsidRDefault="002F1E12" w:rsidP="000E2DBB">
      <w:pPr>
        <w:rPr>
          <w:rFonts w:ascii="Arial Black" w:hAnsi="Arial Black"/>
          <w:sz w:val="52"/>
          <w:szCs w:val="52"/>
        </w:rPr>
      </w:pPr>
    </w:p>
    <w:p w14:paraId="333D03BC" w14:textId="77777777" w:rsidR="00551C68" w:rsidRDefault="00551C68" w:rsidP="000E2DBB">
      <w:pPr>
        <w:rPr>
          <w:rFonts w:ascii="Arial Black" w:hAnsi="Arial Black"/>
          <w:sz w:val="44"/>
          <w:szCs w:val="52"/>
        </w:rPr>
      </w:pPr>
      <w:r w:rsidRPr="000E2DBB">
        <w:rPr>
          <w:rFonts w:ascii="Arial Black" w:hAnsi="Arial Black"/>
          <w:sz w:val="44"/>
          <w:szCs w:val="52"/>
        </w:rPr>
        <w:t>Tutor: Tania Davies</w:t>
      </w:r>
    </w:p>
    <w:p w14:paraId="46C51857" w14:textId="77777777" w:rsidR="00210071" w:rsidRDefault="00210071" w:rsidP="000E2DBB">
      <w:pPr>
        <w:rPr>
          <w:rFonts w:ascii="Arial Black" w:hAnsi="Arial Black"/>
          <w:sz w:val="44"/>
          <w:szCs w:val="52"/>
        </w:rPr>
      </w:pPr>
    </w:p>
    <w:p w14:paraId="1243A1AB" w14:textId="77777777" w:rsidR="00210071" w:rsidRPr="00657A9D" w:rsidRDefault="00210071" w:rsidP="000E2DBB">
      <w:pPr>
        <w:rPr>
          <w:rFonts w:ascii="Arial Black" w:hAnsi="Arial Black"/>
          <w:sz w:val="36"/>
          <w:szCs w:val="36"/>
        </w:rPr>
      </w:pPr>
      <w:r>
        <w:rPr>
          <w:rFonts w:ascii="Arial Black" w:hAnsi="Arial Black"/>
          <w:sz w:val="44"/>
          <w:szCs w:val="52"/>
        </w:rPr>
        <w:t>Supervisor: Karen Burton</w:t>
      </w:r>
    </w:p>
    <w:p w14:paraId="479DCB5A" w14:textId="77777777" w:rsidR="002F1E12" w:rsidRDefault="002F1E12" w:rsidP="002F1E12"/>
    <w:p w14:paraId="0B8F184F" w14:textId="77777777" w:rsidR="002F1E12" w:rsidRDefault="002F1E12" w:rsidP="002F1E12"/>
    <w:p w14:paraId="0BA455A9" w14:textId="77777777" w:rsidR="002F1E12" w:rsidRDefault="002F1E12" w:rsidP="002F1E12"/>
    <w:p w14:paraId="3A76E865" w14:textId="77777777" w:rsidR="002F1E12" w:rsidRDefault="002F1E12" w:rsidP="002F1E12"/>
    <w:p w14:paraId="7EBE46C6" w14:textId="77777777" w:rsidR="002F1E12" w:rsidRDefault="002F1E12" w:rsidP="002F1E12"/>
    <w:p w14:paraId="64AE2332" w14:textId="77777777" w:rsidR="002F1E12" w:rsidRDefault="002F1E12" w:rsidP="002F1E12"/>
    <w:p w14:paraId="07892C61" w14:textId="77777777" w:rsidR="002F1E12" w:rsidRDefault="002F1E12" w:rsidP="002F1E12"/>
    <w:p w14:paraId="34783857" w14:textId="77777777" w:rsidR="002F1E12" w:rsidRDefault="002F1E12" w:rsidP="002F1E12"/>
    <w:p w14:paraId="031636CE" w14:textId="77777777" w:rsidR="002F1E12" w:rsidRDefault="002F1E12" w:rsidP="002F1E12"/>
    <w:p w14:paraId="06411E1C" w14:textId="77777777" w:rsidR="002F1E12" w:rsidRPr="003373E8" w:rsidRDefault="00754595" w:rsidP="002F1E12">
      <w:pPr>
        <w:rPr>
          <w:u w:val="single"/>
        </w:rPr>
      </w:pPr>
      <w:r w:rsidRPr="003373E8">
        <w:rPr>
          <w:u w:val="single"/>
        </w:rPr>
        <w:t>S</w:t>
      </w:r>
      <w:r w:rsidR="00DA3A6D" w:rsidRPr="003373E8">
        <w:rPr>
          <w:u w:val="single"/>
        </w:rPr>
        <w:t>ection</w:t>
      </w:r>
      <w:r w:rsidR="003373E8">
        <w:rPr>
          <w:u w:val="single"/>
        </w:rPr>
        <w:t xml:space="preserve"> </w:t>
      </w:r>
      <w:r w:rsidRPr="003373E8">
        <w:rPr>
          <w:u w:val="single"/>
        </w:rPr>
        <w:t>1</w:t>
      </w:r>
      <w:r w:rsidR="003373E8" w:rsidRPr="003373E8">
        <w:rPr>
          <w:u w:val="single"/>
        </w:rPr>
        <w:t xml:space="preserve"> Chapter O</w:t>
      </w:r>
      <w:r w:rsidR="00DA3A6D" w:rsidRPr="003373E8">
        <w:rPr>
          <w:u w:val="single"/>
        </w:rPr>
        <w:t>ne</w:t>
      </w:r>
    </w:p>
    <w:p w14:paraId="0B2CBE2B" w14:textId="77777777" w:rsidR="002F1E12" w:rsidRDefault="002F1E12" w:rsidP="007333FE">
      <w:pPr>
        <w:spacing w:line="360" w:lineRule="auto"/>
        <w:rPr>
          <w:u w:val="single"/>
        </w:rPr>
      </w:pPr>
      <w:bookmarkStart w:id="2" w:name="_Hlk497130822"/>
    </w:p>
    <w:bookmarkEnd w:id="2"/>
    <w:p w14:paraId="5723A834" w14:textId="06E9970C" w:rsidR="0080002B" w:rsidRPr="0061537B" w:rsidRDefault="0080002B"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Child Sexual abuse and Groomers online</w:t>
      </w:r>
      <w:r w:rsidR="00206FD4">
        <w:rPr>
          <w:rFonts w:asciiTheme="majorHAnsi" w:hAnsiTheme="majorHAnsi" w:cstheme="majorHAnsi"/>
          <w:sz w:val="24"/>
          <w:szCs w:val="24"/>
        </w:rPr>
        <w:t xml:space="preserve">, </w:t>
      </w:r>
      <w:r w:rsidRPr="0061537B">
        <w:rPr>
          <w:rFonts w:asciiTheme="majorHAnsi" w:hAnsiTheme="majorHAnsi" w:cstheme="majorHAnsi"/>
          <w:sz w:val="24"/>
          <w:szCs w:val="24"/>
        </w:rPr>
        <w:t xml:space="preserve">how should </w:t>
      </w:r>
      <w:r w:rsidR="00206FD4">
        <w:rPr>
          <w:rFonts w:asciiTheme="majorHAnsi" w:hAnsiTheme="majorHAnsi" w:cstheme="majorHAnsi"/>
          <w:sz w:val="24"/>
          <w:szCs w:val="24"/>
        </w:rPr>
        <w:t xml:space="preserve">UK </w:t>
      </w:r>
      <w:r w:rsidRPr="0061537B">
        <w:rPr>
          <w:rFonts w:asciiTheme="majorHAnsi" w:hAnsiTheme="majorHAnsi" w:cstheme="majorHAnsi"/>
          <w:sz w:val="24"/>
          <w:szCs w:val="24"/>
        </w:rPr>
        <w:t>child protection agencies respond?</w:t>
      </w:r>
      <w:r w:rsidR="00343103">
        <w:rPr>
          <w:rFonts w:asciiTheme="majorHAnsi" w:hAnsiTheme="majorHAnsi" w:cstheme="majorHAnsi"/>
          <w:sz w:val="24"/>
          <w:szCs w:val="24"/>
        </w:rPr>
        <w:t xml:space="preserve"> </w:t>
      </w:r>
    </w:p>
    <w:p w14:paraId="0DF8B08E" w14:textId="77777777" w:rsidR="00E04C91" w:rsidRPr="0061537B" w:rsidRDefault="002F1E12"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 xml:space="preserve">Introduction </w:t>
      </w:r>
    </w:p>
    <w:p w14:paraId="1899ED03" w14:textId="3DEB17EA" w:rsidR="007A3E05" w:rsidRPr="0061537B" w:rsidRDefault="007A3E05"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Child</w:t>
      </w:r>
      <w:r w:rsidR="00216AB9">
        <w:rPr>
          <w:rFonts w:asciiTheme="majorHAnsi" w:hAnsiTheme="majorHAnsi" w:cstheme="majorHAnsi"/>
          <w:sz w:val="24"/>
          <w:szCs w:val="24"/>
        </w:rPr>
        <w:t xml:space="preserve"> sexual abuse is a </w:t>
      </w:r>
      <w:r w:rsidR="00E04C91" w:rsidRPr="0061537B">
        <w:rPr>
          <w:rFonts w:asciiTheme="majorHAnsi" w:hAnsiTheme="majorHAnsi" w:cstheme="majorHAnsi"/>
          <w:sz w:val="24"/>
          <w:szCs w:val="24"/>
        </w:rPr>
        <w:t>concer</w:t>
      </w:r>
      <w:r w:rsidR="005B26E3" w:rsidRPr="0061537B">
        <w:rPr>
          <w:rFonts w:asciiTheme="majorHAnsi" w:hAnsiTheme="majorHAnsi" w:cstheme="majorHAnsi"/>
          <w:sz w:val="24"/>
          <w:szCs w:val="24"/>
        </w:rPr>
        <w:t xml:space="preserve">n </w:t>
      </w:r>
      <w:r w:rsidR="00E054E0" w:rsidRPr="0061537B">
        <w:rPr>
          <w:rFonts w:asciiTheme="majorHAnsi" w:hAnsiTheme="majorHAnsi" w:cstheme="majorHAnsi"/>
          <w:sz w:val="24"/>
          <w:szCs w:val="24"/>
        </w:rPr>
        <w:t>wo</w:t>
      </w:r>
      <w:r w:rsidR="005B26E3" w:rsidRPr="0061537B">
        <w:rPr>
          <w:rFonts w:asciiTheme="majorHAnsi" w:hAnsiTheme="majorHAnsi" w:cstheme="majorHAnsi"/>
          <w:sz w:val="24"/>
          <w:szCs w:val="24"/>
        </w:rPr>
        <w:t>rldwide, this is due to it being</w:t>
      </w:r>
      <w:r w:rsidR="00E04C91" w:rsidRPr="0061537B">
        <w:rPr>
          <w:rFonts w:asciiTheme="majorHAnsi" w:hAnsiTheme="majorHAnsi" w:cstheme="majorHAnsi"/>
          <w:sz w:val="24"/>
          <w:szCs w:val="24"/>
        </w:rPr>
        <w:t xml:space="preserve"> constant, insidious and </w:t>
      </w:r>
      <w:r w:rsidR="005B26E3" w:rsidRPr="0061537B">
        <w:rPr>
          <w:rFonts w:asciiTheme="majorHAnsi" w:hAnsiTheme="majorHAnsi" w:cstheme="majorHAnsi"/>
          <w:sz w:val="24"/>
          <w:szCs w:val="24"/>
        </w:rPr>
        <w:t>a serious problem to society</w:t>
      </w:r>
      <w:r w:rsidR="00184E1A" w:rsidRPr="0061537B">
        <w:rPr>
          <w:rFonts w:asciiTheme="majorHAnsi" w:hAnsiTheme="majorHAnsi" w:cstheme="majorHAnsi"/>
          <w:sz w:val="24"/>
          <w:szCs w:val="24"/>
        </w:rPr>
        <w:t xml:space="preserve"> </w:t>
      </w:r>
      <w:sdt>
        <w:sdtPr>
          <w:rPr>
            <w:rFonts w:asciiTheme="majorHAnsi" w:hAnsiTheme="majorHAnsi" w:cstheme="majorHAnsi"/>
            <w:sz w:val="24"/>
            <w:szCs w:val="24"/>
          </w:rPr>
          <w:id w:val="-1156682077"/>
          <w:citation/>
        </w:sdtPr>
        <w:sdtEndPr/>
        <w:sdtContent>
          <w:r w:rsidR="00615068" w:rsidRPr="0061537B">
            <w:rPr>
              <w:rFonts w:asciiTheme="majorHAnsi" w:hAnsiTheme="majorHAnsi" w:cstheme="majorHAnsi"/>
              <w:sz w:val="24"/>
              <w:szCs w:val="24"/>
            </w:rPr>
            <w:fldChar w:fldCharType="begin"/>
          </w:r>
          <w:r w:rsidR="00615068" w:rsidRPr="0061537B">
            <w:rPr>
              <w:rFonts w:asciiTheme="majorHAnsi" w:hAnsiTheme="majorHAnsi" w:cstheme="majorHAnsi"/>
              <w:sz w:val="24"/>
              <w:szCs w:val="24"/>
            </w:rPr>
            <w:instrText xml:space="preserve"> CITATION Cha04 \l 2057 </w:instrText>
          </w:r>
          <w:r w:rsidR="00615068"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(Johnson, 2004)</w:t>
          </w:r>
          <w:r w:rsidR="00615068" w:rsidRPr="0061537B">
            <w:rPr>
              <w:rFonts w:asciiTheme="majorHAnsi" w:hAnsiTheme="majorHAnsi" w:cstheme="majorHAnsi"/>
              <w:sz w:val="24"/>
              <w:szCs w:val="24"/>
            </w:rPr>
            <w:fldChar w:fldCharType="end"/>
          </w:r>
        </w:sdtContent>
      </w:sdt>
      <w:r w:rsidR="00615068" w:rsidRPr="0061537B">
        <w:rPr>
          <w:rFonts w:asciiTheme="majorHAnsi" w:hAnsiTheme="majorHAnsi" w:cstheme="majorHAnsi"/>
          <w:sz w:val="24"/>
          <w:szCs w:val="24"/>
        </w:rPr>
        <w:t xml:space="preserve">.  </w:t>
      </w:r>
      <w:r w:rsidR="001F4F80">
        <w:rPr>
          <w:rFonts w:asciiTheme="majorHAnsi" w:hAnsiTheme="majorHAnsi" w:cstheme="majorHAnsi"/>
          <w:sz w:val="24"/>
          <w:szCs w:val="24"/>
        </w:rPr>
        <w:t>A</w:t>
      </w:r>
      <w:r w:rsidR="00E054E0" w:rsidRPr="0061537B">
        <w:rPr>
          <w:rFonts w:asciiTheme="majorHAnsi" w:hAnsiTheme="majorHAnsi" w:cstheme="majorHAnsi"/>
          <w:sz w:val="24"/>
          <w:szCs w:val="24"/>
        </w:rPr>
        <w:t xml:space="preserve"> </w:t>
      </w:r>
      <w:r w:rsidR="00216AB9">
        <w:rPr>
          <w:rFonts w:asciiTheme="majorHAnsi" w:hAnsiTheme="majorHAnsi" w:cstheme="majorHAnsi"/>
          <w:sz w:val="24"/>
          <w:szCs w:val="24"/>
        </w:rPr>
        <w:t>child</w:t>
      </w:r>
      <w:r w:rsidR="00AD13CB" w:rsidRPr="0061537B">
        <w:rPr>
          <w:rFonts w:asciiTheme="majorHAnsi" w:hAnsiTheme="majorHAnsi" w:cstheme="majorHAnsi"/>
          <w:sz w:val="24"/>
          <w:szCs w:val="24"/>
        </w:rPr>
        <w:t xml:space="preserve"> </w:t>
      </w:r>
      <w:r w:rsidR="001F4F80">
        <w:rPr>
          <w:rFonts w:asciiTheme="majorHAnsi" w:hAnsiTheme="majorHAnsi" w:cstheme="majorHAnsi"/>
          <w:sz w:val="24"/>
          <w:szCs w:val="24"/>
        </w:rPr>
        <w:t xml:space="preserve">recovers from </w:t>
      </w:r>
      <w:r w:rsidR="00216AB9">
        <w:rPr>
          <w:rFonts w:asciiTheme="majorHAnsi" w:hAnsiTheme="majorHAnsi" w:cstheme="majorHAnsi"/>
          <w:sz w:val="24"/>
          <w:szCs w:val="24"/>
        </w:rPr>
        <w:t xml:space="preserve">physical </w:t>
      </w:r>
      <w:r w:rsidR="001F4F80">
        <w:rPr>
          <w:rFonts w:asciiTheme="majorHAnsi" w:hAnsiTheme="majorHAnsi" w:cstheme="majorHAnsi"/>
          <w:sz w:val="24"/>
          <w:szCs w:val="24"/>
        </w:rPr>
        <w:t>abuse in the</w:t>
      </w:r>
      <w:r w:rsidR="00216AB9">
        <w:rPr>
          <w:rFonts w:asciiTheme="majorHAnsi" w:hAnsiTheme="majorHAnsi" w:cstheme="majorHAnsi"/>
          <w:sz w:val="24"/>
          <w:szCs w:val="24"/>
        </w:rPr>
        <w:t xml:space="preserve"> short term but sexual abuse</w:t>
      </w:r>
      <w:r w:rsidR="0095530E" w:rsidRPr="0061537B">
        <w:rPr>
          <w:rFonts w:asciiTheme="majorHAnsi" w:hAnsiTheme="majorHAnsi" w:cstheme="majorHAnsi"/>
          <w:sz w:val="24"/>
          <w:szCs w:val="24"/>
        </w:rPr>
        <w:t xml:space="preserve"> can</w:t>
      </w:r>
      <w:r w:rsidR="00E04C91" w:rsidRPr="0061537B">
        <w:rPr>
          <w:rFonts w:asciiTheme="majorHAnsi" w:hAnsiTheme="majorHAnsi" w:cstheme="majorHAnsi"/>
          <w:sz w:val="24"/>
          <w:szCs w:val="24"/>
        </w:rPr>
        <w:t xml:space="preserve"> leave the child with a </w:t>
      </w:r>
      <w:r w:rsidR="00184E1A" w:rsidRPr="0061537B">
        <w:rPr>
          <w:rFonts w:asciiTheme="majorHAnsi" w:hAnsiTheme="majorHAnsi" w:cstheme="majorHAnsi"/>
          <w:sz w:val="24"/>
          <w:szCs w:val="24"/>
        </w:rPr>
        <w:t xml:space="preserve">persistent </w:t>
      </w:r>
      <w:r w:rsidR="00E04C91" w:rsidRPr="0061537B">
        <w:rPr>
          <w:rFonts w:asciiTheme="majorHAnsi" w:hAnsiTheme="majorHAnsi" w:cstheme="majorHAnsi"/>
          <w:sz w:val="24"/>
          <w:szCs w:val="24"/>
        </w:rPr>
        <w:t xml:space="preserve">psychological </w:t>
      </w:r>
      <w:r w:rsidR="00553F76">
        <w:rPr>
          <w:rFonts w:asciiTheme="majorHAnsi" w:hAnsiTheme="majorHAnsi" w:cstheme="majorHAnsi"/>
          <w:sz w:val="24"/>
          <w:szCs w:val="24"/>
        </w:rPr>
        <w:t xml:space="preserve">or medical </w:t>
      </w:r>
      <w:r w:rsidR="00E04C91" w:rsidRPr="0061537B">
        <w:rPr>
          <w:rFonts w:asciiTheme="majorHAnsi" w:hAnsiTheme="majorHAnsi" w:cstheme="majorHAnsi"/>
          <w:sz w:val="24"/>
          <w:szCs w:val="24"/>
        </w:rPr>
        <w:t>problem</w:t>
      </w:r>
      <w:r w:rsidR="006529A6">
        <w:rPr>
          <w:rFonts w:asciiTheme="majorHAnsi" w:hAnsiTheme="majorHAnsi" w:cstheme="majorHAnsi"/>
          <w:sz w:val="24"/>
          <w:szCs w:val="24"/>
        </w:rPr>
        <w:t xml:space="preserve">, </w:t>
      </w:r>
      <w:r w:rsidR="001F4F80">
        <w:rPr>
          <w:rFonts w:asciiTheme="majorHAnsi" w:hAnsiTheme="majorHAnsi" w:cstheme="majorHAnsi"/>
          <w:sz w:val="24"/>
          <w:szCs w:val="24"/>
        </w:rPr>
        <w:t xml:space="preserve">however </w:t>
      </w:r>
      <w:r w:rsidR="001F4F80" w:rsidRPr="0061537B">
        <w:rPr>
          <w:rFonts w:asciiTheme="majorHAnsi" w:hAnsiTheme="majorHAnsi" w:cstheme="majorHAnsi"/>
          <w:sz w:val="24"/>
          <w:szCs w:val="24"/>
        </w:rPr>
        <w:t xml:space="preserve">Child sexual abuse infrequently results </w:t>
      </w:r>
      <w:r w:rsidR="001F4F80">
        <w:rPr>
          <w:rFonts w:asciiTheme="majorHAnsi" w:hAnsiTheme="majorHAnsi" w:cstheme="majorHAnsi"/>
          <w:sz w:val="24"/>
          <w:szCs w:val="24"/>
        </w:rPr>
        <w:t>in death</w:t>
      </w:r>
      <w:r w:rsidR="00184E1A" w:rsidRPr="0061537B">
        <w:rPr>
          <w:rFonts w:asciiTheme="majorHAnsi" w:hAnsiTheme="majorHAnsi" w:cstheme="majorHAnsi"/>
          <w:sz w:val="24"/>
          <w:szCs w:val="24"/>
        </w:rPr>
        <w:t xml:space="preserve">. </w:t>
      </w:r>
      <w:r w:rsidR="00AD13CB" w:rsidRPr="0061537B">
        <w:rPr>
          <w:rFonts w:asciiTheme="majorHAnsi" w:hAnsiTheme="majorHAnsi" w:cstheme="majorHAnsi"/>
          <w:sz w:val="24"/>
          <w:szCs w:val="24"/>
        </w:rPr>
        <w:t xml:space="preserve"> </w:t>
      </w:r>
      <w:r w:rsidR="00216AB9">
        <w:rPr>
          <w:rFonts w:asciiTheme="majorHAnsi" w:hAnsiTheme="majorHAnsi" w:cstheme="majorHAnsi"/>
          <w:sz w:val="24"/>
          <w:szCs w:val="24"/>
        </w:rPr>
        <w:t xml:space="preserve">This kind of abuse </w:t>
      </w:r>
      <w:r w:rsidR="001E223E" w:rsidRPr="0061537B">
        <w:rPr>
          <w:rFonts w:asciiTheme="majorHAnsi" w:hAnsiTheme="majorHAnsi" w:cstheme="majorHAnsi"/>
          <w:sz w:val="24"/>
          <w:szCs w:val="24"/>
        </w:rPr>
        <w:t>can be associate</w:t>
      </w:r>
      <w:r w:rsidR="0095530E" w:rsidRPr="0061537B">
        <w:rPr>
          <w:rFonts w:asciiTheme="majorHAnsi" w:hAnsiTheme="majorHAnsi" w:cstheme="majorHAnsi"/>
          <w:sz w:val="24"/>
          <w:szCs w:val="24"/>
        </w:rPr>
        <w:t>d</w:t>
      </w:r>
      <w:r w:rsidR="001E223E" w:rsidRPr="0061537B">
        <w:rPr>
          <w:rFonts w:asciiTheme="majorHAnsi" w:hAnsiTheme="majorHAnsi" w:cstheme="majorHAnsi"/>
          <w:sz w:val="24"/>
          <w:szCs w:val="24"/>
        </w:rPr>
        <w:t xml:space="preserve"> with</w:t>
      </w:r>
      <w:r w:rsidR="006E1D03" w:rsidRPr="0061537B">
        <w:rPr>
          <w:rFonts w:asciiTheme="majorHAnsi" w:hAnsiTheme="majorHAnsi" w:cstheme="majorHAnsi"/>
          <w:sz w:val="24"/>
          <w:szCs w:val="24"/>
        </w:rPr>
        <w:t xml:space="preserve"> pregnancy,</w:t>
      </w:r>
      <w:r w:rsidR="001E223E" w:rsidRPr="0061537B">
        <w:rPr>
          <w:rFonts w:asciiTheme="majorHAnsi" w:hAnsiTheme="majorHAnsi" w:cstheme="majorHAnsi"/>
          <w:sz w:val="24"/>
          <w:szCs w:val="24"/>
        </w:rPr>
        <w:t xml:space="preserve"> sexually transmitted diseases</w:t>
      </w:r>
      <w:r w:rsidR="008441A5" w:rsidRPr="0061537B">
        <w:rPr>
          <w:rFonts w:asciiTheme="majorHAnsi" w:hAnsiTheme="majorHAnsi" w:cstheme="majorHAnsi"/>
          <w:sz w:val="24"/>
          <w:szCs w:val="24"/>
        </w:rPr>
        <w:t xml:space="preserve"> </w:t>
      </w:r>
      <w:r w:rsidR="001E223E" w:rsidRPr="0061537B">
        <w:rPr>
          <w:rFonts w:asciiTheme="majorHAnsi" w:hAnsiTheme="majorHAnsi" w:cstheme="majorHAnsi"/>
          <w:sz w:val="24"/>
          <w:szCs w:val="24"/>
        </w:rPr>
        <w:t>or suicide</w:t>
      </w:r>
      <w:sdt>
        <w:sdtPr>
          <w:rPr>
            <w:rFonts w:asciiTheme="majorHAnsi" w:hAnsiTheme="majorHAnsi" w:cstheme="majorHAnsi"/>
            <w:sz w:val="24"/>
            <w:szCs w:val="24"/>
          </w:rPr>
          <w:id w:val="-541132956"/>
          <w:citation/>
        </w:sdtPr>
        <w:sdtEndPr/>
        <w:sdtContent>
          <w:r w:rsidR="00DA73C3" w:rsidRPr="0061537B">
            <w:rPr>
              <w:rFonts w:asciiTheme="majorHAnsi" w:hAnsiTheme="majorHAnsi" w:cstheme="majorHAnsi"/>
              <w:sz w:val="24"/>
              <w:szCs w:val="24"/>
            </w:rPr>
            <w:fldChar w:fldCharType="begin"/>
          </w:r>
          <w:r w:rsidR="00DA73C3" w:rsidRPr="0061537B">
            <w:rPr>
              <w:rFonts w:asciiTheme="majorHAnsi" w:hAnsiTheme="majorHAnsi" w:cstheme="majorHAnsi"/>
              <w:sz w:val="24"/>
              <w:szCs w:val="24"/>
            </w:rPr>
            <w:instrText xml:space="preserve"> CITATION Rob09 \l 2057 </w:instrText>
          </w:r>
          <w:r w:rsidR="00DA73C3" w:rsidRPr="0061537B">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(Maniglio, 2009)</w:t>
          </w:r>
          <w:r w:rsidR="00DA73C3" w:rsidRPr="0061537B">
            <w:rPr>
              <w:rFonts w:asciiTheme="majorHAnsi" w:hAnsiTheme="majorHAnsi" w:cstheme="majorHAnsi"/>
              <w:sz w:val="24"/>
              <w:szCs w:val="24"/>
            </w:rPr>
            <w:fldChar w:fldCharType="end"/>
          </w:r>
        </w:sdtContent>
      </w:sdt>
      <w:r w:rsidR="0099760E" w:rsidRPr="0061537B">
        <w:rPr>
          <w:rFonts w:asciiTheme="majorHAnsi" w:hAnsiTheme="majorHAnsi" w:cstheme="majorHAnsi"/>
          <w:sz w:val="24"/>
          <w:szCs w:val="24"/>
        </w:rPr>
        <w:t xml:space="preserve">.  </w:t>
      </w:r>
      <w:r w:rsidR="00216AB9">
        <w:rPr>
          <w:rFonts w:asciiTheme="majorHAnsi" w:hAnsiTheme="majorHAnsi" w:cstheme="majorHAnsi"/>
          <w:sz w:val="24"/>
          <w:szCs w:val="24"/>
        </w:rPr>
        <w:t xml:space="preserve"> </w:t>
      </w:r>
      <w:r w:rsidR="006529A6">
        <w:t>It is very difficult to measure the exact figure of how many children have been sexually abused</w:t>
      </w:r>
      <w:r w:rsidR="006529A6" w:rsidRPr="0061537B">
        <w:rPr>
          <w:rFonts w:asciiTheme="majorHAnsi" w:hAnsiTheme="majorHAnsi" w:cstheme="majorHAnsi"/>
          <w:sz w:val="24"/>
          <w:szCs w:val="24"/>
        </w:rPr>
        <w:t xml:space="preserve"> </w:t>
      </w:r>
      <w:r w:rsidR="0095530E" w:rsidRPr="0061537B">
        <w:rPr>
          <w:rFonts w:asciiTheme="majorHAnsi" w:hAnsiTheme="majorHAnsi" w:cstheme="majorHAnsi"/>
          <w:sz w:val="24"/>
          <w:szCs w:val="24"/>
        </w:rPr>
        <w:t>in the world.  This is due to</w:t>
      </w:r>
      <w:r w:rsidR="00091A6A" w:rsidRPr="0061537B">
        <w:rPr>
          <w:rFonts w:asciiTheme="majorHAnsi" w:hAnsiTheme="majorHAnsi" w:cstheme="majorHAnsi"/>
          <w:sz w:val="24"/>
          <w:szCs w:val="24"/>
        </w:rPr>
        <w:t xml:space="preserve"> </w:t>
      </w:r>
      <w:r w:rsidR="00C3151E" w:rsidRPr="0061537B">
        <w:rPr>
          <w:rFonts w:asciiTheme="majorHAnsi" w:hAnsiTheme="majorHAnsi" w:cstheme="majorHAnsi"/>
          <w:sz w:val="24"/>
          <w:szCs w:val="24"/>
        </w:rPr>
        <w:t>different reasons</w:t>
      </w:r>
      <w:r w:rsidR="003541DC" w:rsidRPr="0061537B">
        <w:rPr>
          <w:rFonts w:asciiTheme="majorHAnsi" w:hAnsiTheme="majorHAnsi" w:cstheme="majorHAnsi"/>
          <w:sz w:val="24"/>
          <w:szCs w:val="24"/>
        </w:rPr>
        <w:t xml:space="preserve"> </w:t>
      </w:r>
      <w:r w:rsidR="0095530E" w:rsidRPr="0061537B">
        <w:rPr>
          <w:rFonts w:asciiTheme="majorHAnsi" w:hAnsiTheme="majorHAnsi" w:cstheme="majorHAnsi"/>
          <w:sz w:val="24"/>
          <w:szCs w:val="24"/>
        </w:rPr>
        <w:t>such as</w:t>
      </w:r>
      <w:r w:rsidR="004C4D26" w:rsidRPr="0061537B">
        <w:rPr>
          <w:rFonts w:asciiTheme="majorHAnsi" w:hAnsiTheme="majorHAnsi" w:cstheme="majorHAnsi"/>
          <w:sz w:val="24"/>
          <w:szCs w:val="24"/>
        </w:rPr>
        <w:t xml:space="preserve"> the victim</w:t>
      </w:r>
      <w:r w:rsidR="00C3151E" w:rsidRPr="0061537B">
        <w:rPr>
          <w:rFonts w:asciiTheme="majorHAnsi" w:hAnsiTheme="majorHAnsi" w:cstheme="majorHAnsi"/>
          <w:sz w:val="24"/>
          <w:szCs w:val="24"/>
        </w:rPr>
        <w:t xml:space="preserve"> </w:t>
      </w:r>
      <w:r w:rsidR="00BF7271">
        <w:rPr>
          <w:rFonts w:asciiTheme="majorHAnsi" w:hAnsiTheme="majorHAnsi" w:cstheme="majorHAnsi"/>
          <w:sz w:val="24"/>
          <w:szCs w:val="24"/>
        </w:rPr>
        <w:t>has not</w:t>
      </w:r>
      <w:r w:rsidR="00C3151E" w:rsidRPr="0061537B">
        <w:rPr>
          <w:rFonts w:asciiTheme="majorHAnsi" w:hAnsiTheme="majorHAnsi" w:cstheme="majorHAnsi"/>
          <w:sz w:val="24"/>
          <w:szCs w:val="24"/>
        </w:rPr>
        <w:t xml:space="preserve"> report</w:t>
      </w:r>
      <w:r w:rsidR="0095530E" w:rsidRPr="0061537B">
        <w:rPr>
          <w:rFonts w:asciiTheme="majorHAnsi" w:hAnsiTheme="majorHAnsi" w:cstheme="majorHAnsi"/>
          <w:sz w:val="24"/>
          <w:szCs w:val="24"/>
        </w:rPr>
        <w:t>ed it</w:t>
      </w:r>
      <w:r w:rsidR="00C3151E" w:rsidRPr="0061537B">
        <w:rPr>
          <w:rFonts w:asciiTheme="majorHAnsi" w:hAnsiTheme="majorHAnsi" w:cstheme="majorHAnsi"/>
          <w:sz w:val="24"/>
          <w:szCs w:val="24"/>
        </w:rPr>
        <w:t>, sometimes the child</w:t>
      </w:r>
      <w:r w:rsidR="00620628" w:rsidRPr="0061537B">
        <w:rPr>
          <w:rFonts w:asciiTheme="majorHAnsi" w:hAnsiTheme="majorHAnsi" w:cstheme="majorHAnsi"/>
          <w:sz w:val="24"/>
          <w:szCs w:val="24"/>
        </w:rPr>
        <w:t xml:space="preserve"> is t</w:t>
      </w:r>
      <w:r w:rsidR="0095530E" w:rsidRPr="0061537B">
        <w:rPr>
          <w:rFonts w:asciiTheme="majorHAnsi" w:hAnsiTheme="majorHAnsi" w:cstheme="majorHAnsi"/>
          <w:sz w:val="24"/>
          <w:szCs w:val="24"/>
        </w:rPr>
        <w:t>o</w:t>
      </w:r>
      <w:r w:rsidR="00620628" w:rsidRPr="0061537B">
        <w:rPr>
          <w:rFonts w:asciiTheme="majorHAnsi" w:hAnsiTheme="majorHAnsi" w:cstheme="majorHAnsi"/>
          <w:sz w:val="24"/>
          <w:szCs w:val="24"/>
        </w:rPr>
        <w:t>o young and</w:t>
      </w:r>
      <w:r w:rsidR="00C3151E" w:rsidRPr="0061537B">
        <w:rPr>
          <w:rFonts w:asciiTheme="majorHAnsi" w:hAnsiTheme="majorHAnsi" w:cstheme="majorHAnsi"/>
          <w:sz w:val="24"/>
          <w:szCs w:val="24"/>
        </w:rPr>
        <w:t xml:space="preserve"> </w:t>
      </w:r>
      <w:r w:rsidR="00620628" w:rsidRPr="0061537B">
        <w:rPr>
          <w:rFonts w:asciiTheme="majorHAnsi" w:hAnsiTheme="majorHAnsi" w:cstheme="majorHAnsi"/>
          <w:sz w:val="24"/>
          <w:szCs w:val="24"/>
        </w:rPr>
        <w:t>do</w:t>
      </w:r>
      <w:r w:rsidR="0095530E" w:rsidRPr="0061537B">
        <w:rPr>
          <w:rFonts w:asciiTheme="majorHAnsi" w:hAnsiTheme="majorHAnsi" w:cstheme="majorHAnsi"/>
          <w:sz w:val="24"/>
          <w:szCs w:val="24"/>
        </w:rPr>
        <w:t>es</w:t>
      </w:r>
      <w:r w:rsidR="00B72262">
        <w:rPr>
          <w:rFonts w:asciiTheme="majorHAnsi" w:hAnsiTheme="majorHAnsi" w:cstheme="majorHAnsi"/>
          <w:sz w:val="24"/>
          <w:szCs w:val="24"/>
        </w:rPr>
        <w:t xml:space="preserve"> not</w:t>
      </w:r>
      <w:r w:rsidR="00C3151E" w:rsidRPr="0061537B">
        <w:rPr>
          <w:rFonts w:asciiTheme="majorHAnsi" w:hAnsiTheme="majorHAnsi" w:cstheme="majorHAnsi"/>
          <w:sz w:val="24"/>
          <w:szCs w:val="24"/>
        </w:rPr>
        <w:t xml:space="preserve"> have the skill to communicate or report it</w:t>
      </w:r>
      <w:r w:rsidR="00620628" w:rsidRPr="0061537B">
        <w:rPr>
          <w:rFonts w:asciiTheme="majorHAnsi" w:hAnsiTheme="majorHAnsi" w:cstheme="majorHAnsi"/>
          <w:sz w:val="24"/>
          <w:szCs w:val="24"/>
        </w:rPr>
        <w:t>,</w:t>
      </w:r>
      <w:r w:rsidR="0095530E" w:rsidRPr="0061537B">
        <w:rPr>
          <w:rFonts w:asciiTheme="majorHAnsi" w:hAnsiTheme="majorHAnsi" w:cstheme="majorHAnsi"/>
          <w:sz w:val="24"/>
          <w:szCs w:val="24"/>
        </w:rPr>
        <w:t xml:space="preserve"> or </w:t>
      </w:r>
      <w:r w:rsidR="00C3151E" w:rsidRPr="0061537B">
        <w:rPr>
          <w:rFonts w:asciiTheme="majorHAnsi" w:hAnsiTheme="majorHAnsi" w:cstheme="majorHAnsi"/>
          <w:sz w:val="24"/>
          <w:szCs w:val="24"/>
        </w:rPr>
        <w:t xml:space="preserve">the child </w:t>
      </w:r>
      <w:r w:rsidR="00B72262">
        <w:rPr>
          <w:rFonts w:asciiTheme="majorHAnsi" w:hAnsiTheme="majorHAnsi" w:cstheme="majorHAnsi"/>
          <w:sz w:val="24"/>
          <w:szCs w:val="24"/>
        </w:rPr>
        <w:t xml:space="preserve">does not </w:t>
      </w:r>
      <w:r w:rsidR="006E1D03" w:rsidRPr="0061537B">
        <w:rPr>
          <w:rFonts w:asciiTheme="majorHAnsi" w:hAnsiTheme="majorHAnsi" w:cstheme="majorHAnsi"/>
          <w:sz w:val="24"/>
          <w:szCs w:val="24"/>
        </w:rPr>
        <w:t>recognize</w:t>
      </w:r>
      <w:r w:rsidR="0099760E" w:rsidRPr="0061537B">
        <w:rPr>
          <w:rFonts w:asciiTheme="majorHAnsi" w:hAnsiTheme="majorHAnsi" w:cstheme="majorHAnsi"/>
          <w:sz w:val="24"/>
          <w:szCs w:val="24"/>
        </w:rPr>
        <w:t xml:space="preserve"> the abuse as improper</w:t>
      </w:r>
      <w:r w:rsidR="0095530E" w:rsidRPr="0061537B">
        <w:rPr>
          <w:rFonts w:asciiTheme="majorHAnsi" w:hAnsiTheme="majorHAnsi" w:cstheme="majorHAnsi"/>
          <w:sz w:val="24"/>
          <w:szCs w:val="24"/>
        </w:rPr>
        <w:t xml:space="preserve"> </w:t>
      </w:r>
      <w:sdt>
        <w:sdtPr>
          <w:rPr>
            <w:rFonts w:asciiTheme="majorHAnsi" w:hAnsiTheme="majorHAnsi" w:cstheme="majorHAnsi"/>
            <w:sz w:val="24"/>
            <w:szCs w:val="24"/>
          </w:rPr>
          <w:id w:val="-1641415791"/>
          <w:citation/>
        </w:sdtPr>
        <w:sdtEndPr/>
        <w:sdtContent>
          <w:r w:rsidR="0099760E" w:rsidRPr="0061537B">
            <w:rPr>
              <w:rFonts w:asciiTheme="majorHAnsi" w:hAnsiTheme="majorHAnsi" w:cstheme="majorHAnsi"/>
              <w:sz w:val="24"/>
              <w:szCs w:val="24"/>
            </w:rPr>
            <w:fldChar w:fldCharType="begin"/>
          </w:r>
          <w:r w:rsidR="0099760E" w:rsidRPr="0061537B">
            <w:rPr>
              <w:rFonts w:asciiTheme="majorHAnsi" w:hAnsiTheme="majorHAnsi" w:cstheme="majorHAnsi"/>
              <w:sz w:val="24"/>
              <w:szCs w:val="24"/>
            </w:rPr>
            <w:instrText xml:space="preserve"> CITATION Cha04 \l 2057 </w:instrText>
          </w:r>
          <w:r w:rsidR="0099760E"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(Johnson, 2004)</w:t>
          </w:r>
          <w:r w:rsidR="0099760E" w:rsidRPr="0061537B">
            <w:rPr>
              <w:rFonts w:asciiTheme="majorHAnsi" w:hAnsiTheme="majorHAnsi" w:cstheme="majorHAnsi"/>
              <w:sz w:val="24"/>
              <w:szCs w:val="24"/>
            </w:rPr>
            <w:fldChar w:fldCharType="end"/>
          </w:r>
        </w:sdtContent>
      </w:sdt>
      <w:r w:rsidR="0099760E" w:rsidRPr="0061537B">
        <w:rPr>
          <w:rFonts w:asciiTheme="majorHAnsi" w:hAnsiTheme="majorHAnsi" w:cstheme="majorHAnsi"/>
          <w:sz w:val="24"/>
          <w:szCs w:val="24"/>
        </w:rPr>
        <w:t xml:space="preserve">.  </w:t>
      </w:r>
      <w:r w:rsidR="0095530E" w:rsidRPr="0061537B">
        <w:rPr>
          <w:rFonts w:asciiTheme="majorHAnsi" w:hAnsiTheme="majorHAnsi" w:cstheme="majorHAnsi"/>
          <w:sz w:val="24"/>
          <w:szCs w:val="24"/>
        </w:rPr>
        <w:t xml:space="preserve"> Children </w:t>
      </w:r>
      <w:r w:rsidR="003347C4">
        <w:rPr>
          <w:rFonts w:asciiTheme="majorHAnsi" w:hAnsiTheme="majorHAnsi" w:cstheme="majorHAnsi"/>
          <w:sz w:val="24"/>
          <w:szCs w:val="24"/>
        </w:rPr>
        <w:t xml:space="preserve">also </w:t>
      </w:r>
      <w:r w:rsidR="0095530E" w:rsidRPr="0061537B">
        <w:rPr>
          <w:rFonts w:asciiTheme="majorHAnsi" w:hAnsiTheme="majorHAnsi" w:cstheme="majorHAnsi"/>
          <w:sz w:val="24"/>
          <w:szCs w:val="24"/>
        </w:rPr>
        <w:t>tend</w:t>
      </w:r>
      <w:r w:rsidR="00C3151E" w:rsidRPr="0061537B">
        <w:rPr>
          <w:rFonts w:asciiTheme="majorHAnsi" w:hAnsiTheme="majorHAnsi" w:cstheme="majorHAnsi"/>
          <w:sz w:val="24"/>
          <w:szCs w:val="24"/>
        </w:rPr>
        <w:t xml:space="preserve"> to not </w:t>
      </w:r>
      <w:r w:rsidR="0095530E" w:rsidRPr="0061537B">
        <w:rPr>
          <w:rFonts w:asciiTheme="majorHAnsi" w:hAnsiTheme="majorHAnsi" w:cstheme="majorHAnsi"/>
          <w:sz w:val="24"/>
          <w:szCs w:val="24"/>
        </w:rPr>
        <w:t>say</w:t>
      </w:r>
      <w:r w:rsidR="00C3151E" w:rsidRPr="0061537B">
        <w:rPr>
          <w:rFonts w:asciiTheme="majorHAnsi" w:hAnsiTheme="majorHAnsi" w:cstheme="majorHAnsi"/>
          <w:sz w:val="24"/>
          <w:szCs w:val="24"/>
        </w:rPr>
        <w:t xml:space="preserve"> what </w:t>
      </w:r>
      <w:r w:rsidR="0095530E" w:rsidRPr="0061537B">
        <w:rPr>
          <w:rFonts w:asciiTheme="majorHAnsi" w:hAnsiTheme="majorHAnsi" w:cstheme="majorHAnsi"/>
          <w:sz w:val="24"/>
          <w:szCs w:val="24"/>
        </w:rPr>
        <w:t xml:space="preserve">has </w:t>
      </w:r>
      <w:r w:rsidR="00C3151E" w:rsidRPr="0061537B">
        <w:rPr>
          <w:rFonts w:asciiTheme="majorHAnsi" w:hAnsiTheme="majorHAnsi" w:cstheme="majorHAnsi"/>
          <w:sz w:val="24"/>
          <w:szCs w:val="24"/>
        </w:rPr>
        <w:t>happened</w:t>
      </w:r>
      <w:r w:rsidR="006529A6">
        <w:rPr>
          <w:rFonts w:asciiTheme="majorHAnsi" w:hAnsiTheme="majorHAnsi" w:cstheme="majorHAnsi"/>
          <w:sz w:val="24"/>
          <w:szCs w:val="24"/>
        </w:rPr>
        <w:t xml:space="preserve">, tending to keep it a secret or are told to keep it </w:t>
      </w:r>
      <w:r w:rsidR="00553F76">
        <w:rPr>
          <w:rFonts w:asciiTheme="majorHAnsi" w:hAnsiTheme="majorHAnsi" w:cstheme="majorHAnsi"/>
          <w:sz w:val="24"/>
          <w:szCs w:val="24"/>
        </w:rPr>
        <w:t>secret</w:t>
      </w:r>
      <w:r w:rsidR="006529A6">
        <w:rPr>
          <w:rStyle w:val="CommentReference"/>
        </w:rPr>
        <w:t>.</w:t>
      </w:r>
      <w:r w:rsidR="006E1D03" w:rsidRPr="0061537B">
        <w:rPr>
          <w:rFonts w:asciiTheme="majorHAnsi" w:hAnsiTheme="majorHAnsi" w:cstheme="majorHAnsi"/>
          <w:sz w:val="24"/>
          <w:szCs w:val="24"/>
        </w:rPr>
        <w:t xml:space="preserve"> </w:t>
      </w:r>
      <w:r w:rsidR="004C4D26" w:rsidRPr="0061537B">
        <w:rPr>
          <w:rFonts w:asciiTheme="majorHAnsi" w:hAnsiTheme="majorHAnsi" w:cstheme="majorHAnsi"/>
          <w:sz w:val="24"/>
          <w:szCs w:val="24"/>
        </w:rPr>
        <w:t xml:space="preserve"> </w:t>
      </w:r>
      <w:r w:rsidR="00DC6198" w:rsidRPr="0061537B">
        <w:rPr>
          <w:rFonts w:asciiTheme="majorHAnsi" w:hAnsiTheme="majorHAnsi" w:cstheme="majorHAnsi"/>
          <w:sz w:val="24"/>
          <w:szCs w:val="24"/>
        </w:rPr>
        <w:t>Finally,</w:t>
      </w:r>
      <w:r w:rsidR="0095530E" w:rsidRPr="0061537B">
        <w:rPr>
          <w:rFonts w:asciiTheme="majorHAnsi" w:hAnsiTheme="majorHAnsi" w:cstheme="majorHAnsi"/>
          <w:sz w:val="24"/>
          <w:szCs w:val="24"/>
        </w:rPr>
        <w:t xml:space="preserve"> in developing</w:t>
      </w:r>
      <w:r w:rsidR="006E1D03" w:rsidRPr="0061537B">
        <w:rPr>
          <w:rFonts w:asciiTheme="majorHAnsi" w:hAnsiTheme="majorHAnsi" w:cstheme="majorHAnsi"/>
          <w:sz w:val="24"/>
          <w:szCs w:val="24"/>
        </w:rPr>
        <w:t xml:space="preserve"> countri</w:t>
      </w:r>
      <w:r w:rsidR="004C4D26" w:rsidRPr="0061537B">
        <w:rPr>
          <w:rFonts w:asciiTheme="majorHAnsi" w:hAnsiTheme="majorHAnsi" w:cstheme="majorHAnsi"/>
          <w:sz w:val="24"/>
          <w:szCs w:val="24"/>
        </w:rPr>
        <w:t>es whe</w:t>
      </w:r>
      <w:r w:rsidR="00DC6198" w:rsidRPr="0061537B">
        <w:rPr>
          <w:rFonts w:asciiTheme="majorHAnsi" w:hAnsiTheme="majorHAnsi" w:cstheme="majorHAnsi"/>
          <w:sz w:val="24"/>
          <w:szCs w:val="24"/>
        </w:rPr>
        <w:t>re the economy is low and there are</w:t>
      </w:r>
      <w:r w:rsidR="00620628" w:rsidRPr="0061537B">
        <w:rPr>
          <w:rFonts w:asciiTheme="majorHAnsi" w:hAnsiTheme="majorHAnsi" w:cstheme="majorHAnsi"/>
          <w:sz w:val="24"/>
          <w:szCs w:val="24"/>
        </w:rPr>
        <w:t xml:space="preserve"> </w:t>
      </w:r>
      <w:r w:rsidR="006E1D03" w:rsidRPr="0061537B">
        <w:rPr>
          <w:rFonts w:asciiTheme="majorHAnsi" w:hAnsiTheme="majorHAnsi" w:cstheme="majorHAnsi"/>
          <w:sz w:val="24"/>
          <w:szCs w:val="24"/>
        </w:rPr>
        <w:t>limited resources</w:t>
      </w:r>
      <w:r w:rsidR="00DC6198" w:rsidRPr="0061537B">
        <w:rPr>
          <w:rFonts w:asciiTheme="majorHAnsi" w:hAnsiTheme="majorHAnsi" w:cstheme="majorHAnsi"/>
          <w:sz w:val="24"/>
          <w:szCs w:val="24"/>
        </w:rPr>
        <w:t>,</w:t>
      </w:r>
      <w:r w:rsidR="006E1D03" w:rsidRPr="0061537B">
        <w:rPr>
          <w:rFonts w:asciiTheme="majorHAnsi" w:hAnsiTheme="majorHAnsi" w:cstheme="majorHAnsi"/>
          <w:sz w:val="24"/>
          <w:szCs w:val="24"/>
        </w:rPr>
        <w:t xml:space="preserve"> </w:t>
      </w:r>
      <w:r w:rsidR="00DC6198" w:rsidRPr="0061537B">
        <w:rPr>
          <w:rFonts w:asciiTheme="majorHAnsi" w:hAnsiTheme="majorHAnsi" w:cstheme="majorHAnsi"/>
          <w:sz w:val="24"/>
          <w:szCs w:val="24"/>
        </w:rPr>
        <w:t>frequently,</w:t>
      </w:r>
      <w:r w:rsidR="00620628" w:rsidRPr="0061537B">
        <w:rPr>
          <w:rFonts w:asciiTheme="majorHAnsi" w:hAnsiTheme="majorHAnsi" w:cstheme="majorHAnsi"/>
          <w:sz w:val="24"/>
          <w:szCs w:val="24"/>
        </w:rPr>
        <w:t xml:space="preserve"> </w:t>
      </w:r>
      <w:r w:rsidR="00DC6198" w:rsidRPr="0061537B">
        <w:rPr>
          <w:rFonts w:asciiTheme="majorHAnsi" w:hAnsiTheme="majorHAnsi" w:cstheme="majorHAnsi"/>
          <w:sz w:val="24"/>
          <w:szCs w:val="24"/>
        </w:rPr>
        <w:t>the infrastructure is not there to</w:t>
      </w:r>
      <w:r w:rsidR="00620628" w:rsidRPr="0061537B">
        <w:rPr>
          <w:rFonts w:asciiTheme="majorHAnsi" w:hAnsiTheme="majorHAnsi" w:cstheme="majorHAnsi"/>
          <w:sz w:val="24"/>
          <w:szCs w:val="24"/>
        </w:rPr>
        <w:t xml:space="preserve"> </w:t>
      </w:r>
      <w:r w:rsidR="0007220B" w:rsidRPr="0061537B">
        <w:rPr>
          <w:rFonts w:asciiTheme="majorHAnsi" w:hAnsiTheme="majorHAnsi" w:cstheme="majorHAnsi"/>
          <w:sz w:val="24"/>
          <w:szCs w:val="24"/>
        </w:rPr>
        <w:t>allow</w:t>
      </w:r>
      <w:r w:rsidR="00DC6198" w:rsidRPr="0061537B">
        <w:rPr>
          <w:rFonts w:asciiTheme="majorHAnsi" w:hAnsiTheme="majorHAnsi" w:cstheme="majorHAnsi"/>
          <w:sz w:val="24"/>
          <w:szCs w:val="24"/>
        </w:rPr>
        <w:t xml:space="preserve"> the</w:t>
      </w:r>
      <w:r w:rsidR="00620628" w:rsidRPr="0061537B">
        <w:rPr>
          <w:rFonts w:asciiTheme="majorHAnsi" w:hAnsiTheme="majorHAnsi" w:cstheme="majorHAnsi"/>
          <w:sz w:val="24"/>
          <w:szCs w:val="24"/>
        </w:rPr>
        <w:t xml:space="preserve"> </w:t>
      </w:r>
      <w:r w:rsidR="004C4D26" w:rsidRPr="0061537B">
        <w:rPr>
          <w:rFonts w:asciiTheme="majorHAnsi" w:hAnsiTheme="majorHAnsi" w:cstheme="majorHAnsi"/>
          <w:sz w:val="24"/>
          <w:szCs w:val="24"/>
        </w:rPr>
        <w:t>collect</w:t>
      </w:r>
      <w:r w:rsidR="00DC6198" w:rsidRPr="0061537B">
        <w:rPr>
          <w:rFonts w:asciiTheme="majorHAnsi" w:hAnsiTheme="majorHAnsi" w:cstheme="majorHAnsi"/>
          <w:sz w:val="24"/>
          <w:szCs w:val="24"/>
        </w:rPr>
        <w:t>ion of</w:t>
      </w:r>
      <w:r w:rsidR="004C4D26" w:rsidRPr="0061537B">
        <w:rPr>
          <w:rFonts w:asciiTheme="majorHAnsi" w:hAnsiTheme="majorHAnsi" w:cstheme="majorHAnsi"/>
          <w:sz w:val="24"/>
          <w:szCs w:val="24"/>
        </w:rPr>
        <w:t xml:space="preserve"> data about </w:t>
      </w:r>
      <w:r w:rsidR="006E1D03" w:rsidRPr="0061537B">
        <w:rPr>
          <w:rFonts w:asciiTheme="majorHAnsi" w:hAnsiTheme="majorHAnsi" w:cstheme="majorHAnsi"/>
          <w:sz w:val="24"/>
          <w:szCs w:val="24"/>
        </w:rPr>
        <w:t>all the suspected child abuse</w:t>
      </w:r>
      <w:r w:rsidR="004C4D26" w:rsidRPr="0061537B">
        <w:rPr>
          <w:rFonts w:asciiTheme="majorHAnsi" w:hAnsiTheme="majorHAnsi" w:cstheme="majorHAnsi"/>
          <w:sz w:val="24"/>
          <w:szCs w:val="24"/>
        </w:rPr>
        <w:t xml:space="preserve"> </w:t>
      </w:r>
      <w:r w:rsidR="00DC6198" w:rsidRPr="0061537B">
        <w:rPr>
          <w:rFonts w:asciiTheme="majorHAnsi" w:hAnsiTheme="majorHAnsi" w:cstheme="majorHAnsi"/>
          <w:sz w:val="24"/>
          <w:szCs w:val="24"/>
        </w:rPr>
        <w:t xml:space="preserve">cases </w:t>
      </w:r>
      <w:sdt>
        <w:sdtPr>
          <w:rPr>
            <w:rFonts w:asciiTheme="majorHAnsi" w:hAnsiTheme="majorHAnsi" w:cstheme="majorHAnsi"/>
            <w:sz w:val="24"/>
            <w:szCs w:val="24"/>
          </w:rPr>
          <w:id w:val="-11156438"/>
          <w:citation/>
        </w:sdtPr>
        <w:sdtEndPr/>
        <w:sdtContent>
          <w:r w:rsidR="004C4D26" w:rsidRPr="0061537B">
            <w:rPr>
              <w:rFonts w:asciiTheme="majorHAnsi" w:hAnsiTheme="majorHAnsi" w:cstheme="majorHAnsi"/>
              <w:sz w:val="24"/>
              <w:szCs w:val="24"/>
            </w:rPr>
            <w:fldChar w:fldCharType="begin"/>
          </w:r>
          <w:r w:rsidR="004C4D26" w:rsidRPr="0061537B">
            <w:rPr>
              <w:rFonts w:asciiTheme="majorHAnsi" w:hAnsiTheme="majorHAnsi" w:cstheme="majorHAnsi"/>
              <w:sz w:val="24"/>
              <w:szCs w:val="24"/>
            </w:rPr>
            <w:instrText xml:space="preserve"> CITATION Cha04 \l 2057 </w:instrText>
          </w:r>
          <w:r w:rsidR="004C4D26"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(Johnson, 2004)</w:t>
          </w:r>
          <w:r w:rsidR="004C4D26" w:rsidRPr="0061537B">
            <w:rPr>
              <w:rFonts w:asciiTheme="majorHAnsi" w:hAnsiTheme="majorHAnsi" w:cstheme="majorHAnsi"/>
              <w:sz w:val="24"/>
              <w:szCs w:val="24"/>
            </w:rPr>
            <w:fldChar w:fldCharType="end"/>
          </w:r>
        </w:sdtContent>
      </w:sdt>
      <w:r w:rsidR="00081A21" w:rsidRPr="0061537B">
        <w:rPr>
          <w:rFonts w:asciiTheme="majorHAnsi" w:hAnsiTheme="majorHAnsi" w:cstheme="majorHAnsi"/>
          <w:sz w:val="24"/>
          <w:szCs w:val="24"/>
        </w:rPr>
        <w:t>.</w:t>
      </w:r>
    </w:p>
    <w:p w14:paraId="6426531F" w14:textId="276F7763" w:rsidR="00807315" w:rsidRPr="0061537B" w:rsidRDefault="005D00AD"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I</w:t>
      </w:r>
      <w:r w:rsidR="00217A31" w:rsidRPr="0061537B">
        <w:rPr>
          <w:rFonts w:asciiTheme="majorHAnsi" w:hAnsiTheme="majorHAnsi" w:cstheme="majorHAnsi"/>
          <w:sz w:val="24"/>
          <w:szCs w:val="24"/>
        </w:rPr>
        <w:t xml:space="preserve">n the </w:t>
      </w:r>
      <w:r w:rsidR="000973A2" w:rsidRPr="0061537B">
        <w:rPr>
          <w:rFonts w:asciiTheme="majorHAnsi" w:hAnsiTheme="majorHAnsi" w:cstheme="majorHAnsi"/>
          <w:sz w:val="24"/>
          <w:szCs w:val="24"/>
        </w:rPr>
        <w:t>U</w:t>
      </w:r>
      <w:r w:rsidR="003907C3">
        <w:rPr>
          <w:rFonts w:asciiTheme="majorHAnsi" w:hAnsiTheme="majorHAnsi" w:cstheme="majorHAnsi"/>
          <w:sz w:val="24"/>
          <w:szCs w:val="24"/>
        </w:rPr>
        <w:t>K</w:t>
      </w:r>
      <w:r w:rsidRPr="0061537B">
        <w:rPr>
          <w:rFonts w:asciiTheme="majorHAnsi" w:hAnsiTheme="majorHAnsi" w:cstheme="majorHAnsi"/>
          <w:sz w:val="24"/>
          <w:szCs w:val="24"/>
        </w:rPr>
        <w:t xml:space="preserve"> </w:t>
      </w:r>
      <w:r w:rsidR="009F6F7E">
        <w:rPr>
          <w:rFonts w:asciiTheme="majorHAnsi" w:hAnsiTheme="majorHAnsi" w:cstheme="majorHAnsi"/>
          <w:sz w:val="24"/>
          <w:szCs w:val="24"/>
        </w:rPr>
        <w:t>in a decade between 2005-2015</w:t>
      </w:r>
      <w:r w:rsidR="009F6F7E" w:rsidRPr="009F6F7E">
        <w:rPr>
          <w:rFonts w:asciiTheme="majorHAnsi" w:hAnsiTheme="majorHAnsi" w:cstheme="majorHAnsi"/>
          <w:sz w:val="24"/>
          <w:szCs w:val="24"/>
        </w:rPr>
        <w:t xml:space="preserve"> </w:t>
      </w:r>
      <w:r w:rsidR="009F6F7E">
        <w:rPr>
          <w:rFonts w:asciiTheme="majorHAnsi" w:hAnsiTheme="majorHAnsi" w:cstheme="majorHAnsi"/>
          <w:sz w:val="24"/>
          <w:szCs w:val="24"/>
        </w:rPr>
        <w:t>s</w:t>
      </w:r>
      <w:r w:rsidR="009F6F7E" w:rsidRPr="0061537B">
        <w:rPr>
          <w:rFonts w:asciiTheme="majorHAnsi" w:hAnsiTheme="majorHAnsi" w:cstheme="majorHAnsi"/>
          <w:sz w:val="24"/>
          <w:szCs w:val="24"/>
        </w:rPr>
        <w:t xml:space="preserve">exual offences against children has </w:t>
      </w:r>
      <w:r w:rsidR="00BF6700">
        <w:rPr>
          <w:rFonts w:asciiTheme="majorHAnsi" w:hAnsiTheme="majorHAnsi" w:cstheme="majorHAnsi"/>
          <w:sz w:val="24"/>
          <w:szCs w:val="24"/>
        </w:rPr>
        <w:t xml:space="preserve">risen </w:t>
      </w:r>
      <w:r w:rsidR="00DF5F42">
        <w:rPr>
          <w:rFonts w:asciiTheme="majorHAnsi" w:hAnsiTheme="majorHAnsi" w:cstheme="majorHAnsi"/>
          <w:sz w:val="24"/>
          <w:szCs w:val="24"/>
        </w:rPr>
        <w:t>from 15.5 (per 10,000 children aged under 16) to 34.05 (per 10,000 children aged under 16)</w:t>
      </w:r>
      <w:r w:rsidR="007510D4" w:rsidRPr="0061537B">
        <w:rPr>
          <w:rFonts w:asciiTheme="majorHAnsi" w:hAnsiTheme="majorHAnsi" w:cstheme="majorHAnsi"/>
          <w:sz w:val="24"/>
          <w:szCs w:val="24"/>
        </w:rPr>
        <w:t xml:space="preserve">.  In </w:t>
      </w:r>
      <w:r w:rsidR="00376B14">
        <w:rPr>
          <w:rFonts w:asciiTheme="majorHAnsi" w:hAnsiTheme="majorHAnsi" w:cstheme="majorHAnsi"/>
          <w:sz w:val="24"/>
          <w:szCs w:val="24"/>
        </w:rPr>
        <w:t xml:space="preserve">2015 to </w:t>
      </w:r>
      <w:r w:rsidR="00217A31" w:rsidRPr="0061537B">
        <w:rPr>
          <w:rFonts w:asciiTheme="majorHAnsi" w:hAnsiTheme="majorHAnsi" w:cstheme="majorHAnsi"/>
          <w:sz w:val="24"/>
          <w:szCs w:val="24"/>
        </w:rPr>
        <w:t xml:space="preserve">2016 </w:t>
      </w:r>
      <w:r w:rsidR="00553F76">
        <w:rPr>
          <w:rFonts w:asciiTheme="majorHAnsi" w:hAnsiTheme="majorHAnsi" w:cstheme="majorHAnsi"/>
          <w:sz w:val="24"/>
          <w:szCs w:val="24"/>
        </w:rPr>
        <w:t xml:space="preserve">sexual offences </w:t>
      </w:r>
      <w:r w:rsidR="000E2DBB" w:rsidRPr="0061537B">
        <w:rPr>
          <w:rFonts w:asciiTheme="majorHAnsi" w:hAnsiTheme="majorHAnsi" w:cstheme="majorHAnsi"/>
          <w:sz w:val="24"/>
          <w:szCs w:val="24"/>
        </w:rPr>
        <w:t xml:space="preserve">had </w:t>
      </w:r>
      <w:r w:rsidR="00217A31" w:rsidRPr="0061537B">
        <w:rPr>
          <w:rFonts w:asciiTheme="majorHAnsi" w:hAnsiTheme="majorHAnsi" w:cstheme="majorHAnsi"/>
          <w:sz w:val="24"/>
          <w:szCs w:val="24"/>
        </w:rPr>
        <w:t>the most numbe</w:t>
      </w:r>
      <w:r w:rsidR="00615068" w:rsidRPr="0061537B">
        <w:rPr>
          <w:rFonts w:asciiTheme="majorHAnsi" w:hAnsiTheme="majorHAnsi" w:cstheme="majorHAnsi"/>
          <w:sz w:val="24"/>
          <w:szCs w:val="24"/>
        </w:rPr>
        <w:t>r of offence</w:t>
      </w:r>
      <w:r w:rsidR="009F6F7E">
        <w:rPr>
          <w:rFonts w:asciiTheme="majorHAnsi" w:hAnsiTheme="majorHAnsi" w:cstheme="majorHAnsi"/>
          <w:sz w:val="24"/>
          <w:szCs w:val="24"/>
        </w:rPr>
        <w:t>s</w:t>
      </w:r>
      <w:r w:rsidR="00120836">
        <w:rPr>
          <w:rFonts w:asciiTheme="majorHAnsi" w:hAnsiTheme="majorHAnsi" w:cstheme="majorHAnsi"/>
          <w:sz w:val="24"/>
          <w:szCs w:val="24"/>
        </w:rPr>
        <w:t xml:space="preserve"> than</w:t>
      </w:r>
      <w:r w:rsidR="00615068" w:rsidRPr="0061537B">
        <w:rPr>
          <w:rFonts w:asciiTheme="majorHAnsi" w:hAnsiTheme="majorHAnsi" w:cstheme="majorHAnsi"/>
          <w:sz w:val="24"/>
          <w:szCs w:val="24"/>
        </w:rPr>
        <w:t xml:space="preserve"> in the past decade </w:t>
      </w:r>
      <w:sdt>
        <w:sdtPr>
          <w:rPr>
            <w:rFonts w:asciiTheme="majorHAnsi" w:hAnsiTheme="majorHAnsi" w:cstheme="majorHAnsi"/>
            <w:sz w:val="24"/>
            <w:szCs w:val="24"/>
          </w:rPr>
          <w:id w:val="-135726954"/>
          <w:citation/>
        </w:sdtPr>
        <w:sdtEndPr/>
        <w:sdtContent>
          <w:r w:rsidR="00615068" w:rsidRPr="0061537B">
            <w:rPr>
              <w:rFonts w:asciiTheme="majorHAnsi" w:hAnsiTheme="majorHAnsi" w:cstheme="majorHAnsi"/>
              <w:sz w:val="24"/>
              <w:szCs w:val="24"/>
            </w:rPr>
            <w:fldChar w:fldCharType="begin"/>
          </w:r>
          <w:r w:rsidR="00615068" w:rsidRPr="0061537B">
            <w:rPr>
              <w:rFonts w:asciiTheme="majorHAnsi" w:hAnsiTheme="majorHAnsi" w:cstheme="majorHAnsi"/>
              <w:sz w:val="24"/>
              <w:szCs w:val="24"/>
            </w:rPr>
            <w:instrText xml:space="preserve"> CITATION Hol17 \l 2057 </w:instrText>
          </w:r>
          <w:r w:rsidR="00615068"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(Bentley, et al., 2017)</w:t>
          </w:r>
          <w:r w:rsidR="00615068" w:rsidRPr="0061537B">
            <w:rPr>
              <w:rFonts w:asciiTheme="majorHAnsi" w:hAnsiTheme="majorHAnsi" w:cstheme="majorHAnsi"/>
              <w:sz w:val="24"/>
              <w:szCs w:val="24"/>
            </w:rPr>
            <w:fldChar w:fldCharType="end"/>
          </w:r>
        </w:sdtContent>
      </w:sdt>
      <w:r w:rsidR="00615068" w:rsidRPr="0061537B">
        <w:rPr>
          <w:rFonts w:asciiTheme="majorHAnsi" w:hAnsiTheme="majorHAnsi" w:cstheme="majorHAnsi"/>
          <w:sz w:val="24"/>
          <w:szCs w:val="24"/>
        </w:rPr>
        <w:t xml:space="preserve">.  </w:t>
      </w:r>
      <w:r w:rsidR="000973A2" w:rsidRPr="0061537B">
        <w:rPr>
          <w:rFonts w:asciiTheme="majorHAnsi" w:hAnsiTheme="majorHAnsi" w:cstheme="majorHAnsi"/>
          <w:sz w:val="24"/>
          <w:szCs w:val="24"/>
        </w:rPr>
        <w:t>This m</w:t>
      </w:r>
      <w:r w:rsidR="00376B14">
        <w:rPr>
          <w:rFonts w:asciiTheme="majorHAnsi" w:hAnsiTheme="majorHAnsi" w:cstheme="majorHAnsi"/>
          <w:sz w:val="24"/>
          <w:szCs w:val="24"/>
        </w:rPr>
        <w:t>easure was reported and recorded</w:t>
      </w:r>
      <w:r w:rsidR="000973A2" w:rsidRPr="0061537B">
        <w:rPr>
          <w:rFonts w:asciiTheme="majorHAnsi" w:hAnsiTheme="majorHAnsi" w:cstheme="majorHAnsi"/>
          <w:sz w:val="24"/>
          <w:szCs w:val="24"/>
        </w:rPr>
        <w:t xml:space="preserve"> by the police</w:t>
      </w:r>
      <w:r w:rsidR="00D76F61" w:rsidRPr="0061537B">
        <w:rPr>
          <w:rFonts w:asciiTheme="majorHAnsi" w:hAnsiTheme="majorHAnsi" w:cstheme="majorHAnsi"/>
          <w:sz w:val="24"/>
          <w:szCs w:val="24"/>
        </w:rPr>
        <w:t xml:space="preserve"> across the UK</w:t>
      </w:r>
      <w:r w:rsidR="000973A2" w:rsidRPr="0061537B">
        <w:rPr>
          <w:rFonts w:asciiTheme="majorHAnsi" w:hAnsiTheme="majorHAnsi" w:cstheme="majorHAnsi"/>
          <w:sz w:val="24"/>
          <w:szCs w:val="24"/>
        </w:rPr>
        <w:t xml:space="preserve">. The figures </w:t>
      </w:r>
      <w:r w:rsidR="005D0216" w:rsidRPr="0061537B">
        <w:rPr>
          <w:rFonts w:asciiTheme="majorHAnsi" w:hAnsiTheme="majorHAnsi" w:cstheme="majorHAnsi"/>
          <w:sz w:val="24"/>
          <w:szCs w:val="24"/>
        </w:rPr>
        <w:t>cover</w:t>
      </w:r>
      <w:r w:rsidR="000973A2" w:rsidRPr="0061537B">
        <w:rPr>
          <w:rFonts w:asciiTheme="majorHAnsi" w:hAnsiTheme="majorHAnsi" w:cstheme="majorHAnsi"/>
          <w:sz w:val="24"/>
          <w:szCs w:val="24"/>
        </w:rPr>
        <w:t xml:space="preserve"> </w:t>
      </w:r>
      <w:r w:rsidR="005D0216" w:rsidRPr="0061537B">
        <w:rPr>
          <w:rFonts w:asciiTheme="majorHAnsi" w:hAnsiTheme="majorHAnsi" w:cstheme="majorHAnsi"/>
          <w:sz w:val="24"/>
          <w:szCs w:val="24"/>
        </w:rPr>
        <w:t>ranges of sexual offences</w:t>
      </w:r>
      <w:r w:rsidR="000973A2" w:rsidRPr="0061537B">
        <w:rPr>
          <w:rFonts w:asciiTheme="majorHAnsi" w:hAnsiTheme="majorHAnsi" w:cstheme="majorHAnsi"/>
          <w:sz w:val="24"/>
          <w:szCs w:val="24"/>
        </w:rPr>
        <w:t xml:space="preserve"> such as rape, sexual activity with a minor, sexual assaults and child grooming</w:t>
      </w:r>
      <w:r w:rsidR="005D0216" w:rsidRPr="0061537B">
        <w:rPr>
          <w:rFonts w:asciiTheme="majorHAnsi" w:hAnsiTheme="majorHAnsi" w:cstheme="majorHAnsi"/>
          <w:sz w:val="24"/>
          <w:szCs w:val="24"/>
        </w:rPr>
        <w:t xml:space="preserve"> </w:t>
      </w:r>
      <w:sdt>
        <w:sdtPr>
          <w:rPr>
            <w:rFonts w:asciiTheme="majorHAnsi" w:hAnsiTheme="majorHAnsi" w:cstheme="majorHAnsi"/>
            <w:sz w:val="24"/>
            <w:szCs w:val="24"/>
          </w:rPr>
          <w:id w:val="2057421696"/>
          <w:citation/>
        </w:sdtPr>
        <w:sdtEndPr/>
        <w:sdtContent>
          <w:r w:rsidR="005D0216" w:rsidRPr="0061537B">
            <w:rPr>
              <w:rFonts w:asciiTheme="majorHAnsi" w:hAnsiTheme="majorHAnsi" w:cstheme="majorHAnsi"/>
              <w:sz w:val="24"/>
              <w:szCs w:val="24"/>
            </w:rPr>
            <w:fldChar w:fldCharType="begin"/>
          </w:r>
          <w:r w:rsidR="005D0216" w:rsidRPr="0061537B">
            <w:rPr>
              <w:rFonts w:asciiTheme="majorHAnsi" w:hAnsiTheme="majorHAnsi" w:cstheme="majorHAnsi"/>
              <w:sz w:val="24"/>
              <w:szCs w:val="24"/>
            </w:rPr>
            <w:instrText xml:space="preserve"> CITATION Hol17 \l 2057 </w:instrText>
          </w:r>
          <w:r w:rsidR="005D0216"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(Bentley, et al., 2017)</w:t>
          </w:r>
          <w:r w:rsidR="005D0216" w:rsidRPr="0061537B">
            <w:rPr>
              <w:rFonts w:asciiTheme="majorHAnsi" w:hAnsiTheme="majorHAnsi" w:cstheme="majorHAnsi"/>
              <w:sz w:val="24"/>
              <w:szCs w:val="24"/>
            </w:rPr>
            <w:fldChar w:fldCharType="end"/>
          </w:r>
        </w:sdtContent>
      </w:sdt>
      <w:r w:rsidR="005D0216" w:rsidRPr="0061537B">
        <w:rPr>
          <w:rFonts w:asciiTheme="majorHAnsi" w:hAnsiTheme="majorHAnsi" w:cstheme="majorHAnsi"/>
          <w:sz w:val="24"/>
          <w:szCs w:val="24"/>
        </w:rPr>
        <w:t>.</w:t>
      </w:r>
      <w:r w:rsidR="005E3D80" w:rsidRPr="0061537B">
        <w:rPr>
          <w:rFonts w:asciiTheme="majorHAnsi" w:hAnsiTheme="majorHAnsi" w:cstheme="majorHAnsi"/>
          <w:sz w:val="24"/>
          <w:szCs w:val="24"/>
        </w:rPr>
        <w:t xml:space="preserve"> </w:t>
      </w:r>
    </w:p>
    <w:p w14:paraId="4A2FEC01" w14:textId="69941B9F" w:rsidR="000E23F4" w:rsidRPr="000E23F4" w:rsidRDefault="000E23F4" w:rsidP="00223014">
      <w:pPr>
        <w:spacing w:line="480" w:lineRule="auto"/>
        <w:rPr>
          <w:rFonts w:asciiTheme="majorHAnsi" w:hAnsiTheme="majorHAnsi" w:cstheme="majorHAnsi"/>
          <w:b/>
          <w:sz w:val="24"/>
          <w:szCs w:val="24"/>
        </w:rPr>
      </w:pPr>
      <w:r w:rsidRPr="000E23F4">
        <w:rPr>
          <w:rFonts w:asciiTheme="majorHAnsi" w:hAnsiTheme="majorHAnsi" w:cstheme="majorHAnsi"/>
          <w:b/>
          <w:sz w:val="24"/>
          <w:szCs w:val="24"/>
        </w:rPr>
        <w:lastRenderedPageBreak/>
        <w:t>Online</w:t>
      </w:r>
    </w:p>
    <w:p w14:paraId="2D4FAD98" w14:textId="0EAAD166" w:rsidR="00421C47" w:rsidRPr="0061537B" w:rsidRDefault="00421C47"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The internet is</w:t>
      </w:r>
      <w:r w:rsidR="004657AF">
        <w:rPr>
          <w:rFonts w:asciiTheme="majorHAnsi" w:hAnsiTheme="majorHAnsi" w:cstheme="majorHAnsi"/>
          <w:sz w:val="24"/>
          <w:szCs w:val="24"/>
        </w:rPr>
        <w:t xml:space="preserve"> a modern system that has a wide ranging </w:t>
      </w:r>
      <w:r w:rsidRPr="0061537B">
        <w:rPr>
          <w:rFonts w:asciiTheme="majorHAnsi" w:hAnsiTheme="majorHAnsi" w:cstheme="majorHAnsi"/>
          <w:sz w:val="24"/>
          <w:szCs w:val="24"/>
        </w:rPr>
        <w:t>technical and a positive impact</w:t>
      </w:r>
      <w:r w:rsidR="00DC6198" w:rsidRPr="0061537B">
        <w:rPr>
          <w:rFonts w:asciiTheme="majorHAnsi" w:hAnsiTheme="majorHAnsi" w:cstheme="majorHAnsi"/>
          <w:sz w:val="24"/>
          <w:szCs w:val="24"/>
        </w:rPr>
        <w:t xml:space="preserve"> on</w:t>
      </w:r>
      <w:r w:rsidRPr="0061537B">
        <w:rPr>
          <w:rFonts w:asciiTheme="majorHAnsi" w:hAnsiTheme="majorHAnsi" w:cstheme="majorHAnsi"/>
          <w:sz w:val="24"/>
          <w:szCs w:val="24"/>
        </w:rPr>
        <w:t xml:space="preserve"> society</w:t>
      </w:r>
      <w:r w:rsidR="009F2746">
        <w:rPr>
          <w:rFonts w:asciiTheme="majorHAnsi" w:hAnsiTheme="majorHAnsi" w:cstheme="majorHAnsi"/>
          <w:sz w:val="24"/>
          <w:szCs w:val="24"/>
        </w:rPr>
        <w:t xml:space="preserve">.  </w:t>
      </w:r>
      <w:r w:rsidR="00DC6198" w:rsidRPr="0061537B">
        <w:rPr>
          <w:rFonts w:asciiTheme="majorHAnsi" w:hAnsiTheme="majorHAnsi" w:cstheme="majorHAnsi"/>
          <w:sz w:val="24"/>
          <w:szCs w:val="24"/>
        </w:rPr>
        <w:t xml:space="preserve">The </w:t>
      </w:r>
      <w:r w:rsidRPr="0061537B">
        <w:rPr>
          <w:rFonts w:asciiTheme="majorHAnsi" w:hAnsiTheme="majorHAnsi" w:cstheme="majorHAnsi"/>
          <w:sz w:val="24"/>
          <w:szCs w:val="24"/>
        </w:rPr>
        <w:t xml:space="preserve">online environment allows people access to a wider </w:t>
      </w:r>
      <w:r w:rsidR="00DC6198" w:rsidRPr="0061537B">
        <w:rPr>
          <w:rFonts w:asciiTheme="majorHAnsi" w:hAnsiTheme="majorHAnsi" w:cstheme="majorHAnsi"/>
          <w:sz w:val="24"/>
          <w:szCs w:val="24"/>
        </w:rPr>
        <w:t>community</w:t>
      </w:r>
      <w:r w:rsidRPr="0061537B">
        <w:rPr>
          <w:rFonts w:asciiTheme="majorHAnsi" w:hAnsiTheme="majorHAnsi" w:cstheme="majorHAnsi"/>
          <w:sz w:val="24"/>
          <w:szCs w:val="24"/>
        </w:rPr>
        <w:t xml:space="preserve"> and information across the world in both distance and time, providing a good source to learn, however it’s</w:t>
      </w:r>
      <w:r w:rsidR="00DC6198" w:rsidRPr="0061537B">
        <w:rPr>
          <w:rFonts w:asciiTheme="majorHAnsi" w:hAnsiTheme="majorHAnsi" w:cstheme="majorHAnsi"/>
          <w:sz w:val="24"/>
          <w:szCs w:val="24"/>
        </w:rPr>
        <w:t xml:space="preserve"> also </w:t>
      </w:r>
      <w:r w:rsidRPr="0061537B">
        <w:rPr>
          <w:rFonts w:asciiTheme="majorHAnsi" w:hAnsiTheme="majorHAnsi" w:cstheme="majorHAnsi"/>
          <w:sz w:val="24"/>
          <w:szCs w:val="24"/>
        </w:rPr>
        <w:t>a double-edge</w:t>
      </w:r>
      <w:r w:rsidR="00DC6198" w:rsidRPr="0061537B">
        <w:rPr>
          <w:rFonts w:asciiTheme="majorHAnsi" w:hAnsiTheme="majorHAnsi" w:cstheme="majorHAnsi"/>
          <w:sz w:val="24"/>
          <w:szCs w:val="24"/>
        </w:rPr>
        <w:t>d</w:t>
      </w:r>
      <w:r w:rsidRPr="0061537B">
        <w:rPr>
          <w:rFonts w:asciiTheme="majorHAnsi" w:hAnsiTheme="majorHAnsi" w:cstheme="majorHAnsi"/>
          <w:sz w:val="24"/>
          <w:szCs w:val="24"/>
        </w:rPr>
        <w:t xml:space="preserve"> </w:t>
      </w:r>
      <w:r w:rsidR="00DC6198" w:rsidRPr="0061537B">
        <w:rPr>
          <w:rFonts w:asciiTheme="majorHAnsi" w:hAnsiTheme="majorHAnsi" w:cstheme="majorHAnsi"/>
          <w:sz w:val="24"/>
          <w:szCs w:val="24"/>
        </w:rPr>
        <w:t xml:space="preserve">sword </w:t>
      </w:r>
      <w:r w:rsidRPr="0061537B">
        <w:rPr>
          <w:rFonts w:asciiTheme="majorHAnsi" w:hAnsiTheme="majorHAnsi" w:cstheme="majorHAnsi"/>
          <w:sz w:val="24"/>
          <w:szCs w:val="24"/>
        </w:rPr>
        <w:t>with negative and positive consequences</w:t>
      </w:r>
      <w:r w:rsidR="00FB247C" w:rsidRPr="0061537B">
        <w:rPr>
          <w:rFonts w:asciiTheme="majorHAnsi" w:hAnsiTheme="majorHAnsi" w:cstheme="majorHAnsi"/>
          <w:sz w:val="24"/>
          <w:szCs w:val="24"/>
        </w:rPr>
        <w:t xml:space="preserve"> </w:t>
      </w:r>
      <w:sdt>
        <w:sdtPr>
          <w:rPr>
            <w:rFonts w:asciiTheme="majorHAnsi" w:hAnsiTheme="majorHAnsi" w:cstheme="majorHAnsi"/>
            <w:sz w:val="24"/>
            <w:szCs w:val="24"/>
          </w:rPr>
          <w:id w:val="743774856"/>
          <w:citation/>
        </w:sdtPr>
        <w:sdtEndPr/>
        <w:sdtContent>
          <w:r w:rsidR="00FB247C" w:rsidRPr="0061537B">
            <w:rPr>
              <w:rFonts w:asciiTheme="majorHAnsi" w:hAnsiTheme="majorHAnsi" w:cstheme="majorHAnsi"/>
              <w:sz w:val="24"/>
              <w:szCs w:val="24"/>
            </w:rPr>
            <w:fldChar w:fldCharType="begin"/>
          </w:r>
          <w:r w:rsidR="00FB247C" w:rsidRPr="0061537B">
            <w:rPr>
              <w:rFonts w:asciiTheme="majorHAnsi" w:hAnsiTheme="majorHAnsi" w:cstheme="majorHAnsi"/>
              <w:sz w:val="24"/>
              <w:szCs w:val="24"/>
            </w:rPr>
            <w:instrText xml:space="preserve"> CITATION Pat01 \l 2057 </w:instrText>
          </w:r>
          <w:r w:rsidR="00FB247C"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(Valkenburg &amp; Soeters, 2001)</w:t>
          </w:r>
          <w:r w:rsidR="00FB247C" w:rsidRPr="0061537B">
            <w:rPr>
              <w:rFonts w:asciiTheme="majorHAnsi" w:hAnsiTheme="majorHAnsi" w:cstheme="majorHAnsi"/>
              <w:sz w:val="24"/>
              <w:szCs w:val="24"/>
            </w:rPr>
            <w:fldChar w:fldCharType="end"/>
          </w:r>
        </w:sdtContent>
      </w:sdt>
      <w:r w:rsidR="007333FE" w:rsidRPr="0061537B">
        <w:rPr>
          <w:rFonts w:asciiTheme="majorHAnsi" w:hAnsiTheme="majorHAnsi" w:cstheme="majorHAnsi"/>
          <w:sz w:val="24"/>
          <w:szCs w:val="24"/>
        </w:rPr>
        <w:t xml:space="preserve">.  </w:t>
      </w:r>
      <w:r w:rsidR="0030545B" w:rsidRPr="0061537B">
        <w:rPr>
          <w:rFonts w:asciiTheme="majorHAnsi" w:hAnsiTheme="majorHAnsi" w:cstheme="majorHAnsi"/>
          <w:sz w:val="24"/>
          <w:szCs w:val="24"/>
        </w:rPr>
        <w:t xml:space="preserve"> </w:t>
      </w:r>
      <w:r w:rsidR="00DC6198" w:rsidRPr="0061537B">
        <w:rPr>
          <w:rFonts w:asciiTheme="majorHAnsi" w:hAnsiTheme="majorHAnsi" w:cstheme="majorHAnsi"/>
          <w:sz w:val="24"/>
          <w:szCs w:val="24"/>
        </w:rPr>
        <w:t>Children are particularly vulnerable w</w:t>
      </w:r>
      <w:r w:rsidR="00553F76">
        <w:rPr>
          <w:rFonts w:asciiTheme="majorHAnsi" w:hAnsiTheme="majorHAnsi" w:cstheme="majorHAnsi"/>
          <w:sz w:val="24"/>
          <w:szCs w:val="24"/>
        </w:rPr>
        <w:t xml:space="preserve">hen using </w:t>
      </w:r>
      <w:r w:rsidR="00DF33DE">
        <w:rPr>
          <w:rFonts w:asciiTheme="majorHAnsi" w:hAnsiTheme="majorHAnsi" w:cstheme="majorHAnsi"/>
          <w:sz w:val="24"/>
          <w:szCs w:val="24"/>
        </w:rPr>
        <w:t>the internet</w:t>
      </w:r>
      <w:r w:rsidR="00E95FEC">
        <w:rPr>
          <w:rFonts w:asciiTheme="majorHAnsi" w:hAnsiTheme="majorHAnsi" w:cstheme="majorHAnsi"/>
          <w:sz w:val="24"/>
          <w:szCs w:val="24"/>
        </w:rPr>
        <w:t xml:space="preserve"> as </w:t>
      </w:r>
      <w:r w:rsidR="00074A7F">
        <w:rPr>
          <w:rFonts w:asciiTheme="majorHAnsi" w:hAnsiTheme="majorHAnsi" w:cstheme="majorHAnsi"/>
          <w:sz w:val="24"/>
          <w:szCs w:val="24"/>
        </w:rPr>
        <w:t>sexual predators</w:t>
      </w:r>
      <w:r w:rsidR="00DC6198" w:rsidRPr="0061537B">
        <w:rPr>
          <w:rFonts w:asciiTheme="majorHAnsi" w:hAnsiTheme="majorHAnsi" w:cstheme="majorHAnsi"/>
          <w:sz w:val="24"/>
          <w:szCs w:val="24"/>
        </w:rPr>
        <w:t xml:space="preserve"> are looking for different opportunities to connect with them</w:t>
      </w:r>
      <w:r w:rsidR="00DF33DE">
        <w:rPr>
          <w:rFonts w:asciiTheme="majorHAnsi" w:hAnsiTheme="majorHAnsi" w:cstheme="majorHAnsi"/>
          <w:sz w:val="24"/>
          <w:szCs w:val="24"/>
        </w:rPr>
        <w:t>.</w:t>
      </w:r>
      <w:r w:rsidR="00553F76">
        <w:rPr>
          <w:rFonts w:asciiTheme="majorHAnsi" w:hAnsiTheme="majorHAnsi" w:cstheme="majorHAnsi"/>
          <w:sz w:val="24"/>
          <w:szCs w:val="24"/>
        </w:rPr>
        <w:t xml:space="preserve"> </w:t>
      </w:r>
      <w:r w:rsidR="00DF33DE">
        <w:rPr>
          <w:rFonts w:asciiTheme="majorHAnsi" w:hAnsiTheme="majorHAnsi" w:cstheme="majorHAnsi"/>
          <w:sz w:val="24"/>
          <w:szCs w:val="24"/>
        </w:rPr>
        <w:t xml:space="preserve"> S</w:t>
      </w:r>
      <w:r w:rsidR="00553F76">
        <w:rPr>
          <w:rFonts w:asciiTheme="majorHAnsi" w:hAnsiTheme="majorHAnsi" w:cstheme="majorHAnsi"/>
          <w:sz w:val="24"/>
          <w:szCs w:val="24"/>
        </w:rPr>
        <w:t>ome of these</w:t>
      </w:r>
      <w:r w:rsidR="00074A7F">
        <w:rPr>
          <w:rFonts w:asciiTheme="majorHAnsi" w:hAnsiTheme="majorHAnsi" w:cstheme="majorHAnsi"/>
          <w:sz w:val="24"/>
          <w:szCs w:val="24"/>
        </w:rPr>
        <w:t xml:space="preserve"> connection</w:t>
      </w:r>
      <w:r w:rsidR="00DF33DE">
        <w:rPr>
          <w:rFonts w:asciiTheme="majorHAnsi" w:hAnsiTheme="majorHAnsi" w:cstheme="majorHAnsi"/>
          <w:sz w:val="24"/>
          <w:szCs w:val="24"/>
        </w:rPr>
        <w:t>s</w:t>
      </w:r>
      <w:r w:rsidR="00074A7F">
        <w:rPr>
          <w:rFonts w:asciiTheme="majorHAnsi" w:hAnsiTheme="majorHAnsi" w:cstheme="majorHAnsi"/>
          <w:sz w:val="24"/>
          <w:szCs w:val="24"/>
        </w:rPr>
        <w:t xml:space="preserve"> are; online, social media, text, </w:t>
      </w:r>
      <w:r w:rsidR="00DF33DE">
        <w:rPr>
          <w:rFonts w:asciiTheme="majorHAnsi" w:hAnsiTheme="majorHAnsi" w:cstheme="majorHAnsi"/>
          <w:sz w:val="24"/>
          <w:szCs w:val="24"/>
        </w:rPr>
        <w:t xml:space="preserve">which can lead to </w:t>
      </w:r>
      <w:r w:rsidR="00074A7F">
        <w:rPr>
          <w:rFonts w:asciiTheme="majorHAnsi" w:hAnsiTheme="majorHAnsi" w:cstheme="majorHAnsi"/>
          <w:sz w:val="24"/>
          <w:szCs w:val="24"/>
        </w:rPr>
        <w:t>face to face</w:t>
      </w:r>
      <w:r w:rsidR="00DF33DE">
        <w:rPr>
          <w:rFonts w:asciiTheme="majorHAnsi" w:hAnsiTheme="majorHAnsi" w:cstheme="majorHAnsi"/>
          <w:sz w:val="24"/>
          <w:szCs w:val="24"/>
        </w:rPr>
        <w:t xml:space="preserve"> encounters.  </w:t>
      </w:r>
      <w:r w:rsidR="00DC6198" w:rsidRPr="0061537B">
        <w:rPr>
          <w:rFonts w:asciiTheme="majorHAnsi" w:hAnsiTheme="majorHAnsi" w:cstheme="majorHAnsi"/>
          <w:sz w:val="24"/>
          <w:szCs w:val="24"/>
        </w:rPr>
        <w:t xml:space="preserve"> </w:t>
      </w:r>
      <w:sdt>
        <w:sdtPr>
          <w:rPr>
            <w:rFonts w:asciiTheme="majorHAnsi" w:hAnsiTheme="majorHAnsi" w:cstheme="majorHAnsi"/>
            <w:sz w:val="24"/>
            <w:szCs w:val="24"/>
          </w:rPr>
          <w:id w:val="-1448304855"/>
          <w:citation/>
        </w:sdtPr>
        <w:sdtEndPr/>
        <w:sdtContent>
          <w:r w:rsidR="00DC6198" w:rsidRPr="0061537B">
            <w:rPr>
              <w:rFonts w:asciiTheme="majorHAnsi" w:hAnsiTheme="majorHAnsi" w:cstheme="majorHAnsi"/>
              <w:sz w:val="24"/>
              <w:szCs w:val="24"/>
            </w:rPr>
            <w:fldChar w:fldCharType="begin"/>
          </w:r>
          <w:r w:rsidR="00DC6198" w:rsidRPr="0061537B">
            <w:rPr>
              <w:rFonts w:asciiTheme="majorHAnsi" w:hAnsiTheme="majorHAnsi" w:cstheme="majorHAnsi"/>
              <w:sz w:val="24"/>
              <w:szCs w:val="24"/>
            </w:rPr>
            <w:instrText xml:space="preserve"> CITATION Son10 \l 2057 </w:instrText>
          </w:r>
          <w:r w:rsidR="00DC6198"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(Livingstone, et al., 2010)</w:t>
          </w:r>
          <w:r w:rsidR="00DC6198" w:rsidRPr="0061537B">
            <w:rPr>
              <w:rFonts w:asciiTheme="majorHAnsi" w:hAnsiTheme="majorHAnsi" w:cstheme="majorHAnsi"/>
              <w:sz w:val="24"/>
              <w:szCs w:val="24"/>
            </w:rPr>
            <w:fldChar w:fldCharType="end"/>
          </w:r>
        </w:sdtContent>
      </w:sdt>
      <w:r w:rsidR="00DC6198" w:rsidRPr="0061537B">
        <w:rPr>
          <w:rFonts w:asciiTheme="majorHAnsi" w:hAnsiTheme="majorHAnsi" w:cstheme="majorHAnsi"/>
          <w:sz w:val="24"/>
          <w:szCs w:val="24"/>
        </w:rPr>
        <w:t xml:space="preserve">.  </w:t>
      </w:r>
      <w:r w:rsidR="0030545B" w:rsidRPr="0061537B">
        <w:rPr>
          <w:rFonts w:asciiTheme="majorHAnsi" w:hAnsiTheme="majorHAnsi" w:cstheme="majorHAnsi"/>
          <w:sz w:val="24"/>
          <w:szCs w:val="24"/>
        </w:rPr>
        <w:t>Online is one of the easy way for sexual offenders to connect with children</w:t>
      </w:r>
      <w:r w:rsidR="00161CEF" w:rsidRPr="0061537B">
        <w:rPr>
          <w:rFonts w:asciiTheme="majorHAnsi" w:hAnsiTheme="majorHAnsi" w:cstheme="majorHAnsi"/>
          <w:sz w:val="24"/>
          <w:szCs w:val="24"/>
        </w:rPr>
        <w:t xml:space="preserve"> because children being unprotected to sexual messages from adults </w:t>
      </w:r>
      <w:sdt>
        <w:sdtPr>
          <w:rPr>
            <w:rFonts w:asciiTheme="majorHAnsi" w:hAnsiTheme="majorHAnsi" w:cstheme="majorHAnsi"/>
            <w:sz w:val="24"/>
            <w:szCs w:val="24"/>
          </w:rPr>
          <w:id w:val="-44919859"/>
          <w:citation/>
        </w:sdtPr>
        <w:sdtEndPr/>
        <w:sdtContent>
          <w:r w:rsidRPr="0061537B">
            <w:rPr>
              <w:rFonts w:asciiTheme="majorHAnsi" w:hAnsiTheme="majorHAnsi" w:cstheme="majorHAnsi"/>
              <w:sz w:val="24"/>
              <w:szCs w:val="24"/>
            </w:rPr>
            <w:fldChar w:fldCharType="begin"/>
          </w:r>
          <w:r w:rsidRPr="0061537B">
            <w:rPr>
              <w:rFonts w:asciiTheme="majorHAnsi" w:hAnsiTheme="majorHAnsi" w:cstheme="majorHAnsi"/>
              <w:sz w:val="24"/>
              <w:szCs w:val="24"/>
            </w:rPr>
            <w:instrText xml:space="preserve"> CITATION Syl07 \l 2057 </w:instrText>
          </w:r>
          <w:r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(Kierkegaard, 2007)</w:t>
          </w:r>
          <w:r w:rsidRPr="0061537B">
            <w:rPr>
              <w:rFonts w:asciiTheme="majorHAnsi" w:hAnsiTheme="majorHAnsi" w:cstheme="majorHAnsi"/>
              <w:sz w:val="24"/>
              <w:szCs w:val="24"/>
            </w:rPr>
            <w:fldChar w:fldCharType="end"/>
          </w:r>
        </w:sdtContent>
      </w:sdt>
      <w:r w:rsidRPr="0061537B">
        <w:rPr>
          <w:rFonts w:asciiTheme="majorHAnsi" w:hAnsiTheme="majorHAnsi" w:cstheme="majorHAnsi"/>
          <w:sz w:val="24"/>
          <w:szCs w:val="24"/>
        </w:rPr>
        <w:t>.</w:t>
      </w:r>
    </w:p>
    <w:p w14:paraId="64C3782F" w14:textId="48B8A3ED" w:rsidR="009B08D2" w:rsidRPr="0061537B" w:rsidRDefault="00421C47"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 </w:t>
      </w:r>
      <w:r w:rsidR="00D07504" w:rsidRPr="0061537B">
        <w:rPr>
          <w:rFonts w:asciiTheme="majorHAnsi" w:hAnsiTheme="majorHAnsi" w:cstheme="majorHAnsi"/>
          <w:sz w:val="24"/>
          <w:szCs w:val="24"/>
        </w:rPr>
        <w:t xml:space="preserve">In </w:t>
      </w:r>
      <w:r w:rsidR="000E2DBB" w:rsidRPr="0061537B">
        <w:rPr>
          <w:rFonts w:asciiTheme="majorHAnsi" w:hAnsiTheme="majorHAnsi" w:cstheme="majorHAnsi"/>
          <w:sz w:val="24"/>
          <w:szCs w:val="24"/>
        </w:rPr>
        <w:t>the</w:t>
      </w:r>
      <w:r w:rsidR="00D07504" w:rsidRPr="0061537B">
        <w:rPr>
          <w:rFonts w:asciiTheme="majorHAnsi" w:hAnsiTheme="majorHAnsi" w:cstheme="majorHAnsi"/>
          <w:sz w:val="24"/>
          <w:szCs w:val="24"/>
        </w:rPr>
        <w:t xml:space="preserve"> UK</w:t>
      </w:r>
      <w:r w:rsidR="000E77D1" w:rsidRPr="0061537B">
        <w:rPr>
          <w:rFonts w:asciiTheme="majorHAnsi" w:hAnsiTheme="majorHAnsi" w:cstheme="majorHAnsi"/>
          <w:sz w:val="24"/>
          <w:szCs w:val="24"/>
        </w:rPr>
        <w:t xml:space="preserve"> 67% of children at the age 9 to 16 </w:t>
      </w:r>
      <w:r w:rsidR="00A21B05" w:rsidRPr="0061537B">
        <w:rPr>
          <w:rFonts w:asciiTheme="majorHAnsi" w:hAnsiTheme="majorHAnsi" w:cstheme="majorHAnsi"/>
          <w:sz w:val="24"/>
          <w:szCs w:val="24"/>
        </w:rPr>
        <w:t xml:space="preserve">have access </w:t>
      </w:r>
      <w:r w:rsidR="006529A6">
        <w:rPr>
          <w:rFonts w:asciiTheme="majorHAnsi" w:hAnsiTheme="majorHAnsi" w:cstheme="majorHAnsi"/>
          <w:sz w:val="24"/>
          <w:szCs w:val="24"/>
        </w:rPr>
        <w:t>to the</w:t>
      </w:r>
      <w:r w:rsidR="000E77D1" w:rsidRPr="0061537B">
        <w:rPr>
          <w:rFonts w:asciiTheme="majorHAnsi" w:hAnsiTheme="majorHAnsi" w:cstheme="majorHAnsi"/>
          <w:sz w:val="24"/>
          <w:szCs w:val="24"/>
        </w:rPr>
        <w:t xml:space="preserve"> internet </w:t>
      </w:r>
      <w:r w:rsidR="000E2DBB" w:rsidRPr="0061537B">
        <w:rPr>
          <w:rFonts w:asciiTheme="majorHAnsi" w:hAnsiTheme="majorHAnsi" w:cstheme="majorHAnsi"/>
          <w:sz w:val="24"/>
          <w:szCs w:val="24"/>
        </w:rPr>
        <w:t>and have</w:t>
      </w:r>
      <w:r w:rsidR="000E77D1" w:rsidRPr="0061537B">
        <w:rPr>
          <w:rFonts w:asciiTheme="majorHAnsi" w:hAnsiTheme="majorHAnsi" w:cstheme="majorHAnsi"/>
          <w:sz w:val="24"/>
          <w:szCs w:val="24"/>
        </w:rPr>
        <w:t xml:space="preserve"> a </w:t>
      </w:r>
      <w:r w:rsidR="000E2DBB" w:rsidRPr="0061537B">
        <w:rPr>
          <w:rFonts w:asciiTheme="majorHAnsi" w:hAnsiTheme="majorHAnsi" w:cstheme="majorHAnsi"/>
          <w:sz w:val="24"/>
          <w:szCs w:val="24"/>
        </w:rPr>
        <w:t>profile o</w:t>
      </w:r>
      <w:r w:rsidR="00A21B05" w:rsidRPr="0061537B">
        <w:rPr>
          <w:rFonts w:asciiTheme="majorHAnsi" w:hAnsiTheme="majorHAnsi" w:cstheme="majorHAnsi"/>
          <w:sz w:val="24"/>
          <w:szCs w:val="24"/>
        </w:rPr>
        <w:t xml:space="preserve">n </w:t>
      </w:r>
      <w:r w:rsidR="000E2DBB" w:rsidRPr="0061537B">
        <w:rPr>
          <w:rFonts w:asciiTheme="majorHAnsi" w:hAnsiTheme="majorHAnsi" w:cstheme="majorHAnsi"/>
          <w:sz w:val="24"/>
          <w:szCs w:val="24"/>
        </w:rPr>
        <w:t xml:space="preserve">a </w:t>
      </w:r>
      <w:r w:rsidR="00A21B05" w:rsidRPr="0061537B">
        <w:rPr>
          <w:rFonts w:asciiTheme="majorHAnsi" w:hAnsiTheme="majorHAnsi" w:cstheme="majorHAnsi"/>
          <w:sz w:val="24"/>
          <w:szCs w:val="24"/>
        </w:rPr>
        <w:t>social networking site</w:t>
      </w:r>
      <w:r w:rsidR="000E77D1" w:rsidRPr="0061537B">
        <w:rPr>
          <w:rFonts w:asciiTheme="majorHAnsi" w:hAnsiTheme="majorHAnsi" w:cstheme="majorHAnsi"/>
          <w:sz w:val="24"/>
          <w:szCs w:val="24"/>
        </w:rPr>
        <w:t>.</w:t>
      </w:r>
      <w:r w:rsidR="00A21B05" w:rsidRPr="0061537B">
        <w:rPr>
          <w:rFonts w:asciiTheme="majorHAnsi" w:hAnsiTheme="majorHAnsi" w:cstheme="majorHAnsi"/>
          <w:sz w:val="24"/>
          <w:szCs w:val="24"/>
        </w:rPr>
        <w:t xml:space="preserve">  From this figure 28% of children</w:t>
      </w:r>
      <w:r w:rsidR="00B555FE" w:rsidRPr="0061537B">
        <w:rPr>
          <w:rFonts w:asciiTheme="majorHAnsi" w:hAnsiTheme="majorHAnsi" w:cstheme="majorHAnsi"/>
          <w:sz w:val="24"/>
          <w:szCs w:val="24"/>
        </w:rPr>
        <w:t xml:space="preserve"> </w:t>
      </w:r>
      <w:r w:rsidR="001D04B7" w:rsidRPr="0061537B">
        <w:rPr>
          <w:rFonts w:asciiTheme="majorHAnsi" w:hAnsiTheme="majorHAnsi" w:cstheme="majorHAnsi"/>
          <w:sz w:val="24"/>
          <w:szCs w:val="24"/>
        </w:rPr>
        <w:t>(1 in 4</w:t>
      </w:r>
      <w:r w:rsidR="00EF7A11" w:rsidRPr="0061537B">
        <w:rPr>
          <w:rFonts w:asciiTheme="majorHAnsi" w:hAnsiTheme="majorHAnsi" w:cstheme="majorHAnsi"/>
          <w:sz w:val="24"/>
          <w:szCs w:val="24"/>
        </w:rPr>
        <w:t>)</w:t>
      </w:r>
      <w:r w:rsidR="00A21B05" w:rsidRPr="0061537B">
        <w:rPr>
          <w:rFonts w:asciiTheme="majorHAnsi" w:hAnsiTheme="majorHAnsi" w:cstheme="majorHAnsi"/>
          <w:sz w:val="24"/>
          <w:szCs w:val="24"/>
        </w:rPr>
        <w:t xml:space="preserve"> at the age 11 to 16 have </w:t>
      </w:r>
      <w:r w:rsidR="00D07504" w:rsidRPr="0061537B">
        <w:rPr>
          <w:rFonts w:asciiTheme="majorHAnsi" w:hAnsiTheme="majorHAnsi" w:cstheme="majorHAnsi"/>
          <w:sz w:val="24"/>
          <w:szCs w:val="24"/>
        </w:rPr>
        <w:t>had an</w:t>
      </w:r>
      <w:r w:rsidR="00A21B05" w:rsidRPr="0061537B">
        <w:rPr>
          <w:rFonts w:asciiTheme="majorHAnsi" w:hAnsiTheme="majorHAnsi" w:cstheme="majorHAnsi"/>
          <w:sz w:val="24"/>
          <w:szCs w:val="24"/>
        </w:rPr>
        <w:t xml:space="preserve"> upsetting experience on a social networking</w:t>
      </w:r>
      <w:r w:rsidR="00EF7A11" w:rsidRPr="0061537B">
        <w:rPr>
          <w:rFonts w:asciiTheme="majorHAnsi" w:hAnsiTheme="majorHAnsi" w:cstheme="majorHAnsi"/>
          <w:sz w:val="24"/>
          <w:szCs w:val="24"/>
        </w:rPr>
        <w:t xml:space="preserve"> site </w:t>
      </w:r>
      <w:sdt>
        <w:sdtPr>
          <w:rPr>
            <w:rFonts w:asciiTheme="majorHAnsi" w:hAnsiTheme="majorHAnsi" w:cstheme="majorHAnsi"/>
            <w:sz w:val="24"/>
            <w:szCs w:val="24"/>
          </w:rPr>
          <w:id w:val="2114472220"/>
          <w:citation/>
        </w:sdtPr>
        <w:sdtEndPr/>
        <w:sdtContent>
          <w:r w:rsidR="00EF7A11" w:rsidRPr="0061537B">
            <w:rPr>
              <w:rFonts w:asciiTheme="majorHAnsi" w:hAnsiTheme="majorHAnsi" w:cstheme="majorHAnsi"/>
              <w:sz w:val="24"/>
              <w:szCs w:val="24"/>
            </w:rPr>
            <w:fldChar w:fldCharType="begin"/>
          </w:r>
          <w:r w:rsidR="00EF7A11" w:rsidRPr="0061537B">
            <w:rPr>
              <w:rFonts w:asciiTheme="majorHAnsi" w:hAnsiTheme="majorHAnsi" w:cstheme="majorHAnsi"/>
              <w:sz w:val="24"/>
              <w:szCs w:val="24"/>
            </w:rPr>
            <w:instrText xml:space="preserve"> CITATION Son10 \l 2057 </w:instrText>
          </w:r>
          <w:r w:rsidR="00EF7A11"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(Livingstone, et al., 2010)</w:t>
          </w:r>
          <w:r w:rsidR="00EF7A11" w:rsidRPr="0061537B">
            <w:rPr>
              <w:rFonts w:asciiTheme="majorHAnsi" w:hAnsiTheme="majorHAnsi" w:cstheme="majorHAnsi"/>
              <w:sz w:val="24"/>
              <w:szCs w:val="24"/>
            </w:rPr>
            <w:fldChar w:fldCharType="end"/>
          </w:r>
        </w:sdtContent>
      </w:sdt>
      <w:r w:rsidR="002E1027" w:rsidRPr="0061537B">
        <w:rPr>
          <w:rFonts w:asciiTheme="majorHAnsi" w:hAnsiTheme="majorHAnsi" w:cstheme="majorHAnsi"/>
          <w:sz w:val="24"/>
          <w:szCs w:val="24"/>
        </w:rPr>
        <w:t>.</w:t>
      </w:r>
      <w:r w:rsidR="00B555FE" w:rsidRPr="0061537B">
        <w:rPr>
          <w:rFonts w:asciiTheme="majorHAnsi" w:hAnsiTheme="majorHAnsi" w:cstheme="majorHAnsi"/>
          <w:sz w:val="24"/>
          <w:szCs w:val="24"/>
        </w:rPr>
        <w:t xml:space="preserve"> </w:t>
      </w:r>
      <w:r w:rsidR="00CD454F" w:rsidRPr="0061537B">
        <w:rPr>
          <w:rFonts w:asciiTheme="majorHAnsi" w:hAnsiTheme="majorHAnsi" w:cstheme="majorHAnsi"/>
          <w:sz w:val="24"/>
          <w:szCs w:val="24"/>
        </w:rPr>
        <w:t xml:space="preserve"> </w:t>
      </w:r>
    </w:p>
    <w:p w14:paraId="39E6865B" w14:textId="13507914" w:rsidR="00CD454F" w:rsidRPr="0061537B" w:rsidRDefault="00CA1BB1"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The figures of child sexual abuse online</w:t>
      </w:r>
      <w:r w:rsidR="00DC6198" w:rsidRPr="0061537B">
        <w:rPr>
          <w:rFonts w:asciiTheme="majorHAnsi" w:hAnsiTheme="majorHAnsi" w:cstheme="majorHAnsi"/>
          <w:sz w:val="24"/>
          <w:szCs w:val="24"/>
        </w:rPr>
        <w:t xml:space="preserve"> are increasing</w:t>
      </w:r>
      <w:r w:rsidR="00AC621D" w:rsidRPr="0061537B">
        <w:rPr>
          <w:rFonts w:asciiTheme="majorHAnsi" w:hAnsiTheme="majorHAnsi" w:cstheme="majorHAnsi"/>
          <w:sz w:val="24"/>
          <w:szCs w:val="24"/>
        </w:rPr>
        <w:t>, that</w:t>
      </w:r>
      <w:r w:rsidR="00DC6198" w:rsidRPr="0061537B">
        <w:rPr>
          <w:rFonts w:asciiTheme="majorHAnsi" w:hAnsiTheme="majorHAnsi" w:cstheme="majorHAnsi"/>
          <w:sz w:val="24"/>
          <w:szCs w:val="24"/>
        </w:rPr>
        <w:t xml:space="preserve"> is the reason the</w:t>
      </w:r>
      <w:r w:rsidRPr="0061537B">
        <w:rPr>
          <w:rFonts w:asciiTheme="majorHAnsi" w:hAnsiTheme="majorHAnsi" w:cstheme="majorHAnsi"/>
          <w:sz w:val="24"/>
          <w:szCs w:val="24"/>
        </w:rPr>
        <w:t xml:space="preserve"> government</w:t>
      </w:r>
      <w:r w:rsidR="0097527E" w:rsidRPr="0061537B">
        <w:rPr>
          <w:rFonts w:asciiTheme="majorHAnsi" w:hAnsiTheme="majorHAnsi" w:cstheme="majorHAnsi"/>
          <w:sz w:val="24"/>
          <w:szCs w:val="24"/>
        </w:rPr>
        <w:t xml:space="preserve"> </w:t>
      </w:r>
      <w:r w:rsidRPr="0061537B">
        <w:rPr>
          <w:rFonts w:asciiTheme="majorHAnsi" w:hAnsiTheme="majorHAnsi" w:cstheme="majorHAnsi"/>
          <w:sz w:val="24"/>
          <w:szCs w:val="24"/>
        </w:rPr>
        <w:t>setup</w:t>
      </w:r>
      <w:r w:rsidR="00BF43CC" w:rsidRPr="0061537B">
        <w:rPr>
          <w:rFonts w:asciiTheme="majorHAnsi" w:hAnsiTheme="majorHAnsi" w:cstheme="majorHAnsi"/>
          <w:sz w:val="24"/>
          <w:szCs w:val="24"/>
        </w:rPr>
        <w:t xml:space="preserve"> </w:t>
      </w:r>
      <w:proofErr w:type="spellStart"/>
      <w:r w:rsidR="00BF43CC" w:rsidRPr="0061537B">
        <w:rPr>
          <w:rFonts w:asciiTheme="majorHAnsi" w:hAnsiTheme="majorHAnsi" w:cstheme="majorHAnsi"/>
          <w:sz w:val="24"/>
          <w:szCs w:val="24"/>
        </w:rPr>
        <w:t>WePROTECT</w:t>
      </w:r>
      <w:proofErr w:type="spellEnd"/>
      <w:r w:rsidR="00694319" w:rsidRPr="0061537B">
        <w:rPr>
          <w:rFonts w:asciiTheme="majorHAnsi" w:hAnsiTheme="majorHAnsi" w:cstheme="majorHAnsi"/>
          <w:sz w:val="24"/>
          <w:szCs w:val="24"/>
        </w:rPr>
        <w:t xml:space="preserve">.  This is a </w:t>
      </w:r>
      <w:r w:rsidR="0097527E" w:rsidRPr="0061537B">
        <w:rPr>
          <w:rFonts w:asciiTheme="majorHAnsi" w:hAnsiTheme="majorHAnsi" w:cstheme="majorHAnsi"/>
          <w:sz w:val="24"/>
          <w:szCs w:val="24"/>
        </w:rPr>
        <w:t xml:space="preserve">Global Alliance to </w:t>
      </w:r>
      <w:r w:rsidR="00BF43CC" w:rsidRPr="0061537B">
        <w:rPr>
          <w:rFonts w:asciiTheme="majorHAnsi" w:hAnsiTheme="majorHAnsi" w:cstheme="majorHAnsi"/>
          <w:sz w:val="24"/>
          <w:szCs w:val="24"/>
        </w:rPr>
        <w:t>eliminate and prevent</w:t>
      </w:r>
      <w:r w:rsidR="0097527E" w:rsidRPr="0061537B">
        <w:rPr>
          <w:rFonts w:asciiTheme="majorHAnsi" w:hAnsiTheme="majorHAnsi" w:cstheme="majorHAnsi"/>
          <w:sz w:val="24"/>
          <w:szCs w:val="24"/>
        </w:rPr>
        <w:t xml:space="preserve"> the </w:t>
      </w:r>
      <w:r w:rsidRPr="0061537B">
        <w:rPr>
          <w:rFonts w:asciiTheme="majorHAnsi" w:hAnsiTheme="majorHAnsi" w:cstheme="majorHAnsi"/>
          <w:sz w:val="24"/>
          <w:szCs w:val="24"/>
        </w:rPr>
        <w:t>online</w:t>
      </w:r>
      <w:r w:rsidR="0097527E" w:rsidRPr="0061537B">
        <w:rPr>
          <w:rFonts w:asciiTheme="majorHAnsi" w:hAnsiTheme="majorHAnsi" w:cstheme="majorHAnsi"/>
          <w:sz w:val="24"/>
          <w:szCs w:val="24"/>
        </w:rPr>
        <w:t xml:space="preserve"> </w:t>
      </w:r>
      <w:r w:rsidR="00BF43CC" w:rsidRPr="0061537B">
        <w:rPr>
          <w:rFonts w:asciiTheme="majorHAnsi" w:hAnsiTheme="majorHAnsi" w:cstheme="majorHAnsi"/>
          <w:sz w:val="24"/>
          <w:szCs w:val="24"/>
        </w:rPr>
        <w:t xml:space="preserve">child </w:t>
      </w:r>
      <w:r w:rsidR="0097527E" w:rsidRPr="0061537B">
        <w:rPr>
          <w:rFonts w:asciiTheme="majorHAnsi" w:hAnsiTheme="majorHAnsi" w:cstheme="majorHAnsi"/>
          <w:sz w:val="24"/>
          <w:szCs w:val="24"/>
        </w:rPr>
        <w:t xml:space="preserve">sexual abuse and </w:t>
      </w:r>
      <w:r w:rsidR="00C50CE0" w:rsidRPr="0061537B">
        <w:rPr>
          <w:rFonts w:asciiTheme="majorHAnsi" w:hAnsiTheme="majorHAnsi" w:cstheme="majorHAnsi"/>
          <w:sz w:val="24"/>
          <w:szCs w:val="24"/>
        </w:rPr>
        <w:t xml:space="preserve">sexual </w:t>
      </w:r>
      <w:r w:rsidR="0097527E" w:rsidRPr="0061537B">
        <w:rPr>
          <w:rFonts w:asciiTheme="majorHAnsi" w:hAnsiTheme="majorHAnsi" w:cstheme="majorHAnsi"/>
          <w:sz w:val="24"/>
          <w:szCs w:val="24"/>
        </w:rPr>
        <w:t>exploitation</w:t>
      </w:r>
      <w:r w:rsidR="004A29E3"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t xml:space="preserve"> </w:t>
      </w:r>
      <w:r w:rsidR="004A29E3" w:rsidRPr="0061537B">
        <w:rPr>
          <w:rFonts w:asciiTheme="majorHAnsi" w:hAnsiTheme="majorHAnsi" w:cstheme="majorHAnsi"/>
          <w:sz w:val="24"/>
          <w:szCs w:val="24"/>
        </w:rPr>
        <w:t>The aim is to identify</w:t>
      </w:r>
      <w:r w:rsidR="00694319" w:rsidRPr="0061537B">
        <w:rPr>
          <w:rFonts w:asciiTheme="majorHAnsi" w:hAnsiTheme="majorHAnsi" w:cstheme="majorHAnsi"/>
          <w:sz w:val="24"/>
          <w:szCs w:val="24"/>
        </w:rPr>
        <w:t xml:space="preserve"> the victims and safeguard them</w:t>
      </w:r>
      <w:r w:rsidR="004A29E3"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t>It also</w:t>
      </w:r>
      <w:r w:rsidR="004A29E3"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t>tries to identify</w:t>
      </w:r>
      <w:r w:rsidR="004A29E3" w:rsidRPr="0061537B">
        <w:rPr>
          <w:rFonts w:asciiTheme="majorHAnsi" w:hAnsiTheme="majorHAnsi" w:cstheme="majorHAnsi"/>
          <w:sz w:val="24"/>
          <w:szCs w:val="24"/>
        </w:rPr>
        <w:t xml:space="preserve"> the sexual offenders </w:t>
      </w:r>
      <w:r w:rsidR="00694319" w:rsidRPr="0061537B">
        <w:rPr>
          <w:rFonts w:asciiTheme="majorHAnsi" w:hAnsiTheme="majorHAnsi" w:cstheme="majorHAnsi"/>
          <w:sz w:val="24"/>
          <w:szCs w:val="24"/>
        </w:rPr>
        <w:t>and to act</w:t>
      </w:r>
      <w:r w:rsidR="004A29E3"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t xml:space="preserve">against the abusers.  </w:t>
      </w:r>
      <w:r w:rsidR="006529A6">
        <w:rPr>
          <w:rFonts w:asciiTheme="majorHAnsi" w:hAnsiTheme="majorHAnsi" w:cstheme="majorHAnsi"/>
          <w:sz w:val="24"/>
          <w:szCs w:val="24"/>
        </w:rPr>
        <w:t>The</w:t>
      </w:r>
      <w:r w:rsidR="00694319" w:rsidRPr="0061537B">
        <w:rPr>
          <w:rFonts w:asciiTheme="majorHAnsi" w:hAnsiTheme="majorHAnsi" w:cstheme="majorHAnsi"/>
          <w:sz w:val="24"/>
          <w:szCs w:val="24"/>
        </w:rPr>
        <w:t xml:space="preserve"> aim is to </w:t>
      </w:r>
      <w:r w:rsidR="004A29E3" w:rsidRPr="0061537B">
        <w:rPr>
          <w:rFonts w:asciiTheme="majorHAnsi" w:hAnsiTheme="majorHAnsi" w:cstheme="majorHAnsi"/>
          <w:sz w:val="24"/>
          <w:szCs w:val="24"/>
        </w:rPr>
        <w:t xml:space="preserve">create a world free of online child </w:t>
      </w:r>
      <w:r w:rsidR="00256AB1" w:rsidRPr="0061537B">
        <w:rPr>
          <w:rFonts w:asciiTheme="majorHAnsi" w:hAnsiTheme="majorHAnsi" w:cstheme="majorHAnsi"/>
          <w:sz w:val="24"/>
          <w:szCs w:val="24"/>
        </w:rPr>
        <w:t>sexual</w:t>
      </w:r>
      <w:r w:rsidR="00C50CE0" w:rsidRPr="0061537B">
        <w:rPr>
          <w:rFonts w:asciiTheme="majorHAnsi" w:hAnsiTheme="majorHAnsi" w:cstheme="majorHAnsi"/>
          <w:sz w:val="24"/>
          <w:szCs w:val="24"/>
        </w:rPr>
        <w:t xml:space="preserve"> abuse and sexual</w:t>
      </w:r>
      <w:r w:rsidR="00256AB1" w:rsidRPr="0061537B">
        <w:rPr>
          <w:rFonts w:asciiTheme="majorHAnsi" w:hAnsiTheme="majorHAnsi" w:cstheme="majorHAnsi"/>
          <w:sz w:val="24"/>
          <w:szCs w:val="24"/>
        </w:rPr>
        <w:t xml:space="preserve"> exploitation</w:t>
      </w:r>
      <w:r w:rsidR="00705E4E" w:rsidRPr="0061537B">
        <w:rPr>
          <w:rFonts w:asciiTheme="majorHAnsi" w:hAnsiTheme="majorHAnsi" w:cstheme="majorHAnsi"/>
          <w:sz w:val="24"/>
          <w:szCs w:val="24"/>
        </w:rPr>
        <w:t xml:space="preserve"> </w:t>
      </w:r>
      <w:sdt>
        <w:sdtPr>
          <w:rPr>
            <w:rFonts w:asciiTheme="majorHAnsi" w:hAnsiTheme="majorHAnsi" w:cstheme="majorHAnsi"/>
            <w:sz w:val="24"/>
            <w:szCs w:val="24"/>
          </w:rPr>
          <w:id w:val="1452671395"/>
          <w:citation/>
        </w:sdtPr>
        <w:sdtEndPr/>
        <w:sdtContent>
          <w:r w:rsidR="00705E4E" w:rsidRPr="0061537B">
            <w:rPr>
              <w:rFonts w:asciiTheme="majorHAnsi" w:hAnsiTheme="majorHAnsi" w:cstheme="majorHAnsi"/>
              <w:sz w:val="24"/>
              <w:szCs w:val="24"/>
            </w:rPr>
            <w:fldChar w:fldCharType="begin"/>
          </w:r>
          <w:r w:rsidR="00705E4E" w:rsidRPr="0061537B">
            <w:rPr>
              <w:rFonts w:asciiTheme="majorHAnsi" w:hAnsiTheme="majorHAnsi" w:cstheme="majorHAnsi"/>
              <w:sz w:val="24"/>
              <w:szCs w:val="24"/>
            </w:rPr>
            <w:instrText xml:space="preserve"> CITATION The16 \l 2057 </w:instrText>
          </w:r>
          <w:r w:rsidR="00705E4E"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(MP &amp; OBE, 2016)</w:t>
          </w:r>
          <w:r w:rsidR="00705E4E" w:rsidRPr="0061537B">
            <w:rPr>
              <w:rFonts w:asciiTheme="majorHAnsi" w:hAnsiTheme="majorHAnsi" w:cstheme="majorHAnsi"/>
              <w:sz w:val="24"/>
              <w:szCs w:val="24"/>
            </w:rPr>
            <w:fldChar w:fldCharType="end"/>
          </w:r>
        </w:sdtContent>
      </w:sdt>
      <w:r w:rsidR="00AC621D" w:rsidRPr="0061537B">
        <w:rPr>
          <w:rFonts w:asciiTheme="majorHAnsi" w:hAnsiTheme="majorHAnsi" w:cstheme="majorHAnsi"/>
          <w:sz w:val="24"/>
          <w:szCs w:val="24"/>
        </w:rPr>
        <w:t>.</w:t>
      </w:r>
      <w:r w:rsidR="004A29E3" w:rsidRPr="0061537B">
        <w:rPr>
          <w:rFonts w:asciiTheme="majorHAnsi" w:hAnsiTheme="majorHAnsi" w:cstheme="majorHAnsi"/>
          <w:sz w:val="24"/>
          <w:szCs w:val="24"/>
        </w:rPr>
        <w:t xml:space="preserve"> </w:t>
      </w:r>
    </w:p>
    <w:p w14:paraId="5BBD1E62" w14:textId="037DE0EF" w:rsidR="002F1E12" w:rsidRPr="0061537B" w:rsidRDefault="002F1E12"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Justification</w:t>
      </w:r>
    </w:p>
    <w:p w14:paraId="014380D4" w14:textId="77777777" w:rsidR="00694D8F" w:rsidRPr="0061537B" w:rsidRDefault="006A2FCB"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This topic was </w:t>
      </w:r>
      <w:r w:rsidR="0085769B" w:rsidRPr="0061537B">
        <w:rPr>
          <w:rFonts w:asciiTheme="majorHAnsi" w:hAnsiTheme="majorHAnsi" w:cstheme="majorHAnsi"/>
          <w:sz w:val="24"/>
          <w:szCs w:val="24"/>
        </w:rPr>
        <w:t xml:space="preserve">chosen because </w:t>
      </w:r>
      <w:r w:rsidR="00694319" w:rsidRPr="0061537B">
        <w:rPr>
          <w:rFonts w:asciiTheme="majorHAnsi" w:hAnsiTheme="majorHAnsi" w:cstheme="majorHAnsi"/>
          <w:sz w:val="24"/>
          <w:szCs w:val="24"/>
        </w:rPr>
        <w:t xml:space="preserve">it </w:t>
      </w:r>
      <w:r w:rsidR="0085769B" w:rsidRPr="0061537B">
        <w:rPr>
          <w:rFonts w:asciiTheme="majorHAnsi" w:hAnsiTheme="majorHAnsi" w:cstheme="majorHAnsi"/>
          <w:sz w:val="24"/>
          <w:szCs w:val="24"/>
        </w:rPr>
        <w:t>is an interest</w:t>
      </w:r>
      <w:r w:rsidR="00694319" w:rsidRPr="0061537B">
        <w:rPr>
          <w:rFonts w:asciiTheme="majorHAnsi" w:hAnsiTheme="majorHAnsi" w:cstheme="majorHAnsi"/>
          <w:sz w:val="24"/>
          <w:szCs w:val="24"/>
        </w:rPr>
        <w:t>ing subject to research</w:t>
      </w:r>
      <w:r w:rsidR="006A27DA" w:rsidRPr="0061537B">
        <w:rPr>
          <w:rFonts w:asciiTheme="majorHAnsi" w:hAnsiTheme="majorHAnsi" w:cstheme="majorHAnsi"/>
          <w:sz w:val="24"/>
          <w:szCs w:val="24"/>
        </w:rPr>
        <w:t>.  It also was chosen because the research focus</w:t>
      </w:r>
      <w:r w:rsidR="00694319" w:rsidRPr="0061537B">
        <w:rPr>
          <w:rFonts w:asciiTheme="majorHAnsi" w:hAnsiTheme="majorHAnsi" w:cstheme="majorHAnsi"/>
          <w:sz w:val="24"/>
          <w:szCs w:val="24"/>
        </w:rPr>
        <w:t>ses</w:t>
      </w:r>
      <w:r w:rsidR="0085769B" w:rsidRPr="0061537B">
        <w:rPr>
          <w:rFonts w:asciiTheme="majorHAnsi" w:hAnsiTheme="majorHAnsi" w:cstheme="majorHAnsi"/>
          <w:sz w:val="24"/>
          <w:szCs w:val="24"/>
        </w:rPr>
        <w:t xml:space="preserve"> on something </w:t>
      </w:r>
      <w:r w:rsidR="00694319" w:rsidRPr="0061537B">
        <w:rPr>
          <w:rFonts w:asciiTheme="majorHAnsi" w:hAnsiTheme="majorHAnsi" w:cstheme="majorHAnsi"/>
          <w:sz w:val="24"/>
          <w:szCs w:val="24"/>
        </w:rPr>
        <w:t xml:space="preserve">that is </w:t>
      </w:r>
      <w:r w:rsidR="0085769B" w:rsidRPr="0061537B">
        <w:rPr>
          <w:rFonts w:asciiTheme="majorHAnsi" w:hAnsiTheme="majorHAnsi" w:cstheme="majorHAnsi"/>
          <w:sz w:val="24"/>
          <w:szCs w:val="24"/>
        </w:rPr>
        <w:t>r</w:t>
      </w:r>
      <w:r w:rsidR="00694319" w:rsidRPr="0061537B">
        <w:rPr>
          <w:rFonts w:asciiTheme="majorHAnsi" w:hAnsiTheme="majorHAnsi" w:cstheme="majorHAnsi"/>
          <w:sz w:val="24"/>
          <w:szCs w:val="24"/>
        </w:rPr>
        <w:t>elevant to</w:t>
      </w:r>
      <w:r w:rsidR="0085769B" w:rsidRPr="0061537B">
        <w:rPr>
          <w:rFonts w:asciiTheme="majorHAnsi" w:hAnsiTheme="majorHAnsi" w:cstheme="majorHAnsi"/>
          <w:sz w:val="24"/>
          <w:szCs w:val="24"/>
        </w:rPr>
        <w:t xml:space="preserve"> future </w:t>
      </w:r>
      <w:r w:rsidR="00694319" w:rsidRPr="0061537B">
        <w:rPr>
          <w:rFonts w:asciiTheme="majorHAnsi" w:hAnsiTheme="majorHAnsi" w:cstheme="majorHAnsi"/>
          <w:sz w:val="24"/>
          <w:szCs w:val="24"/>
        </w:rPr>
        <w:t>career prospects.</w:t>
      </w:r>
      <w:r w:rsidR="00DF766C"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t>It has been identified as</w:t>
      </w:r>
      <w:r w:rsidR="00DF766C" w:rsidRPr="0061537B">
        <w:rPr>
          <w:rFonts w:asciiTheme="majorHAnsi" w:hAnsiTheme="majorHAnsi" w:cstheme="majorHAnsi"/>
          <w:sz w:val="24"/>
          <w:szCs w:val="24"/>
        </w:rPr>
        <w:t xml:space="preserve"> a problem to </w:t>
      </w:r>
      <w:r w:rsidR="00694D8F" w:rsidRPr="0061537B">
        <w:rPr>
          <w:rFonts w:asciiTheme="majorHAnsi" w:hAnsiTheme="majorHAnsi" w:cstheme="majorHAnsi"/>
          <w:sz w:val="24"/>
          <w:szCs w:val="24"/>
        </w:rPr>
        <w:t xml:space="preserve">society as the figures shows that </w:t>
      </w:r>
      <w:r w:rsidR="002A7BCD" w:rsidRPr="0061537B">
        <w:rPr>
          <w:rFonts w:asciiTheme="majorHAnsi" w:hAnsiTheme="majorHAnsi" w:cstheme="majorHAnsi"/>
          <w:sz w:val="24"/>
          <w:szCs w:val="24"/>
        </w:rPr>
        <w:t>online child abuse has</w:t>
      </w:r>
      <w:r w:rsidR="00694319"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lastRenderedPageBreak/>
        <w:t>increased</w:t>
      </w:r>
      <w:r w:rsidR="00694D8F" w:rsidRPr="0061537B">
        <w:rPr>
          <w:rFonts w:asciiTheme="majorHAnsi" w:hAnsiTheme="majorHAnsi" w:cstheme="majorHAnsi"/>
          <w:sz w:val="24"/>
          <w:szCs w:val="24"/>
        </w:rPr>
        <w:t xml:space="preserve"> and </w:t>
      </w:r>
      <w:r w:rsidR="00694319" w:rsidRPr="0061537B">
        <w:rPr>
          <w:rFonts w:asciiTheme="majorHAnsi" w:hAnsiTheme="majorHAnsi" w:cstheme="majorHAnsi"/>
          <w:sz w:val="24"/>
          <w:szCs w:val="24"/>
        </w:rPr>
        <w:t xml:space="preserve">is </w:t>
      </w:r>
      <w:r w:rsidR="00694D8F" w:rsidRPr="0061537B">
        <w:rPr>
          <w:rFonts w:asciiTheme="majorHAnsi" w:hAnsiTheme="majorHAnsi" w:cstheme="majorHAnsi"/>
          <w:sz w:val="24"/>
          <w:szCs w:val="24"/>
        </w:rPr>
        <w:t>link</w:t>
      </w:r>
      <w:r w:rsidR="00694319" w:rsidRPr="0061537B">
        <w:rPr>
          <w:rFonts w:asciiTheme="majorHAnsi" w:hAnsiTheme="majorHAnsi" w:cstheme="majorHAnsi"/>
          <w:sz w:val="24"/>
          <w:szCs w:val="24"/>
        </w:rPr>
        <w:t>ed to</w:t>
      </w:r>
      <w:r w:rsidR="00694D8F" w:rsidRPr="0061537B">
        <w:rPr>
          <w:rFonts w:asciiTheme="majorHAnsi" w:hAnsiTheme="majorHAnsi" w:cstheme="majorHAnsi"/>
          <w:sz w:val="24"/>
          <w:szCs w:val="24"/>
        </w:rPr>
        <w:t xml:space="preserve"> an expected pregnancy, sexually diseases or</w:t>
      </w:r>
      <w:r w:rsidR="00694319" w:rsidRPr="0061537B">
        <w:rPr>
          <w:rFonts w:asciiTheme="majorHAnsi" w:hAnsiTheme="majorHAnsi" w:cstheme="majorHAnsi"/>
          <w:sz w:val="24"/>
          <w:szCs w:val="24"/>
        </w:rPr>
        <w:t xml:space="preserve"> suicide</w:t>
      </w:r>
      <w:r w:rsidR="00694D8F"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t>It has been proven to</w:t>
      </w:r>
      <w:r w:rsidR="00694D8F" w:rsidRPr="0061537B">
        <w:rPr>
          <w:rFonts w:asciiTheme="majorHAnsi" w:hAnsiTheme="majorHAnsi" w:cstheme="majorHAnsi"/>
          <w:sz w:val="24"/>
          <w:szCs w:val="24"/>
        </w:rPr>
        <w:t xml:space="preserve"> d</w:t>
      </w:r>
      <w:r w:rsidR="00694319" w:rsidRPr="0061537B">
        <w:rPr>
          <w:rFonts w:asciiTheme="majorHAnsi" w:hAnsiTheme="majorHAnsi" w:cstheme="majorHAnsi"/>
          <w:sz w:val="24"/>
          <w:szCs w:val="24"/>
        </w:rPr>
        <w:t>amage c</w:t>
      </w:r>
      <w:r w:rsidR="00694D8F" w:rsidRPr="0061537B">
        <w:rPr>
          <w:rFonts w:asciiTheme="majorHAnsi" w:hAnsiTheme="majorHAnsi" w:cstheme="majorHAnsi"/>
          <w:sz w:val="24"/>
          <w:szCs w:val="24"/>
        </w:rPr>
        <w:t>hild</w:t>
      </w:r>
      <w:r w:rsidR="00694319" w:rsidRPr="0061537B">
        <w:rPr>
          <w:rFonts w:asciiTheme="majorHAnsi" w:hAnsiTheme="majorHAnsi" w:cstheme="majorHAnsi"/>
          <w:sz w:val="24"/>
          <w:szCs w:val="24"/>
        </w:rPr>
        <w:t>ren</w:t>
      </w:r>
      <w:r w:rsidR="006835E3" w:rsidRPr="0061537B">
        <w:rPr>
          <w:rFonts w:asciiTheme="majorHAnsi" w:hAnsiTheme="majorHAnsi" w:cstheme="majorHAnsi"/>
          <w:sz w:val="24"/>
          <w:szCs w:val="24"/>
        </w:rPr>
        <w:t xml:space="preserve"> </w:t>
      </w:r>
      <w:r w:rsidR="00694D8F" w:rsidRPr="0061537B">
        <w:rPr>
          <w:rFonts w:asciiTheme="majorHAnsi" w:hAnsiTheme="majorHAnsi" w:cstheme="majorHAnsi"/>
          <w:sz w:val="24"/>
          <w:szCs w:val="24"/>
        </w:rPr>
        <w:t>physical</w:t>
      </w:r>
      <w:r w:rsidR="00694319" w:rsidRPr="0061537B">
        <w:rPr>
          <w:rFonts w:asciiTheme="majorHAnsi" w:hAnsiTheme="majorHAnsi" w:cstheme="majorHAnsi"/>
          <w:sz w:val="24"/>
          <w:szCs w:val="24"/>
        </w:rPr>
        <w:t>ly</w:t>
      </w:r>
      <w:r w:rsidR="006835E3" w:rsidRPr="0061537B">
        <w:rPr>
          <w:rFonts w:asciiTheme="majorHAnsi" w:hAnsiTheme="majorHAnsi" w:cstheme="majorHAnsi"/>
          <w:sz w:val="24"/>
          <w:szCs w:val="24"/>
        </w:rPr>
        <w:t xml:space="preserve"> and </w:t>
      </w:r>
      <w:r w:rsidR="002A7BCD" w:rsidRPr="0061537B">
        <w:rPr>
          <w:rFonts w:asciiTheme="majorHAnsi" w:hAnsiTheme="majorHAnsi" w:cstheme="majorHAnsi"/>
          <w:sz w:val="24"/>
          <w:szCs w:val="24"/>
        </w:rPr>
        <w:t>psychological</w:t>
      </w:r>
      <w:r w:rsidR="00694319" w:rsidRPr="0061537B">
        <w:rPr>
          <w:rFonts w:asciiTheme="majorHAnsi" w:hAnsiTheme="majorHAnsi" w:cstheme="majorHAnsi"/>
          <w:sz w:val="24"/>
          <w:szCs w:val="24"/>
        </w:rPr>
        <w:t>ly</w:t>
      </w:r>
      <w:r w:rsidR="002A7BCD" w:rsidRPr="0061537B">
        <w:rPr>
          <w:rFonts w:asciiTheme="majorHAnsi" w:hAnsiTheme="majorHAnsi" w:cstheme="majorHAnsi"/>
          <w:sz w:val="24"/>
          <w:szCs w:val="24"/>
        </w:rPr>
        <w:t xml:space="preserve"> for the later life.</w:t>
      </w:r>
    </w:p>
    <w:p w14:paraId="15B1F5B9" w14:textId="4FEAC7B1" w:rsidR="006A2FCB" w:rsidRPr="0061537B" w:rsidRDefault="00694D8F"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 The</w:t>
      </w:r>
      <w:r w:rsidR="0085769B" w:rsidRPr="0061537B">
        <w:rPr>
          <w:rFonts w:asciiTheme="majorHAnsi" w:hAnsiTheme="majorHAnsi" w:cstheme="majorHAnsi"/>
          <w:sz w:val="24"/>
          <w:szCs w:val="24"/>
        </w:rPr>
        <w:t xml:space="preserve"> purpose of this research is to provide a wider investigation</w:t>
      </w:r>
      <w:r w:rsidR="004524F0" w:rsidRPr="0061537B">
        <w:rPr>
          <w:rFonts w:asciiTheme="majorHAnsi" w:hAnsiTheme="majorHAnsi" w:cstheme="majorHAnsi"/>
          <w:sz w:val="24"/>
          <w:szCs w:val="24"/>
        </w:rPr>
        <w:t xml:space="preserve"> </w:t>
      </w:r>
      <w:r w:rsidR="00D77646" w:rsidRPr="0061537B">
        <w:rPr>
          <w:rFonts w:asciiTheme="majorHAnsi" w:hAnsiTheme="majorHAnsi" w:cstheme="majorHAnsi"/>
          <w:sz w:val="24"/>
          <w:szCs w:val="24"/>
        </w:rPr>
        <w:t>about child sexual abuse and groomer</w:t>
      </w:r>
      <w:r w:rsidR="00694319" w:rsidRPr="0061537B">
        <w:rPr>
          <w:rFonts w:asciiTheme="majorHAnsi" w:hAnsiTheme="majorHAnsi" w:cstheme="majorHAnsi"/>
          <w:sz w:val="24"/>
          <w:szCs w:val="24"/>
        </w:rPr>
        <w:t>s</w:t>
      </w:r>
      <w:r w:rsidR="00D77646" w:rsidRPr="0061537B">
        <w:rPr>
          <w:rFonts w:asciiTheme="majorHAnsi" w:hAnsiTheme="majorHAnsi" w:cstheme="majorHAnsi"/>
          <w:sz w:val="24"/>
          <w:szCs w:val="24"/>
        </w:rPr>
        <w:t xml:space="preserve"> online and how it </w:t>
      </w:r>
      <w:r w:rsidR="006A27DA" w:rsidRPr="0061537B">
        <w:rPr>
          <w:rFonts w:asciiTheme="majorHAnsi" w:hAnsiTheme="majorHAnsi" w:cstheme="majorHAnsi"/>
          <w:sz w:val="24"/>
          <w:szCs w:val="24"/>
        </w:rPr>
        <w:t>affects</w:t>
      </w:r>
      <w:r w:rsidR="00D77646" w:rsidRPr="0061537B">
        <w:rPr>
          <w:rFonts w:asciiTheme="majorHAnsi" w:hAnsiTheme="majorHAnsi" w:cstheme="majorHAnsi"/>
          <w:sz w:val="24"/>
          <w:szCs w:val="24"/>
        </w:rPr>
        <w:t xml:space="preserve"> </w:t>
      </w:r>
      <w:r w:rsidR="006A27DA" w:rsidRPr="0061537B">
        <w:rPr>
          <w:rFonts w:asciiTheme="majorHAnsi" w:hAnsiTheme="majorHAnsi" w:cstheme="majorHAnsi"/>
          <w:sz w:val="24"/>
          <w:szCs w:val="24"/>
        </w:rPr>
        <w:t>children in the U</w:t>
      </w:r>
      <w:r w:rsidR="003907C3">
        <w:rPr>
          <w:rFonts w:asciiTheme="majorHAnsi" w:hAnsiTheme="majorHAnsi" w:cstheme="majorHAnsi"/>
          <w:sz w:val="24"/>
          <w:szCs w:val="24"/>
        </w:rPr>
        <w:t>K</w:t>
      </w:r>
      <w:r w:rsidR="00694319" w:rsidRPr="0061537B">
        <w:rPr>
          <w:rFonts w:asciiTheme="majorHAnsi" w:hAnsiTheme="majorHAnsi" w:cstheme="majorHAnsi"/>
          <w:sz w:val="24"/>
          <w:szCs w:val="24"/>
        </w:rPr>
        <w:t>.</w:t>
      </w:r>
      <w:r w:rsidR="006A27DA" w:rsidRPr="0061537B">
        <w:rPr>
          <w:rFonts w:asciiTheme="majorHAnsi" w:hAnsiTheme="majorHAnsi" w:cstheme="majorHAnsi"/>
          <w:sz w:val="24"/>
          <w:szCs w:val="24"/>
        </w:rPr>
        <w:t xml:space="preserve"> </w:t>
      </w:r>
      <w:r w:rsidR="00694319" w:rsidRPr="0061537B">
        <w:rPr>
          <w:rFonts w:asciiTheme="majorHAnsi" w:hAnsiTheme="majorHAnsi" w:cstheme="majorHAnsi"/>
          <w:sz w:val="24"/>
          <w:szCs w:val="24"/>
        </w:rPr>
        <w:t xml:space="preserve">  It will investigate</w:t>
      </w:r>
      <w:r w:rsidR="004524F0" w:rsidRPr="0061537B">
        <w:rPr>
          <w:rFonts w:asciiTheme="majorHAnsi" w:hAnsiTheme="majorHAnsi" w:cstheme="majorHAnsi"/>
          <w:sz w:val="24"/>
          <w:szCs w:val="24"/>
        </w:rPr>
        <w:t xml:space="preserve"> the strength</w:t>
      </w:r>
      <w:r w:rsidR="00694319" w:rsidRPr="0061537B">
        <w:rPr>
          <w:rFonts w:asciiTheme="majorHAnsi" w:hAnsiTheme="majorHAnsi" w:cstheme="majorHAnsi"/>
          <w:sz w:val="24"/>
          <w:szCs w:val="24"/>
        </w:rPr>
        <w:t>s</w:t>
      </w:r>
      <w:r w:rsidR="004524F0" w:rsidRPr="0061537B">
        <w:rPr>
          <w:rFonts w:asciiTheme="majorHAnsi" w:hAnsiTheme="majorHAnsi" w:cstheme="majorHAnsi"/>
          <w:sz w:val="24"/>
          <w:szCs w:val="24"/>
        </w:rPr>
        <w:t xml:space="preserve"> and weakness</w:t>
      </w:r>
      <w:r w:rsidR="00694319" w:rsidRPr="0061537B">
        <w:rPr>
          <w:rFonts w:asciiTheme="majorHAnsi" w:hAnsiTheme="majorHAnsi" w:cstheme="majorHAnsi"/>
          <w:sz w:val="24"/>
          <w:szCs w:val="24"/>
        </w:rPr>
        <w:t>es</w:t>
      </w:r>
      <w:r w:rsidR="004524F0" w:rsidRPr="0061537B">
        <w:rPr>
          <w:rFonts w:asciiTheme="majorHAnsi" w:hAnsiTheme="majorHAnsi" w:cstheme="majorHAnsi"/>
          <w:sz w:val="24"/>
          <w:szCs w:val="24"/>
        </w:rPr>
        <w:t xml:space="preserve"> of how chil</w:t>
      </w:r>
      <w:r w:rsidR="006A27DA" w:rsidRPr="0061537B">
        <w:rPr>
          <w:rFonts w:asciiTheme="majorHAnsi" w:hAnsiTheme="majorHAnsi" w:cstheme="majorHAnsi"/>
          <w:sz w:val="24"/>
          <w:szCs w:val="24"/>
        </w:rPr>
        <w:t>d</w:t>
      </w:r>
      <w:r w:rsidR="00694319" w:rsidRPr="0061537B">
        <w:rPr>
          <w:rFonts w:asciiTheme="majorHAnsi" w:hAnsiTheme="majorHAnsi" w:cstheme="majorHAnsi"/>
          <w:sz w:val="24"/>
          <w:szCs w:val="24"/>
        </w:rPr>
        <w:t xml:space="preserve"> protection agencies respond with the purpose of achieving</w:t>
      </w:r>
      <w:r w:rsidR="006A27DA" w:rsidRPr="0061537B">
        <w:rPr>
          <w:rFonts w:asciiTheme="majorHAnsi" w:hAnsiTheme="majorHAnsi" w:cstheme="majorHAnsi"/>
          <w:sz w:val="24"/>
          <w:szCs w:val="24"/>
        </w:rPr>
        <w:t xml:space="preserve"> the necessary </w:t>
      </w:r>
      <w:r w:rsidR="006B3190" w:rsidRPr="0061537B">
        <w:rPr>
          <w:rFonts w:asciiTheme="majorHAnsi" w:hAnsiTheme="majorHAnsi" w:cstheme="majorHAnsi"/>
          <w:sz w:val="24"/>
          <w:szCs w:val="24"/>
        </w:rPr>
        <w:t>research</w:t>
      </w:r>
      <w:r w:rsidR="006A27DA" w:rsidRPr="0061537B">
        <w:rPr>
          <w:rFonts w:asciiTheme="majorHAnsi" w:hAnsiTheme="majorHAnsi" w:cstheme="majorHAnsi"/>
          <w:sz w:val="24"/>
          <w:szCs w:val="24"/>
        </w:rPr>
        <w:t xml:space="preserve"> to</w:t>
      </w:r>
      <w:r w:rsidR="004524F0" w:rsidRPr="0061537B">
        <w:rPr>
          <w:rFonts w:asciiTheme="majorHAnsi" w:hAnsiTheme="majorHAnsi" w:cstheme="majorHAnsi"/>
          <w:sz w:val="24"/>
          <w:szCs w:val="24"/>
        </w:rPr>
        <w:t xml:space="preserve"> </w:t>
      </w:r>
      <w:r w:rsidR="006B3190" w:rsidRPr="0061537B">
        <w:rPr>
          <w:rFonts w:asciiTheme="majorHAnsi" w:hAnsiTheme="majorHAnsi" w:cstheme="majorHAnsi"/>
          <w:sz w:val="24"/>
          <w:szCs w:val="24"/>
        </w:rPr>
        <w:t>benefit</w:t>
      </w:r>
      <w:r w:rsidR="0085769B" w:rsidRPr="0061537B">
        <w:rPr>
          <w:rFonts w:asciiTheme="majorHAnsi" w:hAnsiTheme="majorHAnsi" w:cstheme="majorHAnsi"/>
          <w:sz w:val="24"/>
          <w:szCs w:val="24"/>
        </w:rPr>
        <w:t xml:space="preserve"> society to consider some </w:t>
      </w:r>
      <w:r w:rsidR="006A27DA" w:rsidRPr="0061537B">
        <w:rPr>
          <w:rFonts w:asciiTheme="majorHAnsi" w:hAnsiTheme="majorHAnsi" w:cstheme="majorHAnsi"/>
          <w:sz w:val="24"/>
          <w:szCs w:val="24"/>
        </w:rPr>
        <w:t>recommendation</w:t>
      </w:r>
      <w:r w:rsidR="006B3190" w:rsidRPr="0061537B">
        <w:rPr>
          <w:rFonts w:asciiTheme="majorHAnsi" w:hAnsiTheme="majorHAnsi" w:cstheme="majorHAnsi"/>
          <w:sz w:val="24"/>
          <w:szCs w:val="24"/>
        </w:rPr>
        <w:t>s</w:t>
      </w:r>
      <w:r w:rsidR="006A27DA" w:rsidRPr="0061537B">
        <w:rPr>
          <w:rFonts w:asciiTheme="majorHAnsi" w:hAnsiTheme="majorHAnsi" w:cstheme="majorHAnsi"/>
          <w:sz w:val="24"/>
          <w:szCs w:val="24"/>
        </w:rPr>
        <w:t xml:space="preserve"> which could help to </w:t>
      </w:r>
      <w:r w:rsidR="006B3190" w:rsidRPr="0061537B">
        <w:rPr>
          <w:rFonts w:asciiTheme="majorHAnsi" w:hAnsiTheme="majorHAnsi" w:cstheme="majorHAnsi"/>
          <w:sz w:val="24"/>
          <w:szCs w:val="24"/>
        </w:rPr>
        <w:t>minimalize</w:t>
      </w:r>
      <w:r w:rsidR="006A27DA" w:rsidRPr="0061537B">
        <w:rPr>
          <w:rFonts w:asciiTheme="majorHAnsi" w:hAnsiTheme="majorHAnsi" w:cstheme="majorHAnsi"/>
          <w:sz w:val="24"/>
          <w:szCs w:val="24"/>
        </w:rPr>
        <w:t xml:space="preserve"> online child abuse in the future.</w:t>
      </w:r>
      <w:r w:rsidR="00D77646" w:rsidRPr="0061537B">
        <w:rPr>
          <w:rFonts w:asciiTheme="majorHAnsi" w:hAnsiTheme="majorHAnsi" w:cstheme="majorHAnsi"/>
          <w:sz w:val="24"/>
          <w:szCs w:val="24"/>
        </w:rPr>
        <w:t xml:space="preserve">  </w:t>
      </w:r>
    </w:p>
    <w:p w14:paraId="672C703B" w14:textId="77777777" w:rsidR="002F1E12" w:rsidRPr="0061537B" w:rsidRDefault="002F1E12"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Aim</w:t>
      </w:r>
    </w:p>
    <w:p w14:paraId="2EDA6B5A" w14:textId="72081431" w:rsidR="002E1AC0" w:rsidRPr="0061537B" w:rsidRDefault="002E1AC0"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The aim of </w:t>
      </w:r>
      <w:r w:rsidR="00320776" w:rsidRPr="0061537B">
        <w:rPr>
          <w:rFonts w:asciiTheme="majorHAnsi" w:hAnsiTheme="majorHAnsi" w:cstheme="majorHAnsi"/>
          <w:sz w:val="24"/>
          <w:szCs w:val="24"/>
        </w:rPr>
        <w:t>this study is to investigate</w:t>
      </w:r>
      <w:r w:rsidR="0080002B" w:rsidRPr="0061537B">
        <w:rPr>
          <w:rFonts w:asciiTheme="majorHAnsi" w:hAnsiTheme="majorHAnsi" w:cstheme="majorHAnsi"/>
          <w:sz w:val="24"/>
          <w:szCs w:val="24"/>
        </w:rPr>
        <w:t xml:space="preserve"> </w:t>
      </w:r>
      <w:r w:rsidR="007A372D">
        <w:rPr>
          <w:rFonts w:asciiTheme="majorHAnsi" w:hAnsiTheme="majorHAnsi" w:cstheme="majorHAnsi"/>
          <w:sz w:val="24"/>
          <w:szCs w:val="24"/>
        </w:rPr>
        <w:t>c</w:t>
      </w:r>
      <w:r w:rsidR="005F6614" w:rsidRPr="0061537B">
        <w:rPr>
          <w:rFonts w:asciiTheme="majorHAnsi" w:hAnsiTheme="majorHAnsi" w:cstheme="majorHAnsi"/>
          <w:sz w:val="24"/>
          <w:szCs w:val="24"/>
        </w:rPr>
        <w:t xml:space="preserve">hild </w:t>
      </w:r>
      <w:r w:rsidR="007A372D">
        <w:rPr>
          <w:rFonts w:asciiTheme="majorHAnsi" w:hAnsiTheme="majorHAnsi" w:cstheme="majorHAnsi"/>
          <w:sz w:val="24"/>
          <w:szCs w:val="24"/>
        </w:rPr>
        <w:t>s</w:t>
      </w:r>
      <w:r w:rsidR="005F6614" w:rsidRPr="0061537B">
        <w:rPr>
          <w:rFonts w:asciiTheme="majorHAnsi" w:hAnsiTheme="majorHAnsi" w:cstheme="majorHAnsi"/>
          <w:sz w:val="24"/>
          <w:szCs w:val="24"/>
        </w:rPr>
        <w:t xml:space="preserve">exual abuse and </w:t>
      </w:r>
      <w:r w:rsidR="007A372D">
        <w:rPr>
          <w:rFonts w:asciiTheme="majorHAnsi" w:hAnsiTheme="majorHAnsi" w:cstheme="majorHAnsi"/>
          <w:sz w:val="24"/>
          <w:szCs w:val="24"/>
        </w:rPr>
        <w:t>g</w:t>
      </w:r>
      <w:r w:rsidR="005F6614" w:rsidRPr="0061537B">
        <w:rPr>
          <w:rFonts w:asciiTheme="majorHAnsi" w:hAnsiTheme="majorHAnsi" w:cstheme="majorHAnsi"/>
          <w:sz w:val="24"/>
          <w:szCs w:val="24"/>
        </w:rPr>
        <w:t>roomers online</w:t>
      </w:r>
      <w:r w:rsidR="000E23F4">
        <w:rPr>
          <w:rFonts w:asciiTheme="majorHAnsi" w:hAnsiTheme="majorHAnsi" w:cstheme="majorHAnsi"/>
          <w:sz w:val="24"/>
          <w:szCs w:val="24"/>
        </w:rPr>
        <w:t xml:space="preserve"> and</w:t>
      </w:r>
      <w:r w:rsidR="003907C3">
        <w:rPr>
          <w:rFonts w:asciiTheme="majorHAnsi" w:hAnsiTheme="majorHAnsi" w:cstheme="majorHAnsi"/>
          <w:sz w:val="24"/>
          <w:szCs w:val="24"/>
        </w:rPr>
        <w:t xml:space="preserve"> </w:t>
      </w:r>
      <w:r w:rsidR="005F6614" w:rsidRPr="0061537B">
        <w:rPr>
          <w:rFonts w:asciiTheme="majorHAnsi" w:hAnsiTheme="majorHAnsi" w:cstheme="majorHAnsi"/>
          <w:sz w:val="24"/>
          <w:szCs w:val="24"/>
        </w:rPr>
        <w:t xml:space="preserve">how </w:t>
      </w:r>
      <w:r w:rsidR="003907C3">
        <w:rPr>
          <w:rFonts w:asciiTheme="majorHAnsi" w:hAnsiTheme="majorHAnsi" w:cstheme="majorHAnsi"/>
          <w:sz w:val="24"/>
          <w:szCs w:val="24"/>
        </w:rPr>
        <w:t xml:space="preserve">UK </w:t>
      </w:r>
      <w:r w:rsidR="005F6614" w:rsidRPr="0061537B">
        <w:rPr>
          <w:rFonts w:asciiTheme="majorHAnsi" w:hAnsiTheme="majorHAnsi" w:cstheme="majorHAnsi"/>
          <w:sz w:val="24"/>
          <w:szCs w:val="24"/>
        </w:rPr>
        <w:t>child protection agencies respond</w:t>
      </w:r>
      <w:r w:rsidR="000E23F4">
        <w:rPr>
          <w:rFonts w:asciiTheme="majorHAnsi" w:hAnsiTheme="majorHAnsi" w:cstheme="majorHAnsi"/>
          <w:sz w:val="24"/>
          <w:szCs w:val="24"/>
        </w:rPr>
        <w:t>.</w:t>
      </w:r>
      <w:r w:rsidR="007A372D">
        <w:rPr>
          <w:rFonts w:asciiTheme="majorHAnsi" w:hAnsiTheme="majorHAnsi" w:cstheme="majorHAnsi"/>
          <w:sz w:val="24"/>
          <w:szCs w:val="24"/>
        </w:rPr>
        <w:t xml:space="preserve"> </w:t>
      </w:r>
      <w:r w:rsidR="000E23F4">
        <w:rPr>
          <w:rFonts w:asciiTheme="majorHAnsi" w:hAnsiTheme="majorHAnsi" w:cstheme="majorHAnsi"/>
          <w:sz w:val="24"/>
          <w:szCs w:val="24"/>
        </w:rPr>
        <w:t xml:space="preserve">  It will make</w:t>
      </w:r>
      <w:r w:rsidR="0080002B" w:rsidRPr="0061537B">
        <w:rPr>
          <w:rFonts w:asciiTheme="majorHAnsi" w:hAnsiTheme="majorHAnsi" w:cstheme="majorHAnsi"/>
          <w:sz w:val="24"/>
          <w:szCs w:val="24"/>
        </w:rPr>
        <w:t xml:space="preserve"> recommend</w:t>
      </w:r>
      <w:r w:rsidR="000E23F4">
        <w:rPr>
          <w:rFonts w:asciiTheme="majorHAnsi" w:hAnsiTheme="majorHAnsi" w:cstheme="majorHAnsi"/>
          <w:sz w:val="24"/>
          <w:szCs w:val="24"/>
        </w:rPr>
        <w:t>ations for</w:t>
      </w:r>
      <w:r w:rsidR="0080002B" w:rsidRPr="0061537B">
        <w:rPr>
          <w:rFonts w:asciiTheme="majorHAnsi" w:hAnsiTheme="majorHAnsi" w:cstheme="majorHAnsi"/>
          <w:sz w:val="24"/>
          <w:szCs w:val="24"/>
        </w:rPr>
        <w:t xml:space="preserve"> possible solutions </w:t>
      </w:r>
      <w:r w:rsidR="000E23F4">
        <w:rPr>
          <w:rFonts w:asciiTheme="majorHAnsi" w:hAnsiTheme="majorHAnsi" w:cstheme="majorHAnsi"/>
          <w:sz w:val="24"/>
          <w:szCs w:val="24"/>
        </w:rPr>
        <w:t>that</w:t>
      </w:r>
      <w:r w:rsidR="0080002B" w:rsidRPr="0061537B">
        <w:rPr>
          <w:rFonts w:asciiTheme="majorHAnsi" w:hAnsiTheme="majorHAnsi" w:cstheme="majorHAnsi"/>
          <w:sz w:val="24"/>
          <w:szCs w:val="24"/>
        </w:rPr>
        <w:t xml:space="preserve"> child protection agencies </w:t>
      </w:r>
      <w:r w:rsidR="000E23F4">
        <w:rPr>
          <w:rFonts w:asciiTheme="majorHAnsi" w:hAnsiTheme="majorHAnsi" w:cstheme="majorHAnsi"/>
          <w:sz w:val="24"/>
          <w:szCs w:val="24"/>
        </w:rPr>
        <w:t>could adopt.</w:t>
      </w:r>
    </w:p>
    <w:p w14:paraId="0C552AAC" w14:textId="77777777" w:rsidR="00AA0CF7" w:rsidRPr="004E2FFC" w:rsidRDefault="00AA0CF7" w:rsidP="00223014">
      <w:pPr>
        <w:spacing w:line="480" w:lineRule="auto"/>
        <w:rPr>
          <w:rFonts w:asciiTheme="majorHAnsi" w:hAnsiTheme="majorHAnsi" w:cstheme="majorHAnsi"/>
          <w:b/>
          <w:sz w:val="24"/>
          <w:szCs w:val="24"/>
        </w:rPr>
      </w:pPr>
      <w:r w:rsidRPr="004E2FFC">
        <w:rPr>
          <w:rFonts w:asciiTheme="majorHAnsi" w:hAnsiTheme="majorHAnsi" w:cstheme="majorHAnsi"/>
          <w:b/>
          <w:sz w:val="24"/>
          <w:szCs w:val="24"/>
        </w:rPr>
        <w:t>Objectives</w:t>
      </w:r>
    </w:p>
    <w:p w14:paraId="3A52CD32" w14:textId="77777777" w:rsidR="003F6ADC" w:rsidRPr="0061537B" w:rsidRDefault="003F6ADC"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The objective of this dissertation will </w:t>
      </w:r>
      <w:r w:rsidR="00667191" w:rsidRPr="0061537B">
        <w:rPr>
          <w:rFonts w:asciiTheme="majorHAnsi" w:hAnsiTheme="majorHAnsi" w:cstheme="majorHAnsi"/>
          <w:sz w:val="24"/>
          <w:szCs w:val="24"/>
        </w:rPr>
        <w:t>be: -</w:t>
      </w:r>
    </w:p>
    <w:p w14:paraId="1596C04C" w14:textId="77777777" w:rsidR="003F6ADC" w:rsidRPr="0061537B" w:rsidRDefault="003F6ADC" w:rsidP="00223014">
      <w:pPr>
        <w:pStyle w:val="ListParagraph"/>
        <w:numPr>
          <w:ilvl w:val="0"/>
          <w:numId w:val="1"/>
        </w:num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To describe what is </w:t>
      </w:r>
      <w:r w:rsidR="00237B6D" w:rsidRPr="0061537B">
        <w:rPr>
          <w:rFonts w:asciiTheme="majorHAnsi" w:hAnsiTheme="majorHAnsi" w:cstheme="majorHAnsi"/>
          <w:sz w:val="24"/>
          <w:szCs w:val="24"/>
        </w:rPr>
        <w:t xml:space="preserve">child </w:t>
      </w:r>
      <w:r w:rsidRPr="0061537B">
        <w:rPr>
          <w:rFonts w:asciiTheme="majorHAnsi" w:hAnsiTheme="majorHAnsi" w:cstheme="majorHAnsi"/>
          <w:sz w:val="24"/>
          <w:szCs w:val="24"/>
        </w:rPr>
        <w:t>sexual</w:t>
      </w:r>
      <w:r w:rsidR="00237B6D" w:rsidRPr="0061537B">
        <w:rPr>
          <w:rFonts w:asciiTheme="majorHAnsi" w:hAnsiTheme="majorHAnsi" w:cstheme="majorHAnsi"/>
          <w:sz w:val="24"/>
          <w:szCs w:val="24"/>
        </w:rPr>
        <w:t xml:space="preserve"> abuse and how groomers </w:t>
      </w:r>
      <w:r w:rsidRPr="0061537B">
        <w:rPr>
          <w:rFonts w:asciiTheme="majorHAnsi" w:hAnsiTheme="majorHAnsi" w:cstheme="majorHAnsi"/>
          <w:sz w:val="24"/>
          <w:szCs w:val="24"/>
        </w:rPr>
        <w:t xml:space="preserve">connect with children.  </w:t>
      </w:r>
    </w:p>
    <w:p w14:paraId="535BE1E0" w14:textId="77777777" w:rsidR="003F6ADC" w:rsidRPr="0061537B" w:rsidRDefault="003F6ADC" w:rsidP="00223014">
      <w:pPr>
        <w:pStyle w:val="ListParagraph"/>
        <w:numPr>
          <w:ilvl w:val="0"/>
          <w:numId w:val="1"/>
        </w:num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Define the child protection policies that exist and how they are utilized to protect children in the UK.  </w:t>
      </w:r>
    </w:p>
    <w:p w14:paraId="06F5260B" w14:textId="77777777" w:rsidR="003F6ADC" w:rsidRPr="0061537B" w:rsidRDefault="00320776" w:rsidP="00223014">
      <w:pPr>
        <w:pStyle w:val="ListParagraph"/>
        <w:numPr>
          <w:ilvl w:val="0"/>
          <w:numId w:val="1"/>
        </w:num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Use all available resources to critically </w:t>
      </w:r>
      <w:r w:rsidR="003F6ADC" w:rsidRPr="0061537B">
        <w:rPr>
          <w:rFonts w:asciiTheme="majorHAnsi" w:hAnsiTheme="majorHAnsi" w:cstheme="majorHAnsi"/>
          <w:sz w:val="24"/>
          <w:szCs w:val="24"/>
        </w:rPr>
        <w:t xml:space="preserve">analyse current research on child protection best practices.  </w:t>
      </w:r>
    </w:p>
    <w:p w14:paraId="05C13B68" w14:textId="77777777" w:rsidR="00320776" w:rsidRDefault="003F6ADC" w:rsidP="00223014">
      <w:pPr>
        <w:pStyle w:val="ListParagraph"/>
        <w:numPr>
          <w:ilvl w:val="0"/>
          <w:numId w:val="1"/>
        </w:num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Answer the question using collated data to propose improvement protection measures against groomers. </w:t>
      </w:r>
    </w:p>
    <w:p w14:paraId="6110BC3A" w14:textId="77777777" w:rsidR="004E2FFC" w:rsidRDefault="004E2FFC" w:rsidP="00223014">
      <w:pPr>
        <w:pStyle w:val="ListParagraph"/>
        <w:spacing w:line="480" w:lineRule="auto"/>
        <w:rPr>
          <w:rFonts w:asciiTheme="majorHAnsi" w:hAnsiTheme="majorHAnsi" w:cstheme="majorHAnsi"/>
          <w:sz w:val="24"/>
          <w:szCs w:val="24"/>
        </w:rPr>
      </w:pPr>
    </w:p>
    <w:p w14:paraId="19998878" w14:textId="77777777" w:rsidR="0091327C" w:rsidRDefault="0091327C" w:rsidP="00223014">
      <w:pPr>
        <w:spacing w:line="480" w:lineRule="auto"/>
        <w:rPr>
          <w:rFonts w:asciiTheme="majorHAnsi" w:hAnsiTheme="majorHAnsi" w:cstheme="majorHAnsi"/>
          <w:sz w:val="24"/>
          <w:szCs w:val="24"/>
          <w:u w:val="single"/>
        </w:rPr>
      </w:pPr>
    </w:p>
    <w:p w14:paraId="7BCFDEE5" w14:textId="610F0E04" w:rsidR="002F1E12" w:rsidRPr="0061537B" w:rsidRDefault="004E2FFC" w:rsidP="00223014">
      <w:pPr>
        <w:spacing w:line="480" w:lineRule="auto"/>
        <w:rPr>
          <w:rFonts w:asciiTheme="majorHAnsi" w:hAnsiTheme="majorHAnsi" w:cstheme="majorHAnsi"/>
          <w:sz w:val="24"/>
          <w:szCs w:val="24"/>
          <w:u w:val="single"/>
        </w:rPr>
      </w:pPr>
      <w:r w:rsidRPr="004E2FFC">
        <w:rPr>
          <w:rFonts w:asciiTheme="majorHAnsi" w:hAnsiTheme="majorHAnsi" w:cstheme="majorHAnsi"/>
          <w:sz w:val="24"/>
          <w:szCs w:val="24"/>
          <w:u w:val="single"/>
        </w:rPr>
        <w:lastRenderedPageBreak/>
        <w:t>Section 2 Chapter Two</w:t>
      </w:r>
      <w:bookmarkStart w:id="3" w:name="_Hlk497130963"/>
    </w:p>
    <w:bookmarkEnd w:id="3"/>
    <w:p w14:paraId="70A6FFA2" w14:textId="77777777" w:rsidR="002F1E12" w:rsidRPr="0061537B" w:rsidRDefault="00EC4CC9"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Systematic Review</w:t>
      </w:r>
    </w:p>
    <w:p w14:paraId="51A9E136" w14:textId="1EADA1D0" w:rsidR="00E6748A" w:rsidRPr="0061537B" w:rsidRDefault="006529A6" w:rsidP="00223014">
      <w:pPr>
        <w:spacing w:line="480" w:lineRule="auto"/>
        <w:rPr>
          <w:rFonts w:asciiTheme="majorHAnsi" w:hAnsiTheme="majorHAnsi" w:cstheme="majorHAnsi"/>
          <w:sz w:val="24"/>
          <w:szCs w:val="24"/>
        </w:rPr>
      </w:pPr>
      <w:r w:rsidRPr="006529A6">
        <w:rPr>
          <w:rFonts w:asciiTheme="majorHAnsi" w:hAnsiTheme="majorHAnsi" w:cstheme="majorHAnsi"/>
          <w:sz w:val="24"/>
          <w:szCs w:val="24"/>
        </w:rPr>
        <w:t>The purpose of a systematic review</w:t>
      </w:r>
      <w:r>
        <w:rPr>
          <w:rFonts w:asciiTheme="majorHAnsi" w:hAnsiTheme="majorHAnsi" w:cstheme="majorHAnsi"/>
          <w:sz w:val="24"/>
          <w:szCs w:val="24"/>
        </w:rPr>
        <w:t xml:space="preserve"> </w:t>
      </w:r>
      <w:r w:rsidR="00AB255C" w:rsidRPr="0061537B">
        <w:rPr>
          <w:rFonts w:asciiTheme="majorHAnsi" w:hAnsiTheme="majorHAnsi" w:cstheme="majorHAnsi"/>
          <w:sz w:val="24"/>
          <w:szCs w:val="24"/>
        </w:rPr>
        <w:t xml:space="preserve">is to find </w:t>
      </w:r>
      <w:r w:rsidR="00C2500F" w:rsidRPr="0061537B">
        <w:rPr>
          <w:rFonts w:asciiTheme="majorHAnsi" w:hAnsiTheme="majorHAnsi" w:cstheme="majorHAnsi"/>
          <w:sz w:val="24"/>
          <w:szCs w:val="24"/>
        </w:rPr>
        <w:t>a</w:t>
      </w:r>
      <w:r w:rsidR="00F86829" w:rsidRPr="0061537B">
        <w:rPr>
          <w:rFonts w:asciiTheme="majorHAnsi" w:hAnsiTheme="majorHAnsi" w:cstheme="majorHAnsi"/>
          <w:sz w:val="24"/>
          <w:szCs w:val="24"/>
        </w:rPr>
        <w:t>s wide</w:t>
      </w:r>
      <w:r w:rsidR="00751CCA" w:rsidRPr="0061537B">
        <w:rPr>
          <w:rFonts w:asciiTheme="majorHAnsi" w:hAnsiTheme="majorHAnsi" w:cstheme="majorHAnsi"/>
          <w:sz w:val="24"/>
          <w:szCs w:val="24"/>
        </w:rPr>
        <w:t xml:space="preserve"> </w:t>
      </w:r>
      <w:r w:rsidR="00F86829" w:rsidRPr="0061537B">
        <w:rPr>
          <w:rFonts w:asciiTheme="majorHAnsi" w:hAnsiTheme="majorHAnsi" w:cstheme="majorHAnsi"/>
          <w:sz w:val="24"/>
          <w:szCs w:val="24"/>
        </w:rPr>
        <w:t xml:space="preserve">a scope of </w:t>
      </w:r>
      <w:r w:rsidR="00751CCA" w:rsidRPr="0061537B">
        <w:rPr>
          <w:rFonts w:asciiTheme="majorHAnsi" w:hAnsiTheme="majorHAnsi" w:cstheme="majorHAnsi"/>
          <w:sz w:val="24"/>
          <w:szCs w:val="24"/>
        </w:rPr>
        <w:t xml:space="preserve">research </w:t>
      </w:r>
      <w:r w:rsidR="00092438" w:rsidRPr="0061537B">
        <w:rPr>
          <w:rFonts w:asciiTheme="majorHAnsi" w:hAnsiTheme="majorHAnsi" w:cstheme="majorHAnsi"/>
          <w:sz w:val="24"/>
          <w:szCs w:val="24"/>
        </w:rPr>
        <w:t>as is</w:t>
      </w:r>
      <w:r w:rsidR="00C2500F" w:rsidRPr="0061537B">
        <w:rPr>
          <w:rFonts w:asciiTheme="majorHAnsi" w:hAnsiTheme="majorHAnsi" w:cstheme="majorHAnsi"/>
          <w:sz w:val="24"/>
          <w:szCs w:val="24"/>
        </w:rPr>
        <w:t xml:space="preserve"> possible</w:t>
      </w:r>
      <w:r w:rsidR="00F86829" w:rsidRPr="0061537B">
        <w:rPr>
          <w:rFonts w:asciiTheme="majorHAnsi" w:hAnsiTheme="majorHAnsi" w:cstheme="majorHAnsi"/>
          <w:sz w:val="24"/>
          <w:szCs w:val="24"/>
        </w:rPr>
        <w:t xml:space="preserve"> which is</w:t>
      </w:r>
      <w:r w:rsidR="00C2500F" w:rsidRPr="0061537B">
        <w:rPr>
          <w:rFonts w:asciiTheme="majorHAnsi" w:hAnsiTheme="majorHAnsi" w:cstheme="majorHAnsi"/>
          <w:sz w:val="24"/>
          <w:szCs w:val="24"/>
        </w:rPr>
        <w:t xml:space="preserve"> </w:t>
      </w:r>
      <w:r w:rsidR="00751CCA" w:rsidRPr="0061537B">
        <w:rPr>
          <w:rFonts w:asciiTheme="majorHAnsi" w:hAnsiTheme="majorHAnsi" w:cstheme="majorHAnsi"/>
          <w:sz w:val="24"/>
          <w:szCs w:val="24"/>
        </w:rPr>
        <w:t xml:space="preserve">related to a specific research question. </w:t>
      </w:r>
      <w:r w:rsidR="008173B0" w:rsidRPr="0061537B">
        <w:rPr>
          <w:rFonts w:asciiTheme="majorHAnsi" w:hAnsiTheme="majorHAnsi" w:cstheme="majorHAnsi"/>
          <w:sz w:val="24"/>
          <w:szCs w:val="24"/>
        </w:rPr>
        <w:t xml:space="preserve"> Systematic re</w:t>
      </w:r>
      <w:r w:rsidR="00F86829" w:rsidRPr="0061537B">
        <w:rPr>
          <w:rFonts w:asciiTheme="majorHAnsi" w:hAnsiTheme="majorHAnsi" w:cstheme="majorHAnsi"/>
          <w:sz w:val="24"/>
          <w:szCs w:val="24"/>
        </w:rPr>
        <w:t>view</w:t>
      </w:r>
      <w:r w:rsidR="009F2746">
        <w:rPr>
          <w:rFonts w:asciiTheme="majorHAnsi" w:hAnsiTheme="majorHAnsi" w:cstheme="majorHAnsi"/>
          <w:sz w:val="24"/>
          <w:szCs w:val="24"/>
        </w:rPr>
        <w:t>s</w:t>
      </w:r>
      <w:r w:rsidR="00F86829" w:rsidRPr="0061537B">
        <w:rPr>
          <w:rFonts w:asciiTheme="majorHAnsi" w:hAnsiTheme="majorHAnsi" w:cstheme="majorHAnsi"/>
          <w:sz w:val="24"/>
          <w:szCs w:val="24"/>
        </w:rPr>
        <w:t xml:space="preserve"> will give</w:t>
      </w:r>
      <w:r w:rsidR="008173B0" w:rsidRPr="0061537B">
        <w:rPr>
          <w:rFonts w:asciiTheme="majorHAnsi" w:hAnsiTheme="majorHAnsi" w:cstheme="majorHAnsi"/>
          <w:sz w:val="24"/>
          <w:szCs w:val="24"/>
        </w:rPr>
        <w:t xml:space="preserve"> the researcher the essential knowledge to be able to answer the question and </w:t>
      </w:r>
      <w:r w:rsidR="00F86829" w:rsidRPr="0061537B">
        <w:rPr>
          <w:rFonts w:asciiTheme="majorHAnsi" w:hAnsiTheme="majorHAnsi" w:cstheme="majorHAnsi"/>
          <w:sz w:val="24"/>
          <w:szCs w:val="24"/>
        </w:rPr>
        <w:t>allow for</w:t>
      </w:r>
      <w:r w:rsidR="008173B0" w:rsidRPr="0061537B">
        <w:rPr>
          <w:rFonts w:asciiTheme="majorHAnsi" w:hAnsiTheme="majorHAnsi" w:cstheme="majorHAnsi"/>
          <w:sz w:val="24"/>
          <w:szCs w:val="24"/>
        </w:rPr>
        <w:t xml:space="preserve"> some recommendation</w:t>
      </w:r>
      <w:r w:rsidR="00F86829" w:rsidRPr="0061537B">
        <w:rPr>
          <w:rFonts w:asciiTheme="majorHAnsi" w:hAnsiTheme="majorHAnsi" w:cstheme="majorHAnsi"/>
          <w:sz w:val="24"/>
          <w:szCs w:val="24"/>
        </w:rPr>
        <w:t>s to be made</w:t>
      </w:r>
      <w:r w:rsidR="008173B0" w:rsidRPr="0061537B">
        <w:rPr>
          <w:rFonts w:asciiTheme="majorHAnsi" w:hAnsiTheme="majorHAnsi" w:cstheme="majorHAnsi"/>
          <w:sz w:val="24"/>
          <w:szCs w:val="24"/>
        </w:rPr>
        <w:t>.</w:t>
      </w:r>
      <w:r w:rsidR="00751CCA" w:rsidRPr="0061537B">
        <w:rPr>
          <w:rFonts w:asciiTheme="majorHAnsi" w:hAnsiTheme="majorHAnsi" w:cstheme="majorHAnsi"/>
          <w:sz w:val="24"/>
          <w:szCs w:val="24"/>
        </w:rPr>
        <w:t xml:space="preserve">  </w:t>
      </w:r>
      <w:r w:rsidR="003142BA" w:rsidRPr="0061537B">
        <w:rPr>
          <w:rFonts w:asciiTheme="majorHAnsi" w:hAnsiTheme="majorHAnsi" w:cstheme="majorHAnsi"/>
          <w:sz w:val="24"/>
          <w:szCs w:val="24"/>
        </w:rPr>
        <w:t>O</w:t>
      </w:r>
      <w:r w:rsidR="00C2500F" w:rsidRPr="0061537B">
        <w:rPr>
          <w:rFonts w:asciiTheme="majorHAnsi" w:hAnsiTheme="majorHAnsi" w:cstheme="majorHAnsi"/>
          <w:sz w:val="24"/>
          <w:szCs w:val="24"/>
        </w:rPr>
        <w:t xml:space="preserve">ften </w:t>
      </w:r>
      <w:r w:rsidR="004545BE" w:rsidRPr="0061537B">
        <w:rPr>
          <w:rFonts w:asciiTheme="majorHAnsi" w:hAnsiTheme="majorHAnsi" w:cstheme="majorHAnsi"/>
          <w:sz w:val="24"/>
          <w:szCs w:val="24"/>
        </w:rPr>
        <w:t>it</w:t>
      </w:r>
      <w:r w:rsidR="00F86829" w:rsidRPr="0061537B">
        <w:rPr>
          <w:rFonts w:asciiTheme="majorHAnsi" w:hAnsiTheme="majorHAnsi" w:cstheme="majorHAnsi"/>
          <w:sz w:val="24"/>
          <w:szCs w:val="24"/>
        </w:rPr>
        <w:t xml:space="preserve"> will include meta-</w:t>
      </w:r>
      <w:r w:rsidR="00C2500F" w:rsidRPr="0061537B">
        <w:rPr>
          <w:rFonts w:asciiTheme="majorHAnsi" w:hAnsiTheme="majorHAnsi" w:cstheme="majorHAnsi"/>
          <w:sz w:val="24"/>
          <w:szCs w:val="24"/>
        </w:rPr>
        <w:t xml:space="preserve">analysis </w:t>
      </w:r>
      <w:r w:rsidR="00F86829" w:rsidRPr="0061537B">
        <w:rPr>
          <w:rFonts w:asciiTheme="majorHAnsi" w:hAnsiTheme="majorHAnsi" w:cstheme="majorHAnsi"/>
          <w:sz w:val="24"/>
          <w:szCs w:val="24"/>
        </w:rPr>
        <w:t xml:space="preserve">which uses </w:t>
      </w:r>
      <w:r w:rsidR="00C2500F" w:rsidRPr="0061537B">
        <w:rPr>
          <w:rFonts w:asciiTheme="majorHAnsi" w:hAnsiTheme="majorHAnsi" w:cstheme="majorHAnsi"/>
          <w:sz w:val="24"/>
          <w:szCs w:val="24"/>
        </w:rPr>
        <w:t>statistical data</w:t>
      </w:r>
      <w:r w:rsidR="008173B0" w:rsidRPr="0061537B">
        <w:rPr>
          <w:rFonts w:asciiTheme="majorHAnsi" w:hAnsiTheme="majorHAnsi" w:cstheme="majorHAnsi"/>
          <w:sz w:val="24"/>
          <w:szCs w:val="24"/>
        </w:rPr>
        <w:t xml:space="preserve"> </w:t>
      </w:r>
      <w:r w:rsidR="001D466F" w:rsidRPr="0061537B">
        <w:rPr>
          <w:rFonts w:asciiTheme="majorHAnsi" w:hAnsiTheme="majorHAnsi" w:cstheme="majorHAnsi"/>
          <w:sz w:val="24"/>
          <w:szCs w:val="24"/>
        </w:rPr>
        <w:t xml:space="preserve">to </w:t>
      </w:r>
      <w:r w:rsidR="00F86829" w:rsidRPr="0061537B">
        <w:rPr>
          <w:rFonts w:asciiTheme="majorHAnsi" w:hAnsiTheme="majorHAnsi" w:cstheme="majorHAnsi"/>
          <w:sz w:val="24"/>
          <w:szCs w:val="24"/>
        </w:rPr>
        <w:t>thoroughly</w:t>
      </w:r>
      <w:r w:rsidR="001D466F" w:rsidRPr="0061537B">
        <w:rPr>
          <w:rFonts w:asciiTheme="majorHAnsi" w:hAnsiTheme="majorHAnsi" w:cstheme="majorHAnsi"/>
          <w:sz w:val="24"/>
          <w:szCs w:val="24"/>
        </w:rPr>
        <w:t xml:space="preserve"> assess previous research </w:t>
      </w:r>
      <w:sdt>
        <w:sdtPr>
          <w:rPr>
            <w:rFonts w:asciiTheme="majorHAnsi" w:hAnsiTheme="majorHAnsi" w:cstheme="majorHAnsi"/>
            <w:sz w:val="24"/>
            <w:szCs w:val="24"/>
          </w:rPr>
          <w:id w:val="1031692838"/>
          <w:citation/>
        </w:sdtPr>
        <w:sdtEndPr/>
        <w:sdtContent>
          <w:r w:rsidR="001D466F" w:rsidRPr="0061537B">
            <w:rPr>
              <w:rFonts w:asciiTheme="majorHAnsi" w:hAnsiTheme="majorHAnsi" w:cstheme="majorHAnsi"/>
              <w:sz w:val="24"/>
              <w:szCs w:val="24"/>
            </w:rPr>
            <w:fldChar w:fldCharType="begin"/>
          </w:r>
          <w:r w:rsidR="001D466F" w:rsidRPr="0061537B">
            <w:rPr>
              <w:rFonts w:asciiTheme="majorHAnsi" w:hAnsiTheme="majorHAnsi" w:cstheme="majorHAnsi"/>
              <w:sz w:val="24"/>
              <w:szCs w:val="24"/>
            </w:rPr>
            <w:instrText xml:space="preserve"> CITATION Ann17 \l 2057 </w:instrText>
          </w:r>
          <w:r w:rsidR="001D466F"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(Haidich, 2017)</w:t>
          </w:r>
          <w:r w:rsidR="001D466F" w:rsidRPr="0061537B">
            <w:rPr>
              <w:rFonts w:asciiTheme="majorHAnsi" w:hAnsiTheme="majorHAnsi" w:cstheme="majorHAnsi"/>
              <w:sz w:val="24"/>
              <w:szCs w:val="24"/>
            </w:rPr>
            <w:fldChar w:fldCharType="end"/>
          </w:r>
        </w:sdtContent>
      </w:sdt>
      <w:r w:rsidR="00A44503" w:rsidRPr="0061537B">
        <w:rPr>
          <w:rFonts w:asciiTheme="majorHAnsi" w:hAnsiTheme="majorHAnsi" w:cstheme="majorHAnsi"/>
          <w:sz w:val="24"/>
          <w:szCs w:val="24"/>
        </w:rPr>
        <w:t>.</w:t>
      </w:r>
      <w:r w:rsidR="00C2500F" w:rsidRPr="0061537B">
        <w:rPr>
          <w:rFonts w:asciiTheme="majorHAnsi" w:hAnsiTheme="majorHAnsi" w:cstheme="majorHAnsi"/>
          <w:sz w:val="24"/>
          <w:szCs w:val="24"/>
        </w:rPr>
        <w:t xml:space="preserve">  </w:t>
      </w:r>
      <w:r w:rsidR="00CE4B95" w:rsidRPr="0061537B">
        <w:rPr>
          <w:rFonts w:asciiTheme="majorHAnsi" w:hAnsiTheme="majorHAnsi" w:cstheme="majorHAnsi"/>
          <w:sz w:val="24"/>
          <w:szCs w:val="24"/>
        </w:rPr>
        <w:t>A l</w:t>
      </w:r>
      <w:r w:rsidR="00880732" w:rsidRPr="0061537B">
        <w:rPr>
          <w:rFonts w:asciiTheme="majorHAnsi" w:hAnsiTheme="majorHAnsi" w:cstheme="majorHAnsi"/>
          <w:sz w:val="24"/>
          <w:szCs w:val="24"/>
        </w:rPr>
        <w:t xml:space="preserve">iterature review </w:t>
      </w:r>
      <w:r w:rsidR="004545BE" w:rsidRPr="0061537B">
        <w:rPr>
          <w:rFonts w:asciiTheme="majorHAnsi" w:hAnsiTheme="majorHAnsi" w:cstheme="majorHAnsi"/>
          <w:sz w:val="24"/>
          <w:szCs w:val="24"/>
        </w:rPr>
        <w:t>is a type of s</w:t>
      </w:r>
      <w:r w:rsidR="00C2500F" w:rsidRPr="0061537B">
        <w:rPr>
          <w:rFonts w:asciiTheme="majorHAnsi" w:hAnsiTheme="majorHAnsi" w:cstheme="majorHAnsi"/>
          <w:sz w:val="24"/>
          <w:szCs w:val="24"/>
        </w:rPr>
        <w:t>ys</w:t>
      </w:r>
      <w:r w:rsidR="004545BE" w:rsidRPr="0061537B">
        <w:rPr>
          <w:rFonts w:asciiTheme="majorHAnsi" w:hAnsiTheme="majorHAnsi" w:cstheme="majorHAnsi"/>
          <w:sz w:val="24"/>
          <w:szCs w:val="24"/>
        </w:rPr>
        <w:t>tematic r</w:t>
      </w:r>
      <w:r w:rsidR="00C2500F" w:rsidRPr="0061537B">
        <w:rPr>
          <w:rFonts w:asciiTheme="majorHAnsi" w:hAnsiTheme="majorHAnsi" w:cstheme="majorHAnsi"/>
          <w:sz w:val="24"/>
          <w:szCs w:val="24"/>
        </w:rPr>
        <w:t xml:space="preserve">eview </w:t>
      </w:r>
      <w:r w:rsidR="00880732" w:rsidRPr="0061537B">
        <w:rPr>
          <w:rFonts w:asciiTheme="majorHAnsi" w:hAnsiTheme="majorHAnsi" w:cstheme="majorHAnsi"/>
          <w:sz w:val="24"/>
          <w:szCs w:val="24"/>
        </w:rPr>
        <w:t xml:space="preserve">which </w:t>
      </w:r>
      <w:r w:rsidR="00751CCA" w:rsidRPr="0061537B">
        <w:rPr>
          <w:rFonts w:asciiTheme="majorHAnsi" w:hAnsiTheme="majorHAnsi" w:cstheme="majorHAnsi"/>
          <w:sz w:val="24"/>
          <w:szCs w:val="24"/>
        </w:rPr>
        <w:t>collect</w:t>
      </w:r>
      <w:r w:rsidR="004545BE" w:rsidRPr="0061537B">
        <w:rPr>
          <w:rFonts w:asciiTheme="majorHAnsi" w:hAnsiTheme="majorHAnsi" w:cstheme="majorHAnsi"/>
          <w:sz w:val="24"/>
          <w:szCs w:val="24"/>
        </w:rPr>
        <w:t xml:space="preserve">s </w:t>
      </w:r>
      <w:r w:rsidR="00751CCA" w:rsidRPr="0061537B">
        <w:rPr>
          <w:rFonts w:asciiTheme="majorHAnsi" w:hAnsiTheme="majorHAnsi" w:cstheme="majorHAnsi"/>
          <w:sz w:val="24"/>
          <w:szCs w:val="24"/>
        </w:rPr>
        <w:t xml:space="preserve">data </w:t>
      </w:r>
      <w:r w:rsidR="00AB255C" w:rsidRPr="0061537B">
        <w:rPr>
          <w:rFonts w:asciiTheme="majorHAnsi" w:hAnsiTheme="majorHAnsi" w:cstheme="majorHAnsi"/>
          <w:sz w:val="24"/>
          <w:szCs w:val="24"/>
        </w:rPr>
        <w:t xml:space="preserve">to </w:t>
      </w:r>
      <w:r w:rsidR="004545BE" w:rsidRPr="0061537B">
        <w:rPr>
          <w:rFonts w:asciiTheme="majorHAnsi" w:hAnsiTheme="majorHAnsi" w:cstheme="majorHAnsi"/>
          <w:sz w:val="24"/>
          <w:szCs w:val="24"/>
        </w:rPr>
        <w:t>enable critical</w:t>
      </w:r>
      <w:r w:rsidR="00880732" w:rsidRPr="0061537B">
        <w:rPr>
          <w:rFonts w:asciiTheme="majorHAnsi" w:hAnsiTheme="majorHAnsi" w:cstheme="majorHAnsi"/>
          <w:sz w:val="24"/>
          <w:szCs w:val="24"/>
        </w:rPr>
        <w:t xml:space="preserve"> </w:t>
      </w:r>
      <w:r w:rsidR="004545BE" w:rsidRPr="0061537B">
        <w:rPr>
          <w:rFonts w:asciiTheme="majorHAnsi" w:hAnsiTheme="majorHAnsi" w:cstheme="majorHAnsi"/>
          <w:sz w:val="24"/>
          <w:szCs w:val="24"/>
        </w:rPr>
        <w:t>analysis,</w:t>
      </w:r>
      <w:r w:rsidR="00880732" w:rsidRPr="0061537B">
        <w:rPr>
          <w:rFonts w:asciiTheme="majorHAnsi" w:hAnsiTheme="majorHAnsi" w:cstheme="majorHAnsi"/>
          <w:sz w:val="24"/>
          <w:szCs w:val="24"/>
        </w:rPr>
        <w:t xml:space="preserve"> using methods to achieve the necessary knowledge </w:t>
      </w:r>
      <w:r w:rsidR="00AB255C" w:rsidRPr="0061537B">
        <w:rPr>
          <w:rFonts w:asciiTheme="majorHAnsi" w:hAnsiTheme="majorHAnsi" w:cstheme="majorHAnsi"/>
          <w:sz w:val="24"/>
          <w:szCs w:val="24"/>
        </w:rPr>
        <w:t xml:space="preserve">to be able to answer the formulated </w:t>
      </w:r>
      <w:r w:rsidR="00751CCA" w:rsidRPr="0061537B">
        <w:rPr>
          <w:rFonts w:asciiTheme="majorHAnsi" w:hAnsiTheme="majorHAnsi" w:cstheme="majorHAnsi"/>
          <w:sz w:val="24"/>
          <w:szCs w:val="24"/>
        </w:rPr>
        <w:t xml:space="preserve">question </w:t>
      </w:r>
      <w:sdt>
        <w:sdtPr>
          <w:rPr>
            <w:rFonts w:asciiTheme="majorHAnsi" w:hAnsiTheme="majorHAnsi" w:cstheme="majorHAnsi"/>
            <w:sz w:val="24"/>
            <w:szCs w:val="24"/>
          </w:rPr>
          <w:id w:val="1234895031"/>
          <w:citation/>
        </w:sdtPr>
        <w:sdtEndPr/>
        <w:sdtContent>
          <w:r w:rsidR="00751CCA" w:rsidRPr="0061537B">
            <w:rPr>
              <w:rFonts w:asciiTheme="majorHAnsi" w:hAnsiTheme="majorHAnsi" w:cstheme="majorHAnsi"/>
              <w:sz w:val="24"/>
              <w:szCs w:val="24"/>
            </w:rPr>
            <w:fldChar w:fldCharType="begin"/>
          </w:r>
          <w:r w:rsidR="00751CCA" w:rsidRPr="0061537B">
            <w:rPr>
              <w:rFonts w:asciiTheme="majorHAnsi" w:hAnsiTheme="majorHAnsi" w:cstheme="majorHAnsi"/>
              <w:sz w:val="24"/>
              <w:szCs w:val="24"/>
            </w:rPr>
            <w:instrText xml:space="preserve"> CITATION Lin11 \l 2057 </w:instrText>
          </w:r>
          <w:r w:rsidR="00751CCA"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(Uman, 2011)</w:t>
          </w:r>
          <w:r w:rsidR="00751CCA" w:rsidRPr="0061537B">
            <w:rPr>
              <w:rFonts w:asciiTheme="majorHAnsi" w:hAnsiTheme="majorHAnsi" w:cstheme="majorHAnsi"/>
              <w:sz w:val="24"/>
              <w:szCs w:val="24"/>
            </w:rPr>
            <w:fldChar w:fldCharType="end"/>
          </w:r>
        </w:sdtContent>
      </w:sdt>
      <w:r w:rsidR="00BF5AF0" w:rsidRPr="0061537B">
        <w:rPr>
          <w:rFonts w:asciiTheme="majorHAnsi" w:hAnsiTheme="majorHAnsi" w:cstheme="majorHAnsi"/>
          <w:sz w:val="24"/>
          <w:szCs w:val="24"/>
        </w:rPr>
        <w:t>.</w:t>
      </w:r>
      <w:r w:rsidR="00E6748A" w:rsidRPr="0061537B">
        <w:rPr>
          <w:rFonts w:asciiTheme="majorHAnsi" w:hAnsiTheme="majorHAnsi" w:cstheme="majorHAnsi"/>
          <w:sz w:val="24"/>
          <w:szCs w:val="24"/>
        </w:rPr>
        <w:t xml:space="preserve">  </w:t>
      </w:r>
    </w:p>
    <w:p w14:paraId="7D31BC17" w14:textId="77777777" w:rsidR="004545BE" w:rsidRPr="0061537B" w:rsidRDefault="004545BE"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The rationale for choosin</w:t>
      </w:r>
      <w:r w:rsidR="00BE10E5">
        <w:rPr>
          <w:rFonts w:asciiTheme="majorHAnsi" w:hAnsiTheme="majorHAnsi" w:cstheme="majorHAnsi"/>
          <w:sz w:val="24"/>
          <w:szCs w:val="24"/>
        </w:rPr>
        <w:t>g the research method is</w:t>
      </w:r>
      <w:r w:rsidR="005E76B1">
        <w:rPr>
          <w:rFonts w:asciiTheme="majorHAnsi" w:hAnsiTheme="majorHAnsi" w:cstheme="majorHAnsi"/>
          <w:sz w:val="24"/>
          <w:szCs w:val="24"/>
        </w:rPr>
        <w:t xml:space="preserve"> </w:t>
      </w:r>
      <w:r w:rsidR="00727427">
        <w:rPr>
          <w:rFonts w:asciiTheme="majorHAnsi" w:hAnsiTheme="majorHAnsi" w:cstheme="majorHAnsi"/>
          <w:sz w:val="24"/>
          <w:szCs w:val="24"/>
        </w:rPr>
        <w:t xml:space="preserve">to </w:t>
      </w:r>
      <w:r w:rsidR="00BE10E5">
        <w:rPr>
          <w:rFonts w:asciiTheme="majorHAnsi" w:hAnsiTheme="majorHAnsi" w:cstheme="majorHAnsi"/>
          <w:sz w:val="24"/>
          <w:szCs w:val="24"/>
        </w:rPr>
        <w:t>attempt to mitigate</w:t>
      </w:r>
      <w:r w:rsidR="005E76B1">
        <w:rPr>
          <w:rFonts w:asciiTheme="majorHAnsi" w:hAnsiTheme="majorHAnsi" w:cstheme="majorHAnsi"/>
          <w:sz w:val="24"/>
          <w:szCs w:val="24"/>
        </w:rPr>
        <w:t xml:space="preserve"> gaps in the current literature</w:t>
      </w:r>
      <w:r w:rsidR="005F5BAE" w:rsidRPr="0061537B">
        <w:rPr>
          <w:rFonts w:asciiTheme="majorHAnsi" w:hAnsiTheme="majorHAnsi" w:cstheme="majorHAnsi"/>
          <w:sz w:val="24"/>
          <w:szCs w:val="24"/>
        </w:rPr>
        <w:t>.</w:t>
      </w:r>
      <w:r w:rsidR="00FA061B">
        <w:rPr>
          <w:rFonts w:asciiTheme="majorHAnsi" w:hAnsiTheme="majorHAnsi" w:cstheme="majorHAnsi"/>
          <w:sz w:val="24"/>
          <w:szCs w:val="24"/>
        </w:rPr>
        <w:t xml:space="preserve">  </w:t>
      </w:r>
      <w:r w:rsidR="00BE10E5">
        <w:rPr>
          <w:rFonts w:asciiTheme="majorHAnsi" w:hAnsiTheme="majorHAnsi" w:cstheme="majorHAnsi"/>
          <w:sz w:val="24"/>
          <w:szCs w:val="24"/>
        </w:rPr>
        <w:t>P</w:t>
      </w:r>
      <w:r w:rsidR="00FA061B">
        <w:rPr>
          <w:rFonts w:asciiTheme="majorHAnsi" w:hAnsiTheme="majorHAnsi" w:cstheme="majorHAnsi"/>
          <w:sz w:val="24"/>
          <w:szCs w:val="24"/>
        </w:rPr>
        <w:t xml:space="preserve">revious studies have been </w:t>
      </w:r>
      <w:r w:rsidR="00BE10E5">
        <w:rPr>
          <w:rFonts w:asciiTheme="majorHAnsi" w:hAnsiTheme="majorHAnsi" w:cstheme="majorHAnsi"/>
          <w:sz w:val="24"/>
          <w:szCs w:val="24"/>
        </w:rPr>
        <w:t>conducted regarding</w:t>
      </w:r>
      <w:r w:rsidR="00FA061B">
        <w:rPr>
          <w:rFonts w:asciiTheme="majorHAnsi" w:hAnsiTheme="majorHAnsi" w:cstheme="majorHAnsi"/>
          <w:sz w:val="24"/>
          <w:szCs w:val="24"/>
        </w:rPr>
        <w:t xml:space="preserve"> child sexual abuse and</w:t>
      </w:r>
      <w:r w:rsidR="00BE10E5">
        <w:rPr>
          <w:rFonts w:asciiTheme="majorHAnsi" w:hAnsiTheme="majorHAnsi" w:cstheme="majorHAnsi"/>
          <w:sz w:val="24"/>
          <w:szCs w:val="24"/>
        </w:rPr>
        <w:t xml:space="preserve"> groomers online but due to the evolution of </w:t>
      </w:r>
      <w:r w:rsidR="00FA061B">
        <w:rPr>
          <w:rFonts w:asciiTheme="majorHAnsi" w:hAnsiTheme="majorHAnsi" w:cstheme="majorHAnsi"/>
          <w:sz w:val="24"/>
          <w:szCs w:val="24"/>
        </w:rPr>
        <w:t>new technology</w:t>
      </w:r>
      <w:r w:rsidR="00BE10E5">
        <w:rPr>
          <w:rFonts w:asciiTheme="majorHAnsi" w:hAnsiTheme="majorHAnsi" w:cstheme="majorHAnsi"/>
          <w:sz w:val="24"/>
          <w:szCs w:val="24"/>
        </w:rPr>
        <w:t xml:space="preserve"> and social behaviour</w:t>
      </w:r>
      <w:r w:rsidR="00FF389D">
        <w:rPr>
          <w:rFonts w:asciiTheme="majorHAnsi" w:hAnsiTheme="majorHAnsi" w:cstheme="majorHAnsi"/>
          <w:sz w:val="24"/>
          <w:szCs w:val="24"/>
        </w:rPr>
        <w:t>,</w:t>
      </w:r>
      <w:r w:rsidR="00FA061B">
        <w:rPr>
          <w:rFonts w:asciiTheme="majorHAnsi" w:hAnsiTheme="majorHAnsi" w:cstheme="majorHAnsi"/>
          <w:sz w:val="24"/>
          <w:szCs w:val="24"/>
        </w:rPr>
        <w:t xml:space="preserve"> </w:t>
      </w:r>
      <w:r w:rsidR="00BE10E5">
        <w:rPr>
          <w:rFonts w:asciiTheme="majorHAnsi" w:hAnsiTheme="majorHAnsi" w:cstheme="majorHAnsi"/>
          <w:sz w:val="24"/>
          <w:szCs w:val="24"/>
        </w:rPr>
        <w:t xml:space="preserve">research </w:t>
      </w:r>
      <w:r w:rsidR="00C93231">
        <w:rPr>
          <w:rFonts w:asciiTheme="majorHAnsi" w:hAnsiTheme="majorHAnsi" w:cstheme="majorHAnsi"/>
          <w:sz w:val="24"/>
          <w:szCs w:val="24"/>
        </w:rPr>
        <w:t xml:space="preserve">is needed to have an improved understand and develop enhanced </w:t>
      </w:r>
      <w:r w:rsidR="00FF389D">
        <w:rPr>
          <w:rFonts w:asciiTheme="majorHAnsi" w:hAnsiTheme="majorHAnsi" w:cstheme="majorHAnsi"/>
          <w:sz w:val="24"/>
          <w:szCs w:val="24"/>
        </w:rPr>
        <w:t>prevention</w:t>
      </w:r>
      <w:r w:rsidR="00C93231">
        <w:rPr>
          <w:rFonts w:asciiTheme="majorHAnsi" w:hAnsiTheme="majorHAnsi" w:cstheme="majorHAnsi"/>
          <w:sz w:val="24"/>
          <w:szCs w:val="24"/>
        </w:rPr>
        <w:t>s</w:t>
      </w:r>
      <w:r w:rsidR="00FF389D">
        <w:rPr>
          <w:rFonts w:asciiTheme="majorHAnsi" w:hAnsiTheme="majorHAnsi" w:cstheme="majorHAnsi"/>
          <w:sz w:val="24"/>
          <w:szCs w:val="24"/>
        </w:rPr>
        <w:t>.</w:t>
      </w:r>
      <w:r w:rsidR="00FA061B">
        <w:rPr>
          <w:rFonts w:asciiTheme="majorHAnsi" w:hAnsiTheme="majorHAnsi" w:cstheme="majorHAnsi"/>
          <w:sz w:val="24"/>
          <w:szCs w:val="24"/>
        </w:rPr>
        <w:t xml:space="preserve"> </w:t>
      </w:r>
      <w:r w:rsidR="00FF389D">
        <w:rPr>
          <w:rFonts w:asciiTheme="majorHAnsi" w:hAnsiTheme="majorHAnsi" w:cstheme="majorHAnsi"/>
          <w:sz w:val="24"/>
          <w:szCs w:val="24"/>
        </w:rPr>
        <w:t xml:space="preserve"> This methodology will </w:t>
      </w:r>
      <w:r w:rsidR="00FF389D" w:rsidRPr="0061537B">
        <w:rPr>
          <w:rFonts w:asciiTheme="majorHAnsi" w:hAnsiTheme="majorHAnsi" w:cstheme="majorHAnsi"/>
          <w:sz w:val="24"/>
          <w:szCs w:val="24"/>
        </w:rPr>
        <w:t>follow</w:t>
      </w:r>
      <w:r w:rsidR="005F5BAE" w:rsidRPr="0061537B">
        <w:rPr>
          <w:rFonts w:asciiTheme="majorHAnsi" w:hAnsiTheme="majorHAnsi" w:cstheme="majorHAnsi"/>
          <w:sz w:val="24"/>
          <w:szCs w:val="24"/>
        </w:rPr>
        <w:t xml:space="preserve"> a protocol before the work is undertaken, </w:t>
      </w:r>
      <w:r w:rsidR="00891510" w:rsidRPr="0061537B">
        <w:rPr>
          <w:rFonts w:asciiTheme="majorHAnsi" w:hAnsiTheme="majorHAnsi" w:cstheme="majorHAnsi"/>
          <w:sz w:val="24"/>
          <w:szCs w:val="24"/>
        </w:rPr>
        <w:t xml:space="preserve">it </w:t>
      </w:r>
      <w:r w:rsidR="005F5BAE" w:rsidRPr="0061537B">
        <w:rPr>
          <w:rFonts w:asciiTheme="majorHAnsi" w:hAnsiTheme="majorHAnsi" w:cstheme="majorHAnsi"/>
          <w:sz w:val="24"/>
          <w:szCs w:val="24"/>
        </w:rPr>
        <w:t>is explicit</w:t>
      </w:r>
      <w:r w:rsidR="00891510" w:rsidRPr="0061537B">
        <w:rPr>
          <w:rFonts w:asciiTheme="majorHAnsi" w:hAnsiTheme="majorHAnsi" w:cstheme="majorHAnsi"/>
          <w:sz w:val="24"/>
          <w:szCs w:val="24"/>
        </w:rPr>
        <w:t xml:space="preserve"> and attempts to give a framework so that</w:t>
      </w:r>
      <w:r w:rsidR="005F5BAE" w:rsidRPr="0061537B">
        <w:rPr>
          <w:rFonts w:asciiTheme="majorHAnsi" w:hAnsiTheme="majorHAnsi" w:cstheme="majorHAnsi"/>
          <w:sz w:val="24"/>
          <w:szCs w:val="24"/>
        </w:rPr>
        <w:t xml:space="preserve"> exhaustive searches on </w:t>
      </w:r>
      <w:r w:rsidR="00891510" w:rsidRPr="0061537B">
        <w:rPr>
          <w:rFonts w:asciiTheme="majorHAnsi" w:hAnsiTheme="majorHAnsi" w:cstheme="majorHAnsi"/>
          <w:sz w:val="24"/>
          <w:szCs w:val="24"/>
        </w:rPr>
        <w:t>relevant</w:t>
      </w:r>
      <w:r w:rsidR="005F5BAE" w:rsidRPr="0061537B">
        <w:rPr>
          <w:rFonts w:asciiTheme="majorHAnsi" w:hAnsiTheme="majorHAnsi" w:cstheme="majorHAnsi"/>
          <w:sz w:val="24"/>
          <w:szCs w:val="24"/>
        </w:rPr>
        <w:t xml:space="preserve"> research</w:t>
      </w:r>
      <w:r w:rsidR="00891510" w:rsidRPr="0061537B">
        <w:rPr>
          <w:rFonts w:asciiTheme="majorHAnsi" w:hAnsiTheme="majorHAnsi" w:cstheme="majorHAnsi"/>
          <w:sz w:val="24"/>
          <w:szCs w:val="24"/>
        </w:rPr>
        <w:t xml:space="preserve"> can be conducted</w:t>
      </w:r>
      <w:r w:rsidR="005F5BAE" w:rsidRPr="0061537B">
        <w:rPr>
          <w:rFonts w:asciiTheme="majorHAnsi" w:hAnsiTheme="majorHAnsi" w:cstheme="majorHAnsi"/>
          <w:sz w:val="24"/>
          <w:szCs w:val="24"/>
        </w:rPr>
        <w:t xml:space="preserve">.  </w:t>
      </w:r>
      <w:r w:rsidR="00891510" w:rsidRPr="0061537B">
        <w:rPr>
          <w:rFonts w:asciiTheme="majorHAnsi" w:hAnsiTheme="majorHAnsi" w:cstheme="majorHAnsi"/>
          <w:sz w:val="24"/>
          <w:szCs w:val="24"/>
        </w:rPr>
        <w:t xml:space="preserve">It is felt that this dissertation will therefore be produced to a higher standard.  </w:t>
      </w:r>
    </w:p>
    <w:p w14:paraId="7809B8A3" w14:textId="4F08F3A2" w:rsidR="002635DE" w:rsidRPr="0061537B" w:rsidRDefault="00E6748A"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The </w:t>
      </w:r>
      <w:r w:rsidR="004545BE" w:rsidRPr="0061537B">
        <w:rPr>
          <w:rFonts w:asciiTheme="majorHAnsi" w:hAnsiTheme="majorHAnsi" w:cstheme="majorHAnsi"/>
          <w:sz w:val="24"/>
          <w:szCs w:val="24"/>
        </w:rPr>
        <w:t>advantages of using</w:t>
      </w:r>
      <w:r w:rsidR="00891510" w:rsidRPr="0061537B">
        <w:rPr>
          <w:rFonts w:asciiTheme="majorHAnsi" w:hAnsiTheme="majorHAnsi" w:cstheme="majorHAnsi"/>
          <w:sz w:val="24"/>
          <w:szCs w:val="24"/>
        </w:rPr>
        <w:t xml:space="preserve"> </w:t>
      </w:r>
      <w:r w:rsidR="00FD1CD3" w:rsidRPr="0061537B">
        <w:rPr>
          <w:rFonts w:asciiTheme="majorHAnsi" w:hAnsiTheme="majorHAnsi" w:cstheme="majorHAnsi"/>
          <w:sz w:val="24"/>
          <w:szCs w:val="24"/>
        </w:rPr>
        <w:t xml:space="preserve">a </w:t>
      </w:r>
      <w:r w:rsidR="00891510" w:rsidRPr="0061537B">
        <w:rPr>
          <w:rFonts w:asciiTheme="majorHAnsi" w:hAnsiTheme="majorHAnsi" w:cstheme="majorHAnsi"/>
          <w:sz w:val="24"/>
          <w:szCs w:val="24"/>
        </w:rPr>
        <w:t>s</w:t>
      </w:r>
      <w:r w:rsidRPr="0061537B">
        <w:rPr>
          <w:rFonts w:asciiTheme="majorHAnsi" w:hAnsiTheme="majorHAnsi" w:cstheme="majorHAnsi"/>
          <w:sz w:val="24"/>
          <w:szCs w:val="24"/>
        </w:rPr>
        <w:t xml:space="preserve">ystematic review </w:t>
      </w:r>
      <w:r w:rsidR="00891510" w:rsidRPr="0061537B">
        <w:rPr>
          <w:rFonts w:asciiTheme="majorHAnsi" w:hAnsiTheme="majorHAnsi" w:cstheme="majorHAnsi"/>
          <w:sz w:val="24"/>
          <w:szCs w:val="24"/>
        </w:rPr>
        <w:t xml:space="preserve">is that it </w:t>
      </w:r>
      <w:r w:rsidRPr="0061537B">
        <w:rPr>
          <w:rFonts w:asciiTheme="majorHAnsi" w:hAnsiTheme="majorHAnsi" w:cstheme="majorHAnsi"/>
          <w:sz w:val="24"/>
          <w:szCs w:val="24"/>
        </w:rPr>
        <w:t>will</w:t>
      </w:r>
      <w:r w:rsidR="00891510" w:rsidRPr="0061537B">
        <w:rPr>
          <w:rFonts w:asciiTheme="majorHAnsi" w:hAnsiTheme="majorHAnsi" w:cstheme="majorHAnsi"/>
          <w:sz w:val="24"/>
          <w:szCs w:val="24"/>
        </w:rPr>
        <w:t xml:space="preserve"> aid</w:t>
      </w:r>
      <w:r w:rsidRPr="0061537B">
        <w:rPr>
          <w:rFonts w:asciiTheme="majorHAnsi" w:hAnsiTheme="majorHAnsi" w:cstheme="majorHAnsi"/>
          <w:sz w:val="24"/>
          <w:szCs w:val="24"/>
        </w:rPr>
        <w:t xml:space="preserve"> the researcher</w:t>
      </w:r>
      <w:r w:rsidR="00891510" w:rsidRPr="0061537B">
        <w:rPr>
          <w:rFonts w:asciiTheme="majorHAnsi" w:hAnsiTheme="majorHAnsi" w:cstheme="majorHAnsi"/>
          <w:sz w:val="24"/>
          <w:szCs w:val="24"/>
        </w:rPr>
        <w:t xml:space="preserve"> in gaining an overview on </w:t>
      </w:r>
      <w:r w:rsidRPr="0061537B">
        <w:rPr>
          <w:rFonts w:asciiTheme="majorHAnsi" w:hAnsiTheme="majorHAnsi" w:cstheme="majorHAnsi"/>
          <w:sz w:val="24"/>
          <w:szCs w:val="24"/>
        </w:rPr>
        <w:t>child sexual abuse and groomers online</w:t>
      </w:r>
      <w:r w:rsidR="003907C3">
        <w:rPr>
          <w:rFonts w:asciiTheme="majorHAnsi" w:hAnsiTheme="majorHAnsi" w:cstheme="majorHAnsi"/>
          <w:sz w:val="24"/>
          <w:szCs w:val="24"/>
        </w:rPr>
        <w:t>;</w:t>
      </w:r>
      <w:r w:rsidR="001A1F5F" w:rsidRPr="0061537B">
        <w:rPr>
          <w:rFonts w:asciiTheme="majorHAnsi" w:hAnsiTheme="majorHAnsi" w:cstheme="majorHAnsi"/>
          <w:sz w:val="24"/>
          <w:szCs w:val="24"/>
        </w:rPr>
        <w:t xml:space="preserve"> </w:t>
      </w:r>
      <w:r w:rsidR="00FD1CD3" w:rsidRPr="0061537B">
        <w:rPr>
          <w:rFonts w:asciiTheme="majorHAnsi" w:hAnsiTheme="majorHAnsi" w:cstheme="majorHAnsi"/>
          <w:sz w:val="24"/>
          <w:szCs w:val="24"/>
        </w:rPr>
        <w:t>a</w:t>
      </w:r>
      <w:r w:rsidR="003907C3">
        <w:rPr>
          <w:rFonts w:asciiTheme="majorHAnsi" w:hAnsiTheme="majorHAnsi" w:cstheme="majorHAnsi"/>
          <w:sz w:val="24"/>
          <w:szCs w:val="24"/>
        </w:rPr>
        <w:t>nd</w:t>
      </w:r>
      <w:r w:rsidR="00FD1CD3" w:rsidRPr="0061537B">
        <w:rPr>
          <w:rFonts w:asciiTheme="majorHAnsi" w:hAnsiTheme="majorHAnsi" w:cstheme="majorHAnsi"/>
          <w:sz w:val="24"/>
          <w:szCs w:val="24"/>
        </w:rPr>
        <w:t xml:space="preserve"> how</w:t>
      </w:r>
      <w:r w:rsidRPr="0061537B">
        <w:rPr>
          <w:rFonts w:asciiTheme="majorHAnsi" w:hAnsiTheme="majorHAnsi" w:cstheme="majorHAnsi"/>
          <w:sz w:val="24"/>
          <w:szCs w:val="24"/>
        </w:rPr>
        <w:t xml:space="preserve"> child </w:t>
      </w:r>
      <w:r w:rsidR="003907C3">
        <w:rPr>
          <w:rFonts w:asciiTheme="majorHAnsi" w:hAnsiTheme="majorHAnsi" w:cstheme="majorHAnsi"/>
          <w:sz w:val="24"/>
          <w:szCs w:val="24"/>
        </w:rPr>
        <w:t xml:space="preserve">UK </w:t>
      </w:r>
      <w:r w:rsidRPr="0061537B">
        <w:rPr>
          <w:rFonts w:asciiTheme="majorHAnsi" w:hAnsiTheme="majorHAnsi" w:cstheme="majorHAnsi"/>
          <w:sz w:val="24"/>
          <w:szCs w:val="24"/>
        </w:rPr>
        <w:t>protection could respond.</w:t>
      </w:r>
      <w:r w:rsidR="00FC5E78" w:rsidRPr="0061537B">
        <w:rPr>
          <w:rFonts w:asciiTheme="majorHAnsi" w:hAnsiTheme="majorHAnsi" w:cstheme="majorHAnsi"/>
          <w:sz w:val="24"/>
          <w:szCs w:val="24"/>
        </w:rPr>
        <w:t xml:space="preserve"> </w:t>
      </w:r>
      <w:r w:rsidRPr="0061537B">
        <w:rPr>
          <w:rFonts w:asciiTheme="majorHAnsi" w:hAnsiTheme="majorHAnsi" w:cstheme="majorHAnsi"/>
          <w:sz w:val="24"/>
          <w:szCs w:val="24"/>
        </w:rPr>
        <w:t xml:space="preserve"> It will</w:t>
      </w:r>
      <w:r w:rsidR="00FD1CD3" w:rsidRPr="0061537B">
        <w:rPr>
          <w:rFonts w:asciiTheme="majorHAnsi" w:hAnsiTheme="majorHAnsi" w:cstheme="majorHAnsi"/>
          <w:sz w:val="24"/>
          <w:szCs w:val="24"/>
        </w:rPr>
        <w:t xml:space="preserve"> allow for the identification of</w:t>
      </w:r>
      <w:r w:rsidRPr="0061537B">
        <w:rPr>
          <w:rFonts w:asciiTheme="majorHAnsi" w:hAnsiTheme="majorHAnsi" w:cstheme="majorHAnsi"/>
          <w:sz w:val="24"/>
          <w:szCs w:val="24"/>
        </w:rPr>
        <w:t xml:space="preserve"> gaps </w:t>
      </w:r>
      <w:r w:rsidR="00FD1CD3" w:rsidRPr="0061537B">
        <w:rPr>
          <w:rFonts w:asciiTheme="majorHAnsi" w:hAnsiTheme="majorHAnsi" w:cstheme="majorHAnsi"/>
          <w:sz w:val="24"/>
          <w:szCs w:val="24"/>
        </w:rPr>
        <w:t>and</w:t>
      </w:r>
      <w:r w:rsidR="001D466F" w:rsidRPr="0061537B">
        <w:rPr>
          <w:rFonts w:asciiTheme="majorHAnsi" w:hAnsiTheme="majorHAnsi" w:cstheme="majorHAnsi"/>
          <w:sz w:val="24"/>
          <w:szCs w:val="24"/>
        </w:rPr>
        <w:t xml:space="preserve"> </w:t>
      </w:r>
      <w:r w:rsidR="00FD1CD3" w:rsidRPr="0061537B">
        <w:rPr>
          <w:rFonts w:asciiTheme="majorHAnsi" w:hAnsiTheme="majorHAnsi" w:cstheme="majorHAnsi"/>
          <w:sz w:val="24"/>
          <w:szCs w:val="24"/>
        </w:rPr>
        <w:t>limitations within the dissertation by providing a solid framework to follow and</w:t>
      </w:r>
      <w:r w:rsidR="00F037D9" w:rsidRPr="0061537B">
        <w:rPr>
          <w:rFonts w:asciiTheme="majorHAnsi" w:hAnsiTheme="majorHAnsi" w:cstheme="majorHAnsi"/>
          <w:sz w:val="24"/>
          <w:szCs w:val="24"/>
        </w:rPr>
        <w:t xml:space="preserve"> help to reduce</w:t>
      </w:r>
      <w:r w:rsidR="00FD1CD3" w:rsidRPr="0061537B">
        <w:rPr>
          <w:rFonts w:asciiTheme="majorHAnsi" w:hAnsiTheme="majorHAnsi" w:cstheme="majorHAnsi"/>
          <w:sz w:val="24"/>
          <w:szCs w:val="24"/>
        </w:rPr>
        <w:t xml:space="preserve"> </w:t>
      </w:r>
      <w:r w:rsidR="00F037D9" w:rsidRPr="0061537B">
        <w:rPr>
          <w:rFonts w:asciiTheme="majorHAnsi" w:hAnsiTheme="majorHAnsi" w:cstheme="majorHAnsi"/>
          <w:sz w:val="24"/>
          <w:szCs w:val="24"/>
        </w:rPr>
        <w:t>researcher bias</w:t>
      </w:r>
      <w:r w:rsidR="00937379" w:rsidRPr="0061537B">
        <w:rPr>
          <w:rFonts w:asciiTheme="majorHAnsi" w:hAnsiTheme="majorHAnsi" w:cstheme="majorHAnsi"/>
          <w:sz w:val="24"/>
          <w:szCs w:val="24"/>
        </w:rPr>
        <w:t xml:space="preserve"> </w:t>
      </w:r>
      <w:sdt>
        <w:sdtPr>
          <w:rPr>
            <w:rFonts w:asciiTheme="majorHAnsi" w:hAnsiTheme="majorHAnsi" w:cstheme="majorHAnsi"/>
            <w:sz w:val="24"/>
            <w:szCs w:val="24"/>
          </w:rPr>
          <w:id w:val="1384138786"/>
          <w:citation/>
        </w:sdtPr>
        <w:sdtEndPr/>
        <w:sdtContent>
          <w:r w:rsidR="00937379" w:rsidRPr="0061537B">
            <w:rPr>
              <w:rFonts w:asciiTheme="majorHAnsi" w:hAnsiTheme="majorHAnsi" w:cstheme="majorHAnsi"/>
              <w:sz w:val="24"/>
              <w:szCs w:val="24"/>
            </w:rPr>
            <w:fldChar w:fldCharType="begin"/>
          </w:r>
          <w:r w:rsidR="00937379" w:rsidRPr="0061537B">
            <w:rPr>
              <w:rFonts w:asciiTheme="majorHAnsi" w:hAnsiTheme="majorHAnsi" w:cstheme="majorHAnsi"/>
              <w:sz w:val="24"/>
              <w:szCs w:val="24"/>
            </w:rPr>
            <w:instrText xml:space="preserve"> CITATION Hil10 \l 2057 </w:instrText>
          </w:r>
          <w:r w:rsidR="00937379"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(Hillegass, 2010)</w:t>
          </w:r>
          <w:r w:rsidR="00937379" w:rsidRPr="0061537B">
            <w:rPr>
              <w:rFonts w:asciiTheme="majorHAnsi" w:hAnsiTheme="majorHAnsi" w:cstheme="majorHAnsi"/>
              <w:sz w:val="24"/>
              <w:szCs w:val="24"/>
            </w:rPr>
            <w:fldChar w:fldCharType="end"/>
          </w:r>
        </w:sdtContent>
      </w:sdt>
      <w:r w:rsidR="00AD5BF8" w:rsidRPr="0061537B">
        <w:rPr>
          <w:rFonts w:asciiTheme="majorHAnsi" w:hAnsiTheme="majorHAnsi" w:cstheme="majorHAnsi"/>
          <w:sz w:val="24"/>
          <w:szCs w:val="24"/>
        </w:rPr>
        <w:t>.</w:t>
      </w:r>
    </w:p>
    <w:p w14:paraId="372110DD" w14:textId="1B8C1E5C" w:rsidR="004E2FFC" w:rsidRPr="0061537B" w:rsidRDefault="003142BA" w:rsidP="00223014">
      <w:pPr>
        <w:spacing w:line="480" w:lineRule="auto"/>
        <w:rPr>
          <w:rFonts w:asciiTheme="majorHAnsi" w:hAnsiTheme="majorHAnsi" w:cstheme="majorHAnsi"/>
          <w:b/>
          <w:sz w:val="24"/>
          <w:szCs w:val="24"/>
        </w:rPr>
      </w:pPr>
      <w:r w:rsidRPr="0061537B">
        <w:rPr>
          <w:rFonts w:asciiTheme="majorHAnsi" w:hAnsiTheme="majorHAnsi" w:cstheme="majorHAnsi"/>
          <w:sz w:val="24"/>
          <w:szCs w:val="24"/>
        </w:rPr>
        <w:lastRenderedPageBreak/>
        <w:t xml:space="preserve">The disadvantage </w:t>
      </w:r>
      <w:r w:rsidR="00FD1CD3" w:rsidRPr="0061537B">
        <w:rPr>
          <w:rFonts w:asciiTheme="majorHAnsi" w:hAnsiTheme="majorHAnsi" w:cstheme="majorHAnsi"/>
          <w:sz w:val="24"/>
          <w:szCs w:val="24"/>
        </w:rPr>
        <w:t>of using a s</w:t>
      </w:r>
      <w:r w:rsidR="00FA5CB2" w:rsidRPr="0061537B">
        <w:rPr>
          <w:rFonts w:asciiTheme="majorHAnsi" w:hAnsiTheme="majorHAnsi" w:cstheme="majorHAnsi"/>
          <w:sz w:val="24"/>
          <w:szCs w:val="24"/>
        </w:rPr>
        <w:t xml:space="preserve">ystematic review </w:t>
      </w:r>
      <w:r w:rsidR="00FD1CD3" w:rsidRPr="0061537B">
        <w:rPr>
          <w:rFonts w:asciiTheme="majorHAnsi" w:hAnsiTheme="majorHAnsi" w:cstheme="majorHAnsi"/>
          <w:sz w:val="24"/>
          <w:szCs w:val="24"/>
        </w:rPr>
        <w:t>is that it can</w:t>
      </w:r>
      <w:r w:rsidR="00FA5CB2" w:rsidRPr="0061537B">
        <w:rPr>
          <w:rFonts w:asciiTheme="majorHAnsi" w:hAnsiTheme="majorHAnsi" w:cstheme="majorHAnsi"/>
          <w:sz w:val="24"/>
          <w:szCs w:val="24"/>
        </w:rPr>
        <w:t xml:space="preserve"> length</w:t>
      </w:r>
      <w:r w:rsidR="00FD1CD3" w:rsidRPr="0061537B">
        <w:rPr>
          <w:rFonts w:asciiTheme="majorHAnsi" w:hAnsiTheme="majorHAnsi" w:cstheme="majorHAnsi"/>
          <w:sz w:val="24"/>
          <w:szCs w:val="24"/>
        </w:rPr>
        <w:t>en</w:t>
      </w:r>
      <w:r w:rsidR="00FA5CB2" w:rsidRPr="0061537B">
        <w:rPr>
          <w:rFonts w:asciiTheme="majorHAnsi" w:hAnsiTheme="majorHAnsi" w:cstheme="majorHAnsi"/>
          <w:sz w:val="24"/>
          <w:szCs w:val="24"/>
        </w:rPr>
        <w:t xml:space="preserve"> </w:t>
      </w:r>
      <w:r w:rsidR="00FD1CD3" w:rsidRPr="0061537B">
        <w:rPr>
          <w:rFonts w:asciiTheme="majorHAnsi" w:hAnsiTheme="majorHAnsi" w:cstheme="majorHAnsi"/>
          <w:sz w:val="24"/>
          <w:szCs w:val="24"/>
        </w:rPr>
        <w:t>the review and be time consuming</w:t>
      </w:r>
      <w:r w:rsidR="00FA5CB2" w:rsidRPr="0061537B">
        <w:rPr>
          <w:rFonts w:asciiTheme="majorHAnsi" w:hAnsiTheme="majorHAnsi" w:cstheme="majorHAnsi"/>
          <w:sz w:val="24"/>
          <w:szCs w:val="24"/>
        </w:rPr>
        <w:t xml:space="preserve">.  </w:t>
      </w:r>
      <w:r w:rsidR="00EB48E2" w:rsidRPr="0061537B">
        <w:rPr>
          <w:rFonts w:asciiTheme="majorHAnsi" w:hAnsiTheme="majorHAnsi" w:cstheme="majorHAnsi"/>
          <w:sz w:val="24"/>
          <w:szCs w:val="24"/>
        </w:rPr>
        <w:t>The researcher</w:t>
      </w:r>
      <w:r w:rsidR="005272BD" w:rsidRPr="0061537B">
        <w:rPr>
          <w:rFonts w:asciiTheme="majorHAnsi" w:hAnsiTheme="majorHAnsi" w:cstheme="majorHAnsi"/>
          <w:sz w:val="24"/>
          <w:szCs w:val="24"/>
        </w:rPr>
        <w:t xml:space="preserve"> </w:t>
      </w:r>
      <w:r w:rsidR="00EB48E2" w:rsidRPr="0061537B">
        <w:rPr>
          <w:rFonts w:asciiTheme="majorHAnsi" w:hAnsiTheme="majorHAnsi" w:cstheme="majorHAnsi"/>
          <w:sz w:val="24"/>
          <w:szCs w:val="24"/>
        </w:rPr>
        <w:t xml:space="preserve">needs to be an expert on the chosen subject, it involves a formal research protocol and will only answer or </w:t>
      </w:r>
      <w:r w:rsidR="00AD5BF8" w:rsidRPr="0061537B">
        <w:rPr>
          <w:rFonts w:asciiTheme="majorHAnsi" w:hAnsiTheme="majorHAnsi" w:cstheme="majorHAnsi"/>
          <w:sz w:val="24"/>
          <w:szCs w:val="24"/>
        </w:rPr>
        <w:t>be relevant to the one question</w:t>
      </w:r>
      <w:sdt>
        <w:sdtPr>
          <w:rPr>
            <w:rFonts w:asciiTheme="majorHAnsi" w:hAnsiTheme="majorHAnsi" w:cstheme="majorHAnsi"/>
            <w:sz w:val="24"/>
            <w:szCs w:val="24"/>
          </w:rPr>
          <w:id w:val="674147999"/>
          <w:citation/>
        </w:sdtPr>
        <w:sdtEndPr/>
        <w:sdtContent>
          <w:r w:rsidR="00AD5BF8" w:rsidRPr="0061537B">
            <w:rPr>
              <w:rFonts w:asciiTheme="majorHAnsi" w:hAnsiTheme="majorHAnsi" w:cstheme="majorHAnsi"/>
              <w:sz w:val="24"/>
              <w:szCs w:val="24"/>
            </w:rPr>
            <w:fldChar w:fldCharType="begin"/>
          </w:r>
          <w:r w:rsidR="00AD5BF8" w:rsidRPr="0061537B">
            <w:rPr>
              <w:rFonts w:asciiTheme="majorHAnsi" w:hAnsiTheme="majorHAnsi" w:cstheme="majorHAnsi"/>
              <w:sz w:val="24"/>
              <w:szCs w:val="24"/>
            </w:rPr>
            <w:instrText xml:space="preserve"> CITATION Hil10 \l 2057 </w:instrText>
          </w:r>
          <w:r w:rsidR="00AD5BF8" w:rsidRPr="0061537B">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(Hillegass, 2010)</w:t>
          </w:r>
          <w:r w:rsidR="00AD5BF8" w:rsidRPr="0061537B">
            <w:rPr>
              <w:rFonts w:asciiTheme="majorHAnsi" w:hAnsiTheme="majorHAnsi" w:cstheme="majorHAnsi"/>
              <w:sz w:val="24"/>
              <w:szCs w:val="24"/>
            </w:rPr>
            <w:fldChar w:fldCharType="end"/>
          </w:r>
        </w:sdtContent>
      </w:sdt>
      <w:r w:rsidR="00AD5BF8" w:rsidRPr="0061537B">
        <w:rPr>
          <w:rFonts w:asciiTheme="majorHAnsi" w:hAnsiTheme="majorHAnsi" w:cstheme="majorHAnsi"/>
          <w:sz w:val="24"/>
          <w:szCs w:val="24"/>
        </w:rPr>
        <w:t>.</w:t>
      </w:r>
    </w:p>
    <w:p w14:paraId="0A90CC40" w14:textId="77777777" w:rsidR="00ED2110" w:rsidRPr="0061537B" w:rsidRDefault="00ED2110"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Methodology and Justification</w:t>
      </w:r>
    </w:p>
    <w:p w14:paraId="6FF85E2E" w14:textId="57C19F00" w:rsidR="00740001" w:rsidRPr="0061537B" w:rsidRDefault="00767A6E"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Methodology is the </w:t>
      </w:r>
      <w:r w:rsidR="00263F93" w:rsidRPr="0061537B">
        <w:rPr>
          <w:rFonts w:asciiTheme="majorHAnsi" w:hAnsiTheme="majorHAnsi" w:cstheme="majorHAnsi"/>
          <w:sz w:val="24"/>
          <w:szCs w:val="24"/>
        </w:rPr>
        <w:t>process of</w:t>
      </w:r>
      <w:r w:rsidRPr="0061537B">
        <w:rPr>
          <w:rFonts w:asciiTheme="majorHAnsi" w:hAnsiTheme="majorHAnsi" w:cstheme="majorHAnsi"/>
          <w:sz w:val="24"/>
          <w:szCs w:val="24"/>
        </w:rPr>
        <w:t xml:space="preserve"> how the researcher </w:t>
      </w:r>
      <w:r w:rsidR="00CE4B95" w:rsidRPr="0061537B">
        <w:rPr>
          <w:rFonts w:asciiTheme="majorHAnsi" w:hAnsiTheme="majorHAnsi" w:cstheme="majorHAnsi"/>
          <w:sz w:val="24"/>
          <w:szCs w:val="24"/>
        </w:rPr>
        <w:t>gains</w:t>
      </w:r>
      <w:r w:rsidRPr="0061537B">
        <w:rPr>
          <w:rFonts w:asciiTheme="majorHAnsi" w:hAnsiTheme="majorHAnsi" w:cstheme="majorHAnsi"/>
          <w:sz w:val="24"/>
          <w:szCs w:val="24"/>
        </w:rPr>
        <w:t xml:space="preserve"> the knowledge</w:t>
      </w:r>
      <w:sdt>
        <w:sdtPr>
          <w:rPr>
            <w:rFonts w:asciiTheme="majorHAnsi" w:hAnsiTheme="majorHAnsi" w:cstheme="majorHAnsi"/>
            <w:sz w:val="24"/>
            <w:szCs w:val="24"/>
          </w:rPr>
          <w:id w:val="-349261506"/>
          <w:citation/>
        </w:sdtPr>
        <w:sdtEndPr/>
        <w:sdtContent>
          <w:r w:rsidRPr="0061537B">
            <w:rPr>
              <w:rFonts w:asciiTheme="majorHAnsi" w:hAnsiTheme="majorHAnsi" w:cstheme="majorHAnsi"/>
              <w:sz w:val="24"/>
              <w:szCs w:val="24"/>
            </w:rPr>
            <w:fldChar w:fldCharType="begin"/>
          </w:r>
          <w:r w:rsidRPr="0061537B">
            <w:rPr>
              <w:rFonts w:asciiTheme="majorHAnsi" w:hAnsiTheme="majorHAnsi" w:cstheme="majorHAnsi"/>
              <w:sz w:val="24"/>
              <w:szCs w:val="24"/>
            </w:rPr>
            <w:instrText xml:space="preserve"> CITATION Jon02 \l 2057 </w:instrText>
          </w:r>
          <w:r w:rsidRPr="0061537B">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(Grix, 2002)</w:t>
          </w:r>
          <w:r w:rsidRPr="0061537B">
            <w:rPr>
              <w:rFonts w:asciiTheme="majorHAnsi" w:hAnsiTheme="majorHAnsi" w:cstheme="majorHAnsi"/>
              <w:sz w:val="24"/>
              <w:szCs w:val="24"/>
            </w:rPr>
            <w:fldChar w:fldCharType="end"/>
          </w:r>
        </w:sdtContent>
      </w:sdt>
      <w:r w:rsidRPr="0061537B">
        <w:rPr>
          <w:rFonts w:asciiTheme="majorHAnsi" w:hAnsiTheme="majorHAnsi" w:cstheme="majorHAnsi"/>
          <w:sz w:val="24"/>
          <w:szCs w:val="24"/>
        </w:rPr>
        <w:t xml:space="preserve">.  </w:t>
      </w:r>
      <w:r w:rsidR="00ED2110" w:rsidRPr="0061537B">
        <w:rPr>
          <w:rFonts w:asciiTheme="majorHAnsi" w:hAnsiTheme="majorHAnsi" w:cstheme="majorHAnsi"/>
          <w:sz w:val="24"/>
          <w:szCs w:val="24"/>
        </w:rPr>
        <w:t xml:space="preserve"> </w:t>
      </w:r>
      <w:r w:rsidRPr="0061537B">
        <w:rPr>
          <w:rFonts w:asciiTheme="majorHAnsi" w:hAnsiTheme="majorHAnsi" w:cstheme="majorHAnsi"/>
          <w:sz w:val="24"/>
          <w:szCs w:val="24"/>
        </w:rPr>
        <w:t>It is</w:t>
      </w:r>
      <w:r w:rsidR="00B17327" w:rsidRPr="0061537B">
        <w:rPr>
          <w:rFonts w:asciiTheme="majorHAnsi" w:hAnsiTheme="majorHAnsi" w:cstheme="majorHAnsi"/>
          <w:sz w:val="24"/>
          <w:szCs w:val="24"/>
        </w:rPr>
        <w:t xml:space="preserve"> </w:t>
      </w:r>
      <w:r w:rsidR="0096560C" w:rsidRPr="0061537B">
        <w:rPr>
          <w:rFonts w:asciiTheme="majorHAnsi" w:hAnsiTheme="majorHAnsi" w:cstheme="majorHAnsi"/>
          <w:sz w:val="24"/>
          <w:szCs w:val="24"/>
        </w:rPr>
        <w:t>linked</w:t>
      </w:r>
      <w:r w:rsidR="000B716D" w:rsidRPr="0061537B">
        <w:rPr>
          <w:rFonts w:asciiTheme="majorHAnsi" w:hAnsiTheme="majorHAnsi" w:cstheme="majorHAnsi"/>
          <w:sz w:val="24"/>
          <w:szCs w:val="24"/>
        </w:rPr>
        <w:t xml:space="preserve"> to epistemology, which is a theory of knowledge that refers to the question about </w:t>
      </w:r>
      <w:r w:rsidR="007615CB" w:rsidRPr="0061537B">
        <w:rPr>
          <w:rFonts w:asciiTheme="majorHAnsi" w:hAnsiTheme="majorHAnsi" w:cstheme="majorHAnsi"/>
          <w:sz w:val="24"/>
          <w:szCs w:val="24"/>
        </w:rPr>
        <w:t xml:space="preserve">how </w:t>
      </w:r>
      <w:r w:rsidR="0096560C" w:rsidRPr="0061537B">
        <w:rPr>
          <w:rFonts w:asciiTheme="majorHAnsi" w:hAnsiTheme="majorHAnsi" w:cstheme="majorHAnsi"/>
          <w:sz w:val="24"/>
          <w:szCs w:val="24"/>
        </w:rPr>
        <w:t xml:space="preserve">and what </w:t>
      </w:r>
      <w:r w:rsidR="007615CB" w:rsidRPr="0061537B">
        <w:rPr>
          <w:rFonts w:asciiTheme="majorHAnsi" w:hAnsiTheme="majorHAnsi" w:cstheme="majorHAnsi"/>
          <w:sz w:val="24"/>
          <w:szCs w:val="24"/>
        </w:rPr>
        <w:t>the researcher kno</w:t>
      </w:r>
      <w:r w:rsidR="0096560C" w:rsidRPr="0061537B">
        <w:rPr>
          <w:rFonts w:asciiTheme="majorHAnsi" w:hAnsiTheme="majorHAnsi" w:cstheme="majorHAnsi"/>
          <w:sz w:val="24"/>
          <w:szCs w:val="24"/>
        </w:rPr>
        <w:t>ws</w:t>
      </w:r>
      <w:r w:rsidR="007615CB" w:rsidRPr="0061537B">
        <w:rPr>
          <w:rFonts w:asciiTheme="majorHAnsi" w:hAnsiTheme="majorHAnsi" w:cstheme="majorHAnsi"/>
          <w:sz w:val="24"/>
          <w:szCs w:val="24"/>
        </w:rPr>
        <w:t>.</w:t>
      </w:r>
      <w:r w:rsidR="00EB0B75" w:rsidRPr="0061537B">
        <w:rPr>
          <w:rFonts w:asciiTheme="majorHAnsi" w:hAnsiTheme="majorHAnsi" w:cstheme="majorHAnsi"/>
          <w:sz w:val="24"/>
          <w:szCs w:val="24"/>
        </w:rPr>
        <w:t xml:space="preserve"> </w:t>
      </w:r>
      <w:r w:rsidR="007615CB" w:rsidRPr="0061537B">
        <w:rPr>
          <w:rFonts w:asciiTheme="majorHAnsi" w:hAnsiTheme="majorHAnsi" w:cstheme="majorHAnsi"/>
          <w:sz w:val="24"/>
          <w:szCs w:val="24"/>
        </w:rPr>
        <w:t xml:space="preserve"> </w:t>
      </w:r>
      <w:r w:rsidR="0096560C" w:rsidRPr="0061537B">
        <w:rPr>
          <w:rFonts w:asciiTheme="majorHAnsi" w:hAnsiTheme="majorHAnsi" w:cstheme="majorHAnsi"/>
          <w:sz w:val="24"/>
          <w:szCs w:val="24"/>
        </w:rPr>
        <w:t>Epistemology states h</w:t>
      </w:r>
      <w:r w:rsidR="007615CB" w:rsidRPr="0061537B">
        <w:rPr>
          <w:rFonts w:asciiTheme="majorHAnsi" w:hAnsiTheme="majorHAnsi" w:cstheme="majorHAnsi"/>
          <w:sz w:val="24"/>
          <w:szCs w:val="24"/>
        </w:rPr>
        <w:t>ow the researcher can or cannot know what is true</w:t>
      </w:r>
      <w:r w:rsidR="007B7AAE" w:rsidRPr="0061537B">
        <w:rPr>
          <w:rFonts w:asciiTheme="majorHAnsi" w:hAnsiTheme="majorHAnsi" w:cstheme="majorHAnsi"/>
          <w:sz w:val="24"/>
          <w:szCs w:val="24"/>
        </w:rPr>
        <w:t>.  I</w:t>
      </w:r>
      <w:r w:rsidR="007615CB" w:rsidRPr="0061537B">
        <w:rPr>
          <w:rFonts w:asciiTheme="majorHAnsi" w:hAnsiTheme="majorHAnsi" w:cstheme="majorHAnsi"/>
          <w:sz w:val="24"/>
          <w:szCs w:val="24"/>
        </w:rPr>
        <w:t xml:space="preserve">t can be </w:t>
      </w:r>
      <w:r w:rsidR="007B7AAE" w:rsidRPr="0061537B">
        <w:rPr>
          <w:rFonts w:asciiTheme="majorHAnsi" w:hAnsiTheme="majorHAnsi" w:cstheme="majorHAnsi"/>
          <w:sz w:val="24"/>
          <w:szCs w:val="24"/>
        </w:rPr>
        <w:t>considered</w:t>
      </w:r>
      <w:r w:rsidR="007615CB" w:rsidRPr="0061537B">
        <w:rPr>
          <w:rFonts w:asciiTheme="majorHAnsi" w:hAnsiTheme="majorHAnsi" w:cstheme="majorHAnsi"/>
          <w:sz w:val="24"/>
          <w:szCs w:val="24"/>
        </w:rPr>
        <w:t xml:space="preserve"> as a stance on what shou</w:t>
      </w:r>
      <w:r w:rsidR="00667EC0" w:rsidRPr="0061537B">
        <w:rPr>
          <w:rFonts w:asciiTheme="majorHAnsi" w:hAnsiTheme="majorHAnsi" w:cstheme="majorHAnsi"/>
          <w:sz w:val="24"/>
          <w:szCs w:val="24"/>
        </w:rPr>
        <w:t xml:space="preserve">ld </w:t>
      </w:r>
      <w:r w:rsidR="0096560C" w:rsidRPr="0061537B">
        <w:rPr>
          <w:rFonts w:asciiTheme="majorHAnsi" w:hAnsiTheme="majorHAnsi" w:cstheme="majorHAnsi"/>
          <w:sz w:val="24"/>
          <w:szCs w:val="24"/>
        </w:rPr>
        <w:t>be permissible</w:t>
      </w:r>
      <w:r w:rsidR="00667EC0" w:rsidRPr="0061537B">
        <w:rPr>
          <w:rFonts w:asciiTheme="majorHAnsi" w:hAnsiTheme="majorHAnsi" w:cstheme="majorHAnsi"/>
          <w:sz w:val="24"/>
          <w:szCs w:val="24"/>
        </w:rPr>
        <w:t xml:space="preserve"> as acceptable knowledge </w:t>
      </w:r>
      <w:sdt>
        <w:sdtPr>
          <w:rPr>
            <w:rFonts w:asciiTheme="majorHAnsi" w:hAnsiTheme="majorHAnsi" w:cstheme="majorHAnsi"/>
            <w:sz w:val="24"/>
            <w:szCs w:val="24"/>
          </w:rPr>
          <w:id w:val="88284231"/>
          <w:citation/>
        </w:sdtPr>
        <w:sdtEndPr/>
        <w:sdtContent>
          <w:r w:rsidR="00750E41" w:rsidRPr="0061537B">
            <w:rPr>
              <w:rFonts w:asciiTheme="majorHAnsi" w:hAnsiTheme="majorHAnsi" w:cstheme="majorHAnsi"/>
              <w:sz w:val="24"/>
              <w:szCs w:val="24"/>
            </w:rPr>
            <w:fldChar w:fldCharType="begin"/>
          </w:r>
          <w:r w:rsidR="00750E41" w:rsidRPr="0061537B">
            <w:rPr>
              <w:rFonts w:asciiTheme="majorHAnsi" w:hAnsiTheme="majorHAnsi" w:cstheme="majorHAnsi"/>
              <w:sz w:val="24"/>
              <w:szCs w:val="24"/>
            </w:rPr>
            <w:instrText xml:space="preserve"> CITATION Ten08 \l 2057 </w:instrText>
          </w:r>
          <w:r w:rsidR="00750E41"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(Tennis, 2008)</w:t>
          </w:r>
          <w:r w:rsidR="00750E41" w:rsidRPr="0061537B">
            <w:rPr>
              <w:rFonts w:asciiTheme="majorHAnsi" w:hAnsiTheme="majorHAnsi" w:cstheme="majorHAnsi"/>
              <w:sz w:val="24"/>
              <w:szCs w:val="24"/>
            </w:rPr>
            <w:fldChar w:fldCharType="end"/>
          </w:r>
        </w:sdtContent>
      </w:sdt>
      <w:r w:rsidR="003B190F" w:rsidRPr="0061537B">
        <w:rPr>
          <w:rFonts w:asciiTheme="majorHAnsi" w:hAnsiTheme="majorHAnsi" w:cstheme="majorHAnsi"/>
          <w:sz w:val="24"/>
          <w:szCs w:val="24"/>
        </w:rPr>
        <w:t xml:space="preserve">.  </w:t>
      </w:r>
      <w:r w:rsidR="0096560C" w:rsidRPr="0061537B">
        <w:rPr>
          <w:rFonts w:asciiTheme="majorHAnsi" w:hAnsiTheme="majorHAnsi" w:cstheme="majorHAnsi"/>
          <w:sz w:val="24"/>
          <w:szCs w:val="24"/>
        </w:rPr>
        <w:t>Methodology also is linked</w:t>
      </w:r>
      <w:r w:rsidR="007B7AAE" w:rsidRPr="0061537B">
        <w:rPr>
          <w:rFonts w:asciiTheme="majorHAnsi" w:hAnsiTheme="majorHAnsi" w:cstheme="majorHAnsi"/>
          <w:sz w:val="24"/>
          <w:szCs w:val="24"/>
        </w:rPr>
        <w:t xml:space="preserve"> with ontology</w:t>
      </w:r>
      <w:r w:rsidR="0096560C" w:rsidRPr="0061537B">
        <w:rPr>
          <w:rFonts w:asciiTheme="majorHAnsi" w:hAnsiTheme="majorHAnsi" w:cstheme="majorHAnsi"/>
          <w:sz w:val="24"/>
          <w:szCs w:val="24"/>
        </w:rPr>
        <w:t>, this is the theory that</w:t>
      </w:r>
      <w:r w:rsidR="007B7AAE" w:rsidRPr="0061537B">
        <w:rPr>
          <w:rFonts w:asciiTheme="majorHAnsi" w:hAnsiTheme="majorHAnsi" w:cstheme="majorHAnsi"/>
          <w:sz w:val="24"/>
          <w:szCs w:val="24"/>
        </w:rPr>
        <w:t xml:space="preserve"> refers to the question about what is mean</w:t>
      </w:r>
      <w:r w:rsidRPr="0061537B">
        <w:rPr>
          <w:rFonts w:asciiTheme="majorHAnsi" w:hAnsiTheme="majorHAnsi" w:cstheme="majorHAnsi"/>
          <w:sz w:val="24"/>
          <w:szCs w:val="24"/>
        </w:rPr>
        <w:t xml:space="preserve">t by existence, what is </w:t>
      </w:r>
      <w:r w:rsidR="0096560C" w:rsidRPr="0061537B">
        <w:rPr>
          <w:rFonts w:asciiTheme="majorHAnsi" w:hAnsiTheme="majorHAnsi" w:cstheme="majorHAnsi"/>
          <w:sz w:val="24"/>
          <w:szCs w:val="24"/>
        </w:rPr>
        <w:t>in the field of what is</w:t>
      </w:r>
      <w:r w:rsidRPr="0061537B">
        <w:rPr>
          <w:rFonts w:asciiTheme="majorHAnsi" w:hAnsiTheme="majorHAnsi" w:cstheme="majorHAnsi"/>
          <w:sz w:val="24"/>
          <w:szCs w:val="24"/>
        </w:rPr>
        <w:t xml:space="preserve"> know</w:t>
      </w:r>
      <w:r w:rsidR="0096560C" w:rsidRPr="0061537B">
        <w:rPr>
          <w:rFonts w:asciiTheme="majorHAnsi" w:hAnsiTheme="majorHAnsi" w:cstheme="majorHAnsi"/>
          <w:sz w:val="24"/>
          <w:szCs w:val="24"/>
        </w:rPr>
        <w:t>n</w:t>
      </w:r>
      <w:r w:rsidRPr="0061537B">
        <w:rPr>
          <w:rFonts w:asciiTheme="majorHAnsi" w:hAnsiTheme="majorHAnsi" w:cstheme="majorHAnsi"/>
          <w:sz w:val="24"/>
          <w:szCs w:val="24"/>
        </w:rPr>
        <w:t xml:space="preserve"> </w:t>
      </w:r>
      <w:sdt>
        <w:sdtPr>
          <w:rPr>
            <w:rFonts w:asciiTheme="majorHAnsi" w:hAnsiTheme="majorHAnsi" w:cstheme="majorHAnsi"/>
            <w:sz w:val="24"/>
            <w:szCs w:val="24"/>
          </w:rPr>
          <w:id w:val="1511802368"/>
          <w:citation/>
        </w:sdtPr>
        <w:sdtEndPr/>
        <w:sdtContent>
          <w:r w:rsidRPr="0061537B">
            <w:rPr>
              <w:rFonts w:asciiTheme="majorHAnsi" w:hAnsiTheme="majorHAnsi" w:cstheme="majorHAnsi"/>
              <w:sz w:val="24"/>
              <w:szCs w:val="24"/>
            </w:rPr>
            <w:fldChar w:fldCharType="begin"/>
          </w:r>
          <w:r w:rsidRPr="0061537B">
            <w:rPr>
              <w:rFonts w:asciiTheme="majorHAnsi" w:hAnsiTheme="majorHAnsi" w:cstheme="majorHAnsi"/>
              <w:sz w:val="24"/>
              <w:szCs w:val="24"/>
            </w:rPr>
            <w:instrText xml:space="preserve"> CITATION Jon02 \l 2057 </w:instrText>
          </w:r>
          <w:r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(Grix, 2002)</w:t>
          </w:r>
          <w:r w:rsidRPr="0061537B">
            <w:rPr>
              <w:rFonts w:asciiTheme="majorHAnsi" w:hAnsiTheme="majorHAnsi" w:cstheme="majorHAnsi"/>
              <w:sz w:val="24"/>
              <w:szCs w:val="24"/>
            </w:rPr>
            <w:fldChar w:fldCharType="end"/>
          </w:r>
        </w:sdtContent>
      </w:sdt>
      <w:r w:rsidRPr="0061537B">
        <w:rPr>
          <w:rFonts w:asciiTheme="majorHAnsi" w:hAnsiTheme="majorHAnsi" w:cstheme="majorHAnsi"/>
          <w:sz w:val="24"/>
          <w:szCs w:val="24"/>
        </w:rPr>
        <w:t>.</w:t>
      </w:r>
      <w:r w:rsidR="00880732" w:rsidRPr="0061537B">
        <w:rPr>
          <w:rFonts w:asciiTheme="majorHAnsi" w:hAnsiTheme="majorHAnsi" w:cstheme="majorHAnsi"/>
          <w:sz w:val="24"/>
          <w:szCs w:val="24"/>
        </w:rPr>
        <w:t xml:space="preserve">  </w:t>
      </w:r>
    </w:p>
    <w:p w14:paraId="26420DFD" w14:textId="255EC1D7" w:rsidR="00880732" w:rsidRPr="0061537B" w:rsidRDefault="00880732"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The researcher </w:t>
      </w:r>
      <w:r w:rsidR="00CE4B95" w:rsidRPr="0061537B">
        <w:rPr>
          <w:rFonts w:asciiTheme="majorHAnsi" w:hAnsiTheme="majorHAnsi" w:cstheme="majorHAnsi"/>
          <w:sz w:val="24"/>
          <w:szCs w:val="24"/>
        </w:rPr>
        <w:t>chose to follow the</w:t>
      </w:r>
      <w:r w:rsidRPr="0061537B">
        <w:rPr>
          <w:rFonts w:asciiTheme="majorHAnsi" w:hAnsiTheme="majorHAnsi" w:cstheme="majorHAnsi"/>
          <w:sz w:val="24"/>
          <w:szCs w:val="24"/>
        </w:rPr>
        <w:t xml:space="preserve"> </w:t>
      </w:r>
      <w:r w:rsidR="00D806C8" w:rsidRPr="0061537B">
        <w:rPr>
          <w:rFonts w:asciiTheme="majorHAnsi" w:hAnsiTheme="majorHAnsi" w:cstheme="majorHAnsi"/>
          <w:sz w:val="24"/>
          <w:szCs w:val="24"/>
        </w:rPr>
        <w:t xml:space="preserve">Critical Appraisal </w:t>
      </w:r>
      <w:r w:rsidR="00CE4B95" w:rsidRPr="0061537B">
        <w:rPr>
          <w:rFonts w:asciiTheme="majorHAnsi" w:hAnsiTheme="majorHAnsi" w:cstheme="majorHAnsi"/>
          <w:sz w:val="24"/>
          <w:szCs w:val="24"/>
        </w:rPr>
        <w:t xml:space="preserve">Skills Programme </w:t>
      </w:r>
      <w:r w:rsidR="00D806C8" w:rsidRPr="0061537B">
        <w:rPr>
          <w:rFonts w:asciiTheme="majorHAnsi" w:hAnsiTheme="majorHAnsi" w:cstheme="majorHAnsi"/>
          <w:sz w:val="24"/>
          <w:szCs w:val="24"/>
        </w:rPr>
        <w:t xml:space="preserve">(CASP) </w:t>
      </w:r>
      <w:r w:rsidR="00CE4B95" w:rsidRPr="0061537B">
        <w:rPr>
          <w:rFonts w:asciiTheme="majorHAnsi" w:hAnsiTheme="majorHAnsi" w:cstheme="majorHAnsi"/>
          <w:sz w:val="24"/>
          <w:szCs w:val="24"/>
        </w:rPr>
        <w:t>methodology.  T</w:t>
      </w:r>
      <w:r w:rsidR="00090EE4" w:rsidRPr="0061537B">
        <w:rPr>
          <w:rFonts w:asciiTheme="majorHAnsi" w:hAnsiTheme="majorHAnsi" w:cstheme="majorHAnsi"/>
          <w:sz w:val="24"/>
          <w:szCs w:val="24"/>
        </w:rPr>
        <w:t xml:space="preserve">his </w:t>
      </w:r>
      <w:r w:rsidR="00417512" w:rsidRPr="0061537B">
        <w:rPr>
          <w:rFonts w:asciiTheme="majorHAnsi" w:hAnsiTheme="majorHAnsi" w:cstheme="majorHAnsi"/>
          <w:sz w:val="24"/>
          <w:szCs w:val="24"/>
        </w:rPr>
        <w:t>will help</w:t>
      </w:r>
      <w:r w:rsidR="00C36CEB" w:rsidRPr="0061537B">
        <w:rPr>
          <w:rFonts w:asciiTheme="majorHAnsi" w:hAnsiTheme="majorHAnsi" w:cstheme="majorHAnsi"/>
          <w:sz w:val="24"/>
          <w:szCs w:val="24"/>
        </w:rPr>
        <w:t xml:space="preserve"> the researcher </w:t>
      </w:r>
      <w:r w:rsidR="007C2C1E" w:rsidRPr="0061537B">
        <w:rPr>
          <w:rFonts w:asciiTheme="majorHAnsi" w:hAnsiTheme="majorHAnsi" w:cstheme="majorHAnsi"/>
          <w:sz w:val="24"/>
          <w:szCs w:val="24"/>
        </w:rPr>
        <w:t>to</w:t>
      </w:r>
      <w:r w:rsidR="00090EE4" w:rsidRPr="0061537B">
        <w:rPr>
          <w:rFonts w:asciiTheme="majorHAnsi" w:hAnsiTheme="majorHAnsi" w:cstheme="majorHAnsi"/>
          <w:sz w:val="24"/>
          <w:szCs w:val="24"/>
        </w:rPr>
        <w:t xml:space="preserve"> critical</w:t>
      </w:r>
      <w:r w:rsidR="00CE4B95" w:rsidRPr="0061537B">
        <w:rPr>
          <w:rFonts w:asciiTheme="majorHAnsi" w:hAnsiTheme="majorHAnsi" w:cstheme="majorHAnsi"/>
          <w:sz w:val="24"/>
          <w:szCs w:val="24"/>
        </w:rPr>
        <w:t>ly</w:t>
      </w:r>
      <w:r w:rsidR="00C36CEB" w:rsidRPr="0061537B">
        <w:rPr>
          <w:rFonts w:asciiTheme="majorHAnsi" w:hAnsiTheme="majorHAnsi" w:cstheme="majorHAnsi"/>
          <w:sz w:val="24"/>
          <w:szCs w:val="24"/>
        </w:rPr>
        <w:t xml:space="preserve"> </w:t>
      </w:r>
      <w:r w:rsidR="00CE4B95" w:rsidRPr="0061537B">
        <w:rPr>
          <w:rFonts w:asciiTheme="majorHAnsi" w:hAnsiTheme="majorHAnsi" w:cstheme="majorHAnsi"/>
          <w:sz w:val="24"/>
          <w:szCs w:val="24"/>
        </w:rPr>
        <w:t>analyse</w:t>
      </w:r>
      <w:r w:rsidR="007C2C1E" w:rsidRPr="0061537B">
        <w:rPr>
          <w:rFonts w:asciiTheme="majorHAnsi" w:hAnsiTheme="majorHAnsi" w:cstheme="majorHAnsi"/>
          <w:sz w:val="24"/>
          <w:szCs w:val="24"/>
        </w:rPr>
        <w:t xml:space="preserve"> the research</w:t>
      </w:r>
      <w:r w:rsidR="00210C7F" w:rsidRPr="0061537B">
        <w:rPr>
          <w:rFonts w:asciiTheme="majorHAnsi" w:hAnsiTheme="majorHAnsi" w:cstheme="majorHAnsi"/>
          <w:sz w:val="24"/>
          <w:szCs w:val="24"/>
        </w:rPr>
        <w:t xml:space="preserve"> and enable</w:t>
      </w:r>
      <w:r w:rsidR="007D045A" w:rsidRPr="0061537B">
        <w:rPr>
          <w:rFonts w:asciiTheme="majorHAnsi" w:hAnsiTheme="majorHAnsi" w:cstheme="majorHAnsi"/>
          <w:sz w:val="24"/>
          <w:szCs w:val="24"/>
        </w:rPr>
        <w:t xml:space="preserve"> relevant</w:t>
      </w:r>
      <w:r w:rsidR="00090EE4" w:rsidRPr="0061537B">
        <w:rPr>
          <w:rFonts w:asciiTheme="majorHAnsi" w:hAnsiTheme="majorHAnsi" w:cstheme="majorHAnsi"/>
          <w:sz w:val="24"/>
          <w:szCs w:val="24"/>
        </w:rPr>
        <w:t xml:space="preserve"> information </w:t>
      </w:r>
      <w:r w:rsidR="00210C7F" w:rsidRPr="0061537B">
        <w:rPr>
          <w:rFonts w:asciiTheme="majorHAnsi" w:hAnsiTheme="majorHAnsi" w:cstheme="majorHAnsi"/>
          <w:sz w:val="24"/>
          <w:szCs w:val="24"/>
        </w:rPr>
        <w:t xml:space="preserve">to be </w:t>
      </w:r>
      <w:r w:rsidR="00090EE4" w:rsidRPr="0061537B">
        <w:rPr>
          <w:rFonts w:asciiTheme="majorHAnsi" w:hAnsiTheme="majorHAnsi" w:cstheme="majorHAnsi"/>
          <w:sz w:val="24"/>
          <w:szCs w:val="24"/>
        </w:rPr>
        <w:t>carefully</w:t>
      </w:r>
      <w:r w:rsidR="00210C7F" w:rsidRPr="0061537B">
        <w:rPr>
          <w:rFonts w:asciiTheme="majorHAnsi" w:hAnsiTheme="majorHAnsi" w:cstheme="majorHAnsi"/>
          <w:sz w:val="24"/>
          <w:szCs w:val="24"/>
        </w:rPr>
        <w:t xml:space="preserve"> selected</w:t>
      </w:r>
      <w:r w:rsidR="00090EE4" w:rsidRPr="0061537B">
        <w:rPr>
          <w:rFonts w:asciiTheme="majorHAnsi" w:hAnsiTheme="majorHAnsi" w:cstheme="majorHAnsi"/>
          <w:sz w:val="24"/>
          <w:szCs w:val="24"/>
        </w:rPr>
        <w:t>.</w:t>
      </w:r>
      <w:r w:rsidR="007C2C1E" w:rsidRPr="0061537B">
        <w:rPr>
          <w:rFonts w:asciiTheme="majorHAnsi" w:hAnsiTheme="majorHAnsi" w:cstheme="majorHAnsi"/>
          <w:sz w:val="24"/>
          <w:szCs w:val="24"/>
        </w:rPr>
        <w:t xml:space="preserve">  CASP will quest</w:t>
      </w:r>
      <w:r w:rsidR="00210C7F" w:rsidRPr="0061537B">
        <w:rPr>
          <w:rFonts w:asciiTheme="majorHAnsi" w:hAnsiTheme="majorHAnsi" w:cstheme="majorHAnsi"/>
          <w:sz w:val="24"/>
          <w:szCs w:val="24"/>
        </w:rPr>
        <w:t>ion the findings in more detail</w:t>
      </w:r>
      <w:r w:rsidR="007C2C1E" w:rsidRPr="0061537B">
        <w:rPr>
          <w:rFonts w:asciiTheme="majorHAnsi" w:hAnsiTheme="majorHAnsi" w:cstheme="majorHAnsi"/>
          <w:sz w:val="24"/>
          <w:szCs w:val="24"/>
        </w:rPr>
        <w:t xml:space="preserve"> to </w:t>
      </w:r>
      <w:r w:rsidR="005307A4" w:rsidRPr="0061537B">
        <w:rPr>
          <w:rFonts w:asciiTheme="majorHAnsi" w:hAnsiTheme="majorHAnsi" w:cstheme="majorHAnsi"/>
          <w:sz w:val="24"/>
          <w:szCs w:val="24"/>
        </w:rPr>
        <w:t>benefit</w:t>
      </w:r>
      <w:r w:rsidR="00090EE4" w:rsidRPr="0061537B">
        <w:rPr>
          <w:rFonts w:asciiTheme="majorHAnsi" w:hAnsiTheme="majorHAnsi" w:cstheme="majorHAnsi"/>
          <w:sz w:val="24"/>
          <w:szCs w:val="24"/>
        </w:rPr>
        <w:t xml:space="preserve"> the researcher to measure the strengths and limitations</w:t>
      </w:r>
      <w:r w:rsidR="00210C7F" w:rsidRPr="0061537B">
        <w:rPr>
          <w:rFonts w:asciiTheme="majorHAnsi" w:hAnsiTheme="majorHAnsi" w:cstheme="majorHAnsi"/>
          <w:sz w:val="24"/>
          <w:szCs w:val="24"/>
        </w:rPr>
        <w:t xml:space="preserve"> of</w:t>
      </w:r>
      <w:r w:rsidR="00A739C6" w:rsidRPr="0061537B">
        <w:rPr>
          <w:rFonts w:asciiTheme="majorHAnsi" w:hAnsiTheme="majorHAnsi" w:cstheme="majorHAnsi"/>
          <w:sz w:val="24"/>
          <w:szCs w:val="24"/>
        </w:rPr>
        <w:t xml:space="preserve"> the values or merits of what the researcher </w:t>
      </w:r>
      <w:r w:rsidR="00210C7F" w:rsidRPr="0061537B">
        <w:rPr>
          <w:rFonts w:asciiTheme="majorHAnsi" w:hAnsiTheme="majorHAnsi" w:cstheme="majorHAnsi"/>
          <w:sz w:val="24"/>
          <w:szCs w:val="24"/>
        </w:rPr>
        <w:t>investigates</w:t>
      </w:r>
      <w:r w:rsidR="00A739C6" w:rsidRPr="0061537B">
        <w:rPr>
          <w:rFonts w:asciiTheme="majorHAnsi" w:hAnsiTheme="majorHAnsi" w:cstheme="majorHAnsi"/>
          <w:sz w:val="24"/>
          <w:szCs w:val="24"/>
        </w:rPr>
        <w:t xml:space="preserve">.  The researcher </w:t>
      </w:r>
      <w:r w:rsidR="007D045A" w:rsidRPr="0061537B">
        <w:rPr>
          <w:rFonts w:asciiTheme="majorHAnsi" w:hAnsiTheme="majorHAnsi" w:cstheme="majorHAnsi"/>
          <w:sz w:val="24"/>
          <w:szCs w:val="24"/>
        </w:rPr>
        <w:t>will able to justify their own</w:t>
      </w:r>
      <w:r w:rsidR="00BB1A92" w:rsidRPr="0061537B">
        <w:rPr>
          <w:rFonts w:asciiTheme="majorHAnsi" w:hAnsiTheme="majorHAnsi" w:cstheme="majorHAnsi"/>
          <w:sz w:val="24"/>
          <w:szCs w:val="24"/>
        </w:rPr>
        <w:t xml:space="preserve"> conclusions </w:t>
      </w:r>
      <w:sdt>
        <w:sdtPr>
          <w:rPr>
            <w:rFonts w:asciiTheme="majorHAnsi" w:hAnsiTheme="majorHAnsi" w:cstheme="majorHAnsi"/>
            <w:sz w:val="24"/>
            <w:szCs w:val="24"/>
          </w:rPr>
          <w:id w:val="-315721574"/>
          <w:citation/>
        </w:sdtPr>
        <w:sdtEndPr/>
        <w:sdtContent>
          <w:r w:rsidR="00BB1A92" w:rsidRPr="0061537B">
            <w:rPr>
              <w:rFonts w:asciiTheme="majorHAnsi" w:hAnsiTheme="majorHAnsi" w:cstheme="majorHAnsi"/>
              <w:sz w:val="24"/>
              <w:szCs w:val="24"/>
            </w:rPr>
            <w:fldChar w:fldCharType="begin"/>
          </w:r>
          <w:r w:rsidR="00BB1A92" w:rsidRPr="0061537B">
            <w:rPr>
              <w:rFonts w:asciiTheme="majorHAnsi" w:hAnsiTheme="majorHAnsi" w:cstheme="majorHAnsi"/>
              <w:sz w:val="24"/>
              <w:szCs w:val="24"/>
            </w:rPr>
            <w:instrText xml:space="preserve"> CITATION Mar11 \l 2057 </w:instrText>
          </w:r>
          <w:r w:rsidR="00BB1A92"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(Woolliams, et al., 2011)</w:t>
          </w:r>
          <w:r w:rsidR="00BB1A92" w:rsidRPr="0061537B">
            <w:rPr>
              <w:rFonts w:asciiTheme="majorHAnsi" w:hAnsiTheme="majorHAnsi" w:cstheme="majorHAnsi"/>
              <w:sz w:val="24"/>
              <w:szCs w:val="24"/>
            </w:rPr>
            <w:fldChar w:fldCharType="end"/>
          </w:r>
        </w:sdtContent>
      </w:sdt>
      <w:r w:rsidR="007C2C1E" w:rsidRPr="0061537B">
        <w:rPr>
          <w:rFonts w:asciiTheme="majorHAnsi" w:hAnsiTheme="majorHAnsi" w:cstheme="majorHAnsi"/>
          <w:sz w:val="24"/>
          <w:szCs w:val="24"/>
        </w:rPr>
        <w:t xml:space="preserve">. </w:t>
      </w:r>
    </w:p>
    <w:p w14:paraId="4F1F5F60" w14:textId="493052E2" w:rsidR="00C74FDC" w:rsidRPr="0061537B" w:rsidRDefault="00420DD4"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CASP</w:t>
      </w:r>
      <w:r w:rsidR="00253306" w:rsidRPr="0061537B">
        <w:rPr>
          <w:rFonts w:asciiTheme="majorHAnsi" w:hAnsiTheme="majorHAnsi" w:cstheme="majorHAnsi"/>
          <w:sz w:val="24"/>
          <w:szCs w:val="24"/>
        </w:rPr>
        <w:t xml:space="preserve"> is </w:t>
      </w:r>
      <w:r w:rsidR="004E42D9" w:rsidRPr="0061537B">
        <w:rPr>
          <w:rFonts w:asciiTheme="majorHAnsi" w:hAnsiTheme="majorHAnsi" w:cstheme="majorHAnsi"/>
          <w:sz w:val="24"/>
          <w:szCs w:val="24"/>
        </w:rPr>
        <w:t xml:space="preserve">very </w:t>
      </w:r>
      <w:r w:rsidR="00210C7F" w:rsidRPr="0061537B">
        <w:rPr>
          <w:rFonts w:asciiTheme="majorHAnsi" w:hAnsiTheme="majorHAnsi" w:cstheme="majorHAnsi"/>
          <w:sz w:val="24"/>
          <w:szCs w:val="24"/>
        </w:rPr>
        <w:t>beneficial to the researcher</w:t>
      </w:r>
      <w:r w:rsidR="004E42D9" w:rsidRPr="0061537B">
        <w:rPr>
          <w:rFonts w:asciiTheme="majorHAnsi" w:hAnsiTheme="majorHAnsi" w:cstheme="majorHAnsi"/>
          <w:sz w:val="24"/>
          <w:szCs w:val="24"/>
        </w:rPr>
        <w:t xml:space="preserve"> to </w:t>
      </w:r>
      <w:r w:rsidR="00210C7F" w:rsidRPr="0061537B">
        <w:rPr>
          <w:rFonts w:asciiTheme="majorHAnsi" w:hAnsiTheme="majorHAnsi" w:cstheme="majorHAnsi"/>
          <w:sz w:val="24"/>
          <w:szCs w:val="24"/>
        </w:rPr>
        <w:t xml:space="preserve">conduct </w:t>
      </w:r>
      <w:r w:rsidR="004E42D9" w:rsidRPr="0061537B">
        <w:rPr>
          <w:rFonts w:asciiTheme="majorHAnsi" w:hAnsiTheme="majorHAnsi" w:cstheme="majorHAnsi"/>
          <w:sz w:val="24"/>
          <w:szCs w:val="24"/>
        </w:rPr>
        <w:t>the critical analysis</w:t>
      </w:r>
      <w:r w:rsidR="00253306" w:rsidRPr="0061537B">
        <w:rPr>
          <w:rFonts w:asciiTheme="majorHAnsi" w:hAnsiTheme="majorHAnsi" w:cstheme="majorHAnsi"/>
          <w:sz w:val="24"/>
          <w:szCs w:val="24"/>
        </w:rPr>
        <w:t>,</w:t>
      </w:r>
      <w:r w:rsidR="004E42D9" w:rsidRPr="0061537B">
        <w:rPr>
          <w:rFonts w:asciiTheme="majorHAnsi" w:hAnsiTheme="majorHAnsi" w:cstheme="majorHAnsi"/>
          <w:sz w:val="24"/>
          <w:szCs w:val="24"/>
        </w:rPr>
        <w:t xml:space="preserve"> it will help to </w:t>
      </w:r>
      <w:r w:rsidR="00210C7F" w:rsidRPr="0061537B">
        <w:rPr>
          <w:rFonts w:asciiTheme="majorHAnsi" w:hAnsiTheme="majorHAnsi" w:cstheme="majorHAnsi"/>
          <w:sz w:val="24"/>
          <w:szCs w:val="24"/>
        </w:rPr>
        <w:t>validate</w:t>
      </w:r>
      <w:r w:rsidR="004E42D9" w:rsidRPr="0061537B">
        <w:rPr>
          <w:rFonts w:asciiTheme="majorHAnsi" w:hAnsiTheme="majorHAnsi" w:cstheme="majorHAnsi"/>
          <w:sz w:val="24"/>
          <w:szCs w:val="24"/>
        </w:rPr>
        <w:t xml:space="preserve"> reliable sources, it will </w:t>
      </w:r>
      <w:r w:rsidR="00A0271B" w:rsidRPr="0061537B">
        <w:rPr>
          <w:rFonts w:asciiTheme="majorHAnsi" w:hAnsiTheme="majorHAnsi" w:cstheme="majorHAnsi"/>
          <w:sz w:val="24"/>
          <w:szCs w:val="24"/>
        </w:rPr>
        <w:t>facilitate</w:t>
      </w:r>
      <w:r w:rsidR="004E42D9" w:rsidRPr="0061537B">
        <w:rPr>
          <w:rFonts w:asciiTheme="majorHAnsi" w:hAnsiTheme="majorHAnsi" w:cstheme="majorHAnsi"/>
          <w:sz w:val="24"/>
          <w:szCs w:val="24"/>
        </w:rPr>
        <w:t xml:space="preserve"> the researcher to make sense of </w:t>
      </w:r>
      <w:r w:rsidR="00AC29BE" w:rsidRPr="0061537B">
        <w:rPr>
          <w:rFonts w:asciiTheme="majorHAnsi" w:hAnsiTheme="majorHAnsi" w:cstheme="majorHAnsi"/>
          <w:sz w:val="24"/>
          <w:szCs w:val="24"/>
        </w:rPr>
        <w:t>the results and the context</w:t>
      </w:r>
      <w:r w:rsidR="004E42D9" w:rsidRPr="0061537B">
        <w:rPr>
          <w:rFonts w:asciiTheme="majorHAnsi" w:hAnsiTheme="majorHAnsi" w:cstheme="majorHAnsi"/>
          <w:sz w:val="24"/>
          <w:szCs w:val="24"/>
        </w:rPr>
        <w:t xml:space="preserve"> show</w:t>
      </w:r>
      <w:r w:rsidR="00AC29BE" w:rsidRPr="0061537B">
        <w:rPr>
          <w:rFonts w:asciiTheme="majorHAnsi" w:hAnsiTheme="majorHAnsi" w:cstheme="majorHAnsi"/>
          <w:sz w:val="24"/>
          <w:szCs w:val="24"/>
        </w:rPr>
        <w:t>ing</w:t>
      </w:r>
      <w:r w:rsidR="004E42D9" w:rsidRPr="0061537B">
        <w:rPr>
          <w:rFonts w:asciiTheme="majorHAnsi" w:hAnsiTheme="majorHAnsi" w:cstheme="majorHAnsi"/>
          <w:sz w:val="24"/>
          <w:szCs w:val="24"/>
        </w:rPr>
        <w:t xml:space="preserve"> the meaning of the results for decision-making.</w:t>
      </w:r>
      <w:r w:rsidR="00770FE8" w:rsidRPr="0061537B">
        <w:rPr>
          <w:rFonts w:asciiTheme="majorHAnsi" w:hAnsiTheme="majorHAnsi" w:cstheme="majorHAnsi"/>
          <w:sz w:val="24"/>
          <w:szCs w:val="24"/>
        </w:rPr>
        <w:t xml:space="preserve">  It will increase </w:t>
      </w:r>
      <w:r w:rsidR="00125C36" w:rsidRPr="0061537B">
        <w:rPr>
          <w:rFonts w:asciiTheme="majorHAnsi" w:hAnsiTheme="majorHAnsi" w:cstheme="majorHAnsi"/>
          <w:sz w:val="24"/>
          <w:szCs w:val="24"/>
        </w:rPr>
        <w:t>the value of the research</w:t>
      </w:r>
      <w:r w:rsidR="00253306" w:rsidRPr="0061537B">
        <w:rPr>
          <w:rFonts w:asciiTheme="majorHAnsi" w:hAnsiTheme="majorHAnsi" w:cstheme="majorHAnsi"/>
          <w:sz w:val="24"/>
          <w:szCs w:val="24"/>
        </w:rPr>
        <w:t xml:space="preserve"> reducing waste</w:t>
      </w:r>
      <w:sdt>
        <w:sdtPr>
          <w:rPr>
            <w:rFonts w:asciiTheme="majorHAnsi" w:hAnsiTheme="majorHAnsi" w:cstheme="majorHAnsi"/>
            <w:sz w:val="24"/>
            <w:szCs w:val="24"/>
          </w:rPr>
          <w:id w:val="-1710797837"/>
          <w:citation/>
        </w:sdtPr>
        <w:sdtEndPr/>
        <w:sdtContent>
          <w:r w:rsidR="00253306" w:rsidRPr="0061537B">
            <w:rPr>
              <w:rFonts w:asciiTheme="majorHAnsi" w:hAnsiTheme="majorHAnsi" w:cstheme="majorHAnsi"/>
              <w:sz w:val="24"/>
              <w:szCs w:val="24"/>
            </w:rPr>
            <w:fldChar w:fldCharType="begin"/>
          </w:r>
          <w:r w:rsidR="00253306" w:rsidRPr="0061537B">
            <w:rPr>
              <w:rFonts w:asciiTheme="majorHAnsi" w:hAnsiTheme="majorHAnsi" w:cstheme="majorHAnsi"/>
              <w:sz w:val="24"/>
              <w:szCs w:val="24"/>
            </w:rPr>
            <w:instrText xml:space="preserve"> CITATION CAS17 \l 2057 </w:instrText>
          </w:r>
          <w:r w:rsidR="00253306" w:rsidRPr="0061537B">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(CASP, 2017)</w:t>
          </w:r>
          <w:r w:rsidR="00253306" w:rsidRPr="0061537B">
            <w:rPr>
              <w:rFonts w:asciiTheme="majorHAnsi" w:hAnsiTheme="majorHAnsi" w:cstheme="majorHAnsi"/>
              <w:sz w:val="24"/>
              <w:szCs w:val="24"/>
            </w:rPr>
            <w:fldChar w:fldCharType="end"/>
          </w:r>
        </w:sdtContent>
      </w:sdt>
      <w:r w:rsidR="00CA73C4" w:rsidRPr="0061537B">
        <w:rPr>
          <w:rFonts w:asciiTheme="majorHAnsi" w:hAnsiTheme="majorHAnsi" w:cstheme="majorHAnsi"/>
          <w:sz w:val="24"/>
          <w:szCs w:val="24"/>
        </w:rPr>
        <w:t>.</w:t>
      </w:r>
      <w:r w:rsidR="006174D8" w:rsidRPr="0061537B">
        <w:rPr>
          <w:rFonts w:asciiTheme="majorHAnsi" w:hAnsiTheme="majorHAnsi" w:cstheme="majorHAnsi"/>
          <w:sz w:val="24"/>
          <w:szCs w:val="24"/>
        </w:rPr>
        <w:t xml:space="preserve">   T</w:t>
      </w:r>
      <w:r w:rsidR="009441D5" w:rsidRPr="0061537B">
        <w:rPr>
          <w:rFonts w:asciiTheme="majorHAnsi" w:hAnsiTheme="majorHAnsi" w:cstheme="majorHAnsi"/>
          <w:sz w:val="24"/>
          <w:szCs w:val="24"/>
        </w:rPr>
        <w:t>he negative part of using</w:t>
      </w:r>
      <w:r w:rsidR="00253306" w:rsidRPr="0061537B">
        <w:rPr>
          <w:rFonts w:asciiTheme="majorHAnsi" w:hAnsiTheme="majorHAnsi" w:cstheme="majorHAnsi"/>
          <w:sz w:val="24"/>
          <w:szCs w:val="24"/>
        </w:rPr>
        <w:t xml:space="preserve"> CASP is </w:t>
      </w:r>
      <w:r w:rsidR="00CA73C4" w:rsidRPr="0061537B">
        <w:rPr>
          <w:rFonts w:asciiTheme="majorHAnsi" w:hAnsiTheme="majorHAnsi" w:cstheme="majorHAnsi"/>
          <w:sz w:val="24"/>
          <w:szCs w:val="24"/>
        </w:rPr>
        <w:t>this</w:t>
      </w:r>
      <w:r w:rsidR="009441D5" w:rsidRPr="0061537B">
        <w:rPr>
          <w:rFonts w:asciiTheme="majorHAnsi" w:hAnsiTheme="majorHAnsi" w:cstheme="majorHAnsi"/>
          <w:sz w:val="24"/>
          <w:szCs w:val="24"/>
        </w:rPr>
        <w:t xml:space="preserve"> methodology can be</w:t>
      </w:r>
      <w:r w:rsidR="00496EC0" w:rsidRPr="0061537B">
        <w:rPr>
          <w:rFonts w:asciiTheme="majorHAnsi" w:hAnsiTheme="majorHAnsi" w:cstheme="majorHAnsi"/>
          <w:sz w:val="24"/>
          <w:szCs w:val="24"/>
        </w:rPr>
        <w:t xml:space="preserve"> bias</w:t>
      </w:r>
      <w:r w:rsidR="009441D5" w:rsidRPr="0061537B">
        <w:rPr>
          <w:rFonts w:asciiTheme="majorHAnsi" w:hAnsiTheme="majorHAnsi" w:cstheme="majorHAnsi"/>
          <w:sz w:val="24"/>
          <w:szCs w:val="24"/>
        </w:rPr>
        <w:t>ed against unpublished studies.  It can be constricted by the selection reviewed by the researcher, by the time available and by t</w:t>
      </w:r>
      <w:r w:rsidR="00A50986" w:rsidRPr="0061537B">
        <w:rPr>
          <w:rFonts w:asciiTheme="majorHAnsi" w:hAnsiTheme="majorHAnsi" w:cstheme="majorHAnsi"/>
          <w:sz w:val="24"/>
          <w:szCs w:val="24"/>
        </w:rPr>
        <w:t>he limited languages researched</w:t>
      </w:r>
      <w:sdt>
        <w:sdtPr>
          <w:rPr>
            <w:rFonts w:asciiTheme="majorHAnsi" w:hAnsiTheme="majorHAnsi" w:cstheme="majorHAnsi"/>
            <w:sz w:val="24"/>
            <w:szCs w:val="24"/>
          </w:rPr>
          <w:id w:val="173776932"/>
          <w:citation/>
        </w:sdtPr>
        <w:sdtEndPr/>
        <w:sdtContent>
          <w:r w:rsidR="00A50986" w:rsidRPr="0061537B">
            <w:rPr>
              <w:rFonts w:asciiTheme="majorHAnsi" w:hAnsiTheme="majorHAnsi" w:cstheme="majorHAnsi"/>
              <w:sz w:val="24"/>
              <w:szCs w:val="24"/>
            </w:rPr>
            <w:fldChar w:fldCharType="begin"/>
          </w:r>
          <w:r w:rsidR="00A50986" w:rsidRPr="0061537B">
            <w:rPr>
              <w:rFonts w:asciiTheme="majorHAnsi" w:hAnsiTheme="majorHAnsi" w:cstheme="majorHAnsi"/>
              <w:sz w:val="24"/>
              <w:szCs w:val="24"/>
            </w:rPr>
            <w:instrText xml:space="preserve"> CITATION CAS17 \l 2057 </w:instrText>
          </w:r>
          <w:r w:rsidR="00A50986" w:rsidRPr="0061537B">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(CASP, 2017)</w:t>
          </w:r>
          <w:r w:rsidR="00A50986" w:rsidRPr="0061537B">
            <w:rPr>
              <w:rFonts w:asciiTheme="majorHAnsi" w:hAnsiTheme="majorHAnsi" w:cstheme="majorHAnsi"/>
              <w:sz w:val="24"/>
              <w:szCs w:val="24"/>
            </w:rPr>
            <w:fldChar w:fldCharType="end"/>
          </w:r>
        </w:sdtContent>
      </w:sdt>
      <w:r w:rsidR="006930F3" w:rsidRPr="0061537B">
        <w:rPr>
          <w:rFonts w:asciiTheme="majorHAnsi" w:hAnsiTheme="majorHAnsi" w:cstheme="majorHAnsi"/>
          <w:sz w:val="24"/>
          <w:szCs w:val="24"/>
        </w:rPr>
        <w:t>.</w:t>
      </w:r>
    </w:p>
    <w:p w14:paraId="2C151A7C" w14:textId="0D3E93F8" w:rsidR="004E2FFC" w:rsidRPr="0061537B" w:rsidRDefault="00C17779"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lastRenderedPageBreak/>
        <w:t xml:space="preserve">After initial investigating and researching it is felt that this is the best way to approach answering the question of the dissertation. </w:t>
      </w:r>
    </w:p>
    <w:p w14:paraId="40A5DBDE" w14:textId="77777777" w:rsidR="00EC4CC9" w:rsidRPr="0061537B" w:rsidRDefault="00EC4CC9"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Methods and Justification</w:t>
      </w:r>
    </w:p>
    <w:p w14:paraId="63EA5CAF" w14:textId="77777777" w:rsidR="00AD7FD3" w:rsidRDefault="0096560C"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Methods are</w:t>
      </w:r>
      <w:r w:rsidR="0020188E" w:rsidRPr="0061537B">
        <w:rPr>
          <w:rFonts w:asciiTheme="majorHAnsi" w:hAnsiTheme="majorHAnsi" w:cstheme="majorHAnsi"/>
          <w:sz w:val="24"/>
          <w:szCs w:val="24"/>
        </w:rPr>
        <w:t xml:space="preserve"> the </w:t>
      </w:r>
      <w:r w:rsidR="00B72F83" w:rsidRPr="0061537B">
        <w:rPr>
          <w:rFonts w:asciiTheme="majorHAnsi" w:hAnsiTheme="majorHAnsi" w:cstheme="majorHAnsi"/>
          <w:sz w:val="24"/>
          <w:szCs w:val="24"/>
        </w:rPr>
        <w:t xml:space="preserve">process and strategies for collecting, </w:t>
      </w:r>
      <w:r w:rsidR="0020188E" w:rsidRPr="0061537B">
        <w:rPr>
          <w:rFonts w:asciiTheme="majorHAnsi" w:hAnsiTheme="majorHAnsi" w:cstheme="majorHAnsi"/>
          <w:sz w:val="24"/>
          <w:szCs w:val="24"/>
        </w:rPr>
        <w:t>analys</w:t>
      </w:r>
      <w:r w:rsidR="00B757E6" w:rsidRPr="0061537B">
        <w:rPr>
          <w:rFonts w:asciiTheme="majorHAnsi" w:hAnsiTheme="majorHAnsi" w:cstheme="majorHAnsi"/>
          <w:sz w:val="24"/>
          <w:szCs w:val="24"/>
        </w:rPr>
        <w:t>in</w:t>
      </w:r>
      <w:r w:rsidR="006930F3" w:rsidRPr="0061537B">
        <w:rPr>
          <w:rFonts w:asciiTheme="majorHAnsi" w:hAnsiTheme="majorHAnsi" w:cstheme="majorHAnsi"/>
          <w:sz w:val="24"/>
          <w:szCs w:val="24"/>
        </w:rPr>
        <w:t>g and interpreting data sources</w:t>
      </w:r>
      <w:sdt>
        <w:sdtPr>
          <w:rPr>
            <w:rFonts w:asciiTheme="majorHAnsi" w:hAnsiTheme="majorHAnsi" w:cstheme="majorHAnsi"/>
            <w:sz w:val="24"/>
            <w:szCs w:val="24"/>
          </w:rPr>
          <w:id w:val="-383876047"/>
          <w:citation/>
        </w:sdtPr>
        <w:sdtEndPr/>
        <w:sdtContent>
          <w:r w:rsidR="006521EF">
            <w:rPr>
              <w:rFonts w:asciiTheme="majorHAnsi" w:hAnsiTheme="majorHAnsi" w:cstheme="majorHAnsi"/>
              <w:sz w:val="24"/>
              <w:szCs w:val="24"/>
            </w:rPr>
            <w:fldChar w:fldCharType="begin"/>
          </w:r>
          <w:r w:rsidR="006521EF">
            <w:rPr>
              <w:rFonts w:asciiTheme="majorHAnsi" w:hAnsiTheme="majorHAnsi" w:cstheme="majorHAnsi"/>
              <w:sz w:val="24"/>
              <w:szCs w:val="24"/>
            </w:rPr>
            <w:instrText xml:space="preserve"> CITATION Joa09 \l 2057 </w:instrText>
          </w:r>
          <w:r w:rsidR="006521EF">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(Neale, 2009)</w:t>
          </w:r>
          <w:r w:rsidR="006521EF">
            <w:rPr>
              <w:rFonts w:asciiTheme="majorHAnsi" w:hAnsiTheme="majorHAnsi" w:cstheme="majorHAnsi"/>
              <w:sz w:val="24"/>
              <w:szCs w:val="24"/>
            </w:rPr>
            <w:fldChar w:fldCharType="end"/>
          </w:r>
        </w:sdtContent>
      </w:sdt>
      <w:r w:rsidR="006521EF">
        <w:rPr>
          <w:rFonts w:asciiTheme="majorHAnsi" w:hAnsiTheme="majorHAnsi" w:cstheme="majorHAnsi"/>
          <w:sz w:val="24"/>
          <w:szCs w:val="24"/>
        </w:rPr>
        <w:t>.</w:t>
      </w:r>
      <w:r w:rsidR="00217A52">
        <w:rPr>
          <w:rFonts w:asciiTheme="majorHAnsi" w:hAnsiTheme="majorHAnsi" w:cstheme="majorHAnsi"/>
          <w:sz w:val="24"/>
          <w:szCs w:val="24"/>
        </w:rPr>
        <w:t xml:space="preserve">    The Methods used in the dissertation will be; CASP questionnaire.</w:t>
      </w:r>
    </w:p>
    <w:p w14:paraId="65CEEBFC" w14:textId="77777777" w:rsidR="00AD7FD3" w:rsidRDefault="00AD7FD3" w:rsidP="00223014">
      <w:pPr>
        <w:spacing w:line="480" w:lineRule="auto"/>
        <w:rPr>
          <w:rFonts w:asciiTheme="majorHAnsi" w:hAnsiTheme="majorHAnsi" w:cstheme="majorHAnsi"/>
          <w:b/>
          <w:sz w:val="24"/>
          <w:szCs w:val="24"/>
          <w:u w:val="single"/>
        </w:rPr>
      </w:pPr>
    </w:p>
    <w:p w14:paraId="13CE520B" w14:textId="30F29871" w:rsidR="00217A52" w:rsidRPr="000A3E4B" w:rsidRDefault="000C5CB2" w:rsidP="00223014">
      <w:pPr>
        <w:spacing w:line="480" w:lineRule="auto"/>
        <w:rPr>
          <w:rFonts w:asciiTheme="majorHAnsi" w:hAnsiTheme="majorHAnsi" w:cstheme="majorHAnsi"/>
          <w:b/>
          <w:sz w:val="24"/>
          <w:szCs w:val="24"/>
          <w:u w:val="single"/>
        </w:rPr>
      </w:pPr>
      <w:r>
        <w:rPr>
          <w:rFonts w:asciiTheme="majorHAnsi" w:hAnsiTheme="majorHAnsi" w:cstheme="majorHAnsi"/>
          <w:b/>
          <w:sz w:val="24"/>
          <w:szCs w:val="24"/>
          <w:u w:val="single"/>
        </w:rPr>
        <w:t>C</w:t>
      </w:r>
      <w:r w:rsidR="00217A52" w:rsidRPr="000A3E4B">
        <w:rPr>
          <w:rFonts w:asciiTheme="majorHAnsi" w:hAnsiTheme="majorHAnsi" w:cstheme="majorHAnsi"/>
          <w:b/>
          <w:sz w:val="24"/>
          <w:szCs w:val="24"/>
          <w:u w:val="single"/>
        </w:rPr>
        <w:t xml:space="preserve">hart </w:t>
      </w:r>
      <w:r w:rsidR="00762A5F" w:rsidRPr="000A3E4B">
        <w:rPr>
          <w:rFonts w:asciiTheme="majorHAnsi" w:hAnsiTheme="majorHAnsi" w:cstheme="majorHAnsi"/>
          <w:b/>
          <w:sz w:val="24"/>
          <w:szCs w:val="24"/>
          <w:u w:val="single"/>
        </w:rPr>
        <w:t>of</w:t>
      </w:r>
      <w:r w:rsidR="00217A52" w:rsidRPr="000A3E4B">
        <w:rPr>
          <w:rFonts w:asciiTheme="majorHAnsi" w:hAnsiTheme="majorHAnsi" w:cstheme="majorHAnsi"/>
          <w:b/>
          <w:sz w:val="24"/>
          <w:szCs w:val="24"/>
          <w:u w:val="single"/>
        </w:rPr>
        <w:t xml:space="preserve"> articles were analysed </w:t>
      </w:r>
    </w:p>
    <w:tbl>
      <w:tblPr>
        <w:tblStyle w:val="TableGrid"/>
        <w:tblW w:w="9094" w:type="dxa"/>
        <w:tblLook w:val="04A0" w:firstRow="1" w:lastRow="0" w:firstColumn="1" w:lastColumn="0" w:noHBand="0" w:noVBand="1"/>
      </w:tblPr>
      <w:tblGrid>
        <w:gridCol w:w="923"/>
        <w:gridCol w:w="816"/>
        <w:gridCol w:w="816"/>
        <w:gridCol w:w="816"/>
        <w:gridCol w:w="817"/>
        <w:gridCol w:w="817"/>
        <w:gridCol w:w="817"/>
        <w:gridCol w:w="817"/>
        <w:gridCol w:w="817"/>
        <w:gridCol w:w="817"/>
        <w:gridCol w:w="821"/>
      </w:tblGrid>
      <w:tr w:rsidR="00E21F0D" w14:paraId="42691B59" w14:textId="67D97275" w:rsidTr="00762A5F">
        <w:trPr>
          <w:trHeight w:val="1120"/>
        </w:trPr>
        <w:tc>
          <w:tcPr>
            <w:tcW w:w="923" w:type="dxa"/>
          </w:tcPr>
          <w:p w14:paraId="18C1B56B" w14:textId="31A1AB24"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Journal Article</w:t>
            </w:r>
          </w:p>
        </w:tc>
        <w:tc>
          <w:tcPr>
            <w:tcW w:w="816" w:type="dxa"/>
          </w:tcPr>
          <w:p w14:paraId="5A598D75" w14:textId="6BDE58FC"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Q1</w:t>
            </w:r>
          </w:p>
        </w:tc>
        <w:tc>
          <w:tcPr>
            <w:tcW w:w="816" w:type="dxa"/>
          </w:tcPr>
          <w:p w14:paraId="38949533" w14:textId="048238D0"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Q2</w:t>
            </w:r>
          </w:p>
        </w:tc>
        <w:tc>
          <w:tcPr>
            <w:tcW w:w="816" w:type="dxa"/>
          </w:tcPr>
          <w:p w14:paraId="372C9B3F" w14:textId="34C19AAF"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Q3</w:t>
            </w:r>
          </w:p>
        </w:tc>
        <w:tc>
          <w:tcPr>
            <w:tcW w:w="817" w:type="dxa"/>
          </w:tcPr>
          <w:p w14:paraId="454C91EF" w14:textId="13129530"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Q4</w:t>
            </w:r>
          </w:p>
        </w:tc>
        <w:tc>
          <w:tcPr>
            <w:tcW w:w="817" w:type="dxa"/>
          </w:tcPr>
          <w:p w14:paraId="258753B2" w14:textId="07C03D78"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Q5</w:t>
            </w:r>
          </w:p>
        </w:tc>
        <w:tc>
          <w:tcPr>
            <w:tcW w:w="817" w:type="dxa"/>
          </w:tcPr>
          <w:p w14:paraId="53A28D48" w14:textId="0A52EEC4"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Q6</w:t>
            </w:r>
          </w:p>
        </w:tc>
        <w:tc>
          <w:tcPr>
            <w:tcW w:w="817" w:type="dxa"/>
          </w:tcPr>
          <w:p w14:paraId="1E12F726" w14:textId="1DE5D8C8"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Q7</w:t>
            </w:r>
          </w:p>
        </w:tc>
        <w:tc>
          <w:tcPr>
            <w:tcW w:w="817" w:type="dxa"/>
          </w:tcPr>
          <w:p w14:paraId="58A0272C" w14:textId="260B0459"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Q8</w:t>
            </w:r>
          </w:p>
        </w:tc>
        <w:tc>
          <w:tcPr>
            <w:tcW w:w="817" w:type="dxa"/>
          </w:tcPr>
          <w:p w14:paraId="130BAFEF" w14:textId="4E043AB3"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Q9</w:t>
            </w:r>
          </w:p>
        </w:tc>
        <w:tc>
          <w:tcPr>
            <w:tcW w:w="821" w:type="dxa"/>
          </w:tcPr>
          <w:p w14:paraId="1C08D2DD" w14:textId="542CF474"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Q10</w:t>
            </w:r>
          </w:p>
        </w:tc>
      </w:tr>
      <w:tr w:rsidR="00E21F0D" w14:paraId="52D61FC2" w14:textId="198E3264" w:rsidTr="00762A5F">
        <w:trPr>
          <w:trHeight w:val="559"/>
        </w:trPr>
        <w:tc>
          <w:tcPr>
            <w:tcW w:w="923" w:type="dxa"/>
          </w:tcPr>
          <w:p w14:paraId="554AEFA9" w14:textId="50BF5720" w:rsidR="009B28CB" w:rsidRPr="00E21F0D" w:rsidRDefault="00E21F0D"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1</w:t>
            </w:r>
          </w:p>
        </w:tc>
        <w:tc>
          <w:tcPr>
            <w:tcW w:w="816" w:type="dxa"/>
          </w:tcPr>
          <w:p w14:paraId="36D9076D" w14:textId="68B8C775" w:rsidR="009B28CB" w:rsidRPr="00762A5F" w:rsidRDefault="00762A5F"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DK</w:t>
            </w:r>
          </w:p>
        </w:tc>
        <w:tc>
          <w:tcPr>
            <w:tcW w:w="816" w:type="dxa"/>
          </w:tcPr>
          <w:p w14:paraId="3EFEC30E" w14:textId="11EE7D3D" w:rsidR="009B28CB" w:rsidRPr="00762A5F" w:rsidRDefault="00762A5F" w:rsidP="00223014">
            <w:pPr>
              <w:spacing w:line="480" w:lineRule="auto"/>
              <w:rPr>
                <w:rFonts w:asciiTheme="majorHAnsi" w:hAnsiTheme="majorHAnsi" w:cstheme="majorHAnsi"/>
                <w:color w:val="FF0000"/>
                <w:sz w:val="24"/>
                <w:szCs w:val="24"/>
                <w:u w:val="single"/>
              </w:rPr>
            </w:pPr>
            <w:r>
              <w:rPr>
                <w:rFonts w:asciiTheme="majorHAnsi" w:hAnsiTheme="majorHAnsi" w:cstheme="majorHAnsi"/>
                <w:sz w:val="24"/>
                <w:szCs w:val="24"/>
                <w:u w:val="single"/>
              </w:rPr>
              <w:t xml:space="preserve"> </w:t>
            </w:r>
            <w:r>
              <w:rPr>
                <w:rFonts w:asciiTheme="majorHAnsi" w:hAnsiTheme="majorHAnsi" w:cstheme="majorHAnsi"/>
                <w:color w:val="FF0000"/>
                <w:sz w:val="24"/>
                <w:szCs w:val="24"/>
                <w:u w:val="single"/>
              </w:rPr>
              <w:t>Y</w:t>
            </w:r>
          </w:p>
        </w:tc>
        <w:tc>
          <w:tcPr>
            <w:tcW w:w="816" w:type="dxa"/>
          </w:tcPr>
          <w:p w14:paraId="4E8DBD7C" w14:textId="1A50C157" w:rsidR="009B28CB" w:rsidRPr="00762A5F" w:rsidRDefault="00762A5F"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XN</w:t>
            </w:r>
          </w:p>
        </w:tc>
        <w:tc>
          <w:tcPr>
            <w:tcW w:w="817" w:type="dxa"/>
          </w:tcPr>
          <w:p w14:paraId="2EAB303D" w14:textId="224816FF"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XN</w:t>
            </w:r>
          </w:p>
        </w:tc>
        <w:tc>
          <w:tcPr>
            <w:tcW w:w="817" w:type="dxa"/>
          </w:tcPr>
          <w:p w14:paraId="7866671A" w14:textId="18BBCB5B" w:rsidR="009B28CB" w:rsidRDefault="009D2AFB" w:rsidP="00223014">
            <w:pPr>
              <w:spacing w:line="480" w:lineRule="auto"/>
              <w:rPr>
                <w:rFonts w:asciiTheme="majorHAnsi" w:hAnsiTheme="majorHAnsi" w:cstheme="majorHAnsi"/>
                <w:sz w:val="24"/>
                <w:szCs w:val="24"/>
                <w:u w:val="single"/>
              </w:rPr>
            </w:pPr>
            <w:r w:rsidRPr="009D2AFB">
              <w:rPr>
                <w:rFonts w:asciiTheme="majorHAnsi" w:hAnsiTheme="majorHAnsi" w:cstheme="majorHAnsi"/>
                <w:color w:val="FF0000"/>
                <w:sz w:val="24"/>
                <w:szCs w:val="24"/>
                <w:u w:val="single"/>
              </w:rPr>
              <w:t>XN</w:t>
            </w:r>
          </w:p>
        </w:tc>
        <w:tc>
          <w:tcPr>
            <w:tcW w:w="817" w:type="dxa"/>
          </w:tcPr>
          <w:p w14:paraId="0B8E5393" w14:textId="777520D8"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Y</w:t>
            </w:r>
          </w:p>
        </w:tc>
        <w:tc>
          <w:tcPr>
            <w:tcW w:w="817" w:type="dxa"/>
          </w:tcPr>
          <w:p w14:paraId="6E28DD15" w14:textId="637A06E9"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Y</w:t>
            </w:r>
          </w:p>
        </w:tc>
        <w:tc>
          <w:tcPr>
            <w:tcW w:w="817" w:type="dxa"/>
          </w:tcPr>
          <w:p w14:paraId="30B64EB0" w14:textId="144D47EA"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DK</w:t>
            </w:r>
          </w:p>
        </w:tc>
        <w:tc>
          <w:tcPr>
            <w:tcW w:w="817" w:type="dxa"/>
          </w:tcPr>
          <w:p w14:paraId="5CF58AAE" w14:textId="73CCA150"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Y</w:t>
            </w:r>
          </w:p>
        </w:tc>
        <w:tc>
          <w:tcPr>
            <w:tcW w:w="821" w:type="dxa"/>
          </w:tcPr>
          <w:p w14:paraId="7F2FF274" w14:textId="6F1890C0"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DK</w:t>
            </w:r>
          </w:p>
        </w:tc>
      </w:tr>
      <w:tr w:rsidR="00E21F0D" w14:paraId="0E246657" w14:textId="6D753AF5" w:rsidTr="00762A5F">
        <w:trPr>
          <w:trHeight w:val="545"/>
        </w:trPr>
        <w:tc>
          <w:tcPr>
            <w:tcW w:w="923" w:type="dxa"/>
          </w:tcPr>
          <w:p w14:paraId="7B8D3A8D" w14:textId="577E3573"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2</w:t>
            </w:r>
          </w:p>
        </w:tc>
        <w:tc>
          <w:tcPr>
            <w:tcW w:w="816" w:type="dxa"/>
          </w:tcPr>
          <w:p w14:paraId="740C34B2" w14:textId="2E7FEA59"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6" w:type="dxa"/>
          </w:tcPr>
          <w:p w14:paraId="134E8C13" w14:textId="5C01F505"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6" w:type="dxa"/>
          </w:tcPr>
          <w:p w14:paraId="47606EAC" w14:textId="4838C389"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5982980C" w14:textId="5221B5A1"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020FDCDB" w14:textId="7241C225"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35985E87" w14:textId="5FC1EB6B"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316F37E3" w14:textId="6E2EE690"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7" w:type="dxa"/>
          </w:tcPr>
          <w:p w14:paraId="12BFDDF4" w14:textId="50862A89"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17" w:type="dxa"/>
          </w:tcPr>
          <w:p w14:paraId="65B28EFD" w14:textId="05629C1A"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21" w:type="dxa"/>
          </w:tcPr>
          <w:p w14:paraId="4563BBB8" w14:textId="4FDEE03F"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r>
      <w:tr w:rsidR="00E21F0D" w14:paraId="50B62924" w14:textId="1E255F48" w:rsidTr="00762A5F">
        <w:trPr>
          <w:trHeight w:val="559"/>
        </w:trPr>
        <w:tc>
          <w:tcPr>
            <w:tcW w:w="923" w:type="dxa"/>
          </w:tcPr>
          <w:p w14:paraId="2576D6B2" w14:textId="1FD559EA" w:rsidR="009B28CB" w:rsidRPr="00E21F0D" w:rsidRDefault="00E21F0D"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3</w:t>
            </w:r>
          </w:p>
        </w:tc>
        <w:tc>
          <w:tcPr>
            <w:tcW w:w="816" w:type="dxa"/>
          </w:tcPr>
          <w:p w14:paraId="5B174241" w14:textId="2BA66BF1" w:rsidR="009B28CB" w:rsidRPr="0091673A" w:rsidRDefault="0091673A"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DK</w:t>
            </w:r>
          </w:p>
        </w:tc>
        <w:tc>
          <w:tcPr>
            <w:tcW w:w="816" w:type="dxa"/>
          </w:tcPr>
          <w:p w14:paraId="26559E6B" w14:textId="020CD628" w:rsidR="009B28CB" w:rsidRDefault="0091673A" w:rsidP="00223014">
            <w:pPr>
              <w:spacing w:line="480" w:lineRule="auto"/>
              <w:rPr>
                <w:rFonts w:asciiTheme="majorHAnsi" w:hAnsiTheme="majorHAnsi" w:cstheme="majorHAnsi"/>
                <w:sz w:val="24"/>
                <w:szCs w:val="24"/>
                <w:u w:val="single"/>
              </w:rPr>
            </w:pPr>
            <w:r w:rsidRPr="00053A0C">
              <w:rPr>
                <w:rFonts w:asciiTheme="majorHAnsi" w:hAnsiTheme="majorHAnsi" w:cstheme="majorHAnsi"/>
                <w:color w:val="FF0000"/>
                <w:sz w:val="24"/>
                <w:szCs w:val="24"/>
                <w:u w:val="single"/>
              </w:rPr>
              <w:t>Y</w:t>
            </w:r>
          </w:p>
        </w:tc>
        <w:tc>
          <w:tcPr>
            <w:tcW w:w="816" w:type="dxa"/>
          </w:tcPr>
          <w:p w14:paraId="3DAB2A71" w14:textId="020DD428"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Y</w:t>
            </w:r>
          </w:p>
        </w:tc>
        <w:tc>
          <w:tcPr>
            <w:tcW w:w="817" w:type="dxa"/>
          </w:tcPr>
          <w:p w14:paraId="6A87F409" w14:textId="780DC61F" w:rsidR="009B28CB" w:rsidRDefault="0091673A" w:rsidP="00223014">
            <w:pPr>
              <w:spacing w:line="480" w:lineRule="auto"/>
              <w:rPr>
                <w:rFonts w:asciiTheme="majorHAnsi" w:hAnsiTheme="majorHAnsi" w:cstheme="majorHAnsi"/>
                <w:sz w:val="24"/>
                <w:szCs w:val="24"/>
                <w:u w:val="single"/>
              </w:rPr>
            </w:pPr>
            <w:r w:rsidRPr="00053A0C">
              <w:rPr>
                <w:rFonts w:asciiTheme="majorHAnsi" w:hAnsiTheme="majorHAnsi" w:cstheme="majorHAnsi"/>
                <w:color w:val="FF0000"/>
                <w:sz w:val="24"/>
                <w:szCs w:val="24"/>
                <w:u w:val="single"/>
              </w:rPr>
              <w:t>XN</w:t>
            </w:r>
          </w:p>
        </w:tc>
        <w:tc>
          <w:tcPr>
            <w:tcW w:w="817" w:type="dxa"/>
          </w:tcPr>
          <w:p w14:paraId="7CA9E5F1" w14:textId="43768873" w:rsidR="009B28CB" w:rsidRDefault="0091673A" w:rsidP="00223014">
            <w:pPr>
              <w:spacing w:line="480" w:lineRule="auto"/>
              <w:rPr>
                <w:rFonts w:asciiTheme="majorHAnsi" w:hAnsiTheme="majorHAnsi" w:cstheme="majorHAnsi"/>
                <w:sz w:val="24"/>
                <w:szCs w:val="24"/>
                <w:u w:val="single"/>
              </w:rPr>
            </w:pPr>
            <w:r w:rsidRPr="00053A0C">
              <w:rPr>
                <w:rFonts w:asciiTheme="majorHAnsi" w:hAnsiTheme="majorHAnsi" w:cstheme="majorHAnsi"/>
                <w:color w:val="FF0000"/>
                <w:sz w:val="24"/>
                <w:szCs w:val="24"/>
                <w:u w:val="single"/>
              </w:rPr>
              <w:t>Y</w:t>
            </w:r>
          </w:p>
        </w:tc>
        <w:tc>
          <w:tcPr>
            <w:tcW w:w="817" w:type="dxa"/>
          </w:tcPr>
          <w:p w14:paraId="1CE7453D" w14:textId="5F276261" w:rsidR="009B28CB" w:rsidRDefault="0091673A" w:rsidP="00223014">
            <w:pPr>
              <w:spacing w:line="480" w:lineRule="auto"/>
              <w:rPr>
                <w:rFonts w:asciiTheme="majorHAnsi" w:hAnsiTheme="majorHAnsi" w:cstheme="majorHAnsi"/>
                <w:sz w:val="24"/>
                <w:szCs w:val="24"/>
                <w:u w:val="single"/>
              </w:rPr>
            </w:pPr>
            <w:r w:rsidRPr="00053A0C">
              <w:rPr>
                <w:rFonts w:asciiTheme="majorHAnsi" w:hAnsiTheme="majorHAnsi" w:cstheme="majorHAnsi"/>
                <w:color w:val="FF0000"/>
                <w:sz w:val="24"/>
                <w:szCs w:val="24"/>
                <w:u w:val="single"/>
              </w:rPr>
              <w:t>DK</w:t>
            </w:r>
          </w:p>
        </w:tc>
        <w:tc>
          <w:tcPr>
            <w:tcW w:w="817" w:type="dxa"/>
          </w:tcPr>
          <w:p w14:paraId="6F580435" w14:textId="6D7BE89B" w:rsidR="009B28CB" w:rsidRPr="00053A0C" w:rsidRDefault="0091673A" w:rsidP="00223014">
            <w:pPr>
              <w:spacing w:line="480" w:lineRule="auto"/>
              <w:rPr>
                <w:rFonts w:asciiTheme="majorHAnsi" w:hAnsiTheme="majorHAnsi" w:cstheme="majorHAnsi"/>
                <w:color w:val="FF0000"/>
                <w:sz w:val="24"/>
                <w:szCs w:val="24"/>
                <w:u w:val="single"/>
              </w:rPr>
            </w:pPr>
            <w:r w:rsidRPr="00053A0C">
              <w:rPr>
                <w:rFonts w:asciiTheme="majorHAnsi" w:hAnsiTheme="majorHAnsi" w:cstheme="majorHAnsi"/>
                <w:color w:val="FF0000"/>
                <w:sz w:val="24"/>
                <w:szCs w:val="24"/>
                <w:u w:val="single"/>
              </w:rPr>
              <w:t>XN</w:t>
            </w:r>
          </w:p>
        </w:tc>
        <w:tc>
          <w:tcPr>
            <w:tcW w:w="817" w:type="dxa"/>
          </w:tcPr>
          <w:p w14:paraId="1EA6574C" w14:textId="459772ED" w:rsidR="009B28CB" w:rsidRDefault="0091673A" w:rsidP="00223014">
            <w:pPr>
              <w:spacing w:line="480" w:lineRule="auto"/>
              <w:rPr>
                <w:rFonts w:asciiTheme="majorHAnsi" w:hAnsiTheme="majorHAnsi" w:cstheme="majorHAnsi"/>
                <w:sz w:val="24"/>
                <w:szCs w:val="24"/>
                <w:u w:val="single"/>
              </w:rPr>
            </w:pPr>
            <w:r w:rsidRPr="00053A0C">
              <w:rPr>
                <w:rFonts w:asciiTheme="majorHAnsi" w:hAnsiTheme="majorHAnsi" w:cstheme="majorHAnsi"/>
                <w:color w:val="FF0000"/>
                <w:sz w:val="24"/>
                <w:szCs w:val="24"/>
                <w:u w:val="single"/>
              </w:rPr>
              <w:t>Y</w:t>
            </w:r>
          </w:p>
        </w:tc>
        <w:tc>
          <w:tcPr>
            <w:tcW w:w="817" w:type="dxa"/>
          </w:tcPr>
          <w:p w14:paraId="6E6FC3C4" w14:textId="5E20C83C" w:rsidR="009B28CB" w:rsidRDefault="0091673A" w:rsidP="00223014">
            <w:pPr>
              <w:spacing w:line="480" w:lineRule="auto"/>
              <w:rPr>
                <w:rFonts w:asciiTheme="majorHAnsi" w:hAnsiTheme="majorHAnsi" w:cstheme="majorHAnsi"/>
                <w:sz w:val="24"/>
                <w:szCs w:val="24"/>
                <w:u w:val="single"/>
              </w:rPr>
            </w:pPr>
            <w:r w:rsidRPr="00053A0C">
              <w:rPr>
                <w:rFonts w:asciiTheme="majorHAnsi" w:hAnsiTheme="majorHAnsi" w:cstheme="majorHAnsi"/>
                <w:color w:val="FF0000"/>
                <w:sz w:val="24"/>
                <w:szCs w:val="24"/>
                <w:u w:val="single"/>
              </w:rPr>
              <w:t>Y</w:t>
            </w:r>
          </w:p>
        </w:tc>
        <w:tc>
          <w:tcPr>
            <w:tcW w:w="821" w:type="dxa"/>
          </w:tcPr>
          <w:p w14:paraId="1AC5140A" w14:textId="0B4259D2" w:rsidR="009B28CB" w:rsidRDefault="00053A0C" w:rsidP="00223014">
            <w:pPr>
              <w:spacing w:line="480" w:lineRule="auto"/>
              <w:rPr>
                <w:rFonts w:asciiTheme="majorHAnsi" w:hAnsiTheme="majorHAnsi" w:cstheme="majorHAnsi"/>
                <w:sz w:val="24"/>
                <w:szCs w:val="24"/>
                <w:u w:val="single"/>
              </w:rPr>
            </w:pPr>
            <w:r w:rsidRPr="00053A0C">
              <w:rPr>
                <w:rFonts w:asciiTheme="majorHAnsi" w:hAnsiTheme="majorHAnsi" w:cstheme="majorHAnsi"/>
                <w:color w:val="FF0000"/>
                <w:sz w:val="24"/>
                <w:szCs w:val="24"/>
                <w:u w:val="single"/>
              </w:rPr>
              <w:t>Y</w:t>
            </w:r>
          </w:p>
        </w:tc>
      </w:tr>
      <w:tr w:rsidR="00E21F0D" w14:paraId="5AB2ECD5" w14:textId="159E9708" w:rsidTr="00762A5F">
        <w:trPr>
          <w:trHeight w:val="559"/>
        </w:trPr>
        <w:tc>
          <w:tcPr>
            <w:tcW w:w="923" w:type="dxa"/>
          </w:tcPr>
          <w:p w14:paraId="77553C7E" w14:textId="56E73761"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4</w:t>
            </w:r>
          </w:p>
        </w:tc>
        <w:tc>
          <w:tcPr>
            <w:tcW w:w="816" w:type="dxa"/>
          </w:tcPr>
          <w:p w14:paraId="1BFE95A0" w14:textId="792B804C"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6" w:type="dxa"/>
          </w:tcPr>
          <w:p w14:paraId="10BEEBAD" w14:textId="271B6263"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6" w:type="dxa"/>
          </w:tcPr>
          <w:p w14:paraId="07640971" w14:textId="3D8B8D1C"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7" w:type="dxa"/>
          </w:tcPr>
          <w:p w14:paraId="23CAF35E" w14:textId="6C459531" w:rsidR="009B28CB" w:rsidRDefault="00043FC1"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7" w:type="dxa"/>
          </w:tcPr>
          <w:p w14:paraId="3BE72348" w14:textId="3C3ADA4E"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2D415B99" w14:textId="38D5A53F"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3F63B946" w14:textId="77314397"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6FC79136" w14:textId="37FAF2AA"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561ABC34" w14:textId="6D6A7B64"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21" w:type="dxa"/>
          </w:tcPr>
          <w:p w14:paraId="0014C7C1" w14:textId="657699A7"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r>
      <w:tr w:rsidR="00E21F0D" w14:paraId="3B2E4AF5" w14:textId="383FF348" w:rsidTr="00762A5F">
        <w:trPr>
          <w:trHeight w:val="545"/>
        </w:trPr>
        <w:tc>
          <w:tcPr>
            <w:tcW w:w="923" w:type="dxa"/>
          </w:tcPr>
          <w:p w14:paraId="1D348E55" w14:textId="7F44681D" w:rsidR="009B28CB" w:rsidRPr="00E21F0D" w:rsidRDefault="00E21F0D"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5</w:t>
            </w:r>
          </w:p>
        </w:tc>
        <w:tc>
          <w:tcPr>
            <w:tcW w:w="816" w:type="dxa"/>
          </w:tcPr>
          <w:p w14:paraId="04451C63" w14:textId="4F28795A" w:rsidR="009B28CB" w:rsidRDefault="003E2595" w:rsidP="00223014">
            <w:pPr>
              <w:spacing w:line="480" w:lineRule="auto"/>
              <w:rPr>
                <w:rFonts w:asciiTheme="majorHAnsi" w:hAnsiTheme="majorHAnsi" w:cstheme="majorHAnsi"/>
                <w:sz w:val="24"/>
                <w:szCs w:val="24"/>
                <w:u w:val="single"/>
              </w:rPr>
            </w:pPr>
            <w:r w:rsidRPr="003E2595">
              <w:rPr>
                <w:rFonts w:asciiTheme="majorHAnsi" w:hAnsiTheme="majorHAnsi" w:cstheme="majorHAnsi"/>
                <w:color w:val="FF0000"/>
                <w:sz w:val="24"/>
                <w:szCs w:val="24"/>
                <w:u w:val="single"/>
              </w:rPr>
              <w:t>DK</w:t>
            </w:r>
          </w:p>
        </w:tc>
        <w:tc>
          <w:tcPr>
            <w:tcW w:w="816" w:type="dxa"/>
          </w:tcPr>
          <w:p w14:paraId="6A5EBCB5" w14:textId="609A465B" w:rsidR="009B28CB" w:rsidRPr="003E2595" w:rsidRDefault="003E2595" w:rsidP="00223014">
            <w:pPr>
              <w:spacing w:line="480" w:lineRule="auto"/>
              <w:rPr>
                <w:rFonts w:asciiTheme="majorHAnsi" w:hAnsiTheme="majorHAnsi" w:cstheme="majorHAnsi"/>
                <w:color w:val="FF0000"/>
                <w:sz w:val="24"/>
                <w:szCs w:val="24"/>
                <w:u w:val="single"/>
              </w:rPr>
            </w:pPr>
            <w:r w:rsidRPr="003E2595">
              <w:rPr>
                <w:rFonts w:asciiTheme="majorHAnsi" w:hAnsiTheme="majorHAnsi" w:cstheme="majorHAnsi"/>
                <w:color w:val="FF0000"/>
                <w:sz w:val="24"/>
                <w:szCs w:val="24"/>
                <w:u w:val="single"/>
              </w:rPr>
              <w:t>Y</w:t>
            </w:r>
          </w:p>
        </w:tc>
        <w:tc>
          <w:tcPr>
            <w:tcW w:w="816" w:type="dxa"/>
          </w:tcPr>
          <w:p w14:paraId="4F7A552D" w14:textId="6790BEEC"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Y</w:t>
            </w:r>
          </w:p>
        </w:tc>
        <w:tc>
          <w:tcPr>
            <w:tcW w:w="817" w:type="dxa"/>
          </w:tcPr>
          <w:p w14:paraId="23228EFE" w14:textId="7FD9B313" w:rsidR="009B28CB" w:rsidRDefault="00043FC1" w:rsidP="00223014">
            <w:pPr>
              <w:spacing w:line="480" w:lineRule="auto"/>
              <w:rPr>
                <w:rFonts w:asciiTheme="majorHAnsi" w:hAnsiTheme="majorHAnsi" w:cstheme="majorHAnsi"/>
                <w:sz w:val="24"/>
                <w:szCs w:val="24"/>
                <w:u w:val="single"/>
              </w:rPr>
            </w:pPr>
            <w:r w:rsidRPr="00043FC1">
              <w:rPr>
                <w:rFonts w:asciiTheme="majorHAnsi" w:hAnsiTheme="majorHAnsi" w:cstheme="majorHAnsi"/>
                <w:color w:val="FF0000"/>
                <w:sz w:val="24"/>
                <w:szCs w:val="24"/>
                <w:u w:val="single"/>
              </w:rPr>
              <w:t>XN</w:t>
            </w:r>
          </w:p>
        </w:tc>
        <w:tc>
          <w:tcPr>
            <w:tcW w:w="817" w:type="dxa"/>
          </w:tcPr>
          <w:p w14:paraId="7FD47279" w14:textId="79831362"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XN</w:t>
            </w:r>
          </w:p>
        </w:tc>
        <w:tc>
          <w:tcPr>
            <w:tcW w:w="817" w:type="dxa"/>
          </w:tcPr>
          <w:p w14:paraId="143881BF" w14:textId="348B9588"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17" w:type="dxa"/>
          </w:tcPr>
          <w:p w14:paraId="56D6448B" w14:textId="5CCEC237"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DK</w:t>
            </w:r>
          </w:p>
        </w:tc>
        <w:tc>
          <w:tcPr>
            <w:tcW w:w="817" w:type="dxa"/>
          </w:tcPr>
          <w:p w14:paraId="75105F43" w14:textId="02FD9DF6"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17" w:type="dxa"/>
          </w:tcPr>
          <w:p w14:paraId="10237438" w14:textId="56A1A202"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21" w:type="dxa"/>
          </w:tcPr>
          <w:p w14:paraId="0864E588" w14:textId="1D6DFC8E"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DK</w:t>
            </w:r>
          </w:p>
        </w:tc>
      </w:tr>
      <w:tr w:rsidR="00E21F0D" w14:paraId="3B127E97" w14:textId="21C64163" w:rsidTr="00762A5F">
        <w:trPr>
          <w:trHeight w:val="559"/>
        </w:trPr>
        <w:tc>
          <w:tcPr>
            <w:tcW w:w="923" w:type="dxa"/>
          </w:tcPr>
          <w:p w14:paraId="79FE5ED5" w14:textId="7E5B259B" w:rsidR="009B28CB" w:rsidRPr="00E21F0D" w:rsidRDefault="00E21F0D"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6</w:t>
            </w:r>
          </w:p>
        </w:tc>
        <w:tc>
          <w:tcPr>
            <w:tcW w:w="816" w:type="dxa"/>
          </w:tcPr>
          <w:p w14:paraId="2E891CAC" w14:textId="5EC44490" w:rsidR="009B28CB" w:rsidRDefault="003E2595" w:rsidP="00223014">
            <w:pPr>
              <w:spacing w:line="480" w:lineRule="auto"/>
              <w:rPr>
                <w:rFonts w:asciiTheme="majorHAnsi" w:hAnsiTheme="majorHAnsi" w:cstheme="majorHAnsi"/>
                <w:sz w:val="24"/>
                <w:szCs w:val="24"/>
                <w:u w:val="single"/>
              </w:rPr>
            </w:pPr>
            <w:r w:rsidRPr="003E2595">
              <w:rPr>
                <w:rFonts w:asciiTheme="majorHAnsi" w:hAnsiTheme="majorHAnsi" w:cstheme="majorHAnsi"/>
                <w:color w:val="FF0000"/>
                <w:sz w:val="24"/>
                <w:szCs w:val="24"/>
                <w:u w:val="single"/>
              </w:rPr>
              <w:t>Y</w:t>
            </w:r>
          </w:p>
        </w:tc>
        <w:tc>
          <w:tcPr>
            <w:tcW w:w="816" w:type="dxa"/>
          </w:tcPr>
          <w:p w14:paraId="5D1DBFBC" w14:textId="5D808EA5" w:rsidR="009B28CB" w:rsidRDefault="003E2595" w:rsidP="00223014">
            <w:pPr>
              <w:spacing w:line="480" w:lineRule="auto"/>
              <w:rPr>
                <w:rFonts w:asciiTheme="majorHAnsi" w:hAnsiTheme="majorHAnsi" w:cstheme="majorHAnsi"/>
                <w:sz w:val="24"/>
                <w:szCs w:val="24"/>
                <w:u w:val="single"/>
              </w:rPr>
            </w:pPr>
            <w:r w:rsidRPr="003E2595">
              <w:rPr>
                <w:rFonts w:asciiTheme="majorHAnsi" w:hAnsiTheme="majorHAnsi" w:cstheme="majorHAnsi"/>
                <w:color w:val="FF0000"/>
                <w:sz w:val="24"/>
                <w:szCs w:val="24"/>
                <w:u w:val="single"/>
              </w:rPr>
              <w:t>XN</w:t>
            </w:r>
          </w:p>
        </w:tc>
        <w:tc>
          <w:tcPr>
            <w:tcW w:w="816" w:type="dxa"/>
          </w:tcPr>
          <w:p w14:paraId="5951738D" w14:textId="150C3E70"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XN</w:t>
            </w:r>
          </w:p>
        </w:tc>
        <w:tc>
          <w:tcPr>
            <w:tcW w:w="817" w:type="dxa"/>
          </w:tcPr>
          <w:p w14:paraId="24CAC36A" w14:textId="5DB7D96F" w:rsidR="009B28CB" w:rsidRDefault="00043FC1" w:rsidP="00223014">
            <w:pPr>
              <w:spacing w:line="480" w:lineRule="auto"/>
              <w:rPr>
                <w:rFonts w:asciiTheme="majorHAnsi" w:hAnsiTheme="majorHAnsi" w:cstheme="majorHAnsi"/>
                <w:sz w:val="24"/>
                <w:szCs w:val="24"/>
                <w:u w:val="single"/>
              </w:rPr>
            </w:pPr>
            <w:r w:rsidRPr="00043FC1">
              <w:rPr>
                <w:rFonts w:asciiTheme="majorHAnsi" w:hAnsiTheme="majorHAnsi" w:cstheme="majorHAnsi"/>
                <w:color w:val="FF0000"/>
                <w:sz w:val="24"/>
                <w:szCs w:val="24"/>
                <w:u w:val="single"/>
              </w:rPr>
              <w:t>Y</w:t>
            </w:r>
          </w:p>
        </w:tc>
        <w:tc>
          <w:tcPr>
            <w:tcW w:w="817" w:type="dxa"/>
          </w:tcPr>
          <w:p w14:paraId="11B76F29" w14:textId="1F7E9B38"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17" w:type="dxa"/>
          </w:tcPr>
          <w:p w14:paraId="45302D78" w14:textId="57157FB2"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17" w:type="dxa"/>
          </w:tcPr>
          <w:p w14:paraId="644D298F" w14:textId="6ED0AD06"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17" w:type="dxa"/>
          </w:tcPr>
          <w:p w14:paraId="7F405266" w14:textId="568AA575"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17" w:type="dxa"/>
          </w:tcPr>
          <w:p w14:paraId="61A61222" w14:textId="1FFA5119"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21" w:type="dxa"/>
          </w:tcPr>
          <w:p w14:paraId="4DC74888" w14:textId="3B4F8C40"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DK</w:t>
            </w:r>
          </w:p>
        </w:tc>
      </w:tr>
      <w:tr w:rsidR="00E21F0D" w14:paraId="017D8046" w14:textId="713673E0" w:rsidTr="00762A5F">
        <w:trPr>
          <w:trHeight w:val="559"/>
        </w:trPr>
        <w:tc>
          <w:tcPr>
            <w:tcW w:w="923" w:type="dxa"/>
          </w:tcPr>
          <w:p w14:paraId="4F8F3155" w14:textId="09BE9BEE" w:rsidR="009B28CB" w:rsidRPr="00E21F0D" w:rsidRDefault="00E21F0D"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7</w:t>
            </w:r>
          </w:p>
        </w:tc>
        <w:tc>
          <w:tcPr>
            <w:tcW w:w="816" w:type="dxa"/>
          </w:tcPr>
          <w:p w14:paraId="436478D9" w14:textId="2A874478" w:rsidR="009B28CB" w:rsidRDefault="003E2595" w:rsidP="00223014">
            <w:pPr>
              <w:spacing w:line="480" w:lineRule="auto"/>
              <w:rPr>
                <w:rFonts w:asciiTheme="majorHAnsi" w:hAnsiTheme="majorHAnsi" w:cstheme="majorHAnsi"/>
                <w:sz w:val="24"/>
                <w:szCs w:val="24"/>
                <w:u w:val="single"/>
              </w:rPr>
            </w:pPr>
            <w:r w:rsidRPr="003E2595">
              <w:rPr>
                <w:rFonts w:asciiTheme="majorHAnsi" w:hAnsiTheme="majorHAnsi" w:cstheme="majorHAnsi"/>
                <w:color w:val="FF0000"/>
                <w:sz w:val="24"/>
                <w:szCs w:val="24"/>
                <w:u w:val="single"/>
              </w:rPr>
              <w:t>Y</w:t>
            </w:r>
          </w:p>
        </w:tc>
        <w:tc>
          <w:tcPr>
            <w:tcW w:w="816" w:type="dxa"/>
          </w:tcPr>
          <w:p w14:paraId="007CF70D" w14:textId="51D5BEE7" w:rsidR="009B28CB" w:rsidRDefault="003E2595" w:rsidP="00223014">
            <w:pPr>
              <w:spacing w:line="480" w:lineRule="auto"/>
              <w:rPr>
                <w:rFonts w:asciiTheme="majorHAnsi" w:hAnsiTheme="majorHAnsi" w:cstheme="majorHAnsi"/>
                <w:sz w:val="24"/>
                <w:szCs w:val="24"/>
                <w:u w:val="single"/>
              </w:rPr>
            </w:pPr>
            <w:r w:rsidRPr="003E2595">
              <w:rPr>
                <w:rFonts w:asciiTheme="majorHAnsi" w:hAnsiTheme="majorHAnsi" w:cstheme="majorHAnsi"/>
                <w:color w:val="FF0000"/>
                <w:sz w:val="24"/>
                <w:szCs w:val="24"/>
                <w:u w:val="single"/>
              </w:rPr>
              <w:t>DK</w:t>
            </w:r>
          </w:p>
        </w:tc>
        <w:tc>
          <w:tcPr>
            <w:tcW w:w="816" w:type="dxa"/>
          </w:tcPr>
          <w:p w14:paraId="551E5582" w14:textId="2B28CDAD" w:rsidR="009B28CB" w:rsidRPr="009D2AFB" w:rsidRDefault="009D2AFB" w:rsidP="00223014">
            <w:pPr>
              <w:spacing w:line="480" w:lineRule="auto"/>
              <w:rPr>
                <w:rFonts w:asciiTheme="majorHAnsi" w:hAnsiTheme="majorHAnsi" w:cstheme="majorHAnsi"/>
                <w:color w:val="FF0000"/>
                <w:sz w:val="24"/>
                <w:szCs w:val="24"/>
                <w:u w:val="single"/>
              </w:rPr>
            </w:pPr>
            <w:r>
              <w:rPr>
                <w:rFonts w:asciiTheme="majorHAnsi" w:hAnsiTheme="majorHAnsi" w:cstheme="majorHAnsi"/>
                <w:color w:val="FF0000"/>
                <w:sz w:val="24"/>
                <w:szCs w:val="24"/>
                <w:u w:val="single"/>
              </w:rPr>
              <w:t>XN</w:t>
            </w:r>
          </w:p>
        </w:tc>
        <w:tc>
          <w:tcPr>
            <w:tcW w:w="817" w:type="dxa"/>
          </w:tcPr>
          <w:p w14:paraId="07C34761" w14:textId="711D6923" w:rsidR="009B28CB" w:rsidRDefault="00043FC1" w:rsidP="00223014">
            <w:pPr>
              <w:spacing w:line="480" w:lineRule="auto"/>
              <w:rPr>
                <w:rFonts w:asciiTheme="majorHAnsi" w:hAnsiTheme="majorHAnsi" w:cstheme="majorHAnsi"/>
                <w:sz w:val="24"/>
                <w:szCs w:val="24"/>
                <w:u w:val="single"/>
              </w:rPr>
            </w:pPr>
            <w:r w:rsidRPr="00043FC1">
              <w:rPr>
                <w:rFonts w:asciiTheme="majorHAnsi" w:hAnsiTheme="majorHAnsi" w:cstheme="majorHAnsi"/>
                <w:color w:val="FF0000"/>
                <w:sz w:val="24"/>
                <w:szCs w:val="24"/>
                <w:u w:val="single"/>
              </w:rPr>
              <w:t>Y</w:t>
            </w:r>
          </w:p>
        </w:tc>
        <w:tc>
          <w:tcPr>
            <w:tcW w:w="817" w:type="dxa"/>
          </w:tcPr>
          <w:p w14:paraId="6996096F" w14:textId="0361847A"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XN</w:t>
            </w:r>
          </w:p>
        </w:tc>
        <w:tc>
          <w:tcPr>
            <w:tcW w:w="817" w:type="dxa"/>
          </w:tcPr>
          <w:p w14:paraId="3BF4E62E" w14:textId="2F490714"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DK</w:t>
            </w:r>
          </w:p>
        </w:tc>
        <w:tc>
          <w:tcPr>
            <w:tcW w:w="817" w:type="dxa"/>
          </w:tcPr>
          <w:p w14:paraId="3D2F3A0B" w14:textId="0ACCD10A"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DK</w:t>
            </w:r>
          </w:p>
        </w:tc>
        <w:tc>
          <w:tcPr>
            <w:tcW w:w="817" w:type="dxa"/>
          </w:tcPr>
          <w:p w14:paraId="57D28ED6" w14:textId="6E7C27C0"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17" w:type="dxa"/>
          </w:tcPr>
          <w:p w14:paraId="43BE9596" w14:textId="2C0DD6A7"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c>
          <w:tcPr>
            <w:tcW w:w="821" w:type="dxa"/>
          </w:tcPr>
          <w:p w14:paraId="51085CD9" w14:textId="29F09FB5" w:rsidR="009B28CB" w:rsidRDefault="002F65BC" w:rsidP="00223014">
            <w:pPr>
              <w:spacing w:line="480" w:lineRule="auto"/>
              <w:rPr>
                <w:rFonts w:asciiTheme="majorHAnsi" w:hAnsiTheme="majorHAnsi" w:cstheme="majorHAnsi"/>
                <w:sz w:val="24"/>
                <w:szCs w:val="24"/>
                <w:u w:val="single"/>
              </w:rPr>
            </w:pPr>
            <w:r w:rsidRPr="002F65BC">
              <w:rPr>
                <w:rFonts w:asciiTheme="majorHAnsi" w:hAnsiTheme="majorHAnsi" w:cstheme="majorHAnsi"/>
                <w:color w:val="FF0000"/>
                <w:sz w:val="24"/>
                <w:szCs w:val="24"/>
                <w:u w:val="single"/>
              </w:rPr>
              <w:t>Y</w:t>
            </w:r>
          </w:p>
        </w:tc>
      </w:tr>
      <w:tr w:rsidR="00E21F0D" w14:paraId="5B4A3CFC" w14:textId="77777777" w:rsidTr="00762A5F">
        <w:trPr>
          <w:trHeight w:val="559"/>
        </w:trPr>
        <w:tc>
          <w:tcPr>
            <w:tcW w:w="923" w:type="dxa"/>
          </w:tcPr>
          <w:p w14:paraId="35F7010E" w14:textId="3E232D06"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8</w:t>
            </w:r>
          </w:p>
        </w:tc>
        <w:tc>
          <w:tcPr>
            <w:tcW w:w="816" w:type="dxa"/>
          </w:tcPr>
          <w:p w14:paraId="5FF04309" w14:textId="06379A6C"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16" w:type="dxa"/>
          </w:tcPr>
          <w:p w14:paraId="1F489F04" w14:textId="59271642"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16" w:type="dxa"/>
          </w:tcPr>
          <w:p w14:paraId="400921C3" w14:textId="576734F9"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3961105B" w14:textId="1057608C" w:rsidR="009B28CB" w:rsidRDefault="00043FC1"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5BBD36B8" w14:textId="15A0E763"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 xml:space="preserve">XN </w:t>
            </w:r>
          </w:p>
        </w:tc>
        <w:tc>
          <w:tcPr>
            <w:tcW w:w="817" w:type="dxa"/>
          </w:tcPr>
          <w:p w14:paraId="04E90B83" w14:textId="2A4659DC"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7" w:type="dxa"/>
          </w:tcPr>
          <w:p w14:paraId="7B6B4BD2" w14:textId="67F22569" w:rsidR="009B28CB" w:rsidRDefault="002F65BC"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5E48B012" w14:textId="71D0BE81"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7" w:type="dxa"/>
          </w:tcPr>
          <w:p w14:paraId="25979B40" w14:textId="70295FC9"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21" w:type="dxa"/>
          </w:tcPr>
          <w:p w14:paraId="442BB1A1" w14:textId="58916926"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r>
      <w:tr w:rsidR="00E21F0D" w14:paraId="5DC0EBB7" w14:textId="77777777" w:rsidTr="00762A5F">
        <w:trPr>
          <w:trHeight w:val="545"/>
        </w:trPr>
        <w:tc>
          <w:tcPr>
            <w:tcW w:w="923" w:type="dxa"/>
          </w:tcPr>
          <w:p w14:paraId="7F94ADBA" w14:textId="66831CD7" w:rsidR="009B28CB" w:rsidRDefault="00E21F0D"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9</w:t>
            </w:r>
          </w:p>
        </w:tc>
        <w:tc>
          <w:tcPr>
            <w:tcW w:w="816" w:type="dxa"/>
          </w:tcPr>
          <w:p w14:paraId="05D9C0F2" w14:textId="1386308A"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16" w:type="dxa"/>
          </w:tcPr>
          <w:p w14:paraId="0DCBA782" w14:textId="6821F064"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6" w:type="dxa"/>
          </w:tcPr>
          <w:p w14:paraId="58E5E46A" w14:textId="2D68071B"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0678AD93" w14:textId="7030A20B" w:rsidR="009B28CB" w:rsidRDefault="00043FC1"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7" w:type="dxa"/>
          </w:tcPr>
          <w:p w14:paraId="5EA78591" w14:textId="5D7BBB6F"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5BBBE91C" w14:textId="6ED268FD"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52EAC46B" w14:textId="19129FAF"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137E1045" w14:textId="7A84B418"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6642E0E9" w14:textId="5B89B62D"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21" w:type="dxa"/>
          </w:tcPr>
          <w:p w14:paraId="2EBB2D2D" w14:textId="2F8AB23D"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r>
      <w:tr w:rsidR="00E21F0D" w14:paraId="4EB89D44" w14:textId="77777777" w:rsidTr="00762A5F">
        <w:trPr>
          <w:trHeight w:val="559"/>
        </w:trPr>
        <w:tc>
          <w:tcPr>
            <w:tcW w:w="923" w:type="dxa"/>
          </w:tcPr>
          <w:p w14:paraId="40BB5853" w14:textId="2337CB53" w:rsidR="009B28CB" w:rsidRDefault="009D2AFB"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10</w:t>
            </w:r>
          </w:p>
        </w:tc>
        <w:tc>
          <w:tcPr>
            <w:tcW w:w="816" w:type="dxa"/>
          </w:tcPr>
          <w:p w14:paraId="6E383A32" w14:textId="1E00EA43"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6" w:type="dxa"/>
          </w:tcPr>
          <w:p w14:paraId="7E1D8C64" w14:textId="1745B448" w:rsidR="009B28CB" w:rsidRDefault="003E2595"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XN</w:t>
            </w:r>
          </w:p>
        </w:tc>
        <w:tc>
          <w:tcPr>
            <w:tcW w:w="816" w:type="dxa"/>
          </w:tcPr>
          <w:p w14:paraId="4E9FDED3" w14:textId="1B622D0B" w:rsidR="009B28CB" w:rsidRPr="009D2AFB" w:rsidRDefault="009D2AFB" w:rsidP="00223014">
            <w:pPr>
              <w:spacing w:line="480" w:lineRule="auto"/>
              <w:rPr>
                <w:rFonts w:asciiTheme="majorHAnsi" w:hAnsiTheme="majorHAnsi" w:cstheme="majorHAnsi"/>
                <w:color w:val="FF0000"/>
                <w:sz w:val="24"/>
                <w:szCs w:val="24"/>
                <w:u w:val="single"/>
              </w:rPr>
            </w:pPr>
            <w:r w:rsidRPr="003E2595">
              <w:rPr>
                <w:rFonts w:asciiTheme="majorHAnsi" w:hAnsiTheme="majorHAnsi" w:cstheme="majorHAnsi"/>
                <w:color w:val="000000" w:themeColor="text1"/>
                <w:sz w:val="24"/>
                <w:szCs w:val="24"/>
                <w:u w:val="single"/>
              </w:rPr>
              <w:t>XN</w:t>
            </w:r>
          </w:p>
        </w:tc>
        <w:tc>
          <w:tcPr>
            <w:tcW w:w="817" w:type="dxa"/>
          </w:tcPr>
          <w:p w14:paraId="6634204A" w14:textId="14C581DA" w:rsidR="009B28CB" w:rsidRDefault="00043FC1"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78C79657" w14:textId="771FEABA"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DK</w:t>
            </w:r>
          </w:p>
        </w:tc>
        <w:tc>
          <w:tcPr>
            <w:tcW w:w="817" w:type="dxa"/>
          </w:tcPr>
          <w:p w14:paraId="1BDF712F" w14:textId="47628E96"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6605C900" w14:textId="5B28CD8D"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06FCF64C" w14:textId="49F51B65"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17" w:type="dxa"/>
          </w:tcPr>
          <w:p w14:paraId="3181674D" w14:textId="76E499FC"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c>
          <w:tcPr>
            <w:tcW w:w="821" w:type="dxa"/>
          </w:tcPr>
          <w:p w14:paraId="4C64B676" w14:textId="3AF451DB" w:rsidR="009B28CB" w:rsidRDefault="008A752E" w:rsidP="00223014">
            <w:pPr>
              <w:spacing w:line="480" w:lineRule="auto"/>
              <w:rPr>
                <w:rFonts w:asciiTheme="majorHAnsi" w:hAnsiTheme="majorHAnsi" w:cstheme="majorHAnsi"/>
                <w:sz w:val="24"/>
                <w:szCs w:val="24"/>
                <w:u w:val="single"/>
              </w:rPr>
            </w:pPr>
            <w:r>
              <w:rPr>
                <w:rFonts w:asciiTheme="majorHAnsi" w:hAnsiTheme="majorHAnsi" w:cstheme="majorHAnsi"/>
                <w:sz w:val="24"/>
                <w:szCs w:val="24"/>
                <w:u w:val="single"/>
              </w:rPr>
              <w:t>Y</w:t>
            </w:r>
          </w:p>
        </w:tc>
      </w:tr>
      <w:tr w:rsidR="00E21F0D" w14:paraId="546060E9" w14:textId="77777777" w:rsidTr="00762A5F">
        <w:trPr>
          <w:trHeight w:val="66"/>
        </w:trPr>
        <w:tc>
          <w:tcPr>
            <w:tcW w:w="923" w:type="dxa"/>
          </w:tcPr>
          <w:p w14:paraId="1AAE972C" w14:textId="77777777" w:rsidR="009B28CB" w:rsidRDefault="009B28CB" w:rsidP="00223014">
            <w:pPr>
              <w:spacing w:line="480" w:lineRule="auto"/>
              <w:rPr>
                <w:rFonts w:asciiTheme="majorHAnsi" w:hAnsiTheme="majorHAnsi" w:cstheme="majorHAnsi"/>
                <w:sz w:val="24"/>
                <w:szCs w:val="24"/>
                <w:u w:val="single"/>
              </w:rPr>
            </w:pPr>
          </w:p>
        </w:tc>
        <w:tc>
          <w:tcPr>
            <w:tcW w:w="816" w:type="dxa"/>
          </w:tcPr>
          <w:p w14:paraId="36EA2CD4" w14:textId="77777777" w:rsidR="009B28CB" w:rsidRDefault="009B28CB" w:rsidP="00223014">
            <w:pPr>
              <w:spacing w:line="480" w:lineRule="auto"/>
              <w:rPr>
                <w:rFonts w:asciiTheme="majorHAnsi" w:hAnsiTheme="majorHAnsi" w:cstheme="majorHAnsi"/>
                <w:sz w:val="24"/>
                <w:szCs w:val="24"/>
                <w:u w:val="single"/>
              </w:rPr>
            </w:pPr>
          </w:p>
        </w:tc>
        <w:tc>
          <w:tcPr>
            <w:tcW w:w="816" w:type="dxa"/>
          </w:tcPr>
          <w:p w14:paraId="50C6A38C" w14:textId="77777777" w:rsidR="009B28CB" w:rsidRDefault="009B28CB" w:rsidP="00223014">
            <w:pPr>
              <w:spacing w:line="480" w:lineRule="auto"/>
              <w:rPr>
                <w:rFonts w:asciiTheme="majorHAnsi" w:hAnsiTheme="majorHAnsi" w:cstheme="majorHAnsi"/>
                <w:sz w:val="24"/>
                <w:szCs w:val="24"/>
                <w:u w:val="single"/>
              </w:rPr>
            </w:pPr>
          </w:p>
        </w:tc>
        <w:tc>
          <w:tcPr>
            <w:tcW w:w="816" w:type="dxa"/>
          </w:tcPr>
          <w:p w14:paraId="6F7D063A" w14:textId="77777777" w:rsidR="009B28CB" w:rsidRDefault="009B28CB" w:rsidP="00223014">
            <w:pPr>
              <w:spacing w:line="480" w:lineRule="auto"/>
              <w:rPr>
                <w:rFonts w:asciiTheme="majorHAnsi" w:hAnsiTheme="majorHAnsi" w:cstheme="majorHAnsi"/>
                <w:sz w:val="24"/>
                <w:szCs w:val="24"/>
                <w:u w:val="single"/>
              </w:rPr>
            </w:pPr>
          </w:p>
        </w:tc>
        <w:tc>
          <w:tcPr>
            <w:tcW w:w="817" w:type="dxa"/>
          </w:tcPr>
          <w:p w14:paraId="2A64CD24" w14:textId="77777777" w:rsidR="009B28CB" w:rsidRDefault="009B28CB" w:rsidP="00223014">
            <w:pPr>
              <w:spacing w:line="480" w:lineRule="auto"/>
              <w:rPr>
                <w:rFonts w:asciiTheme="majorHAnsi" w:hAnsiTheme="majorHAnsi" w:cstheme="majorHAnsi"/>
                <w:sz w:val="24"/>
                <w:szCs w:val="24"/>
                <w:u w:val="single"/>
              </w:rPr>
            </w:pPr>
          </w:p>
        </w:tc>
        <w:tc>
          <w:tcPr>
            <w:tcW w:w="817" w:type="dxa"/>
          </w:tcPr>
          <w:p w14:paraId="781EB178" w14:textId="77777777" w:rsidR="009B28CB" w:rsidRDefault="009B28CB" w:rsidP="00223014">
            <w:pPr>
              <w:spacing w:line="480" w:lineRule="auto"/>
              <w:rPr>
                <w:rFonts w:asciiTheme="majorHAnsi" w:hAnsiTheme="majorHAnsi" w:cstheme="majorHAnsi"/>
                <w:sz w:val="24"/>
                <w:szCs w:val="24"/>
                <w:u w:val="single"/>
              </w:rPr>
            </w:pPr>
          </w:p>
        </w:tc>
        <w:tc>
          <w:tcPr>
            <w:tcW w:w="817" w:type="dxa"/>
          </w:tcPr>
          <w:p w14:paraId="4C8B4F2A" w14:textId="77777777" w:rsidR="009B28CB" w:rsidRDefault="009B28CB" w:rsidP="00223014">
            <w:pPr>
              <w:spacing w:line="480" w:lineRule="auto"/>
              <w:rPr>
                <w:rFonts w:asciiTheme="majorHAnsi" w:hAnsiTheme="majorHAnsi" w:cstheme="majorHAnsi"/>
                <w:sz w:val="24"/>
                <w:szCs w:val="24"/>
                <w:u w:val="single"/>
              </w:rPr>
            </w:pPr>
          </w:p>
        </w:tc>
        <w:tc>
          <w:tcPr>
            <w:tcW w:w="817" w:type="dxa"/>
          </w:tcPr>
          <w:p w14:paraId="1768E0CB" w14:textId="77777777" w:rsidR="009B28CB" w:rsidRDefault="009B28CB" w:rsidP="00223014">
            <w:pPr>
              <w:spacing w:line="480" w:lineRule="auto"/>
              <w:rPr>
                <w:rFonts w:asciiTheme="majorHAnsi" w:hAnsiTheme="majorHAnsi" w:cstheme="majorHAnsi"/>
                <w:sz w:val="24"/>
                <w:szCs w:val="24"/>
                <w:u w:val="single"/>
              </w:rPr>
            </w:pPr>
          </w:p>
        </w:tc>
        <w:tc>
          <w:tcPr>
            <w:tcW w:w="817" w:type="dxa"/>
          </w:tcPr>
          <w:p w14:paraId="2D8479C1" w14:textId="77777777" w:rsidR="009B28CB" w:rsidRDefault="009B28CB" w:rsidP="00223014">
            <w:pPr>
              <w:spacing w:line="480" w:lineRule="auto"/>
              <w:rPr>
                <w:rFonts w:asciiTheme="majorHAnsi" w:hAnsiTheme="majorHAnsi" w:cstheme="majorHAnsi"/>
                <w:sz w:val="24"/>
                <w:szCs w:val="24"/>
                <w:u w:val="single"/>
              </w:rPr>
            </w:pPr>
          </w:p>
        </w:tc>
        <w:tc>
          <w:tcPr>
            <w:tcW w:w="817" w:type="dxa"/>
          </w:tcPr>
          <w:p w14:paraId="4E3FA8D2" w14:textId="77777777" w:rsidR="009B28CB" w:rsidRDefault="009B28CB" w:rsidP="00223014">
            <w:pPr>
              <w:spacing w:line="480" w:lineRule="auto"/>
              <w:rPr>
                <w:rFonts w:asciiTheme="majorHAnsi" w:hAnsiTheme="majorHAnsi" w:cstheme="majorHAnsi"/>
                <w:sz w:val="24"/>
                <w:szCs w:val="24"/>
                <w:u w:val="single"/>
              </w:rPr>
            </w:pPr>
          </w:p>
        </w:tc>
        <w:tc>
          <w:tcPr>
            <w:tcW w:w="821" w:type="dxa"/>
          </w:tcPr>
          <w:p w14:paraId="7B3C539B" w14:textId="77777777" w:rsidR="009B28CB" w:rsidRDefault="009B28CB" w:rsidP="00223014">
            <w:pPr>
              <w:spacing w:line="480" w:lineRule="auto"/>
              <w:rPr>
                <w:rFonts w:asciiTheme="majorHAnsi" w:hAnsiTheme="majorHAnsi" w:cstheme="majorHAnsi"/>
                <w:sz w:val="24"/>
                <w:szCs w:val="24"/>
                <w:u w:val="single"/>
              </w:rPr>
            </w:pPr>
          </w:p>
        </w:tc>
      </w:tr>
    </w:tbl>
    <w:p w14:paraId="55A552C5" w14:textId="77777777" w:rsidR="00B44323" w:rsidRDefault="00B44323" w:rsidP="00223014">
      <w:pPr>
        <w:spacing w:line="480" w:lineRule="auto"/>
        <w:rPr>
          <w:rFonts w:asciiTheme="majorHAnsi" w:hAnsiTheme="majorHAnsi" w:cstheme="majorHAnsi"/>
          <w:b/>
          <w:sz w:val="24"/>
          <w:szCs w:val="24"/>
        </w:rPr>
      </w:pPr>
    </w:p>
    <w:p w14:paraId="1D2939F5" w14:textId="77777777" w:rsidR="00AD7FD3" w:rsidRDefault="00AD7FD3" w:rsidP="00223014">
      <w:pPr>
        <w:spacing w:line="480" w:lineRule="auto"/>
        <w:rPr>
          <w:rFonts w:asciiTheme="majorHAnsi" w:hAnsiTheme="majorHAnsi" w:cstheme="majorHAnsi"/>
          <w:b/>
          <w:sz w:val="24"/>
          <w:szCs w:val="24"/>
        </w:rPr>
      </w:pPr>
    </w:p>
    <w:p w14:paraId="30692B72" w14:textId="08A0460A" w:rsidR="00EC4CC9" w:rsidRPr="0061537B" w:rsidRDefault="00EC4CC9"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lastRenderedPageBreak/>
        <w:t>Ethic</w:t>
      </w:r>
      <w:r w:rsidR="00B44323">
        <w:rPr>
          <w:rFonts w:asciiTheme="majorHAnsi" w:hAnsiTheme="majorHAnsi" w:cstheme="majorHAnsi"/>
          <w:b/>
          <w:sz w:val="24"/>
          <w:szCs w:val="24"/>
        </w:rPr>
        <w:t>al</w:t>
      </w:r>
      <w:r w:rsidR="002B7988" w:rsidRPr="0061537B">
        <w:rPr>
          <w:rFonts w:asciiTheme="majorHAnsi" w:hAnsiTheme="majorHAnsi" w:cstheme="majorHAnsi"/>
          <w:b/>
          <w:sz w:val="24"/>
          <w:szCs w:val="24"/>
        </w:rPr>
        <w:t xml:space="preserve"> Consideration</w:t>
      </w:r>
    </w:p>
    <w:p w14:paraId="2129F7A7" w14:textId="5CC0B38C" w:rsidR="004E2FFC" w:rsidRDefault="00E5462C"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The ethics that need to be considered whilst conducting the dissertation are that the subject matter could be sensitive especially as it involves looking at information around vulnerable persons (namely children).  It could affect the way information is collected and as secondary information is used it could have affected the information already gathered due to the age of the subjects.  It could also be affected by the researcher having a biased view on the subject matter and not being able to</w:t>
      </w:r>
      <w:r w:rsidR="00E71DB2" w:rsidRPr="0061537B">
        <w:rPr>
          <w:rFonts w:asciiTheme="majorHAnsi" w:hAnsiTheme="majorHAnsi" w:cstheme="majorHAnsi"/>
          <w:sz w:val="24"/>
          <w:szCs w:val="24"/>
        </w:rPr>
        <w:t xml:space="preserve"> research effectively </w:t>
      </w:r>
      <w:sdt>
        <w:sdtPr>
          <w:rPr>
            <w:rFonts w:asciiTheme="majorHAnsi" w:hAnsiTheme="majorHAnsi" w:cstheme="majorHAnsi"/>
            <w:sz w:val="24"/>
            <w:szCs w:val="24"/>
          </w:rPr>
          <w:id w:val="-466811221"/>
          <w:citation/>
        </w:sdtPr>
        <w:sdtEndPr/>
        <w:sdtContent>
          <w:r w:rsidR="00E71DB2" w:rsidRPr="0061537B">
            <w:rPr>
              <w:rFonts w:asciiTheme="majorHAnsi" w:hAnsiTheme="majorHAnsi" w:cstheme="majorHAnsi"/>
              <w:sz w:val="24"/>
              <w:szCs w:val="24"/>
            </w:rPr>
            <w:fldChar w:fldCharType="begin"/>
          </w:r>
          <w:r w:rsidR="00E71DB2" w:rsidRPr="0061537B">
            <w:rPr>
              <w:rFonts w:asciiTheme="majorHAnsi" w:hAnsiTheme="majorHAnsi" w:cstheme="majorHAnsi"/>
              <w:sz w:val="24"/>
              <w:szCs w:val="24"/>
            </w:rPr>
            <w:instrText xml:space="preserve"> CITATION Joh11 \l 2057 </w:instrText>
          </w:r>
          <w:r w:rsidR="00E71DB2" w:rsidRPr="0061537B">
            <w:rPr>
              <w:rFonts w:asciiTheme="majorHAnsi" w:hAnsiTheme="majorHAnsi" w:cstheme="majorHAnsi"/>
              <w:sz w:val="24"/>
              <w:szCs w:val="24"/>
            </w:rPr>
            <w:fldChar w:fldCharType="separate"/>
          </w:r>
          <w:r w:rsidR="001B3F1B" w:rsidRPr="001B3F1B">
            <w:rPr>
              <w:rFonts w:asciiTheme="majorHAnsi" w:hAnsiTheme="majorHAnsi" w:cstheme="majorHAnsi"/>
              <w:noProof/>
              <w:sz w:val="24"/>
              <w:szCs w:val="24"/>
            </w:rPr>
            <w:t>(Gardner, 2011)</w:t>
          </w:r>
          <w:r w:rsidR="00E71DB2" w:rsidRPr="0061537B">
            <w:rPr>
              <w:rFonts w:asciiTheme="majorHAnsi" w:hAnsiTheme="majorHAnsi" w:cstheme="majorHAnsi"/>
              <w:sz w:val="24"/>
              <w:szCs w:val="24"/>
            </w:rPr>
            <w:fldChar w:fldCharType="end"/>
          </w:r>
        </w:sdtContent>
      </w:sdt>
      <w:r w:rsidR="00486E0E">
        <w:rPr>
          <w:rFonts w:asciiTheme="majorHAnsi" w:hAnsiTheme="majorHAnsi" w:cstheme="majorHAnsi"/>
          <w:sz w:val="24"/>
          <w:szCs w:val="24"/>
        </w:rPr>
        <w:t>.  The literature reviewed must be obtained from an ethically sound position.</w:t>
      </w:r>
    </w:p>
    <w:p w14:paraId="61154E13" w14:textId="34BF4FF6" w:rsidR="004E2FFC" w:rsidRPr="004E2FFC" w:rsidRDefault="004E2FFC" w:rsidP="00223014">
      <w:pPr>
        <w:spacing w:line="480" w:lineRule="auto"/>
        <w:rPr>
          <w:rFonts w:asciiTheme="majorHAnsi" w:hAnsiTheme="majorHAnsi" w:cstheme="majorHAnsi"/>
          <w:sz w:val="24"/>
          <w:szCs w:val="24"/>
          <w:u w:val="single"/>
        </w:rPr>
      </w:pPr>
      <w:r w:rsidRPr="004E2FFC">
        <w:rPr>
          <w:rFonts w:asciiTheme="majorHAnsi" w:hAnsiTheme="majorHAnsi" w:cstheme="majorHAnsi"/>
          <w:sz w:val="24"/>
          <w:szCs w:val="24"/>
          <w:u w:val="single"/>
        </w:rPr>
        <w:t>Chapter Three</w:t>
      </w:r>
    </w:p>
    <w:p w14:paraId="0961225F" w14:textId="77777777" w:rsidR="00EC4CC9" w:rsidRPr="0061537B" w:rsidRDefault="00E71DB2" w:rsidP="00223014">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 xml:space="preserve">Planning </w:t>
      </w:r>
    </w:p>
    <w:p w14:paraId="6E704677" w14:textId="3788BEC1" w:rsidR="00EC4CC9" w:rsidRDefault="00EB7426" w:rsidP="00223014">
      <w:pPr>
        <w:spacing w:line="480" w:lineRule="auto"/>
        <w:rPr>
          <w:rFonts w:asciiTheme="majorHAnsi" w:hAnsiTheme="majorHAnsi" w:cstheme="majorHAnsi"/>
          <w:sz w:val="24"/>
          <w:szCs w:val="24"/>
        </w:rPr>
      </w:pPr>
      <w:r w:rsidRPr="0061537B">
        <w:rPr>
          <w:rFonts w:asciiTheme="majorHAnsi" w:hAnsiTheme="majorHAnsi" w:cstheme="majorHAnsi"/>
          <w:sz w:val="24"/>
          <w:szCs w:val="24"/>
        </w:rPr>
        <w:t>As Appendi</w:t>
      </w:r>
      <w:r w:rsidR="000D31B7">
        <w:rPr>
          <w:rFonts w:asciiTheme="majorHAnsi" w:hAnsiTheme="majorHAnsi" w:cstheme="majorHAnsi"/>
          <w:sz w:val="24"/>
          <w:szCs w:val="24"/>
        </w:rPr>
        <w:t>c</w:t>
      </w:r>
      <w:r w:rsidRPr="0061537B">
        <w:rPr>
          <w:rFonts w:asciiTheme="majorHAnsi" w:hAnsiTheme="majorHAnsi" w:cstheme="majorHAnsi"/>
          <w:sz w:val="24"/>
          <w:szCs w:val="24"/>
        </w:rPr>
        <w:t xml:space="preserve">es </w:t>
      </w:r>
      <w:r w:rsidR="00083700" w:rsidRPr="0061537B">
        <w:rPr>
          <w:rFonts w:asciiTheme="majorHAnsi" w:hAnsiTheme="majorHAnsi" w:cstheme="majorHAnsi"/>
          <w:sz w:val="24"/>
          <w:szCs w:val="24"/>
        </w:rPr>
        <w:t>1.</w:t>
      </w:r>
      <w:r w:rsidRPr="0061537B">
        <w:rPr>
          <w:rFonts w:asciiTheme="majorHAnsi" w:hAnsiTheme="majorHAnsi" w:cstheme="majorHAnsi"/>
          <w:sz w:val="24"/>
          <w:szCs w:val="24"/>
        </w:rPr>
        <w:t>1-</w:t>
      </w:r>
      <w:r w:rsidR="00083700" w:rsidRPr="0061537B">
        <w:rPr>
          <w:rFonts w:asciiTheme="majorHAnsi" w:hAnsiTheme="majorHAnsi" w:cstheme="majorHAnsi"/>
          <w:sz w:val="24"/>
          <w:szCs w:val="24"/>
        </w:rPr>
        <w:t>1.</w:t>
      </w:r>
      <w:r w:rsidRPr="0061537B">
        <w:rPr>
          <w:rFonts w:asciiTheme="majorHAnsi" w:hAnsiTheme="majorHAnsi" w:cstheme="majorHAnsi"/>
          <w:sz w:val="24"/>
          <w:szCs w:val="24"/>
        </w:rPr>
        <w:t xml:space="preserve">3 shows the Gantt chart has been broken down all the stages that are needed to complete the dissertation.  Each piece of work has been assigned a unit of time (the granularity has been set as 1 day).  As the Gantt chart shows it has not only the work </w:t>
      </w:r>
      <w:r w:rsidR="00FF6C24" w:rsidRPr="0061537B">
        <w:rPr>
          <w:rFonts w:asciiTheme="majorHAnsi" w:hAnsiTheme="majorHAnsi" w:cstheme="majorHAnsi"/>
          <w:sz w:val="24"/>
          <w:szCs w:val="24"/>
        </w:rPr>
        <w:t xml:space="preserve">needed to be completed for the dissertation </w:t>
      </w:r>
      <w:r w:rsidRPr="0061537B">
        <w:rPr>
          <w:rFonts w:asciiTheme="majorHAnsi" w:hAnsiTheme="majorHAnsi" w:cstheme="majorHAnsi"/>
          <w:sz w:val="24"/>
          <w:szCs w:val="24"/>
        </w:rPr>
        <w:t xml:space="preserve">but also has the journal </w:t>
      </w:r>
      <w:r w:rsidR="00FF6C24" w:rsidRPr="0061537B">
        <w:rPr>
          <w:rFonts w:asciiTheme="majorHAnsi" w:hAnsiTheme="majorHAnsi" w:cstheme="majorHAnsi"/>
          <w:sz w:val="24"/>
          <w:szCs w:val="24"/>
        </w:rPr>
        <w:t xml:space="preserve">assignment </w:t>
      </w:r>
      <w:r w:rsidRPr="0061537B">
        <w:rPr>
          <w:rFonts w:asciiTheme="majorHAnsi" w:hAnsiTheme="majorHAnsi" w:cstheme="majorHAnsi"/>
          <w:sz w:val="24"/>
          <w:szCs w:val="24"/>
        </w:rPr>
        <w:t xml:space="preserve">and </w:t>
      </w:r>
      <w:r w:rsidR="00FF6C24" w:rsidRPr="0061537B">
        <w:rPr>
          <w:rFonts w:asciiTheme="majorHAnsi" w:hAnsiTheme="majorHAnsi" w:cstheme="majorHAnsi"/>
          <w:sz w:val="24"/>
          <w:szCs w:val="24"/>
        </w:rPr>
        <w:t>holidays built in to show a true picture of the time available and how that time will be managed.  Attached to this is also the resources that will be used to complete each section.  Large pieces of work have been broken down into more manageable parts.</w:t>
      </w:r>
    </w:p>
    <w:p w14:paraId="00E57BAF" w14:textId="7EC69FA5" w:rsidR="00343103" w:rsidRDefault="00343103" w:rsidP="00223014">
      <w:pPr>
        <w:spacing w:line="480" w:lineRule="auto"/>
        <w:rPr>
          <w:rFonts w:asciiTheme="majorHAnsi" w:hAnsiTheme="majorHAnsi" w:cstheme="majorHAnsi"/>
          <w:sz w:val="24"/>
          <w:szCs w:val="24"/>
        </w:rPr>
      </w:pPr>
    </w:p>
    <w:p w14:paraId="24E76A31" w14:textId="77777777" w:rsidR="00343103" w:rsidRDefault="00343103" w:rsidP="00223014">
      <w:pPr>
        <w:spacing w:line="480" w:lineRule="auto"/>
        <w:rPr>
          <w:rFonts w:asciiTheme="majorHAnsi" w:hAnsiTheme="majorHAnsi" w:cstheme="majorHAnsi"/>
          <w:sz w:val="24"/>
          <w:szCs w:val="24"/>
        </w:rPr>
      </w:pPr>
      <w:bookmarkStart w:id="4" w:name="_GoBack"/>
      <w:bookmarkEnd w:id="4"/>
    </w:p>
    <w:p w14:paraId="644C26A9" w14:textId="1B94F8CD" w:rsidR="004E2FFC" w:rsidRDefault="004E2FFC" w:rsidP="0061537B">
      <w:pPr>
        <w:spacing w:line="360" w:lineRule="auto"/>
        <w:rPr>
          <w:rFonts w:asciiTheme="majorHAnsi" w:hAnsiTheme="majorHAnsi" w:cstheme="majorHAnsi"/>
          <w:sz w:val="24"/>
          <w:szCs w:val="24"/>
        </w:rPr>
      </w:pPr>
    </w:p>
    <w:p w14:paraId="3D19A2D2" w14:textId="1B881DAB" w:rsidR="001F735A" w:rsidRDefault="001F735A" w:rsidP="0061537B">
      <w:pPr>
        <w:spacing w:line="360" w:lineRule="auto"/>
        <w:rPr>
          <w:rFonts w:asciiTheme="majorHAnsi" w:hAnsiTheme="majorHAnsi" w:cstheme="majorHAnsi"/>
          <w:sz w:val="24"/>
          <w:szCs w:val="24"/>
        </w:rPr>
      </w:pPr>
    </w:p>
    <w:sdt>
      <w:sdtPr>
        <w:rPr>
          <w:rFonts w:asciiTheme="minorHAnsi" w:eastAsiaTheme="minorHAnsi" w:hAnsiTheme="minorHAnsi" w:cstheme="majorHAnsi"/>
          <w:color w:val="auto"/>
          <w:sz w:val="24"/>
          <w:szCs w:val="24"/>
          <w:lang w:val="en-GB"/>
        </w:rPr>
        <w:id w:val="885149993"/>
        <w:docPartObj>
          <w:docPartGallery w:val="Bibliographies"/>
          <w:docPartUnique/>
        </w:docPartObj>
      </w:sdtPr>
      <w:sdtEndPr/>
      <w:sdtContent>
        <w:p w14:paraId="5873FCBB" w14:textId="77777777" w:rsidR="007B33FA" w:rsidRPr="0061537B" w:rsidRDefault="007B33FA" w:rsidP="0061537B">
          <w:pPr>
            <w:pStyle w:val="Heading1"/>
            <w:spacing w:line="360" w:lineRule="auto"/>
            <w:rPr>
              <w:rFonts w:cstheme="majorHAnsi"/>
              <w:sz w:val="24"/>
              <w:szCs w:val="24"/>
            </w:rPr>
          </w:pPr>
          <w:r w:rsidRPr="0061537B">
            <w:rPr>
              <w:rFonts w:cstheme="majorHAnsi"/>
              <w:sz w:val="24"/>
              <w:szCs w:val="24"/>
            </w:rPr>
            <w:t>References</w:t>
          </w:r>
        </w:p>
        <w:sdt>
          <w:sdtPr>
            <w:rPr>
              <w:rFonts w:asciiTheme="majorHAnsi" w:hAnsiTheme="majorHAnsi" w:cstheme="majorHAnsi"/>
              <w:sz w:val="24"/>
              <w:szCs w:val="24"/>
            </w:rPr>
            <w:id w:val="-573587230"/>
            <w:bibliography/>
          </w:sdtPr>
          <w:sdtEndPr/>
          <w:sdtContent>
            <w:p w14:paraId="56E219EC" w14:textId="77777777" w:rsidR="001B3F1B" w:rsidRPr="002C6170" w:rsidRDefault="007B33FA" w:rsidP="001B3F1B">
              <w:pPr>
                <w:pStyle w:val="Bibliography"/>
                <w:rPr>
                  <w:noProof/>
                  <w:sz w:val="24"/>
                  <w:szCs w:val="24"/>
                  <w:lang w:val="en-US"/>
                </w:rPr>
              </w:pPr>
              <w:r w:rsidRPr="0061537B">
                <w:rPr>
                  <w:rFonts w:asciiTheme="majorHAnsi" w:hAnsiTheme="majorHAnsi" w:cstheme="majorHAnsi"/>
                  <w:sz w:val="24"/>
                  <w:szCs w:val="24"/>
                </w:rPr>
                <w:fldChar w:fldCharType="begin"/>
              </w:r>
              <w:r w:rsidRPr="0061537B">
                <w:rPr>
                  <w:rFonts w:asciiTheme="majorHAnsi" w:hAnsiTheme="majorHAnsi" w:cstheme="majorHAnsi"/>
                  <w:sz w:val="24"/>
                  <w:szCs w:val="24"/>
                </w:rPr>
                <w:instrText xml:space="preserve"> BIBLIOGRAPHY </w:instrText>
              </w:r>
              <w:r w:rsidRPr="0061537B">
                <w:rPr>
                  <w:rFonts w:asciiTheme="majorHAnsi" w:hAnsiTheme="majorHAnsi" w:cstheme="majorHAnsi"/>
                  <w:sz w:val="24"/>
                  <w:szCs w:val="24"/>
                </w:rPr>
                <w:fldChar w:fldCharType="separate"/>
              </w:r>
              <w:r w:rsidR="001B3F1B" w:rsidRPr="002C6170">
                <w:rPr>
                  <w:noProof/>
                  <w:sz w:val="24"/>
                  <w:szCs w:val="24"/>
                  <w:lang w:val="en-US"/>
                </w:rPr>
                <w:t xml:space="preserve">Bentley, H. et al., 2017. </w:t>
              </w:r>
              <w:r w:rsidR="001B3F1B" w:rsidRPr="002C6170">
                <w:rPr>
                  <w:i/>
                  <w:iCs/>
                  <w:noProof/>
                  <w:sz w:val="24"/>
                  <w:szCs w:val="24"/>
                  <w:lang w:val="en-US"/>
                </w:rPr>
                <w:t xml:space="preserve">How safe are your children?, </w:t>
              </w:r>
              <w:r w:rsidR="001B3F1B" w:rsidRPr="002C6170">
                <w:rPr>
                  <w:noProof/>
                  <w:sz w:val="24"/>
                  <w:szCs w:val="24"/>
                  <w:lang w:val="en-US"/>
                </w:rPr>
                <w:t>United Kingdom: NSPCC.</w:t>
              </w:r>
            </w:p>
            <w:p w14:paraId="3B09557E" w14:textId="77777777" w:rsidR="001B3F1B" w:rsidRPr="002C6170" w:rsidRDefault="001B3F1B" w:rsidP="001B3F1B">
              <w:pPr>
                <w:pStyle w:val="Bibliography"/>
                <w:rPr>
                  <w:noProof/>
                  <w:sz w:val="24"/>
                  <w:szCs w:val="24"/>
                  <w:lang w:val="en-US"/>
                </w:rPr>
              </w:pPr>
              <w:r w:rsidRPr="002C6170">
                <w:rPr>
                  <w:noProof/>
                  <w:sz w:val="24"/>
                  <w:szCs w:val="24"/>
                  <w:lang w:val="en-US"/>
                </w:rPr>
                <w:t xml:space="preserve">CASP, 2017. </w:t>
              </w:r>
              <w:r w:rsidRPr="002C6170">
                <w:rPr>
                  <w:i/>
                  <w:iCs/>
                  <w:noProof/>
                  <w:sz w:val="24"/>
                  <w:szCs w:val="24"/>
                  <w:lang w:val="en-US"/>
                </w:rPr>
                <w:t xml:space="preserve">Critical Appraisal Skills Programme (CASP) Making sense of evidence. </w:t>
              </w:r>
              <w:r w:rsidRPr="002C6170">
                <w:rPr>
                  <w:noProof/>
                  <w:sz w:val="24"/>
                  <w:szCs w:val="24"/>
                  <w:lang w:val="en-US"/>
                </w:rPr>
                <w:t xml:space="preserve">[Online] </w:t>
              </w:r>
              <w:r w:rsidRPr="002C6170">
                <w:rPr>
                  <w:noProof/>
                  <w:sz w:val="24"/>
                  <w:szCs w:val="24"/>
                  <w:lang w:val="en-US"/>
                </w:rPr>
                <w:br/>
                <w:t xml:space="preserve">Available at: </w:t>
              </w:r>
              <w:r w:rsidRPr="002C6170">
                <w:rPr>
                  <w:noProof/>
                  <w:sz w:val="24"/>
                  <w:szCs w:val="24"/>
                  <w:u w:val="single"/>
                  <w:lang w:val="en-US"/>
                </w:rPr>
                <w:t>http://www.casp-uk.net/news</w:t>
              </w:r>
              <w:r w:rsidRPr="002C6170">
                <w:rPr>
                  <w:noProof/>
                  <w:sz w:val="24"/>
                  <w:szCs w:val="24"/>
                  <w:lang w:val="en-US"/>
                </w:rPr>
                <w:br/>
                <w:t>[Accessed 11 November 2017].</w:t>
              </w:r>
            </w:p>
            <w:p w14:paraId="702185AF" w14:textId="77777777" w:rsidR="001B3F1B" w:rsidRPr="002C6170" w:rsidRDefault="001B3F1B" w:rsidP="001B3F1B">
              <w:pPr>
                <w:pStyle w:val="Bibliography"/>
                <w:rPr>
                  <w:noProof/>
                  <w:sz w:val="24"/>
                  <w:szCs w:val="24"/>
                  <w:lang w:val="en-US"/>
                </w:rPr>
              </w:pPr>
              <w:r w:rsidRPr="002C6170">
                <w:rPr>
                  <w:noProof/>
                  <w:sz w:val="24"/>
                  <w:szCs w:val="24"/>
                  <w:lang w:val="en-US"/>
                </w:rPr>
                <w:t xml:space="preserve">Gardner, J., 2011. </w:t>
              </w:r>
              <w:r w:rsidRPr="002C6170">
                <w:rPr>
                  <w:i/>
                  <w:iCs/>
                  <w:noProof/>
                  <w:sz w:val="24"/>
                  <w:szCs w:val="24"/>
                  <w:lang w:val="en-US"/>
                </w:rPr>
                <w:t xml:space="preserve">Ethical Guidelines for Educational Research. </w:t>
              </w:r>
              <w:r w:rsidRPr="002C6170">
                <w:rPr>
                  <w:noProof/>
                  <w:sz w:val="24"/>
                  <w:szCs w:val="24"/>
                  <w:lang w:val="en-US"/>
                </w:rPr>
                <w:t xml:space="preserve">[Online] </w:t>
              </w:r>
              <w:r w:rsidRPr="002C6170">
                <w:rPr>
                  <w:noProof/>
                  <w:sz w:val="24"/>
                  <w:szCs w:val="24"/>
                  <w:lang w:val="en-US"/>
                </w:rPr>
                <w:br/>
                <w:t xml:space="preserve">Available at: </w:t>
              </w:r>
              <w:r w:rsidRPr="002C6170">
                <w:rPr>
                  <w:noProof/>
                  <w:sz w:val="24"/>
                  <w:szCs w:val="24"/>
                  <w:u w:val="single"/>
                  <w:lang w:val="en-US"/>
                </w:rPr>
                <w:t>https://www.bera.ac.uk/wp-content/uploads/2014/02/BERA-Ethical-Guidelines-2011.pdf?noredirect=1</w:t>
              </w:r>
              <w:r w:rsidRPr="002C6170">
                <w:rPr>
                  <w:noProof/>
                  <w:sz w:val="24"/>
                  <w:szCs w:val="24"/>
                  <w:lang w:val="en-US"/>
                </w:rPr>
                <w:br/>
                <w:t>[Accessed 11 November 2017].</w:t>
              </w:r>
            </w:p>
            <w:p w14:paraId="51126C48" w14:textId="77777777" w:rsidR="001B3F1B" w:rsidRPr="002C6170" w:rsidRDefault="001B3F1B" w:rsidP="001B3F1B">
              <w:pPr>
                <w:pStyle w:val="Bibliography"/>
                <w:rPr>
                  <w:noProof/>
                  <w:sz w:val="24"/>
                  <w:szCs w:val="24"/>
                  <w:lang w:val="en-US"/>
                </w:rPr>
              </w:pPr>
              <w:r w:rsidRPr="002C6170">
                <w:rPr>
                  <w:noProof/>
                  <w:sz w:val="24"/>
                  <w:szCs w:val="24"/>
                  <w:lang w:val="en-US"/>
                </w:rPr>
                <w:t xml:space="preserve">Grix, J., 2002. Introducing Students to the Generic Terminology of Social Research. </w:t>
              </w:r>
              <w:r w:rsidRPr="002C6170">
                <w:rPr>
                  <w:i/>
                  <w:iCs/>
                  <w:noProof/>
                  <w:sz w:val="24"/>
                  <w:szCs w:val="24"/>
                  <w:lang w:val="en-US"/>
                </w:rPr>
                <w:t xml:space="preserve">Wiley Online Library, </w:t>
              </w:r>
              <w:r w:rsidRPr="002C6170">
                <w:rPr>
                  <w:noProof/>
                  <w:sz w:val="24"/>
                  <w:szCs w:val="24"/>
                  <w:lang w:val="en-US"/>
                </w:rPr>
                <w:t>22(3), pp. 175-186.</w:t>
              </w:r>
            </w:p>
            <w:p w14:paraId="4AD0DA9A" w14:textId="77777777" w:rsidR="001B3F1B" w:rsidRPr="002C6170" w:rsidRDefault="001B3F1B" w:rsidP="001B3F1B">
              <w:pPr>
                <w:pStyle w:val="Bibliography"/>
                <w:rPr>
                  <w:noProof/>
                  <w:sz w:val="24"/>
                  <w:szCs w:val="24"/>
                  <w:lang w:val="en-US"/>
                </w:rPr>
              </w:pPr>
              <w:r w:rsidRPr="002C6170">
                <w:rPr>
                  <w:noProof/>
                  <w:sz w:val="24"/>
                  <w:szCs w:val="24"/>
                  <w:lang w:val="en-US"/>
                </w:rPr>
                <w:t xml:space="preserve">Haidich, A. B., 2017. Meta-analysis in medical research. </w:t>
              </w:r>
              <w:r w:rsidRPr="002C6170">
                <w:rPr>
                  <w:i/>
                  <w:iCs/>
                  <w:noProof/>
                  <w:sz w:val="24"/>
                  <w:szCs w:val="24"/>
                  <w:lang w:val="en-US"/>
                </w:rPr>
                <w:t xml:space="preserve">Hippokratia, </w:t>
              </w:r>
              <w:r w:rsidRPr="002C6170">
                <w:rPr>
                  <w:noProof/>
                  <w:sz w:val="24"/>
                  <w:szCs w:val="24"/>
                  <w:lang w:val="en-US"/>
                </w:rPr>
                <w:t>14(1), pp. 29-37.</w:t>
              </w:r>
            </w:p>
            <w:p w14:paraId="495F149F" w14:textId="77777777" w:rsidR="001B3F1B" w:rsidRPr="002C6170" w:rsidRDefault="001B3F1B" w:rsidP="001B3F1B">
              <w:pPr>
                <w:pStyle w:val="Bibliography"/>
                <w:rPr>
                  <w:noProof/>
                  <w:sz w:val="24"/>
                  <w:szCs w:val="24"/>
                  <w:lang w:val="en-US"/>
                </w:rPr>
              </w:pPr>
              <w:r w:rsidRPr="002C6170">
                <w:rPr>
                  <w:noProof/>
                  <w:sz w:val="24"/>
                  <w:szCs w:val="24"/>
                  <w:lang w:val="en-US"/>
                </w:rPr>
                <w:t xml:space="preserve">Hillegass, A. A. B. a. W. B., 2010. overview, strengths and Limitations of Systematic Reviews and Meta-Analyses. In: C. F., ed. </w:t>
              </w:r>
              <w:r w:rsidRPr="002C6170">
                <w:rPr>
                  <w:i/>
                  <w:iCs/>
                  <w:noProof/>
                  <w:sz w:val="24"/>
                  <w:szCs w:val="24"/>
                  <w:lang w:val="en-US"/>
                </w:rPr>
                <w:t xml:space="preserve">Evidence=Based Practice: Toward Optimizing Clinical outcomes. </w:t>
              </w:r>
              <w:r w:rsidRPr="002C6170">
                <w:rPr>
                  <w:noProof/>
                  <w:sz w:val="24"/>
                  <w:szCs w:val="24"/>
                  <w:lang w:val="en-US"/>
                </w:rPr>
                <w:t>Bimingham, USA: Springer Link, pp. 17-33.</w:t>
              </w:r>
            </w:p>
            <w:p w14:paraId="5FA6E6F6" w14:textId="77777777" w:rsidR="001B3F1B" w:rsidRPr="002C6170" w:rsidRDefault="001B3F1B" w:rsidP="001B3F1B">
              <w:pPr>
                <w:pStyle w:val="Bibliography"/>
                <w:rPr>
                  <w:noProof/>
                  <w:sz w:val="24"/>
                  <w:szCs w:val="24"/>
                  <w:lang w:val="en-US"/>
                </w:rPr>
              </w:pPr>
              <w:r w:rsidRPr="002C6170">
                <w:rPr>
                  <w:noProof/>
                  <w:sz w:val="24"/>
                  <w:szCs w:val="24"/>
                  <w:lang w:val="en-US"/>
                </w:rPr>
                <w:t xml:space="preserve">Johnson, C. F., 2004. Child Sexual Abuse. </w:t>
              </w:r>
              <w:r w:rsidRPr="002C6170">
                <w:rPr>
                  <w:i/>
                  <w:iCs/>
                  <w:noProof/>
                  <w:sz w:val="24"/>
                  <w:szCs w:val="24"/>
                  <w:lang w:val="en-US"/>
                </w:rPr>
                <w:t xml:space="preserve">The Lancet, </w:t>
              </w:r>
              <w:r w:rsidRPr="002C6170">
                <w:rPr>
                  <w:noProof/>
                  <w:sz w:val="24"/>
                  <w:szCs w:val="24"/>
                  <w:lang w:val="en-US"/>
                </w:rPr>
                <w:t>364(9432), pp. 462-470.</w:t>
              </w:r>
            </w:p>
            <w:p w14:paraId="20F744FC" w14:textId="77777777" w:rsidR="001B3F1B" w:rsidRPr="002C6170" w:rsidRDefault="001B3F1B" w:rsidP="001B3F1B">
              <w:pPr>
                <w:pStyle w:val="Bibliography"/>
                <w:rPr>
                  <w:noProof/>
                  <w:sz w:val="24"/>
                  <w:szCs w:val="24"/>
                  <w:lang w:val="en-US"/>
                </w:rPr>
              </w:pPr>
              <w:r w:rsidRPr="002C6170">
                <w:rPr>
                  <w:noProof/>
                  <w:sz w:val="24"/>
                  <w:szCs w:val="24"/>
                  <w:lang w:val="en-US"/>
                </w:rPr>
                <w:t xml:space="preserve">Kierkegaard, S., 2007. Elsevier. </w:t>
              </w:r>
              <w:r w:rsidRPr="002C6170">
                <w:rPr>
                  <w:i/>
                  <w:iCs/>
                  <w:noProof/>
                  <w:sz w:val="24"/>
                  <w:szCs w:val="24"/>
                  <w:lang w:val="en-US"/>
                </w:rPr>
                <w:t xml:space="preserve">Cybering, online grooming and ageplay, </w:t>
              </w:r>
              <w:r w:rsidRPr="002C6170">
                <w:rPr>
                  <w:noProof/>
                  <w:sz w:val="24"/>
                  <w:szCs w:val="24"/>
                  <w:lang w:val="en-US"/>
                </w:rPr>
                <w:t>24(1), pp. 41-45.</w:t>
              </w:r>
            </w:p>
            <w:p w14:paraId="491E3450" w14:textId="77777777" w:rsidR="001B3F1B" w:rsidRPr="002C6170" w:rsidRDefault="001B3F1B" w:rsidP="001B3F1B">
              <w:pPr>
                <w:pStyle w:val="Bibliography"/>
                <w:rPr>
                  <w:noProof/>
                  <w:sz w:val="24"/>
                  <w:szCs w:val="24"/>
                  <w:lang w:val="en-US"/>
                </w:rPr>
              </w:pPr>
              <w:r w:rsidRPr="002C6170">
                <w:rPr>
                  <w:noProof/>
                  <w:sz w:val="24"/>
                  <w:szCs w:val="24"/>
                  <w:lang w:val="en-US"/>
                </w:rPr>
                <w:t xml:space="preserve">Livingstone, S., Haddon, L., Görzig, A. &amp; Ólafsson, K., 2010. </w:t>
              </w:r>
              <w:r w:rsidRPr="002C6170">
                <w:rPr>
                  <w:i/>
                  <w:iCs/>
                  <w:noProof/>
                  <w:sz w:val="24"/>
                  <w:szCs w:val="24"/>
                  <w:lang w:val="en-US"/>
                </w:rPr>
                <w:t xml:space="preserve">Risks and safety for children on the internet: the UK report, </w:t>
              </w:r>
              <w:r w:rsidRPr="002C6170">
                <w:rPr>
                  <w:noProof/>
                  <w:sz w:val="24"/>
                  <w:szCs w:val="24"/>
                  <w:lang w:val="en-US"/>
                </w:rPr>
                <w:t>London: LSE.</w:t>
              </w:r>
            </w:p>
            <w:p w14:paraId="26C9C6D1" w14:textId="77777777" w:rsidR="001B3F1B" w:rsidRPr="002C6170" w:rsidRDefault="001B3F1B" w:rsidP="001B3F1B">
              <w:pPr>
                <w:pStyle w:val="Bibliography"/>
                <w:rPr>
                  <w:noProof/>
                  <w:sz w:val="24"/>
                  <w:szCs w:val="24"/>
                  <w:lang w:val="en-US"/>
                </w:rPr>
              </w:pPr>
              <w:r w:rsidRPr="002C6170">
                <w:rPr>
                  <w:noProof/>
                  <w:sz w:val="24"/>
                  <w:szCs w:val="24"/>
                  <w:lang w:val="en-US"/>
                </w:rPr>
                <w:t xml:space="preserve">Maniglio, R., 2009. The impact of child sexual abuse on health: A systematic review of reviews. </w:t>
              </w:r>
              <w:r w:rsidRPr="002C6170">
                <w:rPr>
                  <w:i/>
                  <w:iCs/>
                  <w:noProof/>
                  <w:sz w:val="24"/>
                  <w:szCs w:val="24"/>
                  <w:lang w:val="en-US"/>
                </w:rPr>
                <w:t xml:space="preserve">Clinical Psychology Review, </w:t>
              </w:r>
              <w:r w:rsidRPr="002C6170">
                <w:rPr>
                  <w:noProof/>
                  <w:sz w:val="24"/>
                  <w:szCs w:val="24"/>
                  <w:lang w:val="en-US"/>
                </w:rPr>
                <w:t>29(7), pp. 647-657.</w:t>
              </w:r>
            </w:p>
            <w:p w14:paraId="25DD0D07" w14:textId="77777777" w:rsidR="001B3F1B" w:rsidRPr="002C6170" w:rsidRDefault="001B3F1B" w:rsidP="001B3F1B">
              <w:pPr>
                <w:pStyle w:val="Bibliography"/>
                <w:rPr>
                  <w:noProof/>
                  <w:sz w:val="24"/>
                  <w:szCs w:val="24"/>
                  <w:lang w:val="en-US"/>
                </w:rPr>
              </w:pPr>
              <w:r w:rsidRPr="002C6170">
                <w:rPr>
                  <w:noProof/>
                  <w:sz w:val="24"/>
                  <w:szCs w:val="24"/>
                  <w:lang w:val="en-US"/>
                </w:rPr>
                <w:t xml:space="preserve">MP, T. R. H. T. M. &amp; OBE, B. S., 2016. </w:t>
              </w:r>
              <w:r w:rsidRPr="002C6170">
                <w:rPr>
                  <w:i/>
                  <w:iCs/>
                  <w:noProof/>
                  <w:sz w:val="24"/>
                  <w:szCs w:val="24"/>
                  <w:lang w:val="en-US"/>
                </w:rPr>
                <w:t xml:space="preserve">WePROTECT: fighting online child sexual exploitation. </w:t>
              </w:r>
              <w:r w:rsidRPr="002C6170">
                <w:rPr>
                  <w:noProof/>
                  <w:sz w:val="24"/>
                  <w:szCs w:val="24"/>
                  <w:lang w:val="en-US"/>
                </w:rPr>
                <w:t xml:space="preserve">[Online] </w:t>
              </w:r>
              <w:r w:rsidRPr="002C6170">
                <w:rPr>
                  <w:noProof/>
                  <w:sz w:val="24"/>
                  <w:szCs w:val="24"/>
                  <w:lang w:val="en-US"/>
                </w:rPr>
                <w:br/>
                <w:t xml:space="preserve">Available at: </w:t>
              </w:r>
              <w:r w:rsidRPr="002C6170">
                <w:rPr>
                  <w:noProof/>
                  <w:sz w:val="24"/>
                  <w:szCs w:val="24"/>
                  <w:u w:val="single"/>
                  <w:lang w:val="en-US"/>
                </w:rPr>
                <w:t>https://www.gov.uk/government/news/weprotect-fighting-online-child-sexual-exploitation</w:t>
              </w:r>
              <w:r w:rsidRPr="002C6170">
                <w:rPr>
                  <w:noProof/>
                  <w:sz w:val="24"/>
                  <w:szCs w:val="24"/>
                  <w:lang w:val="en-US"/>
                </w:rPr>
                <w:br/>
                <w:t>[Accessed 03/11/17 November 2017].</w:t>
              </w:r>
            </w:p>
            <w:p w14:paraId="2C499BDD" w14:textId="77777777" w:rsidR="001B3F1B" w:rsidRPr="002C6170" w:rsidRDefault="001B3F1B" w:rsidP="001B3F1B">
              <w:pPr>
                <w:pStyle w:val="Bibliography"/>
                <w:rPr>
                  <w:noProof/>
                  <w:sz w:val="24"/>
                  <w:szCs w:val="24"/>
                  <w:lang w:val="en-US"/>
                </w:rPr>
              </w:pPr>
              <w:r w:rsidRPr="002C6170">
                <w:rPr>
                  <w:noProof/>
                  <w:sz w:val="24"/>
                  <w:szCs w:val="24"/>
                  <w:lang w:val="en-US"/>
                </w:rPr>
                <w:t xml:space="preserve">Neale, J., 2009. </w:t>
              </w:r>
              <w:r w:rsidRPr="002C6170">
                <w:rPr>
                  <w:i/>
                  <w:iCs/>
                  <w:noProof/>
                  <w:sz w:val="24"/>
                  <w:szCs w:val="24"/>
                  <w:lang w:val="en-US"/>
                </w:rPr>
                <w:t xml:space="preserve">Research Methods for Heath and Social Care. </w:t>
              </w:r>
              <w:r w:rsidRPr="002C6170">
                <w:rPr>
                  <w:noProof/>
                  <w:sz w:val="24"/>
                  <w:szCs w:val="24"/>
                  <w:lang w:val="en-US"/>
                </w:rPr>
                <w:t>first ed. London: Palgrave Macmillan.</w:t>
              </w:r>
            </w:p>
            <w:p w14:paraId="1EED2A5B" w14:textId="77777777" w:rsidR="001B3F1B" w:rsidRPr="002C6170" w:rsidRDefault="001B3F1B" w:rsidP="001B3F1B">
              <w:pPr>
                <w:pStyle w:val="Bibliography"/>
                <w:rPr>
                  <w:noProof/>
                  <w:sz w:val="24"/>
                  <w:szCs w:val="24"/>
                  <w:lang w:val="en-US"/>
                </w:rPr>
              </w:pPr>
              <w:r w:rsidRPr="002C6170">
                <w:rPr>
                  <w:noProof/>
                  <w:sz w:val="24"/>
                  <w:szCs w:val="24"/>
                  <w:lang w:val="en-US"/>
                </w:rPr>
                <w:t xml:space="preserve">NHS Choices, 2017. </w:t>
              </w:r>
              <w:r w:rsidRPr="002C6170">
                <w:rPr>
                  <w:i/>
                  <w:iCs/>
                  <w:noProof/>
                  <w:sz w:val="24"/>
                  <w:szCs w:val="24"/>
                  <w:lang w:val="en-US"/>
                </w:rPr>
                <w:t xml:space="preserve">HIV and AIDS. </w:t>
              </w:r>
              <w:r w:rsidRPr="002C6170">
                <w:rPr>
                  <w:noProof/>
                  <w:sz w:val="24"/>
                  <w:szCs w:val="24"/>
                  <w:lang w:val="en-US"/>
                </w:rPr>
                <w:t xml:space="preserve">[Online] </w:t>
              </w:r>
              <w:r w:rsidRPr="002C6170">
                <w:rPr>
                  <w:noProof/>
                  <w:sz w:val="24"/>
                  <w:szCs w:val="24"/>
                  <w:lang w:val="en-US"/>
                </w:rPr>
                <w:br/>
                <w:t xml:space="preserve">Available at: </w:t>
              </w:r>
              <w:r w:rsidRPr="002C6170">
                <w:rPr>
                  <w:noProof/>
                  <w:sz w:val="24"/>
                  <w:szCs w:val="24"/>
                  <w:u w:val="single"/>
                  <w:lang w:val="en-US"/>
                </w:rPr>
                <w:t>https://www.nhs.uk/conditions/hiv-and-aids/</w:t>
              </w:r>
              <w:r w:rsidRPr="002C6170">
                <w:rPr>
                  <w:noProof/>
                  <w:sz w:val="24"/>
                  <w:szCs w:val="24"/>
                  <w:lang w:val="en-US"/>
                </w:rPr>
                <w:br/>
                <w:t>[Accessed 02 11 2017].</w:t>
              </w:r>
            </w:p>
            <w:p w14:paraId="0B7E99F6" w14:textId="77777777" w:rsidR="001B3F1B" w:rsidRPr="002C6170" w:rsidRDefault="001B3F1B" w:rsidP="001B3F1B">
              <w:pPr>
                <w:pStyle w:val="Bibliography"/>
                <w:rPr>
                  <w:noProof/>
                  <w:sz w:val="24"/>
                  <w:szCs w:val="24"/>
                  <w:lang w:val="en-US"/>
                </w:rPr>
              </w:pPr>
              <w:r w:rsidRPr="002C6170">
                <w:rPr>
                  <w:noProof/>
                  <w:sz w:val="24"/>
                  <w:szCs w:val="24"/>
                  <w:lang w:val="en-US"/>
                </w:rPr>
                <w:t xml:space="preserve">Tennis, J. T., 2008. Epistemology, Theory and Methodology in knowledge Organization: toward a classification, Metatheory, and Reserach Framework. </w:t>
              </w:r>
              <w:r w:rsidRPr="002C6170">
                <w:rPr>
                  <w:i/>
                  <w:iCs/>
                  <w:noProof/>
                  <w:sz w:val="24"/>
                  <w:szCs w:val="24"/>
                  <w:lang w:val="en-US"/>
                </w:rPr>
                <w:t xml:space="preserve">Knowledge Organization, </w:t>
              </w:r>
              <w:r w:rsidRPr="002C6170">
                <w:rPr>
                  <w:noProof/>
                  <w:sz w:val="24"/>
                  <w:szCs w:val="24"/>
                  <w:lang w:val="en-US"/>
                </w:rPr>
                <w:t>35(2/3), pp. 102-112.</w:t>
              </w:r>
            </w:p>
            <w:p w14:paraId="12E52EFD" w14:textId="77777777" w:rsidR="001B3F1B" w:rsidRPr="002C6170" w:rsidRDefault="001B3F1B" w:rsidP="001B3F1B">
              <w:pPr>
                <w:pStyle w:val="Bibliography"/>
                <w:rPr>
                  <w:noProof/>
                  <w:sz w:val="24"/>
                  <w:szCs w:val="24"/>
                  <w:lang w:val="en-US"/>
                </w:rPr>
              </w:pPr>
              <w:r w:rsidRPr="002C6170">
                <w:rPr>
                  <w:noProof/>
                  <w:sz w:val="24"/>
                  <w:szCs w:val="24"/>
                  <w:lang w:val="en-US"/>
                </w:rPr>
                <w:t xml:space="preserve">Uman, L. S., 2011. Systematic Reviews and Meta-Analyses. </w:t>
              </w:r>
              <w:r w:rsidRPr="002C6170">
                <w:rPr>
                  <w:i/>
                  <w:iCs/>
                  <w:noProof/>
                  <w:sz w:val="24"/>
                  <w:szCs w:val="24"/>
                  <w:lang w:val="en-US"/>
                </w:rPr>
                <w:t xml:space="preserve">J can Acad child Adolesc Psychiatry, </w:t>
              </w:r>
              <w:r w:rsidRPr="002C6170">
                <w:rPr>
                  <w:noProof/>
                  <w:sz w:val="24"/>
                  <w:szCs w:val="24"/>
                  <w:lang w:val="en-US"/>
                </w:rPr>
                <w:t>20(1), pp. 57-59.</w:t>
              </w:r>
            </w:p>
            <w:p w14:paraId="7D48515C" w14:textId="77777777" w:rsidR="001B3F1B" w:rsidRPr="002C6170" w:rsidRDefault="001B3F1B" w:rsidP="001B3F1B">
              <w:pPr>
                <w:pStyle w:val="Bibliography"/>
                <w:rPr>
                  <w:noProof/>
                  <w:sz w:val="24"/>
                  <w:szCs w:val="24"/>
                  <w:lang w:val="en-US"/>
                </w:rPr>
              </w:pPr>
              <w:r w:rsidRPr="002C6170">
                <w:rPr>
                  <w:noProof/>
                  <w:sz w:val="24"/>
                  <w:szCs w:val="24"/>
                  <w:lang w:val="en-US"/>
                </w:rPr>
                <w:lastRenderedPageBreak/>
                <w:t xml:space="preserve">Valkenburg, P. M. &amp; Soeters, K. E., 2001. Children's Positive and Negative Experiences with Internet. </w:t>
              </w:r>
              <w:r w:rsidRPr="002C6170">
                <w:rPr>
                  <w:i/>
                  <w:iCs/>
                  <w:noProof/>
                  <w:sz w:val="24"/>
                  <w:szCs w:val="24"/>
                  <w:lang w:val="en-US"/>
                </w:rPr>
                <w:t xml:space="preserve">Sage Journals, </w:t>
              </w:r>
              <w:r w:rsidRPr="002C6170">
                <w:rPr>
                  <w:noProof/>
                  <w:sz w:val="24"/>
                  <w:szCs w:val="24"/>
                  <w:lang w:val="en-US"/>
                </w:rPr>
                <w:t>28(5), pp. 652-675.</w:t>
              </w:r>
            </w:p>
            <w:p w14:paraId="5A663221" w14:textId="77777777" w:rsidR="001B3F1B" w:rsidRDefault="001B3F1B" w:rsidP="001B3F1B">
              <w:pPr>
                <w:pStyle w:val="Bibliography"/>
                <w:rPr>
                  <w:noProof/>
                  <w:lang w:val="en-US"/>
                </w:rPr>
              </w:pPr>
              <w:r w:rsidRPr="002C6170">
                <w:rPr>
                  <w:noProof/>
                  <w:sz w:val="24"/>
                  <w:szCs w:val="24"/>
                  <w:lang w:val="en-US"/>
                </w:rPr>
                <w:t xml:space="preserve">Woolliams, M., Williams, K., Butcher, D. &amp; Pye, J., 2011. </w:t>
              </w:r>
              <w:r w:rsidRPr="002C6170">
                <w:rPr>
                  <w:i/>
                  <w:iCs/>
                  <w:noProof/>
                  <w:sz w:val="24"/>
                  <w:szCs w:val="24"/>
                  <w:lang w:val="en-US"/>
                </w:rPr>
                <w:t xml:space="preserve">Be More Critical; Apractical guide for Health and social Care students. </w:t>
              </w:r>
              <w:r w:rsidRPr="002C6170">
                <w:rPr>
                  <w:noProof/>
                  <w:sz w:val="24"/>
                  <w:szCs w:val="24"/>
                  <w:lang w:val="en-US"/>
                </w:rPr>
                <w:t xml:space="preserve">[Online] </w:t>
              </w:r>
              <w:r w:rsidRPr="002C6170">
                <w:rPr>
                  <w:noProof/>
                  <w:sz w:val="24"/>
                  <w:szCs w:val="24"/>
                  <w:lang w:val="en-US"/>
                </w:rPr>
                <w:br/>
                <w:t xml:space="preserve">Available at: </w:t>
              </w:r>
              <w:r w:rsidRPr="002C6170">
                <w:rPr>
                  <w:noProof/>
                  <w:sz w:val="24"/>
                  <w:szCs w:val="24"/>
                  <w:u w:val="single"/>
                  <w:lang w:val="en-US"/>
                </w:rPr>
                <w:t>https://www.nottingham.ac.uk/studentservices/documents/oxfordbookesuni-bemorecritical2.pdf</w:t>
              </w:r>
              <w:r w:rsidRPr="002C6170">
                <w:rPr>
                  <w:noProof/>
                  <w:sz w:val="24"/>
                  <w:szCs w:val="24"/>
                  <w:lang w:val="en-US"/>
                </w:rPr>
                <w:br/>
              </w:r>
              <w:r>
                <w:rPr>
                  <w:noProof/>
                  <w:lang w:val="en-US"/>
                </w:rPr>
                <w:t>[Accessed 10 November 2017].</w:t>
              </w:r>
            </w:p>
            <w:p w14:paraId="061756DA" w14:textId="77777777" w:rsidR="007B33FA" w:rsidRPr="0061537B" w:rsidRDefault="007B33FA" w:rsidP="001B3F1B">
              <w:pPr>
                <w:spacing w:line="360" w:lineRule="auto"/>
                <w:rPr>
                  <w:rFonts w:asciiTheme="majorHAnsi" w:hAnsiTheme="majorHAnsi" w:cstheme="majorHAnsi"/>
                  <w:sz w:val="24"/>
                  <w:szCs w:val="24"/>
                </w:rPr>
              </w:pPr>
              <w:r w:rsidRPr="0061537B">
                <w:rPr>
                  <w:rFonts w:asciiTheme="majorHAnsi" w:hAnsiTheme="majorHAnsi" w:cstheme="majorHAnsi"/>
                  <w:b/>
                  <w:bCs/>
                  <w:noProof/>
                  <w:sz w:val="24"/>
                  <w:szCs w:val="24"/>
                </w:rPr>
                <w:fldChar w:fldCharType="end"/>
              </w:r>
            </w:p>
          </w:sdtContent>
        </w:sdt>
      </w:sdtContent>
    </w:sdt>
    <w:p w14:paraId="486B9D1F" w14:textId="77777777" w:rsidR="007B33FA" w:rsidRDefault="007B33FA" w:rsidP="00EC4CC9"/>
    <w:p w14:paraId="63778361" w14:textId="77777777" w:rsidR="00EB7426" w:rsidRDefault="00EB7426">
      <w:r>
        <w:br w:type="page"/>
      </w:r>
    </w:p>
    <w:p w14:paraId="7AF80743" w14:textId="33064638" w:rsidR="00EC4CC9" w:rsidRPr="00793C43" w:rsidRDefault="00EC4CC9" w:rsidP="00EC4CC9">
      <w:pPr>
        <w:rPr>
          <w:b/>
          <w:sz w:val="24"/>
          <w:szCs w:val="24"/>
        </w:rPr>
      </w:pPr>
      <w:r w:rsidRPr="00793C43">
        <w:rPr>
          <w:b/>
          <w:sz w:val="24"/>
          <w:szCs w:val="24"/>
        </w:rPr>
        <w:lastRenderedPageBreak/>
        <w:t>Appendi</w:t>
      </w:r>
      <w:r w:rsidR="00264C6B">
        <w:rPr>
          <w:b/>
          <w:sz w:val="24"/>
          <w:szCs w:val="24"/>
        </w:rPr>
        <w:t>x</w:t>
      </w:r>
    </w:p>
    <w:p w14:paraId="01B27FCC" w14:textId="77777777" w:rsidR="000A3E4B" w:rsidRPr="000A3E4B" w:rsidRDefault="000A3E4B" w:rsidP="000A3E4B">
      <w:pPr>
        <w:spacing w:line="480" w:lineRule="auto"/>
        <w:rPr>
          <w:rFonts w:asciiTheme="majorHAnsi" w:hAnsiTheme="majorHAnsi" w:cstheme="majorHAnsi"/>
          <w:b/>
          <w:sz w:val="24"/>
          <w:szCs w:val="24"/>
          <w:u w:val="single"/>
        </w:rPr>
      </w:pPr>
      <w:r w:rsidRPr="000A3E4B">
        <w:rPr>
          <w:rFonts w:asciiTheme="majorHAnsi" w:hAnsiTheme="majorHAnsi" w:cstheme="majorHAnsi"/>
          <w:b/>
          <w:sz w:val="24"/>
          <w:szCs w:val="24"/>
          <w:u w:val="single"/>
        </w:rPr>
        <w:t>Search strategy</w:t>
      </w:r>
    </w:p>
    <w:p w14:paraId="37DD6357" w14:textId="2D2C8D94" w:rsidR="000A3E4B" w:rsidRPr="0061537B" w:rsidRDefault="000A3E4B" w:rsidP="000A3E4B">
      <w:pPr>
        <w:spacing w:line="480" w:lineRule="auto"/>
        <w:rPr>
          <w:rFonts w:asciiTheme="majorHAnsi" w:hAnsiTheme="majorHAnsi" w:cstheme="majorHAnsi"/>
          <w:sz w:val="24"/>
          <w:szCs w:val="24"/>
        </w:rPr>
      </w:pPr>
      <w:r w:rsidRPr="0061537B">
        <w:rPr>
          <w:rFonts w:asciiTheme="majorHAnsi" w:hAnsiTheme="majorHAnsi" w:cstheme="majorHAnsi"/>
          <w:sz w:val="24"/>
          <w:szCs w:val="24"/>
        </w:rPr>
        <w:t>The Methods used in the dissertation will be</w:t>
      </w:r>
      <w:r>
        <w:rPr>
          <w:rFonts w:asciiTheme="majorHAnsi" w:hAnsiTheme="majorHAnsi" w:cstheme="majorHAnsi"/>
          <w:sz w:val="24"/>
          <w:szCs w:val="24"/>
        </w:rPr>
        <w:t>; Systematic r</w:t>
      </w:r>
      <w:r w:rsidRPr="0061537B">
        <w:rPr>
          <w:rFonts w:asciiTheme="majorHAnsi" w:hAnsiTheme="majorHAnsi" w:cstheme="majorHAnsi"/>
          <w:sz w:val="24"/>
          <w:szCs w:val="24"/>
        </w:rPr>
        <w:t>eview</w:t>
      </w:r>
      <w:r>
        <w:rPr>
          <w:rFonts w:asciiTheme="majorHAnsi" w:hAnsiTheme="majorHAnsi" w:cstheme="majorHAnsi"/>
          <w:sz w:val="24"/>
          <w:szCs w:val="24"/>
        </w:rPr>
        <w:t xml:space="preserve"> of the literature</w:t>
      </w:r>
      <w:r w:rsidRPr="0061537B">
        <w:rPr>
          <w:rFonts w:asciiTheme="majorHAnsi" w:hAnsiTheme="majorHAnsi" w:cstheme="majorHAnsi"/>
          <w:sz w:val="24"/>
          <w:szCs w:val="24"/>
        </w:rPr>
        <w:t xml:space="preserve"> which includes a mixed method approach combining quantitative and qualitative data.  It will utilize secondary research such us; University sources, Journals, books, surveys, reports, internet sources such as; Google scholar, Government websites, ProQuest, Cochrane Library, Elsevier, NHS, the library, and ICT</w:t>
      </w:r>
      <w:sdt>
        <w:sdtPr>
          <w:rPr>
            <w:rFonts w:asciiTheme="majorHAnsi" w:hAnsiTheme="majorHAnsi" w:cstheme="majorHAnsi"/>
            <w:sz w:val="24"/>
            <w:szCs w:val="24"/>
          </w:rPr>
          <w:id w:val="185660667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Joa09 \l 2057 </w:instrText>
          </w:r>
          <w:r>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(Neale, 2009)</w:t>
          </w:r>
          <w:r>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5C3326B5" w14:textId="5C5FB1C3" w:rsidR="000A3E4B" w:rsidRDefault="000A3E4B" w:rsidP="000A3E4B">
      <w:pPr>
        <w:spacing w:line="480" w:lineRule="auto"/>
        <w:rPr>
          <w:rFonts w:asciiTheme="majorHAnsi" w:hAnsiTheme="majorHAnsi" w:cstheme="majorHAnsi"/>
          <w:sz w:val="24"/>
          <w:szCs w:val="24"/>
        </w:rPr>
      </w:pPr>
      <w:r w:rsidRPr="0061537B">
        <w:rPr>
          <w:rFonts w:asciiTheme="majorHAnsi" w:hAnsiTheme="majorHAnsi" w:cstheme="majorHAnsi"/>
          <w:sz w:val="24"/>
          <w:szCs w:val="24"/>
        </w:rPr>
        <w:t>This method will link to the dissertation question as it allows for the research to take into consideration many different sources and enables the creation of multiple arguments.  It allows for the strengths of one type of method to overcome the weaknesses of another method and gives the researcher a more complete knowledge to gain a better understanding</w:t>
      </w:r>
      <w:sdt>
        <w:sdtPr>
          <w:rPr>
            <w:rFonts w:asciiTheme="majorHAnsi" w:hAnsiTheme="majorHAnsi" w:cstheme="majorHAnsi"/>
            <w:sz w:val="24"/>
            <w:szCs w:val="24"/>
          </w:rPr>
          <w:id w:val="1063827597"/>
          <w:citation/>
        </w:sdtPr>
        <w:sdtEndPr/>
        <w:sdtContent>
          <w:r w:rsidRPr="0061537B">
            <w:rPr>
              <w:rFonts w:asciiTheme="majorHAnsi" w:hAnsiTheme="majorHAnsi" w:cstheme="majorHAnsi"/>
              <w:sz w:val="24"/>
              <w:szCs w:val="24"/>
            </w:rPr>
            <w:fldChar w:fldCharType="begin"/>
          </w:r>
          <w:r w:rsidRPr="0061537B">
            <w:rPr>
              <w:rFonts w:asciiTheme="majorHAnsi" w:hAnsiTheme="majorHAnsi" w:cstheme="majorHAnsi"/>
              <w:sz w:val="24"/>
              <w:szCs w:val="24"/>
            </w:rPr>
            <w:instrText xml:space="preserve"> CITATION Joa09 \l 2057 </w:instrText>
          </w:r>
          <w:r w:rsidRPr="0061537B">
            <w:rPr>
              <w:rFonts w:asciiTheme="majorHAnsi" w:hAnsiTheme="majorHAnsi" w:cstheme="majorHAnsi"/>
              <w:sz w:val="24"/>
              <w:szCs w:val="24"/>
            </w:rPr>
            <w:fldChar w:fldCharType="separate"/>
          </w:r>
          <w:r w:rsidR="001B3F1B">
            <w:rPr>
              <w:rFonts w:asciiTheme="majorHAnsi" w:hAnsiTheme="majorHAnsi" w:cstheme="majorHAnsi"/>
              <w:noProof/>
              <w:sz w:val="24"/>
              <w:szCs w:val="24"/>
            </w:rPr>
            <w:t xml:space="preserve"> </w:t>
          </w:r>
          <w:r w:rsidR="001B3F1B" w:rsidRPr="001B3F1B">
            <w:rPr>
              <w:rFonts w:asciiTheme="majorHAnsi" w:hAnsiTheme="majorHAnsi" w:cstheme="majorHAnsi"/>
              <w:noProof/>
              <w:sz w:val="24"/>
              <w:szCs w:val="24"/>
            </w:rPr>
            <w:t>(Neale, 2009)</w:t>
          </w:r>
          <w:r w:rsidRPr="0061537B">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47606219" w14:textId="56BD9345" w:rsidR="00B32C54" w:rsidRDefault="00B32C54" w:rsidP="000A3E4B">
      <w:pPr>
        <w:spacing w:line="480" w:lineRule="auto"/>
        <w:rPr>
          <w:rFonts w:asciiTheme="majorHAnsi" w:hAnsiTheme="majorHAnsi" w:cstheme="majorHAnsi"/>
          <w:sz w:val="24"/>
          <w:szCs w:val="24"/>
        </w:rPr>
      </w:pPr>
    </w:p>
    <w:p w14:paraId="41C79223" w14:textId="203E1AEA" w:rsidR="00B32C54" w:rsidRDefault="00B32C54" w:rsidP="000A3E4B">
      <w:pPr>
        <w:spacing w:line="480" w:lineRule="auto"/>
        <w:rPr>
          <w:rFonts w:asciiTheme="majorHAnsi" w:hAnsiTheme="majorHAnsi" w:cstheme="majorHAnsi"/>
          <w:sz w:val="24"/>
          <w:szCs w:val="24"/>
        </w:rPr>
      </w:pPr>
    </w:p>
    <w:p w14:paraId="099B4074" w14:textId="24045385" w:rsidR="00B32C54" w:rsidRDefault="00B32C54" w:rsidP="000A3E4B">
      <w:pPr>
        <w:spacing w:line="480" w:lineRule="auto"/>
        <w:rPr>
          <w:rFonts w:asciiTheme="majorHAnsi" w:hAnsiTheme="majorHAnsi" w:cstheme="majorHAnsi"/>
          <w:sz w:val="24"/>
          <w:szCs w:val="24"/>
        </w:rPr>
      </w:pPr>
    </w:p>
    <w:p w14:paraId="5504E3B1" w14:textId="379FD6FE" w:rsidR="00B32C54" w:rsidRDefault="00B32C54" w:rsidP="000A3E4B">
      <w:pPr>
        <w:spacing w:line="480" w:lineRule="auto"/>
        <w:rPr>
          <w:rFonts w:asciiTheme="majorHAnsi" w:hAnsiTheme="majorHAnsi" w:cstheme="majorHAnsi"/>
          <w:sz w:val="24"/>
          <w:szCs w:val="24"/>
        </w:rPr>
      </w:pPr>
    </w:p>
    <w:p w14:paraId="0A079203" w14:textId="5F79385B" w:rsidR="00B32C54" w:rsidRDefault="00B32C54" w:rsidP="000A3E4B">
      <w:pPr>
        <w:spacing w:line="480" w:lineRule="auto"/>
        <w:rPr>
          <w:rFonts w:asciiTheme="majorHAnsi" w:hAnsiTheme="majorHAnsi" w:cstheme="majorHAnsi"/>
          <w:sz w:val="24"/>
          <w:szCs w:val="24"/>
        </w:rPr>
      </w:pPr>
    </w:p>
    <w:p w14:paraId="4873EEE6" w14:textId="22A0C05A" w:rsidR="00B32C54" w:rsidRDefault="00B32C54" w:rsidP="000A3E4B">
      <w:pPr>
        <w:spacing w:line="480" w:lineRule="auto"/>
        <w:rPr>
          <w:rFonts w:asciiTheme="majorHAnsi" w:hAnsiTheme="majorHAnsi" w:cstheme="majorHAnsi"/>
          <w:sz w:val="24"/>
          <w:szCs w:val="24"/>
        </w:rPr>
      </w:pPr>
    </w:p>
    <w:p w14:paraId="0C000B86" w14:textId="78C6CA73" w:rsidR="00B32C54" w:rsidRDefault="00B32C54" w:rsidP="000A3E4B">
      <w:pPr>
        <w:spacing w:line="480" w:lineRule="auto"/>
        <w:rPr>
          <w:rFonts w:asciiTheme="majorHAnsi" w:hAnsiTheme="majorHAnsi" w:cstheme="majorHAnsi"/>
          <w:sz w:val="24"/>
          <w:szCs w:val="24"/>
        </w:rPr>
      </w:pPr>
    </w:p>
    <w:p w14:paraId="7D519582" w14:textId="77777777" w:rsidR="00B32C54" w:rsidRDefault="00B32C54" w:rsidP="000A3E4B">
      <w:pPr>
        <w:spacing w:line="480" w:lineRule="auto"/>
        <w:rPr>
          <w:rFonts w:asciiTheme="majorHAnsi" w:hAnsiTheme="majorHAnsi" w:cstheme="majorHAnsi"/>
          <w:sz w:val="24"/>
          <w:szCs w:val="24"/>
        </w:rPr>
      </w:pPr>
    </w:p>
    <w:p w14:paraId="2D6123D7" w14:textId="63054F93" w:rsidR="000A3E4B" w:rsidRDefault="000A3E4B" w:rsidP="000A3E4B"/>
    <w:p w14:paraId="23FB03B8" w14:textId="77777777" w:rsidR="00B32C54" w:rsidRPr="00F11346" w:rsidRDefault="00B32C54" w:rsidP="00B32C54">
      <w:pPr>
        <w:rPr>
          <w:b/>
          <w:sz w:val="28"/>
          <w:szCs w:val="28"/>
          <w:u w:val="single"/>
        </w:rPr>
      </w:pPr>
      <w:r>
        <w:rPr>
          <w:b/>
          <w:sz w:val="32"/>
          <w:szCs w:val="32"/>
        </w:rPr>
        <w:lastRenderedPageBreak/>
        <w:t xml:space="preserve">     </w:t>
      </w:r>
      <w:r w:rsidRPr="00F11346">
        <w:rPr>
          <w:b/>
          <w:sz w:val="28"/>
          <w:szCs w:val="28"/>
          <w:u w:val="single"/>
        </w:rPr>
        <w:t xml:space="preserve">Thesis Search Sheet </w:t>
      </w:r>
    </w:p>
    <w:p w14:paraId="6FCA6D34" w14:textId="77777777" w:rsidR="00B32C54" w:rsidRDefault="00B32C54" w:rsidP="00B32C5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1165"/>
        <w:gridCol w:w="363"/>
        <w:gridCol w:w="2375"/>
        <w:gridCol w:w="1102"/>
        <w:gridCol w:w="2333"/>
      </w:tblGrid>
      <w:tr w:rsidR="00B32C54" w14:paraId="507394BC" w14:textId="77777777" w:rsidTr="00BE05AD">
        <w:trPr>
          <w:trHeight w:val="1008"/>
        </w:trPr>
        <w:tc>
          <w:tcPr>
            <w:tcW w:w="2976" w:type="dxa"/>
            <w:gridSpan w:val="2"/>
          </w:tcPr>
          <w:p w14:paraId="43CC490B" w14:textId="77777777" w:rsidR="00B32C54" w:rsidRDefault="00B32C54" w:rsidP="00BE05AD"/>
          <w:p w14:paraId="0F1B0D3B" w14:textId="765FF253" w:rsidR="00B32C54" w:rsidRDefault="00B32C54" w:rsidP="00BE05AD">
            <w:r>
              <w:t xml:space="preserve">My research question / aim / </w:t>
            </w:r>
            <w:r w:rsidR="00F11346">
              <w:t>objective:</w:t>
            </w:r>
          </w:p>
          <w:p w14:paraId="1BD748EF" w14:textId="77777777" w:rsidR="00B32C54" w:rsidRDefault="00B32C54" w:rsidP="00BE05AD"/>
        </w:tc>
        <w:tc>
          <w:tcPr>
            <w:tcW w:w="11057" w:type="dxa"/>
            <w:gridSpan w:val="4"/>
          </w:tcPr>
          <w:p w14:paraId="2D15AAA7" w14:textId="77777777" w:rsidR="00B32C54" w:rsidRDefault="00B32C54" w:rsidP="00BE05AD"/>
          <w:p w14:paraId="7C31EB73" w14:textId="086EB981" w:rsidR="00B32C54" w:rsidRDefault="00B32C54" w:rsidP="00BE05AD">
            <w:pPr>
              <w:rPr>
                <w:rFonts w:asciiTheme="majorHAnsi" w:hAnsiTheme="majorHAnsi" w:cstheme="majorHAnsi"/>
                <w:sz w:val="24"/>
                <w:szCs w:val="24"/>
              </w:rPr>
            </w:pPr>
            <w:r>
              <w:t xml:space="preserve"> </w:t>
            </w:r>
            <w:r w:rsidR="00F11346" w:rsidRPr="0061537B">
              <w:rPr>
                <w:rFonts w:asciiTheme="majorHAnsi" w:hAnsiTheme="majorHAnsi" w:cstheme="majorHAnsi"/>
                <w:sz w:val="24"/>
                <w:szCs w:val="24"/>
              </w:rPr>
              <w:t xml:space="preserve">Child Sexual abuse and Groomers online, how should child </w:t>
            </w:r>
            <w:r w:rsidR="009C6E9A">
              <w:rPr>
                <w:rFonts w:asciiTheme="majorHAnsi" w:hAnsiTheme="majorHAnsi" w:cstheme="majorHAnsi"/>
                <w:sz w:val="24"/>
                <w:szCs w:val="24"/>
              </w:rPr>
              <w:t xml:space="preserve">UK </w:t>
            </w:r>
            <w:r w:rsidR="00F11346" w:rsidRPr="0061537B">
              <w:rPr>
                <w:rFonts w:asciiTheme="majorHAnsi" w:hAnsiTheme="majorHAnsi" w:cstheme="majorHAnsi"/>
                <w:sz w:val="24"/>
                <w:szCs w:val="24"/>
              </w:rPr>
              <w:t>protection agencies respond</w:t>
            </w:r>
            <w:r w:rsidR="00F11346">
              <w:rPr>
                <w:rFonts w:asciiTheme="majorHAnsi" w:hAnsiTheme="majorHAnsi" w:cstheme="majorHAnsi"/>
                <w:sz w:val="24"/>
                <w:szCs w:val="24"/>
              </w:rPr>
              <w:t>?</w:t>
            </w:r>
          </w:p>
          <w:p w14:paraId="1BEE9BD0" w14:textId="77777777" w:rsidR="00F11346" w:rsidRDefault="00F11346" w:rsidP="00F11346">
            <w:pPr>
              <w:spacing w:line="480" w:lineRule="auto"/>
              <w:rPr>
                <w:rFonts w:asciiTheme="majorHAnsi" w:hAnsiTheme="majorHAnsi" w:cstheme="majorHAnsi"/>
                <w:b/>
                <w:sz w:val="24"/>
                <w:szCs w:val="24"/>
              </w:rPr>
            </w:pPr>
            <w:r w:rsidRPr="0061537B">
              <w:rPr>
                <w:rFonts w:asciiTheme="majorHAnsi" w:hAnsiTheme="majorHAnsi" w:cstheme="majorHAnsi"/>
                <w:b/>
                <w:sz w:val="24"/>
                <w:szCs w:val="24"/>
              </w:rPr>
              <w:t>Aim</w:t>
            </w:r>
          </w:p>
          <w:p w14:paraId="7BF18011" w14:textId="480FA9B7" w:rsidR="00F11346" w:rsidRPr="0061537B" w:rsidRDefault="00F11346" w:rsidP="00F11346">
            <w:pPr>
              <w:spacing w:line="480" w:lineRule="auto"/>
              <w:rPr>
                <w:rFonts w:asciiTheme="majorHAnsi" w:hAnsiTheme="majorHAnsi" w:cstheme="majorHAnsi"/>
                <w:sz w:val="24"/>
                <w:szCs w:val="24"/>
              </w:rPr>
            </w:pPr>
            <w:r w:rsidRPr="0061537B">
              <w:rPr>
                <w:rFonts w:asciiTheme="majorHAnsi" w:hAnsiTheme="majorHAnsi" w:cstheme="majorHAnsi"/>
                <w:sz w:val="24"/>
                <w:szCs w:val="24"/>
              </w:rPr>
              <w:t xml:space="preserve">The aim of this study is to investigate </w:t>
            </w:r>
            <w:r>
              <w:rPr>
                <w:rFonts w:asciiTheme="majorHAnsi" w:hAnsiTheme="majorHAnsi" w:cstheme="majorHAnsi"/>
                <w:sz w:val="24"/>
                <w:szCs w:val="24"/>
              </w:rPr>
              <w:t>c</w:t>
            </w:r>
            <w:r w:rsidRPr="0061537B">
              <w:rPr>
                <w:rFonts w:asciiTheme="majorHAnsi" w:hAnsiTheme="majorHAnsi" w:cstheme="majorHAnsi"/>
                <w:sz w:val="24"/>
                <w:szCs w:val="24"/>
              </w:rPr>
              <w:t xml:space="preserve">hild </w:t>
            </w:r>
            <w:r>
              <w:rPr>
                <w:rFonts w:asciiTheme="majorHAnsi" w:hAnsiTheme="majorHAnsi" w:cstheme="majorHAnsi"/>
                <w:sz w:val="24"/>
                <w:szCs w:val="24"/>
              </w:rPr>
              <w:t>s</w:t>
            </w:r>
            <w:r w:rsidRPr="0061537B">
              <w:rPr>
                <w:rFonts w:asciiTheme="majorHAnsi" w:hAnsiTheme="majorHAnsi" w:cstheme="majorHAnsi"/>
                <w:sz w:val="24"/>
                <w:szCs w:val="24"/>
              </w:rPr>
              <w:t xml:space="preserve">exual abuse and </w:t>
            </w:r>
            <w:r>
              <w:rPr>
                <w:rFonts w:asciiTheme="majorHAnsi" w:hAnsiTheme="majorHAnsi" w:cstheme="majorHAnsi"/>
                <w:sz w:val="24"/>
                <w:szCs w:val="24"/>
              </w:rPr>
              <w:t>g</w:t>
            </w:r>
            <w:r w:rsidRPr="0061537B">
              <w:rPr>
                <w:rFonts w:asciiTheme="majorHAnsi" w:hAnsiTheme="majorHAnsi" w:cstheme="majorHAnsi"/>
                <w:sz w:val="24"/>
                <w:szCs w:val="24"/>
              </w:rPr>
              <w:t>roomers online, in the U</w:t>
            </w:r>
            <w:r>
              <w:rPr>
                <w:rFonts w:asciiTheme="majorHAnsi" w:hAnsiTheme="majorHAnsi" w:cstheme="majorHAnsi"/>
                <w:sz w:val="24"/>
                <w:szCs w:val="24"/>
              </w:rPr>
              <w:t>K;</w:t>
            </w:r>
            <w:r w:rsidRPr="0061537B">
              <w:rPr>
                <w:rFonts w:asciiTheme="majorHAnsi" w:hAnsiTheme="majorHAnsi" w:cstheme="majorHAnsi"/>
                <w:sz w:val="24"/>
                <w:szCs w:val="24"/>
              </w:rPr>
              <w:t xml:space="preserve"> how should child protection agencies respond?</w:t>
            </w:r>
            <w:r>
              <w:rPr>
                <w:rFonts w:asciiTheme="majorHAnsi" w:hAnsiTheme="majorHAnsi" w:cstheme="majorHAnsi"/>
                <w:sz w:val="24"/>
                <w:szCs w:val="24"/>
              </w:rPr>
              <w:t xml:space="preserve"> to</w:t>
            </w:r>
            <w:r w:rsidRPr="0061537B">
              <w:rPr>
                <w:rFonts w:asciiTheme="majorHAnsi" w:hAnsiTheme="majorHAnsi" w:cstheme="majorHAnsi"/>
                <w:sz w:val="24"/>
                <w:szCs w:val="24"/>
              </w:rPr>
              <w:t xml:space="preserve"> recommend possible solutions for child protection agencies to follow.</w:t>
            </w:r>
          </w:p>
          <w:p w14:paraId="7ACB190A" w14:textId="77777777" w:rsidR="00F11346" w:rsidRPr="004E2FFC" w:rsidRDefault="00F11346" w:rsidP="00F11346">
            <w:pPr>
              <w:spacing w:line="480" w:lineRule="auto"/>
              <w:rPr>
                <w:rFonts w:asciiTheme="majorHAnsi" w:hAnsiTheme="majorHAnsi" w:cstheme="majorHAnsi"/>
                <w:b/>
                <w:sz w:val="24"/>
                <w:szCs w:val="24"/>
              </w:rPr>
            </w:pPr>
            <w:r w:rsidRPr="004E2FFC">
              <w:rPr>
                <w:rFonts w:asciiTheme="majorHAnsi" w:hAnsiTheme="majorHAnsi" w:cstheme="majorHAnsi"/>
                <w:b/>
                <w:sz w:val="24"/>
                <w:szCs w:val="24"/>
              </w:rPr>
              <w:t>Objectives</w:t>
            </w:r>
          </w:p>
          <w:p w14:paraId="5C8C810D" w14:textId="77777777" w:rsidR="00F11346" w:rsidRPr="0061537B" w:rsidRDefault="00F11346" w:rsidP="00F11346">
            <w:pPr>
              <w:spacing w:line="276" w:lineRule="auto"/>
              <w:rPr>
                <w:rFonts w:asciiTheme="majorHAnsi" w:hAnsiTheme="majorHAnsi" w:cstheme="majorHAnsi"/>
                <w:sz w:val="24"/>
                <w:szCs w:val="24"/>
              </w:rPr>
            </w:pPr>
            <w:r w:rsidRPr="0061537B">
              <w:rPr>
                <w:rFonts w:asciiTheme="majorHAnsi" w:hAnsiTheme="majorHAnsi" w:cstheme="majorHAnsi"/>
                <w:sz w:val="24"/>
                <w:szCs w:val="24"/>
              </w:rPr>
              <w:t>The objective of this dissertation will be: -</w:t>
            </w:r>
          </w:p>
          <w:p w14:paraId="153FC9A2" w14:textId="77777777" w:rsidR="00F11346" w:rsidRPr="0061537B" w:rsidRDefault="00F11346" w:rsidP="00F11346">
            <w:pPr>
              <w:pStyle w:val="ListParagraph"/>
              <w:numPr>
                <w:ilvl w:val="0"/>
                <w:numId w:val="1"/>
              </w:numPr>
              <w:spacing w:line="276" w:lineRule="auto"/>
              <w:rPr>
                <w:rFonts w:asciiTheme="majorHAnsi" w:hAnsiTheme="majorHAnsi" w:cstheme="majorHAnsi"/>
                <w:sz w:val="24"/>
                <w:szCs w:val="24"/>
              </w:rPr>
            </w:pPr>
            <w:r w:rsidRPr="0061537B">
              <w:rPr>
                <w:rFonts w:asciiTheme="majorHAnsi" w:hAnsiTheme="majorHAnsi" w:cstheme="majorHAnsi"/>
                <w:sz w:val="24"/>
                <w:szCs w:val="24"/>
              </w:rPr>
              <w:t xml:space="preserve">To describe what is child sexual abuse and how groomers connect with children.  </w:t>
            </w:r>
          </w:p>
          <w:p w14:paraId="4B2713A2" w14:textId="77777777" w:rsidR="00F11346" w:rsidRPr="0061537B" w:rsidRDefault="00F11346" w:rsidP="00F11346">
            <w:pPr>
              <w:pStyle w:val="ListParagraph"/>
              <w:numPr>
                <w:ilvl w:val="0"/>
                <w:numId w:val="1"/>
              </w:numPr>
              <w:spacing w:line="276" w:lineRule="auto"/>
              <w:rPr>
                <w:rFonts w:asciiTheme="majorHAnsi" w:hAnsiTheme="majorHAnsi" w:cstheme="majorHAnsi"/>
                <w:sz w:val="24"/>
                <w:szCs w:val="24"/>
              </w:rPr>
            </w:pPr>
            <w:r w:rsidRPr="0061537B">
              <w:rPr>
                <w:rFonts w:asciiTheme="majorHAnsi" w:hAnsiTheme="majorHAnsi" w:cstheme="majorHAnsi"/>
                <w:sz w:val="24"/>
                <w:szCs w:val="24"/>
              </w:rPr>
              <w:t xml:space="preserve">Define the child protection policies that exist and how they are utilized to protect children in the UK.  </w:t>
            </w:r>
          </w:p>
          <w:p w14:paraId="35290824" w14:textId="77777777" w:rsidR="00F11346" w:rsidRPr="0061537B" w:rsidRDefault="00F11346" w:rsidP="00F11346">
            <w:pPr>
              <w:pStyle w:val="ListParagraph"/>
              <w:numPr>
                <w:ilvl w:val="0"/>
                <w:numId w:val="1"/>
              </w:numPr>
              <w:spacing w:line="276" w:lineRule="auto"/>
              <w:rPr>
                <w:rFonts w:asciiTheme="majorHAnsi" w:hAnsiTheme="majorHAnsi" w:cstheme="majorHAnsi"/>
                <w:sz w:val="24"/>
                <w:szCs w:val="24"/>
              </w:rPr>
            </w:pPr>
            <w:r w:rsidRPr="0061537B">
              <w:rPr>
                <w:rFonts w:asciiTheme="majorHAnsi" w:hAnsiTheme="majorHAnsi" w:cstheme="majorHAnsi"/>
                <w:sz w:val="24"/>
                <w:szCs w:val="24"/>
              </w:rPr>
              <w:t xml:space="preserve">Use all available resources to critically analyse current research on child protection best practices.  </w:t>
            </w:r>
          </w:p>
          <w:p w14:paraId="022A2233" w14:textId="77777777" w:rsidR="00F11346" w:rsidRDefault="00F11346" w:rsidP="00F11346">
            <w:pPr>
              <w:pStyle w:val="ListParagraph"/>
              <w:numPr>
                <w:ilvl w:val="0"/>
                <w:numId w:val="1"/>
              </w:numPr>
              <w:spacing w:line="276" w:lineRule="auto"/>
              <w:rPr>
                <w:rFonts w:asciiTheme="majorHAnsi" w:hAnsiTheme="majorHAnsi" w:cstheme="majorHAnsi"/>
                <w:sz w:val="24"/>
                <w:szCs w:val="24"/>
              </w:rPr>
            </w:pPr>
            <w:r w:rsidRPr="0061537B">
              <w:rPr>
                <w:rFonts w:asciiTheme="majorHAnsi" w:hAnsiTheme="majorHAnsi" w:cstheme="majorHAnsi"/>
                <w:sz w:val="24"/>
                <w:szCs w:val="24"/>
              </w:rPr>
              <w:t xml:space="preserve">Answer the question using collated data to propose improvement protection measures against groomers. </w:t>
            </w:r>
          </w:p>
          <w:p w14:paraId="33409A7E" w14:textId="5C1DBEEA" w:rsidR="00F11346" w:rsidRDefault="00F11346" w:rsidP="00BE05AD"/>
        </w:tc>
      </w:tr>
      <w:tr w:rsidR="00B32C54" w14:paraId="256BF357" w14:textId="77777777" w:rsidTr="00BE05AD">
        <w:trPr>
          <w:trHeight w:val="682"/>
        </w:trPr>
        <w:tc>
          <w:tcPr>
            <w:tcW w:w="2976" w:type="dxa"/>
            <w:gridSpan w:val="2"/>
          </w:tcPr>
          <w:p w14:paraId="7D1DDCA4" w14:textId="77777777" w:rsidR="00B32C54" w:rsidRDefault="00B32C54" w:rsidP="00BE05AD"/>
          <w:p w14:paraId="7DA67271" w14:textId="77777777" w:rsidR="00B32C54" w:rsidRDefault="00B32C54" w:rsidP="00BE05AD">
            <w:r>
              <w:t>Places to search for information:</w:t>
            </w:r>
          </w:p>
          <w:p w14:paraId="7581446C" w14:textId="77777777" w:rsidR="00B32C54" w:rsidRDefault="00B32C54" w:rsidP="00BE05AD"/>
        </w:tc>
        <w:tc>
          <w:tcPr>
            <w:tcW w:w="11057" w:type="dxa"/>
            <w:gridSpan w:val="4"/>
          </w:tcPr>
          <w:p w14:paraId="7B2AC84F" w14:textId="3BA76E54" w:rsidR="00B32C54" w:rsidRDefault="006B39F9" w:rsidP="00BE05AD">
            <w:r w:rsidRPr="0061537B">
              <w:rPr>
                <w:rFonts w:asciiTheme="majorHAnsi" w:hAnsiTheme="majorHAnsi" w:cstheme="majorHAnsi"/>
                <w:sz w:val="24"/>
                <w:szCs w:val="24"/>
              </w:rPr>
              <w:t>University sources, Journals, books, surveys, reports, internet sources such as; Google scholar, Government websites, ProQuest, Cochrane Library, Elsevier, NHS, the library, and IC</w:t>
            </w:r>
            <w:r>
              <w:rPr>
                <w:rFonts w:asciiTheme="majorHAnsi" w:hAnsiTheme="majorHAnsi" w:cstheme="majorHAnsi"/>
                <w:sz w:val="24"/>
                <w:szCs w:val="24"/>
              </w:rPr>
              <w:t>T</w:t>
            </w:r>
          </w:p>
          <w:p w14:paraId="33538040" w14:textId="77777777" w:rsidR="00B32C54" w:rsidRDefault="00B32C54" w:rsidP="00BE05AD"/>
        </w:tc>
      </w:tr>
      <w:tr w:rsidR="00B32C54" w14:paraId="27FC3BA7" w14:textId="77777777" w:rsidTr="00BE05AD">
        <w:tc>
          <w:tcPr>
            <w:tcW w:w="14033" w:type="dxa"/>
            <w:gridSpan w:val="6"/>
            <w:shd w:val="clear" w:color="auto" w:fill="D9D9D9"/>
          </w:tcPr>
          <w:p w14:paraId="39630D26" w14:textId="77777777" w:rsidR="00B32C54" w:rsidRDefault="00B32C54" w:rsidP="00BE05AD"/>
        </w:tc>
      </w:tr>
      <w:tr w:rsidR="00645F9C" w14:paraId="19440A60" w14:textId="77777777" w:rsidTr="00BE05AD">
        <w:trPr>
          <w:trHeight w:val="948"/>
        </w:trPr>
        <w:tc>
          <w:tcPr>
            <w:tcW w:w="1275" w:type="dxa"/>
          </w:tcPr>
          <w:p w14:paraId="12894F23" w14:textId="2D41317D" w:rsidR="00B32C54" w:rsidRDefault="00B32C54" w:rsidP="00BE05AD">
            <w:pPr>
              <w:rPr>
                <w:b/>
              </w:rPr>
            </w:pPr>
          </w:p>
          <w:p w14:paraId="39145596" w14:textId="77777777" w:rsidR="007F5E8C" w:rsidRPr="00EF2EE8" w:rsidRDefault="007F5E8C" w:rsidP="00BE05AD">
            <w:pPr>
              <w:rPr>
                <w:b/>
              </w:rPr>
            </w:pPr>
          </w:p>
          <w:p w14:paraId="6F2A025B" w14:textId="77777777" w:rsidR="002E3D2E" w:rsidRPr="00EF2EE8" w:rsidRDefault="002E3D2E" w:rsidP="00BE05AD">
            <w:pPr>
              <w:rPr>
                <w:b/>
              </w:rPr>
            </w:pPr>
          </w:p>
          <w:p w14:paraId="38ADA08C" w14:textId="77777777" w:rsidR="00B32C54" w:rsidRPr="00EF2EE8" w:rsidRDefault="00B32C54" w:rsidP="00BE05AD">
            <w:pPr>
              <w:rPr>
                <w:b/>
              </w:rPr>
            </w:pPr>
            <w:r w:rsidRPr="00EF2EE8">
              <w:rPr>
                <w:b/>
              </w:rPr>
              <w:lastRenderedPageBreak/>
              <w:t xml:space="preserve">Date </w:t>
            </w:r>
          </w:p>
        </w:tc>
        <w:tc>
          <w:tcPr>
            <w:tcW w:w="2410" w:type="dxa"/>
            <w:gridSpan w:val="2"/>
          </w:tcPr>
          <w:p w14:paraId="77F4E27D" w14:textId="679ACDBD" w:rsidR="00B32C54" w:rsidRDefault="00B32C54" w:rsidP="00BE05AD">
            <w:pPr>
              <w:rPr>
                <w:b/>
              </w:rPr>
            </w:pPr>
          </w:p>
          <w:p w14:paraId="38D3B7DB" w14:textId="77777777" w:rsidR="007F5E8C" w:rsidRPr="00EF2EE8" w:rsidRDefault="007F5E8C" w:rsidP="00BE05AD">
            <w:pPr>
              <w:rPr>
                <w:b/>
              </w:rPr>
            </w:pPr>
          </w:p>
          <w:p w14:paraId="08A1C821" w14:textId="77777777" w:rsidR="00B32C54" w:rsidRPr="00EF2EE8" w:rsidRDefault="00B32C54" w:rsidP="00BE05AD">
            <w:pPr>
              <w:rPr>
                <w:b/>
              </w:rPr>
            </w:pPr>
            <w:r w:rsidRPr="00EF2EE8">
              <w:rPr>
                <w:b/>
              </w:rPr>
              <w:lastRenderedPageBreak/>
              <w:t>Database Name</w:t>
            </w:r>
          </w:p>
        </w:tc>
        <w:tc>
          <w:tcPr>
            <w:tcW w:w="4396" w:type="dxa"/>
          </w:tcPr>
          <w:p w14:paraId="41875110" w14:textId="39A940DD" w:rsidR="00B32C54" w:rsidRPr="00EF2EE8" w:rsidRDefault="00B32C54" w:rsidP="00BE05AD">
            <w:pPr>
              <w:rPr>
                <w:b/>
              </w:rPr>
            </w:pPr>
          </w:p>
          <w:p w14:paraId="2D2A3607" w14:textId="5C2438C7" w:rsidR="002E3D2E" w:rsidRDefault="002E3D2E" w:rsidP="00BE05AD">
            <w:pPr>
              <w:rPr>
                <w:b/>
              </w:rPr>
            </w:pPr>
          </w:p>
          <w:p w14:paraId="74A30999" w14:textId="77777777" w:rsidR="007F5E8C" w:rsidRPr="00EF2EE8" w:rsidRDefault="007F5E8C" w:rsidP="00BE05AD">
            <w:pPr>
              <w:rPr>
                <w:b/>
              </w:rPr>
            </w:pPr>
          </w:p>
          <w:p w14:paraId="7F3D99B1" w14:textId="77777777" w:rsidR="00B32C54" w:rsidRPr="00EF2EE8" w:rsidRDefault="00B32C54" w:rsidP="00BE05AD">
            <w:pPr>
              <w:rPr>
                <w:b/>
              </w:rPr>
            </w:pPr>
            <w:r w:rsidRPr="00EF2EE8">
              <w:rPr>
                <w:b/>
              </w:rPr>
              <w:lastRenderedPageBreak/>
              <w:t xml:space="preserve">Search Terms </w:t>
            </w:r>
          </w:p>
        </w:tc>
        <w:tc>
          <w:tcPr>
            <w:tcW w:w="1416" w:type="dxa"/>
          </w:tcPr>
          <w:p w14:paraId="793E150E" w14:textId="2DB43496" w:rsidR="00B32C54" w:rsidRDefault="00B32C54" w:rsidP="00BE05AD">
            <w:pPr>
              <w:rPr>
                <w:b/>
              </w:rPr>
            </w:pPr>
          </w:p>
          <w:p w14:paraId="755217A9" w14:textId="77777777" w:rsidR="007F5E8C" w:rsidRPr="00EF2EE8" w:rsidRDefault="007F5E8C" w:rsidP="00BE05AD">
            <w:pPr>
              <w:rPr>
                <w:b/>
              </w:rPr>
            </w:pPr>
          </w:p>
          <w:p w14:paraId="5DBAC0BB" w14:textId="77777777" w:rsidR="00B32C54" w:rsidRPr="00EF2EE8" w:rsidRDefault="00B32C54" w:rsidP="00BE05AD">
            <w:pPr>
              <w:rPr>
                <w:b/>
              </w:rPr>
            </w:pPr>
            <w:r w:rsidRPr="00EF2EE8">
              <w:rPr>
                <w:b/>
              </w:rPr>
              <w:lastRenderedPageBreak/>
              <w:t>No of Results</w:t>
            </w:r>
          </w:p>
        </w:tc>
        <w:tc>
          <w:tcPr>
            <w:tcW w:w="4536" w:type="dxa"/>
          </w:tcPr>
          <w:p w14:paraId="6080AF82" w14:textId="69629EEF" w:rsidR="00B32C54" w:rsidRDefault="00B32C54" w:rsidP="00BE05AD">
            <w:pPr>
              <w:rPr>
                <w:b/>
              </w:rPr>
            </w:pPr>
          </w:p>
          <w:p w14:paraId="07783070" w14:textId="77777777" w:rsidR="007F5E8C" w:rsidRPr="00EF2EE8" w:rsidRDefault="007F5E8C" w:rsidP="00BE05AD">
            <w:pPr>
              <w:rPr>
                <w:b/>
              </w:rPr>
            </w:pPr>
          </w:p>
          <w:p w14:paraId="6796A90F" w14:textId="77777777" w:rsidR="002E3D2E" w:rsidRPr="00EF2EE8" w:rsidRDefault="002E3D2E" w:rsidP="00BE05AD">
            <w:pPr>
              <w:rPr>
                <w:b/>
              </w:rPr>
            </w:pPr>
          </w:p>
          <w:p w14:paraId="43D9E571" w14:textId="77777777" w:rsidR="00B32C54" w:rsidRPr="00EF2EE8" w:rsidRDefault="00B32C54" w:rsidP="00BE05AD">
            <w:pPr>
              <w:rPr>
                <w:b/>
              </w:rPr>
            </w:pPr>
            <w:r w:rsidRPr="00EF2EE8">
              <w:rPr>
                <w:b/>
              </w:rPr>
              <w:lastRenderedPageBreak/>
              <w:t xml:space="preserve">Comments </w:t>
            </w:r>
          </w:p>
        </w:tc>
      </w:tr>
      <w:tr w:rsidR="00645F9C" w14:paraId="27CBB15D" w14:textId="77777777" w:rsidTr="00BE05AD">
        <w:trPr>
          <w:trHeight w:val="682"/>
        </w:trPr>
        <w:tc>
          <w:tcPr>
            <w:tcW w:w="1275" w:type="dxa"/>
          </w:tcPr>
          <w:p w14:paraId="624ED50C" w14:textId="51231686" w:rsidR="00B32C54" w:rsidRDefault="00F11346" w:rsidP="00BE05AD">
            <w:r>
              <w:lastRenderedPageBreak/>
              <w:t>11/11/17</w:t>
            </w:r>
          </w:p>
        </w:tc>
        <w:tc>
          <w:tcPr>
            <w:tcW w:w="2410" w:type="dxa"/>
            <w:gridSpan w:val="2"/>
          </w:tcPr>
          <w:p w14:paraId="055014D7" w14:textId="45E9CC34" w:rsidR="00B32C54" w:rsidRDefault="00D97DFC" w:rsidP="00BE05AD">
            <w:r>
              <w:t>Google</w:t>
            </w:r>
          </w:p>
        </w:tc>
        <w:tc>
          <w:tcPr>
            <w:tcW w:w="4396" w:type="dxa"/>
          </w:tcPr>
          <w:p w14:paraId="6C3C29A9" w14:textId="166EB5BD" w:rsidR="00B32C54" w:rsidRDefault="00D97DFC" w:rsidP="00BE05AD">
            <w:r>
              <w:t>CASP</w:t>
            </w:r>
          </w:p>
        </w:tc>
        <w:tc>
          <w:tcPr>
            <w:tcW w:w="1416" w:type="dxa"/>
          </w:tcPr>
          <w:p w14:paraId="5B172304" w14:textId="571F523F" w:rsidR="00B32C54" w:rsidRDefault="00645F9C" w:rsidP="00BE05AD">
            <w:r>
              <w:t>388.000</w:t>
            </w:r>
          </w:p>
        </w:tc>
        <w:tc>
          <w:tcPr>
            <w:tcW w:w="4536" w:type="dxa"/>
          </w:tcPr>
          <w:p w14:paraId="21A73C94" w14:textId="4A22F1EF" w:rsidR="00B32C54" w:rsidRDefault="00B95BD8" w:rsidP="00BE05AD">
            <w:r>
              <w:t xml:space="preserve">No all </w:t>
            </w:r>
            <w:r w:rsidR="00EF2EE8">
              <w:t>have been</w:t>
            </w:r>
            <w:r>
              <w:t xml:space="preserve"> update</w:t>
            </w:r>
            <w:r w:rsidR="00EF2EE8">
              <w:t>d</w:t>
            </w:r>
            <w:r>
              <w:t>.</w:t>
            </w:r>
          </w:p>
        </w:tc>
      </w:tr>
      <w:tr w:rsidR="00645F9C" w14:paraId="66249BCB" w14:textId="77777777" w:rsidTr="00BE05AD">
        <w:trPr>
          <w:trHeight w:val="682"/>
        </w:trPr>
        <w:tc>
          <w:tcPr>
            <w:tcW w:w="1275" w:type="dxa"/>
          </w:tcPr>
          <w:p w14:paraId="4C600E15" w14:textId="4C87B036" w:rsidR="00B32C54" w:rsidRDefault="00F11346" w:rsidP="00BE05AD">
            <w:r>
              <w:t>11/11/17</w:t>
            </w:r>
          </w:p>
        </w:tc>
        <w:tc>
          <w:tcPr>
            <w:tcW w:w="2410" w:type="dxa"/>
            <w:gridSpan w:val="2"/>
          </w:tcPr>
          <w:p w14:paraId="1C09188B" w14:textId="246A728E" w:rsidR="00B32C54" w:rsidRDefault="00D97DFC" w:rsidP="00BE05AD">
            <w:r>
              <w:t>The Lancet</w:t>
            </w:r>
          </w:p>
        </w:tc>
        <w:tc>
          <w:tcPr>
            <w:tcW w:w="4396" w:type="dxa"/>
          </w:tcPr>
          <w:p w14:paraId="23FF48F7" w14:textId="7C172F75" w:rsidR="00B32C54" w:rsidRDefault="00D97DFC" w:rsidP="00BE05AD">
            <w:r>
              <w:t>Child Sexual abuse</w:t>
            </w:r>
          </w:p>
        </w:tc>
        <w:tc>
          <w:tcPr>
            <w:tcW w:w="1416" w:type="dxa"/>
          </w:tcPr>
          <w:p w14:paraId="139EF59D" w14:textId="630F587C" w:rsidR="00B32C54" w:rsidRDefault="00645F9C" w:rsidP="00BE05AD">
            <w:r>
              <w:t>1338</w:t>
            </w:r>
          </w:p>
        </w:tc>
        <w:tc>
          <w:tcPr>
            <w:tcW w:w="4536" w:type="dxa"/>
          </w:tcPr>
          <w:p w14:paraId="54413F42" w14:textId="6F6E275A" w:rsidR="00B32C54" w:rsidRDefault="00B95BD8" w:rsidP="00BE05AD">
            <w:r>
              <w:t>No all are free.</w:t>
            </w:r>
          </w:p>
        </w:tc>
      </w:tr>
      <w:tr w:rsidR="00645F9C" w14:paraId="4A37424F" w14:textId="77777777" w:rsidTr="00BE05AD">
        <w:trPr>
          <w:trHeight w:val="682"/>
        </w:trPr>
        <w:tc>
          <w:tcPr>
            <w:tcW w:w="1275" w:type="dxa"/>
          </w:tcPr>
          <w:p w14:paraId="2579AC44" w14:textId="7E8BDA16" w:rsidR="00B32C54" w:rsidRDefault="00F11346" w:rsidP="00BE05AD">
            <w:r>
              <w:t>12/11/17</w:t>
            </w:r>
          </w:p>
        </w:tc>
        <w:tc>
          <w:tcPr>
            <w:tcW w:w="2410" w:type="dxa"/>
            <w:gridSpan w:val="2"/>
          </w:tcPr>
          <w:p w14:paraId="47D2674C" w14:textId="2C90A757" w:rsidR="00B32C54" w:rsidRDefault="00F11346" w:rsidP="00BE05AD">
            <w:r>
              <w:t>Wile</w:t>
            </w:r>
            <w:r w:rsidR="00B95BD8">
              <w:t>y</w:t>
            </w:r>
            <w:r>
              <w:t xml:space="preserve"> Online</w:t>
            </w:r>
          </w:p>
        </w:tc>
        <w:tc>
          <w:tcPr>
            <w:tcW w:w="4396" w:type="dxa"/>
          </w:tcPr>
          <w:p w14:paraId="6DD1AA18" w14:textId="738BBC5F" w:rsidR="00B32C54" w:rsidRDefault="00F11346" w:rsidP="00BE05AD">
            <w:r>
              <w:t>Social Research Terminology</w:t>
            </w:r>
          </w:p>
        </w:tc>
        <w:tc>
          <w:tcPr>
            <w:tcW w:w="1416" w:type="dxa"/>
          </w:tcPr>
          <w:p w14:paraId="1F77529B" w14:textId="62011D4B" w:rsidR="00B32C54" w:rsidRDefault="00B95BD8" w:rsidP="00BE05AD">
            <w:r>
              <w:t>73613</w:t>
            </w:r>
          </w:p>
        </w:tc>
        <w:tc>
          <w:tcPr>
            <w:tcW w:w="4536" w:type="dxa"/>
          </w:tcPr>
          <w:p w14:paraId="3FA8CFC3" w14:textId="6FE8916B" w:rsidR="00B32C54" w:rsidRDefault="00B95BD8" w:rsidP="00BE05AD">
            <w:r>
              <w:t>No all are free.</w:t>
            </w:r>
          </w:p>
        </w:tc>
      </w:tr>
      <w:tr w:rsidR="00645F9C" w14:paraId="0C9C2F08" w14:textId="77777777" w:rsidTr="00BE05AD">
        <w:trPr>
          <w:trHeight w:val="682"/>
        </w:trPr>
        <w:tc>
          <w:tcPr>
            <w:tcW w:w="1275" w:type="dxa"/>
          </w:tcPr>
          <w:p w14:paraId="44F79BB4" w14:textId="3393C54B" w:rsidR="00B32C54" w:rsidRDefault="00D97DFC" w:rsidP="00BE05AD">
            <w:r>
              <w:t>13/11/17</w:t>
            </w:r>
          </w:p>
        </w:tc>
        <w:tc>
          <w:tcPr>
            <w:tcW w:w="2410" w:type="dxa"/>
            <w:gridSpan w:val="2"/>
          </w:tcPr>
          <w:p w14:paraId="6A1D1B69" w14:textId="16050472" w:rsidR="00B32C54" w:rsidRDefault="00D97DFC" w:rsidP="00BE05AD">
            <w:r>
              <w:t>Elsevier</w:t>
            </w:r>
          </w:p>
        </w:tc>
        <w:tc>
          <w:tcPr>
            <w:tcW w:w="4396" w:type="dxa"/>
          </w:tcPr>
          <w:p w14:paraId="79B16EDF" w14:textId="52012B3C" w:rsidR="00B32C54" w:rsidRDefault="00D97DFC" w:rsidP="00BE05AD">
            <w:r>
              <w:t xml:space="preserve"> online grooming </w:t>
            </w:r>
          </w:p>
        </w:tc>
        <w:tc>
          <w:tcPr>
            <w:tcW w:w="1416" w:type="dxa"/>
          </w:tcPr>
          <w:p w14:paraId="26F75826" w14:textId="2713E37E" w:rsidR="00B32C54" w:rsidRDefault="00B95BD8" w:rsidP="00BE05AD">
            <w:r>
              <w:t>107</w:t>
            </w:r>
          </w:p>
        </w:tc>
        <w:tc>
          <w:tcPr>
            <w:tcW w:w="4536" w:type="dxa"/>
          </w:tcPr>
          <w:p w14:paraId="79FD7C73" w14:textId="481F9B19" w:rsidR="00B32C54" w:rsidRDefault="00B95BD8" w:rsidP="00BE05AD">
            <w:r>
              <w:t xml:space="preserve">No all are free.  </w:t>
            </w:r>
          </w:p>
        </w:tc>
      </w:tr>
    </w:tbl>
    <w:p w14:paraId="5DCAA2B3" w14:textId="41D0A73C" w:rsidR="000A3E4B" w:rsidRDefault="000A3E4B" w:rsidP="000A3E4B"/>
    <w:p w14:paraId="7CAC8C73" w14:textId="029507F3" w:rsidR="000A3E4B" w:rsidRDefault="000A3E4B" w:rsidP="000A3E4B"/>
    <w:p w14:paraId="2A5EA59C" w14:textId="77777777" w:rsidR="000A3E4B" w:rsidRDefault="000A3E4B" w:rsidP="000A3E4B"/>
    <w:p w14:paraId="6BDD72BD" w14:textId="77777777" w:rsidR="0053787E" w:rsidRDefault="0053787E" w:rsidP="00EC4CC9"/>
    <w:p w14:paraId="56AA6483" w14:textId="77777777" w:rsidR="0053787E" w:rsidRDefault="0053787E" w:rsidP="00EC4CC9"/>
    <w:p w14:paraId="3DB40A85" w14:textId="77777777" w:rsidR="0053787E" w:rsidRDefault="0053787E" w:rsidP="00EC4CC9"/>
    <w:p w14:paraId="2538CB6C" w14:textId="77777777" w:rsidR="0053787E" w:rsidRDefault="0053787E" w:rsidP="00EC4CC9"/>
    <w:p w14:paraId="600976D7" w14:textId="77777777" w:rsidR="0053787E" w:rsidRDefault="0053787E" w:rsidP="00EC4CC9"/>
    <w:p w14:paraId="1BB2A548" w14:textId="77777777" w:rsidR="0053787E" w:rsidRDefault="0053787E" w:rsidP="00EC4CC9"/>
    <w:p w14:paraId="311E82AF" w14:textId="77777777" w:rsidR="0053787E" w:rsidRDefault="0053787E" w:rsidP="00EC4CC9"/>
    <w:p w14:paraId="57992980" w14:textId="77777777" w:rsidR="0053787E" w:rsidRDefault="0053787E" w:rsidP="00EC4CC9"/>
    <w:p w14:paraId="2B69D223" w14:textId="77777777" w:rsidR="0053787E" w:rsidRDefault="0053787E" w:rsidP="00EC4CC9"/>
    <w:p w14:paraId="02428BD5" w14:textId="77777777" w:rsidR="0053787E" w:rsidRDefault="0053787E" w:rsidP="00EC4CC9"/>
    <w:p w14:paraId="37FF91DA" w14:textId="77777777" w:rsidR="0053787E" w:rsidRDefault="0053787E" w:rsidP="00EC4CC9"/>
    <w:p w14:paraId="0F2B4A8B" w14:textId="77777777" w:rsidR="0053787E" w:rsidRDefault="0053787E" w:rsidP="00EC4CC9"/>
    <w:p w14:paraId="2BCEAA35" w14:textId="77777777" w:rsidR="00F11346" w:rsidRDefault="00F11346" w:rsidP="00EC4CC9">
      <w:pPr>
        <w:rPr>
          <w:b/>
          <w:u w:val="single"/>
        </w:rPr>
      </w:pPr>
    </w:p>
    <w:p w14:paraId="56072914" w14:textId="77777777" w:rsidR="00F11346" w:rsidRDefault="00F11346" w:rsidP="00EC4CC9">
      <w:pPr>
        <w:rPr>
          <w:b/>
          <w:u w:val="single"/>
        </w:rPr>
      </w:pPr>
    </w:p>
    <w:p w14:paraId="3A08F426" w14:textId="77777777" w:rsidR="00F11346" w:rsidRDefault="00F11346" w:rsidP="00EC4CC9">
      <w:pPr>
        <w:rPr>
          <w:b/>
          <w:u w:val="single"/>
        </w:rPr>
      </w:pPr>
    </w:p>
    <w:p w14:paraId="68CCB456" w14:textId="77777777" w:rsidR="00F11346" w:rsidRDefault="00F11346" w:rsidP="00EC4CC9">
      <w:pPr>
        <w:rPr>
          <w:b/>
          <w:u w:val="single"/>
        </w:rPr>
      </w:pPr>
    </w:p>
    <w:p w14:paraId="01086FC3" w14:textId="77777777" w:rsidR="00F11346" w:rsidRDefault="00F11346" w:rsidP="00EC4CC9">
      <w:pPr>
        <w:rPr>
          <w:b/>
          <w:u w:val="single"/>
        </w:rPr>
      </w:pPr>
    </w:p>
    <w:p w14:paraId="0D3E547B" w14:textId="77777777" w:rsidR="00F11346" w:rsidRDefault="00F11346" w:rsidP="00EC4CC9">
      <w:pPr>
        <w:rPr>
          <w:b/>
          <w:u w:val="single"/>
        </w:rPr>
      </w:pPr>
    </w:p>
    <w:p w14:paraId="2BFD5213" w14:textId="77777777" w:rsidR="00F11346" w:rsidRDefault="00F11346" w:rsidP="00EC4CC9">
      <w:pPr>
        <w:rPr>
          <w:b/>
          <w:u w:val="single"/>
        </w:rPr>
      </w:pPr>
    </w:p>
    <w:p w14:paraId="7F934F65" w14:textId="77777777" w:rsidR="00F11346" w:rsidRDefault="00F11346" w:rsidP="00EC4CC9">
      <w:pPr>
        <w:rPr>
          <w:b/>
          <w:u w:val="single"/>
        </w:rPr>
      </w:pPr>
    </w:p>
    <w:p w14:paraId="7B9844BB" w14:textId="77777777" w:rsidR="00F11346" w:rsidRDefault="00F11346" w:rsidP="00EC4CC9">
      <w:pPr>
        <w:rPr>
          <w:b/>
          <w:u w:val="single"/>
        </w:rPr>
      </w:pPr>
    </w:p>
    <w:p w14:paraId="3DE9E1B4" w14:textId="77777777" w:rsidR="00F11346" w:rsidRDefault="00F11346" w:rsidP="00EC4CC9">
      <w:pPr>
        <w:rPr>
          <w:b/>
          <w:u w:val="single"/>
        </w:rPr>
      </w:pPr>
    </w:p>
    <w:p w14:paraId="183B8C2E" w14:textId="1B91A815" w:rsidR="00EB7426" w:rsidRPr="0053787E" w:rsidRDefault="0053787E" w:rsidP="00EC4CC9">
      <w:pPr>
        <w:rPr>
          <w:b/>
          <w:u w:val="single"/>
        </w:rPr>
      </w:pPr>
      <w:r w:rsidRPr="0053787E">
        <w:rPr>
          <w:b/>
          <w:u w:val="single"/>
        </w:rPr>
        <w:t>1</w:t>
      </w:r>
      <w:r w:rsidR="00083700" w:rsidRPr="0053787E">
        <w:rPr>
          <w:b/>
          <w:u w:val="single"/>
        </w:rPr>
        <w:t xml:space="preserve">.1 </w:t>
      </w:r>
      <w:r w:rsidR="00EB7426" w:rsidRPr="0053787E">
        <w:rPr>
          <w:b/>
          <w:u w:val="single"/>
        </w:rPr>
        <w:t>Gantt Chart</w:t>
      </w:r>
    </w:p>
    <w:p w14:paraId="3F7D777C" w14:textId="77777777" w:rsidR="007853AE" w:rsidRDefault="00EB7426" w:rsidP="00EC4CC9">
      <w:r w:rsidRPr="00362F9A">
        <w:rPr>
          <w:noProof/>
          <w:lang w:eastAsia="en-GB"/>
        </w:rPr>
        <w:drawing>
          <wp:inline distT="0" distB="0" distL="0" distR="0" wp14:anchorId="2C4A2AB5" wp14:editId="34551BD3">
            <wp:extent cx="6065340" cy="3823970"/>
            <wp:effectExtent l="0" t="0" r="0" b="508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
                      <a:extLst>
                        <a:ext uri="{28A0092B-C50C-407E-A947-70E740481C1C}">
                          <a14:useLocalDpi xmlns:a14="http://schemas.microsoft.com/office/drawing/2010/main" val="0"/>
                        </a:ext>
                      </a:extLst>
                    </a:blip>
                    <a:srcRect l="4943" t="6826" r="4672" b="9126"/>
                    <a:stretch/>
                  </pic:blipFill>
                  <pic:spPr>
                    <a:xfrm>
                      <a:off x="0" y="0"/>
                      <a:ext cx="6138760" cy="3870258"/>
                    </a:xfrm>
                    <a:prstGeom prst="rect">
                      <a:avLst/>
                    </a:prstGeom>
                  </pic:spPr>
                </pic:pic>
              </a:graphicData>
            </a:graphic>
          </wp:inline>
        </w:drawing>
      </w:r>
    </w:p>
    <w:p w14:paraId="4B5DA16B" w14:textId="4003178F" w:rsidR="00083700" w:rsidRDefault="00083700" w:rsidP="00083700"/>
    <w:p w14:paraId="51AB8CFC" w14:textId="3D4C76B0" w:rsidR="00BB59D6" w:rsidRDefault="00BB59D6" w:rsidP="00083700"/>
    <w:p w14:paraId="3972214B" w14:textId="6A740E8A" w:rsidR="00BB59D6" w:rsidRDefault="00BB59D6" w:rsidP="00083700"/>
    <w:p w14:paraId="015EAB3D" w14:textId="27DBF43D" w:rsidR="00BB59D6" w:rsidRDefault="00BB59D6" w:rsidP="00083700"/>
    <w:p w14:paraId="3C35A107" w14:textId="706F58DA" w:rsidR="00BB59D6" w:rsidRDefault="00BB59D6" w:rsidP="00083700"/>
    <w:p w14:paraId="7AB09A7A" w14:textId="6423411D" w:rsidR="00BB59D6" w:rsidRDefault="00BB59D6" w:rsidP="00083700"/>
    <w:p w14:paraId="3785ED0C" w14:textId="27E3B456" w:rsidR="00BB59D6" w:rsidRDefault="00BB59D6" w:rsidP="00083700"/>
    <w:p w14:paraId="658A0BF3" w14:textId="7BF958C4" w:rsidR="00BB59D6" w:rsidRDefault="00BB59D6" w:rsidP="00083700"/>
    <w:p w14:paraId="27CF6232" w14:textId="59F6EFE7" w:rsidR="00BB59D6" w:rsidRDefault="00BB59D6" w:rsidP="00083700"/>
    <w:p w14:paraId="715E65A7" w14:textId="4D6EB7B8" w:rsidR="00BB59D6" w:rsidRDefault="00BB59D6" w:rsidP="00083700"/>
    <w:p w14:paraId="2B8AF805" w14:textId="0D599A0E" w:rsidR="00BB59D6" w:rsidRDefault="00BB59D6" w:rsidP="00083700"/>
    <w:p w14:paraId="4177D471" w14:textId="2D1DC639" w:rsidR="00BB59D6" w:rsidRDefault="00BB59D6" w:rsidP="00083700"/>
    <w:p w14:paraId="6A4A4402" w14:textId="77777777" w:rsidR="00BB59D6" w:rsidRDefault="00BB59D6" w:rsidP="00083700"/>
    <w:p w14:paraId="620669C0" w14:textId="77777777" w:rsidR="00083700" w:rsidRPr="00BB59D6" w:rsidRDefault="00083700" w:rsidP="00083700">
      <w:pPr>
        <w:rPr>
          <w:b/>
          <w:u w:val="single"/>
        </w:rPr>
      </w:pPr>
      <w:r w:rsidRPr="00BB59D6">
        <w:rPr>
          <w:b/>
          <w:u w:val="single"/>
        </w:rPr>
        <w:lastRenderedPageBreak/>
        <w:t>1.2 Gantt Chart</w:t>
      </w:r>
    </w:p>
    <w:p w14:paraId="2B13C976" w14:textId="77777777" w:rsidR="00EB7426" w:rsidRDefault="00EB7426" w:rsidP="00EB7426">
      <w:pPr>
        <w:spacing w:line="360" w:lineRule="auto"/>
      </w:pPr>
      <w:r w:rsidRPr="00362F9A">
        <w:rPr>
          <w:noProof/>
          <w:lang w:eastAsia="en-GB"/>
        </w:rPr>
        <w:drawing>
          <wp:inline distT="0" distB="0" distL="0" distR="0" wp14:anchorId="40193EBA" wp14:editId="23882D94">
            <wp:extent cx="5137952" cy="3339465"/>
            <wp:effectExtent l="0" t="0" r="571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
                      <a:extLst>
                        <a:ext uri="{28A0092B-C50C-407E-A947-70E740481C1C}">
                          <a14:useLocalDpi xmlns:a14="http://schemas.microsoft.com/office/drawing/2010/main" val="0"/>
                        </a:ext>
                      </a:extLst>
                    </a:blip>
                    <a:srcRect l="5076" t="6826" r="5069" b="7045"/>
                    <a:stretch/>
                  </pic:blipFill>
                  <pic:spPr>
                    <a:xfrm>
                      <a:off x="0" y="0"/>
                      <a:ext cx="5205545" cy="3383398"/>
                    </a:xfrm>
                    <a:prstGeom prst="rect">
                      <a:avLst/>
                    </a:prstGeom>
                  </pic:spPr>
                </pic:pic>
              </a:graphicData>
            </a:graphic>
          </wp:inline>
        </w:drawing>
      </w:r>
    </w:p>
    <w:p w14:paraId="31247E1F" w14:textId="77777777" w:rsidR="00083700" w:rsidRDefault="00083700" w:rsidP="00083700"/>
    <w:p w14:paraId="60074553" w14:textId="77777777" w:rsidR="00083700" w:rsidRPr="00BB59D6" w:rsidRDefault="00083700" w:rsidP="00083700">
      <w:pPr>
        <w:rPr>
          <w:b/>
          <w:u w:val="single"/>
        </w:rPr>
      </w:pPr>
      <w:r w:rsidRPr="00BB59D6">
        <w:rPr>
          <w:b/>
          <w:u w:val="single"/>
        </w:rPr>
        <w:t>1.1 Gantt Chart</w:t>
      </w:r>
    </w:p>
    <w:p w14:paraId="11FB67BB" w14:textId="79643666" w:rsidR="00EB7426" w:rsidRDefault="00EB7426" w:rsidP="00083700">
      <w:pPr>
        <w:spacing w:line="360" w:lineRule="auto"/>
      </w:pPr>
      <w:r>
        <w:rPr>
          <w:noProof/>
          <w:lang w:eastAsia="en-GB"/>
        </w:rPr>
        <w:drawing>
          <wp:inline distT="0" distB="0" distL="0" distR="0" wp14:anchorId="3A494F99" wp14:editId="297F6957">
            <wp:extent cx="6019111" cy="3962175"/>
            <wp:effectExtent l="0" t="0" r="127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1945" cy="3996954"/>
                    </a:xfrm>
                    <a:prstGeom prst="rect">
                      <a:avLst/>
                    </a:prstGeom>
                    <a:noFill/>
                    <a:ln>
                      <a:noFill/>
                    </a:ln>
                  </pic:spPr>
                </pic:pic>
              </a:graphicData>
            </a:graphic>
          </wp:inline>
        </w:drawing>
      </w:r>
    </w:p>
    <w:bookmarkEnd w:id="0"/>
    <w:p w14:paraId="61A08E8A" w14:textId="77777777" w:rsidR="00FA1B81" w:rsidRDefault="00FA1B81" w:rsidP="00083700">
      <w:pPr>
        <w:spacing w:line="360" w:lineRule="auto"/>
      </w:pPr>
    </w:p>
    <w:sectPr w:rsidR="00FA1B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F3213"/>
    <w:multiLevelType w:val="multilevel"/>
    <w:tmpl w:val="7A12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20126"/>
    <w:multiLevelType w:val="hybridMultilevel"/>
    <w:tmpl w:val="904A1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20109"/>
    <w:multiLevelType w:val="multilevel"/>
    <w:tmpl w:val="C3E0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8B203C"/>
    <w:multiLevelType w:val="multilevel"/>
    <w:tmpl w:val="CB84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465"/>
    <w:rsid w:val="00000F4E"/>
    <w:rsid w:val="0004051E"/>
    <w:rsid w:val="00043FC1"/>
    <w:rsid w:val="00050465"/>
    <w:rsid w:val="00052BDE"/>
    <w:rsid w:val="00053A0C"/>
    <w:rsid w:val="0007220B"/>
    <w:rsid w:val="00074A7F"/>
    <w:rsid w:val="00081A21"/>
    <w:rsid w:val="00083700"/>
    <w:rsid w:val="00090EE4"/>
    <w:rsid w:val="00091A4B"/>
    <w:rsid w:val="00091A6A"/>
    <w:rsid w:val="00092438"/>
    <w:rsid w:val="000973A2"/>
    <w:rsid w:val="000A3E4B"/>
    <w:rsid w:val="000B28D2"/>
    <w:rsid w:val="000B716D"/>
    <w:rsid w:val="000C5CB2"/>
    <w:rsid w:val="000D038A"/>
    <w:rsid w:val="000D1B31"/>
    <w:rsid w:val="000D31B7"/>
    <w:rsid w:val="000D4AB3"/>
    <w:rsid w:val="000E23F4"/>
    <w:rsid w:val="000E2DBB"/>
    <w:rsid w:val="000E77D1"/>
    <w:rsid w:val="0011102B"/>
    <w:rsid w:val="00116EE1"/>
    <w:rsid w:val="00117577"/>
    <w:rsid w:val="00120836"/>
    <w:rsid w:val="00125C36"/>
    <w:rsid w:val="00161CEF"/>
    <w:rsid w:val="00184E1A"/>
    <w:rsid w:val="001A1F5F"/>
    <w:rsid w:val="001B3F1B"/>
    <w:rsid w:val="001B7BFF"/>
    <w:rsid w:val="001D04B7"/>
    <w:rsid w:val="001D466F"/>
    <w:rsid w:val="001E223E"/>
    <w:rsid w:val="001E472E"/>
    <w:rsid w:val="001F4F80"/>
    <w:rsid w:val="001F735A"/>
    <w:rsid w:val="0020188E"/>
    <w:rsid w:val="00205809"/>
    <w:rsid w:val="00206FD4"/>
    <w:rsid w:val="00210071"/>
    <w:rsid w:val="00210C7F"/>
    <w:rsid w:val="00216AB9"/>
    <w:rsid w:val="00217A31"/>
    <w:rsid w:val="00217A52"/>
    <w:rsid w:val="00223014"/>
    <w:rsid w:val="00237B6D"/>
    <w:rsid w:val="00253306"/>
    <w:rsid w:val="00256AB1"/>
    <w:rsid w:val="002635DE"/>
    <w:rsid w:val="00263F93"/>
    <w:rsid w:val="00264C6B"/>
    <w:rsid w:val="0027083F"/>
    <w:rsid w:val="002947CC"/>
    <w:rsid w:val="002A7BCD"/>
    <w:rsid w:val="002B1A81"/>
    <w:rsid w:val="002B7988"/>
    <w:rsid w:val="002C6170"/>
    <w:rsid w:val="002E1027"/>
    <w:rsid w:val="002E1AC0"/>
    <w:rsid w:val="002E3D2E"/>
    <w:rsid w:val="002F1E12"/>
    <w:rsid w:val="002F65BC"/>
    <w:rsid w:val="003039AD"/>
    <w:rsid w:val="0030545B"/>
    <w:rsid w:val="00313E8A"/>
    <w:rsid w:val="003142BA"/>
    <w:rsid w:val="00320776"/>
    <w:rsid w:val="00331ACF"/>
    <w:rsid w:val="003347C4"/>
    <w:rsid w:val="003373E8"/>
    <w:rsid w:val="00343103"/>
    <w:rsid w:val="003541DC"/>
    <w:rsid w:val="003557D3"/>
    <w:rsid w:val="003743CC"/>
    <w:rsid w:val="00376B14"/>
    <w:rsid w:val="00377257"/>
    <w:rsid w:val="003907C3"/>
    <w:rsid w:val="003B190F"/>
    <w:rsid w:val="003B5D08"/>
    <w:rsid w:val="003D4645"/>
    <w:rsid w:val="003E0EC2"/>
    <w:rsid w:val="003E2595"/>
    <w:rsid w:val="003F6225"/>
    <w:rsid w:val="003F6ADC"/>
    <w:rsid w:val="00406AA8"/>
    <w:rsid w:val="00416BE2"/>
    <w:rsid w:val="00417512"/>
    <w:rsid w:val="00420DD4"/>
    <w:rsid w:val="00421C47"/>
    <w:rsid w:val="004524F0"/>
    <w:rsid w:val="004545BE"/>
    <w:rsid w:val="004657AF"/>
    <w:rsid w:val="0046609A"/>
    <w:rsid w:val="00467D2B"/>
    <w:rsid w:val="00486E0E"/>
    <w:rsid w:val="00496EC0"/>
    <w:rsid w:val="004A29E3"/>
    <w:rsid w:val="004B4AB6"/>
    <w:rsid w:val="004B5387"/>
    <w:rsid w:val="004C4D26"/>
    <w:rsid w:val="004D692C"/>
    <w:rsid w:val="004E2FFC"/>
    <w:rsid w:val="004E42D9"/>
    <w:rsid w:val="004F2824"/>
    <w:rsid w:val="004F7437"/>
    <w:rsid w:val="005272BD"/>
    <w:rsid w:val="005307A4"/>
    <w:rsid w:val="0053787E"/>
    <w:rsid w:val="00551C68"/>
    <w:rsid w:val="00553F76"/>
    <w:rsid w:val="00577B5A"/>
    <w:rsid w:val="005B26E3"/>
    <w:rsid w:val="005D00AD"/>
    <w:rsid w:val="005D0216"/>
    <w:rsid w:val="005E3D80"/>
    <w:rsid w:val="005E76B1"/>
    <w:rsid w:val="005F4E1A"/>
    <w:rsid w:val="005F5BAE"/>
    <w:rsid w:val="005F6614"/>
    <w:rsid w:val="00615068"/>
    <w:rsid w:val="0061537B"/>
    <w:rsid w:val="006174D8"/>
    <w:rsid w:val="00620628"/>
    <w:rsid w:val="00621F63"/>
    <w:rsid w:val="00626D18"/>
    <w:rsid w:val="006329C5"/>
    <w:rsid w:val="00645F9C"/>
    <w:rsid w:val="006472E4"/>
    <w:rsid w:val="006521EF"/>
    <w:rsid w:val="006529A6"/>
    <w:rsid w:val="00653D05"/>
    <w:rsid w:val="00657A9D"/>
    <w:rsid w:val="00667191"/>
    <w:rsid w:val="00667EC0"/>
    <w:rsid w:val="006835E3"/>
    <w:rsid w:val="006930F3"/>
    <w:rsid w:val="00694319"/>
    <w:rsid w:val="00694D8F"/>
    <w:rsid w:val="006A27DA"/>
    <w:rsid w:val="006A2FCB"/>
    <w:rsid w:val="006B3190"/>
    <w:rsid w:val="006B39F9"/>
    <w:rsid w:val="006E1D03"/>
    <w:rsid w:val="006E6BE8"/>
    <w:rsid w:val="006F7DA4"/>
    <w:rsid w:val="007023A4"/>
    <w:rsid w:val="00705E4E"/>
    <w:rsid w:val="00707BF5"/>
    <w:rsid w:val="00721385"/>
    <w:rsid w:val="00727427"/>
    <w:rsid w:val="007333FE"/>
    <w:rsid w:val="00740001"/>
    <w:rsid w:val="007464D1"/>
    <w:rsid w:val="00750E41"/>
    <w:rsid w:val="007510D4"/>
    <w:rsid w:val="00751CCA"/>
    <w:rsid w:val="00752F90"/>
    <w:rsid w:val="00754595"/>
    <w:rsid w:val="007550D4"/>
    <w:rsid w:val="007615CB"/>
    <w:rsid w:val="00762A5F"/>
    <w:rsid w:val="00767A6E"/>
    <w:rsid w:val="00770FE8"/>
    <w:rsid w:val="0077384C"/>
    <w:rsid w:val="007853AE"/>
    <w:rsid w:val="00785CB9"/>
    <w:rsid w:val="00793C43"/>
    <w:rsid w:val="00796BB0"/>
    <w:rsid w:val="007A372D"/>
    <w:rsid w:val="007A3E05"/>
    <w:rsid w:val="007B33FA"/>
    <w:rsid w:val="007B7AAE"/>
    <w:rsid w:val="007B7ECD"/>
    <w:rsid w:val="007C1C66"/>
    <w:rsid w:val="007C2C1E"/>
    <w:rsid w:val="007D045A"/>
    <w:rsid w:val="007D70BA"/>
    <w:rsid w:val="007F5E8C"/>
    <w:rsid w:val="0080002B"/>
    <w:rsid w:val="00807315"/>
    <w:rsid w:val="008173B0"/>
    <w:rsid w:val="008318E2"/>
    <w:rsid w:val="008441A5"/>
    <w:rsid w:val="0085769B"/>
    <w:rsid w:val="008750E7"/>
    <w:rsid w:val="00880732"/>
    <w:rsid w:val="00891510"/>
    <w:rsid w:val="008A4E12"/>
    <w:rsid w:val="008A752E"/>
    <w:rsid w:val="008B2DDA"/>
    <w:rsid w:val="008B431F"/>
    <w:rsid w:val="008D0872"/>
    <w:rsid w:val="0091327C"/>
    <w:rsid w:val="0091673A"/>
    <w:rsid w:val="00932964"/>
    <w:rsid w:val="00937379"/>
    <w:rsid w:val="009441D5"/>
    <w:rsid w:val="0094530C"/>
    <w:rsid w:val="0095530E"/>
    <w:rsid w:val="0096540C"/>
    <w:rsid w:val="0096560C"/>
    <w:rsid w:val="0097527E"/>
    <w:rsid w:val="00982E31"/>
    <w:rsid w:val="0099760E"/>
    <w:rsid w:val="009B08D2"/>
    <w:rsid w:val="009B28CB"/>
    <w:rsid w:val="009C6E9A"/>
    <w:rsid w:val="009D2AFB"/>
    <w:rsid w:val="009D4880"/>
    <w:rsid w:val="009F2746"/>
    <w:rsid w:val="009F6F7E"/>
    <w:rsid w:val="00A0271B"/>
    <w:rsid w:val="00A21B05"/>
    <w:rsid w:val="00A25BE5"/>
    <w:rsid w:val="00A44503"/>
    <w:rsid w:val="00A47C51"/>
    <w:rsid w:val="00A50986"/>
    <w:rsid w:val="00A70AA2"/>
    <w:rsid w:val="00A7276C"/>
    <w:rsid w:val="00A739C6"/>
    <w:rsid w:val="00A808A1"/>
    <w:rsid w:val="00AA0CF7"/>
    <w:rsid w:val="00AA3CE4"/>
    <w:rsid w:val="00AB2157"/>
    <w:rsid w:val="00AB255C"/>
    <w:rsid w:val="00AC29BE"/>
    <w:rsid w:val="00AC621D"/>
    <w:rsid w:val="00AD13CB"/>
    <w:rsid w:val="00AD5BF8"/>
    <w:rsid w:val="00AD7FD3"/>
    <w:rsid w:val="00AE095C"/>
    <w:rsid w:val="00B17327"/>
    <w:rsid w:val="00B20904"/>
    <w:rsid w:val="00B22E3F"/>
    <w:rsid w:val="00B32C54"/>
    <w:rsid w:val="00B3646A"/>
    <w:rsid w:val="00B36DC7"/>
    <w:rsid w:val="00B44323"/>
    <w:rsid w:val="00B552DC"/>
    <w:rsid w:val="00B555FE"/>
    <w:rsid w:val="00B641F1"/>
    <w:rsid w:val="00B72262"/>
    <w:rsid w:val="00B72F83"/>
    <w:rsid w:val="00B757E6"/>
    <w:rsid w:val="00B95BD8"/>
    <w:rsid w:val="00B96ED9"/>
    <w:rsid w:val="00BB1A92"/>
    <w:rsid w:val="00BB59D6"/>
    <w:rsid w:val="00BE10E5"/>
    <w:rsid w:val="00BF43CC"/>
    <w:rsid w:val="00BF4CCC"/>
    <w:rsid w:val="00BF5AF0"/>
    <w:rsid w:val="00BF6700"/>
    <w:rsid w:val="00BF7271"/>
    <w:rsid w:val="00C17779"/>
    <w:rsid w:val="00C2500F"/>
    <w:rsid w:val="00C3151E"/>
    <w:rsid w:val="00C36CEB"/>
    <w:rsid w:val="00C50CE0"/>
    <w:rsid w:val="00C74FDC"/>
    <w:rsid w:val="00C93231"/>
    <w:rsid w:val="00CA1BB1"/>
    <w:rsid w:val="00CA73C4"/>
    <w:rsid w:val="00CA7E00"/>
    <w:rsid w:val="00CD454F"/>
    <w:rsid w:val="00CE42E6"/>
    <w:rsid w:val="00CE4B95"/>
    <w:rsid w:val="00D07504"/>
    <w:rsid w:val="00D20C7D"/>
    <w:rsid w:val="00D21D3B"/>
    <w:rsid w:val="00D41436"/>
    <w:rsid w:val="00D67136"/>
    <w:rsid w:val="00D74E98"/>
    <w:rsid w:val="00D76F61"/>
    <w:rsid w:val="00D77646"/>
    <w:rsid w:val="00D806C8"/>
    <w:rsid w:val="00D852EA"/>
    <w:rsid w:val="00D97DFC"/>
    <w:rsid w:val="00DA3A6D"/>
    <w:rsid w:val="00DA73C3"/>
    <w:rsid w:val="00DB1F58"/>
    <w:rsid w:val="00DC6198"/>
    <w:rsid w:val="00DE1944"/>
    <w:rsid w:val="00DF2C2C"/>
    <w:rsid w:val="00DF33DE"/>
    <w:rsid w:val="00DF5F42"/>
    <w:rsid w:val="00DF766C"/>
    <w:rsid w:val="00E04C91"/>
    <w:rsid w:val="00E054E0"/>
    <w:rsid w:val="00E074D7"/>
    <w:rsid w:val="00E1788C"/>
    <w:rsid w:val="00E21F0D"/>
    <w:rsid w:val="00E3036E"/>
    <w:rsid w:val="00E45979"/>
    <w:rsid w:val="00E5205F"/>
    <w:rsid w:val="00E52274"/>
    <w:rsid w:val="00E5462C"/>
    <w:rsid w:val="00E6748A"/>
    <w:rsid w:val="00E71DB2"/>
    <w:rsid w:val="00E95FEC"/>
    <w:rsid w:val="00EB0B75"/>
    <w:rsid w:val="00EB0FF9"/>
    <w:rsid w:val="00EB48E2"/>
    <w:rsid w:val="00EB7426"/>
    <w:rsid w:val="00EC4CC9"/>
    <w:rsid w:val="00ED2110"/>
    <w:rsid w:val="00EE4BF5"/>
    <w:rsid w:val="00EF2EE8"/>
    <w:rsid w:val="00EF68DD"/>
    <w:rsid w:val="00EF7A11"/>
    <w:rsid w:val="00F037D9"/>
    <w:rsid w:val="00F11346"/>
    <w:rsid w:val="00F4664F"/>
    <w:rsid w:val="00F86829"/>
    <w:rsid w:val="00FA061B"/>
    <w:rsid w:val="00FA1B81"/>
    <w:rsid w:val="00FA5CB2"/>
    <w:rsid w:val="00FA777E"/>
    <w:rsid w:val="00FB0C23"/>
    <w:rsid w:val="00FB247C"/>
    <w:rsid w:val="00FB6BD7"/>
    <w:rsid w:val="00FC5E78"/>
    <w:rsid w:val="00FD020C"/>
    <w:rsid w:val="00FD1CD3"/>
    <w:rsid w:val="00FF389D"/>
    <w:rsid w:val="00FF6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95C9F"/>
  <w15:chartTrackingRefBased/>
  <w15:docId w15:val="{3D386BC9-7C9D-4045-9B37-E672E2BC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3F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FA1B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ADC"/>
    <w:pPr>
      <w:ind w:left="720"/>
      <w:contextualSpacing/>
    </w:pPr>
  </w:style>
  <w:style w:type="character" w:customStyle="1" w:styleId="Heading1Char">
    <w:name w:val="Heading 1 Char"/>
    <w:basedOn w:val="DefaultParagraphFont"/>
    <w:link w:val="Heading1"/>
    <w:uiPriority w:val="9"/>
    <w:rsid w:val="007B33F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B33FA"/>
  </w:style>
  <w:style w:type="paragraph" w:styleId="NormalWeb">
    <w:name w:val="Normal (Web)"/>
    <w:basedOn w:val="Normal"/>
    <w:uiPriority w:val="99"/>
    <w:semiHidden/>
    <w:unhideWhenUsed/>
    <w:rsid w:val="008000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002B"/>
    <w:rPr>
      <w:b/>
      <w:bCs/>
    </w:rPr>
  </w:style>
  <w:style w:type="character" w:styleId="Emphasis">
    <w:name w:val="Emphasis"/>
    <w:basedOn w:val="DefaultParagraphFont"/>
    <w:uiPriority w:val="20"/>
    <w:qFormat/>
    <w:rsid w:val="0080002B"/>
    <w:rPr>
      <w:i/>
      <w:iCs/>
    </w:rPr>
  </w:style>
  <w:style w:type="paragraph" w:styleId="BalloonText">
    <w:name w:val="Balloon Text"/>
    <w:basedOn w:val="Normal"/>
    <w:link w:val="BalloonTextChar"/>
    <w:uiPriority w:val="99"/>
    <w:semiHidden/>
    <w:unhideWhenUsed/>
    <w:rsid w:val="00DB1F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F58"/>
    <w:rPr>
      <w:rFonts w:ascii="Segoe UI" w:hAnsi="Segoe UI" w:cs="Segoe UI"/>
      <w:sz w:val="18"/>
      <w:szCs w:val="18"/>
    </w:rPr>
  </w:style>
  <w:style w:type="character" w:styleId="CommentReference">
    <w:name w:val="annotation reference"/>
    <w:basedOn w:val="DefaultParagraphFont"/>
    <w:uiPriority w:val="99"/>
    <w:semiHidden/>
    <w:unhideWhenUsed/>
    <w:rsid w:val="009F2746"/>
    <w:rPr>
      <w:sz w:val="16"/>
      <w:szCs w:val="16"/>
    </w:rPr>
  </w:style>
  <w:style w:type="paragraph" w:styleId="CommentText">
    <w:name w:val="annotation text"/>
    <w:basedOn w:val="Normal"/>
    <w:link w:val="CommentTextChar"/>
    <w:uiPriority w:val="99"/>
    <w:semiHidden/>
    <w:unhideWhenUsed/>
    <w:rsid w:val="009F2746"/>
    <w:pPr>
      <w:spacing w:line="240" w:lineRule="auto"/>
    </w:pPr>
    <w:rPr>
      <w:sz w:val="20"/>
      <w:szCs w:val="20"/>
    </w:rPr>
  </w:style>
  <w:style w:type="character" w:customStyle="1" w:styleId="CommentTextChar">
    <w:name w:val="Comment Text Char"/>
    <w:basedOn w:val="DefaultParagraphFont"/>
    <w:link w:val="CommentText"/>
    <w:uiPriority w:val="99"/>
    <w:semiHidden/>
    <w:rsid w:val="009F2746"/>
    <w:rPr>
      <w:sz w:val="20"/>
      <w:szCs w:val="20"/>
    </w:rPr>
  </w:style>
  <w:style w:type="paragraph" w:styleId="CommentSubject">
    <w:name w:val="annotation subject"/>
    <w:basedOn w:val="CommentText"/>
    <w:next w:val="CommentText"/>
    <w:link w:val="CommentSubjectChar"/>
    <w:uiPriority w:val="99"/>
    <w:semiHidden/>
    <w:unhideWhenUsed/>
    <w:rsid w:val="009F2746"/>
    <w:rPr>
      <w:b/>
      <w:bCs/>
    </w:rPr>
  </w:style>
  <w:style w:type="character" w:customStyle="1" w:styleId="CommentSubjectChar">
    <w:name w:val="Comment Subject Char"/>
    <w:basedOn w:val="CommentTextChar"/>
    <w:link w:val="CommentSubject"/>
    <w:uiPriority w:val="99"/>
    <w:semiHidden/>
    <w:rsid w:val="009F2746"/>
    <w:rPr>
      <w:b/>
      <w:bCs/>
      <w:sz w:val="20"/>
      <w:szCs w:val="20"/>
    </w:rPr>
  </w:style>
  <w:style w:type="character" w:customStyle="1" w:styleId="Heading2Char">
    <w:name w:val="Heading 2 Char"/>
    <w:basedOn w:val="DefaultParagraphFont"/>
    <w:link w:val="Heading2"/>
    <w:uiPriority w:val="9"/>
    <w:semiHidden/>
    <w:rsid w:val="00FA1B8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B2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0026">
      <w:bodyDiv w:val="1"/>
      <w:marLeft w:val="0"/>
      <w:marRight w:val="0"/>
      <w:marTop w:val="0"/>
      <w:marBottom w:val="0"/>
      <w:divBdr>
        <w:top w:val="none" w:sz="0" w:space="0" w:color="auto"/>
        <w:left w:val="none" w:sz="0" w:space="0" w:color="auto"/>
        <w:bottom w:val="none" w:sz="0" w:space="0" w:color="auto"/>
        <w:right w:val="none" w:sz="0" w:space="0" w:color="auto"/>
      </w:divBdr>
    </w:div>
    <w:div w:id="7100466">
      <w:bodyDiv w:val="1"/>
      <w:marLeft w:val="0"/>
      <w:marRight w:val="0"/>
      <w:marTop w:val="0"/>
      <w:marBottom w:val="0"/>
      <w:divBdr>
        <w:top w:val="none" w:sz="0" w:space="0" w:color="auto"/>
        <w:left w:val="none" w:sz="0" w:space="0" w:color="auto"/>
        <w:bottom w:val="none" w:sz="0" w:space="0" w:color="auto"/>
        <w:right w:val="none" w:sz="0" w:space="0" w:color="auto"/>
      </w:divBdr>
    </w:div>
    <w:div w:id="7799513">
      <w:bodyDiv w:val="1"/>
      <w:marLeft w:val="0"/>
      <w:marRight w:val="0"/>
      <w:marTop w:val="0"/>
      <w:marBottom w:val="0"/>
      <w:divBdr>
        <w:top w:val="none" w:sz="0" w:space="0" w:color="auto"/>
        <w:left w:val="none" w:sz="0" w:space="0" w:color="auto"/>
        <w:bottom w:val="none" w:sz="0" w:space="0" w:color="auto"/>
        <w:right w:val="none" w:sz="0" w:space="0" w:color="auto"/>
      </w:divBdr>
    </w:div>
    <w:div w:id="8870099">
      <w:bodyDiv w:val="1"/>
      <w:marLeft w:val="0"/>
      <w:marRight w:val="0"/>
      <w:marTop w:val="0"/>
      <w:marBottom w:val="0"/>
      <w:divBdr>
        <w:top w:val="none" w:sz="0" w:space="0" w:color="auto"/>
        <w:left w:val="none" w:sz="0" w:space="0" w:color="auto"/>
        <w:bottom w:val="none" w:sz="0" w:space="0" w:color="auto"/>
        <w:right w:val="none" w:sz="0" w:space="0" w:color="auto"/>
      </w:divBdr>
    </w:div>
    <w:div w:id="12846759">
      <w:bodyDiv w:val="1"/>
      <w:marLeft w:val="0"/>
      <w:marRight w:val="0"/>
      <w:marTop w:val="0"/>
      <w:marBottom w:val="0"/>
      <w:divBdr>
        <w:top w:val="none" w:sz="0" w:space="0" w:color="auto"/>
        <w:left w:val="none" w:sz="0" w:space="0" w:color="auto"/>
        <w:bottom w:val="none" w:sz="0" w:space="0" w:color="auto"/>
        <w:right w:val="none" w:sz="0" w:space="0" w:color="auto"/>
      </w:divBdr>
    </w:div>
    <w:div w:id="16464118">
      <w:bodyDiv w:val="1"/>
      <w:marLeft w:val="0"/>
      <w:marRight w:val="0"/>
      <w:marTop w:val="0"/>
      <w:marBottom w:val="0"/>
      <w:divBdr>
        <w:top w:val="none" w:sz="0" w:space="0" w:color="auto"/>
        <w:left w:val="none" w:sz="0" w:space="0" w:color="auto"/>
        <w:bottom w:val="none" w:sz="0" w:space="0" w:color="auto"/>
        <w:right w:val="none" w:sz="0" w:space="0" w:color="auto"/>
      </w:divBdr>
    </w:div>
    <w:div w:id="36053151">
      <w:bodyDiv w:val="1"/>
      <w:marLeft w:val="0"/>
      <w:marRight w:val="0"/>
      <w:marTop w:val="0"/>
      <w:marBottom w:val="0"/>
      <w:divBdr>
        <w:top w:val="none" w:sz="0" w:space="0" w:color="auto"/>
        <w:left w:val="none" w:sz="0" w:space="0" w:color="auto"/>
        <w:bottom w:val="none" w:sz="0" w:space="0" w:color="auto"/>
        <w:right w:val="none" w:sz="0" w:space="0" w:color="auto"/>
      </w:divBdr>
    </w:div>
    <w:div w:id="39475622">
      <w:bodyDiv w:val="1"/>
      <w:marLeft w:val="0"/>
      <w:marRight w:val="0"/>
      <w:marTop w:val="0"/>
      <w:marBottom w:val="0"/>
      <w:divBdr>
        <w:top w:val="none" w:sz="0" w:space="0" w:color="auto"/>
        <w:left w:val="none" w:sz="0" w:space="0" w:color="auto"/>
        <w:bottom w:val="none" w:sz="0" w:space="0" w:color="auto"/>
        <w:right w:val="none" w:sz="0" w:space="0" w:color="auto"/>
      </w:divBdr>
    </w:div>
    <w:div w:id="65809108">
      <w:bodyDiv w:val="1"/>
      <w:marLeft w:val="0"/>
      <w:marRight w:val="0"/>
      <w:marTop w:val="0"/>
      <w:marBottom w:val="0"/>
      <w:divBdr>
        <w:top w:val="none" w:sz="0" w:space="0" w:color="auto"/>
        <w:left w:val="none" w:sz="0" w:space="0" w:color="auto"/>
        <w:bottom w:val="none" w:sz="0" w:space="0" w:color="auto"/>
        <w:right w:val="none" w:sz="0" w:space="0" w:color="auto"/>
      </w:divBdr>
    </w:div>
    <w:div w:id="75329842">
      <w:bodyDiv w:val="1"/>
      <w:marLeft w:val="0"/>
      <w:marRight w:val="0"/>
      <w:marTop w:val="0"/>
      <w:marBottom w:val="0"/>
      <w:divBdr>
        <w:top w:val="none" w:sz="0" w:space="0" w:color="auto"/>
        <w:left w:val="none" w:sz="0" w:space="0" w:color="auto"/>
        <w:bottom w:val="none" w:sz="0" w:space="0" w:color="auto"/>
        <w:right w:val="none" w:sz="0" w:space="0" w:color="auto"/>
      </w:divBdr>
    </w:div>
    <w:div w:id="79375591">
      <w:bodyDiv w:val="1"/>
      <w:marLeft w:val="0"/>
      <w:marRight w:val="0"/>
      <w:marTop w:val="0"/>
      <w:marBottom w:val="0"/>
      <w:divBdr>
        <w:top w:val="none" w:sz="0" w:space="0" w:color="auto"/>
        <w:left w:val="none" w:sz="0" w:space="0" w:color="auto"/>
        <w:bottom w:val="none" w:sz="0" w:space="0" w:color="auto"/>
        <w:right w:val="none" w:sz="0" w:space="0" w:color="auto"/>
      </w:divBdr>
    </w:div>
    <w:div w:id="79833506">
      <w:bodyDiv w:val="1"/>
      <w:marLeft w:val="0"/>
      <w:marRight w:val="0"/>
      <w:marTop w:val="0"/>
      <w:marBottom w:val="0"/>
      <w:divBdr>
        <w:top w:val="none" w:sz="0" w:space="0" w:color="auto"/>
        <w:left w:val="none" w:sz="0" w:space="0" w:color="auto"/>
        <w:bottom w:val="none" w:sz="0" w:space="0" w:color="auto"/>
        <w:right w:val="none" w:sz="0" w:space="0" w:color="auto"/>
      </w:divBdr>
    </w:div>
    <w:div w:id="91635687">
      <w:bodyDiv w:val="1"/>
      <w:marLeft w:val="0"/>
      <w:marRight w:val="0"/>
      <w:marTop w:val="0"/>
      <w:marBottom w:val="0"/>
      <w:divBdr>
        <w:top w:val="none" w:sz="0" w:space="0" w:color="auto"/>
        <w:left w:val="none" w:sz="0" w:space="0" w:color="auto"/>
        <w:bottom w:val="none" w:sz="0" w:space="0" w:color="auto"/>
        <w:right w:val="none" w:sz="0" w:space="0" w:color="auto"/>
      </w:divBdr>
    </w:div>
    <w:div w:id="92483831">
      <w:bodyDiv w:val="1"/>
      <w:marLeft w:val="0"/>
      <w:marRight w:val="0"/>
      <w:marTop w:val="0"/>
      <w:marBottom w:val="0"/>
      <w:divBdr>
        <w:top w:val="none" w:sz="0" w:space="0" w:color="auto"/>
        <w:left w:val="none" w:sz="0" w:space="0" w:color="auto"/>
        <w:bottom w:val="none" w:sz="0" w:space="0" w:color="auto"/>
        <w:right w:val="none" w:sz="0" w:space="0" w:color="auto"/>
      </w:divBdr>
    </w:div>
    <w:div w:id="121731106">
      <w:bodyDiv w:val="1"/>
      <w:marLeft w:val="0"/>
      <w:marRight w:val="0"/>
      <w:marTop w:val="0"/>
      <w:marBottom w:val="0"/>
      <w:divBdr>
        <w:top w:val="none" w:sz="0" w:space="0" w:color="auto"/>
        <w:left w:val="none" w:sz="0" w:space="0" w:color="auto"/>
        <w:bottom w:val="none" w:sz="0" w:space="0" w:color="auto"/>
        <w:right w:val="none" w:sz="0" w:space="0" w:color="auto"/>
      </w:divBdr>
    </w:div>
    <w:div w:id="128062609">
      <w:bodyDiv w:val="1"/>
      <w:marLeft w:val="0"/>
      <w:marRight w:val="0"/>
      <w:marTop w:val="0"/>
      <w:marBottom w:val="0"/>
      <w:divBdr>
        <w:top w:val="none" w:sz="0" w:space="0" w:color="auto"/>
        <w:left w:val="none" w:sz="0" w:space="0" w:color="auto"/>
        <w:bottom w:val="none" w:sz="0" w:space="0" w:color="auto"/>
        <w:right w:val="none" w:sz="0" w:space="0" w:color="auto"/>
      </w:divBdr>
    </w:div>
    <w:div w:id="131293146">
      <w:bodyDiv w:val="1"/>
      <w:marLeft w:val="0"/>
      <w:marRight w:val="0"/>
      <w:marTop w:val="0"/>
      <w:marBottom w:val="0"/>
      <w:divBdr>
        <w:top w:val="none" w:sz="0" w:space="0" w:color="auto"/>
        <w:left w:val="none" w:sz="0" w:space="0" w:color="auto"/>
        <w:bottom w:val="none" w:sz="0" w:space="0" w:color="auto"/>
        <w:right w:val="none" w:sz="0" w:space="0" w:color="auto"/>
      </w:divBdr>
    </w:div>
    <w:div w:id="135490355">
      <w:bodyDiv w:val="1"/>
      <w:marLeft w:val="0"/>
      <w:marRight w:val="0"/>
      <w:marTop w:val="0"/>
      <w:marBottom w:val="0"/>
      <w:divBdr>
        <w:top w:val="none" w:sz="0" w:space="0" w:color="auto"/>
        <w:left w:val="none" w:sz="0" w:space="0" w:color="auto"/>
        <w:bottom w:val="none" w:sz="0" w:space="0" w:color="auto"/>
        <w:right w:val="none" w:sz="0" w:space="0" w:color="auto"/>
      </w:divBdr>
    </w:div>
    <w:div w:id="157306962">
      <w:bodyDiv w:val="1"/>
      <w:marLeft w:val="0"/>
      <w:marRight w:val="0"/>
      <w:marTop w:val="0"/>
      <w:marBottom w:val="0"/>
      <w:divBdr>
        <w:top w:val="none" w:sz="0" w:space="0" w:color="auto"/>
        <w:left w:val="none" w:sz="0" w:space="0" w:color="auto"/>
        <w:bottom w:val="none" w:sz="0" w:space="0" w:color="auto"/>
        <w:right w:val="none" w:sz="0" w:space="0" w:color="auto"/>
      </w:divBdr>
    </w:div>
    <w:div w:id="168957138">
      <w:bodyDiv w:val="1"/>
      <w:marLeft w:val="0"/>
      <w:marRight w:val="0"/>
      <w:marTop w:val="0"/>
      <w:marBottom w:val="0"/>
      <w:divBdr>
        <w:top w:val="none" w:sz="0" w:space="0" w:color="auto"/>
        <w:left w:val="none" w:sz="0" w:space="0" w:color="auto"/>
        <w:bottom w:val="none" w:sz="0" w:space="0" w:color="auto"/>
        <w:right w:val="none" w:sz="0" w:space="0" w:color="auto"/>
      </w:divBdr>
    </w:div>
    <w:div w:id="173157198">
      <w:bodyDiv w:val="1"/>
      <w:marLeft w:val="0"/>
      <w:marRight w:val="0"/>
      <w:marTop w:val="0"/>
      <w:marBottom w:val="0"/>
      <w:divBdr>
        <w:top w:val="none" w:sz="0" w:space="0" w:color="auto"/>
        <w:left w:val="none" w:sz="0" w:space="0" w:color="auto"/>
        <w:bottom w:val="none" w:sz="0" w:space="0" w:color="auto"/>
        <w:right w:val="none" w:sz="0" w:space="0" w:color="auto"/>
      </w:divBdr>
    </w:div>
    <w:div w:id="179904020">
      <w:bodyDiv w:val="1"/>
      <w:marLeft w:val="0"/>
      <w:marRight w:val="0"/>
      <w:marTop w:val="0"/>
      <w:marBottom w:val="0"/>
      <w:divBdr>
        <w:top w:val="none" w:sz="0" w:space="0" w:color="auto"/>
        <w:left w:val="none" w:sz="0" w:space="0" w:color="auto"/>
        <w:bottom w:val="none" w:sz="0" w:space="0" w:color="auto"/>
        <w:right w:val="none" w:sz="0" w:space="0" w:color="auto"/>
      </w:divBdr>
    </w:div>
    <w:div w:id="196285810">
      <w:bodyDiv w:val="1"/>
      <w:marLeft w:val="0"/>
      <w:marRight w:val="0"/>
      <w:marTop w:val="0"/>
      <w:marBottom w:val="0"/>
      <w:divBdr>
        <w:top w:val="none" w:sz="0" w:space="0" w:color="auto"/>
        <w:left w:val="none" w:sz="0" w:space="0" w:color="auto"/>
        <w:bottom w:val="none" w:sz="0" w:space="0" w:color="auto"/>
        <w:right w:val="none" w:sz="0" w:space="0" w:color="auto"/>
      </w:divBdr>
    </w:div>
    <w:div w:id="198785633">
      <w:bodyDiv w:val="1"/>
      <w:marLeft w:val="0"/>
      <w:marRight w:val="0"/>
      <w:marTop w:val="0"/>
      <w:marBottom w:val="0"/>
      <w:divBdr>
        <w:top w:val="none" w:sz="0" w:space="0" w:color="auto"/>
        <w:left w:val="none" w:sz="0" w:space="0" w:color="auto"/>
        <w:bottom w:val="none" w:sz="0" w:space="0" w:color="auto"/>
        <w:right w:val="none" w:sz="0" w:space="0" w:color="auto"/>
      </w:divBdr>
    </w:div>
    <w:div w:id="200946727">
      <w:bodyDiv w:val="1"/>
      <w:marLeft w:val="0"/>
      <w:marRight w:val="0"/>
      <w:marTop w:val="0"/>
      <w:marBottom w:val="0"/>
      <w:divBdr>
        <w:top w:val="none" w:sz="0" w:space="0" w:color="auto"/>
        <w:left w:val="none" w:sz="0" w:space="0" w:color="auto"/>
        <w:bottom w:val="none" w:sz="0" w:space="0" w:color="auto"/>
        <w:right w:val="none" w:sz="0" w:space="0" w:color="auto"/>
      </w:divBdr>
    </w:div>
    <w:div w:id="208033400">
      <w:bodyDiv w:val="1"/>
      <w:marLeft w:val="0"/>
      <w:marRight w:val="0"/>
      <w:marTop w:val="0"/>
      <w:marBottom w:val="0"/>
      <w:divBdr>
        <w:top w:val="none" w:sz="0" w:space="0" w:color="auto"/>
        <w:left w:val="none" w:sz="0" w:space="0" w:color="auto"/>
        <w:bottom w:val="none" w:sz="0" w:space="0" w:color="auto"/>
        <w:right w:val="none" w:sz="0" w:space="0" w:color="auto"/>
      </w:divBdr>
    </w:div>
    <w:div w:id="229997047">
      <w:bodyDiv w:val="1"/>
      <w:marLeft w:val="0"/>
      <w:marRight w:val="0"/>
      <w:marTop w:val="0"/>
      <w:marBottom w:val="0"/>
      <w:divBdr>
        <w:top w:val="none" w:sz="0" w:space="0" w:color="auto"/>
        <w:left w:val="none" w:sz="0" w:space="0" w:color="auto"/>
        <w:bottom w:val="none" w:sz="0" w:space="0" w:color="auto"/>
        <w:right w:val="none" w:sz="0" w:space="0" w:color="auto"/>
      </w:divBdr>
    </w:div>
    <w:div w:id="231739901">
      <w:bodyDiv w:val="1"/>
      <w:marLeft w:val="0"/>
      <w:marRight w:val="0"/>
      <w:marTop w:val="0"/>
      <w:marBottom w:val="0"/>
      <w:divBdr>
        <w:top w:val="none" w:sz="0" w:space="0" w:color="auto"/>
        <w:left w:val="none" w:sz="0" w:space="0" w:color="auto"/>
        <w:bottom w:val="none" w:sz="0" w:space="0" w:color="auto"/>
        <w:right w:val="none" w:sz="0" w:space="0" w:color="auto"/>
      </w:divBdr>
    </w:div>
    <w:div w:id="254090908">
      <w:bodyDiv w:val="1"/>
      <w:marLeft w:val="0"/>
      <w:marRight w:val="0"/>
      <w:marTop w:val="0"/>
      <w:marBottom w:val="0"/>
      <w:divBdr>
        <w:top w:val="none" w:sz="0" w:space="0" w:color="auto"/>
        <w:left w:val="none" w:sz="0" w:space="0" w:color="auto"/>
        <w:bottom w:val="none" w:sz="0" w:space="0" w:color="auto"/>
        <w:right w:val="none" w:sz="0" w:space="0" w:color="auto"/>
      </w:divBdr>
    </w:div>
    <w:div w:id="257375876">
      <w:bodyDiv w:val="1"/>
      <w:marLeft w:val="0"/>
      <w:marRight w:val="0"/>
      <w:marTop w:val="0"/>
      <w:marBottom w:val="0"/>
      <w:divBdr>
        <w:top w:val="none" w:sz="0" w:space="0" w:color="auto"/>
        <w:left w:val="none" w:sz="0" w:space="0" w:color="auto"/>
        <w:bottom w:val="none" w:sz="0" w:space="0" w:color="auto"/>
        <w:right w:val="none" w:sz="0" w:space="0" w:color="auto"/>
      </w:divBdr>
    </w:div>
    <w:div w:id="263195827">
      <w:bodyDiv w:val="1"/>
      <w:marLeft w:val="0"/>
      <w:marRight w:val="0"/>
      <w:marTop w:val="0"/>
      <w:marBottom w:val="0"/>
      <w:divBdr>
        <w:top w:val="none" w:sz="0" w:space="0" w:color="auto"/>
        <w:left w:val="none" w:sz="0" w:space="0" w:color="auto"/>
        <w:bottom w:val="none" w:sz="0" w:space="0" w:color="auto"/>
        <w:right w:val="none" w:sz="0" w:space="0" w:color="auto"/>
      </w:divBdr>
    </w:div>
    <w:div w:id="273706996">
      <w:bodyDiv w:val="1"/>
      <w:marLeft w:val="0"/>
      <w:marRight w:val="0"/>
      <w:marTop w:val="0"/>
      <w:marBottom w:val="0"/>
      <w:divBdr>
        <w:top w:val="none" w:sz="0" w:space="0" w:color="auto"/>
        <w:left w:val="none" w:sz="0" w:space="0" w:color="auto"/>
        <w:bottom w:val="none" w:sz="0" w:space="0" w:color="auto"/>
        <w:right w:val="none" w:sz="0" w:space="0" w:color="auto"/>
      </w:divBdr>
    </w:div>
    <w:div w:id="274143562">
      <w:bodyDiv w:val="1"/>
      <w:marLeft w:val="0"/>
      <w:marRight w:val="0"/>
      <w:marTop w:val="0"/>
      <w:marBottom w:val="0"/>
      <w:divBdr>
        <w:top w:val="none" w:sz="0" w:space="0" w:color="auto"/>
        <w:left w:val="none" w:sz="0" w:space="0" w:color="auto"/>
        <w:bottom w:val="none" w:sz="0" w:space="0" w:color="auto"/>
        <w:right w:val="none" w:sz="0" w:space="0" w:color="auto"/>
      </w:divBdr>
    </w:div>
    <w:div w:id="277415259">
      <w:bodyDiv w:val="1"/>
      <w:marLeft w:val="0"/>
      <w:marRight w:val="0"/>
      <w:marTop w:val="0"/>
      <w:marBottom w:val="0"/>
      <w:divBdr>
        <w:top w:val="none" w:sz="0" w:space="0" w:color="auto"/>
        <w:left w:val="none" w:sz="0" w:space="0" w:color="auto"/>
        <w:bottom w:val="none" w:sz="0" w:space="0" w:color="auto"/>
        <w:right w:val="none" w:sz="0" w:space="0" w:color="auto"/>
      </w:divBdr>
    </w:div>
    <w:div w:id="281502077">
      <w:bodyDiv w:val="1"/>
      <w:marLeft w:val="0"/>
      <w:marRight w:val="0"/>
      <w:marTop w:val="0"/>
      <w:marBottom w:val="0"/>
      <w:divBdr>
        <w:top w:val="none" w:sz="0" w:space="0" w:color="auto"/>
        <w:left w:val="none" w:sz="0" w:space="0" w:color="auto"/>
        <w:bottom w:val="none" w:sz="0" w:space="0" w:color="auto"/>
        <w:right w:val="none" w:sz="0" w:space="0" w:color="auto"/>
      </w:divBdr>
    </w:div>
    <w:div w:id="300310207">
      <w:bodyDiv w:val="1"/>
      <w:marLeft w:val="0"/>
      <w:marRight w:val="0"/>
      <w:marTop w:val="0"/>
      <w:marBottom w:val="0"/>
      <w:divBdr>
        <w:top w:val="none" w:sz="0" w:space="0" w:color="auto"/>
        <w:left w:val="none" w:sz="0" w:space="0" w:color="auto"/>
        <w:bottom w:val="none" w:sz="0" w:space="0" w:color="auto"/>
        <w:right w:val="none" w:sz="0" w:space="0" w:color="auto"/>
      </w:divBdr>
    </w:div>
    <w:div w:id="301538957">
      <w:bodyDiv w:val="1"/>
      <w:marLeft w:val="0"/>
      <w:marRight w:val="0"/>
      <w:marTop w:val="0"/>
      <w:marBottom w:val="0"/>
      <w:divBdr>
        <w:top w:val="none" w:sz="0" w:space="0" w:color="auto"/>
        <w:left w:val="none" w:sz="0" w:space="0" w:color="auto"/>
        <w:bottom w:val="none" w:sz="0" w:space="0" w:color="auto"/>
        <w:right w:val="none" w:sz="0" w:space="0" w:color="auto"/>
      </w:divBdr>
    </w:div>
    <w:div w:id="303967294">
      <w:bodyDiv w:val="1"/>
      <w:marLeft w:val="0"/>
      <w:marRight w:val="0"/>
      <w:marTop w:val="0"/>
      <w:marBottom w:val="0"/>
      <w:divBdr>
        <w:top w:val="none" w:sz="0" w:space="0" w:color="auto"/>
        <w:left w:val="none" w:sz="0" w:space="0" w:color="auto"/>
        <w:bottom w:val="none" w:sz="0" w:space="0" w:color="auto"/>
        <w:right w:val="none" w:sz="0" w:space="0" w:color="auto"/>
      </w:divBdr>
    </w:div>
    <w:div w:id="320936857">
      <w:bodyDiv w:val="1"/>
      <w:marLeft w:val="0"/>
      <w:marRight w:val="0"/>
      <w:marTop w:val="0"/>
      <w:marBottom w:val="0"/>
      <w:divBdr>
        <w:top w:val="none" w:sz="0" w:space="0" w:color="auto"/>
        <w:left w:val="none" w:sz="0" w:space="0" w:color="auto"/>
        <w:bottom w:val="none" w:sz="0" w:space="0" w:color="auto"/>
        <w:right w:val="none" w:sz="0" w:space="0" w:color="auto"/>
      </w:divBdr>
    </w:div>
    <w:div w:id="338973338">
      <w:bodyDiv w:val="1"/>
      <w:marLeft w:val="0"/>
      <w:marRight w:val="0"/>
      <w:marTop w:val="0"/>
      <w:marBottom w:val="0"/>
      <w:divBdr>
        <w:top w:val="none" w:sz="0" w:space="0" w:color="auto"/>
        <w:left w:val="none" w:sz="0" w:space="0" w:color="auto"/>
        <w:bottom w:val="none" w:sz="0" w:space="0" w:color="auto"/>
        <w:right w:val="none" w:sz="0" w:space="0" w:color="auto"/>
      </w:divBdr>
    </w:div>
    <w:div w:id="351034449">
      <w:bodyDiv w:val="1"/>
      <w:marLeft w:val="0"/>
      <w:marRight w:val="0"/>
      <w:marTop w:val="0"/>
      <w:marBottom w:val="0"/>
      <w:divBdr>
        <w:top w:val="none" w:sz="0" w:space="0" w:color="auto"/>
        <w:left w:val="none" w:sz="0" w:space="0" w:color="auto"/>
        <w:bottom w:val="none" w:sz="0" w:space="0" w:color="auto"/>
        <w:right w:val="none" w:sz="0" w:space="0" w:color="auto"/>
      </w:divBdr>
    </w:div>
    <w:div w:id="383603667">
      <w:bodyDiv w:val="1"/>
      <w:marLeft w:val="0"/>
      <w:marRight w:val="0"/>
      <w:marTop w:val="0"/>
      <w:marBottom w:val="0"/>
      <w:divBdr>
        <w:top w:val="none" w:sz="0" w:space="0" w:color="auto"/>
        <w:left w:val="none" w:sz="0" w:space="0" w:color="auto"/>
        <w:bottom w:val="none" w:sz="0" w:space="0" w:color="auto"/>
        <w:right w:val="none" w:sz="0" w:space="0" w:color="auto"/>
      </w:divBdr>
    </w:div>
    <w:div w:id="422726221">
      <w:bodyDiv w:val="1"/>
      <w:marLeft w:val="0"/>
      <w:marRight w:val="0"/>
      <w:marTop w:val="0"/>
      <w:marBottom w:val="0"/>
      <w:divBdr>
        <w:top w:val="none" w:sz="0" w:space="0" w:color="auto"/>
        <w:left w:val="none" w:sz="0" w:space="0" w:color="auto"/>
        <w:bottom w:val="none" w:sz="0" w:space="0" w:color="auto"/>
        <w:right w:val="none" w:sz="0" w:space="0" w:color="auto"/>
      </w:divBdr>
    </w:div>
    <w:div w:id="423263919">
      <w:bodyDiv w:val="1"/>
      <w:marLeft w:val="0"/>
      <w:marRight w:val="0"/>
      <w:marTop w:val="0"/>
      <w:marBottom w:val="0"/>
      <w:divBdr>
        <w:top w:val="none" w:sz="0" w:space="0" w:color="auto"/>
        <w:left w:val="none" w:sz="0" w:space="0" w:color="auto"/>
        <w:bottom w:val="none" w:sz="0" w:space="0" w:color="auto"/>
        <w:right w:val="none" w:sz="0" w:space="0" w:color="auto"/>
      </w:divBdr>
    </w:div>
    <w:div w:id="426317612">
      <w:bodyDiv w:val="1"/>
      <w:marLeft w:val="0"/>
      <w:marRight w:val="0"/>
      <w:marTop w:val="0"/>
      <w:marBottom w:val="0"/>
      <w:divBdr>
        <w:top w:val="none" w:sz="0" w:space="0" w:color="auto"/>
        <w:left w:val="none" w:sz="0" w:space="0" w:color="auto"/>
        <w:bottom w:val="none" w:sz="0" w:space="0" w:color="auto"/>
        <w:right w:val="none" w:sz="0" w:space="0" w:color="auto"/>
      </w:divBdr>
    </w:div>
    <w:div w:id="426770527">
      <w:bodyDiv w:val="1"/>
      <w:marLeft w:val="0"/>
      <w:marRight w:val="0"/>
      <w:marTop w:val="0"/>
      <w:marBottom w:val="0"/>
      <w:divBdr>
        <w:top w:val="none" w:sz="0" w:space="0" w:color="auto"/>
        <w:left w:val="none" w:sz="0" w:space="0" w:color="auto"/>
        <w:bottom w:val="none" w:sz="0" w:space="0" w:color="auto"/>
        <w:right w:val="none" w:sz="0" w:space="0" w:color="auto"/>
      </w:divBdr>
    </w:div>
    <w:div w:id="434327234">
      <w:bodyDiv w:val="1"/>
      <w:marLeft w:val="0"/>
      <w:marRight w:val="0"/>
      <w:marTop w:val="0"/>
      <w:marBottom w:val="0"/>
      <w:divBdr>
        <w:top w:val="none" w:sz="0" w:space="0" w:color="auto"/>
        <w:left w:val="none" w:sz="0" w:space="0" w:color="auto"/>
        <w:bottom w:val="none" w:sz="0" w:space="0" w:color="auto"/>
        <w:right w:val="none" w:sz="0" w:space="0" w:color="auto"/>
      </w:divBdr>
    </w:div>
    <w:div w:id="459108951">
      <w:bodyDiv w:val="1"/>
      <w:marLeft w:val="0"/>
      <w:marRight w:val="0"/>
      <w:marTop w:val="0"/>
      <w:marBottom w:val="0"/>
      <w:divBdr>
        <w:top w:val="none" w:sz="0" w:space="0" w:color="auto"/>
        <w:left w:val="none" w:sz="0" w:space="0" w:color="auto"/>
        <w:bottom w:val="none" w:sz="0" w:space="0" w:color="auto"/>
        <w:right w:val="none" w:sz="0" w:space="0" w:color="auto"/>
      </w:divBdr>
    </w:div>
    <w:div w:id="470178332">
      <w:bodyDiv w:val="1"/>
      <w:marLeft w:val="0"/>
      <w:marRight w:val="0"/>
      <w:marTop w:val="0"/>
      <w:marBottom w:val="0"/>
      <w:divBdr>
        <w:top w:val="none" w:sz="0" w:space="0" w:color="auto"/>
        <w:left w:val="none" w:sz="0" w:space="0" w:color="auto"/>
        <w:bottom w:val="none" w:sz="0" w:space="0" w:color="auto"/>
        <w:right w:val="none" w:sz="0" w:space="0" w:color="auto"/>
      </w:divBdr>
    </w:div>
    <w:div w:id="478618946">
      <w:bodyDiv w:val="1"/>
      <w:marLeft w:val="0"/>
      <w:marRight w:val="0"/>
      <w:marTop w:val="0"/>
      <w:marBottom w:val="0"/>
      <w:divBdr>
        <w:top w:val="none" w:sz="0" w:space="0" w:color="auto"/>
        <w:left w:val="none" w:sz="0" w:space="0" w:color="auto"/>
        <w:bottom w:val="none" w:sz="0" w:space="0" w:color="auto"/>
        <w:right w:val="none" w:sz="0" w:space="0" w:color="auto"/>
      </w:divBdr>
    </w:div>
    <w:div w:id="483670517">
      <w:bodyDiv w:val="1"/>
      <w:marLeft w:val="0"/>
      <w:marRight w:val="0"/>
      <w:marTop w:val="0"/>
      <w:marBottom w:val="0"/>
      <w:divBdr>
        <w:top w:val="none" w:sz="0" w:space="0" w:color="auto"/>
        <w:left w:val="none" w:sz="0" w:space="0" w:color="auto"/>
        <w:bottom w:val="none" w:sz="0" w:space="0" w:color="auto"/>
        <w:right w:val="none" w:sz="0" w:space="0" w:color="auto"/>
      </w:divBdr>
    </w:div>
    <w:div w:id="495267544">
      <w:bodyDiv w:val="1"/>
      <w:marLeft w:val="0"/>
      <w:marRight w:val="0"/>
      <w:marTop w:val="0"/>
      <w:marBottom w:val="0"/>
      <w:divBdr>
        <w:top w:val="none" w:sz="0" w:space="0" w:color="auto"/>
        <w:left w:val="none" w:sz="0" w:space="0" w:color="auto"/>
        <w:bottom w:val="none" w:sz="0" w:space="0" w:color="auto"/>
        <w:right w:val="none" w:sz="0" w:space="0" w:color="auto"/>
      </w:divBdr>
    </w:div>
    <w:div w:id="495612781">
      <w:bodyDiv w:val="1"/>
      <w:marLeft w:val="0"/>
      <w:marRight w:val="0"/>
      <w:marTop w:val="0"/>
      <w:marBottom w:val="0"/>
      <w:divBdr>
        <w:top w:val="none" w:sz="0" w:space="0" w:color="auto"/>
        <w:left w:val="none" w:sz="0" w:space="0" w:color="auto"/>
        <w:bottom w:val="none" w:sz="0" w:space="0" w:color="auto"/>
        <w:right w:val="none" w:sz="0" w:space="0" w:color="auto"/>
      </w:divBdr>
    </w:div>
    <w:div w:id="495801406">
      <w:bodyDiv w:val="1"/>
      <w:marLeft w:val="0"/>
      <w:marRight w:val="0"/>
      <w:marTop w:val="0"/>
      <w:marBottom w:val="0"/>
      <w:divBdr>
        <w:top w:val="none" w:sz="0" w:space="0" w:color="auto"/>
        <w:left w:val="none" w:sz="0" w:space="0" w:color="auto"/>
        <w:bottom w:val="none" w:sz="0" w:space="0" w:color="auto"/>
        <w:right w:val="none" w:sz="0" w:space="0" w:color="auto"/>
      </w:divBdr>
    </w:div>
    <w:div w:id="517237915">
      <w:bodyDiv w:val="1"/>
      <w:marLeft w:val="0"/>
      <w:marRight w:val="0"/>
      <w:marTop w:val="0"/>
      <w:marBottom w:val="0"/>
      <w:divBdr>
        <w:top w:val="none" w:sz="0" w:space="0" w:color="auto"/>
        <w:left w:val="none" w:sz="0" w:space="0" w:color="auto"/>
        <w:bottom w:val="none" w:sz="0" w:space="0" w:color="auto"/>
        <w:right w:val="none" w:sz="0" w:space="0" w:color="auto"/>
      </w:divBdr>
    </w:div>
    <w:div w:id="518206722">
      <w:bodyDiv w:val="1"/>
      <w:marLeft w:val="0"/>
      <w:marRight w:val="0"/>
      <w:marTop w:val="0"/>
      <w:marBottom w:val="0"/>
      <w:divBdr>
        <w:top w:val="none" w:sz="0" w:space="0" w:color="auto"/>
        <w:left w:val="none" w:sz="0" w:space="0" w:color="auto"/>
        <w:bottom w:val="none" w:sz="0" w:space="0" w:color="auto"/>
        <w:right w:val="none" w:sz="0" w:space="0" w:color="auto"/>
      </w:divBdr>
    </w:div>
    <w:div w:id="532814374">
      <w:bodyDiv w:val="1"/>
      <w:marLeft w:val="0"/>
      <w:marRight w:val="0"/>
      <w:marTop w:val="0"/>
      <w:marBottom w:val="0"/>
      <w:divBdr>
        <w:top w:val="none" w:sz="0" w:space="0" w:color="auto"/>
        <w:left w:val="none" w:sz="0" w:space="0" w:color="auto"/>
        <w:bottom w:val="none" w:sz="0" w:space="0" w:color="auto"/>
        <w:right w:val="none" w:sz="0" w:space="0" w:color="auto"/>
      </w:divBdr>
    </w:div>
    <w:div w:id="537088560">
      <w:bodyDiv w:val="1"/>
      <w:marLeft w:val="0"/>
      <w:marRight w:val="0"/>
      <w:marTop w:val="0"/>
      <w:marBottom w:val="0"/>
      <w:divBdr>
        <w:top w:val="none" w:sz="0" w:space="0" w:color="auto"/>
        <w:left w:val="none" w:sz="0" w:space="0" w:color="auto"/>
        <w:bottom w:val="none" w:sz="0" w:space="0" w:color="auto"/>
        <w:right w:val="none" w:sz="0" w:space="0" w:color="auto"/>
      </w:divBdr>
    </w:div>
    <w:div w:id="564604919">
      <w:bodyDiv w:val="1"/>
      <w:marLeft w:val="0"/>
      <w:marRight w:val="0"/>
      <w:marTop w:val="0"/>
      <w:marBottom w:val="0"/>
      <w:divBdr>
        <w:top w:val="none" w:sz="0" w:space="0" w:color="auto"/>
        <w:left w:val="none" w:sz="0" w:space="0" w:color="auto"/>
        <w:bottom w:val="none" w:sz="0" w:space="0" w:color="auto"/>
        <w:right w:val="none" w:sz="0" w:space="0" w:color="auto"/>
      </w:divBdr>
    </w:div>
    <w:div w:id="587349285">
      <w:bodyDiv w:val="1"/>
      <w:marLeft w:val="0"/>
      <w:marRight w:val="0"/>
      <w:marTop w:val="0"/>
      <w:marBottom w:val="0"/>
      <w:divBdr>
        <w:top w:val="none" w:sz="0" w:space="0" w:color="auto"/>
        <w:left w:val="none" w:sz="0" w:space="0" w:color="auto"/>
        <w:bottom w:val="none" w:sz="0" w:space="0" w:color="auto"/>
        <w:right w:val="none" w:sz="0" w:space="0" w:color="auto"/>
      </w:divBdr>
    </w:div>
    <w:div w:id="599947292">
      <w:bodyDiv w:val="1"/>
      <w:marLeft w:val="0"/>
      <w:marRight w:val="0"/>
      <w:marTop w:val="0"/>
      <w:marBottom w:val="0"/>
      <w:divBdr>
        <w:top w:val="none" w:sz="0" w:space="0" w:color="auto"/>
        <w:left w:val="none" w:sz="0" w:space="0" w:color="auto"/>
        <w:bottom w:val="none" w:sz="0" w:space="0" w:color="auto"/>
        <w:right w:val="none" w:sz="0" w:space="0" w:color="auto"/>
      </w:divBdr>
    </w:div>
    <w:div w:id="606154409">
      <w:bodyDiv w:val="1"/>
      <w:marLeft w:val="0"/>
      <w:marRight w:val="0"/>
      <w:marTop w:val="0"/>
      <w:marBottom w:val="0"/>
      <w:divBdr>
        <w:top w:val="none" w:sz="0" w:space="0" w:color="auto"/>
        <w:left w:val="none" w:sz="0" w:space="0" w:color="auto"/>
        <w:bottom w:val="none" w:sz="0" w:space="0" w:color="auto"/>
        <w:right w:val="none" w:sz="0" w:space="0" w:color="auto"/>
      </w:divBdr>
    </w:div>
    <w:div w:id="618141903">
      <w:bodyDiv w:val="1"/>
      <w:marLeft w:val="0"/>
      <w:marRight w:val="0"/>
      <w:marTop w:val="0"/>
      <w:marBottom w:val="0"/>
      <w:divBdr>
        <w:top w:val="none" w:sz="0" w:space="0" w:color="auto"/>
        <w:left w:val="none" w:sz="0" w:space="0" w:color="auto"/>
        <w:bottom w:val="none" w:sz="0" w:space="0" w:color="auto"/>
        <w:right w:val="none" w:sz="0" w:space="0" w:color="auto"/>
      </w:divBdr>
    </w:div>
    <w:div w:id="622922889">
      <w:bodyDiv w:val="1"/>
      <w:marLeft w:val="0"/>
      <w:marRight w:val="0"/>
      <w:marTop w:val="0"/>
      <w:marBottom w:val="0"/>
      <w:divBdr>
        <w:top w:val="none" w:sz="0" w:space="0" w:color="auto"/>
        <w:left w:val="none" w:sz="0" w:space="0" w:color="auto"/>
        <w:bottom w:val="none" w:sz="0" w:space="0" w:color="auto"/>
        <w:right w:val="none" w:sz="0" w:space="0" w:color="auto"/>
      </w:divBdr>
    </w:div>
    <w:div w:id="631011965">
      <w:bodyDiv w:val="1"/>
      <w:marLeft w:val="0"/>
      <w:marRight w:val="0"/>
      <w:marTop w:val="0"/>
      <w:marBottom w:val="0"/>
      <w:divBdr>
        <w:top w:val="none" w:sz="0" w:space="0" w:color="auto"/>
        <w:left w:val="none" w:sz="0" w:space="0" w:color="auto"/>
        <w:bottom w:val="none" w:sz="0" w:space="0" w:color="auto"/>
        <w:right w:val="none" w:sz="0" w:space="0" w:color="auto"/>
      </w:divBdr>
    </w:div>
    <w:div w:id="633487390">
      <w:bodyDiv w:val="1"/>
      <w:marLeft w:val="0"/>
      <w:marRight w:val="0"/>
      <w:marTop w:val="0"/>
      <w:marBottom w:val="0"/>
      <w:divBdr>
        <w:top w:val="none" w:sz="0" w:space="0" w:color="auto"/>
        <w:left w:val="none" w:sz="0" w:space="0" w:color="auto"/>
        <w:bottom w:val="none" w:sz="0" w:space="0" w:color="auto"/>
        <w:right w:val="none" w:sz="0" w:space="0" w:color="auto"/>
      </w:divBdr>
    </w:div>
    <w:div w:id="637222772">
      <w:bodyDiv w:val="1"/>
      <w:marLeft w:val="0"/>
      <w:marRight w:val="0"/>
      <w:marTop w:val="0"/>
      <w:marBottom w:val="0"/>
      <w:divBdr>
        <w:top w:val="none" w:sz="0" w:space="0" w:color="auto"/>
        <w:left w:val="none" w:sz="0" w:space="0" w:color="auto"/>
        <w:bottom w:val="none" w:sz="0" w:space="0" w:color="auto"/>
        <w:right w:val="none" w:sz="0" w:space="0" w:color="auto"/>
      </w:divBdr>
    </w:div>
    <w:div w:id="657266179">
      <w:bodyDiv w:val="1"/>
      <w:marLeft w:val="0"/>
      <w:marRight w:val="0"/>
      <w:marTop w:val="0"/>
      <w:marBottom w:val="0"/>
      <w:divBdr>
        <w:top w:val="none" w:sz="0" w:space="0" w:color="auto"/>
        <w:left w:val="none" w:sz="0" w:space="0" w:color="auto"/>
        <w:bottom w:val="none" w:sz="0" w:space="0" w:color="auto"/>
        <w:right w:val="none" w:sz="0" w:space="0" w:color="auto"/>
      </w:divBdr>
    </w:div>
    <w:div w:id="680087522">
      <w:bodyDiv w:val="1"/>
      <w:marLeft w:val="0"/>
      <w:marRight w:val="0"/>
      <w:marTop w:val="0"/>
      <w:marBottom w:val="0"/>
      <w:divBdr>
        <w:top w:val="none" w:sz="0" w:space="0" w:color="auto"/>
        <w:left w:val="none" w:sz="0" w:space="0" w:color="auto"/>
        <w:bottom w:val="none" w:sz="0" w:space="0" w:color="auto"/>
        <w:right w:val="none" w:sz="0" w:space="0" w:color="auto"/>
      </w:divBdr>
    </w:div>
    <w:div w:id="687680390">
      <w:bodyDiv w:val="1"/>
      <w:marLeft w:val="0"/>
      <w:marRight w:val="0"/>
      <w:marTop w:val="0"/>
      <w:marBottom w:val="0"/>
      <w:divBdr>
        <w:top w:val="none" w:sz="0" w:space="0" w:color="auto"/>
        <w:left w:val="none" w:sz="0" w:space="0" w:color="auto"/>
        <w:bottom w:val="none" w:sz="0" w:space="0" w:color="auto"/>
        <w:right w:val="none" w:sz="0" w:space="0" w:color="auto"/>
      </w:divBdr>
    </w:div>
    <w:div w:id="701323848">
      <w:bodyDiv w:val="1"/>
      <w:marLeft w:val="0"/>
      <w:marRight w:val="0"/>
      <w:marTop w:val="0"/>
      <w:marBottom w:val="0"/>
      <w:divBdr>
        <w:top w:val="none" w:sz="0" w:space="0" w:color="auto"/>
        <w:left w:val="none" w:sz="0" w:space="0" w:color="auto"/>
        <w:bottom w:val="none" w:sz="0" w:space="0" w:color="auto"/>
        <w:right w:val="none" w:sz="0" w:space="0" w:color="auto"/>
      </w:divBdr>
    </w:div>
    <w:div w:id="702633925">
      <w:bodyDiv w:val="1"/>
      <w:marLeft w:val="0"/>
      <w:marRight w:val="0"/>
      <w:marTop w:val="0"/>
      <w:marBottom w:val="0"/>
      <w:divBdr>
        <w:top w:val="none" w:sz="0" w:space="0" w:color="auto"/>
        <w:left w:val="none" w:sz="0" w:space="0" w:color="auto"/>
        <w:bottom w:val="none" w:sz="0" w:space="0" w:color="auto"/>
        <w:right w:val="none" w:sz="0" w:space="0" w:color="auto"/>
      </w:divBdr>
    </w:div>
    <w:div w:id="775756829">
      <w:bodyDiv w:val="1"/>
      <w:marLeft w:val="0"/>
      <w:marRight w:val="0"/>
      <w:marTop w:val="0"/>
      <w:marBottom w:val="0"/>
      <w:divBdr>
        <w:top w:val="none" w:sz="0" w:space="0" w:color="auto"/>
        <w:left w:val="none" w:sz="0" w:space="0" w:color="auto"/>
        <w:bottom w:val="none" w:sz="0" w:space="0" w:color="auto"/>
        <w:right w:val="none" w:sz="0" w:space="0" w:color="auto"/>
      </w:divBdr>
    </w:div>
    <w:div w:id="786244134">
      <w:bodyDiv w:val="1"/>
      <w:marLeft w:val="0"/>
      <w:marRight w:val="0"/>
      <w:marTop w:val="0"/>
      <w:marBottom w:val="0"/>
      <w:divBdr>
        <w:top w:val="none" w:sz="0" w:space="0" w:color="auto"/>
        <w:left w:val="none" w:sz="0" w:space="0" w:color="auto"/>
        <w:bottom w:val="none" w:sz="0" w:space="0" w:color="auto"/>
        <w:right w:val="none" w:sz="0" w:space="0" w:color="auto"/>
      </w:divBdr>
    </w:div>
    <w:div w:id="788283563">
      <w:bodyDiv w:val="1"/>
      <w:marLeft w:val="0"/>
      <w:marRight w:val="0"/>
      <w:marTop w:val="0"/>
      <w:marBottom w:val="0"/>
      <w:divBdr>
        <w:top w:val="none" w:sz="0" w:space="0" w:color="auto"/>
        <w:left w:val="none" w:sz="0" w:space="0" w:color="auto"/>
        <w:bottom w:val="none" w:sz="0" w:space="0" w:color="auto"/>
        <w:right w:val="none" w:sz="0" w:space="0" w:color="auto"/>
      </w:divBdr>
    </w:div>
    <w:div w:id="799228050">
      <w:bodyDiv w:val="1"/>
      <w:marLeft w:val="0"/>
      <w:marRight w:val="0"/>
      <w:marTop w:val="0"/>
      <w:marBottom w:val="0"/>
      <w:divBdr>
        <w:top w:val="none" w:sz="0" w:space="0" w:color="auto"/>
        <w:left w:val="none" w:sz="0" w:space="0" w:color="auto"/>
        <w:bottom w:val="none" w:sz="0" w:space="0" w:color="auto"/>
        <w:right w:val="none" w:sz="0" w:space="0" w:color="auto"/>
      </w:divBdr>
    </w:div>
    <w:div w:id="803430065">
      <w:bodyDiv w:val="1"/>
      <w:marLeft w:val="0"/>
      <w:marRight w:val="0"/>
      <w:marTop w:val="0"/>
      <w:marBottom w:val="0"/>
      <w:divBdr>
        <w:top w:val="none" w:sz="0" w:space="0" w:color="auto"/>
        <w:left w:val="none" w:sz="0" w:space="0" w:color="auto"/>
        <w:bottom w:val="none" w:sz="0" w:space="0" w:color="auto"/>
        <w:right w:val="none" w:sz="0" w:space="0" w:color="auto"/>
      </w:divBdr>
    </w:div>
    <w:div w:id="809634833">
      <w:bodyDiv w:val="1"/>
      <w:marLeft w:val="0"/>
      <w:marRight w:val="0"/>
      <w:marTop w:val="0"/>
      <w:marBottom w:val="0"/>
      <w:divBdr>
        <w:top w:val="none" w:sz="0" w:space="0" w:color="auto"/>
        <w:left w:val="none" w:sz="0" w:space="0" w:color="auto"/>
        <w:bottom w:val="none" w:sz="0" w:space="0" w:color="auto"/>
        <w:right w:val="none" w:sz="0" w:space="0" w:color="auto"/>
      </w:divBdr>
    </w:div>
    <w:div w:id="811681132">
      <w:bodyDiv w:val="1"/>
      <w:marLeft w:val="0"/>
      <w:marRight w:val="0"/>
      <w:marTop w:val="0"/>
      <w:marBottom w:val="0"/>
      <w:divBdr>
        <w:top w:val="none" w:sz="0" w:space="0" w:color="auto"/>
        <w:left w:val="none" w:sz="0" w:space="0" w:color="auto"/>
        <w:bottom w:val="none" w:sz="0" w:space="0" w:color="auto"/>
        <w:right w:val="none" w:sz="0" w:space="0" w:color="auto"/>
      </w:divBdr>
    </w:div>
    <w:div w:id="812481303">
      <w:bodyDiv w:val="1"/>
      <w:marLeft w:val="0"/>
      <w:marRight w:val="0"/>
      <w:marTop w:val="0"/>
      <w:marBottom w:val="0"/>
      <w:divBdr>
        <w:top w:val="none" w:sz="0" w:space="0" w:color="auto"/>
        <w:left w:val="none" w:sz="0" w:space="0" w:color="auto"/>
        <w:bottom w:val="none" w:sz="0" w:space="0" w:color="auto"/>
        <w:right w:val="none" w:sz="0" w:space="0" w:color="auto"/>
      </w:divBdr>
    </w:div>
    <w:div w:id="817771820">
      <w:bodyDiv w:val="1"/>
      <w:marLeft w:val="0"/>
      <w:marRight w:val="0"/>
      <w:marTop w:val="0"/>
      <w:marBottom w:val="0"/>
      <w:divBdr>
        <w:top w:val="none" w:sz="0" w:space="0" w:color="auto"/>
        <w:left w:val="none" w:sz="0" w:space="0" w:color="auto"/>
        <w:bottom w:val="none" w:sz="0" w:space="0" w:color="auto"/>
        <w:right w:val="none" w:sz="0" w:space="0" w:color="auto"/>
      </w:divBdr>
    </w:div>
    <w:div w:id="830485613">
      <w:bodyDiv w:val="1"/>
      <w:marLeft w:val="0"/>
      <w:marRight w:val="0"/>
      <w:marTop w:val="0"/>
      <w:marBottom w:val="0"/>
      <w:divBdr>
        <w:top w:val="none" w:sz="0" w:space="0" w:color="auto"/>
        <w:left w:val="none" w:sz="0" w:space="0" w:color="auto"/>
        <w:bottom w:val="none" w:sz="0" w:space="0" w:color="auto"/>
        <w:right w:val="none" w:sz="0" w:space="0" w:color="auto"/>
      </w:divBdr>
    </w:div>
    <w:div w:id="842402950">
      <w:bodyDiv w:val="1"/>
      <w:marLeft w:val="0"/>
      <w:marRight w:val="0"/>
      <w:marTop w:val="0"/>
      <w:marBottom w:val="0"/>
      <w:divBdr>
        <w:top w:val="none" w:sz="0" w:space="0" w:color="auto"/>
        <w:left w:val="none" w:sz="0" w:space="0" w:color="auto"/>
        <w:bottom w:val="none" w:sz="0" w:space="0" w:color="auto"/>
        <w:right w:val="none" w:sz="0" w:space="0" w:color="auto"/>
      </w:divBdr>
    </w:div>
    <w:div w:id="844826074">
      <w:bodyDiv w:val="1"/>
      <w:marLeft w:val="0"/>
      <w:marRight w:val="0"/>
      <w:marTop w:val="0"/>
      <w:marBottom w:val="0"/>
      <w:divBdr>
        <w:top w:val="none" w:sz="0" w:space="0" w:color="auto"/>
        <w:left w:val="none" w:sz="0" w:space="0" w:color="auto"/>
        <w:bottom w:val="none" w:sz="0" w:space="0" w:color="auto"/>
        <w:right w:val="none" w:sz="0" w:space="0" w:color="auto"/>
      </w:divBdr>
    </w:div>
    <w:div w:id="855773382">
      <w:bodyDiv w:val="1"/>
      <w:marLeft w:val="0"/>
      <w:marRight w:val="0"/>
      <w:marTop w:val="0"/>
      <w:marBottom w:val="0"/>
      <w:divBdr>
        <w:top w:val="none" w:sz="0" w:space="0" w:color="auto"/>
        <w:left w:val="none" w:sz="0" w:space="0" w:color="auto"/>
        <w:bottom w:val="none" w:sz="0" w:space="0" w:color="auto"/>
        <w:right w:val="none" w:sz="0" w:space="0" w:color="auto"/>
      </w:divBdr>
    </w:div>
    <w:div w:id="860822680">
      <w:bodyDiv w:val="1"/>
      <w:marLeft w:val="0"/>
      <w:marRight w:val="0"/>
      <w:marTop w:val="0"/>
      <w:marBottom w:val="0"/>
      <w:divBdr>
        <w:top w:val="none" w:sz="0" w:space="0" w:color="auto"/>
        <w:left w:val="none" w:sz="0" w:space="0" w:color="auto"/>
        <w:bottom w:val="none" w:sz="0" w:space="0" w:color="auto"/>
        <w:right w:val="none" w:sz="0" w:space="0" w:color="auto"/>
      </w:divBdr>
    </w:div>
    <w:div w:id="866719174">
      <w:bodyDiv w:val="1"/>
      <w:marLeft w:val="0"/>
      <w:marRight w:val="0"/>
      <w:marTop w:val="0"/>
      <w:marBottom w:val="0"/>
      <w:divBdr>
        <w:top w:val="none" w:sz="0" w:space="0" w:color="auto"/>
        <w:left w:val="none" w:sz="0" w:space="0" w:color="auto"/>
        <w:bottom w:val="none" w:sz="0" w:space="0" w:color="auto"/>
        <w:right w:val="none" w:sz="0" w:space="0" w:color="auto"/>
      </w:divBdr>
    </w:div>
    <w:div w:id="870611718">
      <w:bodyDiv w:val="1"/>
      <w:marLeft w:val="0"/>
      <w:marRight w:val="0"/>
      <w:marTop w:val="0"/>
      <w:marBottom w:val="0"/>
      <w:divBdr>
        <w:top w:val="none" w:sz="0" w:space="0" w:color="auto"/>
        <w:left w:val="none" w:sz="0" w:space="0" w:color="auto"/>
        <w:bottom w:val="none" w:sz="0" w:space="0" w:color="auto"/>
        <w:right w:val="none" w:sz="0" w:space="0" w:color="auto"/>
      </w:divBdr>
    </w:div>
    <w:div w:id="873226032">
      <w:bodyDiv w:val="1"/>
      <w:marLeft w:val="0"/>
      <w:marRight w:val="0"/>
      <w:marTop w:val="0"/>
      <w:marBottom w:val="0"/>
      <w:divBdr>
        <w:top w:val="none" w:sz="0" w:space="0" w:color="auto"/>
        <w:left w:val="none" w:sz="0" w:space="0" w:color="auto"/>
        <w:bottom w:val="none" w:sz="0" w:space="0" w:color="auto"/>
        <w:right w:val="none" w:sz="0" w:space="0" w:color="auto"/>
      </w:divBdr>
    </w:div>
    <w:div w:id="888615204">
      <w:bodyDiv w:val="1"/>
      <w:marLeft w:val="0"/>
      <w:marRight w:val="0"/>
      <w:marTop w:val="0"/>
      <w:marBottom w:val="0"/>
      <w:divBdr>
        <w:top w:val="none" w:sz="0" w:space="0" w:color="auto"/>
        <w:left w:val="none" w:sz="0" w:space="0" w:color="auto"/>
        <w:bottom w:val="none" w:sz="0" w:space="0" w:color="auto"/>
        <w:right w:val="none" w:sz="0" w:space="0" w:color="auto"/>
      </w:divBdr>
    </w:div>
    <w:div w:id="919339056">
      <w:bodyDiv w:val="1"/>
      <w:marLeft w:val="0"/>
      <w:marRight w:val="0"/>
      <w:marTop w:val="0"/>
      <w:marBottom w:val="0"/>
      <w:divBdr>
        <w:top w:val="none" w:sz="0" w:space="0" w:color="auto"/>
        <w:left w:val="none" w:sz="0" w:space="0" w:color="auto"/>
        <w:bottom w:val="none" w:sz="0" w:space="0" w:color="auto"/>
        <w:right w:val="none" w:sz="0" w:space="0" w:color="auto"/>
      </w:divBdr>
    </w:div>
    <w:div w:id="924416476">
      <w:bodyDiv w:val="1"/>
      <w:marLeft w:val="0"/>
      <w:marRight w:val="0"/>
      <w:marTop w:val="0"/>
      <w:marBottom w:val="0"/>
      <w:divBdr>
        <w:top w:val="none" w:sz="0" w:space="0" w:color="auto"/>
        <w:left w:val="none" w:sz="0" w:space="0" w:color="auto"/>
        <w:bottom w:val="none" w:sz="0" w:space="0" w:color="auto"/>
        <w:right w:val="none" w:sz="0" w:space="0" w:color="auto"/>
      </w:divBdr>
    </w:div>
    <w:div w:id="926233134">
      <w:bodyDiv w:val="1"/>
      <w:marLeft w:val="0"/>
      <w:marRight w:val="0"/>
      <w:marTop w:val="0"/>
      <w:marBottom w:val="0"/>
      <w:divBdr>
        <w:top w:val="none" w:sz="0" w:space="0" w:color="auto"/>
        <w:left w:val="none" w:sz="0" w:space="0" w:color="auto"/>
        <w:bottom w:val="none" w:sz="0" w:space="0" w:color="auto"/>
        <w:right w:val="none" w:sz="0" w:space="0" w:color="auto"/>
      </w:divBdr>
    </w:div>
    <w:div w:id="944852330">
      <w:bodyDiv w:val="1"/>
      <w:marLeft w:val="0"/>
      <w:marRight w:val="0"/>
      <w:marTop w:val="0"/>
      <w:marBottom w:val="0"/>
      <w:divBdr>
        <w:top w:val="none" w:sz="0" w:space="0" w:color="auto"/>
        <w:left w:val="none" w:sz="0" w:space="0" w:color="auto"/>
        <w:bottom w:val="none" w:sz="0" w:space="0" w:color="auto"/>
        <w:right w:val="none" w:sz="0" w:space="0" w:color="auto"/>
      </w:divBdr>
    </w:div>
    <w:div w:id="953054630">
      <w:bodyDiv w:val="1"/>
      <w:marLeft w:val="0"/>
      <w:marRight w:val="0"/>
      <w:marTop w:val="0"/>
      <w:marBottom w:val="0"/>
      <w:divBdr>
        <w:top w:val="none" w:sz="0" w:space="0" w:color="auto"/>
        <w:left w:val="none" w:sz="0" w:space="0" w:color="auto"/>
        <w:bottom w:val="none" w:sz="0" w:space="0" w:color="auto"/>
        <w:right w:val="none" w:sz="0" w:space="0" w:color="auto"/>
      </w:divBdr>
    </w:div>
    <w:div w:id="955332026">
      <w:bodyDiv w:val="1"/>
      <w:marLeft w:val="0"/>
      <w:marRight w:val="0"/>
      <w:marTop w:val="0"/>
      <w:marBottom w:val="0"/>
      <w:divBdr>
        <w:top w:val="none" w:sz="0" w:space="0" w:color="auto"/>
        <w:left w:val="none" w:sz="0" w:space="0" w:color="auto"/>
        <w:bottom w:val="none" w:sz="0" w:space="0" w:color="auto"/>
        <w:right w:val="none" w:sz="0" w:space="0" w:color="auto"/>
      </w:divBdr>
    </w:div>
    <w:div w:id="958798514">
      <w:bodyDiv w:val="1"/>
      <w:marLeft w:val="0"/>
      <w:marRight w:val="0"/>
      <w:marTop w:val="0"/>
      <w:marBottom w:val="0"/>
      <w:divBdr>
        <w:top w:val="none" w:sz="0" w:space="0" w:color="auto"/>
        <w:left w:val="none" w:sz="0" w:space="0" w:color="auto"/>
        <w:bottom w:val="none" w:sz="0" w:space="0" w:color="auto"/>
        <w:right w:val="none" w:sz="0" w:space="0" w:color="auto"/>
      </w:divBdr>
    </w:div>
    <w:div w:id="958992499">
      <w:bodyDiv w:val="1"/>
      <w:marLeft w:val="0"/>
      <w:marRight w:val="0"/>
      <w:marTop w:val="0"/>
      <w:marBottom w:val="0"/>
      <w:divBdr>
        <w:top w:val="none" w:sz="0" w:space="0" w:color="auto"/>
        <w:left w:val="none" w:sz="0" w:space="0" w:color="auto"/>
        <w:bottom w:val="none" w:sz="0" w:space="0" w:color="auto"/>
        <w:right w:val="none" w:sz="0" w:space="0" w:color="auto"/>
      </w:divBdr>
    </w:div>
    <w:div w:id="990476914">
      <w:bodyDiv w:val="1"/>
      <w:marLeft w:val="0"/>
      <w:marRight w:val="0"/>
      <w:marTop w:val="0"/>
      <w:marBottom w:val="0"/>
      <w:divBdr>
        <w:top w:val="none" w:sz="0" w:space="0" w:color="auto"/>
        <w:left w:val="none" w:sz="0" w:space="0" w:color="auto"/>
        <w:bottom w:val="none" w:sz="0" w:space="0" w:color="auto"/>
        <w:right w:val="none" w:sz="0" w:space="0" w:color="auto"/>
      </w:divBdr>
    </w:div>
    <w:div w:id="991908602">
      <w:bodyDiv w:val="1"/>
      <w:marLeft w:val="0"/>
      <w:marRight w:val="0"/>
      <w:marTop w:val="0"/>
      <w:marBottom w:val="0"/>
      <w:divBdr>
        <w:top w:val="none" w:sz="0" w:space="0" w:color="auto"/>
        <w:left w:val="none" w:sz="0" w:space="0" w:color="auto"/>
        <w:bottom w:val="none" w:sz="0" w:space="0" w:color="auto"/>
        <w:right w:val="none" w:sz="0" w:space="0" w:color="auto"/>
      </w:divBdr>
    </w:div>
    <w:div w:id="994143536">
      <w:bodyDiv w:val="1"/>
      <w:marLeft w:val="0"/>
      <w:marRight w:val="0"/>
      <w:marTop w:val="0"/>
      <w:marBottom w:val="0"/>
      <w:divBdr>
        <w:top w:val="none" w:sz="0" w:space="0" w:color="auto"/>
        <w:left w:val="none" w:sz="0" w:space="0" w:color="auto"/>
        <w:bottom w:val="none" w:sz="0" w:space="0" w:color="auto"/>
        <w:right w:val="none" w:sz="0" w:space="0" w:color="auto"/>
      </w:divBdr>
    </w:div>
    <w:div w:id="997223888">
      <w:bodyDiv w:val="1"/>
      <w:marLeft w:val="0"/>
      <w:marRight w:val="0"/>
      <w:marTop w:val="0"/>
      <w:marBottom w:val="0"/>
      <w:divBdr>
        <w:top w:val="none" w:sz="0" w:space="0" w:color="auto"/>
        <w:left w:val="none" w:sz="0" w:space="0" w:color="auto"/>
        <w:bottom w:val="none" w:sz="0" w:space="0" w:color="auto"/>
        <w:right w:val="none" w:sz="0" w:space="0" w:color="auto"/>
      </w:divBdr>
    </w:div>
    <w:div w:id="1009218571">
      <w:bodyDiv w:val="1"/>
      <w:marLeft w:val="0"/>
      <w:marRight w:val="0"/>
      <w:marTop w:val="0"/>
      <w:marBottom w:val="0"/>
      <w:divBdr>
        <w:top w:val="none" w:sz="0" w:space="0" w:color="auto"/>
        <w:left w:val="none" w:sz="0" w:space="0" w:color="auto"/>
        <w:bottom w:val="none" w:sz="0" w:space="0" w:color="auto"/>
        <w:right w:val="none" w:sz="0" w:space="0" w:color="auto"/>
      </w:divBdr>
    </w:div>
    <w:div w:id="1025136680">
      <w:bodyDiv w:val="1"/>
      <w:marLeft w:val="0"/>
      <w:marRight w:val="0"/>
      <w:marTop w:val="0"/>
      <w:marBottom w:val="0"/>
      <w:divBdr>
        <w:top w:val="none" w:sz="0" w:space="0" w:color="auto"/>
        <w:left w:val="none" w:sz="0" w:space="0" w:color="auto"/>
        <w:bottom w:val="none" w:sz="0" w:space="0" w:color="auto"/>
        <w:right w:val="none" w:sz="0" w:space="0" w:color="auto"/>
      </w:divBdr>
    </w:div>
    <w:div w:id="1028529845">
      <w:bodyDiv w:val="1"/>
      <w:marLeft w:val="0"/>
      <w:marRight w:val="0"/>
      <w:marTop w:val="0"/>
      <w:marBottom w:val="0"/>
      <w:divBdr>
        <w:top w:val="none" w:sz="0" w:space="0" w:color="auto"/>
        <w:left w:val="none" w:sz="0" w:space="0" w:color="auto"/>
        <w:bottom w:val="none" w:sz="0" w:space="0" w:color="auto"/>
        <w:right w:val="none" w:sz="0" w:space="0" w:color="auto"/>
      </w:divBdr>
    </w:div>
    <w:div w:id="1059017893">
      <w:bodyDiv w:val="1"/>
      <w:marLeft w:val="0"/>
      <w:marRight w:val="0"/>
      <w:marTop w:val="0"/>
      <w:marBottom w:val="0"/>
      <w:divBdr>
        <w:top w:val="none" w:sz="0" w:space="0" w:color="auto"/>
        <w:left w:val="none" w:sz="0" w:space="0" w:color="auto"/>
        <w:bottom w:val="none" w:sz="0" w:space="0" w:color="auto"/>
        <w:right w:val="none" w:sz="0" w:space="0" w:color="auto"/>
      </w:divBdr>
    </w:div>
    <w:div w:id="1063989768">
      <w:bodyDiv w:val="1"/>
      <w:marLeft w:val="0"/>
      <w:marRight w:val="0"/>
      <w:marTop w:val="0"/>
      <w:marBottom w:val="0"/>
      <w:divBdr>
        <w:top w:val="none" w:sz="0" w:space="0" w:color="auto"/>
        <w:left w:val="none" w:sz="0" w:space="0" w:color="auto"/>
        <w:bottom w:val="none" w:sz="0" w:space="0" w:color="auto"/>
        <w:right w:val="none" w:sz="0" w:space="0" w:color="auto"/>
      </w:divBdr>
    </w:div>
    <w:div w:id="1076978327">
      <w:bodyDiv w:val="1"/>
      <w:marLeft w:val="0"/>
      <w:marRight w:val="0"/>
      <w:marTop w:val="0"/>
      <w:marBottom w:val="0"/>
      <w:divBdr>
        <w:top w:val="none" w:sz="0" w:space="0" w:color="auto"/>
        <w:left w:val="none" w:sz="0" w:space="0" w:color="auto"/>
        <w:bottom w:val="none" w:sz="0" w:space="0" w:color="auto"/>
        <w:right w:val="none" w:sz="0" w:space="0" w:color="auto"/>
      </w:divBdr>
    </w:div>
    <w:div w:id="1083599244">
      <w:bodyDiv w:val="1"/>
      <w:marLeft w:val="0"/>
      <w:marRight w:val="0"/>
      <w:marTop w:val="0"/>
      <w:marBottom w:val="0"/>
      <w:divBdr>
        <w:top w:val="none" w:sz="0" w:space="0" w:color="auto"/>
        <w:left w:val="none" w:sz="0" w:space="0" w:color="auto"/>
        <w:bottom w:val="none" w:sz="0" w:space="0" w:color="auto"/>
        <w:right w:val="none" w:sz="0" w:space="0" w:color="auto"/>
      </w:divBdr>
    </w:div>
    <w:div w:id="1093817302">
      <w:bodyDiv w:val="1"/>
      <w:marLeft w:val="0"/>
      <w:marRight w:val="0"/>
      <w:marTop w:val="0"/>
      <w:marBottom w:val="0"/>
      <w:divBdr>
        <w:top w:val="none" w:sz="0" w:space="0" w:color="auto"/>
        <w:left w:val="none" w:sz="0" w:space="0" w:color="auto"/>
        <w:bottom w:val="none" w:sz="0" w:space="0" w:color="auto"/>
        <w:right w:val="none" w:sz="0" w:space="0" w:color="auto"/>
      </w:divBdr>
    </w:div>
    <w:div w:id="1096291189">
      <w:bodyDiv w:val="1"/>
      <w:marLeft w:val="0"/>
      <w:marRight w:val="0"/>
      <w:marTop w:val="0"/>
      <w:marBottom w:val="0"/>
      <w:divBdr>
        <w:top w:val="none" w:sz="0" w:space="0" w:color="auto"/>
        <w:left w:val="none" w:sz="0" w:space="0" w:color="auto"/>
        <w:bottom w:val="none" w:sz="0" w:space="0" w:color="auto"/>
        <w:right w:val="none" w:sz="0" w:space="0" w:color="auto"/>
      </w:divBdr>
    </w:div>
    <w:div w:id="1097680454">
      <w:bodyDiv w:val="1"/>
      <w:marLeft w:val="0"/>
      <w:marRight w:val="0"/>
      <w:marTop w:val="0"/>
      <w:marBottom w:val="0"/>
      <w:divBdr>
        <w:top w:val="none" w:sz="0" w:space="0" w:color="auto"/>
        <w:left w:val="none" w:sz="0" w:space="0" w:color="auto"/>
        <w:bottom w:val="none" w:sz="0" w:space="0" w:color="auto"/>
        <w:right w:val="none" w:sz="0" w:space="0" w:color="auto"/>
      </w:divBdr>
    </w:div>
    <w:div w:id="1105030949">
      <w:bodyDiv w:val="1"/>
      <w:marLeft w:val="0"/>
      <w:marRight w:val="0"/>
      <w:marTop w:val="0"/>
      <w:marBottom w:val="0"/>
      <w:divBdr>
        <w:top w:val="none" w:sz="0" w:space="0" w:color="auto"/>
        <w:left w:val="none" w:sz="0" w:space="0" w:color="auto"/>
        <w:bottom w:val="none" w:sz="0" w:space="0" w:color="auto"/>
        <w:right w:val="none" w:sz="0" w:space="0" w:color="auto"/>
      </w:divBdr>
    </w:div>
    <w:div w:id="1116095803">
      <w:bodyDiv w:val="1"/>
      <w:marLeft w:val="0"/>
      <w:marRight w:val="0"/>
      <w:marTop w:val="0"/>
      <w:marBottom w:val="0"/>
      <w:divBdr>
        <w:top w:val="none" w:sz="0" w:space="0" w:color="auto"/>
        <w:left w:val="none" w:sz="0" w:space="0" w:color="auto"/>
        <w:bottom w:val="none" w:sz="0" w:space="0" w:color="auto"/>
        <w:right w:val="none" w:sz="0" w:space="0" w:color="auto"/>
      </w:divBdr>
    </w:div>
    <w:div w:id="1142968915">
      <w:bodyDiv w:val="1"/>
      <w:marLeft w:val="0"/>
      <w:marRight w:val="0"/>
      <w:marTop w:val="0"/>
      <w:marBottom w:val="0"/>
      <w:divBdr>
        <w:top w:val="none" w:sz="0" w:space="0" w:color="auto"/>
        <w:left w:val="none" w:sz="0" w:space="0" w:color="auto"/>
        <w:bottom w:val="none" w:sz="0" w:space="0" w:color="auto"/>
        <w:right w:val="none" w:sz="0" w:space="0" w:color="auto"/>
      </w:divBdr>
    </w:div>
    <w:div w:id="1154680929">
      <w:bodyDiv w:val="1"/>
      <w:marLeft w:val="0"/>
      <w:marRight w:val="0"/>
      <w:marTop w:val="0"/>
      <w:marBottom w:val="0"/>
      <w:divBdr>
        <w:top w:val="none" w:sz="0" w:space="0" w:color="auto"/>
        <w:left w:val="none" w:sz="0" w:space="0" w:color="auto"/>
        <w:bottom w:val="none" w:sz="0" w:space="0" w:color="auto"/>
        <w:right w:val="none" w:sz="0" w:space="0" w:color="auto"/>
      </w:divBdr>
    </w:div>
    <w:div w:id="1157258477">
      <w:bodyDiv w:val="1"/>
      <w:marLeft w:val="0"/>
      <w:marRight w:val="0"/>
      <w:marTop w:val="0"/>
      <w:marBottom w:val="0"/>
      <w:divBdr>
        <w:top w:val="none" w:sz="0" w:space="0" w:color="auto"/>
        <w:left w:val="none" w:sz="0" w:space="0" w:color="auto"/>
        <w:bottom w:val="none" w:sz="0" w:space="0" w:color="auto"/>
        <w:right w:val="none" w:sz="0" w:space="0" w:color="auto"/>
      </w:divBdr>
    </w:div>
    <w:div w:id="1159729210">
      <w:bodyDiv w:val="1"/>
      <w:marLeft w:val="0"/>
      <w:marRight w:val="0"/>
      <w:marTop w:val="0"/>
      <w:marBottom w:val="0"/>
      <w:divBdr>
        <w:top w:val="none" w:sz="0" w:space="0" w:color="auto"/>
        <w:left w:val="none" w:sz="0" w:space="0" w:color="auto"/>
        <w:bottom w:val="none" w:sz="0" w:space="0" w:color="auto"/>
        <w:right w:val="none" w:sz="0" w:space="0" w:color="auto"/>
      </w:divBdr>
    </w:div>
    <w:div w:id="1161392077">
      <w:bodyDiv w:val="1"/>
      <w:marLeft w:val="0"/>
      <w:marRight w:val="0"/>
      <w:marTop w:val="0"/>
      <w:marBottom w:val="0"/>
      <w:divBdr>
        <w:top w:val="none" w:sz="0" w:space="0" w:color="auto"/>
        <w:left w:val="none" w:sz="0" w:space="0" w:color="auto"/>
        <w:bottom w:val="none" w:sz="0" w:space="0" w:color="auto"/>
        <w:right w:val="none" w:sz="0" w:space="0" w:color="auto"/>
      </w:divBdr>
    </w:div>
    <w:div w:id="1173837388">
      <w:bodyDiv w:val="1"/>
      <w:marLeft w:val="0"/>
      <w:marRight w:val="0"/>
      <w:marTop w:val="0"/>
      <w:marBottom w:val="0"/>
      <w:divBdr>
        <w:top w:val="none" w:sz="0" w:space="0" w:color="auto"/>
        <w:left w:val="none" w:sz="0" w:space="0" w:color="auto"/>
        <w:bottom w:val="none" w:sz="0" w:space="0" w:color="auto"/>
        <w:right w:val="none" w:sz="0" w:space="0" w:color="auto"/>
      </w:divBdr>
    </w:div>
    <w:div w:id="1190795394">
      <w:bodyDiv w:val="1"/>
      <w:marLeft w:val="0"/>
      <w:marRight w:val="0"/>
      <w:marTop w:val="0"/>
      <w:marBottom w:val="0"/>
      <w:divBdr>
        <w:top w:val="none" w:sz="0" w:space="0" w:color="auto"/>
        <w:left w:val="none" w:sz="0" w:space="0" w:color="auto"/>
        <w:bottom w:val="none" w:sz="0" w:space="0" w:color="auto"/>
        <w:right w:val="none" w:sz="0" w:space="0" w:color="auto"/>
      </w:divBdr>
    </w:div>
    <w:div w:id="1195315525">
      <w:bodyDiv w:val="1"/>
      <w:marLeft w:val="0"/>
      <w:marRight w:val="0"/>
      <w:marTop w:val="0"/>
      <w:marBottom w:val="0"/>
      <w:divBdr>
        <w:top w:val="none" w:sz="0" w:space="0" w:color="auto"/>
        <w:left w:val="none" w:sz="0" w:space="0" w:color="auto"/>
        <w:bottom w:val="none" w:sz="0" w:space="0" w:color="auto"/>
        <w:right w:val="none" w:sz="0" w:space="0" w:color="auto"/>
      </w:divBdr>
    </w:div>
    <w:div w:id="1200162353">
      <w:bodyDiv w:val="1"/>
      <w:marLeft w:val="0"/>
      <w:marRight w:val="0"/>
      <w:marTop w:val="0"/>
      <w:marBottom w:val="0"/>
      <w:divBdr>
        <w:top w:val="none" w:sz="0" w:space="0" w:color="auto"/>
        <w:left w:val="none" w:sz="0" w:space="0" w:color="auto"/>
        <w:bottom w:val="none" w:sz="0" w:space="0" w:color="auto"/>
        <w:right w:val="none" w:sz="0" w:space="0" w:color="auto"/>
      </w:divBdr>
    </w:div>
    <w:div w:id="1208299590">
      <w:bodyDiv w:val="1"/>
      <w:marLeft w:val="0"/>
      <w:marRight w:val="0"/>
      <w:marTop w:val="0"/>
      <w:marBottom w:val="0"/>
      <w:divBdr>
        <w:top w:val="none" w:sz="0" w:space="0" w:color="auto"/>
        <w:left w:val="none" w:sz="0" w:space="0" w:color="auto"/>
        <w:bottom w:val="none" w:sz="0" w:space="0" w:color="auto"/>
        <w:right w:val="none" w:sz="0" w:space="0" w:color="auto"/>
      </w:divBdr>
    </w:div>
    <w:div w:id="1214343517">
      <w:bodyDiv w:val="1"/>
      <w:marLeft w:val="0"/>
      <w:marRight w:val="0"/>
      <w:marTop w:val="0"/>
      <w:marBottom w:val="0"/>
      <w:divBdr>
        <w:top w:val="none" w:sz="0" w:space="0" w:color="auto"/>
        <w:left w:val="none" w:sz="0" w:space="0" w:color="auto"/>
        <w:bottom w:val="none" w:sz="0" w:space="0" w:color="auto"/>
        <w:right w:val="none" w:sz="0" w:space="0" w:color="auto"/>
      </w:divBdr>
    </w:div>
    <w:div w:id="1218318053">
      <w:bodyDiv w:val="1"/>
      <w:marLeft w:val="0"/>
      <w:marRight w:val="0"/>
      <w:marTop w:val="0"/>
      <w:marBottom w:val="0"/>
      <w:divBdr>
        <w:top w:val="none" w:sz="0" w:space="0" w:color="auto"/>
        <w:left w:val="none" w:sz="0" w:space="0" w:color="auto"/>
        <w:bottom w:val="none" w:sz="0" w:space="0" w:color="auto"/>
        <w:right w:val="none" w:sz="0" w:space="0" w:color="auto"/>
      </w:divBdr>
    </w:div>
    <w:div w:id="1230841574">
      <w:bodyDiv w:val="1"/>
      <w:marLeft w:val="0"/>
      <w:marRight w:val="0"/>
      <w:marTop w:val="0"/>
      <w:marBottom w:val="0"/>
      <w:divBdr>
        <w:top w:val="none" w:sz="0" w:space="0" w:color="auto"/>
        <w:left w:val="none" w:sz="0" w:space="0" w:color="auto"/>
        <w:bottom w:val="none" w:sz="0" w:space="0" w:color="auto"/>
        <w:right w:val="none" w:sz="0" w:space="0" w:color="auto"/>
      </w:divBdr>
    </w:div>
    <w:div w:id="1231622769">
      <w:bodyDiv w:val="1"/>
      <w:marLeft w:val="0"/>
      <w:marRight w:val="0"/>
      <w:marTop w:val="0"/>
      <w:marBottom w:val="0"/>
      <w:divBdr>
        <w:top w:val="none" w:sz="0" w:space="0" w:color="auto"/>
        <w:left w:val="none" w:sz="0" w:space="0" w:color="auto"/>
        <w:bottom w:val="none" w:sz="0" w:space="0" w:color="auto"/>
        <w:right w:val="none" w:sz="0" w:space="0" w:color="auto"/>
      </w:divBdr>
    </w:div>
    <w:div w:id="1237789386">
      <w:bodyDiv w:val="1"/>
      <w:marLeft w:val="0"/>
      <w:marRight w:val="0"/>
      <w:marTop w:val="0"/>
      <w:marBottom w:val="0"/>
      <w:divBdr>
        <w:top w:val="none" w:sz="0" w:space="0" w:color="auto"/>
        <w:left w:val="none" w:sz="0" w:space="0" w:color="auto"/>
        <w:bottom w:val="none" w:sz="0" w:space="0" w:color="auto"/>
        <w:right w:val="none" w:sz="0" w:space="0" w:color="auto"/>
      </w:divBdr>
    </w:div>
    <w:div w:id="1238856856">
      <w:bodyDiv w:val="1"/>
      <w:marLeft w:val="0"/>
      <w:marRight w:val="0"/>
      <w:marTop w:val="0"/>
      <w:marBottom w:val="0"/>
      <w:divBdr>
        <w:top w:val="none" w:sz="0" w:space="0" w:color="auto"/>
        <w:left w:val="none" w:sz="0" w:space="0" w:color="auto"/>
        <w:bottom w:val="none" w:sz="0" w:space="0" w:color="auto"/>
        <w:right w:val="none" w:sz="0" w:space="0" w:color="auto"/>
      </w:divBdr>
    </w:div>
    <w:div w:id="1255943721">
      <w:bodyDiv w:val="1"/>
      <w:marLeft w:val="0"/>
      <w:marRight w:val="0"/>
      <w:marTop w:val="0"/>
      <w:marBottom w:val="0"/>
      <w:divBdr>
        <w:top w:val="none" w:sz="0" w:space="0" w:color="auto"/>
        <w:left w:val="none" w:sz="0" w:space="0" w:color="auto"/>
        <w:bottom w:val="none" w:sz="0" w:space="0" w:color="auto"/>
        <w:right w:val="none" w:sz="0" w:space="0" w:color="auto"/>
      </w:divBdr>
    </w:div>
    <w:div w:id="1264144530">
      <w:bodyDiv w:val="1"/>
      <w:marLeft w:val="0"/>
      <w:marRight w:val="0"/>
      <w:marTop w:val="0"/>
      <w:marBottom w:val="0"/>
      <w:divBdr>
        <w:top w:val="none" w:sz="0" w:space="0" w:color="auto"/>
        <w:left w:val="none" w:sz="0" w:space="0" w:color="auto"/>
        <w:bottom w:val="none" w:sz="0" w:space="0" w:color="auto"/>
        <w:right w:val="none" w:sz="0" w:space="0" w:color="auto"/>
      </w:divBdr>
    </w:div>
    <w:div w:id="1269387595">
      <w:bodyDiv w:val="1"/>
      <w:marLeft w:val="0"/>
      <w:marRight w:val="0"/>
      <w:marTop w:val="0"/>
      <w:marBottom w:val="0"/>
      <w:divBdr>
        <w:top w:val="none" w:sz="0" w:space="0" w:color="auto"/>
        <w:left w:val="none" w:sz="0" w:space="0" w:color="auto"/>
        <w:bottom w:val="none" w:sz="0" w:space="0" w:color="auto"/>
        <w:right w:val="none" w:sz="0" w:space="0" w:color="auto"/>
      </w:divBdr>
    </w:div>
    <w:div w:id="1276132527">
      <w:bodyDiv w:val="1"/>
      <w:marLeft w:val="0"/>
      <w:marRight w:val="0"/>
      <w:marTop w:val="0"/>
      <w:marBottom w:val="0"/>
      <w:divBdr>
        <w:top w:val="none" w:sz="0" w:space="0" w:color="auto"/>
        <w:left w:val="none" w:sz="0" w:space="0" w:color="auto"/>
        <w:bottom w:val="none" w:sz="0" w:space="0" w:color="auto"/>
        <w:right w:val="none" w:sz="0" w:space="0" w:color="auto"/>
      </w:divBdr>
    </w:div>
    <w:div w:id="1279987300">
      <w:bodyDiv w:val="1"/>
      <w:marLeft w:val="0"/>
      <w:marRight w:val="0"/>
      <w:marTop w:val="0"/>
      <w:marBottom w:val="0"/>
      <w:divBdr>
        <w:top w:val="none" w:sz="0" w:space="0" w:color="auto"/>
        <w:left w:val="none" w:sz="0" w:space="0" w:color="auto"/>
        <w:bottom w:val="none" w:sz="0" w:space="0" w:color="auto"/>
        <w:right w:val="none" w:sz="0" w:space="0" w:color="auto"/>
      </w:divBdr>
    </w:div>
    <w:div w:id="1281032459">
      <w:bodyDiv w:val="1"/>
      <w:marLeft w:val="0"/>
      <w:marRight w:val="0"/>
      <w:marTop w:val="0"/>
      <w:marBottom w:val="0"/>
      <w:divBdr>
        <w:top w:val="none" w:sz="0" w:space="0" w:color="auto"/>
        <w:left w:val="none" w:sz="0" w:space="0" w:color="auto"/>
        <w:bottom w:val="none" w:sz="0" w:space="0" w:color="auto"/>
        <w:right w:val="none" w:sz="0" w:space="0" w:color="auto"/>
      </w:divBdr>
    </w:div>
    <w:div w:id="1281303120">
      <w:bodyDiv w:val="1"/>
      <w:marLeft w:val="0"/>
      <w:marRight w:val="0"/>
      <w:marTop w:val="0"/>
      <w:marBottom w:val="0"/>
      <w:divBdr>
        <w:top w:val="none" w:sz="0" w:space="0" w:color="auto"/>
        <w:left w:val="none" w:sz="0" w:space="0" w:color="auto"/>
        <w:bottom w:val="none" w:sz="0" w:space="0" w:color="auto"/>
        <w:right w:val="none" w:sz="0" w:space="0" w:color="auto"/>
      </w:divBdr>
    </w:div>
    <w:div w:id="1293514982">
      <w:bodyDiv w:val="1"/>
      <w:marLeft w:val="0"/>
      <w:marRight w:val="0"/>
      <w:marTop w:val="0"/>
      <w:marBottom w:val="0"/>
      <w:divBdr>
        <w:top w:val="none" w:sz="0" w:space="0" w:color="auto"/>
        <w:left w:val="none" w:sz="0" w:space="0" w:color="auto"/>
        <w:bottom w:val="none" w:sz="0" w:space="0" w:color="auto"/>
        <w:right w:val="none" w:sz="0" w:space="0" w:color="auto"/>
      </w:divBdr>
    </w:div>
    <w:div w:id="1294408524">
      <w:bodyDiv w:val="1"/>
      <w:marLeft w:val="0"/>
      <w:marRight w:val="0"/>
      <w:marTop w:val="0"/>
      <w:marBottom w:val="0"/>
      <w:divBdr>
        <w:top w:val="none" w:sz="0" w:space="0" w:color="auto"/>
        <w:left w:val="none" w:sz="0" w:space="0" w:color="auto"/>
        <w:bottom w:val="none" w:sz="0" w:space="0" w:color="auto"/>
        <w:right w:val="none" w:sz="0" w:space="0" w:color="auto"/>
      </w:divBdr>
    </w:div>
    <w:div w:id="1297878482">
      <w:bodyDiv w:val="1"/>
      <w:marLeft w:val="0"/>
      <w:marRight w:val="0"/>
      <w:marTop w:val="0"/>
      <w:marBottom w:val="0"/>
      <w:divBdr>
        <w:top w:val="none" w:sz="0" w:space="0" w:color="auto"/>
        <w:left w:val="none" w:sz="0" w:space="0" w:color="auto"/>
        <w:bottom w:val="none" w:sz="0" w:space="0" w:color="auto"/>
        <w:right w:val="none" w:sz="0" w:space="0" w:color="auto"/>
      </w:divBdr>
    </w:div>
    <w:div w:id="1304430184">
      <w:bodyDiv w:val="1"/>
      <w:marLeft w:val="0"/>
      <w:marRight w:val="0"/>
      <w:marTop w:val="0"/>
      <w:marBottom w:val="0"/>
      <w:divBdr>
        <w:top w:val="none" w:sz="0" w:space="0" w:color="auto"/>
        <w:left w:val="none" w:sz="0" w:space="0" w:color="auto"/>
        <w:bottom w:val="none" w:sz="0" w:space="0" w:color="auto"/>
        <w:right w:val="none" w:sz="0" w:space="0" w:color="auto"/>
      </w:divBdr>
    </w:div>
    <w:div w:id="1315837664">
      <w:bodyDiv w:val="1"/>
      <w:marLeft w:val="0"/>
      <w:marRight w:val="0"/>
      <w:marTop w:val="0"/>
      <w:marBottom w:val="0"/>
      <w:divBdr>
        <w:top w:val="none" w:sz="0" w:space="0" w:color="auto"/>
        <w:left w:val="none" w:sz="0" w:space="0" w:color="auto"/>
        <w:bottom w:val="none" w:sz="0" w:space="0" w:color="auto"/>
        <w:right w:val="none" w:sz="0" w:space="0" w:color="auto"/>
      </w:divBdr>
    </w:div>
    <w:div w:id="1318027027">
      <w:bodyDiv w:val="1"/>
      <w:marLeft w:val="0"/>
      <w:marRight w:val="0"/>
      <w:marTop w:val="0"/>
      <w:marBottom w:val="0"/>
      <w:divBdr>
        <w:top w:val="none" w:sz="0" w:space="0" w:color="auto"/>
        <w:left w:val="none" w:sz="0" w:space="0" w:color="auto"/>
        <w:bottom w:val="none" w:sz="0" w:space="0" w:color="auto"/>
        <w:right w:val="none" w:sz="0" w:space="0" w:color="auto"/>
      </w:divBdr>
    </w:div>
    <w:div w:id="1318801452">
      <w:bodyDiv w:val="1"/>
      <w:marLeft w:val="0"/>
      <w:marRight w:val="0"/>
      <w:marTop w:val="0"/>
      <w:marBottom w:val="0"/>
      <w:divBdr>
        <w:top w:val="none" w:sz="0" w:space="0" w:color="auto"/>
        <w:left w:val="none" w:sz="0" w:space="0" w:color="auto"/>
        <w:bottom w:val="none" w:sz="0" w:space="0" w:color="auto"/>
        <w:right w:val="none" w:sz="0" w:space="0" w:color="auto"/>
      </w:divBdr>
    </w:div>
    <w:div w:id="1337146997">
      <w:bodyDiv w:val="1"/>
      <w:marLeft w:val="0"/>
      <w:marRight w:val="0"/>
      <w:marTop w:val="0"/>
      <w:marBottom w:val="0"/>
      <w:divBdr>
        <w:top w:val="none" w:sz="0" w:space="0" w:color="auto"/>
        <w:left w:val="none" w:sz="0" w:space="0" w:color="auto"/>
        <w:bottom w:val="none" w:sz="0" w:space="0" w:color="auto"/>
        <w:right w:val="none" w:sz="0" w:space="0" w:color="auto"/>
      </w:divBdr>
    </w:div>
    <w:div w:id="1342856162">
      <w:bodyDiv w:val="1"/>
      <w:marLeft w:val="0"/>
      <w:marRight w:val="0"/>
      <w:marTop w:val="0"/>
      <w:marBottom w:val="0"/>
      <w:divBdr>
        <w:top w:val="none" w:sz="0" w:space="0" w:color="auto"/>
        <w:left w:val="none" w:sz="0" w:space="0" w:color="auto"/>
        <w:bottom w:val="none" w:sz="0" w:space="0" w:color="auto"/>
        <w:right w:val="none" w:sz="0" w:space="0" w:color="auto"/>
      </w:divBdr>
    </w:div>
    <w:div w:id="1345747091">
      <w:bodyDiv w:val="1"/>
      <w:marLeft w:val="0"/>
      <w:marRight w:val="0"/>
      <w:marTop w:val="0"/>
      <w:marBottom w:val="0"/>
      <w:divBdr>
        <w:top w:val="none" w:sz="0" w:space="0" w:color="auto"/>
        <w:left w:val="none" w:sz="0" w:space="0" w:color="auto"/>
        <w:bottom w:val="none" w:sz="0" w:space="0" w:color="auto"/>
        <w:right w:val="none" w:sz="0" w:space="0" w:color="auto"/>
      </w:divBdr>
    </w:div>
    <w:div w:id="1347712113">
      <w:bodyDiv w:val="1"/>
      <w:marLeft w:val="0"/>
      <w:marRight w:val="0"/>
      <w:marTop w:val="0"/>
      <w:marBottom w:val="0"/>
      <w:divBdr>
        <w:top w:val="none" w:sz="0" w:space="0" w:color="auto"/>
        <w:left w:val="none" w:sz="0" w:space="0" w:color="auto"/>
        <w:bottom w:val="none" w:sz="0" w:space="0" w:color="auto"/>
        <w:right w:val="none" w:sz="0" w:space="0" w:color="auto"/>
      </w:divBdr>
    </w:div>
    <w:div w:id="1359547934">
      <w:bodyDiv w:val="1"/>
      <w:marLeft w:val="0"/>
      <w:marRight w:val="0"/>
      <w:marTop w:val="0"/>
      <w:marBottom w:val="0"/>
      <w:divBdr>
        <w:top w:val="none" w:sz="0" w:space="0" w:color="auto"/>
        <w:left w:val="none" w:sz="0" w:space="0" w:color="auto"/>
        <w:bottom w:val="none" w:sz="0" w:space="0" w:color="auto"/>
        <w:right w:val="none" w:sz="0" w:space="0" w:color="auto"/>
      </w:divBdr>
    </w:div>
    <w:div w:id="1366175992">
      <w:bodyDiv w:val="1"/>
      <w:marLeft w:val="0"/>
      <w:marRight w:val="0"/>
      <w:marTop w:val="0"/>
      <w:marBottom w:val="0"/>
      <w:divBdr>
        <w:top w:val="none" w:sz="0" w:space="0" w:color="auto"/>
        <w:left w:val="none" w:sz="0" w:space="0" w:color="auto"/>
        <w:bottom w:val="none" w:sz="0" w:space="0" w:color="auto"/>
        <w:right w:val="none" w:sz="0" w:space="0" w:color="auto"/>
      </w:divBdr>
    </w:div>
    <w:div w:id="1379628316">
      <w:bodyDiv w:val="1"/>
      <w:marLeft w:val="0"/>
      <w:marRight w:val="0"/>
      <w:marTop w:val="0"/>
      <w:marBottom w:val="0"/>
      <w:divBdr>
        <w:top w:val="none" w:sz="0" w:space="0" w:color="auto"/>
        <w:left w:val="none" w:sz="0" w:space="0" w:color="auto"/>
        <w:bottom w:val="none" w:sz="0" w:space="0" w:color="auto"/>
        <w:right w:val="none" w:sz="0" w:space="0" w:color="auto"/>
      </w:divBdr>
    </w:div>
    <w:div w:id="1382628221">
      <w:bodyDiv w:val="1"/>
      <w:marLeft w:val="0"/>
      <w:marRight w:val="0"/>
      <w:marTop w:val="0"/>
      <w:marBottom w:val="0"/>
      <w:divBdr>
        <w:top w:val="none" w:sz="0" w:space="0" w:color="auto"/>
        <w:left w:val="none" w:sz="0" w:space="0" w:color="auto"/>
        <w:bottom w:val="none" w:sz="0" w:space="0" w:color="auto"/>
        <w:right w:val="none" w:sz="0" w:space="0" w:color="auto"/>
      </w:divBdr>
    </w:div>
    <w:div w:id="1384212765">
      <w:bodyDiv w:val="1"/>
      <w:marLeft w:val="0"/>
      <w:marRight w:val="0"/>
      <w:marTop w:val="0"/>
      <w:marBottom w:val="0"/>
      <w:divBdr>
        <w:top w:val="none" w:sz="0" w:space="0" w:color="auto"/>
        <w:left w:val="none" w:sz="0" w:space="0" w:color="auto"/>
        <w:bottom w:val="none" w:sz="0" w:space="0" w:color="auto"/>
        <w:right w:val="none" w:sz="0" w:space="0" w:color="auto"/>
      </w:divBdr>
    </w:div>
    <w:div w:id="1385645298">
      <w:bodyDiv w:val="1"/>
      <w:marLeft w:val="0"/>
      <w:marRight w:val="0"/>
      <w:marTop w:val="0"/>
      <w:marBottom w:val="0"/>
      <w:divBdr>
        <w:top w:val="none" w:sz="0" w:space="0" w:color="auto"/>
        <w:left w:val="none" w:sz="0" w:space="0" w:color="auto"/>
        <w:bottom w:val="none" w:sz="0" w:space="0" w:color="auto"/>
        <w:right w:val="none" w:sz="0" w:space="0" w:color="auto"/>
      </w:divBdr>
    </w:div>
    <w:div w:id="1385759960">
      <w:bodyDiv w:val="1"/>
      <w:marLeft w:val="0"/>
      <w:marRight w:val="0"/>
      <w:marTop w:val="0"/>
      <w:marBottom w:val="0"/>
      <w:divBdr>
        <w:top w:val="none" w:sz="0" w:space="0" w:color="auto"/>
        <w:left w:val="none" w:sz="0" w:space="0" w:color="auto"/>
        <w:bottom w:val="none" w:sz="0" w:space="0" w:color="auto"/>
        <w:right w:val="none" w:sz="0" w:space="0" w:color="auto"/>
      </w:divBdr>
    </w:div>
    <w:div w:id="1403482722">
      <w:bodyDiv w:val="1"/>
      <w:marLeft w:val="0"/>
      <w:marRight w:val="0"/>
      <w:marTop w:val="0"/>
      <w:marBottom w:val="0"/>
      <w:divBdr>
        <w:top w:val="none" w:sz="0" w:space="0" w:color="auto"/>
        <w:left w:val="none" w:sz="0" w:space="0" w:color="auto"/>
        <w:bottom w:val="none" w:sz="0" w:space="0" w:color="auto"/>
        <w:right w:val="none" w:sz="0" w:space="0" w:color="auto"/>
      </w:divBdr>
    </w:div>
    <w:div w:id="1411930586">
      <w:bodyDiv w:val="1"/>
      <w:marLeft w:val="0"/>
      <w:marRight w:val="0"/>
      <w:marTop w:val="0"/>
      <w:marBottom w:val="0"/>
      <w:divBdr>
        <w:top w:val="none" w:sz="0" w:space="0" w:color="auto"/>
        <w:left w:val="none" w:sz="0" w:space="0" w:color="auto"/>
        <w:bottom w:val="none" w:sz="0" w:space="0" w:color="auto"/>
        <w:right w:val="none" w:sz="0" w:space="0" w:color="auto"/>
      </w:divBdr>
    </w:div>
    <w:div w:id="1428310236">
      <w:bodyDiv w:val="1"/>
      <w:marLeft w:val="0"/>
      <w:marRight w:val="0"/>
      <w:marTop w:val="0"/>
      <w:marBottom w:val="0"/>
      <w:divBdr>
        <w:top w:val="none" w:sz="0" w:space="0" w:color="auto"/>
        <w:left w:val="none" w:sz="0" w:space="0" w:color="auto"/>
        <w:bottom w:val="none" w:sz="0" w:space="0" w:color="auto"/>
        <w:right w:val="none" w:sz="0" w:space="0" w:color="auto"/>
      </w:divBdr>
    </w:div>
    <w:div w:id="1431704512">
      <w:bodyDiv w:val="1"/>
      <w:marLeft w:val="0"/>
      <w:marRight w:val="0"/>
      <w:marTop w:val="0"/>
      <w:marBottom w:val="0"/>
      <w:divBdr>
        <w:top w:val="none" w:sz="0" w:space="0" w:color="auto"/>
        <w:left w:val="none" w:sz="0" w:space="0" w:color="auto"/>
        <w:bottom w:val="none" w:sz="0" w:space="0" w:color="auto"/>
        <w:right w:val="none" w:sz="0" w:space="0" w:color="auto"/>
      </w:divBdr>
    </w:div>
    <w:div w:id="1438210434">
      <w:bodyDiv w:val="1"/>
      <w:marLeft w:val="0"/>
      <w:marRight w:val="0"/>
      <w:marTop w:val="0"/>
      <w:marBottom w:val="0"/>
      <w:divBdr>
        <w:top w:val="none" w:sz="0" w:space="0" w:color="auto"/>
        <w:left w:val="none" w:sz="0" w:space="0" w:color="auto"/>
        <w:bottom w:val="none" w:sz="0" w:space="0" w:color="auto"/>
        <w:right w:val="none" w:sz="0" w:space="0" w:color="auto"/>
      </w:divBdr>
    </w:div>
    <w:div w:id="1443384132">
      <w:bodyDiv w:val="1"/>
      <w:marLeft w:val="0"/>
      <w:marRight w:val="0"/>
      <w:marTop w:val="0"/>
      <w:marBottom w:val="0"/>
      <w:divBdr>
        <w:top w:val="none" w:sz="0" w:space="0" w:color="auto"/>
        <w:left w:val="none" w:sz="0" w:space="0" w:color="auto"/>
        <w:bottom w:val="none" w:sz="0" w:space="0" w:color="auto"/>
        <w:right w:val="none" w:sz="0" w:space="0" w:color="auto"/>
      </w:divBdr>
    </w:div>
    <w:div w:id="1460800348">
      <w:bodyDiv w:val="1"/>
      <w:marLeft w:val="0"/>
      <w:marRight w:val="0"/>
      <w:marTop w:val="0"/>
      <w:marBottom w:val="0"/>
      <w:divBdr>
        <w:top w:val="none" w:sz="0" w:space="0" w:color="auto"/>
        <w:left w:val="none" w:sz="0" w:space="0" w:color="auto"/>
        <w:bottom w:val="none" w:sz="0" w:space="0" w:color="auto"/>
        <w:right w:val="none" w:sz="0" w:space="0" w:color="auto"/>
      </w:divBdr>
    </w:div>
    <w:div w:id="1465469779">
      <w:bodyDiv w:val="1"/>
      <w:marLeft w:val="0"/>
      <w:marRight w:val="0"/>
      <w:marTop w:val="0"/>
      <w:marBottom w:val="0"/>
      <w:divBdr>
        <w:top w:val="none" w:sz="0" w:space="0" w:color="auto"/>
        <w:left w:val="none" w:sz="0" w:space="0" w:color="auto"/>
        <w:bottom w:val="none" w:sz="0" w:space="0" w:color="auto"/>
        <w:right w:val="none" w:sz="0" w:space="0" w:color="auto"/>
      </w:divBdr>
    </w:div>
    <w:div w:id="1466194995">
      <w:bodyDiv w:val="1"/>
      <w:marLeft w:val="0"/>
      <w:marRight w:val="0"/>
      <w:marTop w:val="0"/>
      <w:marBottom w:val="0"/>
      <w:divBdr>
        <w:top w:val="none" w:sz="0" w:space="0" w:color="auto"/>
        <w:left w:val="none" w:sz="0" w:space="0" w:color="auto"/>
        <w:bottom w:val="none" w:sz="0" w:space="0" w:color="auto"/>
        <w:right w:val="none" w:sz="0" w:space="0" w:color="auto"/>
      </w:divBdr>
    </w:div>
    <w:div w:id="1468743047">
      <w:bodyDiv w:val="1"/>
      <w:marLeft w:val="0"/>
      <w:marRight w:val="0"/>
      <w:marTop w:val="0"/>
      <w:marBottom w:val="0"/>
      <w:divBdr>
        <w:top w:val="none" w:sz="0" w:space="0" w:color="auto"/>
        <w:left w:val="none" w:sz="0" w:space="0" w:color="auto"/>
        <w:bottom w:val="none" w:sz="0" w:space="0" w:color="auto"/>
        <w:right w:val="none" w:sz="0" w:space="0" w:color="auto"/>
      </w:divBdr>
    </w:div>
    <w:div w:id="1488547223">
      <w:bodyDiv w:val="1"/>
      <w:marLeft w:val="0"/>
      <w:marRight w:val="0"/>
      <w:marTop w:val="0"/>
      <w:marBottom w:val="0"/>
      <w:divBdr>
        <w:top w:val="none" w:sz="0" w:space="0" w:color="auto"/>
        <w:left w:val="none" w:sz="0" w:space="0" w:color="auto"/>
        <w:bottom w:val="none" w:sz="0" w:space="0" w:color="auto"/>
        <w:right w:val="none" w:sz="0" w:space="0" w:color="auto"/>
      </w:divBdr>
    </w:div>
    <w:div w:id="1493764562">
      <w:bodyDiv w:val="1"/>
      <w:marLeft w:val="0"/>
      <w:marRight w:val="0"/>
      <w:marTop w:val="0"/>
      <w:marBottom w:val="0"/>
      <w:divBdr>
        <w:top w:val="none" w:sz="0" w:space="0" w:color="auto"/>
        <w:left w:val="none" w:sz="0" w:space="0" w:color="auto"/>
        <w:bottom w:val="none" w:sz="0" w:space="0" w:color="auto"/>
        <w:right w:val="none" w:sz="0" w:space="0" w:color="auto"/>
      </w:divBdr>
    </w:div>
    <w:div w:id="1498233004">
      <w:bodyDiv w:val="1"/>
      <w:marLeft w:val="0"/>
      <w:marRight w:val="0"/>
      <w:marTop w:val="0"/>
      <w:marBottom w:val="0"/>
      <w:divBdr>
        <w:top w:val="none" w:sz="0" w:space="0" w:color="auto"/>
        <w:left w:val="none" w:sz="0" w:space="0" w:color="auto"/>
        <w:bottom w:val="none" w:sz="0" w:space="0" w:color="auto"/>
        <w:right w:val="none" w:sz="0" w:space="0" w:color="auto"/>
      </w:divBdr>
    </w:div>
    <w:div w:id="1498574066">
      <w:bodyDiv w:val="1"/>
      <w:marLeft w:val="0"/>
      <w:marRight w:val="0"/>
      <w:marTop w:val="0"/>
      <w:marBottom w:val="0"/>
      <w:divBdr>
        <w:top w:val="none" w:sz="0" w:space="0" w:color="auto"/>
        <w:left w:val="none" w:sz="0" w:space="0" w:color="auto"/>
        <w:bottom w:val="none" w:sz="0" w:space="0" w:color="auto"/>
        <w:right w:val="none" w:sz="0" w:space="0" w:color="auto"/>
      </w:divBdr>
    </w:div>
    <w:div w:id="1499078607">
      <w:bodyDiv w:val="1"/>
      <w:marLeft w:val="0"/>
      <w:marRight w:val="0"/>
      <w:marTop w:val="0"/>
      <w:marBottom w:val="0"/>
      <w:divBdr>
        <w:top w:val="none" w:sz="0" w:space="0" w:color="auto"/>
        <w:left w:val="none" w:sz="0" w:space="0" w:color="auto"/>
        <w:bottom w:val="none" w:sz="0" w:space="0" w:color="auto"/>
        <w:right w:val="none" w:sz="0" w:space="0" w:color="auto"/>
      </w:divBdr>
    </w:div>
    <w:div w:id="1500148059">
      <w:bodyDiv w:val="1"/>
      <w:marLeft w:val="0"/>
      <w:marRight w:val="0"/>
      <w:marTop w:val="0"/>
      <w:marBottom w:val="0"/>
      <w:divBdr>
        <w:top w:val="none" w:sz="0" w:space="0" w:color="auto"/>
        <w:left w:val="none" w:sz="0" w:space="0" w:color="auto"/>
        <w:bottom w:val="none" w:sz="0" w:space="0" w:color="auto"/>
        <w:right w:val="none" w:sz="0" w:space="0" w:color="auto"/>
      </w:divBdr>
    </w:div>
    <w:div w:id="1523324813">
      <w:bodyDiv w:val="1"/>
      <w:marLeft w:val="0"/>
      <w:marRight w:val="0"/>
      <w:marTop w:val="0"/>
      <w:marBottom w:val="0"/>
      <w:divBdr>
        <w:top w:val="none" w:sz="0" w:space="0" w:color="auto"/>
        <w:left w:val="none" w:sz="0" w:space="0" w:color="auto"/>
        <w:bottom w:val="none" w:sz="0" w:space="0" w:color="auto"/>
        <w:right w:val="none" w:sz="0" w:space="0" w:color="auto"/>
      </w:divBdr>
    </w:div>
    <w:div w:id="1533418784">
      <w:bodyDiv w:val="1"/>
      <w:marLeft w:val="0"/>
      <w:marRight w:val="0"/>
      <w:marTop w:val="0"/>
      <w:marBottom w:val="0"/>
      <w:divBdr>
        <w:top w:val="none" w:sz="0" w:space="0" w:color="auto"/>
        <w:left w:val="none" w:sz="0" w:space="0" w:color="auto"/>
        <w:bottom w:val="none" w:sz="0" w:space="0" w:color="auto"/>
        <w:right w:val="none" w:sz="0" w:space="0" w:color="auto"/>
      </w:divBdr>
    </w:div>
    <w:div w:id="1547713519">
      <w:bodyDiv w:val="1"/>
      <w:marLeft w:val="0"/>
      <w:marRight w:val="0"/>
      <w:marTop w:val="0"/>
      <w:marBottom w:val="0"/>
      <w:divBdr>
        <w:top w:val="none" w:sz="0" w:space="0" w:color="auto"/>
        <w:left w:val="none" w:sz="0" w:space="0" w:color="auto"/>
        <w:bottom w:val="none" w:sz="0" w:space="0" w:color="auto"/>
        <w:right w:val="none" w:sz="0" w:space="0" w:color="auto"/>
      </w:divBdr>
    </w:div>
    <w:div w:id="1548180101">
      <w:bodyDiv w:val="1"/>
      <w:marLeft w:val="0"/>
      <w:marRight w:val="0"/>
      <w:marTop w:val="0"/>
      <w:marBottom w:val="0"/>
      <w:divBdr>
        <w:top w:val="none" w:sz="0" w:space="0" w:color="auto"/>
        <w:left w:val="none" w:sz="0" w:space="0" w:color="auto"/>
        <w:bottom w:val="none" w:sz="0" w:space="0" w:color="auto"/>
        <w:right w:val="none" w:sz="0" w:space="0" w:color="auto"/>
      </w:divBdr>
    </w:div>
    <w:div w:id="1548446437">
      <w:bodyDiv w:val="1"/>
      <w:marLeft w:val="0"/>
      <w:marRight w:val="0"/>
      <w:marTop w:val="0"/>
      <w:marBottom w:val="0"/>
      <w:divBdr>
        <w:top w:val="none" w:sz="0" w:space="0" w:color="auto"/>
        <w:left w:val="none" w:sz="0" w:space="0" w:color="auto"/>
        <w:bottom w:val="none" w:sz="0" w:space="0" w:color="auto"/>
        <w:right w:val="none" w:sz="0" w:space="0" w:color="auto"/>
      </w:divBdr>
    </w:div>
    <w:div w:id="1558738419">
      <w:bodyDiv w:val="1"/>
      <w:marLeft w:val="0"/>
      <w:marRight w:val="0"/>
      <w:marTop w:val="0"/>
      <w:marBottom w:val="0"/>
      <w:divBdr>
        <w:top w:val="none" w:sz="0" w:space="0" w:color="auto"/>
        <w:left w:val="none" w:sz="0" w:space="0" w:color="auto"/>
        <w:bottom w:val="none" w:sz="0" w:space="0" w:color="auto"/>
        <w:right w:val="none" w:sz="0" w:space="0" w:color="auto"/>
      </w:divBdr>
    </w:div>
    <w:div w:id="1560821390">
      <w:bodyDiv w:val="1"/>
      <w:marLeft w:val="0"/>
      <w:marRight w:val="0"/>
      <w:marTop w:val="0"/>
      <w:marBottom w:val="0"/>
      <w:divBdr>
        <w:top w:val="none" w:sz="0" w:space="0" w:color="auto"/>
        <w:left w:val="none" w:sz="0" w:space="0" w:color="auto"/>
        <w:bottom w:val="none" w:sz="0" w:space="0" w:color="auto"/>
        <w:right w:val="none" w:sz="0" w:space="0" w:color="auto"/>
      </w:divBdr>
    </w:div>
    <w:div w:id="1561866002">
      <w:bodyDiv w:val="1"/>
      <w:marLeft w:val="0"/>
      <w:marRight w:val="0"/>
      <w:marTop w:val="0"/>
      <w:marBottom w:val="0"/>
      <w:divBdr>
        <w:top w:val="none" w:sz="0" w:space="0" w:color="auto"/>
        <w:left w:val="none" w:sz="0" w:space="0" w:color="auto"/>
        <w:bottom w:val="none" w:sz="0" w:space="0" w:color="auto"/>
        <w:right w:val="none" w:sz="0" w:space="0" w:color="auto"/>
      </w:divBdr>
    </w:div>
    <w:div w:id="1564560162">
      <w:bodyDiv w:val="1"/>
      <w:marLeft w:val="0"/>
      <w:marRight w:val="0"/>
      <w:marTop w:val="0"/>
      <w:marBottom w:val="0"/>
      <w:divBdr>
        <w:top w:val="none" w:sz="0" w:space="0" w:color="auto"/>
        <w:left w:val="none" w:sz="0" w:space="0" w:color="auto"/>
        <w:bottom w:val="none" w:sz="0" w:space="0" w:color="auto"/>
        <w:right w:val="none" w:sz="0" w:space="0" w:color="auto"/>
      </w:divBdr>
    </w:div>
    <w:div w:id="1578901666">
      <w:bodyDiv w:val="1"/>
      <w:marLeft w:val="0"/>
      <w:marRight w:val="0"/>
      <w:marTop w:val="0"/>
      <w:marBottom w:val="0"/>
      <w:divBdr>
        <w:top w:val="none" w:sz="0" w:space="0" w:color="auto"/>
        <w:left w:val="none" w:sz="0" w:space="0" w:color="auto"/>
        <w:bottom w:val="none" w:sz="0" w:space="0" w:color="auto"/>
        <w:right w:val="none" w:sz="0" w:space="0" w:color="auto"/>
      </w:divBdr>
    </w:div>
    <w:div w:id="1597785360">
      <w:bodyDiv w:val="1"/>
      <w:marLeft w:val="0"/>
      <w:marRight w:val="0"/>
      <w:marTop w:val="0"/>
      <w:marBottom w:val="0"/>
      <w:divBdr>
        <w:top w:val="none" w:sz="0" w:space="0" w:color="auto"/>
        <w:left w:val="none" w:sz="0" w:space="0" w:color="auto"/>
        <w:bottom w:val="none" w:sz="0" w:space="0" w:color="auto"/>
        <w:right w:val="none" w:sz="0" w:space="0" w:color="auto"/>
      </w:divBdr>
    </w:div>
    <w:div w:id="1601529741">
      <w:bodyDiv w:val="1"/>
      <w:marLeft w:val="0"/>
      <w:marRight w:val="0"/>
      <w:marTop w:val="0"/>
      <w:marBottom w:val="0"/>
      <w:divBdr>
        <w:top w:val="none" w:sz="0" w:space="0" w:color="auto"/>
        <w:left w:val="none" w:sz="0" w:space="0" w:color="auto"/>
        <w:bottom w:val="none" w:sz="0" w:space="0" w:color="auto"/>
        <w:right w:val="none" w:sz="0" w:space="0" w:color="auto"/>
      </w:divBdr>
    </w:div>
    <w:div w:id="1610039161">
      <w:bodyDiv w:val="1"/>
      <w:marLeft w:val="0"/>
      <w:marRight w:val="0"/>
      <w:marTop w:val="0"/>
      <w:marBottom w:val="0"/>
      <w:divBdr>
        <w:top w:val="none" w:sz="0" w:space="0" w:color="auto"/>
        <w:left w:val="none" w:sz="0" w:space="0" w:color="auto"/>
        <w:bottom w:val="none" w:sz="0" w:space="0" w:color="auto"/>
        <w:right w:val="none" w:sz="0" w:space="0" w:color="auto"/>
      </w:divBdr>
    </w:div>
    <w:div w:id="1620379679">
      <w:bodyDiv w:val="1"/>
      <w:marLeft w:val="0"/>
      <w:marRight w:val="0"/>
      <w:marTop w:val="0"/>
      <w:marBottom w:val="0"/>
      <w:divBdr>
        <w:top w:val="none" w:sz="0" w:space="0" w:color="auto"/>
        <w:left w:val="none" w:sz="0" w:space="0" w:color="auto"/>
        <w:bottom w:val="none" w:sz="0" w:space="0" w:color="auto"/>
        <w:right w:val="none" w:sz="0" w:space="0" w:color="auto"/>
      </w:divBdr>
    </w:div>
    <w:div w:id="1627468351">
      <w:bodyDiv w:val="1"/>
      <w:marLeft w:val="0"/>
      <w:marRight w:val="0"/>
      <w:marTop w:val="0"/>
      <w:marBottom w:val="0"/>
      <w:divBdr>
        <w:top w:val="none" w:sz="0" w:space="0" w:color="auto"/>
        <w:left w:val="none" w:sz="0" w:space="0" w:color="auto"/>
        <w:bottom w:val="none" w:sz="0" w:space="0" w:color="auto"/>
        <w:right w:val="none" w:sz="0" w:space="0" w:color="auto"/>
      </w:divBdr>
    </w:div>
    <w:div w:id="1633100964">
      <w:bodyDiv w:val="1"/>
      <w:marLeft w:val="0"/>
      <w:marRight w:val="0"/>
      <w:marTop w:val="0"/>
      <w:marBottom w:val="0"/>
      <w:divBdr>
        <w:top w:val="none" w:sz="0" w:space="0" w:color="auto"/>
        <w:left w:val="none" w:sz="0" w:space="0" w:color="auto"/>
        <w:bottom w:val="none" w:sz="0" w:space="0" w:color="auto"/>
        <w:right w:val="none" w:sz="0" w:space="0" w:color="auto"/>
      </w:divBdr>
    </w:div>
    <w:div w:id="1636182000">
      <w:bodyDiv w:val="1"/>
      <w:marLeft w:val="0"/>
      <w:marRight w:val="0"/>
      <w:marTop w:val="0"/>
      <w:marBottom w:val="0"/>
      <w:divBdr>
        <w:top w:val="none" w:sz="0" w:space="0" w:color="auto"/>
        <w:left w:val="none" w:sz="0" w:space="0" w:color="auto"/>
        <w:bottom w:val="none" w:sz="0" w:space="0" w:color="auto"/>
        <w:right w:val="none" w:sz="0" w:space="0" w:color="auto"/>
      </w:divBdr>
    </w:div>
    <w:div w:id="1653099090">
      <w:bodyDiv w:val="1"/>
      <w:marLeft w:val="0"/>
      <w:marRight w:val="0"/>
      <w:marTop w:val="0"/>
      <w:marBottom w:val="0"/>
      <w:divBdr>
        <w:top w:val="none" w:sz="0" w:space="0" w:color="auto"/>
        <w:left w:val="none" w:sz="0" w:space="0" w:color="auto"/>
        <w:bottom w:val="none" w:sz="0" w:space="0" w:color="auto"/>
        <w:right w:val="none" w:sz="0" w:space="0" w:color="auto"/>
      </w:divBdr>
    </w:div>
    <w:div w:id="1657032923">
      <w:bodyDiv w:val="1"/>
      <w:marLeft w:val="0"/>
      <w:marRight w:val="0"/>
      <w:marTop w:val="0"/>
      <w:marBottom w:val="0"/>
      <w:divBdr>
        <w:top w:val="none" w:sz="0" w:space="0" w:color="auto"/>
        <w:left w:val="none" w:sz="0" w:space="0" w:color="auto"/>
        <w:bottom w:val="none" w:sz="0" w:space="0" w:color="auto"/>
        <w:right w:val="none" w:sz="0" w:space="0" w:color="auto"/>
      </w:divBdr>
    </w:div>
    <w:div w:id="1661543775">
      <w:bodyDiv w:val="1"/>
      <w:marLeft w:val="0"/>
      <w:marRight w:val="0"/>
      <w:marTop w:val="0"/>
      <w:marBottom w:val="0"/>
      <w:divBdr>
        <w:top w:val="none" w:sz="0" w:space="0" w:color="auto"/>
        <w:left w:val="none" w:sz="0" w:space="0" w:color="auto"/>
        <w:bottom w:val="none" w:sz="0" w:space="0" w:color="auto"/>
        <w:right w:val="none" w:sz="0" w:space="0" w:color="auto"/>
      </w:divBdr>
    </w:div>
    <w:div w:id="1666467687">
      <w:bodyDiv w:val="1"/>
      <w:marLeft w:val="0"/>
      <w:marRight w:val="0"/>
      <w:marTop w:val="0"/>
      <w:marBottom w:val="0"/>
      <w:divBdr>
        <w:top w:val="none" w:sz="0" w:space="0" w:color="auto"/>
        <w:left w:val="none" w:sz="0" w:space="0" w:color="auto"/>
        <w:bottom w:val="none" w:sz="0" w:space="0" w:color="auto"/>
        <w:right w:val="none" w:sz="0" w:space="0" w:color="auto"/>
      </w:divBdr>
    </w:div>
    <w:div w:id="1669626669">
      <w:bodyDiv w:val="1"/>
      <w:marLeft w:val="0"/>
      <w:marRight w:val="0"/>
      <w:marTop w:val="0"/>
      <w:marBottom w:val="0"/>
      <w:divBdr>
        <w:top w:val="none" w:sz="0" w:space="0" w:color="auto"/>
        <w:left w:val="none" w:sz="0" w:space="0" w:color="auto"/>
        <w:bottom w:val="none" w:sz="0" w:space="0" w:color="auto"/>
        <w:right w:val="none" w:sz="0" w:space="0" w:color="auto"/>
      </w:divBdr>
    </w:div>
    <w:div w:id="1670863869">
      <w:bodyDiv w:val="1"/>
      <w:marLeft w:val="0"/>
      <w:marRight w:val="0"/>
      <w:marTop w:val="0"/>
      <w:marBottom w:val="0"/>
      <w:divBdr>
        <w:top w:val="none" w:sz="0" w:space="0" w:color="auto"/>
        <w:left w:val="none" w:sz="0" w:space="0" w:color="auto"/>
        <w:bottom w:val="none" w:sz="0" w:space="0" w:color="auto"/>
        <w:right w:val="none" w:sz="0" w:space="0" w:color="auto"/>
      </w:divBdr>
    </w:div>
    <w:div w:id="1671635190">
      <w:bodyDiv w:val="1"/>
      <w:marLeft w:val="0"/>
      <w:marRight w:val="0"/>
      <w:marTop w:val="0"/>
      <w:marBottom w:val="0"/>
      <w:divBdr>
        <w:top w:val="none" w:sz="0" w:space="0" w:color="auto"/>
        <w:left w:val="none" w:sz="0" w:space="0" w:color="auto"/>
        <w:bottom w:val="none" w:sz="0" w:space="0" w:color="auto"/>
        <w:right w:val="none" w:sz="0" w:space="0" w:color="auto"/>
      </w:divBdr>
    </w:div>
    <w:div w:id="1676573185">
      <w:bodyDiv w:val="1"/>
      <w:marLeft w:val="0"/>
      <w:marRight w:val="0"/>
      <w:marTop w:val="0"/>
      <w:marBottom w:val="0"/>
      <w:divBdr>
        <w:top w:val="none" w:sz="0" w:space="0" w:color="auto"/>
        <w:left w:val="none" w:sz="0" w:space="0" w:color="auto"/>
        <w:bottom w:val="none" w:sz="0" w:space="0" w:color="auto"/>
        <w:right w:val="none" w:sz="0" w:space="0" w:color="auto"/>
      </w:divBdr>
    </w:div>
    <w:div w:id="1678923995">
      <w:bodyDiv w:val="1"/>
      <w:marLeft w:val="0"/>
      <w:marRight w:val="0"/>
      <w:marTop w:val="0"/>
      <w:marBottom w:val="0"/>
      <w:divBdr>
        <w:top w:val="none" w:sz="0" w:space="0" w:color="auto"/>
        <w:left w:val="none" w:sz="0" w:space="0" w:color="auto"/>
        <w:bottom w:val="none" w:sz="0" w:space="0" w:color="auto"/>
        <w:right w:val="none" w:sz="0" w:space="0" w:color="auto"/>
      </w:divBdr>
    </w:div>
    <w:div w:id="1679624108">
      <w:bodyDiv w:val="1"/>
      <w:marLeft w:val="0"/>
      <w:marRight w:val="0"/>
      <w:marTop w:val="0"/>
      <w:marBottom w:val="0"/>
      <w:divBdr>
        <w:top w:val="none" w:sz="0" w:space="0" w:color="auto"/>
        <w:left w:val="none" w:sz="0" w:space="0" w:color="auto"/>
        <w:bottom w:val="none" w:sz="0" w:space="0" w:color="auto"/>
        <w:right w:val="none" w:sz="0" w:space="0" w:color="auto"/>
      </w:divBdr>
    </w:div>
    <w:div w:id="1692343932">
      <w:bodyDiv w:val="1"/>
      <w:marLeft w:val="0"/>
      <w:marRight w:val="0"/>
      <w:marTop w:val="0"/>
      <w:marBottom w:val="0"/>
      <w:divBdr>
        <w:top w:val="none" w:sz="0" w:space="0" w:color="auto"/>
        <w:left w:val="none" w:sz="0" w:space="0" w:color="auto"/>
        <w:bottom w:val="none" w:sz="0" w:space="0" w:color="auto"/>
        <w:right w:val="none" w:sz="0" w:space="0" w:color="auto"/>
      </w:divBdr>
    </w:div>
    <w:div w:id="1701397521">
      <w:bodyDiv w:val="1"/>
      <w:marLeft w:val="0"/>
      <w:marRight w:val="0"/>
      <w:marTop w:val="0"/>
      <w:marBottom w:val="0"/>
      <w:divBdr>
        <w:top w:val="none" w:sz="0" w:space="0" w:color="auto"/>
        <w:left w:val="none" w:sz="0" w:space="0" w:color="auto"/>
        <w:bottom w:val="none" w:sz="0" w:space="0" w:color="auto"/>
        <w:right w:val="none" w:sz="0" w:space="0" w:color="auto"/>
      </w:divBdr>
    </w:div>
    <w:div w:id="1702626297">
      <w:bodyDiv w:val="1"/>
      <w:marLeft w:val="0"/>
      <w:marRight w:val="0"/>
      <w:marTop w:val="0"/>
      <w:marBottom w:val="0"/>
      <w:divBdr>
        <w:top w:val="none" w:sz="0" w:space="0" w:color="auto"/>
        <w:left w:val="none" w:sz="0" w:space="0" w:color="auto"/>
        <w:bottom w:val="none" w:sz="0" w:space="0" w:color="auto"/>
        <w:right w:val="none" w:sz="0" w:space="0" w:color="auto"/>
      </w:divBdr>
    </w:div>
    <w:div w:id="1702978647">
      <w:bodyDiv w:val="1"/>
      <w:marLeft w:val="0"/>
      <w:marRight w:val="0"/>
      <w:marTop w:val="0"/>
      <w:marBottom w:val="0"/>
      <w:divBdr>
        <w:top w:val="none" w:sz="0" w:space="0" w:color="auto"/>
        <w:left w:val="none" w:sz="0" w:space="0" w:color="auto"/>
        <w:bottom w:val="none" w:sz="0" w:space="0" w:color="auto"/>
        <w:right w:val="none" w:sz="0" w:space="0" w:color="auto"/>
      </w:divBdr>
    </w:div>
    <w:div w:id="1708145267">
      <w:bodyDiv w:val="1"/>
      <w:marLeft w:val="0"/>
      <w:marRight w:val="0"/>
      <w:marTop w:val="0"/>
      <w:marBottom w:val="0"/>
      <w:divBdr>
        <w:top w:val="none" w:sz="0" w:space="0" w:color="auto"/>
        <w:left w:val="none" w:sz="0" w:space="0" w:color="auto"/>
        <w:bottom w:val="none" w:sz="0" w:space="0" w:color="auto"/>
        <w:right w:val="none" w:sz="0" w:space="0" w:color="auto"/>
      </w:divBdr>
    </w:div>
    <w:div w:id="1709641610">
      <w:bodyDiv w:val="1"/>
      <w:marLeft w:val="0"/>
      <w:marRight w:val="0"/>
      <w:marTop w:val="0"/>
      <w:marBottom w:val="0"/>
      <w:divBdr>
        <w:top w:val="none" w:sz="0" w:space="0" w:color="auto"/>
        <w:left w:val="none" w:sz="0" w:space="0" w:color="auto"/>
        <w:bottom w:val="none" w:sz="0" w:space="0" w:color="auto"/>
        <w:right w:val="none" w:sz="0" w:space="0" w:color="auto"/>
      </w:divBdr>
    </w:div>
    <w:div w:id="1714185770">
      <w:bodyDiv w:val="1"/>
      <w:marLeft w:val="0"/>
      <w:marRight w:val="0"/>
      <w:marTop w:val="0"/>
      <w:marBottom w:val="0"/>
      <w:divBdr>
        <w:top w:val="none" w:sz="0" w:space="0" w:color="auto"/>
        <w:left w:val="none" w:sz="0" w:space="0" w:color="auto"/>
        <w:bottom w:val="none" w:sz="0" w:space="0" w:color="auto"/>
        <w:right w:val="none" w:sz="0" w:space="0" w:color="auto"/>
      </w:divBdr>
    </w:div>
    <w:div w:id="1716851348">
      <w:bodyDiv w:val="1"/>
      <w:marLeft w:val="0"/>
      <w:marRight w:val="0"/>
      <w:marTop w:val="0"/>
      <w:marBottom w:val="0"/>
      <w:divBdr>
        <w:top w:val="none" w:sz="0" w:space="0" w:color="auto"/>
        <w:left w:val="none" w:sz="0" w:space="0" w:color="auto"/>
        <w:bottom w:val="none" w:sz="0" w:space="0" w:color="auto"/>
        <w:right w:val="none" w:sz="0" w:space="0" w:color="auto"/>
      </w:divBdr>
    </w:div>
    <w:div w:id="1720737093">
      <w:bodyDiv w:val="1"/>
      <w:marLeft w:val="0"/>
      <w:marRight w:val="0"/>
      <w:marTop w:val="0"/>
      <w:marBottom w:val="0"/>
      <w:divBdr>
        <w:top w:val="none" w:sz="0" w:space="0" w:color="auto"/>
        <w:left w:val="none" w:sz="0" w:space="0" w:color="auto"/>
        <w:bottom w:val="none" w:sz="0" w:space="0" w:color="auto"/>
        <w:right w:val="none" w:sz="0" w:space="0" w:color="auto"/>
      </w:divBdr>
    </w:div>
    <w:div w:id="1747418803">
      <w:bodyDiv w:val="1"/>
      <w:marLeft w:val="0"/>
      <w:marRight w:val="0"/>
      <w:marTop w:val="0"/>
      <w:marBottom w:val="0"/>
      <w:divBdr>
        <w:top w:val="none" w:sz="0" w:space="0" w:color="auto"/>
        <w:left w:val="none" w:sz="0" w:space="0" w:color="auto"/>
        <w:bottom w:val="none" w:sz="0" w:space="0" w:color="auto"/>
        <w:right w:val="none" w:sz="0" w:space="0" w:color="auto"/>
      </w:divBdr>
    </w:div>
    <w:div w:id="1758475204">
      <w:bodyDiv w:val="1"/>
      <w:marLeft w:val="0"/>
      <w:marRight w:val="0"/>
      <w:marTop w:val="0"/>
      <w:marBottom w:val="0"/>
      <w:divBdr>
        <w:top w:val="none" w:sz="0" w:space="0" w:color="auto"/>
        <w:left w:val="none" w:sz="0" w:space="0" w:color="auto"/>
        <w:bottom w:val="none" w:sz="0" w:space="0" w:color="auto"/>
        <w:right w:val="none" w:sz="0" w:space="0" w:color="auto"/>
      </w:divBdr>
    </w:div>
    <w:div w:id="1784182672">
      <w:bodyDiv w:val="1"/>
      <w:marLeft w:val="0"/>
      <w:marRight w:val="0"/>
      <w:marTop w:val="0"/>
      <w:marBottom w:val="0"/>
      <w:divBdr>
        <w:top w:val="none" w:sz="0" w:space="0" w:color="auto"/>
        <w:left w:val="none" w:sz="0" w:space="0" w:color="auto"/>
        <w:bottom w:val="none" w:sz="0" w:space="0" w:color="auto"/>
        <w:right w:val="none" w:sz="0" w:space="0" w:color="auto"/>
      </w:divBdr>
    </w:div>
    <w:div w:id="1786802242">
      <w:bodyDiv w:val="1"/>
      <w:marLeft w:val="0"/>
      <w:marRight w:val="0"/>
      <w:marTop w:val="0"/>
      <w:marBottom w:val="0"/>
      <w:divBdr>
        <w:top w:val="none" w:sz="0" w:space="0" w:color="auto"/>
        <w:left w:val="none" w:sz="0" w:space="0" w:color="auto"/>
        <w:bottom w:val="none" w:sz="0" w:space="0" w:color="auto"/>
        <w:right w:val="none" w:sz="0" w:space="0" w:color="auto"/>
      </w:divBdr>
    </w:div>
    <w:div w:id="1799226173">
      <w:bodyDiv w:val="1"/>
      <w:marLeft w:val="0"/>
      <w:marRight w:val="0"/>
      <w:marTop w:val="0"/>
      <w:marBottom w:val="0"/>
      <w:divBdr>
        <w:top w:val="none" w:sz="0" w:space="0" w:color="auto"/>
        <w:left w:val="none" w:sz="0" w:space="0" w:color="auto"/>
        <w:bottom w:val="none" w:sz="0" w:space="0" w:color="auto"/>
        <w:right w:val="none" w:sz="0" w:space="0" w:color="auto"/>
      </w:divBdr>
    </w:div>
    <w:div w:id="1804929174">
      <w:bodyDiv w:val="1"/>
      <w:marLeft w:val="0"/>
      <w:marRight w:val="0"/>
      <w:marTop w:val="0"/>
      <w:marBottom w:val="0"/>
      <w:divBdr>
        <w:top w:val="none" w:sz="0" w:space="0" w:color="auto"/>
        <w:left w:val="none" w:sz="0" w:space="0" w:color="auto"/>
        <w:bottom w:val="none" w:sz="0" w:space="0" w:color="auto"/>
        <w:right w:val="none" w:sz="0" w:space="0" w:color="auto"/>
      </w:divBdr>
    </w:div>
    <w:div w:id="1832794736">
      <w:bodyDiv w:val="1"/>
      <w:marLeft w:val="0"/>
      <w:marRight w:val="0"/>
      <w:marTop w:val="0"/>
      <w:marBottom w:val="0"/>
      <w:divBdr>
        <w:top w:val="none" w:sz="0" w:space="0" w:color="auto"/>
        <w:left w:val="none" w:sz="0" w:space="0" w:color="auto"/>
        <w:bottom w:val="none" w:sz="0" w:space="0" w:color="auto"/>
        <w:right w:val="none" w:sz="0" w:space="0" w:color="auto"/>
      </w:divBdr>
    </w:div>
    <w:div w:id="1833331201">
      <w:bodyDiv w:val="1"/>
      <w:marLeft w:val="0"/>
      <w:marRight w:val="0"/>
      <w:marTop w:val="0"/>
      <w:marBottom w:val="0"/>
      <w:divBdr>
        <w:top w:val="none" w:sz="0" w:space="0" w:color="auto"/>
        <w:left w:val="none" w:sz="0" w:space="0" w:color="auto"/>
        <w:bottom w:val="none" w:sz="0" w:space="0" w:color="auto"/>
        <w:right w:val="none" w:sz="0" w:space="0" w:color="auto"/>
      </w:divBdr>
    </w:div>
    <w:div w:id="1841890592">
      <w:bodyDiv w:val="1"/>
      <w:marLeft w:val="0"/>
      <w:marRight w:val="0"/>
      <w:marTop w:val="0"/>
      <w:marBottom w:val="0"/>
      <w:divBdr>
        <w:top w:val="none" w:sz="0" w:space="0" w:color="auto"/>
        <w:left w:val="none" w:sz="0" w:space="0" w:color="auto"/>
        <w:bottom w:val="none" w:sz="0" w:space="0" w:color="auto"/>
        <w:right w:val="none" w:sz="0" w:space="0" w:color="auto"/>
      </w:divBdr>
    </w:div>
    <w:div w:id="1844202799">
      <w:bodyDiv w:val="1"/>
      <w:marLeft w:val="0"/>
      <w:marRight w:val="0"/>
      <w:marTop w:val="0"/>
      <w:marBottom w:val="0"/>
      <w:divBdr>
        <w:top w:val="none" w:sz="0" w:space="0" w:color="auto"/>
        <w:left w:val="none" w:sz="0" w:space="0" w:color="auto"/>
        <w:bottom w:val="none" w:sz="0" w:space="0" w:color="auto"/>
        <w:right w:val="none" w:sz="0" w:space="0" w:color="auto"/>
      </w:divBdr>
    </w:div>
    <w:div w:id="1877349738">
      <w:bodyDiv w:val="1"/>
      <w:marLeft w:val="0"/>
      <w:marRight w:val="0"/>
      <w:marTop w:val="0"/>
      <w:marBottom w:val="0"/>
      <w:divBdr>
        <w:top w:val="none" w:sz="0" w:space="0" w:color="auto"/>
        <w:left w:val="none" w:sz="0" w:space="0" w:color="auto"/>
        <w:bottom w:val="none" w:sz="0" w:space="0" w:color="auto"/>
        <w:right w:val="none" w:sz="0" w:space="0" w:color="auto"/>
      </w:divBdr>
    </w:div>
    <w:div w:id="1877572552">
      <w:bodyDiv w:val="1"/>
      <w:marLeft w:val="0"/>
      <w:marRight w:val="0"/>
      <w:marTop w:val="0"/>
      <w:marBottom w:val="0"/>
      <w:divBdr>
        <w:top w:val="none" w:sz="0" w:space="0" w:color="auto"/>
        <w:left w:val="none" w:sz="0" w:space="0" w:color="auto"/>
        <w:bottom w:val="none" w:sz="0" w:space="0" w:color="auto"/>
        <w:right w:val="none" w:sz="0" w:space="0" w:color="auto"/>
      </w:divBdr>
    </w:div>
    <w:div w:id="1886210486">
      <w:bodyDiv w:val="1"/>
      <w:marLeft w:val="0"/>
      <w:marRight w:val="0"/>
      <w:marTop w:val="0"/>
      <w:marBottom w:val="0"/>
      <w:divBdr>
        <w:top w:val="none" w:sz="0" w:space="0" w:color="auto"/>
        <w:left w:val="none" w:sz="0" w:space="0" w:color="auto"/>
        <w:bottom w:val="none" w:sz="0" w:space="0" w:color="auto"/>
        <w:right w:val="none" w:sz="0" w:space="0" w:color="auto"/>
      </w:divBdr>
    </w:div>
    <w:div w:id="1894461123">
      <w:bodyDiv w:val="1"/>
      <w:marLeft w:val="0"/>
      <w:marRight w:val="0"/>
      <w:marTop w:val="0"/>
      <w:marBottom w:val="0"/>
      <w:divBdr>
        <w:top w:val="none" w:sz="0" w:space="0" w:color="auto"/>
        <w:left w:val="none" w:sz="0" w:space="0" w:color="auto"/>
        <w:bottom w:val="none" w:sz="0" w:space="0" w:color="auto"/>
        <w:right w:val="none" w:sz="0" w:space="0" w:color="auto"/>
      </w:divBdr>
    </w:div>
    <w:div w:id="1904370064">
      <w:bodyDiv w:val="1"/>
      <w:marLeft w:val="0"/>
      <w:marRight w:val="0"/>
      <w:marTop w:val="0"/>
      <w:marBottom w:val="0"/>
      <w:divBdr>
        <w:top w:val="none" w:sz="0" w:space="0" w:color="auto"/>
        <w:left w:val="none" w:sz="0" w:space="0" w:color="auto"/>
        <w:bottom w:val="none" w:sz="0" w:space="0" w:color="auto"/>
        <w:right w:val="none" w:sz="0" w:space="0" w:color="auto"/>
      </w:divBdr>
    </w:div>
    <w:div w:id="1910798954">
      <w:bodyDiv w:val="1"/>
      <w:marLeft w:val="0"/>
      <w:marRight w:val="0"/>
      <w:marTop w:val="0"/>
      <w:marBottom w:val="0"/>
      <w:divBdr>
        <w:top w:val="none" w:sz="0" w:space="0" w:color="auto"/>
        <w:left w:val="none" w:sz="0" w:space="0" w:color="auto"/>
        <w:bottom w:val="none" w:sz="0" w:space="0" w:color="auto"/>
        <w:right w:val="none" w:sz="0" w:space="0" w:color="auto"/>
      </w:divBdr>
    </w:div>
    <w:div w:id="1928465656">
      <w:bodyDiv w:val="1"/>
      <w:marLeft w:val="0"/>
      <w:marRight w:val="0"/>
      <w:marTop w:val="0"/>
      <w:marBottom w:val="0"/>
      <w:divBdr>
        <w:top w:val="none" w:sz="0" w:space="0" w:color="auto"/>
        <w:left w:val="none" w:sz="0" w:space="0" w:color="auto"/>
        <w:bottom w:val="none" w:sz="0" w:space="0" w:color="auto"/>
        <w:right w:val="none" w:sz="0" w:space="0" w:color="auto"/>
      </w:divBdr>
    </w:div>
    <w:div w:id="1941183666">
      <w:bodyDiv w:val="1"/>
      <w:marLeft w:val="0"/>
      <w:marRight w:val="0"/>
      <w:marTop w:val="0"/>
      <w:marBottom w:val="0"/>
      <w:divBdr>
        <w:top w:val="none" w:sz="0" w:space="0" w:color="auto"/>
        <w:left w:val="none" w:sz="0" w:space="0" w:color="auto"/>
        <w:bottom w:val="none" w:sz="0" w:space="0" w:color="auto"/>
        <w:right w:val="none" w:sz="0" w:space="0" w:color="auto"/>
      </w:divBdr>
    </w:div>
    <w:div w:id="1978607171">
      <w:bodyDiv w:val="1"/>
      <w:marLeft w:val="0"/>
      <w:marRight w:val="0"/>
      <w:marTop w:val="0"/>
      <w:marBottom w:val="0"/>
      <w:divBdr>
        <w:top w:val="none" w:sz="0" w:space="0" w:color="auto"/>
        <w:left w:val="none" w:sz="0" w:space="0" w:color="auto"/>
        <w:bottom w:val="none" w:sz="0" w:space="0" w:color="auto"/>
        <w:right w:val="none" w:sz="0" w:space="0" w:color="auto"/>
      </w:divBdr>
    </w:div>
    <w:div w:id="1992906547">
      <w:bodyDiv w:val="1"/>
      <w:marLeft w:val="0"/>
      <w:marRight w:val="0"/>
      <w:marTop w:val="0"/>
      <w:marBottom w:val="0"/>
      <w:divBdr>
        <w:top w:val="none" w:sz="0" w:space="0" w:color="auto"/>
        <w:left w:val="none" w:sz="0" w:space="0" w:color="auto"/>
        <w:bottom w:val="none" w:sz="0" w:space="0" w:color="auto"/>
        <w:right w:val="none" w:sz="0" w:space="0" w:color="auto"/>
      </w:divBdr>
    </w:div>
    <w:div w:id="1993947925">
      <w:bodyDiv w:val="1"/>
      <w:marLeft w:val="0"/>
      <w:marRight w:val="0"/>
      <w:marTop w:val="0"/>
      <w:marBottom w:val="0"/>
      <w:divBdr>
        <w:top w:val="none" w:sz="0" w:space="0" w:color="auto"/>
        <w:left w:val="none" w:sz="0" w:space="0" w:color="auto"/>
        <w:bottom w:val="none" w:sz="0" w:space="0" w:color="auto"/>
        <w:right w:val="none" w:sz="0" w:space="0" w:color="auto"/>
      </w:divBdr>
    </w:div>
    <w:div w:id="2001031701">
      <w:bodyDiv w:val="1"/>
      <w:marLeft w:val="0"/>
      <w:marRight w:val="0"/>
      <w:marTop w:val="0"/>
      <w:marBottom w:val="0"/>
      <w:divBdr>
        <w:top w:val="none" w:sz="0" w:space="0" w:color="auto"/>
        <w:left w:val="none" w:sz="0" w:space="0" w:color="auto"/>
        <w:bottom w:val="none" w:sz="0" w:space="0" w:color="auto"/>
        <w:right w:val="none" w:sz="0" w:space="0" w:color="auto"/>
      </w:divBdr>
    </w:div>
    <w:div w:id="2003653258">
      <w:bodyDiv w:val="1"/>
      <w:marLeft w:val="0"/>
      <w:marRight w:val="0"/>
      <w:marTop w:val="0"/>
      <w:marBottom w:val="0"/>
      <w:divBdr>
        <w:top w:val="none" w:sz="0" w:space="0" w:color="auto"/>
        <w:left w:val="none" w:sz="0" w:space="0" w:color="auto"/>
        <w:bottom w:val="none" w:sz="0" w:space="0" w:color="auto"/>
        <w:right w:val="none" w:sz="0" w:space="0" w:color="auto"/>
      </w:divBdr>
    </w:div>
    <w:div w:id="2004509104">
      <w:bodyDiv w:val="1"/>
      <w:marLeft w:val="0"/>
      <w:marRight w:val="0"/>
      <w:marTop w:val="0"/>
      <w:marBottom w:val="0"/>
      <w:divBdr>
        <w:top w:val="none" w:sz="0" w:space="0" w:color="auto"/>
        <w:left w:val="none" w:sz="0" w:space="0" w:color="auto"/>
        <w:bottom w:val="none" w:sz="0" w:space="0" w:color="auto"/>
        <w:right w:val="none" w:sz="0" w:space="0" w:color="auto"/>
      </w:divBdr>
    </w:div>
    <w:div w:id="2006473813">
      <w:bodyDiv w:val="1"/>
      <w:marLeft w:val="0"/>
      <w:marRight w:val="0"/>
      <w:marTop w:val="0"/>
      <w:marBottom w:val="0"/>
      <w:divBdr>
        <w:top w:val="none" w:sz="0" w:space="0" w:color="auto"/>
        <w:left w:val="none" w:sz="0" w:space="0" w:color="auto"/>
        <w:bottom w:val="none" w:sz="0" w:space="0" w:color="auto"/>
        <w:right w:val="none" w:sz="0" w:space="0" w:color="auto"/>
      </w:divBdr>
    </w:div>
    <w:div w:id="2007052250">
      <w:bodyDiv w:val="1"/>
      <w:marLeft w:val="0"/>
      <w:marRight w:val="0"/>
      <w:marTop w:val="0"/>
      <w:marBottom w:val="0"/>
      <w:divBdr>
        <w:top w:val="none" w:sz="0" w:space="0" w:color="auto"/>
        <w:left w:val="none" w:sz="0" w:space="0" w:color="auto"/>
        <w:bottom w:val="none" w:sz="0" w:space="0" w:color="auto"/>
        <w:right w:val="none" w:sz="0" w:space="0" w:color="auto"/>
      </w:divBdr>
    </w:div>
    <w:div w:id="2007979493">
      <w:bodyDiv w:val="1"/>
      <w:marLeft w:val="0"/>
      <w:marRight w:val="0"/>
      <w:marTop w:val="0"/>
      <w:marBottom w:val="0"/>
      <w:divBdr>
        <w:top w:val="none" w:sz="0" w:space="0" w:color="auto"/>
        <w:left w:val="none" w:sz="0" w:space="0" w:color="auto"/>
        <w:bottom w:val="none" w:sz="0" w:space="0" w:color="auto"/>
        <w:right w:val="none" w:sz="0" w:space="0" w:color="auto"/>
      </w:divBdr>
    </w:div>
    <w:div w:id="2025091725">
      <w:bodyDiv w:val="1"/>
      <w:marLeft w:val="0"/>
      <w:marRight w:val="0"/>
      <w:marTop w:val="0"/>
      <w:marBottom w:val="0"/>
      <w:divBdr>
        <w:top w:val="none" w:sz="0" w:space="0" w:color="auto"/>
        <w:left w:val="none" w:sz="0" w:space="0" w:color="auto"/>
        <w:bottom w:val="none" w:sz="0" w:space="0" w:color="auto"/>
        <w:right w:val="none" w:sz="0" w:space="0" w:color="auto"/>
      </w:divBdr>
    </w:div>
    <w:div w:id="2027900472">
      <w:bodyDiv w:val="1"/>
      <w:marLeft w:val="0"/>
      <w:marRight w:val="0"/>
      <w:marTop w:val="0"/>
      <w:marBottom w:val="0"/>
      <w:divBdr>
        <w:top w:val="none" w:sz="0" w:space="0" w:color="auto"/>
        <w:left w:val="none" w:sz="0" w:space="0" w:color="auto"/>
        <w:bottom w:val="none" w:sz="0" w:space="0" w:color="auto"/>
        <w:right w:val="none" w:sz="0" w:space="0" w:color="auto"/>
      </w:divBdr>
    </w:div>
    <w:div w:id="2028167644">
      <w:bodyDiv w:val="1"/>
      <w:marLeft w:val="0"/>
      <w:marRight w:val="0"/>
      <w:marTop w:val="0"/>
      <w:marBottom w:val="0"/>
      <w:divBdr>
        <w:top w:val="none" w:sz="0" w:space="0" w:color="auto"/>
        <w:left w:val="none" w:sz="0" w:space="0" w:color="auto"/>
        <w:bottom w:val="none" w:sz="0" w:space="0" w:color="auto"/>
        <w:right w:val="none" w:sz="0" w:space="0" w:color="auto"/>
      </w:divBdr>
    </w:div>
    <w:div w:id="2044549466">
      <w:bodyDiv w:val="1"/>
      <w:marLeft w:val="0"/>
      <w:marRight w:val="0"/>
      <w:marTop w:val="0"/>
      <w:marBottom w:val="0"/>
      <w:divBdr>
        <w:top w:val="none" w:sz="0" w:space="0" w:color="auto"/>
        <w:left w:val="none" w:sz="0" w:space="0" w:color="auto"/>
        <w:bottom w:val="none" w:sz="0" w:space="0" w:color="auto"/>
        <w:right w:val="none" w:sz="0" w:space="0" w:color="auto"/>
      </w:divBdr>
    </w:div>
    <w:div w:id="2051605266">
      <w:bodyDiv w:val="1"/>
      <w:marLeft w:val="0"/>
      <w:marRight w:val="0"/>
      <w:marTop w:val="0"/>
      <w:marBottom w:val="0"/>
      <w:divBdr>
        <w:top w:val="none" w:sz="0" w:space="0" w:color="auto"/>
        <w:left w:val="none" w:sz="0" w:space="0" w:color="auto"/>
        <w:bottom w:val="none" w:sz="0" w:space="0" w:color="auto"/>
        <w:right w:val="none" w:sz="0" w:space="0" w:color="auto"/>
      </w:divBdr>
    </w:div>
    <w:div w:id="2056199296">
      <w:bodyDiv w:val="1"/>
      <w:marLeft w:val="0"/>
      <w:marRight w:val="0"/>
      <w:marTop w:val="0"/>
      <w:marBottom w:val="0"/>
      <w:divBdr>
        <w:top w:val="none" w:sz="0" w:space="0" w:color="auto"/>
        <w:left w:val="none" w:sz="0" w:space="0" w:color="auto"/>
        <w:bottom w:val="none" w:sz="0" w:space="0" w:color="auto"/>
        <w:right w:val="none" w:sz="0" w:space="0" w:color="auto"/>
      </w:divBdr>
    </w:div>
    <w:div w:id="2061899145">
      <w:bodyDiv w:val="1"/>
      <w:marLeft w:val="0"/>
      <w:marRight w:val="0"/>
      <w:marTop w:val="0"/>
      <w:marBottom w:val="0"/>
      <w:divBdr>
        <w:top w:val="none" w:sz="0" w:space="0" w:color="auto"/>
        <w:left w:val="none" w:sz="0" w:space="0" w:color="auto"/>
        <w:bottom w:val="none" w:sz="0" w:space="0" w:color="auto"/>
        <w:right w:val="none" w:sz="0" w:space="0" w:color="auto"/>
      </w:divBdr>
    </w:div>
    <w:div w:id="2067608255">
      <w:bodyDiv w:val="1"/>
      <w:marLeft w:val="0"/>
      <w:marRight w:val="0"/>
      <w:marTop w:val="0"/>
      <w:marBottom w:val="0"/>
      <w:divBdr>
        <w:top w:val="none" w:sz="0" w:space="0" w:color="auto"/>
        <w:left w:val="none" w:sz="0" w:space="0" w:color="auto"/>
        <w:bottom w:val="none" w:sz="0" w:space="0" w:color="auto"/>
        <w:right w:val="none" w:sz="0" w:space="0" w:color="auto"/>
      </w:divBdr>
    </w:div>
    <w:div w:id="2091005321">
      <w:bodyDiv w:val="1"/>
      <w:marLeft w:val="0"/>
      <w:marRight w:val="0"/>
      <w:marTop w:val="0"/>
      <w:marBottom w:val="0"/>
      <w:divBdr>
        <w:top w:val="none" w:sz="0" w:space="0" w:color="auto"/>
        <w:left w:val="none" w:sz="0" w:space="0" w:color="auto"/>
        <w:bottom w:val="none" w:sz="0" w:space="0" w:color="auto"/>
        <w:right w:val="none" w:sz="0" w:space="0" w:color="auto"/>
      </w:divBdr>
    </w:div>
    <w:div w:id="2099251291">
      <w:bodyDiv w:val="1"/>
      <w:marLeft w:val="0"/>
      <w:marRight w:val="0"/>
      <w:marTop w:val="0"/>
      <w:marBottom w:val="0"/>
      <w:divBdr>
        <w:top w:val="none" w:sz="0" w:space="0" w:color="auto"/>
        <w:left w:val="none" w:sz="0" w:space="0" w:color="auto"/>
        <w:bottom w:val="none" w:sz="0" w:space="0" w:color="auto"/>
        <w:right w:val="none" w:sz="0" w:space="0" w:color="auto"/>
      </w:divBdr>
    </w:div>
    <w:div w:id="2101947758">
      <w:bodyDiv w:val="1"/>
      <w:marLeft w:val="0"/>
      <w:marRight w:val="0"/>
      <w:marTop w:val="0"/>
      <w:marBottom w:val="0"/>
      <w:divBdr>
        <w:top w:val="none" w:sz="0" w:space="0" w:color="auto"/>
        <w:left w:val="none" w:sz="0" w:space="0" w:color="auto"/>
        <w:bottom w:val="none" w:sz="0" w:space="0" w:color="auto"/>
        <w:right w:val="none" w:sz="0" w:space="0" w:color="auto"/>
      </w:divBdr>
    </w:div>
    <w:div w:id="2133282060">
      <w:bodyDiv w:val="1"/>
      <w:marLeft w:val="0"/>
      <w:marRight w:val="0"/>
      <w:marTop w:val="0"/>
      <w:marBottom w:val="0"/>
      <w:divBdr>
        <w:top w:val="none" w:sz="0" w:space="0" w:color="auto"/>
        <w:left w:val="none" w:sz="0" w:space="0" w:color="auto"/>
        <w:bottom w:val="none" w:sz="0" w:space="0" w:color="auto"/>
        <w:right w:val="none" w:sz="0" w:space="0" w:color="auto"/>
      </w:divBdr>
    </w:div>
    <w:div w:id="2134474259">
      <w:bodyDiv w:val="1"/>
      <w:marLeft w:val="0"/>
      <w:marRight w:val="0"/>
      <w:marTop w:val="0"/>
      <w:marBottom w:val="0"/>
      <w:divBdr>
        <w:top w:val="none" w:sz="0" w:space="0" w:color="auto"/>
        <w:left w:val="none" w:sz="0" w:space="0" w:color="auto"/>
        <w:bottom w:val="none" w:sz="0" w:space="0" w:color="auto"/>
        <w:right w:val="none" w:sz="0" w:space="0" w:color="auto"/>
      </w:divBdr>
    </w:div>
    <w:div w:id="214225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bin"/><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Hol17</b:Tag>
    <b:SourceType>Report</b:SourceType>
    <b:Guid>{AFB2B9DE-F252-49F9-A08C-68902BF7DDD3}</b:Guid>
    <b:Title>How safe are your children?</b:Title>
    <b:Year>2017</b:Year>
    <b:Author>
      <b:Author>
        <b:NameList>
          <b:Person>
            <b:Last>Bentley</b:Last>
            <b:First>Holly</b:First>
          </b:Person>
          <b:Person>
            <b:Last>O’Hagan</b:Last>
            <b:First>Orla</b:First>
          </b:Person>
          <b:Person>
            <b:Last>Brown</b:Last>
            <b:First>Alison</b:First>
          </b:Person>
          <b:Person>
            <b:Last>Vasco</b:Last>
            <b:First>Nikki</b:First>
          </b:Person>
          <b:Person>
            <b:Last>Lynch</b:Last>
            <b:First>Charlotte</b:First>
          </b:Person>
          <b:Person>
            <b:Last>Peppiate</b:Last>
            <b:First>Jessica</b:First>
          </b:Person>
          <b:Person>
            <b:Last>Webber</b:Last>
            <b:First>Mieka</b:First>
          </b:Person>
          <b:Person>
            <b:Last>Ball</b:Last>
            <b:First>Ruth</b:First>
          </b:Person>
          <b:Person>
            <b:Last>Miller</b:Last>
            <b:First>Pam</b:First>
          </b:Person>
          <b:Person>
            <b:Last>Byrne</b:Last>
            <b:First>Anne</b:First>
          </b:Person>
          <b:Person>
            <b:Last>Hafizi</b:Last>
            <b:First>Maria</b:First>
          </b:Person>
          <b:Person>
            <b:Last>Letendrie</b:Last>
            <b:First>Fiona</b:First>
          </b:Person>
        </b:NameList>
      </b:Author>
    </b:Author>
    <b:Publisher>NSPCC</b:Publisher>
    <b:City>United Kingdom</b:City>
    <b:RefOrder>3</b:RefOrder>
  </b:Source>
  <b:Source>
    <b:Tag>Son10</b:Tag>
    <b:SourceType>Report</b:SourceType>
    <b:Guid>{E6A8080A-1BB0-4096-9E01-7A11BF41A76C}</b:Guid>
    <b:Author>
      <b:Author>
        <b:NameList>
          <b:Person>
            <b:Last>Livingstone</b:Last>
            <b:First>Sonia</b:First>
          </b:Person>
          <b:Person>
            <b:Last>Haddon</b:Last>
            <b:First>Leslie</b:First>
          </b:Person>
          <b:Person>
            <b:Last>Görzig</b:Last>
            <b:First>Anke</b:First>
          </b:Person>
          <b:Person>
            <b:Last>Ólafsson</b:Last>
            <b:First>Kjartan</b:First>
          </b:Person>
        </b:NameList>
      </b:Author>
    </b:Author>
    <b:Title>Risks and safety for children on the internet: the UK report</b:Title>
    <b:Year>2010</b:Year>
    <b:Publisher>LSE</b:Publisher>
    <b:City>London</b:City>
    <b:RefOrder>5</b:RefOrder>
  </b:Source>
  <b:Source>
    <b:Tag>NHS17</b:Tag>
    <b:SourceType>InternetSite</b:SourceType>
    <b:Guid>{CCCFBA4A-4DD9-444E-A53C-76DD4646EF51}</b:Guid>
    <b:Title>HIV and AIDS</b:Title>
    <b:Year>2017</b:Year>
    <b:Author>
      <b:Author>
        <b:Corporate>NHS Choices</b:Corporate>
      </b:Author>
    </b:Author>
    <b:YearAccessed>2017</b:YearAccessed>
    <b:MonthAccessed>11</b:MonthAccessed>
    <b:DayAccessed>02</b:DayAccessed>
    <b:URL>https://www.nhs.uk/conditions/hiv-and-aids/</b:URL>
    <b:RefOrder>17</b:RefOrder>
  </b:Source>
  <b:Source>
    <b:Tag>Cha04</b:Tag>
    <b:SourceType>JournalArticle</b:SourceType>
    <b:Guid>{D3A2FC91-EFCF-4478-B2FE-5227CB1BAA19}</b:Guid>
    <b:Title>Child Sexual Abuse</b:Title>
    <b:Year>2004</b:Year>
    <b:Author>
      <b:Author>
        <b:NameList>
          <b:Person>
            <b:Last>Johnson</b:Last>
            <b:First>Charles</b:First>
            <b:Middle>Felzen</b:Middle>
          </b:Person>
        </b:NameList>
      </b:Author>
    </b:Author>
    <b:JournalName>The Lancet</b:JournalName>
    <b:Pages>462-470</b:Pages>
    <b:Volume>364</b:Volume>
    <b:Issue>9432</b:Issue>
    <b:RefOrder>1</b:RefOrder>
  </b:Source>
  <b:Source>
    <b:Tag>Syl07</b:Tag>
    <b:SourceType>JournalArticle</b:SourceType>
    <b:Guid>{C2DDF52C-3F7E-41EB-8E1F-BF32A10E3434}</b:Guid>
    <b:Author>
      <b:Author>
        <b:NameList>
          <b:Person>
            <b:Last>Kierkegaard</b:Last>
            <b:First>Sylvia</b:First>
          </b:Person>
        </b:NameList>
      </b:Author>
    </b:Author>
    <b:Title>Elsevier</b:Title>
    <b:JournalName>Cybering, online grooming and ageplay</b:JournalName>
    <b:Year>2007</b:Year>
    <b:Pages>41-45</b:Pages>
    <b:Volume>24</b:Volume>
    <b:Issue>1</b:Issue>
    <b:RefOrder>6</b:RefOrder>
  </b:Source>
  <b:Source>
    <b:Tag>The16</b:Tag>
    <b:SourceType>InternetSite</b:SourceType>
    <b:Guid>{7258A5E6-2557-453B-9E47-AE7D3DAE8DCE}</b:Guid>
    <b:Title>WePROTECT: fighting online child sexual exploitation</b:Title>
    <b:Year>2016</b:Year>
    <b:Author>
      <b:Author>
        <b:NameList>
          <b:Person>
            <b:Last>MP</b:Last>
            <b:First>The</b:First>
            <b:Middle>Rt Hon Theresa May</b:Middle>
          </b:Person>
          <b:Person>
            <b:Last>OBE</b:Last>
            <b:First>Baroness</b:First>
            <b:Middle>Shields</b:Middle>
          </b:Person>
        </b:NameList>
      </b:Author>
    </b:Author>
    <b:YearAccessed>2017</b:YearAccessed>
    <b:MonthAccessed>November</b:MonthAccessed>
    <b:DayAccessed>03/11/17</b:DayAccessed>
    <b:URL>https://www.gov.uk/government/news/weprotect-fighting-online-child-sexual-exploitation</b:URL>
    <b:RefOrder>7</b:RefOrder>
  </b:Source>
  <b:Source>
    <b:Tag>Rob09</b:Tag>
    <b:SourceType>JournalArticle</b:SourceType>
    <b:Guid>{2F6C8611-822B-46AE-805A-4E993B0BE484}</b:Guid>
    <b:Title>The impact of child sexual abuse on health: A systematic review of reviews</b:Title>
    <b:Year>2009</b:Year>
    <b:Author>
      <b:Author>
        <b:NameList>
          <b:Person>
            <b:Last>Maniglio</b:Last>
            <b:First>Roberto</b:First>
          </b:Person>
        </b:NameList>
      </b:Author>
    </b:Author>
    <b:JournalName>Clinical Psychology Review</b:JournalName>
    <b:Pages>647-657</b:Pages>
    <b:Volume>29</b:Volume>
    <b:Issue>7</b:Issue>
    <b:RefOrder>2</b:RefOrder>
  </b:Source>
  <b:Source>
    <b:Tag>Pat01</b:Tag>
    <b:SourceType>JournalArticle</b:SourceType>
    <b:Guid>{35A2264E-C622-46B8-AF4F-BECBA1D5A778}</b:Guid>
    <b:Author>
      <b:Author>
        <b:NameList>
          <b:Person>
            <b:Last>Valkenburg</b:Last>
            <b:First>Patti</b:First>
            <b:Middle>M.</b:Middle>
          </b:Person>
          <b:Person>
            <b:Last>Soeters</b:Last>
            <b:First>Karen</b:First>
            <b:Middle>E.</b:Middle>
          </b:Person>
        </b:NameList>
      </b:Author>
    </b:Author>
    <b:Title>Children's Positive and Negative Experiences with Internet</b:Title>
    <b:JournalName>Sage Journals</b:JournalName>
    <b:Year>2001</b:Year>
    <b:Pages>652-675</b:Pages>
    <b:Volume>28</b:Volume>
    <b:Issue>5</b:Issue>
    <b:RefOrder>4</b:RefOrder>
  </b:Source>
  <b:Source>
    <b:Tag>Ten08</b:Tag>
    <b:SourceType>JournalArticle</b:SourceType>
    <b:Guid>{2DA34F4B-9E2E-45AB-9CB3-666F872B0C21}</b:Guid>
    <b:Author>
      <b:Author>
        <b:NameList>
          <b:Person>
            <b:Last>Tennis</b:Last>
            <b:First>Joseph</b:First>
            <b:Middle>T.</b:Middle>
          </b:Person>
        </b:NameList>
      </b:Author>
    </b:Author>
    <b:Title>Epistemology, Theory and Methodology in knowledge Organization: toward a classification, Metatheory, and Reserach Framework</b:Title>
    <b:JournalName>Knowledge Organization</b:JournalName>
    <b:Year>2008</b:Year>
    <b:Pages>102-112</b:Pages>
    <b:Volume>35</b:Volume>
    <b:Issue>2/3</b:Issue>
    <b:RefOrder>12</b:RefOrder>
  </b:Source>
  <b:Source>
    <b:Tag>Jon02</b:Tag>
    <b:SourceType>JournalArticle</b:SourceType>
    <b:Guid>{77060E1E-2612-4339-9D1F-2F13FDD2580D}</b:Guid>
    <b:Author>
      <b:Author>
        <b:NameList>
          <b:Person>
            <b:Last>Grix</b:Last>
            <b:First>Jonathan</b:First>
          </b:Person>
        </b:NameList>
      </b:Author>
    </b:Author>
    <b:Title>Introducing Students to the Generic Terminology of Social Research</b:Title>
    <b:JournalName>Wiley Online Library</b:JournalName>
    <b:Year>2002</b:Year>
    <b:Pages>175-186</b:Pages>
    <b:Volume>22</b:Volume>
    <b:Issue>3</b:Issue>
    <b:RefOrder>11</b:RefOrder>
  </b:Source>
  <b:Source>
    <b:Tag>Lin11</b:Tag>
    <b:SourceType>JournalArticle</b:SourceType>
    <b:Guid>{B54B41E4-B00F-4E8B-B444-AA41B75CF240}</b:Guid>
    <b:Author>
      <b:Author>
        <b:NameList>
          <b:Person>
            <b:Last>Uman</b:Last>
            <b:First>Lindsay</b:First>
            <b:Middle>S.</b:Middle>
          </b:Person>
        </b:NameList>
      </b:Author>
    </b:Author>
    <b:Title>Systematic Reviews and Meta-Analyses</b:Title>
    <b:JournalName>J can Acad child Adolesc Psychiatry</b:JournalName>
    <b:Year>2011</b:Year>
    <b:Pages>57-59</b:Pages>
    <b:Volume>20</b:Volume>
    <b:Issue>1</b:Issue>
    <b:RefOrder>9</b:RefOrder>
  </b:Source>
  <b:Source>
    <b:Tag>Ann17</b:Tag>
    <b:SourceType>JournalArticle</b:SourceType>
    <b:Guid>{06634890-4581-4E39-8ED4-BB2440533298}</b:Guid>
    <b:Title>Meta-analysis in medical research</b:Title>
    <b:JournalName>Hippokratia</b:JournalName>
    <b:Year>2017</b:Year>
    <b:Pages>29-37</b:Pages>
    <b:Volume>14</b:Volume>
    <b:Issue>1</b:Issue>
    <b:Author>
      <b:Author>
        <b:NameList>
          <b:Person>
            <b:Last>Haidich</b:Last>
            <b:First>Anna</b:First>
            <b:Middle>Bettina</b:Middle>
          </b:Person>
        </b:NameList>
      </b:Author>
    </b:Author>
    <b:RefOrder>8</b:RefOrder>
  </b:Source>
  <b:Source>
    <b:Tag>Hil10</b:Tag>
    <b:SourceType>BookSection</b:SourceType>
    <b:Guid>{F92AF47F-97DA-4044-AD14-169CDC8DEE8C}</b:Guid>
    <b:Author>
      <b:Author>
        <b:NameList>
          <b:Person>
            <b:Last>Hillegass</b:Last>
            <b:First>Alfred</b:First>
            <b:Middle>A. Bartolucci and William B.</b:Middle>
          </b:Person>
        </b:NameList>
      </b:Author>
      <b:Editor>
        <b:NameList>
          <b:Person>
            <b:Last>F.</b:Last>
            <b:First>Chiappelli</b:First>
          </b:Person>
        </b:NameList>
      </b:Editor>
    </b:Author>
    <b:Title>overview, strengths and Limitations of Systematic Reviews and Meta-Analyses</b:Title>
    <b:Year>2010</b:Year>
    <b:Pages>17-33</b:Pages>
    <b:Volume>XIV</b:Volume>
    <b:BookTitle>Evidence=Based Practice: Toward Optimizing Clinical outcomes</b:BookTitle>
    <b:City>Bimingham, USA</b:City>
    <b:Publisher>Springer Link</b:Publisher>
    <b:RefOrder>10</b:RefOrder>
  </b:Source>
  <b:Source>
    <b:Tag>Mar11</b:Tag>
    <b:SourceType>DocumentFromInternetSite</b:SourceType>
    <b:Guid>{DE797AD1-9F5C-4CC9-BC34-483F98187623}</b:Guid>
    <b:Title>Be More Critical; Apractical guide for Health and social Care students</b:Title>
    <b:Year>2011</b:Year>
    <b:Author>
      <b:Author>
        <b:NameList>
          <b:Person>
            <b:Last>Woolliams</b:Last>
            <b:First>Mary</b:First>
          </b:Person>
          <b:Person>
            <b:Last>Williams</b:Last>
            <b:First>Kate</b:First>
          </b:Person>
          <b:Person>
            <b:Last>Butcher</b:Last>
            <b:First>Dan</b:First>
          </b:Person>
          <b:Person>
            <b:Last>Pye</b:Last>
            <b:First>Jim</b:First>
          </b:Person>
        </b:NameList>
      </b:Author>
    </b:Author>
    <b:Month>september</b:Month>
    <b:YearAccessed>2017</b:YearAccessed>
    <b:MonthAccessed>November</b:MonthAccessed>
    <b:DayAccessed>10</b:DayAccessed>
    <b:URL>https://www.nottingham.ac.uk/studentservices/documents/oxfordbookesuni-bemorecritical2.pdf</b:URL>
    <b:RefOrder>13</b:RefOrder>
  </b:Source>
  <b:Source>
    <b:Tag>CAS17</b:Tag>
    <b:SourceType>InternetSite</b:SourceType>
    <b:Guid>{57A4D773-1066-455B-B504-31BBABEB4BBD}</b:Guid>
    <b:Author>
      <b:Author>
        <b:Corporate>CASP</b:Corporate>
      </b:Author>
    </b:Author>
    <b:Title>Critical Appraisal Skills Programme (CASP) Making sense of evidence</b:Title>
    <b:Year>2017</b:Year>
    <b:YearAccessed>2017</b:YearAccessed>
    <b:MonthAccessed>November</b:MonthAccessed>
    <b:DayAccessed>11</b:DayAccessed>
    <b:URL>http://www.casp-uk.net/news</b:URL>
    <b:RefOrder>14</b:RefOrder>
  </b:Source>
  <b:Source>
    <b:Tag>Joh11</b:Tag>
    <b:SourceType>DocumentFromInternetSite</b:SourceType>
    <b:Guid>{F628A73A-8B47-4603-AFBB-C5305A04285D}</b:Guid>
    <b:Title>Ethical Guidelines for Educational Research</b:Title>
    <b:Year>2011</b:Year>
    <b:YearAccessed>2017</b:YearAccessed>
    <b:MonthAccessed>November</b:MonthAccessed>
    <b:DayAccessed>11</b:DayAccessed>
    <b:URL>https://www.bera.ac.uk/wp-content/uploads/2014/02/BERA-Ethical-Guidelines-2011.pdf?noredirect=1</b:URL>
    <b:Author>
      <b:Author>
        <b:NameList>
          <b:Person>
            <b:Last>Gardner</b:Last>
            <b:First>John</b:First>
          </b:Person>
        </b:NameList>
      </b:Author>
    </b:Author>
    <b:Month>September </b:Month>
    <b:RefOrder>16</b:RefOrder>
  </b:Source>
  <b:Source>
    <b:Tag>Joa09</b:Tag>
    <b:SourceType>Book</b:SourceType>
    <b:Guid>{612658F2-467A-460C-B1CC-EBE7BEB3DAD8}</b:Guid>
    <b:Title>Research Methods for Heath and Social Care</b:Title>
    <b:Year>2009</b:Year>
    <b:Author>
      <b:Author>
        <b:NameList>
          <b:Person>
            <b:Last>Neale</b:Last>
            <b:First>Joanne</b:First>
          </b:Person>
        </b:NameList>
      </b:Author>
    </b:Author>
    <b:City>London</b:City>
    <b:Publisher>Palgrave Macmillan</b:Publisher>
    <b:Edition>first</b:Edition>
    <b:RefOrder>15</b:RefOrder>
  </b:Source>
</b:Sources>
</file>

<file path=customXml/itemProps1.xml><?xml version="1.0" encoding="utf-8"?>
<ds:datastoreItem xmlns:ds="http://schemas.openxmlformats.org/officeDocument/2006/customXml" ds:itemID="{596973E3-6FB9-448B-91DF-3A7A5AE77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15</Pages>
  <Words>2423</Words>
  <Characters>13816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marlene roderick</cp:lastModifiedBy>
  <cp:revision>48</cp:revision>
  <cp:lastPrinted>2017-11-20T20:23:00Z</cp:lastPrinted>
  <dcterms:created xsi:type="dcterms:W3CDTF">2017-11-20T19:13:00Z</dcterms:created>
  <dcterms:modified xsi:type="dcterms:W3CDTF">2017-11-22T20:01:00Z</dcterms:modified>
</cp:coreProperties>
</file>