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02E414" w14:textId="7F7C3674" w:rsidR="007467BA" w:rsidRPr="006810CF" w:rsidRDefault="006810CF" w:rsidP="006810CF">
      <w:pPr>
        <w:jc w:val="center"/>
        <w:rPr>
          <w:b/>
          <w:bCs/>
          <w:sz w:val="36"/>
          <w:szCs w:val="36"/>
          <w:u w:val="single"/>
        </w:rPr>
      </w:pPr>
      <w:r w:rsidRPr="006810CF">
        <w:rPr>
          <w:b/>
          <w:bCs/>
          <w:sz w:val="36"/>
          <w:szCs w:val="36"/>
          <w:u w:val="single"/>
        </w:rPr>
        <w:t>Chapter 4</w:t>
      </w:r>
    </w:p>
    <w:p w14:paraId="5B420CB4" w14:textId="519C81E3" w:rsidR="006810CF" w:rsidRDefault="0050731F" w:rsidP="006810CF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Questions</w:t>
      </w:r>
    </w:p>
    <w:p w14:paraId="1DF7D58A" w14:textId="2E79E320" w:rsidR="00433EF8" w:rsidRPr="00984D70" w:rsidRDefault="00EA40DA" w:rsidP="00433EF8">
      <w:pPr>
        <w:shd w:val="clear" w:color="auto" w:fill="FFFFFF"/>
        <w:spacing w:after="100" w:afterAutospacing="1" w:line="240" w:lineRule="auto"/>
        <w:rPr>
          <w:rFonts w:eastAsia="Times New Roman" w:cstheme="minorHAnsi"/>
          <w:color w:val="212529"/>
          <w:sz w:val="24"/>
          <w:szCs w:val="24"/>
          <w:lang w:eastAsia="en-GB"/>
        </w:rPr>
      </w:pPr>
      <w:r w:rsidRPr="00984D70">
        <w:rPr>
          <w:rFonts w:eastAsia="Times New Roman" w:cstheme="minorHAnsi"/>
          <w:color w:val="212529"/>
          <w:sz w:val="24"/>
          <w:szCs w:val="24"/>
          <w:lang w:eastAsia="en-GB"/>
        </w:rPr>
        <w:t xml:space="preserve">To gather my findings on delays in the construction industry, I have now </w:t>
      </w:r>
      <w:r w:rsidR="00C02EC2" w:rsidRPr="00984D70">
        <w:rPr>
          <w:rFonts w:eastAsia="Times New Roman" w:cstheme="minorHAnsi"/>
          <w:color w:val="212529"/>
          <w:sz w:val="24"/>
          <w:szCs w:val="24"/>
          <w:lang w:eastAsia="en-GB"/>
        </w:rPr>
        <w:t>assembled</w:t>
      </w:r>
      <w:r w:rsidRPr="00984D70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questions relating and sent over for why and how it affects the industry. The questions asked were </w:t>
      </w:r>
      <w:r w:rsidR="00C02EC2">
        <w:rPr>
          <w:rFonts w:eastAsia="Times New Roman" w:cstheme="minorHAnsi"/>
          <w:color w:val="212529"/>
          <w:sz w:val="24"/>
          <w:szCs w:val="24"/>
          <w:lang w:eastAsia="en-GB"/>
        </w:rPr>
        <w:t>all</w:t>
      </w:r>
      <w:r w:rsidRPr="00984D70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</w:t>
      </w:r>
      <w:r w:rsidR="005C335C" w:rsidRPr="00984D70">
        <w:rPr>
          <w:rFonts w:eastAsia="Times New Roman" w:cstheme="minorHAnsi"/>
          <w:color w:val="212529"/>
          <w:sz w:val="24"/>
          <w:szCs w:val="24"/>
          <w:lang w:eastAsia="en-GB"/>
        </w:rPr>
        <w:t>open</w:t>
      </w:r>
      <w:r w:rsidRPr="00984D70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questions, however I then want to know the reason</w:t>
      </w:r>
      <w:r w:rsidR="005C335C" w:rsidRPr="00984D70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or solution</w:t>
      </w:r>
      <w:r w:rsidRPr="00984D70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behind their answers.</w:t>
      </w:r>
      <w:r w:rsidR="005C335C" w:rsidRPr="00984D70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The questions asked are as follows:</w:t>
      </w:r>
    </w:p>
    <w:p w14:paraId="3F2FEA73" w14:textId="441D0A86" w:rsidR="00EA40DA" w:rsidRPr="00984D70" w:rsidRDefault="00EA40DA" w:rsidP="00EA40DA">
      <w:pPr>
        <w:pStyle w:val="ListParagraph"/>
        <w:numPr>
          <w:ilvl w:val="0"/>
          <w:numId w:val="2"/>
        </w:numPr>
        <w:rPr>
          <w:rFonts w:cstheme="minorHAnsi"/>
          <w:i/>
          <w:iCs/>
          <w:sz w:val="24"/>
          <w:szCs w:val="24"/>
        </w:rPr>
      </w:pPr>
      <w:r w:rsidRPr="00984D70">
        <w:rPr>
          <w:rFonts w:cstheme="minorHAnsi"/>
          <w:i/>
          <w:iCs/>
          <w:sz w:val="24"/>
          <w:szCs w:val="24"/>
        </w:rPr>
        <w:t>What probable reasons cause a delay in a construction project?</w:t>
      </w:r>
    </w:p>
    <w:p w14:paraId="29298DAC" w14:textId="1E010D3A" w:rsidR="00EA40DA" w:rsidRPr="00984D70" w:rsidRDefault="005C335C" w:rsidP="00EA40DA">
      <w:pPr>
        <w:pStyle w:val="ListParagraph"/>
        <w:numPr>
          <w:ilvl w:val="0"/>
          <w:numId w:val="2"/>
        </w:numPr>
        <w:rPr>
          <w:rFonts w:cstheme="minorHAnsi"/>
          <w:i/>
          <w:iCs/>
          <w:sz w:val="24"/>
          <w:szCs w:val="24"/>
        </w:rPr>
      </w:pPr>
      <w:r w:rsidRPr="00984D70">
        <w:rPr>
          <w:rFonts w:cstheme="minorHAnsi"/>
          <w:i/>
          <w:iCs/>
          <w:sz w:val="24"/>
          <w:szCs w:val="24"/>
        </w:rPr>
        <w:t>When a major or slight delay occurs, who is at fault?</w:t>
      </w:r>
    </w:p>
    <w:p w14:paraId="296531DA" w14:textId="6E16EDAD" w:rsidR="005C335C" w:rsidRPr="00984D70" w:rsidRDefault="005C335C" w:rsidP="00EA40DA">
      <w:pPr>
        <w:pStyle w:val="ListParagraph"/>
        <w:numPr>
          <w:ilvl w:val="0"/>
          <w:numId w:val="2"/>
        </w:numPr>
        <w:rPr>
          <w:rFonts w:cstheme="minorHAnsi"/>
          <w:i/>
          <w:iCs/>
          <w:sz w:val="24"/>
          <w:szCs w:val="24"/>
        </w:rPr>
      </w:pPr>
      <w:r w:rsidRPr="00984D70">
        <w:rPr>
          <w:rFonts w:cstheme="minorHAnsi"/>
          <w:i/>
          <w:iCs/>
          <w:sz w:val="24"/>
          <w:szCs w:val="24"/>
        </w:rPr>
        <w:t>How do delays affect the cost of a project?</w:t>
      </w:r>
    </w:p>
    <w:p w14:paraId="715863E9" w14:textId="3CA69DED" w:rsidR="005C335C" w:rsidRPr="00984D70" w:rsidRDefault="005C335C" w:rsidP="00EA40DA">
      <w:pPr>
        <w:pStyle w:val="ListParagraph"/>
        <w:numPr>
          <w:ilvl w:val="0"/>
          <w:numId w:val="2"/>
        </w:numPr>
        <w:rPr>
          <w:rFonts w:cstheme="minorHAnsi"/>
          <w:i/>
          <w:iCs/>
          <w:sz w:val="24"/>
          <w:szCs w:val="24"/>
        </w:rPr>
      </w:pPr>
      <w:r w:rsidRPr="00984D70">
        <w:rPr>
          <w:rFonts w:cstheme="minorHAnsi"/>
          <w:i/>
          <w:iCs/>
          <w:sz w:val="24"/>
          <w:szCs w:val="24"/>
        </w:rPr>
        <w:t>How is a delay managed?</w:t>
      </w:r>
    </w:p>
    <w:p w14:paraId="25D489A3" w14:textId="64969692" w:rsidR="005C335C" w:rsidRPr="00984D70" w:rsidRDefault="005C335C" w:rsidP="00EA40DA">
      <w:pPr>
        <w:pStyle w:val="ListParagraph"/>
        <w:numPr>
          <w:ilvl w:val="0"/>
          <w:numId w:val="2"/>
        </w:numPr>
        <w:rPr>
          <w:rFonts w:cstheme="minorHAnsi"/>
          <w:i/>
          <w:iCs/>
          <w:sz w:val="24"/>
          <w:szCs w:val="24"/>
        </w:rPr>
      </w:pPr>
      <w:r w:rsidRPr="00984D70">
        <w:rPr>
          <w:rFonts w:cstheme="minorHAnsi"/>
          <w:i/>
          <w:iCs/>
          <w:sz w:val="24"/>
          <w:szCs w:val="24"/>
        </w:rPr>
        <w:t>Are delays claimable?</w:t>
      </w:r>
    </w:p>
    <w:p w14:paraId="001B4924" w14:textId="63B5693C" w:rsidR="005C335C" w:rsidRPr="00984D70" w:rsidRDefault="009C7573" w:rsidP="00EA40DA">
      <w:pPr>
        <w:pStyle w:val="ListParagraph"/>
        <w:numPr>
          <w:ilvl w:val="0"/>
          <w:numId w:val="2"/>
        </w:numPr>
        <w:rPr>
          <w:rFonts w:cstheme="minorHAnsi"/>
          <w:i/>
          <w:iCs/>
          <w:sz w:val="24"/>
          <w:szCs w:val="24"/>
        </w:rPr>
      </w:pPr>
      <w:r w:rsidRPr="00984D70">
        <w:rPr>
          <w:rFonts w:cstheme="minorHAnsi"/>
          <w:i/>
          <w:iCs/>
          <w:sz w:val="24"/>
          <w:szCs w:val="24"/>
        </w:rPr>
        <w:t>What contractual affects may a delay bring?</w:t>
      </w:r>
    </w:p>
    <w:p w14:paraId="419315F6" w14:textId="51779B3C" w:rsidR="009C7573" w:rsidRPr="00984D70" w:rsidRDefault="009C7573" w:rsidP="00EA40DA">
      <w:pPr>
        <w:pStyle w:val="ListParagraph"/>
        <w:numPr>
          <w:ilvl w:val="0"/>
          <w:numId w:val="2"/>
        </w:numPr>
        <w:rPr>
          <w:rFonts w:cstheme="minorHAnsi"/>
          <w:i/>
          <w:iCs/>
          <w:sz w:val="24"/>
          <w:szCs w:val="24"/>
        </w:rPr>
      </w:pPr>
      <w:r w:rsidRPr="00984D70">
        <w:rPr>
          <w:rFonts w:cstheme="minorHAnsi"/>
          <w:i/>
          <w:iCs/>
          <w:sz w:val="24"/>
          <w:szCs w:val="24"/>
        </w:rPr>
        <w:t>When a delay is out of all parties control i.e weather, natural disaster, what are the next steps, who lays accounted and how are they measured?</w:t>
      </w:r>
    </w:p>
    <w:p w14:paraId="5B5E38CB" w14:textId="47B9F485" w:rsidR="005A5D35" w:rsidRDefault="007321A0" w:rsidP="00984D70">
      <w:pPr>
        <w:rPr>
          <w:rFonts w:cstheme="minorHAnsi"/>
          <w:sz w:val="24"/>
          <w:szCs w:val="24"/>
        </w:rPr>
      </w:pPr>
      <w:r w:rsidRPr="00984D70">
        <w:rPr>
          <w:rFonts w:cstheme="minorHAnsi"/>
          <w:sz w:val="24"/>
          <w:szCs w:val="24"/>
        </w:rPr>
        <w:t>T</w:t>
      </w:r>
      <w:r w:rsidR="009C7573" w:rsidRPr="00984D70">
        <w:rPr>
          <w:rFonts w:cstheme="minorHAnsi"/>
          <w:sz w:val="24"/>
          <w:szCs w:val="24"/>
        </w:rPr>
        <w:t xml:space="preserve">he above questions were sent over to </w:t>
      </w:r>
      <w:r w:rsidRPr="00984D70">
        <w:rPr>
          <w:rFonts w:cstheme="minorHAnsi"/>
          <w:sz w:val="24"/>
          <w:szCs w:val="24"/>
        </w:rPr>
        <w:t>the senior management</w:t>
      </w:r>
      <w:r w:rsidR="00984D70" w:rsidRPr="00984D70">
        <w:rPr>
          <w:rFonts w:cstheme="minorHAnsi"/>
          <w:sz w:val="24"/>
          <w:szCs w:val="24"/>
        </w:rPr>
        <w:t xml:space="preserve"> (Contracts managers, site managers, quantity surveyors, designers)</w:t>
      </w:r>
      <w:r w:rsidRPr="00984D70">
        <w:rPr>
          <w:rFonts w:cstheme="minorHAnsi"/>
          <w:sz w:val="24"/>
          <w:szCs w:val="24"/>
        </w:rPr>
        <w:t xml:space="preserve"> in the company I work for. Also, as for growing close relationships with clients and sub-contracting teams throughout my time as a site supervisor in the railway sector, I felt it was necessary to get a wider scope from not only my company, but for others also and have their opinion on the questions.</w:t>
      </w:r>
      <w:r w:rsidR="00652C30">
        <w:rPr>
          <w:rFonts w:cstheme="minorHAnsi"/>
          <w:sz w:val="24"/>
          <w:szCs w:val="24"/>
        </w:rPr>
        <w:t xml:space="preserve"> These questions were sent to 20 people, all having to answer the questions stated. </w:t>
      </w:r>
    </w:p>
    <w:p w14:paraId="4151E533" w14:textId="5600E276" w:rsidR="00984D70" w:rsidRPr="00A136F8" w:rsidRDefault="00984D70" w:rsidP="00984D70">
      <w:pPr>
        <w:rPr>
          <w:rFonts w:cstheme="minorHAnsi"/>
          <w:sz w:val="24"/>
          <w:szCs w:val="24"/>
        </w:rPr>
      </w:pPr>
      <w:r w:rsidRPr="005A5D35">
        <w:rPr>
          <w:rFonts w:cstheme="minorHAnsi"/>
          <w:sz w:val="24"/>
          <w:szCs w:val="24"/>
        </w:rPr>
        <w:t xml:space="preserve">There are a number of </w:t>
      </w:r>
      <w:r w:rsidRPr="005A5D35">
        <w:rPr>
          <w:rFonts w:eastAsia="Times New Roman" w:cstheme="minorHAnsi"/>
          <w:color w:val="212529"/>
          <w:sz w:val="24"/>
          <w:szCs w:val="24"/>
          <w:lang w:eastAsia="en-GB"/>
        </w:rPr>
        <w:t>approaches</w:t>
      </w:r>
      <w:r w:rsidR="00433EF8" w:rsidRPr="00433EF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which could</w:t>
      </w:r>
      <w:r w:rsidRPr="005A5D35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possibly be</w:t>
      </w:r>
      <w:r w:rsidR="00433EF8" w:rsidRPr="00433EF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used to answer the</w:t>
      </w:r>
      <w:r w:rsidRPr="005A5D35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above </w:t>
      </w:r>
      <w:r w:rsidR="00433EF8" w:rsidRPr="00433EF8">
        <w:rPr>
          <w:rFonts w:eastAsia="Times New Roman" w:cstheme="minorHAnsi"/>
          <w:color w:val="212529"/>
          <w:sz w:val="24"/>
          <w:szCs w:val="24"/>
          <w:lang w:eastAsia="en-GB"/>
        </w:rPr>
        <w:t>questions</w:t>
      </w:r>
      <w:r w:rsidRPr="005A5D35">
        <w:rPr>
          <w:rFonts w:eastAsia="Times New Roman" w:cstheme="minorHAnsi"/>
          <w:color w:val="212529"/>
          <w:sz w:val="24"/>
          <w:szCs w:val="24"/>
          <w:lang w:eastAsia="en-GB"/>
        </w:rPr>
        <w:t xml:space="preserve">. </w:t>
      </w:r>
      <w:r w:rsidR="00A269EE" w:rsidRPr="005A5D35">
        <w:rPr>
          <w:rFonts w:eastAsia="Times New Roman" w:cstheme="minorHAnsi"/>
          <w:color w:val="212529"/>
          <w:sz w:val="24"/>
          <w:szCs w:val="24"/>
          <w:lang w:eastAsia="en-GB"/>
        </w:rPr>
        <w:t xml:space="preserve">With the case study research, it gives me the option to </w:t>
      </w:r>
      <w:r w:rsidRPr="005A5D35">
        <w:rPr>
          <w:rFonts w:eastAsia="Times New Roman" w:cstheme="minorHAnsi"/>
          <w:color w:val="212529"/>
          <w:sz w:val="24"/>
          <w:szCs w:val="24"/>
          <w:lang w:eastAsia="en-GB"/>
        </w:rPr>
        <w:t>explore</w:t>
      </w:r>
      <w:r w:rsidR="00433EF8" w:rsidRPr="00433EF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a flexible approach to</w:t>
      </w:r>
      <w:r w:rsidR="00A269EE" w:rsidRPr="005A5D35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</w:t>
      </w:r>
      <w:r w:rsidR="005A5D35" w:rsidRPr="005A5D35">
        <w:rPr>
          <w:rFonts w:eastAsia="Times New Roman" w:cstheme="minorHAnsi"/>
          <w:color w:val="212529"/>
          <w:sz w:val="24"/>
          <w:szCs w:val="24"/>
          <w:lang w:eastAsia="en-GB"/>
        </w:rPr>
        <w:t>why delays occur</w:t>
      </w:r>
      <w:r w:rsidR="00433EF8" w:rsidRPr="00433EF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, </w:t>
      </w:r>
      <w:r w:rsidR="005A5D35" w:rsidRPr="005A5D35">
        <w:rPr>
          <w:rFonts w:eastAsia="Times New Roman" w:cstheme="minorHAnsi"/>
          <w:color w:val="212529"/>
          <w:sz w:val="24"/>
          <w:szCs w:val="24"/>
          <w:lang w:eastAsia="en-GB"/>
        </w:rPr>
        <w:t>allowing</w:t>
      </w:r>
      <w:r w:rsidR="00433EF8" w:rsidRPr="00433EF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</w:t>
      </w:r>
      <w:r w:rsidR="00A269EE" w:rsidRPr="005A5D35">
        <w:rPr>
          <w:rFonts w:eastAsia="Times New Roman" w:cstheme="minorHAnsi"/>
          <w:color w:val="212529"/>
          <w:sz w:val="24"/>
          <w:szCs w:val="24"/>
          <w:lang w:eastAsia="en-GB"/>
        </w:rPr>
        <w:t xml:space="preserve">me </w:t>
      </w:r>
      <w:r w:rsidR="00433EF8" w:rsidRPr="00433EF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to consider the problem and </w:t>
      </w:r>
      <w:r w:rsidR="005A5D35" w:rsidRPr="005A5D35">
        <w:rPr>
          <w:rFonts w:eastAsia="Times New Roman" w:cstheme="minorHAnsi"/>
          <w:color w:val="212529"/>
          <w:sz w:val="24"/>
          <w:szCs w:val="24"/>
          <w:lang w:eastAsia="en-GB"/>
        </w:rPr>
        <w:t>result</w:t>
      </w:r>
      <w:r w:rsidR="00433EF8" w:rsidRPr="00433EF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to delays from a </w:t>
      </w:r>
      <w:r w:rsidR="005A5D35" w:rsidRPr="005A5D35">
        <w:rPr>
          <w:rFonts w:eastAsia="Times New Roman" w:cstheme="minorHAnsi"/>
          <w:color w:val="212529"/>
          <w:sz w:val="24"/>
          <w:szCs w:val="24"/>
          <w:lang w:eastAsia="en-GB"/>
        </w:rPr>
        <w:t>variety</w:t>
      </w:r>
      <w:r w:rsidR="00433EF8" w:rsidRPr="00433EF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of perspectives in the industry.</w:t>
      </w:r>
    </w:p>
    <w:p w14:paraId="03C8748E" w14:textId="6125B018" w:rsidR="00433EF8" w:rsidRPr="00433EF8" w:rsidRDefault="00264CB6" w:rsidP="00984D70">
      <w:pPr>
        <w:rPr>
          <w:rFonts w:eastAsia="Times New Roman" w:cstheme="minorHAnsi"/>
          <w:color w:val="212529"/>
          <w:sz w:val="24"/>
          <w:szCs w:val="24"/>
          <w:lang w:eastAsia="en-GB"/>
        </w:rPr>
      </w:pPr>
      <w:r w:rsidRPr="00264CB6">
        <w:rPr>
          <w:rFonts w:eastAsia="Times New Roman" w:cstheme="minorHAnsi"/>
          <w:color w:val="212529"/>
          <w:sz w:val="24"/>
          <w:szCs w:val="24"/>
          <w:lang w:eastAsia="en-GB"/>
        </w:rPr>
        <w:t>T</w:t>
      </w:r>
      <w:r w:rsidR="00433EF8" w:rsidRPr="00433EF8">
        <w:rPr>
          <w:rFonts w:eastAsia="Times New Roman" w:cstheme="minorHAnsi"/>
          <w:color w:val="212529"/>
          <w:sz w:val="24"/>
          <w:szCs w:val="24"/>
          <w:lang w:eastAsia="en-GB"/>
        </w:rPr>
        <w:t>he</w:t>
      </w:r>
      <w:r w:rsidRPr="00264CB6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fact</w:t>
      </w:r>
      <w:r w:rsidR="00433EF8" w:rsidRPr="00433EF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that</w:t>
      </w:r>
      <w:r w:rsidR="00A136F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it is</w:t>
      </w:r>
      <w:r w:rsidR="00433EF8" w:rsidRPr="00433EF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a case study</w:t>
      </w:r>
      <w:r w:rsidRPr="00264CB6">
        <w:rPr>
          <w:rFonts w:eastAsia="Times New Roman" w:cstheme="minorHAnsi"/>
          <w:color w:val="212529"/>
          <w:sz w:val="24"/>
          <w:szCs w:val="24"/>
          <w:lang w:eastAsia="en-GB"/>
        </w:rPr>
        <w:t xml:space="preserve">, </w:t>
      </w:r>
      <w:r w:rsidR="00CC7247">
        <w:rPr>
          <w:rFonts w:eastAsia="Times New Roman" w:cstheme="minorHAnsi"/>
          <w:color w:val="212529"/>
          <w:sz w:val="24"/>
          <w:szCs w:val="24"/>
          <w:lang w:eastAsia="en-GB"/>
        </w:rPr>
        <w:t>this</w:t>
      </w:r>
      <w:r w:rsidR="00433EF8" w:rsidRPr="00433EF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allows </w:t>
      </w:r>
      <w:r w:rsidRPr="00264CB6">
        <w:rPr>
          <w:rFonts w:eastAsia="Times New Roman" w:cstheme="minorHAnsi"/>
          <w:color w:val="212529"/>
          <w:sz w:val="24"/>
          <w:szCs w:val="24"/>
          <w:lang w:eastAsia="en-GB"/>
        </w:rPr>
        <w:t xml:space="preserve">me </w:t>
      </w:r>
      <w:r w:rsidR="00433EF8" w:rsidRPr="00433EF8">
        <w:rPr>
          <w:rFonts w:eastAsia="Times New Roman" w:cstheme="minorHAnsi"/>
          <w:color w:val="212529"/>
          <w:sz w:val="24"/>
          <w:szCs w:val="24"/>
          <w:lang w:eastAsia="en-GB"/>
        </w:rPr>
        <w:t>to ask</w:t>
      </w:r>
      <w:r w:rsidRPr="00264CB6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the questions, it gives the person answering</w:t>
      </w:r>
      <w:r w:rsidR="00CC7247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the</w:t>
      </w:r>
      <w:r w:rsidR="00433EF8" w:rsidRPr="00433EF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questions</w:t>
      </w:r>
      <w:r w:rsidRPr="00264CB6">
        <w:rPr>
          <w:rFonts w:eastAsia="Times New Roman" w:cstheme="minorHAnsi"/>
          <w:color w:val="212529"/>
          <w:sz w:val="24"/>
          <w:szCs w:val="24"/>
          <w:lang w:eastAsia="en-GB"/>
        </w:rPr>
        <w:t>,</w:t>
      </w:r>
      <w:r w:rsidR="00CC7247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the opp</w:t>
      </w:r>
      <w:r w:rsidR="006842CC">
        <w:rPr>
          <w:rFonts w:eastAsia="Times New Roman" w:cstheme="minorHAnsi"/>
          <w:color w:val="212529"/>
          <w:sz w:val="24"/>
          <w:szCs w:val="24"/>
          <w:lang w:eastAsia="en-GB"/>
        </w:rPr>
        <w:t>ortunity to reply with</w:t>
      </w:r>
      <w:r w:rsidRPr="00264CB6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</w:t>
      </w:r>
      <w:r w:rsidR="00652C30" w:rsidRPr="00264CB6">
        <w:rPr>
          <w:rFonts w:eastAsia="Times New Roman" w:cstheme="minorHAnsi"/>
          <w:color w:val="212529"/>
          <w:sz w:val="24"/>
          <w:szCs w:val="24"/>
          <w:lang w:eastAsia="en-GB"/>
        </w:rPr>
        <w:t>an</w:t>
      </w:r>
      <w:r w:rsidRPr="00264CB6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honest answer with reason. It gives them the </w:t>
      </w:r>
      <w:r w:rsidR="006842CC" w:rsidRPr="00264CB6">
        <w:rPr>
          <w:rFonts w:eastAsia="Times New Roman" w:cstheme="minorHAnsi"/>
          <w:color w:val="212529"/>
          <w:sz w:val="24"/>
          <w:szCs w:val="24"/>
          <w:lang w:eastAsia="en-GB"/>
        </w:rPr>
        <w:t>chance</w:t>
      </w:r>
      <w:r w:rsidRPr="00264CB6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to</w:t>
      </w:r>
      <w:r w:rsidR="006842CC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explain their views and</w:t>
      </w:r>
      <w:r w:rsidRPr="00264CB6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tell me about their experience</w:t>
      </w:r>
      <w:r w:rsidR="0003272C">
        <w:rPr>
          <w:rFonts w:eastAsia="Times New Roman" w:cstheme="minorHAnsi"/>
          <w:color w:val="212529"/>
          <w:sz w:val="24"/>
          <w:szCs w:val="24"/>
          <w:lang w:eastAsia="en-GB"/>
        </w:rPr>
        <w:t>s</w:t>
      </w:r>
      <w:r w:rsidRPr="00264CB6">
        <w:rPr>
          <w:rFonts w:eastAsia="Times New Roman" w:cstheme="minorHAnsi"/>
          <w:color w:val="212529"/>
          <w:sz w:val="24"/>
          <w:szCs w:val="24"/>
          <w:lang w:eastAsia="en-GB"/>
        </w:rPr>
        <w:t>. I did not want to go about it with a</w:t>
      </w:r>
      <w:r w:rsidR="0003272C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closed</w:t>
      </w:r>
      <w:r w:rsidRPr="00264CB6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survey</w:t>
      </w:r>
      <w:r w:rsidR="0003272C">
        <w:rPr>
          <w:rFonts w:eastAsia="Times New Roman" w:cstheme="minorHAnsi"/>
          <w:color w:val="212529"/>
          <w:sz w:val="24"/>
          <w:szCs w:val="24"/>
          <w:lang w:eastAsia="en-GB"/>
        </w:rPr>
        <w:t>,</w:t>
      </w:r>
      <w:r w:rsidRPr="00264CB6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as I didn’t want to feel I was answering the questions for them</w:t>
      </w:r>
      <w:r w:rsidR="00A136F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and to</w:t>
      </w:r>
      <w:r w:rsidRPr="00264CB6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have a</w:t>
      </w:r>
      <w:r w:rsidR="00A136F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better understanding </w:t>
      </w:r>
      <w:r w:rsidRPr="00264CB6">
        <w:rPr>
          <w:rFonts w:eastAsia="Times New Roman" w:cstheme="minorHAnsi"/>
          <w:color w:val="212529"/>
          <w:sz w:val="24"/>
          <w:szCs w:val="24"/>
          <w:lang w:eastAsia="en-GB"/>
        </w:rPr>
        <w:t xml:space="preserve">on what they </w:t>
      </w:r>
      <w:r w:rsidRPr="0055438A">
        <w:rPr>
          <w:rFonts w:eastAsia="Times New Roman" w:cstheme="minorHAnsi"/>
          <w:color w:val="212529"/>
          <w:sz w:val="24"/>
          <w:szCs w:val="24"/>
          <w:lang w:eastAsia="en-GB"/>
        </w:rPr>
        <w:t xml:space="preserve">thought. </w:t>
      </w:r>
      <w:r w:rsidR="00652C30" w:rsidRPr="0055438A">
        <w:rPr>
          <w:rFonts w:eastAsia="Times New Roman" w:cstheme="minorHAnsi"/>
          <w:color w:val="212529"/>
          <w:sz w:val="24"/>
          <w:szCs w:val="24"/>
          <w:lang w:eastAsia="en-GB"/>
        </w:rPr>
        <w:t>Further</w:t>
      </w:r>
      <w:r w:rsidR="00652C30" w:rsidRPr="00433EF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</w:t>
      </w:r>
      <w:r w:rsidR="00652C30" w:rsidRPr="0055438A">
        <w:rPr>
          <w:rFonts w:eastAsia="Times New Roman" w:cstheme="minorHAnsi"/>
          <w:color w:val="212529"/>
          <w:sz w:val="24"/>
          <w:szCs w:val="24"/>
          <w:lang w:eastAsia="en-GB"/>
        </w:rPr>
        <w:t>terms</w:t>
      </w:r>
      <w:r w:rsidR="00652C30" w:rsidRPr="00433EF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, the survey method </w:t>
      </w:r>
      <w:r w:rsidR="00652C30" w:rsidRPr="0055438A">
        <w:rPr>
          <w:rFonts w:eastAsia="Times New Roman" w:cstheme="minorHAnsi"/>
          <w:color w:val="212529"/>
          <w:sz w:val="24"/>
          <w:szCs w:val="24"/>
          <w:lang w:eastAsia="en-GB"/>
        </w:rPr>
        <w:t xml:space="preserve">does </w:t>
      </w:r>
      <w:r w:rsidR="00652C30" w:rsidRPr="00433EF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offer the </w:t>
      </w:r>
      <w:r w:rsidR="00652C30" w:rsidRPr="0055438A">
        <w:rPr>
          <w:rFonts w:eastAsia="Times New Roman" w:cstheme="minorHAnsi"/>
          <w:color w:val="212529"/>
          <w:sz w:val="24"/>
          <w:szCs w:val="24"/>
          <w:lang w:eastAsia="en-GB"/>
        </w:rPr>
        <w:t>ability</w:t>
      </w:r>
      <w:r w:rsidR="00652C30" w:rsidRPr="00433EF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for an in-depth </w:t>
      </w:r>
      <w:r w:rsidR="00652C30" w:rsidRPr="0055438A">
        <w:rPr>
          <w:rFonts w:eastAsia="Times New Roman" w:cstheme="minorHAnsi"/>
          <w:color w:val="212529"/>
          <w:sz w:val="24"/>
          <w:szCs w:val="24"/>
          <w:lang w:eastAsia="en-GB"/>
        </w:rPr>
        <w:t>insight</w:t>
      </w:r>
      <w:r w:rsidR="00652C30" w:rsidRPr="00433EF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of the </w:t>
      </w:r>
      <w:r w:rsidR="00652C30" w:rsidRPr="0055438A">
        <w:rPr>
          <w:rFonts w:eastAsia="Times New Roman" w:cstheme="minorHAnsi"/>
          <w:color w:val="212529"/>
          <w:sz w:val="24"/>
          <w:szCs w:val="24"/>
          <w:lang w:eastAsia="en-GB"/>
        </w:rPr>
        <w:t xml:space="preserve">probable </w:t>
      </w:r>
      <w:r w:rsidR="00652C30" w:rsidRPr="00433EF8">
        <w:rPr>
          <w:rFonts w:eastAsia="Times New Roman" w:cstheme="minorHAnsi"/>
          <w:color w:val="212529"/>
          <w:sz w:val="24"/>
          <w:szCs w:val="24"/>
          <w:lang w:eastAsia="en-GB"/>
        </w:rPr>
        <w:t>delays in construction and the potential to find a solution through detailed investigation.</w:t>
      </w:r>
      <w:r w:rsidR="00652C30" w:rsidRPr="00433EF8">
        <w:rPr>
          <w:rFonts w:ascii="Segoe UI" w:eastAsia="Times New Roman" w:hAnsi="Segoe UI" w:cs="Segoe UI"/>
          <w:color w:val="212529"/>
          <w:sz w:val="24"/>
          <w:szCs w:val="24"/>
          <w:lang w:eastAsia="en-GB"/>
        </w:rPr>
        <w:t xml:space="preserve"> </w:t>
      </w:r>
      <w:r w:rsidRPr="0055438A">
        <w:rPr>
          <w:rFonts w:eastAsia="Times New Roman" w:cstheme="minorHAnsi"/>
          <w:color w:val="212529"/>
          <w:sz w:val="24"/>
          <w:szCs w:val="24"/>
          <w:lang w:eastAsia="en-GB"/>
        </w:rPr>
        <w:t xml:space="preserve">By doing </w:t>
      </w:r>
      <w:r w:rsidR="00652C30">
        <w:rPr>
          <w:rFonts w:eastAsia="Times New Roman" w:cstheme="minorHAnsi"/>
          <w:color w:val="212529"/>
          <w:sz w:val="24"/>
          <w:szCs w:val="24"/>
          <w:lang w:eastAsia="en-GB"/>
        </w:rPr>
        <w:t>an open survey</w:t>
      </w:r>
      <w:r w:rsidRPr="0055438A">
        <w:rPr>
          <w:rFonts w:eastAsia="Times New Roman" w:cstheme="minorHAnsi"/>
          <w:color w:val="212529"/>
          <w:sz w:val="24"/>
          <w:szCs w:val="24"/>
          <w:lang w:eastAsia="en-GB"/>
        </w:rPr>
        <w:t>, it gives them an option to answer the question.</w:t>
      </w:r>
      <w:r w:rsidR="00433EF8" w:rsidRPr="00433EF8">
        <w:rPr>
          <w:rFonts w:eastAsia="Times New Roman" w:cstheme="minorHAnsi"/>
          <w:color w:val="212529"/>
          <w:sz w:val="24"/>
          <w:szCs w:val="24"/>
          <w:lang w:eastAsia="en-GB"/>
        </w:rPr>
        <w:t xml:space="preserve"> </w:t>
      </w:r>
    </w:p>
    <w:p w14:paraId="265FF0FC" w14:textId="02162812" w:rsidR="00B17512" w:rsidRPr="00B17512" w:rsidRDefault="00217A3E" w:rsidP="00B17512">
      <w:pPr>
        <w:shd w:val="clear" w:color="auto" w:fill="FCFCFC"/>
        <w:spacing w:after="225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4D534A">
        <w:rPr>
          <w:rFonts w:eastAsia="Times New Roman" w:cstheme="minorHAnsi"/>
          <w:color w:val="000000"/>
          <w:sz w:val="24"/>
          <w:szCs w:val="24"/>
          <w:lang w:eastAsia="en-GB"/>
        </w:rPr>
        <w:t>With t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t>h</w:t>
      </w:r>
      <w:r w:rsidR="00574C75">
        <w:rPr>
          <w:rFonts w:eastAsia="Times New Roman" w:cstheme="minorHAnsi"/>
          <w:color w:val="000000"/>
          <w:sz w:val="24"/>
          <w:szCs w:val="24"/>
          <w:lang w:eastAsia="en-GB"/>
        </w:rPr>
        <w:t xml:space="preserve">is </w:t>
      </w:r>
      <w:r w:rsidRPr="004D534A">
        <w:rPr>
          <w:rFonts w:eastAsia="Times New Roman" w:cstheme="minorHAnsi"/>
          <w:color w:val="000000"/>
          <w:sz w:val="24"/>
          <w:szCs w:val="24"/>
          <w:lang w:eastAsia="en-GB"/>
        </w:rPr>
        <w:t>strategy, it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helps in </w:t>
      </w:r>
      <w:r w:rsidRPr="004D534A">
        <w:rPr>
          <w:rFonts w:eastAsia="Times New Roman" w:cstheme="minorHAnsi"/>
          <w:color w:val="000000"/>
          <w:sz w:val="24"/>
          <w:szCs w:val="24"/>
          <w:lang w:eastAsia="en-GB"/>
        </w:rPr>
        <w:t>obtaining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r w:rsidRPr="004D534A">
        <w:rPr>
          <w:rFonts w:eastAsia="Times New Roman" w:cstheme="minorHAnsi"/>
          <w:color w:val="000000"/>
          <w:sz w:val="24"/>
          <w:szCs w:val="24"/>
          <w:lang w:eastAsia="en-GB"/>
        </w:rPr>
        <w:t>different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knowledge </w:t>
      </w:r>
      <w:r w:rsidRPr="004D534A">
        <w:rPr>
          <w:rFonts w:eastAsia="Times New Roman" w:cstheme="minorHAnsi"/>
          <w:color w:val="000000"/>
          <w:sz w:val="24"/>
          <w:szCs w:val="24"/>
          <w:lang w:eastAsia="en-GB"/>
        </w:rPr>
        <w:t>relating to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the topic. </w:t>
      </w:r>
      <w:r w:rsidR="003C734E">
        <w:rPr>
          <w:rFonts w:eastAsia="Times New Roman" w:cstheme="minorHAnsi"/>
          <w:color w:val="000000"/>
          <w:sz w:val="24"/>
          <w:szCs w:val="24"/>
          <w:lang w:eastAsia="en-GB"/>
        </w:rPr>
        <w:t>T</w:t>
      </w:r>
      <w:r w:rsidRPr="004D534A">
        <w:rPr>
          <w:rFonts w:eastAsia="Times New Roman" w:cstheme="minorHAnsi"/>
          <w:color w:val="000000"/>
          <w:sz w:val="24"/>
          <w:szCs w:val="24"/>
          <w:lang w:eastAsia="en-GB"/>
        </w:rPr>
        <w:t>ake account of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collecting data and using the </w:t>
      </w:r>
      <w:r w:rsidRPr="004D534A">
        <w:rPr>
          <w:rFonts w:eastAsia="Times New Roman" w:cstheme="minorHAnsi"/>
          <w:color w:val="000000"/>
          <w:sz w:val="24"/>
          <w:szCs w:val="24"/>
          <w:lang w:eastAsia="en-GB"/>
        </w:rPr>
        <w:t>information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to </w:t>
      </w:r>
      <w:r w:rsidR="003E11E9" w:rsidRPr="004D534A">
        <w:rPr>
          <w:rFonts w:eastAsia="Times New Roman" w:cstheme="minorHAnsi"/>
          <w:color w:val="000000"/>
          <w:sz w:val="24"/>
          <w:szCs w:val="24"/>
          <w:lang w:eastAsia="en-GB"/>
        </w:rPr>
        <w:t>expand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the research question. The data collection method was done </w:t>
      </w:r>
      <w:r w:rsidR="003E11E9" w:rsidRPr="004D534A">
        <w:rPr>
          <w:rFonts w:eastAsia="Times New Roman" w:cstheme="minorHAnsi"/>
          <w:color w:val="000000"/>
          <w:sz w:val="24"/>
          <w:szCs w:val="24"/>
          <w:lang w:eastAsia="en-GB"/>
        </w:rPr>
        <w:t>via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interviews with </w:t>
      </w:r>
      <w:r w:rsidR="004D534A" w:rsidRPr="004D534A">
        <w:rPr>
          <w:rFonts w:eastAsia="Times New Roman" w:cstheme="minorHAnsi"/>
          <w:color w:val="000000"/>
          <w:sz w:val="24"/>
          <w:szCs w:val="24"/>
          <w:lang w:eastAsia="en-GB"/>
        </w:rPr>
        <w:t xml:space="preserve">the above </w:t>
      </w:r>
      <w:r w:rsidR="004D534A" w:rsidRPr="0087368B">
        <w:rPr>
          <w:rFonts w:eastAsia="Times New Roman" w:cstheme="minorHAnsi"/>
          <w:color w:val="000000"/>
          <w:sz w:val="24"/>
          <w:szCs w:val="24"/>
          <w:lang w:eastAsia="en-GB"/>
        </w:rPr>
        <w:t>personal as described in paragraph 2.</w:t>
      </w:r>
      <w:r w:rsidR="0087368B" w:rsidRPr="0087368B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t>Data w</w:t>
      </w:r>
      <w:r w:rsidR="002C51F6" w:rsidRPr="0087368B">
        <w:rPr>
          <w:rFonts w:eastAsia="Times New Roman" w:cstheme="minorHAnsi"/>
          <w:color w:val="000000"/>
          <w:sz w:val="24"/>
          <w:szCs w:val="24"/>
          <w:lang w:eastAsia="en-GB"/>
        </w:rPr>
        <w:t>ill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also be collected from secondary sources </w:t>
      </w:r>
      <w:r w:rsidR="002C51F6" w:rsidRPr="0087368B">
        <w:rPr>
          <w:rFonts w:eastAsia="Times New Roman" w:cstheme="minorHAnsi"/>
          <w:color w:val="000000"/>
          <w:sz w:val="24"/>
          <w:szCs w:val="24"/>
          <w:lang w:eastAsia="en-GB"/>
        </w:rPr>
        <w:t>such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r w:rsidR="002C51F6" w:rsidRPr="0087368B">
        <w:rPr>
          <w:rFonts w:eastAsia="Times New Roman" w:cstheme="minorHAnsi"/>
          <w:color w:val="000000"/>
          <w:sz w:val="24"/>
          <w:szCs w:val="24"/>
          <w:lang w:eastAsia="en-GB"/>
        </w:rPr>
        <w:t>as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books and </w:t>
      </w:r>
      <w:r w:rsidR="002C51F6" w:rsidRPr="0087368B">
        <w:rPr>
          <w:rFonts w:eastAsia="Times New Roman" w:cstheme="minorHAnsi"/>
          <w:color w:val="000000"/>
          <w:sz w:val="24"/>
          <w:szCs w:val="24"/>
          <w:lang w:eastAsia="en-GB"/>
        </w:rPr>
        <w:t>online resources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t>.</w:t>
      </w:r>
      <w:r w:rsidR="002A4C51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This will co</w:t>
      </w:r>
      <w:r w:rsidR="003C734E">
        <w:rPr>
          <w:rFonts w:eastAsia="Times New Roman" w:cstheme="minorHAnsi"/>
          <w:color w:val="000000"/>
          <w:sz w:val="24"/>
          <w:szCs w:val="24"/>
          <w:lang w:eastAsia="en-GB"/>
        </w:rPr>
        <w:t>mpliment by literature review done previously.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The secondary sources 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lastRenderedPageBreak/>
        <w:t xml:space="preserve">helped in gathering data from different projects </w:t>
      </w:r>
      <w:r w:rsidR="00530806" w:rsidRPr="0087368B">
        <w:rPr>
          <w:rFonts w:eastAsia="Times New Roman" w:cstheme="minorHAnsi"/>
          <w:color w:val="000000"/>
          <w:sz w:val="24"/>
          <w:szCs w:val="24"/>
          <w:lang w:eastAsia="en-GB"/>
        </w:rPr>
        <w:t xml:space="preserve">and to be 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t>compare</w:t>
      </w:r>
      <w:r w:rsidR="00530806" w:rsidRPr="0087368B">
        <w:rPr>
          <w:rFonts w:eastAsia="Times New Roman" w:cstheme="minorHAnsi"/>
          <w:color w:val="000000"/>
          <w:sz w:val="24"/>
          <w:szCs w:val="24"/>
          <w:lang w:eastAsia="en-GB"/>
        </w:rPr>
        <w:t>d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with the primary data gathered</w:t>
      </w:r>
      <w:r w:rsidR="002C51F6" w:rsidRPr="0087368B">
        <w:rPr>
          <w:rFonts w:eastAsia="Times New Roman" w:cstheme="minorHAnsi"/>
          <w:color w:val="000000"/>
          <w:sz w:val="24"/>
          <w:szCs w:val="24"/>
          <w:lang w:eastAsia="en-GB"/>
        </w:rPr>
        <w:t>.</w:t>
      </w:r>
    </w:p>
    <w:p w14:paraId="49ACB6D5" w14:textId="5FBC4DC9" w:rsidR="00B17512" w:rsidRPr="00B17512" w:rsidRDefault="00B710D8" w:rsidP="00B17512">
      <w:pPr>
        <w:shd w:val="clear" w:color="auto" w:fill="FCFCFC"/>
        <w:spacing w:after="225" w:line="240" w:lineRule="auto"/>
        <w:textAlignment w:val="baseline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2A004C">
        <w:rPr>
          <w:rFonts w:eastAsia="Times New Roman" w:cstheme="minorHAnsi"/>
          <w:color w:val="000000"/>
          <w:sz w:val="24"/>
          <w:szCs w:val="24"/>
          <w:lang w:eastAsia="en-GB"/>
        </w:rPr>
        <w:t xml:space="preserve">I feel that the 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t>target</w:t>
      </w:r>
      <w:r w:rsidRPr="002A004C">
        <w:rPr>
          <w:rFonts w:eastAsia="Times New Roman" w:cstheme="minorHAnsi"/>
          <w:color w:val="000000"/>
          <w:sz w:val="24"/>
          <w:szCs w:val="24"/>
          <w:lang w:eastAsia="en-GB"/>
        </w:rPr>
        <w:t>ed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p</w:t>
      </w:r>
      <w:r w:rsidRPr="002A004C">
        <w:rPr>
          <w:rFonts w:eastAsia="Times New Roman" w:cstheme="minorHAnsi"/>
          <w:color w:val="000000"/>
          <w:sz w:val="24"/>
          <w:szCs w:val="24"/>
          <w:lang w:eastAsia="en-GB"/>
        </w:rPr>
        <w:t>ersonal will give me a much greater understanding as for them having a wealth of experience</w:t>
      </w:r>
      <w:r w:rsidR="00B46703" w:rsidRPr="002A004C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Not just that, but as for having different job </w:t>
      </w:r>
      <w:r w:rsidR="002A004C" w:rsidRPr="002A004C">
        <w:rPr>
          <w:rFonts w:eastAsia="Times New Roman" w:cstheme="minorHAnsi"/>
          <w:color w:val="000000"/>
          <w:sz w:val="24"/>
          <w:szCs w:val="24"/>
          <w:lang w:eastAsia="en-GB"/>
        </w:rPr>
        <w:t>descriptions</w:t>
      </w:r>
      <w:r w:rsidR="00B46703" w:rsidRPr="002A004C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it will also give me more of an idea of what </w:t>
      </w:r>
      <w:r w:rsidR="002A004C" w:rsidRPr="002A004C">
        <w:rPr>
          <w:rFonts w:eastAsia="Times New Roman" w:cstheme="minorHAnsi"/>
          <w:color w:val="000000"/>
          <w:sz w:val="24"/>
          <w:szCs w:val="24"/>
          <w:lang w:eastAsia="en-GB"/>
        </w:rPr>
        <w:t xml:space="preserve">challenges are faced. 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t xml:space="preserve">Therefore, they should have </w:t>
      </w:r>
      <w:r w:rsidR="00F2491D">
        <w:rPr>
          <w:rFonts w:eastAsia="Times New Roman" w:cstheme="minorHAnsi"/>
          <w:color w:val="000000"/>
          <w:sz w:val="24"/>
          <w:szCs w:val="24"/>
          <w:lang w:eastAsia="en-GB"/>
        </w:rPr>
        <w:t xml:space="preserve">the </w:t>
      </w:r>
      <w:r w:rsidR="002A004C" w:rsidRPr="00B17512">
        <w:rPr>
          <w:rFonts w:eastAsia="Times New Roman" w:cstheme="minorHAnsi"/>
          <w:color w:val="000000"/>
          <w:sz w:val="24"/>
          <w:szCs w:val="24"/>
          <w:lang w:eastAsia="en-GB"/>
        </w:rPr>
        <w:t>knowledge</w:t>
      </w:r>
      <w:r w:rsidR="00B17512" w:rsidRPr="00B17512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working in a project that was faced with delays.</w:t>
      </w:r>
    </w:p>
    <w:p w14:paraId="58A50B76" w14:textId="77777777" w:rsidR="0055438A" w:rsidRDefault="0055438A" w:rsidP="00433EF8">
      <w:pPr>
        <w:shd w:val="clear" w:color="auto" w:fill="FFFFFF"/>
        <w:spacing w:after="100" w:afterAutospacing="1" w:line="240" w:lineRule="auto"/>
        <w:rPr>
          <w:rFonts w:ascii="Segoe UI" w:eastAsia="Times New Roman" w:hAnsi="Segoe UI" w:cs="Segoe UI"/>
          <w:color w:val="212529"/>
          <w:sz w:val="24"/>
          <w:szCs w:val="24"/>
          <w:lang w:eastAsia="en-GB"/>
        </w:rPr>
      </w:pPr>
    </w:p>
    <w:p w14:paraId="28C472A8" w14:textId="77777777" w:rsidR="0055438A" w:rsidRDefault="0055438A" w:rsidP="00433EF8">
      <w:pPr>
        <w:shd w:val="clear" w:color="auto" w:fill="FFFFFF"/>
        <w:spacing w:after="100" w:afterAutospacing="1" w:line="240" w:lineRule="auto"/>
        <w:rPr>
          <w:rFonts w:ascii="Segoe UI" w:eastAsia="Times New Roman" w:hAnsi="Segoe UI" w:cs="Segoe UI"/>
          <w:color w:val="212529"/>
          <w:sz w:val="24"/>
          <w:szCs w:val="24"/>
          <w:lang w:eastAsia="en-GB"/>
        </w:rPr>
      </w:pPr>
    </w:p>
    <w:p w14:paraId="31367BA1" w14:textId="77777777" w:rsidR="0055438A" w:rsidRDefault="0055438A" w:rsidP="00433EF8">
      <w:pPr>
        <w:shd w:val="clear" w:color="auto" w:fill="FFFFFF"/>
        <w:spacing w:after="100" w:afterAutospacing="1" w:line="240" w:lineRule="auto"/>
        <w:rPr>
          <w:rFonts w:ascii="Segoe UI" w:eastAsia="Times New Roman" w:hAnsi="Segoe UI" w:cs="Segoe UI"/>
          <w:color w:val="212529"/>
          <w:sz w:val="24"/>
          <w:szCs w:val="24"/>
          <w:lang w:eastAsia="en-GB"/>
        </w:rPr>
      </w:pPr>
    </w:p>
    <w:p w14:paraId="2813D0AF" w14:textId="77777777" w:rsidR="00B05D6C" w:rsidRDefault="00B05D6C" w:rsidP="006810CF">
      <w:pPr>
        <w:rPr>
          <w:b/>
          <w:bCs/>
          <w:sz w:val="24"/>
          <w:szCs w:val="24"/>
          <w:u w:val="single"/>
        </w:rPr>
      </w:pPr>
    </w:p>
    <w:p w14:paraId="0E0C2E3F" w14:textId="77777777" w:rsidR="006810CF" w:rsidRPr="006810CF" w:rsidRDefault="006810CF" w:rsidP="006810CF">
      <w:pPr>
        <w:rPr>
          <w:b/>
          <w:bCs/>
          <w:sz w:val="24"/>
          <w:szCs w:val="24"/>
          <w:u w:val="single"/>
        </w:rPr>
      </w:pPr>
    </w:p>
    <w:p w14:paraId="14033D4F" w14:textId="77777777" w:rsidR="006810CF" w:rsidRPr="006810CF" w:rsidRDefault="006810CF" w:rsidP="006810CF">
      <w:pPr>
        <w:rPr>
          <w:sz w:val="24"/>
          <w:szCs w:val="24"/>
        </w:rPr>
      </w:pPr>
    </w:p>
    <w:sectPr w:rsidR="006810CF" w:rsidRPr="006810C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167EEC" w14:textId="77777777" w:rsidR="008C46FB" w:rsidRDefault="008C46FB" w:rsidP="006810CF">
      <w:pPr>
        <w:spacing w:after="0" w:line="240" w:lineRule="auto"/>
      </w:pPr>
      <w:r>
        <w:separator/>
      </w:r>
    </w:p>
  </w:endnote>
  <w:endnote w:type="continuationSeparator" w:id="0">
    <w:p w14:paraId="7F3C748D" w14:textId="77777777" w:rsidR="008C46FB" w:rsidRDefault="008C46FB" w:rsidP="006810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25D9E4" w14:textId="77777777" w:rsidR="008C46FB" w:rsidRDefault="008C46FB" w:rsidP="006810CF">
      <w:pPr>
        <w:spacing w:after="0" w:line="240" w:lineRule="auto"/>
      </w:pPr>
      <w:r>
        <w:separator/>
      </w:r>
    </w:p>
  </w:footnote>
  <w:footnote w:type="continuationSeparator" w:id="0">
    <w:p w14:paraId="6120AB60" w14:textId="77777777" w:rsidR="008C46FB" w:rsidRDefault="008C46FB" w:rsidP="006810C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101B29" w14:textId="77777777" w:rsidR="006810CF" w:rsidRDefault="006810CF" w:rsidP="006810CF">
    <w:pPr>
      <w:pStyle w:val="Header"/>
    </w:pPr>
    <w:r>
      <w:t>Kamran Davies</w:t>
    </w:r>
  </w:p>
  <w:p w14:paraId="26EEBBC1" w14:textId="77777777" w:rsidR="006810CF" w:rsidRDefault="006810CF" w:rsidP="006810CF">
    <w:pPr>
      <w:pStyle w:val="Header"/>
    </w:pPr>
    <w:r>
      <w:t>2014508</w:t>
    </w:r>
  </w:p>
  <w:p w14:paraId="2FA59602" w14:textId="77777777" w:rsidR="006810CF" w:rsidRDefault="006810CF" w:rsidP="006810CF">
    <w:pPr>
      <w:pStyle w:val="Header"/>
    </w:pPr>
    <w:r>
      <w:t>Work Based Projects</w:t>
    </w:r>
  </w:p>
  <w:p w14:paraId="7E789BB8" w14:textId="77777777" w:rsidR="006810CF" w:rsidRDefault="006810CF" w:rsidP="006810CF">
    <w:pPr>
      <w:pStyle w:val="Header"/>
    </w:pPr>
    <w:r>
      <w:t>Deborah Hughes</w:t>
    </w:r>
  </w:p>
  <w:p w14:paraId="73FAEF9B" w14:textId="469B3E1E" w:rsidR="006810CF" w:rsidRDefault="006810CF" w:rsidP="006810CF">
    <w:pPr>
      <w:pStyle w:val="Header"/>
    </w:pPr>
    <w:r>
      <w:t xml:space="preserve">Submission </w:t>
    </w:r>
    <w:r>
      <w:t>4</w:t>
    </w:r>
  </w:p>
  <w:p w14:paraId="49A5D486" w14:textId="6AF31240" w:rsidR="006810CF" w:rsidRDefault="006810C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C280E"/>
    <w:multiLevelType w:val="multilevel"/>
    <w:tmpl w:val="A9CA1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941641C"/>
    <w:multiLevelType w:val="hybridMultilevel"/>
    <w:tmpl w:val="8BE455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10CF"/>
    <w:rsid w:val="0003272C"/>
    <w:rsid w:val="00217A3E"/>
    <w:rsid w:val="00264CB6"/>
    <w:rsid w:val="002A004C"/>
    <w:rsid w:val="002A4C51"/>
    <w:rsid w:val="002C51F6"/>
    <w:rsid w:val="002D6229"/>
    <w:rsid w:val="003C734E"/>
    <w:rsid w:val="003E11E9"/>
    <w:rsid w:val="00433EF8"/>
    <w:rsid w:val="004D534A"/>
    <w:rsid w:val="004D56CF"/>
    <w:rsid w:val="0050731F"/>
    <w:rsid w:val="00530806"/>
    <w:rsid w:val="0055438A"/>
    <w:rsid w:val="00574C75"/>
    <w:rsid w:val="005A5D35"/>
    <w:rsid w:val="005C335C"/>
    <w:rsid w:val="00652C30"/>
    <w:rsid w:val="006810CF"/>
    <w:rsid w:val="006842CC"/>
    <w:rsid w:val="006C6990"/>
    <w:rsid w:val="007321A0"/>
    <w:rsid w:val="0087368B"/>
    <w:rsid w:val="008C46FB"/>
    <w:rsid w:val="00984D70"/>
    <w:rsid w:val="009938F1"/>
    <w:rsid w:val="009C7573"/>
    <w:rsid w:val="00A136F8"/>
    <w:rsid w:val="00A269EE"/>
    <w:rsid w:val="00A44B42"/>
    <w:rsid w:val="00B05D6C"/>
    <w:rsid w:val="00B17512"/>
    <w:rsid w:val="00B46703"/>
    <w:rsid w:val="00B710D8"/>
    <w:rsid w:val="00C02EC2"/>
    <w:rsid w:val="00CC7247"/>
    <w:rsid w:val="00DD0F59"/>
    <w:rsid w:val="00EA40DA"/>
    <w:rsid w:val="00F249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3834D2"/>
  <w15:chartTrackingRefBased/>
  <w15:docId w15:val="{D71B4614-A6D2-4795-B638-E1AEA9D6DF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433EF8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10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10CF"/>
  </w:style>
  <w:style w:type="paragraph" w:styleId="Footer">
    <w:name w:val="footer"/>
    <w:basedOn w:val="Normal"/>
    <w:link w:val="FooterChar"/>
    <w:uiPriority w:val="99"/>
    <w:unhideWhenUsed/>
    <w:rsid w:val="006810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10CF"/>
  </w:style>
  <w:style w:type="character" w:customStyle="1" w:styleId="Heading3Char">
    <w:name w:val="Heading 3 Char"/>
    <w:basedOn w:val="DefaultParagraphFont"/>
    <w:link w:val="Heading3"/>
    <w:uiPriority w:val="9"/>
    <w:rsid w:val="00433EF8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433EF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433EF8"/>
    <w:rPr>
      <w:i/>
      <w:iCs/>
    </w:rPr>
  </w:style>
  <w:style w:type="paragraph" w:styleId="ListParagraph">
    <w:name w:val="List Paragraph"/>
    <w:basedOn w:val="Normal"/>
    <w:uiPriority w:val="34"/>
    <w:qFormat/>
    <w:rsid w:val="00EA40D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810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92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467</Words>
  <Characters>2664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Kamran</dc:creator>
  <cp:keywords/>
  <dc:description/>
  <cp:lastModifiedBy>Kamran</cp:lastModifiedBy>
  <cp:revision>9</cp:revision>
  <dcterms:created xsi:type="dcterms:W3CDTF">2022-03-30T21:09:00Z</dcterms:created>
  <dcterms:modified xsi:type="dcterms:W3CDTF">2022-03-30T21:16:00Z</dcterms:modified>
</cp:coreProperties>
</file>