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290D71" w14:textId="5360EAC0" w:rsidR="00480BE0" w:rsidRDefault="00480BE0" w:rsidP="0002129C">
      <w:pPr>
        <w:rPr>
          <w:b/>
          <w:noProof/>
        </w:rPr>
      </w:pPr>
      <w:r>
        <w:rPr>
          <w:noProof/>
        </w:rPr>
        <w:drawing>
          <wp:anchor distT="0" distB="0" distL="114300" distR="114300" simplePos="0" relativeHeight="251658240" behindDoc="1" locked="0" layoutInCell="1" allowOverlap="1" wp14:anchorId="520596D4" wp14:editId="03EBB7D1">
            <wp:simplePos x="0" y="0"/>
            <wp:positionH relativeFrom="margin">
              <wp:align>center</wp:align>
            </wp:positionH>
            <wp:positionV relativeFrom="paragraph">
              <wp:posOffset>-858520</wp:posOffset>
            </wp:positionV>
            <wp:extent cx="7066800" cy="9442800"/>
            <wp:effectExtent l="0" t="0" r="1270" b="635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066800" cy="9442800"/>
                    </a:xfrm>
                    <a:prstGeom prst="rect">
                      <a:avLst/>
                    </a:prstGeom>
                    <a:noFill/>
                  </pic:spPr>
                </pic:pic>
              </a:graphicData>
            </a:graphic>
            <wp14:sizeRelH relativeFrom="margin">
              <wp14:pctWidth>0</wp14:pctWidth>
            </wp14:sizeRelH>
            <wp14:sizeRelV relativeFrom="margin">
              <wp14:pctHeight>0</wp14:pctHeight>
            </wp14:sizeRelV>
          </wp:anchor>
        </w:drawing>
      </w:r>
    </w:p>
    <w:p w14:paraId="7C7F19C1" w14:textId="277C2F66" w:rsidR="00480BE0" w:rsidRDefault="00480BE0" w:rsidP="0002129C">
      <w:pPr>
        <w:rPr>
          <w:b/>
          <w:noProof/>
        </w:rPr>
      </w:pPr>
    </w:p>
    <w:p w14:paraId="6FC644B8" w14:textId="10A1EA9E" w:rsidR="00480BE0" w:rsidRDefault="00480BE0" w:rsidP="0002129C">
      <w:pPr>
        <w:rPr>
          <w:b/>
          <w:noProof/>
        </w:rPr>
      </w:pPr>
    </w:p>
    <w:p w14:paraId="5D7A894F" w14:textId="38FDF62E" w:rsidR="00480BE0" w:rsidRDefault="00480BE0" w:rsidP="0002129C">
      <w:pPr>
        <w:rPr>
          <w:b/>
          <w:noProof/>
        </w:rPr>
      </w:pPr>
    </w:p>
    <w:p w14:paraId="3337826A" w14:textId="2E1F91AA" w:rsidR="00480BE0" w:rsidRDefault="00480BE0" w:rsidP="0002129C">
      <w:pPr>
        <w:rPr>
          <w:b/>
          <w:noProof/>
        </w:rPr>
      </w:pPr>
    </w:p>
    <w:p w14:paraId="6688F6F2" w14:textId="29232F4D" w:rsidR="00480BE0" w:rsidRDefault="00480BE0" w:rsidP="0002129C">
      <w:pPr>
        <w:rPr>
          <w:b/>
          <w:noProof/>
        </w:rPr>
      </w:pPr>
    </w:p>
    <w:p w14:paraId="6FD268A5" w14:textId="716228A1" w:rsidR="00480BE0" w:rsidRDefault="00480BE0" w:rsidP="0002129C">
      <w:pPr>
        <w:rPr>
          <w:b/>
          <w:noProof/>
        </w:rPr>
      </w:pPr>
    </w:p>
    <w:p w14:paraId="05FE5B4D" w14:textId="3C01381C" w:rsidR="0002129C" w:rsidRPr="00480BE0" w:rsidRDefault="00480BE0" w:rsidP="00480BE0">
      <w:pPr>
        <w:jc w:val="center"/>
        <w:rPr>
          <w:b/>
          <w:noProof/>
          <w:sz w:val="48"/>
          <w:szCs w:val="48"/>
        </w:rPr>
      </w:pPr>
      <w:r w:rsidRPr="00480BE0">
        <w:rPr>
          <w:b/>
          <w:noProof/>
          <w:sz w:val="48"/>
          <w:szCs w:val="48"/>
        </w:rPr>
        <w:t>Internet Technology</w:t>
      </w:r>
    </w:p>
    <w:p w14:paraId="59438422" w14:textId="29307956" w:rsidR="00480BE0" w:rsidRPr="00480BE0" w:rsidRDefault="00480BE0" w:rsidP="00480BE0">
      <w:pPr>
        <w:jc w:val="center"/>
        <w:rPr>
          <w:b/>
          <w:noProof/>
          <w:sz w:val="48"/>
          <w:szCs w:val="48"/>
        </w:rPr>
      </w:pPr>
      <w:r w:rsidRPr="00480BE0">
        <w:rPr>
          <w:b/>
          <w:noProof/>
          <w:sz w:val="48"/>
          <w:szCs w:val="48"/>
        </w:rPr>
        <w:t>And</w:t>
      </w:r>
    </w:p>
    <w:p w14:paraId="454E9736" w14:textId="11946CBF" w:rsidR="00480BE0" w:rsidRPr="0002129C" w:rsidRDefault="00480BE0" w:rsidP="00480BE0">
      <w:pPr>
        <w:jc w:val="center"/>
        <w:rPr>
          <w:b/>
          <w:noProof/>
          <w:sz w:val="48"/>
          <w:szCs w:val="48"/>
        </w:rPr>
      </w:pPr>
      <w:r w:rsidRPr="00480BE0">
        <w:rPr>
          <w:b/>
          <w:noProof/>
          <w:sz w:val="48"/>
          <w:szCs w:val="48"/>
        </w:rPr>
        <w:t>Security</w:t>
      </w:r>
    </w:p>
    <w:p w14:paraId="0A014389" w14:textId="5D9FBDF7" w:rsidR="0002129C" w:rsidRPr="0002129C" w:rsidRDefault="0002129C" w:rsidP="00480BE0">
      <w:pPr>
        <w:jc w:val="center"/>
        <w:rPr>
          <w:b/>
          <w:noProof/>
        </w:rPr>
      </w:pPr>
      <w:r w:rsidRPr="0002129C">
        <w:rPr>
          <w:b/>
          <w:noProof/>
        </w:rPr>
        <w:t>ACC</w:t>
      </w:r>
      <w:r w:rsidR="00480BE0">
        <w:rPr>
          <w:b/>
          <w:noProof/>
        </w:rPr>
        <w:t>A4018</w:t>
      </w:r>
    </w:p>
    <w:p w14:paraId="6D8898D6" w14:textId="6263A2E5" w:rsidR="0002129C" w:rsidRPr="0002129C" w:rsidRDefault="0002129C" w:rsidP="00480BE0">
      <w:pPr>
        <w:jc w:val="center"/>
        <w:rPr>
          <w:noProof/>
        </w:rPr>
      </w:pPr>
    </w:p>
    <w:p w14:paraId="2C5C412E" w14:textId="30490819" w:rsidR="0002129C" w:rsidRPr="0002129C" w:rsidRDefault="0002129C" w:rsidP="00480BE0">
      <w:pPr>
        <w:jc w:val="center"/>
        <w:rPr>
          <w:noProof/>
        </w:rPr>
      </w:pPr>
      <w:r w:rsidRPr="0002129C">
        <w:rPr>
          <w:noProof/>
        </w:rPr>
        <w:t>Assignment on:</w:t>
      </w:r>
    </w:p>
    <w:p w14:paraId="643BE7F3" w14:textId="77777777" w:rsidR="00596EF3" w:rsidRDefault="00596EF3" w:rsidP="00596EF3">
      <w:pPr>
        <w:jc w:val="center"/>
        <w:rPr>
          <w:noProof/>
        </w:rPr>
      </w:pPr>
    </w:p>
    <w:p w14:paraId="7A2EBC4F" w14:textId="50799AFE" w:rsidR="00596EF3" w:rsidRDefault="00EE0FC6" w:rsidP="00596EF3">
      <w:pPr>
        <w:jc w:val="center"/>
        <w:rPr>
          <w:b/>
          <w:noProof/>
        </w:rPr>
      </w:pPr>
      <w:r>
        <w:rPr>
          <w:b/>
          <w:noProof/>
        </w:rPr>
        <w:t>S</w:t>
      </w:r>
      <w:r w:rsidR="00596EF3">
        <w:rPr>
          <w:b/>
          <w:noProof/>
        </w:rPr>
        <w:t>ynthesize a solution to a</w:t>
      </w:r>
    </w:p>
    <w:p w14:paraId="11AF1ABC" w14:textId="0D8DDC4E" w:rsidR="00480BE0" w:rsidRDefault="00596EF3" w:rsidP="00596EF3">
      <w:pPr>
        <w:jc w:val="center"/>
        <w:rPr>
          <w:b/>
          <w:noProof/>
        </w:rPr>
      </w:pPr>
      <w:r>
        <w:rPr>
          <w:b/>
          <w:noProof/>
        </w:rPr>
        <w:t xml:space="preserve">Potential real-life scenario </w:t>
      </w:r>
    </w:p>
    <w:p w14:paraId="16495EF3" w14:textId="77777777" w:rsidR="00596EF3" w:rsidRPr="0002129C" w:rsidRDefault="00596EF3" w:rsidP="00596EF3">
      <w:pPr>
        <w:jc w:val="center"/>
        <w:rPr>
          <w:b/>
          <w:noProof/>
        </w:rPr>
      </w:pPr>
    </w:p>
    <w:p w14:paraId="72E1E962" w14:textId="5CF269D1" w:rsidR="0002129C" w:rsidRPr="0002129C" w:rsidRDefault="0002129C" w:rsidP="00480BE0">
      <w:pPr>
        <w:jc w:val="center"/>
        <w:rPr>
          <w:noProof/>
        </w:rPr>
      </w:pPr>
    </w:p>
    <w:p w14:paraId="5FC33D80" w14:textId="16A0FC13" w:rsidR="0002129C" w:rsidRPr="0002129C" w:rsidRDefault="0002129C" w:rsidP="00480BE0">
      <w:pPr>
        <w:jc w:val="center"/>
        <w:rPr>
          <w:noProof/>
        </w:rPr>
      </w:pPr>
      <w:r w:rsidRPr="0002129C">
        <w:rPr>
          <w:noProof/>
        </w:rPr>
        <w:t>Submitted to:</w:t>
      </w:r>
    </w:p>
    <w:p w14:paraId="601B3CBA" w14:textId="0D1D2358" w:rsidR="0002129C" w:rsidRPr="0002129C" w:rsidRDefault="00480BE0" w:rsidP="00480BE0">
      <w:pPr>
        <w:jc w:val="center"/>
        <w:rPr>
          <w:noProof/>
        </w:rPr>
      </w:pPr>
      <w:r>
        <w:rPr>
          <w:noProof/>
        </w:rPr>
        <w:t>Dr Carlene Campbell</w:t>
      </w:r>
    </w:p>
    <w:p w14:paraId="0FF5949F" w14:textId="197C0165" w:rsidR="0002129C" w:rsidRPr="0002129C" w:rsidRDefault="0002129C" w:rsidP="00480BE0">
      <w:pPr>
        <w:jc w:val="center"/>
        <w:rPr>
          <w:noProof/>
        </w:rPr>
      </w:pPr>
    </w:p>
    <w:p w14:paraId="5B536490" w14:textId="4957F649" w:rsidR="0002129C" w:rsidRPr="0002129C" w:rsidRDefault="0002129C" w:rsidP="00480BE0">
      <w:pPr>
        <w:jc w:val="center"/>
        <w:rPr>
          <w:noProof/>
        </w:rPr>
      </w:pPr>
      <w:r w:rsidRPr="0002129C">
        <w:rPr>
          <w:noProof/>
        </w:rPr>
        <w:t>Submitted by:</w:t>
      </w:r>
    </w:p>
    <w:p w14:paraId="2945C91F" w14:textId="6FA60D21" w:rsidR="0002129C" w:rsidRPr="0002129C" w:rsidRDefault="0002129C" w:rsidP="00480BE0">
      <w:pPr>
        <w:jc w:val="center"/>
        <w:rPr>
          <w:noProof/>
        </w:rPr>
      </w:pPr>
      <w:r w:rsidRPr="0002129C">
        <w:rPr>
          <w:noProof/>
        </w:rPr>
        <w:t>Anthony Smith</w:t>
      </w:r>
    </w:p>
    <w:p w14:paraId="754177CF" w14:textId="7FA9010F" w:rsidR="0002129C" w:rsidRPr="0002129C" w:rsidRDefault="0002129C" w:rsidP="00480BE0">
      <w:pPr>
        <w:jc w:val="center"/>
        <w:rPr>
          <w:noProof/>
        </w:rPr>
      </w:pPr>
      <w:r w:rsidRPr="0002129C">
        <w:rPr>
          <w:noProof/>
        </w:rPr>
        <w:t>1704559</w:t>
      </w:r>
    </w:p>
    <w:p w14:paraId="6B9E4053" w14:textId="0A724DED" w:rsidR="0002129C" w:rsidRPr="0002129C" w:rsidRDefault="0002129C" w:rsidP="00480BE0">
      <w:pPr>
        <w:jc w:val="center"/>
        <w:rPr>
          <w:noProof/>
        </w:rPr>
      </w:pPr>
    </w:p>
    <w:p w14:paraId="3116A15F" w14:textId="27A30691" w:rsidR="0002129C" w:rsidRPr="0002129C" w:rsidRDefault="0002129C" w:rsidP="00480BE0">
      <w:pPr>
        <w:jc w:val="center"/>
        <w:rPr>
          <w:noProof/>
        </w:rPr>
      </w:pPr>
      <w:r w:rsidRPr="0002129C">
        <w:rPr>
          <w:noProof/>
        </w:rPr>
        <w:t>Year 1 Semester 1</w:t>
      </w:r>
    </w:p>
    <w:p w14:paraId="5CD77720" w14:textId="008377B8" w:rsidR="0055717F" w:rsidRDefault="0055717F"/>
    <w:p w14:paraId="64232C57" w14:textId="7783C13B" w:rsidR="0002129C" w:rsidRDefault="0002129C"/>
    <w:p w14:paraId="1498FCBB" w14:textId="4C2454FE" w:rsidR="00FA6DB5" w:rsidRDefault="00FA6DB5"/>
    <w:p w14:paraId="28DD83EB" w14:textId="2B6EFEA7" w:rsidR="00FA6DB5" w:rsidRPr="00D64DA7" w:rsidRDefault="00932DC7" w:rsidP="003709AE">
      <w:pPr>
        <w:jc w:val="center"/>
        <w:rPr>
          <w:rFonts w:ascii="Times New Roman" w:hAnsi="Times New Roman" w:cs="Times New Roman"/>
          <w:b/>
          <w:sz w:val="28"/>
          <w:szCs w:val="28"/>
        </w:rPr>
      </w:pPr>
      <w:r w:rsidRPr="00D64DA7">
        <w:rPr>
          <w:rFonts w:ascii="Times New Roman" w:hAnsi="Times New Roman" w:cs="Times New Roman"/>
          <w:b/>
          <w:noProof/>
          <w:sz w:val="28"/>
          <w:szCs w:val="28"/>
        </w:rPr>
        <w:lastRenderedPageBreak/>
        <mc:AlternateContent>
          <mc:Choice Requires="wps">
            <w:drawing>
              <wp:anchor distT="91440" distB="91440" distL="114300" distR="114300" simplePos="0" relativeHeight="251660288" behindDoc="0" locked="0" layoutInCell="1" allowOverlap="1" wp14:anchorId="2742C0FE" wp14:editId="4A93B2CF">
                <wp:simplePos x="0" y="0"/>
                <wp:positionH relativeFrom="margin">
                  <wp:posOffset>632460</wp:posOffset>
                </wp:positionH>
                <wp:positionV relativeFrom="paragraph">
                  <wp:posOffset>388620</wp:posOffset>
                </wp:positionV>
                <wp:extent cx="4564380" cy="274320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64380" cy="2743200"/>
                        </a:xfrm>
                        <a:prstGeom prst="rect">
                          <a:avLst/>
                        </a:prstGeom>
                        <a:noFill/>
                        <a:ln w="9525">
                          <a:noFill/>
                          <a:miter lim="800000"/>
                          <a:headEnd/>
                          <a:tailEnd/>
                        </a:ln>
                      </wps:spPr>
                      <wps:txbx>
                        <w:txbxContent>
                          <w:p w14:paraId="1110FFBA" w14:textId="653C6200" w:rsidR="0002139F" w:rsidRPr="00D64DA7" w:rsidRDefault="0002139F">
                            <w:pPr>
                              <w:pBdr>
                                <w:top w:val="single" w:sz="24" w:space="8" w:color="4472C4" w:themeColor="accent1"/>
                                <w:bottom w:val="single" w:sz="24" w:space="8" w:color="4472C4" w:themeColor="accent1"/>
                              </w:pBdr>
                              <w:spacing w:after="0"/>
                              <w:rPr>
                                <w:rFonts w:ascii="Times New Roman" w:hAnsi="Times New Roman" w:cs="Times New Roman"/>
                                <w:i/>
                                <w:iCs/>
                                <w:color w:val="4472C4" w:themeColor="accent1"/>
                                <w:sz w:val="24"/>
                              </w:rPr>
                            </w:pPr>
                            <w:r w:rsidRPr="00D64DA7">
                              <w:rPr>
                                <w:rFonts w:ascii="Times New Roman" w:hAnsi="Times New Roman" w:cs="Times New Roman"/>
                                <w:i/>
                                <w:iCs/>
                                <w:color w:val="4472C4" w:themeColor="accent1"/>
                                <w:sz w:val="24"/>
                              </w:rPr>
                              <w:t xml:space="preserve">The use of BYOD within the business structure is on the increase, and data security is of paramount importance. Tasked to create a security policy for Hyper-fort, this report outlines the reasons to implement the security policy, the advantages and disadvantages of utilising BYOD in the business and highlighting the best Mobile Device management software to employ. </w:t>
                            </w:r>
                          </w:p>
                          <w:p w14:paraId="44EB7931" w14:textId="77777777" w:rsidR="0002139F" w:rsidRPr="00D64DA7" w:rsidRDefault="0002139F">
                            <w:pPr>
                              <w:pBdr>
                                <w:top w:val="single" w:sz="24" w:space="8" w:color="4472C4" w:themeColor="accent1"/>
                                <w:bottom w:val="single" w:sz="24" w:space="8" w:color="4472C4" w:themeColor="accent1"/>
                              </w:pBdr>
                              <w:spacing w:after="0"/>
                              <w:rPr>
                                <w:rFonts w:ascii="Times New Roman" w:hAnsi="Times New Roman" w:cs="Times New Roman"/>
                                <w:i/>
                                <w:iCs/>
                                <w:color w:val="4472C4" w:themeColor="accent1"/>
                                <w:sz w:val="24"/>
                              </w:rPr>
                            </w:pPr>
                            <w:r w:rsidRPr="00D64DA7">
                              <w:rPr>
                                <w:rFonts w:ascii="Times New Roman" w:hAnsi="Times New Roman" w:cs="Times New Roman"/>
                                <w:i/>
                                <w:iCs/>
                                <w:color w:val="4472C4" w:themeColor="accent1"/>
                                <w:sz w:val="24"/>
                              </w:rPr>
                              <w:t xml:space="preserve">         Mobile device manager plus uses encryption software to protect data when accessed remotely or if the device is offline, lost or stolen and enables cross platform capabilities. </w:t>
                            </w:r>
                          </w:p>
                          <w:p w14:paraId="5888788F" w14:textId="5E9F95B4" w:rsidR="0002139F" w:rsidRPr="00D64DA7" w:rsidRDefault="0002139F">
                            <w:pPr>
                              <w:pBdr>
                                <w:top w:val="single" w:sz="24" w:space="8" w:color="4472C4" w:themeColor="accent1"/>
                                <w:bottom w:val="single" w:sz="24" w:space="8" w:color="4472C4" w:themeColor="accent1"/>
                              </w:pBdr>
                              <w:spacing w:after="0"/>
                              <w:rPr>
                                <w:rFonts w:ascii="Times New Roman" w:hAnsi="Times New Roman" w:cs="Times New Roman"/>
                                <w:i/>
                                <w:iCs/>
                                <w:color w:val="4472C4" w:themeColor="accent1"/>
                                <w:sz w:val="24"/>
                              </w:rPr>
                            </w:pPr>
                            <w:r w:rsidRPr="00D64DA7">
                              <w:rPr>
                                <w:rFonts w:ascii="Times New Roman" w:hAnsi="Times New Roman" w:cs="Times New Roman"/>
                                <w:i/>
                                <w:iCs/>
                                <w:color w:val="4472C4" w:themeColor="accent1"/>
                                <w:sz w:val="24"/>
                              </w:rPr>
                              <w:t xml:space="preserve">     If the security of data is not taken seriously, it Can lead to Financial complications for Hyper-fort.</w:t>
                            </w:r>
                          </w:p>
                          <w:p w14:paraId="7D728E35" w14:textId="60D3C98D" w:rsidR="0002139F" w:rsidRDefault="0002139F">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742C0FE" id="_x0000_t202" coordsize="21600,21600" o:spt="202" path="m,l,21600r21600,l21600,xe">
                <v:stroke joinstyle="miter"/>
                <v:path gradientshapeok="t" o:connecttype="rect"/>
              </v:shapetype>
              <v:shape id="Text Box 2" o:spid="_x0000_s1026" type="#_x0000_t202" style="position:absolute;left:0;text-align:left;margin-left:49.8pt;margin-top:30.6pt;width:359.4pt;height:3in;z-index:251660288;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" filled="f" stroked="f">
                <v:textbox>
                  <w:txbxContent>
                    <w:p w14:paraId="1110FFBA" w14:textId="653C6200" w:rsidR="0002139F" w:rsidRPr="00D64DA7" w:rsidRDefault="0002139F">
                      <w:pPr>
                        <w:pBdr>
                          <w:top w:val="single" w:sz="24" w:space="8" w:color="4472C4" w:themeColor="accent1"/>
                          <w:bottom w:val="single" w:sz="24" w:space="8" w:color="4472C4" w:themeColor="accent1"/>
                        </w:pBdr>
                        <w:spacing w:after="0"/>
                        <w:rPr>
                          <w:rFonts w:ascii="Times New Roman" w:hAnsi="Times New Roman" w:cs="Times New Roman"/>
                          <w:i/>
                          <w:iCs/>
                          <w:color w:val="4472C4" w:themeColor="accent1"/>
                          <w:sz w:val="24"/>
                        </w:rPr>
                      </w:pPr>
                      <w:r w:rsidRPr="00D64DA7">
                        <w:rPr>
                          <w:rFonts w:ascii="Times New Roman" w:hAnsi="Times New Roman" w:cs="Times New Roman"/>
                          <w:i/>
                          <w:iCs/>
                          <w:color w:val="4472C4" w:themeColor="accent1"/>
                          <w:sz w:val="24"/>
                        </w:rPr>
                        <w:t xml:space="preserve">The use of BYOD within the business structure is on the increase, and data security is of paramount importance. Tasked to create a security policy for Hyper-fort, this report outlines the reasons to implement the security policy, the advantages and disadvantages of utilising BYOD in the business and highlighting the best Mobile Device management software to employ. </w:t>
                      </w:r>
                    </w:p>
                    <w:p w14:paraId="44EB7931" w14:textId="77777777" w:rsidR="0002139F" w:rsidRPr="00D64DA7" w:rsidRDefault="0002139F">
                      <w:pPr>
                        <w:pBdr>
                          <w:top w:val="single" w:sz="24" w:space="8" w:color="4472C4" w:themeColor="accent1"/>
                          <w:bottom w:val="single" w:sz="24" w:space="8" w:color="4472C4" w:themeColor="accent1"/>
                        </w:pBdr>
                        <w:spacing w:after="0"/>
                        <w:rPr>
                          <w:rFonts w:ascii="Times New Roman" w:hAnsi="Times New Roman" w:cs="Times New Roman"/>
                          <w:i/>
                          <w:iCs/>
                          <w:color w:val="4472C4" w:themeColor="accent1"/>
                          <w:sz w:val="24"/>
                        </w:rPr>
                      </w:pPr>
                      <w:r w:rsidRPr="00D64DA7">
                        <w:rPr>
                          <w:rFonts w:ascii="Times New Roman" w:hAnsi="Times New Roman" w:cs="Times New Roman"/>
                          <w:i/>
                          <w:iCs/>
                          <w:color w:val="4472C4" w:themeColor="accent1"/>
                          <w:sz w:val="24"/>
                        </w:rPr>
                        <w:t xml:space="preserve">         Mobile device manager plus uses encryption software to protect data when accessed remotely or if the device is offline, lost or stolen and enables cross platform capabilities. </w:t>
                      </w:r>
                    </w:p>
                    <w:p w14:paraId="5888788F" w14:textId="5E9F95B4" w:rsidR="0002139F" w:rsidRPr="00D64DA7" w:rsidRDefault="0002139F">
                      <w:pPr>
                        <w:pBdr>
                          <w:top w:val="single" w:sz="24" w:space="8" w:color="4472C4" w:themeColor="accent1"/>
                          <w:bottom w:val="single" w:sz="24" w:space="8" w:color="4472C4" w:themeColor="accent1"/>
                        </w:pBdr>
                        <w:spacing w:after="0"/>
                        <w:rPr>
                          <w:rFonts w:ascii="Times New Roman" w:hAnsi="Times New Roman" w:cs="Times New Roman"/>
                          <w:i/>
                          <w:iCs/>
                          <w:color w:val="4472C4" w:themeColor="accent1"/>
                          <w:sz w:val="24"/>
                        </w:rPr>
                      </w:pPr>
                      <w:r w:rsidRPr="00D64DA7">
                        <w:rPr>
                          <w:rFonts w:ascii="Times New Roman" w:hAnsi="Times New Roman" w:cs="Times New Roman"/>
                          <w:i/>
                          <w:iCs/>
                          <w:color w:val="4472C4" w:themeColor="accent1"/>
                          <w:sz w:val="24"/>
                        </w:rPr>
                        <w:t xml:space="preserve">     If the security of data is not taken seriously, it Can lead to Financial complications for Hyper-fort.</w:t>
                      </w:r>
                    </w:p>
                    <w:p w14:paraId="7D728E35" w14:textId="60D3C98D" w:rsidR="0002139F" w:rsidRDefault="0002139F">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rPr>
                        <w:t xml:space="preserve">     </w:t>
                      </w:r>
                    </w:p>
                  </w:txbxContent>
                </v:textbox>
                <w10:wrap type="topAndBottom" anchorx="margin"/>
              </v:shape>
            </w:pict>
          </mc:Fallback>
        </mc:AlternateContent>
      </w:r>
      <w:r w:rsidR="00634FAD" w:rsidRPr="00D64DA7">
        <w:rPr>
          <w:rFonts w:ascii="Times New Roman" w:hAnsi="Times New Roman" w:cs="Times New Roman"/>
          <w:b/>
          <w:sz w:val="28"/>
          <w:szCs w:val="28"/>
        </w:rPr>
        <w:t>Abstract</w:t>
      </w:r>
    </w:p>
    <w:p w14:paraId="78A8C8D3" w14:textId="7E2BE286" w:rsidR="00FA6DB5" w:rsidRDefault="00FA6DB5"/>
    <w:p w14:paraId="37354846" w14:textId="3B923BBE" w:rsidR="005F3F07" w:rsidRDefault="005F3F07" w:rsidP="00FA6DB5">
      <w:pPr>
        <w:jc w:val="center"/>
        <w:rPr>
          <w:b/>
          <w:sz w:val="32"/>
          <w:szCs w:val="32"/>
        </w:rPr>
      </w:pPr>
    </w:p>
    <w:p w14:paraId="5000912B" w14:textId="27A4216E" w:rsidR="005F3F07" w:rsidRDefault="005F3F07" w:rsidP="00FA6DB5">
      <w:pPr>
        <w:jc w:val="center"/>
        <w:rPr>
          <w:b/>
          <w:sz w:val="32"/>
          <w:szCs w:val="32"/>
        </w:rPr>
      </w:pPr>
    </w:p>
    <w:p w14:paraId="3BA1776F" w14:textId="10083FA5" w:rsidR="005F3F07" w:rsidRDefault="005F3F07" w:rsidP="00FA6DB5">
      <w:pPr>
        <w:jc w:val="center"/>
        <w:rPr>
          <w:b/>
          <w:sz w:val="32"/>
          <w:szCs w:val="32"/>
        </w:rPr>
      </w:pPr>
    </w:p>
    <w:p w14:paraId="21E179D1" w14:textId="73C5C636" w:rsidR="005F3F07" w:rsidRDefault="005F3F07" w:rsidP="00FA6DB5">
      <w:pPr>
        <w:jc w:val="center"/>
        <w:rPr>
          <w:b/>
          <w:sz w:val="32"/>
          <w:szCs w:val="32"/>
        </w:rPr>
      </w:pPr>
    </w:p>
    <w:p w14:paraId="5AF88A4B" w14:textId="031D19E9" w:rsidR="005F3F07" w:rsidRDefault="005F3F07" w:rsidP="00FA6DB5">
      <w:pPr>
        <w:jc w:val="center"/>
        <w:rPr>
          <w:b/>
          <w:sz w:val="32"/>
          <w:szCs w:val="32"/>
        </w:rPr>
      </w:pPr>
    </w:p>
    <w:p w14:paraId="6B2EE566" w14:textId="30DE87CA" w:rsidR="005F3F07" w:rsidRDefault="005F3F07" w:rsidP="00FA6DB5">
      <w:pPr>
        <w:jc w:val="center"/>
        <w:rPr>
          <w:b/>
          <w:sz w:val="32"/>
          <w:szCs w:val="32"/>
        </w:rPr>
      </w:pPr>
    </w:p>
    <w:p w14:paraId="45953013" w14:textId="63155C3F" w:rsidR="005F3F07" w:rsidRDefault="005F3F07" w:rsidP="00FA6DB5">
      <w:pPr>
        <w:jc w:val="center"/>
        <w:rPr>
          <w:b/>
          <w:sz w:val="32"/>
          <w:szCs w:val="32"/>
        </w:rPr>
      </w:pPr>
    </w:p>
    <w:p w14:paraId="590CE4FB" w14:textId="05356086" w:rsidR="005F3F07" w:rsidRDefault="005F3F07" w:rsidP="00FA6DB5">
      <w:pPr>
        <w:jc w:val="center"/>
        <w:rPr>
          <w:b/>
          <w:sz w:val="32"/>
          <w:szCs w:val="32"/>
        </w:rPr>
      </w:pPr>
    </w:p>
    <w:p w14:paraId="16864827" w14:textId="77777777" w:rsidR="00FA6C98" w:rsidRDefault="00FA6C98" w:rsidP="00FA6DB5">
      <w:pPr>
        <w:jc w:val="center"/>
        <w:rPr>
          <w:b/>
          <w:sz w:val="32"/>
          <w:szCs w:val="32"/>
        </w:rPr>
      </w:pPr>
    </w:p>
    <w:p w14:paraId="3E313A8F" w14:textId="77777777" w:rsidR="00FA6C98" w:rsidRDefault="00FA6C98" w:rsidP="00FA6DB5">
      <w:pPr>
        <w:jc w:val="center"/>
        <w:rPr>
          <w:b/>
          <w:sz w:val="32"/>
          <w:szCs w:val="32"/>
        </w:rPr>
      </w:pPr>
    </w:p>
    <w:p w14:paraId="7FACEB89" w14:textId="77777777" w:rsidR="00FA6C98" w:rsidRDefault="00FA6C98" w:rsidP="00FA6DB5">
      <w:pPr>
        <w:jc w:val="center"/>
        <w:rPr>
          <w:b/>
          <w:sz w:val="32"/>
          <w:szCs w:val="32"/>
        </w:rPr>
      </w:pPr>
    </w:p>
    <w:p w14:paraId="2B2418F9" w14:textId="77777777" w:rsidR="00FA6C98" w:rsidRDefault="00FA6C98" w:rsidP="00FA6DB5">
      <w:pPr>
        <w:jc w:val="center"/>
        <w:rPr>
          <w:b/>
          <w:sz w:val="32"/>
          <w:szCs w:val="32"/>
        </w:rPr>
      </w:pPr>
    </w:p>
    <w:p w14:paraId="584695B1" w14:textId="77777777" w:rsidR="00FA6C98" w:rsidRDefault="00FA6C98" w:rsidP="00FA6DB5">
      <w:pPr>
        <w:jc w:val="center"/>
        <w:rPr>
          <w:b/>
          <w:sz w:val="32"/>
          <w:szCs w:val="32"/>
        </w:rPr>
      </w:pPr>
    </w:p>
    <w:p w14:paraId="666DFADC" w14:textId="77777777" w:rsidR="00FA6C98" w:rsidRDefault="00FA6C98" w:rsidP="00FA6DB5">
      <w:pPr>
        <w:jc w:val="center"/>
        <w:rPr>
          <w:b/>
          <w:sz w:val="32"/>
          <w:szCs w:val="32"/>
        </w:rPr>
      </w:pPr>
    </w:p>
    <w:p w14:paraId="70E7A626" w14:textId="77777777" w:rsidR="00FA6C98" w:rsidRDefault="00FA6C98" w:rsidP="00FA6DB5">
      <w:pPr>
        <w:jc w:val="center"/>
        <w:rPr>
          <w:b/>
          <w:sz w:val="32"/>
          <w:szCs w:val="32"/>
        </w:rPr>
      </w:pPr>
    </w:p>
    <w:p w14:paraId="3ADE937B" w14:textId="77777777" w:rsidR="00FA6C98" w:rsidRDefault="00FA6C98" w:rsidP="00FA6DB5">
      <w:pPr>
        <w:jc w:val="center"/>
        <w:rPr>
          <w:b/>
          <w:sz w:val="32"/>
          <w:szCs w:val="32"/>
        </w:rPr>
      </w:pPr>
    </w:p>
    <w:p w14:paraId="275DAFD4" w14:textId="01DDF3CC" w:rsidR="00FA6DB5" w:rsidRPr="00D64DA7" w:rsidRDefault="00FA6DB5" w:rsidP="00FA6DB5">
      <w:pPr>
        <w:jc w:val="center"/>
        <w:rPr>
          <w:rFonts w:ascii="Times New Roman" w:hAnsi="Times New Roman" w:cs="Times New Roman"/>
          <w:b/>
          <w:sz w:val="32"/>
          <w:szCs w:val="32"/>
        </w:rPr>
      </w:pPr>
      <w:r w:rsidRPr="00D64DA7">
        <w:rPr>
          <w:rFonts w:ascii="Times New Roman" w:hAnsi="Times New Roman" w:cs="Times New Roman"/>
          <w:b/>
          <w:sz w:val="32"/>
          <w:szCs w:val="32"/>
        </w:rPr>
        <w:t>Contents</w:t>
      </w:r>
    </w:p>
    <w:p w14:paraId="69930B92" w14:textId="0FB0E8B5" w:rsidR="00FA6DB5" w:rsidRPr="00D64DA7" w:rsidRDefault="00FA6DB5" w:rsidP="00FA6DB5">
      <w:pPr>
        <w:jc w:val="center"/>
        <w:rPr>
          <w:rFonts w:ascii="Times New Roman" w:hAnsi="Times New Roman" w:cs="Times New Roman"/>
          <w:b/>
          <w:sz w:val="24"/>
          <w:szCs w:val="24"/>
        </w:rPr>
      </w:pPr>
    </w:p>
    <w:p w14:paraId="29231280" w14:textId="5A2FCF48" w:rsidR="00B810E4" w:rsidRPr="00D64DA7" w:rsidRDefault="00B810E4" w:rsidP="00B810E4">
      <w:pPr>
        <w:rPr>
          <w:rFonts w:ascii="Times New Roman" w:hAnsi="Times New Roman" w:cs="Times New Roman"/>
          <w:sz w:val="24"/>
          <w:szCs w:val="24"/>
        </w:rPr>
      </w:pPr>
    </w:p>
    <w:p w14:paraId="10DC23C6" w14:textId="6CA1701F" w:rsidR="00B810E4" w:rsidRPr="00D64DA7" w:rsidRDefault="00FC63BD" w:rsidP="00B810E4">
      <w:pPr>
        <w:rPr>
          <w:rFonts w:ascii="Times New Roman" w:hAnsi="Times New Roman" w:cs="Times New Roman"/>
          <w:sz w:val="24"/>
          <w:szCs w:val="24"/>
        </w:rPr>
      </w:pPr>
      <w:r w:rsidRPr="00D64DA7">
        <w:rPr>
          <w:rFonts w:ascii="Times New Roman" w:hAnsi="Times New Roman" w:cs="Times New Roman"/>
          <w:sz w:val="24"/>
          <w:szCs w:val="24"/>
        </w:rPr>
        <w:t>1.</w:t>
      </w:r>
      <w:r w:rsidR="000B521A" w:rsidRPr="00D64DA7">
        <w:rPr>
          <w:rFonts w:ascii="Times New Roman" w:hAnsi="Times New Roman" w:cs="Times New Roman"/>
          <w:sz w:val="24"/>
          <w:szCs w:val="24"/>
        </w:rPr>
        <w:t xml:space="preserve"> </w:t>
      </w:r>
      <w:r w:rsidR="00B810E4" w:rsidRPr="00D64DA7">
        <w:rPr>
          <w:rFonts w:ascii="Times New Roman" w:hAnsi="Times New Roman" w:cs="Times New Roman"/>
          <w:sz w:val="24"/>
          <w:szCs w:val="24"/>
        </w:rPr>
        <w:t>Introduction</w:t>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D64DA7">
        <w:rPr>
          <w:rFonts w:ascii="Times New Roman" w:hAnsi="Times New Roman" w:cs="Times New Roman"/>
          <w:sz w:val="24"/>
          <w:szCs w:val="24"/>
        </w:rPr>
        <w:tab/>
      </w:r>
      <w:r w:rsidR="006466E0" w:rsidRPr="00D64DA7">
        <w:rPr>
          <w:rFonts w:ascii="Times New Roman" w:hAnsi="Times New Roman" w:cs="Times New Roman"/>
          <w:sz w:val="24"/>
          <w:szCs w:val="24"/>
        </w:rPr>
        <w:t>3</w:t>
      </w:r>
    </w:p>
    <w:p w14:paraId="28B9CAE3" w14:textId="24B56807" w:rsidR="00D4332E" w:rsidRPr="00D64DA7" w:rsidRDefault="00FC63BD" w:rsidP="00B810E4">
      <w:pPr>
        <w:rPr>
          <w:rFonts w:ascii="Times New Roman" w:hAnsi="Times New Roman" w:cs="Times New Roman"/>
          <w:sz w:val="24"/>
          <w:szCs w:val="24"/>
        </w:rPr>
      </w:pPr>
      <w:r w:rsidRPr="00D64DA7">
        <w:rPr>
          <w:rFonts w:ascii="Times New Roman" w:hAnsi="Times New Roman" w:cs="Times New Roman"/>
          <w:sz w:val="24"/>
          <w:szCs w:val="24"/>
        </w:rPr>
        <w:t>2.</w:t>
      </w:r>
      <w:r w:rsidR="000B521A" w:rsidRPr="00D64DA7">
        <w:rPr>
          <w:rFonts w:ascii="Times New Roman" w:hAnsi="Times New Roman" w:cs="Times New Roman"/>
          <w:sz w:val="24"/>
          <w:szCs w:val="24"/>
        </w:rPr>
        <w:t xml:space="preserve"> </w:t>
      </w:r>
      <w:r w:rsidR="00D4332E" w:rsidRPr="00D64DA7">
        <w:rPr>
          <w:rFonts w:ascii="Times New Roman" w:hAnsi="Times New Roman" w:cs="Times New Roman"/>
          <w:sz w:val="24"/>
          <w:szCs w:val="24"/>
        </w:rPr>
        <w:t>Why BYOD?</w:t>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t>3</w:t>
      </w:r>
    </w:p>
    <w:p w14:paraId="73B19E9A" w14:textId="57412DC4" w:rsidR="00FC63BD" w:rsidRPr="00D64DA7" w:rsidRDefault="00FC63BD" w:rsidP="00B810E4">
      <w:pPr>
        <w:rPr>
          <w:rFonts w:ascii="Times New Roman" w:hAnsi="Times New Roman" w:cs="Times New Roman"/>
          <w:sz w:val="24"/>
          <w:szCs w:val="24"/>
        </w:rPr>
      </w:pPr>
      <w:r w:rsidRPr="00D64DA7">
        <w:rPr>
          <w:rFonts w:ascii="Times New Roman" w:hAnsi="Times New Roman" w:cs="Times New Roman"/>
          <w:sz w:val="24"/>
          <w:szCs w:val="24"/>
        </w:rPr>
        <w:tab/>
        <w:t>2.1 Advantages and disadvantages of BYOD</w:t>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t>3</w:t>
      </w:r>
      <w:r w:rsidR="006D574A">
        <w:rPr>
          <w:rFonts w:ascii="Times New Roman" w:hAnsi="Times New Roman" w:cs="Times New Roman"/>
          <w:sz w:val="24"/>
          <w:szCs w:val="24"/>
        </w:rPr>
        <w:t>-4</w:t>
      </w:r>
    </w:p>
    <w:p w14:paraId="389C6880" w14:textId="19BA0448" w:rsidR="00001974" w:rsidRPr="00D64DA7" w:rsidRDefault="00260227" w:rsidP="00B810E4">
      <w:pPr>
        <w:rPr>
          <w:rFonts w:ascii="Times New Roman" w:hAnsi="Times New Roman" w:cs="Times New Roman"/>
          <w:sz w:val="24"/>
          <w:szCs w:val="24"/>
        </w:rPr>
      </w:pPr>
      <w:r w:rsidRPr="00D64DA7">
        <w:rPr>
          <w:rFonts w:ascii="Times New Roman" w:hAnsi="Times New Roman" w:cs="Times New Roman"/>
          <w:sz w:val="24"/>
          <w:szCs w:val="24"/>
        </w:rPr>
        <w:t>3.</w:t>
      </w:r>
      <w:r w:rsidR="000B521A" w:rsidRPr="00D64DA7">
        <w:rPr>
          <w:rFonts w:ascii="Times New Roman" w:hAnsi="Times New Roman" w:cs="Times New Roman"/>
          <w:sz w:val="24"/>
          <w:szCs w:val="24"/>
        </w:rPr>
        <w:t xml:space="preserve"> </w:t>
      </w:r>
      <w:r w:rsidR="00001974" w:rsidRPr="00D64DA7">
        <w:rPr>
          <w:rFonts w:ascii="Times New Roman" w:hAnsi="Times New Roman" w:cs="Times New Roman"/>
          <w:sz w:val="24"/>
          <w:szCs w:val="24"/>
        </w:rPr>
        <w:t>Understanding security pol</w:t>
      </w:r>
      <w:r w:rsidR="00471F2C" w:rsidRPr="00D64DA7">
        <w:rPr>
          <w:rFonts w:ascii="Times New Roman" w:hAnsi="Times New Roman" w:cs="Times New Roman"/>
          <w:sz w:val="24"/>
          <w:szCs w:val="24"/>
        </w:rPr>
        <w:t>icies</w:t>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t>4</w:t>
      </w:r>
    </w:p>
    <w:p w14:paraId="4806AECC" w14:textId="44E5F994" w:rsidR="00B810E4" w:rsidRPr="00D64DA7" w:rsidRDefault="00BC1D6A" w:rsidP="00B810E4">
      <w:pPr>
        <w:rPr>
          <w:rFonts w:ascii="Times New Roman" w:hAnsi="Times New Roman" w:cs="Times New Roman"/>
          <w:sz w:val="24"/>
          <w:szCs w:val="24"/>
        </w:rPr>
      </w:pPr>
      <w:r w:rsidRPr="00D64DA7">
        <w:rPr>
          <w:rFonts w:ascii="Times New Roman" w:hAnsi="Times New Roman" w:cs="Times New Roman"/>
          <w:sz w:val="24"/>
          <w:szCs w:val="24"/>
        </w:rPr>
        <w:t>4.</w:t>
      </w:r>
      <w:r w:rsidR="000B521A" w:rsidRPr="00D64DA7">
        <w:rPr>
          <w:rFonts w:ascii="Times New Roman" w:hAnsi="Times New Roman" w:cs="Times New Roman"/>
          <w:sz w:val="24"/>
          <w:szCs w:val="24"/>
        </w:rPr>
        <w:t xml:space="preserve"> </w:t>
      </w:r>
      <w:r w:rsidRPr="00D64DA7">
        <w:rPr>
          <w:rFonts w:ascii="Times New Roman" w:hAnsi="Times New Roman" w:cs="Times New Roman"/>
          <w:sz w:val="24"/>
          <w:szCs w:val="24"/>
        </w:rPr>
        <w:t>Mobile Device Management</w:t>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D574A">
        <w:rPr>
          <w:rFonts w:ascii="Times New Roman" w:hAnsi="Times New Roman" w:cs="Times New Roman"/>
          <w:sz w:val="24"/>
          <w:szCs w:val="24"/>
        </w:rPr>
        <w:t>4-5</w:t>
      </w:r>
    </w:p>
    <w:p w14:paraId="43C7B8B4" w14:textId="366C96A0" w:rsidR="00BC1D6A" w:rsidRPr="00D64DA7" w:rsidRDefault="00BC1D6A" w:rsidP="00B810E4">
      <w:pPr>
        <w:rPr>
          <w:rFonts w:ascii="Times New Roman" w:hAnsi="Times New Roman" w:cs="Times New Roman"/>
          <w:sz w:val="24"/>
          <w:szCs w:val="24"/>
        </w:rPr>
      </w:pPr>
      <w:r w:rsidRPr="00D64DA7">
        <w:rPr>
          <w:rFonts w:ascii="Times New Roman" w:hAnsi="Times New Roman" w:cs="Times New Roman"/>
          <w:sz w:val="24"/>
          <w:szCs w:val="24"/>
        </w:rPr>
        <w:tab/>
        <w:t>4.1 Mobile Device Manager Plus</w:t>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t>5</w:t>
      </w:r>
    </w:p>
    <w:p w14:paraId="002FB514" w14:textId="358DEBE6" w:rsidR="00391F14" w:rsidRPr="00D64DA7" w:rsidRDefault="0077703D" w:rsidP="00B810E4">
      <w:pPr>
        <w:rPr>
          <w:rFonts w:ascii="Times New Roman" w:hAnsi="Times New Roman" w:cs="Times New Roman"/>
          <w:sz w:val="24"/>
          <w:szCs w:val="24"/>
        </w:rPr>
      </w:pPr>
      <w:r w:rsidRPr="00D64DA7">
        <w:rPr>
          <w:rFonts w:ascii="Times New Roman" w:hAnsi="Times New Roman" w:cs="Times New Roman"/>
          <w:sz w:val="24"/>
          <w:szCs w:val="24"/>
        </w:rPr>
        <w:tab/>
        <w:t>4.2 Lost or Stolen device</w:t>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D574A">
        <w:rPr>
          <w:rFonts w:ascii="Times New Roman" w:hAnsi="Times New Roman" w:cs="Times New Roman"/>
          <w:sz w:val="24"/>
          <w:szCs w:val="24"/>
        </w:rPr>
        <w:t>5-6</w:t>
      </w:r>
    </w:p>
    <w:p w14:paraId="13033A64" w14:textId="311EAEC7" w:rsidR="00391F14" w:rsidRPr="00D64DA7" w:rsidRDefault="00393AB9" w:rsidP="00B810E4">
      <w:pPr>
        <w:rPr>
          <w:rFonts w:ascii="Times New Roman" w:hAnsi="Times New Roman" w:cs="Times New Roman"/>
          <w:sz w:val="24"/>
          <w:szCs w:val="24"/>
        </w:rPr>
      </w:pPr>
      <w:r w:rsidRPr="00D64DA7">
        <w:rPr>
          <w:rFonts w:ascii="Times New Roman" w:hAnsi="Times New Roman" w:cs="Times New Roman"/>
          <w:sz w:val="24"/>
          <w:szCs w:val="24"/>
        </w:rPr>
        <w:t>5.</w:t>
      </w:r>
      <w:r w:rsidR="000B521A" w:rsidRPr="00D64DA7">
        <w:rPr>
          <w:rFonts w:ascii="Times New Roman" w:hAnsi="Times New Roman" w:cs="Times New Roman"/>
          <w:sz w:val="24"/>
          <w:szCs w:val="24"/>
        </w:rPr>
        <w:t xml:space="preserve"> </w:t>
      </w:r>
      <w:r w:rsidRPr="00D64DA7">
        <w:rPr>
          <w:rFonts w:ascii="Times New Roman" w:hAnsi="Times New Roman" w:cs="Times New Roman"/>
          <w:sz w:val="24"/>
          <w:szCs w:val="24"/>
        </w:rPr>
        <w:t>Hyper-fort</w:t>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t>6</w:t>
      </w:r>
    </w:p>
    <w:p w14:paraId="4C099BC3" w14:textId="0AD99CBA" w:rsidR="00B810E4" w:rsidRPr="00D64DA7" w:rsidRDefault="000B521A" w:rsidP="00B810E4">
      <w:pPr>
        <w:rPr>
          <w:rFonts w:ascii="Times New Roman" w:hAnsi="Times New Roman" w:cs="Times New Roman"/>
          <w:sz w:val="24"/>
          <w:szCs w:val="24"/>
        </w:rPr>
      </w:pPr>
      <w:r w:rsidRPr="00D64DA7">
        <w:rPr>
          <w:rFonts w:ascii="Times New Roman" w:hAnsi="Times New Roman" w:cs="Times New Roman"/>
          <w:sz w:val="24"/>
          <w:szCs w:val="24"/>
        </w:rPr>
        <w:t xml:space="preserve">6. </w:t>
      </w:r>
      <w:r w:rsidR="00B810E4" w:rsidRPr="00D64DA7">
        <w:rPr>
          <w:rFonts w:ascii="Times New Roman" w:hAnsi="Times New Roman" w:cs="Times New Roman"/>
          <w:sz w:val="24"/>
          <w:szCs w:val="24"/>
        </w:rPr>
        <w:t>Conclusion</w:t>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r>
      <w:r w:rsidR="006466E0" w:rsidRPr="00D64DA7">
        <w:rPr>
          <w:rFonts w:ascii="Times New Roman" w:hAnsi="Times New Roman" w:cs="Times New Roman"/>
          <w:sz w:val="24"/>
          <w:szCs w:val="24"/>
        </w:rPr>
        <w:tab/>
        <w:t>7</w:t>
      </w:r>
    </w:p>
    <w:p w14:paraId="17C49482" w14:textId="0FE3DE92" w:rsidR="00ED599C" w:rsidRPr="00D64DA7" w:rsidRDefault="000B521A" w:rsidP="00B810E4">
      <w:pPr>
        <w:rPr>
          <w:rFonts w:ascii="Times New Roman" w:hAnsi="Times New Roman" w:cs="Times New Roman"/>
          <w:sz w:val="24"/>
          <w:szCs w:val="24"/>
        </w:rPr>
      </w:pPr>
      <w:r w:rsidRPr="00D64DA7">
        <w:rPr>
          <w:rFonts w:ascii="Times New Roman" w:hAnsi="Times New Roman" w:cs="Times New Roman"/>
          <w:sz w:val="24"/>
          <w:szCs w:val="24"/>
        </w:rPr>
        <w:t xml:space="preserve">7. </w:t>
      </w:r>
      <w:r w:rsidR="00ED599C" w:rsidRPr="00D64DA7">
        <w:rPr>
          <w:rFonts w:ascii="Times New Roman" w:hAnsi="Times New Roman" w:cs="Times New Roman"/>
          <w:sz w:val="24"/>
          <w:szCs w:val="24"/>
        </w:rPr>
        <w:t>Appendix</w:t>
      </w:r>
    </w:p>
    <w:p w14:paraId="70C52C39" w14:textId="20C281BF" w:rsidR="00393AB9" w:rsidRPr="00D64DA7" w:rsidRDefault="00393AB9" w:rsidP="00B810E4">
      <w:pPr>
        <w:rPr>
          <w:rFonts w:ascii="Times New Roman" w:hAnsi="Times New Roman" w:cs="Times New Roman"/>
          <w:sz w:val="24"/>
          <w:szCs w:val="24"/>
        </w:rPr>
      </w:pPr>
      <w:r w:rsidRPr="00D64DA7">
        <w:rPr>
          <w:rFonts w:ascii="Times New Roman" w:hAnsi="Times New Roman" w:cs="Times New Roman"/>
          <w:sz w:val="24"/>
          <w:szCs w:val="24"/>
        </w:rPr>
        <w:tab/>
      </w:r>
      <w:r w:rsidR="003F5652" w:rsidRPr="00D64DA7">
        <w:rPr>
          <w:rFonts w:ascii="Times New Roman" w:hAnsi="Times New Roman" w:cs="Times New Roman"/>
          <w:sz w:val="24"/>
          <w:szCs w:val="24"/>
        </w:rPr>
        <w:t>A</w:t>
      </w:r>
      <w:r w:rsidRPr="00D64DA7">
        <w:rPr>
          <w:rFonts w:ascii="Times New Roman" w:hAnsi="Times New Roman" w:cs="Times New Roman"/>
          <w:sz w:val="24"/>
          <w:szCs w:val="24"/>
        </w:rPr>
        <w:t>. Network Topology</w:t>
      </w:r>
      <w:r w:rsidR="006D574A">
        <w:rPr>
          <w:rFonts w:ascii="Times New Roman" w:hAnsi="Times New Roman" w:cs="Times New Roman"/>
          <w:sz w:val="24"/>
          <w:szCs w:val="24"/>
        </w:rPr>
        <w:tab/>
      </w:r>
      <w:r w:rsidR="006D574A">
        <w:rPr>
          <w:rFonts w:ascii="Times New Roman" w:hAnsi="Times New Roman" w:cs="Times New Roman"/>
          <w:sz w:val="24"/>
          <w:szCs w:val="24"/>
        </w:rPr>
        <w:tab/>
      </w:r>
      <w:r w:rsidR="006D574A">
        <w:rPr>
          <w:rFonts w:ascii="Times New Roman" w:hAnsi="Times New Roman" w:cs="Times New Roman"/>
          <w:sz w:val="24"/>
          <w:szCs w:val="24"/>
        </w:rPr>
        <w:tab/>
      </w:r>
      <w:r w:rsidR="006D574A">
        <w:rPr>
          <w:rFonts w:ascii="Times New Roman" w:hAnsi="Times New Roman" w:cs="Times New Roman"/>
          <w:sz w:val="24"/>
          <w:szCs w:val="24"/>
        </w:rPr>
        <w:tab/>
      </w:r>
      <w:r w:rsidR="006D574A">
        <w:rPr>
          <w:rFonts w:ascii="Times New Roman" w:hAnsi="Times New Roman" w:cs="Times New Roman"/>
          <w:sz w:val="24"/>
          <w:szCs w:val="24"/>
        </w:rPr>
        <w:tab/>
      </w:r>
      <w:r w:rsidR="006D574A">
        <w:rPr>
          <w:rFonts w:ascii="Times New Roman" w:hAnsi="Times New Roman" w:cs="Times New Roman"/>
          <w:sz w:val="24"/>
          <w:szCs w:val="24"/>
        </w:rPr>
        <w:tab/>
      </w:r>
      <w:r w:rsidR="006D574A">
        <w:rPr>
          <w:rFonts w:ascii="Times New Roman" w:hAnsi="Times New Roman" w:cs="Times New Roman"/>
          <w:sz w:val="24"/>
          <w:szCs w:val="24"/>
        </w:rPr>
        <w:tab/>
      </w:r>
      <w:r w:rsidR="006D574A">
        <w:rPr>
          <w:rFonts w:ascii="Times New Roman" w:hAnsi="Times New Roman" w:cs="Times New Roman"/>
          <w:sz w:val="24"/>
          <w:szCs w:val="24"/>
        </w:rPr>
        <w:tab/>
        <w:t>9</w:t>
      </w:r>
      <w:bookmarkStart w:id="0" w:name="_GoBack"/>
      <w:bookmarkEnd w:id="0"/>
    </w:p>
    <w:p w14:paraId="7631A2F1" w14:textId="6C150051" w:rsidR="00343B4E" w:rsidRPr="00D64DA7" w:rsidRDefault="003F5652" w:rsidP="00393AB9">
      <w:pPr>
        <w:ind w:left="720"/>
        <w:rPr>
          <w:rFonts w:ascii="Times New Roman" w:hAnsi="Times New Roman" w:cs="Times New Roman"/>
          <w:sz w:val="24"/>
          <w:szCs w:val="24"/>
        </w:rPr>
      </w:pPr>
      <w:r w:rsidRPr="00D64DA7">
        <w:rPr>
          <w:rFonts w:ascii="Times New Roman" w:hAnsi="Times New Roman" w:cs="Times New Roman"/>
          <w:sz w:val="24"/>
          <w:szCs w:val="24"/>
        </w:rPr>
        <w:t>B</w:t>
      </w:r>
      <w:r w:rsidR="00393AB9" w:rsidRPr="00D64DA7">
        <w:rPr>
          <w:rFonts w:ascii="Times New Roman" w:hAnsi="Times New Roman" w:cs="Times New Roman"/>
          <w:sz w:val="24"/>
          <w:szCs w:val="24"/>
        </w:rPr>
        <w:t xml:space="preserve">. </w:t>
      </w:r>
      <w:r w:rsidR="00171E9B" w:rsidRPr="00D64DA7">
        <w:rPr>
          <w:rFonts w:ascii="Times New Roman" w:hAnsi="Times New Roman" w:cs="Times New Roman"/>
          <w:sz w:val="24"/>
          <w:szCs w:val="24"/>
        </w:rPr>
        <w:t>Data Flow Diagram</w:t>
      </w:r>
      <w:r w:rsidR="006D574A">
        <w:rPr>
          <w:rFonts w:ascii="Times New Roman" w:hAnsi="Times New Roman" w:cs="Times New Roman"/>
          <w:sz w:val="24"/>
          <w:szCs w:val="24"/>
        </w:rPr>
        <w:tab/>
      </w:r>
      <w:r w:rsidR="006D574A">
        <w:rPr>
          <w:rFonts w:ascii="Times New Roman" w:hAnsi="Times New Roman" w:cs="Times New Roman"/>
          <w:sz w:val="24"/>
          <w:szCs w:val="24"/>
        </w:rPr>
        <w:tab/>
      </w:r>
      <w:r w:rsidR="006D574A">
        <w:rPr>
          <w:rFonts w:ascii="Times New Roman" w:hAnsi="Times New Roman" w:cs="Times New Roman"/>
          <w:sz w:val="24"/>
          <w:szCs w:val="24"/>
        </w:rPr>
        <w:tab/>
      </w:r>
      <w:r w:rsidR="006D574A">
        <w:rPr>
          <w:rFonts w:ascii="Times New Roman" w:hAnsi="Times New Roman" w:cs="Times New Roman"/>
          <w:sz w:val="24"/>
          <w:szCs w:val="24"/>
        </w:rPr>
        <w:tab/>
      </w:r>
      <w:r w:rsidR="006D574A">
        <w:rPr>
          <w:rFonts w:ascii="Times New Roman" w:hAnsi="Times New Roman" w:cs="Times New Roman"/>
          <w:sz w:val="24"/>
          <w:szCs w:val="24"/>
        </w:rPr>
        <w:tab/>
      </w:r>
      <w:r w:rsidR="006D574A">
        <w:rPr>
          <w:rFonts w:ascii="Times New Roman" w:hAnsi="Times New Roman" w:cs="Times New Roman"/>
          <w:sz w:val="24"/>
          <w:szCs w:val="24"/>
        </w:rPr>
        <w:tab/>
      </w:r>
      <w:r w:rsidR="006D574A">
        <w:rPr>
          <w:rFonts w:ascii="Times New Roman" w:hAnsi="Times New Roman" w:cs="Times New Roman"/>
          <w:sz w:val="24"/>
          <w:szCs w:val="24"/>
        </w:rPr>
        <w:tab/>
        <w:t>10</w:t>
      </w:r>
    </w:p>
    <w:p w14:paraId="600D402A" w14:textId="2FF336C0" w:rsidR="00393AB9" w:rsidRPr="00D64DA7" w:rsidRDefault="003F5652" w:rsidP="00393AB9">
      <w:pPr>
        <w:ind w:left="720"/>
        <w:rPr>
          <w:rFonts w:ascii="Times New Roman" w:hAnsi="Times New Roman" w:cs="Times New Roman"/>
          <w:sz w:val="24"/>
          <w:szCs w:val="24"/>
        </w:rPr>
      </w:pPr>
      <w:r w:rsidRPr="00D64DA7">
        <w:rPr>
          <w:rFonts w:ascii="Times New Roman" w:hAnsi="Times New Roman" w:cs="Times New Roman"/>
          <w:sz w:val="24"/>
          <w:szCs w:val="24"/>
        </w:rPr>
        <w:t>C</w:t>
      </w:r>
      <w:r w:rsidR="00393AB9" w:rsidRPr="00D64DA7">
        <w:rPr>
          <w:rFonts w:ascii="Times New Roman" w:hAnsi="Times New Roman" w:cs="Times New Roman"/>
          <w:sz w:val="24"/>
          <w:szCs w:val="24"/>
        </w:rPr>
        <w:t xml:space="preserve">. </w:t>
      </w:r>
      <w:r w:rsidR="00171E9B" w:rsidRPr="00D64DA7">
        <w:rPr>
          <w:rFonts w:ascii="Times New Roman" w:hAnsi="Times New Roman" w:cs="Times New Roman"/>
          <w:sz w:val="24"/>
          <w:szCs w:val="24"/>
        </w:rPr>
        <w:t>Security Policy</w:t>
      </w:r>
      <w:r w:rsidR="006D574A">
        <w:rPr>
          <w:rFonts w:ascii="Times New Roman" w:hAnsi="Times New Roman" w:cs="Times New Roman"/>
          <w:sz w:val="24"/>
          <w:szCs w:val="24"/>
        </w:rPr>
        <w:tab/>
      </w:r>
      <w:r w:rsidR="006D574A">
        <w:rPr>
          <w:rFonts w:ascii="Times New Roman" w:hAnsi="Times New Roman" w:cs="Times New Roman"/>
          <w:sz w:val="24"/>
          <w:szCs w:val="24"/>
        </w:rPr>
        <w:tab/>
      </w:r>
      <w:r w:rsidR="006D574A">
        <w:rPr>
          <w:rFonts w:ascii="Times New Roman" w:hAnsi="Times New Roman" w:cs="Times New Roman"/>
          <w:sz w:val="24"/>
          <w:szCs w:val="24"/>
        </w:rPr>
        <w:tab/>
      </w:r>
      <w:r w:rsidR="006D574A">
        <w:rPr>
          <w:rFonts w:ascii="Times New Roman" w:hAnsi="Times New Roman" w:cs="Times New Roman"/>
          <w:sz w:val="24"/>
          <w:szCs w:val="24"/>
        </w:rPr>
        <w:tab/>
      </w:r>
      <w:r w:rsidR="006D574A">
        <w:rPr>
          <w:rFonts w:ascii="Times New Roman" w:hAnsi="Times New Roman" w:cs="Times New Roman"/>
          <w:sz w:val="24"/>
          <w:szCs w:val="24"/>
        </w:rPr>
        <w:tab/>
      </w:r>
      <w:r w:rsidR="006D574A">
        <w:rPr>
          <w:rFonts w:ascii="Times New Roman" w:hAnsi="Times New Roman" w:cs="Times New Roman"/>
          <w:sz w:val="24"/>
          <w:szCs w:val="24"/>
        </w:rPr>
        <w:tab/>
      </w:r>
      <w:r w:rsidR="006D574A">
        <w:rPr>
          <w:rFonts w:ascii="Times New Roman" w:hAnsi="Times New Roman" w:cs="Times New Roman"/>
          <w:sz w:val="24"/>
          <w:szCs w:val="24"/>
        </w:rPr>
        <w:tab/>
      </w:r>
      <w:r w:rsidR="006D574A">
        <w:rPr>
          <w:rFonts w:ascii="Times New Roman" w:hAnsi="Times New Roman" w:cs="Times New Roman"/>
          <w:sz w:val="24"/>
          <w:szCs w:val="24"/>
        </w:rPr>
        <w:tab/>
        <w:t>11-16</w:t>
      </w:r>
    </w:p>
    <w:p w14:paraId="4B982942" w14:textId="42D0E59A" w:rsidR="00FA6DB5" w:rsidRPr="00D64DA7" w:rsidRDefault="000B521A" w:rsidP="00B810E4">
      <w:pPr>
        <w:rPr>
          <w:rFonts w:ascii="Times New Roman" w:hAnsi="Times New Roman" w:cs="Times New Roman"/>
          <w:sz w:val="24"/>
          <w:szCs w:val="24"/>
        </w:rPr>
      </w:pPr>
      <w:r w:rsidRPr="00D64DA7">
        <w:rPr>
          <w:rFonts w:ascii="Times New Roman" w:hAnsi="Times New Roman" w:cs="Times New Roman"/>
          <w:sz w:val="24"/>
          <w:szCs w:val="24"/>
        </w:rPr>
        <w:t xml:space="preserve">8. </w:t>
      </w:r>
      <w:r w:rsidR="00B810E4" w:rsidRPr="00D64DA7">
        <w:rPr>
          <w:rFonts w:ascii="Times New Roman" w:hAnsi="Times New Roman" w:cs="Times New Roman"/>
          <w:sz w:val="24"/>
          <w:szCs w:val="24"/>
        </w:rPr>
        <w:t>References</w:t>
      </w:r>
      <w:r w:rsidR="006D574A">
        <w:rPr>
          <w:rFonts w:ascii="Times New Roman" w:hAnsi="Times New Roman" w:cs="Times New Roman"/>
          <w:sz w:val="24"/>
          <w:szCs w:val="24"/>
        </w:rPr>
        <w:tab/>
      </w:r>
      <w:r w:rsidR="006D574A">
        <w:rPr>
          <w:rFonts w:ascii="Times New Roman" w:hAnsi="Times New Roman" w:cs="Times New Roman"/>
          <w:sz w:val="24"/>
          <w:szCs w:val="24"/>
        </w:rPr>
        <w:tab/>
      </w:r>
      <w:r w:rsidR="006D574A">
        <w:rPr>
          <w:rFonts w:ascii="Times New Roman" w:hAnsi="Times New Roman" w:cs="Times New Roman"/>
          <w:sz w:val="24"/>
          <w:szCs w:val="24"/>
        </w:rPr>
        <w:tab/>
      </w:r>
      <w:r w:rsidR="006D574A">
        <w:rPr>
          <w:rFonts w:ascii="Times New Roman" w:hAnsi="Times New Roman" w:cs="Times New Roman"/>
          <w:sz w:val="24"/>
          <w:szCs w:val="24"/>
        </w:rPr>
        <w:tab/>
      </w:r>
      <w:r w:rsidR="006D574A">
        <w:rPr>
          <w:rFonts w:ascii="Times New Roman" w:hAnsi="Times New Roman" w:cs="Times New Roman"/>
          <w:sz w:val="24"/>
          <w:szCs w:val="24"/>
        </w:rPr>
        <w:tab/>
      </w:r>
      <w:r w:rsidR="006D574A">
        <w:rPr>
          <w:rFonts w:ascii="Times New Roman" w:hAnsi="Times New Roman" w:cs="Times New Roman"/>
          <w:sz w:val="24"/>
          <w:szCs w:val="24"/>
        </w:rPr>
        <w:tab/>
      </w:r>
      <w:r w:rsidR="006D574A">
        <w:rPr>
          <w:rFonts w:ascii="Times New Roman" w:hAnsi="Times New Roman" w:cs="Times New Roman"/>
          <w:sz w:val="24"/>
          <w:szCs w:val="24"/>
        </w:rPr>
        <w:tab/>
      </w:r>
      <w:r w:rsidR="006D574A">
        <w:rPr>
          <w:rFonts w:ascii="Times New Roman" w:hAnsi="Times New Roman" w:cs="Times New Roman"/>
          <w:sz w:val="24"/>
          <w:szCs w:val="24"/>
        </w:rPr>
        <w:tab/>
      </w:r>
      <w:r w:rsidR="006D574A">
        <w:rPr>
          <w:rFonts w:ascii="Times New Roman" w:hAnsi="Times New Roman" w:cs="Times New Roman"/>
          <w:sz w:val="24"/>
          <w:szCs w:val="24"/>
        </w:rPr>
        <w:tab/>
      </w:r>
      <w:r w:rsidR="006D574A">
        <w:rPr>
          <w:rFonts w:ascii="Times New Roman" w:hAnsi="Times New Roman" w:cs="Times New Roman"/>
          <w:sz w:val="24"/>
          <w:szCs w:val="24"/>
        </w:rPr>
        <w:tab/>
        <w:t>18</w:t>
      </w:r>
    </w:p>
    <w:p w14:paraId="7F9C8701" w14:textId="738A6F7E" w:rsidR="00FA6DB5" w:rsidRDefault="00FA6DB5"/>
    <w:p w14:paraId="20E42DEF" w14:textId="6CC2F8B9" w:rsidR="00C12A7F" w:rsidRDefault="00C12A7F"/>
    <w:p w14:paraId="0ECCB551" w14:textId="5E548B50" w:rsidR="00C12A7F" w:rsidRDefault="00C12A7F"/>
    <w:p w14:paraId="6C716050" w14:textId="5488DE9D" w:rsidR="00C12A7F" w:rsidRDefault="00C12A7F"/>
    <w:p w14:paraId="21D10920" w14:textId="6B57CD2A" w:rsidR="00C12A7F" w:rsidRDefault="00C12A7F"/>
    <w:p w14:paraId="2266BB79" w14:textId="5A32C422" w:rsidR="00C12A7F" w:rsidRDefault="00C12A7F"/>
    <w:p w14:paraId="689B2883" w14:textId="236E1377" w:rsidR="00C12A7F" w:rsidRDefault="00C12A7F"/>
    <w:p w14:paraId="50ED88F5" w14:textId="43ABF8D8" w:rsidR="00C12A7F" w:rsidRDefault="00C12A7F"/>
    <w:p w14:paraId="37764824" w14:textId="4FBA6678" w:rsidR="00C12A7F" w:rsidRDefault="00C12A7F"/>
    <w:p w14:paraId="3CF9D7D2" w14:textId="57D95F0A" w:rsidR="00C12A7F" w:rsidRDefault="00C12A7F"/>
    <w:p w14:paraId="4F93D197" w14:textId="77777777" w:rsidR="00FA6C98" w:rsidRDefault="00FA6C98">
      <w:pPr>
        <w:rPr>
          <w:b/>
          <w:sz w:val="28"/>
          <w:szCs w:val="28"/>
        </w:rPr>
      </w:pPr>
    </w:p>
    <w:p w14:paraId="4893D18A" w14:textId="77777777" w:rsidR="00FA6C98" w:rsidRDefault="00FA6C98">
      <w:pPr>
        <w:rPr>
          <w:b/>
          <w:sz w:val="28"/>
          <w:szCs w:val="28"/>
        </w:rPr>
      </w:pPr>
    </w:p>
    <w:p w14:paraId="6A7A6863" w14:textId="74DC757A" w:rsidR="00C12A7F" w:rsidRPr="00D64DA7" w:rsidRDefault="007E174A">
      <w:pPr>
        <w:rPr>
          <w:rFonts w:ascii="Times New Roman" w:hAnsi="Times New Roman" w:cs="Times New Roman"/>
          <w:b/>
          <w:sz w:val="24"/>
          <w:szCs w:val="24"/>
        </w:rPr>
      </w:pPr>
      <w:r w:rsidRPr="00D64DA7">
        <w:rPr>
          <w:rFonts w:ascii="Times New Roman" w:hAnsi="Times New Roman" w:cs="Times New Roman"/>
          <w:b/>
          <w:sz w:val="24"/>
          <w:szCs w:val="24"/>
        </w:rPr>
        <w:t>1.</w:t>
      </w:r>
      <w:r w:rsidR="00C12A7F" w:rsidRPr="00D64DA7">
        <w:rPr>
          <w:rFonts w:ascii="Times New Roman" w:hAnsi="Times New Roman" w:cs="Times New Roman"/>
          <w:b/>
          <w:sz w:val="24"/>
          <w:szCs w:val="24"/>
        </w:rPr>
        <w:t>Introduction</w:t>
      </w:r>
    </w:p>
    <w:p w14:paraId="08E5CF38" w14:textId="76AA27BB" w:rsidR="00C12A7F" w:rsidRPr="00D64DA7" w:rsidRDefault="00FC2D25">
      <w:pPr>
        <w:rPr>
          <w:rFonts w:ascii="Times New Roman" w:hAnsi="Times New Roman" w:cs="Times New Roman"/>
          <w:sz w:val="24"/>
          <w:szCs w:val="24"/>
        </w:rPr>
      </w:pPr>
      <w:r w:rsidRPr="00D64DA7">
        <w:rPr>
          <w:rFonts w:ascii="Times New Roman" w:hAnsi="Times New Roman" w:cs="Times New Roman"/>
          <w:sz w:val="24"/>
          <w:szCs w:val="24"/>
        </w:rPr>
        <w:t>It is very important</w:t>
      </w:r>
      <w:r w:rsidR="00D27BB2" w:rsidRPr="00D64DA7">
        <w:rPr>
          <w:rFonts w:ascii="Times New Roman" w:hAnsi="Times New Roman" w:cs="Times New Roman"/>
          <w:sz w:val="24"/>
          <w:szCs w:val="24"/>
        </w:rPr>
        <w:t>, to maintain the security and integrity of a network that certain organisations depend upon. It is now quite frequent for members of staff to introduce their own personal devices to the workplace and use them for business as well as personal use.</w:t>
      </w:r>
    </w:p>
    <w:p w14:paraId="78C33089" w14:textId="5F36258D" w:rsidR="00D27BB2" w:rsidRPr="00D64DA7" w:rsidRDefault="00D27BB2">
      <w:pPr>
        <w:rPr>
          <w:rFonts w:ascii="Times New Roman" w:hAnsi="Times New Roman" w:cs="Times New Roman"/>
          <w:sz w:val="24"/>
          <w:szCs w:val="24"/>
        </w:rPr>
      </w:pPr>
      <w:r w:rsidRPr="00D64DA7">
        <w:rPr>
          <w:rFonts w:ascii="Times New Roman" w:hAnsi="Times New Roman" w:cs="Times New Roman"/>
          <w:sz w:val="24"/>
          <w:szCs w:val="24"/>
        </w:rPr>
        <w:t xml:space="preserve">  Making sure that those devices do not jeopardise the everyday operations of the enterprise is very important and certain procedures and regulations need to be implemented to safeguard personal and highly classified data stored within the core structure</w:t>
      </w:r>
      <w:r w:rsidR="001B6267" w:rsidRPr="00D64DA7">
        <w:rPr>
          <w:rFonts w:ascii="Times New Roman" w:hAnsi="Times New Roman" w:cs="Times New Roman"/>
          <w:sz w:val="24"/>
          <w:szCs w:val="24"/>
        </w:rPr>
        <w:t xml:space="preserve"> of the organisation.</w:t>
      </w:r>
    </w:p>
    <w:p w14:paraId="3B4B8D2E" w14:textId="4D26E03F" w:rsidR="00D4332E" w:rsidRPr="00D64DA7" w:rsidRDefault="007E174A">
      <w:pPr>
        <w:rPr>
          <w:rFonts w:ascii="Times New Roman" w:hAnsi="Times New Roman" w:cs="Times New Roman"/>
          <w:b/>
          <w:sz w:val="24"/>
          <w:szCs w:val="24"/>
        </w:rPr>
      </w:pPr>
      <w:r w:rsidRPr="00D64DA7">
        <w:rPr>
          <w:rFonts w:ascii="Times New Roman" w:hAnsi="Times New Roman" w:cs="Times New Roman"/>
          <w:b/>
          <w:sz w:val="24"/>
          <w:szCs w:val="24"/>
        </w:rPr>
        <w:t>2.</w:t>
      </w:r>
      <w:r w:rsidR="00D4332E" w:rsidRPr="00D64DA7">
        <w:rPr>
          <w:rFonts w:ascii="Times New Roman" w:hAnsi="Times New Roman" w:cs="Times New Roman"/>
          <w:b/>
          <w:sz w:val="24"/>
          <w:szCs w:val="24"/>
        </w:rPr>
        <w:t>Why BYOD?</w:t>
      </w:r>
    </w:p>
    <w:p w14:paraId="683C4798" w14:textId="3C69C0F8" w:rsidR="008612B9" w:rsidRPr="00D64DA7" w:rsidRDefault="00DB0700">
      <w:pPr>
        <w:rPr>
          <w:rFonts w:ascii="Times New Roman" w:hAnsi="Times New Roman" w:cs="Times New Roman"/>
          <w:sz w:val="24"/>
          <w:szCs w:val="24"/>
        </w:rPr>
      </w:pPr>
      <w:r w:rsidRPr="00D64DA7">
        <w:rPr>
          <w:rFonts w:ascii="Times New Roman" w:hAnsi="Times New Roman" w:cs="Times New Roman"/>
          <w:sz w:val="24"/>
          <w:szCs w:val="24"/>
        </w:rPr>
        <w:t xml:space="preserve">In most of </w:t>
      </w:r>
      <w:r w:rsidR="002779C6" w:rsidRPr="00D64DA7">
        <w:rPr>
          <w:rFonts w:ascii="Times New Roman" w:hAnsi="Times New Roman" w:cs="Times New Roman"/>
          <w:sz w:val="24"/>
          <w:szCs w:val="24"/>
        </w:rPr>
        <w:t>today’s</w:t>
      </w:r>
      <w:r w:rsidRPr="00D64DA7">
        <w:rPr>
          <w:rFonts w:ascii="Times New Roman" w:hAnsi="Times New Roman" w:cs="Times New Roman"/>
          <w:sz w:val="24"/>
          <w:szCs w:val="24"/>
        </w:rPr>
        <w:t xml:space="preserve"> business structures, lowering costs and increasing efficiency’s  is at the forefront of their agendas, and increasing employees rights to ‘</w:t>
      </w:r>
      <w:r w:rsidR="00D4332E" w:rsidRPr="00D64DA7">
        <w:rPr>
          <w:rFonts w:ascii="Times New Roman" w:hAnsi="Times New Roman" w:cs="Times New Roman"/>
          <w:b/>
          <w:sz w:val="24"/>
          <w:szCs w:val="24"/>
        </w:rPr>
        <w:t>B</w:t>
      </w:r>
      <w:r w:rsidR="00D4332E" w:rsidRPr="00D64DA7">
        <w:rPr>
          <w:rFonts w:ascii="Times New Roman" w:hAnsi="Times New Roman" w:cs="Times New Roman"/>
          <w:sz w:val="24"/>
          <w:szCs w:val="24"/>
        </w:rPr>
        <w:t xml:space="preserve">ring </w:t>
      </w:r>
      <w:r w:rsidR="00D4332E" w:rsidRPr="00D64DA7">
        <w:rPr>
          <w:rFonts w:ascii="Times New Roman" w:hAnsi="Times New Roman" w:cs="Times New Roman"/>
          <w:b/>
          <w:sz w:val="24"/>
          <w:szCs w:val="24"/>
        </w:rPr>
        <w:t>Y</w:t>
      </w:r>
      <w:r w:rsidR="00D4332E" w:rsidRPr="00D64DA7">
        <w:rPr>
          <w:rFonts w:ascii="Times New Roman" w:hAnsi="Times New Roman" w:cs="Times New Roman"/>
          <w:sz w:val="24"/>
          <w:szCs w:val="24"/>
        </w:rPr>
        <w:t xml:space="preserve">our </w:t>
      </w:r>
      <w:r w:rsidR="00D4332E" w:rsidRPr="00D64DA7">
        <w:rPr>
          <w:rFonts w:ascii="Times New Roman" w:hAnsi="Times New Roman" w:cs="Times New Roman"/>
          <w:b/>
          <w:sz w:val="24"/>
          <w:szCs w:val="24"/>
        </w:rPr>
        <w:t>O</w:t>
      </w:r>
      <w:r w:rsidR="00D4332E" w:rsidRPr="00D64DA7">
        <w:rPr>
          <w:rFonts w:ascii="Times New Roman" w:hAnsi="Times New Roman" w:cs="Times New Roman"/>
          <w:sz w:val="24"/>
          <w:szCs w:val="24"/>
        </w:rPr>
        <w:t xml:space="preserve">wn </w:t>
      </w:r>
      <w:r w:rsidR="00D4332E" w:rsidRPr="00D64DA7">
        <w:rPr>
          <w:rFonts w:ascii="Times New Roman" w:hAnsi="Times New Roman" w:cs="Times New Roman"/>
          <w:b/>
          <w:sz w:val="24"/>
          <w:szCs w:val="24"/>
        </w:rPr>
        <w:t>D</w:t>
      </w:r>
      <w:r w:rsidR="00D4332E" w:rsidRPr="00D64DA7">
        <w:rPr>
          <w:rFonts w:ascii="Times New Roman" w:hAnsi="Times New Roman" w:cs="Times New Roman"/>
          <w:sz w:val="24"/>
          <w:szCs w:val="24"/>
        </w:rPr>
        <w:t>evice</w:t>
      </w:r>
      <w:r w:rsidRPr="00D64DA7">
        <w:rPr>
          <w:rFonts w:ascii="Times New Roman" w:hAnsi="Times New Roman" w:cs="Times New Roman"/>
          <w:sz w:val="24"/>
          <w:szCs w:val="24"/>
        </w:rPr>
        <w:t xml:space="preserve"> ‘ encapsulates both those key points .By giving workers more control of the </w:t>
      </w:r>
      <w:r w:rsidR="002779C6" w:rsidRPr="00D64DA7">
        <w:rPr>
          <w:rFonts w:ascii="Times New Roman" w:hAnsi="Times New Roman" w:cs="Times New Roman"/>
          <w:sz w:val="24"/>
          <w:szCs w:val="24"/>
        </w:rPr>
        <w:t>devices, it</w:t>
      </w:r>
      <w:r w:rsidR="00E10786" w:rsidRPr="00D64DA7">
        <w:rPr>
          <w:rFonts w:ascii="Times New Roman" w:hAnsi="Times New Roman" w:cs="Times New Roman"/>
          <w:sz w:val="24"/>
          <w:szCs w:val="24"/>
        </w:rPr>
        <w:t xml:space="preserve"> is assumed that</w:t>
      </w:r>
      <w:r w:rsidRPr="00D64DA7">
        <w:rPr>
          <w:rFonts w:ascii="Times New Roman" w:hAnsi="Times New Roman" w:cs="Times New Roman"/>
          <w:sz w:val="24"/>
          <w:szCs w:val="24"/>
        </w:rPr>
        <w:t xml:space="preserve"> less training is necessary and </w:t>
      </w:r>
      <w:r w:rsidR="008612B9" w:rsidRPr="00D64DA7">
        <w:rPr>
          <w:rFonts w:ascii="Times New Roman" w:hAnsi="Times New Roman" w:cs="Times New Roman"/>
          <w:sz w:val="24"/>
          <w:szCs w:val="24"/>
        </w:rPr>
        <w:t>more financial gains can be made, as less funds are spent on equipment and running costs</w:t>
      </w:r>
      <w:r w:rsidR="008612B9" w:rsidRPr="00D64DA7">
        <w:rPr>
          <w:rFonts w:ascii="Times New Roman" w:hAnsi="Times New Roman" w:cs="Times New Roman"/>
          <w:sz w:val="24"/>
          <w:szCs w:val="24"/>
        </w:rPr>
        <w:fldChar w:fldCharType="begin" w:fldLock="1"/>
      </w:r>
      <w:r w:rsidR="007E174A" w:rsidRPr="00D64DA7">
        <w:rPr>
          <w:rFonts w:ascii="Times New Roman" w:hAnsi="Times New Roman" w:cs="Times New Roman"/>
          <w:sz w:val="24"/>
          <w:szCs w:val="24"/>
        </w:rPr>
        <w:instrText>ADDIN CSL_CITATION {"citationItems":[{"id":"ITEM-1","itemData":{"id":"ITEM-1","issued":{"date-parts":[["2013"]]},"title":"BYOD: Dos and Don'ts Presented in Partnership with","type":"report"},"uris":["http://www.mendeley.com/documents/?uuid=dae3e6a5-5f77-338c-a2e4-4d5e22c09297"]}],"mendeley":{"formattedCitation":"[1]","plainTextFormattedCitation":"[1]","previouslyFormattedCitation":"[1]"},"properties":{"noteIndex":0},"schema":"https://github.com/citation-style-language/schema/raw/master/csl-citation.json"}</w:instrText>
      </w:r>
      <w:r w:rsidR="008612B9" w:rsidRPr="00D64DA7">
        <w:rPr>
          <w:rFonts w:ascii="Times New Roman" w:hAnsi="Times New Roman" w:cs="Times New Roman"/>
          <w:sz w:val="24"/>
          <w:szCs w:val="24"/>
        </w:rPr>
        <w:fldChar w:fldCharType="separate"/>
      </w:r>
      <w:r w:rsidR="008612B9" w:rsidRPr="00D64DA7">
        <w:rPr>
          <w:rFonts w:ascii="Times New Roman" w:hAnsi="Times New Roman" w:cs="Times New Roman"/>
          <w:noProof/>
          <w:sz w:val="24"/>
          <w:szCs w:val="24"/>
        </w:rPr>
        <w:t>[1]</w:t>
      </w:r>
      <w:r w:rsidR="008612B9" w:rsidRPr="00D64DA7">
        <w:rPr>
          <w:rFonts w:ascii="Times New Roman" w:hAnsi="Times New Roman" w:cs="Times New Roman"/>
          <w:sz w:val="24"/>
          <w:szCs w:val="24"/>
        </w:rPr>
        <w:fldChar w:fldCharType="end"/>
      </w:r>
      <w:r w:rsidR="008612B9" w:rsidRPr="00D64DA7">
        <w:rPr>
          <w:rFonts w:ascii="Times New Roman" w:hAnsi="Times New Roman" w:cs="Times New Roman"/>
          <w:sz w:val="24"/>
          <w:szCs w:val="24"/>
        </w:rPr>
        <w:t xml:space="preserve">. </w:t>
      </w:r>
    </w:p>
    <w:p w14:paraId="7093C949" w14:textId="19B2CA3F" w:rsidR="008612B9" w:rsidRPr="00D64DA7" w:rsidRDefault="008612B9">
      <w:pPr>
        <w:rPr>
          <w:rFonts w:ascii="Times New Roman" w:hAnsi="Times New Roman" w:cs="Times New Roman"/>
          <w:sz w:val="24"/>
          <w:szCs w:val="24"/>
        </w:rPr>
      </w:pPr>
      <w:r w:rsidRPr="00D64DA7">
        <w:rPr>
          <w:rFonts w:ascii="Times New Roman" w:hAnsi="Times New Roman" w:cs="Times New Roman"/>
          <w:sz w:val="24"/>
          <w:szCs w:val="24"/>
        </w:rPr>
        <w:t>BYOD is any employee owned device and includes:</w:t>
      </w:r>
    </w:p>
    <w:p w14:paraId="29EE2D7C" w14:textId="1B5239CF" w:rsidR="008612B9" w:rsidRPr="00D64DA7" w:rsidRDefault="008612B9" w:rsidP="008612B9">
      <w:pPr>
        <w:pStyle w:val="ListParagraph"/>
        <w:numPr>
          <w:ilvl w:val="0"/>
          <w:numId w:val="1"/>
        </w:numPr>
        <w:rPr>
          <w:rFonts w:ascii="Times New Roman" w:hAnsi="Times New Roman" w:cs="Times New Roman"/>
          <w:sz w:val="24"/>
          <w:szCs w:val="24"/>
        </w:rPr>
      </w:pPr>
      <w:r w:rsidRPr="00D64DA7">
        <w:rPr>
          <w:rFonts w:ascii="Times New Roman" w:hAnsi="Times New Roman" w:cs="Times New Roman"/>
          <w:sz w:val="24"/>
          <w:szCs w:val="24"/>
        </w:rPr>
        <w:t xml:space="preserve">smartphones, </w:t>
      </w:r>
    </w:p>
    <w:p w14:paraId="74539637" w14:textId="52741639" w:rsidR="008612B9" w:rsidRPr="00D64DA7" w:rsidRDefault="008612B9" w:rsidP="008612B9">
      <w:pPr>
        <w:pStyle w:val="ListParagraph"/>
        <w:numPr>
          <w:ilvl w:val="0"/>
          <w:numId w:val="1"/>
        </w:numPr>
        <w:rPr>
          <w:rFonts w:ascii="Times New Roman" w:hAnsi="Times New Roman" w:cs="Times New Roman"/>
          <w:sz w:val="24"/>
          <w:szCs w:val="24"/>
        </w:rPr>
      </w:pPr>
      <w:r w:rsidRPr="00D64DA7">
        <w:rPr>
          <w:rFonts w:ascii="Times New Roman" w:hAnsi="Times New Roman" w:cs="Times New Roman"/>
          <w:sz w:val="24"/>
          <w:szCs w:val="24"/>
        </w:rPr>
        <w:t xml:space="preserve">Apple or android tablets, </w:t>
      </w:r>
    </w:p>
    <w:p w14:paraId="0B7B6A23" w14:textId="63A388CF" w:rsidR="008612B9" w:rsidRPr="00D64DA7" w:rsidRDefault="008612B9" w:rsidP="008612B9">
      <w:pPr>
        <w:pStyle w:val="ListParagraph"/>
        <w:numPr>
          <w:ilvl w:val="0"/>
          <w:numId w:val="1"/>
        </w:numPr>
        <w:rPr>
          <w:rFonts w:ascii="Times New Roman" w:hAnsi="Times New Roman" w:cs="Times New Roman"/>
          <w:sz w:val="24"/>
          <w:szCs w:val="24"/>
        </w:rPr>
      </w:pPr>
      <w:r w:rsidRPr="00D64DA7">
        <w:rPr>
          <w:rFonts w:ascii="Times New Roman" w:hAnsi="Times New Roman" w:cs="Times New Roman"/>
          <w:sz w:val="24"/>
          <w:szCs w:val="24"/>
        </w:rPr>
        <w:t>laptop computers</w:t>
      </w:r>
    </w:p>
    <w:p w14:paraId="7590031C" w14:textId="72D89A41" w:rsidR="00D4332E" w:rsidRPr="00D64DA7" w:rsidRDefault="008612B9" w:rsidP="008612B9">
      <w:pPr>
        <w:rPr>
          <w:rFonts w:ascii="Times New Roman" w:hAnsi="Times New Roman" w:cs="Times New Roman"/>
          <w:sz w:val="24"/>
          <w:szCs w:val="24"/>
        </w:rPr>
      </w:pPr>
      <w:r w:rsidRPr="00D64DA7">
        <w:rPr>
          <w:rFonts w:ascii="Times New Roman" w:hAnsi="Times New Roman" w:cs="Times New Roman"/>
          <w:sz w:val="24"/>
          <w:szCs w:val="24"/>
        </w:rPr>
        <w:t xml:space="preserve">Those listed above </w:t>
      </w:r>
      <w:r w:rsidR="00FC63BD" w:rsidRPr="00D64DA7">
        <w:rPr>
          <w:rFonts w:ascii="Times New Roman" w:hAnsi="Times New Roman" w:cs="Times New Roman"/>
          <w:sz w:val="24"/>
          <w:szCs w:val="24"/>
        </w:rPr>
        <w:t>can</w:t>
      </w:r>
      <w:r w:rsidRPr="00D64DA7">
        <w:rPr>
          <w:rFonts w:ascii="Times New Roman" w:hAnsi="Times New Roman" w:cs="Times New Roman"/>
          <w:sz w:val="24"/>
          <w:szCs w:val="24"/>
        </w:rPr>
        <w:t xml:space="preserve"> access </w:t>
      </w:r>
      <w:r w:rsidR="002779C6" w:rsidRPr="00D64DA7">
        <w:rPr>
          <w:rFonts w:ascii="Times New Roman" w:hAnsi="Times New Roman" w:cs="Times New Roman"/>
          <w:sz w:val="24"/>
          <w:szCs w:val="24"/>
        </w:rPr>
        <w:t>cloud-based</w:t>
      </w:r>
      <w:r w:rsidRPr="00D64DA7">
        <w:rPr>
          <w:rFonts w:ascii="Times New Roman" w:hAnsi="Times New Roman" w:cs="Times New Roman"/>
          <w:sz w:val="24"/>
          <w:szCs w:val="24"/>
        </w:rPr>
        <w:t xml:space="preserve"> applications and connect to corporate </w:t>
      </w:r>
      <w:r w:rsidR="00E10786" w:rsidRPr="00D64DA7">
        <w:rPr>
          <w:rFonts w:ascii="Times New Roman" w:hAnsi="Times New Roman" w:cs="Times New Roman"/>
          <w:sz w:val="24"/>
          <w:szCs w:val="24"/>
        </w:rPr>
        <w:t>intranets as well as other services such as local networks.</w:t>
      </w:r>
    </w:p>
    <w:p w14:paraId="7AA297D6" w14:textId="1977BC8E" w:rsidR="00093E94" w:rsidRPr="00D64DA7" w:rsidRDefault="00093E94" w:rsidP="008612B9">
      <w:pPr>
        <w:rPr>
          <w:rFonts w:ascii="Times New Roman" w:hAnsi="Times New Roman" w:cs="Times New Roman"/>
          <w:sz w:val="24"/>
          <w:szCs w:val="24"/>
        </w:rPr>
      </w:pPr>
      <w:r w:rsidRPr="00D64DA7">
        <w:rPr>
          <w:rFonts w:ascii="Times New Roman" w:hAnsi="Times New Roman" w:cs="Times New Roman"/>
          <w:sz w:val="24"/>
          <w:szCs w:val="24"/>
        </w:rPr>
        <w:t xml:space="preserve">Increasingly popular, 40% of UK businesses currently </w:t>
      </w:r>
      <w:r w:rsidR="007E174A" w:rsidRPr="00D64DA7">
        <w:rPr>
          <w:rFonts w:ascii="Times New Roman" w:hAnsi="Times New Roman" w:cs="Times New Roman"/>
          <w:sz w:val="24"/>
          <w:szCs w:val="24"/>
        </w:rPr>
        <w:t>operated with a BYOD framework</w:t>
      </w:r>
      <w:r w:rsidR="007E174A" w:rsidRPr="00D64DA7">
        <w:rPr>
          <w:rFonts w:ascii="Times New Roman" w:hAnsi="Times New Roman" w:cs="Times New Roman"/>
          <w:sz w:val="24"/>
          <w:szCs w:val="24"/>
        </w:rPr>
        <w:fldChar w:fldCharType="begin" w:fldLock="1"/>
      </w:r>
      <w:r w:rsidR="00A20350" w:rsidRPr="00D64DA7">
        <w:rPr>
          <w:rFonts w:ascii="Times New Roman" w:hAnsi="Times New Roman" w:cs="Times New Roman"/>
          <w:sz w:val="24"/>
          <w:szCs w:val="24"/>
        </w:rPr>
        <w:instrText>ADDIN CSL_CITATION {"citationItems":[{"id":"ITEM-1","itemData":{"URL":"https://www.statista.com/statistics/586550/bring-your-own-device-by-united-kingdom-uk-businesses/","accessed":{"date-parts":[["2018","11","27"]]},"author":[{"dropping-particle":"","family":"Statista","given":"","non-dropping-particle":"","parse-names":false,"suffix":""}],"id":"ITEM-1","issued":{"date-parts":[["2018"]]},"title":"• UK businesses: use of personally owned devices 2018 | Statistic","type":"webpage"},"uris":["http://www.mendeley.com/documents/?uuid=18eb9165-f246-31eb-99ec-cfa3c087b5da"]}],"mendeley":{"formattedCitation":"[2]","plainTextFormattedCitation":"[2]","previouslyFormattedCitation":"[2]"},"properties":{"noteIndex":0},"schema":"https://github.com/citation-style-language/schema/raw/master/csl-citation.json"}</w:instrText>
      </w:r>
      <w:r w:rsidR="007E174A" w:rsidRPr="00D64DA7">
        <w:rPr>
          <w:rFonts w:ascii="Times New Roman" w:hAnsi="Times New Roman" w:cs="Times New Roman"/>
          <w:sz w:val="24"/>
          <w:szCs w:val="24"/>
        </w:rPr>
        <w:fldChar w:fldCharType="separate"/>
      </w:r>
      <w:r w:rsidR="007E174A" w:rsidRPr="00D64DA7">
        <w:rPr>
          <w:rFonts w:ascii="Times New Roman" w:hAnsi="Times New Roman" w:cs="Times New Roman"/>
          <w:noProof/>
          <w:sz w:val="24"/>
          <w:szCs w:val="24"/>
        </w:rPr>
        <w:t>[2]</w:t>
      </w:r>
      <w:r w:rsidR="007E174A" w:rsidRPr="00D64DA7">
        <w:rPr>
          <w:rFonts w:ascii="Times New Roman" w:hAnsi="Times New Roman" w:cs="Times New Roman"/>
          <w:sz w:val="24"/>
          <w:szCs w:val="24"/>
        </w:rPr>
        <w:fldChar w:fldCharType="end"/>
      </w:r>
      <w:r w:rsidR="007E174A" w:rsidRPr="00D64DA7">
        <w:rPr>
          <w:rFonts w:ascii="Times New Roman" w:hAnsi="Times New Roman" w:cs="Times New Roman"/>
          <w:sz w:val="24"/>
          <w:szCs w:val="24"/>
        </w:rPr>
        <w:t xml:space="preserve"> while </w:t>
      </w:r>
      <w:r w:rsidRPr="00D64DA7">
        <w:rPr>
          <w:rFonts w:ascii="Times New Roman" w:hAnsi="Times New Roman" w:cs="Times New Roman"/>
          <w:sz w:val="24"/>
          <w:szCs w:val="24"/>
        </w:rPr>
        <w:t>72.3%</w:t>
      </w:r>
      <w:r w:rsidR="007E174A" w:rsidRPr="00D64DA7">
        <w:rPr>
          <w:rFonts w:ascii="Times New Roman" w:hAnsi="Times New Roman" w:cs="Times New Roman"/>
          <w:sz w:val="24"/>
          <w:szCs w:val="24"/>
        </w:rPr>
        <w:t xml:space="preserve"> of the</w:t>
      </w:r>
      <w:r w:rsidRPr="00D64DA7">
        <w:rPr>
          <w:rFonts w:ascii="Times New Roman" w:hAnsi="Times New Roman" w:cs="Times New Roman"/>
          <w:sz w:val="24"/>
          <w:szCs w:val="24"/>
        </w:rPr>
        <w:t xml:space="preserve"> U.S</w:t>
      </w:r>
      <w:r w:rsidR="007E174A" w:rsidRPr="00D64DA7">
        <w:rPr>
          <w:rFonts w:ascii="Times New Roman" w:hAnsi="Times New Roman" w:cs="Times New Roman"/>
          <w:sz w:val="24"/>
          <w:szCs w:val="24"/>
        </w:rPr>
        <w:t xml:space="preserve"> workforce will operate this way by 2020</w:t>
      </w:r>
      <w:r w:rsidR="00260227" w:rsidRPr="00D64DA7">
        <w:rPr>
          <w:rFonts w:ascii="Times New Roman" w:hAnsi="Times New Roman" w:cs="Times New Roman"/>
          <w:sz w:val="24"/>
          <w:szCs w:val="24"/>
        </w:rPr>
        <w:fldChar w:fldCharType="begin" w:fldLock="1"/>
      </w:r>
      <w:r w:rsidR="00E80531" w:rsidRPr="00D64DA7">
        <w:rPr>
          <w:rFonts w:ascii="Times New Roman" w:hAnsi="Times New Roman" w:cs="Times New Roman"/>
          <w:sz w:val="24"/>
          <w:szCs w:val="24"/>
        </w:rPr>
        <w:instrText>ADDIN CSL_CITATION {"citationItems":[{"id":"ITEM-1","itemData":{"URL":"https://connect.calero.com/bring-your-own-device-byod?gclid=EAIaIQobChMIo-fZldH03gIVTbvtCh3wIgBWEAAYAiAAEgKdavD_BwE","accessed":{"date-parts":[["2018","11","27"]]},"id":"ITEM-1","issued":{"date-parts":[["0"]]},"title":"BYOD: Do's and Don'ts","type":"webpage"},"uris":["http://www.mendeley.com/documents/?uuid=62149135-26a8-389b-8ee9-ca8d5d6f560a"]}],"mendeley":{"formattedCitation":"[3]","plainTextFormattedCitation":"[3]","previouslyFormattedCitation":"[3]"},"properties":{"noteIndex":0},"schema":"https://github.com/citation-style-language/schema/raw/master/csl-citation.json"}</w:instrText>
      </w:r>
      <w:r w:rsidR="00260227" w:rsidRPr="00D64DA7">
        <w:rPr>
          <w:rFonts w:ascii="Times New Roman" w:hAnsi="Times New Roman" w:cs="Times New Roman"/>
          <w:sz w:val="24"/>
          <w:szCs w:val="24"/>
        </w:rPr>
        <w:fldChar w:fldCharType="separate"/>
      </w:r>
      <w:r w:rsidR="00260227" w:rsidRPr="00D64DA7">
        <w:rPr>
          <w:rFonts w:ascii="Times New Roman" w:hAnsi="Times New Roman" w:cs="Times New Roman"/>
          <w:noProof/>
          <w:sz w:val="24"/>
          <w:szCs w:val="24"/>
        </w:rPr>
        <w:t>[3]</w:t>
      </w:r>
      <w:r w:rsidR="00260227" w:rsidRPr="00D64DA7">
        <w:rPr>
          <w:rFonts w:ascii="Times New Roman" w:hAnsi="Times New Roman" w:cs="Times New Roman"/>
          <w:sz w:val="24"/>
          <w:szCs w:val="24"/>
        </w:rPr>
        <w:fldChar w:fldCharType="end"/>
      </w:r>
      <w:r w:rsidR="007E174A" w:rsidRPr="00D64DA7">
        <w:rPr>
          <w:rFonts w:ascii="Times New Roman" w:hAnsi="Times New Roman" w:cs="Times New Roman"/>
          <w:sz w:val="24"/>
          <w:szCs w:val="24"/>
        </w:rPr>
        <w:t>.</w:t>
      </w:r>
    </w:p>
    <w:p w14:paraId="7DF05AE4" w14:textId="2DB00B1B" w:rsidR="007E174A" w:rsidRPr="00D64DA7" w:rsidRDefault="007E174A" w:rsidP="008612B9">
      <w:pPr>
        <w:rPr>
          <w:rFonts w:ascii="Times New Roman" w:hAnsi="Times New Roman" w:cs="Times New Roman"/>
          <w:b/>
          <w:sz w:val="24"/>
          <w:szCs w:val="24"/>
        </w:rPr>
      </w:pPr>
      <w:r w:rsidRPr="00D64DA7">
        <w:rPr>
          <w:rFonts w:ascii="Times New Roman" w:hAnsi="Times New Roman" w:cs="Times New Roman"/>
          <w:b/>
          <w:sz w:val="24"/>
          <w:szCs w:val="24"/>
        </w:rPr>
        <w:t>2.1 Advantages and Disadvantages of BYOD</w:t>
      </w:r>
    </w:p>
    <w:p w14:paraId="55A6C780" w14:textId="2F016FF2" w:rsidR="00C61A9A" w:rsidRPr="00D64DA7" w:rsidRDefault="00001974" w:rsidP="008612B9">
      <w:pPr>
        <w:rPr>
          <w:rFonts w:ascii="Times New Roman" w:hAnsi="Times New Roman" w:cs="Times New Roman"/>
          <w:sz w:val="24"/>
          <w:szCs w:val="24"/>
        </w:rPr>
      </w:pPr>
      <w:r w:rsidRPr="00D64DA7">
        <w:rPr>
          <w:rFonts w:ascii="Times New Roman" w:hAnsi="Times New Roman" w:cs="Times New Roman"/>
          <w:sz w:val="24"/>
          <w:szCs w:val="24"/>
        </w:rPr>
        <w:t xml:space="preserve">From a distance, it is quite reasonable to believe that utilising the BYOD framework in an organisation would </w:t>
      </w:r>
      <w:r w:rsidR="00B44FD3" w:rsidRPr="00D64DA7">
        <w:rPr>
          <w:rFonts w:ascii="Times New Roman" w:hAnsi="Times New Roman" w:cs="Times New Roman"/>
          <w:sz w:val="24"/>
          <w:szCs w:val="24"/>
        </w:rPr>
        <w:t>financially</w:t>
      </w:r>
      <w:r w:rsidRPr="00D64DA7">
        <w:rPr>
          <w:rFonts w:ascii="Times New Roman" w:hAnsi="Times New Roman" w:cs="Times New Roman"/>
          <w:sz w:val="24"/>
          <w:szCs w:val="24"/>
        </w:rPr>
        <w:t xml:space="preserve"> be a benefit, but this may not be the case. As described below are the for and against of having such a system in place.</w:t>
      </w:r>
    </w:p>
    <w:p w14:paraId="531ACF28" w14:textId="1B33A4E9" w:rsidR="00001974" w:rsidRPr="00D64DA7" w:rsidRDefault="00001974" w:rsidP="00001974">
      <w:pPr>
        <w:rPr>
          <w:rFonts w:ascii="Times New Roman" w:hAnsi="Times New Roman" w:cs="Times New Roman"/>
          <w:sz w:val="24"/>
          <w:szCs w:val="24"/>
          <w:u w:val="single"/>
        </w:rPr>
      </w:pPr>
      <w:r w:rsidRPr="00D64DA7">
        <w:rPr>
          <w:rFonts w:ascii="Times New Roman" w:hAnsi="Times New Roman" w:cs="Times New Roman"/>
          <w:sz w:val="24"/>
          <w:szCs w:val="24"/>
          <w:u w:val="single"/>
        </w:rPr>
        <w:t>Advantages</w:t>
      </w:r>
    </w:p>
    <w:p w14:paraId="274A3831" w14:textId="49DF1E48" w:rsidR="00001974" w:rsidRPr="00D64DA7" w:rsidRDefault="00001974" w:rsidP="00001974">
      <w:pPr>
        <w:pStyle w:val="ListParagraph"/>
        <w:numPr>
          <w:ilvl w:val="0"/>
          <w:numId w:val="3"/>
        </w:numPr>
        <w:rPr>
          <w:rFonts w:ascii="Times New Roman" w:hAnsi="Times New Roman" w:cs="Times New Roman"/>
          <w:sz w:val="24"/>
          <w:szCs w:val="24"/>
        </w:rPr>
      </w:pPr>
      <w:r w:rsidRPr="00D64DA7">
        <w:rPr>
          <w:rFonts w:ascii="Times New Roman" w:hAnsi="Times New Roman" w:cs="Times New Roman"/>
          <w:b/>
          <w:sz w:val="24"/>
          <w:szCs w:val="24"/>
        </w:rPr>
        <w:t>Decreased Cost</w:t>
      </w:r>
      <w:r w:rsidRPr="00D64DA7">
        <w:rPr>
          <w:rFonts w:ascii="Times New Roman" w:hAnsi="Times New Roman" w:cs="Times New Roman"/>
          <w:sz w:val="24"/>
          <w:szCs w:val="24"/>
        </w:rPr>
        <w:t xml:space="preserve"> </w:t>
      </w:r>
      <w:r w:rsidR="007B5140" w:rsidRPr="00D64DA7">
        <w:rPr>
          <w:rFonts w:ascii="Times New Roman" w:hAnsi="Times New Roman" w:cs="Times New Roman"/>
          <w:b/>
          <w:sz w:val="24"/>
          <w:szCs w:val="24"/>
        </w:rPr>
        <w:t>-</w:t>
      </w:r>
      <w:r w:rsidR="007B5140" w:rsidRPr="00D64DA7">
        <w:rPr>
          <w:rFonts w:ascii="Times New Roman" w:hAnsi="Times New Roman" w:cs="Times New Roman"/>
          <w:sz w:val="24"/>
          <w:szCs w:val="24"/>
        </w:rPr>
        <w:t xml:space="preserve"> Saving on costly devices that would need constant upgrading and maintenance is one of the biggest benefits for a company to use BYOD.</w:t>
      </w:r>
    </w:p>
    <w:p w14:paraId="468A22D3" w14:textId="3E51BE70" w:rsidR="00001974" w:rsidRPr="00D64DA7" w:rsidRDefault="007B5140" w:rsidP="007B5140">
      <w:pPr>
        <w:pStyle w:val="ListParagraph"/>
        <w:numPr>
          <w:ilvl w:val="0"/>
          <w:numId w:val="3"/>
        </w:numPr>
        <w:rPr>
          <w:rFonts w:ascii="Times New Roman" w:hAnsi="Times New Roman" w:cs="Times New Roman"/>
          <w:sz w:val="24"/>
          <w:szCs w:val="24"/>
        </w:rPr>
      </w:pPr>
      <w:r w:rsidRPr="00D64DA7">
        <w:rPr>
          <w:rFonts w:ascii="Times New Roman" w:hAnsi="Times New Roman" w:cs="Times New Roman"/>
          <w:b/>
          <w:sz w:val="24"/>
          <w:szCs w:val="24"/>
        </w:rPr>
        <w:t xml:space="preserve">Device Familiarity </w:t>
      </w:r>
      <w:r w:rsidR="00B44FD3" w:rsidRPr="00D64DA7">
        <w:rPr>
          <w:rFonts w:ascii="Times New Roman" w:hAnsi="Times New Roman" w:cs="Times New Roman"/>
          <w:b/>
          <w:sz w:val="24"/>
          <w:szCs w:val="24"/>
        </w:rPr>
        <w:t>-</w:t>
      </w:r>
      <w:r w:rsidR="00B44FD3" w:rsidRPr="00D64DA7">
        <w:rPr>
          <w:rFonts w:ascii="Times New Roman" w:hAnsi="Times New Roman" w:cs="Times New Roman"/>
          <w:sz w:val="24"/>
          <w:szCs w:val="24"/>
        </w:rPr>
        <w:t xml:space="preserve"> Most</w:t>
      </w:r>
      <w:r w:rsidRPr="00D64DA7">
        <w:rPr>
          <w:rFonts w:ascii="Times New Roman" w:hAnsi="Times New Roman" w:cs="Times New Roman"/>
          <w:sz w:val="24"/>
          <w:szCs w:val="24"/>
        </w:rPr>
        <w:t xml:space="preserve"> employees will tend to know their own devices and operate them with ease.</w:t>
      </w:r>
      <w:r w:rsidR="003C0E29" w:rsidRPr="00D64DA7">
        <w:rPr>
          <w:rFonts w:ascii="Times New Roman" w:hAnsi="Times New Roman" w:cs="Times New Roman"/>
          <w:sz w:val="24"/>
          <w:szCs w:val="24"/>
        </w:rPr>
        <w:t xml:space="preserve"> </w:t>
      </w:r>
      <w:r w:rsidR="00B44FD3" w:rsidRPr="00D64DA7">
        <w:rPr>
          <w:rFonts w:ascii="Times New Roman" w:hAnsi="Times New Roman" w:cs="Times New Roman"/>
          <w:sz w:val="24"/>
          <w:szCs w:val="24"/>
        </w:rPr>
        <w:t>Getting used to a different O/S can be confusing and training can be expensive.</w:t>
      </w:r>
    </w:p>
    <w:p w14:paraId="6C061738" w14:textId="787BCFB9" w:rsidR="00B44FD3" w:rsidRPr="00D64DA7" w:rsidRDefault="00B44FD3" w:rsidP="007B5140">
      <w:pPr>
        <w:pStyle w:val="ListParagraph"/>
        <w:numPr>
          <w:ilvl w:val="0"/>
          <w:numId w:val="3"/>
        </w:numPr>
        <w:rPr>
          <w:rFonts w:ascii="Times New Roman" w:hAnsi="Times New Roman" w:cs="Times New Roman"/>
          <w:sz w:val="24"/>
          <w:szCs w:val="24"/>
        </w:rPr>
      </w:pPr>
      <w:r w:rsidRPr="00D64DA7">
        <w:rPr>
          <w:rFonts w:ascii="Times New Roman" w:hAnsi="Times New Roman" w:cs="Times New Roman"/>
          <w:b/>
          <w:sz w:val="24"/>
          <w:szCs w:val="24"/>
        </w:rPr>
        <w:t xml:space="preserve">Employee repair responsibility </w:t>
      </w:r>
      <w:r w:rsidR="0091031D" w:rsidRPr="00D64DA7">
        <w:rPr>
          <w:rFonts w:ascii="Times New Roman" w:hAnsi="Times New Roman" w:cs="Times New Roman"/>
          <w:b/>
          <w:sz w:val="24"/>
          <w:szCs w:val="24"/>
        </w:rPr>
        <w:t>-</w:t>
      </w:r>
      <w:r w:rsidRPr="00D64DA7">
        <w:rPr>
          <w:rFonts w:ascii="Times New Roman" w:hAnsi="Times New Roman" w:cs="Times New Roman"/>
          <w:sz w:val="24"/>
          <w:szCs w:val="24"/>
        </w:rPr>
        <w:t xml:space="preserve"> If any damages should occur, due to droppages or the device no longer works, it is the responsibility of the employee to repair or replace their device at no cost to the employer.</w:t>
      </w:r>
    </w:p>
    <w:p w14:paraId="6103AF0B" w14:textId="06B7D832" w:rsidR="00B44FD3" w:rsidRPr="00D64DA7" w:rsidRDefault="00B44FD3" w:rsidP="007B5140">
      <w:pPr>
        <w:pStyle w:val="ListParagraph"/>
        <w:numPr>
          <w:ilvl w:val="0"/>
          <w:numId w:val="3"/>
        </w:numPr>
        <w:rPr>
          <w:rFonts w:ascii="Times New Roman" w:hAnsi="Times New Roman" w:cs="Times New Roman"/>
          <w:b/>
          <w:sz w:val="24"/>
          <w:szCs w:val="24"/>
        </w:rPr>
      </w:pPr>
      <w:r w:rsidRPr="00D64DA7">
        <w:rPr>
          <w:rFonts w:ascii="Times New Roman" w:hAnsi="Times New Roman" w:cs="Times New Roman"/>
          <w:b/>
          <w:sz w:val="24"/>
          <w:szCs w:val="24"/>
        </w:rPr>
        <w:t xml:space="preserve">Device </w:t>
      </w:r>
      <w:r w:rsidR="007738E5" w:rsidRPr="00D64DA7">
        <w:rPr>
          <w:rFonts w:ascii="Times New Roman" w:hAnsi="Times New Roman" w:cs="Times New Roman"/>
          <w:b/>
          <w:sz w:val="24"/>
          <w:szCs w:val="24"/>
        </w:rPr>
        <w:t>Flexibility -</w:t>
      </w:r>
      <w:r w:rsidRPr="00D64DA7">
        <w:rPr>
          <w:rFonts w:ascii="Times New Roman" w:hAnsi="Times New Roman" w:cs="Times New Roman"/>
          <w:b/>
          <w:sz w:val="24"/>
          <w:szCs w:val="24"/>
        </w:rPr>
        <w:t xml:space="preserve"> </w:t>
      </w:r>
      <w:r w:rsidRPr="00D64DA7">
        <w:rPr>
          <w:rFonts w:ascii="Times New Roman" w:hAnsi="Times New Roman" w:cs="Times New Roman"/>
          <w:sz w:val="24"/>
          <w:szCs w:val="24"/>
        </w:rPr>
        <w:t>Workers</w:t>
      </w:r>
      <w:r w:rsidR="008C33AA" w:rsidRPr="00D64DA7">
        <w:rPr>
          <w:rFonts w:ascii="Times New Roman" w:hAnsi="Times New Roman" w:cs="Times New Roman"/>
          <w:sz w:val="24"/>
          <w:szCs w:val="24"/>
        </w:rPr>
        <w:t xml:space="preserve"> can use their devices for dual purpose</w:t>
      </w:r>
      <w:r w:rsidR="00496F1A" w:rsidRPr="00D64DA7">
        <w:rPr>
          <w:rFonts w:ascii="Times New Roman" w:hAnsi="Times New Roman" w:cs="Times New Roman"/>
          <w:sz w:val="24"/>
          <w:szCs w:val="24"/>
        </w:rPr>
        <w:t>, work and personal reasons. If the security policy states that the device can be used outside the confines of the organisation, business dealings can be carried out.</w:t>
      </w:r>
    </w:p>
    <w:p w14:paraId="4D95153E" w14:textId="0C82D739" w:rsidR="00001974" w:rsidRPr="00D64DA7" w:rsidRDefault="0024615E" w:rsidP="0024615E">
      <w:pPr>
        <w:rPr>
          <w:rFonts w:ascii="Times New Roman" w:hAnsi="Times New Roman" w:cs="Times New Roman"/>
          <w:sz w:val="24"/>
          <w:szCs w:val="24"/>
          <w:u w:val="single"/>
        </w:rPr>
      </w:pPr>
      <w:r w:rsidRPr="00D64DA7">
        <w:rPr>
          <w:rFonts w:ascii="Times New Roman" w:hAnsi="Times New Roman" w:cs="Times New Roman"/>
          <w:sz w:val="24"/>
          <w:szCs w:val="24"/>
          <w:u w:val="single"/>
        </w:rPr>
        <w:t>Disadvantages</w:t>
      </w:r>
    </w:p>
    <w:p w14:paraId="128758E3" w14:textId="1A88FF21" w:rsidR="0091031D" w:rsidRPr="00D64DA7" w:rsidRDefault="0091031D" w:rsidP="0091031D">
      <w:pPr>
        <w:pStyle w:val="ListParagraph"/>
        <w:numPr>
          <w:ilvl w:val="0"/>
          <w:numId w:val="5"/>
        </w:numPr>
        <w:rPr>
          <w:rFonts w:ascii="Times New Roman" w:hAnsi="Times New Roman" w:cs="Times New Roman"/>
          <w:b/>
          <w:sz w:val="24"/>
          <w:szCs w:val="24"/>
        </w:rPr>
      </w:pPr>
      <w:r w:rsidRPr="00D64DA7">
        <w:rPr>
          <w:rFonts w:ascii="Times New Roman" w:hAnsi="Times New Roman" w:cs="Times New Roman"/>
          <w:b/>
          <w:sz w:val="24"/>
          <w:szCs w:val="24"/>
        </w:rPr>
        <w:t xml:space="preserve">Security </w:t>
      </w:r>
      <w:r w:rsidR="00486CE5" w:rsidRPr="00D64DA7">
        <w:rPr>
          <w:rFonts w:ascii="Times New Roman" w:hAnsi="Times New Roman" w:cs="Times New Roman"/>
          <w:b/>
          <w:sz w:val="24"/>
          <w:szCs w:val="24"/>
        </w:rPr>
        <w:t>–</w:t>
      </w:r>
      <w:r w:rsidRPr="00D64DA7">
        <w:rPr>
          <w:rFonts w:ascii="Times New Roman" w:hAnsi="Times New Roman" w:cs="Times New Roman"/>
          <w:b/>
          <w:sz w:val="24"/>
          <w:szCs w:val="24"/>
        </w:rPr>
        <w:t xml:space="preserve"> </w:t>
      </w:r>
      <w:r w:rsidR="00486CE5" w:rsidRPr="00D64DA7">
        <w:rPr>
          <w:rFonts w:ascii="Times New Roman" w:hAnsi="Times New Roman" w:cs="Times New Roman"/>
          <w:sz w:val="24"/>
          <w:szCs w:val="24"/>
        </w:rPr>
        <w:t>Companies are spending large amounts of money keeping their online security system up to date to protect themselves from the latest cyberattacks. They know that any loss of data can result in financial implications</w:t>
      </w:r>
      <w:r w:rsidR="001E31FA" w:rsidRPr="00D64DA7">
        <w:rPr>
          <w:rFonts w:ascii="Times New Roman" w:hAnsi="Times New Roman" w:cs="Times New Roman"/>
          <w:sz w:val="24"/>
          <w:szCs w:val="24"/>
        </w:rPr>
        <w:t xml:space="preserve">, however, employees are unlikely to have such </w:t>
      </w:r>
      <w:r w:rsidR="007738E5" w:rsidRPr="00D64DA7">
        <w:rPr>
          <w:rFonts w:ascii="Times New Roman" w:hAnsi="Times New Roman" w:cs="Times New Roman"/>
          <w:sz w:val="24"/>
          <w:szCs w:val="24"/>
        </w:rPr>
        <w:t>high-grade</w:t>
      </w:r>
      <w:r w:rsidR="001E31FA" w:rsidRPr="00D64DA7">
        <w:rPr>
          <w:rFonts w:ascii="Times New Roman" w:hAnsi="Times New Roman" w:cs="Times New Roman"/>
          <w:sz w:val="24"/>
          <w:szCs w:val="24"/>
        </w:rPr>
        <w:t xml:space="preserve"> protection on their device.</w:t>
      </w:r>
    </w:p>
    <w:p w14:paraId="16AAB9C0" w14:textId="4D6CB712" w:rsidR="001E31FA" w:rsidRPr="00D64DA7" w:rsidRDefault="007738E5" w:rsidP="0091031D">
      <w:pPr>
        <w:pStyle w:val="ListParagraph"/>
        <w:numPr>
          <w:ilvl w:val="0"/>
          <w:numId w:val="5"/>
        </w:numPr>
        <w:rPr>
          <w:rFonts w:ascii="Times New Roman" w:hAnsi="Times New Roman" w:cs="Times New Roman"/>
          <w:b/>
          <w:sz w:val="24"/>
          <w:szCs w:val="24"/>
        </w:rPr>
      </w:pPr>
      <w:r w:rsidRPr="00D64DA7">
        <w:rPr>
          <w:rFonts w:ascii="Times New Roman" w:hAnsi="Times New Roman" w:cs="Times New Roman"/>
          <w:b/>
          <w:sz w:val="24"/>
          <w:szCs w:val="24"/>
        </w:rPr>
        <w:t xml:space="preserve">Adapting different operating systems – </w:t>
      </w:r>
      <w:r w:rsidRPr="00D64DA7">
        <w:rPr>
          <w:rFonts w:ascii="Times New Roman" w:hAnsi="Times New Roman" w:cs="Times New Roman"/>
          <w:sz w:val="24"/>
          <w:szCs w:val="24"/>
        </w:rPr>
        <w:t xml:space="preserve">When a company supplies all the devices used </w:t>
      </w:r>
      <w:r w:rsidR="007270BF" w:rsidRPr="00D64DA7">
        <w:rPr>
          <w:rFonts w:ascii="Times New Roman" w:hAnsi="Times New Roman" w:cs="Times New Roman"/>
          <w:sz w:val="24"/>
          <w:szCs w:val="24"/>
        </w:rPr>
        <w:t>for networking, they can select the same technology with the same operating systems, making compatibility possible. With BYOD, it is likely that the staff have a selection of different devices with different capabilities and operating systems, each running unrelated programmes, making standards difficult.</w:t>
      </w:r>
    </w:p>
    <w:p w14:paraId="3AD03430" w14:textId="23CEFF60" w:rsidR="002B2518" w:rsidRPr="00D64DA7" w:rsidRDefault="007270BF" w:rsidP="002B2518">
      <w:pPr>
        <w:pStyle w:val="ListParagraph"/>
        <w:numPr>
          <w:ilvl w:val="0"/>
          <w:numId w:val="5"/>
        </w:numPr>
        <w:rPr>
          <w:rFonts w:ascii="Times New Roman" w:hAnsi="Times New Roman" w:cs="Times New Roman"/>
          <w:b/>
          <w:sz w:val="24"/>
          <w:szCs w:val="24"/>
        </w:rPr>
      </w:pPr>
      <w:r w:rsidRPr="00D64DA7">
        <w:rPr>
          <w:rFonts w:ascii="Times New Roman" w:hAnsi="Times New Roman" w:cs="Times New Roman"/>
          <w:b/>
          <w:sz w:val="24"/>
          <w:szCs w:val="24"/>
        </w:rPr>
        <w:t xml:space="preserve">Costs for the Employee – </w:t>
      </w:r>
      <w:r w:rsidRPr="00D64DA7">
        <w:rPr>
          <w:rFonts w:ascii="Times New Roman" w:hAnsi="Times New Roman" w:cs="Times New Roman"/>
          <w:sz w:val="24"/>
          <w:szCs w:val="24"/>
        </w:rPr>
        <w:t xml:space="preserve">the cost of the devices </w:t>
      </w:r>
      <w:r w:rsidR="008D48A2" w:rsidRPr="00D64DA7">
        <w:rPr>
          <w:rFonts w:ascii="Times New Roman" w:hAnsi="Times New Roman" w:cs="Times New Roman"/>
          <w:sz w:val="24"/>
          <w:szCs w:val="24"/>
        </w:rPr>
        <w:t>is</w:t>
      </w:r>
      <w:r w:rsidRPr="00D64DA7">
        <w:rPr>
          <w:rFonts w:ascii="Times New Roman" w:hAnsi="Times New Roman" w:cs="Times New Roman"/>
          <w:sz w:val="24"/>
          <w:szCs w:val="24"/>
        </w:rPr>
        <w:t xml:space="preserve"> down to the employee to </w:t>
      </w:r>
      <w:r w:rsidR="008D48A2" w:rsidRPr="00D64DA7">
        <w:rPr>
          <w:rFonts w:ascii="Times New Roman" w:hAnsi="Times New Roman" w:cs="Times New Roman"/>
          <w:sz w:val="24"/>
          <w:szCs w:val="24"/>
        </w:rPr>
        <w:t>cover and</w:t>
      </w:r>
      <w:r w:rsidR="00090D37" w:rsidRPr="00D64DA7">
        <w:rPr>
          <w:rFonts w:ascii="Times New Roman" w:hAnsi="Times New Roman" w:cs="Times New Roman"/>
          <w:sz w:val="24"/>
          <w:szCs w:val="24"/>
        </w:rPr>
        <w:t xml:space="preserve"> implementing the use of BYOD </w:t>
      </w:r>
      <w:r w:rsidR="0063762D" w:rsidRPr="00D64DA7">
        <w:rPr>
          <w:rFonts w:ascii="Times New Roman" w:hAnsi="Times New Roman" w:cs="Times New Roman"/>
          <w:sz w:val="24"/>
          <w:szCs w:val="24"/>
        </w:rPr>
        <w:t>would be inconvenient for those who have no such device or even want one. Increased use of the device can lead to depreciation and possible damage. Repair costs would be covered by the employee</w:t>
      </w:r>
      <w:r w:rsidR="00A20350" w:rsidRPr="00D64DA7">
        <w:rPr>
          <w:rFonts w:ascii="Times New Roman" w:hAnsi="Times New Roman" w:cs="Times New Roman"/>
          <w:sz w:val="24"/>
          <w:szCs w:val="24"/>
        </w:rPr>
        <w:fldChar w:fldCharType="begin" w:fldLock="1"/>
      </w:r>
      <w:r w:rsidR="00E80531" w:rsidRPr="00D64DA7">
        <w:rPr>
          <w:rFonts w:ascii="Times New Roman" w:hAnsi="Times New Roman" w:cs="Times New Roman"/>
          <w:sz w:val="24"/>
          <w:szCs w:val="24"/>
        </w:rPr>
        <w:instrText>ADDIN CSL_CITATION {"citationItems":[{"id":"ITEM-1","itemData":{"URL":"http://www.optimuslearningservices.com/blog/practical-ld/advantages-disadvantages-byod-in-learning/","accessed":{"date-parts":[["2018","11","27"]]},"id":"ITEM-1","issued":{"date-parts":[["0"]]},"title":"The Advantages and Disadvantages of BYOD - Optimus Learning Services","type":"webpage"},"uris":["http://www.mendeley.com/documents/?uuid=2af90d02-ad15-3b28-ad5c-c7e5c1659c9f"]}],"mendeley":{"formattedCitation":"[4]","plainTextFormattedCitation":"[4]","previouslyFormattedCitation":"[4]"},"properties":{"noteIndex":0},"schema":"https://github.com/citation-style-language/schema/raw/master/csl-citation.json"}</w:instrText>
      </w:r>
      <w:r w:rsidR="00A20350" w:rsidRPr="00D64DA7">
        <w:rPr>
          <w:rFonts w:ascii="Times New Roman" w:hAnsi="Times New Roman" w:cs="Times New Roman"/>
          <w:sz w:val="24"/>
          <w:szCs w:val="24"/>
        </w:rPr>
        <w:fldChar w:fldCharType="separate"/>
      </w:r>
      <w:r w:rsidR="00260227" w:rsidRPr="00D64DA7">
        <w:rPr>
          <w:rFonts w:ascii="Times New Roman" w:hAnsi="Times New Roman" w:cs="Times New Roman"/>
          <w:noProof/>
          <w:sz w:val="24"/>
          <w:szCs w:val="24"/>
        </w:rPr>
        <w:t>[4]</w:t>
      </w:r>
      <w:r w:rsidR="00A20350" w:rsidRPr="00D64DA7">
        <w:rPr>
          <w:rFonts w:ascii="Times New Roman" w:hAnsi="Times New Roman" w:cs="Times New Roman"/>
          <w:sz w:val="24"/>
          <w:szCs w:val="24"/>
        </w:rPr>
        <w:fldChar w:fldCharType="end"/>
      </w:r>
      <w:r w:rsidR="00A20350" w:rsidRPr="00D64DA7">
        <w:rPr>
          <w:rFonts w:ascii="Times New Roman" w:hAnsi="Times New Roman" w:cs="Times New Roman"/>
          <w:sz w:val="24"/>
          <w:szCs w:val="24"/>
        </w:rPr>
        <w:t>.</w:t>
      </w:r>
    </w:p>
    <w:p w14:paraId="3D57A153" w14:textId="483BCDC7" w:rsidR="00A20350" w:rsidRPr="00D64DA7" w:rsidRDefault="00A20350" w:rsidP="00A20350">
      <w:pPr>
        <w:rPr>
          <w:rFonts w:ascii="Times New Roman" w:hAnsi="Times New Roman" w:cs="Times New Roman"/>
          <w:b/>
          <w:sz w:val="24"/>
          <w:szCs w:val="24"/>
        </w:rPr>
      </w:pPr>
    </w:p>
    <w:p w14:paraId="395217CC" w14:textId="73AC14C3" w:rsidR="00260227" w:rsidRPr="00D64DA7" w:rsidRDefault="00260227" w:rsidP="00A20350">
      <w:pPr>
        <w:rPr>
          <w:rFonts w:ascii="Times New Roman" w:hAnsi="Times New Roman" w:cs="Times New Roman"/>
          <w:b/>
          <w:sz w:val="24"/>
          <w:szCs w:val="24"/>
        </w:rPr>
      </w:pPr>
      <w:r w:rsidRPr="00D64DA7">
        <w:rPr>
          <w:rFonts w:ascii="Times New Roman" w:hAnsi="Times New Roman" w:cs="Times New Roman"/>
          <w:b/>
          <w:sz w:val="24"/>
          <w:szCs w:val="24"/>
        </w:rPr>
        <w:t>3.Understanding Security Policies</w:t>
      </w:r>
    </w:p>
    <w:p w14:paraId="2BA57673" w14:textId="6EBD7CA1" w:rsidR="00260227" w:rsidRPr="00D64DA7" w:rsidRDefault="00FA69D8" w:rsidP="00A20350">
      <w:pPr>
        <w:rPr>
          <w:rFonts w:ascii="Times New Roman" w:hAnsi="Times New Roman" w:cs="Times New Roman"/>
          <w:sz w:val="24"/>
          <w:szCs w:val="24"/>
        </w:rPr>
      </w:pPr>
      <w:r w:rsidRPr="00D64DA7">
        <w:rPr>
          <w:rFonts w:ascii="Times New Roman" w:hAnsi="Times New Roman" w:cs="Times New Roman"/>
          <w:sz w:val="24"/>
          <w:szCs w:val="24"/>
        </w:rPr>
        <w:t>All organisations need to protect themselves and their assets which are fundamental to the running and health of the business. These assets can include the employees, computers, location and data which is stored within servers and drives.</w:t>
      </w:r>
    </w:p>
    <w:p w14:paraId="7663141C" w14:textId="20522B63" w:rsidR="00FA69D8" w:rsidRPr="00D64DA7" w:rsidRDefault="00FA69D8" w:rsidP="00A20350">
      <w:pPr>
        <w:rPr>
          <w:rFonts w:ascii="Times New Roman" w:hAnsi="Times New Roman" w:cs="Times New Roman"/>
          <w:sz w:val="24"/>
          <w:szCs w:val="24"/>
        </w:rPr>
      </w:pPr>
      <w:r w:rsidRPr="00D64DA7">
        <w:rPr>
          <w:rFonts w:ascii="Times New Roman" w:hAnsi="Times New Roman" w:cs="Times New Roman"/>
          <w:sz w:val="24"/>
          <w:szCs w:val="24"/>
        </w:rPr>
        <w:t xml:space="preserve">  Guidelines and procedures need to be set, that are at the core of the </w:t>
      </w:r>
      <w:r w:rsidR="008D48A2" w:rsidRPr="00D64DA7">
        <w:rPr>
          <w:rFonts w:ascii="Times New Roman" w:hAnsi="Times New Roman" w:cs="Times New Roman"/>
          <w:sz w:val="24"/>
          <w:szCs w:val="24"/>
        </w:rPr>
        <w:t>organisations</w:t>
      </w:r>
      <w:r w:rsidRPr="00D64DA7">
        <w:rPr>
          <w:rFonts w:ascii="Times New Roman" w:hAnsi="Times New Roman" w:cs="Times New Roman"/>
          <w:sz w:val="24"/>
          <w:szCs w:val="24"/>
        </w:rPr>
        <w:t xml:space="preserve"> ethics, and </w:t>
      </w:r>
      <w:r w:rsidR="00690814" w:rsidRPr="00D64DA7">
        <w:rPr>
          <w:rFonts w:ascii="Times New Roman" w:hAnsi="Times New Roman" w:cs="Times New Roman"/>
          <w:sz w:val="24"/>
          <w:szCs w:val="24"/>
        </w:rPr>
        <w:t xml:space="preserve">once they have been </w:t>
      </w:r>
      <w:r w:rsidR="008D48A2" w:rsidRPr="00D64DA7">
        <w:rPr>
          <w:rFonts w:ascii="Times New Roman" w:hAnsi="Times New Roman" w:cs="Times New Roman"/>
          <w:sz w:val="24"/>
          <w:szCs w:val="24"/>
        </w:rPr>
        <w:t>compiled,</w:t>
      </w:r>
      <w:r w:rsidR="00690814" w:rsidRPr="00D64DA7">
        <w:rPr>
          <w:rFonts w:ascii="Times New Roman" w:hAnsi="Times New Roman" w:cs="Times New Roman"/>
          <w:sz w:val="24"/>
          <w:szCs w:val="24"/>
        </w:rPr>
        <w:t xml:space="preserve"> they become the security policies, which become effective in the event of an audit or litigation. The security policy is the foundation that rules and regulations are built on, and once the policy has been drafted, reviewed and published every member</w:t>
      </w:r>
      <w:r w:rsidR="00E2318F" w:rsidRPr="00D64DA7">
        <w:rPr>
          <w:rFonts w:ascii="Times New Roman" w:hAnsi="Times New Roman" w:cs="Times New Roman"/>
          <w:sz w:val="24"/>
          <w:szCs w:val="24"/>
        </w:rPr>
        <w:t xml:space="preserve"> of the corporation</w:t>
      </w:r>
      <w:r w:rsidR="00690814" w:rsidRPr="00D64DA7">
        <w:rPr>
          <w:rFonts w:ascii="Times New Roman" w:hAnsi="Times New Roman" w:cs="Times New Roman"/>
          <w:sz w:val="24"/>
          <w:szCs w:val="24"/>
        </w:rPr>
        <w:t xml:space="preserve"> including directors must abide by them.</w:t>
      </w:r>
    </w:p>
    <w:p w14:paraId="004FB0B5" w14:textId="2B4F765C" w:rsidR="00E2318F" w:rsidRPr="00D64DA7" w:rsidRDefault="00E2318F" w:rsidP="00A20350">
      <w:pPr>
        <w:rPr>
          <w:rFonts w:ascii="Times New Roman" w:hAnsi="Times New Roman" w:cs="Times New Roman"/>
          <w:sz w:val="24"/>
          <w:szCs w:val="24"/>
        </w:rPr>
      </w:pPr>
      <w:r w:rsidRPr="00D64DA7">
        <w:rPr>
          <w:rFonts w:ascii="Times New Roman" w:hAnsi="Times New Roman" w:cs="Times New Roman"/>
          <w:sz w:val="24"/>
          <w:szCs w:val="24"/>
        </w:rPr>
        <w:t xml:space="preserve">Security policies will highlight what is and is not acceptable within the business and will help employees understand how they should act </w:t>
      </w:r>
      <w:r w:rsidR="008D48A2" w:rsidRPr="00D64DA7">
        <w:rPr>
          <w:rFonts w:ascii="Times New Roman" w:hAnsi="Times New Roman" w:cs="Times New Roman"/>
          <w:sz w:val="24"/>
          <w:szCs w:val="24"/>
        </w:rPr>
        <w:t>and</w:t>
      </w:r>
      <w:r w:rsidRPr="00D64DA7">
        <w:rPr>
          <w:rFonts w:ascii="Times New Roman" w:hAnsi="Times New Roman" w:cs="Times New Roman"/>
          <w:sz w:val="24"/>
          <w:szCs w:val="24"/>
        </w:rPr>
        <w:t xml:space="preserve"> realise that a policy breach can lead to severe consequences. Any wrong doing can result in disciplinary action, suspension and job termination.</w:t>
      </w:r>
    </w:p>
    <w:p w14:paraId="2CBA655F" w14:textId="2C2EE00D" w:rsidR="00BA5D8F" w:rsidRPr="00D64DA7" w:rsidRDefault="00BA5D8F" w:rsidP="00A20350">
      <w:pPr>
        <w:rPr>
          <w:rFonts w:ascii="Times New Roman" w:hAnsi="Times New Roman" w:cs="Times New Roman"/>
          <w:sz w:val="24"/>
          <w:szCs w:val="24"/>
        </w:rPr>
      </w:pPr>
      <w:r w:rsidRPr="00D64DA7">
        <w:rPr>
          <w:rFonts w:ascii="Times New Roman" w:hAnsi="Times New Roman" w:cs="Times New Roman"/>
          <w:sz w:val="24"/>
          <w:szCs w:val="24"/>
        </w:rPr>
        <w:t>As a security policy has be available to every employee to implement and cover large amounts of information, the format is very important. Effective policies are easy to understand using a basic language and cover information in a more general manner</w:t>
      </w:r>
      <w:r w:rsidR="00E80531" w:rsidRPr="00D64DA7">
        <w:rPr>
          <w:rFonts w:ascii="Times New Roman" w:hAnsi="Times New Roman" w:cs="Times New Roman"/>
          <w:sz w:val="24"/>
          <w:szCs w:val="24"/>
        </w:rPr>
        <w:fldChar w:fldCharType="begin" w:fldLock="1"/>
      </w:r>
      <w:r w:rsidR="000B5AE9" w:rsidRPr="00D64DA7">
        <w:rPr>
          <w:rFonts w:ascii="Times New Roman" w:hAnsi="Times New Roman" w:cs="Times New Roman"/>
          <w:sz w:val="24"/>
          <w:szCs w:val="24"/>
        </w:rPr>
        <w:instrText>ADDIN CSL_CITATION {"citationItems":[{"id":"ITEM-1","itemData":{"ISBN":"0-07-213385-6","author":[{"dropping-particle":"","family":"Christopher","given":"King","non-dropping-particle":"","parse-names":false,"suffix":""},{"dropping-particle":"","family":"Curtis","given":"Dalton","non-dropping-particle":"","parse-names":false,"suffix":""},{"dropping-particle":"","family":"Ertem","given":"Osmanoglu T","non-dropping-particle":"","parse-names":false,"suffix":""}],"id":"ITEM-1","issued":{"date-parts":[["2001"]]},"number-of-pages":"69","publisher":"RSA PRESS Osborne McGraw Hill","title":"Security Architecture","type":"book"},"uris":["http://www.mendeley.com/documents/?uuid=81239357-44bb-4697-9a6c-e42c60b543f8"]}],"mendeley":{"formattedCitation":"[5]","plainTextFormattedCitation":"[5]","previouslyFormattedCitation":"[5]"},"properties":{"noteIndex":0},"schema":"https://github.com/citation-style-language/schema/raw/master/csl-citation.json"}</w:instrText>
      </w:r>
      <w:r w:rsidR="00E80531" w:rsidRPr="00D64DA7">
        <w:rPr>
          <w:rFonts w:ascii="Times New Roman" w:hAnsi="Times New Roman" w:cs="Times New Roman"/>
          <w:sz w:val="24"/>
          <w:szCs w:val="24"/>
        </w:rPr>
        <w:fldChar w:fldCharType="separate"/>
      </w:r>
      <w:r w:rsidR="00E80531" w:rsidRPr="00D64DA7">
        <w:rPr>
          <w:rFonts w:ascii="Times New Roman" w:hAnsi="Times New Roman" w:cs="Times New Roman"/>
          <w:noProof/>
          <w:sz w:val="24"/>
          <w:szCs w:val="24"/>
        </w:rPr>
        <w:t>[5]</w:t>
      </w:r>
      <w:r w:rsidR="00E80531" w:rsidRPr="00D64DA7">
        <w:rPr>
          <w:rFonts w:ascii="Times New Roman" w:hAnsi="Times New Roman" w:cs="Times New Roman"/>
          <w:sz w:val="24"/>
          <w:szCs w:val="24"/>
        </w:rPr>
        <w:fldChar w:fldCharType="end"/>
      </w:r>
      <w:r w:rsidR="00471F2C" w:rsidRPr="00D64DA7">
        <w:rPr>
          <w:rFonts w:ascii="Times New Roman" w:hAnsi="Times New Roman" w:cs="Times New Roman"/>
          <w:sz w:val="24"/>
          <w:szCs w:val="24"/>
        </w:rPr>
        <w:t>.</w:t>
      </w:r>
      <w:r w:rsidRPr="00D64DA7">
        <w:rPr>
          <w:rFonts w:ascii="Times New Roman" w:hAnsi="Times New Roman" w:cs="Times New Roman"/>
          <w:sz w:val="24"/>
          <w:szCs w:val="24"/>
        </w:rPr>
        <w:t xml:space="preserve"> </w:t>
      </w:r>
    </w:p>
    <w:p w14:paraId="163C571B" w14:textId="77777777" w:rsidR="008D48A2" w:rsidRPr="00D64DA7" w:rsidRDefault="008D48A2" w:rsidP="002A6A47">
      <w:pPr>
        <w:spacing w:after="0" w:line="240" w:lineRule="auto"/>
        <w:jc w:val="both"/>
        <w:rPr>
          <w:rFonts w:ascii="Times New Roman" w:eastAsia="Times New Roman" w:hAnsi="Times New Roman" w:cs="Times New Roman"/>
          <w:color w:val="00000A"/>
          <w:sz w:val="24"/>
          <w:szCs w:val="24"/>
          <w:lang w:eastAsia="en-GB"/>
        </w:rPr>
      </w:pPr>
    </w:p>
    <w:p w14:paraId="569E3A24" w14:textId="77777777" w:rsidR="008D48A2" w:rsidRPr="00D64DA7" w:rsidRDefault="008D48A2" w:rsidP="002A6A47">
      <w:pPr>
        <w:spacing w:after="0" w:line="240" w:lineRule="auto"/>
        <w:jc w:val="both"/>
        <w:rPr>
          <w:rFonts w:ascii="Times New Roman" w:eastAsia="Times New Roman" w:hAnsi="Times New Roman" w:cs="Times New Roman"/>
          <w:color w:val="00000A"/>
          <w:sz w:val="24"/>
          <w:szCs w:val="24"/>
          <w:lang w:eastAsia="en-GB"/>
        </w:rPr>
      </w:pPr>
    </w:p>
    <w:p w14:paraId="6D211104" w14:textId="77777777" w:rsidR="00E80531" w:rsidRPr="00D64DA7" w:rsidRDefault="00E80531" w:rsidP="002A6A47">
      <w:pPr>
        <w:spacing w:after="0" w:line="240" w:lineRule="auto"/>
        <w:jc w:val="both"/>
        <w:rPr>
          <w:rFonts w:ascii="Times New Roman" w:eastAsia="Times New Roman" w:hAnsi="Times New Roman" w:cs="Times New Roman"/>
          <w:b/>
          <w:color w:val="00000A"/>
          <w:sz w:val="24"/>
          <w:szCs w:val="24"/>
          <w:lang w:eastAsia="en-GB"/>
        </w:rPr>
      </w:pPr>
    </w:p>
    <w:p w14:paraId="3EAA9DB3" w14:textId="141D4310" w:rsidR="008D48A2" w:rsidRPr="00D64DA7" w:rsidRDefault="00106555" w:rsidP="002A6A47">
      <w:pPr>
        <w:spacing w:after="0" w:line="240" w:lineRule="auto"/>
        <w:jc w:val="both"/>
        <w:rPr>
          <w:rFonts w:ascii="Times New Roman" w:eastAsia="Times New Roman" w:hAnsi="Times New Roman" w:cs="Times New Roman"/>
          <w:b/>
          <w:color w:val="00000A"/>
          <w:sz w:val="24"/>
          <w:szCs w:val="24"/>
          <w:lang w:eastAsia="en-GB"/>
        </w:rPr>
      </w:pPr>
      <w:r w:rsidRPr="00D64DA7">
        <w:rPr>
          <w:rFonts w:ascii="Times New Roman" w:eastAsia="Times New Roman" w:hAnsi="Times New Roman" w:cs="Times New Roman"/>
          <w:b/>
          <w:color w:val="00000A"/>
          <w:sz w:val="24"/>
          <w:szCs w:val="24"/>
          <w:lang w:eastAsia="en-GB"/>
        </w:rPr>
        <w:t>4.</w:t>
      </w:r>
      <w:r w:rsidR="008E23FC" w:rsidRPr="00D64DA7">
        <w:rPr>
          <w:rFonts w:ascii="Times New Roman" w:eastAsia="Times New Roman" w:hAnsi="Times New Roman" w:cs="Times New Roman"/>
          <w:b/>
          <w:color w:val="00000A"/>
          <w:sz w:val="24"/>
          <w:szCs w:val="24"/>
          <w:lang w:eastAsia="en-GB"/>
        </w:rPr>
        <w:t>Mobile Device Management</w:t>
      </w:r>
    </w:p>
    <w:p w14:paraId="26A4545D" w14:textId="29140B52" w:rsidR="00106555" w:rsidRPr="00D64DA7" w:rsidRDefault="00106555" w:rsidP="002A6A47">
      <w:p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 xml:space="preserve">Not all devices use a common operating system, which can lead to requiring multiple licences to </w:t>
      </w:r>
      <w:r w:rsidR="00E80531" w:rsidRPr="00D64DA7">
        <w:rPr>
          <w:rFonts w:ascii="Times New Roman" w:eastAsia="Times New Roman" w:hAnsi="Times New Roman" w:cs="Times New Roman"/>
          <w:color w:val="00000A"/>
          <w:sz w:val="24"/>
          <w:szCs w:val="24"/>
          <w:lang w:eastAsia="en-GB"/>
        </w:rPr>
        <w:t>operate apps appropriate for the organisation. The main operating systems to consider are:</w:t>
      </w:r>
    </w:p>
    <w:p w14:paraId="72E36326" w14:textId="351B62FA" w:rsidR="00E80531" w:rsidRPr="00D64DA7" w:rsidRDefault="00E80531" w:rsidP="00E80531">
      <w:pPr>
        <w:pStyle w:val="ListParagraph"/>
        <w:numPr>
          <w:ilvl w:val="0"/>
          <w:numId w:val="7"/>
        </w:num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Windows</w:t>
      </w:r>
    </w:p>
    <w:p w14:paraId="76B0F093" w14:textId="198EFF5D" w:rsidR="00E80531" w:rsidRPr="00D64DA7" w:rsidRDefault="00E80531" w:rsidP="00E80531">
      <w:pPr>
        <w:pStyle w:val="ListParagraph"/>
        <w:numPr>
          <w:ilvl w:val="0"/>
          <w:numId w:val="7"/>
        </w:num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Apple IOS</w:t>
      </w:r>
    </w:p>
    <w:p w14:paraId="1DE7431E" w14:textId="63E620A8" w:rsidR="00E80531" w:rsidRPr="00D64DA7" w:rsidRDefault="00E80531" w:rsidP="00E80531">
      <w:pPr>
        <w:pStyle w:val="ListParagraph"/>
        <w:numPr>
          <w:ilvl w:val="0"/>
          <w:numId w:val="7"/>
        </w:num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 xml:space="preserve">Android </w:t>
      </w:r>
    </w:p>
    <w:p w14:paraId="0E7FCBE3" w14:textId="53FB5326" w:rsidR="00E80531" w:rsidRPr="00D64DA7" w:rsidRDefault="00E80531" w:rsidP="00E80531">
      <w:pPr>
        <w:pStyle w:val="ListParagraph"/>
        <w:numPr>
          <w:ilvl w:val="0"/>
          <w:numId w:val="7"/>
        </w:num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Samsung SAFE</w:t>
      </w:r>
    </w:p>
    <w:p w14:paraId="6BB1C24D" w14:textId="1049CEAE" w:rsidR="00E80531" w:rsidRPr="00D64DA7" w:rsidRDefault="00E80531" w:rsidP="00E80531">
      <w:pPr>
        <w:pStyle w:val="ListParagraph"/>
        <w:numPr>
          <w:ilvl w:val="0"/>
          <w:numId w:val="7"/>
        </w:num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Knox</w:t>
      </w:r>
    </w:p>
    <w:p w14:paraId="7A8AAA52" w14:textId="726C5774" w:rsidR="00E80531" w:rsidRPr="00D64DA7" w:rsidRDefault="00A73EAD" w:rsidP="00E80531">
      <w:p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To keep track of each individual device, making sure they are updated and have the latest software can be difficult, not to mention that most users change the model and make of their device regularly. The availability of a cross platform app would be required by each employee, which would greatly i</w:t>
      </w:r>
      <w:r w:rsidR="000D7D40" w:rsidRPr="00D64DA7">
        <w:rPr>
          <w:rFonts w:ascii="Times New Roman" w:eastAsia="Times New Roman" w:hAnsi="Times New Roman" w:cs="Times New Roman"/>
          <w:color w:val="00000A"/>
          <w:sz w:val="24"/>
          <w:szCs w:val="24"/>
          <w:lang w:eastAsia="en-GB"/>
        </w:rPr>
        <w:t>mprove their abilities to work more efficiently</w:t>
      </w:r>
      <w:r w:rsidR="000B5AE9" w:rsidRPr="00D64DA7">
        <w:rPr>
          <w:rFonts w:ascii="Times New Roman" w:eastAsia="Times New Roman" w:hAnsi="Times New Roman" w:cs="Times New Roman"/>
          <w:color w:val="00000A"/>
          <w:sz w:val="24"/>
          <w:szCs w:val="24"/>
          <w:lang w:eastAsia="en-GB"/>
        </w:rPr>
        <w:fldChar w:fldCharType="begin" w:fldLock="1"/>
      </w:r>
      <w:r w:rsidR="00D36AF2" w:rsidRPr="00D64DA7">
        <w:rPr>
          <w:rFonts w:ascii="Times New Roman" w:eastAsia="Times New Roman" w:hAnsi="Times New Roman" w:cs="Times New Roman"/>
          <w:color w:val="00000A"/>
          <w:sz w:val="24"/>
          <w:szCs w:val="24"/>
          <w:lang w:eastAsia="en-GB"/>
        </w:rPr>
        <w:instrText>ADDIN CSL_CITATION {"citationItems":[{"id":"ITEM-1","itemData":{"author":[{"dropping-particle":"","family":"Underdahl","given":"Brian","non-dropping-particle":"","parse-names":false,"suffix":""}],"id":"ITEM-1","issued":{"date-parts":[["2017"]]},"title":"managing and securing mobile devices for dummies","type":"book"},"uris":["http://www.mendeley.com/documents/?uuid=1c70e0bc-a7ca-3a2c-afba-017f665c1b53"]}],"mendeley":{"formattedCitation":"[6]","plainTextFormattedCitation":"[6]","previouslyFormattedCitation":"[6]"},"properties":{"noteIndex":0},"schema":"https://github.com/citation-style-language/schema/raw/master/csl-citation.json"}</w:instrText>
      </w:r>
      <w:r w:rsidR="000B5AE9" w:rsidRPr="00D64DA7">
        <w:rPr>
          <w:rFonts w:ascii="Times New Roman" w:eastAsia="Times New Roman" w:hAnsi="Times New Roman" w:cs="Times New Roman"/>
          <w:color w:val="00000A"/>
          <w:sz w:val="24"/>
          <w:szCs w:val="24"/>
          <w:lang w:eastAsia="en-GB"/>
        </w:rPr>
        <w:fldChar w:fldCharType="separate"/>
      </w:r>
      <w:r w:rsidR="000B5AE9" w:rsidRPr="00D64DA7">
        <w:rPr>
          <w:rFonts w:ascii="Times New Roman" w:eastAsia="Times New Roman" w:hAnsi="Times New Roman" w:cs="Times New Roman"/>
          <w:noProof/>
          <w:color w:val="00000A"/>
          <w:sz w:val="24"/>
          <w:szCs w:val="24"/>
          <w:lang w:eastAsia="en-GB"/>
        </w:rPr>
        <w:t>[6]</w:t>
      </w:r>
      <w:r w:rsidR="000B5AE9" w:rsidRPr="00D64DA7">
        <w:rPr>
          <w:rFonts w:ascii="Times New Roman" w:eastAsia="Times New Roman" w:hAnsi="Times New Roman" w:cs="Times New Roman"/>
          <w:color w:val="00000A"/>
          <w:sz w:val="24"/>
          <w:szCs w:val="24"/>
          <w:lang w:eastAsia="en-GB"/>
        </w:rPr>
        <w:fldChar w:fldCharType="end"/>
      </w:r>
      <w:r w:rsidR="000D7D40" w:rsidRPr="00D64DA7">
        <w:rPr>
          <w:rFonts w:ascii="Times New Roman" w:eastAsia="Times New Roman" w:hAnsi="Times New Roman" w:cs="Times New Roman"/>
          <w:color w:val="00000A"/>
          <w:sz w:val="24"/>
          <w:szCs w:val="24"/>
          <w:lang w:eastAsia="en-GB"/>
        </w:rPr>
        <w:t>.</w:t>
      </w:r>
    </w:p>
    <w:p w14:paraId="338A2938" w14:textId="0B789AB7" w:rsidR="0094608B" w:rsidRPr="00D64DA7" w:rsidRDefault="0094608B" w:rsidP="00E80531">
      <w:p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 xml:space="preserve">        Device management</w:t>
      </w:r>
      <w:r w:rsidR="000B5AE9" w:rsidRPr="00D64DA7">
        <w:rPr>
          <w:rFonts w:ascii="Times New Roman" w:eastAsia="Times New Roman" w:hAnsi="Times New Roman" w:cs="Times New Roman"/>
          <w:color w:val="00000A"/>
          <w:sz w:val="24"/>
          <w:szCs w:val="24"/>
          <w:lang w:eastAsia="en-GB"/>
        </w:rPr>
        <w:t xml:space="preserve"> contains more disciplines </w:t>
      </w:r>
      <w:r w:rsidRPr="00D64DA7">
        <w:rPr>
          <w:rFonts w:ascii="Times New Roman" w:eastAsia="Times New Roman" w:hAnsi="Times New Roman" w:cs="Times New Roman"/>
          <w:color w:val="00000A"/>
          <w:sz w:val="24"/>
          <w:szCs w:val="24"/>
          <w:lang w:eastAsia="en-GB"/>
        </w:rPr>
        <w:t xml:space="preserve">than just </w:t>
      </w:r>
      <w:r w:rsidR="000B5AE9" w:rsidRPr="00D64DA7">
        <w:rPr>
          <w:rFonts w:ascii="Times New Roman" w:eastAsia="Times New Roman" w:hAnsi="Times New Roman" w:cs="Times New Roman"/>
          <w:color w:val="00000A"/>
          <w:sz w:val="24"/>
          <w:szCs w:val="24"/>
          <w:lang w:eastAsia="en-GB"/>
        </w:rPr>
        <w:t>embracing the operating system, such as security measures and end user authorisation, which is why ‘Mobile device manager plus’ created by ManageEngine would be a solid choice.</w:t>
      </w:r>
    </w:p>
    <w:p w14:paraId="3A36384B" w14:textId="6F62801D" w:rsidR="0094608B" w:rsidRPr="00D64DA7" w:rsidRDefault="0094608B" w:rsidP="00E80531">
      <w:p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 xml:space="preserve">      </w:t>
      </w:r>
    </w:p>
    <w:p w14:paraId="7D2AC030" w14:textId="77777777" w:rsidR="0094608B" w:rsidRPr="00D64DA7" w:rsidRDefault="0094608B" w:rsidP="00E80531">
      <w:pPr>
        <w:spacing w:after="0" w:line="240" w:lineRule="auto"/>
        <w:jc w:val="both"/>
        <w:rPr>
          <w:rFonts w:ascii="Times New Roman" w:eastAsia="Times New Roman" w:hAnsi="Times New Roman" w:cs="Times New Roman"/>
          <w:b/>
          <w:color w:val="00000A"/>
          <w:sz w:val="24"/>
          <w:szCs w:val="24"/>
          <w:lang w:eastAsia="en-GB"/>
        </w:rPr>
      </w:pPr>
    </w:p>
    <w:p w14:paraId="319A58CD" w14:textId="3A5AB690" w:rsidR="000D7D40" w:rsidRPr="00D64DA7" w:rsidRDefault="0094608B" w:rsidP="00E80531">
      <w:pPr>
        <w:spacing w:after="0" w:line="240" w:lineRule="auto"/>
        <w:jc w:val="both"/>
        <w:rPr>
          <w:rFonts w:ascii="Times New Roman" w:eastAsia="Times New Roman" w:hAnsi="Times New Roman" w:cs="Times New Roman"/>
          <w:b/>
          <w:color w:val="00000A"/>
          <w:sz w:val="24"/>
          <w:szCs w:val="24"/>
          <w:lang w:eastAsia="en-GB"/>
        </w:rPr>
      </w:pPr>
      <w:r w:rsidRPr="00D64DA7">
        <w:rPr>
          <w:rFonts w:ascii="Times New Roman" w:eastAsia="Times New Roman" w:hAnsi="Times New Roman" w:cs="Times New Roman"/>
          <w:b/>
          <w:color w:val="00000A"/>
          <w:sz w:val="24"/>
          <w:szCs w:val="24"/>
          <w:lang w:eastAsia="en-GB"/>
        </w:rPr>
        <w:t xml:space="preserve">4.1 Mobile Device Manager Plus </w:t>
      </w:r>
    </w:p>
    <w:p w14:paraId="451A8C27" w14:textId="56FEA62A" w:rsidR="009A7C59" w:rsidRPr="00D64DA7" w:rsidRDefault="005479C3" w:rsidP="00E80531">
      <w:p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Based on the premises or via the cloud,</w:t>
      </w:r>
      <w:r w:rsidR="009470D1" w:rsidRPr="00D64DA7">
        <w:rPr>
          <w:rFonts w:ascii="Times New Roman" w:eastAsia="Times New Roman" w:hAnsi="Times New Roman" w:cs="Times New Roman"/>
          <w:color w:val="00000A"/>
          <w:sz w:val="24"/>
          <w:szCs w:val="24"/>
          <w:lang w:eastAsia="en-GB"/>
        </w:rPr>
        <w:t xml:space="preserve"> MDMP is managing tool which can be customisable to match an organisation needs and requirements. T</w:t>
      </w:r>
      <w:r w:rsidRPr="00D64DA7">
        <w:rPr>
          <w:rFonts w:ascii="Times New Roman" w:eastAsia="Times New Roman" w:hAnsi="Times New Roman" w:cs="Times New Roman"/>
          <w:color w:val="00000A"/>
          <w:sz w:val="24"/>
          <w:szCs w:val="24"/>
          <w:lang w:eastAsia="en-GB"/>
        </w:rPr>
        <w:t>his management software</w:t>
      </w:r>
      <w:r w:rsidR="00A4497C" w:rsidRPr="00D64DA7">
        <w:rPr>
          <w:rFonts w:ascii="Times New Roman" w:eastAsia="Times New Roman" w:hAnsi="Times New Roman" w:cs="Times New Roman"/>
          <w:color w:val="00000A"/>
          <w:sz w:val="24"/>
          <w:szCs w:val="24"/>
          <w:lang w:eastAsia="en-GB"/>
        </w:rPr>
        <w:t xml:space="preserve"> supports </w:t>
      </w:r>
      <w:r w:rsidRPr="00D64DA7">
        <w:rPr>
          <w:rFonts w:ascii="Times New Roman" w:eastAsia="Times New Roman" w:hAnsi="Times New Roman" w:cs="Times New Roman"/>
          <w:color w:val="00000A"/>
          <w:sz w:val="24"/>
          <w:szCs w:val="24"/>
          <w:lang w:eastAsia="en-GB"/>
        </w:rPr>
        <w:t>all types of operating systems using app software which installs a desktop style workstation on to the device.</w:t>
      </w:r>
      <w:r w:rsidR="00D71051" w:rsidRPr="00D64DA7">
        <w:rPr>
          <w:rFonts w:ascii="Times New Roman" w:eastAsia="Times New Roman" w:hAnsi="Times New Roman" w:cs="Times New Roman"/>
          <w:color w:val="00000A"/>
          <w:sz w:val="24"/>
          <w:szCs w:val="24"/>
          <w:lang w:eastAsia="en-GB"/>
        </w:rPr>
        <w:t xml:space="preserve"> </w:t>
      </w:r>
      <w:r w:rsidR="00441DC5" w:rsidRPr="00D64DA7">
        <w:rPr>
          <w:rFonts w:ascii="Times New Roman" w:eastAsia="Times New Roman" w:hAnsi="Times New Roman" w:cs="Times New Roman"/>
          <w:color w:val="00000A"/>
          <w:sz w:val="24"/>
          <w:szCs w:val="24"/>
          <w:lang w:eastAsia="en-GB"/>
        </w:rPr>
        <w:t xml:space="preserve">This </w:t>
      </w:r>
      <w:r w:rsidR="00D71051" w:rsidRPr="00D64DA7">
        <w:rPr>
          <w:rFonts w:ascii="Times New Roman" w:eastAsia="Times New Roman" w:hAnsi="Times New Roman" w:cs="Times New Roman"/>
          <w:color w:val="00000A"/>
          <w:sz w:val="24"/>
          <w:szCs w:val="24"/>
          <w:lang w:eastAsia="en-GB"/>
        </w:rPr>
        <w:t>will rectify the problem with different brands of devices, an end user can use a windows laptop or a Samsung phone the choice will be theirs.</w:t>
      </w:r>
    </w:p>
    <w:p w14:paraId="7DEA5293" w14:textId="6C5121EA" w:rsidR="009470D1" w:rsidRPr="00D64DA7" w:rsidRDefault="009470D1" w:rsidP="00E80531">
      <w:p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 xml:space="preserve">     </w:t>
      </w:r>
      <w:r w:rsidR="00B83FC6" w:rsidRPr="00D64DA7">
        <w:rPr>
          <w:rFonts w:ascii="Times New Roman" w:eastAsia="Times New Roman" w:hAnsi="Times New Roman" w:cs="Times New Roman"/>
          <w:color w:val="00000A"/>
          <w:sz w:val="24"/>
          <w:szCs w:val="24"/>
          <w:lang w:eastAsia="en-GB"/>
        </w:rPr>
        <w:t>Employees may use their device for personal reasons in business time and this can bring with it some security complications that may be unforeseen. One way to cure this, is by having a virtual firewall</w:t>
      </w:r>
      <w:r w:rsidR="009E1764" w:rsidRPr="00D64DA7">
        <w:rPr>
          <w:rFonts w:ascii="Times New Roman" w:eastAsia="Times New Roman" w:hAnsi="Times New Roman" w:cs="Times New Roman"/>
          <w:color w:val="00000A"/>
          <w:sz w:val="24"/>
          <w:szCs w:val="24"/>
          <w:lang w:eastAsia="en-GB"/>
        </w:rPr>
        <w:t xml:space="preserve"> that sits between personal apps and data on the </w:t>
      </w:r>
      <w:r w:rsidR="00BD2F51" w:rsidRPr="00D64DA7">
        <w:rPr>
          <w:rFonts w:ascii="Times New Roman" w:eastAsia="Times New Roman" w:hAnsi="Times New Roman" w:cs="Times New Roman"/>
          <w:color w:val="00000A"/>
          <w:sz w:val="24"/>
          <w:szCs w:val="24"/>
          <w:lang w:eastAsia="en-GB"/>
        </w:rPr>
        <w:t>employee’s</w:t>
      </w:r>
      <w:r w:rsidR="009E1764" w:rsidRPr="00D64DA7">
        <w:rPr>
          <w:rFonts w:ascii="Times New Roman" w:eastAsia="Times New Roman" w:hAnsi="Times New Roman" w:cs="Times New Roman"/>
          <w:color w:val="00000A"/>
          <w:sz w:val="24"/>
          <w:szCs w:val="24"/>
          <w:lang w:eastAsia="en-GB"/>
        </w:rPr>
        <w:t xml:space="preserve"> device and the business apps and data that they </w:t>
      </w:r>
      <w:r w:rsidR="00BD2F51" w:rsidRPr="00D64DA7">
        <w:rPr>
          <w:rFonts w:ascii="Times New Roman" w:eastAsia="Times New Roman" w:hAnsi="Times New Roman" w:cs="Times New Roman"/>
          <w:color w:val="00000A"/>
          <w:sz w:val="24"/>
          <w:szCs w:val="24"/>
          <w:lang w:eastAsia="en-GB"/>
        </w:rPr>
        <w:t>can</w:t>
      </w:r>
      <w:r w:rsidR="009E1764" w:rsidRPr="00D64DA7">
        <w:rPr>
          <w:rFonts w:ascii="Times New Roman" w:eastAsia="Times New Roman" w:hAnsi="Times New Roman" w:cs="Times New Roman"/>
          <w:color w:val="00000A"/>
          <w:sz w:val="24"/>
          <w:szCs w:val="24"/>
          <w:lang w:eastAsia="en-GB"/>
        </w:rPr>
        <w:t xml:space="preserve"> access on their device. It is very important that they are completely isolated from each other, so the </w:t>
      </w:r>
      <w:r w:rsidR="00BD2F51" w:rsidRPr="00D64DA7">
        <w:rPr>
          <w:rFonts w:ascii="Times New Roman" w:eastAsia="Times New Roman" w:hAnsi="Times New Roman" w:cs="Times New Roman"/>
          <w:color w:val="00000A"/>
          <w:sz w:val="24"/>
          <w:szCs w:val="24"/>
          <w:lang w:eastAsia="en-GB"/>
        </w:rPr>
        <w:t>employee’s</w:t>
      </w:r>
      <w:r w:rsidR="009E1764" w:rsidRPr="00D64DA7">
        <w:rPr>
          <w:rFonts w:ascii="Times New Roman" w:eastAsia="Times New Roman" w:hAnsi="Times New Roman" w:cs="Times New Roman"/>
          <w:color w:val="00000A"/>
          <w:sz w:val="24"/>
          <w:szCs w:val="24"/>
          <w:lang w:eastAsia="en-GB"/>
        </w:rPr>
        <w:t xml:space="preserve"> privacy is </w:t>
      </w:r>
      <w:r w:rsidR="00BD2F51" w:rsidRPr="00D64DA7">
        <w:rPr>
          <w:rFonts w:ascii="Times New Roman" w:eastAsia="Times New Roman" w:hAnsi="Times New Roman" w:cs="Times New Roman"/>
          <w:color w:val="00000A"/>
          <w:sz w:val="24"/>
          <w:szCs w:val="24"/>
          <w:lang w:eastAsia="en-GB"/>
        </w:rPr>
        <w:t>supported,</w:t>
      </w:r>
      <w:r w:rsidR="009E1764" w:rsidRPr="00D64DA7">
        <w:rPr>
          <w:rFonts w:ascii="Times New Roman" w:eastAsia="Times New Roman" w:hAnsi="Times New Roman" w:cs="Times New Roman"/>
          <w:color w:val="00000A"/>
          <w:sz w:val="24"/>
          <w:szCs w:val="24"/>
          <w:lang w:eastAsia="en-GB"/>
        </w:rPr>
        <w:t xml:space="preserve"> and the security of the business data is uncompromised. </w:t>
      </w:r>
    </w:p>
    <w:p w14:paraId="721D809C" w14:textId="77777777" w:rsidR="00D36AF2" w:rsidRPr="00D64DA7" w:rsidRDefault="00671F53" w:rsidP="00E80531">
      <w:p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 xml:space="preserve">       </w:t>
      </w:r>
      <w:r w:rsidR="00C01797" w:rsidRPr="00D64DA7">
        <w:rPr>
          <w:rFonts w:ascii="Times New Roman" w:eastAsia="Times New Roman" w:hAnsi="Times New Roman" w:cs="Times New Roman"/>
          <w:color w:val="00000A"/>
          <w:sz w:val="24"/>
          <w:szCs w:val="24"/>
          <w:lang w:eastAsia="en-GB"/>
        </w:rPr>
        <w:t xml:space="preserve">Data leakage </w:t>
      </w:r>
      <w:r w:rsidR="006F73A0" w:rsidRPr="00D64DA7">
        <w:rPr>
          <w:rFonts w:ascii="Times New Roman" w:eastAsia="Times New Roman" w:hAnsi="Times New Roman" w:cs="Times New Roman"/>
          <w:color w:val="00000A"/>
          <w:sz w:val="24"/>
          <w:szCs w:val="24"/>
          <w:lang w:eastAsia="en-GB"/>
        </w:rPr>
        <w:t>is a major security concern</w:t>
      </w:r>
      <w:r w:rsidR="00AF1FF2" w:rsidRPr="00D64DA7">
        <w:rPr>
          <w:rFonts w:ascii="Times New Roman" w:eastAsia="Times New Roman" w:hAnsi="Times New Roman" w:cs="Times New Roman"/>
          <w:color w:val="00000A"/>
          <w:sz w:val="24"/>
          <w:szCs w:val="24"/>
          <w:lang w:eastAsia="en-GB"/>
        </w:rPr>
        <w:t xml:space="preserve"> with the potential for data to get into the wrong hands, </w:t>
      </w:r>
      <w:r w:rsidR="006F73A0" w:rsidRPr="00D64DA7">
        <w:rPr>
          <w:rFonts w:ascii="Times New Roman" w:eastAsia="Times New Roman" w:hAnsi="Times New Roman" w:cs="Times New Roman"/>
          <w:color w:val="00000A"/>
          <w:sz w:val="24"/>
          <w:szCs w:val="24"/>
          <w:lang w:eastAsia="en-GB"/>
        </w:rPr>
        <w:t>but due to the nature of BYOD, employee’s need to access business resources to achieve their work goals.</w:t>
      </w:r>
      <w:r w:rsidR="00AF1FF2" w:rsidRPr="00D64DA7">
        <w:rPr>
          <w:rFonts w:ascii="Times New Roman" w:eastAsia="Times New Roman" w:hAnsi="Times New Roman" w:cs="Times New Roman"/>
          <w:color w:val="00000A"/>
          <w:sz w:val="24"/>
          <w:szCs w:val="24"/>
          <w:lang w:eastAsia="en-GB"/>
        </w:rPr>
        <w:t xml:space="preserve"> Once the device has left the building it is open to many activities that could </w:t>
      </w:r>
      <w:r w:rsidR="00767D2F" w:rsidRPr="00D64DA7">
        <w:rPr>
          <w:rFonts w:ascii="Times New Roman" w:eastAsia="Times New Roman" w:hAnsi="Times New Roman" w:cs="Times New Roman"/>
          <w:color w:val="00000A"/>
          <w:sz w:val="24"/>
          <w:szCs w:val="24"/>
          <w:lang w:eastAsia="en-GB"/>
        </w:rPr>
        <w:t xml:space="preserve">endanger the data stored on that device. Downloading apps or visiting untrusted websites could install malware which could then see your data becoming encrypted and held to ransom. Viruses and trojans can be passed onto the </w:t>
      </w:r>
      <w:r w:rsidR="00D36AF2" w:rsidRPr="00D64DA7">
        <w:rPr>
          <w:rFonts w:ascii="Times New Roman" w:eastAsia="Times New Roman" w:hAnsi="Times New Roman" w:cs="Times New Roman"/>
          <w:color w:val="00000A"/>
          <w:sz w:val="24"/>
          <w:szCs w:val="24"/>
          <w:lang w:eastAsia="en-GB"/>
        </w:rPr>
        <w:t>organisations</w:t>
      </w:r>
      <w:r w:rsidR="00767D2F" w:rsidRPr="00D64DA7">
        <w:rPr>
          <w:rFonts w:ascii="Times New Roman" w:eastAsia="Times New Roman" w:hAnsi="Times New Roman" w:cs="Times New Roman"/>
          <w:color w:val="00000A"/>
          <w:sz w:val="24"/>
          <w:szCs w:val="24"/>
          <w:lang w:eastAsia="en-GB"/>
        </w:rPr>
        <w:t xml:space="preserve"> network from the user device which would then put all data at risk.</w:t>
      </w:r>
      <w:r w:rsidR="00D36AF2" w:rsidRPr="00D64DA7">
        <w:rPr>
          <w:rFonts w:ascii="Times New Roman" w:eastAsia="Times New Roman" w:hAnsi="Times New Roman" w:cs="Times New Roman"/>
          <w:color w:val="00000A"/>
          <w:sz w:val="24"/>
          <w:szCs w:val="24"/>
          <w:lang w:eastAsia="en-GB"/>
        </w:rPr>
        <w:t xml:space="preserve"> Employee’s will also be capable of interfering with the data, such as printing it out or uploading the information to their cloud storage.</w:t>
      </w:r>
    </w:p>
    <w:p w14:paraId="7F8EEFB6" w14:textId="2AFE886D" w:rsidR="00671F53" w:rsidRPr="00D64DA7" w:rsidRDefault="00D36AF2" w:rsidP="00E80531">
      <w:p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 xml:space="preserve">       There </w:t>
      </w:r>
      <w:r w:rsidR="006F73A0" w:rsidRPr="00D64DA7">
        <w:rPr>
          <w:rFonts w:ascii="Times New Roman" w:eastAsia="Times New Roman" w:hAnsi="Times New Roman" w:cs="Times New Roman"/>
          <w:color w:val="00000A"/>
          <w:sz w:val="24"/>
          <w:szCs w:val="24"/>
          <w:lang w:eastAsia="en-GB"/>
        </w:rPr>
        <w:t>are certain ways that data leakage can be reduced</w:t>
      </w:r>
      <w:r w:rsidR="00707F06" w:rsidRPr="00D64DA7">
        <w:rPr>
          <w:rFonts w:ascii="Times New Roman" w:eastAsia="Times New Roman" w:hAnsi="Times New Roman" w:cs="Times New Roman"/>
          <w:color w:val="00000A"/>
          <w:sz w:val="24"/>
          <w:szCs w:val="24"/>
          <w:lang w:eastAsia="en-GB"/>
        </w:rPr>
        <w:t xml:space="preserve"> in the anticipation that the device leaves the working environment:</w:t>
      </w:r>
    </w:p>
    <w:p w14:paraId="3B3EB00E" w14:textId="76F999A4" w:rsidR="00707F06" w:rsidRPr="00D64DA7" w:rsidRDefault="00707F06" w:rsidP="00707F06">
      <w:pPr>
        <w:pStyle w:val="ListParagraph"/>
        <w:numPr>
          <w:ilvl w:val="0"/>
          <w:numId w:val="8"/>
        </w:num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Use session virtualisation</w:t>
      </w:r>
      <w:r w:rsidR="00AF1FF2" w:rsidRPr="00D64DA7">
        <w:rPr>
          <w:rFonts w:ascii="Times New Roman" w:eastAsia="Times New Roman" w:hAnsi="Times New Roman" w:cs="Times New Roman"/>
          <w:color w:val="00000A"/>
          <w:sz w:val="24"/>
          <w:szCs w:val="24"/>
          <w:lang w:eastAsia="en-GB"/>
        </w:rPr>
        <w:t xml:space="preserve"> </w:t>
      </w:r>
      <w:r w:rsidR="00D36AF2" w:rsidRPr="00D64DA7">
        <w:rPr>
          <w:rFonts w:ascii="Times New Roman" w:eastAsia="Times New Roman" w:hAnsi="Times New Roman" w:cs="Times New Roman"/>
          <w:color w:val="00000A"/>
          <w:sz w:val="24"/>
          <w:szCs w:val="24"/>
          <w:lang w:eastAsia="en-GB"/>
        </w:rPr>
        <w:t>- which</w:t>
      </w:r>
      <w:r w:rsidRPr="00D64DA7">
        <w:rPr>
          <w:rFonts w:ascii="Times New Roman" w:eastAsia="Times New Roman" w:hAnsi="Times New Roman" w:cs="Times New Roman"/>
          <w:color w:val="00000A"/>
          <w:sz w:val="24"/>
          <w:szCs w:val="24"/>
          <w:lang w:eastAsia="en-GB"/>
        </w:rPr>
        <w:t xml:space="preserve"> can automatically log out of the corporate network and encrypt files.</w:t>
      </w:r>
    </w:p>
    <w:p w14:paraId="666114AD" w14:textId="01C49964" w:rsidR="00707F06" w:rsidRPr="00D64DA7" w:rsidRDefault="00707F06" w:rsidP="00707F06">
      <w:pPr>
        <w:pStyle w:val="ListParagraph"/>
        <w:numPr>
          <w:ilvl w:val="0"/>
          <w:numId w:val="8"/>
        </w:num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 xml:space="preserve">Have select </w:t>
      </w:r>
      <w:r w:rsidR="00D36AF2" w:rsidRPr="00D64DA7">
        <w:rPr>
          <w:rFonts w:ascii="Times New Roman" w:eastAsia="Times New Roman" w:hAnsi="Times New Roman" w:cs="Times New Roman"/>
          <w:color w:val="00000A"/>
          <w:sz w:val="24"/>
          <w:szCs w:val="24"/>
          <w:lang w:eastAsia="en-GB"/>
        </w:rPr>
        <w:t>authorisation -</w:t>
      </w:r>
      <w:r w:rsidR="00AF1FF2" w:rsidRPr="00D64DA7">
        <w:rPr>
          <w:rFonts w:ascii="Times New Roman" w:eastAsia="Times New Roman" w:hAnsi="Times New Roman" w:cs="Times New Roman"/>
          <w:color w:val="00000A"/>
          <w:sz w:val="24"/>
          <w:szCs w:val="24"/>
          <w:lang w:eastAsia="en-GB"/>
        </w:rPr>
        <w:t xml:space="preserve"> not every member of staff needs full authorisation, limit the data available to the jobs they perform</w:t>
      </w:r>
      <w:r w:rsidR="00D36AF2" w:rsidRPr="00D64DA7">
        <w:rPr>
          <w:rFonts w:ascii="Times New Roman" w:eastAsia="Times New Roman" w:hAnsi="Times New Roman" w:cs="Times New Roman"/>
          <w:color w:val="00000A"/>
          <w:sz w:val="24"/>
          <w:szCs w:val="24"/>
          <w:lang w:eastAsia="en-GB"/>
        </w:rPr>
        <w:t>.</w:t>
      </w:r>
    </w:p>
    <w:p w14:paraId="5778441C" w14:textId="50278ECB" w:rsidR="00AF1FF2" w:rsidRPr="00D64DA7" w:rsidRDefault="00AF1FF2" w:rsidP="00707F06">
      <w:pPr>
        <w:pStyle w:val="ListParagraph"/>
        <w:numPr>
          <w:ilvl w:val="0"/>
          <w:numId w:val="8"/>
        </w:num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A VPN</w:t>
      </w:r>
      <w:r w:rsidR="00D36AF2" w:rsidRPr="00D64DA7">
        <w:rPr>
          <w:rFonts w:ascii="Times New Roman" w:eastAsia="Times New Roman" w:hAnsi="Times New Roman" w:cs="Times New Roman"/>
          <w:color w:val="00000A"/>
          <w:sz w:val="24"/>
          <w:szCs w:val="24"/>
          <w:lang w:eastAsia="en-GB"/>
        </w:rPr>
        <w:t xml:space="preserve"> connection - encrypts the entire path between the mobile device and the organisations network.</w:t>
      </w:r>
      <w:r w:rsidR="00D36AF2" w:rsidRPr="00D64DA7">
        <w:rPr>
          <w:rFonts w:ascii="Times New Roman" w:eastAsia="Times New Roman" w:hAnsi="Times New Roman" w:cs="Times New Roman"/>
          <w:color w:val="00000A"/>
          <w:sz w:val="24"/>
          <w:szCs w:val="24"/>
          <w:lang w:eastAsia="en-GB"/>
        </w:rPr>
        <w:fldChar w:fldCharType="begin" w:fldLock="1"/>
      </w:r>
      <w:r w:rsidR="00830095" w:rsidRPr="00D64DA7">
        <w:rPr>
          <w:rFonts w:ascii="Times New Roman" w:eastAsia="Times New Roman" w:hAnsi="Times New Roman" w:cs="Times New Roman"/>
          <w:color w:val="00000A"/>
          <w:sz w:val="24"/>
          <w:szCs w:val="24"/>
          <w:lang w:eastAsia="en-GB"/>
        </w:rPr>
        <w:instrText>ADDIN CSL_CITATION {"citationItems":[{"id":"ITEM-1","itemData":{"URL":"https://www.manageengine.co.uk/mobile-device-management/features.html","accessed":{"date-parts":[["2018","11","28"]]},"author":[{"dropping-particle":"","family":"ManageEngine","given":"","non-dropping-particle":"","parse-names":false,"suffix":""}],"id":"ITEM-1","issued":{"date-parts":[["0"]]},"title":"Mobile Device Manager Features","type":"webpage"},"uris":["http://www.mendeley.com/documents/?uuid=3d57fe16-df4b-3bf5-a713-c9c0e21b9f35"]}],"mendeley":{"formattedCitation":"[7]","plainTextFormattedCitation":"[7]","previouslyFormattedCitation":"[7]"},"properties":{"noteIndex":0},"schema":"https://github.com/citation-style-language/schema/raw/master/csl-citation.json"}</w:instrText>
      </w:r>
      <w:r w:rsidR="00D36AF2" w:rsidRPr="00D64DA7">
        <w:rPr>
          <w:rFonts w:ascii="Times New Roman" w:eastAsia="Times New Roman" w:hAnsi="Times New Roman" w:cs="Times New Roman"/>
          <w:color w:val="00000A"/>
          <w:sz w:val="24"/>
          <w:szCs w:val="24"/>
          <w:lang w:eastAsia="en-GB"/>
        </w:rPr>
        <w:fldChar w:fldCharType="separate"/>
      </w:r>
      <w:r w:rsidR="00D36AF2" w:rsidRPr="00D64DA7">
        <w:rPr>
          <w:rFonts w:ascii="Times New Roman" w:eastAsia="Times New Roman" w:hAnsi="Times New Roman" w:cs="Times New Roman"/>
          <w:noProof/>
          <w:color w:val="00000A"/>
          <w:sz w:val="24"/>
          <w:szCs w:val="24"/>
          <w:lang w:eastAsia="en-GB"/>
        </w:rPr>
        <w:t>[7]</w:t>
      </w:r>
      <w:r w:rsidR="00D36AF2" w:rsidRPr="00D64DA7">
        <w:rPr>
          <w:rFonts w:ascii="Times New Roman" w:eastAsia="Times New Roman" w:hAnsi="Times New Roman" w:cs="Times New Roman"/>
          <w:color w:val="00000A"/>
          <w:sz w:val="24"/>
          <w:szCs w:val="24"/>
          <w:lang w:eastAsia="en-GB"/>
        </w:rPr>
        <w:fldChar w:fldCharType="end"/>
      </w:r>
    </w:p>
    <w:p w14:paraId="63AC7472" w14:textId="77777777" w:rsidR="00DA1D96" w:rsidRPr="00D64DA7" w:rsidRDefault="00DA1D96" w:rsidP="00DA1D96">
      <w:pPr>
        <w:spacing w:after="0" w:line="240" w:lineRule="auto"/>
        <w:jc w:val="both"/>
        <w:rPr>
          <w:rFonts w:ascii="Times New Roman" w:eastAsia="Times New Roman" w:hAnsi="Times New Roman" w:cs="Times New Roman"/>
          <w:color w:val="00000A"/>
          <w:sz w:val="24"/>
          <w:szCs w:val="24"/>
          <w:lang w:eastAsia="en-GB"/>
        </w:rPr>
      </w:pPr>
    </w:p>
    <w:p w14:paraId="1A04B732" w14:textId="41F4B40F" w:rsidR="00DA1D96" w:rsidRPr="00D64DA7" w:rsidRDefault="0077703D" w:rsidP="00DA1D96">
      <w:pPr>
        <w:spacing w:after="0" w:line="240" w:lineRule="auto"/>
        <w:jc w:val="both"/>
        <w:rPr>
          <w:rFonts w:ascii="Times New Roman" w:eastAsia="Times New Roman" w:hAnsi="Times New Roman" w:cs="Times New Roman"/>
          <w:b/>
          <w:color w:val="00000A"/>
          <w:sz w:val="24"/>
          <w:szCs w:val="24"/>
          <w:lang w:eastAsia="en-GB"/>
        </w:rPr>
      </w:pPr>
      <w:r w:rsidRPr="00D64DA7">
        <w:rPr>
          <w:rFonts w:ascii="Times New Roman" w:eastAsia="Times New Roman" w:hAnsi="Times New Roman" w:cs="Times New Roman"/>
          <w:b/>
          <w:color w:val="00000A"/>
          <w:sz w:val="24"/>
          <w:szCs w:val="24"/>
          <w:lang w:eastAsia="en-GB"/>
        </w:rPr>
        <w:t>4.2 Lost or stolen Device</w:t>
      </w:r>
    </w:p>
    <w:p w14:paraId="4DAFE39A" w14:textId="2C3F9180" w:rsidR="0077703D" w:rsidRPr="00D64DA7" w:rsidRDefault="00DA1D96" w:rsidP="00DA1D96">
      <w:p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Mobile devices are getting smaller</w:t>
      </w:r>
      <w:r w:rsidR="00A51AE2" w:rsidRPr="00D64DA7">
        <w:rPr>
          <w:rFonts w:ascii="Times New Roman" w:eastAsia="Times New Roman" w:hAnsi="Times New Roman" w:cs="Times New Roman"/>
          <w:color w:val="00000A"/>
          <w:sz w:val="24"/>
          <w:szCs w:val="24"/>
          <w:lang w:eastAsia="en-GB"/>
        </w:rPr>
        <w:t xml:space="preserve">, more portable </w:t>
      </w:r>
      <w:r w:rsidR="00AB6336" w:rsidRPr="00D64DA7">
        <w:rPr>
          <w:rFonts w:ascii="Times New Roman" w:eastAsia="Times New Roman" w:hAnsi="Times New Roman" w:cs="Times New Roman"/>
          <w:color w:val="00000A"/>
          <w:sz w:val="24"/>
          <w:szCs w:val="24"/>
          <w:lang w:eastAsia="en-GB"/>
        </w:rPr>
        <w:t>and users</w:t>
      </w:r>
      <w:r w:rsidR="00A51AE2" w:rsidRPr="00D64DA7">
        <w:rPr>
          <w:rFonts w:ascii="Times New Roman" w:eastAsia="Times New Roman" w:hAnsi="Times New Roman" w:cs="Times New Roman"/>
          <w:color w:val="00000A"/>
          <w:sz w:val="24"/>
          <w:szCs w:val="24"/>
          <w:lang w:eastAsia="en-GB"/>
        </w:rPr>
        <w:t xml:space="preserve"> never go anywhere without them, </w:t>
      </w:r>
      <w:r w:rsidR="002F157E" w:rsidRPr="00D64DA7">
        <w:rPr>
          <w:rFonts w:ascii="Times New Roman" w:eastAsia="Times New Roman" w:hAnsi="Times New Roman" w:cs="Times New Roman"/>
          <w:color w:val="00000A"/>
          <w:sz w:val="24"/>
          <w:szCs w:val="24"/>
          <w:lang w:eastAsia="en-GB"/>
        </w:rPr>
        <w:t>an unfortunate condition of this, is that they can lose them.</w:t>
      </w:r>
    </w:p>
    <w:p w14:paraId="1DBDB26B" w14:textId="7B84F419" w:rsidR="002F157E" w:rsidRPr="00D64DA7" w:rsidRDefault="002F157E" w:rsidP="00DA1D96">
      <w:p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 xml:space="preserve">       But loss is not the only dilemma that a user can face, most of the devices that are carried around, tend to be expensive and a target for theft. </w:t>
      </w:r>
      <w:r w:rsidR="00830095" w:rsidRPr="00D64DA7">
        <w:rPr>
          <w:rFonts w:ascii="Times New Roman" w:eastAsia="Times New Roman" w:hAnsi="Times New Roman" w:cs="Times New Roman"/>
          <w:color w:val="00000A"/>
          <w:sz w:val="24"/>
          <w:szCs w:val="24"/>
          <w:lang w:eastAsia="en-GB"/>
        </w:rPr>
        <w:t>Thieves can sometimes find more value in the information stored on the device than the device itself, so a speedy response is needed to make sure the information is safe.</w:t>
      </w:r>
    </w:p>
    <w:p w14:paraId="1B499CC5" w14:textId="1372779A" w:rsidR="00830095" w:rsidRPr="00D64DA7" w:rsidRDefault="00830095" w:rsidP="00DA1D96">
      <w:p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The more recent Smartphones and tablets have the capability of being locked or wiped remotely and it is imperative that any loss</w:t>
      </w:r>
      <w:r w:rsidR="004A028D" w:rsidRPr="00D64DA7">
        <w:rPr>
          <w:rFonts w:ascii="Times New Roman" w:eastAsia="Times New Roman" w:hAnsi="Times New Roman" w:cs="Times New Roman"/>
          <w:color w:val="00000A"/>
          <w:sz w:val="24"/>
          <w:szCs w:val="24"/>
          <w:lang w:eastAsia="en-GB"/>
        </w:rPr>
        <w:t xml:space="preserve"> or</w:t>
      </w:r>
      <w:r w:rsidRPr="00D64DA7">
        <w:rPr>
          <w:rFonts w:ascii="Times New Roman" w:eastAsia="Times New Roman" w:hAnsi="Times New Roman" w:cs="Times New Roman"/>
          <w:color w:val="00000A"/>
          <w:sz w:val="24"/>
          <w:szCs w:val="24"/>
          <w:lang w:eastAsia="en-GB"/>
        </w:rPr>
        <w:t xml:space="preserve"> theft that occurs is reported to deny access immediately</w:t>
      </w:r>
      <w:r w:rsidRPr="00D64DA7">
        <w:rPr>
          <w:rFonts w:ascii="Times New Roman" w:eastAsia="Times New Roman" w:hAnsi="Times New Roman" w:cs="Times New Roman"/>
          <w:color w:val="00000A"/>
          <w:sz w:val="24"/>
          <w:szCs w:val="24"/>
          <w:lang w:eastAsia="en-GB"/>
        </w:rPr>
        <w:fldChar w:fldCharType="begin" w:fldLock="1"/>
      </w:r>
      <w:r w:rsidR="00D659EB" w:rsidRPr="00D64DA7">
        <w:rPr>
          <w:rFonts w:ascii="Times New Roman" w:eastAsia="Times New Roman" w:hAnsi="Times New Roman" w:cs="Times New Roman"/>
          <w:color w:val="00000A"/>
          <w:sz w:val="24"/>
          <w:szCs w:val="24"/>
          <w:lang w:eastAsia="en-GB"/>
        </w:rPr>
        <w:instrText>ADDIN CSL_CITATION {"citationItems":[{"id":"ITEM-1","itemData":{"author":[{"dropping-particle":"","family":"Underdahl","given":"Brian","non-dropping-particle":"","parse-names":false,"suffix":""}],"id":"ITEM-1","issued":{"date-parts":[["2017"]]},"title":"managing and securing mobile devices for dummies","type":"book"},"uris":["http://www.mendeley.com/documents/?uuid=1c70e0bc-a7ca-3a2c-afba-017f665c1b53"]}],"mendeley":{"formattedCitation":"[6]","plainTextFormattedCitation":"[6]","previouslyFormattedCitation":"[6]"},"properties":{"noteIndex":0},"schema":"https://github.com/citation-style-language/schema/raw/master/csl-citation.json"}</w:instrText>
      </w:r>
      <w:r w:rsidRPr="00D64DA7">
        <w:rPr>
          <w:rFonts w:ascii="Times New Roman" w:eastAsia="Times New Roman" w:hAnsi="Times New Roman" w:cs="Times New Roman"/>
          <w:color w:val="00000A"/>
          <w:sz w:val="24"/>
          <w:szCs w:val="24"/>
          <w:lang w:eastAsia="en-GB"/>
        </w:rPr>
        <w:fldChar w:fldCharType="separate"/>
      </w:r>
      <w:r w:rsidRPr="00D64DA7">
        <w:rPr>
          <w:rFonts w:ascii="Times New Roman" w:eastAsia="Times New Roman" w:hAnsi="Times New Roman" w:cs="Times New Roman"/>
          <w:noProof/>
          <w:color w:val="00000A"/>
          <w:sz w:val="24"/>
          <w:szCs w:val="24"/>
          <w:lang w:eastAsia="en-GB"/>
        </w:rPr>
        <w:t>[6]</w:t>
      </w:r>
      <w:r w:rsidRPr="00D64DA7">
        <w:rPr>
          <w:rFonts w:ascii="Times New Roman" w:eastAsia="Times New Roman" w:hAnsi="Times New Roman" w:cs="Times New Roman"/>
          <w:color w:val="00000A"/>
          <w:sz w:val="24"/>
          <w:szCs w:val="24"/>
          <w:lang w:eastAsia="en-GB"/>
        </w:rPr>
        <w:fldChar w:fldCharType="end"/>
      </w:r>
      <w:r w:rsidRPr="00D64DA7">
        <w:rPr>
          <w:rFonts w:ascii="Times New Roman" w:eastAsia="Times New Roman" w:hAnsi="Times New Roman" w:cs="Times New Roman"/>
          <w:color w:val="00000A"/>
          <w:sz w:val="24"/>
          <w:szCs w:val="24"/>
          <w:lang w:eastAsia="en-GB"/>
        </w:rPr>
        <w:t xml:space="preserve">. </w:t>
      </w:r>
      <w:r w:rsidR="00676FDC" w:rsidRPr="00D64DA7">
        <w:rPr>
          <w:rFonts w:ascii="Times New Roman" w:eastAsia="Times New Roman" w:hAnsi="Times New Roman" w:cs="Times New Roman"/>
          <w:color w:val="00000A"/>
          <w:sz w:val="24"/>
          <w:szCs w:val="24"/>
          <w:lang w:eastAsia="en-GB"/>
        </w:rPr>
        <w:t xml:space="preserve">Having </w:t>
      </w:r>
      <w:r w:rsidR="00403E63" w:rsidRPr="00D64DA7">
        <w:rPr>
          <w:rFonts w:ascii="Times New Roman" w:eastAsia="Times New Roman" w:hAnsi="Times New Roman" w:cs="Times New Roman"/>
          <w:color w:val="00000A"/>
          <w:sz w:val="24"/>
          <w:szCs w:val="24"/>
          <w:lang w:eastAsia="en-GB"/>
        </w:rPr>
        <w:t>an</w:t>
      </w:r>
      <w:r w:rsidR="00676FDC" w:rsidRPr="00D64DA7">
        <w:rPr>
          <w:rFonts w:ascii="Times New Roman" w:eastAsia="Times New Roman" w:hAnsi="Times New Roman" w:cs="Times New Roman"/>
          <w:color w:val="00000A"/>
          <w:sz w:val="24"/>
          <w:szCs w:val="24"/>
          <w:lang w:eastAsia="en-GB"/>
        </w:rPr>
        <w:t xml:space="preserve"> MDM capable of encrypting data such as Mobile Device Manager Plus is also a must.</w:t>
      </w:r>
    </w:p>
    <w:p w14:paraId="3605EC87" w14:textId="19BA7784" w:rsidR="00676FDC" w:rsidRPr="00D64DA7" w:rsidRDefault="00676FDC" w:rsidP="00DA1D96">
      <w:p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 xml:space="preserve">     If a device fails and can no longer access the data, it will be up to the employee to replace the damaged device and will come at no cost to the organisation. The data itself will be backed up on a secure server ready to be accessed once the new device is up and running.</w:t>
      </w:r>
    </w:p>
    <w:p w14:paraId="2187BCE0" w14:textId="78CE327E" w:rsidR="00403E63" w:rsidRPr="00D64DA7" w:rsidRDefault="00403E63" w:rsidP="00DA1D96">
      <w:p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 xml:space="preserve">     If a member of the business decides to move on and leave employment, it will be possible to remove their access from the AAA server making any login unauthorised. If data is stored on their device, using the MDM can encrypt any files and revoke passwords and login details.</w:t>
      </w:r>
    </w:p>
    <w:p w14:paraId="1974089B" w14:textId="137AED77" w:rsidR="00343B4E" w:rsidRPr="00D64DA7" w:rsidRDefault="00343B4E" w:rsidP="00DA1D96">
      <w:pPr>
        <w:spacing w:after="0" w:line="240" w:lineRule="auto"/>
        <w:jc w:val="both"/>
        <w:rPr>
          <w:rFonts w:ascii="Times New Roman" w:eastAsia="Times New Roman" w:hAnsi="Times New Roman" w:cs="Times New Roman"/>
          <w:color w:val="00000A"/>
          <w:sz w:val="24"/>
          <w:szCs w:val="24"/>
          <w:lang w:eastAsia="en-GB"/>
        </w:rPr>
      </w:pPr>
    </w:p>
    <w:p w14:paraId="6DF4A8D2" w14:textId="179D3FF7" w:rsidR="00343B4E" w:rsidRPr="00D64DA7" w:rsidRDefault="00343B4E" w:rsidP="00DA1D96">
      <w:pPr>
        <w:spacing w:after="0" w:line="240" w:lineRule="auto"/>
        <w:jc w:val="both"/>
        <w:rPr>
          <w:rFonts w:ascii="Times New Roman" w:eastAsia="Times New Roman" w:hAnsi="Times New Roman" w:cs="Times New Roman"/>
          <w:b/>
          <w:color w:val="00000A"/>
          <w:sz w:val="24"/>
          <w:szCs w:val="24"/>
          <w:lang w:eastAsia="en-GB"/>
        </w:rPr>
      </w:pPr>
      <w:r w:rsidRPr="00D64DA7">
        <w:rPr>
          <w:rFonts w:ascii="Times New Roman" w:eastAsia="Times New Roman" w:hAnsi="Times New Roman" w:cs="Times New Roman"/>
          <w:b/>
          <w:color w:val="00000A"/>
          <w:sz w:val="24"/>
          <w:szCs w:val="24"/>
          <w:lang w:eastAsia="en-GB"/>
        </w:rPr>
        <w:t>5. Hyper-fort</w:t>
      </w:r>
    </w:p>
    <w:p w14:paraId="06ABB15D" w14:textId="3D73684F" w:rsidR="00A11714" w:rsidRPr="00D64DA7" w:rsidRDefault="00A11714" w:rsidP="00DA1D96">
      <w:p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 xml:space="preserve">As you can see by the network topology (see Appendix 1), great care has been taken </w:t>
      </w:r>
      <w:r w:rsidR="00745624" w:rsidRPr="00D64DA7">
        <w:rPr>
          <w:rFonts w:ascii="Times New Roman" w:eastAsia="Times New Roman" w:hAnsi="Times New Roman" w:cs="Times New Roman"/>
          <w:color w:val="00000A"/>
          <w:sz w:val="24"/>
          <w:szCs w:val="24"/>
          <w:lang w:eastAsia="en-GB"/>
        </w:rPr>
        <w:t>to ensure that</w:t>
      </w:r>
      <w:r w:rsidRPr="00D64DA7">
        <w:rPr>
          <w:rFonts w:ascii="Times New Roman" w:eastAsia="Times New Roman" w:hAnsi="Times New Roman" w:cs="Times New Roman"/>
          <w:color w:val="00000A"/>
          <w:sz w:val="24"/>
          <w:szCs w:val="24"/>
          <w:lang w:eastAsia="en-GB"/>
        </w:rPr>
        <w:t xml:space="preserve"> security is paramount to protect personal and customer data. The inclusion of firewalls to scrutinise</w:t>
      </w:r>
      <w:r w:rsidR="00745624" w:rsidRPr="00D64DA7">
        <w:rPr>
          <w:rFonts w:ascii="Times New Roman" w:eastAsia="Times New Roman" w:hAnsi="Times New Roman" w:cs="Times New Roman"/>
          <w:color w:val="00000A"/>
          <w:sz w:val="24"/>
          <w:szCs w:val="24"/>
          <w:lang w:eastAsia="en-GB"/>
        </w:rPr>
        <w:t xml:space="preserve"> authorisation</w:t>
      </w:r>
      <w:r w:rsidRPr="00D64DA7">
        <w:rPr>
          <w:rFonts w:ascii="Times New Roman" w:eastAsia="Times New Roman" w:hAnsi="Times New Roman" w:cs="Times New Roman"/>
          <w:color w:val="00000A"/>
          <w:sz w:val="24"/>
          <w:szCs w:val="24"/>
          <w:lang w:eastAsia="en-GB"/>
        </w:rPr>
        <w:t xml:space="preserve"> </w:t>
      </w:r>
      <w:r w:rsidR="00745624" w:rsidRPr="00D64DA7">
        <w:rPr>
          <w:rFonts w:ascii="Times New Roman" w:eastAsia="Times New Roman" w:hAnsi="Times New Roman" w:cs="Times New Roman"/>
          <w:color w:val="00000A"/>
          <w:sz w:val="24"/>
          <w:szCs w:val="24"/>
          <w:lang w:eastAsia="en-GB"/>
        </w:rPr>
        <w:t>before employees are allowed to connect to</w:t>
      </w:r>
      <w:r w:rsidRPr="00D64DA7">
        <w:rPr>
          <w:rFonts w:ascii="Times New Roman" w:eastAsia="Times New Roman" w:hAnsi="Times New Roman" w:cs="Times New Roman"/>
          <w:color w:val="00000A"/>
          <w:sz w:val="24"/>
          <w:szCs w:val="24"/>
          <w:lang w:eastAsia="en-GB"/>
        </w:rPr>
        <w:t xml:space="preserve"> the cloud</w:t>
      </w:r>
      <w:r w:rsidR="00745624" w:rsidRPr="00D64DA7">
        <w:rPr>
          <w:rFonts w:ascii="Times New Roman" w:eastAsia="Times New Roman" w:hAnsi="Times New Roman" w:cs="Times New Roman"/>
          <w:color w:val="00000A"/>
          <w:sz w:val="24"/>
          <w:szCs w:val="24"/>
          <w:lang w:eastAsia="en-GB"/>
        </w:rPr>
        <w:t xml:space="preserve"> or internet and</w:t>
      </w:r>
      <w:r w:rsidRPr="00D64DA7">
        <w:rPr>
          <w:rFonts w:ascii="Times New Roman" w:eastAsia="Times New Roman" w:hAnsi="Times New Roman" w:cs="Times New Roman"/>
          <w:color w:val="00000A"/>
          <w:sz w:val="24"/>
          <w:szCs w:val="24"/>
          <w:lang w:eastAsia="en-GB"/>
        </w:rPr>
        <w:t xml:space="preserve"> one systematically placed </w:t>
      </w:r>
      <w:r w:rsidR="00745624" w:rsidRPr="00D64DA7">
        <w:rPr>
          <w:rFonts w:ascii="Times New Roman" w:eastAsia="Times New Roman" w:hAnsi="Times New Roman" w:cs="Times New Roman"/>
          <w:color w:val="00000A"/>
          <w:sz w:val="24"/>
          <w:szCs w:val="24"/>
          <w:lang w:eastAsia="en-GB"/>
        </w:rPr>
        <w:t>between the servers and intranet to protect the private information which is stored on them. Each</w:t>
      </w:r>
      <w:r w:rsidR="009A19FB" w:rsidRPr="00D64DA7">
        <w:rPr>
          <w:rFonts w:ascii="Times New Roman" w:eastAsia="Times New Roman" w:hAnsi="Times New Roman" w:cs="Times New Roman"/>
          <w:color w:val="00000A"/>
          <w:sz w:val="24"/>
          <w:szCs w:val="24"/>
          <w:lang w:eastAsia="en-GB"/>
        </w:rPr>
        <w:t xml:space="preserve"> BYOD</w:t>
      </w:r>
      <w:r w:rsidR="00745624" w:rsidRPr="00D64DA7">
        <w:rPr>
          <w:rFonts w:ascii="Times New Roman" w:eastAsia="Times New Roman" w:hAnsi="Times New Roman" w:cs="Times New Roman"/>
          <w:color w:val="00000A"/>
          <w:sz w:val="24"/>
          <w:szCs w:val="24"/>
          <w:lang w:eastAsia="en-GB"/>
        </w:rPr>
        <w:t xml:space="preserve"> device connecting to the network will be password</w:t>
      </w:r>
      <w:r w:rsidR="009A19FB" w:rsidRPr="00D64DA7">
        <w:rPr>
          <w:rFonts w:ascii="Times New Roman" w:eastAsia="Times New Roman" w:hAnsi="Times New Roman" w:cs="Times New Roman"/>
          <w:color w:val="00000A"/>
          <w:sz w:val="24"/>
          <w:szCs w:val="24"/>
          <w:lang w:eastAsia="en-GB"/>
        </w:rPr>
        <w:t xml:space="preserve"> protected, this will be mandatory in case of loss or theft,</w:t>
      </w:r>
      <w:r w:rsidR="00745624" w:rsidRPr="00D64DA7">
        <w:rPr>
          <w:rFonts w:ascii="Times New Roman" w:eastAsia="Times New Roman" w:hAnsi="Times New Roman" w:cs="Times New Roman"/>
          <w:color w:val="00000A"/>
          <w:sz w:val="24"/>
          <w:szCs w:val="24"/>
          <w:lang w:eastAsia="en-GB"/>
        </w:rPr>
        <w:t xml:space="preserve"> the switches and routers</w:t>
      </w:r>
      <w:r w:rsidR="009A19FB" w:rsidRPr="00D64DA7">
        <w:rPr>
          <w:rFonts w:ascii="Times New Roman" w:eastAsia="Times New Roman" w:hAnsi="Times New Roman" w:cs="Times New Roman"/>
          <w:color w:val="00000A"/>
          <w:sz w:val="24"/>
          <w:szCs w:val="24"/>
          <w:lang w:eastAsia="en-GB"/>
        </w:rPr>
        <w:t xml:space="preserve"> </w:t>
      </w:r>
      <w:r w:rsidR="00745624" w:rsidRPr="00D64DA7">
        <w:rPr>
          <w:rFonts w:ascii="Times New Roman" w:eastAsia="Times New Roman" w:hAnsi="Times New Roman" w:cs="Times New Roman"/>
          <w:color w:val="00000A"/>
          <w:sz w:val="24"/>
          <w:szCs w:val="24"/>
          <w:lang w:eastAsia="en-GB"/>
        </w:rPr>
        <w:t>will</w:t>
      </w:r>
      <w:r w:rsidR="009A19FB" w:rsidRPr="00D64DA7">
        <w:rPr>
          <w:rFonts w:ascii="Times New Roman" w:eastAsia="Times New Roman" w:hAnsi="Times New Roman" w:cs="Times New Roman"/>
          <w:color w:val="00000A"/>
          <w:sz w:val="24"/>
          <w:szCs w:val="24"/>
          <w:lang w:eastAsia="en-GB"/>
        </w:rPr>
        <w:t xml:space="preserve"> be made secure by acquiring a password to be entered for admission to privilege mode.</w:t>
      </w:r>
    </w:p>
    <w:p w14:paraId="0F757971" w14:textId="3E0EBE72" w:rsidR="009A19FB" w:rsidRPr="00D64DA7" w:rsidRDefault="009A19FB" w:rsidP="00DA1D96">
      <w:p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 xml:space="preserve">         All devices whether wired or wireless will need MDM software installed to increase the probability of all devices</w:t>
      </w:r>
      <w:r w:rsidR="001F1D3E" w:rsidRPr="00D64DA7">
        <w:rPr>
          <w:rFonts w:ascii="Times New Roman" w:eastAsia="Times New Roman" w:hAnsi="Times New Roman" w:cs="Times New Roman"/>
          <w:color w:val="00000A"/>
          <w:sz w:val="24"/>
          <w:szCs w:val="24"/>
          <w:lang w:eastAsia="en-GB"/>
        </w:rPr>
        <w:t>,</w:t>
      </w:r>
      <w:r w:rsidRPr="00D64DA7">
        <w:rPr>
          <w:rFonts w:ascii="Times New Roman" w:eastAsia="Times New Roman" w:hAnsi="Times New Roman" w:cs="Times New Roman"/>
          <w:color w:val="00000A"/>
          <w:sz w:val="24"/>
          <w:szCs w:val="24"/>
          <w:lang w:eastAsia="en-GB"/>
        </w:rPr>
        <w:t xml:space="preserve"> regardless of brand or operating system will communicate with each other</w:t>
      </w:r>
      <w:r w:rsidR="001F1D3E" w:rsidRPr="00D64DA7">
        <w:rPr>
          <w:rFonts w:ascii="Times New Roman" w:eastAsia="Times New Roman" w:hAnsi="Times New Roman" w:cs="Times New Roman"/>
          <w:color w:val="00000A"/>
          <w:sz w:val="24"/>
          <w:szCs w:val="24"/>
          <w:lang w:eastAsia="en-GB"/>
        </w:rPr>
        <w:t xml:space="preserve"> and run the same compatible business software. Mobile device manager plus will also add extra security to the user device by installing anti-virus software.</w:t>
      </w:r>
    </w:p>
    <w:p w14:paraId="56ACFDF2" w14:textId="1D1B6CFD" w:rsidR="001F1D3E" w:rsidRPr="00D64DA7" w:rsidRDefault="001F1D3E" w:rsidP="00DA1D96">
      <w:p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 xml:space="preserve">    Due to Hyper-fort’s presence in the energy sector, the types of data that maybe stored on mobile devices include:</w:t>
      </w:r>
    </w:p>
    <w:p w14:paraId="4030E6B9" w14:textId="010982EA" w:rsidR="001F1D3E" w:rsidRPr="00D64DA7" w:rsidRDefault="00A17311" w:rsidP="001F1D3E">
      <w:pPr>
        <w:pStyle w:val="ListParagraph"/>
        <w:numPr>
          <w:ilvl w:val="0"/>
          <w:numId w:val="10"/>
        </w:num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 xml:space="preserve">Customer Information </w:t>
      </w:r>
      <w:r w:rsidR="00D56DFB" w:rsidRPr="00D64DA7">
        <w:rPr>
          <w:rFonts w:ascii="Times New Roman" w:eastAsia="Times New Roman" w:hAnsi="Times New Roman" w:cs="Times New Roman"/>
          <w:color w:val="00000A"/>
          <w:sz w:val="24"/>
          <w:szCs w:val="24"/>
          <w:lang w:eastAsia="en-GB"/>
        </w:rPr>
        <w:t>-</w:t>
      </w:r>
      <w:r w:rsidRPr="00D64DA7">
        <w:rPr>
          <w:rFonts w:ascii="Times New Roman" w:eastAsia="Times New Roman" w:hAnsi="Times New Roman" w:cs="Times New Roman"/>
          <w:color w:val="00000A"/>
          <w:sz w:val="24"/>
          <w:szCs w:val="24"/>
          <w:lang w:eastAsia="en-GB"/>
        </w:rPr>
        <w:t xml:space="preserve"> Names and addresses</w:t>
      </w:r>
    </w:p>
    <w:p w14:paraId="6563EE5D" w14:textId="1542EF38" w:rsidR="00A17311" w:rsidRPr="00D64DA7" w:rsidRDefault="00A17311" w:rsidP="001F1D3E">
      <w:pPr>
        <w:pStyle w:val="ListParagraph"/>
        <w:numPr>
          <w:ilvl w:val="0"/>
          <w:numId w:val="10"/>
        </w:num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 xml:space="preserve">Customer personal Information </w:t>
      </w:r>
      <w:r w:rsidR="00D56DFB" w:rsidRPr="00D64DA7">
        <w:rPr>
          <w:rFonts w:ascii="Times New Roman" w:eastAsia="Times New Roman" w:hAnsi="Times New Roman" w:cs="Times New Roman"/>
          <w:color w:val="00000A"/>
          <w:sz w:val="24"/>
          <w:szCs w:val="24"/>
          <w:lang w:eastAsia="en-GB"/>
        </w:rPr>
        <w:t>-</w:t>
      </w:r>
      <w:r w:rsidRPr="00D64DA7">
        <w:rPr>
          <w:rFonts w:ascii="Times New Roman" w:eastAsia="Times New Roman" w:hAnsi="Times New Roman" w:cs="Times New Roman"/>
          <w:color w:val="00000A"/>
          <w:sz w:val="24"/>
          <w:szCs w:val="24"/>
          <w:lang w:eastAsia="en-GB"/>
        </w:rPr>
        <w:t xml:space="preserve"> Age</w:t>
      </w:r>
      <w:r w:rsidR="0073142A" w:rsidRPr="00D64DA7">
        <w:rPr>
          <w:rFonts w:ascii="Times New Roman" w:eastAsia="Times New Roman" w:hAnsi="Times New Roman" w:cs="Times New Roman"/>
          <w:color w:val="00000A"/>
          <w:sz w:val="24"/>
          <w:szCs w:val="24"/>
          <w:lang w:eastAsia="en-GB"/>
        </w:rPr>
        <w:t>/D.o.B</w:t>
      </w:r>
      <w:r w:rsidRPr="00D64DA7">
        <w:rPr>
          <w:rFonts w:ascii="Times New Roman" w:eastAsia="Times New Roman" w:hAnsi="Times New Roman" w:cs="Times New Roman"/>
          <w:color w:val="00000A"/>
          <w:sz w:val="24"/>
          <w:szCs w:val="24"/>
          <w:lang w:eastAsia="en-GB"/>
        </w:rPr>
        <w:t xml:space="preserve">, gender and ethnicity </w:t>
      </w:r>
    </w:p>
    <w:p w14:paraId="43394CFD" w14:textId="57FFFA5B" w:rsidR="00A17311" w:rsidRPr="00D64DA7" w:rsidRDefault="00A17311" w:rsidP="001F1D3E">
      <w:pPr>
        <w:pStyle w:val="ListParagraph"/>
        <w:numPr>
          <w:ilvl w:val="0"/>
          <w:numId w:val="10"/>
        </w:num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Customer Financial data - Credit/debit card details, sort codes and account number</w:t>
      </w:r>
    </w:p>
    <w:p w14:paraId="30333B61" w14:textId="406F11D7" w:rsidR="00D56DFB" w:rsidRPr="00D64DA7" w:rsidRDefault="00A17311" w:rsidP="00D56DFB">
      <w:pPr>
        <w:pStyle w:val="ListParagraph"/>
        <w:numPr>
          <w:ilvl w:val="0"/>
          <w:numId w:val="10"/>
        </w:num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Customer service details - Energy usage, monthly payments</w:t>
      </w:r>
      <w:r w:rsidR="00D56DFB" w:rsidRPr="00D64DA7">
        <w:rPr>
          <w:rFonts w:ascii="Times New Roman" w:eastAsia="Times New Roman" w:hAnsi="Times New Roman" w:cs="Times New Roman"/>
          <w:color w:val="00000A"/>
          <w:sz w:val="24"/>
          <w:szCs w:val="24"/>
          <w:lang w:eastAsia="en-GB"/>
        </w:rPr>
        <w:t xml:space="preserve"> and type of energy</w:t>
      </w:r>
    </w:p>
    <w:p w14:paraId="19DC0598" w14:textId="4B2A040A" w:rsidR="00A17311" w:rsidRPr="00D64DA7" w:rsidRDefault="00A17311" w:rsidP="001F1D3E">
      <w:pPr>
        <w:pStyle w:val="ListParagraph"/>
        <w:numPr>
          <w:ilvl w:val="0"/>
          <w:numId w:val="10"/>
        </w:num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 xml:space="preserve">Employee Information </w:t>
      </w:r>
      <w:r w:rsidR="00D56DFB" w:rsidRPr="00D64DA7">
        <w:rPr>
          <w:rFonts w:ascii="Times New Roman" w:eastAsia="Times New Roman" w:hAnsi="Times New Roman" w:cs="Times New Roman"/>
          <w:color w:val="00000A"/>
          <w:sz w:val="24"/>
          <w:szCs w:val="24"/>
          <w:lang w:eastAsia="en-GB"/>
        </w:rPr>
        <w:t>-</w:t>
      </w:r>
      <w:r w:rsidRPr="00D64DA7">
        <w:rPr>
          <w:rFonts w:ascii="Times New Roman" w:eastAsia="Times New Roman" w:hAnsi="Times New Roman" w:cs="Times New Roman"/>
          <w:color w:val="00000A"/>
          <w:sz w:val="24"/>
          <w:szCs w:val="24"/>
          <w:lang w:eastAsia="en-GB"/>
        </w:rPr>
        <w:t xml:space="preserve"> Names and addresses</w:t>
      </w:r>
    </w:p>
    <w:p w14:paraId="6C06C0BA" w14:textId="7D4C34DF" w:rsidR="0073142A" w:rsidRPr="00D64DA7" w:rsidRDefault="0073142A" w:rsidP="001F1D3E">
      <w:pPr>
        <w:pStyle w:val="ListParagraph"/>
        <w:numPr>
          <w:ilvl w:val="0"/>
          <w:numId w:val="10"/>
        </w:num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 xml:space="preserve">Employee personal information </w:t>
      </w:r>
      <w:r w:rsidR="00D56DFB" w:rsidRPr="00D64DA7">
        <w:rPr>
          <w:rFonts w:ascii="Times New Roman" w:eastAsia="Times New Roman" w:hAnsi="Times New Roman" w:cs="Times New Roman"/>
          <w:color w:val="00000A"/>
          <w:sz w:val="24"/>
          <w:szCs w:val="24"/>
          <w:lang w:eastAsia="en-GB"/>
        </w:rPr>
        <w:t>-</w:t>
      </w:r>
      <w:r w:rsidRPr="00D64DA7">
        <w:rPr>
          <w:rFonts w:ascii="Times New Roman" w:eastAsia="Times New Roman" w:hAnsi="Times New Roman" w:cs="Times New Roman"/>
          <w:color w:val="00000A"/>
          <w:sz w:val="24"/>
          <w:szCs w:val="24"/>
          <w:lang w:eastAsia="en-GB"/>
        </w:rPr>
        <w:t xml:space="preserve"> Age</w:t>
      </w:r>
      <w:r w:rsidR="00D56DFB" w:rsidRPr="00D64DA7">
        <w:rPr>
          <w:rFonts w:ascii="Times New Roman" w:eastAsia="Times New Roman" w:hAnsi="Times New Roman" w:cs="Times New Roman"/>
          <w:color w:val="00000A"/>
          <w:sz w:val="24"/>
          <w:szCs w:val="24"/>
          <w:lang w:eastAsia="en-GB"/>
        </w:rPr>
        <w:t>/D.o.B</w:t>
      </w:r>
      <w:r w:rsidRPr="00D64DA7">
        <w:rPr>
          <w:rFonts w:ascii="Times New Roman" w:eastAsia="Times New Roman" w:hAnsi="Times New Roman" w:cs="Times New Roman"/>
          <w:color w:val="00000A"/>
          <w:sz w:val="24"/>
          <w:szCs w:val="24"/>
          <w:lang w:eastAsia="en-GB"/>
        </w:rPr>
        <w:t>, gender and ethnicity</w:t>
      </w:r>
    </w:p>
    <w:p w14:paraId="732C4C63" w14:textId="4EC40AE4" w:rsidR="00A17311" w:rsidRPr="00D64DA7" w:rsidRDefault="00A17311" w:rsidP="001F1D3E">
      <w:pPr>
        <w:pStyle w:val="ListParagraph"/>
        <w:numPr>
          <w:ilvl w:val="0"/>
          <w:numId w:val="10"/>
        </w:num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 xml:space="preserve">Employee salary details </w:t>
      </w:r>
      <w:r w:rsidR="00D56DFB" w:rsidRPr="00D64DA7">
        <w:rPr>
          <w:rFonts w:ascii="Times New Roman" w:eastAsia="Times New Roman" w:hAnsi="Times New Roman" w:cs="Times New Roman"/>
          <w:color w:val="00000A"/>
          <w:sz w:val="24"/>
          <w:szCs w:val="24"/>
          <w:lang w:eastAsia="en-GB"/>
        </w:rPr>
        <w:t xml:space="preserve">- </w:t>
      </w:r>
      <w:r w:rsidR="0073142A" w:rsidRPr="00D64DA7">
        <w:rPr>
          <w:rFonts w:ascii="Times New Roman" w:eastAsia="Times New Roman" w:hAnsi="Times New Roman" w:cs="Times New Roman"/>
          <w:color w:val="00000A"/>
          <w:sz w:val="24"/>
          <w:szCs w:val="24"/>
          <w:lang w:eastAsia="en-GB"/>
        </w:rPr>
        <w:t>Wages, direct debit details, NI number, Tax information</w:t>
      </w:r>
    </w:p>
    <w:p w14:paraId="6FE7C53E" w14:textId="3C882FCD" w:rsidR="0073142A" w:rsidRPr="00D64DA7" w:rsidRDefault="00D56DFB" w:rsidP="001F1D3E">
      <w:pPr>
        <w:pStyle w:val="ListParagraph"/>
        <w:numPr>
          <w:ilvl w:val="0"/>
          <w:numId w:val="10"/>
        </w:num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Business supplier Information</w:t>
      </w:r>
    </w:p>
    <w:p w14:paraId="0CBC5B99" w14:textId="03EFDF1F" w:rsidR="00D56DFB" w:rsidRPr="00D64DA7" w:rsidRDefault="00903838" w:rsidP="001F1D3E">
      <w:pPr>
        <w:pStyle w:val="ListParagraph"/>
        <w:numPr>
          <w:ilvl w:val="0"/>
          <w:numId w:val="10"/>
        </w:num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Business overheads</w:t>
      </w:r>
      <w:r w:rsidR="00D56DFB" w:rsidRPr="00D64DA7">
        <w:rPr>
          <w:rFonts w:ascii="Times New Roman" w:eastAsia="Times New Roman" w:hAnsi="Times New Roman" w:cs="Times New Roman"/>
          <w:color w:val="00000A"/>
          <w:sz w:val="24"/>
          <w:szCs w:val="24"/>
          <w:lang w:eastAsia="en-GB"/>
        </w:rPr>
        <w:t xml:space="preserve"> information</w:t>
      </w:r>
    </w:p>
    <w:p w14:paraId="244F52AC" w14:textId="38C804C6" w:rsidR="00903838" w:rsidRPr="00D64DA7" w:rsidRDefault="00903838" w:rsidP="00903838">
      <w:pPr>
        <w:spacing w:after="0" w:line="240" w:lineRule="auto"/>
        <w:jc w:val="both"/>
        <w:rPr>
          <w:rFonts w:ascii="Times New Roman" w:eastAsia="Times New Roman" w:hAnsi="Times New Roman" w:cs="Times New Roman"/>
          <w:color w:val="00000A"/>
          <w:sz w:val="24"/>
          <w:szCs w:val="24"/>
          <w:lang w:eastAsia="en-GB"/>
        </w:rPr>
      </w:pPr>
    </w:p>
    <w:p w14:paraId="6C6C054E" w14:textId="3673AB13" w:rsidR="00903838" w:rsidRPr="00D64DA7" w:rsidRDefault="00903838" w:rsidP="00903838">
      <w:p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 xml:space="preserve">With the assistance of MDM, all the above data can be protected by limiting authorisation to the employees that need it and also encrypt the </w:t>
      </w:r>
      <w:r w:rsidR="00207647" w:rsidRPr="00D64DA7">
        <w:rPr>
          <w:rFonts w:ascii="Times New Roman" w:eastAsia="Times New Roman" w:hAnsi="Times New Roman" w:cs="Times New Roman"/>
          <w:color w:val="00000A"/>
          <w:sz w:val="24"/>
          <w:szCs w:val="24"/>
          <w:lang w:eastAsia="en-GB"/>
        </w:rPr>
        <w:t>data, so It cannot fall into the wrong hands and be used for illegal purposes.</w:t>
      </w:r>
    </w:p>
    <w:p w14:paraId="0E76CBFA" w14:textId="2BD90A65" w:rsidR="00207647" w:rsidRPr="00D64DA7" w:rsidRDefault="00207647" w:rsidP="00903838">
      <w:pPr>
        <w:spacing w:after="0" w:line="240" w:lineRule="auto"/>
        <w:jc w:val="both"/>
        <w:rPr>
          <w:rFonts w:ascii="Times New Roman" w:eastAsia="Times New Roman" w:hAnsi="Times New Roman" w:cs="Times New Roman"/>
          <w:color w:val="00000A"/>
          <w:sz w:val="24"/>
          <w:szCs w:val="24"/>
          <w:lang w:eastAsia="en-GB"/>
        </w:rPr>
      </w:pPr>
    </w:p>
    <w:p w14:paraId="407093F7" w14:textId="62ED4CE3" w:rsidR="00171E9B" w:rsidRPr="00D64DA7" w:rsidRDefault="00171E9B" w:rsidP="00903838">
      <w:p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To give an example of how the data will flow through the network, a data flow diagram can be illustrated (see Appendix 2) ,showing evidence and highlighting which</w:t>
      </w:r>
      <w:r w:rsidR="00046E81" w:rsidRPr="00D64DA7">
        <w:rPr>
          <w:rFonts w:ascii="Times New Roman" w:eastAsia="Times New Roman" w:hAnsi="Times New Roman" w:cs="Times New Roman"/>
          <w:color w:val="00000A"/>
          <w:sz w:val="24"/>
          <w:szCs w:val="24"/>
          <w:lang w:eastAsia="en-GB"/>
        </w:rPr>
        <w:t xml:space="preserve"> </w:t>
      </w:r>
      <w:r w:rsidRPr="00D64DA7">
        <w:rPr>
          <w:rFonts w:ascii="Times New Roman" w:eastAsia="Times New Roman" w:hAnsi="Times New Roman" w:cs="Times New Roman"/>
          <w:color w:val="00000A"/>
          <w:sz w:val="24"/>
          <w:szCs w:val="24"/>
          <w:lang w:eastAsia="en-GB"/>
        </w:rPr>
        <w:t>type of data is transporting to which part of the intranet</w:t>
      </w:r>
      <w:r w:rsidR="00046E81" w:rsidRPr="00D64DA7">
        <w:rPr>
          <w:rFonts w:ascii="Times New Roman" w:eastAsia="Times New Roman" w:hAnsi="Times New Roman" w:cs="Times New Roman"/>
          <w:color w:val="00000A"/>
          <w:sz w:val="24"/>
          <w:szCs w:val="24"/>
          <w:lang w:eastAsia="en-GB"/>
        </w:rPr>
        <w:t>. E.g. a BYOD accessing the server. It can also identify data stores and key components of the system that are necessities for the network to run smoothly. These key components can be employee names, types of device or departments that are within the organisation.</w:t>
      </w:r>
    </w:p>
    <w:p w14:paraId="44AB9B1F" w14:textId="5100DF5D" w:rsidR="00046E81" w:rsidRPr="00D64DA7" w:rsidRDefault="00046E81" w:rsidP="00903838">
      <w:p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 xml:space="preserve">      </w:t>
      </w:r>
      <w:r w:rsidR="009E04B4" w:rsidRPr="00D64DA7">
        <w:rPr>
          <w:rFonts w:ascii="Times New Roman" w:eastAsia="Times New Roman" w:hAnsi="Times New Roman" w:cs="Times New Roman"/>
          <w:color w:val="00000A"/>
          <w:sz w:val="24"/>
          <w:szCs w:val="24"/>
          <w:lang w:eastAsia="en-GB"/>
        </w:rPr>
        <w:t xml:space="preserve">Making sure that all the security measures are followed, a security policy is produced to give ground rules on what the business expects of their employee’s and to underline any </w:t>
      </w:r>
      <w:r w:rsidR="00A500D6" w:rsidRPr="00D64DA7">
        <w:rPr>
          <w:rFonts w:ascii="Times New Roman" w:eastAsia="Times New Roman" w:hAnsi="Times New Roman" w:cs="Times New Roman"/>
          <w:color w:val="00000A"/>
          <w:sz w:val="24"/>
          <w:szCs w:val="24"/>
          <w:lang w:eastAsia="en-GB"/>
        </w:rPr>
        <w:t xml:space="preserve">consequences if a </w:t>
      </w:r>
      <w:r w:rsidR="009E04B4" w:rsidRPr="00D64DA7">
        <w:rPr>
          <w:rFonts w:ascii="Times New Roman" w:eastAsia="Times New Roman" w:hAnsi="Times New Roman" w:cs="Times New Roman"/>
          <w:color w:val="00000A"/>
          <w:sz w:val="24"/>
          <w:szCs w:val="24"/>
          <w:lang w:eastAsia="en-GB"/>
        </w:rPr>
        <w:t>violation</w:t>
      </w:r>
      <w:r w:rsidR="00A500D6" w:rsidRPr="00D64DA7">
        <w:rPr>
          <w:rFonts w:ascii="Times New Roman" w:eastAsia="Times New Roman" w:hAnsi="Times New Roman" w:cs="Times New Roman"/>
          <w:color w:val="00000A"/>
          <w:sz w:val="24"/>
          <w:szCs w:val="24"/>
          <w:lang w:eastAsia="en-GB"/>
        </w:rPr>
        <w:t xml:space="preserve"> occurs. </w:t>
      </w:r>
      <w:r w:rsidR="0074082D" w:rsidRPr="00D64DA7">
        <w:rPr>
          <w:rFonts w:ascii="Times New Roman" w:eastAsia="Times New Roman" w:hAnsi="Times New Roman" w:cs="Times New Roman"/>
          <w:color w:val="00000A"/>
          <w:sz w:val="24"/>
          <w:szCs w:val="24"/>
          <w:lang w:eastAsia="en-GB"/>
        </w:rPr>
        <w:t>The policy for Hyper-fort is individualised solely for the purpose of their security (see Appendix 3)</w:t>
      </w:r>
      <w:r w:rsidR="00A243DF" w:rsidRPr="00D64DA7">
        <w:rPr>
          <w:rFonts w:ascii="Times New Roman" w:eastAsia="Times New Roman" w:hAnsi="Times New Roman" w:cs="Times New Roman"/>
          <w:color w:val="00000A"/>
          <w:sz w:val="24"/>
          <w:szCs w:val="24"/>
          <w:lang w:eastAsia="en-GB"/>
        </w:rPr>
        <w:t xml:space="preserve">, it’s </w:t>
      </w:r>
      <w:r w:rsidR="0074082D" w:rsidRPr="00D64DA7">
        <w:rPr>
          <w:rFonts w:ascii="Times New Roman" w:eastAsia="Times New Roman" w:hAnsi="Times New Roman" w:cs="Times New Roman"/>
          <w:color w:val="00000A"/>
          <w:sz w:val="24"/>
          <w:szCs w:val="24"/>
          <w:lang w:eastAsia="en-GB"/>
        </w:rPr>
        <w:t>designed</w:t>
      </w:r>
      <w:r w:rsidR="00A243DF" w:rsidRPr="00D64DA7">
        <w:rPr>
          <w:rFonts w:ascii="Times New Roman" w:eastAsia="Times New Roman" w:hAnsi="Times New Roman" w:cs="Times New Roman"/>
          <w:color w:val="00000A"/>
          <w:sz w:val="24"/>
          <w:szCs w:val="24"/>
          <w:lang w:eastAsia="en-GB"/>
        </w:rPr>
        <w:t xml:space="preserve"> to take into consideration the use of BYOD when connected to the business network, as well as offline or working remotely.</w:t>
      </w:r>
    </w:p>
    <w:p w14:paraId="46D40979" w14:textId="77777777" w:rsidR="006A61D2" w:rsidRPr="00D64DA7" w:rsidRDefault="006A61D2" w:rsidP="00903838">
      <w:pPr>
        <w:spacing w:after="0" w:line="240" w:lineRule="auto"/>
        <w:jc w:val="both"/>
        <w:rPr>
          <w:rFonts w:ascii="Times New Roman" w:eastAsia="Times New Roman" w:hAnsi="Times New Roman" w:cs="Times New Roman"/>
          <w:color w:val="00000A"/>
          <w:sz w:val="24"/>
          <w:szCs w:val="24"/>
          <w:lang w:eastAsia="en-GB"/>
        </w:rPr>
      </w:pPr>
    </w:p>
    <w:p w14:paraId="754DFB7C" w14:textId="77777777" w:rsidR="00D64DA7" w:rsidRDefault="00D64DA7" w:rsidP="00903838">
      <w:pPr>
        <w:spacing w:after="0" w:line="240" w:lineRule="auto"/>
        <w:jc w:val="both"/>
        <w:rPr>
          <w:rFonts w:ascii="Times New Roman" w:eastAsia="Times New Roman" w:hAnsi="Times New Roman" w:cs="Times New Roman"/>
          <w:b/>
          <w:color w:val="00000A"/>
          <w:sz w:val="24"/>
          <w:szCs w:val="24"/>
          <w:lang w:eastAsia="en-GB"/>
        </w:rPr>
      </w:pPr>
    </w:p>
    <w:p w14:paraId="178CD91F" w14:textId="77777777" w:rsidR="00D64DA7" w:rsidRDefault="00D64DA7" w:rsidP="00903838">
      <w:pPr>
        <w:spacing w:after="0" w:line="240" w:lineRule="auto"/>
        <w:jc w:val="both"/>
        <w:rPr>
          <w:rFonts w:ascii="Times New Roman" w:eastAsia="Times New Roman" w:hAnsi="Times New Roman" w:cs="Times New Roman"/>
          <w:b/>
          <w:color w:val="00000A"/>
          <w:sz w:val="24"/>
          <w:szCs w:val="24"/>
          <w:lang w:eastAsia="en-GB"/>
        </w:rPr>
      </w:pPr>
    </w:p>
    <w:p w14:paraId="6403E0D2" w14:textId="77777777" w:rsidR="00D64DA7" w:rsidRDefault="00D64DA7" w:rsidP="00903838">
      <w:pPr>
        <w:spacing w:after="0" w:line="240" w:lineRule="auto"/>
        <w:jc w:val="both"/>
        <w:rPr>
          <w:rFonts w:ascii="Times New Roman" w:eastAsia="Times New Roman" w:hAnsi="Times New Roman" w:cs="Times New Roman"/>
          <w:b/>
          <w:color w:val="00000A"/>
          <w:sz w:val="24"/>
          <w:szCs w:val="24"/>
          <w:lang w:eastAsia="en-GB"/>
        </w:rPr>
      </w:pPr>
    </w:p>
    <w:p w14:paraId="718CA778" w14:textId="11722BB8" w:rsidR="00207647" w:rsidRPr="00D64DA7" w:rsidRDefault="00C86895" w:rsidP="00903838">
      <w:pPr>
        <w:spacing w:after="0" w:line="240" w:lineRule="auto"/>
        <w:jc w:val="both"/>
        <w:rPr>
          <w:rFonts w:ascii="Times New Roman" w:eastAsia="Times New Roman" w:hAnsi="Times New Roman" w:cs="Times New Roman"/>
          <w:b/>
          <w:color w:val="00000A"/>
          <w:sz w:val="24"/>
          <w:szCs w:val="24"/>
          <w:lang w:eastAsia="en-GB"/>
        </w:rPr>
      </w:pPr>
      <w:r w:rsidRPr="00D64DA7">
        <w:rPr>
          <w:rFonts w:ascii="Times New Roman" w:eastAsia="Times New Roman" w:hAnsi="Times New Roman" w:cs="Times New Roman"/>
          <w:b/>
          <w:color w:val="00000A"/>
          <w:sz w:val="24"/>
          <w:szCs w:val="24"/>
          <w:lang w:eastAsia="en-GB"/>
        </w:rPr>
        <w:t>Conclusion</w:t>
      </w:r>
    </w:p>
    <w:p w14:paraId="27E18AF4" w14:textId="26C1AB02" w:rsidR="00903838" w:rsidRPr="00D64DA7" w:rsidRDefault="00903838" w:rsidP="00903838">
      <w:pPr>
        <w:spacing w:after="0" w:line="240" w:lineRule="auto"/>
        <w:rPr>
          <w:rFonts w:ascii="Times New Roman" w:eastAsia="Times New Roman" w:hAnsi="Times New Roman" w:cs="Times New Roman"/>
          <w:color w:val="00000A"/>
          <w:sz w:val="24"/>
          <w:szCs w:val="24"/>
          <w:lang w:eastAsia="en-GB"/>
        </w:rPr>
      </w:pPr>
    </w:p>
    <w:p w14:paraId="6ECA2232" w14:textId="58764F99" w:rsidR="00F068D6" w:rsidRPr="00D64DA7" w:rsidRDefault="00F068D6" w:rsidP="00903838">
      <w:pPr>
        <w:spacing w:after="0" w:line="240" w:lineRule="auto"/>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 xml:space="preserve">For any organisation to succeed </w:t>
      </w:r>
      <w:r w:rsidR="006A5A9F" w:rsidRPr="00D64DA7">
        <w:rPr>
          <w:rFonts w:ascii="Times New Roman" w:eastAsia="Times New Roman" w:hAnsi="Times New Roman" w:cs="Times New Roman"/>
          <w:color w:val="00000A"/>
          <w:sz w:val="24"/>
          <w:szCs w:val="24"/>
          <w:lang w:eastAsia="en-GB"/>
        </w:rPr>
        <w:t>and remain secure in the world of online, it is abundantly clear that security measures have to be put in place and made the prime objective.</w:t>
      </w:r>
    </w:p>
    <w:p w14:paraId="28BB3831" w14:textId="786ED0FE" w:rsidR="00903838" w:rsidRPr="00D64DA7" w:rsidRDefault="006A5A9F" w:rsidP="00903838">
      <w:pPr>
        <w:spacing w:after="0" w:line="240" w:lineRule="auto"/>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‘But can they be protected 100% of the time’? Cyberattacks evolve and have new strains</w:t>
      </w:r>
      <w:r w:rsidR="00B3115E" w:rsidRPr="00D64DA7">
        <w:rPr>
          <w:rFonts w:ascii="Times New Roman" w:eastAsia="Times New Roman" w:hAnsi="Times New Roman" w:cs="Times New Roman"/>
          <w:color w:val="00000A"/>
          <w:sz w:val="24"/>
          <w:szCs w:val="24"/>
          <w:lang w:eastAsia="en-GB"/>
        </w:rPr>
        <w:t xml:space="preserve"> of viruses</w:t>
      </w:r>
      <w:r w:rsidRPr="00D64DA7">
        <w:rPr>
          <w:rFonts w:ascii="Times New Roman" w:eastAsia="Times New Roman" w:hAnsi="Times New Roman" w:cs="Times New Roman"/>
          <w:color w:val="00000A"/>
          <w:sz w:val="24"/>
          <w:szCs w:val="24"/>
          <w:lang w:eastAsia="en-GB"/>
        </w:rPr>
        <w:t xml:space="preserve"> regularly,</w:t>
      </w:r>
      <w:r w:rsidR="00B3115E" w:rsidRPr="00D64DA7">
        <w:rPr>
          <w:rFonts w:ascii="Times New Roman" w:eastAsia="Times New Roman" w:hAnsi="Times New Roman" w:cs="Times New Roman"/>
          <w:color w:val="00000A"/>
          <w:sz w:val="24"/>
          <w:szCs w:val="24"/>
          <w:lang w:eastAsia="en-GB"/>
        </w:rPr>
        <w:t xml:space="preserve"> making it very difficult for business to keep a stride of the impending attacks as they cannot </w:t>
      </w:r>
      <w:r w:rsidR="00B852A2" w:rsidRPr="00D64DA7">
        <w:rPr>
          <w:rFonts w:ascii="Times New Roman" w:eastAsia="Times New Roman" w:hAnsi="Times New Roman" w:cs="Times New Roman"/>
          <w:color w:val="00000A"/>
          <w:sz w:val="24"/>
          <w:szCs w:val="24"/>
          <w:lang w:eastAsia="en-GB"/>
        </w:rPr>
        <w:t>comprehend</w:t>
      </w:r>
      <w:r w:rsidR="00B3115E" w:rsidRPr="00D64DA7">
        <w:rPr>
          <w:rFonts w:ascii="Times New Roman" w:eastAsia="Times New Roman" w:hAnsi="Times New Roman" w:cs="Times New Roman"/>
          <w:color w:val="00000A"/>
          <w:sz w:val="24"/>
          <w:szCs w:val="24"/>
          <w:lang w:eastAsia="en-GB"/>
        </w:rPr>
        <w:t xml:space="preserve"> the future. </w:t>
      </w:r>
      <w:r w:rsidR="00B852A2" w:rsidRPr="00D64DA7">
        <w:rPr>
          <w:rFonts w:ascii="Times New Roman" w:eastAsia="Times New Roman" w:hAnsi="Times New Roman" w:cs="Times New Roman"/>
          <w:color w:val="00000A"/>
          <w:sz w:val="24"/>
          <w:szCs w:val="24"/>
          <w:lang w:eastAsia="en-GB"/>
        </w:rPr>
        <w:t xml:space="preserve">An easy way to rectify this, is by having up to date anti-virus software, firewall and also using an MDM platform, which will include </w:t>
      </w:r>
      <w:r w:rsidR="00C0082E" w:rsidRPr="00D64DA7">
        <w:rPr>
          <w:rFonts w:ascii="Times New Roman" w:eastAsia="Times New Roman" w:hAnsi="Times New Roman" w:cs="Times New Roman"/>
          <w:color w:val="00000A"/>
          <w:sz w:val="24"/>
          <w:szCs w:val="24"/>
          <w:lang w:eastAsia="en-GB"/>
        </w:rPr>
        <w:t>its</w:t>
      </w:r>
      <w:r w:rsidR="007845D9" w:rsidRPr="00D64DA7">
        <w:rPr>
          <w:rFonts w:ascii="Times New Roman" w:eastAsia="Times New Roman" w:hAnsi="Times New Roman" w:cs="Times New Roman"/>
          <w:color w:val="00000A"/>
          <w:sz w:val="24"/>
          <w:szCs w:val="24"/>
          <w:lang w:eastAsia="en-GB"/>
        </w:rPr>
        <w:t xml:space="preserve"> own</w:t>
      </w:r>
      <w:r w:rsidR="00B852A2" w:rsidRPr="00D64DA7">
        <w:rPr>
          <w:rFonts w:ascii="Times New Roman" w:eastAsia="Times New Roman" w:hAnsi="Times New Roman" w:cs="Times New Roman"/>
          <w:color w:val="00000A"/>
          <w:sz w:val="24"/>
          <w:szCs w:val="24"/>
          <w:lang w:eastAsia="en-GB"/>
        </w:rPr>
        <w:t xml:space="preserve"> </w:t>
      </w:r>
      <w:r w:rsidR="007845D9" w:rsidRPr="00D64DA7">
        <w:rPr>
          <w:rFonts w:ascii="Times New Roman" w:eastAsia="Times New Roman" w:hAnsi="Times New Roman" w:cs="Times New Roman"/>
          <w:color w:val="00000A"/>
          <w:sz w:val="24"/>
          <w:szCs w:val="24"/>
          <w:lang w:eastAsia="en-GB"/>
        </w:rPr>
        <w:t>types</w:t>
      </w:r>
      <w:r w:rsidR="00B852A2" w:rsidRPr="00D64DA7">
        <w:rPr>
          <w:rFonts w:ascii="Times New Roman" w:eastAsia="Times New Roman" w:hAnsi="Times New Roman" w:cs="Times New Roman"/>
          <w:color w:val="00000A"/>
          <w:sz w:val="24"/>
          <w:szCs w:val="24"/>
          <w:lang w:eastAsia="en-GB"/>
        </w:rPr>
        <w:t xml:space="preserve"> of protection such as encrypting the data on the mobile device and </w:t>
      </w:r>
      <w:r w:rsidR="00C0082E" w:rsidRPr="00D64DA7">
        <w:rPr>
          <w:rFonts w:ascii="Times New Roman" w:eastAsia="Times New Roman" w:hAnsi="Times New Roman" w:cs="Times New Roman"/>
          <w:color w:val="00000A"/>
          <w:sz w:val="24"/>
          <w:szCs w:val="24"/>
          <w:lang w:eastAsia="en-GB"/>
        </w:rPr>
        <w:t>its</w:t>
      </w:r>
      <w:r w:rsidR="00B852A2" w:rsidRPr="00D64DA7">
        <w:rPr>
          <w:rFonts w:ascii="Times New Roman" w:eastAsia="Times New Roman" w:hAnsi="Times New Roman" w:cs="Times New Roman"/>
          <w:color w:val="00000A"/>
          <w:sz w:val="24"/>
          <w:szCs w:val="24"/>
          <w:lang w:eastAsia="en-GB"/>
        </w:rPr>
        <w:t xml:space="preserve"> own virus detection software.</w:t>
      </w:r>
    </w:p>
    <w:p w14:paraId="50AF7109" w14:textId="65AB74EE" w:rsidR="007845D9" w:rsidRPr="00D64DA7" w:rsidRDefault="007845D9" w:rsidP="00903838">
      <w:pPr>
        <w:spacing w:after="0" w:line="240" w:lineRule="auto"/>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 xml:space="preserve">    </w:t>
      </w:r>
      <w:r w:rsidR="004E24E3" w:rsidRPr="00D64DA7">
        <w:rPr>
          <w:rFonts w:ascii="Times New Roman" w:eastAsia="Times New Roman" w:hAnsi="Times New Roman" w:cs="Times New Roman"/>
          <w:color w:val="00000A"/>
          <w:sz w:val="24"/>
          <w:szCs w:val="24"/>
          <w:lang w:eastAsia="en-GB"/>
        </w:rPr>
        <w:t xml:space="preserve">       </w:t>
      </w:r>
      <w:r w:rsidRPr="00D64DA7">
        <w:rPr>
          <w:rFonts w:ascii="Times New Roman" w:eastAsia="Times New Roman" w:hAnsi="Times New Roman" w:cs="Times New Roman"/>
          <w:color w:val="00000A"/>
          <w:sz w:val="24"/>
          <w:szCs w:val="24"/>
          <w:lang w:eastAsia="en-GB"/>
        </w:rPr>
        <w:t xml:space="preserve"> </w:t>
      </w:r>
      <w:r w:rsidR="00C0082E" w:rsidRPr="00D64DA7">
        <w:rPr>
          <w:rFonts w:ascii="Times New Roman" w:eastAsia="Times New Roman" w:hAnsi="Times New Roman" w:cs="Times New Roman"/>
          <w:color w:val="00000A"/>
          <w:sz w:val="24"/>
          <w:szCs w:val="24"/>
          <w:lang w:eastAsia="en-GB"/>
        </w:rPr>
        <w:t xml:space="preserve">Having a security policy in place is pivotal, not only to protect the business from wrongdoing  but to safeguard the employee’s competence and job security. The policy should </w:t>
      </w:r>
      <w:r w:rsidR="00621556" w:rsidRPr="00D64DA7">
        <w:rPr>
          <w:rFonts w:ascii="Times New Roman" w:eastAsia="Times New Roman" w:hAnsi="Times New Roman" w:cs="Times New Roman"/>
          <w:color w:val="00000A"/>
          <w:sz w:val="24"/>
          <w:szCs w:val="24"/>
          <w:lang w:eastAsia="en-GB"/>
        </w:rPr>
        <w:t>highlight the guidelines of the organisation and the strategy it would like its employees to follow, and if there is any breach of these regulations, disciplinary action can be taken.</w:t>
      </w:r>
    </w:p>
    <w:p w14:paraId="51E20794" w14:textId="77777777" w:rsidR="00343B4E" w:rsidRPr="00D64DA7" w:rsidRDefault="00343B4E" w:rsidP="00DA1D96">
      <w:pPr>
        <w:spacing w:after="0" w:line="240" w:lineRule="auto"/>
        <w:jc w:val="both"/>
        <w:rPr>
          <w:rFonts w:ascii="Times New Roman" w:eastAsia="Times New Roman" w:hAnsi="Times New Roman" w:cs="Times New Roman"/>
          <w:color w:val="00000A"/>
          <w:sz w:val="24"/>
          <w:szCs w:val="24"/>
          <w:lang w:eastAsia="en-GB"/>
        </w:rPr>
      </w:pPr>
    </w:p>
    <w:p w14:paraId="1C8AC90B" w14:textId="5CC22243" w:rsidR="00B91A6F" w:rsidRPr="00D64DA7" w:rsidRDefault="00B91A6F" w:rsidP="00B91A6F">
      <w:pPr>
        <w:spacing w:after="0" w:line="240" w:lineRule="auto"/>
        <w:jc w:val="both"/>
        <w:rPr>
          <w:rFonts w:ascii="Times New Roman" w:eastAsia="Times New Roman" w:hAnsi="Times New Roman" w:cs="Times New Roman"/>
          <w:b/>
          <w:color w:val="00000A"/>
          <w:sz w:val="24"/>
          <w:szCs w:val="24"/>
          <w:lang w:eastAsia="en-GB"/>
        </w:rPr>
      </w:pPr>
      <w:r w:rsidRPr="00D64DA7">
        <w:rPr>
          <w:rFonts w:ascii="Times New Roman" w:eastAsia="Times New Roman" w:hAnsi="Times New Roman" w:cs="Times New Roman"/>
          <w:b/>
          <w:color w:val="00000A"/>
          <w:sz w:val="24"/>
          <w:szCs w:val="24"/>
          <w:lang w:eastAsia="en-GB"/>
        </w:rPr>
        <w:t>“They who can give up essential liberty to obtain a little temporary safety deserve neither liberty nor safety.”- Benjamin Franklin</w:t>
      </w:r>
      <w:r w:rsidRPr="00D64DA7">
        <w:rPr>
          <w:rFonts w:ascii="Times New Roman" w:eastAsia="Times New Roman" w:hAnsi="Times New Roman" w:cs="Times New Roman"/>
          <w:b/>
          <w:color w:val="00000A"/>
          <w:sz w:val="24"/>
          <w:szCs w:val="24"/>
          <w:lang w:eastAsia="en-GB"/>
        </w:rPr>
        <w:fldChar w:fldCharType="begin" w:fldLock="1"/>
      </w:r>
      <w:r w:rsidR="00E06218" w:rsidRPr="00D64DA7">
        <w:rPr>
          <w:rFonts w:ascii="Times New Roman" w:eastAsia="Times New Roman" w:hAnsi="Times New Roman" w:cs="Times New Roman"/>
          <w:b/>
          <w:color w:val="00000A"/>
          <w:sz w:val="24"/>
          <w:szCs w:val="24"/>
          <w:lang w:eastAsia="en-GB"/>
        </w:rPr>
        <w:instrText>ADDIN CSL_CITATION {"citationItems":[{"id":"ITEM-1","itemData":{"author":[{"dropping-particle":"","family":"Jackson Richard","given":"","non-dropping-particle":"","parse-names":false,"suffix":""},{"dropping-particle":"","family":"Franklin Benjamin","given":"","non-dropping-particle":"","parse-names":false,"suffix":""}],"id":"ITEM-1","issued":{"date-parts":[["1759"]]},"publisher":"Franklin Benjamin","title":"An Historical Review of the Constitution and Government of Pennsylvania","type":"book"},"uris":["http://www.mendeley.com/documents/?uuid=b31878d2-b22d-3454-9bca-82039a27ba32"]}],"mendeley":{"formattedCitation":"[8]","plainTextFormattedCitation":"[8]","previouslyFormattedCitation":"[8]"},"properties":{"noteIndex":0},"schema":"https://github.com/citation-style-language/schema/raw/master/csl-citation.json"}</w:instrText>
      </w:r>
      <w:r w:rsidRPr="00D64DA7">
        <w:rPr>
          <w:rFonts w:ascii="Times New Roman" w:eastAsia="Times New Roman" w:hAnsi="Times New Roman" w:cs="Times New Roman"/>
          <w:b/>
          <w:color w:val="00000A"/>
          <w:sz w:val="24"/>
          <w:szCs w:val="24"/>
          <w:lang w:eastAsia="en-GB"/>
        </w:rPr>
        <w:fldChar w:fldCharType="separate"/>
      </w:r>
      <w:r w:rsidRPr="00D64DA7">
        <w:rPr>
          <w:rFonts w:ascii="Times New Roman" w:eastAsia="Times New Roman" w:hAnsi="Times New Roman" w:cs="Times New Roman"/>
          <w:noProof/>
          <w:color w:val="00000A"/>
          <w:sz w:val="24"/>
          <w:szCs w:val="24"/>
          <w:lang w:eastAsia="en-GB"/>
        </w:rPr>
        <w:t>[8]</w:t>
      </w:r>
      <w:r w:rsidRPr="00D64DA7">
        <w:rPr>
          <w:rFonts w:ascii="Times New Roman" w:eastAsia="Times New Roman" w:hAnsi="Times New Roman" w:cs="Times New Roman"/>
          <w:b/>
          <w:color w:val="00000A"/>
          <w:sz w:val="24"/>
          <w:szCs w:val="24"/>
          <w:lang w:eastAsia="en-GB"/>
        </w:rPr>
        <w:fldChar w:fldCharType="end"/>
      </w:r>
    </w:p>
    <w:p w14:paraId="134F7D58" w14:textId="77777777" w:rsidR="00B91A6F" w:rsidRPr="00D64DA7" w:rsidRDefault="00B91A6F" w:rsidP="00B91A6F">
      <w:pPr>
        <w:spacing w:after="0" w:line="240" w:lineRule="auto"/>
        <w:jc w:val="both"/>
        <w:rPr>
          <w:rFonts w:ascii="Times New Roman" w:eastAsia="Times New Roman" w:hAnsi="Times New Roman" w:cs="Times New Roman"/>
          <w:b/>
          <w:color w:val="00000A"/>
          <w:sz w:val="24"/>
          <w:szCs w:val="24"/>
          <w:lang w:eastAsia="en-GB"/>
        </w:rPr>
      </w:pPr>
    </w:p>
    <w:p w14:paraId="6B886458" w14:textId="32176B5C" w:rsidR="00B91A6F" w:rsidRPr="00D64DA7" w:rsidRDefault="00B91A6F" w:rsidP="00B91A6F">
      <w:pPr>
        <w:spacing w:after="0" w:line="240" w:lineRule="auto"/>
        <w:jc w:val="both"/>
        <w:rPr>
          <w:rFonts w:ascii="Times New Roman" w:eastAsia="Times New Roman" w:hAnsi="Times New Roman" w:cs="Times New Roman"/>
          <w:color w:val="00000A"/>
          <w:sz w:val="24"/>
          <w:szCs w:val="24"/>
          <w:lang w:eastAsia="en-GB"/>
        </w:rPr>
      </w:pPr>
      <w:r w:rsidRPr="00D64DA7">
        <w:rPr>
          <w:rFonts w:ascii="Times New Roman" w:eastAsia="Times New Roman" w:hAnsi="Times New Roman" w:cs="Times New Roman"/>
          <w:color w:val="00000A"/>
          <w:sz w:val="24"/>
          <w:szCs w:val="24"/>
          <w:lang w:eastAsia="en-GB"/>
        </w:rPr>
        <w:t>Data Privacy is a fundamental entitlement that all organisations should take seriously and should not economise with cheap short-term protection.</w:t>
      </w:r>
      <w:r w:rsidR="004E24E3" w:rsidRPr="00D64DA7">
        <w:rPr>
          <w:rFonts w:ascii="Times New Roman" w:eastAsia="Times New Roman" w:hAnsi="Times New Roman" w:cs="Times New Roman"/>
          <w:color w:val="00000A"/>
          <w:sz w:val="24"/>
          <w:szCs w:val="24"/>
          <w:lang w:eastAsia="en-GB"/>
        </w:rPr>
        <w:t xml:space="preserve"> Although using an MDM and having the best form of anti-virus can have an expensive outlay or be an ongoing monthly rate, it would be a mistake not to </w:t>
      </w:r>
      <w:r w:rsidR="00C63A63" w:rsidRPr="00D64DA7">
        <w:rPr>
          <w:rFonts w:ascii="Times New Roman" w:eastAsia="Times New Roman" w:hAnsi="Times New Roman" w:cs="Times New Roman"/>
          <w:color w:val="00000A"/>
          <w:sz w:val="24"/>
          <w:szCs w:val="24"/>
          <w:lang w:eastAsia="en-GB"/>
        </w:rPr>
        <w:t>possess</w:t>
      </w:r>
      <w:r w:rsidR="00EB6AD4" w:rsidRPr="00D64DA7">
        <w:rPr>
          <w:rFonts w:ascii="Times New Roman" w:eastAsia="Times New Roman" w:hAnsi="Times New Roman" w:cs="Times New Roman"/>
          <w:color w:val="00000A"/>
          <w:sz w:val="24"/>
          <w:szCs w:val="24"/>
          <w:lang w:eastAsia="en-GB"/>
        </w:rPr>
        <w:t xml:space="preserve"> such software</w:t>
      </w:r>
      <w:r w:rsidR="004E24E3" w:rsidRPr="00D64DA7">
        <w:rPr>
          <w:rFonts w:ascii="Times New Roman" w:eastAsia="Times New Roman" w:hAnsi="Times New Roman" w:cs="Times New Roman"/>
          <w:color w:val="00000A"/>
          <w:sz w:val="24"/>
          <w:szCs w:val="24"/>
          <w:lang w:eastAsia="en-GB"/>
        </w:rPr>
        <w:t>. The effects of lost or stolen data can have a bigger financial burden on a business as law suits and compensation cases are</w:t>
      </w:r>
      <w:r w:rsidR="00EB6AD4" w:rsidRPr="00D64DA7">
        <w:rPr>
          <w:rFonts w:ascii="Times New Roman" w:eastAsia="Times New Roman" w:hAnsi="Times New Roman" w:cs="Times New Roman"/>
          <w:color w:val="00000A"/>
          <w:sz w:val="24"/>
          <w:szCs w:val="24"/>
          <w:lang w:eastAsia="en-GB"/>
        </w:rPr>
        <w:t xml:space="preserve"> prevalent </w:t>
      </w:r>
      <w:r w:rsidR="004E24E3" w:rsidRPr="00D64DA7">
        <w:rPr>
          <w:rFonts w:ascii="Times New Roman" w:eastAsia="Times New Roman" w:hAnsi="Times New Roman" w:cs="Times New Roman"/>
          <w:color w:val="00000A"/>
          <w:sz w:val="24"/>
          <w:szCs w:val="24"/>
          <w:lang w:eastAsia="en-GB"/>
        </w:rPr>
        <w:t xml:space="preserve"> throughout the </w:t>
      </w:r>
      <w:r w:rsidR="00EB6AD4" w:rsidRPr="00D64DA7">
        <w:rPr>
          <w:rFonts w:ascii="Times New Roman" w:eastAsia="Times New Roman" w:hAnsi="Times New Roman" w:cs="Times New Roman"/>
          <w:color w:val="00000A"/>
          <w:sz w:val="24"/>
          <w:szCs w:val="24"/>
          <w:lang w:eastAsia="en-GB"/>
        </w:rPr>
        <w:t>media</w:t>
      </w:r>
      <w:r w:rsidR="004E24E3" w:rsidRPr="00D64DA7">
        <w:rPr>
          <w:rFonts w:ascii="Times New Roman" w:eastAsia="Times New Roman" w:hAnsi="Times New Roman" w:cs="Times New Roman"/>
          <w:color w:val="00000A"/>
          <w:sz w:val="24"/>
          <w:szCs w:val="24"/>
          <w:lang w:eastAsia="en-GB"/>
        </w:rPr>
        <w:t xml:space="preserve"> and can result in loss of revenue and even closure. </w:t>
      </w:r>
    </w:p>
    <w:p w14:paraId="7DF3D739" w14:textId="77777777" w:rsidR="00830095" w:rsidRDefault="00830095" w:rsidP="00DA1D96">
      <w:pPr>
        <w:spacing w:after="0" w:line="240" w:lineRule="auto"/>
        <w:jc w:val="both"/>
        <w:rPr>
          <w:rFonts w:eastAsia="Times New Roman" w:cstheme="minorHAnsi"/>
          <w:color w:val="00000A"/>
          <w:sz w:val="24"/>
          <w:szCs w:val="24"/>
          <w:lang w:eastAsia="en-GB"/>
        </w:rPr>
      </w:pPr>
    </w:p>
    <w:p w14:paraId="4A762247" w14:textId="12178B16" w:rsidR="002F157E" w:rsidRPr="00DA1D96" w:rsidRDefault="002F157E" w:rsidP="00DA1D96">
      <w:pPr>
        <w:spacing w:after="0" w:line="240" w:lineRule="auto"/>
        <w:jc w:val="both"/>
        <w:rPr>
          <w:rFonts w:eastAsia="Times New Roman" w:cstheme="minorHAnsi"/>
          <w:b/>
          <w:color w:val="00000A"/>
          <w:sz w:val="28"/>
          <w:szCs w:val="28"/>
          <w:lang w:eastAsia="en-GB"/>
        </w:rPr>
      </w:pPr>
      <w:r>
        <w:rPr>
          <w:rFonts w:eastAsia="Times New Roman" w:cstheme="minorHAnsi"/>
          <w:b/>
          <w:color w:val="00000A"/>
          <w:sz w:val="28"/>
          <w:szCs w:val="28"/>
          <w:lang w:eastAsia="en-GB"/>
        </w:rPr>
        <w:t xml:space="preserve">      </w:t>
      </w:r>
    </w:p>
    <w:p w14:paraId="337E961C" w14:textId="0C9DFFF3" w:rsidR="00BD2F51" w:rsidRDefault="00BD2F51" w:rsidP="00E80531">
      <w:pPr>
        <w:spacing w:after="0" w:line="240" w:lineRule="auto"/>
        <w:jc w:val="both"/>
        <w:rPr>
          <w:rFonts w:eastAsia="Times New Roman" w:cstheme="minorHAnsi"/>
          <w:color w:val="00000A"/>
          <w:sz w:val="24"/>
          <w:szCs w:val="24"/>
          <w:lang w:eastAsia="en-GB"/>
        </w:rPr>
      </w:pPr>
      <w:r>
        <w:rPr>
          <w:rFonts w:eastAsia="Times New Roman" w:cstheme="minorHAnsi"/>
          <w:color w:val="00000A"/>
          <w:sz w:val="24"/>
          <w:szCs w:val="24"/>
          <w:lang w:eastAsia="en-GB"/>
        </w:rPr>
        <w:t xml:space="preserve">    </w:t>
      </w:r>
    </w:p>
    <w:p w14:paraId="133D5612" w14:textId="3C27B730" w:rsidR="00A4497C" w:rsidRDefault="00A4497C" w:rsidP="00E80531">
      <w:pPr>
        <w:spacing w:after="0" w:line="240" w:lineRule="auto"/>
        <w:jc w:val="both"/>
        <w:rPr>
          <w:rFonts w:eastAsia="Times New Roman" w:cstheme="minorHAnsi"/>
          <w:color w:val="00000A"/>
          <w:sz w:val="24"/>
          <w:szCs w:val="24"/>
          <w:lang w:eastAsia="en-GB"/>
        </w:rPr>
      </w:pPr>
      <w:r>
        <w:rPr>
          <w:rFonts w:eastAsia="Times New Roman" w:cstheme="minorHAnsi"/>
          <w:color w:val="00000A"/>
          <w:sz w:val="24"/>
          <w:szCs w:val="24"/>
          <w:lang w:eastAsia="en-GB"/>
        </w:rPr>
        <w:t xml:space="preserve">       </w:t>
      </w:r>
    </w:p>
    <w:p w14:paraId="13353F8E" w14:textId="4F22A8D8" w:rsidR="00A4497C" w:rsidRDefault="00A4497C" w:rsidP="00E80531">
      <w:pPr>
        <w:spacing w:after="0" w:line="240" w:lineRule="auto"/>
        <w:jc w:val="both"/>
        <w:rPr>
          <w:rFonts w:eastAsia="Times New Roman" w:cstheme="minorHAnsi"/>
          <w:color w:val="00000A"/>
          <w:sz w:val="24"/>
          <w:szCs w:val="24"/>
          <w:lang w:eastAsia="en-GB"/>
        </w:rPr>
      </w:pPr>
      <w:r>
        <w:rPr>
          <w:rFonts w:eastAsia="Times New Roman" w:cstheme="minorHAnsi"/>
          <w:color w:val="00000A"/>
          <w:sz w:val="24"/>
          <w:szCs w:val="24"/>
          <w:lang w:eastAsia="en-GB"/>
        </w:rPr>
        <w:t xml:space="preserve">          </w:t>
      </w:r>
    </w:p>
    <w:p w14:paraId="6A08F19D" w14:textId="6391C180" w:rsidR="002A6A47" w:rsidRPr="00207647" w:rsidRDefault="00D71051" w:rsidP="00207647">
      <w:pPr>
        <w:spacing w:after="0" w:line="240" w:lineRule="auto"/>
        <w:jc w:val="both"/>
        <w:rPr>
          <w:rFonts w:eastAsia="Times New Roman" w:cstheme="minorHAnsi"/>
          <w:color w:val="00000A"/>
          <w:sz w:val="24"/>
          <w:szCs w:val="24"/>
          <w:lang w:eastAsia="en-GB"/>
        </w:rPr>
      </w:pPr>
      <w:r>
        <w:rPr>
          <w:rFonts w:eastAsia="Times New Roman" w:cstheme="minorHAnsi"/>
          <w:color w:val="00000A"/>
          <w:sz w:val="24"/>
          <w:szCs w:val="24"/>
          <w:lang w:eastAsia="en-GB"/>
        </w:rPr>
        <w:t xml:space="preserve">         </w:t>
      </w:r>
    </w:p>
    <w:p w14:paraId="168E8B1C" w14:textId="77777777" w:rsidR="00D64DA7" w:rsidRDefault="00D64DA7" w:rsidP="008C6238">
      <w:pPr>
        <w:pStyle w:val="Heading1"/>
        <w:jc w:val="center"/>
        <w:rPr>
          <w:rFonts w:eastAsia="Times New Roman"/>
          <w:b/>
          <w:position w:val="-6"/>
          <w:sz w:val="72"/>
          <w:szCs w:val="72"/>
          <w:lang w:eastAsia="en-GB"/>
        </w:rPr>
      </w:pPr>
    </w:p>
    <w:p w14:paraId="1B803295" w14:textId="77777777" w:rsidR="00D64DA7" w:rsidRDefault="00D64DA7" w:rsidP="008C6238">
      <w:pPr>
        <w:pStyle w:val="Heading1"/>
        <w:jc w:val="center"/>
        <w:rPr>
          <w:rFonts w:eastAsia="Times New Roman"/>
          <w:b/>
          <w:position w:val="-6"/>
          <w:sz w:val="72"/>
          <w:szCs w:val="72"/>
          <w:lang w:eastAsia="en-GB"/>
        </w:rPr>
      </w:pPr>
    </w:p>
    <w:p w14:paraId="33C0E142" w14:textId="77777777" w:rsidR="00D64DA7" w:rsidRDefault="00D64DA7" w:rsidP="008C6238">
      <w:pPr>
        <w:pStyle w:val="Heading1"/>
        <w:jc w:val="center"/>
        <w:rPr>
          <w:rFonts w:eastAsia="Times New Roman"/>
          <w:b/>
          <w:position w:val="-6"/>
          <w:sz w:val="72"/>
          <w:szCs w:val="72"/>
          <w:lang w:eastAsia="en-GB"/>
        </w:rPr>
      </w:pPr>
    </w:p>
    <w:p w14:paraId="665F7AB5" w14:textId="0FF09DEF" w:rsidR="003F5652" w:rsidRDefault="003F5652" w:rsidP="007B2D3F">
      <w:pPr>
        <w:pStyle w:val="Heading1"/>
        <w:tabs>
          <w:tab w:val="left" w:pos="2652"/>
          <w:tab w:val="center" w:pos="4513"/>
        </w:tabs>
        <w:rPr>
          <w:rFonts w:eastAsia="Times New Roman"/>
          <w:b/>
          <w:position w:val="-6"/>
          <w:sz w:val="72"/>
          <w:szCs w:val="72"/>
          <w:lang w:eastAsia="en-GB"/>
        </w:rPr>
      </w:pPr>
    </w:p>
    <w:p w14:paraId="1CE7A61B" w14:textId="7DDC09D6" w:rsidR="007B2D3F" w:rsidRDefault="007B2D3F" w:rsidP="007B2D3F">
      <w:pPr>
        <w:rPr>
          <w:lang w:eastAsia="en-GB"/>
        </w:rPr>
      </w:pPr>
    </w:p>
    <w:p w14:paraId="7D724123" w14:textId="2339D939" w:rsidR="007B2D3F" w:rsidRDefault="007B2D3F" w:rsidP="007B2D3F">
      <w:pPr>
        <w:rPr>
          <w:lang w:eastAsia="en-GB"/>
        </w:rPr>
      </w:pPr>
    </w:p>
    <w:p w14:paraId="7D4F1CC5" w14:textId="6E309D83" w:rsidR="007B2D3F" w:rsidRPr="007B2D3F" w:rsidRDefault="007B2D3F" w:rsidP="007B2D3F">
      <w:pPr>
        <w:jc w:val="center"/>
        <w:rPr>
          <w:rFonts w:ascii="Times New Roman" w:hAnsi="Times New Roman" w:cs="Times New Roman"/>
          <w:b/>
          <w:sz w:val="32"/>
          <w:szCs w:val="32"/>
          <w:u w:val="single"/>
          <w:lang w:eastAsia="en-GB"/>
        </w:rPr>
      </w:pPr>
      <w:r w:rsidRPr="007B2D3F">
        <w:rPr>
          <w:rFonts w:ascii="Times New Roman" w:hAnsi="Times New Roman" w:cs="Times New Roman"/>
          <w:b/>
          <w:sz w:val="32"/>
          <w:szCs w:val="32"/>
          <w:u w:val="single"/>
          <w:lang w:eastAsia="en-GB"/>
        </w:rPr>
        <w:t>Appendix</w:t>
      </w:r>
    </w:p>
    <w:p w14:paraId="382D1197" w14:textId="77777777" w:rsidR="00A14ADF" w:rsidRPr="00D64DA7" w:rsidRDefault="00A14ADF" w:rsidP="00A14ADF">
      <w:pPr>
        <w:rPr>
          <w:rFonts w:ascii="Times New Roman" w:hAnsi="Times New Roman" w:cs="Times New Roman"/>
          <w:b/>
          <w:sz w:val="24"/>
          <w:szCs w:val="24"/>
        </w:rPr>
      </w:pPr>
    </w:p>
    <w:p w14:paraId="60F43C2D" w14:textId="390DFB59" w:rsidR="008C6238" w:rsidRPr="00D64DA7" w:rsidRDefault="003F5652" w:rsidP="003F5652">
      <w:pPr>
        <w:pStyle w:val="Heading1"/>
        <w:rPr>
          <w:rFonts w:ascii="Times New Roman" w:hAnsi="Times New Roman" w:cs="Times New Roman"/>
          <w:sz w:val="24"/>
          <w:szCs w:val="24"/>
        </w:rPr>
      </w:pPr>
      <w:r w:rsidRPr="00D64DA7">
        <w:rPr>
          <w:rFonts w:ascii="Times New Roman" w:hAnsi="Times New Roman" w:cs="Times New Roman"/>
          <w:sz w:val="24"/>
          <w:szCs w:val="24"/>
        </w:rPr>
        <w:t>Appendix A</w:t>
      </w:r>
    </w:p>
    <w:p w14:paraId="68704C10" w14:textId="08B1BD1C" w:rsidR="003F5652" w:rsidRPr="00D64DA7" w:rsidRDefault="003F5652" w:rsidP="003F5652">
      <w:pPr>
        <w:rPr>
          <w:rFonts w:ascii="Times New Roman" w:hAnsi="Times New Roman" w:cs="Times New Roman"/>
          <w:sz w:val="24"/>
          <w:szCs w:val="24"/>
        </w:rPr>
      </w:pPr>
      <w:r w:rsidRPr="00D64DA7">
        <w:rPr>
          <w:rFonts w:ascii="Times New Roman" w:hAnsi="Times New Roman" w:cs="Times New Roman"/>
          <w:sz w:val="24"/>
          <w:szCs w:val="24"/>
        </w:rPr>
        <w:t>Network Topology</w:t>
      </w:r>
    </w:p>
    <w:p w14:paraId="50D333F2" w14:textId="1635F451" w:rsidR="003F5652" w:rsidRPr="00D64DA7" w:rsidRDefault="003F5652" w:rsidP="003F5652">
      <w:pPr>
        <w:pStyle w:val="Heading1"/>
        <w:rPr>
          <w:rFonts w:ascii="Times New Roman" w:hAnsi="Times New Roman" w:cs="Times New Roman"/>
          <w:sz w:val="24"/>
          <w:szCs w:val="24"/>
        </w:rPr>
      </w:pPr>
      <w:r w:rsidRPr="00D64DA7">
        <w:rPr>
          <w:rFonts w:ascii="Times New Roman" w:hAnsi="Times New Roman" w:cs="Times New Roman"/>
          <w:sz w:val="24"/>
          <w:szCs w:val="24"/>
        </w:rPr>
        <w:t>Appendix B</w:t>
      </w:r>
    </w:p>
    <w:p w14:paraId="2EEA9700" w14:textId="039FA405" w:rsidR="003F5652" w:rsidRPr="00D64DA7" w:rsidRDefault="003F5652" w:rsidP="003F5652">
      <w:pPr>
        <w:rPr>
          <w:rFonts w:ascii="Times New Roman" w:hAnsi="Times New Roman" w:cs="Times New Roman"/>
          <w:sz w:val="24"/>
          <w:szCs w:val="24"/>
        </w:rPr>
      </w:pPr>
      <w:r w:rsidRPr="00D64DA7">
        <w:rPr>
          <w:rFonts w:ascii="Times New Roman" w:hAnsi="Times New Roman" w:cs="Times New Roman"/>
          <w:sz w:val="24"/>
          <w:szCs w:val="24"/>
        </w:rPr>
        <w:t>Data Flow Diagram</w:t>
      </w:r>
    </w:p>
    <w:p w14:paraId="1E640280" w14:textId="652453AE" w:rsidR="003F5652" w:rsidRPr="00D64DA7" w:rsidRDefault="003F5652" w:rsidP="003F5652">
      <w:pPr>
        <w:pStyle w:val="Heading1"/>
        <w:rPr>
          <w:rFonts w:ascii="Times New Roman" w:hAnsi="Times New Roman" w:cs="Times New Roman"/>
          <w:sz w:val="24"/>
          <w:szCs w:val="24"/>
        </w:rPr>
      </w:pPr>
      <w:r w:rsidRPr="00D64DA7">
        <w:rPr>
          <w:rFonts w:ascii="Times New Roman" w:hAnsi="Times New Roman" w:cs="Times New Roman"/>
          <w:sz w:val="24"/>
          <w:szCs w:val="24"/>
        </w:rPr>
        <w:t>Appendix C</w:t>
      </w:r>
    </w:p>
    <w:p w14:paraId="3DAB364B" w14:textId="5EA1597C" w:rsidR="003F5652" w:rsidRPr="00D64DA7" w:rsidRDefault="003F5652" w:rsidP="003F5652">
      <w:pPr>
        <w:rPr>
          <w:rFonts w:ascii="Times New Roman" w:hAnsi="Times New Roman" w:cs="Times New Roman"/>
          <w:sz w:val="24"/>
          <w:szCs w:val="24"/>
        </w:rPr>
      </w:pPr>
      <w:r w:rsidRPr="00D64DA7">
        <w:rPr>
          <w:rFonts w:ascii="Times New Roman" w:hAnsi="Times New Roman" w:cs="Times New Roman"/>
          <w:sz w:val="24"/>
          <w:szCs w:val="24"/>
        </w:rPr>
        <w:t>Security Policy</w:t>
      </w:r>
      <w:r w:rsidR="00D206D2" w:rsidRPr="00D64DA7">
        <w:rPr>
          <w:rFonts w:ascii="Times New Roman" w:hAnsi="Times New Roman" w:cs="Times New Roman"/>
          <w:sz w:val="24"/>
          <w:szCs w:val="24"/>
        </w:rPr>
        <w:t xml:space="preserve"> </w:t>
      </w:r>
      <w:r w:rsidR="00B45710" w:rsidRPr="00D64DA7">
        <w:rPr>
          <w:rFonts w:ascii="Times New Roman" w:hAnsi="Times New Roman" w:cs="Times New Roman"/>
          <w:sz w:val="24"/>
          <w:szCs w:val="24"/>
        </w:rPr>
        <w:fldChar w:fldCharType="begin" w:fldLock="1"/>
      </w:r>
      <w:r w:rsidR="00B45710" w:rsidRPr="00D64DA7">
        <w:rPr>
          <w:rFonts w:ascii="Times New Roman" w:hAnsi="Times New Roman" w:cs="Times New Roman"/>
          <w:sz w:val="24"/>
          <w:szCs w:val="24"/>
        </w:rPr>
        <w:instrText>ADDIN CSL_CITATION {"citationItems":[{"id":"ITEM-1","itemData":{"URL":"http://www.itmanagerdaily.com/byod-policy-template/","accessed":{"date-parts":[["2018","12","5"]]},"author":[{"dropping-particle":"","family":"Berry","given":"Megan","non-dropping-particle":"","parse-names":false,"suffix":""}],"id":"ITEM-1","issued":{"date-parts":[["0"]]},"title":"BYOD Policy Template","type":"webpage"},"uris":["http://www.mendeley.com/documents/?uuid=043fd0b0-0f1e-31da-956a-3814a730381d"]}],"mendeley":{"formattedCitation":"[9]","plainTextFormattedCitation":"[9]"},"properties":{"noteIndex":0},"schema":"https://github.com/citation-style-language/schema/raw/master/csl-citation.json"}</w:instrText>
      </w:r>
      <w:r w:rsidR="00B45710" w:rsidRPr="00D64DA7">
        <w:rPr>
          <w:rFonts w:ascii="Times New Roman" w:hAnsi="Times New Roman" w:cs="Times New Roman"/>
          <w:sz w:val="24"/>
          <w:szCs w:val="24"/>
        </w:rPr>
        <w:fldChar w:fldCharType="separate"/>
      </w:r>
      <w:r w:rsidR="00B45710" w:rsidRPr="00D64DA7">
        <w:rPr>
          <w:rFonts w:ascii="Times New Roman" w:hAnsi="Times New Roman" w:cs="Times New Roman"/>
          <w:noProof/>
          <w:sz w:val="24"/>
          <w:szCs w:val="24"/>
        </w:rPr>
        <w:t>[9]</w:t>
      </w:r>
      <w:r w:rsidR="00B45710" w:rsidRPr="00D64DA7">
        <w:rPr>
          <w:rFonts w:ascii="Times New Roman" w:hAnsi="Times New Roman" w:cs="Times New Roman"/>
          <w:sz w:val="24"/>
          <w:szCs w:val="24"/>
        </w:rPr>
        <w:fldChar w:fldCharType="end"/>
      </w:r>
      <w:r w:rsidR="00AB0E08" w:rsidRPr="00D64DA7">
        <w:rPr>
          <w:rFonts w:ascii="Times New Roman" w:hAnsi="Times New Roman" w:cs="Times New Roman"/>
          <w:sz w:val="24"/>
          <w:szCs w:val="24"/>
        </w:rPr>
        <w:t xml:space="preserve"> </w:t>
      </w:r>
    </w:p>
    <w:p w14:paraId="6EF2CB4D" w14:textId="736E4055" w:rsidR="000A2068" w:rsidRDefault="000A2068" w:rsidP="003F5652"/>
    <w:p w14:paraId="67A6E45A" w14:textId="08934B0F" w:rsidR="000A2068" w:rsidRDefault="000A2068" w:rsidP="003F5652"/>
    <w:p w14:paraId="15B32351" w14:textId="145E9BFE" w:rsidR="000A2068" w:rsidRDefault="000A2068" w:rsidP="003F5652"/>
    <w:p w14:paraId="0C931048" w14:textId="00E445B2" w:rsidR="000A2068" w:rsidRDefault="000A2068" w:rsidP="003F5652"/>
    <w:p w14:paraId="50525F3B" w14:textId="031C42AA" w:rsidR="000A2068" w:rsidRDefault="000A2068" w:rsidP="003F5652"/>
    <w:p w14:paraId="6E3625BC" w14:textId="2E527D0F" w:rsidR="000A2068" w:rsidRDefault="000A2068" w:rsidP="003F5652"/>
    <w:p w14:paraId="2D947840" w14:textId="33D5F3E3" w:rsidR="000A2068" w:rsidRDefault="000A2068" w:rsidP="003F5652"/>
    <w:p w14:paraId="31FA0DA1" w14:textId="60E99BE0" w:rsidR="000A2068" w:rsidRDefault="000A2068" w:rsidP="003F5652"/>
    <w:p w14:paraId="7D0DB7AA" w14:textId="124BE60D" w:rsidR="000A2068" w:rsidRDefault="000A2068" w:rsidP="003F5652"/>
    <w:p w14:paraId="04C54CC7" w14:textId="201F2FC8" w:rsidR="000A2068" w:rsidRDefault="000A2068" w:rsidP="003F5652"/>
    <w:p w14:paraId="6778DC0D" w14:textId="4CE380AD" w:rsidR="000A2068" w:rsidRDefault="000A2068" w:rsidP="003F5652"/>
    <w:p w14:paraId="025E5B60" w14:textId="77777777" w:rsidR="00D64DA7" w:rsidRDefault="00D64DA7" w:rsidP="003F5652"/>
    <w:p w14:paraId="050D49AC" w14:textId="77777777" w:rsidR="00851441" w:rsidRDefault="00851441" w:rsidP="003F5652">
      <w:pPr>
        <w:rPr>
          <w:rFonts w:ascii="Times New Roman" w:hAnsi="Times New Roman" w:cs="Times New Roman"/>
          <w:b/>
          <w:sz w:val="24"/>
          <w:szCs w:val="24"/>
        </w:rPr>
      </w:pPr>
    </w:p>
    <w:p w14:paraId="6AF39ADB" w14:textId="77777777" w:rsidR="00851441" w:rsidRDefault="00851441" w:rsidP="003F5652">
      <w:pPr>
        <w:rPr>
          <w:rFonts w:ascii="Times New Roman" w:hAnsi="Times New Roman" w:cs="Times New Roman"/>
          <w:b/>
          <w:sz w:val="24"/>
          <w:szCs w:val="24"/>
        </w:rPr>
      </w:pPr>
    </w:p>
    <w:p w14:paraId="7EC54D47" w14:textId="77777777" w:rsidR="00851441" w:rsidRDefault="00851441" w:rsidP="003F5652">
      <w:pPr>
        <w:rPr>
          <w:rFonts w:ascii="Times New Roman" w:hAnsi="Times New Roman" w:cs="Times New Roman"/>
          <w:b/>
          <w:sz w:val="24"/>
          <w:szCs w:val="24"/>
        </w:rPr>
      </w:pPr>
    </w:p>
    <w:p w14:paraId="1961E41C" w14:textId="77777777" w:rsidR="00851441" w:rsidRDefault="00851441" w:rsidP="003F5652">
      <w:pPr>
        <w:rPr>
          <w:rFonts w:ascii="Times New Roman" w:hAnsi="Times New Roman" w:cs="Times New Roman"/>
          <w:b/>
          <w:sz w:val="24"/>
          <w:szCs w:val="24"/>
        </w:rPr>
      </w:pPr>
    </w:p>
    <w:p w14:paraId="437C4FB3" w14:textId="77777777" w:rsidR="00851441" w:rsidRDefault="00851441" w:rsidP="003F5652">
      <w:pPr>
        <w:rPr>
          <w:rFonts w:ascii="Times New Roman" w:hAnsi="Times New Roman" w:cs="Times New Roman"/>
          <w:b/>
          <w:sz w:val="24"/>
          <w:szCs w:val="24"/>
        </w:rPr>
      </w:pPr>
    </w:p>
    <w:p w14:paraId="0E0CF058" w14:textId="77777777" w:rsidR="00851441" w:rsidRDefault="00851441" w:rsidP="003F5652">
      <w:pPr>
        <w:rPr>
          <w:rFonts w:ascii="Times New Roman" w:hAnsi="Times New Roman" w:cs="Times New Roman"/>
          <w:b/>
          <w:sz w:val="24"/>
          <w:szCs w:val="24"/>
        </w:rPr>
      </w:pPr>
    </w:p>
    <w:p w14:paraId="7130C6D7" w14:textId="77777777" w:rsidR="00851441" w:rsidRDefault="00851441" w:rsidP="003F5652">
      <w:pPr>
        <w:rPr>
          <w:rFonts w:ascii="Times New Roman" w:hAnsi="Times New Roman" w:cs="Times New Roman"/>
          <w:b/>
          <w:sz w:val="24"/>
          <w:szCs w:val="24"/>
        </w:rPr>
      </w:pPr>
    </w:p>
    <w:p w14:paraId="4C273842" w14:textId="77777777" w:rsidR="00851441" w:rsidRDefault="00851441" w:rsidP="003F5652">
      <w:pPr>
        <w:rPr>
          <w:rFonts w:ascii="Times New Roman" w:hAnsi="Times New Roman" w:cs="Times New Roman"/>
          <w:b/>
          <w:sz w:val="24"/>
          <w:szCs w:val="24"/>
        </w:rPr>
      </w:pPr>
    </w:p>
    <w:p w14:paraId="57C29A11" w14:textId="77777777" w:rsidR="00851441" w:rsidRDefault="00851441" w:rsidP="003F5652">
      <w:pPr>
        <w:rPr>
          <w:rFonts w:ascii="Times New Roman" w:hAnsi="Times New Roman" w:cs="Times New Roman"/>
          <w:b/>
          <w:sz w:val="24"/>
          <w:szCs w:val="24"/>
        </w:rPr>
      </w:pPr>
    </w:p>
    <w:p w14:paraId="313DEF06" w14:textId="77777777" w:rsidR="00851441" w:rsidRDefault="00851441" w:rsidP="003F5652">
      <w:pPr>
        <w:rPr>
          <w:rFonts w:ascii="Times New Roman" w:hAnsi="Times New Roman" w:cs="Times New Roman"/>
          <w:b/>
          <w:sz w:val="24"/>
          <w:szCs w:val="24"/>
        </w:rPr>
      </w:pPr>
    </w:p>
    <w:p w14:paraId="2CE24106" w14:textId="77777777" w:rsidR="00851441" w:rsidRDefault="00851441" w:rsidP="003F5652">
      <w:pPr>
        <w:rPr>
          <w:rFonts w:ascii="Times New Roman" w:hAnsi="Times New Roman" w:cs="Times New Roman"/>
          <w:b/>
          <w:sz w:val="24"/>
          <w:szCs w:val="24"/>
        </w:rPr>
      </w:pPr>
    </w:p>
    <w:p w14:paraId="24A16A01" w14:textId="30078E13" w:rsidR="00DD480E" w:rsidRPr="00D64DA7" w:rsidRDefault="00BF70A5" w:rsidP="003F5652">
      <w:pPr>
        <w:rPr>
          <w:rFonts w:ascii="Times New Roman" w:hAnsi="Times New Roman" w:cs="Times New Roman"/>
          <w:b/>
          <w:sz w:val="24"/>
          <w:szCs w:val="24"/>
        </w:rPr>
      </w:pPr>
      <w:r w:rsidRPr="00D64DA7">
        <w:rPr>
          <w:rFonts w:ascii="Times New Roman" w:hAnsi="Times New Roman" w:cs="Times New Roman"/>
          <w:b/>
          <w:sz w:val="24"/>
          <w:szCs w:val="24"/>
        </w:rPr>
        <w:t xml:space="preserve">Appendix A </w:t>
      </w:r>
    </w:p>
    <w:p w14:paraId="71D9B939" w14:textId="5D37D76D" w:rsidR="00BF70A5" w:rsidRPr="00D64DA7" w:rsidRDefault="00BF70A5" w:rsidP="003F5652">
      <w:pPr>
        <w:rPr>
          <w:rFonts w:ascii="Times New Roman" w:hAnsi="Times New Roman" w:cs="Times New Roman"/>
          <w:sz w:val="24"/>
          <w:szCs w:val="24"/>
        </w:rPr>
      </w:pPr>
      <w:r w:rsidRPr="00D64DA7">
        <w:rPr>
          <w:rFonts w:ascii="Times New Roman" w:hAnsi="Times New Roman" w:cs="Times New Roman"/>
          <w:sz w:val="24"/>
          <w:szCs w:val="24"/>
        </w:rPr>
        <w:t>Network Topology</w:t>
      </w:r>
    </w:p>
    <w:p w14:paraId="5DF1B769" w14:textId="085F5CBF" w:rsidR="00DD480E" w:rsidRDefault="00DD480E" w:rsidP="009D0F55">
      <w:pPr>
        <w:jc w:val="center"/>
      </w:pPr>
      <w:r>
        <w:rPr>
          <w:noProof/>
        </w:rPr>
        <w:drawing>
          <wp:inline distT="0" distB="0" distL="0" distR="0" wp14:anchorId="6658D6AE" wp14:editId="1F4F09B6">
            <wp:extent cx="6207273" cy="3703320"/>
            <wp:effectExtent l="0" t="0" r="3175" b="0"/>
            <wp:docPr id="3" name="Picture 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opology Capture.JPG"/>
                    <pic:cNvPicPr/>
                  </pic:nvPicPr>
                  <pic:blipFill>
                    <a:blip r:embed="rId10">
                      <a:extLst>
                        <a:ext uri="{28A0092B-C50C-407E-A947-70E740481C1C}">
                          <a14:useLocalDpi xmlns:a14="http://schemas.microsoft.com/office/drawing/2010/main" val="0"/>
                        </a:ext>
                      </a:extLst>
                    </a:blip>
                    <a:stretch>
                      <a:fillRect/>
                    </a:stretch>
                  </pic:blipFill>
                  <pic:spPr>
                    <a:xfrm>
                      <a:off x="0" y="0"/>
                      <a:ext cx="6213669" cy="3707136"/>
                    </a:xfrm>
                    <a:prstGeom prst="rect">
                      <a:avLst/>
                    </a:prstGeom>
                  </pic:spPr>
                </pic:pic>
              </a:graphicData>
            </a:graphic>
          </wp:inline>
        </w:drawing>
      </w:r>
    </w:p>
    <w:p w14:paraId="4D75B678" w14:textId="770C55E2" w:rsidR="009D0F55" w:rsidRDefault="009D0F55" w:rsidP="009D0F55">
      <w:pPr>
        <w:jc w:val="center"/>
        <w:rPr>
          <w:rFonts w:ascii="Times New Roman" w:hAnsi="Times New Roman" w:cs="Times New Roman"/>
          <w:b/>
          <w:sz w:val="24"/>
          <w:szCs w:val="24"/>
        </w:rPr>
      </w:pPr>
      <w:r w:rsidRPr="009D0F55">
        <w:rPr>
          <w:rFonts w:ascii="Times New Roman" w:hAnsi="Times New Roman" w:cs="Times New Roman"/>
          <w:b/>
          <w:sz w:val="24"/>
          <w:szCs w:val="24"/>
        </w:rPr>
        <w:t>[Fig 1] Hyper-Fort Network Topology</w:t>
      </w:r>
    </w:p>
    <w:p w14:paraId="2F47C560" w14:textId="6F6BBA88" w:rsidR="009D0F55" w:rsidRDefault="009D0F55" w:rsidP="009D0F55">
      <w:pPr>
        <w:rPr>
          <w:rFonts w:ascii="Times New Roman" w:hAnsi="Times New Roman" w:cs="Times New Roman"/>
          <w:sz w:val="24"/>
          <w:szCs w:val="24"/>
        </w:rPr>
      </w:pPr>
    </w:p>
    <w:p w14:paraId="12DFD843" w14:textId="79AB1ED7" w:rsidR="009D0F55" w:rsidRDefault="009D0F55" w:rsidP="009D0F55">
      <w:pPr>
        <w:rPr>
          <w:rFonts w:ascii="Times New Roman" w:hAnsi="Times New Roman" w:cs="Times New Roman"/>
          <w:sz w:val="24"/>
          <w:szCs w:val="24"/>
        </w:rPr>
      </w:pPr>
      <w:r>
        <w:rPr>
          <w:rFonts w:ascii="Times New Roman" w:hAnsi="Times New Roman" w:cs="Times New Roman"/>
          <w:sz w:val="24"/>
          <w:szCs w:val="24"/>
        </w:rPr>
        <w:t>The Network structure for Hyper-fort consists of 4 sectors, which make up the overall topology</w:t>
      </w:r>
      <w:r w:rsidR="00F06350">
        <w:rPr>
          <w:rFonts w:ascii="Times New Roman" w:hAnsi="Times New Roman" w:cs="Times New Roman"/>
          <w:sz w:val="24"/>
          <w:szCs w:val="24"/>
        </w:rPr>
        <w:t xml:space="preserve"> (fig 1)</w:t>
      </w:r>
      <w:r>
        <w:rPr>
          <w:rFonts w:ascii="Times New Roman" w:hAnsi="Times New Roman" w:cs="Times New Roman"/>
          <w:sz w:val="24"/>
          <w:szCs w:val="24"/>
        </w:rPr>
        <w:t xml:space="preserve">. </w:t>
      </w:r>
    </w:p>
    <w:p w14:paraId="39AC28EF" w14:textId="32539F6B" w:rsidR="009D0F55" w:rsidRDefault="009D0F55" w:rsidP="009D0F55">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 xml:space="preserve">Core structure (Yellow) – </w:t>
      </w:r>
      <w:r w:rsidR="00ED4350">
        <w:rPr>
          <w:rFonts w:ascii="Times New Roman" w:hAnsi="Times New Roman" w:cs="Times New Roman"/>
          <w:sz w:val="24"/>
          <w:szCs w:val="24"/>
        </w:rPr>
        <w:t>T</w:t>
      </w:r>
      <w:r>
        <w:rPr>
          <w:rFonts w:ascii="Times New Roman" w:hAnsi="Times New Roman" w:cs="Times New Roman"/>
          <w:sz w:val="24"/>
          <w:szCs w:val="24"/>
        </w:rPr>
        <w:t>his is the central</w:t>
      </w:r>
      <w:r w:rsidR="00ED4350">
        <w:rPr>
          <w:rFonts w:ascii="Times New Roman" w:hAnsi="Times New Roman" w:cs="Times New Roman"/>
          <w:sz w:val="24"/>
          <w:szCs w:val="24"/>
        </w:rPr>
        <w:t xml:space="preserve"> hub,</w:t>
      </w:r>
      <w:r w:rsidR="00471470">
        <w:rPr>
          <w:rFonts w:ascii="Times New Roman" w:hAnsi="Times New Roman" w:cs="Times New Roman"/>
          <w:sz w:val="24"/>
          <w:szCs w:val="24"/>
        </w:rPr>
        <w:t xml:space="preserve"> which will require authorisation to </w:t>
      </w:r>
      <w:r w:rsidR="00ED4350">
        <w:rPr>
          <w:rFonts w:ascii="Times New Roman" w:hAnsi="Times New Roman" w:cs="Times New Roman"/>
          <w:sz w:val="24"/>
          <w:szCs w:val="24"/>
        </w:rPr>
        <w:t>access</w:t>
      </w:r>
      <w:r w:rsidR="00471470">
        <w:rPr>
          <w:rFonts w:ascii="Times New Roman" w:hAnsi="Times New Roman" w:cs="Times New Roman"/>
          <w:sz w:val="24"/>
          <w:szCs w:val="24"/>
        </w:rPr>
        <w:t xml:space="preserve">. It will </w:t>
      </w:r>
      <w:r w:rsidR="00ED4350">
        <w:rPr>
          <w:rFonts w:ascii="Times New Roman" w:hAnsi="Times New Roman" w:cs="Times New Roman"/>
          <w:sz w:val="24"/>
          <w:szCs w:val="24"/>
        </w:rPr>
        <w:t>contain all the servers that are crucial to the running of the organisation.</w:t>
      </w:r>
    </w:p>
    <w:p w14:paraId="3D2A484B" w14:textId="726C47F1" w:rsidR="00ED4350" w:rsidRDefault="00ED4350" w:rsidP="009D0F55">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Wired System (Purple) – An office of computers all wired in to the intranet for sending internal emails</w:t>
      </w:r>
      <w:r w:rsidR="00817430">
        <w:rPr>
          <w:rFonts w:ascii="Times New Roman" w:hAnsi="Times New Roman" w:cs="Times New Roman"/>
          <w:sz w:val="24"/>
          <w:szCs w:val="24"/>
        </w:rPr>
        <w:t xml:space="preserve">, </w:t>
      </w:r>
      <w:r>
        <w:rPr>
          <w:rFonts w:ascii="Times New Roman" w:hAnsi="Times New Roman" w:cs="Times New Roman"/>
          <w:sz w:val="24"/>
          <w:szCs w:val="24"/>
        </w:rPr>
        <w:t xml:space="preserve">printing </w:t>
      </w:r>
      <w:r w:rsidR="00817430">
        <w:rPr>
          <w:rFonts w:ascii="Times New Roman" w:hAnsi="Times New Roman" w:cs="Times New Roman"/>
          <w:sz w:val="24"/>
          <w:szCs w:val="24"/>
        </w:rPr>
        <w:t>capabilities and Can also access cloud services.</w:t>
      </w:r>
    </w:p>
    <w:p w14:paraId="20343DAB" w14:textId="308AEBFC" w:rsidR="00ED4350" w:rsidRDefault="00ED4350" w:rsidP="009D0F55">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BYOD System (blue) – Remotely connected</w:t>
      </w:r>
      <w:r w:rsidR="00817430">
        <w:rPr>
          <w:rFonts w:ascii="Times New Roman" w:hAnsi="Times New Roman" w:cs="Times New Roman"/>
          <w:sz w:val="24"/>
          <w:szCs w:val="24"/>
        </w:rPr>
        <w:t xml:space="preserve"> to the intranet and cloud service via wireless connection. Allows for </w:t>
      </w:r>
      <w:r w:rsidR="009A0C46">
        <w:rPr>
          <w:rFonts w:ascii="Times New Roman" w:hAnsi="Times New Roman" w:cs="Times New Roman"/>
          <w:sz w:val="24"/>
          <w:szCs w:val="24"/>
        </w:rPr>
        <w:t>off-site</w:t>
      </w:r>
      <w:r w:rsidR="00817430">
        <w:rPr>
          <w:rFonts w:ascii="Times New Roman" w:hAnsi="Times New Roman" w:cs="Times New Roman"/>
          <w:sz w:val="24"/>
          <w:szCs w:val="24"/>
        </w:rPr>
        <w:t xml:space="preserve"> work and can have a multitude of devices using different operating systems to communicate with each other over </w:t>
      </w:r>
      <w:r w:rsidR="009A0C46">
        <w:rPr>
          <w:rFonts w:ascii="Times New Roman" w:hAnsi="Times New Roman" w:cs="Times New Roman"/>
          <w:sz w:val="24"/>
          <w:szCs w:val="24"/>
        </w:rPr>
        <w:t>an</w:t>
      </w:r>
      <w:r w:rsidR="00817430">
        <w:rPr>
          <w:rFonts w:ascii="Times New Roman" w:hAnsi="Times New Roman" w:cs="Times New Roman"/>
          <w:sz w:val="24"/>
          <w:szCs w:val="24"/>
        </w:rPr>
        <w:t xml:space="preserve"> intermediary system</w:t>
      </w:r>
      <w:r w:rsidR="008A64D1">
        <w:rPr>
          <w:rFonts w:ascii="Times New Roman" w:hAnsi="Times New Roman" w:cs="Times New Roman"/>
          <w:sz w:val="24"/>
          <w:szCs w:val="24"/>
        </w:rPr>
        <w:t>.</w:t>
      </w:r>
    </w:p>
    <w:p w14:paraId="551F4BFF" w14:textId="2E61D96C" w:rsidR="008A64D1" w:rsidRDefault="008A64D1" w:rsidP="009D0F55">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Wireless System (Green) – An office of computers setup for wireless connectivity, will give exactly the same functions as BYOD, but are not remote and are owned by Hyper-fort.</w:t>
      </w:r>
    </w:p>
    <w:p w14:paraId="7ADEC51E" w14:textId="77777777" w:rsidR="00590D3E" w:rsidRPr="00590D3E" w:rsidRDefault="00590D3E" w:rsidP="00590D3E">
      <w:pPr>
        <w:rPr>
          <w:rFonts w:ascii="Times New Roman" w:hAnsi="Times New Roman" w:cs="Times New Roman"/>
          <w:sz w:val="24"/>
          <w:szCs w:val="24"/>
        </w:rPr>
      </w:pPr>
    </w:p>
    <w:p w14:paraId="7428D31C" w14:textId="77777777" w:rsidR="00DD480E" w:rsidRPr="00D64DA7" w:rsidRDefault="00DD480E" w:rsidP="003F5652">
      <w:pPr>
        <w:rPr>
          <w:sz w:val="24"/>
          <w:szCs w:val="24"/>
        </w:rPr>
      </w:pPr>
    </w:p>
    <w:p w14:paraId="74A928FC" w14:textId="40A15551" w:rsidR="00BF70A5" w:rsidRDefault="00BF70A5" w:rsidP="003F5652"/>
    <w:p w14:paraId="74A91CE3" w14:textId="77777777" w:rsidR="0036073F" w:rsidRDefault="0036073F" w:rsidP="003F5652"/>
    <w:p w14:paraId="4348625E" w14:textId="3CF3EBC8" w:rsidR="000A2068" w:rsidRPr="00D64DA7" w:rsidRDefault="000A2068" w:rsidP="003F5652">
      <w:pPr>
        <w:rPr>
          <w:rFonts w:ascii="Times New Roman" w:hAnsi="Times New Roman" w:cs="Times New Roman"/>
          <w:b/>
          <w:sz w:val="24"/>
          <w:szCs w:val="24"/>
        </w:rPr>
      </w:pPr>
      <w:r w:rsidRPr="00D64DA7">
        <w:rPr>
          <w:rFonts w:ascii="Times New Roman" w:hAnsi="Times New Roman" w:cs="Times New Roman"/>
          <w:b/>
          <w:sz w:val="24"/>
          <w:szCs w:val="24"/>
        </w:rPr>
        <w:t>Appendix B</w:t>
      </w:r>
    </w:p>
    <w:p w14:paraId="63C8C44D" w14:textId="6277BB64" w:rsidR="000A2068" w:rsidRPr="00D64DA7" w:rsidRDefault="001D61BB" w:rsidP="003F5652">
      <w:pPr>
        <w:rPr>
          <w:rFonts w:ascii="Times New Roman" w:hAnsi="Times New Roman" w:cs="Times New Roman"/>
          <w:sz w:val="24"/>
          <w:szCs w:val="24"/>
        </w:rPr>
      </w:pPr>
      <w:r w:rsidRPr="00D64DA7">
        <w:rPr>
          <w:rFonts w:ascii="Times New Roman" w:hAnsi="Times New Roman" w:cs="Times New Roman"/>
          <w:sz w:val="24"/>
          <w:szCs w:val="24"/>
        </w:rPr>
        <w:t>DFD Context diagram</w:t>
      </w:r>
    </w:p>
    <w:p w14:paraId="10D3B474" w14:textId="77777777" w:rsidR="008C6238" w:rsidRDefault="008C6238" w:rsidP="00A14ADF">
      <w:pPr>
        <w:jc w:val="center"/>
        <w:rPr>
          <w:b/>
          <w:sz w:val="32"/>
          <w:szCs w:val="32"/>
        </w:rPr>
      </w:pPr>
    </w:p>
    <w:p w14:paraId="3B71A6E1" w14:textId="77777777" w:rsidR="008C6238" w:rsidRDefault="008C6238" w:rsidP="00A14ADF">
      <w:pPr>
        <w:jc w:val="center"/>
        <w:rPr>
          <w:b/>
          <w:sz w:val="32"/>
          <w:szCs w:val="32"/>
        </w:rPr>
      </w:pPr>
    </w:p>
    <w:p w14:paraId="3E80135E" w14:textId="5273C36E" w:rsidR="00BA6D73" w:rsidRDefault="00BA6D73" w:rsidP="00A14ADF">
      <w:pPr>
        <w:jc w:val="center"/>
        <w:rPr>
          <w:b/>
          <w:sz w:val="32"/>
          <w:szCs w:val="32"/>
        </w:rPr>
      </w:pPr>
    </w:p>
    <w:p w14:paraId="3E1D3B56" w14:textId="333A87C5" w:rsidR="00BA6D73" w:rsidRDefault="001D61BB" w:rsidP="00A14ADF">
      <w:pPr>
        <w:jc w:val="center"/>
        <w:rPr>
          <w:b/>
          <w:sz w:val="32"/>
          <w:szCs w:val="32"/>
        </w:rPr>
      </w:pPr>
      <w:r>
        <w:rPr>
          <w:b/>
          <w:noProof/>
          <w:sz w:val="32"/>
          <w:szCs w:val="32"/>
        </w:rPr>
        <w:drawing>
          <wp:inline distT="0" distB="0" distL="0" distR="0" wp14:anchorId="67774D8E" wp14:editId="5AC3F102">
            <wp:extent cx="5731510" cy="4060190"/>
            <wp:effectExtent l="0" t="0" r="254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fd capture.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4060190"/>
                    </a:xfrm>
                    <a:prstGeom prst="rect">
                      <a:avLst/>
                    </a:prstGeom>
                  </pic:spPr>
                </pic:pic>
              </a:graphicData>
            </a:graphic>
          </wp:inline>
        </w:drawing>
      </w:r>
    </w:p>
    <w:p w14:paraId="2A56CF86" w14:textId="6C653C8C" w:rsidR="008C6238" w:rsidRDefault="00D1755D" w:rsidP="00A14ADF">
      <w:pPr>
        <w:jc w:val="center"/>
        <w:rPr>
          <w:b/>
          <w:sz w:val="24"/>
          <w:szCs w:val="24"/>
        </w:rPr>
      </w:pPr>
      <w:r>
        <w:rPr>
          <w:b/>
          <w:sz w:val="24"/>
          <w:szCs w:val="24"/>
        </w:rPr>
        <w:t>[</w:t>
      </w:r>
      <w:r w:rsidR="003C2755" w:rsidRPr="003C2755">
        <w:rPr>
          <w:b/>
          <w:sz w:val="24"/>
          <w:szCs w:val="24"/>
        </w:rPr>
        <w:t xml:space="preserve">Fig </w:t>
      </w:r>
      <w:r w:rsidR="00851441">
        <w:rPr>
          <w:b/>
          <w:sz w:val="24"/>
          <w:szCs w:val="24"/>
        </w:rPr>
        <w:t>2</w:t>
      </w:r>
      <w:r>
        <w:rPr>
          <w:b/>
          <w:sz w:val="24"/>
          <w:szCs w:val="24"/>
        </w:rPr>
        <w:t>]</w:t>
      </w:r>
      <w:r w:rsidR="003C2755">
        <w:rPr>
          <w:b/>
          <w:sz w:val="24"/>
          <w:szCs w:val="24"/>
        </w:rPr>
        <w:t xml:space="preserve"> DFD context Diagram showing access to the Hyper-fort Network</w:t>
      </w:r>
    </w:p>
    <w:p w14:paraId="2B713AD5" w14:textId="31EAC503" w:rsidR="00D1755D" w:rsidRDefault="00D1755D" w:rsidP="00A14ADF">
      <w:pPr>
        <w:jc w:val="center"/>
        <w:rPr>
          <w:b/>
          <w:sz w:val="24"/>
          <w:szCs w:val="24"/>
        </w:rPr>
      </w:pPr>
    </w:p>
    <w:p w14:paraId="1694D072" w14:textId="6A7FA826" w:rsidR="00D1755D" w:rsidRPr="00D64DA7" w:rsidRDefault="00D1755D" w:rsidP="00D1755D">
      <w:pPr>
        <w:rPr>
          <w:rFonts w:ascii="Times New Roman" w:hAnsi="Times New Roman" w:cs="Times New Roman"/>
          <w:sz w:val="24"/>
          <w:szCs w:val="24"/>
        </w:rPr>
      </w:pPr>
      <w:r w:rsidRPr="00D64DA7">
        <w:rPr>
          <w:rFonts w:ascii="Times New Roman" w:hAnsi="Times New Roman" w:cs="Times New Roman"/>
          <w:sz w:val="24"/>
          <w:szCs w:val="24"/>
        </w:rPr>
        <w:t>This simple DFD Context Diagram</w:t>
      </w:r>
      <w:r w:rsidR="00851441">
        <w:rPr>
          <w:rFonts w:ascii="Times New Roman" w:hAnsi="Times New Roman" w:cs="Times New Roman"/>
          <w:sz w:val="24"/>
          <w:szCs w:val="24"/>
        </w:rPr>
        <w:t xml:space="preserve"> [fig 2]</w:t>
      </w:r>
      <w:r w:rsidRPr="00D64DA7">
        <w:rPr>
          <w:rFonts w:ascii="Times New Roman" w:hAnsi="Times New Roman" w:cs="Times New Roman"/>
          <w:sz w:val="24"/>
          <w:szCs w:val="24"/>
        </w:rPr>
        <w:t xml:space="preserve">, shows how employees, clients and visitors access the Hyper-fort network. Once login has been verified, Staff gain access to their mobile data management system, while visitors can only access limited information through the public server. Management </w:t>
      </w:r>
      <w:r w:rsidR="000A7A0B" w:rsidRPr="00D64DA7">
        <w:rPr>
          <w:rFonts w:ascii="Times New Roman" w:hAnsi="Times New Roman" w:cs="Times New Roman"/>
          <w:sz w:val="24"/>
          <w:szCs w:val="24"/>
        </w:rPr>
        <w:t>access data regarding sales, expenses and general growth of the business in the form of a report.</w:t>
      </w:r>
    </w:p>
    <w:p w14:paraId="1F32FF52" w14:textId="77777777" w:rsidR="008C6238" w:rsidRDefault="008C6238" w:rsidP="00A14ADF">
      <w:pPr>
        <w:jc w:val="center"/>
        <w:rPr>
          <w:b/>
          <w:sz w:val="32"/>
          <w:szCs w:val="32"/>
        </w:rPr>
      </w:pPr>
    </w:p>
    <w:p w14:paraId="0E93278D" w14:textId="77777777" w:rsidR="008C6238" w:rsidRDefault="008C6238" w:rsidP="00A14ADF">
      <w:pPr>
        <w:jc w:val="center"/>
        <w:rPr>
          <w:b/>
          <w:sz w:val="32"/>
          <w:szCs w:val="32"/>
        </w:rPr>
      </w:pPr>
    </w:p>
    <w:p w14:paraId="04DC7769" w14:textId="77777777" w:rsidR="00BF70A5" w:rsidRDefault="00BF70A5" w:rsidP="00BA6D73">
      <w:pPr>
        <w:rPr>
          <w:b/>
          <w:sz w:val="32"/>
          <w:szCs w:val="32"/>
        </w:rPr>
      </w:pPr>
    </w:p>
    <w:p w14:paraId="04DB009E" w14:textId="77777777" w:rsidR="00D64DA7" w:rsidRDefault="00D64DA7" w:rsidP="00BA6D73">
      <w:pPr>
        <w:rPr>
          <w:sz w:val="24"/>
          <w:szCs w:val="24"/>
        </w:rPr>
      </w:pPr>
    </w:p>
    <w:p w14:paraId="1A55CC23" w14:textId="4E85FA2A" w:rsidR="008C6238" w:rsidRPr="00C940D3" w:rsidRDefault="00BA6D73" w:rsidP="00BA6D73">
      <w:pPr>
        <w:rPr>
          <w:rFonts w:ascii="Times New Roman" w:hAnsi="Times New Roman" w:cs="Times New Roman"/>
          <w:b/>
          <w:sz w:val="24"/>
          <w:szCs w:val="24"/>
        </w:rPr>
      </w:pPr>
      <w:r w:rsidRPr="00C940D3">
        <w:rPr>
          <w:rFonts w:ascii="Times New Roman" w:hAnsi="Times New Roman" w:cs="Times New Roman"/>
          <w:b/>
          <w:sz w:val="24"/>
          <w:szCs w:val="24"/>
        </w:rPr>
        <w:t>Appendix C</w:t>
      </w:r>
    </w:p>
    <w:p w14:paraId="54CE9057" w14:textId="77777777" w:rsidR="008C6238" w:rsidRDefault="008C6238" w:rsidP="00A14ADF">
      <w:pPr>
        <w:jc w:val="center"/>
        <w:rPr>
          <w:b/>
          <w:sz w:val="32"/>
          <w:szCs w:val="32"/>
        </w:rPr>
      </w:pPr>
    </w:p>
    <w:p w14:paraId="54207248" w14:textId="77777777" w:rsidR="008C6238" w:rsidRDefault="008C6238" w:rsidP="00A14ADF">
      <w:pPr>
        <w:jc w:val="center"/>
        <w:rPr>
          <w:b/>
          <w:sz w:val="32"/>
          <w:szCs w:val="32"/>
        </w:rPr>
      </w:pPr>
    </w:p>
    <w:p w14:paraId="0400A86D" w14:textId="6E33B62B" w:rsidR="008C6238" w:rsidRPr="003F5652" w:rsidRDefault="003F5652" w:rsidP="003F5652">
      <w:pPr>
        <w:pStyle w:val="Heading1"/>
        <w:jc w:val="center"/>
        <w:rPr>
          <w:b/>
          <w:sz w:val="96"/>
          <w:szCs w:val="96"/>
        </w:rPr>
      </w:pPr>
      <w:r w:rsidRPr="003F5652">
        <w:rPr>
          <w:b/>
          <w:sz w:val="96"/>
          <w:szCs w:val="96"/>
        </w:rPr>
        <w:t>Hyper-Fort</w:t>
      </w:r>
    </w:p>
    <w:p w14:paraId="3BE85E4D" w14:textId="77777777" w:rsidR="008C6238" w:rsidRDefault="008C6238" w:rsidP="00A14ADF">
      <w:pPr>
        <w:jc w:val="center"/>
        <w:rPr>
          <w:b/>
          <w:sz w:val="32"/>
          <w:szCs w:val="32"/>
        </w:rPr>
      </w:pPr>
    </w:p>
    <w:sdt>
      <w:sdtPr>
        <w:rPr>
          <w:rFonts w:eastAsiaTheme="minorHAnsi"/>
          <w:color w:val="4472C4" w:themeColor="accent1"/>
          <w:lang w:val="en-GB"/>
        </w:rPr>
        <w:id w:val="628827471"/>
        <w:docPartObj>
          <w:docPartGallery w:val="Cover Pages"/>
          <w:docPartUnique/>
        </w:docPartObj>
      </w:sdtPr>
      <w:sdtEndPr>
        <w:rPr>
          <w:b/>
          <w:color w:val="auto"/>
          <w:sz w:val="32"/>
          <w:szCs w:val="32"/>
        </w:rPr>
      </w:sdtEndPr>
      <w:sdtContent>
        <w:p w14:paraId="7802414D" w14:textId="77777777" w:rsidR="008C6238" w:rsidRDefault="008C6238" w:rsidP="008C6238">
          <w:pPr>
            <w:pStyle w:val="NoSpacing"/>
            <w:spacing w:before="1540" w:after="240"/>
            <w:jc w:val="center"/>
            <w:rPr>
              <w:color w:val="4472C4" w:themeColor="accent1"/>
            </w:rPr>
          </w:pPr>
          <w:r>
            <w:rPr>
              <w:noProof/>
              <w:color w:val="4472C4" w:themeColor="accent1"/>
            </w:rPr>
            <w:drawing>
              <wp:inline distT="0" distB="0" distL="0" distR="0" wp14:anchorId="651199D9" wp14:editId="6F47F46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9F08B4880DF480A85BD5A02971AC47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99010C6" w14:textId="7ABE9ACB" w:rsidR="008C6238" w:rsidRDefault="003F5652" w:rsidP="008C623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Security policy</w:t>
              </w:r>
            </w:p>
          </w:sdtContent>
        </w:sdt>
        <w:p w14:paraId="76E041AF" w14:textId="0853D7DF" w:rsidR="008C6238" w:rsidRDefault="008C6238" w:rsidP="008C6238">
          <w:pPr>
            <w:pStyle w:val="NoSpacing"/>
            <w:jc w:val="center"/>
            <w:rPr>
              <w:color w:val="4472C4" w:themeColor="accent1"/>
              <w:sz w:val="28"/>
              <w:szCs w:val="28"/>
            </w:rPr>
          </w:pPr>
        </w:p>
        <w:p w14:paraId="1444DAE7" w14:textId="77777777" w:rsidR="008C6238" w:rsidRDefault="008C6238" w:rsidP="008C623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2336" behindDoc="0" locked="0" layoutInCell="1" allowOverlap="1" wp14:anchorId="36789DDD" wp14:editId="4C4CFDD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262838189"/>
                                  <w:dataBinding w:prefixMappings="xmlns:ns0='http://schemas.microsoft.com/office/2006/coverPageProps' " w:xpath="/ns0:CoverPageProperties[1]/ns0:PublishDate[1]" w:storeItemID="{55AF091B-3C7A-41E3-B477-F2FDAA23CFDA}"/>
                                  <w:date w:fullDate="2018-11-01T00:00:00Z">
                                    <w:dateFormat w:val="MMMM d, yyyy"/>
                                    <w:lid w:val="en-US"/>
                                    <w:storeMappedDataAs w:val="dateTime"/>
                                    <w:calendar w:val="gregorian"/>
                                  </w:date>
                                </w:sdtPr>
                                <w:sdtEndPr/>
                                <w:sdtContent>
                                  <w:p w14:paraId="38671EFA" w14:textId="151AED0E" w:rsidR="0002139F" w:rsidRDefault="0002139F" w:rsidP="008C6238">
                                    <w:pPr>
                                      <w:pStyle w:val="NoSpacing"/>
                                      <w:spacing w:after="40"/>
                                      <w:jc w:val="center"/>
                                      <w:rPr>
                                        <w:caps/>
                                        <w:color w:val="4472C4" w:themeColor="accent1"/>
                                        <w:sz w:val="28"/>
                                        <w:szCs w:val="28"/>
                                      </w:rPr>
                                    </w:pPr>
                                    <w:r>
                                      <w:rPr>
                                        <w:caps/>
                                        <w:color w:val="4472C4" w:themeColor="accent1"/>
                                        <w:sz w:val="28"/>
                                        <w:szCs w:val="28"/>
                                      </w:rPr>
                                      <w:t>November 1, 2018</w:t>
                                    </w:r>
                                  </w:p>
                                </w:sdtContent>
                              </w:sdt>
                              <w:p w14:paraId="671C1D7B" w14:textId="7489C4C8" w:rsidR="0002139F" w:rsidRDefault="00871C4F" w:rsidP="008C6238">
                                <w:pPr>
                                  <w:pStyle w:val="NoSpacing"/>
                                  <w:jc w:val="center"/>
                                  <w:rPr>
                                    <w:color w:val="4472C4" w:themeColor="accent1"/>
                                  </w:rPr>
                                </w:pPr>
                                <w:sdt>
                                  <w:sdtPr>
                                    <w:rPr>
                                      <w:caps/>
                                      <w:color w:val="4472C4" w:themeColor="accent1"/>
                                    </w:rPr>
                                    <w:alias w:val="Company"/>
                                    <w:tag w:val=""/>
                                    <w:id w:val="1089890844"/>
                                    <w:dataBinding w:prefixMappings="xmlns:ns0='http://schemas.openxmlformats.org/officeDocument/2006/extended-properties' " w:xpath="/ns0:Properties[1]/ns0:Company[1]" w:storeItemID="{6668398D-A668-4E3E-A5EB-62B293D839F1}"/>
                                    <w:text/>
                                  </w:sdtPr>
                                  <w:sdtEndPr/>
                                  <w:sdtContent>
                                    <w:r w:rsidR="0002139F">
                                      <w:rPr>
                                        <w:caps/>
                                        <w:color w:val="4472C4" w:themeColor="accent1"/>
                                      </w:rPr>
                                      <w:t>anthony smith</w:t>
                                    </w:r>
                                  </w:sdtContent>
                                </w:sdt>
                              </w:p>
                              <w:p w14:paraId="3CA3EE85" w14:textId="7782C6D7" w:rsidR="0002139F" w:rsidRDefault="0002139F" w:rsidP="008C6238">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36789DDD" id="Text Box 142" o:spid="_x0000_s1027" type="#_x0000_t202" style="position:absolute;left:0;text-align:left;margin-left:0;margin-top:0;width:516pt;height:43.9pt;z-index:25166233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TjOdwIAAF0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" filled="f" stroked="f" strokeweight=".5pt">
                    <v:textbox style="mso-fit-shape-to-text:t" inset="0,0,0,0">
                      <w:txbxContent>
                        <w:sdt>
                          <w:sdtPr>
                            <w:rPr>
                              <w:caps/>
                              <w:color w:val="4472C4" w:themeColor="accent1"/>
                              <w:sz w:val="28"/>
                              <w:szCs w:val="28"/>
                            </w:rPr>
                            <w:alias w:val="Date"/>
                            <w:tag w:val=""/>
                            <w:id w:val="-1262838189"/>
                            <w:dataBinding w:prefixMappings="xmlns:ns0='http://schemas.microsoft.com/office/2006/coverPageProps' " w:xpath="/ns0:CoverPageProperties[1]/ns0:PublishDate[1]" w:storeItemID="{55AF091B-3C7A-41E3-B477-F2FDAA23CFDA}"/>
                            <w:date w:fullDate="2018-11-01T00:00:00Z">
                              <w:dateFormat w:val="MMMM d, yyyy"/>
                              <w:lid w:val="en-US"/>
                              <w:storeMappedDataAs w:val="dateTime"/>
                              <w:calendar w:val="gregorian"/>
                            </w:date>
                          </w:sdtPr>
                          <w:sdtEndPr/>
                          <w:sdtContent>
                            <w:p w14:paraId="38671EFA" w14:textId="151AED0E" w:rsidR="0002139F" w:rsidRDefault="0002139F" w:rsidP="008C6238">
                              <w:pPr>
                                <w:pStyle w:val="NoSpacing"/>
                                <w:spacing w:after="40"/>
                                <w:jc w:val="center"/>
                                <w:rPr>
                                  <w:caps/>
                                  <w:color w:val="4472C4" w:themeColor="accent1"/>
                                  <w:sz w:val="28"/>
                                  <w:szCs w:val="28"/>
                                </w:rPr>
                              </w:pPr>
                              <w:r>
                                <w:rPr>
                                  <w:caps/>
                                  <w:color w:val="4472C4" w:themeColor="accent1"/>
                                  <w:sz w:val="28"/>
                                  <w:szCs w:val="28"/>
                                </w:rPr>
                                <w:t>November 1, 2018</w:t>
                              </w:r>
                            </w:p>
                          </w:sdtContent>
                        </w:sdt>
                        <w:p w14:paraId="671C1D7B" w14:textId="7489C4C8" w:rsidR="0002139F" w:rsidRDefault="00871C4F" w:rsidP="008C6238">
                          <w:pPr>
                            <w:pStyle w:val="NoSpacing"/>
                            <w:jc w:val="center"/>
                            <w:rPr>
                              <w:color w:val="4472C4" w:themeColor="accent1"/>
                            </w:rPr>
                          </w:pPr>
                          <w:sdt>
                            <w:sdtPr>
                              <w:rPr>
                                <w:caps/>
                                <w:color w:val="4472C4" w:themeColor="accent1"/>
                              </w:rPr>
                              <w:alias w:val="Company"/>
                              <w:tag w:val=""/>
                              <w:id w:val="1089890844"/>
                              <w:dataBinding w:prefixMappings="xmlns:ns0='http://schemas.openxmlformats.org/officeDocument/2006/extended-properties' " w:xpath="/ns0:Properties[1]/ns0:Company[1]" w:storeItemID="{6668398D-A668-4E3E-A5EB-62B293D839F1}"/>
                              <w:text/>
                            </w:sdtPr>
                            <w:sdtEndPr/>
                            <w:sdtContent>
                              <w:r w:rsidR="0002139F">
                                <w:rPr>
                                  <w:caps/>
                                  <w:color w:val="4472C4" w:themeColor="accent1"/>
                                </w:rPr>
                                <w:t>anthony smith</w:t>
                              </w:r>
                            </w:sdtContent>
                          </w:sdt>
                        </w:p>
                        <w:p w14:paraId="3CA3EE85" w14:textId="7782C6D7" w:rsidR="0002139F" w:rsidRDefault="0002139F" w:rsidP="008C6238">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40B27FFD" wp14:editId="1AE4DBD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08E7B01" w14:textId="77777777" w:rsidR="008C6238" w:rsidRDefault="008C6238" w:rsidP="008C6238">
          <w:pPr>
            <w:rPr>
              <w:b/>
              <w:sz w:val="32"/>
              <w:szCs w:val="32"/>
            </w:rPr>
          </w:pPr>
          <w:r>
            <w:rPr>
              <w:b/>
              <w:sz w:val="32"/>
              <w:szCs w:val="32"/>
            </w:rPr>
            <w:br w:type="page"/>
          </w:r>
        </w:p>
      </w:sdtContent>
    </w:sdt>
    <w:tbl>
      <w:tblPr>
        <w:tblStyle w:val="TableGrid"/>
        <w:tblpPr w:leftFromText="180" w:rightFromText="180" w:vertAnchor="page" w:horzAnchor="margin" w:tblpY="3865"/>
        <w:tblW w:w="0" w:type="auto"/>
        <w:tblLook w:val="04A0" w:firstRow="1" w:lastRow="0" w:firstColumn="1" w:lastColumn="0" w:noHBand="0" w:noVBand="1"/>
      </w:tblPr>
      <w:tblGrid>
        <w:gridCol w:w="3005"/>
        <w:gridCol w:w="3005"/>
        <w:gridCol w:w="3006"/>
      </w:tblGrid>
      <w:tr w:rsidR="00855007" w14:paraId="6AEFF578" w14:textId="77777777" w:rsidTr="00BB5689">
        <w:tc>
          <w:tcPr>
            <w:tcW w:w="3005" w:type="dxa"/>
          </w:tcPr>
          <w:p w14:paraId="42554EEB" w14:textId="0C719F14" w:rsidR="00855007" w:rsidRDefault="00855007" w:rsidP="00BB5689">
            <w:pPr>
              <w:jc w:val="center"/>
              <w:rPr>
                <w:b/>
                <w:sz w:val="32"/>
                <w:szCs w:val="32"/>
              </w:rPr>
            </w:pPr>
            <w:r>
              <w:rPr>
                <w:b/>
                <w:sz w:val="32"/>
                <w:szCs w:val="32"/>
              </w:rPr>
              <w:t>Document Summary</w:t>
            </w:r>
          </w:p>
        </w:tc>
        <w:tc>
          <w:tcPr>
            <w:tcW w:w="3005" w:type="dxa"/>
          </w:tcPr>
          <w:p w14:paraId="5DC15CCB" w14:textId="77777777" w:rsidR="00855007" w:rsidRDefault="00855007" w:rsidP="00BB5689">
            <w:pPr>
              <w:jc w:val="center"/>
              <w:rPr>
                <w:b/>
                <w:sz w:val="32"/>
                <w:szCs w:val="32"/>
              </w:rPr>
            </w:pPr>
          </w:p>
        </w:tc>
        <w:tc>
          <w:tcPr>
            <w:tcW w:w="3006" w:type="dxa"/>
          </w:tcPr>
          <w:p w14:paraId="5E11C644" w14:textId="77777777" w:rsidR="00855007" w:rsidRDefault="00855007" w:rsidP="00BB5689">
            <w:pPr>
              <w:jc w:val="center"/>
              <w:rPr>
                <w:b/>
                <w:sz w:val="32"/>
                <w:szCs w:val="32"/>
              </w:rPr>
            </w:pPr>
          </w:p>
        </w:tc>
      </w:tr>
      <w:tr w:rsidR="00855007" w14:paraId="38A210F1" w14:textId="77777777" w:rsidTr="00BB5689">
        <w:tc>
          <w:tcPr>
            <w:tcW w:w="3005" w:type="dxa"/>
          </w:tcPr>
          <w:p w14:paraId="12A8E379" w14:textId="00BEF2D0" w:rsidR="00855007" w:rsidRPr="00855007" w:rsidRDefault="00855007" w:rsidP="00BB5689">
            <w:pPr>
              <w:jc w:val="center"/>
              <w:rPr>
                <w:b/>
                <w:sz w:val="28"/>
                <w:szCs w:val="28"/>
              </w:rPr>
            </w:pPr>
            <w:r w:rsidRPr="00855007">
              <w:rPr>
                <w:b/>
                <w:sz w:val="28"/>
                <w:szCs w:val="28"/>
              </w:rPr>
              <w:t>Version</w:t>
            </w:r>
          </w:p>
        </w:tc>
        <w:tc>
          <w:tcPr>
            <w:tcW w:w="3005" w:type="dxa"/>
          </w:tcPr>
          <w:p w14:paraId="742B5B91" w14:textId="0E4894A7" w:rsidR="00855007" w:rsidRPr="00855007" w:rsidRDefault="00855007" w:rsidP="00BB5689">
            <w:pPr>
              <w:jc w:val="center"/>
              <w:rPr>
                <w:sz w:val="24"/>
                <w:szCs w:val="24"/>
              </w:rPr>
            </w:pPr>
            <w:r w:rsidRPr="00855007">
              <w:rPr>
                <w:sz w:val="24"/>
                <w:szCs w:val="24"/>
              </w:rPr>
              <w:t>V1.0</w:t>
            </w:r>
          </w:p>
        </w:tc>
        <w:tc>
          <w:tcPr>
            <w:tcW w:w="3006" w:type="dxa"/>
          </w:tcPr>
          <w:p w14:paraId="3E64B5DF" w14:textId="552360C2" w:rsidR="00855007" w:rsidRPr="00855007" w:rsidRDefault="00855007" w:rsidP="00BB5689">
            <w:pPr>
              <w:jc w:val="center"/>
              <w:rPr>
                <w:sz w:val="24"/>
                <w:szCs w:val="24"/>
              </w:rPr>
            </w:pPr>
            <w:r w:rsidRPr="00855007">
              <w:rPr>
                <w:b/>
                <w:sz w:val="28"/>
                <w:szCs w:val="28"/>
              </w:rPr>
              <w:t>Date:</w:t>
            </w:r>
            <w:r w:rsidRPr="00855007">
              <w:rPr>
                <w:sz w:val="24"/>
                <w:szCs w:val="24"/>
              </w:rPr>
              <w:t xml:space="preserve"> Nov 2018</w:t>
            </w:r>
          </w:p>
        </w:tc>
      </w:tr>
      <w:tr w:rsidR="00855007" w14:paraId="7A324E48" w14:textId="77777777" w:rsidTr="00BB5689">
        <w:tc>
          <w:tcPr>
            <w:tcW w:w="3005" w:type="dxa"/>
          </w:tcPr>
          <w:p w14:paraId="3C70BABA" w14:textId="67F151C5" w:rsidR="00855007" w:rsidRPr="00855007" w:rsidRDefault="00855007" w:rsidP="00BB5689">
            <w:pPr>
              <w:jc w:val="center"/>
              <w:rPr>
                <w:b/>
                <w:sz w:val="28"/>
                <w:szCs w:val="28"/>
              </w:rPr>
            </w:pPr>
            <w:r w:rsidRPr="00855007">
              <w:rPr>
                <w:b/>
                <w:sz w:val="28"/>
                <w:szCs w:val="28"/>
              </w:rPr>
              <w:t>Author</w:t>
            </w:r>
          </w:p>
        </w:tc>
        <w:tc>
          <w:tcPr>
            <w:tcW w:w="3005" w:type="dxa"/>
          </w:tcPr>
          <w:p w14:paraId="4BB84EDB" w14:textId="0FF521D1" w:rsidR="00855007" w:rsidRPr="00855007" w:rsidRDefault="00855007" w:rsidP="00BB5689">
            <w:pPr>
              <w:jc w:val="center"/>
              <w:rPr>
                <w:sz w:val="24"/>
                <w:szCs w:val="24"/>
              </w:rPr>
            </w:pPr>
            <w:r w:rsidRPr="00855007">
              <w:rPr>
                <w:sz w:val="24"/>
                <w:szCs w:val="24"/>
              </w:rPr>
              <w:t>Anthony Smith</w:t>
            </w:r>
          </w:p>
        </w:tc>
        <w:tc>
          <w:tcPr>
            <w:tcW w:w="3006" w:type="dxa"/>
          </w:tcPr>
          <w:p w14:paraId="78B606DD" w14:textId="77777777" w:rsidR="00855007" w:rsidRDefault="00855007" w:rsidP="00BB5689">
            <w:pPr>
              <w:jc w:val="center"/>
              <w:rPr>
                <w:b/>
                <w:sz w:val="32"/>
                <w:szCs w:val="32"/>
              </w:rPr>
            </w:pPr>
          </w:p>
        </w:tc>
      </w:tr>
      <w:tr w:rsidR="00855007" w14:paraId="36F4D692" w14:textId="77777777" w:rsidTr="00BB5689">
        <w:tc>
          <w:tcPr>
            <w:tcW w:w="3005" w:type="dxa"/>
          </w:tcPr>
          <w:p w14:paraId="76F2260D" w14:textId="3CFF040C" w:rsidR="00855007" w:rsidRPr="00855007" w:rsidRDefault="00855007" w:rsidP="00BB5689">
            <w:pPr>
              <w:jc w:val="center"/>
              <w:rPr>
                <w:b/>
                <w:sz w:val="28"/>
                <w:szCs w:val="28"/>
              </w:rPr>
            </w:pPr>
            <w:r w:rsidRPr="00855007">
              <w:rPr>
                <w:b/>
                <w:sz w:val="28"/>
                <w:szCs w:val="28"/>
              </w:rPr>
              <w:t>Owner</w:t>
            </w:r>
          </w:p>
        </w:tc>
        <w:tc>
          <w:tcPr>
            <w:tcW w:w="3005" w:type="dxa"/>
          </w:tcPr>
          <w:p w14:paraId="42AAB157" w14:textId="54BFB780" w:rsidR="00855007" w:rsidRPr="00855007" w:rsidRDefault="00855007" w:rsidP="00BB5689">
            <w:pPr>
              <w:jc w:val="center"/>
              <w:rPr>
                <w:sz w:val="24"/>
                <w:szCs w:val="24"/>
              </w:rPr>
            </w:pPr>
            <w:r w:rsidRPr="00855007">
              <w:rPr>
                <w:sz w:val="24"/>
                <w:szCs w:val="24"/>
              </w:rPr>
              <w:t>Hyper-fort</w:t>
            </w:r>
          </w:p>
        </w:tc>
        <w:tc>
          <w:tcPr>
            <w:tcW w:w="3006" w:type="dxa"/>
          </w:tcPr>
          <w:p w14:paraId="296230BF" w14:textId="77777777" w:rsidR="00855007" w:rsidRDefault="00855007" w:rsidP="00BB5689">
            <w:pPr>
              <w:jc w:val="center"/>
              <w:rPr>
                <w:b/>
                <w:sz w:val="32"/>
                <w:szCs w:val="32"/>
              </w:rPr>
            </w:pPr>
          </w:p>
        </w:tc>
      </w:tr>
      <w:tr w:rsidR="00855007" w14:paraId="49EB922B" w14:textId="77777777" w:rsidTr="00BB5689">
        <w:tc>
          <w:tcPr>
            <w:tcW w:w="3005" w:type="dxa"/>
          </w:tcPr>
          <w:p w14:paraId="69D867F1" w14:textId="4B822F6A" w:rsidR="00855007" w:rsidRPr="00855007" w:rsidRDefault="00855007" w:rsidP="00BB5689">
            <w:pPr>
              <w:jc w:val="center"/>
              <w:rPr>
                <w:b/>
                <w:sz w:val="28"/>
                <w:szCs w:val="28"/>
              </w:rPr>
            </w:pPr>
            <w:r w:rsidRPr="00855007">
              <w:rPr>
                <w:b/>
                <w:sz w:val="28"/>
                <w:szCs w:val="28"/>
              </w:rPr>
              <w:t>Approved by:</w:t>
            </w:r>
          </w:p>
        </w:tc>
        <w:tc>
          <w:tcPr>
            <w:tcW w:w="3005" w:type="dxa"/>
          </w:tcPr>
          <w:p w14:paraId="2E187EA4" w14:textId="3116A368" w:rsidR="00855007" w:rsidRDefault="00425EAC" w:rsidP="00BB5689">
            <w:pPr>
              <w:jc w:val="center"/>
              <w:rPr>
                <w:b/>
                <w:sz w:val="32"/>
                <w:szCs w:val="32"/>
              </w:rPr>
            </w:pPr>
            <w:r>
              <w:rPr>
                <w:b/>
                <w:sz w:val="32"/>
                <w:szCs w:val="32"/>
              </w:rPr>
              <w:t>-</w:t>
            </w:r>
          </w:p>
        </w:tc>
        <w:tc>
          <w:tcPr>
            <w:tcW w:w="3006" w:type="dxa"/>
          </w:tcPr>
          <w:p w14:paraId="7CBF173E" w14:textId="77777777" w:rsidR="00855007" w:rsidRDefault="00855007" w:rsidP="00BB5689">
            <w:pPr>
              <w:jc w:val="center"/>
              <w:rPr>
                <w:b/>
                <w:sz w:val="32"/>
                <w:szCs w:val="32"/>
              </w:rPr>
            </w:pPr>
          </w:p>
        </w:tc>
      </w:tr>
      <w:tr w:rsidR="00855007" w14:paraId="12473E64" w14:textId="77777777" w:rsidTr="00BB5689">
        <w:tc>
          <w:tcPr>
            <w:tcW w:w="3005" w:type="dxa"/>
          </w:tcPr>
          <w:p w14:paraId="6D536425" w14:textId="47FC5A56" w:rsidR="00855007" w:rsidRPr="00855007" w:rsidRDefault="00855007" w:rsidP="00BB5689">
            <w:pPr>
              <w:jc w:val="center"/>
              <w:rPr>
                <w:b/>
                <w:sz w:val="28"/>
                <w:szCs w:val="28"/>
              </w:rPr>
            </w:pPr>
            <w:r w:rsidRPr="00855007">
              <w:rPr>
                <w:b/>
                <w:sz w:val="28"/>
                <w:szCs w:val="28"/>
              </w:rPr>
              <w:t>Status</w:t>
            </w:r>
          </w:p>
        </w:tc>
        <w:tc>
          <w:tcPr>
            <w:tcW w:w="3005" w:type="dxa"/>
          </w:tcPr>
          <w:p w14:paraId="3335C831" w14:textId="0E0BABF9" w:rsidR="00855007" w:rsidRPr="00855007" w:rsidRDefault="00855007" w:rsidP="00BB5689">
            <w:pPr>
              <w:jc w:val="center"/>
              <w:rPr>
                <w:sz w:val="24"/>
                <w:szCs w:val="24"/>
              </w:rPr>
            </w:pPr>
            <w:r w:rsidRPr="00855007">
              <w:rPr>
                <w:sz w:val="24"/>
                <w:szCs w:val="24"/>
              </w:rPr>
              <w:t>First draft</w:t>
            </w:r>
          </w:p>
        </w:tc>
        <w:tc>
          <w:tcPr>
            <w:tcW w:w="3006" w:type="dxa"/>
          </w:tcPr>
          <w:p w14:paraId="314DD73E" w14:textId="77777777" w:rsidR="00855007" w:rsidRDefault="00855007" w:rsidP="00BB5689">
            <w:pPr>
              <w:jc w:val="center"/>
              <w:rPr>
                <w:b/>
                <w:sz w:val="32"/>
                <w:szCs w:val="32"/>
              </w:rPr>
            </w:pPr>
          </w:p>
        </w:tc>
      </w:tr>
      <w:tr w:rsidR="00855007" w14:paraId="32F284D4" w14:textId="77777777" w:rsidTr="00BB5689">
        <w:tc>
          <w:tcPr>
            <w:tcW w:w="3005" w:type="dxa"/>
          </w:tcPr>
          <w:p w14:paraId="52314623" w14:textId="751D6D5D" w:rsidR="00855007" w:rsidRPr="00855007" w:rsidRDefault="00855007" w:rsidP="00BB5689">
            <w:pPr>
              <w:jc w:val="center"/>
              <w:rPr>
                <w:b/>
                <w:sz w:val="28"/>
                <w:szCs w:val="28"/>
              </w:rPr>
            </w:pPr>
            <w:r w:rsidRPr="00855007">
              <w:rPr>
                <w:b/>
                <w:sz w:val="28"/>
                <w:szCs w:val="28"/>
              </w:rPr>
              <w:t>Aim of Document</w:t>
            </w:r>
          </w:p>
        </w:tc>
        <w:tc>
          <w:tcPr>
            <w:tcW w:w="3005" w:type="dxa"/>
          </w:tcPr>
          <w:p w14:paraId="475C9551" w14:textId="5B8DAD61" w:rsidR="00855007" w:rsidRPr="00855007" w:rsidRDefault="00855007" w:rsidP="00BB5689">
            <w:pPr>
              <w:jc w:val="center"/>
              <w:rPr>
                <w:sz w:val="24"/>
                <w:szCs w:val="24"/>
              </w:rPr>
            </w:pPr>
            <w:r w:rsidRPr="00855007">
              <w:rPr>
                <w:sz w:val="24"/>
                <w:szCs w:val="24"/>
              </w:rPr>
              <w:t>Security Policy</w:t>
            </w:r>
          </w:p>
        </w:tc>
        <w:tc>
          <w:tcPr>
            <w:tcW w:w="3006" w:type="dxa"/>
          </w:tcPr>
          <w:p w14:paraId="45D90DC8" w14:textId="77777777" w:rsidR="00855007" w:rsidRDefault="00855007" w:rsidP="00BB5689">
            <w:pPr>
              <w:jc w:val="center"/>
              <w:rPr>
                <w:b/>
                <w:sz w:val="32"/>
                <w:szCs w:val="32"/>
              </w:rPr>
            </w:pPr>
          </w:p>
        </w:tc>
      </w:tr>
      <w:tr w:rsidR="00855007" w14:paraId="17ED6A8B" w14:textId="77777777" w:rsidTr="00BB5689">
        <w:tc>
          <w:tcPr>
            <w:tcW w:w="3005" w:type="dxa"/>
          </w:tcPr>
          <w:p w14:paraId="1CDE8452" w14:textId="78E64B82" w:rsidR="00855007" w:rsidRPr="00855007" w:rsidRDefault="00855007" w:rsidP="00BB5689">
            <w:pPr>
              <w:jc w:val="center"/>
              <w:rPr>
                <w:b/>
                <w:sz w:val="28"/>
                <w:szCs w:val="28"/>
              </w:rPr>
            </w:pPr>
            <w:r w:rsidRPr="00855007">
              <w:rPr>
                <w:b/>
                <w:sz w:val="28"/>
                <w:szCs w:val="28"/>
              </w:rPr>
              <w:t>Implementation Date</w:t>
            </w:r>
          </w:p>
        </w:tc>
        <w:tc>
          <w:tcPr>
            <w:tcW w:w="3005" w:type="dxa"/>
          </w:tcPr>
          <w:p w14:paraId="1F870652" w14:textId="1A1A88F8" w:rsidR="00855007" w:rsidRPr="00855007" w:rsidRDefault="00855007" w:rsidP="00BB5689">
            <w:pPr>
              <w:jc w:val="center"/>
              <w:rPr>
                <w:sz w:val="24"/>
                <w:szCs w:val="24"/>
              </w:rPr>
            </w:pPr>
            <w:r w:rsidRPr="00855007">
              <w:rPr>
                <w:sz w:val="24"/>
                <w:szCs w:val="24"/>
              </w:rPr>
              <w:t>Nov 2018</w:t>
            </w:r>
          </w:p>
        </w:tc>
        <w:tc>
          <w:tcPr>
            <w:tcW w:w="3006" w:type="dxa"/>
          </w:tcPr>
          <w:p w14:paraId="1A0A4B09" w14:textId="77777777" w:rsidR="00855007" w:rsidRDefault="00855007" w:rsidP="00BB5689">
            <w:pPr>
              <w:jc w:val="center"/>
              <w:rPr>
                <w:b/>
                <w:sz w:val="32"/>
                <w:szCs w:val="32"/>
              </w:rPr>
            </w:pPr>
          </w:p>
        </w:tc>
      </w:tr>
    </w:tbl>
    <w:p w14:paraId="481F1E6D" w14:textId="4C87995C" w:rsidR="008C6238" w:rsidRDefault="008C6238" w:rsidP="00A14ADF">
      <w:pPr>
        <w:jc w:val="center"/>
        <w:rPr>
          <w:b/>
          <w:sz w:val="32"/>
          <w:szCs w:val="32"/>
        </w:rPr>
      </w:pPr>
    </w:p>
    <w:p w14:paraId="2E1E61DC" w14:textId="5E9CEDDE" w:rsidR="00AD4264" w:rsidRDefault="00AD4264" w:rsidP="00425EAC">
      <w:pPr>
        <w:rPr>
          <w:b/>
          <w:sz w:val="28"/>
          <w:szCs w:val="28"/>
        </w:rPr>
      </w:pPr>
    </w:p>
    <w:p w14:paraId="7412792F" w14:textId="77777777" w:rsidR="00AD4264" w:rsidRDefault="00AD4264" w:rsidP="00425EAC">
      <w:pPr>
        <w:rPr>
          <w:b/>
          <w:sz w:val="28"/>
          <w:szCs w:val="28"/>
        </w:rPr>
      </w:pPr>
    </w:p>
    <w:p w14:paraId="749B9AC8" w14:textId="77777777" w:rsidR="00AD4264" w:rsidRDefault="00AD4264" w:rsidP="00425EAC">
      <w:pPr>
        <w:rPr>
          <w:b/>
          <w:sz w:val="28"/>
          <w:szCs w:val="28"/>
        </w:rPr>
      </w:pPr>
    </w:p>
    <w:p w14:paraId="3015E4A2" w14:textId="77777777" w:rsidR="00AD4264" w:rsidRDefault="00AD4264" w:rsidP="00425EAC">
      <w:pPr>
        <w:rPr>
          <w:b/>
          <w:sz w:val="28"/>
          <w:szCs w:val="28"/>
        </w:rPr>
      </w:pPr>
    </w:p>
    <w:p w14:paraId="76F334D0" w14:textId="77777777" w:rsidR="00773FAF" w:rsidRDefault="00773FAF" w:rsidP="00BB5689">
      <w:pPr>
        <w:rPr>
          <w:b/>
          <w:sz w:val="28"/>
          <w:szCs w:val="28"/>
        </w:rPr>
      </w:pPr>
    </w:p>
    <w:p w14:paraId="4662CA5D" w14:textId="77777777" w:rsidR="00773FAF" w:rsidRDefault="00773FAF" w:rsidP="00BB5689">
      <w:pPr>
        <w:rPr>
          <w:b/>
          <w:sz w:val="28"/>
          <w:szCs w:val="28"/>
        </w:rPr>
      </w:pPr>
    </w:p>
    <w:p w14:paraId="1CA79588" w14:textId="6B3E0C17" w:rsidR="00BB5689" w:rsidRDefault="00BB5689" w:rsidP="00BB5689">
      <w:pPr>
        <w:rPr>
          <w:b/>
          <w:sz w:val="28"/>
          <w:szCs w:val="28"/>
        </w:rPr>
      </w:pPr>
      <w:r w:rsidRPr="00425EAC">
        <w:rPr>
          <w:b/>
          <w:sz w:val="28"/>
          <w:szCs w:val="28"/>
        </w:rPr>
        <w:t>Signature of Trustee</w:t>
      </w:r>
      <w:r>
        <w:rPr>
          <w:b/>
          <w:sz w:val="28"/>
          <w:szCs w:val="28"/>
        </w:rPr>
        <w:t>……………………………………………………………………………………….</w:t>
      </w:r>
    </w:p>
    <w:p w14:paraId="7DB4C0D4" w14:textId="77777777" w:rsidR="00AD4264" w:rsidRDefault="00AD4264" w:rsidP="00425EAC">
      <w:pPr>
        <w:rPr>
          <w:b/>
          <w:sz w:val="28"/>
          <w:szCs w:val="28"/>
        </w:rPr>
      </w:pPr>
    </w:p>
    <w:p w14:paraId="01FA0146" w14:textId="77777777" w:rsidR="00AD4264" w:rsidRDefault="00AD4264" w:rsidP="00425EAC">
      <w:pPr>
        <w:rPr>
          <w:b/>
          <w:sz w:val="28"/>
          <w:szCs w:val="28"/>
        </w:rPr>
      </w:pPr>
    </w:p>
    <w:p w14:paraId="455E3949" w14:textId="1A567603" w:rsidR="00AD4264" w:rsidRPr="00AD4264" w:rsidRDefault="00AD4264" w:rsidP="00425EAC">
      <w:pPr>
        <w:rPr>
          <w:b/>
          <w:sz w:val="32"/>
          <w:szCs w:val="32"/>
          <w:u w:val="thick"/>
        </w:rPr>
      </w:pPr>
      <w:r w:rsidRPr="00AD4264">
        <w:rPr>
          <w:b/>
          <w:sz w:val="32"/>
          <w:szCs w:val="32"/>
          <w:u w:val="thick"/>
        </w:rPr>
        <w:t>Contents</w:t>
      </w:r>
    </w:p>
    <w:p w14:paraId="38FC0C41" w14:textId="19DA0CA3" w:rsidR="00AD4264" w:rsidRDefault="00AD4264" w:rsidP="00425EAC">
      <w:pPr>
        <w:rPr>
          <w:b/>
          <w:sz w:val="28"/>
          <w:szCs w:val="28"/>
        </w:rPr>
      </w:pPr>
      <w:r>
        <w:rPr>
          <w:b/>
          <w:sz w:val="28"/>
          <w:szCs w:val="28"/>
        </w:rPr>
        <w:t>Introduction</w:t>
      </w:r>
      <w:r w:rsidR="00103ECB">
        <w:rPr>
          <w:b/>
          <w:sz w:val="28"/>
          <w:szCs w:val="28"/>
        </w:rPr>
        <w:t xml:space="preserve"> ……………………………………………………………………………………………….1</w:t>
      </w:r>
    </w:p>
    <w:p w14:paraId="3711772F" w14:textId="7333809D" w:rsidR="00AD4264" w:rsidRDefault="00AD4264" w:rsidP="00425EAC">
      <w:pPr>
        <w:rPr>
          <w:b/>
          <w:sz w:val="28"/>
          <w:szCs w:val="28"/>
        </w:rPr>
      </w:pPr>
      <w:r>
        <w:rPr>
          <w:b/>
          <w:sz w:val="28"/>
          <w:szCs w:val="28"/>
        </w:rPr>
        <w:t>Purpose</w:t>
      </w:r>
      <w:r w:rsidR="00103ECB">
        <w:rPr>
          <w:b/>
          <w:sz w:val="28"/>
          <w:szCs w:val="28"/>
        </w:rPr>
        <w:t xml:space="preserve"> ………………………………………………………………………………………………………1</w:t>
      </w:r>
    </w:p>
    <w:p w14:paraId="06269932" w14:textId="5CA76399" w:rsidR="00AD4264" w:rsidRDefault="00AD4264" w:rsidP="00425EAC">
      <w:pPr>
        <w:rPr>
          <w:b/>
          <w:sz w:val="28"/>
          <w:szCs w:val="28"/>
        </w:rPr>
      </w:pPr>
      <w:r>
        <w:rPr>
          <w:b/>
          <w:sz w:val="28"/>
          <w:szCs w:val="28"/>
        </w:rPr>
        <w:t>Scope</w:t>
      </w:r>
      <w:r w:rsidR="00923F38">
        <w:rPr>
          <w:b/>
          <w:sz w:val="28"/>
          <w:szCs w:val="28"/>
        </w:rPr>
        <w:t xml:space="preserve"> ………………………………………………………………………………………………………….1</w:t>
      </w:r>
    </w:p>
    <w:p w14:paraId="0341D526" w14:textId="71FE8B1C" w:rsidR="00AD4264" w:rsidRDefault="00AD4264" w:rsidP="00425EAC">
      <w:pPr>
        <w:rPr>
          <w:b/>
          <w:sz w:val="28"/>
          <w:szCs w:val="28"/>
        </w:rPr>
      </w:pPr>
      <w:r>
        <w:rPr>
          <w:b/>
          <w:sz w:val="28"/>
          <w:szCs w:val="28"/>
        </w:rPr>
        <w:t>Policies that Apply</w:t>
      </w:r>
      <w:r w:rsidR="00E06218">
        <w:rPr>
          <w:b/>
          <w:sz w:val="28"/>
          <w:szCs w:val="28"/>
        </w:rPr>
        <w:t xml:space="preserve"> ………………………………………………………………………………………2</w:t>
      </w:r>
    </w:p>
    <w:p w14:paraId="6585F362" w14:textId="77777777" w:rsidR="00AD4264" w:rsidRPr="00425EAC" w:rsidRDefault="00AD4264" w:rsidP="00425EAC">
      <w:pPr>
        <w:rPr>
          <w:b/>
          <w:sz w:val="28"/>
          <w:szCs w:val="28"/>
        </w:rPr>
      </w:pPr>
    </w:p>
    <w:p w14:paraId="6B3D0D72" w14:textId="77777777" w:rsidR="00855007" w:rsidRDefault="00855007" w:rsidP="00A14ADF">
      <w:pPr>
        <w:jc w:val="center"/>
        <w:rPr>
          <w:b/>
          <w:sz w:val="32"/>
          <w:szCs w:val="32"/>
        </w:rPr>
      </w:pPr>
    </w:p>
    <w:p w14:paraId="479C2076" w14:textId="77777777" w:rsidR="008C6238" w:rsidRDefault="008C6238" w:rsidP="00A14ADF">
      <w:pPr>
        <w:jc w:val="center"/>
        <w:rPr>
          <w:b/>
          <w:sz w:val="32"/>
          <w:szCs w:val="32"/>
        </w:rPr>
      </w:pPr>
    </w:p>
    <w:p w14:paraId="589F10B4" w14:textId="77777777" w:rsidR="008C6238" w:rsidRDefault="008C6238" w:rsidP="00A14ADF">
      <w:pPr>
        <w:jc w:val="center"/>
        <w:rPr>
          <w:b/>
          <w:sz w:val="32"/>
          <w:szCs w:val="32"/>
        </w:rPr>
      </w:pPr>
    </w:p>
    <w:p w14:paraId="57700AA3" w14:textId="77777777" w:rsidR="008C6238" w:rsidRDefault="008C6238" w:rsidP="00A14ADF">
      <w:pPr>
        <w:jc w:val="center"/>
        <w:rPr>
          <w:b/>
          <w:sz w:val="32"/>
          <w:szCs w:val="32"/>
        </w:rPr>
      </w:pPr>
    </w:p>
    <w:p w14:paraId="51665290" w14:textId="64203423" w:rsidR="008C6238" w:rsidRPr="00C940D3" w:rsidRDefault="00AD4264" w:rsidP="00AD4264">
      <w:pPr>
        <w:rPr>
          <w:rFonts w:ascii="Times New Roman" w:hAnsi="Times New Roman" w:cs="Times New Roman"/>
          <w:b/>
          <w:sz w:val="32"/>
          <w:szCs w:val="32"/>
        </w:rPr>
      </w:pPr>
      <w:r w:rsidRPr="00C940D3">
        <w:rPr>
          <w:rFonts w:ascii="Times New Roman" w:hAnsi="Times New Roman" w:cs="Times New Roman"/>
          <w:b/>
          <w:sz w:val="32"/>
          <w:szCs w:val="32"/>
        </w:rPr>
        <w:t>Introduction</w:t>
      </w:r>
    </w:p>
    <w:p w14:paraId="427D1BCD" w14:textId="07234DEB" w:rsidR="00BB5689" w:rsidRPr="00C940D3" w:rsidRDefault="00BB5689" w:rsidP="00AD4264">
      <w:pPr>
        <w:rPr>
          <w:rFonts w:ascii="Times New Roman" w:hAnsi="Times New Roman" w:cs="Times New Roman"/>
          <w:sz w:val="24"/>
          <w:szCs w:val="24"/>
        </w:rPr>
      </w:pPr>
      <w:r w:rsidRPr="00C940D3">
        <w:rPr>
          <w:rFonts w:ascii="Times New Roman" w:hAnsi="Times New Roman" w:cs="Times New Roman"/>
          <w:sz w:val="24"/>
          <w:szCs w:val="24"/>
        </w:rPr>
        <w:t>The following information regarding security policies are to be carried out by Members of Hyper-fort energy</w:t>
      </w:r>
      <w:r w:rsidR="004A0DC2" w:rsidRPr="00C940D3">
        <w:rPr>
          <w:rFonts w:ascii="Times New Roman" w:hAnsi="Times New Roman" w:cs="Times New Roman"/>
          <w:sz w:val="24"/>
          <w:szCs w:val="24"/>
        </w:rPr>
        <w:t xml:space="preserve"> to ensure that all measures are taken to protect data up to the standards of all legislation acts.</w:t>
      </w:r>
    </w:p>
    <w:p w14:paraId="7070D2B0" w14:textId="11B55885" w:rsidR="004A0DC2" w:rsidRPr="00C940D3" w:rsidRDefault="004A0DC2" w:rsidP="00AD4264">
      <w:pPr>
        <w:rPr>
          <w:rFonts w:ascii="Times New Roman" w:hAnsi="Times New Roman" w:cs="Times New Roman"/>
          <w:sz w:val="24"/>
          <w:szCs w:val="24"/>
        </w:rPr>
      </w:pPr>
      <w:r w:rsidRPr="00C940D3">
        <w:rPr>
          <w:rFonts w:ascii="Times New Roman" w:hAnsi="Times New Roman" w:cs="Times New Roman"/>
          <w:sz w:val="24"/>
          <w:szCs w:val="24"/>
        </w:rPr>
        <w:t>Hyper-fort recognises that security breaches are a common factor in this type of organisation, and any risk can have on going consequences for all staff involved and others who use and benefit from our services. Hyper-fort</w:t>
      </w:r>
      <w:r w:rsidR="00247B46" w:rsidRPr="00C940D3">
        <w:rPr>
          <w:rFonts w:ascii="Times New Roman" w:hAnsi="Times New Roman" w:cs="Times New Roman"/>
          <w:sz w:val="24"/>
          <w:szCs w:val="24"/>
        </w:rPr>
        <w:t xml:space="preserve"> is committed</w:t>
      </w:r>
      <w:r w:rsidRPr="00C940D3">
        <w:rPr>
          <w:rFonts w:ascii="Times New Roman" w:hAnsi="Times New Roman" w:cs="Times New Roman"/>
          <w:sz w:val="24"/>
          <w:szCs w:val="24"/>
        </w:rPr>
        <w:t xml:space="preserve"> </w:t>
      </w:r>
      <w:r w:rsidR="00247B46" w:rsidRPr="00C940D3">
        <w:rPr>
          <w:rFonts w:ascii="Times New Roman" w:hAnsi="Times New Roman" w:cs="Times New Roman"/>
          <w:sz w:val="24"/>
          <w:szCs w:val="24"/>
        </w:rPr>
        <w:t>to tackling all security issues and ensures financial resources will be in place to support the delivery of these security measures</w:t>
      </w:r>
      <w:r w:rsidR="00C41199" w:rsidRPr="00C940D3">
        <w:rPr>
          <w:rFonts w:ascii="Times New Roman" w:hAnsi="Times New Roman" w:cs="Times New Roman"/>
          <w:sz w:val="24"/>
          <w:szCs w:val="24"/>
        </w:rPr>
        <w:t xml:space="preserve">. </w:t>
      </w:r>
    </w:p>
    <w:p w14:paraId="09DE17F3" w14:textId="77777777" w:rsidR="009001F3" w:rsidRPr="00C940D3" w:rsidRDefault="009001F3" w:rsidP="00AD4264">
      <w:pPr>
        <w:rPr>
          <w:rFonts w:ascii="Times New Roman" w:hAnsi="Times New Roman" w:cs="Times New Roman"/>
          <w:b/>
          <w:sz w:val="24"/>
          <w:szCs w:val="24"/>
        </w:rPr>
      </w:pPr>
    </w:p>
    <w:p w14:paraId="7511A913" w14:textId="53414417" w:rsidR="00103ECB" w:rsidRPr="00C940D3" w:rsidRDefault="00617188" w:rsidP="00AD4264">
      <w:pPr>
        <w:rPr>
          <w:rFonts w:ascii="Times New Roman" w:hAnsi="Times New Roman" w:cs="Times New Roman"/>
          <w:b/>
          <w:sz w:val="32"/>
          <w:szCs w:val="32"/>
        </w:rPr>
      </w:pPr>
      <w:r w:rsidRPr="00C940D3">
        <w:rPr>
          <w:rFonts w:ascii="Times New Roman" w:hAnsi="Times New Roman" w:cs="Times New Roman"/>
          <w:b/>
          <w:sz w:val="32"/>
          <w:szCs w:val="32"/>
        </w:rPr>
        <w:t>Purpose</w:t>
      </w:r>
    </w:p>
    <w:p w14:paraId="54C28E1B" w14:textId="1B6F6A61" w:rsidR="00103ECB" w:rsidRPr="00C940D3" w:rsidRDefault="00BE66AC" w:rsidP="00AD4264">
      <w:pPr>
        <w:rPr>
          <w:rFonts w:ascii="Times New Roman" w:hAnsi="Times New Roman" w:cs="Times New Roman"/>
          <w:sz w:val="24"/>
          <w:szCs w:val="24"/>
        </w:rPr>
      </w:pPr>
      <w:r w:rsidRPr="00C940D3">
        <w:rPr>
          <w:rFonts w:ascii="Times New Roman" w:hAnsi="Times New Roman" w:cs="Times New Roman"/>
          <w:sz w:val="24"/>
          <w:szCs w:val="24"/>
        </w:rPr>
        <w:t>T</w:t>
      </w:r>
      <w:r w:rsidR="00617188" w:rsidRPr="00C940D3">
        <w:rPr>
          <w:rFonts w:ascii="Times New Roman" w:hAnsi="Times New Roman" w:cs="Times New Roman"/>
          <w:sz w:val="24"/>
          <w:szCs w:val="24"/>
        </w:rPr>
        <w:t xml:space="preserve">his Policy </w:t>
      </w:r>
      <w:r w:rsidRPr="00C940D3">
        <w:rPr>
          <w:rFonts w:ascii="Times New Roman" w:hAnsi="Times New Roman" w:cs="Times New Roman"/>
          <w:sz w:val="24"/>
          <w:szCs w:val="24"/>
        </w:rPr>
        <w:t xml:space="preserve">has been created </w:t>
      </w:r>
      <w:r w:rsidR="004C09BF" w:rsidRPr="00C940D3">
        <w:rPr>
          <w:rFonts w:ascii="Times New Roman" w:hAnsi="Times New Roman" w:cs="Times New Roman"/>
          <w:sz w:val="24"/>
          <w:szCs w:val="24"/>
        </w:rPr>
        <w:t>to ensure that</w:t>
      </w:r>
      <w:r w:rsidRPr="00C940D3">
        <w:rPr>
          <w:rFonts w:ascii="Times New Roman" w:hAnsi="Times New Roman" w:cs="Times New Roman"/>
          <w:sz w:val="24"/>
          <w:szCs w:val="24"/>
        </w:rPr>
        <w:t xml:space="preserve"> all members of staff will employ this document in their day to day</w:t>
      </w:r>
      <w:r w:rsidR="004C09BF" w:rsidRPr="00C940D3">
        <w:rPr>
          <w:rFonts w:ascii="Times New Roman" w:hAnsi="Times New Roman" w:cs="Times New Roman"/>
          <w:sz w:val="24"/>
          <w:szCs w:val="24"/>
        </w:rPr>
        <w:t xml:space="preserve"> performance and become wholly aware of the guidelines that are set out. It is also to </w:t>
      </w:r>
      <w:r w:rsidR="00617188" w:rsidRPr="00C940D3">
        <w:rPr>
          <w:rFonts w:ascii="Times New Roman" w:hAnsi="Times New Roman" w:cs="Times New Roman"/>
          <w:sz w:val="24"/>
          <w:szCs w:val="24"/>
        </w:rPr>
        <w:t>promote</w:t>
      </w:r>
      <w:r w:rsidR="004C09BF" w:rsidRPr="00C940D3">
        <w:rPr>
          <w:rFonts w:ascii="Times New Roman" w:hAnsi="Times New Roman" w:cs="Times New Roman"/>
          <w:sz w:val="24"/>
          <w:szCs w:val="24"/>
        </w:rPr>
        <w:t xml:space="preserve"> a safe environment for all involved, knowing all security arrangements have been provided, which will lead to a problem free </w:t>
      </w:r>
      <w:r w:rsidR="00617188" w:rsidRPr="00C940D3">
        <w:rPr>
          <w:rFonts w:ascii="Times New Roman" w:hAnsi="Times New Roman" w:cs="Times New Roman"/>
          <w:sz w:val="24"/>
          <w:szCs w:val="24"/>
        </w:rPr>
        <w:t>cultur</w:t>
      </w:r>
      <w:r w:rsidR="004C09BF" w:rsidRPr="00C940D3">
        <w:rPr>
          <w:rFonts w:ascii="Times New Roman" w:hAnsi="Times New Roman" w:cs="Times New Roman"/>
          <w:sz w:val="24"/>
          <w:szCs w:val="24"/>
        </w:rPr>
        <w:t xml:space="preserve">e. </w:t>
      </w:r>
      <w:r w:rsidR="00617188" w:rsidRPr="00C940D3">
        <w:rPr>
          <w:rFonts w:ascii="Times New Roman" w:hAnsi="Times New Roman" w:cs="Times New Roman"/>
          <w:sz w:val="24"/>
          <w:szCs w:val="24"/>
        </w:rPr>
        <w:t>The Policy has been written in</w:t>
      </w:r>
      <w:r w:rsidR="004C09BF" w:rsidRPr="00C940D3">
        <w:rPr>
          <w:rFonts w:ascii="Times New Roman" w:hAnsi="Times New Roman" w:cs="Times New Roman"/>
          <w:sz w:val="24"/>
          <w:szCs w:val="24"/>
        </w:rPr>
        <w:t xml:space="preserve"> plain </w:t>
      </w:r>
      <w:r w:rsidR="00B2388D" w:rsidRPr="00C940D3">
        <w:rPr>
          <w:rFonts w:ascii="Times New Roman" w:hAnsi="Times New Roman" w:cs="Times New Roman"/>
          <w:sz w:val="24"/>
          <w:szCs w:val="24"/>
        </w:rPr>
        <w:t>text, to ensure full understanding will take place and no misinterpretation can be responsible.</w:t>
      </w:r>
    </w:p>
    <w:p w14:paraId="1C50D0ED" w14:textId="74F90B80" w:rsidR="00B2388D" w:rsidRPr="00C940D3" w:rsidRDefault="00B2388D" w:rsidP="00AD4264">
      <w:pPr>
        <w:rPr>
          <w:rFonts w:ascii="Times New Roman" w:hAnsi="Times New Roman" w:cs="Times New Roman"/>
          <w:sz w:val="24"/>
          <w:szCs w:val="24"/>
        </w:rPr>
      </w:pPr>
      <w:r w:rsidRPr="00C940D3">
        <w:rPr>
          <w:rFonts w:ascii="Times New Roman" w:hAnsi="Times New Roman" w:cs="Times New Roman"/>
          <w:sz w:val="24"/>
          <w:szCs w:val="24"/>
        </w:rPr>
        <w:t>Objectives of this policy are:</w:t>
      </w:r>
    </w:p>
    <w:p w14:paraId="113B30C7" w14:textId="182621DB" w:rsidR="00B2388D" w:rsidRPr="00C940D3" w:rsidRDefault="00B2388D" w:rsidP="00B2388D">
      <w:pPr>
        <w:pStyle w:val="ListParagraph"/>
        <w:numPr>
          <w:ilvl w:val="0"/>
          <w:numId w:val="11"/>
        </w:numPr>
        <w:rPr>
          <w:rFonts w:ascii="Times New Roman" w:hAnsi="Times New Roman" w:cs="Times New Roman"/>
          <w:sz w:val="24"/>
          <w:szCs w:val="24"/>
        </w:rPr>
      </w:pPr>
      <w:r w:rsidRPr="00C940D3">
        <w:rPr>
          <w:rFonts w:ascii="Times New Roman" w:hAnsi="Times New Roman" w:cs="Times New Roman"/>
          <w:sz w:val="24"/>
          <w:szCs w:val="24"/>
        </w:rPr>
        <w:t>Making sure the security will not affect employees or members of the public</w:t>
      </w:r>
    </w:p>
    <w:p w14:paraId="09ED96B8" w14:textId="77A305CC" w:rsidR="00B2388D" w:rsidRPr="00C940D3" w:rsidRDefault="00B2388D" w:rsidP="00B2388D">
      <w:pPr>
        <w:pStyle w:val="ListParagraph"/>
        <w:numPr>
          <w:ilvl w:val="0"/>
          <w:numId w:val="11"/>
        </w:numPr>
        <w:rPr>
          <w:rFonts w:ascii="Times New Roman" w:hAnsi="Times New Roman" w:cs="Times New Roman"/>
          <w:sz w:val="24"/>
          <w:szCs w:val="24"/>
        </w:rPr>
      </w:pPr>
      <w:r w:rsidRPr="00C940D3">
        <w:rPr>
          <w:rFonts w:ascii="Times New Roman" w:hAnsi="Times New Roman" w:cs="Times New Roman"/>
          <w:sz w:val="24"/>
          <w:szCs w:val="24"/>
        </w:rPr>
        <w:t>Will Follow all legislations, regulations and codes.</w:t>
      </w:r>
    </w:p>
    <w:p w14:paraId="4FBCC7FD" w14:textId="249C99FB" w:rsidR="004C09BF" w:rsidRPr="00C940D3" w:rsidRDefault="00B2388D" w:rsidP="00AD4264">
      <w:pPr>
        <w:pStyle w:val="ListParagraph"/>
        <w:numPr>
          <w:ilvl w:val="0"/>
          <w:numId w:val="11"/>
        </w:numPr>
        <w:rPr>
          <w:rFonts w:ascii="Times New Roman" w:hAnsi="Times New Roman" w:cs="Times New Roman"/>
          <w:sz w:val="24"/>
          <w:szCs w:val="24"/>
        </w:rPr>
      </w:pPr>
      <w:r w:rsidRPr="00C940D3">
        <w:rPr>
          <w:rFonts w:ascii="Times New Roman" w:hAnsi="Times New Roman" w:cs="Times New Roman"/>
          <w:sz w:val="24"/>
          <w:szCs w:val="24"/>
        </w:rPr>
        <w:t xml:space="preserve">Identify risks and </w:t>
      </w:r>
      <w:r w:rsidR="00537420" w:rsidRPr="00C940D3">
        <w:rPr>
          <w:rFonts w:ascii="Times New Roman" w:hAnsi="Times New Roman" w:cs="Times New Roman"/>
          <w:sz w:val="24"/>
          <w:szCs w:val="24"/>
        </w:rPr>
        <w:t>techniques to prevent them.</w:t>
      </w:r>
      <w:r w:rsidRPr="00C940D3">
        <w:rPr>
          <w:rFonts w:ascii="Times New Roman" w:hAnsi="Times New Roman" w:cs="Times New Roman"/>
          <w:sz w:val="24"/>
          <w:szCs w:val="24"/>
        </w:rPr>
        <w:t xml:space="preserve"> </w:t>
      </w:r>
    </w:p>
    <w:p w14:paraId="26CBE776" w14:textId="2A6119A9" w:rsidR="001A75A9" w:rsidRPr="00C940D3" w:rsidRDefault="001A75A9" w:rsidP="001A75A9">
      <w:pPr>
        <w:rPr>
          <w:rFonts w:ascii="Times New Roman" w:hAnsi="Times New Roman" w:cs="Times New Roman"/>
          <w:sz w:val="24"/>
          <w:szCs w:val="24"/>
        </w:rPr>
      </w:pPr>
    </w:p>
    <w:p w14:paraId="2FEDDCED" w14:textId="77777777" w:rsidR="009001F3" w:rsidRPr="00C940D3" w:rsidRDefault="009001F3" w:rsidP="001A75A9">
      <w:pPr>
        <w:rPr>
          <w:rFonts w:ascii="Times New Roman" w:hAnsi="Times New Roman" w:cs="Times New Roman"/>
          <w:b/>
          <w:sz w:val="24"/>
          <w:szCs w:val="24"/>
        </w:rPr>
      </w:pPr>
    </w:p>
    <w:p w14:paraId="121A63F5" w14:textId="77777777" w:rsidR="00C940D3" w:rsidRDefault="00C940D3" w:rsidP="001A75A9">
      <w:pPr>
        <w:rPr>
          <w:rFonts w:ascii="Times New Roman" w:hAnsi="Times New Roman" w:cs="Times New Roman"/>
          <w:b/>
          <w:sz w:val="32"/>
          <w:szCs w:val="32"/>
        </w:rPr>
      </w:pPr>
    </w:p>
    <w:p w14:paraId="6A2238CA" w14:textId="5289F8CB" w:rsidR="001A75A9" w:rsidRPr="00C940D3" w:rsidRDefault="001A75A9" w:rsidP="001A75A9">
      <w:pPr>
        <w:rPr>
          <w:rFonts w:ascii="Times New Roman" w:hAnsi="Times New Roman" w:cs="Times New Roman"/>
          <w:b/>
          <w:sz w:val="32"/>
          <w:szCs w:val="32"/>
        </w:rPr>
      </w:pPr>
      <w:r w:rsidRPr="00C940D3">
        <w:rPr>
          <w:rFonts w:ascii="Times New Roman" w:hAnsi="Times New Roman" w:cs="Times New Roman"/>
          <w:b/>
          <w:sz w:val="32"/>
          <w:szCs w:val="32"/>
        </w:rPr>
        <w:t>Scope</w:t>
      </w:r>
    </w:p>
    <w:p w14:paraId="7C32BD88" w14:textId="01C737F5" w:rsidR="00AC489D" w:rsidRPr="00C940D3" w:rsidRDefault="00BC41A2" w:rsidP="00AC489D">
      <w:pPr>
        <w:rPr>
          <w:rFonts w:ascii="Times New Roman" w:hAnsi="Times New Roman" w:cs="Times New Roman"/>
          <w:sz w:val="24"/>
          <w:szCs w:val="24"/>
        </w:rPr>
      </w:pPr>
      <w:r w:rsidRPr="00C940D3">
        <w:rPr>
          <w:rFonts w:ascii="Times New Roman" w:hAnsi="Times New Roman" w:cs="Times New Roman"/>
          <w:sz w:val="24"/>
          <w:szCs w:val="24"/>
        </w:rPr>
        <w:t>The Policy applies to all employed by Hyper-fort</w:t>
      </w:r>
      <w:r w:rsidR="009001F3" w:rsidRPr="00C940D3">
        <w:rPr>
          <w:rFonts w:ascii="Times New Roman" w:hAnsi="Times New Roman" w:cs="Times New Roman"/>
          <w:sz w:val="24"/>
          <w:szCs w:val="24"/>
        </w:rPr>
        <w:t>, no exceptions.</w:t>
      </w:r>
      <w:r w:rsidRPr="00C940D3">
        <w:rPr>
          <w:rFonts w:ascii="Times New Roman" w:hAnsi="Times New Roman" w:cs="Times New Roman"/>
          <w:sz w:val="24"/>
          <w:szCs w:val="24"/>
        </w:rPr>
        <w:t xml:space="preserve"> and identifies the regulations that need to be followed. </w:t>
      </w:r>
      <w:r w:rsidR="00F91CFA" w:rsidRPr="00C940D3">
        <w:rPr>
          <w:rFonts w:ascii="Times New Roman" w:hAnsi="Times New Roman" w:cs="Times New Roman"/>
          <w:sz w:val="24"/>
          <w:szCs w:val="24"/>
        </w:rPr>
        <w:t xml:space="preserve">As the organisation will be highly reliant on </w:t>
      </w:r>
      <w:r w:rsidR="00C32A00" w:rsidRPr="00C940D3">
        <w:rPr>
          <w:rFonts w:ascii="Times New Roman" w:hAnsi="Times New Roman" w:cs="Times New Roman"/>
          <w:sz w:val="24"/>
          <w:szCs w:val="24"/>
        </w:rPr>
        <w:t xml:space="preserve">wireless technology and the use of mobile devices, </w:t>
      </w:r>
      <w:r w:rsidR="0048125D" w:rsidRPr="00C940D3">
        <w:rPr>
          <w:rFonts w:ascii="Times New Roman" w:hAnsi="Times New Roman" w:cs="Times New Roman"/>
          <w:sz w:val="24"/>
          <w:szCs w:val="24"/>
        </w:rPr>
        <w:t>the policy will cover remote access and the capabilities of the mobile device management that will be put in place.</w:t>
      </w:r>
    </w:p>
    <w:p w14:paraId="757B8EA6" w14:textId="4C375511" w:rsidR="00DE7CBA" w:rsidRPr="00AC489D" w:rsidRDefault="00DE7CBA" w:rsidP="00AC489D">
      <w:pPr>
        <w:rPr>
          <w:sz w:val="24"/>
          <w:szCs w:val="24"/>
        </w:rPr>
      </w:pPr>
    </w:p>
    <w:p w14:paraId="7CED2290" w14:textId="3053E0F4" w:rsidR="00DE7CBA" w:rsidRDefault="00DE7CBA" w:rsidP="00A14ADF">
      <w:pPr>
        <w:jc w:val="center"/>
        <w:rPr>
          <w:b/>
          <w:sz w:val="32"/>
          <w:szCs w:val="32"/>
        </w:rPr>
      </w:pPr>
    </w:p>
    <w:p w14:paraId="33C78BAA" w14:textId="7AFA67FF" w:rsidR="005336B7" w:rsidRPr="00773FAF" w:rsidRDefault="005336B7" w:rsidP="00DE7CBA">
      <w:pPr>
        <w:rPr>
          <w:b/>
          <w:sz w:val="32"/>
          <w:szCs w:val="32"/>
        </w:rPr>
        <w:sectPr w:rsidR="005336B7" w:rsidRPr="00773FAF" w:rsidSect="0036073F">
          <w:footerReference w:type="default" r:id="rId14"/>
          <w:pgSz w:w="11906" w:h="16838" w:code="9"/>
          <w:pgMar w:top="1440" w:right="1440" w:bottom="1440" w:left="1440" w:header="709" w:footer="709" w:gutter="0"/>
          <w:pgNumType w:start="0"/>
          <w:cols w:space="708"/>
          <w:titlePg/>
          <w:docGrid w:linePitch="360"/>
        </w:sectPr>
      </w:pPr>
    </w:p>
    <w:p w14:paraId="0A92C9D8" w14:textId="77777777" w:rsidR="005336B7" w:rsidRPr="00941A43" w:rsidRDefault="005336B7" w:rsidP="005336B7">
      <w:pPr>
        <w:rPr>
          <w:b/>
          <w:color w:val="000000" w:themeColor="text1"/>
          <w:sz w:val="32"/>
          <w:szCs w:val="32"/>
        </w:rPr>
      </w:pPr>
      <w:r w:rsidRPr="00941A43">
        <w:rPr>
          <w:b/>
          <w:color w:val="000000" w:themeColor="text1"/>
          <w:sz w:val="32"/>
          <w:szCs w:val="32"/>
        </w:rPr>
        <w:t>Security Policy</w:t>
      </w:r>
    </w:p>
    <w:tbl>
      <w:tblPr>
        <w:tblStyle w:val="GridTable5Dark-Accent5"/>
        <w:tblpPr w:leftFromText="180" w:rightFromText="180" w:vertAnchor="page" w:horzAnchor="margin" w:tblpY="2149"/>
        <w:tblW w:w="13344" w:type="dxa"/>
        <w:tblLook w:val="0780" w:firstRow="0" w:lastRow="0" w:firstColumn="1" w:lastColumn="1" w:noHBand="1" w:noVBand="1"/>
      </w:tblPr>
      <w:tblGrid>
        <w:gridCol w:w="3335"/>
        <w:gridCol w:w="3335"/>
        <w:gridCol w:w="3337"/>
        <w:gridCol w:w="3337"/>
      </w:tblGrid>
      <w:tr w:rsidR="005336B7" w14:paraId="7A88445D" w14:textId="77777777" w:rsidTr="0002139F">
        <w:trPr>
          <w:trHeight w:val="772"/>
        </w:trPr>
        <w:tc>
          <w:tcPr>
            <w:cnfStyle w:val="001000000000" w:firstRow="0" w:lastRow="0" w:firstColumn="1" w:lastColumn="0" w:oddVBand="0" w:evenVBand="0" w:oddHBand="0" w:evenHBand="0" w:firstRowFirstColumn="0" w:firstRowLastColumn="0" w:lastRowFirstColumn="0" w:lastRowLastColumn="0"/>
            <w:tcW w:w="3335" w:type="dxa"/>
            <w:shd w:val="clear" w:color="auto" w:fill="FBE4D5" w:themeFill="accent2" w:themeFillTint="33"/>
          </w:tcPr>
          <w:p w14:paraId="3C5623C2" w14:textId="77777777" w:rsidR="005336B7" w:rsidRPr="00913598" w:rsidRDefault="005336B7" w:rsidP="0002139F">
            <w:pPr>
              <w:jc w:val="center"/>
              <w:rPr>
                <w:sz w:val="32"/>
                <w:szCs w:val="32"/>
              </w:rPr>
            </w:pPr>
            <w:r w:rsidRPr="00913598">
              <w:rPr>
                <w:color w:val="000000" w:themeColor="text1"/>
                <w:sz w:val="32"/>
                <w:szCs w:val="32"/>
              </w:rPr>
              <w:t>Function</w:t>
            </w:r>
          </w:p>
        </w:tc>
        <w:tc>
          <w:tcPr>
            <w:tcW w:w="3335" w:type="dxa"/>
            <w:shd w:val="clear" w:color="auto" w:fill="FBE4D5" w:themeFill="accent2" w:themeFillTint="33"/>
          </w:tcPr>
          <w:p w14:paraId="4FA69D78" w14:textId="77777777" w:rsidR="005336B7" w:rsidRPr="00913598" w:rsidRDefault="005336B7" w:rsidP="0002139F">
            <w:pPr>
              <w:jc w:val="center"/>
              <w:cnfStyle w:val="000000000000" w:firstRow="0" w:lastRow="0" w:firstColumn="0" w:lastColumn="0" w:oddVBand="0" w:evenVBand="0" w:oddHBand="0" w:evenHBand="0" w:firstRowFirstColumn="0" w:firstRowLastColumn="0" w:lastRowFirstColumn="0" w:lastRowLastColumn="0"/>
              <w:rPr>
                <w:b/>
                <w:sz w:val="32"/>
                <w:szCs w:val="32"/>
              </w:rPr>
            </w:pPr>
            <w:r w:rsidRPr="00913598">
              <w:rPr>
                <w:b/>
                <w:sz w:val="32"/>
                <w:szCs w:val="32"/>
              </w:rPr>
              <w:t>Measures</w:t>
            </w:r>
          </w:p>
        </w:tc>
        <w:tc>
          <w:tcPr>
            <w:tcW w:w="3337" w:type="dxa"/>
            <w:shd w:val="clear" w:color="auto" w:fill="FBE4D5" w:themeFill="accent2" w:themeFillTint="33"/>
          </w:tcPr>
          <w:p w14:paraId="45F3F62F" w14:textId="77777777" w:rsidR="005336B7" w:rsidRPr="00913598" w:rsidRDefault="005336B7" w:rsidP="0002139F">
            <w:pPr>
              <w:jc w:val="center"/>
              <w:cnfStyle w:val="000000000000" w:firstRow="0" w:lastRow="0" w:firstColumn="0" w:lastColumn="0" w:oddVBand="0" w:evenVBand="0" w:oddHBand="0" w:evenHBand="0" w:firstRowFirstColumn="0" w:firstRowLastColumn="0" w:lastRowFirstColumn="0" w:lastRowLastColumn="0"/>
              <w:rPr>
                <w:b/>
                <w:sz w:val="32"/>
                <w:szCs w:val="32"/>
              </w:rPr>
            </w:pPr>
            <w:r w:rsidRPr="00913598">
              <w:rPr>
                <w:b/>
                <w:color w:val="000000" w:themeColor="text1"/>
                <w:sz w:val="32"/>
                <w:szCs w:val="32"/>
              </w:rPr>
              <w:t>Reason</w:t>
            </w:r>
          </w:p>
        </w:tc>
        <w:tc>
          <w:tcPr>
            <w:cnfStyle w:val="000100000000" w:firstRow="0" w:lastRow="0" w:firstColumn="0" w:lastColumn="1" w:oddVBand="0" w:evenVBand="0" w:oddHBand="0" w:evenHBand="0" w:firstRowFirstColumn="0" w:firstRowLastColumn="0" w:lastRowFirstColumn="0" w:lastRowLastColumn="0"/>
            <w:tcW w:w="3337" w:type="dxa"/>
            <w:shd w:val="clear" w:color="auto" w:fill="FBE4D5" w:themeFill="accent2" w:themeFillTint="33"/>
          </w:tcPr>
          <w:p w14:paraId="3B385100" w14:textId="74A9A753" w:rsidR="005336B7" w:rsidRPr="00913598" w:rsidRDefault="00913598" w:rsidP="0002139F">
            <w:pPr>
              <w:jc w:val="center"/>
              <w:rPr>
                <w:color w:val="000000" w:themeColor="text1"/>
                <w:sz w:val="32"/>
                <w:szCs w:val="32"/>
              </w:rPr>
            </w:pPr>
            <w:r w:rsidRPr="00913598">
              <w:rPr>
                <w:color w:val="000000" w:themeColor="text1"/>
                <w:sz w:val="32"/>
                <w:szCs w:val="32"/>
              </w:rPr>
              <w:t>Risk</w:t>
            </w:r>
          </w:p>
        </w:tc>
      </w:tr>
      <w:tr w:rsidR="005336B7" w:rsidRPr="00E550F6" w14:paraId="4CCB1E56" w14:textId="77777777" w:rsidTr="0002139F">
        <w:trPr>
          <w:trHeight w:val="795"/>
        </w:trPr>
        <w:tc>
          <w:tcPr>
            <w:cnfStyle w:val="001000000000" w:firstRow="0" w:lastRow="0" w:firstColumn="1" w:lastColumn="0" w:oddVBand="0" w:evenVBand="0" w:oddHBand="0" w:evenHBand="0" w:firstRowFirstColumn="0" w:firstRowLastColumn="0" w:lastRowFirstColumn="0" w:lastRowLastColumn="0"/>
            <w:tcW w:w="3335" w:type="dxa"/>
            <w:shd w:val="clear" w:color="auto" w:fill="D5DCE4" w:themeFill="text2" w:themeFillTint="33"/>
          </w:tcPr>
          <w:p w14:paraId="58B39C0B" w14:textId="77777777" w:rsidR="005336B7" w:rsidRPr="00E550F6" w:rsidRDefault="005336B7" w:rsidP="0002139F">
            <w:pPr>
              <w:rPr>
                <w:color w:val="000000" w:themeColor="text1"/>
                <w:sz w:val="24"/>
                <w:szCs w:val="24"/>
              </w:rPr>
            </w:pPr>
            <w:r w:rsidRPr="00E550F6">
              <w:rPr>
                <w:color w:val="000000" w:themeColor="text1"/>
                <w:sz w:val="24"/>
                <w:szCs w:val="24"/>
              </w:rPr>
              <w:t>Logging On</w:t>
            </w:r>
          </w:p>
        </w:tc>
        <w:tc>
          <w:tcPr>
            <w:tcW w:w="3335" w:type="dxa"/>
          </w:tcPr>
          <w:p w14:paraId="7D76405D" w14:textId="77777777" w:rsidR="005336B7" w:rsidRPr="00E550F6" w:rsidRDefault="005336B7" w:rsidP="0002139F">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E550F6">
              <w:rPr>
                <w:color w:val="000000" w:themeColor="text1"/>
                <w:sz w:val="24"/>
                <w:szCs w:val="24"/>
              </w:rPr>
              <w:t>Apply Usernames and Passwords- Must be at least 8 letters long and contain 1 special character (e.g. / !) and a number .</w:t>
            </w:r>
          </w:p>
        </w:tc>
        <w:tc>
          <w:tcPr>
            <w:tcW w:w="3337" w:type="dxa"/>
            <w:shd w:val="clear" w:color="auto" w:fill="E7E6E6" w:themeFill="background2"/>
          </w:tcPr>
          <w:p w14:paraId="3C901EFB" w14:textId="77777777" w:rsidR="005336B7" w:rsidRPr="00E550F6" w:rsidRDefault="005336B7" w:rsidP="0002139F">
            <w:pPr>
              <w:cnfStyle w:val="000000000000" w:firstRow="0" w:lastRow="0" w:firstColumn="0" w:lastColumn="0" w:oddVBand="0" w:evenVBand="0" w:oddHBand="0" w:evenHBand="0" w:firstRowFirstColumn="0" w:firstRowLastColumn="0" w:lastRowFirstColumn="0" w:lastRowLastColumn="0"/>
              <w:rPr>
                <w:b/>
                <w:color w:val="000000" w:themeColor="text1"/>
                <w:sz w:val="24"/>
                <w:szCs w:val="24"/>
              </w:rPr>
            </w:pPr>
            <w:r>
              <w:rPr>
                <w:b/>
                <w:color w:val="000000" w:themeColor="text1"/>
                <w:sz w:val="24"/>
                <w:szCs w:val="24"/>
              </w:rPr>
              <w:t>To make it increasingly difficult to enter the mobile device if lost or stolen.</w:t>
            </w:r>
          </w:p>
        </w:tc>
        <w:tc>
          <w:tcPr>
            <w:cnfStyle w:val="000100000000" w:firstRow="0" w:lastRow="0" w:firstColumn="0" w:lastColumn="1" w:oddVBand="0" w:evenVBand="0" w:oddHBand="0" w:evenHBand="0" w:firstRowFirstColumn="0" w:firstRowLastColumn="0" w:lastRowFirstColumn="0" w:lastRowLastColumn="0"/>
            <w:tcW w:w="3337" w:type="dxa"/>
            <w:shd w:val="clear" w:color="auto" w:fill="E7E6E6" w:themeFill="background2"/>
          </w:tcPr>
          <w:p w14:paraId="00014BF1" w14:textId="0CE5E7F5" w:rsidR="005336B7" w:rsidRDefault="00592AA9" w:rsidP="0002139F">
            <w:pPr>
              <w:rPr>
                <w:b w:val="0"/>
                <w:color w:val="000000" w:themeColor="text1"/>
                <w:sz w:val="24"/>
                <w:szCs w:val="24"/>
              </w:rPr>
            </w:pPr>
            <w:r>
              <w:rPr>
                <w:b w:val="0"/>
                <w:color w:val="000000" w:themeColor="text1"/>
                <w:sz w:val="24"/>
                <w:szCs w:val="24"/>
              </w:rPr>
              <w:t>Confidential data can be accessed by unauthorised personal, and data leakage can occur</w:t>
            </w:r>
            <w:r w:rsidR="000134EE">
              <w:rPr>
                <w:b w:val="0"/>
                <w:color w:val="000000" w:themeColor="text1"/>
                <w:sz w:val="24"/>
                <w:szCs w:val="24"/>
              </w:rPr>
              <w:t>.</w:t>
            </w:r>
          </w:p>
        </w:tc>
      </w:tr>
      <w:tr w:rsidR="00CD2ED2" w:rsidRPr="00E550F6" w14:paraId="61C324A9" w14:textId="77777777" w:rsidTr="0002139F">
        <w:trPr>
          <w:trHeight w:val="795"/>
        </w:trPr>
        <w:tc>
          <w:tcPr>
            <w:cnfStyle w:val="001000000000" w:firstRow="0" w:lastRow="0" w:firstColumn="1" w:lastColumn="0" w:oddVBand="0" w:evenVBand="0" w:oddHBand="0" w:evenHBand="0" w:firstRowFirstColumn="0" w:firstRowLastColumn="0" w:lastRowFirstColumn="0" w:lastRowLastColumn="0"/>
            <w:tcW w:w="3335" w:type="dxa"/>
            <w:shd w:val="clear" w:color="auto" w:fill="D5DCE4" w:themeFill="text2" w:themeFillTint="33"/>
          </w:tcPr>
          <w:p w14:paraId="6F1E0529" w14:textId="77777777" w:rsidR="00CD2ED2" w:rsidRPr="00E550F6" w:rsidRDefault="00CD2ED2" w:rsidP="0002139F">
            <w:pPr>
              <w:rPr>
                <w:color w:val="000000" w:themeColor="text1"/>
                <w:sz w:val="24"/>
                <w:szCs w:val="24"/>
              </w:rPr>
            </w:pPr>
          </w:p>
        </w:tc>
        <w:tc>
          <w:tcPr>
            <w:tcW w:w="3335" w:type="dxa"/>
          </w:tcPr>
          <w:p w14:paraId="6DB8D5E0" w14:textId="1D2AC575" w:rsidR="00CD2ED2" w:rsidRPr="00E550F6" w:rsidRDefault="00CD2ED2" w:rsidP="0002139F">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Pr>
                <w:color w:val="000000" w:themeColor="text1"/>
                <w:sz w:val="24"/>
                <w:szCs w:val="24"/>
              </w:rPr>
              <w:t>After 5 unsuccessful login attempts the device will lock</w:t>
            </w:r>
            <w:r w:rsidR="000134EE">
              <w:rPr>
                <w:color w:val="000000" w:themeColor="text1"/>
                <w:sz w:val="24"/>
                <w:szCs w:val="24"/>
              </w:rPr>
              <w:t>.</w:t>
            </w:r>
          </w:p>
        </w:tc>
        <w:tc>
          <w:tcPr>
            <w:tcW w:w="3337" w:type="dxa"/>
            <w:shd w:val="clear" w:color="auto" w:fill="E7E6E6" w:themeFill="background2"/>
          </w:tcPr>
          <w:p w14:paraId="66F1E670" w14:textId="77777777" w:rsidR="00CD2ED2" w:rsidRDefault="00CD2ED2" w:rsidP="0002139F">
            <w:pPr>
              <w:cnfStyle w:val="000000000000" w:firstRow="0" w:lastRow="0" w:firstColumn="0" w:lastColumn="0" w:oddVBand="0" w:evenVBand="0" w:oddHBand="0" w:evenHBand="0" w:firstRowFirstColumn="0" w:firstRowLastColumn="0" w:lastRowFirstColumn="0" w:lastRowLastColumn="0"/>
              <w:rPr>
                <w:b/>
                <w:color w:val="000000" w:themeColor="text1"/>
                <w:sz w:val="24"/>
                <w:szCs w:val="24"/>
              </w:rPr>
            </w:pPr>
          </w:p>
        </w:tc>
        <w:tc>
          <w:tcPr>
            <w:cnfStyle w:val="000100000000" w:firstRow="0" w:lastRow="0" w:firstColumn="0" w:lastColumn="1" w:oddVBand="0" w:evenVBand="0" w:oddHBand="0" w:evenHBand="0" w:firstRowFirstColumn="0" w:firstRowLastColumn="0" w:lastRowFirstColumn="0" w:lastRowLastColumn="0"/>
            <w:tcW w:w="3337" w:type="dxa"/>
            <w:shd w:val="clear" w:color="auto" w:fill="E7E6E6" w:themeFill="background2"/>
          </w:tcPr>
          <w:p w14:paraId="69223E76" w14:textId="77777777" w:rsidR="00CD2ED2" w:rsidRDefault="00CD2ED2" w:rsidP="0002139F">
            <w:pPr>
              <w:rPr>
                <w:b w:val="0"/>
                <w:color w:val="000000" w:themeColor="text1"/>
                <w:sz w:val="24"/>
                <w:szCs w:val="24"/>
              </w:rPr>
            </w:pPr>
          </w:p>
        </w:tc>
      </w:tr>
      <w:tr w:rsidR="005336B7" w:rsidRPr="00E550F6" w14:paraId="2752D034" w14:textId="77777777" w:rsidTr="0002139F">
        <w:trPr>
          <w:trHeight w:val="772"/>
        </w:trPr>
        <w:tc>
          <w:tcPr>
            <w:cnfStyle w:val="001000000000" w:firstRow="0" w:lastRow="0" w:firstColumn="1" w:lastColumn="0" w:oddVBand="0" w:evenVBand="0" w:oddHBand="0" w:evenHBand="0" w:firstRowFirstColumn="0" w:firstRowLastColumn="0" w:lastRowFirstColumn="0" w:lastRowLastColumn="0"/>
            <w:tcW w:w="3335" w:type="dxa"/>
            <w:shd w:val="clear" w:color="auto" w:fill="D5DCE4" w:themeFill="text2" w:themeFillTint="33"/>
          </w:tcPr>
          <w:p w14:paraId="2757B584" w14:textId="77777777" w:rsidR="005336B7" w:rsidRPr="00E550F6" w:rsidRDefault="005336B7" w:rsidP="0002139F">
            <w:pPr>
              <w:rPr>
                <w:b w:val="0"/>
                <w:color w:val="000000" w:themeColor="text1"/>
                <w:sz w:val="24"/>
                <w:szCs w:val="24"/>
              </w:rPr>
            </w:pPr>
          </w:p>
        </w:tc>
        <w:tc>
          <w:tcPr>
            <w:tcW w:w="3335" w:type="dxa"/>
          </w:tcPr>
          <w:p w14:paraId="6ADB5C59" w14:textId="7C888A33" w:rsidR="005336B7" w:rsidRPr="00E550F6" w:rsidRDefault="005336B7" w:rsidP="0002139F">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E550F6">
              <w:rPr>
                <w:color w:val="000000" w:themeColor="text1"/>
                <w:sz w:val="24"/>
                <w:szCs w:val="24"/>
              </w:rPr>
              <w:t>Use Face recognition or eye</w:t>
            </w:r>
            <w:r>
              <w:rPr>
                <w:color w:val="000000" w:themeColor="text1"/>
                <w:sz w:val="24"/>
                <w:szCs w:val="24"/>
              </w:rPr>
              <w:t>/finger</w:t>
            </w:r>
            <w:r w:rsidRPr="00E550F6">
              <w:rPr>
                <w:color w:val="000000" w:themeColor="text1"/>
                <w:sz w:val="24"/>
                <w:szCs w:val="24"/>
              </w:rPr>
              <w:t xml:space="preserve"> scanner</w:t>
            </w:r>
            <w:r w:rsidR="000134EE">
              <w:rPr>
                <w:color w:val="000000" w:themeColor="text1"/>
                <w:sz w:val="24"/>
                <w:szCs w:val="24"/>
              </w:rPr>
              <w:t>.</w:t>
            </w:r>
          </w:p>
        </w:tc>
        <w:tc>
          <w:tcPr>
            <w:tcW w:w="3337" w:type="dxa"/>
            <w:shd w:val="clear" w:color="auto" w:fill="E7E6E6" w:themeFill="background2"/>
          </w:tcPr>
          <w:p w14:paraId="7C72A289" w14:textId="77777777" w:rsidR="005336B7" w:rsidRPr="00E550F6" w:rsidRDefault="005336B7" w:rsidP="0002139F">
            <w:pPr>
              <w:cnfStyle w:val="000000000000" w:firstRow="0" w:lastRow="0" w:firstColumn="0" w:lastColumn="0" w:oddVBand="0" w:evenVBand="0" w:oddHBand="0" w:evenHBand="0" w:firstRowFirstColumn="0" w:firstRowLastColumn="0" w:lastRowFirstColumn="0" w:lastRowLastColumn="0"/>
              <w:rPr>
                <w:b/>
                <w:color w:val="000000" w:themeColor="text1"/>
                <w:sz w:val="24"/>
                <w:szCs w:val="24"/>
              </w:rPr>
            </w:pPr>
            <w:r>
              <w:rPr>
                <w:b/>
                <w:color w:val="000000" w:themeColor="text1"/>
                <w:sz w:val="24"/>
                <w:szCs w:val="24"/>
              </w:rPr>
              <w:t>Further security as they cannot be replicated.</w:t>
            </w:r>
          </w:p>
        </w:tc>
        <w:tc>
          <w:tcPr>
            <w:cnfStyle w:val="000100000000" w:firstRow="0" w:lastRow="0" w:firstColumn="0" w:lastColumn="1" w:oddVBand="0" w:evenVBand="0" w:oddHBand="0" w:evenHBand="0" w:firstRowFirstColumn="0" w:firstRowLastColumn="0" w:lastRowFirstColumn="0" w:lastRowLastColumn="0"/>
            <w:tcW w:w="3337" w:type="dxa"/>
            <w:shd w:val="clear" w:color="auto" w:fill="E7E6E6" w:themeFill="background2"/>
          </w:tcPr>
          <w:p w14:paraId="54D26AAA" w14:textId="77777777" w:rsidR="005336B7" w:rsidRDefault="005336B7" w:rsidP="0002139F">
            <w:pPr>
              <w:rPr>
                <w:b w:val="0"/>
                <w:color w:val="000000" w:themeColor="text1"/>
                <w:sz w:val="24"/>
                <w:szCs w:val="24"/>
              </w:rPr>
            </w:pPr>
          </w:p>
        </w:tc>
      </w:tr>
      <w:tr w:rsidR="005336B7" w:rsidRPr="00E550F6" w14:paraId="44233E63" w14:textId="77777777" w:rsidTr="0002139F">
        <w:trPr>
          <w:trHeight w:val="795"/>
        </w:trPr>
        <w:tc>
          <w:tcPr>
            <w:cnfStyle w:val="001000000000" w:firstRow="0" w:lastRow="0" w:firstColumn="1" w:lastColumn="0" w:oddVBand="0" w:evenVBand="0" w:oddHBand="0" w:evenHBand="0" w:firstRowFirstColumn="0" w:firstRowLastColumn="0" w:lastRowFirstColumn="0" w:lastRowLastColumn="0"/>
            <w:tcW w:w="3335" w:type="dxa"/>
            <w:shd w:val="clear" w:color="auto" w:fill="D5DCE4" w:themeFill="text2" w:themeFillTint="33"/>
          </w:tcPr>
          <w:p w14:paraId="2F0A2991" w14:textId="77777777" w:rsidR="005336B7" w:rsidRPr="00E550F6" w:rsidRDefault="005336B7" w:rsidP="0002139F">
            <w:pPr>
              <w:rPr>
                <w:color w:val="000000" w:themeColor="text1"/>
                <w:sz w:val="24"/>
                <w:szCs w:val="24"/>
              </w:rPr>
            </w:pPr>
            <w:r w:rsidRPr="00E550F6">
              <w:rPr>
                <w:color w:val="000000" w:themeColor="text1"/>
                <w:sz w:val="24"/>
                <w:szCs w:val="24"/>
              </w:rPr>
              <w:t>Apps</w:t>
            </w:r>
          </w:p>
        </w:tc>
        <w:tc>
          <w:tcPr>
            <w:tcW w:w="3335" w:type="dxa"/>
          </w:tcPr>
          <w:p w14:paraId="33E96EE0" w14:textId="5E6FA7E3" w:rsidR="005336B7" w:rsidRPr="00E550F6" w:rsidRDefault="005336B7" w:rsidP="0002139F">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Pr>
                <w:color w:val="000000" w:themeColor="text1"/>
                <w:sz w:val="24"/>
                <w:szCs w:val="24"/>
              </w:rPr>
              <w:t>No unauthorised app downloads</w:t>
            </w:r>
            <w:r w:rsidR="000134EE">
              <w:rPr>
                <w:color w:val="000000" w:themeColor="text1"/>
                <w:sz w:val="24"/>
                <w:szCs w:val="24"/>
              </w:rPr>
              <w:t>.</w:t>
            </w:r>
          </w:p>
        </w:tc>
        <w:tc>
          <w:tcPr>
            <w:tcW w:w="3337" w:type="dxa"/>
            <w:shd w:val="clear" w:color="auto" w:fill="E7E6E6" w:themeFill="background2"/>
          </w:tcPr>
          <w:p w14:paraId="1D4F60FE" w14:textId="77777777" w:rsidR="005336B7" w:rsidRPr="00E550F6" w:rsidRDefault="005336B7" w:rsidP="0002139F">
            <w:pPr>
              <w:cnfStyle w:val="000000000000" w:firstRow="0" w:lastRow="0" w:firstColumn="0" w:lastColumn="0" w:oddVBand="0" w:evenVBand="0" w:oddHBand="0" w:evenHBand="0" w:firstRowFirstColumn="0" w:firstRowLastColumn="0" w:lastRowFirstColumn="0" w:lastRowLastColumn="0"/>
              <w:rPr>
                <w:b/>
                <w:color w:val="000000" w:themeColor="text1"/>
                <w:sz w:val="24"/>
                <w:szCs w:val="24"/>
              </w:rPr>
            </w:pPr>
            <w:r>
              <w:rPr>
                <w:b/>
                <w:color w:val="000000" w:themeColor="text1"/>
                <w:sz w:val="24"/>
                <w:szCs w:val="24"/>
              </w:rPr>
              <w:t>Malware can be attached to apps and can infect the network.</w:t>
            </w:r>
          </w:p>
        </w:tc>
        <w:tc>
          <w:tcPr>
            <w:cnfStyle w:val="000100000000" w:firstRow="0" w:lastRow="0" w:firstColumn="0" w:lastColumn="1" w:oddVBand="0" w:evenVBand="0" w:oddHBand="0" w:evenHBand="0" w:firstRowFirstColumn="0" w:firstRowLastColumn="0" w:lastRowFirstColumn="0" w:lastRowLastColumn="0"/>
            <w:tcW w:w="3337" w:type="dxa"/>
            <w:shd w:val="clear" w:color="auto" w:fill="E7E6E6" w:themeFill="background2"/>
          </w:tcPr>
          <w:p w14:paraId="0948AD0B" w14:textId="271D2265" w:rsidR="005336B7" w:rsidRDefault="00592AA9" w:rsidP="0002139F">
            <w:pPr>
              <w:rPr>
                <w:b w:val="0"/>
                <w:color w:val="000000" w:themeColor="text1"/>
                <w:sz w:val="24"/>
                <w:szCs w:val="24"/>
              </w:rPr>
            </w:pPr>
            <w:r>
              <w:rPr>
                <w:b w:val="0"/>
                <w:color w:val="000000" w:themeColor="text1"/>
                <w:sz w:val="24"/>
                <w:szCs w:val="24"/>
              </w:rPr>
              <w:t>Ransomware can encrypt the data stored on the device, and employees will no longer access such data.</w:t>
            </w:r>
          </w:p>
        </w:tc>
      </w:tr>
      <w:tr w:rsidR="005336B7" w:rsidRPr="00E550F6" w14:paraId="49C4194C" w14:textId="77777777" w:rsidTr="0002139F">
        <w:trPr>
          <w:trHeight w:val="772"/>
        </w:trPr>
        <w:tc>
          <w:tcPr>
            <w:cnfStyle w:val="001000000000" w:firstRow="0" w:lastRow="0" w:firstColumn="1" w:lastColumn="0" w:oddVBand="0" w:evenVBand="0" w:oddHBand="0" w:evenHBand="0" w:firstRowFirstColumn="0" w:firstRowLastColumn="0" w:lastRowFirstColumn="0" w:lastRowLastColumn="0"/>
            <w:tcW w:w="3335" w:type="dxa"/>
            <w:shd w:val="clear" w:color="auto" w:fill="D5DCE4" w:themeFill="text2" w:themeFillTint="33"/>
          </w:tcPr>
          <w:p w14:paraId="171D2912" w14:textId="383AAADA" w:rsidR="005336B7" w:rsidRPr="0006083C" w:rsidRDefault="00724207" w:rsidP="0002139F">
            <w:pPr>
              <w:rPr>
                <w:color w:val="000000" w:themeColor="text1"/>
                <w:sz w:val="24"/>
                <w:szCs w:val="24"/>
              </w:rPr>
            </w:pPr>
            <w:r w:rsidRPr="0006083C">
              <w:rPr>
                <w:color w:val="000000" w:themeColor="text1"/>
                <w:sz w:val="24"/>
                <w:szCs w:val="24"/>
              </w:rPr>
              <w:t>Mobile device Use</w:t>
            </w:r>
          </w:p>
        </w:tc>
        <w:tc>
          <w:tcPr>
            <w:tcW w:w="3335" w:type="dxa"/>
          </w:tcPr>
          <w:p w14:paraId="54BD477E" w14:textId="1BE51C01" w:rsidR="005336B7" w:rsidRPr="00E550F6" w:rsidRDefault="00724207" w:rsidP="0002139F">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Pr>
                <w:color w:val="000000" w:themeColor="text1"/>
                <w:sz w:val="24"/>
                <w:szCs w:val="24"/>
              </w:rPr>
              <w:t xml:space="preserve">Devices used in company time, must only be used for business purposes. </w:t>
            </w:r>
          </w:p>
        </w:tc>
        <w:tc>
          <w:tcPr>
            <w:tcW w:w="3337" w:type="dxa"/>
            <w:shd w:val="clear" w:color="auto" w:fill="E7E6E6" w:themeFill="background2"/>
          </w:tcPr>
          <w:p w14:paraId="7C6C9033" w14:textId="7C9BA9A4" w:rsidR="005336B7" w:rsidRPr="00E550F6" w:rsidRDefault="00724207" w:rsidP="0002139F">
            <w:pPr>
              <w:cnfStyle w:val="000000000000" w:firstRow="0" w:lastRow="0" w:firstColumn="0" w:lastColumn="0" w:oddVBand="0" w:evenVBand="0" w:oddHBand="0" w:evenHBand="0" w:firstRowFirstColumn="0" w:firstRowLastColumn="0" w:lastRowFirstColumn="0" w:lastRowLastColumn="0"/>
              <w:rPr>
                <w:b/>
                <w:color w:val="000000" w:themeColor="text1"/>
                <w:sz w:val="24"/>
                <w:szCs w:val="24"/>
              </w:rPr>
            </w:pPr>
            <w:r>
              <w:rPr>
                <w:b/>
                <w:color w:val="000000" w:themeColor="text1"/>
                <w:sz w:val="24"/>
                <w:szCs w:val="24"/>
              </w:rPr>
              <w:t>To keep to deadlines and increase productivity and decrease the chance of security breaches.</w:t>
            </w:r>
          </w:p>
        </w:tc>
        <w:tc>
          <w:tcPr>
            <w:cnfStyle w:val="000100000000" w:firstRow="0" w:lastRow="0" w:firstColumn="0" w:lastColumn="1" w:oddVBand="0" w:evenVBand="0" w:oddHBand="0" w:evenHBand="0" w:firstRowFirstColumn="0" w:firstRowLastColumn="0" w:lastRowFirstColumn="0" w:lastRowLastColumn="0"/>
            <w:tcW w:w="3337" w:type="dxa"/>
            <w:shd w:val="clear" w:color="auto" w:fill="E7E6E6" w:themeFill="background2"/>
          </w:tcPr>
          <w:p w14:paraId="6BE4F627" w14:textId="36D38BEB" w:rsidR="005336B7" w:rsidRPr="00E550F6" w:rsidRDefault="0006083C" w:rsidP="0002139F">
            <w:pPr>
              <w:rPr>
                <w:b w:val="0"/>
                <w:color w:val="000000" w:themeColor="text1"/>
                <w:sz w:val="24"/>
                <w:szCs w:val="24"/>
              </w:rPr>
            </w:pPr>
            <w:r>
              <w:rPr>
                <w:b w:val="0"/>
                <w:color w:val="000000" w:themeColor="text1"/>
                <w:sz w:val="24"/>
                <w:szCs w:val="24"/>
              </w:rPr>
              <w:t>If time scales are not me</w:t>
            </w:r>
            <w:r w:rsidR="00F16CBC">
              <w:rPr>
                <w:b w:val="0"/>
                <w:color w:val="000000" w:themeColor="text1"/>
                <w:sz w:val="24"/>
                <w:szCs w:val="24"/>
              </w:rPr>
              <w:t>t, this could lead to loss of business and minimise incoming finances. Will also increase the chances of data loss or mishaps.</w:t>
            </w:r>
          </w:p>
        </w:tc>
      </w:tr>
      <w:tr w:rsidR="005336B7" w:rsidRPr="00E550F6" w14:paraId="2297F6EC" w14:textId="77777777" w:rsidTr="0002139F">
        <w:trPr>
          <w:trHeight w:val="772"/>
        </w:trPr>
        <w:tc>
          <w:tcPr>
            <w:cnfStyle w:val="001000000000" w:firstRow="0" w:lastRow="0" w:firstColumn="1" w:lastColumn="0" w:oddVBand="0" w:evenVBand="0" w:oddHBand="0" w:evenHBand="0" w:firstRowFirstColumn="0" w:firstRowLastColumn="0" w:lastRowFirstColumn="0" w:lastRowLastColumn="0"/>
            <w:tcW w:w="3335" w:type="dxa"/>
            <w:shd w:val="clear" w:color="auto" w:fill="D5DCE4" w:themeFill="text2" w:themeFillTint="33"/>
          </w:tcPr>
          <w:p w14:paraId="384B25D6" w14:textId="77777777" w:rsidR="009A5A8B" w:rsidRDefault="009A5A8B" w:rsidP="0002139F">
            <w:pPr>
              <w:rPr>
                <w:b w:val="0"/>
                <w:bCs w:val="0"/>
                <w:color w:val="000000" w:themeColor="text1"/>
                <w:sz w:val="24"/>
                <w:szCs w:val="24"/>
              </w:rPr>
            </w:pPr>
          </w:p>
          <w:p w14:paraId="6E3D0B13" w14:textId="77777777" w:rsidR="009A5A8B" w:rsidRDefault="009A5A8B" w:rsidP="0002139F">
            <w:pPr>
              <w:rPr>
                <w:b w:val="0"/>
                <w:bCs w:val="0"/>
                <w:color w:val="000000" w:themeColor="text1"/>
                <w:sz w:val="24"/>
                <w:szCs w:val="24"/>
              </w:rPr>
            </w:pPr>
          </w:p>
          <w:p w14:paraId="1AA5BD22" w14:textId="77777777" w:rsidR="009A5A8B" w:rsidRDefault="009A5A8B" w:rsidP="0002139F">
            <w:pPr>
              <w:rPr>
                <w:b w:val="0"/>
                <w:bCs w:val="0"/>
                <w:color w:val="000000" w:themeColor="text1"/>
                <w:sz w:val="24"/>
                <w:szCs w:val="24"/>
              </w:rPr>
            </w:pPr>
          </w:p>
          <w:p w14:paraId="60AC17F8" w14:textId="77777777" w:rsidR="009A5A8B" w:rsidRDefault="009A5A8B" w:rsidP="0002139F">
            <w:pPr>
              <w:rPr>
                <w:b w:val="0"/>
                <w:bCs w:val="0"/>
                <w:color w:val="000000" w:themeColor="text1"/>
                <w:sz w:val="24"/>
                <w:szCs w:val="24"/>
              </w:rPr>
            </w:pPr>
          </w:p>
          <w:p w14:paraId="0A1CB801" w14:textId="77777777" w:rsidR="009A5A8B" w:rsidRDefault="009A5A8B" w:rsidP="0002139F">
            <w:pPr>
              <w:rPr>
                <w:b w:val="0"/>
                <w:bCs w:val="0"/>
                <w:color w:val="000000" w:themeColor="text1"/>
                <w:sz w:val="24"/>
                <w:szCs w:val="24"/>
              </w:rPr>
            </w:pPr>
          </w:p>
          <w:p w14:paraId="41C04A4E" w14:textId="77777777" w:rsidR="009A5A8B" w:rsidRDefault="009A5A8B" w:rsidP="0002139F">
            <w:pPr>
              <w:rPr>
                <w:b w:val="0"/>
                <w:bCs w:val="0"/>
                <w:color w:val="000000" w:themeColor="text1"/>
                <w:sz w:val="24"/>
                <w:szCs w:val="24"/>
              </w:rPr>
            </w:pPr>
          </w:p>
          <w:p w14:paraId="65495E2E" w14:textId="77777777" w:rsidR="009A5A8B" w:rsidRDefault="009A5A8B" w:rsidP="0002139F">
            <w:pPr>
              <w:rPr>
                <w:b w:val="0"/>
                <w:bCs w:val="0"/>
                <w:color w:val="000000" w:themeColor="text1"/>
                <w:sz w:val="24"/>
                <w:szCs w:val="24"/>
              </w:rPr>
            </w:pPr>
          </w:p>
          <w:p w14:paraId="030B5E71" w14:textId="08EF7432" w:rsidR="005336B7" w:rsidRPr="00F16CBC" w:rsidRDefault="00F16CBC" w:rsidP="0002139F">
            <w:pPr>
              <w:rPr>
                <w:color w:val="000000" w:themeColor="text1"/>
                <w:sz w:val="24"/>
                <w:szCs w:val="24"/>
              </w:rPr>
            </w:pPr>
            <w:r w:rsidRPr="00F16CBC">
              <w:rPr>
                <w:color w:val="000000" w:themeColor="text1"/>
                <w:sz w:val="24"/>
                <w:szCs w:val="24"/>
              </w:rPr>
              <w:t>Websites</w:t>
            </w:r>
          </w:p>
        </w:tc>
        <w:tc>
          <w:tcPr>
            <w:tcW w:w="3335" w:type="dxa"/>
          </w:tcPr>
          <w:p w14:paraId="7C3457B2" w14:textId="172D936B" w:rsidR="009A5A8B" w:rsidRPr="009A5A8B" w:rsidRDefault="009A5A8B" w:rsidP="009A5A8B">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Pr>
                <w:color w:val="000000" w:themeColor="text1"/>
                <w:sz w:val="24"/>
                <w:szCs w:val="24"/>
              </w:rPr>
              <w:t>Devices must not be used for:</w:t>
            </w:r>
          </w:p>
          <w:p w14:paraId="6FCEB1AB" w14:textId="0A75D08D" w:rsidR="009A5A8B" w:rsidRPr="009A5A8B" w:rsidRDefault="009A5A8B" w:rsidP="009A5A8B">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9A5A8B">
              <w:rPr>
                <w:color w:val="000000" w:themeColor="text1"/>
                <w:sz w:val="24"/>
                <w:szCs w:val="24"/>
              </w:rPr>
              <w:t>Stor</w:t>
            </w:r>
            <w:r>
              <w:rPr>
                <w:color w:val="000000" w:themeColor="text1"/>
                <w:sz w:val="24"/>
                <w:szCs w:val="24"/>
              </w:rPr>
              <w:t>ing</w:t>
            </w:r>
            <w:r w:rsidRPr="009A5A8B">
              <w:rPr>
                <w:color w:val="000000" w:themeColor="text1"/>
                <w:sz w:val="24"/>
                <w:szCs w:val="24"/>
              </w:rPr>
              <w:t xml:space="preserve"> or transmit</w:t>
            </w:r>
            <w:r>
              <w:rPr>
                <w:color w:val="000000" w:themeColor="text1"/>
                <w:sz w:val="24"/>
                <w:szCs w:val="24"/>
              </w:rPr>
              <w:t>ting</w:t>
            </w:r>
            <w:r w:rsidRPr="009A5A8B">
              <w:rPr>
                <w:color w:val="000000" w:themeColor="text1"/>
                <w:sz w:val="24"/>
                <w:szCs w:val="24"/>
              </w:rPr>
              <w:t xml:space="preserve"> illicit materials</w:t>
            </w:r>
            <w:r>
              <w:rPr>
                <w:color w:val="000000" w:themeColor="text1"/>
                <w:sz w:val="24"/>
                <w:szCs w:val="24"/>
              </w:rPr>
              <w:t xml:space="preserve">, </w:t>
            </w:r>
            <w:r w:rsidRPr="009A5A8B">
              <w:rPr>
                <w:color w:val="000000" w:themeColor="text1"/>
                <w:sz w:val="24"/>
                <w:szCs w:val="24"/>
              </w:rPr>
              <w:t>Store or transmit proprietary information belonging to another company</w:t>
            </w:r>
            <w:r w:rsidR="000134EE">
              <w:rPr>
                <w:color w:val="000000" w:themeColor="text1"/>
                <w:sz w:val="24"/>
                <w:szCs w:val="24"/>
              </w:rPr>
              <w:t>.</w:t>
            </w:r>
          </w:p>
          <w:p w14:paraId="24CBDB6B" w14:textId="33C69E7A" w:rsidR="009A5A8B" w:rsidRPr="009A5A8B" w:rsidRDefault="009A5A8B" w:rsidP="009A5A8B">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9A5A8B">
              <w:rPr>
                <w:color w:val="000000" w:themeColor="text1"/>
                <w:sz w:val="24"/>
                <w:szCs w:val="24"/>
              </w:rPr>
              <w:t>Harass others</w:t>
            </w:r>
            <w:r>
              <w:rPr>
                <w:color w:val="000000" w:themeColor="text1"/>
                <w:sz w:val="24"/>
                <w:szCs w:val="24"/>
              </w:rPr>
              <w:t>, e</w:t>
            </w:r>
            <w:r w:rsidRPr="009A5A8B">
              <w:rPr>
                <w:color w:val="000000" w:themeColor="text1"/>
                <w:sz w:val="24"/>
                <w:szCs w:val="24"/>
              </w:rPr>
              <w:t>ngage in outside business activities</w:t>
            </w:r>
            <w:r w:rsidR="006109B9">
              <w:rPr>
                <w:color w:val="000000" w:themeColor="text1"/>
                <w:sz w:val="24"/>
                <w:szCs w:val="24"/>
              </w:rPr>
              <w:t>.</w:t>
            </w:r>
          </w:p>
          <w:p w14:paraId="6632C2C1" w14:textId="3DC7D639" w:rsidR="005336B7" w:rsidRPr="00E550F6" w:rsidRDefault="00F16CBC" w:rsidP="0002139F">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Pr>
                <w:color w:val="000000" w:themeColor="text1"/>
                <w:sz w:val="24"/>
                <w:szCs w:val="24"/>
              </w:rPr>
              <w:t>Employees will be blocked on certain websites during working hours</w:t>
            </w:r>
            <w:r w:rsidR="00E558C1">
              <w:rPr>
                <w:color w:val="000000" w:themeColor="text1"/>
                <w:sz w:val="24"/>
                <w:szCs w:val="24"/>
              </w:rPr>
              <w:t>, while connected to the organisations network.</w:t>
            </w:r>
          </w:p>
        </w:tc>
        <w:tc>
          <w:tcPr>
            <w:tcW w:w="3337" w:type="dxa"/>
            <w:shd w:val="clear" w:color="auto" w:fill="E7E6E6" w:themeFill="background2"/>
          </w:tcPr>
          <w:p w14:paraId="360CF884" w14:textId="554773C1" w:rsidR="009A5A8B" w:rsidRDefault="009A5A8B" w:rsidP="0002139F">
            <w:pPr>
              <w:cnfStyle w:val="000000000000" w:firstRow="0" w:lastRow="0" w:firstColumn="0" w:lastColumn="0" w:oddVBand="0" w:evenVBand="0" w:oddHBand="0" w:evenHBand="0" w:firstRowFirstColumn="0" w:firstRowLastColumn="0" w:lastRowFirstColumn="0" w:lastRowLastColumn="0"/>
              <w:rPr>
                <w:b/>
                <w:color w:val="000000" w:themeColor="text1"/>
                <w:sz w:val="24"/>
                <w:szCs w:val="24"/>
              </w:rPr>
            </w:pPr>
            <w:r>
              <w:rPr>
                <w:b/>
                <w:color w:val="000000" w:themeColor="text1"/>
                <w:sz w:val="24"/>
                <w:szCs w:val="24"/>
              </w:rPr>
              <w:t xml:space="preserve">All data </w:t>
            </w:r>
            <w:r w:rsidR="006109B9">
              <w:rPr>
                <w:b/>
                <w:color w:val="000000" w:themeColor="text1"/>
                <w:sz w:val="24"/>
                <w:szCs w:val="24"/>
              </w:rPr>
              <w:t>within the business is unauthorised to outside sources. Information sent to others that can result in abuse is strictly prohibited.</w:t>
            </w:r>
          </w:p>
          <w:p w14:paraId="558C3C73" w14:textId="77777777" w:rsidR="009A5A8B" w:rsidRDefault="009A5A8B" w:rsidP="0002139F">
            <w:pPr>
              <w:cnfStyle w:val="000000000000" w:firstRow="0" w:lastRow="0" w:firstColumn="0" w:lastColumn="0" w:oddVBand="0" w:evenVBand="0" w:oddHBand="0" w:evenHBand="0" w:firstRowFirstColumn="0" w:firstRowLastColumn="0" w:lastRowFirstColumn="0" w:lastRowLastColumn="0"/>
              <w:rPr>
                <w:b/>
                <w:color w:val="000000" w:themeColor="text1"/>
                <w:sz w:val="24"/>
                <w:szCs w:val="24"/>
              </w:rPr>
            </w:pPr>
          </w:p>
          <w:p w14:paraId="6304A2AA" w14:textId="77777777" w:rsidR="009A5A8B" w:rsidRDefault="009A5A8B" w:rsidP="0002139F">
            <w:pPr>
              <w:cnfStyle w:val="000000000000" w:firstRow="0" w:lastRow="0" w:firstColumn="0" w:lastColumn="0" w:oddVBand="0" w:evenVBand="0" w:oddHBand="0" w:evenHBand="0" w:firstRowFirstColumn="0" w:firstRowLastColumn="0" w:lastRowFirstColumn="0" w:lastRowLastColumn="0"/>
              <w:rPr>
                <w:b/>
                <w:color w:val="000000" w:themeColor="text1"/>
                <w:sz w:val="24"/>
                <w:szCs w:val="24"/>
              </w:rPr>
            </w:pPr>
          </w:p>
          <w:p w14:paraId="44665EAD" w14:textId="32ED002B" w:rsidR="005336B7" w:rsidRPr="00E550F6" w:rsidRDefault="00E558C1" w:rsidP="0002139F">
            <w:pPr>
              <w:cnfStyle w:val="000000000000" w:firstRow="0" w:lastRow="0" w:firstColumn="0" w:lastColumn="0" w:oddVBand="0" w:evenVBand="0" w:oddHBand="0" w:evenHBand="0" w:firstRowFirstColumn="0" w:firstRowLastColumn="0" w:lastRowFirstColumn="0" w:lastRowLastColumn="0"/>
              <w:rPr>
                <w:b/>
                <w:color w:val="000000" w:themeColor="text1"/>
                <w:sz w:val="24"/>
                <w:szCs w:val="24"/>
              </w:rPr>
            </w:pPr>
            <w:r>
              <w:rPr>
                <w:b/>
                <w:color w:val="000000" w:themeColor="text1"/>
                <w:sz w:val="24"/>
                <w:szCs w:val="24"/>
              </w:rPr>
              <w:t>This will be at the discretion of the company.</w:t>
            </w:r>
            <w:r w:rsidRPr="00E558C1">
              <w:rPr>
                <w:rFonts w:ascii="Arial" w:hAnsi="Arial" w:cs="Arial"/>
                <w:color w:val="333333"/>
                <w:sz w:val="21"/>
                <w:szCs w:val="21"/>
              </w:rPr>
              <w:t xml:space="preserve"> </w:t>
            </w:r>
            <w:r w:rsidRPr="00E558C1">
              <w:rPr>
                <w:b/>
                <w:color w:val="000000" w:themeColor="text1"/>
                <w:sz w:val="24"/>
                <w:szCs w:val="24"/>
              </w:rPr>
              <w:t xml:space="preserve">Such websites include, but are not limited </w:t>
            </w:r>
            <w:r>
              <w:rPr>
                <w:b/>
                <w:color w:val="000000" w:themeColor="text1"/>
                <w:sz w:val="24"/>
                <w:szCs w:val="24"/>
              </w:rPr>
              <w:t xml:space="preserve">to </w:t>
            </w:r>
            <w:r w:rsidR="00C00670">
              <w:rPr>
                <w:b/>
                <w:color w:val="000000" w:themeColor="text1"/>
                <w:sz w:val="24"/>
                <w:szCs w:val="24"/>
              </w:rPr>
              <w:t>pornographic sites, online gambling and social media sites.</w:t>
            </w:r>
          </w:p>
        </w:tc>
        <w:tc>
          <w:tcPr>
            <w:cnfStyle w:val="000100000000" w:firstRow="0" w:lastRow="0" w:firstColumn="0" w:lastColumn="1" w:oddVBand="0" w:evenVBand="0" w:oddHBand="0" w:evenHBand="0" w:firstRowFirstColumn="0" w:firstRowLastColumn="0" w:lastRowFirstColumn="0" w:lastRowLastColumn="0"/>
            <w:tcW w:w="3337" w:type="dxa"/>
            <w:shd w:val="clear" w:color="auto" w:fill="E7E6E6" w:themeFill="background2"/>
          </w:tcPr>
          <w:p w14:paraId="02F3A965" w14:textId="77777777" w:rsidR="009A5A8B" w:rsidRDefault="009A5A8B" w:rsidP="0002139F">
            <w:pPr>
              <w:rPr>
                <w:bCs w:val="0"/>
                <w:color w:val="000000" w:themeColor="text1"/>
                <w:sz w:val="24"/>
                <w:szCs w:val="24"/>
              </w:rPr>
            </w:pPr>
          </w:p>
          <w:p w14:paraId="6427F9DA" w14:textId="64CE6E70" w:rsidR="009A5A8B" w:rsidRPr="006109B9" w:rsidRDefault="006109B9" w:rsidP="0002139F">
            <w:pPr>
              <w:rPr>
                <w:b w:val="0"/>
                <w:bCs w:val="0"/>
                <w:color w:val="000000" w:themeColor="text1"/>
                <w:sz w:val="24"/>
                <w:szCs w:val="24"/>
              </w:rPr>
            </w:pPr>
            <w:r w:rsidRPr="006109B9">
              <w:rPr>
                <w:b w:val="0"/>
                <w:bCs w:val="0"/>
                <w:color w:val="000000" w:themeColor="text1"/>
                <w:sz w:val="24"/>
                <w:szCs w:val="24"/>
              </w:rPr>
              <w:t>Disciplinary action</w:t>
            </w:r>
            <w:r w:rsidR="000134EE">
              <w:rPr>
                <w:b w:val="0"/>
                <w:bCs w:val="0"/>
                <w:color w:val="000000" w:themeColor="text1"/>
                <w:sz w:val="24"/>
                <w:szCs w:val="24"/>
              </w:rPr>
              <w:t>.</w:t>
            </w:r>
          </w:p>
          <w:p w14:paraId="2B30AA10" w14:textId="77777777" w:rsidR="009A5A8B" w:rsidRDefault="009A5A8B" w:rsidP="0002139F">
            <w:pPr>
              <w:rPr>
                <w:bCs w:val="0"/>
                <w:color w:val="000000" w:themeColor="text1"/>
                <w:sz w:val="24"/>
                <w:szCs w:val="24"/>
              </w:rPr>
            </w:pPr>
          </w:p>
          <w:p w14:paraId="5BC1E361" w14:textId="77777777" w:rsidR="009A5A8B" w:rsidRDefault="009A5A8B" w:rsidP="0002139F">
            <w:pPr>
              <w:rPr>
                <w:bCs w:val="0"/>
                <w:color w:val="000000" w:themeColor="text1"/>
                <w:sz w:val="24"/>
                <w:szCs w:val="24"/>
              </w:rPr>
            </w:pPr>
          </w:p>
          <w:p w14:paraId="12DA33AE" w14:textId="77777777" w:rsidR="009A5A8B" w:rsidRDefault="009A5A8B" w:rsidP="0002139F">
            <w:pPr>
              <w:rPr>
                <w:bCs w:val="0"/>
                <w:color w:val="000000" w:themeColor="text1"/>
                <w:sz w:val="24"/>
                <w:szCs w:val="24"/>
              </w:rPr>
            </w:pPr>
          </w:p>
          <w:p w14:paraId="2D6615EB" w14:textId="77777777" w:rsidR="009A5A8B" w:rsidRDefault="009A5A8B" w:rsidP="0002139F">
            <w:pPr>
              <w:rPr>
                <w:bCs w:val="0"/>
                <w:color w:val="000000" w:themeColor="text1"/>
                <w:sz w:val="24"/>
                <w:szCs w:val="24"/>
              </w:rPr>
            </w:pPr>
          </w:p>
          <w:p w14:paraId="5B37C06A" w14:textId="57FD59AD" w:rsidR="005336B7" w:rsidRDefault="002F7BE3" w:rsidP="0002139F">
            <w:pPr>
              <w:rPr>
                <w:bCs w:val="0"/>
                <w:color w:val="000000" w:themeColor="text1"/>
                <w:sz w:val="24"/>
                <w:szCs w:val="24"/>
              </w:rPr>
            </w:pPr>
            <w:r>
              <w:rPr>
                <w:b w:val="0"/>
                <w:color w:val="000000" w:themeColor="text1"/>
                <w:sz w:val="24"/>
                <w:szCs w:val="24"/>
              </w:rPr>
              <w:t>Some sites will reduce productivity and will  focus.</w:t>
            </w:r>
          </w:p>
          <w:p w14:paraId="264AE74B" w14:textId="74570380" w:rsidR="002F7BE3" w:rsidRPr="00E550F6" w:rsidRDefault="002F7BE3" w:rsidP="0002139F">
            <w:pPr>
              <w:rPr>
                <w:b w:val="0"/>
                <w:color w:val="000000" w:themeColor="text1"/>
                <w:sz w:val="24"/>
                <w:szCs w:val="24"/>
              </w:rPr>
            </w:pPr>
            <w:r>
              <w:rPr>
                <w:b w:val="0"/>
                <w:color w:val="000000" w:themeColor="text1"/>
                <w:sz w:val="24"/>
                <w:szCs w:val="24"/>
              </w:rPr>
              <w:t>The use of gambling sites will result in disciplinary action and loss of employment may occur</w:t>
            </w:r>
            <w:r w:rsidR="00C34179">
              <w:rPr>
                <w:b w:val="0"/>
                <w:color w:val="000000" w:themeColor="text1"/>
                <w:sz w:val="24"/>
                <w:szCs w:val="24"/>
              </w:rPr>
              <w:t>.</w:t>
            </w:r>
          </w:p>
        </w:tc>
      </w:tr>
      <w:tr w:rsidR="005336B7" w:rsidRPr="00E550F6" w14:paraId="630D1A4F" w14:textId="77777777" w:rsidTr="0002139F">
        <w:trPr>
          <w:trHeight w:val="795"/>
        </w:trPr>
        <w:tc>
          <w:tcPr>
            <w:cnfStyle w:val="001000000000" w:firstRow="0" w:lastRow="0" w:firstColumn="1" w:lastColumn="0" w:oddVBand="0" w:evenVBand="0" w:oddHBand="0" w:evenHBand="0" w:firstRowFirstColumn="0" w:firstRowLastColumn="0" w:lastRowFirstColumn="0" w:lastRowLastColumn="0"/>
            <w:tcW w:w="3335" w:type="dxa"/>
            <w:shd w:val="clear" w:color="auto" w:fill="D5DCE4" w:themeFill="text2" w:themeFillTint="33"/>
          </w:tcPr>
          <w:p w14:paraId="3AE88AEF" w14:textId="6E6F87C0" w:rsidR="005336B7" w:rsidRPr="00253D84" w:rsidRDefault="006109B9" w:rsidP="0002139F">
            <w:pPr>
              <w:rPr>
                <w:color w:val="000000" w:themeColor="text1"/>
                <w:sz w:val="24"/>
                <w:szCs w:val="24"/>
              </w:rPr>
            </w:pPr>
            <w:r w:rsidRPr="00253D84">
              <w:rPr>
                <w:color w:val="000000" w:themeColor="text1"/>
                <w:sz w:val="24"/>
                <w:szCs w:val="24"/>
              </w:rPr>
              <w:t>Software Downloads</w:t>
            </w:r>
          </w:p>
        </w:tc>
        <w:tc>
          <w:tcPr>
            <w:tcW w:w="3335" w:type="dxa"/>
          </w:tcPr>
          <w:p w14:paraId="0626CC71" w14:textId="44E808ED" w:rsidR="005336B7" w:rsidRPr="00E550F6" w:rsidRDefault="00C50DE4" w:rsidP="0002139F">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Pr>
                <w:color w:val="000000" w:themeColor="text1"/>
                <w:sz w:val="24"/>
                <w:szCs w:val="24"/>
              </w:rPr>
              <w:t xml:space="preserve">Employee’s </w:t>
            </w:r>
            <w:r w:rsidR="0002139F">
              <w:rPr>
                <w:b/>
                <w:color w:val="000000" w:themeColor="text1"/>
                <w:sz w:val="24"/>
                <w:szCs w:val="24"/>
              </w:rPr>
              <w:t>MUST</w:t>
            </w:r>
            <w:r>
              <w:rPr>
                <w:color w:val="000000" w:themeColor="text1"/>
                <w:sz w:val="24"/>
                <w:szCs w:val="24"/>
              </w:rPr>
              <w:t xml:space="preserve"> install anti-virus software and Mobile Device Management</w:t>
            </w:r>
            <w:r w:rsidR="000134EE">
              <w:rPr>
                <w:color w:val="000000" w:themeColor="text1"/>
                <w:sz w:val="24"/>
                <w:szCs w:val="24"/>
              </w:rPr>
              <w:t>.</w:t>
            </w:r>
          </w:p>
        </w:tc>
        <w:tc>
          <w:tcPr>
            <w:tcW w:w="3337" w:type="dxa"/>
            <w:shd w:val="clear" w:color="auto" w:fill="E7E6E6" w:themeFill="background2"/>
          </w:tcPr>
          <w:p w14:paraId="197DC7D2" w14:textId="14AB4B56" w:rsidR="005336B7" w:rsidRPr="00E550F6" w:rsidRDefault="00B07B92" w:rsidP="0002139F">
            <w:pPr>
              <w:cnfStyle w:val="000000000000" w:firstRow="0" w:lastRow="0" w:firstColumn="0" w:lastColumn="0" w:oddVBand="0" w:evenVBand="0" w:oddHBand="0" w:evenHBand="0" w:firstRowFirstColumn="0" w:firstRowLastColumn="0" w:lastRowFirstColumn="0" w:lastRowLastColumn="0"/>
              <w:rPr>
                <w:b/>
                <w:color w:val="000000" w:themeColor="text1"/>
                <w:sz w:val="24"/>
                <w:szCs w:val="24"/>
              </w:rPr>
            </w:pPr>
            <w:r>
              <w:rPr>
                <w:b/>
                <w:color w:val="000000" w:themeColor="text1"/>
                <w:sz w:val="24"/>
                <w:szCs w:val="24"/>
              </w:rPr>
              <w:t>Up-</w:t>
            </w:r>
            <w:r w:rsidR="00A63BCB">
              <w:rPr>
                <w:b/>
                <w:color w:val="000000" w:themeColor="text1"/>
                <w:sz w:val="24"/>
                <w:szCs w:val="24"/>
              </w:rPr>
              <w:t>to date</w:t>
            </w:r>
            <w:r>
              <w:rPr>
                <w:b/>
                <w:color w:val="000000" w:themeColor="text1"/>
                <w:sz w:val="24"/>
                <w:szCs w:val="24"/>
              </w:rPr>
              <w:t xml:space="preserve"> anti-virus </w:t>
            </w:r>
            <w:r w:rsidR="00A63BCB">
              <w:rPr>
                <w:b/>
                <w:color w:val="000000" w:themeColor="text1"/>
                <w:sz w:val="24"/>
                <w:szCs w:val="24"/>
              </w:rPr>
              <w:t>software to reduce risk of cyberattacks, MDM software to have compatibility across all operating systems</w:t>
            </w:r>
            <w:r w:rsidR="000134EE">
              <w:rPr>
                <w:b/>
                <w:color w:val="000000" w:themeColor="text1"/>
                <w:sz w:val="24"/>
                <w:szCs w:val="24"/>
              </w:rPr>
              <w:t>.</w:t>
            </w:r>
          </w:p>
        </w:tc>
        <w:tc>
          <w:tcPr>
            <w:cnfStyle w:val="000100000000" w:firstRow="0" w:lastRow="0" w:firstColumn="0" w:lastColumn="1" w:oddVBand="0" w:evenVBand="0" w:oddHBand="0" w:evenHBand="0" w:firstRowFirstColumn="0" w:firstRowLastColumn="0" w:lastRowFirstColumn="0" w:lastRowLastColumn="0"/>
            <w:tcW w:w="3337" w:type="dxa"/>
            <w:shd w:val="clear" w:color="auto" w:fill="E7E6E6" w:themeFill="background2"/>
          </w:tcPr>
          <w:p w14:paraId="1E01FF41" w14:textId="77777777" w:rsidR="00A63BCB" w:rsidRDefault="00A63BCB" w:rsidP="0002139F">
            <w:pPr>
              <w:rPr>
                <w:b w:val="0"/>
                <w:bCs w:val="0"/>
                <w:color w:val="000000" w:themeColor="text1"/>
                <w:sz w:val="24"/>
                <w:szCs w:val="24"/>
              </w:rPr>
            </w:pPr>
            <w:r>
              <w:rPr>
                <w:b w:val="0"/>
                <w:color w:val="000000" w:themeColor="text1"/>
                <w:sz w:val="24"/>
                <w:szCs w:val="24"/>
              </w:rPr>
              <w:t>Without anti-virus software, harmful cyberattacks can occur.</w:t>
            </w:r>
          </w:p>
          <w:p w14:paraId="096782AF" w14:textId="381FCC77" w:rsidR="001C5298" w:rsidRPr="001C5298" w:rsidRDefault="001C5298" w:rsidP="0002139F">
            <w:pPr>
              <w:rPr>
                <w:b w:val="0"/>
                <w:bCs w:val="0"/>
                <w:color w:val="000000" w:themeColor="text1"/>
                <w:sz w:val="24"/>
                <w:szCs w:val="24"/>
              </w:rPr>
            </w:pPr>
            <w:r w:rsidRPr="001C5298">
              <w:rPr>
                <w:b w:val="0"/>
                <w:bCs w:val="0"/>
                <w:color w:val="000000" w:themeColor="text1"/>
                <w:sz w:val="24"/>
                <w:szCs w:val="24"/>
              </w:rPr>
              <w:t>If MDM</w:t>
            </w:r>
            <w:r>
              <w:rPr>
                <w:b w:val="0"/>
                <w:bCs w:val="0"/>
                <w:color w:val="000000" w:themeColor="text1"/>
                <w:sz w:val="24"/>
                <w:szCs w:val="24"/>
              </w:rPr>
              <w:t xml:space="preserve"> was not available, devices with different operating systems such as IOS and windows could not use business facilities.</w:t>
            </w:r>
          </w:p>
        </w:tc>
      </w:tr>
      <w:tr w:rsidR="005336B7" w:rsidRPr="00E550F6" w14:paraId="7D29F9AF" w14:textId="77777777" w:rsidTr="0002139F">
        <w:trPr>
          <w:trHeight w:val="772"/>
        </w:trPr>
        <w:tc>
          <w:tcPr>
            <w:cnfStyle w:val="001000000000" w:firstRow="0" w:lastRow="0" w:firstColumn="1" w:lastColumn="0" w:oddVBand="0" w:evenVBand="0" w:oddHBand="0" w:evenHBand="0" w:firstRowFirstColumn="0" w:firstRowLastColumn="0" w:lastRowFirstColumn="0" w:lastRowLastColumn="0"/>
            <w:tcW w:w="3335" w:type="dxa"/>
            <w:shd w:val="clear" w:color="auto" w:fill="D5DCE4" w:themeFill="text2" w:themeFillTint="33"/>
          </w:tcPr>
          <w:p w14:paraId="08B74562" w14:textId="77777777" w:rsidR="005336B7" w:rsidRPr="00E550F6" w:rsidRDefault="005336B7" w:rsidP="0002139F">
            <w:pPr>
              <w:rPr>
                <w:b w:val="0"/>
                <w:color w:val="000000" w:themeColor="text1"/>
                <w:sz w:val="24"/>
                <w:szCs w:val="24"/>
              </w:rPr>
            </w:pPr>
          </w:p>
        </w:tc>
        <w:tc>
          <w:tcPr>
            <w:tcW w:w="3335" w:type="dxa"/>
          </w:tcPr>
          <w:p w14:paraId="79ED7DAA" w14:textId="40D0AA44" w:rsidR="005336B7" w:rsidRPr="00E550F6" w:rsidRDefault="00BB505A" w:rsidP="0002139F">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Pr>
                <w:color w:val="000000" w:themeColor="text1"/>
                <w:sz w:val="24"/>
                <w:szCs w:val="24"/>
              </w:rPr>
              <w:t>Devices Must be submitted to IT department for software configuration of Apps, browser and other programs.</w:t>
            </w:r>
          </w:p>
        </w:tc>
        <w:tc>
          <w:tcPr>
            <w:tcW w:w="3337" w:type="dxa"/>
            <w:shd w:val="clear" w:color="auto" w:fill="E7E6E6" w:themeFill="background2"/>
          </w:tcPr>
          <w:p w14:paraId="26FAE463" w14:textId="27676706" w:rsidR="005336B7" w:rsidRPr="00E550F6" w:rsidRDefault="00BB505A" w:rsidP="0002139F">
            <w:pPr>
              <w:cnfStyle w:val="000000000000" w:firstRow="0" w:lastRow="0" w:firstColumn="0" w:lastColumn="0" w:oddVBand="0" w:evenVBand="0" w:oddHBand="0" w:evenHBand="0" w:firstRowFirstColumn="0" w:firstRowLastColumn="0" w:lastRowFirstColumn="0" w:lastRowLastColumn="0"/>
              <w:rPr>
                <w:b/>
                <w:color w:val="000000" w:themeColor="text1"/>
                <w:sz w:val="24"/>
                <w:szCs w:val="24"/>
              </w:rPr>
            </w:pPr>
            <w:r>
              <w:rPr>
                <w:b/>
                <w:color w:val="000000" w:themeColor="text1"/>
                <w:sz w:val="24"/>
                <w:szCs w:val="24"/>
              </w:rPr>
              <w:t>This MUST be done before accessing the Network</w:t>
            </w:r>
            <w:r w:rsidR="000134EE">
              <w:rPr>
                <w:b/>
                <w:color w:val="000000" w:themeColor="text1"/>
                <w:sz w:val="24"/>
                <w:szCs w:val="24"/>
              </w:rPr>
              <w:t>.</w:t>
            </w:r>
          </w:p>
        </w:tc>
        <w:tc>
          <w:tcPr>
            <w:cnfStyle w:val="000100000000" w:firstRow="0" w:lastRow="0" w:firstColumn="0" w:lastColumn="1" w:oddVBand="0" w:evenVBand="0" w:oddHBand="0" w:evenHBand="0" w:firstRowFirstColumn="0" w:firstRowLastColumn="0" w:lastRowFirstColumn="0" w:lastRowLastColumn="0"/>
            <w:tcW w:w="3337" w:type="dxa"/>
            <w:shd w:val="clear" w:color="auto" w:fill="E7E6E6" w:themeFill="background2"/>
          </w:tcPr>
          <w:p w14:paraId="021866BC" w14:textId="77777777" w:rsidR="005336B7" w:rsidRPr="00E550F6" w:rsidRDefault="005336B7" w:rsidP="0002139F">
            <w:pPr>
              <w:rPr>
                <w:b w:val="0"/>
                <w:color w:val="000000" w:themeColor="text1"/>
                <w:sz w:val="24"/>
                <w:szCs w:val="24"/>
              </w:rPr>
            </w:pPr>
          </w:p>
        </w:tc>
      </w:tr>
      <w:tr w:rsidR="00BB505A" w:rsidRPr="00E550F6" w14:paraId="3EBEC7F7" w14:textId="77777777" w:rsidTr="0002139F">
        <w:trPr>
          <w:trHeight w:val="772"/>
        </w:trPr>
        <w:tc>
          <w:tcPr>
            <w:cnfStyle w:val="001000000000" w:firstRow="0" w:lastRow="0" w:firstColumn="1" w:lastColumn="0" w:oddVBand="0" w:evenVBand="0" w:oddHBand="0" w:evenHBand="0" w:firstRowFirstColumn="0" w:firstRowLastColumn="0" w:lastRowFirstColumn="0" w:lastRowLastColumn="0"/>
            <w:tcW w:w="3335" w:type="dxa"/>
            <w:shd w:val="clear" w:color="auto" w:fill="D5DCE4" w:themeFill="text2" w:themeFillTint="33"/>
          </w:tcPr>
          <w:p w14:paraId="5AC18D71" w14:textId="2958C321" w:rsidR="00BB505A" w:rsidRPr="00DF10EA" w:rsidRDefault="00DF10EA" w:rsidP="0002139F">
            <w:pPr>
              <w:rPr>
                <w:color w:val="000000" w:themeColor="text1"/>
                <w:sz w:val="24"/>
                <w:szCs w:val="24"/>
              </w:rPr>
            </w:pPr>
            <w:r w:rsidRPr="00DF10EA">
              <w:rPr>
                <w:color w:val="000000" w:themeColor="text1"/>
                <w:sz w:val="24"/>
                <w:szCs w:val="24"/>
              </w:rPr>
              <w:t>Reimbursements</w:t>
            </w:r>
          </w:p>
        </w:tc>
        <w:tc>
          <w:tcPr>
            <w:tcW w:w="3335" w:type="dxa"/>
          </w:tcPr>
          <w:p w14:paraId="4E5C1A9E" w14:textId="4B2A0DFC" w:rsidR="00BB505A" w:rsidRDefault="00BA1711" w:rsidP="0002139F">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Pr>
                <w:color w:val="000000" w:themeColor="text1"/>
                <w:sz w:val="24"/>
                <w:szCs w:val="24"/>
              </w:rPr>
              <w:t>Hyper-fort will not be held responsible for the mobile device if breakage or loss occurs</w:t>
            </w:r>
            <w:r w:rsidR="000134EE">
              <w:rPr>
                <w:color w:val="000000" w:themeColor="text1"/>
                <w:sz w:val="24"/>
                <w:szCs w:val="24"/>
              </w:rPr>
              <w:t>.</w:t>
            </w:r>
          </w:p>
        </w:tc>
        <w:tc>
          <w:tcPr>
            <w:tcW w:w="3337" w:type="dxa"/>
            <w:shd w:val="clear" w:color="auto" w:fill="E7E6E6" w:themeFill="background2"/>
          </w:tcPr>
          <w:p w14:paraId="3E75EED3" w14:textId="7549D656" w:rsidR="00BB505A" w:rsidRPr="00E550F6" w:rsidRDefault="00BA1711" w:rsidP="0002139F">
            <w:pPr>
              <w:cnfStyle w:val="000000000000" w:firstRow="0" w:lastRow="0" w:firstColumn="0" w:lastColumn="0" w:oddVBand="0" w:evenVBand="0" w:oddHBand="0" w:evenHBand="0" w:firstRowFirstColumn="0" w:firstRowLastColumn="0" w:lastRowFirstColumn="0" w:lastRowLastColumn="0"/>
              <w:rPr>
                <w:b/>
                <w:color w:val="000000" w:themeColor="text1"/>
                <w:sz w:val="24"/>
                <w:szCs w:val="24"/>
              </w:rPr>
            </w:pPr>
            <w:r>
              <w:rPr>
                <w:b/>
                <w:color w:val="000000" w:themeColor="text1"/>
                <w:sz w:val="24"/>
                <w:szCs w:val="24"/>
              </w:rPr>
              <w:t>Employee is responsible for the costs of the device including repairs, monthly fees, replacements etc.</w:t>
            </w:r>
          </w:p>
        </w:tc>
        <w:tc>
          <w:tcPr>
            <w:cnfStyle w:val="000100000000" w:firstRow="0" w:lastRow="0" w:firstColumn="0" w:lastColumn="1" w:oddVBand="0" w:evenVBand="0" w:oddHBand="0" w:evenHBand="0" w:firstRowFirstColumn="0" w:firstRowLastColumn="0" w:lastRowFirstColumn="0" w:lastRowLastColumn="0"/>
            <w:tcW w:w="3337" w:type="dxa"/>
            <w:shd w:val="clear" w:color="auto" w:fill="E7E6E6" w:themeFill="background2"/>
          </w:tcPr>
          <w:p w14:paraId="4D57DCCF" w14:textId="2FD144EB" w:rsidR="00BB505A" w:rsidRPr="00E550F6" w:rsidRDefault="00BB505A" w:rsidP="0002139F">
            <w:pPr>
              <w:rPr>
                <w:b w:val="0"/>
                <w:color w:val="000000" w:themeColor="text1"/>
                <w:sz w:val="24"/>
                <w:szCs w:val="24"/>
              </w:rPr>
            </w:pPr>
          </w:p>
        </w:tc>
      </w:tr>
      <w:tr w:rsidR="00BB505A" w:rsidRPr="00E550F6" w14:paraId="5EF5EC0C" w14:textId="77777777" w:rsidTr="0002139F">
        <w:trPr>
          <w:trHeight w:val="772"/>
        </w:trPr>
        <w:tc>
          <w:tcPr>
            <w:cnfStyle w:val="001000000000" w:firstRow="0" w:lastRow="0" w:firstColumn="1" w:lastColumn="0" w:oddVBand="0" w:evenVBand="0" w:oddHBand="0" w:evenHBand="0" w:firstRowFirstColumn="0" w:firstRowLastColumn="0" w:lastRowFirstColumn="0" w:lastRowLastColumn="0"/>
            <w:tcW w:w="3335" w:type="dxa"/>
            <w:shd w:val="clear" w:color="auto" w:fill="D5DCE4" w:themeFill="text2" w:themeFillTint="33"/>
          </w:tcPr>
          <w:p w14:paraId="03876DF9" w14:textId="77777777" w:rsidR="00BB505A" w:rsidRPr="00E550F6" w:rsidRDefault="00BB505A" w:rsidP="0002139F">
            <w:pPr>
              <w:rPr>
                <w:b w:val="0"/>
                <w:color w:val="000000" w:themeColor="text1"/>
                <w:sz w:val="24"/>
                <w:szCs w:val="24"/>
              </w:rPr>
            </w:pPr>
          </w:p>
        </w:tc>
        <w:tc>
          <w:tcPr>
            <w:tcW w:w="3335" w:type="dxa"/>
          </w:tcPr>
          <w:p w14:paraId="7D929FC7" w14:textId="0A4DC178" w:rsidR="00BB505A" w:rsidRPr="00B4206A" w:rsidRDefault="00B4206A" w:rsidP="0002139F">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B4206A">
              <w:rPr>
                <w:color w:val="000000" w:themeColor="text1"/>
                <w:sz w:val="24"/>
                <w:szCs w:val="24"/>
              </w:rPr>
              <w:t>Hyper-fort will cover the cost of the fees brought on by MDM and all software charges that are a necessity for business practise.</w:t>
            </w:r>
          </w:p>
        </w:tc>
        <w:tc>
          <w:tcPr>
            <w:tcW w:w="3337" w:type="dxa"/>
            <w:shd w:val="clear" w:color="auto" w:fill="E7E6E6" w:themeFill="background2"/>
          </w:tcPr>
          <w:p w14:paraId="7D088994" w14:textId="77777777" w:rsidR="00BB505A" w:rsidRPr="00E550F6" w:rsidRDefault="00BB505A" w:rsidP="0002139F">
            <w:pPr>
              <w:cnfStyle w:val="000000000000" w:firstRow="0" w:lastRow="0" w:firstColumn="0" w:lastColumn="0" w:oddVBand="0" w:evenVBand="0" w:oddHBand="0" w:evenHBand="0" w:firstRowFirstColumn="0" w:firstRowLastColumn="0" w:lastRowFirstColumn="0" w:lastRowLastColumn="0"/>
              <w:rPr>
                <w:b/>
                <w:color w:val="000000" w:themeColor="text1"/>
                <w:sz w:val="24"/>
                <w:szCs w:val="24"/>
              </w:rPr>
            </w:pPr>
          </w:p>
        </w:tc>
        <w:tc>
          <w:tcPr>
            <w:cnfStyle w:val="000100000000" w:firstRow="0" w:lastRow="0" w:firstColumn="0" w:lastColumn="1" w:oddVBand="0" w:evenVBand="0" w:oddHBand="0" w:evenHBand="0" w:firstRowFirstColumn="0" w:firstRowLastColumn="0" w:lastRowFirstColumn="0" w:lastRowLastColumn="0"/>
            <w:tcW w:w="3337" w:type="dxa"/>
            <w:shd w:val="clear" w:color="auto" w:fill="E7E6E6" w:themeFill="background2"/>
          </w:tcPr>
          <w:p w14:paraId="4B92EF5F" w14:textId="77777777" w:rsidR="00BB505A" w:rsidRPr="00E550F6" w:rsidRDefault="00BB505A" w:rsidP="0002139F">
            <w:pPr>
              <w:rPr>
                <w:b w:val="0"/>
                <w:color w:val="000000" w:themeColor="text1"/>
                <w:sz w:val="24"/>
                <w:szCs w:val="24"/>
              </w:rPr>
            </w:pPr>
          </w:p>
        </w:tc>
      </w:tr>
      <w:tr w:rsidR="00BB505A" w:rsidRPr="00E550F6" w14:paraId="3177C107" w14:textId="77777777" w:rsidTr="0002139F">
        <w:trPr>
          <w:trHeight w:val="772"/>
        </w:trPr>
        <w:tc>
          <w:tcPr>
            <w:cnfStyle w:val="001000000000" w:firstRow="0" w:lastRow="0" w:firstColumn="1" w:lastColumn="0" w:oddVBand="0" w:evenVBand="0" w:oddHBand="0" w:evenHBand="0" w:firstRowFirstColumn="0" w:firstRowLastColumn="0" w:lastRowFirstColumn="0" w:lastRowLastColumn="0"/>
            <w:tcW w:w="3335" w:type="dxa"/>
            <w:shd w:val="clear" w:color="auto" w:fill="D5DCE4" w:themeFill="text2" w:themeFillTint="33"/>
          </w:tcPr>
          <w:p w14:paraId="58972049" w14:textId="06D605DB" w:rsidR="007938F6" w:rsidRPr="007938F6" w:rsidRDefault="007938F6" w:rsidP="007938F6">
            <w:pPr>
              <w:rPr>
                <w:color w:val="000000" w:themeColor="text1"/>
                <w:sz w:val="24"/>
                <w:szCs w:val="24"/>
              </w:rPr>
            </w:pPr>
            <w:r>
              <w:rPr>
                <w:color w:val="000000" w:themeColor="text1"/>
                <w:sz w:val="24"/>
                <w:szCs w:val="24"/>
              </w:rPr>
              <w:t>Access Rights</w:t>
            </w:r>
          </w:p>
          <w:p w14:paraId="01F07DF6" w14:textId="77777777" w:rsidR="00BB505A" w:rsidRPr="00E550F6" w:rsidRDefault="00BB505A" w:rsidP="0002139F">
            <w:pPr>
              <w:rPr>
                <w:b w:val="0"/>
                <w:color w:val="000000" w:themeColor="text1"/>
                <w:sz w:val="24"/>
                <w:szCs w:val="24"/>
              </w:rPr>
            </w:pPr>
          </w:p>
        </w:tc>
        <w:tc>
          <w:tcPr>
            <w:tcW w:w="3335" w:type="dxa"/>
          </w:tcPr>
          <w:p w14:paraId="021CF799" w14:textId="0CB65D68" w:rsidR="00BB505A" w:rsidRDefault="007938F6" w:rsidP="0002139F">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Pr>
                <w:color w:val="000000" w:themeColor="text1"/>
                <w:sz w:val="24"/>
                <w:szCs w:val="24"/>
              </w:rPr>
              <w:t>Employee access rights are based on User Privilege and are identified by IT</w:t>
            </w:r>
            <w:r w:rsidR="000134EE">
              <w:rPr>
                <w:color w:val="000000" w:themeColor="text1"/>
                <w:sz w:val="24"/>
                <w:szCs w:val="24"/>
              </w:rPr>
              <w:t>.</w:t>
            </w:r>
          </w:p>
        </w:tc>
        <w:tc>
          <w:tcPr>
            <w:tcW w:w="3337" w:type="dxa"/>
            <w:shd w:val="clear" w:color="auto" w:fill="E7E6E6" w:themeFill="background2"/>
          </w:tcPr>
          <w:p w14:paraId="2C536906" w14:textId="48AF5A9F" w:rsidR="00BB505A" w:rsidRPr="00E550F6" w:rsidRDefault="007938F6" w:rsidP="0002139F">
            <w:pPr>
              <w:cnfStyle w:val="000000000000" w:firstRow="0" w:lastRow="0" w:firstColumn="0" w:lastColumn="0" w:oddVBand="0" w:evenVBand="0" w:oddHBand="0" w:evenHBand="0" w:firstRowFirstColumn="0" w:firstRowLastColumn="0" w:lastRowFirstColumn="0" w:lastRowLastColumn="0"/>
              <w:rPr>
                <w:b/>
                <w:color w:val="000000" w:themeColor="text1"/>
                <w:sz w:val="24"/>
                <w:szCs w:val="24"/>
              </w:rPr>
            </w:pPr>
            <w:r>
              <w:rPr>
                <w:b/>
                <w:color w:val="000000" w:themeColor="text1"/>
                <w:sz w:val="24"/>
                <w:szCs w:val="24"/>
              </w:rPr>
              <w:t>personal are unable to access data without proper authorisation</w:t>
            </w:r>
            <w:r w:rsidR="00395901">
              <w:rPr>
                <w:b/>
                <w:color w:val="000000" w:themeColor="text1"/>
                <w:sz w:val="24"/>
                <w:szCs w:val="24"/>
              </w:rPr>
              <w:t>.</w:t>
            </w:r>
          </w:p>
        </w:tc>
        <w:tc>
          <w:tcPr>
            <w:cnfStyle w:val="000100000000" w:firstRow="0" w:lastRow="0" w:firstColumn="0" w:lastColumn="1" w:oddVBand="0" w:evenVBand="0" w:oddHBand="0" w:evenHBand="0" w:firstRowFirstColumn="0" w:firstRowLastColumn="0" w:lastRowFirstColumn="0" w:lastRowLastColumn="0"/>
            <w:tcW w:w="3337" w:type="dxa"/>
            <w:shd w:val="clear" w:color="auto" w:fill="E7E6E6" w:themeFill="background2"/>
          </w:tcPr>
          <w:p w14:paraId="16F0DDC0" w14:textId="1294DBF1" w:rsidR="00BB505A" w:rsidRPr="00E550F6" w:rsidRDefault="007938F6" w:rsidP="0002139F">
            <w:pPr>
              <w:rPr>
                <w:b w:val="0"/>
                <w:color w:val="000000" w:themeColor="text1"/>
                <w:sz w:val="24"/>
                <w:szCs w:val="24"/>
              </w:rPr>
            </w:pPr>
            <w:r>
              <w:rPr>
                <w:b w:val="0"/>
                <w:color w:val="000000" w:themeColor="text1"/>
                <w:sz w:val="24"/>
                <w:szCs w:val="24"/>
              </w:rPr>
              <w:t>Confidentiality will be violated and can result in disciplinary action.</w:t>
            </w:r>
          </w:p>
        </w:tc>
      </w:tr>
      <w:tr w:rsidR="00EE0B85" w:rsidRPr="00E550F6" w14:paraId="23BCE784" w14:textId="77777777" w:rsidTr="0002139F">
        <w:trPr>
          <w:trHeight w:val="772"/>
        </w:trPr>
        <w:tc>
          <w:tcPr>
            <w:cnfStyle w:val="001000000000" w:firstRow="0" w:lastRow="0" w:firstColumn="1" w:lastColumn="0" w:oddVBand="0" w:evenVBand="0" w:oddHBand="0" w:evenHBand="0" w:firstRowFirstColumn="0" w:firstRowLastColumn="0" w:lastRowFirstColumn="0" w:lastRowLastColumn="0"/>
            <w:tcW w:w="3335" w:type="dxa"/>
            <w:shd w:val="clear" w:color="auto" w:fill="D5DCE4" w:themeFill="text2" w:themeFillTint="33"/>
          </w:tcPr>
          <w:p w14:paraId="3E54C5AD" w14:textId="291A37C1" w:rsidR="00EE0B85" w:rsidRPr="00B476B2" w:rsidRDefault="00B476B2" w:rsidP="0002139F">
            <w:pPr>
              <w:rPr>
                <w:color w:val="000000" w:themeColor="text1"/>
                <w:sz w:val="24"/>
                <w:szCs w:val="24"/>
              </w:rPr>
            </w:pPr>
            <w:r w:rsidRPr="00B476B2">
              <w:rPr>
                <w:color w:val="000000" w:themeColor="text1"/>
                <w:sz w:val="24"/>
                <w:szCs w:val="24"/>
              </w:rPr>
              <w:t>Remote device</w:t>
            </w:r>
          </w:p>
        </w:tc>
        <w:tc>
          <w:tcPr>
            <w:tcW w:w="3335" w:type="dxa"/>
          </w:tcPr>
          <w:p w14:paraId="7FDD7721" w14:textId="5E4C802F" w:rsidR="00B37403" w:rsidRPr="00B37403" w:rsidRDefault="00B476B2" w:rsidP="00B11CB3">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Pr>
                <w:color w:val="000000" w:themeColor="text1"/>
                <w:sz w:val="24"/>
                <w:szCs w:val="24"/>
              </w:rPr>
              <w:t>Hyper-Fort reserve the right to remotely wipe the device for security.</w:t>
            </w:r>
          </w:p>
          <w:p w14:paraId="553059B5" w14:textId="77777777" w:rsidR="00EE0B85" w:rsidRDefault="00EE0B85" w:rsidP="0002139F">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p>
        </w:tc>
        <w:tc>
          <w:tcPr>
            <w:tcW w:w="3337" w:type="dxa"/>
            <w:shd w:val="clear" w:color="auto" w:fill="E7E6E6" w:themeFill="background2"/>
          </w:tcPr>
          <w:p w14:paraId="3AEE691E" w14:textId="6BEE9EFE" w:rsidR="00EE0B85" w:rsidRPr="00E550F6" w:rsidRDefault="00B476B2" w:rsidP="0002139F">
            <w:pPr>
              <w:cnfStyle w:val="000000000000" w:firstRow="0" w:lastRow="0" w:firstColumn="0" w:lastColumn="0" w:oddVBand="0" w:evenVBand="0" w:oddHBand="0" w:evenHBand="0" w:firstRowFirstColumn="0" w:firstRowLastColumn="0" w:lastRowFirstColumn="0" w:lastRowLastColumn="0"/>
              <w:rPr>
                <w:b/>
                <w:color w:val="000000" w:themeColor="text1"/>
                <w:sz w:val="24"/>
                <w:szCs w:val="24"/>
              </w:rPr>
            </w:pPr>
            <w:r>
              <w:rPr>
                <w:b/>
                <w:color w:val="000000" w:themeColor="text1"/>
                <w:sz w:val="24"/>
                <w:szCs w:val="24"/>
              </w:rPr>
              <w:t>If the device is lost, the employee terminates their employment, or a data breach is detected. This will secure company data.</w:t>
            </w:r>
          </w:p>
        </w:tc>
        <w:tc>
          <w:tcPr>
            <w:cnfStyle w:val="000100000000" w:firstRow="0" w:lastRow="0" w:firstColumn="0" w:lastColumn="1" w:oddVBand="0" w:evenVBand="0" w:oddHBand="0" w:evenHBand="0" w:firstRowFirstColumn="0" w:firstRowLastColumn="0" w:lastRowFirstColumn="0" w:lastRowLastColumn="0"/>
            <w:tcW w:w="3337" w:type="dxa"/>
            <w:shd w:val="clear" w:color="auto" w:fill="E7E6E6" w:themeFill="background2"/>
          </w:tcPr>
          <w:p w14:paraId="6743811B" w14:textId="0C625985" w:rsidR="00EE0B85" w:rsidRPr="00E550F6" w:rsidRDefault="00D954FC" w:rsidP="0002139F">
            <w:pPr>
              <w:rPr>
                <w:b w:val="0"/>
                <w:color w:val="000000" w:themeColor="text1"/>
                <w:sz w:val="24"/>
                <w:szCs w:val="24"/>
              </w:rPr>
            </w:pPr>
            <w:r>
              <w:rPr>
                <w:b w:val="0"/>
                <w:color w:val="000000" w:themeColor="text1"/>
                <w:sz w:val="24"/>
                <w:szCs w:val="24"/>
              </w:rPr>
              <w:t xml:space="preserve">Reduce the risk of data </w:t>
            </w:r>
            <w:r w:rsidR="00C70798">
              <w:rPr>
                <w:b w:val="0"/>
                <w:color w:val="000000" w:themeColor="text1"/>
                <w:sz w:val="24"/>
                <w:szCs w:val="24"/>
              </w:rPr>
              <w:t>leakage and limit unauthorised personal accessing the data.</w:t>
            </w:r>
          </w:p>
        </w:tc>
      </w:tr>
      <w:tr w:rsidR="005840A9" w:rsidRPr="00E550F6" w14:paraId="6A17BDD0" w14:textId="77777777" w:rsidTr="0002139F">
        <w:trPr>
          <w:trHeight w:val="772"/>
        </w:trPr>
        <w:tc>
          <w:tcPr>
            <w:cnfStyle w:val="001000000000" w:firstRow="0" w:lastRow="0" w:firstColumn="1" w:lastColumn="0" w:oddVBand="0" w:evenVBand="0" w:oddHBand="0" w:evenHBand="0" w:firstRowFirstColumn="0" w:firstRowLastColumn="0" w:lastRowFirstColumn="0" w:lastRowLastColumn="0"/>
            <w:tcW w:w="3335" w:type="dxa"/>
            <w:shd w:val="clear" w:color="auto" w:fill="D5DCE4" w:themeFill="text2" w:themeFillTint="33"/>
          </w:tcPr>
          <w:p w14:paraId="50F6C6ED" w14:textId="77777777" w:rsidR="005840A9" w:rsidRPr="00B476B2" w:rsidRDefault="005840A9" w:rsidP="0002139F">
            <w:pPr>
              <w:rPr>
                <w:color w:val="000000" w:themeColor="text1"/>
                <w:sz w:val="24"/>
                <w:szCs w:val="24"/>
              </w:rPr>
            </w:pPr>
          </w:p>
        </w:tc>
        <w:tc>
          <w:tcPr>
            <w:tcW w:w="3335" w:type="dxa"/>
          </w:tcPr>
          <w:p w14:paraId="263A5A2D" w14:textId="13E3295C" w:rsidR="005840A9" w:rsidRDefault="003F0A7F" w:rsidP="00B11CB3">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Pr>
                <w:color w:val="000000" w:themeColor="text1"/>
                <w:sz w:val="24"/>
                <w:szCs w:val="24"/>
              </w:rPr>
              <w:t>Lost or Stolen devices must be reported within 24hr</w:t>
            </w:r>
            <w:r w:rsidR="000134EE">
              <w:rPr>
                <w:color w:val="000000" w:themeColor="text1"/>
                <w:sz w:val="24"/>
                <w:szCs w:val="24"/>
              </w:rPr>
              <w:t>.</w:t>
            </w:r>
          </w:p>
        </w:tc>
        <w:tc>
          <w:tcPr>
            <w:tcW w:w="3337" w:type="dxa"/>
            <w:shd w:val="clear" w:color="auto" w:fill="E7E6E6" w:themeFill="background2"/>
          </w:tcPr>
          <w:p w14:paraId="27A22F4A" w14:textId="38A71FB8" w:rsidR="005840A9" w:rsidRDefault="001B1EF5" w:rsidP="0002139F">
            <w:pPr>
              <w:cnfStyle w:val="000000000000" w:firstRow="0" w:lastRow="0" w:firstColumn="0" w:lastColumn="0" w:oddVBand="0" w:evenVBand="0" w:oddHBand="0" w:evenHBand="0" w:firstRowFirstColumn="0" w:firstRowLastColumn="0" w:lastRowFirstColumn="0" w:lastRowLastColumn="0"/>
              <w:rPr>
                <w:b/>
                <w:color w:val="000000" w:themeColor="text1"/>
                <w:sz w:val="24"/>
                <w:szCs w:val="24"/>
              </w:rPr>
            </w:pPr>
            <w:r>
              <w:rPr>
                <w:b/>
                <w:color w:val="000000" w:themeColor="text1"/>
                <w:sz w:val="24"/>
                <w:szCs w:val="24"/>
              </w:rPr>
              <w:t>Encryption of data or remote</w:t>
            </w:r>
            <w:r w:rsidR="00CD2ED2">
              <w:rPr>
                <w:b/>
                <w:color w:val="000000" w:themeColor="text1"/>
                <w:sz w:val="24"/>
                <w:szCs w:val="24"/>
              </w:rPr>
              <w:t xml:space="preserve"> wiping can take effect.</w:t>
            </w:r>
          </w:p>
        </w:tc>
        <w:tc>
          <w:tcPr>
            <w:cnfStyle w:val="000100000000" w:firstRow="0" w:lastRow="0" w:firstColumn="0" w:lastColumn="1" w:oddVBand="0" w:evenVBand="0" w:oddHBand="0" w:evenHBand="0" w:firstRowFirstColumn="0" w:firstRowLastColumn="0" w:lastRowFirstColumn="0" w:lastRowLastColumn="0"/>
            <w:tcW w:w="3337" w:type="dxa"/>
            <w:shd w:val="clear" w:color="auto" w:fill="E7E6E6" w:themeFill="background2"/>
          </w:tcPr>
          <w:p w14:paraId="13FCF38A" w14:textId="77777777" w:rsidR="005840A9" w:rsidRDefault="005840A9" w:rsidP="0002139F">
            <w:pPr>
              <w:rPr>
                <w:b w:val="0"/>
                <w:color w:val="000000" w:themeColor="text1"/>
                <w:sz w:val="24"/>
                <w:szCs w:val="24"/>
              </w:rPr>
            </w:pPr>
          </w:p>
        </w:tc>
      </w:tr>
      <w:tr w:rsidR="00CD2ED2" w:rsidRPr="00E550F6" w14:paraId="7D0656D1" w14:textId="77777777" w:rsidTr="0002139F">
        <w:trPr>
          <w:trHeight w:val="772"/>
        </w:trPr>
        <w:tc>
          <w:tcPr>
            <w:cnfStyle w:val="001000000000" w:firstRow="0" w:lastRow="0" w:firstColumn="1" w:lastColumn="0" w:oddVBand="0" w:evenVBand="0" w:oddHBand="0" w:evenHBand="0" w:firstRowFirstColumn="0" w:firstRowLastColumn="0" w:lastRowFirstColumn="0" w:lastRowLastColumn="0"/>
            <w:tcW w:w="3335" w:type="dxa"/>
            <w:shd w:val="clear" w:color="auto" w:fill="D5DCE4" w:themeFill="text2" w:themeFillTint="33"/>
          </w:tcPr>
          <w:p w14:paraId="679C3185" w14:textId="4CD042CA" w:rsidR="00CD2ED2" w:rsidRPr="00B476B2" w:rsidRDefault="00CD2ED2" w:rsidP="0002139F">
            <w:pPr>
              <w:rPr>
                <w:color w:val="000000" w:themeColor="text1"/>
                <w:sz w:val="24"/>
                <w:szCs w:val="24"/>
              </w:rPr>
            </w:pPr>
            <w:r>
              <w:rPr>
                <w:color w:val="000000" w:themeColor="text1"/>
                <w:sz w:val="24"/>
                <w:szCs w:val="24"/>
              </w:rPr>
              <w:t>Cloud services</w:t>
            </w:r>
          </w:p>
        </w:tc>
        <w:tc>
          <w:tcPr>
            <w:tcW w:w="3335" w:type="dxa"/>
          </w:tcPr>
          <w:p w14:paraId="6E249B99" w14:textId="6EA03A22" w:rsidR="00CD2ED2" w:rsidRDefault="00773FAF" w:rsidP="00B11CB3">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Pr>
                <w:color w:val="000000" w:themeColor="text1"/>
                <w:sz w:val="24"/>
                <w:szCs w:val="24"/>
              </w:rPr>
              <w:t>Employees are not to share any login details with co</w:t>
            </w:r>
            <w:r w:rsidR="00732026">
              <w:rPr>
                <w:color w:val="000000" w:themeColor="text1"/>
                <w:sz w:val="24"/>
                <w:szCs w:val="24"/>
              </w:rPr>
              <w:t>-</w:t>
            </w:r>
            <w:r>
              <w:rPr>
                <w:color w:val="000000" w:themeColor="text1"/>
                <w:sz w:val="24"/>
                <w:szCs w:val="24"/>
              </w:rPr>
              <w:t>workers</w:t>
            </w:r>
            <w:r w:rsidR="000134EE">
              <w:rPr>
                <w:color w:val="000000" w:themeColor="text1"/>
                <w:sz w:val="24"/>
                <w:szCs w:val="24"/>
              </w:rPr>
              <w:t>.</w:t>
            </w:r>
          </w:p>
        </w:tc>
        <w:tc>
          <w:tcPr>
            <w:tcW w:w="3337" w:type="dxa"/>
            <w:shd w:val="clear" w:color="auto" w:fill="E7E6E6" w:themeFill="background2"/>
          </w:tcPr>
          <w:p w14:paraId="0D722616" w14:textId="0CB97CC6" w:rsidR="00CD2ED2" w:rsidRDefault="007B7A85" w:rsidP="0002139F">
            <w:pPr>
              <w:cnfStyle w:val="000000000000" w:firstRow="0" w:lastRow="0" w:firstColumn="0" w:lastColumn="0" w:oddVBand="0" w:evenVBand="0" w:oddHBand="0" w:evenHBand="0" w:firstRowFirstColumn="0" w:firstRowLastColumn="0" w:lastRowFirstColumn="0" w:lastRowLastColumn="0"/>
              <w:rPr>
                <w:b/>
                <w:color w:val="000000" w:themeColor="text1"/>
                <w:sz w:val="24"/>
                <w:szCs w:val="24"/>
              </w:rPr>
            </w:pPr>
            <w:r>
              <w:rPr>
                <w:b/>
                <w:color w:val="000000" w:themeColor="text1"/>
                <w:sz w:val="24"/>
                <w:szCs w:val="24"/>
              </w:rPr>
              <w:t>Employees have authorisation to their specified data.</w:t>
            </w:r>
          </w:p>
        </w:tc>
        <w:tc>
          <w:tcPr>
            <w:cnfStyle w:val="000100000000" w:firstRow="0" w:lastRow="0" w:firstColumn="0" w:lastColumn="1" w:oddVBand="0" w:evenVBand="0" w:oddHBand="0" w:evenHBand="0" w:firstRowFirstColumn="0" w:firstRowLastColumn="0" w:lastRowFirstColumn="0" w:lastRowLastColumn="0"/>
            <w:tcW w:w="3337" w:type="dxa"/>
            <w:shd w:val="clear" w:color="auto" w:fill="E7E6E6" w:themeFill="background2"/>
          </w:tcPr>
          <w:p w14:paraId="6F2BC3E0" w14:textId="7493DEE2" w:rsidR="00CD2ED2" w:rsidRDefault="007B7A85" w:rsidP="0002139F">
            <w:pPr>
              <w:rPr>
                <w:b w:val="0"/>
                <w:color w:val="000000" w:themeColor="text1"/>
                <w:sz w:val="24"/>
                <w:szCs w:val="24"/>
              </w:rPr>
            </w:pPr>
            <w:r>
              <w:rPr>
                <w:b w:val="0"/>
                <w:color w:val="000000" w:themeColor="text1"/>
                <w:sz w:val="24"/>
                <w:szCs w:val="24"/>
              </w:rPr>
              <w:t xml:space="preserve">Liability for </w:t>
            </w:r>
            <w:r w:rsidR="000134EE">
              <w:rPr>
                <w:b w:val="0"/>
                <w:color w:val="000000" w:themeColor="text1"/>
                <w:sz w:val="24"/>
                <w:szCs w:val="24"/>
              </w:rPr>
              <w:t>any data that is lost will be down to the employee who disclosed their login details.</w:t>
            </w:r>
          </w:p>
        </w:tc>
      </w:tr>
      <w:tr w:rsidR="00773FAF" w:rsidRPr="00E550F6" w14:paraId="726FF585" w14:textId="77777777" w:rsidTr="0002139F">
        <w:trPr>
          <w:trHeight w:val="772"/>
        </w:trPr>
        <w:tc>
          <w:tcPr>
            <w:cnfStyle w:val="001000000000" w:firstRow="0" w:lastRow="0" w:firstColumn="1" w:lastColumn="0" w:oddVBand="0" w:evenVBand="0" w:oddHBand="0" w:evenHBand="0" w:firstRowFirstColumn="0" w:firstRowLastColumn="0" w:lastRowFirstColumn="0" w:lastRowLastColumn="0"/>
            <w:tcW w:w="3335" w:type="dxa"/>
            <w:shd w:val="clear" w:color="auto" w:fill="D5DCE4" w:themeFill="text2" w:themeFillTint="33"/>
          </w:tcPr>
          <w:p w14:paraId="5835941C" w14:textId="77777777" w:rsidR="00773FAF" w:rsidRDefault="00773FAF" w:rsidP="0002139F">
            <w:pPr>
              <w:rPr>
                <w:color w:val="000000" w:themeColor="text1"/>
                <w:sz w:val="24"/>
                <w:szCs w:val="24"/>
              </w:rPr>
            </w:pPr>
          </w:p>
        </w:tc>
        <w:tc>
          <w:tcPr>
            <w:tcW w:w="3335" w:type="dxa"/>
          </w:tcPr>
          <w:p w14:paraId="1A7FDC87" w14:textId="43354B8D" w:rsidR="00773FAF" w:rsidRDefault="00773FAF" w:rsidP="00B11CB3">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Pr>
                <w:color w:val="000000" w:themeColor="text1"/>
                <w:sz w:val="24"/>
                <w:szCs w:val="24"/>
              </w:rPr>
              <w:t>Personal cloud storage must not be used</w:t>
            </w:r>
            <w:r w:rsidR="000134EE">
              <w:rPr>
                <w:color w:val="000000" w:themeColor="text1"/>
                <w:sz w:val="24"/>
                <w:szCs w:val="24"/>
              </w:rPr>
              <w:t>.</w:t>
            </w:r>
          </w:p>
        </w:tc>
        <w:tc>
          <w:tcPr>
            <w:tcW w:w="3337" w:type="dxa"/>
            <w:shd w:val="clear" w:color="auto" w:fill="E7E6E6" w:themeFill="background2"/>
          </w:tcPr>
          <w:p w14:paraId="363BDF2A" w14:textId="7D79E767" w:rsidR="00773FAF" w:rsidRDefault="009562B0" w:rsidP="0002139F">
            <w:pPr>
              <w:cnfStyle w:val="000000000000" w:firstRow="0" w:lastRow="0" w:firstColumn="0" w:lastColumn="0" w:oddVBand="0" w:evenVBand="0" w:oddHBand="0" w:evenHBand="0" w:firstRowFirstColumn="0" w:firstRowLastColumn="0" w:lastRowFirstColumn="0" w:lastRowLastColumn="0"/>
              <w:rPr>
                <w:b/>
                <w:color w:val="000000" w:themeColor="text1"/>
                <w:sz w:val="24"/>
                <w:szCs w:val="24"/>
              </w:rPr>
            </w:pPr>
            <w:r>
              <w:rPr>
                <w:b/>
                <w:color w:val="000000" w:themeColor="text1"/>
                <w:sz w:val="24"/>
                <w:szCs w:val="24"/>
              </w:rPr>
              <w:t>The use</w:t>
            </w:r>
            <w:r w:rsidR="00E44DEC">
              <w:rPr>
                <w:b/>
                <w:color w:val="000000" w:themeColor="text1"/>
                <w:sz w:val="24"/>
                <w:szCs w:val="24"/>
              </w:rPr>
              <w:t xml:space="preserve"> </w:t>
            </w:r>
            <w:r>
              <w:rPr>
                <w:b/>
                <w:color w:val="000000" w:themeColor="text1"/>
                <w:sz w:val="24"/>
                <w:szCs w:val="24"/>
              </w:rPr>
              <w:t>of business dedicated cloud service</w:t>
            </w:r>
            <w:r w:rsidR="00E44DEC">
              <w:rPr>
                <w:b/>
                <w:color w:val="000000" w:themeColor="text1"/>
                <w:sz w:val="24"/>
                <w:szCs w:val="24"/>
              </w:rPr>
              <w:t xml:space="preserve"> for storage and </w:t>
            </w:r>
            <w:r>
              <w:rPr>
                <w:b/>
                <w:color w:val="000000" w:themeColor="text1"/>
                <w:sz w:val="24"/>
                <w:szCs w:val="24"/>
              </w:rPr>
              <w:t xml:space="preserve"> </w:t>
            </w:r>
            <w:r w:rsidR="00E44DEC">
              <w:rPr>
                <w:b/>
                <w:color w:val="000000" w:themeColor="text1"/>
                <w:sz w:val="24"/>
                <w:szCs w:val="24"/>
              </w:rPr>
              <w:t xml:space="preserve">reviewing </w:t>
            </w:r>
            <w:r>
              <w:rPr>
                <w:b/>
                <w:color w:val="000000" w:themeColor="text1"/>
                <w:sz w:val="24"/>
                <w:szCs w:val="24"/>
              </w:rPr>
              <w:t>only</w:t>
            </w:r>
            <w:r w:rsidR="00395901">
              <w:rPr>
                <w:b/>
                <w:color w:val="000000" w:themeColor="text1"/>
                <w:sz w:val="24"/>
                <w:szCs w:val="24"/>
              </w:rPr>
              <w:t>.</w:t>
            </w:r>
          </w:p>
        </w:tc>
        <w:tc>
          <w:tcPr>
            <w:cnfStyle w:val="000100000000" w:firstRow="0" w:lastRow="0" w:firstColumn="0" w:lastColumn="1" w:oddVBand="0" w:evenVBand="0" w:oddHBand="0" w:evenHBand="0" w:firstRowFirstColumn="0" w:firstRowLastColumn="0" w:lastRowFirstColumn="0" w:lastRowLastColumn="0"/>
            <w:tcW w:w="3337" w:type="dxa"/>
            <w:shd w:val="clear" w:color="auto" w:fill="E7E6E6" w:themeFill="background2"/>
          </w:tcPr>
          <w:p w14:paraId="31ED29F9" w14:textId="5C2BC1AF" w:rsidR="00773FAF" w:rsidRDefault="00E44DEC" w:rsidP="0002139F">
            <w:pPr>
              <w:rPr>
                <w:b w:val="0"/>
                <w:color w:val="000000" w:themeColor="text1"/>
                <w:sz w:val="24"/>
                <w:szCs w:val="24"/>
              </w:rPr>
            </w:pPr>
            <w:r>
              <w:rPr>
                <w:b w:val="0"/>
                <w:color w:val="000000" w:themeColor="text1"/>
                <w:sz w:val="24"/>
                <w:szCs w:val="24"/>
              </w:rPr>
              <w:t>Data stored on a personal cloud, can be manipulated or delivered to unauthorised personal and no longer under the security of the business.</w:t>
            </w:r>
          </w:p>
        </w:tc>
      </w:tr>
      <w:tr w:rsidR="00D204A5" w:rsidRPr="00E550F6" w14:paraId="7F35611A" w14:textId="77777777" w:rsidTr="0002139F">
        <w:trPr>
          <w:trHeight w:val="772"/>
        </w:trPr>
        <w:tc>
          <w:tcPr>
            <w:cnfStyle w:val="001000000000" w:firstRow="0" w:lastRow="0" w:firstColumn="1" w:lastColumn="0" w:oddVBand="0" w:evenVBand="0" w:oddHBand="0" w:evenHBand="0" w:firstRowFirstColumn="0" w:firstRowLastColumn="0" w:lastRowFirstColumn="0" w:lastRowLastColumn="0"/>
            <w:tcW w:w="3335" w:type="dxa"/>
            <w:shd w:val="clear" w:color="auto" w:fill="D5DCE4" w:themeFill="text2" w:themeFillTint="33"/>
          </w:tcPr>
          <w:p w14:paraId="08849601" w14:textId="75B123C0" w:rsidR="00D204A5" w:rsidRDefault="007F64E3" w:rsidP="0002139F">
            <w:pPr>
              <w:rPr>
                <w:color w:val="000000" w:themeColor="text1"/>
                <w:sz w:val="24"/>
                <w:szCs w:val="24"/>
              </w:rPr>
            </w:pPr>
            <w:r>
              <w:rPr>
                <w:color w:val="000000" w:themeColor="text1"/>
                <w:sz w:val="24"/>
                <w:szCs w:val="24"/>
              </w:rPr>
              <w:t xml:space="preserve">Data </w:t>
            </w:r>
            <w:r w:rsidR="00D204A5">
              <w:rPr>
                <w:color w:val="000000" w:themeColor="text1"/>
                <w:sz w:val="24"/>
                <w:szCs w:val="24"/>
              </w:rPr>
              <w:t>Back</w:t>
            </w:r>
            <w:r>
              <w:rPr>
                <w:color w:val="000000" w:themeColor="text1"/>
                <w:sz w:val="24"/>
                <w:szCs w:val="24"/>
              </w:rPr>
              <w:t>up</w:t>
            </w:r>
          </w:p>
        </w:tc>
        <w:tc>
          <w:tcPr>
            <w:tcW w:w="3335" w:type="dxa"/>
          </w:tcPr>
          <w:p w14:paraId="617B6014" w14:textId="67DA77DD" w:rsidR="00D204A5" w:rsidRDefault="00395901" w:rsidP="00B11CB3">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Pr>
                <w:color w:val="000000" w:themeColor="text1"/>
                <w:sz w:val="24"/>
                <w:szCs w:val="24"/>
              </w:rPr>
              <w:t>Employees must backup all data they have authorisation to</w:t>
            </w:r>
            <w:r w:rsidR="000134EE">
              <w:rPr>
                <w:color w:val="000000" w:themeColor="text1"/>
                <w:sz w:val="24"/>
                <w:szCs w:val="24"/>
              </w:rPr>
              <w:t>.</w:t>
            </w:r>
          </w:p>
        </w:tc>
        <w:tc>
          <w:tcPr>
            <w:tcW w:w="3337" w:type="dxa"/>
            <w:shd w:val="clear" w:color="auto" w:fill="E7E6E6" w:themeFill="background2"/>
          </w:tcPr>
          <w:p w14:paraId="5521D68D" w14:textId="790CDCA7" w:rsidR="00D204A5" w:rsidRDefault="00395901" w:rsidP="0002139F">
            <w:pPr>
              <w:cnfStyle w:val="000000000000" w:firstRow="0" w:lastRow="0" w:firstColumn="0" w:lastColumn="0" w:oddVBand="0" w:evenVBand="0" w:oddHBand="0" w:evenHBand="0" w:firstRowFirstColumn="0" w:firstRowLastColumn="0" w:lastRowFirstColumn="0" w:lastRowLastColumn="0"/>
              <w:rPr>
                <w:b/>
                <w:color w:val="000000" w:themeColor="text1"/>
                <w:sz w:val="24"/>
                <w:szCs w:val="24"/>
              </w:rPr>
            </w:pPr>
            <w:r>
              <w:rPr>
                <w:b/>
                <w:color w:val="000000" w:themeColor="text1"/>
                <w:sz w:val="24"/>
                <w:szCs w:val="24"/>
              </w:rPr>
              <w:t>In the event of a cyberattack, employees can still gain access.</w:t>
            </w:r>
          </w:p>
        </w:tc>
        <w:tc>
          <w:tcPr>
            <w:cnfStyle w:val="000100000000" w:firstRow="0" w:lastRow="0" w:firstColumn="0" w:lastColumn="1" w:oddVBand="0" w:evenVBand="0" w:oddHBand="0" w:evenHBand="0" w:firstRowFirstColumn="0" w:firstRowLastColumn="0" w:lastRowFirstColumn="0" w:lastRowLastColumn="0"/>
            <w:tcW w:w="3337" w:type="dxa"/>
            <w:shd w:val="clear" w:color="auto" w:fill="E7E6E6" w:themeFill="background2"/>
          </w:tcPr>
          <w:p w14:paraId="0E30BFA9" w14:textId="5FB2502F" w:rsidR="00D204A5" w:rsidRDefault="007B7A85" w:rsidP="0002139F">
            <w:pPr>
              <w:rPr>
                <w:b w:val="0"/>
                <w:color w:val="000000" w:themeColor="text1"/>
                <w:sz w:val="24"/>
                <w:szCs w:val="24"/>
              </w:rPr>
            </w:pPr>
            <w:r>
              <w:rPr>
                <w:b w:val="0"/>
                <w:color w:val="000000" w:themeColor="text1"/>
                <w:sz w:val="24"/>
                <w:szCs w:val="24"/>
              </w:rPr>
              <w:t xml:space="preserve">If no backup is made, data can be misplaced, lost or encrypted with Ransomware, which can lead to data being inaccessible. </w:t>
            </w:r>
          </w:p>
        </w:tc>
      </w:tr>
    </w:tbl>
    <w:p w14:paraId="5D38585A" w14:textId="77777777" w:rsidR="005336B7" w:rsidRPr="003F0A7F" w:rsidRDefault="005336B7" w:rsidP="00DE7CBA">
      <w:pPr>
        <w:rPr>
          <w:b/>
          <w:color w:val="000000" w:themeColor="text1"/>
        </w:rPr>
        <w:sectPr w:rsidR="005336B7" w:rsidRPr="003F0A7F" w:rsidSect="0034653E">
          <w:pgSz w:w="16838" w:h="11906" w:orient="landscape" w:code="9"/>
          <w:pgMar w:top="1440" w:right="1440" w:bottom="1440" w:left="1440" w:header="709" w:footer="709" w:gutter="0"/>
          <w:cols w:space="708"/>
          <w:titlePg/>
          <w:docGrid w:linePitch="360"/>
        </w:sectPr>
      </w:pPr>
    </w:p>
    <w:p w14:paraId="1BE8B523" w14:textId="77777777" w:rsidR="006A5E48" w:rsidRDefault="006A5E48" w:rsidP="00A14ADF">
      <w:pPr>
        <w:jc w:val="center"/>
        <w:rPr>
          <w:b/>
          <w:sz w:val="32"/>
          <w:szCs w:val="32"/>
        </w:rPr>
      </w:pPr>
    </w:p>
    <w:p w14:paraId="47C7C731" w14:textId="77777777" w:rsidR="006D574A" w:rsidRDefault="006D574A" w:rsidP="006D574A">
      <w:pPr>
        <w:rPr>
          <w:b/>
          <w:sz w:val="32"/>
          <w:szCs w:val="32"/>
        </w:rPr>
      </w:pPr>
    </w:p>
    <w:p w14:paraId="44030BB0" w14:textId="77777777" w:rsidR="006D574A" w:rsidRDefault="006D574A" w:rsidP="006D574A">
      <w:pPr>
        <w:rPr>
          <w:b/>
          <w:sz w:val="32"/>
          <w:szCs w:val="32"/>
        </w:rPr>
      </w:pPr>
    </w:p>
    <w:p w14:paraId="27824386" w14:textId="77777777" w:rsidR="006D574A" w:rsidRDefault="006D574A" w:rsidP="006D574A">
      <w:pPr>
        <w:rPr>
          <w:b/>
          <w:sz w:val="32"/>
          <w:szCs w:val="32"/>
        </w:rPr>
      </w:pPr>
    </w:p>
    <w:p w14:paraId="055A05D0" w14:textId="77777777" w:rsidR="006D574A" w:rsidRDefault="006D574A" w:rsidP="006D574A">
      <w:pPr>
        <w:rPr>
          <w:b/>
          <w:sz w:val="32"/>
          <w:szCs w:val="32"/>
        </w:rPr>
      </w:pPr>
    </w:p>
    <w:p w14:paraId="63180E8D" w14:textId="77777777" w:rsidR="006D574A" w:rsidRDefault="006D574A" w:rsidP="006D574A">
      <w:pPr>
        <w:rPr>
          <w:b/>
          <w:sz w:val="32"/>
          <w:szCs w:val="32"/>
        </w:rPr>
      </w:pPr>
    </w:p>
    <w:p w14:paraId="0640E933" w14:textId="77777777" w:rsidR="006D574A" w:rsidRDefault="006D574A" w:rsidP="006D574A">
      <w:pPr>
        <w:rPr>
          <w:b/>
          <w:sz w:val="32"/>
          <w:szCs w:val="32"/>
        </w:rPr>
      </w:pPr>
    </w:p>
    <w:p w14:paraId="24572BB3" w14:textId="77777777" w:rsidR="006D574A" w:rsidRDefault="006D574A" w:rsidP="006D574A">
      <w:pPr>
        <w:rPr>
          <w:b/>
          <w:sz w:val="32"/>
          <w:szCs w:val="32"/>
        </w:rPr>
      </w:pPr>
    </w:p>
    <w:p w14:paraId="5013BD14" w14:textId="77777777" w:rsidR="006D574A" w:rsidRDefault="006D574A" w:rsidP="006D574A">
      <w:pPr>
        <w:rPr>
          <w:b/>
          <w:sz w:val="32"/>
          <w:szCs w:val="32"/>
        </w:rPr>
      </w:pPr>
    </w:p>
    <w:p w14:paraId="408106ED" w14:textId="77777777" w:rsidR="006D574A" w:rsidRDefault="006D574A" w:rsidP="006D574A">
      <w:pPr>
        <w:rPr>
          <w:b/>
          <w:sz w:val="32"/>
          <w:szCs w:val="32"/>
        </w:rPr>
      </w:pPr>
    </w:p>
    <w:p w14:paraId="0BAAF816" w14:textId="77777777" w:rsidR="006D574A" w:rsidRDefault="006D574A" w:rsidP="006D574A">
      <w:pPr>
        <w:rPr>
          <w:b/>
          <w:sz w:val="32"/>
          <w:szCs w:val="32"/>
        </w:rPr>
      </w:pPr>
    </w:p>
    <w:p w14:paraId="3970B007" w14:textId="77777777" w:rsidR="006D574A" w:rsidRDefault="006D574A" w:rsidP="006D574A">
      <w:pPr>
        <w:rPr>
          <w:b/>
          <w:sz w:val="32"/>
          <w:szCs w:val="32"/>
        </w:rPr>
      </w:pPr>
    </w:p>
    <w:p w14:paraId="1774A4C8" w14:textId="77777777" w:rsidR="006D574A" w:rsidRDefault="006D574A" w:rsidP="006D574A">
      <w:pPr>
        <w:rPr>
          <w:b/>
          <w:sz w:val="32"/>
          <w:szCs w:val="32"/>
        </w:rPr>
      </w:pPr>
    </w:p>
    <w:p w14:paraId="339220B7" w14:textId="77777777" w:rsidR="006D574A" w:rsidRDefault="006D574A" w:rsidP="006D574A">
      <w:pPr>
        <w:rPr>
          <w:b/>
          <w:sz w:val="32"/>
          <w:szCs w:val="32"/>
        </w:rPr>
      </w:pPr>
    </w:p>
    <w:p w14:paraId="2E355A9B" w14:textId="77777777" w:rsidR="006D574A" w:rsidRDefault="006D574A" w:rsidP="006D574A">
      <w:pPr>
        <w:rPr>
          <w:b/>
          <w:sz w:val="32"/>
          <w:szCs w:val="32"/>
        </w:rPr>
      </w:pPr>
    </w:p>
    <w:p w14:paraId="2261BE27" w14:textId="77777777" w:rsidR="006D574A" w:rsidRDefault="006D574A" w:rsidP="006D574A">
      <w:pPr>
        <w:rPr>
          <w:b/>
          <w:sz w:val="32"/>
          <w:szCs w:val="32"/>
        </w:rPr>
      </w:pPr>
    </w:p>
    <w:p w14:paraId="1E7F1679" w14:textId="77777777" w:rsidR="006D574A" w:rsidRDefault="006D574A" w:rsidP="006D574A">
      <w:pPr>
        <w:rPr>
          <w:b/>
          <w:sz w:val="32"/>
          <w:szCs w:val="32"/>
        </w:rPr>
      </w:pPr>
    </w:p>
    <w:p w14:paraId="3B92B15B" w14:textId="77777777" w:rsidR="006D574A" w:rsidRDefault="006D574A" w:rsidP="006D574A">
      <w:pPr>
        <w:rPr>
          <w:b/>
          <w:sz w:val="32"/>
          <w:szCs w:val="32"/>
        </w:rPr>
      </w:pPr>
    </w:p>
    <w:p w14:paraId="009AF610" w14:textId="77777777" w:rsidR="006D574A" w:rsidRDefault="006D574A" w:rsidP="006D574A">
      <w:pPr>
        <w:rPr>
          <w:b/>
          <w:sz w:val="32"/>
          <w:szCs w:val="32"/>
        </w:rPr>
      </w:pPr>
    </w:p>
    <w:p w14:paraId="19005EA5" w14:textId="77777777" w:rsidR="006D574A" w:rsidRDefault="006D574A" w:rsidP="006D574A">
      <w:pPr>
        <w:rPr>
          <w:b/>
          <w:sz w:val="32"/>
          <w:szCs w:val="32"/>
        </w:rPr>
      </w:pPr>
    </w:p>
    <w:p w14:paraId="0FC113F8" w14:textId="77777777" w:rsidR="006D574A" w:rsidRDefault="006D574A" w:rsidP="006D574A">
      <w:pPr>
        <w:rPr>
          <w:b/>
          <w:sz w:val="32"/>
          <w:szCs w:val="32"/>
        </w:rPr>
      </w:pPr>
    </w:p>
    <w:p w14:paraId="780099FA" w14:textId="77777777" w:rsidR="006D574A" w:rsidRDefault="006D574A" w:rsidP="006D574A">
      <w:pPr>
        <w:rPr>
          <w:b/>
          <w:sz w:val="32"/>
          <w:szCs w:val="32"/>
        </w:rPr>
      </w:pPr>
    </w:p>
    <w:p w14:paraId="4A74542F" w14:textId="77777777" w:rsidR="006D574A" w:rsidRDefault="006D574A" w:rsidP="006D574A">
      <w:pPr>
        <w:rPr>
          <w:b/>
          <w:sz w:val="32"/>
          <w:szCs w:val="32"/>
        </w:rPr>
      </w:pPr>
    </w:p>
    <w:p w14:paraId="6AD1F133" w14:textId="77777777" w:rsidR="006D574A" w:rsidRDefault="006D574A" w:rsidP="006D574A">
      <w:pPr>
        <w:rPr>
          <w:b/>
          <w:sz w:val="32"/>
          <w:szCs w:val="32"/>
        </w:rPr>
      </w:pPr>
    </w:p>
    <w:p w14:paraId="68A20659" w14:textId="6BCE77AC" w:rsidR="00260227" w:rsidRDefault="00260227" w:rsidP="006D574A">
      <w:pPr>
        <w:rPr>
          <w:b/>
          <w:sz w:val="32"/>
          <w:szCs w:val="32"/>
        </w:rPr>
      </w:pPr>
      <w:r w:rsidRPr="00260227">
        <w:rPr>
          <w:b/>
          <w:sz w:val="32"/>
          <w:szCs w:val="32"/>
        </w:rPr>
        <w:t>References</w:t>
      </w:r>
    </w:p>
    <w:p w14:paraId="2075A977" w14:textId="60D8E603" w:rsidR="00B45710" w:rsidRPr="00B45710" w:rsidRDefault="00260227" w:rsidP="00B45710">
      <w:pPr>
        <w:widowControl w:val="0"/>
        <w:autoSpaceDE w:val="0"/>
        <w:autoSpaceDN w:val="0"/>
        <w:adjustRightInd w:val="0"/>
        <w:spacing w:line="240" w:lineRule="auto"/>
        <w:ind w:left="640" w:hanging="640"/>
        <w:rPr>
          <w:rFonts w:ascii="Calibri" w:hAnsi="Calibri" w:cs="Calibri"/>
          <w:noProof/>
          <w:sz w:val="32"/>
          <w:szCs w:val="24"/>
        </w:rPr>
      </w:pPr>
      <w:r>
        <w:rPr>
          <w:b/>
          <w:sz w:val="32"/>
          <w:szCs w:val="32"/>
        </w:rPr>
        <w:fldChar w:fldCharType="begin" w:fldLock="1"/>
      </w:r>
      <w:r>
        <w:rPr>
          <w:b/>
          <w:sz w:val="32"/>
          <w:szCs w:val="32"/>
        </w:rPr>
        <w:instrText xml:space="preserve">ADDIN Mendeley Bibliography CSL_BIBLIOGRAPHY </w:instrText>
      </w:r>
      <w:r>
        <w:rPr>
          <w:b/>
          <w:sz w:val="32"/>
          <w:szCs w:val="32"/>
        </w:rPr>
        <w:fldChar w:fldCharType="separate"/>
      </w:r>
      <w:r w:rsidR="00B45710" w:rsidRPr="00B45710">
        <w:rPr>
          <w:rFonts w:ascii="Calibri" w:hAnsi="Calibri" w:cs="Calibri"/>
          <w:noProof/>
          <w:sz w:val="32"/>
          <w:szCs w:val="24"/>
        </w:rPr>
        <w:t>[1]</w:t>
      </w:r>
      <w:r w:rsidR="00B45710" w:rsidRPr="00B45710">
        <w:rPr>
          <w:rFonts w:ascii="Calibri" w:hAnsi="Calibri" w:cs="Calibri"/>
          <w:noProof/>
          <w:sz w:val="32"/>
          <w:szCs w:val="24"/>
        </w:rPr>
        <w:tab/>
        <w:t>‘BYOD: Dos and Don’ts Presented in Partnership with’, 2013.</w:t>
      </w:r>
    </w:p>
    <w:p w14:paraId="5CF30096" w14:textId="77777777" w:rsidR="00B45710" w:rsidRPr="00B45710" w:rsidRDefault="00B45710" w:rsidP="00B45710">
      <w:pPr>
        <w:widowControl w:val="0"/>
        <w:autoSpaceDE w:val="0"/>
        <w:autoSpaceDN w:val="0"/>
        <w:adjustRightInd w:val="0"/>
        <w:spacing w:line="240" w:lineRule="auto"/>
        <w:ind w:left="640" w:hanging="640"/>
        <w:rPr>
          <w:rFonts w:ascii="Calibri" w:hAnsi="Calibri" w:cs="Calibri"/>
          <w:noProof/>
          <w:sz w:val="32"/>
          <w:szCs w:val="24"/>
        </w:rPr>
      </w:pPr>
      <w:r w:rsidRPr="00B45710">
        <w:rPr>
          <w:rFonts w:ascii="Calibri" w:hAnsi="Calibri" w:cs="Calibri"/>
          <w:noProof/>
          <w:sz w:val="32"/>
          <w:szCs w:val="24"/>
        </w:rPr>
        <w:t>[2]</w:t>
      </w:r>
      <w:r w:rsidRPr="00B45710">
        <w:rPr>
          <w:rFonts w:ascii="Calibri" w:hAnsi="Calibri" w:cs="Calibri"/>
          <w:noProof/>
          <w:sz w:val="32"/>
          <w:szCs w:val="24"/>
        </w:rPr>
        <w:tab/>
        <w:t>Statista, ‘• UK businesses: use of personally owned devices 2018 | Statistic’, 2018. [Online]. Available: https://www.statista.com/statistics/586550/bring-your-own-device-by-united-kingdom-uk-businesses/. [Accessed: 27-Nov-2018].</w:t>
      </w:r>
    </w:p>
    <w:p w14:paraId="716A69D5" w14:textId="77777777" w:rsidR="00B45710" w:rsidRPr="00B45710" w:rsidRDefault="00B45710" w:rsidP="00B45710">
      <w:pPr>
        <w:widowControl w:val="0"/>
        <w:autoSpaceDE w:val="0"/>
        <w:autoSpaceDN w:val="0"/>
        <w:adjustRightInd w:val="0"/>
        <w:spacing w:line="240" w:lineRule="auto"/>
        <w:ind w:left="640" w:hanging="640"/>
        <w:rPr>
          <w:rFonts w:ascii="Calibri" w:hAnsi="Calibri" w:cs="Calibri"/>
          <w:noProof/>
          <w:sz w:val="32"/>
          <w:szCs w:val="24"/>
        </w:rPr>
      </w:pPr>
      <w:r w:rsidRPr="00B45710">
        <w:rPr>
          <w:rFonts w:ascii="Calibri" w:hAnsi="Calibri" w:cs="Calibri"/>
          <w:noProof/>
          <w:sz w:val="32"/>
          <w:szCs w:val="24"/>
        </w:rPr>
        <w:t>[3]</w:t>
      </w:r>
      <w:r w:rsidRPr="00B45710">
        <w:rPr>
          <w:rFonts w:ascii="Calibri" w:hAnsi="Calibri" w:cs="Calibri"/>
          <w:noProof/>
          <w:sz w:val="32"/>
          <w:szCs w:val="24"/>
        </w:rPr>
        <w:tab/>
        <w:t>‘BYOD: Do’s and Don’ts’. [Online]. Available: https://connect.calero.com/bring-your-own-device-byod?gclid=EAIaIQobChMIo-fZldH03gIVTbvtCh3wIgBWEAAYAiAAEgKdavD_BwE. [Accessed: 27-Nov-2018].</w:t>
      </w:r>
    </w:p>
    <w:p w14:paraId="1A6B0D70" w14:textId="77777777" w:rsidR="00B45710" w:rsidRPr="00B45710" w:rsidRDefault="00B45710" w:rsidP="00B45710">
      <w:pPr>
        <w:widowControl w:val="0"/>
        <w:autoSpaceDE w:val="0"/>
        <w:autoSpaceDN w:val="0"/>
        <w:adjustRightInd w:val="0"/>
        <w:spacing w:line="240" w:lineRule="auto"/>
        <w:ind w:left="640" w:hanging="640"/>
        <w:rPr>
          <w:rFonts w:ascii="Calibri" w:hAnsi="Calibri" w:cs="Calibri"/>
          <w:noProof/>
          <w:sz w:val="32"/>
          <w:szCs w:val="24"/>
        </w:rPr>
      </w:pPr>
      <w:r w:rsidRPr="00B45710">
        <w:rPr>
          <w:rFonts w:ascii="Calibri" w:hAnsi="Calibri" w:cs="Calibri"/>
          <w:noProof/>
          <w:sz w:val="32"/>
          <w:szCs w:val="24"/>
        </w:rPr>
        <w:t>[4]</w:t>
      </w:r>
      <w:r w:rsidRPr="00B45710">
        <w:rPr>
          <w:rFonts w:ascii="Calibri" w:hAnsi="Calibri" w:cs="Calibri"/>
          <w:noProof/>
          <w:sz w:val="32"/>
          <w:szCs w:val="24"/>
        </w:rPr>
        <w:tab/>
        <w:t>‘The Advantages and Disadvantages of BYOD - Optimus Learning Services’. [Online]. Available: http://www.optimuslearningservices.com/blog/practical-ld/advantages-disadvantages-byod-in-learning/. [Accessed: 27-Nov-2018].</w:t>
      </w:r>
    </w:p>
    <w:p w14:paraId="17EF3B4F" w14:textId="77777777" w:rsidR="00B45710" w:rsidRPr="00B45710" w:rsidRDefault="00B45710" w:rsidP="00B45710">
      <w:pPr>
        <w:widowControl w:val="0"/>
        <w:autoSpaceDE w:val="0"/>
        <w:autoSpaceDN w:val="0"/>
        <w:adjustRightInd w:val="0"/>
        <w:spacing w:line="240" w:lineRule="auto"/>
        <w:ind w:left="640" w:hanging="640"/>
        <w:rPr>
          <w:rFonts w:ascii="Calibri" w:hAnsi="Calibri" w:cs="Calibri"/>
          <w:noProof/>
          <w:sz w:val="32"/>
          <w:szCs w:val="24"/>
        </w:rPr>
      </w:pPr>
      <w:r w:rsidRPr="00B45710">
        <w:rPr>
          <w:rFonts w:ascii="Calibri" w:hAnsi="Calibri" w:cs="Calibri"/>
          <w:noProof/>
          <w:sz w:val="32"/>
          <w:szCs w:val="24"/>
        </w:rPr>
        <w:t>[5]</w:t>
      </w:r>
      <w:r w:rsidRPr="00B45710">
        <w:rPr>
          <w:rFonts w:ascii="Calibri" w:hAnsi="Calibri" w:cs="Calibri"/>
          <w:noProof/>
          <w:sz w:val="32"/>
          <w:szCs w:val="24"/>
        </w:rPr>
        <w:tab/>
        <w:t xml:space="preserve">K. Christopher, D. Curtis, and O. T. Ertem, </w:t>
      </w:r>
      <w:r w:rsidRPr="00B45710">
        <w:rPr>
          <w:rFonts w:ascii="Calibri" w:hAnsi="Calibri" w:cs="Calibri"/>
          <w:i/>
          <w:iCs/>
          <w:noProof/>
          <w:sz w:val="32"/>
          <w:szCs w:val="24"/>
        </w:rPr>
        <w:t>Security Architecture</w:t>
      </w:r>
      <w:r w:rsidRPr="00B45710">
        <w:rPr>
          <w:rFonts w:ascii="Calibri" w:hAnsi="Calibri" w:cs="Calibri"/>
          <w:noProof/>
          <w:sz w:val="32"/>
          <w:szCs w:val="24"/>
        </w:rPr>
        <w:t>. RSA PRESS Osborne McGraw Hill, 2001.</w:t>
      </w:r>
    </w:p>
    <w:p w14:paraId="4FC31353" w14:textId="77777777" w:rsidR="00B45710" w:rsidRPr="00B45710" w:rsidRDefault="00B45710" w:rsidP="00B45710">
      <w:pPr>
        <w:widowControl w:val="0"/>
        <w:autoSpaceDE w:val="0"/>
        <w:autoSpaceDN w:val="0"/>
        <w:adjustRightInd w:val="0"/>
        <w:spacing w:line="240" w:lineRule="auto"/>
        <w:ind w:left="640" w:hanging="640"/>
        <w:rPr>
          <w:rFonts w:ascii="Calibri" w:hAnsi="Calibri" w:cs="Calibri"/>
          <w:noProof/>
          <w:sz w:val="32"/>
          <w:szCs w:val="24"/>
        </w:rPr>
      </w:pPr>
      <w:r w:rsidRPr="00B45710">
        <w:rPr>
          <w:rFonts w:ascii="Calibri" w:hAnsi="Calibri" w:cs="Calibri"/>
          <w:noProof/>
          <w:sz w:val="32"/>
          <w:szCs w:val="24"/>
        </w:rPr>
        <w:t>[6]</w:t>
      </w:r>
      <w:r w:rsidRPr="00B45710">
        <w:rPr>
          <w:rFonts w:ascii="Calibri" w:hAnsi="Calibri" w:cs="Calibri"/>
          <w:noProof/>
          <w:sz w:val="32"/>
          <w:szCs w:val="24"/>
        </w:rPr>
        <w:tab/>
        <w:t xml:space="preserve">B. Underdahl, </w:t>
      </w:r>
      <w:r w:rsidRPr="00B45710">
        <w:rPr>
          <w:rFonts w:ascii="Calibri" w:hAnsi="Calibri" w:cs="Calibri"/>
          <w:i/>
          <w:iCs/>
          <w:noProof/>
          <w:sz w:val="32"/>
          <w:szCs w:val="24"/>
        </w:rPr>
        <w:t>managing and securing mobile devices for dummies</w:t>
      </w:r>
      <w:r w:rsidRPr="00B45710">
        <w:rPr>
          <w:rFonts w:ascii="Calibri" w:hAnsi="Calibri" w:cs="Calibri"/>
          <w:noProof/>
          <w:sz w:val="32"/>
          <w:szCs w:val="24"/>
        </w:rPr>
        <w:t>. 2017.</w:t>
      </w:r>
    </w:p>
    <w:p w14:paraId="09C937E3" w14:textId="77777777" w:rsidR="00B45710" w:rsidRPr="00B45710" w:rsidRDefault="00B45710" w:rsidP="00B45710">
      <w:pPr>
        <w:widowControl w:val="0"/>
        <w:autoSpaceDE w:val="0"/>
        <w:autoSpaceDN w:val="0"/>
        <w:adjustRightInd w:val="0"/>
        <w:spacing w:line="240" w:lineRule="auto"/>
        <w:ind w:left="640" w:hanging="640"/>
        <w:rPr>
          <w:rFonts w:ascii="Calibri" w:hAnsi="Calibri" w:cs="Calibri"/>
          <w:noProof/>
          <w:sz w:val="32"/>
          <w:szCs w:val="24"/>
        </w:rPr>
      </w:pPr>
      <w:r w:rsidRPr="00B45710">
        <w:rPr>
          <w:rFonts w:ascii="Calibri" w:hAnsi="Calibri" w:cs="Calibri"/>
          <w:noProof/>
          <w:sz w:val="32"/>
          <w:szCs w:val="24"/>
        </w:rPr>
        <w:t>[7]</w:t>
      </w:r>
      <w:r w:rsidRPr="00B45710">
        <w:rPr>
          <w:rFonts w:ascii="Calibri" w:hAnsi="Calibri" w:cs="Calibri"/>
          <w:noProof/>
          <w:sz w:val="32"/>
          <w:szCs w:val="24"/>
        </w:rPr>
        <w:tab/>
        <w:t>ManageEngine, ‘Mobile Device Manager Features’. [Online]. Available: https://www.manageengine.co.uk/mobile-device-management/features.html. [Accessed: 28-Nov-2018].</w:t>
      </w:r>
    </w:p>
    <w:p w14:paraId="0771C60D" w14:textId="77777777" w:rsidR="00B45710" w:rsidRPr="00B45710" w:rsidRDefault="00B45710" w:rsidP="00B45710">
      <w:pPr>
        <w:widowControl w:val="0"/>
        <w:autoSpaceDE w:val="0"/>
        <w:autoSpaceDN w:val="0"/>
        <w:adjustRightInd w:val="0"/>
        <w:spacing w:line="240" w:lineRule="auto"/>
        <w:ind w:left="640" w:hanging="640"/>
        <w:rPr>
          <w:rFonts w:ascii="Calibri" w:hAnsi="Calibri" w:cs="Calibri"/>
          <w:noProof/>
          <w:sz w:val="32"/>
          <w:szCs w:val="24"/>
        </w:rPr>
      </w:pPr>
      <w:r w:rsidRPr="00B45710">
        <w:rPr>
          <w:rFonts w:ascii="Calibri" w:hAnsi="Calibri" w:cs="Calibri"/>
          <w:noProof/>
          <w:sz w:val="32"/>
          <w:szCs w:val="24"/>
        </w:rPr>
        <w:t>[8]</w:t>
      </w:r>
      <w:r w:rsidRPr="00B45710">
        <w:rPr>
          <w:rFonts w:ascii="Calibri" w:hAnsi="Calibri" w:cs="Calibri"/>
          <w:noProof/>
          <w:sz w:val="32"/>
          <w:szCs w:val="24"/>
        </w:rPr>
        <w:tab/>
        <w:t xml:space="preserve">Jackson Richard and Franklin Benjamin, </w:t>
      </w:r>
      <w:r w:rsidRPr="00B45710">
        <w:rPr>
          <w:rFonts w:ascii="Calibri" w:hAnsi="Calibri" w:cs="Calibri"/>
          <w:i/>
          <w:iCs/>
          <w:noProof/>
          <w:sz w:val="32"/>
          <w:szCs w:val="24"/>
        </w:rPr>
        <w:t>An Historical Review of the Constitution and Government of Pennsylvania</w:t>
      </w:r>
      <w:r w:rsidRPr="00B45710">
        <w:rPr>
          <w:rFonts w:ascii="Calibri" w:hAnsi="Calibri" w:cs="Calibri"/>
          <w:noProof/>
          <w:sz w:val="32"/>
          <w:szCs w:val="24"/>
        </w:rPr>
        <w:t>. Franklin Benjamin, 1759.</w:t>
      </w:r>
    </w:p>
    <w:p w14:paraId="32C7983F" w14:textId="77777777" w:rsidR="00B45710" w:rsidRPr="00B45710" w:rsidRDefault="00B45710" w:rsidP="00B45710">
      <w:pPr>
        <w:widowControl w:val="0"/>
        <w:autoSpaceDE w:val="0"/>
        <w:autoSpaceDN w:val="0"/>
        <w:adjustRightInd w:val="0"/>
        <w:spacing w:line="240" w:lineRule="auto"/>
        <w:ind w:left="640" w:hanging="640"/>
        <w:rPr>
          <w:rFonts w:ascii="Calibri" w:hAnsi="Calibri" w:cs="Calibri"/>
          <w:noProof/>
          <w:sz w:val="32"/>
        </w:rPr>
      </w:pPr>
      <w:r w:rsidRPr="00B45710">
        <w:rPr>
          <w:rFonts w:ascii="Calibri" w:hAnsi="Calibri" w:cs="Calibri"/>
          <w:noProof/>
          <w:sz w:val="32"/>
          <w:szCs w:val="24"/>
        </w:rPr>
        <w:t>[9]</w:t>
      </w:r>
      <w:r w:rsidRPr="00B45710">
        <w:rPr>
          <w:rFonts w:ascii="Calibri" w:hAnsi="Calibri" w:cs="Calibri"/>
          <w:noProof/>
          <w:sz w:val="32"/>
          <w:szCs w:val="24"/>
        </w:rPr>
        <w:tab/>
        <w:t>M. Berry, ‘BYOD Policy Template’. [Online]. Available: http://www.itmanagerdaily.com/byod-policy-template/. [Accessed: 05-Dec-2018].</w:t>
      </w:r>
    </w:p>
    <w:p w14:paraId="7E5FE5A5" w14:textId="5A9CB051" w:rsidR="00260227" w:rsidRPr="00260227" w:rsidRDefault="00260227" w:rsidP="00260227">
      <w:pPr>
        <w:rPr>
          <w:b/>
          <w:sz w:val="32"/>
          <w:szCs w:val="32"/>
        </w:rPr>
      </w:pPr>
      <w:r>
        <w:rPr>
          <w:b/>
          <w:sz w:val="32"/>
          <w:szCs w:val="32"/>
        </w:rPr>
        <w:fldChar w:fldCharType="end"/>
      </w:r>
    </w:p>
    <w:sectPr w:rsidR="00260227" w:rsidRPr="00260227" w:rsidSect="0034653E">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F34E58" w14:textId="77777777" w:rsidR="00871C4F" w:rsidRDefault="00871C4F" w:rsidP="00D277D1">
      <w:pPr>
        <w:spacing w:after="0" w:line="240" w:lineRule="auto"/>
      </w:pPr>
      <w:r>
        <w:separator/>
      </w:r>
    </w:p>
  </w:endnote>
  <w:endnote w:type="continuationSeparator" w:id="0">
    <w:p w14:paraId="3606D0E9" w14:textId="77777777" w:rsidR="00871C4F" w:rsidRDefault="00871C4F" w:rsidP="00D277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alibri"/>
    <w:charset w:val="00"/>
    <w:family w:val="auto"/>
    <w:pitch w:val="variable"/>
    <w:sig w:usb0="800000AF" w:usb1="1001ECEA" w:usb2="00000000" w:usb3="00000000" w:csb0="00000001"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9140708"/>
      <w:docPartObj>
        <w:docPartGallery w:val="Page Numbers (Bottom of Page)"/>
        <w:docPartUnique/>
      </w:docPartObj>
    </w:sdtPr>
    <w:sdtEndPr>
      <w:rPr>
        <w:noProof/>
      </w:rPr>
    </w:sdtEndPr>
    <w:sdtContent>
      <w:p w14:paraId="35F62F15" w14:textId="7CFD7756" w:rsidR="006D574A" w:rsidRDefault="006D574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97E7CF" w14:textId="55686EED" w:rsidR="0034653E" w:rsidRDefault="003465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6DB86E" w14:textId="77777777" w:rsidR="00871C4F" w:rsidRDefault="00871C4F" w:rsidP="00D277D1">
      <w:pPr>
        <w:spacing w:after="0" w:line="240" w:lineRule="auto"/>
      </w:pPr>
      <w:r>
        <w:separator/>
      </w:r>
    </w:p>
  </w:footnote>
  <w:footnote w:type="continuationSeparator" w:id="0">
    <w:p w14:paraId="754FF29B" w14:textId="77777777" w:rsidR="00871C4F" w:rsidRDefault="00871C4F" w:rsidP="00D277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D17688"/>
    <w:multiLevelType w:val="hybridMultilevel"/>
    <w:tmpl w:val="1AB04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5F26D2"/>
    <w:multiLevelType w:val="hybridMultilevel"/>
    <w:tmpl w:val="F1340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51651B"/>
    <w:multiLevelType w:val="multilevel"/>
    <w:tmpl w:val="07B4D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CA549B"/>
    <w:multiLevelType w:val="hybridMultilevel"/>
    <w:tmpl w:val="153C0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5" w15:restartNumberingAfterBreak="0">
    <w:nsid w:val="2F0F197F"/>
    <w:multiLevelType w:val="hybridMultilevel"/>
    <w:tmpl w:val="B93CE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5E6F50"/>
    <w:multiLevelType w:val="multilevel"/>
    <w:tmpl w:val="1D665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B441FF"/>
    <w:multiLevelType w:val="multilevel"/>
    <w:tmpl w:val="0D9A4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C0492D"/>
    <w:multiLevelType w:val="hybridMultilevel"/>
    <w:tmpl w:val="6B00717A"/>
    <w:lvl w:ilvl="0" w:tplc="9E64D0C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499775D"/>
    <w:multiLevelType w:val="hybridMultilevel"/>
    <w:tmpl w:val="F7F62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3E024D"/>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1" w15:restartNumberingAfterBreak="0">
    <w:nsid w:val="570F146B"/>
    <w:multiLevelType w:val="hybridMultilevel"/>
    <w:tmpl w:val="DCC4F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F90D4D"/>
    <w:multiLevelType w:val="hybridMultilevel"/>
    <w:tmpl w:val="FEE0716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15:restartNumberingAfterBreak="0">
    <w:nsid w:val="65595A7E"/>
    <w:multiLevelType w:val="hybridMultilevel"/>
    <w:tmpl w:val="C0F4C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680E5A"/>
    <w:multiLevelType w:val="hybridMultilevel"/>
    <w:tmpl w:val="9364E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9"/>
  </w:num>
  <w:num w:numId="3">
    <w:abstractNumId w:val="13"/>
  </w:num>
  <w:num w:numId="4">
    <w:abstractNumId w:val="11"/>
  </w:num>
  <w:num w:numId="5">
    <w:abstractNumId w:val="14"/>
  </w:num>
  <w:num w:numId="6">
    <w:abstractNumId w:val="4"/>
  </w:num>
  <w:num w:numId="7">
    <w:abstractNumId w:val="1"/>
  </w:num>
  <w:num w:numId="8">
    <w:abstractNumId w:val="10"/>
  </w:num>
  <w:num w:numId="9">
    <w:abstractNumId w:val="8"/>
  </w:num>
  <w:num w:numId="10">
    <w:abstractNumId w:val="5"/>
  </w:num>
  <w:num w:numId="11">
    <w:abstractNumId w:val="3"/>
  </w:num>
  <w:num w:numId="12">
    <w:abstractNumId w:val="7"/>
    <w:lvlOverride w:ilvl="0">
      <w:lvl w:ilvl="0">
        <w:numFmt w:val="bullet"/>
        <w:lvlText w:val=""/>
        <w:lvlJc w:val="left"/>
        <w:pPr>
          <w:tabs>
            <w:tab w:val="num" w:pos="720"/>
          </w:tabs>
          <w:ind w:left="720" w:hanging="360"/>
        </w:pPr>
        <w:rPr>
          <w:rFonts w:ascii="Wingdings" w:hAnsi="Wingdings" w:hint="default"/>
          <w:sz w:val="20"/>
        </w:rPr>
      </w:lvl>
    </w:lvlOverride>
  </w:num>
  <w:num w:numId="13">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14">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29C"/>
    <w:rsid w:val="00001974"/>
    <w:rsid w:val="000134EE"/>
    <w:rsid w:val="0002129C"/>
    <w:rsid w:val="0002139F"/>
    <w:rsid w:val="00046E81"/>
    <w:rsid w:val="0006083C"/>
    <w:rsid w:val="00090D37"/>
    <w:rsid w:val="0009111E"/>
    <w:rsid w:val="00093E94"/>
    <w:rsid w:val="000A2068"/>
    <w:rsid w:val="000A7A0B"/>
    <w:rsid w:val="000B521A"/>
    <w:rsid w:val="000B5AE9"/>
    <w:rsid w:val="000D6A43"/>
    <w:rsid w:val="000D7D40"/>
    <w:rsid w:val="00103ECB"/>
    <w:rsid w:val="00106555"/>
    <w:rsid w:val="001319F3"/>
    <w:rsid w:val="00161389"/>
    <w:rsid w:val="00161460"/>
    <w:rsid w:val="00171E9B"/>
    <w:rsid w:val="00173713"/>
    <w:rsid w:val="00181966"/>
    <w:rsid w:val="001A4A9B"/>
    <w:rsid w:val="001A75A9"/>
    <w:rsid w:val="001B1EF5"/>
    <w:rsid w:val="001B6267"/>
    <w:rsid w:val="001C5124"/>
    <w:rsid w:val="001C5298"/>
    <w:rsid w:val="001D61BB"/>
    <w:rsid w:val="001E044F"/>
    <w:rsid w:val="001E31FA"/>
    <w:rsid w:val="001F1D3E"/>
    <w:rsid w:val="00206407"/>
    <w:rsid w:val="00207647"/>
    <w:rsid w:val="002245C3"/>
    <w:rsid w:val="0024615E"/>
    <w:rsid w:val="00247B46"/>
    <w:rsid w:val="00253D84"/>
    <w:rsid w:val="00260227"/>
    <w:rsid w:val="002779C6"/>
    <w:rsid w:val="002A6A47"/>
    <w:rsid w:val="002B2518"/>
    <w:rsid w:val="002F157E"/>
    <w:rsid w:val="002F7BE3"/>
    <w:rsid w:val="00343B4E"/>
    <w:rsid w:val="0034653E"/>
    <w:rsid w:val="003505F4"/>
    <w:rsid w:val="0036073F"/>
    <w:rsid w:val="003709AE"/>
    <w:rsid w:val="00391F14"/>
    <w:rsid w:val="00393AB9"/>
    <w:rsid w:val="00395901"/>
    <w:rsid w:val="003C0E29"/>
    <w:rsid w:val="003C2755"/>
    <w:rsid w:val="003D0518"/>
    <w:rsid w:val="003E2C33"/>
    <w:rsid w:val="003F0A7F"/>
    <w:rsid w:val="003F163F"/>
    <w:rsid w:val="003F5652"/>
    <w:rsid w:val="00403E63"/>
    <w:rsid w:val="00425EAC"/>
    <w:rsid w:val="00441DC5"/>
    <w:rsid w:val="00471470"/>
    <w:rsid w:val="00471F2C"/>
    <w:rsid w:val="00480BE0"/>
    <w:rsid w:val="0048125D"/>
    <w:rsid w:val="00486CE5"/>
    <w:rsid w:val="00496F1A"/>
    <w:rsid w:val="004979AF"/>
    <w:rsid w:val="004A028D"/>
    <w:rsid w:val="004A0DC2"/>
    <w:rsid w:val="004C09BF"/>
    <w:rsid w:val="004E24E3"/>
    <w:rsid w:val="005336B7"/>
    <w:rsid w:val="00537420"/>
    <w:rsid w:val="005479C3"/>
    <w:rsid w:val="0055717F"/>
    <w:rsid w:val="005840A9"/>
    <w:rsid w:val="00590D3E"/>
    <w:rsid w:val="00592AA9"/>
    <w:rsid w:val="00596EF3"/>
    <w:rsid w:val="005A16E8"/>
    <w:rsid w:val="005D2F79"/>
    <w:rsid w:val="005F3F07"/>
    <w:rsid w:val="006109B9"/>
    <w:rsid w:val="00617188"/>
    <w:rsid w:val="00621556"/>
    <w:rsid w:val="0063023A"/>
    <w:rsid w:val="00634FAD"/>
    <w:rsid w:val="0063762D"/>
    <w:rsid w:val="006466E0"/>
    <w:rsid w:val="00661ACA"/>
    <w:rsid w:val="00671F53"/>
    <w:rsid w:val="00676FDC"/>
    <w:rsid w:val="00690814"/>
    <w:rsid w:val="006A5A9F"/>
    <w:rsid w:val="006A5E48"/>
    <w:rsid w:val="006A61D2"/>
    <w:rsid w:val="006D574A"/>
    <w:rsid w:val="006F73A0"/>
    <w:rsid w:val="00707F06"/>
    <w:rsid w:val="00724207"/>
    <w:rsid w:val="007270BF"/>
    <w:rsid w:val="0073142A"/>
    <w:rsid w:val="00732026"/>
    <w:rsid w:val="0074082D"/>
    <w:rsid w:val="00745624"/>
    <w:rsid w:val="00767D2F"/>
    <w:rsid w:val="007738E5"/>
    <w:rsid w:val="00773FAF"/>
    <w:rsid w:val="0077703D"/>
    <w:rsid w:val="007845D9"/>
    <w:rsid w:val="007938F6"/>
    <w:rsid w:val="007B2D3F"/>
    <w:rsid w:val="007B5140"/>
    <w:rsid w:val="007B7A85"/>
    <w:rsid w:val="007E174A"/>
    <w:rsid w:val="007E7ED8"/>
    <w:rsid w:val="007F64E3"/>
    <w:rsid w:val="00817430"/>
    <w:rsid w:val="00817971"/>
    <w:rsid w:val="00825C8A"/>
    <w:rsid w:val="00830095"/>
    <w:rsid w:val="00832257"/>
    <w:rsid w:val="00833FD5"/>
    <w:rsid w:val="00851441"/>
    <w:rsid w:val="00855007"/>
    <w:rsid w:val="008612B9"/>
    <w:rsid w:val="00871C4F"/>
    <w:rsid w:val="008A64D1"/>
    <w:rsid w:val="008B17BE"/>
    <w:rsid w:val="008C33AA"/>
    <w:rsid w:val="008C6238"/>
    <w:rsid w:val="008D48A2"/>
    <w:rsid w:val="008D4BC5"/>
    <w:rsid w:val="008E23FC"/>
    <w:rsid w:val="009001F3"/>
    <w:rsid w:val="00903838"/>
    <w:rsid w:val="0091031D"/>
    <w:rsid w:val="00913598"/>
    <w:rsid w:val="00923F38"/>
    <w:rsid w:val="00932DC7"/>
    <w:rsid w:val="00941A43"/>
    <w:rsid w:val="0094608B"/>
    <w:rsid w:val="009470D1"/>
    <w:rsid w:val="009562B0"/>
    <w:rsid w:val="0096271C"/>
    <w:rsid w:val="009A0C46"/>
    <w:rsid w:val="009A19FB"/>
    <w:rsid w:val="009A5A8B"/>
    <w:rsid w:val="009A7C59"/>
    <w:rsid w:val="009D0F55"/>
    <w:rsid w:val="009E04B4"/>
    <w:rsid w:val="009E1764"/>
    <w:rsid w:val="00A11714"/>
    <w:rsid w:val="00A14ADF"/>
    <w:rsid w:val="00A17311"/>
    <w:rsid w:val="00A20350"/>
    <w:rsid w:val="00A243DF"/>
    <w:rsid w:val="00A4497C"/>
    <w:rsid w:val="00A500D6"/>
    <w:rsid w:val="00A51AE2"/>
    <w:rsid w:val="00A63BCB"/>
    <w:rsid w:val="00A73EAD"/>
    <w:rsid w:val="00A911DD"/>
    <w:rsid w:val="00AB0372"/>
    <w:rsid w:val="00AB0E08"/>
    <w:rsid w:val="00AB6336"/>
    <w:rsid w:val="00AC489D"/>
    <w:rsid w:val="00AC4FA0"/>
    <w:rsid w:val="00AD4264"/>
    <w:rsid w:val="00AF1FF2"/>
    <w:rsid w:val="00B07B92"/>
    <w:rsid w:val="00B11CB3"/>
    <w:rsid w:val="00B2388D"/>
    <w:rsid w:val="00B3115E"/>
    <w:rsid w:val="00B37403"/>
    <w:rsid w:val="00B4206A"/>
    <w:rsid w:val="00B44FD3"/>
    <w:rsid w:val="00B45710"/>
    <w:rsid w:val="00B476B2"/>
    <w:rsid w:val="00B8051D"/>
    <w:rsid w:val="00B810E4"/>
    <w:rsid w:val="00B83FC6"/>
    <w:rsid w:val="00B852A2"/>
    <w:rsid w:val="00B91A6F"/>
    <w:rsid w:val="00BA1711"/>
    <w:rsid w:val="00BA5D8F"/>
    <w:rsid w:val="00BA6D73"/>
    <w:rsid w:val="00BB505A"/>
    <w:rsid w:val="00BB5689"/>
    <w:rsid w:val="00BC1D6A"/>
    <w:rsid w:val="00BC41A2"/>
    <w:rsid w:val="00BD2F51"/>
    <w:rsid w:val="00BE66AC"/>
    <w:rsid w:val="00BF70A5"/>
    <w:rsid w:val="00C00670"/>
    <w:rsid w:val="00C0082E"/>
    <w:rsid w:val="00C01797"/>
    <w:rsid w:val="00C12A7F"/>
    <w:rsid w:val="00C1729D"/>
    <w:rsid w:val="00C233C7"/>
    <w:rsid w:val="00C32A00"/>
    <w:rsid w:val="00C34179"/>
    <w:rsid w:val="00C41199"/>
    <w:rsid w:val="00C50DE4"/>
    <w:rsid w:val="00C61A9A"/>
    <w:rsid w:val="00C63A63"/>
    <w:rsid w:val="00C70798"/>
    <w:rsid w:val="00C86895"/>
    <w:rsid w:val="00C940D3"/>
    <w:rsid w:val="00C96747"/>
    <w:rsid w:val="00CD2ED2"/>
    <w:rsid w:val="00D0548E"/>
    <w:rsid w:val="00D1755D"/>
    <w:rsid w:val="00D204A5"/>
    <w:rsid w:val="00D206D2"/>
    <w:rsid w:val="00D277D1"/>
    <w:rsid w:val="00D27BB2"/>
    <w:rsid w:val="00D36AF2"/>
    <w:rsid w:val="00D4332E"/>
    <w:rsid w:val="00D56DFB"/>
    <w:rsid w:val="00D64DA7"/>
    <w:rsid w:val="00D659EB"/>
    <w:rsid w:val="00D71051"/>
    <w:rsid w:val="00D75F30"/>
    <w:rsid w:val="00D954FC"/>
    <w:rsid w:val="00DA1D96"/>
    <w:rsid w:val="00DB0700"/>
    <w:rsid w:val="00DD480E"/>
    <w:rsid w:val="00DE7CBA"/>
    <w:rsid w:val="00DF10EA"/>
    <w:rsid w:val="00E04228"/>
    <w:rsid w:val="00E06218"/>
    <w:rsid w:val="00E10786"/>
    <w:rsid w:val="00E10ACA"/>
    <w:rsid w:val="00E132B0"/>
    <w:rsid w:val="00E2318F"/>
    <w:rsid w:val="00E44DEC"/>
    <w:rsid w:val="00E550F6"/>
    <w:rsid w:val="00E558C1"/>
    <w:rsid w:val="00E80531"/>
    <w:rsid w:val="00EB6AD4"/>
    <w:rsid w:val="00ED4350"/>
    <w:rsid w:val="00ED599C"/>
    <w:rsid w:val="00EE01FB"/>
    <w:rsid w:val="00EE0B85"/>
    <w:rsid w:val="00EE0FC6"/>
    <w:rsid w:val="00F06350"/>
    <w:rsid w:val="00F068D6"/>
    <w:rsid w:val="00F16CBC"/>
    <w:rsid w:val="00F91CFA"/>
    <w:rsid w:val="00FA69D8"/>
    <w:rsid w:val="00FA6C98"/>
    <w:rsid w:val="00FA6DB5"/>
    <w:rsid w:val="00FC2D25"/>
    <w:rsid w:val="00FC63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FBF344"/>
  <w15:chartTrackingRefBased/>
  <w15:docId w15:val="{70C12284-3ED9-470F-90AF-C56BB72D6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62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12B9"/>
    <w:pPr>
      <w:ind w:left="720"/>
      <w:contextualSpacing/>
    </w:pPr>
  </w:style>
  <w:style w:type="paragraph" w:styleId="NormalWeb">
    <w:name w:val="Normal (Web)"/>
    <w:basedOn w:val="Normal"/>
    <w:uiPriority w:val="99"/>
    <w:semiHidden/>
    <w:unhideWhenUsed/>
    <w:rsid w:val="002461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E2C33"/>
    <w:rPr>
      <w:color w:val="0563C1" w:themeColor="hyperlink"/>
      <w:u w:val="single"/>
    </w:rPr>
  </w:style>
  <w:style w:type="character" w:styleId="UnresolvedMention">
    <w:name w:val="Unresolved Mention"/>
    <w:basedOn w:val="DefaultParagraphFont"/>
    <w:uiPriority w:val="99"/>
    <w:semiHidden/>
    <w:unhideWhenUsed/>
    <w:rsid w:val="003E2C33"/>
    <w:rPr>
      <w:color w:val="605E5C"/>
      <w:shd w:val="clear" w:color="auto" w:fill="E1DFDD"/>
    </w:rPr>
  </w:style>
  <w:style w:type="paragraph" w:styleId="Header">
    <w:name w:val="header"/>
    <w:basedOn w:val="Normal"/>
    <w:link w:val="HeaderChar"/>
    <w:uiPriority w:val="99"/>
    <w:unhideWhenUsed/>
    <w:rsid w:val="00D277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77D1"/>
  </w:style>
  <w:style w:type="paragraph" w:styleId="Footer">
    <w:name w:val="footer"/>
    <w:basedOn w:val="Normal"/>
    <w:link w:val="FooterChar"/>
    <w:uiPriority w:val="99"/>
    <w:unhideWhenUsed/>
    <w:rsid w:val="00D277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77D1"/>
  </w:style>
  <w:style w:type="paragraph" w:styleId="NoSpacing">
    <w:name w:val="No Spacing"/>
    <w:link w:val="NoSpacingChar"/>
    <w:uiPriority w:val="1"/>
    <w:qFormat/>
    <w:rsid w:val="008C623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C6238"/>
    <w:rPr>
      <w:rFonts w:eastAsiaTheme="minorEastAsia"/>
      <w:lang w:val="en-US"/>
    </w:rPr>
  </w:style>
  <w:style w:type="character" w:customStyle="1" w:styleId="Heading1Char">
    <w:name w:val="Heading 1 Char"/>
    <w:basedOn w:val="DefaultParagraphFont"/>
    <w:link w:val="Heading1"/>
    <w:uiPriority w:val="9"/>
    <w:rsid w:val="008C623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8550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DE7CB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0601961">
      <w:bodyDiv w:val="1"/>
      <w:marLeft w:val="0"/>
      <w:marRight w:val="0"/>
      <w:marTop w:val="0"/>
      <w:marBottom w:val="0"/>
      <w:divBdr>
        <w:top w:val="none" w:sz="0" w:space="0" w:color="auto"/>
        <w:left w:val="none" w:sz="0" w:space="0" w:color="auto"/>
        <w:bottom w:val="none" w:sz="0" w:space="0" w:color="auto"/>
        <w:right w:val="none" w:sz="0" w:space="0" w:color="auto"/>
      </w:divBdr>
    </w:div>
    <w:div w:id="533689437">
      <w:bodyDiv w:val="1"/>
      <w:marLeft w:val="0"/>
      <w:marRight w:val="0"/>
      <w:marTop w:val="0"/>
      <w:marBottom w:val="0"/>
      <w:divBdr>
        <w:top w:val="none" w:sz="0" w:space="0" w:color="auto"/>
        <w:left w:val="none" w:sz="0" w:space="0" w:color="auto"/>
        <w:bottom w:val="none" w:sz="0" w:space="0" w:color="auto"/>
        <w:right w:val="none" w:sz="0" w:space="0" w:color="auto"/>
      </w:divBdr>
    </w:div>
    <w:div w:id="774862815">
      <w:bodyDiv w:val="1"/>
      <w:marLeft w:val="0"/>
      <w:marRight w:val="0"/>
      <w:marTop w:val="0"/>
      <w:marBottom w:val="0"/>
      <w:divBdr>
        <w:top w:val="none" w:sz="0" w:space="0" w:color="auto"/>
        <w:left w:val="none" w:sz="0" w:space="0" w:color="auto"/>
        <w:bottom w:val="none" w:sz="0" w:space="0" w:color="auto"/>
        <w:right w:val="none" w:sz="0" w:space="0" w:color="auto"/>
      </w:divBdr>
    </w:div>
    <w:div w:id="842276895">
      <w:bodyDiv w:val="1"/>
      <w:marLeft w:val="0"/>
      <w:marRight w:val="0"/>
      <w:marTop w:val="0"/>
      <w:marBottom w:val="0"/>
      <w:divBdr>
        <w:top w:val="none" w:sz="0" w:space="0" w:color="auto"/>
        <w:left w:val="none" w:sz="0" w:space="0" w:color="auto"/>
        <w:bottom w:val="none" w:sz="0" w:space="0" w:color="auto"/>
        <w:right w:val="none" w:sz="0" w:space="0" w:color="auto"/>
      </w:divBdr>
    </w:div>
    <w:div w:id="1183087222">
      <w:bodyDiv w:val="1"/>
      <w:marLeft w:val="0"/>
      <w:marRight w:val="0"/>
      <w:marTop w:val="0"/>
      <w:marBottom w:val="0"/>
      <w:divBdr>
        <w:top w:val="none" w:sz="0" w:space="0" w:color="auto"/>
        <w:left w:val="none" w:sz="0" w:space="0" w:color="auto"/>
        <w:bottom w:val="none" w:sz="0" w:space="0" w:color="auto"/>
        <w:right w:val="none" w:sz="0" w:space="0" w:color="auto"/>
      </w:divBdr>
    </w:div>
    <w:div w:id="1948346347">
      <w:bodyDiv w:val="1"/>
      <w:marLeft w:val="0"/>
      <w:marRight w:val="0"/>
      <w:marTop w:val="0"/>
      <w:marBottom w:val="0"/>
      <w:divBdr>
        <w:top w:val="none" w:sz="0" w:space="0" w:color="auto"/>
        <w:left w:val="none" w:sz="0" w:space="0" w:color="auto"/>
        <w:bottom w:val="none" w:sz="0" w:space="0" w:color="auto"/>
        <w:right w:val="none" w:sz="0" w:space="0" w:color="auto"/>
      </w:divBdr>
    </w:div>
    <w:div w:id="2041203934">
      <w:bodyDiv w:val="1"/>
      <w:marLeft w:val="0"/>
      <w:marRight w:val="0"/>
      <w:marTop w:val="0"/>
      <w:marBottom w:val="0"/>
      <w:divBdr>
        <w:top w:val="none" w:sz="0" w:space="0" w:color="auto"/>
        <w:left w:val="none" w:sz="0" w:space="0" w:color="auto"/>
        <w:bottom w:val="none" w:sz="0" w:space="0" w:color="auto"/>
        <w:right w:val="none" w:sz="0" w:space="0" w:color="auto"/>
      </w:divBdr>
    </w:div>
    <w:div w:id="2054574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JP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9F08B4880DF480A85BD5A02971AC47D"/>
        <w:category>
          <w:name w:val="General"/>
          <w:gallery w:val="placeholder"/>
        </w:category>
        <w:types>
          <w:type w:val="bbPlcHdr"/>
        </w:types>
        <w:behaviors>
          <w:behavior w:val="content"/>
        </w:behaviors>
        <w:guid w:val="{17083FC2-44D0-47AB-983D-A7B39814A1D6}"/>
      </w:docPartPr>
      <w:docPartBody>
        <w:p w:rsidR="00C34C6D" w:rsidRDefault="00C34C6D" w:rsidP="00C34C6D">
          <w:pPr>
            <w:pStyle w:val="49F08B4880DF480A85BD5A02971AC47D"/>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alibri"/>
    <w:charset w:val="00"/>
    <w:family w:val="auto"/>
    <w:pitch w:val="variable"/>
    <w:sig w:usb0="800000AF" w:usb1="1001ECEA" w:usb2="00000000" w:usb3="00000000" w:csb0="00000001"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C6D"/>
    <w:rsid w:val="004E722E"/>
    <w:rsid w:val="005B3099"/>
    <w:rsid w:val="00C34C6D"/>
    <w:rsid w:val="00D37D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659AEBA3201410B87C08E1FA35AF3D3">
    <w:name w:val="D659AEBA3201410B87C08E1FA35AF3D3"/>
    <w:rsid w:val="00C34C6D"/>
  </w:style>
  <w:style w:type="paragraph" w:customStyle="1" w:styleId="E85E6A4472904DA09A8BD72344784BC2">
    <w:name w:val="E85E6A4472904DA09A8BD72344784BC2"/>
    <w:rsid w:val="00C34C6D"/>
  </w:style>
  <w:style w:type="paragraph" w:customStyle="1" w:styleId="49F08B4880DF480A85BD5A02971AC47D">
    <w:name w:val="49F08B4880DF480A85BD5A02971AC47D"/>
    <w:rsid w:val="00C34C6D"/>
  </w:style>
  <w:style w:type="paragraph" w:customStyle="1" w:styleId="034E91DF0BD84AB391CCC8F5239F40BB">
    <w:name w:val="034E91DF0BD84AB391CCC8F5239F40BB"/>
    <w:rsid w:val="00C34C6D"/>
  </w:style>
  <w:style w:type="paragraph" w:customStyle="1" w:styleId="7E0527510AC34412AF968AA21D4C6E45">
    <w:name w:val="7E0527510AC34412AF968AA21D4C6E45"/>
    <w:rsid w:val="004E722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682F0A-EF33-440E-8793-2F8CEFAD26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4598</Words>
  <Characters>26212</Characters>
  <Application>Microsoft Office Word</Application>
  <DocSecurity>0</DocSecurity>
  <Lines>218</Lines>
  <Paragraphs>61</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Security policy</vt:lpstr>
      <vt:lpstr/>
      <vt:lpstr/>
      <vt:lpstr/>
      <vt:lpstr/>
      <vt:lpstr>Appendix A</vt:lpstr>
      <vt:lpstr>Appendix B</vt:lpstr>
      <vt:lpstr>Appendix C</vt:lpstr>
      <vt:lpstr>Hyper-Fort</vt:lpstr>
    </vt:vector>
  </TitlesOfParts>
  <Company>anthony smith</Company>
  <LinksUpToDate>false</LinksUpToDate>
  <CharactersWithSpaces>30749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Security policy</dc:title>
  <dc:subject/>
  <dc:creator>Anthony Smith (1704559)</dc:creator>
  <cp:keywords/>
  <dc:description/>
  <cp:lastModifiedBy>Anthony Smith (1704559)</cp:lastModifiedBy>
  <cp:revision>2</cp:revision>
  <dcterms:created xsi:type="dcterms:W3CDTF">2018-12-21T20:28:00Z</dcterms:created>
  <dcterms:modified xsi:type="dcterms:W3CDTF">2018-12-21T20:28:00Z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81df83db-39e6-37c5-a85a-a321ddcc17c3</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