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ind w:left="540" w:firstLine="0"/>
        <w:jc w:val="center"/>
        <w:rPr>
          <w:b w:val="1"/>
          <w:sz w:val="32"/>
          <w:szCs w:val="32"/>
        </w:rPr>
      </w:pPr>
      <w:r w:rsidDel="00000000" w:rsidR="00000000" w:rsidRPr="00000000">
        <w:rPr>
          <w:b w:val="1"/>
          <w:sz w:val="32"/>
          <w:szCs w:val="32"/>
          <w:rtl w:val="0"/>
        </w:rPr>
        <w:t xml:space="preserve">Public Services</w:t>
      </w:r>
    </w:p>
    <w:p w:rsidR="00000000" w:rsidDel="00000000" w:rsidP="00000000" w:rsidRDefault="00000000" w:rsidRPr="00000000" w14:paraId="00000002">
      <w:pPr>
        <w:spacing w:after="240" w:before="240" w:lineRule="auto"/>
        <w:ind w:left="540" w:firstLine="0"/>
        <w:jc w:val="center"/>
        <w:rPr>
          <w:b w:val="1"/>
          <w:sz w:val="32"/>
          <w:szCs w:val="32"/>
        </w:rPr>
      </w:pPr>
      <w:r w:rsidDel="00000000" w:rsidR="00000000" w:rsidRPr="00000000">
        <w:rPr>
          <w:b w:val="1"/>
          <w:sz w:val="32"/>
          <w:szCs w:val="32"/>
          <w:rtl w:val="0"/>
        </w:rPr>
        <w:t xml:space="preserve"> </w:t>
      </w:r>
    </w:p>
    <w:p w:rsidR="00000000" w:rsidDel="00000000" w:rsidP="00000000" w:rsidRDefault="00000000" w:rsidRPr="00000000" w14:paraId="00000003">
      <w:pPr>
        <w:spacing w:after="240" w:before="240" w:lineRule="auto"/>
        <w:ind w:left="540" w:firstLine="0"/>
        <w:jc w:val="center"/>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04">
      <w:pPr>
        <w:spacing w:after="240" w:before="240" w:lineRule="auto"/>
        <w:ind w:left="540" w:firstLine="0"/>
        <w:jc w:val="center"/>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05">
      <w:pPr>
        <w:spacing w:after="240" w:before="240" w:lineRule="auto"/>
        <w:jc w:val="center"/>
        <w:rPr>
          <w:b w:val="1"/>
          <w:sz w:val="28"/>
          <w:szCs w:val="28"/>
        </w:rPr>
      </w:pPr>
      <w:r w:rsidDel="00000000" w:rsidR="00000000" w:rsidRPr="00000000">
        <w:rPr>
          <w:b w:val="1"/>
          <w:sz w:val="28"/>
          <w:szCs w:val="28"/>
          <w:rtl w:val="0"/>
        </w:rPr>
        <w:t xml:space="preserve">Module: Organisational Leadership – Theory into Practice</w:t>
      </w:r>
    </w:p>
    <w:p w:rsidR="00000000" w:rsidDel="00000000" w:rsidP="00000000" w:rsidRDefault="00000000" w:rsidRPr="00000000" w14:paraId="00000006">
      <w:pPr>
        <w:spacing w:after="240" w:before="240" w:lineRule="auto"/>
        <w:ind w:left="540" w:firstLine="0"/>
        <w:jc w:val="center"/>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07">
      <w:pPr>
        <w:spacing w:after="240" w:before="240" w:lineRule="auto"/>
        <w:ind w:left="0" w:firstLine="0"/>
        <w:jc w:val="left"/>
        <w:rPr>
          <w:b w:val="1"/>
          <w:sz w:val="28"/>
          <w:szCs w:val="28"/>
        </w:rPr>
      </w:pPr>
      <w:r w:rsidDel="00000000" w:rsidR="00000000" w:rsidRPr="00000000">
        <w:rPr>
          <w:rtl w:val="0"/>
        </w:rPr>
      </w:r>
    </w:p>
    <w:p w:rsidR="00000000" w:rsidDel="00000000" w:rsidP="00000000" w:rsidRDefault="00000000" w:rsidRPr="00000000" w14:paraId="00000008">
      <w:pPr>
        <w:spacing w:after="240" w:before="240" w:lineRule="auto"/>
        <w:ind w:left="540" w:firstLine="0"/>
        <w:jc w:val="center"/>
        <w:rPr>
          <w:b w:val="1"/>
          <w:sz w:val="28"/>
          <w:szCs w:val="28"/>
        </w:rPr>
      </w:pPr>
      <w:r w:rsidDel="00000000" w:rsidR="00000000" w:rsidRPr="00000000">
        <w:rPr>
          <w:b w:val="1"/>
          <w:sz w:val="28"/>
          <w:szCs w:val="28"/>
          <w:rtl w:val="0"/>
        </w:rPr>
        <w:t xml:space="preserve">Date: 01/04/22</w:t>
      </w:r>
    </w:p>
    <w:p w:rsidR="00000000" w:rsidDel="00000000" w:rsidP="00000000" w:rsidRDefault="00000000" w:rsidRPr="00000000" w14:paraId="00000009">
      <w:pPr>
        <w:spacing w:after="240" w:before="240" w:lineRule="auto"/>
        <w:jc w:val="center"/>
        <w:rPr>
          <w:b w:val="1"/>
          <w:sz w:val="28"/>
          <w:szCs w:val="28"/>
        </w:rPr>
      </w:pPr>
      <w:r w:rsidDel="00000000" w:rsidR="00000000" w:rsidRPr="00000000">
        <w:rPr>
          <w:b w:val="1"/>
          <w:sz w:val="28"/>
          <w:szCs w:val="28"/>
          <w:rtl w:val="0"/>
        </w:rPr>
        <w:t xml:space="preserve"> </w:t>
        <w:br w:type="textWrapping"/>
      </w:r>
    </w:p>
    <w:p w:rsidR="00000000" w:rsidDel="00000000" w:rsidP="00000000" w:rsidRDefault="00000000" w:rsidRPr="00000000" w14:paraId="0000000A">
      <w:pPr>
        <w:spacing w:after="240" w:before="240" w:lineRule="auto"/>
        <w:jc w:val="center"/>
        <w:rPr>
          <w:b w:val="1"/>
          <w:sz w:val="28"/>
          <w:szCs w:val="28"/>
        </w:rPr>
      </w:pPr>
      <w:r w:rsidDel="00000000" w:rsidR="00000000" w:rsidRPr="00000000">
        <w:rPr>
          <w:b w:val="1"/>
          <w:sz w:val="28"/>
          <w:szCs w:val="28"/>
          <w:rtl w:val="0"/>
        </w:rPr>
        <w:t xml:space="preserve"> </w:t>
        <w:br w:type="textWrapping"/>
        <w:t xml:space="preserve">Student ID/ number: Dariel Tunay/ 1900875</w:t>
        <w:br w:type="textWrapping"/>
      </w:r>
    </w:p>
    <w:p w:rsidR="00000000" w:rsidDel="00000000" w:rsidP="00000000" w:rsidRDefault="00000000" w:rsidRPr="00000000" w14:paraId="0000000B">
      <w:pPr>
        <w:spacing w:after="240" w:before="240" w:lineRule="auto"/>
        <w:jc w:val="center"/>
        <w:rPr>
          <w:b w:val="1"/>
          <w:sz w:val="28"/>
          <w:szCs w:val="28"/>
        </w:rPr>
      </w:pPr>
      <w:r w:rsidDel="00000000" w:rsidR="00000000" w:rsidRPr="00000000">
        <w:rPr>
          <w:b w:val="1"/>
          <w:sz w:val="28"/>
          <w:szCs w:val="28"/>
          <w:rtl w:val="0"/>
        </w:rPr>
        <w:t xml:space="preserve"> </w:t>
        <w:br w:type="textWrapping"/>
      </w:r>
    </w:p>
    <w:p w:rsidR="00000000" w:rsidDel="00000000" w:rsidP="00000000" w:rsidRDefault="00000000" w:rsidRPr="00000000" w14:paraId="0000000C">
      <w:pPr>
        <w:spacing w:after="240" w:before="240" w:lineRule="auto"/>
        <w:jc w:val="center"/>
        <w:rPr>
          <w:b w:val="1"/>
          <w:sz w:val="28"/>
          <w:szCs w:val="28"/>
        </w:rPr>
      </w:pPr>
      <w:r w:rsidDel="00000000" w:rsidR="00000000" w:rsidRPr="00000000">
        <w:rPr>
          <w:b w:val="1"/>
          <w:sz w:val="28"/>
          <w:szCs w:val="28"/>
          <w:rtl w:val="0"/>
        </w:rPr>
        <w:t xml:space="preserve">Lecturer: Peter Doyle</w:t>
      </w:r>
    </w:p>
    <w:p w:rsidR="00000000" w:rsidDel="00000000" w:rsidP="00000000" w:rsidRDefault="00000000" w:rsidRPr="00000000" w14:paraId="0000000D">
      <w:pPr>
        <w:spacing w:after="240" w:before="240" w:lineRule="auto"/>
        <w:jc w:val="center"/>
        <w:rPr>
          <w:b w:val="1"/>
          <w:sz w:val="28"/>
          <w:szCs w:val="28"/>
        </w:rPr>
      </w:pPr>
      <w:r w:rsidDel="00000000" w:rsidR="00000000" w:rsidRPr="00000000">
        <w:rPr>
          <w:b w:val="1"/>
          <w:sz w:val="28"/>
          <w:szCs w:val="28"/>
          <w:rtl w:val="0"/>
        </w:rPr>
        <w:t xml:space="preserve"> </w:t>
        <w:br w:type="textWrapping"/>
        <w:t xml:space="preserve"> </w:t>
      </w:r>
    </w:p>
    <w:p w:rsidR="00000000" w:rsidDel="00000000" w:rsidP="00000000" w:rsidRDefault="00000000" w:rsidRPr="00000000" w14:paraId="0000000E">
      <w:pPr>
        <w:spacing w:after="240" w:before="240" w:lineRule="auto"/>
        <w:jc w:val="center"/>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0F">
      <w:pPr>
        <w:spacing w:after="240" w:before="240" w:lineRule="auto"/>
        <w:jc w:val="center"/>
        <w:rPr>
          <w:b w:val="1"/>
          <w:sz w:val="28"/>
          <w:szCs w:val="28"/>
        </w:rPr>
      </w:pPr>
      <w:r w:rsidDel="00000000" w:rsidR="00000000" w:rsidRPr="00000000">
        <w:rPr>
          <w:b w:val="1"/>
          <w:sz w:val="28"/>
          <w:szCs w:val="28"/>
          <w:rtl w:val="0"/>
        </w:rPr>
        <w:t xml:space="preserve">Module code:  BMPS6005</w:t>
      </w:r>
    </w:p>
    <w:p w:rsidR="00000000" w:rsidDel="00000000" w:rsidP="00000000" w:rsidRDefault="00000000" w:rsidRPr="00000000" w14:paraId="00000010">
      <w:pPr>
        <w:jc w:val="center"/>
        <w:rPr>
          <w:b w:val="1"/>
          <w:sz w:val="26"/>
          <w:szCs w:val="26"/>
          <w:u w:val="single"/>
        </w:rPr>
      </w:pPr>
      <w:r w:rsidDel="00000000" w:rsidR="00000000" w:rsidRPr="00000000">
        <w:rPr>
          <w:rtl w:val="0"/>
        </w:rPr>
      </w:r>
    </w:p>
    <w:p w:rsidR="00000000" w:rsidDel="00000000" w:rsidP="00000000" w:rsidRDefault="00000000" w:rsidRPr="00000000" w14:paraId="00000011">
      <w:pPr>
        <w:jc w:val="center"/>
        <w:rPr>
          <w:b w:val="1"/>
          <w:sz w:val="26"/>
          <w:szCs w:val="26"/>
          <w:u w:val="single"/>
        </w:rPr>
      </w:pPr>
      <w:r w:rsidDel="00000000" w:rsidR="00000000" w:rsidRPr="00000000">
        <w:rPr>
          <w:rtl w:val="0"/>
        </w:rPr>
      </w:r>
    </w:p>
    <w:p w:rsidR="00000000" w:rsidDel="00000000" w:rsidP="00000000" w:rsidRDefault="00000000" w:rsidRPr="00000000" w14:paraId="00000012">
      <w:pPr>
        <w:jc w:val="center"/>
        <w:rPr>
          <w:b w:val="1"/>
          <w:sz w:val="26"/>
          <w:szCs w:val="26"/>
          <w:u w:val="single"/>
        </w:rPr>
      </w:pPr>
      <w:r w:rsidDel="00000000" w:rsidR="00000000" w:rsidRPr="00000000">
        <w:rPr>
          <w:rtl w:val="0"/>
        </w:rPr>
      </w:r>
    </w:p>
    <w:p w:rsidR="00000000" w:rsidDel="00000000" w:rsidP="00000000" w:rsidRDefault="00000000" w:rsidRPr="00000000" w14:paraId="00000013">
      <w:pPr>
        <w:jc w:val="left"/>
        <w:rPr>
          <w:b w:val="1"/>
          <w:sz w:val="26"/>
          <w:szCs w:val="26"/>
          <w:u w:val="single"/>
        </w:rPr>
      </w:pPr>
      <w:r w:rsidDel="00000000" w:rsidR="00000000" w:rsidRPr="00000000">
        <w:rPr>
          <w:rtl w:val="0"/>
        </w:rPr>
      </w:r>
    </w:p>
    <w:p w:rsidR="00000000" w:rsidDel="00000000" w:rsidP="00000000" w:rsidRDefault="00000000" w:rsidRPr="00000000" w14:paraId="00000014">
      <w:pPr>
        <w:jc w:val="center"/>
        <w:rPr>
          <w:b w:val="1"/>
          <w:sz w:val="26"/>
          <w:szCs w:val="26"/>
          <w:u w:val="single"/>
        </w:rPr>
      </w:pPr>
      <w:r w:rsidDel="00000000" w:rsidR="00000000" w:rsidRPr="00000000">
        <w:rPr>
          <w:rtl w:val="0"/>
        </w:rPr>
      </w:r>
    </w:p>
    <w:p w:rsidR="00000000" w:rsidDel="00000000" w:rsidP="00000000" w:rsidRDefault="00000000" w:rsidRPr="00000000" w14:paraId="00000015">
      <w:pPr>
        <w:jc w:val="center"/>
        <w:rPr>
          <w:b w:val="1"/>
          <w:sz w:val="26"/>
          <w:szCs w:val="26"/>
          <w:u w:val="single"/>
        </w:rPr>
      </w:pPr>
      <w:r w:rsidDel="00000000" w:rsidR="00000000" w:rsidRPr="00000000">
        <w:rPr>
          <w:rtl w:val="0"/>
        </w:rPr>
      </w:r>
    </w:p>
    <w:p w:rsidR="00000000" w:rsidDel="00000000" w:rsidP="00000000" w:rsidRDefault="00000000" w:rsidRPr="00000000" w14:paraId="00000016">
      <w:pPr>
        <w:spacing w:after="240" w:before="240" w:lineRule="auto"/>
        <w:jc w:val="both"/>
        <w:rPr>
          <w:b w:val="1"/>
          <w:sz w:val="26"/>
          <w:szCs w:val="26"/>
          <w:u w:val="single"/>
        </w:rPr>
      </w:pPr>
      <w:r w:rsidDel="00000000" w:rsidR="00000000" w:rsidRPr="00000000">
        <w:rPr>
          <w:rtl w:val="0"/>
        </w:rPr>
      </w:r>
    </w:p>
    <w:p w:rsidR="00000000" w:rsidDel="00000000" w:rsidP="00000000" w:rsidRDefault="00000000" w:rsidRPr="00000000" w14:paraId="00000017">
      <w:pPr>
        <w:jc w:val="center"/>
        <w:rPr>
          <w:b w:val="1"/>
          <w:sz w:val="26"/>
          <w:szCs w:val="26"/>
          <w:u w:val="single"/>
        </w:rPr>
      </w:pPr>
      <w:r w:rsidDel="00000000" w:rsidR="00000000" w:rsidRPr="00000000">
        <w:rPr>
          <w:rtl w:val="0"/>
        </w:rPr>
      </w:r>
    </w:p>
    <w:p w:rsidR="00000000" w:rsidDel="00000000" w:rsidP="00000000" w:rsidRDefault="00000000" w:rsidRPr="00000000" w14:paraId="00000018">
      <w:pPr>
        <w:jc w:val="center"/>
        <w:rPr>
          <w:b w:val="1"/>
          <w:sz w:val="26"/>
          <w:szCs w:val="26"/>
          <w:u w:val="single"/>
        </w:rPr>
      </w:pPr>
      <w:r w:rsidDel="00000000" w:rsidR="00000000" w:rsidRPr="00000000">
        <w:rPr>
          <w:rtl w:val="0"/>
        </w:rPr>
      </w:r>
    </w:p>
    <w:p w:rsidR="00000000" w:rsidDel="00000000" w:rsidP="00000000" w:rsidRDefault="00000000" w:rsidRPr="00000000" w14:paraId="00000019">
      <w:pPr>
        <w:jc w:val="center"/>
        <w:rPr>
          <w:b w:val="1"/>
          <w:sz w:val="26"/>
          <w:szCs w:val="26"/>
          <w:u w:val="single"/>
        </w:rPr>
      </w:pPr>
      <w:r w:rsidDel="00000000" w:rsidR="00000000" w:rsidRPr="00000000">
        <w:rPr>
          <w:b w:val="1"/>
          <w:sz w:val="26"/>
          <w:szCs w:val="26"/>
          <w:u w:val="single"/>
          <w:rtl w:val="0"/>
        </w:rPr>
        <w:t xml:space="preserve">The theories of Leadership and their application in practice</w:t>
      </w:r>
    </w:p>
    <w:p w:rsidR="00000000" w:rsidDel="00000000" w:rsidP="00000000" w:rsidRDefault="00000000" w:rsidRPr="00000000" w14:paraId="0000001A">
      <w:pPr>
        <w:rPr>
          <w:color w:val="ff0000"/>
        </w:rPr>
      </w:pPr>
      <w:r w:rsidDel="00000000" w:rsidR="00000000" w:rsidRPr="00000000">
        <w:rPr>
          <w:rtl w:val="0"/>
        </w:rPr>
      </w:r>
    </w:p>
    <w:p w:rsidR="00000000" w:rsidDel="00000000" w:rsidP="00000000" w:rsidRDefault="00000000" w:rsidRPr="00000000" w14:paraId="0000001B">
      <w:pPr>
        <w:rPr>
          <w:color w:val="ff0000"/>
        </w:rPr>
      </w:pPr>
      <w:r w:rsidDel="00000000" w:rsidR="00000000" w:rsidRPr="00000000">
        <w:rPr>
          <w:rtl w:val="0"/>
        </w:rPr>
      </w:r>
    </w:p>
    <w:p w:rsidR="00000000" w:rsidDel="00000000" w:rsidP="00000000" w:rsidRDefault="00000000" w:rsidRPr="00000000" w14:paraId="0000001C">
      <w:pPr>
        <w:spacing w:line="480" w:lineRule="auto"/>
        <w:ind w:firstLine="720"/>
        <w:rPr>
          <w:color w:val="222222"/>
          <w:sz w:val="24"/>
          <w:szCs w:val="24"/>
        </w:rPr>
      </w:pPr>
      <w:r w:rsidDel="00000000" w:rsidR="00000000" w:rsidRPr="00000000">
        <w:rPr>
          <w:color w:val="222222"/>
          <w:sz w:val="24"/>
          <w:szCs w:val="24"/>
          <w:rtl w:val="0"/>
        </w:rPr>
        <w:t xml:space="preserve">There is a high amount of different leadership theories and strategies that are put into practise everyday in the public services. These theories give different types of structure and orders from leaders to others in the sector, in order to carry out tasks at hand. </w:t>
        <w:br w:type="textWrapping"/>
        <w:t xml:space="preserve">There will be depth research into the different types of leadership theories and strategies whilst also analysing how a public service has managed to apply the theories into a practice that they have carried out. </w:t>
        <w:br w:type="textWrapping"/>
        <w:t xml:space="preserve">According to Western Governors University (2020), leadership theories concentrate on the qualities and actions that people might develop in order to improve their leadership abilities. Leadership theories are explanations of why leaders are the way they are and how they become leaders. </w:t>
        <w:br w:type="textWrapping"/>
        <w:t xml:space="preserve">Leadership is defined as the ability to influence, inspire, and assist others in becoming their best selves, while also developing skills and attaining goals (</w:t>
      </w:r>
      <w:r w:rsidDel="00000000" w:rsidR="00000000" w:rsidRPr="00000000">
        <w:rPr>
          <w:color w:val="222222"/>
          <w:sz w:val="24"/>
          <w:szCs w:val="24"/>
          <w:highlight w:val="white"/>
          <w:rtl w:val="0"/>
        </w:rPr>
        <w:t xml:space="preserve">Hunt, 2004</w:t>
      </w:r>
      <w:r w:rsidDel="00000000" w:rsidR="00000000" w:rsidRPr="00000000">
        <w:rPr>
          <w:color w:val="222222"/>
          <w:sz w:val="24"/>
          <w:szCs w:val="24"/>
          <w:rtl w:val="0"/>
        </w:rPr>
        <w:t xml:space="preserve">).</w:t>
        <w:br w:type="textWrapping"/>
        <w:t xml:space="preserve">The different leadership styles are called authoritative, autocratic, laissez-faire, transactional and transformational. These five different leadership styles are all different with their own different qualities. Throughout this essay, the leadership styles will be discussed and analysed will be based on how the Greater Manchester Police dealt and gave orders during the Manchester Areana Bombing back in twenty seventeen. Other parts of the public services will also be mentioned and how they apply the strategies and theories as a force on duty. </w:t>
        <w:br w:type="textWrapping"/>
        <w:t xml:space="preserve">The public service that will be analysed and looked at is the Greater Mancherster Police force on how they apply the different styles and strategies into the night of their work during the Mnchester Areana bombing. An evaluation of the effectiveness that was carried out by the police will be looked at in the areas of what they did good and what they did bad. </w:t>
      </w:r>
    </w:p>
    <w:p w:rsidR="00000000" w:rsidDel="00000000" w:rsidP="00000000" w:rsidRDefault="00000000" w:rsidRPr="00000000" w14:paraId="0000001D">
      <w:pPr>
        <w:pBdr>
          <w:top w:color="auto" w:space="0" w:sz="0" w:val="none"/>
          <w:bottom w:color="auto" w:space="0" w:sz="0" w:val="none"/>
          <w:right w:color="auto" w:space="0" w:sz="0" w:val="none"/>
          <w:between w:color="auto" w:space="0" w:sz="0" w:val="none"/>
        </w:pBdr>
        <w:shd w:fill="ffffff" w:val="clear"/>
        <w:spacing w:after="60" w:line="480" w:lineRule="auto"/>
        <w:rPr>
          <w:color w:val="222222"/>
          <w:sz w:val="24"/>
          <w:szCs w:val="24"/>
        </w:rPr>
      </w:pPr>
      <w:r w:rsidDel="00000000" w:rsidR="00000000" w:rsidRPr="00000000">
        <w:rPr>
          <w:color w:val="222222"/>
          <w:sz w:val="24"/>
          <w:szCs w:val="24"/>
          <w:rtl w:val="0"/>
        </w:rPr>
        <w:tab/>
        <w:t xml:space="preserve"> </w:t>
      </w:r>
      <w:r w:rsidDel="00000000" w:rsidR="00000000" w:rsidRPr="00000000">
        <w:rPr>
          <w:color w:val="222222"/>
          <w:sz w:val="24"/>
          <w:szCs w:val="24"/>
          <w:highlight w:val="white"/>
          <w:rtl w:val="0"/>
        </w:rPr>
        <w:t xml:space="preserve">Dinham (2007) states that, </w:t>
      </w:r>
      <w:r w:rsidDel="00000000" w:rsidR="00000000" w:rsidRPr="00000000">
        <w:rPr>
          <w:color w:val="222222"/>
          <w:sz w:val="24"/>
          <w:szCs w:val="24"/>
          <w:rtl w:val="0"/>
        </w:rPr>
        <w:t xml:space="preserve">the description </w:t>
      </w:r>
      <w:r w:rsidDel="00000000" w:rsidR="00000000" w:rsidRPr="00000000">
        <w:rPr>
          <w:color w:val="222222"/>
          <w:sz w:val="24"/>
          <w:szCs w:val="24"/>
          <w:rtl w:val="0"/>
        </w:rPr>
        <w:t xml:space="preserve">of an authoritative leadership style is one in which the leader is in charge of all duties. They are the ones that oversee anything that is carried out and those who give the final decision. This type of leadership style is also presented with a lot of action based practises and tasks to which can cause the leader to be helpful as well as hands on.  As well as an authoritative leadership style, a style called ‘autocratic’ is a leader that does not like to have input from their team (</w:t>
      </w:r>
      <w:r w:rsidDel="00000000" w:rsidR="00000000" w:rsidRPr="00000000">
        <w:rPr>
          <w:color w:val="222222"/>
          <w:sz w:val="24"/>
          <w:szCs w:val="24"/>
          <w:highlight w:val="white"/>
          <w:rtl w:val="0"/>
        </w:rPr>
        <w:t xml:space="preserve">Van Vugt, 2004).</w:t>
      </w:r>
      <w:r w:rsidDel="00000000" w:rsidR="00000000" w:rsidRPr="00000000">
        <w:rPr>
          <w:color w:val="222222"/>
          <w:sz w:val="24"/>
          <w:szCs w:val="24"/>
          <w:rtl w:val="0"/>
        </w:rPr>
        <w:t xml:space="preserve"> </w:t>
      </w:r>
      <w:r w:rsidDel="00000000" w:rsidR="00000000" w:rsidRPr="00000000">
        <w:rPr>
          <w:color w:val="222222"/>
          <w:sz w:val="24"/>
          <w:szCs w:val="24"/>
          <w:highlight w:val="white"/>
          <w:rtl w:val="0"/>
        </w:rPr>
        <w:t xml:space="preserve">This type of leadership requires the leaders to make almost all of the decisions in a group task or decision. (ST.Thomas University, 2018).</w:t>
        <w:br w:type="textWrapping"/>
        <w:br w:type="textWrapping"/>
        <w:t xml:space="preserve">Another type of leadership style is called “Laissez-Faire”. </w:t>
      </w:r>
      <w:r w:rsidDel="00000000" w:rsidR="00000000" w:rsidRPr="00000000">
        <w:rPr>
          <w:color w:val="222222"/>
          <w:sz w:val="24"/>
          <w:szCs w:val="24"/>
          <w:rtl w:val="0"/>
        </w:rPr>
        <w:t xml:space="preserve">Laissez-faire leaders are not known for providing much direction. They are the ‘typical’ people to leave people carrying out tasks without any given direction or advice. This style of leadership is described to be someone who is laid back and who relies a lot on their team to get the work completed. </w:t>
      </w:r>
      <w:r w:rsidDel="00000000" w:rsidR="00000000" w:rsidRPr="00000000">
        <w:rPr>
          <w:color w:val="222222"/>
          <w:sz w:val="24"/>
          <w:szCs w:val="24"/>
          <w:highlight w:val="white"/>
          <w:rtl w:val="0"/>
        </w:rPr>
        <w:t xml:space="preserve">Laissez- Faire leaders will only take charge of something if they feel it is necessary and only on their terms. (Chaudhry, A.Q. and Javed, H., 2012). </w:t>
        <w:br w:type="textWrapping"/>
      </w:r>
      <w:r w:rsidDel="00000000" w:rsidR="00000000" w:rsidRPr="00000000">
        <w:rPr>
          <w:rtl w:val="0"/>
        </w:rPr>
      </w:r>
    </w:p>
    <w:p w:rsidR="00000000" w:rsidDel="00000000" w:rsidP="00000000" w:rsidRDefault="00000000" w:rsidRPr="00000000" w14:paraId="0000001E">
      <w:pPr>
        <w:spacing w:line="480" w:lineRule="auto"/>
        <w:rPr>
          <w:color w:val="222222"/>
          <w:sz w:val="24"/>
          <w:szCs w:val="24"/>
        </w:rPr>
      </w:pPr>
      <w:r w:rsidDel="00000000" w:rsidR="00000000" w:rsidRPr="00000000">
        <w:rPr>
          <w:color w:val="222222"/>
          <w:sz w:val="24"/>
          <w:szCs w:val="24"/>
          <w:highlight w:val="white"/>
          <w:rtl w:val="0"/>
        </w:rPr>
        <w:t xml:space="preserve">In an organisation, transactional leaders have official power and responsibilities. This sort of leader is in charge of keeping things on track by overseeing individual performance and facilitating collective performance. They also establish standards for their employees based on previously established criteria .Although transactional leaders can be quite tough and demanding, they also give rewards for completed tasks which creates motivation for their team to get their jobs done. (Chaudhry, Javed., 2012)</w:t>
      </w:r>
      <w:r w:rsidDel="00000000" w:rsidR="00000000" w:rsidRPr="00000000">
        <w:rPr>
          <w:rtl w:val="0"/>
        </w:rPr>
      </w:r>
    </w:p>
    <w:p w:rsidR="00000000" w:rsidDel="00000000" w:rsidP="00000000" w:rsidRDefault="00000000" w:rsidRPr="00000000" w14:paraId="0000001F">
      <w:pPr>
        <w:spacing w:line="480" w:lineRule="auto"/>
        <w:rPr>
          <w:color w:val="222222"/>
          <w:sz w:val="24"/>
          <w:szCs w:val="24"/>
        </w:rPr>
      </w:pPr>
      <w:r w:rsidDel="00000000" w:rsidR="00000000" w:rsidRPr="00000000">
        <w:rPr>
          <w:rtl w:val="0"/>
        </w:rPr>
      </w:r>
    </w:p>
    <w:p w:rsidR="00000000" w:rsidDel="00000000" w:rsidP="00000000" w:rsidRDefault="00000000" w:rsidRPr="00000000" w14:paraId="00000020">
      <w:pPr>
        <w:spacing w:line="480" w:lineRule="auto"/>
        <w:rPr>
          <w:color w:val="222222"/>
          <w:sz w:val="24"/>
          <w:szCs w:val="24"/>
          <w:highlight w:val="white"/>
        </w:rPr>
      </w:pPr>
      <w:r w:rsidDel="00000000" w:rsidR="00000000" w:rsidRPr="00000000">
        <w:rPr>
          <w:color w:val="222222"/>
          <w:sz w:val="24"/>
          <w:szCs w:val="24"/>
          <w:rtl w:val="0"/>
        </w:rPr>
        <w:t xml:space="preserve">There are other leaders who tend to put more input into teamwork and tasks , these are called ‘transformational’ leaders. </w:t>
      </w:r>
      <w:r w:rsidDel="00000000" w:rsidR="00000000" w:rsidRPr="00000000">
        <w:rPr>
          <w:color w:val="222222"/>
          <w:sz w:val="24"/>
          <w:szCs w:val="24"/>
          <w:highlight w:val="white"/>
          <w:rtl w:val="0"/>
        </w:rPr>
        <w:t xml:space="preserve">Transformational leaders listen to their teams’ concerns and query to which they can provide their team with any help that they may be in need of. These types of leaders are very motivational and know how to push their team to strive for the best possible outcome in every scenario. People who work with transformational leaders often enjoy working with them. These types of leaders recognise hard work and people who are driven with a strong sense of purpose are the most driven (Long et al., 2014).</w:t>
      </w:r>
    </w:p>
    <w:p w:rsidR="00000000" w:rsidDel="00000000" w:rsidP="00000000" w:rsidRDefault="00000000" w:rsidRPr="00000000" w14:paraId="00000021">
      <w:pPr>
        <w:pBdr>
          <w:top w:color="auto" w:space="0" w:sz="0" w:val="none"/>
          <w:bottom w:color="auto" w:space="0" w:sz="0" w:val="none"/>
          <w:right w:color="auto" w:space="0" w:sz="0" w:val="none"/>
          <w:between w:color="auto" w:space="0" w:sz="0" w:val="none"/>
        </w:pBdr>
        <w:shd w:fill="ffffff" w:val="clear"/>
        <w:spacing w:after="60" w:line="480" w:lineRule="auto"/>
        <w:rPr>
          <w:color w:val="222222"/>
          <w:sz w:val="24"/>
          <w:szCs w:val="24"/>
          <w:highlight w:val="white"/>
        </w:rPr>
      </w:pPr>
      <w:r w:rsidDel="00000000" w:rsidR="00000000" w:rsidRPr="00000000">
        <w:rPr>
          <w:color w:val="222222"/>
          <w:sz w:val="24"/>
          <w:szCs w:val="24"/>
          <w:rtl w:val="0"/>
        </w:rPr>
        <w:br w:type="textWrapping"/>
        <w:tab/>
        <w:t xml:space="preserve">By starting to analyse how the Greater Manchester Police carried out their responsibilities at the Manchester Areana bombing, it is clear to see that there were many different leadership styles involved. </w:t>
      </w:r>
      <w:r w:rsidDel="00000000" w:rsidR="00000000" w:rsidRPr="00000000">
        <w:rPr>
          <w:color w:val="222222"/>
          <w:sz w:val="24"/>
          <w:szCs w:val="24"/>
          <w:highlight w:val="white"/>
          <w:rtl w:val="0"/>
        </w:rPr>
        <w:t xml:space="preserve"> </w:t>
      </w:r>
    </w:p>
    <w:p w:rsidR="00000000" w:rsidDel="00000000" w:rsidP="00000000" w:rsidRDefault="00000000" w:rsidRPr="00000000" w14:paraId="00000022">
      <w:pPr>
        <w:pBdr>
          <w:top w:color="auto" w:space="0" w:sz="0" w:val="none"/>
          <w:bottom w:color="auto" w:space="0" w:sz="0" w:val="none"/>
          <w:right w:color="auto" w:space="0" w:sz="0" w:val="none"/>
          <w:between w:color="auto" w:space="0" w:sz="0" w:val="none"/>
        </w:pBdr>
        <w:shd w:fill="ffffff" w:val="clear"/>
        <w:spacing w:after="60" w:line="480" w:lineRule="auto"/>
        <w:rPr>
          <w:color w:val="222222"/>
          <w:sz w:val="24"/>
          <w:szCs w:val="24"/>
          <w:highlight w:val="white"/>
        </w:rPr>
      </w:pPr>
      <w:r w:rsidDel="00000000" w:rsidR="00000000" w:rsidRPr="00000000">
        <w:rPr>
          <w:color w:val="222222"/>
          <w:sz w:val="24"/>
          <w:szCs w:val="24"/>
          <w:highlight w:val="white"/>
          <w:rtl w:val="0"/>
        </w:rPr>
        <w:t xml:space="preserve">Firstly, during the night of the attack, the overall leadership style that is performed mostly by the Greater Manchester Police was the ‘autocratic’ leadership style. </w:t>
        <w:br w:type="textWrapping"/>
        <w:t xml:space="preserve">This form of leadership, according to Cherry (2020), issues commands on its own.</w:t>
        <w:br w:type="textWrapping"/>
        <w:t xml:space="preserve">The Greater Manchester Police enforced their decisions on the night upon the team when they gave orders and expected obedience after the order was given out. This type of leadership style does not do much discussing at all with their team when making a decision, as it is down to the leader in charge at the time to have the final say (Harms, P.D et.al., 2018).</w:t>
        <w:br w:type="textWrapping"/>
      </w:r>
    </w:p>
    <w:p w:rsidR="00000000" w:rsidDel="00000000" w:rsidP="00000000" w:rsidRDefault="00000000" w:rsidRPr="00000000" w14:paraId="00000023">
      <w:pPr>
        <w:pBdr>
          <w:top w:color="auto" w:space="0" w:sz="0" w:val="none"/>
          <w:bottom w:color="auto" w:space="0" w:sz="0" w:val="none"/>
          <w:right w:color="auto" w:space="0" w:sz="0" w:val="none"/>
          <w:between w:color="auto" w:space="0" w:sz="0" w:val="none"/>
        </w:pBdr>
        <w:shd w:fill="ffffff" w:val="clear"/>
        <w:spacing w:after="60" w:line="480" w:lineRule="auto"/>
        <w:rPr>
          <w:color w:val="222222"/>
          <w:sz w:val="24"/>
          <w:szCs w:val="24"/>
          <w:highlight w:val="white"/>
        </w:rPr>
      </w:pPr>
      <w:r w:rsidDel="00000000" w:rsidR="00000000" w:rsidRPr="00000000">
        <w:rPr>
          <w:color w:val="222222"/>
          <w:sz w:val="24"/>
          <w:szCs w:val="24"/>
          <w:highlight w:val="white"/>
          <w:rtl w:val="0"/>
        </w:rPr>
        <w:t xml:space="preserve">According to BBC News (2018), the Greater Manchester Police instructed the Greater Manchester Fire Service and the North West Ambulance Service to keep five hundred metres away from the incident until they had confirmed that there was a bombing being carried out and labelled as a terrorist attack. This is showing us that the Greater Manchester Police department were using ‘autocratic’ style to lead others. They gave instructions without the input of their team. An advantage of being autocratic in this situation is that it is making sure people are all safe and ready in position waiting for the confirmation. However, the disadvantage of being an autocratic leader in this type of situation is that ‘time is of the essence’ meaning that they do not want to waste their time. The Greater Manchester Police department could have used their time more wisely and instructed the other parts of the public services to enter the arena and secure and help the casualties. This could have potentially got citizens to the hospital quicker (ITV news, 2021).</w:t>
      </w:r>
    </w:p>
    <w:p w:rsidR="00000000" w:rsidDel="00000000" w:rsidP="00000000" w:rsidRDefault="00000000" w:rsidRPr="00000000" w14:paraId="00000024">
      <w:pPr>
        <w:pBdr>
          <w:top w:color="auto" w:space="0" w:sz="0" w:val="none"/>
          <w:bottom w:color="auto" w:space="0" w:sz="0" w:val="none"/>
          <w:right w:color="auto" w:space="0" w:sz="0" w:val="none"/>
          <w:between w:color="auto" w:space="0" w:sz="0" w:val="none"/>
        </w:pBdr>
        <w:shd w:fill="ffffff" w:val="clear"/>
        <w:spacing w:after="60" w:line="480" w:lineRule="auto"/>
        <w:ind w:firstLine="720"/>
        <w:rPr>
          <w:color w:val="222222"/>
          <w:sz w:val="24"/>
          <w:szCs w:val="24"/>
          <w:highlight w:val="white"/>
        </w:rPr>
      </w:pPr>
      <w:r w:rsidDel="00000000" w:rsidR="00000000" w:rsidRPr="00000000">
        <w:rPr>
          <w:color w:val="222222"/>
          <w:sz w:val="24"/>
          <w:szCs w:val="24"/>
          <w:highlight w:val="white"/>
          <w:rtl w:val="0"/>
        </w:rPr>
        <w:t xml:space="preserve">Various approaches are required for specific circumstances, however a leader must know when and how to utilise which one. The leadership's unique leadership style is described from his or her leadership techniques.</w:t>
        <w:br w:type="textWrapping"/>
        <w:t xml:space="preserve">There are many leadership theories that can be identified during the night of the bombing in which the Greater Manchester Police had used. Narrowing it down to one leadership theory, the police seemed to have used what is called the ‘style theory’. </w:t>
        <w:br w:type="textWrapping"/>
        <w:t xml:space="preserve">Style leadership theory is a strategic approach that assesses leaders based on their behaviour in the workplace. Supporters of this theory consider that all it takes to become a successful mentor is to develop certain pattern of behaviour (</w:t>
      </w:r>
      <w:r w:rsidDel="00000000" w:rsidR="00000000" w:rsidRPr="00000000">
        <w:rPr>
          <w:color w:val="222222"/>
          <w:sz w:val="24"/>
          <w:szCs w:val="24"/>
          <w:highlight w:val="white"/>
          <w:rtl w:val="0"/>
        </w:rPr>
        <w:t xml:space="preserve">Haberfeld, M.R., 2006).</w:t>
        <w:br w:type="textWrapping"/>
      </w:r>
      <w:r w:rsidDel="00000000" w:rsidR="00000000" w:rsidRPr="00000000">
        <w:rPr>
          <w:rtl w:val="0"/>
        </w:rPr>
      </w:r>
    </w:p>
    <w:p w:rsidR="00000000" w:rsidDel="00000000" w:rsidP="00000000" w:rsidRDefault="00000000" w:rsidRPr="00000000" w14:paraId="00000025">
      <w:pPr>
        <w:pBdr>
          <w:top w:color="auto" w:space="0" w:sz="0" w:val="none"/>
          <w:bottom w:color="auto" w:space="0" w:sz="0" w:val="none"/>
          <w:right w:color="auto" w:space="0" w:sz="0" w:val="none"/>
          <w:between w:color="auto" w:space="0" w:sz="0" w:val="none"/>
        </w:pBdr>
        <w:shd w:fill="ffffff" w:val="clear"/>
        <w:spacing w:after="60" w:line="480" w:lineRule="auto"/>
        <w:ind w:firstLine="720"/>
        <w:rPr>
          <w:color w:val="222222"/>
          <w:sz w:val="24"/>
          <w:szCs w:val="24"/>
          <w:highlight w:val="white"/>
        </w:rPr>
      </w:pPr>
      <w:r w:rsidDel="00000000" w:rsidR="00000000" w:rsidRPr="00000000">
        <w:rPr>
          <w:color w:val="222222"/>
          <w:sz w:val="24"/>
          <w:szCs w:val="24"/>
          <w:highlight w:val="white"/>
          <w:rtl w:val="0"/>
        </w:rPr>
        <w:t xml:space="preserve"> </w:t>
      </w:r>
      <w:r w:rsidDel="00000000" w:rsidR="00000000" w:rsidRPr="00000000">
        <w:rPr>
          <w:color w:val="222222"/>
          <w:sz w:val="24"/>
          <w:szCs w:val="24"/>
          <w:highlight w:val="white"/>
          <w:rtl w:val="0"/>
        </w:rPr>
        <w:t xml:space="preserve">The work of McGregor Blake, Mounton, and Likert, who were theorists of the ‘Style leadership,’ were concerned with the effects of leadership from the person in charge in which their actions would reflect on to the other employees. This would then determine the effectiveness of how the employees work, depending on how the leader behaves with the other staff. This led them to create the Managerial or Leadership Grid. Through a process called ‘grid training’, this grid is utilised to assist leaders in analysing their own leadership styles.  This is accomplished by filling out a questionnaire that assists leaders in determining where they stand in terms of their interest for employees and the organisations (Blake, R.R., Mouton, J.S. and Bidwell, A.C., 1962).</w:t>
        <w:br w:type="textWrapping"/>
        <w:t xml:space="preserve">This theory can be seen being carried out by the Greater Manchester Police as they took charge during the night and prevented the other public services teams from arriving sooner than what they did. Under this theory comes the type of leader they were during the time. The police showed us that they were presenting us as an ‘indifferent leader’. Indifferent leaders that are uninterested in their teams do not prioritise connection or engagement with them. They frequently keep an eye on things from afar and don't participate in their team's everyday activities.  Due to the lack of cooperation, an indifferent leadership style is widely considered the most ineffective of the behavioural leadership types (Kate Nasser, 2022). This is what the police had shown during the night as they did not give any information to the other teams they were working with. </w:t>
        <w:br w:type="textWrapping"/>
        <w:tab/>
        <w:t xml:space="preserve">As well as the police showing autocratic style leadership, very similar, they presented what's called the ‘Transactional’ leadership. </w:t>
      </w:r>
    </w:p>
    <w:p w:rsidR="00000000" w:rsidDel="00000000" w:rsidP="00000000" w:rsidRDefault="00000000" w:rsidRPr="00000000" w14:paraId="00000026">
      <w:pPr>
        <w:pBdr>
          <w:top w:color="auto" w:space="0" w:sz="0" w:val="none"/>
          <w:bottom w:color="auto" w:space="0" w:sz="0" w:val="none"/>
          <w:right w:color="auto" w:space="0" w:sz="0" w:val="none"/>
          <w:between w:color="auto" w:space="0" w:sz="0" w:val="none"/>
        </w:pBdr>
        <w:shd w:fill="ffffff" w:val="clear"/>
        <w:spacing w:after="60" w:line="480" w:lineRule="auto"/>
        <w:ind w:left="0" w:firstLine="0"/>
        <w:rPr>
          <w:color w:val="222222"/>
          <w:sz w:val="24"/>
          <w:szCs w:val="24"/>
          <w:highlight w:val="white"/>
        </w:rPr>
      </w:pPr>
      <w:r w:rsidDel="00000000" w:rsidR="00000000" w:rsidRPr="00000000">
        <w:rPr>
          <w:color w:val="222222"/>
          <w:sz w:val="24"/>
          <w:szCs w:val="24"/>
          <w:highlight w:val="white"/>
          <w:rtl w:val="0"/>
        </w:rPr>
        <w:t xml:space="preserve">According to McCleskey (2014), 'transactional leadership' is the most fundamental militaristic kind of leadership, in which there are leaders and true believers, and the leader knows everything and tells everything.</w:t>
        <w:br w:type="textWrapping"/>
        <w:t xml:space="preserve">The police commissioner was the scenario's leader because they were the first on the scene and in charge of all the other public services, providing everyone instructions and permissions to enter the arena once it was completely secure and safe to do so.</w:t>
        <w:br w:type="textWrapping"/>
        <w:t xml:space="preserve"> This meant ambulances and Chief O'Reilly and his fire service team were the followers and had to listen to the orders of the GMP before entering the arena. This is where they are showing transactional type of leadership as they created disadvantages for themselves. They did not use the other public services that were there to help to the best of their knowledge and ability. They could have turned things around and possibly had a better outcome if they had communicated with the rest of the other public services correctly to work together in order to be more efficient in helping those who were hurt and getting them out there safely. </w:t>
      </w:r>
    </w:p>
    <w:p w:rsidR="00000000" w:rsidDel="00000000" w:rsidP="00000000" w:rsidRDefault="00000000" w:rsidRPr="00000000" w14:paraId="00000027">
      <w:pPr>
        <w:pBdr>
          <w:top w:color="auto" w:space="0" w:sz="0" w:val="none"/>
          <w:bottom w:color="auto" w:space="0" w:sz="0" w:val="none"/>
          <w:right w:color="auto" w:space="0" w:sz="0" w:val="none"/>
          <w:between w:color="auto" w:space="0" w:sz="0" w:val="none"/>
        </w:pBdr>
        <w:shd w:fill="ffffff" w:val="clear"/>
        <w:spacing w:after="60" w:line="480" w:lineRule="auto"/>
        <w:ind w:left="0" w:firstLine="720"/>
        <w:rPr>
          <w:rFonts w:ascii="Verdana" w:cs="Verdana" w:eastAsia="Verdana" w:hAnsi="Verdana"/>
          <w:sz w:val="20"/>
          <w:szCs w:val="20"/>
          <w:highlight w:val="white"/>
        </w:rPr>
      </w:pPr>
      <w:r w:rsidDel="00000000" w:rsidR="00000000" w:rsidRPr="00000000">
        <w:rPr>
          <w:color w:val="222222"/>
          <w:sz w:val="24"/>
          <w:szCs w:val="24"/>
          <w:highlight w:val="white"/>
          <w:rtl w:val="0"/>
        </w:rPr>
        <w:t xml:space="preserve">According to the Kerslake reports and popular news articles such as the BBC, we are able to see that the fire service had more of a ‘Laissez-faire’ leadership. </w:t>
        <w:br w:type="textWrapping"/>
        <w:t xml:space="preserve">According to Fentiman-Hall (2018), this style of leader has essentially no input in any judgement call, relying nearly totally on their colleagues. If the team members are skilled and capable, this can work, but it can also cause problems if they are not.</w:t>
        <w:br w:type="textWrapping"/>
        <w:t xml:space="preserve">The fire service played no important role in the response to the attack because they were unable to access the scene for up to two hours and then had to standby in their command centre room, awaiting news from the Greater Manchester police. </w:t>
        <w:br w:type="textWrapping"/>
        <w:t xml:space="preserve">It can be argued that there were communication problems between the police and other organisations, however, no instant decision was made on their behalf during the night to alter their arrival time. If they had done so, things could have been different. The problem that the Greater Manchester Fire and rescue Service faced was due to the lack of communication from the police. </w:t>
        <w:br w:type="textWrapping"/>
        <w:t xml:space="preserve"> There is a range of leadership skills that could have been shown that night, which could have altered how efficiently the members of public service worked together to tackle the situation they were in. </w:t>
      </w:r>
      <w:r w:rsidDel="00000000" w:rsidR="00000000" w:rsidRPr="00000000">
        <w:rPr>
          <w:color w:val="222222"/>
          <w:sz w:val="24"/>
          <w:szCs w:val="24"/>
          <w:rtl w:val="0"/>
        </w:rPr>
        <w:br w:type="textWrapping"/>
      </w:r>
      <w:r w:rsidDel="00000000" w:rsidR="00000000" w:rsidRPr="00000000">
        <w:rPr>
          <w:color w:val="222222"/>
          <w:sz w:val="24"/>
          <w:szCs w:val="24"/>
          <w:highlight w:val="white"/>
          <w:rtl w:val="0"/>
        </w:rPr>
        <w:br w:type="textWrapping"/>
        <w:tab/>
        <w:t xml:space="preserve">To sum up everything that has been stated in this essay, the Greater </w:t>
        <w:br w:type="textWrapping"/>
        <w:t xml:space="preserve">Manchester police carried out two different leadership styles and showed a strategy, based on their type of leadership they showed during the night. The leadership styles they had shown were transactional and autocratic. These described above have similarities in each other and were shown on the night of the incident. The police could have been better off and created a different outcome on the night if they had used a different leadership style which is the transformational one. This is where they could have been more inspiring to the people they were working with which could have influenced better work being carried out. This leadership would have shown the police using better communication with the other organisations resulting in more lives being saved and injuries recovered quicker. For future reference, the police should communicate more with their partners to ensure what they do is the best decision being made. </w:t>
      </w:r>
      <w:r w:rsidDel="00000000" w:rsidR="00000000" w:rsidRPr="00000000">
        <w:rPr>
          <w:rFonts w:ascii="Verdana" w:cs="Verdana" w:eastAsia="Verdana" w:hAnsi="Verdana"/>
          <w:sz w:val="20"/>
          <w:szCs w:val="20"/>
          <w:highlight w:val="white"/>
          <w:rtl w:val="0"/>
        </w:rPr>
        <w:br w:type="textWrapping"/>
      </w:r>
      <w:r w:rsidDel="00000000" w:rsidR="00000000" w:rsidRPr="00000000">
        <w:rPr>
          <w:rtl w:val="0"/>
        </w:rPr>
      </w:r>
    </w:p>
    <w:p w:rsidR="00000000" w:rsidDel="00000000" w:rsidP="00000000" w:rsidRDefault="00000000" w:rsidRPr="00000000" w14:paraId="00000028">
      <w:pPr>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Bibliography: </w:t>
        <w:br w:type="textWrapping"/>
      </w:r>
    </w:p>
    <w:p w:rsidR="00000000" w:rsidDel="00000000" w:rsidP="00000000" w:rsidRDefault="00000000" w:rsidRPr="00000000" w14:paraId="00000029">
      <w:pPr>
        <w:numPr>
          <w:ilvl w:val="0"/>
          <w:numId w:val="10"/>
        </w:numPr>
        <w:ind w:left="720" w:hanging="360"/>
        <w:rPr>
          <w:rFonts w:ascii="Verdana" w:cs="Verdana" w:eastAsia="Verdana" w:hAnsi="Verdana"/>
          <w:color w:val="202124"/>
          <w:highlight w:val="white"/>
        </w:rPr>
      </w:pPr>
      <w:r w:rsidDel="00000000" w:rsidR="00000000" w:rsidRPr="00000000">
        <w:rPr>
          <w:rFonts w:ascii="Verdana" w:cs="Verdana" w:eastAsia="Verdana" w:hAnsi="Verdana"/>
          <w:color w:val="202124"/>
          <w:highlight w:val="white"/>
          <w:rtl w:val="0"/>
        </w:rPr>
        <w:t xml:space="preserve">Western Governors University, (2020).</w:t>
      </w:r>
      <w:r w:rsidDel="00000000" w:rsidR="00000000" w:rsidRPr="00000000">
        <w:rPr>
          <w:rFonts w:ascii="Verdana" w:cs="Verdana" w:eastAsia="Verdana" w:hAnsi="Verdana"/>
          <w:i w:val="1"/>
          <w:color w:val="202124"/>
          <w:highlight w:val="white"/>
          <w:rtl w:val="0"/>
        </w:rPr>
        <w:t xml:space="preserve"> Leadership theories and styles</w:t>
      </w:r>
      <w:r w:rsidDel="00000000" w:rsidR="00000000" w:rsidRPr="00000000">
        <w:rPr>
          <w:rFonts w:ascii="Verdana" w:cs="Verdana" w:eastAsia="Verdana" w:hAnsi="Verdana"/>
          <w:color w:val="202124"/>
          <w:highlight w:val="white"/>
          <w:rtl w:val="0"/>
        </w:rPr>
        <w:t xml:space="preserve">.</w:t>
        <w:br w:type="textWrapping"/>
        <w:t xml:space="preserve">Available at: </w:t>
      </w:r>
      <w:hyperlink r:id="rId6">
        <w:r w:rsidDel="00000000" w:rsidR="00000000" w:rsidRPr="00000000">
          <w:rPr>
            <w:rFonts w:ascii="Verdana" w:cs="Verdana" w:eastAsia="Verdana" w:hAnsi="Verdana"/>
            <w:color w:val="202124"/>
            <w:highlight w:val="white"/>
            <w:u w:val="single"/>
            <w:rtl w:val="0"/>
          </w:rPr>
          <w:t xml:space="preserve">Leadership Theories and Styles (wgu.edu)</w:t>
        </w:r>
      </w:hyperlink>
      <w:r w:rsidDel="00000000" w:rsidR="00000000" w:rsidRPr="00000000">
        <w:rPr>
          <w:rFonts w:ascii="Verdana" w:cs="Verdana" w:eastAsia="Verdana" w:hAnsi="Verdana"/>
          <w:color w:val="202124"/>
          <w:highlight w:val="white"/>
          <w:rtl w:val="0"/>
        </w:rPr>
        <w:br w:type="textWrapping"/>
      </w:r>
    </w:p>
    <w:p w:rsidR="00000000" w:rsidDel="00000000" w:rsidP="00000000" w:rsidRDefault="00000000" w:rsidRPr="00000000" w14:paraId="0000002A">
      <w:pPr>
        <w:numPr>
          <w:ilvl w:val="0"/>
          <w:numId w:val="10"/>
        </w:numPr>
        <w:ind w:left="720" w:hanging="360"/>
        <w:rPr>
          <w:color w:val="202124"/>
          <w:highlight w:val="white"/>
        </w:rPr>
      </w:pPr>
      <w:r w:rsidDel="00000000" w:rsidR="00000000" w:rsidRPr="00000000">
        <w:rPr>
          <w:color w:val="202124"/>
          <w:highlight w:val="white"/>
          <w:rtl w:val="0"/>
        </w:rPr>
        <w:t xml:space="preserve">Hunt, J.G.J., 2004. What is leadership?. Available at: </w:t>
      </w:r>
      <w:hyperlink r:id="rId7">
        <w:r w:rsidDel="00000000" w:rsidR="00000000" w:rsidRPr="00000000">
          <w:rPr>
            <w:color w:val="202124"/>
            <w:highlight w:val="white"/>
            <w:u w:val="single"/>
            <w:rtl w:val="0"/>
          </w:rPr>
          <w:t xml:space="preserve">What is leadership? - PsycNET (apa.org)</w:t>
        </w:r>
      </w:hyperlink>
      <w:r w:rsidDel="00000000" w:rsidR="00000000" w:rsidRPr="00000000">
        <w:rPr>
          <w:rFonts w:ascii="Verdana" w:cs="Verdana" w:eastAsia="Verdana" w:hAnsi="Verdana"/>
          <w:color w:val="202124"/>
          <w:highlight w:val="white"/>
          <w:rtl w:val="0"/>
        </w:rPr>
        <w:br w:type="textWrapping"/>
      </w:r>
    </w:p>
    <w:p w:rsidR="00000000" w:rsidDel="00000000" w:rsidP="00000000" w:rsidRDefault="00000000" w:rsidRPr="00000000" w14:paraId="0000002B">
      <w:pPr>
        <w:numPr>
          <w:ilvl w:val="0"/>
          <w:numId w:val="10"/>
        </w:numPr>
        <w:ind w:left="720" w:hanging="360"/>
        <w:rPr>
          <w:color w:val="202124"/>
          <w:highlight w:val="white"/>
        </w:rPr>
      </w:pPr>
      <w:r w:rsidDel="00000000" w:rsidR="00000000" w:rsidRPr="00000000">
        <w:rPr>
          <w:color w:val="202124"/>
          <w:highlight w:val="white"/>
          <w:rtl w:val="0"/>
        </w:rPr>
        <w:t xml:space="preserve">Dinham, S., 2007. Authoritative leadership, action learning and student accomplishment.</w:t>
      </w:r>
      <w:hyperlink r:id="rId8">
        <w:r w:rsidDel="00000000" w:rsidR="00000000" w:rsidRPr="00000000">
          <w:rPr>
            <w:color w:val="202124"/>
            <w:highlight w:val="white"/>
            <w:u w:val="single"/>
            <w:rtl w:val="0"/>
          </w:rPr>
          <w:t xml:space="preserve">Authoritative Leadership, Action Learning And Student Accomplishment (acer.edu.au)</w:t>
        </w:r>
      </w:hyperlink>
      <w:r w:rsidDel="00000000" w:rsidR="00000000" w:rsidRPr="00000000">
        <w:rPr>
          <w:rtl w:val="0"/>
        </w:rPr>
      </w:r>
    </w:p>
    <w:p w:rsidR="00000000" w:rsidDel="00000000" w:rsidP="00000000" w:rsidRDefault="00000000" w:rsidRPr="00000000" w14:paraId="0000002C">
      <w:pPr>
        <w:rPr>
          <w:rFonts w:ascii="Verdana" w:cs="Verdana" w:eastAsia="Verdana" w:hAnsi="Verdana"/>
          <w:color w:val="202124"/>
          <w:highlight w:val="white"/>
        </w:rPr>
      </w:pPr>
      <w:r w:rsidDel="00000000" w:rsidR="00000000" w:rsidRPr="00000000">
        <w:rPr>
          <w:rtl w:val="0"/>
        </w:rPr>
      </w:r>
    </w:p>
    <w:p w:rsidR="00000000" w:rsidDel="00000000" w:rsidP="00000000" w:rsidRDefault="00000000" w:rsidRPr="00000000" w14:paraId="0000002D">
      <w:pPr>
        <w:shd w:fill="ffffff" w:val="clear"/>
        <w:rPr>
          <w:rFonts w:ascii="Verdana" w:cs="Verdana" w:eastAsia="Verdana" w:hAnsi="Verdana"/>
          <w:color w:val="202124"/>
          <w:highlight w:val="white"/>
        </w:rPr>
      </w:pPr>
      <w:r w:rsidDel="00000000" w:rsidR="00000000" w:rsidRPr="00000000">
        <w:rPr>
          <w:rFonts w:ascii="Arial Unicode MS" w:cs="Arial Unicode MS" w:eastAsia="Arial Unicode MS" w:hAnsi="Arial Unicode MS"/>
          <w:color w:val="202124"/>
          <w:highlight w:val="white"/>
          <w:rtl w:val="0"/>
        </w:rPr>
        <w:t xml:space="preserve">● Cherry, K. (2020), What Are the Pros and Cons of Autocratic Leadership? Verywell well. Available at: </w:t>
      </w:r>
      <w:hyperlink r:id="rId9">
        <w:r w:rsidDel="00000000" w:rsidR="00000000" w:rsidRPr="00000000">
          <w:rPr>
            <w:rFonts w:ascii="Verdana" w:cs="Verdana" w:eastAsia="Verdana" w:hAnsi="Verdana"/>
            <w:color w:val="202124"/>
            <w:highlight w:val="white"/>
            <w:u w:val="single"/>
            <w:rtl w:val="0"/>
          </w:rPr>
          <w:t xml:space="preserve">https://www.verywellmind.com/what-is-autocratic-leadership-2795314</w:t>
        </w:r>
      </w:hyperlink>
      <w:r w:rsidDel="00000000" w:rsidR="00000000" w:rsidRPr="00000000">
        <w:rPr>
          <w:rFonts w:ascii="Verdana" w:cs="Verdana" w:eastAsia="Verdana" w:hAnsi="Verdana"/>
          <w:color w:val="202124"/>
          <w:highlight w:val="white"/>
          <w:rtl w:val="0"/>
        </w:rPr>
        <w:br w:type="textWrapping"/>
      </w:r>
    </w:p>
    <w:p w:rsidR="00000000" w:rsidDel="00000000" w:rsidP="00000000" w:rsidRDefault="00000000" w:rsidRPr="00000000" w14:paraId="0000002E">
      <w:pPr>
        <w:shd w:fill="ffffff" w:val="clear"/>
        <w:rPr>
          <w:rFonts w:ascii="Verdana" w:cs="Verdana" w:eastAsia="Verdana" w:hAnsi="Verdana"/>
          <w:color w:val="202124"/>
          <w:highlight w:val="white"/>
        </w:rPr>
      </w:pPr>
      <w:r w:rsidDel="00000000" w:rsidR="00000000" w:rsidRPr="00000000">
        <w:rPr>
          <w:rFonts w:ascii="Arial Unicode MS" w:cs="Arial Unicode MS" w:eastAsia="Arial Unicode MS" w:hAnsi="Arial Unicode MS"/>
          <w:color w:val="202124"/>
          <w:highlight w:val="white"/>
          <w:rtl w:val="0"/>
        </w:rPr>
        <w:t xml:space="preserve">● BBC News (2018) ‘Manchester Arena bomb: Fire chief blames police for delay’, 20 August. Available at: </w:t>
      </w:r>
    </w:p>
    <w:p w:rsidR="00000000" w:rsidDel="00000000" w:rsidP="00000000" w:rsidRDefault="00000000" w:rsidRPr="00000000" w14:paraId="0000002F">
      <w:pPr>
        <w:shd w:fill="ffffff" w:val="clear"/>
        <w:rPr>
          <w:rFonts w:ascii="Verdana" w:cs="Verdana" w:eastAsia="Verdana" w:hAnsi="Verdana"/>
          <w:color w:val="202124"/>
          <w:highlight w:val="white"/>
        </w:rPr>
      </w:pPr>
      <w:r w:rsidDel="00000000" w:rsidR="00000000" w:rsidRPr="00000000">
        <w:rPr>
          <w:rFonts w:ascii="Verdana" w:cs="Verdana" w:eastAsia="Verdana" w:hAnsi="Verdana"/>
          <w:color w:val="202124"/>
          <w:highlight w:val="white"/>
          <w:rtl w:val="0"/>
        </w:rPr>
        <w:t xml:space="preserve">https://www.bbc.com/news/uk- england-manchester-45246673</w:t>
      </w:r>
    </w:p>
    <w:p w:rsidR="00000000" w:rsidDel="00000000" w:rsidP="00000000" w:rsidRDefault="00000000" w:rsidRPr="00000000" w14:paraId="00000030">
      <w:pPr>
        <w:shd w:fill="ffffff" w:val="clear"/>
        <w:rPr>
          <w:rFonts w:ascii="Verdana" w:cs="Verdana" w:eastAsia="Verdana" w:hAnsi="Verdana"/>
          <w:color w:val="202124"/>
          <w:highlight w:val="white"/>
        </w:rPr>
      </w:pPr>
      <w:r w:rsidDel="00000000" w:rsidR="00000000" w:rsidRPr="00000000">
        <w:rPr>
          <w:rtl w:val="0"/>
        </w:rPr>
      </w:r>
    </w:p>
    <w:p w:rsidR="00000000" w:rsidDel="00000000" w:rsidP="00000000" w:rsidRDefault="00000000" w:rsidRPr="00000000" w14:paraId="00000031">
      <w:pPr>
        <w:shd w:fill="ffffff" w:val="clear"/>
        <w:rPr>
          <w:rFonts w:ascii="Verdana" w:cs="Verdana" w:eastAsia="Verdana" w:hAnsi="Verdana"/>
          <w:color w:val="202124"/>
          <w:highlight w:val="white"/>
        </w:rPr>
      </w:pPr>
      <w:r w:rsidDel="00000000" w:rsidR="00000000" w:rsidRPr="00000000">
        <w:rPr>
          <w:rFonts w:ascii="Arial Unicode MS" w:cs="Arial Unicode MS" w:eastAsia="Arial Unicode MS" w:hAnsi="Arial Unicode MS"/>
          <w:color w:val="202124"/>
          <w:highlight w:val="white"/>
          <w:rtl w:val="0"/>
        </w:rPr>
        <w:t xml:space="preserve">● Braun, F.C., Avital, M. and Martz, B., (2012), Action‐ centred team leadership influences more than performance. Team Performance Management: An International Journal. Available at: https://www.emerald.com/insight/content/doi/10.1108/135275912112 41015/full/html</w:t>
      </w:r>
    </w:p>
    <w:p w:rsidR="00000000" w:rsidDel="00000000" w:rsidP="00000000" w:rsidRDefault="00000000" w:rsidRPr="00000000" w14:paraId="00000032">
      <w:pPr>
        <w:shd w:fill="ffffff" w:val="clear"/>
        <w:rPr>
          <w:rFonts w:ascii="Verdana" w:cs="Verdana" w:eastAsia="Verdana" w:hAnsi="Verdana"/>
          <w:color w:val="202124"/>
          <w:highlight w:val="white"/>
        </w:rPr>
      </w:pPr>
      <w:r w:rsidDel="00000000" w:rsidR="00000000" w:rsidRPr="00000000">
        <w:rPr>
          <w:rtl w:val="0"/>
        </w:rPr>
      </w:r>
    </w:p>
    <w:p w:rsidR="00000000" w:rsidDel="00000000" w:rsidP="00000000" w:rsidRDefault="00000000" w:rsidRPr="00000000" w14:paraId="00000033">
      <w:pPr>
        <w:shd w:fill="ffffff" w:val="clear"/>
        <w:rPr>
          <w:color w:val="202124"/>
          <w:highlight w:val="white"/>
        </w:rPr>
      </w:pPr>
      <w:r w:rsidDel="00000000" w:rsidR="00000000" w:rsidRPr="00000000">
        <w:rPr>
          <w:color w:val="202124"/>
          <w:highlight w:val="white"/>
          <w:rtl w:val="0"/>
        </w:rPr>
        <w:br w:type="textWrapping"/>
        <w:t xml:space="preserve">Harms, P.D., Wood, D., Landay, K., Lester, P.B. and Lester, G.V., 2018. Autocratic leaders and authoritarian followers revisited: A review and agenda for the future. </w:t>
      </w:r>
      <w:r w:rsidDel="00000000" w:rsidR="00000000" w:rsidRPr="00000000">
        <w:rPr>
          <w:i w:val="1"/>
          <w:color w:val="202124"/>
          <w:highlight w:val="white"/>
          <w:rtl w:val="0"/>
        </w:rPr>
        <w:t xml:space="preserve">The Leadership Quarterly</w:t>
      </w:r>
      <w:r w:rsidDel="00000000" w:rsidR="00000000" w:rsidRPr="00000000">
        <w:rPr>
          <w:color w:val="202124"/>
          <w:highlight w:val="white"/>
          <w:rtl w:val="0"/>
        </w:rPr>
        <w:t xml:space="preserve">, </w:t>
      </w:r>
      <w:r w:rsidDel="00000000" w:rsidR="00000000" w:rsidRPr="00000000">
        <w:rPr>
          <w:i w:val="1"/>
          <w:color w:val="202124"/>
          <w:highlight w:val="white"/>
          <w:rtl w:val="0"/>
        </w:rPr>
        <w:t xml:space="preserve">29</w:t>
      </w:r>
      <w:r w:rsidDel="00000000" w:rsidR="00000000" w:rsidRPr="00000000">
        <w:rPr>
          <w:color w:val="202124"/>
          <w:highlight w:val="white"/>
          <w:rtl w:val="0"/>
        </w:rPr>
        <w:t xml:space="preserve">(1), pp.105-122. Available at: </w:t>
      </w:r>
      <w:hyperlink r:id="rId10">
        <w:r w:rsidDel="00000000" w:rsidR="00000000" w:rsidRPr="00000000">
          <w:rPr>
            <w:color w:val="202124"/>
            <w:highlight w:val="white"/>
            <w:u w:val="single"/>
            <w:rtl w:val="0"/>
          </w:rPr>
          <w:t xml:space="preserve">Leadership Development: A Review and Agenda for Future Research - Oxford Handbooks</w:t>
        </w:r>
      </w:hyperlink>
      <w:r w:rsidDel="00000000" w:rsidR="00000000" w:rsidRPr="00000000">
        <w:rPr>
          <w:rtl w:val="0"/>
        </w:rPr>
      </w:r>
    </w:p>
    <w:p w:rsidR="00000000" w:rsidDel="00000000" w:rsidP="00000000" w:rsidRDefault="00000000" w:rsidRPr="00000000" w14:paraId="00000034">
      <w:pPr>
        <w:shd w:fill="ffffff" w:val="clear"/>
        <w:rPr>
          <w:color w:val="202124"/>
          <w:highlight w:val="white"/>
        </w:rPr>
      </w:pPr>
      <w:r w:rsidDel="00000000" w:rsidR="00000000" w:rsidRPr="00000000">
        <w:rPr>
          <w:rtl w:val="0"/>
        </w:rPr>
      </w:r>
    </w:p>
    <w:p w:rsidR="00000000" w:rsidDel="00000000" w:rsidP="00000000" w:rsidRDefault="00000000" w:rsidRPr="00000000" w14:paraId="00000035">
      <w:pPr>
        <w:numPr>
          <w:ilvl w:val="0"/>
          <w:numId w:val="4"/>
        </w:numPr>
        <w:shd w:fill="ffffff" w:val="clear"/>
        <w:ind w:left="720" w:hanging="360"/>
        <w:rPr>
          <w:color w:val="202124"/>
          <w:highlight w:val="white"/>
        </w:rPr>
      </w:pPr>
      <w:r w:rsidDel="00000000" w:rsidR="00000000" w:rsidRPr="00000000">
        <w:rPr>
          <w:color w:val="202124"/>
          <w:highlight w:val="white"/>
          <w:rtl w:val="0"/>
        </w:rPr>
        <w:t xml:space="preserve">Van Vugt, M., Jepson, S.F., Hart, C.M. and De Cremer, D., 2004. Autocratic leadership in social dilemmas: A threat to group stability. </w:t>
      </w:r>
      <w:r w:rsidDel="00000000" w:rsidR="00000000" w:rsidRPr="00000000">
        <w:rPr>
          <w:i w:val="1"/>
          <w:color w:val="202124"/>
          <w:highlight w:val="white"/>
          <w:rtl w:val="0"/>
        </w:rPr>
        <w:t xml:space="preserve">Journal of experimental social psychology</w:t>
      </w:r>
      <w:r w:rsidDel="00000000" w:rsidR="00000000" w:rsidRPr="00000000">
        <w:rPr>
          <w:color w:val="202124"/>
          <w:highlight w:val="white"/>
          <w:rtl w:val="0"/>
        </w:rPr>
        <w:t xml:space="preserve">, </w:t>
      </w:r>
      <w:r w:rsidDel="00000000" w:rsidR="00000000" w:rsidRPr="00000000">
        <w:rPr>
          <w:i w:val="1"/>
          <w:color w:val="202124"/>
          <w:highlight w:val="white"/>
          <w:rtl w:val="0"/>
        </w:rPr>
        <w:t xml:space="preserve">40</w:t>
      </w:r>
      <w:r w:rsidDel="00000000" w:rsidR="00000000" w:rsidRPr="00000000">
        <w:rPr>
          <w:color w:val="202124"/>
          <w:highlight w:val="white"/>
          <w:rtl w:val="0"/>
        </w:rPr>
        <w:t xml:space="preserve">(1), pp.1-13. Available at: </w:t>
      </w:r>
      <w:hyperlink r:id="rId11">
        <w:r w:rsidDel="00000000" w:rsidR="00000000" w:rsidRPr="00000000">
          <w:rPr>
            <w:color w:val="202124"/>
            <w:highlight w:val="white"/>
            <w:u w:val="single"/>
            <w:rtl w:val="0"/>
          </w:rPr>
          <w:t xml:space="preserve">Autocratic leadership in social dilemmas (2004) (professormarkvanvugt.com)</w:t>
        </w:r>
      </w:hyperlink>
      <w:r w:rsidDel="00000000" w:rsidR="00000000" w:rsidRPr="00000000">
        <w:rPr>
          <w:rtl w:val="0"/>
        </w:rPr>
      </w:r>
    </w:p>
    <w:p w:rsidR="00000000" w:rsidDel="00000000" w:rsidP="00000000" w:rsidRDefault="00000000" w:rsidRPr="00000000" w14:paraId="00000036">
      <w:pPr>
        <w:shd w:fill="ffffff" w:val="clear"/>
        <w:rPr>
          <w:color w:val="202124"/>
          <w:highlight w:val="white"/>
        </w:rPr>
      </w:pPr>
      <w:r w:rsidDel="00000000" w:rsidR="00000000" w:rsidRPr="00000000">
        <w:rPr>
          <w:rtl w:val="0"/>
        </w:rPr>
      </w:r>
    </w:p>
    <w:p w:rsidR="00000000" w:rsidDel="00000000" w:rsidP="00000000" w:rsidRDefault="00000000" w:rsidRPr="00000000" w14:paraId="00000037">
      <w:pPr>
        <w:numPr>
          <w:ilvl w:val="0"/>
          <w:numId w:val="8"/>
        </w:numPr>
        <w:ind w:left="720" w:hanging="360"/>
        <w:rPr>
          <w:color w:val="202124"/>
        </w:rPr>
      </w:pPr>
      <w:hyperlink r:id="rId12">
        <w:r w:rsidDel="00000000" w:rsidR="00000000" w:rsidRPr="00000000">
          <w:rPr>
            <w:color w:val="202124"/>
            <w:rtl w:val="0"/>
          </w:rPr>
          <w:t xml:space="preserve">St. Thomas University.(2018). </w:t>
        </w:r>
      </w:hyperlink>
      <w:hyperlink r:id="rId13">
        <w:r w:rsidDel="00000000" w:rsidR="00000000" w:rsidRPr="00000000">
          <w:rPr>
            <w:i w:val="1"/>
            <w:color w:val="202124"/>
            <w:rtl w:val="0"/>
          </w:rPr>
          <w:t xml:space="preserve">What is Autocratic Leadership?  </w:t>
        </w:r>
      </w:hyperlink>
      <w:r w:rsidDel="00000000" w:rsidR="00000000" w:rsidRPr="00000000">
        <w:rPr>
          <w:rtl w:val="0"/>
        </w:rPr>
      </w:r>
    </w:p>
    <w:p w:rsidR="00000000" w:rsidDel="00000000" w:rsidP="00000000" w:rsidRDefault="00000000" w:rsidRPr="00000000" w14:paraId="00000038">
      <w:pPr>
        <w:pBdr>
          <w:top w:color="auto" w:space="0" w:sz="0" w:val="none"/>
          <w:bottom w:color="auto" w:space="9" w:sz="0" w:val="none"/>
          <w:right w:color="auto" w:space="0" w:sz="0" w:val="none"/>
        </w:pBdr>
        <w:shd w:fill="ffffff" w:val="clear"/>
        <w:spacing w:after="0" w:line="324.00000000000006" w:lineRule="auto"/>
        <w:rPr>
          <w:color w:val="202124"/>
        </w:rPr>
      </w:pPr>
      <w:r w:rsidDel="00000000" w:rsidR="00000000" w:rsidRPr="00000000">
        <w:rPr>
          <w:color w:val="202124"/>
          <w:rtl w:val="0"/>
        </w:rPr>
        <w:t xml:space="preserve">  Available at:</w:t>
      </w:r>
      <w:hyperlink r:id="rId14">
        <w:r w:rsidDel="00000000" w:rsidR="00000000" w:rsidRPr="00000000">
          <w:rPr>
            <w:color w:val="202124"/>
            <w:rtl w:val="0"/>
          </w:rPr>
          <w:t xml:space="preserve"> </w:t>
        </w:r>
      </w:hyperlink>
      <w:hyperlink r:id="rId15">
        <w:r w:rsidDel="00000000" w:rsidR="00000000" w:rsidRPr="00000000">
          <w:rPr>
            <w:color w:val="202124"/>
            <w:u w:val="single"/>
            <w:rtl w:val="0"/>
          </w:rPr>
          <w:t xml:space="preserve">https://online.stu.edu/articles/education/autocratic-leadership.aspx</w:t>
        </w:r>
      </w:hyperlink>
      <w:r w:rsidDel="00000000" w:rsidR="00000000" w:rsidRPr="00000000">
        <w:rPr>
          <w:color w:val="202124"/>
          <w:rtl w:val="0"/>
        </w:rPr>
        <w:t xml:space="preserve"> </w:t>
      </w:r>
    </w:p>
    <w:p w:rsidR="00000000" w:rsidDel="00000000" w:rsidP="00000000" w:rsidRDefault="00000000" w:rsidRPr="00000000" w14:paraId="00000039">
      <w:pPr>
        <w:pBdr>
          <w:top w:color="auto" w:space="0" w:sz="0" w:val="none"/>
          <w:bottom w:color="auto" w:space="9" w:sz="0" w:val="none"/>
          <w:right w:color="auto" w:space="0" w:sz="0" w:val="none"/>
        </w:pBdr>
        <w:shd w:fill="ffffff" w:val="clear"/>
        <w:spacing w:after="0" w:line="324.00000000000006" w:lineRule="auto"/>
        <w:rPr>
          <w:color w:val="202124"/>
        </w:rPr>
      </w:pPr>
      <w:r w:rsidDel="00000000" w:rsidR="00000000" w:rsidRPr="00000000">
        <w:rPr>
          <w:rtl w:val="0"/>
        </w:rPr>
      </w:r>
    </w:p>
    <w:p w:rsidR="00000000" w:rsidDel="00000000" w:rsidP="00000000" w:rsidRDefault="00000000" w:rsidRPr="00000000" w14:paraId="0000003A">
      <w:pPr>
        <w:numPr>
          <w:ilvl w:val="0"/>
          <w:numId w:val="6"/>
        </w:numPr>
        <w:shd w:fill="ffffff" w:val="clear"/>
        <w:ind w:left="720" w:hanging="360"/>
        <w:rPr>
          <w:rFonts w:ascii="Verdana" w:cs="Verdana" w:eastAsia="Verdana" w:hAnsi="Verdana"/>
          <w:color w:val="202124"/>
          <w:highlight w:val="white"/>
        </w:rPr>
      </w:pPr>
      <w:r w:rsidDel="00000000" w:rsidR="00000000" w:rsidRPr="00000000">
        <w:rPr>
          <w:color w:val="202124"/>
          <w:highlight w:val="white"/>
          <w:rtl w:val="0"/>
        </w:rPr>
        <w:t xml:space="preserve">News, I., 2022. </w:t>
      </w:r>
      <w:r w:rsidDel="00000000" w:rsidR="00000000" w:rsidRPr="00000000">
        <w:rPr>
          <w:i w:val="1"/>
          <w:color w:val="202124"/>
          <w:highlight w:val="white"/>
          <w:rtl w:val="0"/>
        </w:rPr>
        <w:t xml:space="preserve">Manchester Arena Inquiry: Police response to bombing 'grossly deficient'</w:t>
      </w:r>
      <w:r w:rsidDel="00000000" w:rsidR="00000000" w:rsidRPr="00000000">
        <w:rPr>
          <w:color w:val="202124"/>
          <w:highlight w:val="white"/>
          <w:rtl w:val="0"/>
        </w:rPr>
        <w:t xml:space="preserve">. [online] Manchester Arena attack. Available at: &lt;</w:t>
      </w:r>
      <w:hyperlink r:id="rId16">
        <w:r w:rsidDel="00000000" w:rsidR="00000000" w:rsidRPr="00000000">
          <w:rPr>
            <w:color w:val="202124"/>
            <w:highlight w:val="white"/>
            <w:u w:val="single"/>
            <w:rtl w:val="0"/>
          </w:rPr>
          <w:t xml:space="preserve">https://www.itv.com/news/granada/2021-12-14/manchester-arena-inquiry-police-response-to-bombing-grossly-deficient?msclkid=587553b2b14611ecb9c5c1061747c52e</w:t>
        </w:r>
      </w:hyperlink>
      <w:r w:rsidDel="00000000" w:rsidR="00000000" w:rsidRPr="00000000">
        <w:rPr>
          <w:rFonts w:ascii="Verdana" w:cs="Verdana" w:eastAsia="Verdana" w:hAnsi="Verdana"/>
          <w:color w:val="202124"/>
          <w:highlight w:val="white"/>
          <w:rtl w:val="0"/>
        </w:rPr>
        <w:br w:type="textWrapping"/>
      </w:r>
    </w:p>
    <w:p w:rsidR="00000000" w:rsidDel="00000000" w:rsidP="00000000" w:rsidRDefault="00000000" w:rsidRPr="00000000" w14:paraId="0000003B">
      <w:pPr>
        <w:numPr>
          <w:ilvl w:val="0"/>
          <w:numId w:val="7"/>
        </w:numPr>
        <w:shd w:fill="ffffff" w:val="clear"/>
        <w:ind w:left="720" w:hanging="360"/>
        <w:rPr>
          <w:color w:val="202124"/>
          <w:highlight w:val="white"/>
        </w:rPr>
      </w:pPr>
      <w:r w:rsidDel="00000000" w:rsidR="00000000" w:rsidRPr="00000000">
        <w:rPr>
          <w:color w:val="202124"/>
          <w:highlight w:val="white"/>
          <w:rtl w:val="0"/>
        </w:rPr>
        <w:t xml:space="preserve">Chaudhry, A.Q. and Javed, H., 2012. Impact of transactional and laissez faire leadership style on motivation. </w:t>
      </w:r>
      <w:r w:rsidDel="00000000" w:rsidR="00000000" w:rsidRPr="00000000">
        <w:rPr>
          <w:i w:val="1"/>
          <w:color w:val="202124"/>
          <w:highlight w:val="white"/>
          <w:rtl w:val="0"/>
        </w:rPr>
        <w:t xml:space="preserve">International Journal of Business and Social Science</w:t>
      </w:r>
      <w:r w:rsidDel="00000000" w:rsidR="00000000" w:rsidRPr="00000000">
        <w:rPr>
          <w:color w:val="202124"/>
          <w:highlight w:val="white"/>
          <w:rtl w:val="0"/>
        </w:rPr>
        <w:t xml:space="preserve">, </w:t>
      </w:r>
      <w:r w:rsidDel="00000000" w:rsidR="00000000" w:rsidRPr="00000000">
        <w:rPr>
          <w:i w:val="1"/>
          <w:color w:val="202124"/>
          <w:highlight w:val="white"/>
          <w:rtl w:val="0"/>
        </w:rPr>
        <w:t xml:space="preserve">3</w:t>
      </w:r>
      <w:r w:rsidDel="00000000" w:rsidR="00000000" w:rsidRPr="00000000">
        <w:rPr>
          <w:color w:val="202124"/>
          <w:highlight w:val="white"/>
          <w:rtl w:val="0"/>
        </w:rPr>
        <w:t xml:space="preserve">(7). Available at: </w:t>
      </w:r>
      <w:hyperlink r:id="rId17">
        <w:r w:rsidDel="00000000" w:rsidR="00000000" w:rsidRPr="00000000">
          <w:rPr>
            <w:color w:val="202124"/>
            <w:highlight w:val="white"/>
            <w:u w:val="single"/>
            <w:rtl w:val="0"/>
          </w:rPr>
          <w:t xml:space="preserve">download (psu.edu)</w:t>
        </w:r>
      </w:hyperlink>
      <w:r w:rsidDel="00000000" w:rsidR="00000000" w:rsidRPr="00000000">
        <w:rPr>
          <w:rtl w:val="0"/>
        </w:rPr>
      </w:r>
    </w:p>
    <w:p w:rsidR="00000000" w:rsidDel="00000000" w:rsidP="00000000" w:rsidRDefault="00000000" w:rsidRPr="00000000" w14:paraId="0000003C">
      <w:pPr>
        <w:shd w:fill="ffffff" w:val="clear"/>
        <w:rPr>
          <w:rFonts w:ascii="Verdana" w:cs="Verdana" w:eastAsia="Verdana" w:hAnsi="Verdana"/>
          <w:color w:val="202124"/>
          <w:highlight w:val="white"/>
        </w:rPr>
      </w:pPr>
      <w:r w:rsidDel="00000000" w:rsidR="00000000" w:rsidRPr="00000000">
        <w:rPr>
          <w:rtl w:val="0"/>
        </w:rPr>
      </w:r>
    </w:p>
    <w:p w:rsidR="00000000" w:rsidDel="00000000" w:rsidP="00000000" w:rsidRDefault="00000000" w:rsidRPr="00000000" w14:paraId="0000003D">
      <w:pPr>
        <w:numPr>
          <w:ilvl w:val="0"/>
          <w:numId w:val="2"/>
        </w:numPr>
        <w:shd w:fill="ffffff" w:val="clear"/>
        <w:ind w:left="720" w:hanging="360"/>
        <w:rPr>
          <w:rFonts w:ascii="Verdana" w:cs="Verdana" w:eastAsia="Verdana" w:hAnsi="Verdana"/>
          <w:color w:val="202124"/>
          <w:highlight w:val="white"/>
        </w:rPr>
      </w:pPr>
      <w:r w:rsidDel="00000000" w:rsidR="00000000" w:rsidRPr="00000000">
        <w:rPr>
          <w:color w:val="202124"/>
          <w:highlight w:val="white"/>
          <w:rtl w:val="0"/>
        </w:rPr>
        <w:t xml:space="preserve">Haberfeld, M.R., 2006. </w:t>
      </w:r>
      <w:r w:rsidDel="00000000" w:rsidR="00000000" w:rsidRPr="00000000">
        <w:rPr>
          <w:i w:val="1"/>
          <w:color w:val="202124"/>
          <w:highlight w:val="white"/>
          <w:rtl w:val="0"/>
        </w:rPr>
        <w:t xml:space="preserve">Police leadership</w:t>
      </w:r>
      <w:r w:rsidDel="00000000" w:rsidR="00000000" w:rsidRPr="00000000">
        <w:rPr>
          <w:color w:val="202124"/>
          <w:highlight w:val="white"/>
          <w:rtl w:val="0"/>
        </w:rPr>
        <w:t xml:space="preserve"> (Vol. 24). Upper Saddle River, NJ: Pearson Prentice Hall. Available at: </w:t>
      </w:r>
      <w:hyperlink r:id="rId18">
        <w:r w:rsidDel="00000000" w:rsidR="00000000" w:rsidRPr="00000000">
          <w:rPr>
            <w:color w:val="202124"/>
            <w:highlight w:val="white"/>
            <w:u w:val="single"/>
            <w:rtl w:val="0"/>
          </w:rPr>
          <w:t xml:space="preserve">Police Leadership | Office of Justice Programs (ojp.gov)</w:t>
        </w:r>
      </w:hyperlink>
      <w:r w:rsidDel="00000000" w:rsidR="00000000" w:rsidRPr="00000000">
        <w:rPr>
          <w:rtl w:val="0"/>
        </w:rPr>
      </w:r>
    </w:p>
    <w:p w:rsidR="00000000" w:rsidDel="00000000" w:rsidP="00000000" w:rsidRDefault="00000000" w:rsidRPr="00000000" w14:paraId="0000003E">
      <w:pPr>
        <w:shd w:fill="ffffff" w:val="clear"/>
        <w:ind w:left="720" w:firstLine="0"/>
        <w:rPr>
          <w:color w:val="202124"/>
          <w:highlight w:val="white"/>
        </w:rPr>
      </w:pPr>
      <w:r w:rsidDel="00000000" w:rsidR="00000000" w:rsidRPr="00000000">
        <w:rPr>
          <w:rtl w:val="0"/>
        </w:rPr>
      </w:r>
    </w:p>
    <w:tbl>
      <w:tblPr>
        <w:tblStyle w:val="Table1"/>
        <w:tblW w:w="657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570"/>
        <w:gridCol w:w="1"/>
        <w:tblGridChange w:id="0">
          <w:tblGrid>
            <w:gridCol w:w="6570"/>
            <w:gridCol w:w="1"/>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F">
            <w:pPr>
              <w:shd w:fill="ffffff" w:val="clear"/>
              <w:spacing w:before="0" w:lineRule="auto"/>
              <w:rPr>
                <w:color w:val="20212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shd w:fill="ffffff" w:val="clear"/>
              <w:spacing w:before="0" w:lineRule="auto"/>
              <w:rPr>
                <w:color w:val="202124"/>
                <w:highlight w:val="white"/>
              </w:rPr>
            </w:pPr>
            <w:r w:rsidDel="00000000" w:rsidR="00000000" w:rsidRPr="00000000">
              <w:rPr>
                <w:rtl w:val="0"/>
              </w:rPr>
            </w:r>
          </w:p>
        </w:tc>
      </w:tr>
      <w:tr>
        <w:trPr>
          <w:cantSplit w:val="0"/>
          <w:trHeight w:val="720" w:hRule="atLeast"/>
          <w:tblHeader w:val="0"/>
        </w:trPr>
        <w:tc>
          <w:tcPr>
            <w:tcBorders>
              <w:top w:color="000000" w:space="0" w:sz="0" w:val="nil"/>
              <w:left w:color="000000" w:space="0" w:sz="0" w:val="nil"/>
              <w:bottom w:color="000000" w:space="0" w:sz="0" w:val="nil"/>
              <w:right w:color="000000" w:space="0" w:sz="0" w:val="nil"/>
            </w:tcBorders>
            <w:tcMar>
              <w:top w:w="120.0" w:type="dxa"/>
              <w:left w:w="0.0" w:type="dxa"/>
              <w:bottom w:w="120.0" w:type="dxa"/>
              <w:right w:w="0.0" w:type="dxa"/>
            </w:tcMar>
            <w:vAlign w:val="top"/>
          </w:tcPr>
          <w:p w:rsidR="00000000" w:rsidDel="00000000" w:rsidP="00000000" w:rsidRDefault="00000000" w:rsidRPr="00000000" w14:paraId="00000041">
            <w:pPr>
              <w:numPr>
                <w:ilvl w:val="0"/>
                <w:numId w:val="5"/>
              </w:numPr>
              <w:shd w:fill="ffffff" w:val="clear"/>
              <w:spacing w:before="0" w:line="297.59999999999997" w:lineRule="auto"/>
              <w:ind w:left="720" w:hanging="360"/>
              <w:rPr>
                <w:color w:val="202124"/>
                <w:highlight w:val="white"/>
              </w:rPr>
            </w:pPr>
            <w:r w:rsidDel="00000000" w:rsidR="00000000" w:rsidRPr="00000000">
              <w:rPr>
                <w:color w:val="202124"/>
                <w:highlight w:val="white"/>
                <w:rtl w:val="0"/>
              </w:rPr>
              <w:t xml:space="preserve">Blake, R.R., Mouton, J.S. and Bidwell, A.C., 1962. Managerial grid. </w:t>
            </w:r>
            <w:r w:rsidDel="00000000" w:rsidR="00000000" w:rsidRPr="00000000">
              <w:rPr>
                <w:i w:val="1"/>
                <w:color w:val="202124"/>
                <w:highlight w:val="white"/>
                <w:rtl w:val="0"/>
              </w:rPr>
              <w:t xml:space="preserve">Advanced Management-Office Executive</w:t>
            </w:r>
            <w:r w:rsidDel="00000000" w:rsidR="00000000" w:rsidRPr="00000000">
              <w:rPr>
                <w:color w:val="202124"/>
                <w:highlight w:val="white"/>
                <w:rtl w:val="0"/>
              </w:rPr>
              <w:t xml:space="preserve">. Available at: </w:t>
            </w:r>
            <w:hyperlink r:id="rId19">
              <w:r w:rsidDel="00000000" w:rsidR="00000000" w:rsidRPr="00000000">
                <w:rPr>
                  <w:color w:val="202124"/>
                  <w:highlight w:val="white"/>
                  <w:u w:val="single"/>
                  <w:rtl w:val="0"/>
                </w:rPr>
                <w:t xml:space="preserve">Blake and Mouton managerial grid - CEOpedia | Management online</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shd w:fill="ffffff" w:val="clear"/>
              <w:spacing w:before="0" w:lineRule="auto"/>
              <w:rPr>
                <w:color w:val="202124"/>
                <w:highlight w:val="white"/>
              </w:rPr>
            </w:pPr>
            <w:r w:rsidDel="00000000" w:rsidR="00000000" w:rsidRPr="00000000">
              <w:rPr>
                <w:rtl w:val="0"/>
              </w:rPr>
            </w:r>
          </w:p>
        </w:tc>
      </w:tr>
      <w:tr>
        <w:trPr>
          <w:cantSplit w:val="0"/>
          <w:trHeight w:val="450" w:hRule="atLeast"/>
          <w:tblHeader w:val="0"/>
        </w:trPr>
        <w:tc>
          <w:tcPr>
            <w:tcBorders>
              <w:top w:color="000000" w:space="0" w:sz="0" w:val="nil"/>
              <w:left w:color="000000" w:space="0" w:sz="0" w:val="nil"/>
              <w:bottom w:color="000000" w:space="0" w:sz="0" w:val="nil"/>
              <w:right w:color="000000" w:space="0" w:sz="0" w:val="nil"/>
            </w:tcBorders>
            <w:tcMar>
              <w:top w:w="120.0" w:type="dxa"/>
              <w:left w:w="0.0" w:type="dxa"/>
              <w:bottom w:w="120.0" w:type="dxa"/>
              <w:right w:w="240.0" w:type="dxa"/>
            </w:tcMar>
            <w:vAlign w:val="top"/>
          </w:tcPr>
          <w:p w:rsidR="00000000" w:rsidDel="00000000" w:rsidP="00000000" w:rsidRDefault="00000000" w:rsidRPr="00000000" w14:paraId="00000043">
            <w:pPr>
              <w:shd w:fill="ffffff" w:val="clear"/>
              <w:spacing w:before="0" w:lineRule="auto"/>
              <w:jc w:val="right"/>
              <w:rPr>
                <w:color w:val="202124"/>
                <w:highlight w:val="white"/>
              </w:rPr>
            </w:pPr>
            <w:r w:rsidDel="00000000" w:rsidR="00000000" w:rsidRPr="00000000">
              <w:rPr>
                <w:color w:val="202124"/>
                <w:highlight w:val="white"/>
                <w:rtl w:val="0"/>
              </w:rPr>
              <w:t xml:space="preserve">Vancouver</w:t>
            </w:r>
          </w:p>
        </w:tc>
        <w:tc>
          <w:tcPr>
            <w:tcBorders>
              <w:top w:color="000000" w:space="0" w:sz="0" w:val="nil"/>
              <w:left w:color="000000" w:space="0" w:sz="0" w:val="nil"/>
              <w:bottom w:color="000000" w:space="0" w:sz="0" w:val="nil"/>
              <w:right w:color="000000" w:space="0" w:sz="0" w:val="nil"/>
            </w:tcBorders>
            <w:tcMar>
              <w:top w:w="120.0" w:type="dxa"/>
              <w:left w:w="0.0" w:type="dxa"/>
              <w:bottom w:w="120.0" w:type="dxa"/>
              <w:right w:w="0.0" w:type="dxa"/>
            </w:tcMar>
            <w:vAlign w:val="top"/>
          </w:tcPr>
          <w:p w:rsidR="00000000" w:rsidDel="00000000" w:rsidP="00000000" w:rsidRDefault="00000000" w:rsidRPr="00000000" w14:paraId="00000044">
            <w:pPr>
              <w:shd w:fill="ffffff" w:val="clear"/>
              <w:spacing w:before="0" w:line="297.59999999999997" w:lineRule="auto"/>
              <w:rPr>
                <w:color w:val="202124"/>
                <w:highlight w:val="white"/>
              </w:rPr>
            </w:pPr>
            <w:r w:rsidDel="00000000" w:rsidR="00000000" w:rsidRPr="00000000">
              <w:rPr>
                <w:rtl w:val="0"/>
              </w:rPr>
            </w:r>
          </w:p>
        </w:tc>
      </w:tr>
    </w:tbl>
    <w:p w:rsidR="00000000" w:rsidDel="00000000" w:rsidP="00000000" w:rsidRDefault="00000000" w:rsidRPr="00000000" w14:paraId="00000045">
      <w:pPr>
        <w:numPr>
          <w:ilvl w:val="0"/>
          <w:numId w:val="2"/>
        </w:numPr>
        <w:shd w:fill="ffffff" w:val="clear"/>
        <w:ind w:left="720" w:hanging="360"/>
        <w:rPr>
          <w:color w:val="202124"/>
          <w:highlight w:val="white"/>
        </w:rPr>
      </w:pPr>
      <w:r w:rsidDel="00000000" w:rsidR="00000000" w:rsidRPr="00000000">
        <w:rPr>
          <w:color w:val="202124"/>
          <w:highlight w:val="white"/>
          <w:rtl w:val="0"/>
        </w:rPr>
        <w:t xml:space="preserve">Nasser K, 2022. Leaders</w:t>
      </w:r>
      <w:r w:rsidDel="00000000" w:rsidR="00000000" w:rsidRPr="00000000">
        <w:rPr>
          <w:rFonts w:ascii="Verdana" w:cs="Verdana" w:eastAsia="Verdana" w:hAnsi="Verdana"/>
          <w:i w:val="1"/>
          <w:color w:val="202124"/>
          <w:highlight w:val="white"/>
          <w:rtl w:val="0"/>
        </w:rPr>
        <w:t xml:space="preserve">, Are You Helpfully Objective or Actually Indifferent?’Available</w:t>
      </w:r>
      <w:r w:rsidDel="00000000" w:rsidR="00000000" w:rsidRPr="00000000">
        <w:rPr>
          <w:rFonts w:ascii="Verdana" w:cs="Verdana" w:eastAsia="Verdana" w:hAnsi="Verdana"/>
          <w:color w:val="202124"/>
          <w:highlight w:val="white"/>
          <w:rtl w:val="0"/>
        </w:rPr>
        <w:t xml:space="preserve"> at: </w:t>
      </w:r>
      <w:hyperlink r:id="rId20">
        <w:r w:rsidDel="00000000" w:rsidR="00000000" w:rsidRPr="00000000">
          <w:rPr>
            <w:rFonts w:ascii="Verdana" w:cs="Verdana" w:eastAsia="Verdana" w:hAnsi="Verdana"/>
            <w:color w:val="202124"/>
            <w:highlight w:val="white"/>
            <w:u w:val="single"/>
            <w:rtl w:val="0"/>
          </w:rPr>
          <w:t xml:space="preserve">Leaders, Are You Helpfully Objective or Actually Indifferent? | #leadership - Kate Nasser</w:t>
        </w:r>
      </w:hyperlink>
      <w:r w:rsidDel="00000000" w:rsidR="00000000" w:rsidRPr="00000000">
        <w:rPr>
          <w:rtl w:val="0"/>
        </w:rPr>
      </w:r>
    </w:p>
    <w:p w:rsidR="00000000" w:rsidDel="00000000" w:rsidP="00000000" w:rsidRDefault="00000000" w:rsidRPr="00000000" w14:paraId="00000046">
      <w:pPr>
        <w:numPr>
          <w:ilvl w:val="0"/>
          <w:numId w:val="2"/>
        </w:numPr>
        <w:shd w:fill="ffffff" w:val="clear"/>
        <w:ind w:left="720" w:hanging="360"/>
        <w:rPr>
          <w:color w:val="202124"/>
          <w:highlight w:val="white"/>
        </w:rPr>
      </w:pPr>
      <w:r w:rsidDel="00000000" w:rsidR="00000000" w:rsidRPr="00000000">
        <w:rPr>
          <w:rFonts w:ascii="Arial Unicode MS" w:cs="Arial Unicode MS" w:eastAsia="Arial Unicode MS" w:hAnsi="Arial Unicode MS"/>
          <w:color w:val="202124"/>
          <w:highlight w:val="white"/>
          <w:rtl w:val="0"/>
        </w:rPr>
        <w:t xml:space="preserve">● McCleskey, J.A., (2014), Situational, transformational, and transactional leadership and leadership development. Journal of business studies quarterly, 5(4), p.122. Available at: https://www.proquest.com/openview/e03631119c37d022b66d4ea5fe 176e3f/1?pq-orgsite=gscholar&amp;cbl=1056382</w:t>
      </w:r>
    </w:p>
    <w:p w:rsidR="00000000" w:rsidDel="00000000" w:rsidP="00000000" w:rsidRDefault="00000000" w:rsidRPr="00000000" w14:paraId="00000047">
      <w:pPr>
        <w:shd w:fill="ffffff" w:val="clear"/>
        <w:ind w:left="720" w:firstLine="0"/>
        <w:rPr>
          <w:rFonts w:ascii="Verdana" w:cs="Verdana" w:eastAsia="Verdana" w:hAnsi="Verdana"/>
          <w:color w:val="202124"/>
          <w:highlight w:val="white"/>
        </w:rPr>
      </w:pPr>
      <w:r w:rsidDel="00000000" w:rsidR="00000000" w:rsidRPr="00000000">
        <w:rPr>
          <w:rtl w:val="0"/>
        </w:rPr>
      </w:r>
    </w:p>
    <w:p w:rsidR="00000000" w:rsidDel="00000000" w:rsidP="00000000" w:rsidRDefault="00000000" w:rsidRPr="00000000" w14:paraId="00000048">
      <w:pPr>
        <w:numPr>
          <w:ilvl w:val="0"/>
          <w:numId w:val="2"/>
        </w:numPr>
        <w:shd w:fill="ffffff" w:val="clear"/>
        <w:ind w:left="720" w:hanging="360"/>
        <w:rPr>
          <w:color w:val="202124"/>
          <w:highlight w:val="white"/>
        </w:rPr>
      </w:pPr>
      <w:r w:rsidDel="00000000" w:rsidR="00000000" w:rsidRPr="00000000">
        <w:rPr>
          <w:rFonts w:ascii="Verdana" w:cs="Verdana" w:eastAsia="Verdana" w:hAnsi="Verdana"/>
          <w:color w:val="202124"/>
          <w:highlight w:val="white"/>
          <w:rtl w:val="0"/>
        </w:rPr>
        <w:t xml:space="preserve">Fentiman-Hall, S., (2018), Autocratic, democratic or laissez-faire - what’s your leadership style? Virgin. Available at: https://www.virgin.com/about-virgin/latest/autocratic-democratic-or- laissez-faire-whats-your-leadership-style</w:t>
      </w:r>
    </w:p>
    <w:p w:rsidR="00000000" w:rsidDel="00000000" w:rsidP="00000000" w:rsidRDefault="00000000" w:rsidRPr="00000000" w14:paraId="00000049">
      <w:pPr>
        <w:shd w:fill="ffffff" w:val="clear"/>
        <w:rPr>
          <w:rFonts w:ascii="Verdana" w:cs="Verdana" w:eastAsia="Verdana" w:hAnsi="Verdana"/>
          <w:color w:val="202124"/>
          <w:highlight w:val="white"/>
        </w:rPr>
      </w:pPr>
      <w:r w:rsidDel="00000000" w:rsidR="00000000" w:rsidRPr="00000000">
        <w:rPr>
          <w:rtl w:val="0"/>
        </w:rPr>
      </w:r>
    </w:p>
    <w:p w:rsidR="00000000" w:rsidDel="00000000" w:rsidP="00000000" w:rsidRDefault="00000000" w:rsidRPr="00000000" w14:paraId="0000004A">
      <w:pPr>
        <w:numPr>
          <w:ilvl w:val="0"/>
          <w:numId w:val="2"/>
        </w:numPr>
        <w:ind w:left="720" w:hanging="360"/>
        <w:rPr>
          <w:color w:val="202124"/>
          <w:highlight w:val="white"/>
        </w:rPr>
      </w:pPr>
      <w:r w:rsidDel="00000000" w:rsidR="00000000" w:rsidRPr="00000000">
        <w:rPr>
          <w:color w:val="202124"/>
          <w:highlight w:val="white"/>
          <w:rtl w:val="0"/>
        </w:rPr>
        <w:t xml:space="preserve">Long, C.S., Yusof, W.M.M., Kowang, T.O. and Heng, L.H., 2014. The impact of transformational leadership style on job satisfaction. World Applied Sciences Journal, 29(1), pp.117-124. Available at: </w:t>
      </w:r>
    </w:p>
    <w:p w:rsidR="00000000" w:rsidDel="00000000" w:rsidP="00000000" w:rsidRDefault="00000000" w:rsidRPr="00000000" w14:paraId="0000004B">
      <w:pPr>
        <w:ind w:left="720" w:firstLine="0"/>
        <w:rPr>
          <w:color w:val="202124"/>
          <w:highlight w:val="white"/>
        </w:rPr>
      </w:pPr>
      <w:hyperlink r:id="rId21">
        <w:r w:rsidDel="00000000" w:rsidR="00000000" w:rsidRPr="00000000">
          <w:rPr>
            <w:color w:val="202124"/>
            <w:highlight w:val="white"/>
            <w:u w:val="single"/>
            <w:rtl w:val="0"/>
          </w:rPr>
          <w:t xml:space="preserve">17.xps (researchgate.net)</w:t>
        </w:r>
      </w:hyperlink>
      <w:r w:rsidDel="00000000" w:rsidR="00000000" w:rsidRPr="00000000">
        <w:rPr>
          <w:rtl w:val="0"/>
        </w:rPr>
      </w:r>
    </w:p>
    <w:tbl>
      <w:tblPr>
        <w:tblStyle w:val="Table2"/>
        <w:tblW w:w="9029.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shd w:fill="ffffff" w:val="clear"/>
              <w:spacing w:before="0" w:lineRule="auto"/>
              <w:rPr>
                <w:color w:val="202124"/>
                <w:highlight w:val="white"/>
              </w:rPr>
            </w:pPr>
            <w:r w:rsidDel="00000000" w:rsidR="00000000" w:rsidRPr="00000000">
              <w:rPr>
                <w:rtl w:val="0"/>
              </w:rPr>
            </w:r>
          </w:p>
        </w:tc>
      </w:tr>
      <w:tr>
        <w:trPr>
          <w:cantSplit w:val="0"/>
          <w:trHeight w:val="7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shd w:fill="ffffff" w:val="clear"/>
              <w:spacing w:before="0" w:lineRule="auto"/>
              <w:rPr>
                <w:color w:val="202124"/>
                <w:highlight w:val="white"/>
              </w:rPr>
            </w:pPr>
            <w:r w:rsidDel="00000000" w:rsidR="00000000" w:rsidRPr="00000000">
              <w:rPr>
                <w:rtl w:val="0"/>
              </w:rPr>
            </w:r>
          </w:p>
        </w:tc>
      </w:tr>
    </w:tbl>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tbl>
      <w:tblPr>
        <w:tblStyle w:val="Table3"/>
        <w:tblW w:w="4935.0" w:type="dxa"/>
        <w:jc w:val="left"/>
        <w:tblInd w:w="206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35"/>
        <w:tblGridChange w:id="0">
          <w:tblGrid>
            <w:gridCol w:w="4935"/>
          </w:tblGrid>
        </w:tblGridChange>
      </w:tblGrid>
      <w:tr>
        <w:trPr>
          <w:cantSplit w:val="0"/>
          <w:trHeight w:val="7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0">
            <w:pPr>
              <w:spacing w:after="120" w:before="120" w:line="256.8" w:lineRule="auto"/>
              <w:jc w:val="center"/>
              <w:rPr>
                <w:b w:val="1"/>
                <w:sz w:val="24"/>
                <w:szCs w:val="24"/>
              </w:rPr>
            </w:pPr>
            <w:r w:rsidDel="00000000" w:rsidR="00000000" w:rsidRPr="00000000">
              <w:rPr>
                <w:b w:val="1"/>
                <w:sz w:val="24"/>
                <w:szCs w:val="24"/>
                <w:rtl w:val="0"/>
              </w:rPr>
              <w:t xml:space="preserve">Leadership in Action Report</w:t>
            </w:r>
          </w:p>
        </w:tc>
      </w:tr>
    </w:tbl>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spacing w:line="480" w:lineRule="auto"/>
        <w:rPr>
          <w:color w:val="222222"/>
        </w:rPr>
      </w:pPr>
      <w:r w:rsidDel="00000000" w:rsidR="00000000" w:rsidRPr="00000000">
        <w:rPr>
          <w:rtl w:val="0"/>
        </w:rPr>
        <w:tab/>
      </w:r>
      <w:r w:rsidDel="00000000" w:rsidR="00000000" w:rsidRPr="00000000">
        <w:rPr>
          <w:color w:val="222222"/>
          <w:rtl w:val="0"/>
        </w:rPr>
        <w:t xml:space="preserve">In this report, I will be discussin</w:t>
      </w:r>
      <w:r w:rsidDel="00000000" w:rsidR="00000000" w:rsidRPr="00000000">
        <w:rPr>
          <w:color w:val="222222"/>
          <w:rtl w:val="0"/>
        </w:rPr>
        <w:t xml:space="preserve">g and evaluating the type of leadership styles and strategies that I have used in my own personal experience and the effectiveness that these styles and strategies had on me during the time of the event that happened.</w:t>
        <w:br w:type="textWrapping"/>
        <w:t xml:space="preserve">Throughout my life I have had many different experiences where I have had to use different leadership styles to create a better outcome in a situation. From these strategies I have learnt from mistakes and also became a better leader by reflecting on my actions and changing my future outcomes. I have learnt my lesson from previous times where I have been a negative leader, and have applied my new knowledge and skills to other sceneries where I had to lead others in a team. </w:t>
        <w:br w:type="textWrapping"/>
        <w:t xml:space="preserve">The example I will be discussing is the time where I had to coach children and teenagers in a sport called rugby. </w:t>
        <w:br w:type="textWrapping"/>
        <w:t xml:space="preserve">I was given the position and opportunity by my coach to train the children and prepare them for a game that they had to play in a tournament. I knew that this was going to be a struggle as it was one of the very first times that I had taken the lead to do something based on my own decisions and not someone else’s. </w:t>
      </w:r>
      <w:r w:rsidDel="00000000" w:rsidR="00000000" w:rsidRPr="00000000">
        <w:rPr>
          <w:rtl w:val="0"/>
        </w:rPr>
      </w:r>
    </w:p>
    <w:p w:rsidR="00000000" w:rsidDel="00000000" w:rsidP="00000000" w:rsidRDefault="00000000" w:rsidRPr="00000000" w14:paraId="00000054">
      <w:pPr>
        <w:spacing w:line="480" w:lineRule="auto"/>
        <w:ind w:firstLine="720"/>
        <w:rPr>
          <w:color w:val="222222"/>
        </w:rPr>
      </w:pPr>
      <w:r w:rsidDel="00000000" w:rsidR="00000000" w:rsidRPr="00000000">
        <w:rPr>
          <w:color w:val="222222"/>
          <w:rtl w:val="0"/>
        </w:rPr>
        <w:br w:type="textWrapping"/>
        <w:tab/>
        <w:t xml:space="preserve"> My role as the children’s coach was to carry out training tasks such as speed drills and passing drills to ensure they were more than ready for the competition that they were going to. Prior to this, I had no other experience so I was becoming a leader from a movie level.</w:t>
        <w:br w:type="textWrapping"/>
        <w:t xml:space="preserve">Throughout this time in my life, reflecting back on it, I had recognised myself to be a Transactional leader at the time. </w:t>
        <w:br w:type="textWrapping"/>
        <w:t xml:space="preserve">When teaching the children, I had shown the qualities of a transactional leader and management theory. The qualities shown by a transactional leader are:</w:t>
      </w:r>
    </w:p>
    <w:p w:rsidR="00000000" w:rsidDel="00000000" w:rsidP="00000000" w:rsidRDefault="00000000" w:rsidRPr="00000000" w14:paraId="00000055">
      <w:pPr>
        <w:numPr>
          <w:ilvl w:val="0"/>
          <w:numId w:val="3"/>
        </w:numPr>
        <w:spacing w:line="480" w:lineRule="auto"/>
        <w:ind w:left="720" w:hanging="360"/>
        <w:rPr>
          <w:color w:val="222222"/>
        </w:rPr>
      </w:pPr>
      <w:r w:rsidDel="00000000" w:rsidR="00000000" w:rsidRPr="00000000">
        <w:rPr>
          <w:color w:val="222222"/>
          <w:rtl w:val="0"/>
        </w:rPr>
        <w:t xml:space="preserve">Discourage</w:t>
      </w:r>
    </w:p>
    <w:p w:rsidR="00000000" w:rsidDel="00000000" w:rsidP="00000000" w:rsidRDefault="00000000" w:rsidRPr="00000000" w14:paraId="00000056">
      <w:pPr>
        <w:numPr>
          <w:ilvl w:val="0"/>
          <w:numId w:val="3"/>
        </w:numPr>
        <w:spacing w:line="480" w:lineRule="auto"/>
        <w:ind w:left="720" w:hanging="360"/>
        <w:rPr>
          <w:color w:val="222222"/>
        </w:rPr>
      </w:pPr>
      <w:r w:rsidDel="00000000" w:rsidR="00000000" w:rsidRPr="00000000">
        <w:rPr>
          <w:color w:val="222222"/>
          <w:rtl w:val="0"/>
        </w:rPr>
        <w:t xml:space="preserve">Independent</w:t>
      </w:r>
    </w:p>
    <w:p w:rsidR="00000000" w:rsidDel="00000000" w:rsidP="00000000" w:rsidRDefault="00000000" w:rsidRPr="00000000" w14:paraId="00000057">
      <w:pPr>
        <w:numPr>
          <w:ilvl w:val="0"/>
          <w:numId w:val="3"/>
        </w:numPr>
        <w:spacing w:line="480" w:lineRule="auto"/>
        <w:ind w:left="720" w:hanging="360"/>
        <w:rPr>
          <w:color w:val="222222"/>
        </w:rPr>
      </w:pPr>
      <w:r w:rsidDel="00000000" w:rsidR="00000000" w:rsidRPr="00000000">
        <w:rPr>
          <w:color w:val="222222"/>
          <w:rtl w:val="0"/>
        </w:rPr>
        <w:t xml:space="preserve">Emphasis on self- interest </w:t>
      </w:r>
    </w:p>
    <w:p w:rsidR="00000000" w:rsidDel="00000000" w:rsidP="00000000" w:rsidRDefault="00000000" w:rsidRPr="00000000" w14:paraId="00000058">
      <w:pPr>
        <w:numPr>
          <w:ilvl w:val="0"/>
          <w:numId w:val="3"/>
        </w:numPr>
        <w:spacing w:line="480" w:lineRule="auto"/>
        <w:ind w:left="720" w:hanging="360"/>
        <w:rPr>
          <w:color w:val="222222"/>
        </w:rPr>
      </w:pPr>
      <w:r w:rsidDel="00000000" w:rsidR="00000000" w:rsidRPr="00000000">
        <w:rPr>
          <w:color w:val="222222"/>
          <w:rtl w:val="0"/>
        </w:rPr>
        <w:t xml:space="preserve">Resistant to change. </w:t>
        <w:br w:type="textWrapping"/>
        <w:t xml:space="preserve">(</w:t>
      </w:r>
      <w:r w:rsidDel="00000000" w:rsidR="00000000" w:rsidRPr="00000000">
        <w:rPr>
          <w:color w:val="222222"/>
          <w:highlight w:val="white"/>
          <w:rtl w:val="0"/>
        </w:rPr>
        <w:t xml:space="preserve">Sarros, J.C. and Santora, J.C., 2001). </w:t>
      </w:r>
    </w:p>
    <w:p w:rsidR="00000000" w:rsidDel="00000000" w:rsidP="00000000" w:rsidRDefault="00000000" w:rsidRPr="00000000" w14:paraId="00000059">
      <w:pPr>
        <w:spacing w:line="480" w:lineRule="auto"/>
        <w:rPr>
          <w:color w:val="222222"/>
        </w:rPr>
      </w:pPr>
      <w:r w:rsidDel="00000000" w:rsidR="00000000" w:rsidRPr="00000000">
        <w:rPr>
          <w:color w:val="222222"/>
          <w:highlight w:val="white"/>
          <w:rtl w:val="0"/>
        </w:rPr>
        <w:br w:type="textWrapping"/>
      </w:r>
      <w:r w:rsidDel="00000000" w:rsidR="00000000" w:rsidRPr="00000000">
        <w:rPr>
          <w:color w:val="222222"/>
          <w:rtl w:val="0"/>
        </w:rPr>
        <w:t xml:space="preserve">I believe the management theory was the first leadership theory I employed.</w:t>
      </w:r>
    </w:p>
    <w:p w:rsidR="00000000" w:rsidDel="00000000" w:rsidP="00000000" w:rsidRDefault="00000000" w:rsidRPr="00000000" w14:paraId="0000005A">
      <w:pPr>
        <w:spacing w:line="480" w:lineRule="auto"/>
        <w:rPr>
          <w:color w:val="222222"/>
          <w:highlight w:val="white"/>
        </w:rPr>
      </w:pPr>
      <w:r w:rsidDel="00000000" w:rsidR="00000000" w:rsidRPr="00000000">
        <w:rPr>
          <w:color w:val="222222"/>
          <w:rtl w:val="0"/>
        </w:rPr>
        <w:t xml:space="preserve">As I had never led a team before, my initial step was to brainstorm ideas and assign people to different responsibilities. As there were a large number of children, I had to split them into groups, in each group there was one team leader. I gave them a basic understanding of the exercise they had to carry out. I couldn't provide the children enough direction on what they needed to do since I was concerned on how to train them. I was laid-back with the children and did not bother to check in on them or ask how things were going during their training sessions. At one point one of the children had come up to me for advice on how to solve their problem within their team task but I did not know how to help them due to my lack of knowledge that they were asking.</w:t>
      </w:r>
      <w:r w:rsidDel="00000000" w:rsidR="00000000" w:rsidRPr="00000000">
        <w:rPr>
          <w:color w:val="222222"/>
          <w:highlight w:val="white"/>
          <w:rtl w:val="0"/>
        </w:rPr>
        <w:t xml:space="preserve"> Looking back, I discovered that I expected the children to address their own problems with minimal assistance from me which caused it to be harder for them to carry out their task. Management theory applies to this. </w:t>
      </w:r>
    </w:p>
    <w:p w:rsidR="00000000" w:rsidDel="00000000" w:rsidP="00000000" w:rsidRDefault="00000000" w:rsidRPr="00000000" w14:paraId="0000005B">
      <w:pPr>
        <w:spacing w:line="480" w:lineRule="auto"/>
        <w:rPr>
          <w:color w:val="222222"/>
          <w:highlight w:val="white"/>
        </w:rPr>
      </w:pPr>
      <w:r w:rsidDel="00000000" w:rsidR="00000000" w:rsidRPr="00000000">
        <w:rPr>
          <w:rtl w:val="0"/>
        </w:rPr>
      </w:r>
    </w:p>
    <w:p w:rsidR="00000000" w:rsidDel="00000000" w:rsidP="00000000" w:rsidRDefault="00000000" w:rsidRPr="00000000" w14:paraId="0000005C">
      <w:pPr>
        <w:spacing w:line="480" w:lineRule="auto"/>
        <w:rPr>
          <w:color w:val="222222"/>
          <w:highlight w:val="white"/>
        </w:rPr>
      </w:pPr>
      <w:r w:rsidDel="00000000" w:rsidR="00000000" w:rsidRPr="00000000">
        <w:rPr>
          <w:color w:val="222222"/>
          <w:highlight w:val="white"/>
          <w:rtl w:val="0"/>
        </w:rPr>
        <w:t xml:space="preserve">As I trained the children again in another team's session during the week, I had tried to change my leadership skills and approach teaching the children differently. This time round I used the leadership theory called ‘Transactional’. At the time, I thought that this type of theory was the best one to use as children are hard to keep under control and I wanted to ensure that they would listen to me and my instructions. As a result of this, it turned out the complete opposite. I thought that my giving strict orders for them to listen would work, however it turned out that the children misbehaved more as they did not understand my instructions clearly. As I gave off a negative teaching style to the children, I believe they were scared to ask for help so it led them to misbehave. An example of where I showed transactional style leadership is when a child came to me with an idea on how to change the session to make it more beneficial for other people. I did not listen to them as I thought my style of teaching the session was better. </w:t>
        <w:br w:type="textWrapping"/>
        <w:tab/>
        <w:t xml:space="preserve">Looking back now, I realise if I took a different approach to leadership style, things would have turned out a lot differently. The transactional style leadership is not the typical one used to make a team work together efficiently. </w:t>
        <w:br w:type="textWrapping"/>
        <w:t xml:space="preserve">Reflecting back on this scenario, I should have used a more ‘transformational’ leadership style. This style shows:</w:t>
      </w:r>
    </w:p>
    <w:p w:rsidR="00000000" w:rsidDel="00000000" w:rsidP="00000000" w:rsidRDefault="00000000" w:rsidRPr="00000000" w14:paraId="0000005D">
      <w:pPr>
        <w:numPr>
          <w:ilvl w:val="0"/>
          <w:numId w:val="11"/>
        </w:numPr>
        <w:spacing w:line="480" w:lineRule="auto"/>
        <w:ind w:left="720" w:hanging="360"/>
        <w:rPr>
          <w:color w:val="222222"/>
        </w:rPr>
      </w:pPr>
      <w:r w:rsidDel="00000000" w:rsidR="00000000" w:rsidRPr="00000000">
        <w:rPr>
          <w:color w:val="222222"/>
          <w:rtl w:val="0"/>
        </w:rPr>
        <w:t xml:space="preserve">Great teamwork</w:t>
      </w:r>
    </w:p>
    <w:p w:rsidR="00000000" w:rsidDel="00000000" w:rsidP="00000000" w:rsidRDefault="00000000" w:rsidRPr="00000000" w14:paraId="0000005E">
      <w:pPr>
        <w:numPr>
          <w:ilvl w:val="0"/>
          <w:numId w:val="11"/>
        </w:numPr>
        <w:spacing w:line="480" w:lineRule="auto"/>
        <w:ind w:left="720" w:hanging="360"/>
        <w:rPr>
          <w:color w:val="222222"/>
        </w:rPr>
      </w:pPr>
      <w:r w:rsidDel="00000000" w:rsidR="00000000" w:rsidRPr="00000000">
        <w:rPr>
          <w:color w:val="222222"/>
          <w:rtl w:val="0"/>
        </w:rPr>
        <w:t xml:space="preserve">Communication</w:t>
      </w:r>
    </w:p>
    <w:p w:rsidR="00000000" w:rsidDel="00000000" w:rsidP="00000000" w:rsidRDefault="00000000" w:rsidRPr="00000000" w14:paraId="0000005F">
      <w:pPr>
        <w:numPr>
          <w:ilvl w:val="0"/>
          <w:numId w:val="11"/>
        </w:numPr>
        <w:spacing w:line="480" w:lineRule="auto"/>
        <w:ind w:left="720" w:hanging="360"/>
        <w:rPr>
          <w:color w:val="222222"/>
        </w:rPr>
      </w:pPr>
      <w:r w:rsidDel="00000000" w:rsidR="00000000" w:rsidRPr="00000000">
        <w:rPr>
          <w:color w:val="222222"/>
          <w:rtl w:val="0"/>
        </w:rPr>
        <w:t xml:space="preserve">Passionate </w:t>
      </w:r>
    </w:p>
    <w:p w:rsidR="00000000" w:rsidDel="00000000" w:rsidP="00000000" w:rsidRDefault="00000000" w:rsidRPr="00000000" w14:paraId="00000060">
      <w:pPr>
        <w:numPr>
          <w:ilvl w:val="0"/>
          <w:numId w:val="11"/>
        </w:numPr>
        <w:spacing w:line="480" w:lineRule="auto"/>
        <w:ind w:left="720" w:hanging="360"/>
        <w:rPr>
          <w:color w:val="222222"/>
        </w:rPr>
      </w:pPr>
      <w:r w:rsidDel="00000000" w:rsidR="00000000" w:rsidRPr="00000000">
        <w:rPr>
          <w:color w:val="222222"/>
          <w:rtl w:val="0"/>
        </w:rPr>
        <w:t xml:space="preserve">Reassurance</w:t>
        <w:br w:type="textWrapping"/>
        <w:t xml:space="preserve">(</w:t>
      </w:r>
      <w:r w:rsidDel="00000000" w:rsidR="00000000" w:rsidRPr="00000000">
        <w:rPr>
          <w:color w:val="222222"/>
          <w:highlight w:val="white"/>
          <w:rtl w:val="0"/>
        </w:rPr>
        <w:t xml:space="preserve">Bass, B.M. and Riggio, R.E., 2006</w:t>
      </w:r>
      <w:r w:rsidDel="00000000" w:rsidR="00000000" w:rsidRPr="00000000">
        <w:rPr>
          <w:color w:val="222222"/>
          <w:rtl w:val="0"/>
        </w:rPr>
        <w:t xml:space="preserve">). </w:t>
        <w:br w:type="textWrapping"/>
      </w:r>
    </w:p>
    <w:p w:rsidR="00000000" w:rsidDel="00000000" w:rsidP="00000000" w:rsidRDefault="00000000" w:rsidRPr="00000000" w14:paraId="00000061">
      <w:pPr>
        <w:spacing w:line="480" w:lineRule="auto"/>
        <w:rPr>
          <w:color w:val="222222"/>
        </w:rPr>
      </w:pPr>
      <w:r w:rsidDel="00000000" w:rsidR="00000000" w:rsidRPr="00000000">
        <w:rPr>
          <w:color w:val="222222"/>
          <w:rtl w:val="0"/>
        </w:rPr>
        <w:t xml:space="preserve">These qualities would have helped me to have led the children better. The tasks carried out by the children would have been more understandable if I gave clearer instructions. When one of the children came up to me with an idea about changing some of the exercises, I should have listened more. If I had taken their idea into consideration, the children may have behaved a lot better concluding to the exercises and teaching running a lot more smoothly. . I would not take on this sort of leadership role again since it generated more stress and wasted much more our energy because the children were misbehaving as a result of my efforts.</w:t>
      </w:r>
    </w:p>
    <w:p w:rsidR="00000000" w:rsidDel="00000000" w:rsidP="00000000" w:rsidRDefault="00000000" w:rsidRPr="00000000" w14:paraId="00000062">
      <w:pPr>
        <w:spacing w:line="480" w:lineRule="auto"/>
        <w:rPr>
          <w:color w:val="222222"/>
        </w:rPr>
      </w:pPr>
      <w:r w:rsidDel="00000000" w:rsidR="00000000" w:rsidRPr="00000000">
        <w:rPr>
          <w:color w:val="222222"/>
          <w:rtl w:val="0"/>
        </w:rPr>
        <w:t xml:space="preserve">The difference would have been that I would have been able to communicate  better with the children if they needed any help. </w:t>
      </w:r>
    </w:p>
    <w:p w:rsidR="00000000" w:rsidDel="00000000" w:rsidP="00000000" w:rsidRDefault="00000000" w:rsidRPr="00000000" w14:paraId="00000063">
      <w:pPr>
        <w:spacing w:line="480" w:lineRule="auto"/>
        <w:rPr>
          <w:color w:val="222222"/>
          <w:highlight w:val="white"/>
        </w:rPr>
      </w:pPr>
      <w:r w:rsidDel="00000000" w:rsidR="00000000" w:rsidRPr="00000000">
        <w:rPr>
          <w:color w:val="222222"/>
          <w:highlight w:val="white"/>
          <w:rtl w:val="0"/>
        </w:rPr>
        <w:tab/>
        <w:t xml:space="preserve">Since this situation that I was in during my past, I had learned from this and now I try to take a leader approach differently to my situations now. I now take more of a communicative style, leading by making sure that everyone in my team is sharing ideas and that we are all getting along. This then makes everything work more sufficiently and at a goot standard at the same time. </w:t>
      </w:r>
    </w:p>
    <w:p w:rsidR="00000000" w:rsidDel="00000000" w:rsidP="00000000" w:rsidRDefault="00000000" w:rsidRPr="00000000" w14:paraId="00000064">
      <w:pPr>
        <w:spacing w:line="480" w:lineRule="auto"/>
        <w:ind w:left="0" w:firstLine="0"/>
        <w:rPr>
          <w:color w:val="222222"/>
        </w:rPr>
      </w:pPr>
      <w:r w:rsidDel="00000000" w:rsidR="00000000" w:rsidRPr="00000000">
        <w:rPr>
          <w:color w:val="222222"/>
          <w:highlight w:val="white"/>
          <w:rtl w:val="0"/>
        </w:rPr>
        <w:t xml:space="preserve">A theory that I will apply to my future is called the ‘</w:t>
      </w:r>
      <w:r w:rsidDel="00000000" w:rsidR="00000000" w:rsidRPr="00000000">
        <w:rPr>
          <w:color w:val="222222"/>
          <w:rtl w:val="0"/>
        </w:rPr>
        <w:t xml:space="preserve">Democratic leadership theory’.</w:t>
        <w:br w:type="textWrapping"/>
        <w:t xml:space="preserve">This notion states that a leader prefers to engage everyone and listen to their thoughts and opinions while yet having the final word.</w:t>
      </w:r>
    </w:p>
    <w:p w:rsidR="00000000" w:rsidDel="00000000" w:rsidP="00000000" w:rsidRDefault="00000000" w:rsidRPr="00000000" w14:paraId="00000065">
      <w:pPr>
        <w:shd w:fill="ffffff" w:val="clear"/>
        <w:ind w:left="0" w:firstLine="0"/>
        <w:rPr>
          <w:color w:val="222222"/>
          <w:sz w:val="20"/>
          <w:szCs w:val="20"/>
          <w:highlight w:val="white"/>
        </w:rPr>
      </w:pPr>
      <w:r w:rsidDel="00000000" w:rsidR="00000000" w:rsidRPr="00000000">
        <w:rPr>
          <w:rtl w:val="0"/>
        </w:rPr>
      </w:r>
    </w:p>
    <w:p w:rsidR="00000000" w:rsidDel="00000000" w:rsidP="00000000" w:rsidRDefault="00000000" w:rsidRPr="00000000" w14:paraId="00000066">
      <w:pPr>
        <w:shd w:fill="ffffff" w:val="clear"/>
        <w:ind w:left="0" w:firstLine="0"/>
        <w:rPr>
          <w:color w:val="222222"/>
          <w:sz w:val="20"/>
          <w:szCs w:val="20"/>
          <w:highlight w:val="white"/>
        </w:rPr>
      </w:pPr>
      <w:r w:rsidDel="00000000" w:rsidR="00000000" w:rsidRPr="00000000">
        <w:rPr>
          <w:b w:val="1"/>
          <w:color w:val="222222"/>
          <w:sz w:val="20"/>
          <w:szCs w:val="20"/>
          <w:highlight w:val="white"/>
          <w:u w:val="single"/>
          <w:rtl w:val="0"/>
        </w:rPr>
        <w:t xml:space="preserve">Bibliography</w:t>
      </w:r>
      <w:r w:rsidDel="00000000" w:rsidR="00000000" w:rsidRPr="00000000">
        <w:rPr>
          <w:color w:val="222222"/>
          <w:sz w:val="20"/>
          <w:szCs w:val="20"/>
          <w:highlight w:val="white"/>
          <w:rtl w:val="0"/>
        </w:rPr>
        <w:t xml:space="preserve">:</w:t>
      </w:r>
    </w:p>
    <w:p w:rsidR="00000000" w:rsidDel="00000000" w:rsidP="00000000" w:rsidRDefault="00000000" w:rsidRPr="00000000" w14:paraId="00000067">
      <w:pPr>
        <w:numPr>
          <w:ilvl w:val="0"/>
          <w:numId w:val="9"/>
        </w:numPr>
        <w:shd w:fill="ffffff" w:val="clear"/>
        <w:ind w:left="720" w:hanging="360"/>
        <w:rPr>
          <w:sz w:val="20"/>
          <w:szCs w:val="20"/>
          <w:highlight w:val="white"/>
          <w:u w:val="none"/>
        </w:rPr>
      </w:pPr>
      <w:r w:rsidDel="00000000" w:rsidR="00000000" w:rsidRPr="00000000">
        <w:rPr>
          <w:color w:val="222222"/>
          <w:sz w:val="20"/>
          <w:szCs w:val="20"/>
          <w:highlight w:val="white"/>
          <w:rtl w:val="0"/>
        </w:rPr>
        <w:br w:type="textWrapping"/>
      </w:r>
      <w:r w:rsidDel="00000000" w:rsidR="00000000" w:rsidRPr="00000000">
        <w:rPr>
          <w:color w:val="222222"/>
          <w:sz w:val="20"/>
          <w:szCs w:val="20"/>
          <w:highlight w:val="white"/>
          <w:rtl w:val="0"/>
        </w:rPr>
        <w:t xml:space="preserve">Sarros, J.C. and Santora, J.C., 2001. The transformational‐transactional leadership model in practice. Leadership &amp; organisation development journal. Available at: </w:t>
      </w:r>
      <w:hyperlink r:id="rId22">
        <w:r w:rsidDel="00000000" w:rsidR="00000000" w:rsidRPr="00000000">
          <w:rPr>
            <w:color w:val="1155cc"/>
            <w:sz w:val="20"/>
            <w:szCs w:val="20"/>
            <w:highlight w:val="white"/>
            <w:rtl w:val="0"/>
          </w:rPr>
          <w:t xml:space="preserve">The transformational‐transactional leadership model in practice | Emerald Insight</w:t>
        </w:r>
      </w:hyperlink>
      <w:r w:rsidDel="00000000" w:rsidR="00000000" w:rsidRPr="00000000">
        <w:rPr>
          <w:rtl w:val="0"/>
        </w:rPr>
      </w:r>
    </w:p>
    <w:p w:rsidR="00000000" w:rsidDel="00000000" w:rsidP="00000000" w:rsidRDefault="00000000" w:rsidRPr="00000000" w14:paraId="00000068">
      <w:pPr>
        <w:shd w:fill="ffffff" w:val="clear"/>
        <w:ind w:left="0" w:firstLine="0"/>
        <w:rPr>
          <w:color w:val="222222"/>
          <w:sz w:val="20"/>
          <w:szCs w:val="20"/>
          <w:highlight w:val="white"/>
        </w:rPr>
      </w:pPr>
      <w:r w:rsidDel="00000000" w:rsidR="00000000" w:rsidRPr="00000000">
        <w:rPr>
          <w:rtl w:val="0"/>
        </w:rPr>
      </w:r>
    </w:p>
    <w:p w:rsidR="00000000" w:rsidDel="00000000" w:rsidP="00000000" w:rsidRDefault="00000000" w:rsidRPr="00000000" w14:paraId="00000069">
      <w:pPr>
        <w:numPr>
          <w:ilvl w:val="0"/>
          <w:numId w:val="1"/>
        </w:numPr>
        <w:shd w:fill="ffffff" w:val="clear"/>
        <w:ind w:left="720" w:hanging="360"/>
        <w:rPr>
          <w:sz w:val="20"/>
          <w:szCs w:val="20"/>
          <w:highlight w:val="white"/>
        </w:rPr>
      </w:pPr>
      <w:r w:rsidDel="00000000" w:rsidR="00000000" w:rsidRPr="00000000">
        <w:rPr>
          <w:color w:val="222222"/>
          <w:sz w:val="20"/>
          <w:szCs w:val="20"/>
          <w:highlight w:val="white"/>
          <w:rtl w:val="0"/>
        </w:rPr>
        <w:t xml:space="preserve">Bass, B.M. and Riggio, R.E., 2006. Transformational leadership. Psychology press. Available at: </w:t>
      </w:r>
      <w:hyperlink r:id="rId23">
        <w:r w:rsidDel="00000000" w:rsidR="00000000" w:rsidRPr="00000000">
          <w:rPr>
            <w:color w:val="1155cc"/>
            <w:sz w:val="20"/>
            <w:szCs w:val="20"/>
            <w:highlight w:val="white"/>
            <w:rtl w:val="0"/>
          </w:rPr>
          <w:t xml:space="preserve">Transformational Leadership | Bernard M. Bass, Ronald E. Riggio | Tayl (taylorfrancis.com)</w:t>
        </w:r>
      </w:hyperlink>
      <w:r w:rsidDel="00000000" w:rsidR="00000000" w:rsidRPr="00000000">
        <w:rPr>
          <w:rtl w:val="0"/>
        </w:rPr>
      </w:r>
    </w:p>
    <w:p w:rsidR="00000000" w:rsidDel="00000000" w:rsidP="00000000" w:rsidRDefault="00000000" w:rsidRPr="00000000" w14:paraId="0000006A">
      <w:pPr>
        <w:shd w:fill="ffffff" w:val="clear"/>
        <w:ind w:left="0" w:firstLine="0"/>
        <w:rPr>
          <w:color w:val="222222"/>
          <w:sz w:val="20"/>
          <w:szCs w:val="20"/>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2">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katenasser.com/leaders-are-you-helpfully-objective-or-actually-indifferent-leadership/?msclkid=3b385a6fb1e011ecb41c2b23b41e0156" TargetMode="External"/><Relationship Id="rId11" Type="http://schemas.openxmlformats.org/officeDocument/2006/relationships/hyperlink" Target="https://www.professormarkvanvugt.com/publications/articles/leadership-and-status/89-autocratic-leadership-in-social-dilemmas-2004?msclkid=8f3d10b5b1ed11ec92d5911f87bc0503" TargetMode="External"/><Relationship Id="rId22" Type="http://schemas.openxmlformats.org/officeDocument/2006/relationships/hyperlink" Target="https://www.emerald.com/insight/content/doi/10.1108/01437730110410107/full/html?queryID=38%2F5405602" TargetMode="External"/><Relationship Id="rId10" Type="http://schemas.openxmlformats.org/officeDocument/2006/relationships/hyperlink" Target="https://www.oxfordhandbooks.com/view/10.1093/oxfordhb/9780199755615.001.0001/oxfordhb-9780199755615-e-040?msclkid=f9e36d54b1ec11ec88553257ca8648a2" TargetMode="External"/><Relationship Id="rId21" Type="http://schemas.openxmlformats.org/officeDocument/2006/relationships/hyperlink" Target="https://www.researchgate.net/profile/Choi-Sang-Long/publication/289580477_The_impact_of_transformational_leadership_style_on_job_satisfaction/links/59e6ad544585151e545ce679/The-impact-of-transformational-leadership-style-on-job-satisfaction.pdf" TargetMode="External"/><Relationship Id="rId13" Type="http://schemas.openxmlformats.org/officeDocument/2006/relationships/hyperlink" Target="https://assets.publishing.service.gov.uk/government/uploads/system/uploads/attachment_data/file/994856/CCS0321126370-002_MAI_Report_Volume_ONE_WebAccessible.pdf" TargetMode="External"/><Relationship Id="rId12" Type="http://schemas.openxmlformats.org/officeDocument/2006/relationships/hyperlink" Target="https://assets.publishing.service.gov.uk/government/uploads/system/uploads/attachment_data/file/994856/CCS0321126370-002_MAI_Report_Volume_ONE_WebAccessible.pdf" TargetMode="External"/><Relationship Id="rId23" Type="http://schemas.openxmlformats.org/officeDocument/2006/relationships/hyperlink" Target="https://www.taylorfrancis.com/books/mono/10.4324/9781410617095/transformational-leadership-bernard-bass-ronald-riggi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verywellmind.com/what-is-autocratic-leadership-2795314" TargetMode="External"/><Relationship Id="rId15" Type="http://schemas.openxmlformats.org/officeDocument/2006/relationships/hyperlink" Target="https://online.stu.edu/articles/education/autocratic-leadership.aspx" TargetMode="External"/><Relationship Id="rId14" Type="http://schemas.openxmlformats.org/officeDocument/2006/relationships/hyperlink" Target="https://online.stu.edu/articles/education/autocratic-leadership.aspx" TargetMode="External"/><Relationship Id="rId17" Type="http://schemas.openxmlformats.org/officeDocument/2006/relationships/hyperlink" Target="http://citeseerx.ist.psu.edu/viewdoc/download?doi=10.1.1.1062.5269&amp;rep=rep1&amp;type=pdf" TargetMode="External"/><Relationship Id="rId16" Type="http://schemas.openxmlformats.org/officeDocument/2006/relationships/hyperlink" Target="https://www.itv.com/news/granada/2021-12-14/manchester-arena-inquiry-police-response-to-bombing-grossly-deficient?msclkid=587553b2b14611ecb9c5c1061747c52e" TargetMode="External"/><Relationship Id="rId5" Type="http://schemas.openxmlformats.org/officeDocument/2006/relationships/styles" Target="styles.xml"/><Relationship Id="rId19" Type="http://schemas.openxmlformats.org/officeDocument/2006/relationships/hyperlink" Target="https://ceopedia.org/index.php/Blake_and_Mouton_managerial_grid?msclkid=78a00507b1ee11eca5c1df8d3f15982c" TargetMode="External"/><Relationship Id="rId6" Type="http://schemas.openxmlformats.org/officeDocument/2006/relationships/hyperlink" Target="https://www.wgu.edu/blog/leadership-theories-styles2004.html#close" TargetMode="External"/><Relationship Id="rId18" Type="http://schemas.openxmlformats.org/officeDocument/2006/relationships/hyperlink" Target="https://www.ojp.gov/ncjrs/virtual-library/abstracts/police-leadership-0?msclkid=8f82b87ab1ee11ecba5794f495754e80" TargetMode="External"/><Relationship Id="rId7" Type="http://schemas.openxmlformats.org/officeDocument/2006/relationships/hyperlink" Target="https://psycnet.apa.org/record/2006-10875-001" TargetMode="External"/><Relationship Id="rId8" Type="http://schemas.openxmlformats.org/officeDocument/2006/relationships/hyperlink" Target="https://research.acer.edu.au/cgi/viewcontent.cgi?article=1001&amp;context=research_conference_2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