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B51B9" w14:textId="77777777" w:rsidR="001A7B92" w:rsidRDefault="001A7B92" w:rsidP="003569EF">
      <w:pPr>
        <w:jc w:val="center"/>
        <w:rPr>
          <w:rFonts w:cs="Arial"/>
          <w:b/>
          <w:bCs/>
          <w:sz w:val="32"/>
          <w:szCs w:val="28"/>
        </w:rPr>
      </w:pPr>
    </w:p>
    <w:p w14:paraId="104DA870" w14:textId="68CE64EB" w:rsidR="001A7B92" w:rsidRDefault="00FA1D5F" w:rsidP="003569EF">
      <w:pPr>
        <w:jc w:val="center"/>
        <w:rPr>
          <w:rFonts w:cs="Arial"/>
          <w:b/>
          <w:bCs/>
          <w:sz w:val="32"/>
          <w:szCs w:val="28"/>
        </w:rPr>
      </w:pPr>
      <w:r w:rsidRPr="00FA1D5F">
        <w:rPr>
          <w:rFonts w:cs="Arial"/>
          <w:b/>
          <w:bCs/>
          <w:noProof/>
          <w:sz w:val="32"/>
          <w:szCs w:val="28"/>
        </w:rPr>
        <w:drawing>
          <wp:anchor distT="0" distB="0" distL="114300" distR="114300" simplePos="0" relativeHeight="251658240" behindDoc="0" locked="0" layoutInCell="1" allowOverlap="1" wp14:anchorId="317DF537" wp14:editId="51026CB4">
            <wp:simplePos x="0" y="0"/>
            <wp:positionH relativeFrom="margin">
              <wp:align>center</wp:align>
            </wp:positionH>
            <wp:positionV relativeFrom="paragraph">
              <wp:posOffset>505460</wp:posOffset>
            </wp:positionV>
            <wp:extent cx="3116850" cy="1386960"/>
            <wp:effectExtent l="0" t="0" r="7620" b="3810"/>
            <wp:wrapTopAndBottom/>
            <wp:docPr id="133609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09802" name=""/>
                    <pic:cNvPicPr/>
                  </pic:nvPicPr>
                  <pic:blipFill>
                    <a:blip r:embed="rId8">
                      <a:extLst>
                        <a:ext uri="{28A0092B-C50C-407E-A947-70E740481C1C}">
                          <a14:useLocalDpi xmlns:a14="http://schemas.microsoft.com/office/drawing/2010/main" val="0"/>
                        </a:ext>
                      </a:extLst>
                    </a:blip>
                    <a:stretch>
                      <a:fillRect/>
                    </a:stretch>
                  </pic:blipFill>
                  <pic:spPr>
                    <a:xfrm>
                      <a:off x="0" y="0"/>
                      <a:ext cx="3116850" cy="1386960"/>
                    </a:xfrm>
                    <a:prstGeom prst="rect">
                      <a:avLst/>
                    </a:prstGeom>
                  </pic:spPr>
                </pic:pic>
              </a:graphicData>
            </a:graphic>
          </wp:anchor>
        </w:drawing>
      </w:r>
    </w:p>
    <w:p w14:paraId="4F7CCD91" w14:textId="6D1C113E" w:rsidR="001A7B92" w:rsidRDefault="001A7B92" w:rsidP="003569EF">
      <w:pPr>
        <w:jc w:val="center"/>
        <w:rPr>
          <w:rFonts w:cs="Arial"/>
          <w:b/>
          <w:bCs/>
          <w:sz w:val="32"/>
          <w:szCs w:val="28"/>
        </w:rPr>
      </w:pPr>
    </w:p>
    <w:p w14:paraId="191DC5B2" w14:textId="2CE3B9A0" w:rsidR="001A7B92" w:rsidRDefault="001A7B92" w:rsidP="003569EF">
      <w:pPr>
        <w:jc w:val="center"/>
        <w:rPr>
          <w:rFonts w:cs="Arial"/>
          <w:b/>
          <w:bCs/>
          <w:sz w:val="32"/>
          <w:szCs w:val="28"/>
        </w:rPr>
      </w:pPr>
    </w:p>
    <w:p w14:paraId="1DB48F97" w14:textId="77363DE1" w:rsidR="00FA1D5F" w:rsidRPr="00FA1D5F" w:rsidRDefault="00FA1D5F" w:rsidP="00FA1D5F">
      <w:pPr>
        <w:jc w:val="center"/>
        <w:rPr>
          <w:rFonts w:cs="Arial"/>
          <w:b/>
          <w:bCs/>
          <w:sz w:val="32"/>
          <w:szCs w:val="32"/>
        </w:rPr>
      </w:pPr>
      <w:r w:rsidRPr="00FA1D5F">
        <w:rPr>
          <w:rFonts w:cs="Arial"/>
          <w:b/>
          <w:bCs/>
          <w:sz w:val="32"/>
          <w:szCs w:val="32"/>
        </w:rPr>
        <w:t>School of International Hotel Management BA International Hotel Management</w:t>
      </w:r>
    </w:p>
    <w:p w14:paraId="3D63C069" w14:textId="2A47C09A" w:rsidR="003569EF" w:rsidRDefault="003569EF" w:rsidP="00FA1D5F">
      <w:pPr>
        <w:jc w:val="center"/>
        <w:rPr>
          <w:rFonts w:cs="Arial"/>
          <w:b/>
          <w:bCs/>
          <w:sz w:val="32"/>
          <w:szCs w:val="28"/>
        </w:rPr>
      </w:pPr>
      <w:r w:rsidRPr="003569EF">
        <w:rPr>
          <w:rFonts w:cs="Arial"/>
          <w:b/>
          <w:bCs/>
          <w:sz w:val="32"/>
          <w:szCs w:val="28"/>
        </w:rPr>
        <w:t>Module Code and Title: BMIH5005 Personnel Resourcing and Development</w:t>
      </w:r>
    </w:p>
    <w:p w14:paraId="5A3A3F56" w14:textId="5ECFD499" w:rsidR="00FA1D5F" w:rsidRPr="00F57996" w:rsidRDefault="00FA1D5F" w:rsidP="00FA1D5F">
      <w:pPr>
        <w:jc w:val="center"/>
        <w:rPr>
          <w:rFonts w:cs="Arial"/>
          <w:b/>
          <w:bCs/>
          <w:sz w:val="28"/>
          <w:szCs w:val="28"/>
          <w:lang w:val="nl-NL"/>
        </w:rPr>
      </w:pPr>
      <w:r w:rsidRPr="00F57996">
        <w:rPr>
          <w:rFonts w:cs="Arial"/>
          <w:b/>
          <w:bCs/>
          <w:sz w:val="28"/>
          <w:szCs w:val="28"/>
          <w:lang w:val="nl-NL"/>
        </w:rPr>
        <w:t>Module Lead: Helen Lee</w:t>
      </w:r>
    </w:p>
    <w:p w14:paraId="6B2528E1" w14:textId="071E1A8C" w:rsidR="003569EF" w:rsidRPr="00F57996" w:rsidRDefault="003569EF" w:rsidP="00FA1D5F">
      <w:pPr>
        <w:jc w:val="center"/>
        <w:rPr>
          <w:rFonts w:cs="Arial"/>
          <w:sz w:val="28"/>
          <w:szCs w:val="28"/>
          <w:lang w:val="nl-NL"/>
        </w:rPr>
      </w:pPr>
      <w:r w:rsidRPr="00F57996">
        <w:rPr>
          <w:rFonts w:cs="Arial"/>
          <w:sz w:val="28"/>
          <w:szCs w:val="28"/>
          <w:lang w:val="nl-NL"/>
        </w:rPr>
        <w:t>Student Name: Alexandra Gjoka</w:t>
      </w:r>
    </w:p>
    <w:p w14:paraId="6519CA2B" w14:textId="08BB41D7" w:rsidR="003569EF" w:rsidRPr="006F2783" w:rsidRDefault="003569EF" w:rsidP="00FA1D5F">
      <w:pPr>
        <w:jc w:val="center"/>
        <w:rPr>
          <w:rFonts w:cs="Arial"/>
          <w:sz w:val="28"/>
          <w:szCs w:val="28"/>
        </w:rPr>
      </w:pPr>
      <w:r w:rsidRPr="006F2783">
        <w:rPr>
          <w:rFonts w:cs="Arial"/>
          <w:sz w:val="28"/>
          <w:szCs w:val="28"/>
        </w:rPr>
        <w:t>Student ID:</w:t>
      </w:r>
      <w:r w:rsidR="00F57996">
        <w:rPr>
          <w:rFonts w:cs="Arial"/>
          <w:sz w:val="28"/>
          <w:szCs w:val="28"/>
        </w:rPr>
        <w:t>2224325</w:t>
      </w:r>
    </w:p>
    <w:p w14:paraId="2B96D992" w14:textId="77777777" w:rsidR="003569EF" w:rsidRDefault="003569EF">
      <w:pPr>
        <w:spacing w:line="259" w:lineRule="auto"/>
        <w:jc w:val="left"/>
        <w:rPr>
          <w:rFonts w:eastAsia="Times New Roman" w:cs="Arial"/>
          <w:b/>
          <w:bCs/>
          <w:kern w:val="36"/>
          <w:sz w:val="28"/>
          <w:szCs w:val="28"/>
          <w:lang w:val="en-IN" w:eastAsia="en-IN"/>
        </w:rPr>
      </w:pPr>
      <w:r>
        <w:br w:type="page"/>
      </w:r>
    </w:p>
    <w:p w14:paraId="218F2319" w14:textId="77777777" w:rsidR="00EC6D80" w:rsidRPr="00EC6D80" w:rsidRDefault="00EC6D80" w:rsidP="00EC6D80">
      <w:pPr>
        <w:jc w:val="center"/>
        <w:rPr>
          <w:b/>
          <w:bCs/>
        </w:rPr>
      </w:pPr>
      <w:r w:rsidRPr="00EC6D80">
        <w:rPr>
          <w:b/>
          <w:bCs/>
        </w:rPr>
        <w:lastRenderedPageBreak/>
        <w:t>Abstract</w:t>
      </w:r>
    </w:p>
    <w:p w14:paraId="2810BEDF" w14:textId="77777777" w:rsidR="006F2783" w:rsidRDefault="00EC6D80" w:rsidP="00EC6D80">
      <w:r>
        <w:t>Management in the hotel industries are required in order to align the strategies with the objectives and goals. The research project has evaluated the background or overview of an hotel industry named-Marriott Hotel, London in the most appropriate ways. A small rationale of the research project has been elaborated to show the reason for choosing such a topic. On the other hand, PESTLE analysis has been made to state the impacts due to socio-economic factors appropriately. Most importantly, core challenges related to HR policy implementation have been provided by stating some recommendations and potential strategies to overcome it in the most convenient manners.</w:t>
      </w:r>
    </w:p>
    <w:p w14:paraId="6A2C59A3" w14:textId="77777777" w:rsidR="006F2783" w:rsidRDefault="006F2783">
      <w:pPr>
        <w:spacing w:line="259" w:lineRule="auto"/>
        <w:jc w:val="left"/>
      </w:pPr>
      <w:r>
        <w:br w:type="page"/>
      </w:r>
    </w:p>
    <w:sdt>
      <w:sdtPr>
        <w:rPr>
          <w:rFonts w:ascii="Arial" w:eastAsiaTheme="minorHAnsi" w:hAnsi="Arial" w:cstheme="minorBidi"/>
          <w:color w:val="auto"/>
          <w:sz w:val="24"/>
          <w:szCs w:val="22"/>
          <w:lang w:val="en-GB"/>
        </w:rPr>
        <w:id w:val="-1414698472"/>
        <w:docPartObj>
          <w:docPartGallery w:val="Table of Contents"/>
          <w:docPartUnique/>
        </w:docPartObj>
      </w:sdtPr>
      <w:sdtEndPr>
        <w:rPr>
          <w:b/>
          <w:bCs/>
          <w:noProof/>
        </w:rPr>
      </w:sdtEndPr>
      <w:sdtContent>
        <w:p w14:paraId="33EA4615" w14:textId="78C5C301" w:rsidR="006F2783" w:rsidRDefault="006F2783">
          <w:pPr>
            <w:pStyle w:val="TOCHeading"/>
          </w:pPr>
          <w:r>
            <w:t>Table of Contents</w:t>
          </w:r>
        </w:p>
        <w:p w14:paraId="2514968D" w14:textId="137AF746" w:rsidR="006F2783" w:rsidRDefault="006F2783">
          <w:pPr>
            <w:pStyle w:val="TOC1"/>
            <w:tabs>
              <w:tab w:val="right" w:leader="dot" w:pos="9016"/>
            </w:tabs>
            <w:rPr>
              <w:noProof/>
            </w:rPr>
          </w:pPr>
          <w:r>
            <w:fldChar w:fldCharType="begin"/>
          </w:r>
          <w:r>
            <w:instrText xml:space="preserve"> TOC \o "1-3" \h \z \u </w:instrText>
          </w:r>
          <w:r>
            <w:fldChar w:fldCharType="separate"/>
          </w:r>
          <w:hyperlink w:anchor="_Toc157635597" w:history="1">
            <w:r w:rsidRPr="0092140A">
              <w:rPr>
                <w:rStyle w:val="Hyperlink"/>
                <w:noProof/>
              </w:rPr>
              <w:t>Chapter One: Introduction and Background</w:t>
            </w:r>
            <w:r>
              <w:rPr>
                <w:noProof/>
                <w:webHidden/>
              </w:rPr>
              <w:tab/>
            </w:r>
            <w:r>
              <w:rPr>
                <w:noProof/>
                <w:webHidden/>
              </w:rPr>
              <w:fldChar w:fldCharType="begin"/>
            </w:r>
            <w:r>
              <w:rPr>
                <w:noProof/>
                <w:webHidden/>
              </w:rPr>
              <w:instrText xml:space="preserve"> PAGEREF _Toc157635597 \h </w:instrText>
            </w:r>
            <w:r>
              <w:rPr>
                <w:noProof/>
                <w:webHidden/>
              </w:rPr>
            </w:r>
            <w:r>
              <w:rPr>
                <w:noProof/>
                <w:webHidden/>
              </w:rPr>
              <w:fldChar w:fldCharType="separate"/>
            </w:r>
            <w:r>
              <w:rPr>
                <w:noProof/>
                <w:webHidden/>
              </w:rPr>
              <w:t>4</w:t>
            </w:r>
            <w:r>
              <w:rPr>
                <w:noProof/>
                <w:webHidden/>
              </w:rPr>
              <w:fldChar w:fldCharType="end"/>
            </w:r>
          </w:hyperlink>
        </w:p>
        <w:p w14:paraId="21E07265" w14:textId="09382A11" w:rsidR="006F2783" w:rsidRDefault="00F57996">
          <w:pPr>
            <w:pStyle w:val="TOC2"/>
            <w:tabs>
              <w:tab w:val="right" w:leader="dot" w:pos="9016"/>
            </w:tabs>
            <w:rPr>
              <w:noProof/>
            </w:rPr>
          </w:pPr>
          <w:hyperlink w:anchor="_Toc157635598" w:history="1">
            <w:r w:rsidR="006F2783" w:rsidRPr="0092140A">
              <w:rPr>
                <w:rStyle w:val="Hyperlink"/>
                <w:noProof/>
              </w:rPr>
              <w:t>1.1 Research Background</w:t>
            </w:r>
            <w:r w:rsidR="006F2783">
              <w:rPr>
                <w:noProof/>
                <w:webHidden/>
              </w:rPr>
              <w:tab/>
            </w:r>
            <w:r w:rsidR="006F2783">
              <w:rPr>
                <w:noProof/>
                <w:webHidden/>
              </w:rPr>
              <w:fldChar w:fldCharType="begin"/>
            </w:r>
            <w:r w:rsidR="006F2783">
              <w:rPr>
                <w:noProof/>
                <w:webHidden/>
              </w:rPr>
              <w:instrText xml:space="preserve"> PAGEREF _Toc157635598 \h </w:instrText>
            </w:r>
            <w:r w:rsidR="006F2783">
              <w:rPr>
                <w:noProof/>
                <w:webHidden/>
              </w:rPr>
            </w:r>
            <w:r w:rsidR="006F2783">
              <w:rPr>
                <w:noProof/>
                <w:webHidden/>
              </w:rPr>
              <w:fldChar w:fldCharType="separate"/>
            </w:r>
            <w:r w:rsidR="006F2783">
              <w:rPr>
                <w:noProof/>
                <w:webHidden/>
              </w:rPr>
              <w:t>4</w:t>
            </w:r>
            <w:r w:rsidR="006F2783">
              <w:rPr>
                <w:noProof/>
                <w:webHidden/>
              </w:rPr>
              <w:fldChar w:fldCharType="end"/>
            </w:r>
          </w:hyperlink>
        </w:p>
        <w:p w14:paraId="3A9157FF" w14:textId="523971FA" w:rsidR="006F2783" w:rsidRDefault="00F57996">
          <w:pPr>
            <w:pStyle w:val="TOC2"/>
            <w:tabs>
              <w:tab w:val="right" w:leader="dot" w:pos="9016"/>
            </w:tabs>
            <w:rPr>
              <w:noProof/>
            </w:rPr>
          </w:pPr>
          <w:hyperlink w:anchor="_Toc157635599" w:history="1">
            <w:r w:rsidR="006F2783" w:rsidRPr="0092140A">
              <w:rPr>
                <w:rStyle w:val="Hyperlink"/>
                <w:noProof/>
              </w:rPr>
              <w:t>1.2 Company Background</w:t>
            </w:r>
            <w:r w:rsidR="006F2783">
              <w:rPr>
                <w:noProof/>
                <w:webHidden/>
              </w:rPr>
              <w:tab/>
            </w:r>
            <w:r w:rsidR="006F2783">
              <w:rPr>
                <w:noProof/>
                <w:webHidden/>
              </w:rPr>
              <w:fldChar w:fldCharType="begin"/>
            </w:r>
            <w:r w:rsidR="006F2783">
              <w:rPr>
                <w:noProof/>
                <w:webHidden/>
              </w:rPr>
              <w:instrText xml:space="preserve"> PAGEREF _Toc157635599 \h </w:instrText>
            </w:r>
            <w:r w:rsidR="006F2783">
              <w:rPr>
                <w:noProof/>
                <w:webHidden/>
              </w:rPr>
            </w:r>
            <w:r w:rsidR="006F2783">
              <w:rPr>
                <w:noProof/>
                <w:webHidden/>
              </w:rPr>
              <w:fldChar w:fldCharType="separate"/>
            </w:r>
            <w:r w:rsidR="006F2783">
              <w:rPr>
                <w:noProof/>
                <w:webHidden/>
              </w:rPr>
              <w:t>4</w:t>
            </w:r>
            <w:r w:rsidR="006F2783">
              <w:rPr>
                <w:noProof/>
                <w:webHidden/>
              </w:rPr>
              <w:fldChar w:fldCharType="end"/>
            </w:r>
          </w:hyperlink>
        </w:p>
        <w:p w14:paraId="74E99A2A" w14:textId="7D2D8C70" w:rsidR="006F2783" w:rsidRDefault="00F57996">
          <w:pPr>
            <w:pStyle w:val="TOC2"/>
            <w:tabs>
              <w:tab w:val="right" w:leader="dot" w:pos="9016"/>
            </w:tabs>
            <w:rPr>
              <w:noProof/>
            </w:rPr>
          </w:pPr>
          <w:hyperlink w:anchor="_Toc157635600" w:history="1">
            <w:r w:rsidR="006F2783" w:rsidRPr="0092140A">
              <w:rPr>
                <w:rStyle w:val="Hyperlink"/>
                <w:noProof/>
              </w:rPr>
              <w:t>1.3 Aim and Objectives</w:t>
            </w:r>
            <w:r w:rsidR="006F2783">
              <w:rPr>
                <w:noProof/>
                <w:webHidden/>
              </w:rPr>
              <w:tab/>
            </w:r>
            <w:r w:rsidR="006F2783">
              <w:rPr>
                <w:noProof/>
                <w:webHidden/>
              </w:rPr>
              <w:fldChar w:fldCharType="begin"/>
            </w:r>
            <w:r w:rsidR="006F2783">
              <w:rPr>
                <w:noProof/>
                <w:webHidden/>
              </w:rPr>
              <w:instrText xml:space="preserve"> PAGEREF _Toc157635600 \h </w:instrText>
            </w:r>
            <w:r w:rsidR="006F2783">
              <w:rPr>
                <w:noProof/>
                <w:webHidden/>
              </w:rPr>
            </w:r>
            <w:r w:rsidR="006F2783">
              <w:rPr>
                <w:noProof/>
                <w:webHidden/>
              </w:rPr>
              <w:fldChar w:fldCharType="separate"/>
            </w:r>
            <w:r w:rsidR="006F2783">
              <w:rPr>
                <w:noProof/>
                <w:webHidden/>
              </w:rPr>
              <w:t>4</w:t>
            </w:r>
            <w:r w:rsidR="006F2783">
              <w:rPr>
                <w:noProof/>
                <w:webHidden/>
              </w:rPr>
              <w:fldChar w:fldCharType="end"/>
            </w:r>
          </w:hyperlink>
        </w:p>
        <w:p w14:paraId="40CC36DE" w14:textId="475CD85A" w:rsidR="006F2783" w:rsidRDefault="00F57996">
          <w:pPr>
            <w:pStyle w:val="TOC2"/>
            <w:tabs>
              <w:tab w:val="right" w:leader="dot" w:pos="9016"/>
            </w:tabs>
            <w:rPr>
              <w:noProof/>
            </w:rPr>
          </w:pPr>
          <w:hyperlink w:anchor="_Toc157635601" w:history="1">
            <w:r w:rsidR="006F2783" w:rsidRPr="0092140A">
              <w:rPr>
                <w:rStyle w:val="Hyperlink"/>
                <w:noProof/>
              </w:rPr>
              <w:t>1.4 Research Questions</w:t>
            </w:r>
            <w:r w:rsidR="006F2783">
              <w:rPr>
                <w:noProof/>
                <w:webHidden/>
              </w:rPr>
              <w:tab/>
            </w:r>
            <w:r w:rsidR="006F2783">
              <w:rPr>
                <w:noProof/>
                <w:webHidden/>
              </w:rPr>
              <w:fldChar w:fldCharType="begin"/>
            </w:r>
            <w:r w:rsidR="006F2783">
              <w:rPr>
                <w:noProof/>
                <w:webHidden/>
              </w:rPr>
              <w:instrText xml:space="preserve"> PAGEREF _Toc157635601 \h </w:instrText>
            </w:r>
            <w:r w:rsidR="006F2783">
              <w:rPr>
                <w:noProof/>
                <w:webHidden/>
              </w:rPr>
            </w:r>
            <w:r w:rsidR="006F2783">
              <w:rPr>
                <w:noProof/>
                <w:webHidden/>
              </w:rPr>
              <w:fldChar w:fldCharType="separate"/>
            </w:r>
            <w:r w:rsidR="006F2783">
              <w:rPr>
                <w:noProof/>
                <w:webHidden/>
              </w:rPr>
              <w:t>5</w:t>
            </w:r>
            <w:r w:rsidR="006F2783">
              <w:rPr>
                <w:noProof/>
                <w:webHidden/>
              </w:rPr>
              <w:fldChar w:fldCharType="end"/>
            </w:r>
          </w:hyperlink>
        </w:p>
        <w:p w14:paraId="7561B4FE" w14:textId="637AE961" w:rsidR="006F2783" w:rsidRDefault="00F57996">
          <w:pPr>
            <w:pStyle w:val="TOC2"/>
            <w:tabs>
              <w:tab w:val="right" w:leader="dot" w:pos="9016"/>
            </w:tabs>
            <w:rPr>
              <w:noProof/>
            </w:rPr>
          </w:pPr>
          <w:hyperlink w:anchor="_Toc157635602" w:history="1">
            <w:r w:rsidR="006F2783" w:rsidRPr="0092140A">
              <w:rPr>
                <w:rStyle w:val="Hyperlink"/>
                <w:noProof/>
              </w:rPr>
              <w:t>1.5 Research Rationale</w:t>
            </w:r>
            <w:r w:rsidR="006F2783">
              <w:rPr>
                <w:noProof/>
                <w:webHidden/>
              </w:rPr>
              <w:tab/>
            </w:r>
            <w:r w:rsidR="006F2783">
              <w:rPr>
                <w:noProof/>
                <w:webHidden/>
              </w:rPr>
              <w:fldChar w:fldCharType="begin"/>
            </w:r>
            <w:r w:rsidR="006F2783">
              <w:rPr>
                <w:noProof/>
                <w:webHidden/>
              </w:rPr>
              <w:instrText xml:space="preserve"> PAGEREF _Toc157635602 \h </w:instrText>
            </w:r>
            <w:r w:rsidR="006F2783">
              <w:rPr>
                <w:noProof/>
                <w:webHidden/>
              </w:rPr>
            </w:r>
            <w:r w:rsidR="006F2783">
              <w:rPr>
                <w:noProof/>
                <w:webHidden/>
              </w:rPr>
              <w:fldChar w:fldCharType="separate"/>
            </w:r>
            <w:r w:rsidR="006F2783">
              <w:rPr>
                <w:noProof/>
                <w:webHidden/>
              </w:rPr>
              <w:t>5</w:t>
            </w:r>
            <w:r w:rsidR="006F2783">
              <w:rPr>
                <w:noProof/>
                <w:webHidden/>
              </w:rPr>
              <w:fldChar w:fldCharType="end"/>
            </w:r>
          </w:hyperlink>
        </w:p>
        <w:p w14:paraId="40696604" w14:textId="0AB9D14F" w:rsidR="006F2783" w:rsidRDefault="00F57996">
          <w:pPr>
            <w:pStyle w:val="TOC1"/>
            <w:tabs>
              <w:tab w:val="right" w:leader="dot" w:pos="9016"/>
            </w:tabs>
            <w:rPr>
              <w:noProof/>
            </w:rPr>
          </w:pPr>
          <w:hyperlink w:anchor="_Toc157635603" w:history="1">
            <w:r w:rsidR="006F2783" w:rsidRPr="0092140A">
              <w:rPr>
                <w:rStyle w:val="Hyperlink"/>
                <w:noProof/>
              </w:rPr>
              <w:t>Chapter Two: Literature Review</w:t>
            </w:r>
            <w:r w:rsidR="006F2783">
              <w:rPr>
                <w:noProof/>
                <w:webHidden/>
              </w:rPr>
              <w:tab/>
            </w:r>
            <w:r w:rsidR="006F2783">
              <w:rPr>
                <w:noProof/>
                <w:webHidden/>
              </w:rPr>
              <w:fldChar w:fldCharType="begin"/>
            </w:r>
            <w:r w:rsidR="006F2783">
              <w:rPr>
                <w:noProof/>
                <w:webHidden/>
              </w:rPr>
              <w:instrText xml:space="preserve"> PAGEREF _Toc157635603 \h </w:instrText>
            </w:r>
            <w:r w:rsidR="006F2783">
              <w:rPr>
                <w:noProof/>
                <w:webHidden/>
              </w:rPr>
            </w:r>
            <w:r w:rsidR="006F2783">
              <w:rPr>
                <w:noProof/>
                <w:webHidden/>
              </w:rPr>
              <w:fldChar w:fldCharType="separate"/>
            </w:r>
            <w:r w:rsidR="006F2783">
              <w:rPr>
                <w:noProof/>
                <w:webHidden/>
              </w:rPr>
              <w:t>6</w:t>
            </w:r>
            <w:r w:rsidR="006F2783">
              <w:rPr>
                <w:noProof/>
                <w:webHidden/>
              </w:rPr>
              <w:fldChar w:fldCharType="end"/>
            </w:r>
          </w:hyperlink>
        </w:p>
        <w:p w14:paraId="267B771B" w14:textId="6484262F" w:rsidR="006F2783" w:rsidRDefault="00F57996">
          <w:pPr>
            <w:pStyle w:val="TOC2"/>
            <w:tabs>
              <w:tab w:val="right" w:leader="dot" w:pos="9016"/>
            </w:tabs>
            <w:rPr>
              <w:noProof/>
            </w:rPr>
          </w:pPr>
          <w:hyperlink w:anchor="_Toc157635604" w:history="1">
            <w:r w:rsidR="006F2783" w:rsidRPr="0092140A">
              <w:rPr>
                <w:rStyle w:val="Hyperlink"/>
                <w:noProof/>
              </w:rPr>
              <w:t xml:space="preserve">2.1 Identification of the Core socio-economic Forces, that impact the performance management </w:t>
            </w:r>
            <w:r w:rsidR="006F2783" w:rsidRPr="0092140A">
              <w:rPr>
                <w:rStyle w:val="Hyperlink"/>
                <w:noProof/>
                <w:shd w:val="clear" w:color="auto" w:fill="FFFFFF"/>
              </w:rPr>
              <w:t>and monitoring in distinct sets of work modes at Marriott Hotel, London</w:t>
            </w:r>
            <w:r w:rsidR="006F2783">
              <w:rPr>
                <w:noProof/>
                <w:webHidden/>
              </w:rPr>
              <w:tab/>
            </w:r>
            <w:r w:rsidR="006F2783">
              <w:rPr>
                <w:noProof/>
                <w:webHidden/>
              </w:rPr>
              <w:fldChar w:fldCharType="begin"/>
            </w:r>
            <w:r w:rsidR="006F2783">
              <w:rPr>
                <w:noProof/>
                <w:webHidden/>
              </w:rPr>
              <w:instrText xml:space="preserve"> PAGEREF _Toc157635604 \h </w:instrText>
            </w:r>
            <w:r w:rsidR="006F2783">
              <w:rPr>
                <w:noProof/>
                <w:webHidden/>
              </w:rPr>
            </w:r>
            <w:r w:rsidR="006F2783">
              <w:rPr>
                <w:noProof/>
                <w:webHidden/>
              </w:rPr>
              <w:fldChar w:fldCharType="separate"/>
            </w:r>
            <w:r w:rsidR="006F2783">
              <w:rPr>
                <w:noProof/>
                <w:webHidden/>
              </w:rPr>
              <w:t>6</w:t>
            </w:r>
            <w:r w:rsidR="006F2783">
              <w:rPr>
                <w:noProof/>
                <w:webHidden/>
              </w:rPr>
              <w:fldChar w:fldCharType="end"/>
            </w:r>
          </w:hyperlink>
        </w:p>
        <w:p w14:paraId="6994FD81" w14:textId="45EF417F" w:rsidR="006F2783" w:rsidRDefault="00F57996">
          <w:pPr>
            <w:pStyle w:val="TOC2"/>
            <w:tabs>
              <w:tab w:val="right" w:leader="dot" w:pos="9016"/>
            </w:tabs>
            <w:rPr>
              <w:noProof/>
            </w:rPr>
          </w:pPr>
          <w:hyperlink w:anchor="_Toc157635605" w:history="1">
            <w:r w:rsidR="006F2783" w:rsidRPr="0092140A">
              <w:rPr>
                <w:rStyle w:val="Hyperlink"/>
                <w:noProof/>
              </w:rPr>
              <w:t>2.2 Analysing the specific challenges and opportunities for Hospitality HR regarding performance management and monitoring in the modes of work at Marriott Hotel, London</w:t>
            </w:r>
            <w:r w:rsidR="006F2783">
              <w:rPr>
                <w:noProof/>
                <w:webHidden/>
              </w:rPr>
              <w:tab/>
            </w:r>
            <w:r w:rsidR="006F2783">
              <w:rPr>
                <w:noProof/>
                <w:webHidden/>
              </w:rPr>
              <w:fldChar w:fldCharType="begin"/>
            </w:r>
            <w:r w:rsidR="006F2783">
              <w:rPr>
                <w:noProof/>
                <w:webHidden/>
              </w:rPr>
              <w:instrText xml:space="preserve"> PAGEREF _Toc157635605 \h </w:instrText>
            </w:r>
            <w:r w:rsidR="006F2783">
              <w:rPr>
                <w:noProof/>
                <w:webHidden/>
              </w:rPr>
            </w:r>
            <w:r w:rsidR="006F2783">
              <w:rPr>
                <w:noProof/>
                <w:webHidden/>
              </w:rPr>
              <w:fldChar w:fldCharType="separate"/>
            </w:r>
            <w:r w:rsidR="006F2783">
              <w:rPr>
                <w:noProof/>
                <w:webHidden/>
              </w:rPr>
              <w:t>7</w:t>
            </w:r>
            <w:r w:rsidR="006F2783">
              <w:rPr>
                <w:noProof/>
                <w:webHidden/>
              </w:rPr>
              <w:fldChar w:fldCharType="end"/>
            </w:r>
          </w:hyperlink>
        </w:p>
        <w:p w14:paraId="13CE2EA2" w14:textId="030A287D" w:rsidR="006F2783" w:rsidRDefault="00F57996">
          <w:pPr>
            <w:pStyle w:val="TOC2"/>
            <w:tabs>
              <w:tab w:val="right" w:leader="dot" w:pos="9016"/>
            </w:tabs>
            <w:rPr>
              <w:noProof/>
            </w:rPr>
          </w:pPr>
          <w:hyperlink w:anchor="_Toc157635606" w:history="1">
            <w:r w:rsidR="006F2783" w:rsidRPr="0092140A">
              <w:rPr>
                <w:rStyle w:val="Hyperlink"/>
                <w:noProof/>
              </w:rPr>
              <w:t>2.3 Evaluating the potential strategies required to cope with the obstacles confronted related to maintaining efficient performance management and tracking of various work modes at Marriott Hotel, London</w:t>
            </w:r>
            <w:r w:rsidR="006F2783">
              <w:rPr>
                <w:noProof/>
                <w:webHidden/>
              </w:rPr>
              <w:tab/>
            </w:r>
            <w:r w:rsidR="006F2783">
              <w:rPr>
                <w:noProof/>
                <w:webHidden/>
              </w:rPr>
              <w:fldChar w:fldCharType="begin"/>
            </w:r>
            <w:r w:rsidR="006F2783">
              <w:rPr>
                <w:noProof/>
                <w:webHidden/>
              </w:rPr>
              <w:instrText xml:space="preserve"> PAGEREF _Toc157635606 \h </w:instrText>
            </w:r>
            <w:r w:rsidR="006F2783">
              <w:rPr>
                <w:noProof/>
                <w:webHidden/>
              </w:rPr>
            </w:r>
            <w:r w:rsidR="006F2783">
              <w:rPr>
                <w:noProof/>
                <w:webHidden/>
              </w:rPr>
              <w:fldChar w:fldCharType="separate"/>
            </w:r>
            <w:r w:rsidR="006F2783">
              <w:rPr>
                <w:noProof/>
                <w:webHidden/>
              </w:rPr>
              <w:t>8</w:t>
            </w:r>
            <w:r w:rsidR="006F2783">
              <w:rPr>
                <w:noProof/>
                <w:webHidden/>
              </w:rPr>
              <w:fldChar w:fldCharType="end"/>
            </w:r>
          </w:hyperlink>
        </w:p>
        <w:p w14:paraId="67DFBE7D" w14:textId="4E083AB2" w:rsidR="006F2783" w:rsidRDefault="00F57996">
          <w:pPr>
            <w:pStyle w:val="TOC1"/>
            <w:tabs>
              <w:tab w:val="right" w:leader="dot" w:pos="9016"/>
            </w:tabs>
            <w:rPr>
              <w:noProof/>
            </w:rPr>
          </w:pPr>
          <w:hyperlink w:anchor="_Toc157635607" w:history="1">
            <w:r w:rsidR="006F2783" w:rsidRPr="0092140A">
              <w:rPr>
                <w:rStyle w:val="Hyperlink"/>
                <w:noProof/>
              </w:rPr>
              <w:t>Chapter Three: Conclusion and Recommendation</w:t>
            </w:r>
            <w:r w:rsidR="006F2783">
              <w:rPr>
                <w:noProof/>
                <w:webHidden/>
              </w:rPr>
              <w:tab/>
            </w:r>
            <w:r w:rsidR="006F2783">
              <w:rPr>
                <w:noProof/>
                <w:webHidden/>
              </w:rPr>
              <w:fldChar w:fldCharType="begin"/>
            </w:r>
            <w:r w:rsidR="006F2783">
              <w:rPr>
                <w:noProof/>
                <w:webHidden/>
              </w:rPr>
              <w:instrText xml:space="preserve"> PAGEREF _Toc157635607 \h </w:instrText>
            </w:r>
            <w:r w:rsidR="006F2783">
              <w:rPr>
                <w:noProof/>
                <w:webHidden/>
              </w:rPr>
            </w:r>
            <w:r w:rsidR="006F2783">
              <w:rPr>
                <w:noProof/>
                <w:webHidden/>
              </w:rPr>
              <w:fldChar w:fldCharType="separate"/>
            </w:r>
            <w:r w:rsidR="006F2783">
              <w:rPr>
                <w:noProof/>
                <w:webHidden/>
              </w:rPr>
              <w:t>10</w:t>
            </w:r>
            <w:r w:rsidR="006F2783">
              <w:rPr>
                <w:noProof/>
                <w:webHidden/>
              </w:rPr>
              <w:fldChar w:fldCharType="end"/>
            </w:r>
          </w:hyperlink>
        </w:p>
        <w:p w14:paraId="0D9B9FC0" w14:textId="5ED8B352" w:rsidR="006F2783" w:rsidRDefault="00F57996">
          <w:pPr>
            <w:pStyle w:val="TOC2"/>
            <w:tabs>
              <w:tab w:val="right" w:leader="dot" w:pos="9016"/>
            </w:tabs>
            <w:rPr>
              <w:noProof/>
            </w:rPr>
          </w:pPr>
          <w:hyperlink w:anchor="_Toc157635608" w:history="1">
            <w:r w:rsidR="006F2783" w:rsidRPr="0092140A">
              <w:rPr>
                <w:rStyle w:val="Hyperlink"/>
                <w:noProof/>
              </w:rPr>
              <w:t>3.1 Recommendations</w:t>
            </w:r>
            <w:r w:rsidR="006F2783">
              <w:rPr>
                <w:noProof/>
                <w:webHidden/>
              </w:rPr>
              <w:tab/>
            </w:r>
            <w:r w:rsidR="006F2783">
              <w:rPr>
                <w:noProof/>
                <w:webHidden/>
              </w:rPr>
              <w:fldChar w:fldCharType="begin"/>
            </w:r>
            <w:r w:rsidR="006F2783">
              <w:rPr>
                <w:noProof/>
                <w:webHidden/>
              </w:rPr>
              <w:instrText xml:space="preserve"> PAGEREF _Toc157635608 \h </w:instrText>
            </w:r>
            <w:r w:rsidR="006F2783">
              <w:rPr>
                <w:noProof/>
                <w:webHidden/>
              </w:rPr>
            </w:r>
            <w:r w:rsidR="006F2783">
              <w:rPr>
                <w:noProof/>
                <w:webHidden/>
              </w:rPr>
              <w:fldChar w:fldCharType="separate"/>
            </w:r>
            <w:r w:rsidR="006F2783">
              <w:rPr>
                <w:noProof/>
                <w:webHidden/>
              </w:rPr>
              <w:t>10</w:t>
            </w:r>
            <w:r w:rsidR="006F2783">
              <w:rPr>
                <w:noProof/>
                <w:webHidden/>
              </w:rPr>
              <w:fldChar w:fldCharType="end"/>
            </w:r>
          </w:hyperlink>
        </w:p>
        <w:p w14:paraId="264C302A" w14:textId="39B143ED" w:rsidR="006F2783" w:rsidRDefault="00F57996">
          <w:pPr>
            <w:pStyle w:val="TOC2"/>
            <w:tabs>
              <w:tab w:val="right" w:leader="dot" w:pos="9016"/>
            </w:tabs>
            <w:rPr>
              <w:noProof/>
            </w:rPr>
          </w:pPr>
          <w:hyperlink w:anchor="_Toc157635609" w:history="1">
            <w:r w:rsidR="006F2783" w:rsidRPr="0092140A">
              <w:rPr>
                <w:rStyle w:val="Hyperlink"/>
                <w:noProof/>
              </w:rPr>
              <w:t>3.2 Conclusion</w:t>
            </w:r>
            <w:r w:rsidR="006F2783">
              <w:rPr>
                <w:noProof/>
                <w:webHidden/>
              </w:rPr>
              <w:tab/>
            </w:r>
            <w:r w:rsidR="006F2783">
              <w:rPr>
                <w:noProof/>
                <w:webHidden/>
              </w:rPr>
              <w:fldChar w:fldCharType="begin"/>
            </w:r>
            <w:r w:rsidR="006F2783">
              <w:rPr>
                <w:noProof/>
                <w:webHidden/>
              </w:rPr>
              <w:instrText xml:space="preserve"> PAGEREF _Toc157635609 \h </w:instrText>
            </w:r>
            <w:r w:rsidR="006F2783">
              <w:rPr>
                <w:noProof/>
                <w:webHidden/>
              </w:rPr>
            </w:r>
            <w:r w:rsidR="006F2783">
              <w:rPr>
                <w:noProof/>
                <w:webHidden/>
              </w:rPr>
              <w:fldChar w:fldCharType="separate"/>
            </w:r>
            <w:r w:rsidR="006F2783">
              <w:rPr>
                <w:noProof/>
                <w:webHidden/>
              </w:rPr>
              <w:t>10</w:t>
            </w:r>
            <w:r w:rsidR="006F2783">
              <w:rPr>
                <w:noProof/>
                <w:webHidden/>
              </w:rPr>
              <w:fldChar w:fldCharType="end"/>
            </w:r>
          </w:hyperlink>
        </w:p>
        <w:p w14:paraId="53E08390" w14:textId="3F327863" w:rsidR="006F2783" w:rsidRDefault="00F57996">
          <w:pPr>
            <w:pStyle w:val="TOC1"/>
            <w:tabs>
              <w:tab w:val="right" w:leader="dot" w:pos="9016"/>
            </w:tabs>
            <w:rPr>
              <w:noProof/>
            </w:rPr>
          </w:pPr>
          <w:hyperlink w:anchor="_Toc157635610" w:history="1">
            <w:r w:rsidR="006F2783" w:rsidRPr="0092140A">
              <w:rPr>
                <w:rStyle w:val="Hyperlink"/>
                <w:noProof/>
              </w:rPr>
              <w:t>References</w:t>
            </w:r>
            <w:r w:rsidR="006F2783">
              <w:rPr>
                <w:noProof/>
                <w:webHidden/>
              </w:rPr>
              <w:tab/>
            </w:r>
            <w:r w:rsidR="006F2783">
              <w:rPr>
                <w:noProof/>
                <w:webHidden/>
              </w:rPr>
              <w:fldChar w:fldCharType="begin"/>
            </w:r>
            <w:r w:rsidR="006F2783">
              <w:rPr>
                <w:noProof/>
                <w:webHidden/>
              </w:rPr>
              <w:instrText xml:space="preserve"> PAGEREF _Toc157635610 \h </w:instrText>
            </w:r>
            <w:r w:rsidR="006F2783">
              <w:rPr>
                <w:noProof/>
                <w:webHidden/>
              </w:rPr>
            </w:r>
            <w:r w:rsidR="006F2783">
              <w:rPr>
                <w:noProof/>
                <w:webHidden/>
              </w:rPr>
              <w:fldChar w:fldCharType="separate"/>
            </w:r>
            <w:r w:rsidR="006F2783">
              <w:rPr>
                <w:noProof/>
                <w:webHidden/>
              </w:rPr>
              <w:t>12</w:t>
            </w:r>
            <w:r w:rsidR="006F2783">
              <w:rPr>
                <w:noProof/>
                <w:webHidden/>
              </w:rPr>
              <w:fldChar w:fldCharType="end"/>
            </w:r>
          </w:hyperlink>
        </w:p>
        <w:p w14:paraId="3D8F624E" w14:textId="0E414376" w:rsidR="006F2783" w:rsidRDefault="006F2783">
          <w:r>
            <w:rPr>
              <w:b/>
              <w:bCs/>
              <w:noProof/>
            </w:rPr>
            <w:fldChar w:fldCharType="end"/>
          </w:r>
        </w:p>
      </w:sdtContent>
    </w:sdt>
    <w:p w14:paraId="57DDFE7F" w14:textId="25773B58" w:rsidR="00EC6D80" w:rsidRDefault="00EC6D80" w:rsidP="00EC6D80">
      <w:pPr>
        <w:rPr>
          <w:rFonts w:eastAsia="Times New Roman" w:cs="Arial"/>
          <w:b/>
          <w:bCs/>
          <w:kern w:val="36"/>
          <w:sz w:val="28"/>
          <w:szCs w:val="28"/>
          <w:lang w:val="en-IN" w:eastAsia="en-IN"/>
        </w:rPr>
      </w:pPr>
      <w:r>
        <w:br w:type="page"/>
      </w:r>
    </w:p>
    <w:p w14:paraId="7D407CE0" w14:textId="3823FE42" w:rsidR="00E24748" w:rsidRPr="0025004A" w:rsidRDefault="00E24748" w:rsidP="00175E89">
      <w:pPr>
        <w:pStyle w:val="Heading1"/>
        <w:rPr>
          <w:rFonts w:cs="Times New Roman"/>
          <w:color w:val="auto"/>
          <w:sz w:val="48"/>
          <w:szCs w:val="48"/>
        </w:rPr>
      </w:pPr>
      <w:bookmarkStart w:id="0" w:name="_Toc157635597"/>
      <w:r w:rsidRPr="0025004A">
        <w:rPr>
          <w:color w:val="auto"/>
        </w:rPr>
        <w:lastRenderedPageBreak/>
        <w:t>Chapter One: Introduction and Background</w:t>
      </w:r>
      <w:bookmarkEnd w:id="0"/>
    </w:p>
    <w:p w14:paraId="2E03A00D" w14:textId="5E4B6CA5" w:rsidR="00E24748" w:rsidRPr="0025004A" w:rsidRDefault="00E24748" w:rsidP="00175E89">
      <w:pPr>
        <w:pStyle w:val="Heading2"/>
        <w:rPr>
          <w:color w:val="auto"/>
        </w:rPr>
      </w:pPr>
      <w:bookmarkStart w:id="1" w:name="_Toc157635598"/>
      <w:r w:rsidRPr="0025004A">
        <w:rPr>
          <w:color w:val="auto"/>
        </w:rPr>
        <w:t>1.1 Research Background</w:t>
      </w:r>
      <w:bookmarkEnd w:id="1"/>
    </w:p>
    <w:p w14:paraId="5C1FE42B" w14:textId="37A01A15" w:rsidR="00E24748" w:rsidRPr="00E24748" w:rsidRDefault="008314DB" w:rsidP="005F5CD9">
      <w:pPr>
        <w:spacing w:before="240" w:after="200"/>
        <w:rPr>
          <w:rFonts w:eastAsia="Times New Roman" w:cs="Times New Roman"/>
          <w:szCs w:val="24"/>
          <w:lang w:val="en-IN" w:eastAsia="en-IN"/>
        </w:rPr>
      </w:pPr>
      <w:r w:rsidRPr="0025004A">
        <w:rPr>
          <w:rFonts w:cs="Arial"/>
        </w:rPr>
        <w:t xml:space="preserve">The </w:t>
      </w:r>
      <w:r w:rsidRPr="00F50CDF">
        <w:rPr>
          <w:rFonts w:cs="Arial"/>
          <w:szCs w:val="24"/>
        </w:rPr>
        <w:t>hospitality industry, as a whole, is becoming sensitive to the economic cycles</w:t>
      </w:r>
      <w:r w:rsidR="00E24748" w:rsidRPr="00E24748">
        <w:rPr>
          <w:rFonts w:eastAsia="Times New Roman" w:cs="Arial"/>
          <w:szCs w:val="24"/>
          <w:lang w:val="en-IN" w:eastAsia="en-IN"/>
        </w:rPr>
        <w:t xml:space="preserve">. Trends in tourism, inflation, and adjustments of wages directly influence operational costs and expectations of the workforce. </w:t>
      </w:r>
      <w:r w:rsidR="00E24748" w:rsidRPr="00E24748">
        <w:rPr>
          <w:rFonts w:eastAsia="Times New Roman" w:cs="Arial"/>
          <w:szCs w:val="24"/>
          <w:shd w:val="clear" w:color="auto" w:fill="FFFFFF"/>
          <w:lang w:val="en-IN" w:eastAsia="en-IN"/>
        </w:rPr>
        <w:t>For instance, rates of occupancy in global hotels showcased a downfall of almost 10% during the 2008 financial crisis</w:t>
      </w:r>
      <w:r w:rsidR="006E2137" w:rsidRPr="00F50CDF">
        <w:rPr>
          <w:rFonts w:eastAsia="Times New Roman" w:cs="Arial"/>
          <w:szCs w:val="24"/>
          <w:shd w:val="clear" w:color="auto" w:fill="FFFFFF"/>
          <w:lang w:val="en-IN" w:eastAsia="en-IN"/>
        </w:rPr>
        <w:t xml:space="preserve"> (</w:t>
      </w:r>
      <w:r w:rsidR="006E2137" w:rsidRPr="00F50CDF">
        <w:rPr>
          <w:rFonts w:cs="Arial"/>
          <w:szCs w:val="24"/>
          <w:shd w:val="clear" w:color="auto" w:fill="FFFFFF"/>
        </w:rPr>
        <w:t>Afonso and Blanco-Arana,</w:t>
      </w:r>
      <w:r w:rsidR="00C00CE5" w:rsidRPr="00F50CDF">
        <w:rPr>
          <w:rFonts w:cs="Arial"/>
          <w:szCs w:val="24"/>
          <w:shd w:val="clear" w:color="auto" w:fill="FFFFFF"/>
        </w:rPr>
        <w:t xml:space="preserve"> </w:t>
      </w:r>
      <w:r w:rsidR="006E2137" w:rsidRPr="00F50CDF">
        <w:rPr>
          <w:rFonts w:cs="Arial"/>
          <w:szCs w:val="24"/>
          <w:shd w:val="clear" w:color="auto" w:fill="FFFFFF"/>
        </w:rPr>
        <w:t>202</w:t>
      </w:r>
      <w:r w:rsidR="00F808F7" w:rsidRPr="00F50CDF">
        <w:rPr>
          <w:rFonts w:cs="Arial"/>
          <w:szCs w:val="24"/>
          <w:shd w:val="clear" w:color="auto" w:fill="FFFFFF"/>
        </w:rPr>
        <w:t>2</w:t>
      </w:r>
      <w:r w:rsidR="006E2137" w:rsidRPr="00F50CDF">
        <w:rPr>
          <w:rFonts w:eastAsia="Times New Roman" w:cs="Arial"/>
          <w:szCs w:val="24"/>
          <w:shd w:val="clear" w:color="auto" w:fill="FFFFFF"/>
          <w:lang w:val="en-IN" w:eastAsia="en-IN"/>
        </w:rPr>
        <w:t>)</w:t>
      </w:r>
      <w:r w:rsidR="00E24748" w:rsidRPr="00E24748">
        <w:rPr>
          <w:rFonts w:eastAsia="Times New Roman" w:cs="Arial"/>
          <w:szCs w:val="24"/>
          <w:shd w:val="clear" w:color="auto" w:fill="FFFFFF"/>
          <w:lang w:val="en-IN" w:eastAsia="en-IN"/>
        </w:rPr>
        <w:t xml:space="preserve">. </w:t>
      </w:r>
      <w:r w:rsidR="00E24748" w:rsidRPr="00E24748">
        <w:rPr>
          <w:rFonts w:eastAsia="Times New Roman" w:cs="Arial"/>
          <w:szCs w:val="24"/>
          <w:lang w:val="en-IN" w:eastAsia="en-IN"/>
        </w:rPr>
        <w:t>An aging population, dynamics of family structures, and increasing cultural diversity in the workforce introduce a diverse range of perspectives. These require a set of adaptable approaches regarding management.</w:t>
      </w:r>
      <w:r w:rsidR="00141755" w:rsidRPr="0025004A">
        <w:rPr>
          <w:rFonts w:eastAsia="Times New Roman" w:cs="Arial"/>
          <w:szCs w:val="24"/>
          <w:lang w:val="en-IN" w:eastAsia="en-IN"/>
        </w:rPr>
        <w:t xml:space="preserve"> </w:t>
      </w:r>
      <w:r w:rsidR="00E24748" w:rsidRPr="00E24748">
        <w:rPr>
          <w:rFonts w:eastAsia="Times New Roman" w:cs="Arial"/>
          <w:szCs w:val="24"/>
          <w:lang w:val="en-IN" w:eastAsia="en-IN"/>
        </w:rPr>
        <w:t>The hike in automation, digitalisation, and analytics mandates the re</w:t>
      </w:r>
      <w:r w:rsidR="005F5CD9" w:rsidRPr="0025004A">
        <w:rPr>
          <w:rFonts w:eastAsia="Times New Roman" w:cs="Arial"/>
          <w:szCs w:val="24"/>
          <w:lang w:val="en-IN" w:eastAsia="en-IN"/>
        </w:rPr>
        <w:t>-</w:t>
      </w:r>
      <w:r w:rsidR="00E24748" w:rsidRPr="00E24748">
        <w:rPr>
          <w:rFonts w:eastAsia="Times New Roman" w:cs="Arial"/>
          <w:szCs w:val="24"/>
          <w:lang w:val="en-IN" w:eastAsia="en-IN"/>
        </w:rPr>
        <w:t xml:space="preserve">evaluation of </w:t>
      </w:r>
      <w:r w:rsidR="00D61989">
        <w:rPr>
          <w:rFonts w:eastAsia="Times New Roman" w:cs="Arial"/>
          <w:szCs w:val="24"/>
          <w:lang w:val="en-IN" w:eastAsia="en-IN"/>
        </w:rPr>
        <w:t>oversee</w:t>
      </w:r>
      <w:r w:rsidR="00922E3F">
        <w:rPr>
          <w:rFonts w:eastAsia="Times New Roman" w:cs="Arial"/>
          <w:szCs w:val="24"/>
          <w:lang w:val="en-IN" w:eastAsia="en-IN"/>
        </w:rPr>
        <w:t xml:space="preserve">ing </w:t>
      </w:r>
      <w:r w:rsidR="00E24748" w:rsidRPr="00E24748">
        <w:rPr>
          <w:rFonts w:eastAsia="Times New Roman" w:cs="Arial"/>
          <w:szCs w:val="24"/>
          <w:lang w:val="en-IN" w:eastAsia="en-IN"/>
        </w:rPr>
        <w:t>performance and monitoring tools. The goal is to cater to a technology enthusiast workforce and leverage data to obtain personalised feedback and improvement.</w:t>
      </w:r>
    </w:p>
    <w:p w14:paraId="4E813078" w14:textId="77777777" w:rsidR="00E24748" w:rsidRPr="0025004A" w:rsidRDefault="00E24748" w:rsidP="00175E89">
      <w:pPr>
        <w:pStyle w:val="Heading2"/>
        <w:rPr>
          <w:rFonts w:cs="Times New Roman"/>
          <w:color w:val="auto"/>
          <w:sz w:val="36"/>
          <w:szCs w:val="36"/>
        </w:rPr>
      </w:pPr>
      <w:bookmarkStart w:id="2" w:name="_Toc157635599"/>
      <w:r w:rsidRPr="0025004A">
        <w:rPr>
          <w:color w:val="auto"/>
        </w:rPr>
        <w:t>1.2 Company Background</w:t>
      </w:r>
      <w:bookmarkEnd w:id="2"/>
    </w:p>
    <w:p w14:paraId="4D2D462E" w14:textId="39D1E720"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szCs w:val="24"/>
          <w:shd w:val="clear" w:color="auto" w:fill="FFFFFF"/>
          <w:lang w:val="en-IN" w:eastAsia="en-IN"/>
        </w:rPr>
        <w:t xml:space="preserve">The Marriott </w:t>
      </w:r>
      <w:r w:rsidR="00005FA6">
        <w:rPr>
          <w:rFonts w:eastAsia="Times New Roman" w:cs="Arial"/>
          <w:szCs w:val="24"/>
          <w:shd w:val="clear" w:color="auto" w:fill="FFFFFF"/>
          <w:lang w:val="en-IN" w:eastAsia="en-IN"/>
        </w:rPr>
        <w:t>h</w:t>
      </w:r>
      <w:r w:rsidRPr="00E24748">
        <w:rPr>
          <w:rFonts w:eastAsia="Times New Roman" w:cs="Arial"/>
          <w:szCs w:val="24"/>
          <w:shd w:val="clear" w:color="auto" w:fill="FFFFFF"/>
          <w:lang w:val="en-IN" w:eastAsia="en-IN"/>
        </w:rPr>
        <w:t xml:space="preserve">otel </w:t>
      </w:r>
      <w:r w:rsidR="00005FA6">
        <w:rPr>
          <w:rFonts w:eastAsia="Times New Roman" w:cs="Arial"/>
          <w:szCs w:val="24"/>
          <w:shd w:val="clear" w:color="auto" w:fill="FFFFFF"/>
          <w:lang w:val="en-IN" w:eastAsia="en-IN"/>
        </w:rPr>
        <w:t xml:space="preserve">chain </w:t>
      </w:r>
      <w:r w:rsidRPr="00E24748">
        <w:rPr>
          <w:rFonts w:eastAsia="Times New Roman" w:cs="Arial"/>
          <w:szCs w:val="24"/>
          <w:shd w:val="clear" w:color="auto" w:fill="FFFFFF"/>
          <w:lang w:val="en-IN" w:eastAsia="en-IN"/>
        </w:rPr>
        <w:t>stands as a potential and popular business entity to London's enriched history and modern dynamism. The organisation offers a combination of classic elegance and contemporary comfort with a sheer legacy. It mainly caters to business travel</w:t>
      </w:r>
      <w:r w:rsidR="00CA345E" w:rsidRPr="00522084">
        <w:rPr>
          <w:rFonts w:eastAsia="Times New Roman" w:cs="Arial"/>
          <w:szCs w:val="24"/>
          <w:shd w:val="clear" w:color="auto" w:fill="FFFFFF"/>
          <w:lang w:val="en-IN" w:eastAsia="en-IN"/>
        </w:rPr>
        <w:t>l</w:t>
      </w:r>
      <w:r w:rsidRPr="00E24748">
        <w:rPr>
          <w:rFonts w:eastAsia="Times New Roman" w:cs="Arial"/>
          <w:szCs w:val="24"/>
          <w:shd w:val="clear" w:color="auto" w:fill="FFFFFF"/>
          <w:lang w:val="en-IN" w:eastAsia="en-IN"/>
        </w:rPr>
        <w:t>ers, tourists, and domestic individuals. </w:t>
      </w:r>
      <w:r w:rsidR="00693F18" w:rsidRPr="00522084">
        <w:rPr>
          <w:rFonts w:eastAsia="Times New Roman" w:cs="Arial"/>
          <w:szCs w:val="24"/>
          <w:shd w:val="clear" w:color="auto" w:fill="FFFFFF"/>
          <w:lang w:val="en-IN" w:eastAsia="en-IN"/>
        </w:rPr>
        <w:t>The organisation</w:t>
      </w:r>
      <w:r w:rsidRPr="00E24748">
        <w:rPr>
          <w:rFonts w:eastAsia="Times New Roman" w:cs="Arial"/>
          <w:szCs w:val="24"/>
          <w:shd w:val="clear" w:color="auto" w:fill="FFFFFF"/>
          <w:lang w:val="en-IN" w:eastAsia="en-IN"/>
        </w:rPr>
        <w:t xml:space="preserve"> was founded by J. Willard Marriott in the year of 1927. The hotel chain has witnessed growth into a global hospitality giant by operating over </w:t>
      </w:r>
      <w:r w:rsidR="00D60E7D">
        <w:rPr>
          <w:rFonts w:eastAsia="Times New Roman" w:cs="Arial"/>
          <w:szCs w:val="24"/>
          <w:shd w:val="clear" w:color="auto" w:fill="FFFFFF"/>
          <w:lang w:val="en-IN" w:eastAsia="en-IN"/>
        </w:rPr>
        <w:t>8</w:t>
      </w:r>
      <w:r w:rsidRPr="00E24748">
        <w:rPr>
          <w:rFonts w:eastAsia="Times New Roman" w:cs="Arial"/>
          <w:szCs w:val="24"/>
          <w:shd w:val="clear" w:color="auto" w:fill="FFFFFF"/>
          <w:lang w:val="en-IN" w:eastAsia="en-IN"/>
        </w:rPr>
        <w:t>,500 hotels in more than 130 nations and territories</w:t>
      </w:r>
      <w:r w:rsidR="00AF6D89" w:rsidRPr="00522084">
        <w:rPr>
          <w:rFonts w:eastAsia="Times New Roman" w:cs="Arial"/>
          <w:szCs w:val="24"/>
          <w:shd w:val="clear" w:color="auto" w:fill="FFFFFF"/>
          <w:lang w:val="en-IN" w:eastAsia="en-IN"/>
        </w:rPr>
        <w:t xml:space="preserve"> </w:t>
      </w:r>
      <w:sdt>
        <w:sdtPr>
          <w:rPr>
            <w:rFonts w:eastAsia="Times New Roman" w:cs="Arial"/>
            <w:szCs w:val="24"/>
            <w:shd w:val="clear" w:color="auto" w:fill="FFFFFF"/>
            <w:lang w:val="en-IN" w:eastAsia="en-IN"/>
          </w:rPr>
          <w:id w:val="1356457675"/>
          <w:citation/>
        </w:sdtPr>
        <w:sdtEndPr/>
        <w:sdtContent>
          <w:r w:rsidR="00AF6D89" w:rsidRPr="00522084">
            <w:rPr>
              <w:rFonts w:eastAsia="Times New Roman" w:cs="Arial"/>
              <w:szCs w:val="24"/>
              <w:shd w:val="clear" w:color="auto" w:fill="FFFFFF"/>
              <w:lang w:val="en-IN" w:eastAsia="en-IN"/>
            </w:rPr>
            <w:fldChar w:fldCharType="begin"/>
          </w:r>
          <w:r w:rsidR="00AF6D89" w:rsidRPr="00522084">
            <w:rPr>
              <w:rFonts w:eastAsia="Times New Roman" w:cs="Arial"/>
              <w:szCs w:val="24"/>
              <w:shd w:val="clear" w:color="auto" w:fill="FFFFFF"/>
              <w:lang w:val="en-US" w:eastAsia="en-IN"/>
            </w:rPr>
            <w:instrText xml:space="preserve"> CITATION mar24 \l 1033 </w:instrText>
          </w:r>
          <w:r w:rsidR="00AF6D89" w:rsidRPr="00522084">
            <w:rPr>
              <w:rFonts w:eastAsia="Times New Roman" w:cs="Arial"/>
              <w:szCs w:val="24"/>
              <w:shd w:val="clear" w:color="auto" w:fill="FFFFFF"/>
              <w:lang w:val="en-IN" w:eastAsia="en-IN"/>
            </w:rPr>
            <w:fldChar w:fldCharType="separate"/>
          </w:r>
          <w:r w:rsidR="00AF6D89" w:rsidRPr="00522084">
            <w:rPr>
              <w:rFonts w:eastAsia="Times New Roman" w:cs="Arial"/>
              <w:noProof/>
              <w:szCs w:val="24"/>
              <w:shd w:val="clear" w:color="auto" w:fill="FFFFFF"/>
              <w:lang w:val="en-US" w:eastAsia="en-IN"/>
            </w:rPr>
            <w:t>(marriott, 2024)</w:t>
          </w:r>
          <w:r w:rsidR="00AF6D89" w:rsidRPr="00522084">
            <w:rPr>
              <w:rFonts w:eastAsia="Times New Roman" w:cs="Arial"/>
              <w:szCs w:val="24"/>
              <w:shd w:val="clear" w:color="auto" w:fill="FFFFFF"/>
              <w:lang w:val="en-IN" w:eastAsia="en-IN"/>
            </w:rPr>
            <w:fldChar w:fldCharType="end"/>
          </w:r>
        </w:sdtContent>
      </w:sdt>
      <w:r w:rsidRPr="00E24748">
        <w:rPr>
          <w:rFonts w:eastAsia="Times New Roman" w:cs="Arial"/>
          <w:szCs w:val="24"/>
          <w:shd w:val="clear" w:color="auto" w:fill="FFFFFF"/>
          <w:lang w:val="en-IN" w:eastAsia="en-IN"/>
        </w:rPr>
        <w:t>. </w:t>
      </w:r>
    </w:p>
    <w:p w14:paraId="5CEA43B4" w14:textId="77777777" w:rsidR="00E24748" w:rsidRPr="0025004A" w:rsidRDefault="00E24748" w:rsidP="00175E89">
      <w:pPr>
        <w:pStyle w:val="Heading2"/>
        <w:rPr>
          <w:rFonts w:cs="Times New Roman"/>
          <w:color w:val="auto"/>
          <w:sz w:val="36"/>
          <w:szCs w:val="36"/>
        </w:rPr>
      </w:pPr>
      <w:bookmarkStart w:id="3" w:name="_Toc157635600"/>
      <w:r w:rsidRPr="0025004A">
        <w:rPr>
          <w:color w:val="auto"/>
        </w:rPr>
        <w:t>1.3 Aim and Objectives</w:t>
      </w:r>
      <w:bookmarkEnd w:id="3"/>
    </w:p>
    <w:p w14:paraId="223426EF" w14:textId="77777777"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b/>
          <w:bCs/>
          <w:szCs w:val="24"/>
          <w:lang w:val="en-IN" w:eastAsia="en-IN"/>
        </w:rPr>
        <w:t>Aim</w:t>
      </w:r>
    </w:p>
    <w:p w14:paraId="45C670CC" w14:textId="4FC10B4A"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szCs w:val="24"/>
          <w:lang w:val="en-IN" w:eastAsia="en-IN"/>
        </w:rPr>
        <w:t>To understand the influences of socio-economic forces on employee</w:t>
      </w:r>
      <w:r w:rsidR="000C6F9A">
        <w:rPr>
          <w:rFonts w:eastAsia="Times New Roman" w:cs="Arial"/>
          <w:szCs w:val="24"/>
          <w:lang w:val="en-IN" w:eastAsia="en-IN"/>
        </w:rPr>
        <w:t>-focused</w:t>
      </w:r>
      <w:r w:rsidRPr="00E24748">
        <w:rPr>
          <w:rFonts w:eastAsia="Times New Roman" w:cs="Arial"/>
          <w:szCs w:val="24"/>
          <w:lang w:val="en-IN" w:eastAsia="en-IN"/>
        </w:rPr>
        <w:t xml:space="preserve"> performance management and monitoring in the </w:t>
      </w:r>
      <w:r w:rsidR="005758BF">
        <w:rPr>
          <w:rFonts w:eastAsia="Times New Roman" w:cs="Arial"/>
          <w:szCs w:val="24"/>
          <w:lang w:val="en-IN" w:eastAsia="en-IN"/>
        </w:rPr>
        <w:t>work modes</w:t>
      </w:r>
      <w:r w:rsidRPr="00E24748">
        <w:rPr>
          <w:rFonts w:eastAsia="Times New Roman" w:cs="Arial"/>
          <w:szCs w:val="24"/>
          <w:lang w:val="en-IN" w:eastAsia="en-IN"/>
        </w:rPr>
        <w:t xml:space="preserve"> from the perspective of Human Resources personnel at </w:t>
      </w:r>
      <w:r w:rsidR="00BA152F">
        <w:rPr>
          <w:rFonts w:eastAsia="Times New Roman" w:cs="Arial"/>
          <w:szCs w:val="24"/>
          <w:lang w:val="en-IN" w:eastAsia="en-IN"/>
        </w:rPr>
        <w:t xml:space="preserve">the </w:t>
      </w:r>
      <w:r w:rsidRPr="00E24748">
        <w:rPr>
          <w:rFonts w:eastAsia="Times New Roman" w:cs="Arial"/>
          <w:szCs w:val="24"/>
          <w:lang w:val="en-IN" w:eastAsia="en-IN"/>
        </w:rPr>
        <w:t xml:space="preserve">Marriott </w:t>
      </w:r>
      <w:r w:rsidR="00C91F96">
        <w:rPr>
          <w:rFonts w:eastAsia="Times New Roman" w:cs="Arial"/>
          <w:szCs w:val="24"/>
          <w:shd w:val="clear" w:color="auto" w:fill="FFFFFF"/>
          <w:lang w:val="en-IN" w:eastAsia="en-IN"/>
        </w:rPr>
        <w:t>h</w:t>
      </w:r>
      <w:r w:rsidRPr="00E24748">
        <w:rPr>
          <w:rFonts w:eastAsia="Times New Roman" w:cs="Arial"/>
          <w:szCs w:val="24"/>
          <w:shd w:val="clear" w:color="auto" w:fill="FFFFFF"/>
          <w:lang w:val="en-IN" w:eastAsia="en-IN"/>
        </w:rPr>
        <w:t>otel</w:t>
      </w:r>
      <w:r w:rsidR="00C91F96">
        <w:rPr>
          <w:rFonts w:eastAsia="Times New Roman" w:cs="Arial"/>
          <w:szCs w:val="24"/>
          <w:shd w:val="clear" w:color="auto" w:fill="FFFFFF"/>
          <w:lang w:val="en-IN" w:eastAsia="en-IN"/>
        </w:rPr>
        <w:t xml:space="preserve"> chain</w:t>
      </w:r>
      <w:r w:rsidRPr="00E24748">
        <w:rPr>
          <w:rFonts w:eastAsia="Times New Roman" w:cs="Arial"/>
          <w:szCs w:val="24"/>
          <w:shd w:val="clear" w:color="auto" w:fill="FFFFFF"/>
          <w:lang w:val="en-IN" w:eastAsia="en-IN"/>
        </w:rPr>
        <w:t>, London </w:t>
      </w:r>
    </w:p>
    <w:p w14:paraId="68E21102" w14:textId="77777777"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b/>
          <w:bCs/>
          <w:szCs w:val="24"/>
          <w:lang w:val="en-IN" w:eastAsia="en-IN"/>
        </w:rPr>
        <w:t>Objectives</w:t>
      </w:r>
    </w:p>
    <w:p w14:paraId="43B35DD5" w14:textId="4BB61226"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szCs w:val="24"/>
          <w:shd w:val="clear" w:color="auto" w:fill="FFFFFF"/>
          <w:lang w:val="en-IN" w:eastAsia="en-IN"/>
        </w:rPr>
        <w:t>To identify the core socio-economic f</w:t>
      </w:r>
      <w:r w:rsidR="006D4743">
        <w:rPr>
          <w:rFonts w:eastAsia="Times New Roman" w:cs="Arial"/>
          <w:szCs w:val="24"/>
          <w:shd w:val="clear" w:color="auto" w:fill="FFFFFF"/>
          <w:lang w:val="en-IN" w:eastAsia="en-IN"/>
        </w:rPr>
        <w:t>actors</w:t>
      </w:r>
      <w:r w:rsidRPr="00E24748">
        <w:rPr>
          <w:rFonts w:eastAsia="Times New Roman" w:cs="Arial"/>
          <w:szCs w:val="24"/>
          <w:shd w:val="clear" w:color="auto" w:fill="FFFFFF"/>
          <w:lang w:val="en-IN" w:eastAsia="en-IN"/>
        </w:rPr>
        <w:t xml:space="preserve"> impacting performance management and monitoring in distinct sets of work modes at </w:t>
      </w:r>
      <w:r w:rsidR="003738D7">
        <w:rPr>
          <w:rFonts w:eastAsia="Times New Roman" w:cs="Arial"/>
          <w:szCs w:val="24"/>
          <w:shd w:val="clear" w:color="auto" w:fill="FFFFFF"/>
          <w:lang w:val="en-IN" w:eastAsia="en-IN"/>
        </w:rPr>
        <w:t xml:space="preserve">the </w:t>
      </w:r>
      <w:r w:rsidRPr="00E24748">
        <w:rPr>
          <w:rFonts w:eastAsia="Times New Roman" w:cs="Arial"/>
          <w:szCs w:val="24"/>
          <w:shd w:val="clear" w:color="auto" w:fill="FFFFFF"/>
          <w:lang w:val="en-IN" w:eastAsia="en-IN"/>
        </w:rPr>
        <w:t xml:space="preserve">Marriott </w:t>
      </w:r>
      <w:r w:rsidR="00052F28">
        <w:rPr>
          <w:rFonts w:eastAsia="Times New Roman" w:cs="Arial"/>
          <w:szCs w:val="24"/>
          <w:shd w:val="clear" w:color="auto" w:fill="FFFFFF"/>
          <w:lang w:val="en-IN" w:eastAsia="en-IN"/>
        </w:rPr>
        <w:t>h</w:t>
      </w:r>
      <w:r w:rsidR="00052F28" w:rsidRPr="00E24748">
        <w:rPr>
          <w:rFonts w:eastAsia="Times New Roman" w:cs="Arial"/>
          <w:szCs w:val="24"/>
          <w:shd w:val="clear" w:color="auto" w:fill="FFFFFF"/>
          <w:lang w:val="en-IN" w:eastAsia="en-IN"/>
        </w:rPr>
        <w:t>otel</w:t>
      </w:r>
      <w:r w:rsidR="00052F28">
        <w:rPr>
          <w:rFonts w:eastAsia="Times New Roman" w:cs="Arial"/>
          <w:szCs w:val="24"/>
          <w:shd w:val="clear" w:color="auto" w:fill="FFFFFF"/>
          <w:lang w:val="en-IN" w:eastAsia="en-IN"/>
        </w:rPr>
        <w:t xml:space="preserve"> chain</w:t>
      </w:r>
      <w:r w:rsidRPr="00E24748">
        <w:rPr>
          <w:rFonts w:eastAsia="Times New Roman" w:cs="Arial"/>
          <w:szCs w:val="24"/>
          <w:shd w:val="clear" w:color="auto" w:fill="FFFFFF"/>
          <w:lang w:val="en-IN" w:eastAsia="en-IN"/>
        </w:rPr>
        <w:t>, London </w:t>
      </w:r>
    </w:p>
    <w:p w14:paraId="532381A1" w14:textId="7550CFF1"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szCs w:val="24"/>
          <w:shd w:val="clear" w:color="auto" w:fill="FFFFFF"/>
          <w:lang w:val="en-IN" w:eastAsia="en-IN"/>
        </w:rPr>
        <w:lastRenderedPageBreak/>
        <w:t xml:space="preserve">To analyse the specific challenges and opportunities for Hospitality HR regarding </w:t>
      </w:r>
      <w:r w:rsidR="007C2343">
        <w:rPr>
          <w:rFonts w:eastAsia="Times New Roman" w:cs="Arial"/>
          <w:szCs w:val="24"/>
          <w:shd w:val="clear" w:color="auto" w:fill="FFFFFF"/>
          <w:lang w:val="en-IN" w:eastAsia="en-IN"/>
        </w:rPr>
        <w:t xml:space="preserve">managing </w:t>
      </w:r>
      <w:r w:rsidRPr="00E24748">
        <w:rPr>
          <w:rFonts w:eastAsia="Times New Roman" w:cs="Arial"/>
          <w:szCs w:val="24"/>
          <w:shd w:val="clear" w:color="auto" w:fill="FFFFFF"/>
          <w:lang w:val="en-IN" w:eastAsia="en-IN"/>
        </w:rPr>
        <w:t>performance</w:t>
      </w:r>
      <w:r w:rsidR="00147C44">
        <w:rPr>
          <w:rFonts w:eastAsia="Times New Roman" w:cs="Arial"/>
          <w:szCs w:val="24"/>
          <w:shd w:val="clear" w:color="auto" w:fill="FFFFFF"/>
          <w:lang w:val="en-IN" w:eastAsia="en-IN"/>
        </w:rPr>
        <w:t>-related aspects</w:t>
      </w:r>
      <w:r w:rsidRPr="00E24748">
        <w:rPr>
          <w:rFonts w:eastAsia="Times New Roman" w:cs="Arial"/>
          <w:szCs w:val="24"/>
          <w:shd w:val="clear" w:color="auto" w:fill="FFFFFF"/>
          <w:lang w:val="en-IN" w:eastAsia="en-IN"/>
        </w:rPr>
        <w:t xml:space="preserve"> and monitoring in the modes of work at </w:t>
      </w:r>
      <w:r w:rsidR="002D7373">
        <w:rPr>
          <w:rFonts w:eastAsia="Times New Roman" w:cs="Arial"/>
          <w:szCs w:val="24"/>
          <w:shd w:val="clear" w:color="auto" w:fill="FFFFFF"/>
          <w:lang w:val="en-IN" w:eastAsia="en-IN"/>
        </w:rPr>
        <w:t xml:space="preserve">the </w:t>
      </w:r>
      <w:r w:rsidR="00F47C7B">
        <w:rPr>
          <w:rFonts w:eastAsia="Times New Roman" w:cs="Arial"/>
          <w:szCs w:val="24"/>
          <w:shd w:val="clear" w:color="auto" w:fill="FFFFFF"/>
          <w:lang w:val="en-IN" w:eastAsia="en-IN"/>
        </w:rPr>
        <w:t>Marriott hotel chain, London</w:t>
      </w:r>
      <w:r w:rsidRPr="00E24748">
        <w:rPr>
          <w:rFonts w:eastAsia="Times New Roman" w:cs="Arial"/>
          <w:szCs w:val="24"/>
          <w:shd w:val="clear" w:color="auto" w:fill="FFFFFF"/>
          <w:lang w:val="en-IN" w:eastAsia="en-IN"/>
        </w:rPr>
        <w:t> </w:t>
      </w:r>
    </w:p>
    <w:p w14:paraId="1430E1BF" w14:textId="777B5E9A"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szCs w:val="24"/>
          <w:shd w:val="clear" w:color="auto" w:fill="FFFFFF"/>
          <w:lang w:val="en-IN" w:eastAsia="en-IN"/>
        </w:rPr>
        <w:t xml:space="preserve">To evaluate the potential strategies required to cope with the obstacles confronted related to maintaining efficient performance management and tracking of various work modes at </w:t>
      </w:r>
      <w:r w:rsidR="002D7373">
        <w:rPr>
          <w:rFonts w:eastAsia="Times New Roman" w:cs="Arial"/>
          <w:szCs w:val="24"/>
          <w:shd w:val="clear" w:color="auto" w:fill="FFFFFF"/>
          <w:lang w:val="en-IN" w:eastAsia="en-IN"/>
        </w:rPr>
        <w:t xml:space="preserve">the </w:t>
      </w:r>
      <w:r w:rsidR="00F47C7B">
        <w:rPr>
          <w:rFonts w:eastAsia="Times New Roman" w:cs="Arial"/>
          <w:szCs w:val="24"/>
          <w:shd w:val="clear" w:color="auto" w:fill="FFFFFF"/>
          <w:lang w:val="en-IN" w:eastAsia="en-IN"/>
        </w:rPr>
        <w:t>Marriott hotel chain, London</w:t>
      </w:r>
      <w:r w:rsidRPr="00E24748">
        <w:rPr>
          <w:rFonts w:eastAsia="Times New Roman" w:cs="Arial"/>
          <w:szCs w:val="24"/>
          <w:shd w:val="clear" w:color="auto" w:fill="FFFFFF"/>
          <w:lang w:val="en-IN" w:eastAsia="en-IN"/>
        </w:rPr>
        <w:t> </w:t>
      </w:r>
    </w:p>
    <w:p w14:paraId="32511136" w14:textId="77777777" w:rsidR="00E24748" w:rsidRPr="0025004A" w:rsidRDefault="00E24748" w:rsidP="00175E89">
      <w:pPr>
        <w:pStyle w:val="Heading2"/>
        <w:rPr>
          <w:rFonts w:cs="Times New Roman"/>
          <w:color w:val="auto"/>
          <w:sz w:val="36"/>
          <w:szCs w:val="36"/>
        </w:rPr>
      </w:pPr>
      <w:bookmarkStart w:id="4" w:name="_Toc157635601"/>
      <w:r w:rsidRPr="0025004A">
        <w:rPr>
          <w:color w:val="auto"/>
        </w:rPr>
        <w:t>1.4 Research Questions</w:t>
      </w:r>
      <w:bookmarkEnd w:id="4"/>
    </w:p>
    <w:p w14:paraId="6B0E20A0" w14:textId="47C48A9C"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szCs w:val="24"/>
          <w:shd w:val="clear" w:color="auto" w:fill="FFFFFF"/>
          <w:lang w:val="en-IN" w:eastAsia="en-IN"/>
        </w:rPr>
        <w:t xml:space="preserve">1. What are the core socio-economic forces impacting performance management and monitoring in distinct sets of work modes at </w:t>
      </w:r>
      <w:r w:rsidR="000522CC">
        <w:rPr>
          <w:rFonts w:eastAsia="Times New Roman" w:cs="Arial"/>
          <w:szCs w:val="24"/>
          <w:shd w:val="clear" w:color="auto" w:fill="FFFFFF"/>
          <w:lang w:val="en-IN" w:eastAsia="en-IN"/>
        </w:rPr>
        <w:t xml:space="preserve">the </w:t>
      </w:r>
      <w:r w:rsidR="00F47C7B">
        <w:rPr>
          <w:rFonts w:eastAsia="Times New Roman" w:cs="Arial"/>
          <w:szCs w:val="24"/>
          <w:shd w:val="clear" w:color="auto" w:fill="FFFFFF"/>
          <w:lang w:val="en-IN" w:eastAsia="en-IN"/>
        </w:rPr>
        <w:t xml:space="preserve">Marriott hotel chain, </w:t>
      </w:r>
      <w:r w:rsidR="000522CC">
        <w:rPr>
          <w:rFonts w:eastAsia="Times New Roman" w:cs="Arial"/>
          <w:szCs w:val="24"/>
          <w:shd w:val="clear" w:color="auto" w:fill="FFFFFF"/>
          <w:lang w:val="en-IN" w:eastAsia="en-IN"/>
        </w:rPr>
        <w:t xml:space="preserve">in </w:t>
      </w:r>
      <w:r w:rsidR="00F47C7B">
        <w:rPr>
          <w:rFonts w:eastAsia="Times New Roman" w:cs="Arial"/>
          <w:szCs w:val="24"/>
          <w:shd w:val="clear" w:color="auto" w:fill="FFFFFF"/>
          <w:lang w:val="en-IN" w:eastAsia="en-IN"/>
        </w:rPr>
        <w:t>London</w:t>
      </w:r>
      <w:r w:rsidRPr="00E24748">
        <w:rPr>
          <w:rFonts w:eastAsia="Times New Roman" w:cs="Arial"/>
          <w:szCs w:val="24"/>
          <w:shd w:val="clear" w:color="auto" w:fill="FFFFFF"/>
          <w:lang w:val="en-IN" w:eastAsia="en-IN"/>
        </w:rPr>
        <w:t>? </w:t>
      </w:r>
    </w:p>
    <w:p w14:paraId="18069C6E" w14:textId="169F5F98"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szCs w:val="24"/>
          <w:shd w:val="clear" w:color="auto" w:fill="FFFFFF"/>
          <w:lang w:val="en-IN" w:eastAsia="en-IN"/>
        </w:rPr>
        <w:t xml:space="preserve">2. What are the specific challenges and opportunities for Hospitality HR regarding </w:t>
      </w:r>
      <w:r w:rsidR="00F25784">
        <w:rPr>
          <w:rFonts w:eastAsia="Times New Roman" w:cs="Arial"/>
          <w:szCs w:val="24"/>
          <w:shd w:val="clear" w:color="auto" w:fill="FFFFFF"/>
          <w:lang w:val="en-IN" w:eastAsia="en-IN"/>
        </w:rPr>
        <w:t xml:space="preserve">managing </w:t>
      </w:r>
      <w:r w:rsidRPr="00E24748">
        <w:rPr>
          <w:rFonts w:eastAsia="Times New Roman" w:cs="Arial"/>
          <w:szCs w:val="24"/>
          <w:shd w:val="clear" w:color="auto" w:fill="FFFFFF"/>
          <w:lang w:val="en-IN" w:eastAsia="en-IN"/>
        </w:rPr>
        <w:t xml:space="preserve">performance and monitoring in the modes of work at </w:t>
      </w:r>
      <w:r w:rsidR="00811A44">
        <w:rPr>
          <w:rFonts w:eastAsia="Times New Roman" w:cs="Arial"/>
          <w:szCs w:val="24"/>
          <w:shd w:val="clear" w:color="auto" w:fill="FFFFFF"/>
          <w:lang w:val="en-IN" w:eastAsia="en-IN"/>
        </w:rPr>
        <w:t xml:space="preserve">the </w:t>
      </w:r>
      <w:r w:rsidR="00F47C7B">
        <w:rPr>
          <w:rFonts w:eastAsia="Times New Roman" w:cs="Arial"/>
          <w:szCs w:val="24"/>
          <w:shd w:val="clear" w:color="auto" w:fill="FFFFFF"/>
          <w:lang w:val="en-IN" w:eastAsia="en-IN"/>
        </w:rPr>
        <w:t xml:space="preserve">Marriott hotel chain, </w:t>
      </w:r>
      <w:r w:rsidR="00811A44">
        <w:rPr>
          <w:rFonts w:eastAsia="Times New Roman" w:cs="Arial"/>
          <w:szCs w:val="24"/>
          <w:shd w:val="clear" w:color="auto" w:fill="FFFFFF"/>
          <w:lang w:val="en-IN" w:eastAsia="en-IN"/>
        </w:rPr>
        <w:t xml:space="preserve">in </w:t>
      </w:r>
      <w:r w:rsidR="00F47C7B">
        <w:rPr>
          <w:rFonts w:eastAsia="Times New Roman" w:cs="Arial"/>
          <w:szCs w:val="24"/>
          <w:shd w:val="clear" w:color="auto" w:fill="FFFFFF"/>
          <w:lang w:val="en-IN" w:eastAsia="en-IN"/>
        </w:rPr>
        <w:t>London</w:t>
      </w:r>
      <w:r w:rsidRPr="00E24748">
        <w:rPr>
          <w:rFonts w:eastAsia="Times New Roman" w:cs="Arial"/>
          <w:szCs w:val="24"/>
          <w:shd w:val="clear" w:color="auto" w:fill="FFFFFF"/>
          <w:lang w:val="en-IN" w:eastAsia="en-IN"/>
        </w:rPr>
        <w:t>? </w:t>
      </w:r>
    </w:p>
    <w:p w14:paraId="50ABD6A4" w14:textId="020CB327" w:rsidR="00E24748" w:rsidRPr="00E24748" w:rsidRDefault="00E24748" w:rsidP="005F5CD9">
      <w:pPr>
        <w:spacing w:before="240" w:after="200"/>
        <w:rPr>
          <w:rFonts w:eastAsia="Times New Roman" w:cs="Times New Roman"/>
          <w:szCs w:val="24"/>
          <w:lang w:val="en-IN" w:eastAsia="en-IN"/>
        </w:rPr>
      </w:pPr>
      <w:r w:rsidRPr="00E24748">
        <w:rPr>
          <w:rFonts w:eastAsia="Times New Roman" w:cs="Arial"/>
          <w:szCs w:val="24"/>
          <w:shd w:val="clear" w:color="auto" w:fill="FFFFFF"/>
          <w:lang w:val="en-IN" w:eastAsia="en-IN"/>
        </w:rPr>
        <w:t xml:space="preserve">3. What can be the potential strategies required to cope with the challenges confronted related to maintaining efficient performance management and monitoring of various work modes at </w:t>
      </w:r>
      <w:r w:rsidR="00D859D4">
        <w:rPr>
          <w:rFonts w:eastAsia="Times New Roman" w:cs="Arial"/>
          <w:szCs w:val="24"/>
          <w:shd w:val="clear" w:color="auto" w:fill="FFFFFF"/>
          <w:lang w:val="en-IN" w:eastAsia="en-IN"/>
        </w:rPr>
        <w:t xml:space="preserve">the </w:t>
      </w:r>
      <w:r w:rsidR="00F47C7B">
        <w:rPr>
          <w:rFonts w:eastAsia="Times New Roman" w:cs="Arial"/>
          <w:szCs w:val="24"/>
          <w:shd w:val="clear" w:color="auto" w:fill="FFFFFF"/>
          <w:lang w:val="en-IN" w:eastAsia="en-IN"/>
        </w:rPr>
        <w:t xml:space="preserve">Marriott hotel chain, </w:t>
      </w:r>
      <w:r w:rsidR="00D859D4">
        <w:rPr>
          <w:rFonts w:eastAsia="Times New Roman" w:cs="Arial"/>
          <w:szCs w:val="24"/>
          <w:shd w:val="clear" w:color="auto" w:fill="FFFFFF"/>
          <w:lang w:val="en-IN" w:eastAsia="en-IN"/>
        </w:rPr>
        <w:t xml:space="preserve">in </w:t>
      </w:r>
      <w:r w:rsidR="00F47C7B">
        <w:rPr>
          <w:rFonts w:eastAsia="Times New Roman" w:cs="Arial"/>
          <w:szCs w:val="24"/>
          <w:shd w:val="clear" w:color="auto" w:fill="FFFFFF"/>
          <w:lang w:val="en-IN" w:eastAsia="en-IN"/>
        </w:rPr>
        <w:t>London</w:t>
      </w:r>
      <w:r w:rsidRPr="00E24748">
        <w:rPr>
          <w:rFonts w:eastAsia="Times New Roman" w:cs="Arial"/>
          <w:szCs w:val="24"/>
          <w:shd w:val="clear" w:color="auto" w:fill="FFFFFF"/>
          <w:lang w:val="en-IN" w:eastAsia="en-IN"/>
        </w:rPr>
        <w:t>?</w:t>
      </w:r>
    </w:p>
    <w:p w14:paraId="6B5631A2" w14:textId="77777777" w:rsidR="00E24748" w:rsidRPr="0025004A" w:rsidRDefault="00E24748" w:rsidP="00175E89">
      <w:pPr>
        <w:pStyle w:val="Heading2"/>
        <w:rPr>
          <w:rFonts w:cs="Times New Roman"/>
          <w:color w:val="auto"/>
          <w:sz w:val="36"/>
          <w:szCs w:val="36"/>
        </w:rPr>
      </w:pPr>
      <w:bookmarkStart w:id="5" w:name="_Toc157635602"/>
      <w:r w:rsidRPr="0025004A">
        <w:rPr>
          <w:color w:val="auto"/>
        </w:rPr>
        <w:t>1.5 Research Rationale</w:t>
      </w:r>
      <w:bookmarkEnd w:id="5"/>
    </w:p>
    <w:p w14:paraId="64BB0ECF" w14:textId="70CC1ED3" w:rsidR="003D3117" w:rsidRDefault="00435E23" w:rsidP="005F5CD9">
      <w:pPr>
        <w:spacing w:before="240" w:after="200"/>
        <w:rPr>
          <w:rFonts w:eastAsia="Times New Roman" w:cs="Arial"/>
          <w:szCs w:val="24"/>
          <w:shd w:val="clear" w:color="auto" w:fill="FFFFFF"/>
          <w:lang w:val="en-IN" w:eastAsia="en-IN"/>
        </w:rPr>
      </w:pPr>
      <w:r>
        <w:rPr>
          <w:rFonts w:eastAsia="Times New Roman" w:cs="Arial"/>
          <w:szCs w:val="24"/>
          <w:shd w:val="clear" w:color="auto" w:fill="FFFFFF"/>
          <w:lang w:val="en-IN" w:eastAsia="en-IN"/>
        </w:rPr>
        <w:t xml:space="preserve">The </w:t>
      </w:r>
      <w:r w:rsidR="00F47C7B">
        <w:rPr>
          <w:rFonts w:eastAsia="Times New Roman" w:cs="Arial"/>
          <w:szCs w:val="24"/>
          <w:shd w:val="clear" w:color="auto" w:fill="FFFFFF"/>
          <w:lang w:val="en-IN" w:eastAsia="en-IN"/>
        </w:rPr>
        <w:t>Marriott hotel chain, London</w:t>
      </w:r>
      <w:r w:rsidR="00E24748" w:rsidRPr="00E24748">
        <w:rPr>
          <w:rFonts w:eastAsia="Times New Roman" w:cs="Arial"/>
          <w:szCs w:val="24"/>
          <w:shd w:val="clear" w:color="auto" w:fill="FFFFFF"/>
          <w:lang w:val="en-IN" w:eastAsia="en-IN"/>
        </w:rPr>
        <w:t xml:space="preserve"> is renowned for its sheer focus on the engagement and development of employees. It offers a brief ground for studying the effectiveness of adaptable regimes regarding performance management</w:t>
      </w:r>
      <w:r w:rsidR="0019015B" w:rsidRPr="00BA5B89">
        <w:rPr>
          <w:rFonts w:eastAsia="Times New Roman" w:cs="Arial"/>
          <w:szCs w:val="24"/>
          <w:shd w:val="clear" w:color="auto" w:fill="FFFFFF"/>
          <w:lang w:val="en-IN" w:eastAsia="en-IN"/>
        </w:rPr>
        <w:t>.</w:t>
      </w:r>
      <w:r w:rsidR="00E24748" w:rsidRPr="00E24748">
        <w:rPr>
          <w:rFonts w:eastAsia="Times New Roman" w:cs="Arial"/>
          <w:szCs w:val="24"/>
          <w:shd w:val="clear" w:color="auto" w:fill="FFFFFF"/>
          <w:lang w:val="en-IN" w:eastAsia="en-IN"/>
        </w:rPr>
        <w:t xml:space="preserve"> The goal is to nourish motivation and productivity across distinct work modes (on-site, remote, hybrid). </w:t>
      </w:r>
      <w:r w:rsidR="00427980" w:rsidRPr="00BA5B89">
        <w:rPr>
          <w:rFonts w:eastAsia="Times New Roman" w:cs="Arial"/>
          <w:szCs w:val="24"/>
          <w:shd w:val="clear" w:color="auto" w:fill="FFFFFF"/>
          <w:lang w:val="en-IN" w:eastAsia="en-IN"/>
        </w:rPr>
        <w:t>T</w:t>
      </w:r>
      <w:r w:rsidR="00E24748" w:rsidRPr="00E24748">
        <w:rPr>
          <w:rFonts w:eastAsia="Times New Roman" w:cs="Arial"/>
          <w:szCs w:val="24"/>
          <w:shd w:val="clear" w:color="auto" w:fill="FFFFFF"/>
          <w:lang w:val="en-IN" w:eastAsia="en-IN"/>
        </w:rPr>
        <w:t>his research targets to nurture vital viewpoints and practical recommendations for hospitality HR professionals</w:t>
      </w:r>
      <w:r w:rsidR="007764A2" w:rsidRPr="00BA5B89">
        <w:rPr>
          <w:rFonts w:eastAsia="Times New Roman" w:cs="Arial"/>
          <w:szCs w:val="24"/>
          <w:shd w:val="clear" w:color="auto" w:fill="FFFFFF"/>
          <w:lang w:val="en-IN" w:eastAsia="en-IN"/>
        </w:rPr>
        <w:t xml:space="preserve"> </w:t>
      </w:r>
      <w:sdt>
        <w:sdtPr>
          <w:rPr>
            <w:rFonts w:eastAsia="Times New Roman" w:cs="Arial"/>
            <w:szCs w:val="24"/>
            <w:shd w:val="clear" w:color="auto" w:fill="FFFFFF"/>
            <w:lang w:val="en-IN" w:eastAsia="en-IN"/>
          </w:rPr>
          <w:id w:val="-672031021"/>
          <w:citation/>
        </w:sdtPr>
        <w:sdtEndPr/>
        <w:sdtContent>
          <w:r w:rsidR="007764A2" w:rsidRPr="00BA5B89">
            <w:rPr>
              <w:rFonts w:eastAsia="Times New Roman" w:cs="Arial"/>
              <w:szCs w:val="24"/>
              <w:shd w:val="clear" w:color="auto" w:fill="FFFFFF"/>
              <w:lang w:val="en-IN" w:eastAsia="en-IN"/>
            </w:rPr>
            <w:fldChar w:fldCharType="begin"/>
          </w:r>
          <w:r w:rsidR="007764A2" w:rsidRPr="00BA5B89">
            <w:rPr>
              <w:rFonts w:eastAsia="Times New Roman" w:cs="Arial"/>
              <w:szCs w:val="24"/>
              <w:shd w:val="clear" w:color="auto" w:fill="FFFFFF"/>
              <w:lang w:val="en-US" w:eastAsia="en-IN"/>
            </w:rPr>
            <w:instrText xml:space="preserve"> CITATION Kel23 \l 1033 </w:instrText>
          </w:r>
          <w:r w:rsidR="007764A2" w:rsidRPr="00BA5B89">
            <w:rPr>
              <w:rFonts w:eastAsia="Times New Roman" w:cs="Arial"/>
              <w:szCs w:val="24"/>
              <w:shd w:val="clear" w:color="auto" w:fill="FFFFFF"/>
              <w:lang w:val="en-IN" w:eastAsia="en-IN"/>
            </w:rPr>
            <w:fldChar w:fldCharType="separate"/>
          </w:r>
          <w:r w:rsidR="007764A2" w:rsidRPr="00BA5B89">
            <w:rPr>
              <w:rFonts w:eastAsia="Times New Roman" w:cs="Arial"/>
              <w:noProof/>
              <w:szCs w:val="24"/>
              <w:shd w:val="clear" w:color="auto" w:fill="FFFFFF"/>
              <w:lang w:val="en-US" w:eastAsia="en-IN"/>
            </w:rPr>
            <w:t>(Griffis, 2023)</w:t>
          </w:r>
          <w:r w:rsidR="007764A2" w:rsidRPr="00BA5B89">
            <w:rPr>
              <w:rFonts w:eastAsia="Times New Roman" w:cs="Arial"/>
              <w:szCs w:val="24"/>
              <w:shd w:val="clear" w:color="auto" w:fill="FFFFFF"/>
              <w:lang w:val="en-IN" w:eastAsia="en-IN"/>
            </w:rPr>
            <w:fldChar w:fldCharType="end"/>
          </w:r>
        </w:sdtContent>
      </w:sdt>
      <w:r w:rsidR="00E24748" w:rsidRPr="00E24748">
        <w:rPr>
          <w:rFonts w:eastAsia="Times New Roman" w:cs="Arial"/>
          <w:szCs w:val="24"/>
          <w:shd w:val="clear" w:color="auto" w:fill="FFFFFF"/>
          <w:lang w:val="en-IN" w:eastAsia="en-IN"/>
        </w:rPr>
        <w:t xml:space="preserve">. The objective is to cross the barrier of the complicated landscape of performance management and monitoring of dynamic socio-economic forces. Eventually, it </w:t>
      </w:r>
      <w:r w:rsidR="007A42DE" w:rsidRPr="00BA5B89">
        <w:rPr>
          <w:rFonts w:eastAsia="Times New Roman" w:cs="Arial"/>
          <w:szCs w:val="24"/>
          <w:shd w:val="clear" w:color="auto" w:fill="FFFFFF"/>
          <w:lang w:val="en-IN" w:eastAsia="en-IN"/>
        </w:rPr>
        <w:t xml:space="preserve">will </w:t>
      </w:r>
      <w:r w:rsidR="00E24748" w:rsidRPr="00E24748">
        <w:rPr>
          <w:rFonts w:eastAsia="Times New Roman" w:cs="Arial"/>
          <w:szCs w:val="24"/>
          <w:shd w:val="clear" w:color="auto" w:fill="FFFFFF"/>
          <w:lang w:val="en-IN" w:eastAsia="en-IN"/>
        </w:rPr>
        <w:t>seek to become an active contributor to an exceedingly inclusive, efficient, and sustainable work environment for both employees and organisations.</w:t>
      </w:r>
    </w:p>
    <w:p w14:paraId="61C77917" w14:textId="77777777" w:rsidR="003D3117" w:rsidRDefault="003D3117">
      <w:pPr>
        <w:spacing w:line="259" w:lineRule="auto"/>
        <w:jc w:val="left"/>
        <w:rPr>
          <w:rFonts w:eastAsia="Times New Roman" w:cs="Arial"/>
          <w:szCs w:val="24"/>
          <w:shd w:val="clear" w:color="auto" w:fill="FFFFFF"/>
          <w:lang w:val="en-IN" w:eastAsia="en-IN"/>
        </w:rPr>
      </w:pPr>
      <w:r>
        <w:rPr>
          <w:rFonts w:eastAsia="Times New Roman" w:cs="Arial"/>
          <w:szCs w:val="24"/>
          <w:shd w:val="clear" w:color="auto" w:fill="FFFFFF"/>
          <w:lang w:val="en-IN" w:eastAsia="en-IN"/>
        </w:rPr>
        <w:br w:type="page"/>
      </w:r>
    </w:p>
    <w:p w14:paraId="56B5AB2D" w14:textId="77777777" w:rsidR="003D3117" w:rsidRPr="003D3117" w:rsidRDefault="003D3117" w:rsidP="003D3117">
      <w:pPr>
        <w:pStyle w:val="Heading1"/>
        <w:spacing w:before="200"/>
      </w:pPr>
      <w:bookmarkStart w:id="6" w:name="_n7z94fw6ubma" w:colFirst="0" w:colLast="0"/>
      <w:bookmarkStart w:id="7" w:name="_Toc157635603"/>
      <w:bookmarkEnd w:id="6"/>
      <w:r w:rsidRPr="003D3117">
        <w:lastRenderedPageBreak/>
        <w:t>Chapter Two: Literature Review</w:t>
      </w:r>
      <w:bookmarkEnd w:id="7"/>
    </w:p>
    <w:p w14:paraId="39A26D85" w14:textId="77777777" w:rsidR="00817556" w:rsidRDefault="00817556" w:rsidP="00817556">
      <w:pPr>
        <w:pStyle w:val="Heading2"/>
        <w:rPr>
          <w:sz w:val="36"/>
          <w:lang w:val="en-US"/>
        </w:rPr>
      </w:pPr>
      <w:bookmarkStart w:id="8" w:name="_wi1pfbmgy7ny" w:colFirst="0" w:colLast="0"/>
      <w:bookmarkStart w:id="9" w:name="_Toc157635604"/>
      <w:bookmarkEnd w:id="8"/>
      <w:r>
        <w:t xml:space="preserve">2.1 </w:t>
      </w:r>
      <w:r w:rsidRPr="00817556">
        <w:t>Identification</w:t>
      </w:r>
      <w:r>
        <w:t xml:space="preserve"> of the Core socio-economic Forces, that impact the performance management </w:t>
      </w:r>
      <w:r>
        <w:rPr>
          <w:shd w:val="clear" w:color="auto" w:fill="FFFFFF"/>
        </w:rPr>
        <w:t>and monitoring in distinct sets of work modes at Marriott Hotel, London</w:t>
      </w:r>
      <w:bookmarkEnd w:id="9"/>
    </w:p>
    <w:p w14:paraId="27505C83" w14:textId="77777777" w:rsidR="00817556" w:rsidRPr="00817556" w:rsidRDefault="00817556" w:rsidP="00E3152A">
      <w:pPr>
        <w:rPr>
          <w:rFonts w:cs="Arial"/>
          <w:b/>
          <w:bCs/>
        </w:rPr>
      </w:pPr>
      <w:r w:rsidRPr="00817556">
        <w:rPr>
          <w:rFonts w:cs="Arial"/>
          <w:b/>
          <w:bCs/>
        </w:rPr>
        <w:t>PESTLE analysis </w:t>
      </w:r>
    </w:p>
    <w:p w14:paraId="50F9D538" w14:textId="77777777" w:rsidR="00817556" w:rsidRPr="00817556" w:rsidRDefault="00817556" w:rsidP="00E3152A">
      <w:pPr>
        <w:rPr>
          <w:rFonts w:cs="Arial"/>
          <w:b/>
          <w:bCs/>
          <w:i/>
          <w:iCs/>
        </w:rPr>
      </w:pPr>
      <w:r w:rsidRPr="00817556">
        <w:rPr>
          <w:rFonts w:cs="Arial"/>
          <w:b/>
          <w:bCs/>
          <w:i/>
          <w:iCs/>
        </w:rPr>
        <w:t>Political factor </w:t>
      </w:r>
    </w:p>
    <w:p w14:paraId="1B75B810" w14:textId="4757CBD7" w:rsidR="00817556" w:rsidRPr="00817556" w:rsidRDefault="00817556" w:rsidP="00E3152A">
      <w:pPr>
        <w:rPr>
          <w:rFonts w:cs="Arial"/>
        </w:rPr>
      </w:pPr>
      <w:r w:rsidRPr="00817556">
        <w:rPr>
          <w:rFonts w:cs="Arial"/>
        </w:rPr>
        <w:t>According to George (2021), 0.54 points of political stability provide a better approach to business simulation for the Marriott Hotel within the context of the United Kingdom. Apparently, the tourism acceleration program by the government of the United Kingdom and the tax incentive aspects also impacts positively on the business simulation of Marriott Hotel, London.    </w:t>
      </w:r>
    </w:p>
    <w:p w14:paraId="0E22F4D0" w14:textId="77777777" w:rsidR="00817556" w:rsidRPr="00817556" w:rsidRDefault="00817556" w:rsidP="00E3152A">
      <w:pPr>
        <w:rPr>
          <w:rFonts w:cs="Arial"/>
          <w:b/>
          <w:bCs/>
          <w:i/>
          <w:iCs/>
        </w:rPr>
      </w:pPr>
      <w:r w:rsidRPr="00817556">
        <w:rPr>
          <w:rFonts w:cs="Arial"/>
          <w:b/>
          <w:bCs/>
          <w:i/>
          <w:iCs/>
        </w:rPr>
        <w:t>Economic factor </w:t>
      </w:r>
    </w:p>
    <w:p w14:paraId="6E168F79" w14:textId="77777777" w:rsidR="00817556" w:rsidRPr="00817556" w:rsidRDefault="00817556" w:rsidP="00E3152A">
      <w:pPr>
        <w:rPr>
          <w:rFonts w:cs="Arial"/>
        </w:rPr>
      </w:pPr>
      <w:r w:rsidRPr="00817556">
        <w:rPr>
          <w:rFonts w:cs="Arial"/>
        </w:rPr>
        <w:t>Wynn and Jones (2019), opined that the 3.9% inflation rate in the United Kingdom impacts negatively within the seamless business simulation of Marriott Hotel, London. Except for this, the less interest from investors in the market of the United Kingdom also impacts the business simulation negatively. Increased interest rates within the banks and change dynamics within the financial aspects can transform the negative impact into a positive one in the context of the United Kingdom.    </w:t>
      </w:r>
    </w:p>
    <w:p w14:paraId="728B12D5" w14:textId="77777777" w:rsidR="00817556" w:rsidRPr="00817556" w:rsidRDefault="00817556" w:rsidP="00E3152A">
      <w:pPr>
        <w:rPr>
          <w:rFonts w:cs="Arial"/>
          <w:b/>
          <w:bCs/>
          <w:i/>
          <w:iCs/>
        </w:rPr>
      </w:pPr>
      <w:r w:rsidRPr="00817556">
        <w:rPr>
          <w:rFonts w:cs="Arial"/>
          <w:b/>
          <w:bCs/>
          <w:i/>
          <w:iCs/>
        </w:rPr>
        <w:t>Socio-cultural factor </w:t>
      </w:r>
    </w:p>
    <w:p w14:paraId="5C5E7B93" w14:textId="77777777" w:rsidR="00817556" w:rsidRPr="00817556" w:rsidRDefault="00817556" w:rsidP="00E3152A">
      <w:pPr>
        <w:rPr>
          <w:rFonts w:cs="Arial"/>
        </w:rPr>
      </w:pPr>
      <w:r w:rsidRPr="00817556">
        <w:rPr>
          <w:rFonts w:cs="Arial"/>
        </w:rPr>
        <w:t xml:space="preserve">As per </w:t>
      </w:r>
      <w:proofErr w:type="spellStart"/>
      <w:r w:rsidRPr="00817556">
        <w:rPr>
          <w:rFonts w:cs="Arial"/>
        </w:rPr>
        <w:t>Inkson</w:t>
      </w:r>
      <w:proofErr w:type="spellEnd"/>
      <w:r w:rsidRPr="00817556">
        <w:rPr>
          <w:rFonts w:cs="Arial"/>
        </w:rPr>
        <w:t xml:space="preserve"> and Minnaert (2022), the demographics of the United Kingdom are highly modern and concerned with advanced trends as well as exclusive practices in the market. This concerned mentality of the advanced people within the age group of 18-68 years also impacts the business simulation of Marriott Hotel positively. </w:t>
      </w:r>
    </w:p>
    <w:p w14:paraId="2FB79C88" w14:textId="77777777" w:rsidR="00817556" w:rsidRPr="00817556" w:rsidRDefault="00817556" w:rsidP="00E3152A">
      <w:pPr>
        <w:rPr>
          <w:rFonts w:cs="Arial"/>
          <w:b/>
          <w:bCs/>
          <w:i/>
          <w:iCs/>
        </w:rPr>
      </w:pPr>
      <w:r w:rsidRPr="00817556">
        <w:rPr>
          <w:rFonts w:cs="Arial"/>
          <w:b/>
          <w:bCs/>
          <w:i/>
          <w:iCs/>
        </w:rPr>
        <w:t>Technological factor </w:t>
      </w:r>
    </w:p>
    <w:p w14:paraId="31FCD6FD" w14:textId="77777777" w:rsidR="00817556" w:rsidRPr="00817556" w:rsidRDefault="00817556" w:rsidP="00E3152A">
      <w:pPr>
        <w:rPr>
          <w:rFonts w:cs="Arial"/>
        </w:rPr>
      </w:pPr>
      <w:proofErr w:type="spellStart"/>
      <w:r w:rsidRPr="00817556">
        <w:rPr>
          <w:rFonts w:cs="Arial"/>
        </w:rPr>
        <w:t>Sijabat</w:t>
      </w:r>
      <w:proofErr w:type="spellEnd"/>
      <w:r w:rsidRPr="00817556">
        <w:rPr>
          <w:rFonts w:cs="Arial"/>
        </w:rPr>
        <w:t xml:space="preserve"> (2019), stated that the United Kingdom has been the main area of technological development since the Industrial Revolution. As of these, the technological investment within the Marriott Hotel, London impacts positively within the seamless business conduction. Implementation of modern technological gadgets </w:t>
      </w:r>
      <w:r w:rsidRPr="00817556">
        <w:rPr>
          <w:rFonts w:cs="Arial"/>
        </w:rPr>
        <w:lastRenderedPageBreak/>
        <w:t>like online payment systems as well as booking through websites and digital platforms also impacts positively.      </w:t>
      </w:r>
    </w:p>
    <w:p w14:paraId="4BD0699F" w14:textId="77777777" w:rsidR="00817556" w:rsidRPr="00817556" w:rsidRDefault="00817556" w:rsidP="00E3152A">
      <w:pPr>
        <w:rPr>
          <w:rFonts w:cs="Arial"/>
          <w:b/>
          <w:bCs/>
          <w:i/>
          <w:iCs/>
        </w:rPr>
      </w:pPr>
      <w:r w:rsidRPr="00817556">
        <w:rPr>
          <w:rFonts w:cs="Arial"/>
          <w:b/>
          <w:bCs/>
          <w:i/>
          <w:iCs/>
        </w:rPr>
        <w:t>Legal factor </w:t>
      </w:r>
    </w:p>
    <w:p w14:paraId="1570DE11" w14:textId="77777777" w:rsidR="00817556" w:rsidRPr="00817556" w:rsidRDefault="00817556" w:rsidP="00E3152A">
      <w:pPr>
        <w:rPr>
          <w:rFonts w:cs="Arial"/>
        </w:rPr>
      </w:pPr>
      <w:r w:rsidRPr="00817556">
        <w:rPr>
          <w:rFonts w:cs="Arial"/>
        </w:rPr>
        <w:t>According to Morrison and Maxim (2021), organisational proceedings remain perfect and effective in boosting productivity as well as performance when they follow all the legal aspects efficiently. Therefore, following The Equality Act 2010 for Equal Payment, the Employment Rights Act 1996 impacts the business of Marriott Hotel positively. Apart from this, violation of these rules can impact negatively on the business simulation of Marriott Hotel London.   </w:t>
      </w:r>
    </w:p>
    <w:p w14:paraId="2603FBD5" w14:textId="77777777" w:rsidR="00817556" w:rsidRPr="00817556" w:rsidRDefault="00817556" w:rsidP="00E3152A">
      <w:pPr>
        <w:rPr>
          <w:rFonts w:cs="Arial"/>
          <w:b/>
          <w:bCs/>
          <w:i/>
          <w:iCs/>
        </w:rPr>
      </w:pPr>
      <w:r w:rsidRPr="00817556">
        <w:rPr>
          <w:rFonts w:cs="Arial"/>
          <w:b/>
          <w:bCs/>
          <w:i/>
          <w:iCs/>
        </w:rPr>
        <w:t>Environmental factor  </w:t>
      </w:r>
    </w:p>
    <w:p w14:paraId="646732B1" w14:textId="01E0E310" w:rsidR="00817556" w:rsidRPr="00817556" w:rsidRDefault="00817556" w:rsidP="00E3152A">
      <w:pPr>
        <w:rPr>
          <w:rFonts w:cs="Arial"/>
        </w:rPr>
      </w:pPr>
      <w:r w:rsidRPr="00817556">
        <w:rPr>
          <w:rFonts w:cs="Arial"/>
        </w:rPr>
        <w:t>Ellis (2020), mentioned that the tourism business directly and sometimes indirectly impacts nature as well as the community by their unethical moves. Continuous proceedings of these unethical practices can impact the business negatively. With appropriate follow-up regarding all the waste management rules and CSR responsibilities within the tourism sector in the United Kingdom, Marriott Hotel can run its business seamlessly.</w:t>
      </w:r>
    </w:p>
    <w:p w14:paraId="1274C01B" w14:textId="139C0B39" w:rsidR="003D3117" w:rsidRPr="003D3117" w:rsidRDefault="003D3117" w:rsidP="003D3117">
      <w:pPr>
        <w:pStyle w:val="Heading2"/>
      </w:pPr>
      <w:bookmarkStart w:id="10" w:name="_Toc157635605"/>
      <w:r w:rsidRPr="003D3117">
        <w:t>2.2 Analysing the specific challenges and opportunities for Hospitality HR regarding performance management and monitoring in the modes of work at Marriott Hotel, London</w:t>
      </w:r>
      <w:bookmarkEnd w:id="10"/>
      <w:r w:rsidRPr="003D3117">
        <w:t xml:space="preserve"> </w:t>
      </w:r>
    </w:p>
    <w:p w14:paraId="23FA8EB9" w14:textId="77777777" w:rsidR="003D3117" w:rsidRPr="003D3117" w:rsidRDefault="003D3117" w:rsidP="003D3117">
      <w:pPr>
        <w:rPr>
          <w:rFonts w:cs="Arial"/>
          <w:b/>
          <w:i/>
        </w:rPr>
      </w:pPr>
      <w:r w:rsidRPr="003D3117">
        <w:rPr>
          <w:rFonts w:cs="Arial"/>
          <w:b/>
        </w:rPr>
        <w:t>Challenges regarding performance management</w:t>
      </w:r>
    </w:p>
    <w:p w14:paraId="5E420A8C" w14:textId="77777777" w:rsidR="003D3117" w:rsidRPr="003D3117" w:rsidRDefault="003D3117" w:rsidP="003D3117">
      <w:pPr>
        <w:rPr>
          <w:rFonts w:cs="Arial"/>
        </w:rPr>
      </w:pPr>
      <w:r w:rsidRPr="003D3117">
        <w:rPr>
          <w:rFonts w:cs="Arial"/>
        </w:rPr>
        <w:t xml:space="preserve">As per the opinion of Lyons and Bandura (2020), one of the major challenges prevalent in the hospitality industry is the higher turnover rates of employees due to inappropriate HR strategies and policies. It has been seen in different cases that employees often leave their jobs due to work pressure and poor work-life balance. Marriott, London has faced similar issues in recent years and many of their employees started to quit their jobs. Besides the work pressure, another major reason behind this issue is lack of communication due to which management is not able to understand the problems faced by staff. Moreover, Dorta-Afonso et al. (2021) stated that managing a huge workforce is often challenging and as a result, visible deterioration occurs in the work quality. Due to insufficient guidance, employees are not able to </w:t>
      </w:r>
      <w:r w:rsidRPr="003D3117">
        <w:rPr>
          <w:rFonts w:cs="Arial"/>
        </w:rPr>
        <w:lastRenderedPageBreak/>
        <w:t xml:space="preserve">improve their performance techniques and even in some cases they make mistakes. HR officials of Marriott also fail to monitor employee performance regularly and provide specific support. Eventually, their service quality begins to decline and customer resentments occur. </w:t>
      </w:r>
    </w:p>
    <w:p w14:paraId="269B97AB" w14:textId="77777777" w:rsidR="003D3117" w:rsidRPr="003D3117" w:rsidRDefault="003D3117" w:rsidP="003D3117">
      <w:pPr>
        <w:rPr>
          <w:rFonts w:cs="Arial"/>
          <w:b/>
        </w:rPr>
      </w:pPr>
      <w:r w:rsidRPr="003D3117">
        <w:rPr>
          <w:rFonts w:cs="Arial"/>
          <w:b/>
        </w:rPr>
        <w:t>Opportunities regarding performance management</w:t>
      </w:r>
    </w:p>
    <w:p w14:paraId="3A1649CC" w14:textId="77777777" w:rsidR="003D3117" w:rsidRPr="003D3117" w:rsidRDefault="003D3117" w:rsidP="003D3117">
      <w:pPr>
        <w:rPr>
          <w:rFonts w:cs="Arial"/>
        </w:rPr>
      </w:pPr>
      <w:r w:rsidRPr="003D3117">
        <w:rPr>
          <w:rFonts w:cs="Arial"/>
        </w:rPr>
        <w:t xml:space="preserve">According to Martínez-Caro et al. (2020), technological integration is a significant opportunity which helps in the betterment of performance management. Implementation of different technologies helps employees to perform their work easily and accurately. This also gives the advantage of tracking operations in the different hotels of Marriott and initiating employee feedback systems effectively. Dessler (2020) also pointed out that another opportunity in this area is the organisation of personalised training programs. HR officials of the hotel can analyse skill requirements of employees and based on that particular sessions can be provided to make the workforce more capable. </w:t>
      </w:r>
    </w:p>
    <w:p w14:paraId="0419E650" w14:textId="77777777" w:rsidR="003D3117" w:rsidRPr="003D3117" w:rsidRDefault="003D3117" w:rsidP="003D3117">
      <w:pPr>
        <w:pStyle w:val="Heading2"/>
      </w:pPr>
      <w:bookmarkStart w:id="11" w:name="_n9ko6watf57s" w:colFirst="0" w:colLast="0"/>
      <w:bookmarkStart w:id="12" w:name="_Toc157635606"/>
      <w:bookmarkEnd w:id="11"/>
      <w:r w:rsidRPr="003D3117">
        <w:t>2.3 Evaluating the potential strategies required to cope with the obstacles confronted related to maintaining efficient performance management and tracking of various work modes at Marriott Hotel, London</w:t>
      </w:r>
      <w:bookmarkEnd w:id="12"/>
      <w:r w:rsidRPr="003D3117">
        <w:t xml:space="preserve"> </w:t>
      </w:r>
    </w:p>
    <w:p w14:paraId="70A53E50" w14:textId="77777777" w:rsidR="003D3117" w:rsidRPr="003D3117" w:rsidRDefault="003D3117" w:rsidP="003D3117">
      <w:pPr>
        <w:rPr>
          <w:rFonts w:cs="Arial"/>
          <w:b/>
        </w:rPr>
      </w:pPr>
      <w:r w:rsidRPr="003D3117">
        <w:rPr>
          <w:rFonts w:cs="Arial"/>
          <w:b/>
        </w:rPr>
        <w:t>Maslow’s Hierarchy of Needs</w:t>
      </w:r>
    </w:p>
    <w:p w14:paraId="0E546632" w14:textId="77777777" w:rsidR="003D3117" w:rsidRPr="003D3117" w:rsidRDefault="003D3117" w:rsidP="003D3117">
      <w:pPr>
        <w:rPr>
          <w:rFonts w:cs="Arial"/>
        </w:rPr>
      </w:pPr>
      <w:r w:rsidRPr="003D3117">
        <w:rPr>
          <w:rFonts w:cs="Arial"/>
        </w:rPr>
        <w:t xml:space="preserve">According to Bowen (2021), this is one of the widely applied theories which was introduced by Abraham Maslow and states about motivational factors for individuals. This model is shaped like a pyramid and consists of five basic needs of human beings which can enhance motivation. At the basic level physiological needs are discussed which are considered as basic elements in life. These are followed by safety, love and belongings, esteem and self-actualisation in the next levels. The HR personnel of Marriott London can use this theory to fulfil the needs of employees and make them more motivated towards work. As a result, staff will be more engaged and the turnover rate will be reduced as stated by Torrington et al. (2020). </w:t>
      </w:r>
    </w:p>
    <w:p w14:paraId="56E14BA1" w14:textId="77777777" w:rsidR="003D3117" w:rsidRPr="003D3117" w:rsidRDefault="003D3117" w:rsidP="003D3117">
      <w:pPr>
        <w:rPr>
          <w:rFonts w:cs="Arial"/>
          <w:b/>
        </w:rPr>
      </w:pPr>
      <w:r w:rsidRPr="003D3117">
        <w:rPr>
          <w:rFonts w:cs="Arial"/>
          <w:b/>
        </w:rPr>
        <w:t>Encouraging open communication</w:t>
      </w:r>
    </w:p>
    <w:p w14:paraId="1E6ABFF2" w14:textId="77777777" w:rsidR="001A5F66" w:rsidRDefault="003D3117" w:rsidP="003D3117">
      <w:pPr>
        <w:rPr>
          <w:rFonts w:cs="Arial"/>
        </w:rPr>
      </w:pPr>
      <w:r w:rsidRPr="003D3117">
        <w:rPr>
          <w:rFonts w:cs="Arial"/>
        </w:rPr>
        <w:t xml:space="preserve">As per Armstrong and Taylor (2020), by providing a flexible environment for work and opportunities for easy interactions, employees will be able to share their thoughts and </w:t>
      </w:r>
      <w:r w:rsidRPr="003D3117">
        <w:rPr>
          <w:rFonts w:cs="Arial"/>
        </w:rPr>
        <w:lastRenderedPageBreak/>
        <w:t xml:space="preserve">opinions regarding work. This will help HR officials of Marriott, London to understand the issues faced by workers and create solutions according to that. It will also help in guiding staff to improve their performance through using more innovative processes. As a result, efficient service can be provided to customers and the hotel chain will be able to profit more by attracting more clients. </w:t>
      </w:r>
    </w:p>
    <w:p w14:paraId="01E4370F" w14:textId="77777777" w:rsidR="001A5F66" w:rsidRPr="001A5F66" w:rsidRDefault="001A5F66" w:rsidP="001A5F66">
      <w:pPr>
        <w:spacing w:after="0"/>
        <w:jc w:val="left"/>
        <w:rPr>
          <w:rFonts w:eastAsia="Times New Roman" w:cs="Arial"/>
          <w:b/>
          <w:bCs/>
          <w:color w:val="222222"/>
          <w:szCs w:val="24"/>
          <w:shd w:val="clear" w:color="auto" w:fill="FFFFFF"/>
          <w:lang w:val="en-US"/>
        </w:rPr>
      </w:pPr>
      <w:r w:rsidRPr="001A5F66">
        <w:rPr>
          <w:rFonts w:cs="Arial"/>
          <w:b/>
          <w:bCs/>
          <w:lang w:val="en-US"/>
        </w:rPr>
        <w:t>Implementation of performance management software</w:t>
      </w:r>
      <w:r w:rsidRPr="001A5F66">
        <w:rPr>
          <w:rFonts w:eastAsia="Times New Roman" w:cs="Arial"/>
          <w:b/>
          <w:bCs/>
          <w:color w:val="000000"/>
          <w:szCs w:val="24"/>
          <w:lang w:val="en-US"/>
        </w:rPr>
        <w:t> </w:t>
      </w:r>
      <w:r w:rsidRPr="001A5F66">
        <w:rPr>
          <w:rFonts w:eastAsia="Times New Roman" w:cs="Arial"/>
          <w:b/>
          <w:bCs/>
          <w:szCs w:val="24"/>
          <w:lang w:val="en-US"/>
        </w:rPr>
        <w:br/>
      </w:r>
    </w:p>
    <w:p w14:paraId="1D52050E" w14:textId="77777777" w:rsidR="00EC6D80" w:rsidRDefault="001A5F66" w:rsidP="001A5F66">
      <w:pPr>
        <w:spacing w:after="0"/>
        <w:rPr>
          <w:rFonts w:eastAsia="Times New Roman" w:cs="Arial"/>
          <w:color w:val="000000"/>
          <w:szCs w:val="24"/>
          <w:lang w:val="en-US"/>
        </w:rPr>
      </w:pPr>
      <w:r w:rsidRPr="001A5F66">
        <w:rPr>
          <w:rFonts w:eastAsia="Times New Roman" w:cs="Arial"/>
          <w:color w:val="222222"/>
          <w:szCs w:val="24"/>
          <w:shd w:val="clear" w:color="auto" w:fill="FFFFFF"/>
          <w:lang w:val="en-US"/>
        </w:rPr>
        <w:t xml:space="preserve">Chorna et al., (2019), also states that </w:t>
      </w:r>
      <w:r w:rsidRPr="001A5F66">
        <w:rPr>
          <w:rFonts w:eastAsia="Times New Roman" w:cs="Arial"/>
          <w:color w:val="000000"/>
          <w:szCs w:val="24"/>
          <w:lang w:val="en-US"/>
        </w:rPr>
        <w:t xml:space="preserve">Significant implementation of performance management software within the workplace to record the day-to-day activities of the employees can help the authorities identify the weaker areas as well as the strong areas. As of these, by applying a training program and uplifting the talent of the employees as well as the weaker areas can mitigate the issues regarding performance management. Apart from that, implementation of the performance management software also helps </w:t>
      </w:r>
      <w:proofErr w:type="spellStart"/>
      <w:r w:rsidRPr="001A5F66">
        <w:rPr>
          <w:rFonts w:eastAsia="Times New Roman" w:cs="Arial"/>
          <w:color w:val="000000"/>
          <w:szCs w:val="24"/>
          <w:lang w:val="en-US"/>
        </w:rPr>
        <w:t>organisations</w:t>
      </w:r>
      <w:proofErr w:type="spellEnd"/>
      <w:r w:rsidRPr="001A5F66">
        <w:rPr>
          <w:rFonts w:eastAsia="Times New Roman" w:cs="Arial"/>
          <w:color w:val="000000"/>
          <w:szCs w:val="24"/>
          <w:lang w:val="en-US"/>
        </w:rPr>
        <w:t xml:space="preserve"> to </w:t>
      </w:r>
      <w:proofErr w:type="spellStart"/>
      <w:r w:rsidRPr="001A5F66">
        <w:rPr>
          <w:rFonts w:eastAsia="Times New Roman" w:cs="Arial"/>
          <w:color w:val="000000"/>
          <w:szCs w:val="24"/>
          <w:lang w:val="en-US"/>
        </w:rPr>
        <w:t>organise</w:t>
      </w:r>
      <w:proofErr w:type="spellEnd"/>
      <w:r w:rsidRPr="001A5F66">
        <w:rPr>
          <w:rFonts w:eastAsia="Times New Roman" w:cs="Arial"/>
          <w:color w:val="000000"/>
          <w:szCs w:val="24"/>
          <w:lang w:val="en-US"/>
        </w:rPr>
        <w:t xml:space="preserve"> a regular feedback initiative. This regular feedback initiative will identify the problems within the employees and based on this, employees will improve their wrong conductions. Therefore, suitable </w:t>
      </w:r>
      <w:proofErr w:type="spellStart"/>
      <w:r w:rsidRPr="001A5F66">
        <w:rPr>
          <w:rFonts w:eastAsia="Times New Roman" w:cs="Arial"/>
          <w:color w:val="000000"/>
          <w:szCs w:val="24"/>
          <w:lang w:val="en-US"/>
        </w:rPr>
        <w:t>utilisation</w:t>
      </w:r>
      <w:proofErr w:type="spellEnd"/>
      <w:r w:rsidRPr="001A5F66">
        <w:rPr>
          <w:rFonts w:eastAsia="Times New Roman" w:cs="Arial"/>
          <w:color w:val="000000"/>
          <w:szCs w:val="24"/>
          <w:lang w:val="en-US"/>
        </w:rPr>
        <w:t xml:space="preserve"> of performance management software will help Marriott Hotel, London to increase the organisational productivity and will enhance the organisational performance.  </w:t>
      </w:r>
    </w:p>
    <w:p w14:paraId="714B9EB0" w14:textId="77777777" w:rsidR="00EC6D80" w:rsidRDefault="00EC6D80">
      <w:pPr>
        <w:spacing w:line="259" w:lineRule="auto"/>
        <w:jc w:val="left"/>
        <w:rPr>
          <w:rFonts w:eastAsia="Times New Roman" w:cs="Arial"/>
          <w:color w:val="000000"/>
          <w:szCs w:val="24"/>
          <w:lang w:val="en-US"/>
        </w:rPr>
      </w:pPr>
      <w:r>
        <w:rPr>
          <w:rFonts w:eastAsia="Times New Roman" w:cs="Arial"/>
          <w:color w:val="000000"/>
          <w:szCs w:val="24"/>
          <w:lang w:val="en-US"/>
        </w:rPr>
        <w:br w:type="page"/>
      </w:r>
    </w:p>
    <w:p w14:paraId="1334A860" w14:textId="30D4FBAF" w:rsidR="00EC6D80" w:rsidRPr="00EC6D80" w:rsidRDefault="00EC6D80" w:rsidP="00EC6D80">
      <w:pPr>
        <w:pStyle w:val="Heading1"/>
      </w:pPr>
      <w:bookmarkStart w:id="13" w:name="_Toc157635607"/>
      <w:r w:rsidRPr="00EC6D80">
        <w:lastRenderedPageBreak/>
        <w:t xml:space="preserve">Chapter </w:t>
      </w:r>
      <w:r>
        <w:t>Three</w:t>
      </w:r>
      <w:r w:rsidRPr="00EC6D80">
        <w:t>: Conclusion and Recommendation</w:t>
      </w:r>
      <w:bookmarkEnd w:id="13"/>
    </w:p>
    <w:p w14:paraId="662C380D" w14:textId="1CAEC4F2" w:rsidR="00EC6D80" w:rsidRPr="00EC6D80" w:rsidRDefault="00EC6D80" w:rsidP="00EC6D80">
      <w:pPr>
        <w:pStyle w:val="Heading2"/>
      </w:pPr>
      <w:bookmarkStart w:id="14" w:name="_Toc157635608"/>
      <w:r>
        <w:t>3</w:t>
      </w:r>
      <w:r w:rsidRPr="00EC6D80">
        <w:t>.1 Recommendations</w:t>
      </w:r>
      <w:bookmarkEnd w:id="14"/>
    </w:p>
    <w:p w14:paraId="496F2802" w14:textId="77777777" w:rsidR="00EC6D80" w:rsidRPr="00EC6D80" w:rsidRDefault="00EC6D80" w:rsidP="00EC6D80">
      <w:pPr>
        <w:spacing w:after="0"/>
        <w:rPr>
          <w:rFonts w:eastAsia="Times New Roman" w:cs="Arial"/>
          <w:b/>
          <w:bCs/>
          <w:i/>
          <w:iCs/>
          <w:color w:val="000000"/>
          <w:szCs w:val="24"/>
          <w:lang w:val="en-US"/>
        </w:rPr>
      </w:pPr>
      <w:r w:rsidRPr="00EC6D80">
        <w:rPr>
          <w:rFonts w:eastAsia="Times New Roman" w:cs="Arial"/>
          <w:b/>
          <w:bCs/>
          <w:i/>
          <w:iCs/>
          <w:color w:val="000000"/>
          <w:szCs w:val="24"/>
          <w:lang w:val="en-US"/>
        </w:rPr>
        <w:t xml:space="preserve">Implementing effective HR policies </w:t>
      </w:r>
    </w:p>
    <w:p w14:paraId="485EB409" w14:textId="77777777" w:rsidR="00EC6D80" w:rsidRPr="00EC6D80" w:rsidRDefault="00EC6D80" w:rsidP="00EC6D80">
      <w:pPr>
        <w:spacing w:after="0"/>
        <w:rPr>
          <w:rFonts w:eastAsia="Times New Roman" w:cs="Arial"/>
          <w:color w:val="000000"/>
          <w:szCs w:val="24"/>
          <w:lang w:val="en-US"/>
        </w:rPr>
      </w:pPr>
      <w:r w:rsidRPr="00EC6D80">
        <w:rPr>
          <w:rFonts w:eastAsia="Times New Roman" w:cs="Arial"/>
          <w:color w:val="000000"/>
          <w:szCs w:val="24"/>
          <w:lang w:val="en-US"/>
        </w:rPr>
        <w:t>HR policies of the organisation are not updated therefore, the organisation has lacked to provide perfect employee performance (Stone, 2023). Marriott Hotel, London is highly recommended to implement proper HR policies to maintain a perfect workforce and create a healthy environment. Based on the policies and guidelines of the HR, maximum organisation employee retention rate will decrease creating perfect productivity in an appropriate way. Work-life and personal lifestyle will be balanced after implementing HR policies in the most adequate ways and methods in the organisation (Bianca, 2019). On the other hand, the communication gap between the senior members and subordinates will be cleared after implementing perfect HR policies.</w:t>
      </w:r>
    </w:p>
    <w:p w14:paraId="742D98E7" w14:textId="77777777" w:rsidR="00EC6D80" w:rsidRPr="00EC6D80" w:rsidRDefault="00EC6D80" w:rsidP="00EC6D80">
      <w:pPr>
        <w:spacing w:after="0"/>
        <w:rPr>
          <w:rFonts w:eastAsia="Times New Roman" w:cs="Arial"/>
          <w:b/>
          <w:bCs/>
          <w:i/>
          <w:iCs/>
          <w:color w:val="000000"/>
          <w:szCs w:val="24"/>
          <w:lang w:val="en-US"/>
        </w:rPr>
      </w:pPr>
      <w:r w:rsidRPr="00EC6D80">
        <w:rPr>
          <w:rFonts w:eastAsia="Times New Roman" w:cs="Arial"/>
          <w:b/>
          <w:bCs/>
          <w:i/>
          <w:iCs/>
          <w:color w:val="000000"/>
          <w:szCs w:val="24"/>
          <w:lang w:val="en-US"/>
        </w:rPr>
        <w:t>Use advance technology</w:t>
      </w:r>
    </w:p>
    <w:p w14:paraId="144FDBBE" w14:textId="77777777" w:rsidR="00EC6D80" w:rsidRPr="00EC6D80" w:rsidRDefault="00EC6D80" w:rsidP="00EC6D80">
      <w:pPr>
        <w:spacing w:after="0"/>
        <w:rPr>
          <w:rFonts w:eastAsia="Times New Roman" w:cs="Arial"/>
          <w:color w:val="000000"/>
          <w:szCs w:val="24"/>
          <w:lang w:val="en-US"/>
        </w:rPr>
      </w:pPr>
      <w:r w:rsidRPr="00EC6D80">
        <w:rPr>
          <w:rFonts w:eastAsia="Times New Roman" w:cs="Arial"/>
          <w:color w:val="000000"/>
          <w:szCs w:val="24"/>
          <w:lang w:val="en-US"/>
        </w:rPr>
        <w:t xml:space="preserve">Advanced technology needs to be used in the work premises of the organisation through which productivity will be increased in the most convenient manners. The work pressure will be decreased as employees will use the benefits and advantages of the technology in appropriate methods. On the other hand, technology is used to fulfil the gaps of communication by using the features of advanced technologies (Vitez, 2019). Further, the Marriott Hotel, London is highly recommended to use the advanced technology in their work premises to bring quality. Most importantly, the use of advanced technology will bring productivity and understand the problems faced by the staff members regarding technical issues. </w:t>
      </w:r>
    </w:p>
    <w:p w14:paraId="56ADCB62" w14:textId="07E5F3BB" w:rsidR="00EC6D80" w:rsidRPr="00EC6D80" w:rsidRDefault="00EC6D80" w:rsidP="00EC6D80">
      <w:pPr>
        <w:pStyle w:val="Heading2"/>
      </w:pPr>
      <w:bookmarkStart w:id="15" w:name="_Toc157635609"/>
      <w:r>
        <w:t>3</w:t>
      </w:r>
      <w:r w:rsidRPr="00EC6D80">
        <w:t>.2 Conclusion</w:t>
      </w:r>
      <w:bookmarkEnd w:id="15"/>
    </w:p>
    <w:p w14:paraId="401B4252" w14:textId="646053C1" w:rsidR="00940ECA" w:rsidRPr="001A5F66" w:rsidRDefault="00EC6D80" w:rsidP="00EC6D80">
      <w:pPr>
        <w:spacing w:after="0"/>
        <w:rPr>
          <w:rFonts w:eastAsia="Times New Roman" w:cs="Arial"/>
          <w:szCs w:val="24"/>
          <w:lang w:val="en-US"/>
        </w:rPr>
      </w:pPr>
      <w:r w:rsidRPr="00EC6D80">
        <w:rPr>
          <w:rFonts w:eastAsia="Times New Roman" w:cs="Arial"/>
          <w:color w:val="000000"/>
          <w:szCs w:val="24"/>
          <w:lang w:val="en-US"/>
        </w:rPr>
        <w:t xml:space="preserve">Hotel management is needed for every hotel sector in order to input the growth and development tactics compared to other rival industries. On the other hand, it is also important to create a business plan based on future growth. The above elaborated research project has effectively described the background of the hotel company named- Marriott Hotel, London. On the other hand, it has significantly described the aim and objectives of the research project in the most adequate ways and methods. Further, the macro or external factors of the organisation has been elaborated in the </w:t>
      </w:r>
      <w:r w:rsidRPr="00EC6D80">
        <w:rPr>
          <w:rFonts w:eastAsia="Times New Roman" w:cs="Arial"/>
          <w:color w:val="000000"/>
          <w:szCs w:val="24"/>
          <w:lang w:val="en-US"/>
        </w:rPr>
        <w:lastRenderedPageBreak/>
        <w:t>research project by analysing through PESTLE formations. Moreover, the specific challenges and obstacles have been covered by stating the strategies in the most prominent manners and techniques. Most importantly, the key obstacles while monitoring the employees by the HR has been stated in the report. The research project has adequately used a theory and solutions to overcome challenges in the monitoring purposes. Moreover, some challenges and opportunities regarding the performance management have been evaluated in the research project accordingly and actively. Most importantly, potential strategies required to cope with monitoring purposes and recommendations have been provided in the most effective ways.</w:t>
      </w:r>
      <w:r w:rsidR="001A5F66" w:rsidRPr="001A5F66">
        <w:rPr>
          <w:rFonts w:eastAsia="Times New Roman" w:cs="Arial"/>
          <w:color w:val="000000"/>
          <w:szCs w:val="24"/>
          <w:lang w:val="en-US"/>
        </w:rPr>
        <w:t xml:space="preserve">  </w:t>
      </w:r>
      <w:r w:rsidR="003D3117" w:rsidRPr="001A5F66">
        <w:rPr>
          <w:rFonts w:cs="Arial"/>
        </w:rPr>
        <w:br w:type="page"/>
      </w:r>
    </w:p>
    <w:p w14:paraId="66477196" w14:textId="508F360A" w:rsidR="00E24748" w:rsidRPr="00340429" w:rsidRDefault="00940ECA" w:rsidP="00340429">
      <w:pPr>
        <w:pStyle w:val="Heading1"/>
        <w:rPr>
          <w:sz w:val="23"/>
          <w:szCs w:val="23"/>
          <w:shd w:val="clear" w:color="auto" w:fill="FFFFFF"/>
        </w:rPr>
      </w:pPr>
      <w:bookmarkStart w:id="16" w:name="_Toc157635610"/>
      <w:r w:rsidRPr="0025004A">
        <w:lastRenderedPageBreak/>
        <w:t>References</w:t>
      </w:r>
      <w:bookmarkEnd w:id="16"/>
    </w:p>
    <w:p w14:paraId="222EEBCE" w14:textId="77777777" w:rsidR="00427B97" w:rsidRPr="00605E6C" w:rsidRDefault="00427B97" w:rsidP="00605E6C">
      <w:pPr>
        <w:spacing w:before="240"/>
        <w:rPr>
          <w:rFonts w:cs="Arial"/>
          <w:szCs w:val="24"/>
          <w:shd w:val="clear" w:color="auto" w:fill="FFFFFF"/>
        </w:rPr>
      </w:pPr>
      <w:r w:rsidRPr="006F2783">
        <w:rPr>
          <w:rFonts w:cs="Arial"/>
          <w:szCs w:val="24"/>
          <w:shd w:val="clear" w:color="auto" w:fill="FFFFFF"/>
          <w:lang w:val="en-IN"/>
        </w:rPr>
        <w:t xml:space="preserve">Afonso, A. and Blanco-Arana, M.C., (2022). </w:t>
      </w:r>
      <w:r w:rsidRPr="00605E6C">
        <w:rPr>
          <w:rFonts w:cs="Arial"/>
          <w:szCs w:val="24"/>
          <w:shd w:val="clear" w:color="auto" w:fill="FFFFFF"/>
        </w:rPr>
        <w:t>Financial and economic development in the context of the global 2008-09 financial crisis. </w:t>
      </w:r>
      <w:r w:rsidRPr="00605E6C">
        <w:rPr>
          <w:rFonts w:cs="Arial"/>
          <w:i/>
          <w:iCs/>
          <w:szCs w:val="24"/>
          <w:shd w:val="clear" w:color="auto" w:fill="FFFFFF"/>
        </w:rPr>
        <w:t>International Economics</w:t>
      </w:r>
      <w:r w:rsidRPr="00605E6C">
        <w:rPr>
          <w:rFonts w:cs="Arial"/>
          <w:szCs w:val="24"/>
          <w:shd w:val="clear" w:color="auto" w:fill="FFFFFF"/>
        </w:rPr>
        <w:t>, </w:t>
      </w:r>
      <w:r w:rsidRPr="00605E6C">
        <w:rPr>
          <w:rFonts w:cs="Arial"/>
          <w:i/>
          <w:iCs/>
          <w:szCs w:val="24"/>
          <w:shd w:val="clear" w:color="auto" w:fill="FFFFFF"/>
        </w:rPr>
        <w:t>169</w:t>
      </w:r>
      <w:r w:rsidRPr="00605E6C">
        <w:rPr>
          <w:rFonts w:cs="Arial"/>
          <w:szCs w:val="24"/>
          <w:shd w:val="clear" w:color="auto" w:fill="FFFFFF"/>
        </w:rPr>
        <w:t>, pp.30-42.</w:t>
      </w:r>
    </w:p>
    <w:p w14:paraId="7D18FD4C" w14:textId="77777777" w:rsidR="00427B97" w:rsidRPr="00605E6C" w:rsidRDefault="00427B97" w:rsidP="00605E6C">
      <w:pPr>
        <w:rPr>
          <w:rFonts w:eastAsia="Arial" w:cs="Arial"/>
          <w:highlight w:val="white"/>
        </w:rPr>
      </w:pPr>
      <w:r w:rsidRPr="00605E6C">
        <w:rPr>
          <w:rFonts w:eastAsia="Arial" w:cs="Arial"/>
          <w:highlight w:val="white"/>
        </w:rPr>
        <w:t xml:space="preserve">Armstrong, M. and Taylor, S., (2020). Armstrong’s handbook of human resource management practice. 15th edition. London, United Kingdom ; </w:t>
      </w:r>
      <w:proofErr w:type="spellStart"/>
      <w:r w:rsidRPr="00605E6C">
        <w:rPr>
          <w:rFonts w:eastAsia="Arial" w:cs="Arial"/>
          <w:highlight w:val="white"/>
        </w:rPr>
        <w:t>KoganPage</w:t>
      </w:r>
      <w:proofErr w:type="spellEnd"/>
      <w:r w:rsidRPr="00605E6C">
        <w:rPr>
          <w:rFonts w:eastAsia="Arial" w:cs="Arial"/>
          <w:highlight w:val="white"/>
        </w:rPr>
        <w:t>.</w:t>
      </w:r>
    </w:p>
    <w:p w14:paraId="42BA470B" w14:textId="77777777" w:rsidR="00427B97" w:rsidRPr="00427B97" w:rsidRDefault="00427B97" w:rsidP="00427B97">
      <w:r w:rsidRPr="00427B97">
        <w:t>Bianca, A., (2019). The Role of Human Resource Management in Organizations. [Online] Available at: https://smallbusiness.chron.com/role-human-resource-management-organizations-21077.html [Accessed 27 January 2024].</w:t>
      </w:r>
    </w:p>
    <w:p w14:paraId="7F444357" w14:textId="77777777" w:rsidR="00427B97" w:rsidRDefault="00427B97" w:rsidP="00605E6C">
      <w:pPr>
        <w:rPr>
          <w:rFonts w:eastAsia="Arial" w:cs="Arial"/>
        </w:rPr>
      </w:pPr>
      <w:r w:rsidRPr="00605E6C">
        <w:rPr>
          <w:rFonts w:eastAsia="Arial" w:cs="Arial"/>
          <w:highlight w:val="white"/>
        </w:rPr>
        <w:t xml:space="preserve">Bowen, B., (2021). The matrix of needs: Reframing Maslow’s hierarchy. </w:t>
      </w:r>
      <w:r w:rsidRPr="00605E6C">
        <w:rPr>
          <w:rFonts w:eastAsia="Arial" w:cs="Arial"/>
          <w:i/>
          <w:highlight w:val="white"/>
        </w:rPr>
        <w:t>Health</w:t>
      </w:r>
      <w:r w:rsidRPr="00605E6C">
        <w:rPr>
          <w:rFonts w:eastAsia="Arial" w:cs="Arial"/>
          <w:highlight w:val="white"/>
        </w:rPr>
        <w:t xml:space="preserve">, </w:t>
      </w:r>
      <w:r w:rsidRPr="00605E6C">
        <w:rPr>
          <w:rFonts w:eastAsia="Arial" w:cs="Arial"/>
          <w:i/>
          <w:highlight w:val="white"/>
        </w:rPr>
        <w:t>13</w:t>
      </w:r>
      <w:r w:rsidRPr="00605E6C">
        <w:rPr>
          <w:rFonts w:eastAsia="Arial" w:cs="Arial"/>
          <w:highlight w:val="white"/>
        </w:rPr>
        <w:t>(5), pp.538-563.</w:t>
      </w:r>
    </w:p>
    <w:p w14:paraId="78D85258" w14:textId="77777777" w:rsidR="00427B97" w:rsidRPr="009A14DF" w:rsidRDefault="00427B97" w:rsidP="009A14DF">
      <w:pPr>
        <w:pStyle w:val="NormalWeb"/>
        <w:spacing w:before="0" w:beforeAutospacing="0" w:after="0" w:afterAutospacing="0" w:line="360" w:lineRule="auto"/>
        <w:jc w:val="both"/>
        <w:rPr>
          <w:rFonts w:cs="Arial"/>
        </w:rPr>
      </w:pPr>
      <w:r w:rsidRPr="006F2783">
        <w:rPr>
          <w:rFonts w:cs="Arial"/>
          <w:color w:val="222222"/>
          <w:shd w:val="clear" w:color="auto" w:fill="FFFFFF"/>
        </w:rPr>
        <w:t xml:space="preserve">Chorna, M., BARNA, M., ANDROSOVA, T., USHAKOVA, N. and TUCHKOVSKA, I., (2019). </w:t>
      </w:r>
      <w:r w:rsidRPr="009A14DF">
        <w:rPr>
          <w:rFonts w:cs="Arial"/>
          <w:color w:val="222222"/>
          <w:shd w:val="clear" w:color="auto" w:fill="FFFFFF"/>
        </w:rPr>
        <w:t xml:space="preserve">Ways to improve the management of the economic security of travel companies. </w:t>
      </w:r>
      <w:r w:rsidRPr="009A14DF">
        <w:rPr>
          <w:rFonts w:cs="Arial"/>
          <w:i/>
          <w:iCs/>
          <w:color w:val="222222"/>
          <w:shd w:val="clear" w:color="auto" w:fill="FFFFFF"/>
        </w:rPr>
        <w:t>IBIMA Business Review</w:t>
      </w:r>
      <w:r w:rsidRPr="009A14DF">
        <w:rPr>
          <w:rFonts w:cs="Arial"/>
          <w:color w:val="222222"/>
          <w:shd w:val="clear" w:color="auto" w:fill="FFFFFF"/>
        </w:rPr>
        <w:t xml:space="preserve">, </w:t>
      </w:r>
      <w:r w:rsidRPr="009A14DF">
        <w:rPr>
          <w:rFonts w:cs="Arial"/>
          <w:i/>
          <w:iCs/>
          <w:color w:val="222222"/>
          <w:shd w:val="clear" w:color="auto" w:fill="FFFFFF"/>
        </w:rPr>
        <w:t>2019</w:t>
      </w:r>
      <w:r w:rsidRPr="009A14DF">
        <w:rPr>
          <w:rFonts w:cs="Arial"/>
          <w:color w:val="222222"/>
          <w:shd w:val="clear" w:color="auto" w:fill="FFFFFF"/>
        </w:rPr>
        <w:t>, p.126670.</w:t>
      </w:r>
    </w:p>
    <w:p w14:paraId="1DDBEFFC" w14:textId="77777777" w:rsidR="00427B97" w:rsidRPr="009A14DF" w:rsidRDefault="00427B97" w:rsidP="00605E6C">
      <w:pPr>
        <w:rPr>
          <w:rFonts w:eastAsia="Arial" w:cs="Arial"/>
          <w:highlight w:val="white"/>
          <w:lang w:val="it-IT"/>
        </w:rPr>
      </w:pPr>
      <w:r w:rsidRPr="00605E6C">
        <w:rPr>
          <w:rFonts w:eastAsia="Arial" w:cs="Arial"/>
          <w:highlight w:val="white"/>
        </w:rPr>
        <w:t xml:space="preserve">Dessler, G., (2020). </w:t>
      </w:r>
      <w:r w:rsidRPr="00605E6C">
        <w:rPr>
          <w:rFonts w:eastAsia="Arial" w:cs="Arial"/>
          <w:i/>
          <w:highlight w:val="white"/>
        </w:rPr>
        <w:t>Fundamentals of human resource management</w:t>
      </w:r>
      <w:r w:rsidRPr="00605E6C">
        <w:rPr>
          <w:rFonts w:eastAsia="Arial" w:cs="Arial"/>
          <w:highlight w:val="white"/>
        </w:rPr>
        <w:t xml:space="preserve">. </w:t>
      </w:r>
      <w:r w:rsidRPr="009A14DF">
        <w:rPr>
          <w:rFonts w:eastAsia="Arial" w:cs="Arial"/>
          <w:highlight w:val="white"/>
          <w:lang w:val="it-IT"/>
        </w:rPr>
        <w:t>Pearson.</w:t>
      </w:r>
    </w:p>
    <w:p w14:paraId="19924D52" w14:textId="77777777" w:rsidR="00427B97" w:rsidRPr="006F2783" w:rsidRDefault="00427B97" w:rsidP="00605E6C">
      <w:pPr>
        <w:rPr>
          <w:rFonts w:eastAsia="Arial" w:cs="Arial"/>
          <w:highlight w:val="white"/>
          <w:lang w:val="en-IN"/>
        </w:rPr>
      </w:pPr>
      <w:r w:rsidRPr="009A14DF">
        <w:rPr>
          <w:rFonts w:eastAsia="Arial" w:cs="Arial"/>
          <w:highlight w:val="white"/>
          <w:lang w:val="it-IT"/>
        </w:rPr>
        <w:t xml:space="preserve">Dorta-Afonso, D., González-de-la-Rosa, M., Garcia-Rodriguez, F.J. and Romero-Domínguez, L., (2021). </w:t>
      </w:r>
      <w:r w:rsidRPr="00605E6C">
        <w:rPr>
          <w:rFonts w:eastAsia="Arial" w:cs="Arial"/>
          <w:highlight w:val="white"/>
        </w:rPr>
        <w:t xml:space="preserve">Effects of high-performance work systems (HPWS) on hospitality employees’ outcomes through their organizational commitment, motivation, and job satisfaction. </w:t>
      </w:r>
      <w:r w:rsidRPr="006F2783">
        <w:rPr>
          <w:rFonts w:eastAsia="Arial" w:cs="Arial"/>
          <w:i/>
          <w:highlight w:val="white"/>
          <w:lang w:val="en-IN"/>
        </w:rPr>
        <w:t>Sustainability</w:t>
      </w:r>
      <w:r w:rsidRPr="006F2783">
        <w:rPr>
          <w:rFonts w:eastAsia="Arial" w:cs="Arial"/>
          <w:highlight w:val="white"/>
          <w:lang w:val="en-IN"/>
        </w:rPr>
        <w:t xml:space="preserve">, </w:t>
      </w:r>
      <w:r w:rsidRPr="006F2783">
        <w:rPr>
          <w:rFonts w:eastAsia="Arial" w:cs="Arial"/>
          <w:i/>
          <w:highlight w:val="white"/>
          <w:lang w:val="en-IN"/>
        </w:rPr>
        <w:t>13</w:t>
      </w:r>
      <w:r w:rsidRPr="006F2783">
        <w:rPr>
          <w:rFonts w:eastAsia="Arial" w:cs="Arial"/>
          <w:highlight w:val="white"/>
          <w:lang w:val="en-IN"/>
        </w:rPr>
        <w:t>(6), p.3226.</w:t>
      </w:r>
    </w:p>
    <w:p w14:paraId="1CAD142A" w14:textId="77777777" w:rsidR="00427B97" w:rsidRPr="009A14DF" w:rsidRDefault="00427B97" w:rsidP="009A14DF">
      <w:pPr>
        <w:pStyle w:val="NormalWeb"/>
        <w:spacing w:before="0" w:beforeAutospacing="0" w:after="0" w:afterAutospacing="0" w:line="360" w:lineRule="auto"/>
        <w:jc w:val="both"/>
        <w:rPr>
          <w:rFonts w:cs="Arial"/>
        </w:rPr>
      </w:pPr>
      <w:r w:rsidRPr="009A14DF">
        <w:rPr>
          <w:rFonts w:cs="Arial"/>
          <w:color w:val="222222"/>
          <w:shd w:val="clear" w:color="auto" w:fill="FFFFFF"/>
        </w:rPr>
        <w:t xml:space="preserve">Ellis, D., (2020). Developing a strategic framework of analysis for air transport management. </w:t>
      </w:r>
      <w:r w:rsidRPr="009A14DF">
        <w:rPr>
          <w:rFonts w:cs="Arial"/>
          <w:i/>
          <w:iCs/>
          <w:color w:val="222222"/>
          <w:shd w:val="clear" w:color="auto" w:fill="FFFFFF"/>
        </w:rPr>
        <w:t>Transportation Research Procedia</w:t>
      </w:r>
      <w:r w:rsidRPr="009A14DF">
        <w:rPr>
          <w:rFonts w:cs="Arial"/>
          <w:color w:val="222222"/>
          <w:shd w:val="clear" w:color="auto" w:fill="FFFFFF"/>
        </w:rPr>
        <w:t xml:space="preserve">, </w:t>
      </w:r>
      <w:r w:rsidRPr="009A14DF">
        <w:rPr>
          <w:rFonts w:cs="Arial"/>
          <w:i/>
          <w:iCs/>
          <w:color w:val="222222"/>
          <w:shd w:val="clear" w:color="auto" w:fill="FFFFFF"/>
        </w:rPr>
        <w:t>51</w:t>
      </w:r>
      <w:r w:rsidRPr="009A14DF">
        <w:rPr>
          <w:rFonts w:cs="Arial"/>
          <w:color w:val="222222"/>
          <w:shd w:val="clear" w:color="auto" w:fill="FFFFFF"/>
        </w:rPr>
        <w:t>, pp.217-224.</w:t>
      </w:r>
    </w:p>
    <w:p w14:paraId="36EB4CC6" w14:textId="77777777" w:rsidR="00427B97" w:rsidRPr="009A14DF" w:rsidRDefault="00427B97" w:rsidP="009A14DF">
      <w:pPr>
        <w:pStyle w:val="NormalWeb"/>
        <w:spacing w:before="0" w:beforeAutospacing="0" w:after="0" w:afterAutospacing="0" w:line="360" w:lineRule="auto"/>
        <w:jc w:val="both"/>
        <w:rPr>
          <w:rFonts w:cs="Arial"/>
          <w:lang w:val="en-US"/>
        </w:rPr>
      </w:pPr>
      <w:r w:rsidRPr="009A14DF">
        <w:rPr>
          <w:rFonts w:cs="Arial"/>
          <w:color w:val="222222"/>
          <w:shd w:val="clear" w:color="auto" w:fill="FFFFFF"/>
        </w:rPr>
        <w:t xml:space="preserve">George, R., (2021). The Tourism and Hospitality Marketing Environment. In </w:t>
      </w:r>
      <w:r w:rsidRPr="009A14DF">
        <w:rPr>
          <w:rFonts w:cs="Arial"/>
          <w:i/>
          <w:iCs/>
          <w:color w:val="222222"/>
          <w:shd w:val="clear" w:color="auto" w:fill="FFFFFF"/>
        </w:rPr>
        <w:t>Marketing Tourism and Hospitality: Concepts and Cases</w:t>
      </w:r>
      <w:r w:rsidRPr="009A14DF">
        <w:rPr>
          <w:rFonts w:cs="Arial"/>
          <w:color w:val="222222"/>
          <w:shd w:val="clear" w:color="auto" w:fill="FFFFFF"/>
        </w:rPr>
        <w:t xml:space="preserve"> (pp. 183-219). Cham: Springer International Publishing.</w:t>
      </w:r>
    </w:p>
    <w:p w14:paraId="7BED26A3" w14:textId="77777777" w:rsidR="00427B97" w:rsidRPr="00605E6C" w:rsidRDefault="00427B97" w:rsidP="00605E6C">
      <w:pPr>
        <w:spacing w:before="240"/>
        <w:rPr>
          <w:rFonts w:cs="Arial"/>
          <w:szCs w:val="24"/>
          <w:lang w:val="en-IN" w:eastAsia="en-IN"/>
        </w:rPr>
      </w:pPr>
      <w:r w:rsidRPr="00605E6C">
        <w:rPr>
          <w:rFonts w:cs="Arial"/>
          <w:szCs w:val="24"/>
          <w:lang w:val="en-IN" w:eastAsia="en-IN"/>
        </w:rPr>
        <w:t>Griffis, K., (2023). Bridging The Gap: Aligning HR Strategies With Business Realities. [Online] Available at: https://www.forbes.com/sites/forbeshumanresourcescouncil/2023/10/10/bridging-the-gap-aligning-hr-strategies-with-business-realities/?sh=1931cd39170a [Accessed 25 January 2024].</w:t>
      </w:r>
    </w:p>
    <w:p w14:paraId="53F02BD5" w14:textId="77777777" w:rsidR="00427B97" w:rsidRPr="009A14DF" w:rsidRDefault="00427B97" w:rsidP="009A14DF">
      <w:pPr>
        <w:pStyle w:val="NormalWeb"/>
        <w:spacing w:before="0" w:beforeAutospacing="0" w:after="0" w:afterAutospacing="0" w:line="360" w:lineRule="auto"/>
        <w:jc w:val="both"/>
        <w:rPr>
          <w:rFonts w:cs="Arial"/>
        </w:rPr>
      </w:pPr>
      <w:proofErr w:type="spellStart"/>
      <w:r w:rsidRPr="009A14DF">
        <w:rPr>
          <w:rFonts w:cs="Arial"/>
          <w:color w:val="222222"/>
          <w:shd w:val="clear" w:color="auto" w:fill="FFFFFF"/>
        </w:rPr>
        <w:t>Inkson</w:t>
      </w:r>
      <w:proofErr w:type="spellEnd"/>
      <w:r w:rsidRPr="009A14DF">
        <w:rPr>
          <w:rFonts w:cs="Arial"/>
          <w:color w:val="222222"/>
          <w:shd w:val="clear" w:color="auto" w:fill="FFFFFF"/>
        </w:rPr>
        <w:t xml:space="preserve">, C. and Minnaert, L., (2022). </w:t>
      </w:r>
      <w:r w:rsidRPr="009A14DF">
        <w:rPr>
          <w:rFonts w:cs="Arial"/>
          <w:i/>
          <w:iCs/>
          <w:color w:val="222222"/>
          <w:shd w:val="clear" w:color="auto" w:fill="FFFFFF"/>
        </w:rPr>
        <w:t>Tourism management: an introduction</w:t>
      </w:r>
      <w:r w:rsidRPr="009A14DF">
        <w:rPr>
          <w:rFonts w:cs="Arial"/>
          <w:color w:val="222222"/>
          <w:shd w:val="clear" w:color="auto" w:fill="FFFFFF"/>
        </w:rPr>
        <w:t>. Sage.</w:t>
      </w:r>
    </w:p>
    <w:p w14:paraId="3FCE6485" w14:textId="77777777" w:rsidR="00427B97" w:rsidRPr="00605E6C" w:rsidRDefault="00427B97" w:rsidP="00605E6C">
      <w:pPr>
        <w:rPr>
          <w:rFonts w:eastAsia="Arial" w:cs="Arial"/>
          <w:highlight w:val="white"/>
        </w:rPr>
      </w:pPr>
      <w:r w:rsidRPr="00605E6C">
        <w:rPr>
          <w:rFonts w:eastAsia="Arial" w:cs="Arial"/>
          <w:highlight w:val="white"/>
        </w:rPr>
        <w:lastRenderedPageBreak/>
        <w:t xml:space="preserve">Lyons, P. and Bandura, R., (2020). Employee turnover: Features and perspectives. </w:t>
      </w:r>
      <w:r w:rsidRPr="00605E6C">
        <w:rPr>
          <w:rFonts w:eastAsia="Arial" w:cs="Arial"/>
          <w:i/>
          <w:highlight w:val="white"/>
        </w:rPr>
        <w:t>Development and Learning in Organizations: An International Journal</w:t>
      </w:r>
      <w:r w:rsidRPr="00605E6C">
        <w:rPr>
          <w:rFonts w:eastAsia="Arial" w:cs="Arial"/>
          <w:highlight w:val="white"/>
        </w:rPr>
        <w:t xml:space="preserve">, </w:t>
      </w:r>
      <w:r w:rsidRPr="00605E6C">
        <w:rPr>
          <w:rFonts w:eastAsia="Arial" w:cs="Arial"/>
          <w:i/>
          <w:highlight w:val="white"/>
        </w:rPr>
        <w:t>34</w:t>
      </w:r>
      <w:r w:rsidRPr="00605E6C">
        <w:rPr>
          <w:rFonts w:eastAsia="Arial" w:cs="Arial"/>
          <w:highlight w:val="white"/>
        </w:rPr>
        <w:t>(1), pp.1-4.</w:t>
      </w:r>
    </w:p>
    <w:p w14:paraId="6BF3097F" w14:textId="77777777" w:rsidR="00427B97" w:rsidRPr="00605E6C" w:rsidRDefault="00427B97" w:rsidP="00605E6C">
      <w:pPr>
        <w:spacing w:before="240"/>
        <w:rPr>
          <w:rFonts w:cs="Arial"/>
          <w:szCs w:val="24"/>
          <w:lang w:val="en-IN" w:eastAsia="en-IN"/>
        </w:rPr>
      </w:pPr>
      <w:proofErr w:type="spellStart"/>
      <w:r w:rsidRPr="00605E6C">
        <w:rPr>
          <w:rFonts w:cs="Arial"/>
          <w:szCs w:val="24"/>
          <w:lang w:val="en-IN" w:eastAsia="en-IN"/>
        </w:rPr>
        <w:t>marriott</w:t>
      </w:r>
      <w:proofErr w:type="spellEnd"/>
      <w:r w:rsidRPr="00605E6C">
        <w:rPr>
          <w:rFonts w:cs="Arial"/>
          <w:szCs w:val="24"/>
          <w:lang w:val="en-IN" w:eastAsia="en-IN"/>
        </w:rPr>
        <w:t>, (2024). We Are Marriott International. [Online] Available at: https://www.marriott.com/marriott/aboutmarriott.mi [Accessed 25 January 2024].</w:t>
      </w:r>
    </w:p>
    <w:p w14:paraId="65C03C67" w14:textId="77777777" w:rsidR="00427B97" w:rsidRPr="00605E6C" w:rsidRDefault="00427B97" w:rsidP="00605E6C">
      <w:pPr>
        <w:rPr>
          <w:rFonts w:eastAsia="Arial" w:cs="Arial"/>
          <w:highlight w:val="white"/>
        </w:rPr>
      </w:pPr>
      <w:r w:rsidRPr="00F57996">
        <w:rPr>
          <w:rFonts w:eastAsia="Arial" w:cs="Arial"/>
          <w:highlight w:val="white"/>
          <w:lang w:val="en-IN"/>
        </w:rPr>
        <w:t xml:space="preserve">Martínez-Caro, E., Cegarra-Navarro, J.G. and Alfonso-Ruiz, F.J., (2020). </w:t>
      </w:r>
      <w:r w:rsidRPr="00605E6C">
        <w:rPr>
          <w:rFonts w:eastAsia="Arial" w:cs="Arial"/>
          <w:highlight w:val="white"/>
        </w:rPr>
        <w:t xml:space="preserve">Digital technologies and firm performance: The role of digital organisational culture. </w:t>
      </w:r>
      <w:r w:rsidRPr="00605E6C">
        <w:rPr>
          <w:rFonts w:eastAsia="Arial" w:cs="Arial"/>
          <w:i/>
          <w:highlight w:val="white"/>
        </w:rPr>
        <w:t>Technological Forecasting and Social Change</w:t>
      </w:r>
      <w:r w:rsidRPr="00605E6C">
        <w:rPr>
          <w:rFonts w:eastAsia="Arial" w:cs="Arial"/>
          <w:highlight w:val="white"/>
        </w:rPr>
        <w:t xml:space="preserve">, </w:t>
      </w:r>
      <w:r w:rsidRPr="00605E6C">
        <w:rPr>
          <w:rFonts w:eastAsia="Arial" w:cs="Arial"/>
          <w:i/>
          <w:highlight w:val="white"/>
        </w:rPr>
        <w:t>154</w:t>
      </w:r>
      <w:r w:rsidRPr="00605E6C">
        <w:rPr>
          <w:rFonts w:eastAsia="Arial" w:cs="Arial"/>
          <w:highlight w:val="white"/>
        </w:rPr>
        <w:t>, p.119962.</w:t>
      </w:r>
    </w:p>
    <w:p w14:paraId="1ADA3195" w14:textId="77777777" w:rsidR="00427B97" w:rsidRPr="009A14DF" w:rsidRDefault="00427B97" w:rsidP="009A14DF">
      <w:pPr>
        <w:pStyle w:val="NormalWeb"/>
        <w:spacing w:before="0" w:beforeAutospacing="0" w:after="0" w:afterAutospacing="0" w:line="360" w:lineRule="auto"/>
        <w:jc w:val="both"/>
        <w:rPr>
          <w:rFonts w:cs="Arial"/>
        </w:rPr>
      </w:pPr>
      <w:r w:rsidRPr="009A14DF">
        <w:rPr>
          <w:rFonts w:cs="Arial"/>
          <w:color w:val="222222"/>
          <w:shd w:val="clear" w:color="auto" w:fill="FFFFFF"/>
        </w:rPr>
        <w:t xml:space="preserve">Morrison, A.M. and Maxim, C., (2021). </w:t>
      </w:r>
      <w:r w:rsidRPr="009A14DF">
        <w:rPr>
          <w:rFonts w:cs="Arial"/>
          <w:i/>
          <w:iCs/>
          <w:color w:val="222222"/>
          <w:shd w:val="clear" w:color="auto" w:fill="FFFFFF"/>
        </w:rPr>
        <w:t>World tourism cities: a systematic approach to urban tourism</w:t>
      </w:r>
      <w:r w:rsidRPr="009A14DF">
        <w:rPr>
          <w:rFonts w:cs="Arial"/>
          <w:color w:val="222222"/>
          <w:shd w:val="clear" w:color="auto" w:fill="FFFFFF"/>
        </w:rPr>
        <w:t>. Routledge.</w:t>
      </w:r>
    </w:p>
    <w:p w14:paraId="3FACE5C3" w14:textId="77777777" w:rsidR="00427B97" w:rsidRPr="009A14DF" w:rsidRDefault="00427B97" w:rsidP="009A14DF">
      <w:pPr>
        <w:pStyle w:val="NormalWeb"/>
        <w:spacing w:before="0" w:beforeAutospacing="0" w:after="0" w:afterAutospacing="0" w:line="360" w:lineRule="auto"/>
        <w:jc w:val="both"/>
        <w:rPr>
          <w:rFonts w:cs="Arial"/>
        </w:rPr>
      </w:pPr>
      <w:proofErr w:type="spellStart"/>
      <w:r w:rsidRPr="009A14DF">
        <w:rPr>
          <w:rFonts w:cs="Arial"/>
          <w:color w:val="222222"/>
          <w:shd w:val="clear" w:color="auto" w:fill="FFFFFF"/>
        </w:rPr>
        <w:t>Sijabat</w:t>
      </w:r>
      <w:proofErr w:type="spellEnd"/>
      <w:r w:rsidRPr="009A14DF">
        <w:rPr>
          <w:rFonts w:cs="Arial"/>
          <w:color w:val="222222"/>
          <w:shd w:val="clear" w:color="auto" w:fill="FFFFFF"/>
        </w:rPr>
        <w:t xml:space="preserve">, R., (2019). Macro-environment analysis of the tourism industry in Indonesia: Findings from the PEST analysis. </w:t>
      </w:r>
      <w:r w:rsidRPr="009A14DF">
        <w:rPr>
          <w:rFonts w:cs="Arial"/>
          <w:i/>
          <w:iCs/>
          <w:color w:val="222222"/>
          <w:shd w:val="clear" w:color="auto" w:fill="FFFFFF"/>
        </w:rPr>
        <w:t>Innovative issues and approaches in social sciences</w:t>
      </w:r>
      <w:r w:rsidRPr="009A14DF">
        <w:rPr>
          <w:rFonts w:cs="Arial"/>
          <w:color w:val="222222"/>
          <w:shd w:val="clear" w:color="auto" w:fill="FFFFFF"/>
        </w:rPr>
        <w:t xml:space="preserve">, </w:t>
      </w:r>
      <w:r w:rsidRPr="009A14DF">
        <w:rPr>
          <w:rFonts w:cs="Arial"/>
          <w:i/>
          <w:iCs/>
          <w:color w:val="222222"/>
          <w:shd w:val="clear" w:color="auto" w:fill="FFFFFF"/>
        </w:rPr>
        <w:t>12</w:t>
      </w:r>
      <w:r w:rsidRPr="009A14DF">
        <w:rPr>
          <w:rFonts w:cs="Arial"/>
          <w:color w:val="222222"/>
          <w:shd w:val="clear" w:color="auto" w:fill="FFFFFF"/>
        </w:rPr>
        <w:t>(3), p.101.</w:t>
      </w:r>
    </w:p>
    <w:p w14:paraId="66F7525D" w14:textId="77777777" w:rsidR="00427B97" w:rsidRPr="00427B97" w:rsidRDefault="00427B97" w:rsidP="00427B97">
      <w:r w:rsidRPr="00427B97">
        <w:t xml:space="preserve">Stone, R.J., Cox, A., Gavin, M. and </w:t>
      </w:r>
      <w:proofErr w:type="spellStart"/>
      <w:r w:rsidRPr="00427B97">
        <w:t>Carpini</w:t>
      </w:r>
      <w:proofErr w:type="spellEnd"/>
      <w:r w:rsidRPr="00427B97">
        <w:t>, J., (2023). Human resource management. John Wiley &amp; Sons.</w:t>
      </w:r>
    </w:p>
    <w:p w14:paraId="391FA289" w14:textId="77777777" w:rsidR="00427B97" w:rsidRPr="00605E6C" w:rsidRDefault="00427B97" w:rsidP="00605E6C">
      <w:pPr>
        <w:rPr>
          <w:rFonts w:cs="Arial"/>
        </w:rPr>
      </w:pPr>
      <w:r w:rsidRPr="00605E6C">
        <w:rPr>
          <w:rFonts w:cs="Arial"/>
        </w:rPr>
        <w:t xml:space="preserve">Torrington, D, Hall, L, Atkinson, C, &amp; Taylor, S., (2020). Human Resource Management PDF </w:t>
      </w:r>
      <w:proofErr w:type="spellStart"/>
      <w:r w:rsidRPr="00605E6C">
        <w:rPr>
          <w:rFonts w:cs="Arial"/>
        </w:rPr>
        <w:t>EBook</w:t>
      </w:r>
      <w:proofErr w:type="spellEnd"/>
      <w:r w:rsidRPr="00605E6C">
        <w:rPr>
          <w:rFonts w:cs="Arial"/>
        </w:rPr>
        <w:t xml:space="preserve">, Pearson Education, Limited, Harlow. Available from: ProQuest </w:t>
      </w:r>
      <w:proofErr w:type="spellStart"/>
      <w:r w:rsidRPr="00605E6C">
        <w:rPr>
          <w:rFonts w:cs="Arial"/>
        </w:rPr>
        <w:t>Ebook</w:t>
      </w:r>
      <w:proofErr w:type="spellEnd"/>
      <w:r w:rsidRPr="00605E6C">
        <w:rPr>
          <w:rFonts w:cs="Arial"/>
        </w:rPr>
        <w:t xml:space="preserve"> Central.</w:t>
      </w:r>
    </w:p>
    <w:p w14:paraId="0DAB3910" w14:textId="77777777" w:rsidR="00427B97" w:rsidRPr="00427B97" w:rsidRDefault="00427B97" w:rsidP="00427B97">
      <w:r w:rsidRPr="00427B97">
        <w:t>Vitez, O., (2019). The Impact of Technological Change on Business Activity. [Online] Available at: https://smallbusiness.chron.com/impact-technological-change-business-activity-2191.html [Accessed 27 January 2024].</w:t>
      </w:r>
    </w:p>
    <w:p w14:paraId="7CB8E5BD" w14:textId="77777777" w:rsidR="00427B97" w:rsidRDefault="00427B97" w:rsidP="009A14DF">
      <w:pPr>
        <w:pStyle w:val="NormalWeb"/>
        <w:spacing w:before="0" w:beforeAutospacing="0" w:after="0" w:afterAutospacing="0" w:line="360" w:lineRule="auto"/>
        <w:jc w:val="both"/>
        <w:rPr>
          <w:rFonts w:cs="Arial"/>
          <w:shd w:val="clear" w:color="auto" w:fill="FFFFFF"/>
        </w:rPr>
      </w:pPr>
      <w:r w:rsidRPr="00427B97">
        <w:rPr>
          <w:rFonts w:cs="Arial"/>
          <w:shd w:val="clear" w:color="auto" w:fill="FFFFFF"/>
        </w:rPr>
        <w:t xml:space="preserve">Wynn, M. and Jones, P., (2019). </w:t>
      </w:r>
      <w:r w:rsidRPr="00427B97">
        <w:rPr>
          <w:rFonts w:cs="Arial"/>
          <w:i/>
          <w:iCs/>
          <w:shd w:val="clear" w:color="auto" w:fill="FFFFFF"/>
        </w:rPr>
        <w:t>The sustainable development goals: industry sector approaches</w:t>
      </w:r>
      <w:r w:rsidRPr="00427B97">
        <w:rPr>
          <w:rFonts w:cs="Arial"/>
          <w:shd w:val="clear" w:color="auto" w:fill="FFFFFF"/>
        </w:rPr>
        <w:t>. Routledge.</w:t>
      </w:r>
    </w:p>
    <w:p w14:paraId="754E026C" w14:textId="77777777" w:rsidR="009A14DF" w:rsidRPr="00605E6C" w:rsidRDefault="009A14DF" w:rsidP="00605E6C">
      <w:pPr>
        <w:rPr>
          <w:rFonts w:cs="Arial"/>
        </w:rPr>
      </w:pPr>
    </w:p>
    <w:p w14:paraId="18ED9D6E" w14:textId="77777777" w:rsidR="00B971A4" w:rsidRPr="001F01C0" w:rsidRDefault="00B971A4" w:rsidP="00FD4526">
      <w:pPr>
        <w:spacing w:before="240"/>
        <w:rPr>
          <w:rFonts w:cs="Arial"/>
          <w:szCs w:val="24"/>
          <w:lang w:val="en-IN" w:eastAsia="en-IN"/>
        </w:rPr>
      </w:pPr>
    </w:p>
    <w:sectPr w:rsidR="00B971A4" w:rsidRPr="001F01C0" w:rsidSect="00FE3A19">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01591" w14:textId="77777777" w:rsidR="00021FAA" w:rsidRDefault="00021FAA" w:rsidP="007D588C">
      <w:pPr>
        <w:spacing w:after="0" w:line="240" w:lineRule="auto"/>
      </w:pPr>
      <w:r>
        <w:separator/>
      </w:r>
    </w:p>
  </w:endnote>
  <w:endnote w:type="continuationSeparator" w:id="0">
    <w:p w14:paraId="5054E3E1" w14:textId="77777777" w:rsidR="00021FAA" w:rsidRDefault="00021FAA" w:rsidP="007D5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Arial"/>
      </w:rPr>
      <w:id w:val="-775100824"/>
      <w:docPartObj>
        <w:docPartGallery w:val="Page Numbers (Bottom of Page)"/>
        <w:docPartUnique/>
      </w:docPartObj>
    </w:sdtPr>
    <w:sdtEndPr/>
    <w:sdtContent>
      <w:sdt>
        <w:sdtPr>
          <w:rPr>
            <w:rFonts w:cs="Arial"/>
          </w:rPr>
          <w:id w:val="-1769616900"/>
          <w:docPartObj>
            <w:docPartGallery w:val="Page Numbers (Top of Page)"/>
            <w:docPartUnique/>
          </w:docPartObj>
        </w:sdtPr>
        <w:sdtEndPr/>
        <w:sdtContent>
          <w:p w14:paraId="016BD15E" w14:textId="129E95D4" w:rsidR="007B7DB4" w:rsidRPr="007B7DB4" w:rsidRDefault="007B7DB4">
            <w:pPr>
              <w:pStyle w:val="Footer"/>
              <w:jc w:val="right"/>
              <w:rPr>
                <w:rFonts w:cs="Arial"/>
              </w:rPr>
            </w:pPr>
            <w:r w:rsidRPr="007B7DB4">
              <w:rPr>
                <w:rFonts w:cs="Arial"/>
              </w:rPr>
              <w:t xml:space="preserve">Page </w:t>
            </w:r>
            <w:r w:rsidRPr="007B7DB4">
              <w:rPr>
                <w:rFonts w:cs="Arial"/>
                <w:b/>
                <w:bCs/>
                <w:szCs w:val="24"/>
              </w:rPr>
              <w:fldChar w:fldCharType="begin"/>
            </w:r>
            <w:r w:rsidRPr="007B7DB4">
              <w:rPr>
                <w:rFonts w:cs="Arial"/>
                <w:b/>
                <w:bCs/>
              </w:rPr>
              <w:instrText xml:space="preserve"> PAGE </w:instrText>
            </w:r>
            <w:r w:rsidRPr="007B7DB4">
              <w:rPr>
                <w:rFonts w:cs="Arial"/>
                <w:b/>
                <w:bCs/>
                <w:szCs w:val="24"/>
              </w:rPr>
              <w:fldChar w:fldCharType="separate"/>
            </w:r>
            <w:r w:rsidRPr="007B7DB4">
              <w:rPr>
                <w:rFonts w:cs="Arial"/>
                <w:b/>
                <w:bCs/>
                <w:noProof/>
              </w:rPr>
              <w:t>2</w:t>
            </w:r>
            <w:r w:rsidRPr="007B7DB4">
              <w:rPr>
                <w:rFonts w:cs="Arial"/>
                <w:b/>
                <w:bCs/>
                <w:szCs w:val="24"/>
              </w:rPr>
              <w:fldChar w:fldCharType="end"/>
            </w:r>
            <w:r w:rsidRPr="007B7DB4">
              <w:rPr>
                <w:rFonts w:cs="Arial"/>
              </w:rPr>
              <w:t xml:space="preserve"> of </w:t>
            </w:r>
            <w:r w:rsidRPr="007B7DB4">
              <w:rPr>
                <w:rFonts w:cs="Arial"/>
                <w:b/>
                <w:bCs/>
                <w:szCs w:val="24"/>
              </w:rPr>
              <w:fldChar w:fldCharType="begin"/>
            </w:r>
            <w:r w:rsidRPr="007B7DB4">
              <w:rPr>
                <w:rFonts w:cs="Arial"/>
                <w:b/>
                <w:bCs/>
              </w:rPr>
              <w:instrText xml:space="preserve"> NUMPAGES  </w:instrText>
            </w:r>
            <w:r w:rsidRPr="007B7DB4">
              <w:rPr>
                <w:rFonts w:cs="Arial"/>
                <w:b/>
                <w:bCs/>
                <w:szCs w:val="24"/>
              </w:rPr>
              <w:fldChar w:fldCharType="separate"/>
            </w:r>
            <w:r w:rsidRPr="007B7DB4">
              <w:rPr>
                <w:rFonts w:cs="Arial"/>
                <w:b/>
                <w:bCs/>
                <w:noProof/>
              </w:rPr>
              <w:t>2</w:t>
            </w:r>
            <w:r w:rsidRPr="007B7DB4">
              <w:rPr>
                <w:rFonts w:cs="Arial"/>
                <w:b/>
                <w:bCs/>
                <w:szCs w:val="24"/>
              </w:rPr>
              <w:fldChar w:fldCharType="end"/>
            </w:r>
          </w:p>
        </w:sdtContent>
      </w:sdt>
    </w:sdtContent>
  </w:sdt>
  <w:p w14:paraId="776CE99F" w14:textId="77777777" w:rsidR="007B7DB4" w:rsidRPr="007B7DB4" w:rsidRDefault="007B7DB4">
    <w:pPr>
      <w:pStyle w:val="Footer"/>
      <w:rPr>
        <w:rFonts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3703D" w14:textId="77777777" w:rsidR="00021FAA" w:rsidRDefault="00021FAA" w:rsidP="007D588C">
      <w:pPr>
        <w:spacing w:after="0" w:line="240" w:lineRule="auto"/>
      </w:pPr>
      <w:r>
        <w:separator/>
      </w:r>
    </w:p>
  </w:footnote>
  <w:footnote w:type="continuationSeparator" w:id="0">
    <w:p w14:paraId="3B7A27EA" w14:textId="77777777" w:rsidR="00021FAA" w:rsidRDefault="00021FAA" w:rsidP="007D58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403B1" w14:textId="5ABAEEFA" w:rsidR="007B7DB4" w:rsidRDefault="007B7DB4" w:rsidP="007B7DB4">
    <w:pPr>
      <w:pStyle w:val="NormalWeb"/>
      <w:spacing w:before="0" w:beforeAutospacing="0" w:after="0" w:afterAutospacing="0"/>
      <w:jc w:val="right"/>
    </w:pPr>
    <w:r>
      <w:rPr>
        <w:rFonts w:cs="Arial"/>
        <w:color w:val="000000"/>
      </w:rPr>
      <w:t>Research Project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47B5C"/>
    <w:multiLevelType w:val="hybridMultilevel"/>
    <w:tmpl w:val="7BE2F7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8679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48"/>
    <w:rsid w:val="00003309"/>
    <w:rsid w:val="00005FA6"/>
    <w:rsid w:val="00021FAA"/>
    <w:rsid w:val="00032BE9"/>
    <w:rsid w:val="0004439B"/>
    <w:rsid w:val="00051CA9"/>
    <w:rsid w:val="000522CC"/>
    <w:rsid w:val="00052F28"/>
    <w:rsid w:val="00090615"/>
    <w:rsid w:val="00095F3C"/>
    <w:rsid w:val="000B7911"/>
    <w:rsid w:val="000C0058"/>
    <w:rsid w:val="000C6F9A"/>
    <w:rsid w:val="000F2B35"/>
    <w:rsid w:val="00141755"/>
    <w:rsid w:val="00147C44"/>
    <w:rsid w:val="00170167"/>
    <w:rsid w:val="00175E89"/>
    <w:rsid w:val="0019015B"/>
    <w:rsid w:val="00196ADD"/>
    <w:rsid w:val="001A5F66"/>
    <w:rsid w:val="001A7B92"/>
    <w:rsid w:val="001B18A9"/>
    <w:rsid w:val="001F01C0"/>
    <w:rsid w:val="00213C05"/>
    <w:rsid w:val="002215E8"/>
    <w:rsid w:val="0025004A"/>
    <w:rsid w:val="00290D49"/>
    <w:rsid w:val="002B28D0"/>
    <w:rsid w:val="002B4CAE"/>
    <w:rsid w:val="002D7373"/>
    <w:rsid w:val="003046D7"/>
    <w:rsid w:val="003150B7"/>
    <w:rsid w:val="00334D4F"/>
    <w:rsid w:val="00340429"/>
    <w:rsid w:val="003415C4"/>
    <w:rsid w:val="003569EF"/>
    <w:rsid w:val="00357783"/>
    <w:rsid w:val="003738D7"/>
    <w:rsid w:val="003C7639"/>
    <w:rsid w:val="003D3117"/>
    <w:rsid w:val="003D3415"/>
    <w:rsid w:val="00413FDA"/>
    <w:rsid w:val="0042074F"/>
    <w:rsid w:val="00427980"/>
    <w:rsid w:val="00427B97"/>
    <w:rsid w:val="00435E23"/>
    <w:rsid w:val="00474599"/>
    <w:rsid w:val="004D5A71"/>
    <w:rsid w:val="00514D36"/>
    <w:rsid w:val="00522084"/>
    <w:rsid w:val="00530D12"/>
    <w:rsid w:val="0057161C"/>
    <w:rsid w:val="005758BF"/>
    <w:rsid w:val="005F5CD9"/>
    <w:rsid w:val="00605E6C"/>
    <w:rsid w:val="00621244"/>
    <w:rsid w:val="00627E80"/>
    <w:rsid w:val="0067068C"/>
    <w:rsid w:val="00684DFA"/>
    <w:rsid w:val="00686A1B"/>
    <w:rsid w:val="00693F18"/>
    <w:rsid w:val="006A3B6C"/>
    <w:rsid w:val="006D4743"/>
    <w:rsid w:val="006E2137"/>
    <w:rsid w:val="006E23CC"/>
    <w:rsid w:val="006F2783"/>
    <w:rsid w:val="00723240"/>
    <w:rsid w:val="007764A2"/>
    <w:rsid w:val="007A42DE"/>
    <w:rsid w:val="007B084B"/>
    <w:rsid w:val="007B7DB4"/>
    <w:rsid w:val="007C2343"/>
    <w:rsid w:val="007D588C"/>
    <w:rsid w:val="00801964"/>
    <w:rsid w:val="00811A44"/>
    <w:rsid w:val="00817556"/>
    <w:rsid w:val="008314DB"/>
    <w:rsid w:val="0085604D"/>
    <w:rsid w:val="00857558"/>
    <w:rsid w:val="00873C6C"/>
    <w:rsid w:val="00907991"/>
    <w:rsid w:val="00922E3F"/>
    <w:rsid w:val="00940ECA"/>
    <w:rsid w:val="009704F0"/>
    <w:rsid w:val="009A14DF"/>
    <w:rsid w:val="00A707EC"/>
    <w:rsid w:val="00AC06F4"/>
    <w:rsid w:val="00AF6D89"/>
    <w:rsid w:val="00B405A8"/>
    <w:rsid w:val="00B803F2"/>
    <w:rsid w:val="00B971A4"/>
    <w:rsid w:val="00BA152F"/>
    <w:rsid w:val="00BA5B89"/>
    <w:rsid w:val="00BC269B"/>
    <w:rsid w:val="00BE057D"/>
    <w:rsid w:val="00C00CE5"/>
    <w:rsid w:val="00C55EFC"/>
    <w:rsid w:val="00C91F96"/>
    <w:rsid w:val="00CA345E"/>
    <w:rsid w:val="00D234D8"/>
    <w:rsid w:val="00D51C4D"/>
    <w:rsid w:val="00D52C31"/>
    <w:rsid w:val="00D60E7D"/>
    <w:rsid w:val="00D61989"/>
    <w:rsid w:val="00D859D4"/>
    <w:rsid w:val="00DB19AF"/>
    <w:rsid w:val="00E16287"/>
    <w:rsid w:val="00E24748"/>
    <w:rsid w:val="00E3152A"/>
    <w:rsid w:val="00E93983"/>
    <w:rsid w:val="00EA2CC4"/>
    <w:rsid w:val="00EB124F"/>
    <w:rsid w:val="00EC3088"/>
    <w:rsid w:val="00EC6D80"/>
    <w:rsid w:val="00ED5D45"/>
    <w:rsid w:val="00EE4623"/>
    <w:rsid w:val="00F10988"/>
    <w:rsid w:val="00F122DF"/>
    <w:rsid w:val="00F25784"/>
    <w:rsid w:val="00F47C7B"/>
    <w:rsid w:val="00F50CDF"/>
    <w:rsid w:val="00F5614E"/>
    <w:rsid w:val="00F57996"/>
    <w:rsid w:val="00F72730"/>
    <w:rsid w:val="00F808F7"/>
    <w:rsid w:val="00FA1D5F"/>
    <w:rsid w:val="00FD2D14"/>
    <w:rsid w:val="00FD4526"/>
    <w:rsid w:val="00FE3A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DFE7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D80"/>
    <w:pPr>
      <w:spacing w:line="36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175E89"/>
    <w:pPr>
      <w:spacing w:before="240" w:after="200"/>
      <w:outlineLvl w:val="0"/>
    </w:pPr>
    <w:rPr>
      <w:rFonts w:eastAsia="Times New Roman" w:cs="Arial"/>
      <w:b/>
      <w:bCs/>
      <w:color w:val="000000"/>
      <w:kern w:val="36"/>
      <w:sz w:val="28"/>
      <w:szCs w:val="28"/>
      <w:lang w:val="en-IN" w:eastAsia="en-IN"/>
    </w:rPr>
  </w:style>
  <w:style w:type="paragraph" w:styleId="Heading2">
    <w:name w:val="heading 2"/>
    <w:basedOn w:val="Normal"/>
    <w:next w:val="Normal"/>
    <w:link w:val="Heading2Char"/>
    <w:uiPriority w:val="9"/>
    <w:unhideWhenUsed/>
    <w:qFormat/>
    <w:rsid w:val="00175E89"/>
    <w:pPr>
      <w:spacing w:before="240" w:after="200"/>
      <w:outlineLvl w:val="1"/>
    </w:pPr>
    <w:rPr>
      <w:rFonts w:eastAsia="Times New Roman" w:cs="Arial"/>
      <w:b/>
      <w:bCs/>
      <w:color w:val="000000"/>
      <w:sz w:val="26"/>
      <w:szCs w:val="2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E89"/>
    <w:rPr>
      <w:rFonts w:ascii="Arial" w:eastAsia="Times New Roman" w:hAnsi="Arial" w:cs="Arial"/>
      <w:b/>
      <w:bCs/>
      <w:color w:val="000000"/>
      <w:kern w:val="36"/>
      <w:sz w:val="28"/>
      <w:szCs w:val="28"/>
      <w:lang w:eastAsia="en-IN"/>
      <w14:ligatures w14:val="none"/>
    </w:rPr>
  </w:style>
  <w:style w:type="character" w:customStyle="1" w:styleId="Heading2Char">
    <w:name w:val="Heading 2 Char"/>
    <w:basedOn w:val="DefaultParagraphFont"/>
    <w:link w:val="Heading2"/>
    <w:uiPriority w:val="9"/>
    <w:rsid w:val="00175E89"/>
    <w:rPr>
      <w:rFonts w:ascii="Arial" w:eastAsia="Times New Roman" w:hAnsi="Arial" w:cs="Arial"/>
      <w:b/>
      <w:bCs/>
      <w:color w:val="000000"/>
      <w:kern w:val="0"/>
      <w:sz w:val="26"/>
      <w:szCs w:val="26"/>
      <w:lang w:eastAsia="en-IN"/>
      <w14:ligatures w14:val="none"/>
    </w:rPr>
  </w:style>
  <w:style w:type="paragraph" w:styleId="NormalWeb">
    <w:name w:val="Normal (Web)"/>
    <w:basedOn w:val="Normal"/>
    <w:uiPriority w:val="99"/>
    <w:unhideWhenUsed/>
    <w:rsid w:val="00E24748"/>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7D5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88C"/>
    <w:rPr>
      <w:rFonts w:ascii="Times New Roman" w:hAnsi="Times New Roman"/>
      <w:kern w:val="0"/>
      <w:sz w:val="24"/>
      <w:lang w:val="en-GB"/>
      <w14:ligatures w14:val="none"/>
    </w:rPr>
  </w:style>
  <w:style w:type="paragraph" w:styleId="Footer">
    <w:name w:val="footer"/>
    <w:basedOn w:val="Normal"/>
    <w:link w:val="FooterChar"/>
    <w:uiPriority w:val="99"/>
    <w:unhideWhenUsed/>
    <w:rsid w:val="007D5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88C"/>
    <w:rPr>
      <w:rFonts w:ascii="Times New Roman" w:hAnsi="Times New Roman"/>
      <w:kern w:val="0"/>
      <w:sz w:val="24"/>
      <w:lang w:val="en-GB"/>
      <w14:ligatures w14:val="none"/>
    </w:rPr>
  </w:style>
  <w:style w:type="paragraph" w:styleId="Bibliography">
    <w:name w:val="Bibliography"/>
    <w:basedOn w:val="Normal"/>
    <w:next w:val="Normal"/>
    <w:uiPriority w:val="37"/>
    <w:unhideWhenUsed/>
    <w:rsid w:val="00F72730"/>
  </w:style>
  <w:style w:type="paragraph" w:styleId="ListParagraph">
    <w:name w:val="List Paragraph"/>
    <w:basedOn w:val="Normal"/>
    <w:uiPriority w:val="34"/>
    <w:qFormat/>
    <w:rsid w:val="00605E6C"/>
    <w:pPr>
      <w:ind w:left="720"/>
      <w:contextualSpacing/>
    </w:pPr>
  </w:style>
  <w:style w:type="paragraph" w:styleId="TOCHeading">
    <w:name w:val="TOC Heading"/>
    <w:basedOn w:val="Heading1"/>
    <w:next w:val="Normal"/>
    <w:uiPriority w:val="39"/>
    <w:unhideWhenUsed/>
    <w:qFormat/>
    <w:rsid w:val="006F2783"/>
    <w:pPr>
      <w:keepNext/>
      <w:keepLines/>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F2783"/>
    <w:pPr>
      <w:spacing w:after="100"/>
    </w:pPr>
  </w:style>
  <w:style w:type="paragraph" w:styleId="TOC2">
    <w:name w:val="toc 2"/>
    <w:basedOn w:val="Normal"/>
    <w:next w:val="Normal"/>
    <w:autoRedefine/>
    <w:uiPriority w:val="39"/>
    <w:unhideWhenUsed/>
    <w:rsid w:val="006F2783"/>
    <w:pPr>
      <w:spacing w:after="100"/>
      <w:ind w:left="240"/>
    </w:pPr>
  </w:style>
  <w:style w:type="character" w:styleId="Hyperlink">
    <w:name w:val="Hyperlink"/>
    <w:basedOn w:val="DefaultParagraphFont"/>
    <w:uiPriority w:val="99"/>
    <w:unhideWhenUsed/>
    <w:rsid w:val="006F27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957467">
      <w:bodyDiv w:val="1"/>
      <w:marLeft w:val="0"/>
      <w:marRight w:val="0"/>
      <w:marTop w:val="0"/>
      <w:marBottom w:val="0"/>
      <w:divBdr>
        <w:top w:val="none" w:sz="0" w:space="0" w:color="auto"/>
        <w:left w:val="none" w:sz="0" w:space="0" w:color="auto"/>
        <w:bottom w:val="none" w:sz="0" w:space="0" w:color="auto"/>
        <w:right w:val="none" w:sz="0" w:space="0" w:color="auto"/>
      </w:divBdr>
    </w:div>
    <w:div w:id="249776560">
      <w:bodyDiv w:val="1"/>
      <w:marLeft w:val="0"/>
      <w:marRight w:val="0"/>
      <w:marTop w:val="0"/>
      <w:marBottom w:val="0"/>
      <w:divBdr>
        <w:top w:val="none" w:sz="0" w:space="0" w:color="auto"/>
        <w:left w:val="none" w:sz="0" w:space="0" w:color="auto"/>
        <w:bottom w:val="none" w:sz="0" w:space="0" w:color="auto"/>
        <w:right w:val="none" w:sz="0" w:space="0" w:color="auto"/>
      </w:divBdr>
    </w:div>
    <w:div w:id="326908048">
      <w:bodyDiv w:val="1"/>
      <w:marLeft w:val="0"/>
      <w:marRight w:val="0"/>
      <w:marTop w:val="0"/>
      <w:marBottom w:val="0"/>
      <w:divBdr>
        <w:top w:val="none" w:sz="0" w:space="0" w:color="auto"/>
        <w:left w:val="none" w:sz="0" w:space="0" w:color="auto"/>
        <w:bottom w:val="none" w:sz="0" w:space="0" w:color="auto"/>
        <w:right w:val="none" w:sz="0" w:space="0" w:color="auto"/>
      </w:divBdr>
    </w:div>
    <w:div w:id="816605920">
      <w:bodyDiv w:val="1"/>
      <w:marLeft w:val="0"/>
      <w:marRight w:val="0"/>
      <w:marTop w:val="0"/>
      <w:marBottom w:val="0"/>
      <w:divBdr>
        <w:top w:val="none" w:sz="0" w:space="0" w:color="auto"/>
        <w:left w:val="none" w:sz="0" w:space="0" w:color="auto"/>
        <w:bottom w:val="none" w:sz="0" w:space="0" w:color="auto"/>
        <w:right w:val="none" w:sz="0" w:space="0" w:color="auto"/>
      </w:divBdr>
    </w:div>
    <w:div w:id="946815438">
      <w:bodyDiv w:val="1"/>
      <w:marLeft w:val="0"/>
      <w:marRight w:val="0"/>
      <w:marTop w:val="0"/>
      <w:marBottom w:val="0"/>
      <w:divBdr>
        <w:top w:val="none" w:sz="0" w:space="0" w:color="auto"/>
        <w:left w:val="none" w:sz="0" w:space="0" w:color="auto"/>
        <w:bottom w:val="none" w:sz="0" w:space="0" w:color="auto"/>
        <w:right w:val="none" w:sz="0" w:space="0" w:color="auto"/>
      </w:divBdr>
    </w:div>
    <w:div w:id="978997133">
      <w:bodyDiv w:val="1"/>
      <w:marLeft w:val="0"/>
      <w:marRight w:val="0"/>
      <w:marTop w:val="0"/>
      <w:marBottom w:val="0"/>
      <w:divBdr>
        <w:top w:val="none" w:sz="0" w:space="0" w:color="auto"/>
        <w:left w:val="none" w:sz="0" w:space="0" w:color="auto"/>
        <w:bottom w:val="none" w:sz="0" w:space="0" w:color="auto"/>
        <w:right w:val="none" w:sz="0" w:space="0" w:color="auto"/>
      </w:divBdr>
    </w:div>
    <w:div w:id="1632133139">
      <w:bodyDiv w:val="1"/>
      <w:marLeft w:val="0"/>
      <w:marRight w:val="0"/>
      <w:marTop w:val="0"/>
      <w:marBottom w:val="0"/>
      <w:divBdr>
        <w:top w:val="none" w:sz="0" w:space="0" w:color="auto"/>
        <w:left w:val="none" w:sz="0" w:space="0" w:color="auto"/>
        <w:bottom w:val="none" w:sz="0" w:space="0" w:color="auto"/>
        <w:right w:val="none" w:sz="0" w:space="0" w:color="auto"/>
      </w:divBdr>
    </w:div>
    <w:div w:id="1765344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mar24</b:Tag>
    <b:SourceType>InternetSite</b:SourceType>
    <b:Guid>{44FD5827-0001-4511-90B0-A7B29E23466C}</b:Guid>
    <b:Author>
      <b:Author>
        <b:Corporate>marriott</b:Corporate>
      </b:Author>
    </b:Author>
    <b:Title>We Are Marriott International</b:Title>
    <b:Year>2024</b:Year>
    <b:YearAccessed>2024</b:YearAccessed>
    <b:MonthAccessed>January</b:MonthAccessed>
    <b:DayAccessed>25</b:DayAccessed>
    <b:URL>https://www.marriott.com/marriott/aboutmarriott.mi</b:URL>
    <b:RefOrder>1</b:RefOrder>
  </b:Source>
  <b:Source>
    <b:Tag>Kel23</b:Tag>
    <b:SourceType>InternetSite</b:SourceType>
    <b:Guid>{4184BF19-D1B2-4114-8491-D39D4DCBEF9C}</b:Guid>
    <b:Author>
      <b:Author>
        <b:NameList>
          <b:Person>
            <b:Last>Griffis</b:Last>
            <b:First>Kelsey</b:First>
          </b:Person>
        </b:NameList>
      </b:Author>
    </b:Author>
    <b:Title>Bridging The Gap: Aligning HR Strategies With Business Realities</b:Title>
    <b:Year>2023</b:Year>
    <b:YearAccessed>2024</b:YearAccessed>
    <b:MonthAccessed>January</b:MonthAccessed>
    <b:DayAccessed>25</b:DayAccessed>
    <b:URL>https://www.forbes.com/sites/forbeshumanresourcescouncil/2023/10/10/bridging-the-gap-aligning-hr-strategies-with-business-realities/?sh=1931cd39170a</b:URL>
    <b:RefOrder>2</b:RefOrder>
  </b:Source>
  <b:Source>
    <b:Tag>Aud19</b:Tag>
    <b:SourceType>InternetSite</b:SourceType>
    <b:Guid>{95504A20-8D2D-475B-B775-076433965EC9}</b:Guid>
    <b:Author>
      <b:Author>
        <b:NameList>
          <b:Person>
            <b:Last>Bianca</b:Last>
            <b:First>Audra</b:First>
          </b:Person>
        </b:NameList>
      </b:Author>
    </b:Author>
    <b:Title>The Role of Human Resource Management in Organizations</b:Title>
    <b:Year>2019</b:Year>
    <b:YearAccessed>2024</b:YearAccessed>
    <b:MonthAccessed>January</b:MonthAccessed>
    <b:DayAccessed>27</b:DayAccessed>
    <b:URL>https://smallbusiness.chron.com/role-human-resource-management-organizations-21077.html</b:URL>
    <b:RefOrder>1</b:RefOrder>
  </b:Source>
  <b:Source>
    <b:Tag>Osm19</b:Tag>
    <b:SourceType>InternetSite</b:SourceType>
    <b:Guid>{BC4AB2BE-306E-43CB-A9FE-CB3692C02509}</b:Guid>
    <b:Author>
      <b:Author>
        <b:NameList>
          <b:Person>
            <b:Last>Vitez</b:Last>
            <b:First>Osmond</b:First>
          </b:Person>
        </b:NameList>
      </b:Author>
    </b:Author>
    <b:Title>The Impact of Technological Change on Business Activity</b:Title>
    <b:Year>2019</b:Year>
    <b:YearAccessed>2024</b:YearAccessed>
    <b:MonthAccessed>January</b:MonthAccessed>
    <b:DayAccessed>27</b:DayAccessed>
    <b:URL>https://smallbusiness.chron.com/impact-technological-change-business-activity-2191.html</b:URL>
    <b:RefOrder>2</b:RefOrder>
  </b:Source>
</b:Sources>
</file>

<file path=customXml/itemProps1.xml><?xml version="1.0" encoding="utf-8"?>
<ds:datastoreItem xmlns:ds="http://schemas.openxmlformats.org/officeDocument/2006/customXml" ds:itemID="{447A2016-2807-4F6C-B7B5-4B19A1D5C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2693</Words>
  <Characters>17324</Characters>
  <Application>Microsoft Office Word</Application>
  <DocSecurity>0</DocSecurity>
  <Lines>144</Lines>
  <Paragraphs>39</Paragraphs>
  <ScaleCrop>false</ScaleCrop>
  <Company/>
  <LinksUpToDate>false</LinksUpToDate>
  <CharactersWithSpaces>19978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2024-02-29T12:59:00Z</dcterms:created>
  <dcterms:modified xsi:type="dcterms:W3CDTF">2024-02-29T12:59:00Z</dcterms:modified>
</cp:coreProperties>
</file>