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1E502" w14:textId="77777777" w:rsidR="003E1C2F" w:rsidRDefault="003E1C2F" w:rsidP="003E1C2F">
      <w:pPr>
        <w:rPr>
          <w:rFonts w:cs="Arial"/>
          <w:b/>
          <w:bCs/>
          <w:sz w:val="22"/>
          <w:szCs w:val="22"/>
        </w:rPr>
      </w:pPr>
      <w:r>
        <w:rPr>
          <w:rFonts w:cs="Arial"/>
          <w:b/>
          <w:bCs/>
          <w:sz w:val="22"/>
          <w:szCs w:val="22"/>
        </w:rPr>
        <w:t>LITERATURE REVIEW</w:t>
      </w:r>
      <w:r w:rsidRPr="00D012E7">
        <w:rPr>
          <w:rFonts w:cs="Arial"/>
          <w:b/>
          <w:bCs/>
          <w:sz w:val="22"/>
          <w:szCs w:val="22"/>
        </w:rPr>
        <w:t>:</w:t>
      </w:r>
    </w:p>
    <w:p w14:paraId="57760E7C" w14:textId="77777777" w:rsidR="00543438" w:rsidRDefault="00543438" w:rsidP="003E1C2F">
      <w:pPr>
        <w:rPr>
          <w:rFonts w:cs="Arial"/>
          <w:b/>
          <w:bCs/>
          <w:sz w:val="22"/>
          <w:szCs w:val="22"/>
        </w:rPr>
      </w:pPr>
    </w:p>
    <w:p w14:paraId="6622C811" w14:textId="77777777" w:rsidR="00543438" w:rsidRDefault="00543438" w:rsidP="003E1C2F">
      <w:pPr>
        <w:rPr>
          <w:rFonts w:cs="Arial"/>
          <w:b/>
          <w:bCs/>
          <w:sz w:val="22"/>
          <w:szCs w:val="22"/>
        </w:rPr>
      </w:pPr>
    </w:p>
    <w:p w14:paraId="514D2F47" w14:textId="185B7CA3" w:rsidR="00543438" w:rsidRDefault="00543438" w:rsidP="003E1C2F">
      <w:pPr>
        <w:rPr>
          <w:rFonts w:cs="Arial"/>
          <w:b/>
          <w:bCs/>
          <w:sz w:val="22"/>
          <w:szCs w:val="22"/>
        </w:rPr>
      </w:pPr>
      <w:r>
        <w:rPr>
          <w:rFonts w:cs="Arial"/>
          <w:b/>
          <w:bCs/>
          <w:sz w:val="22"/>
          <w:szCs w:val="22"/>
        </w:rPr>
        <w:t>Introduction.</w:t>
      </w:r>
    </w:p>
    <w:p w14:paraId="2D2E0126" w14:textId="77777777" w:rsidR="00543438" w:rsidRDefault="00543438" w:rsidP="003E1C2F">
      <w:pPr>
        <w:rPr>
          <w:rFonts w:cs="Arial"/>
          <w:b/>
          <w:bCs/>
          <w:sz w:val="22"/>
          <w:szCs w:val="22"/>
        </w:rPr>
      </w:pPr>
    </w:p>
    <w:p w14:paraId="5F0F82BE" w14:textId="554C477E" w:rsidR="00543438" w:rsidRPr="00543438" w:rsidRDefault="00543438" w:rsidP="003E1C2F">
      <w:pPr>
        <w:rPr>
          <w:rFonts w:cs="Arial"/>
          <w:sz w:val="22"/>
          <w:szCs w:val="22"/>
        </w:rPr>
      </w:pPr>
      <w:r w:rsidRPr="00543438">
        <w:rPr>
          <w:rFonts w:cs="Arial"/>
          <w:sz w:val="22"/>
          <w:szCs w:val="22"/>
        </w:rPr>
        <w:t xml:space="preserve">The purpose of this </w:t>
      </w:r>
      <w:r>
        <w:rPr>
          <w:rFonts w:cs="Arial"/>
          <w:sz w:val="22"/>
          <w:szCs w:val="22"/>
        </w:rPr>
        <w:t xml:space="preserve">Literature </w:t>
      </w:r>
      <w:r w:rsidRPr="00543438">
        <w:rPr>
          <w:rFonts w:cs="Arial"/>
          <w:sz w:val="22"/>
          <w:szCs w:val="22"/>
        </w:rPr>
        <w:t>review is to</w:t>
      </w:r>
      <w:r>
        <w:rPr>
          <w:rFonts w:cs="Arial"/>
          <w:sz w:val="22"/>
          <w:szCs w:val="22"/>
        </w:rPr>
        <w:t xml:space="preserve"> develop a better understanding surrounding the perception of Body Worn Video </w:t>
      </w:r>
      <w:r w:rsidR="0081364B">
        <w:rPr>
          <w:rFonts w:cs="Arial"/>
          <w:sz w:val="22"/>
          <w:szCs w:val="22"/>
        </w:rPr>
        <w:t>from within the police and the public. I will be reviewing academic Literature which will help identify not only the impact of the body worn video since being introduced and its effect on policing but the perception of the front-line officers who utilize this and compare it with the perception of the public.</w:t>
      </w:r>
      <w:r w:rsidR="00DF743F">
        <w:rPr>
          <w:rFonts w:cs="Arial"/>
          <w:sz w:val="22"/>
          <w:szCs w:val="22"/>
        </w:rPr>
        <w:t xml:space="preserve"> By reviewing the current Literature available and understanding the impact of BW</w:t>
      </w:r>
      <w:r w:rsidR="00A115E5">
        <w:rPr>
          <w:rFonts w:cs="Arial"/>
          <w:sz w:val="22"/>
          <w:szCs w:val="22"/>
        </w:rPr>
        <w:t>C</w:t>
      </w:r>
      <w:r w:rsidR="00DF743F">
        <w:rPr>
          <w:rFonts w:cs="Arial"/>
          <w:sz w:val="22"/>
          <w:szCs w:val="22"/>
        </w:rPr>
        <w:t xml:space="preserve"> I will then be able to compare if this information has any impact on the perception of BW</w:t>
      </w:r>
      <w:r w:rsidR="00A115E5">
        <w:rPr>
          <w:rFonts w:cs="Arial"/>
          <w:sz w:val="22"/>
          <w:szCs w:val="22"/>
        </w:rPr>
        <w:t>C</w:t>
      </w:r>
      <w:r w:rsidR="00DF743F">
        <w:rPr>
          <w:rFonts w:cs="Arial"/>
          <w:sz w:val="22"/>
          <w:szCs w:val="22"/>
        </w:rPr>
        <w:t xml:space="preserve"> within the police and the public and if there is a trend between the two.</w:t>
      </w:r>
    </w:p>
    <w:p w14:paraId="35B561A5" w14:textId="1A097925" w:rsidR="00D06E44" w:rsidRDefault="00D06E44" w:rsidP="003E1C2F">
      <w:pPr>
        <w:rPr>
          <w:rStyle w:val="lookup-resultcontent"/>
          <w:sz w:val="22"/>
          <w:szCs w:val="22"/>
        </w:rPr>
      </w:pPr>
      <w:bookmarkStart w:id="0" w:name="_Hlk175257524"/>
    </w:p>
    <w:p w14:paraId="1BB9EE47" w14:textId="28F898F7" w:rsidR="003E1C2F" w:rsidRDefault="003E1C2F" w:rsidP="003E1C2F">
      <w:pPr>
        <w:rPr>
          <w:rStyle w:val="lookup-resultcontent"/>
          <w:sz w:val="22"/>
          <w:szCs w:val="22"/>
        </w:rPr>
      </w:pPr>
      <w:r>
        <w:rPr>
          <w:rStyle w:val="lookup-resultcontent"/>
          <w:sz w:val="22"/>
          <w:szCs w:val="22"/>
        </w:rPr>
        <w:t>In order to have a better understanding surrounding this topic I will be reviewing a number of key literature as part of my research. Some of these will include the up-to-date information and purpose of BW</w:t>
      </w:r>
      <w:r w:rsidR="00A115E5">
        <w:rPr>
          <w:rStyle w:val="lookup-resultcontent"/>
          <w:sz w:val="22"/>
          <w:szCs w:val="22"/>
        </w:rPr>
        <w:t>C</w:t>
      </w:r>
      <w:r>
        <w:rPr>
          <w:rStyle w:val="lookup-resultcontent"/>
          <w:sz w:val="22"/>
          <w:szCs w:val="22"/>
        </w:rPr>
        <w:t xml:space="preserve"> from reports from South Wales Police websites. I will utilize textbooks and articles which have previously documented the perception of BW</w:t>
      </w:r>
      <w:r w:rsidR="00A115E5">
        <w:rPr>
          <w:rStyle w:val="lookup-resultcontent"/>
          <w:sz w:val="22"/>
          <w:szCs w:val="22"/>
        </w:rPr>
        <w:t>C</w:t>
      </w:r>
      <w:r>
        <w:rPr>
          <w:rStyle w:val="lookup-resultcontent"/>
          <w:sz w:val="22"/>
          <w:szCs w:val="22"/>
        </w:rPr>
        <w:t xml:space="preserve"> and its introduction.</w:t>
      </w:r>
    </w:p>
    <w:p w14:paraId="46F6D9A2" w14:textId="77777777" w:rsidR="003E1C2F" w:rsidRDefault="003E1C2F" w:rsidP="003E1C2F">
      <w:pPr>
        <w:rPr>
          <w:rStyle w:val="lookup-resultcontent"/>
          <w:szCs w:val="22"/>
        </w:rPr>
      </w:pPr>
    </w:p>
    <w:p w14:paraId="17DA6DDE" w14:textId="3948F800" w:rsidR="00DF743F" w:rsidRPr="00DF743F" w:rsidRDefault="00DF743F" w:rsidP="00DF743F">
      <w:pPr>
        <w:rPr>
          <w:sz w:val="22"/>
          <w:szCs w:val="22"/>
        </w:rPr>
      </w:pPr>
      <w:r w:rsidRPr="00DF743F">
        <w:rPr>
          <w:sz w:val="22"/>
          <w:szCs w:val="22"/>
        </w:rPr>
        <w:t>This chapter of the dissertation seeks to provide an analysis of key, relevant, authoritative and academically valued sources of literature with regards to the topic of student radicalisation, universities and  potential role of the internet in a rapidly evolving technological era.</w:t>
      </w:r>
      <w:r w:rsidR="006B5DB9">
        <w:rPr>
          <w:sz w:val="22"/>
          <w:szCs w:val="22"/>
        </w:rPr>
        <w:t xml:space="preserve"> I will be utilizing both primary and secondary sources and present data from scholarly sources and sources from the police themselves. This data will as a result be as accurate and correct as possible</w:t>
      </w:r>
      <w:r w:rsidR="008F2807">
        <w:rPr>
          <w:sz w:val="22"/>
          <w:szCs w:val="22"/>
        </w:rPr>
        <w:t>.</w:t>
      </w:r>
    </w:p>
    <w:p w14:paraId="34D24484" w14:textId="70550981" w:rsidR="00DF743F" w:rsidRDefault="00DF743F" w:rsidP="00DF743F">
      <w:pPr>
        <w:rPr>
          <w:sz w:val="22"/>
          <w:szCs w:val="22"/>
        </w:rPr>
      </w:pPr>
      <w:r w:rsidRPr="00DF743F">
        <w:rPr>
          <w:sz w:val="22"/>
          <w:szCs w:val="22"/>
        </w:rPr>
        <w:t xml:space="preserve">Furthermore, the purpose of this chapter is to achieve </w:t>
      </w:r>
      <w:r>
        <w:rPr>
          <w:sz w:val="22"/>
          <w:szCs w:val="22"/>
        </w:rPr>
        <w:t>my second objective</w:t>
      </w:r>
      <w:r w:rsidRPr="00DF743F">
        <w:rPr>
          <w:sz w:val="22"/>
          <w:szCs w:val="22"/>
        </w:rPr>
        <w:t xml:space="preserve"> of the dissertation, which for reference, is: </w:t>
      </w:r>
    </w:p>
    <w:p w14:paraId="3EBE63DA" w14:textId="77777777" w:rsidR="00DF743F" w:rsidRDefault="00DF743F" w:rsidP="00DF743F">
      <w:pPr>
        <w:rPr>
          <w:sz w:val="22"/>
          <w:szCs w:val="22"/>
        </w:rPr>
      </w:pPr>
    </w:p>
    <w:p w14:paraId="31B5A14F" w14:textId="0579F543" w:rsidR="00DF743F" w:rsidRPr="00DF743F" w:rsidRDefault="00DF743F" w:rsidP="00DF743F">
      <w:pPr>
        <w:rPr>
          <w:sz w:val="22"/>
          <w:szCs w:val="22"/>
        </w:rPr>
      </w:pPr>
      <w:r w:rsidRPr="00DF743F">
        <w:rPr>
          <w:i/>
          <w:sz w:val="22"/>
          <w:szCs w:val="22"/>
        </w:rPr>
        <w:t>To critically research and analyse previous and current academic literature and understanding surrounding</w:t>
      </w:r>
      <w:r w:rsidR="00052346">
        <w:rPr>
          <w:i/>
          <w:sz w:val="22"/>
          <w:szCs w:val="22"/>
        </w:rPr>
        <w:t xml:space="preserve"> Body Worn Video and its perception. </w:t>
      </w:r>
    </w:p>
    <w:p w14:paraId="0DDDBD07" w14:textId="77777777" w:rsidR="00DF743F" w:rsidRDefault="00DF743F" w:rsidP="00DF743F"/>
    <w:p w14:paraId="462FEDE1" w14:textId="77777777" w:rsidR="00DF743F" w:rsidRDefault="00DF743F" w:rsidP="00DF743F"/>
    <w:p w14:paraId="37332A29" w14:textId="659A6AB0" w:rsidR="00DF743F" w:rsidRPr="008F2807" w:rsidRDefault="008F2807" w:rsidP="00DF743F">
      <w:pPr>
        <w:rPr>
          <w:b/>
          <w:bCs/>
          <w:sz w:val="22"/>
          <w:szCs w:val="22"/>
        </w:rPr>
      </w:pPr>
      <w:r w:rsidRPr="008F2807">
        <w:rPr>
          <w:b/>
          <w:bCs/>
          <w:sz w:val="22"/>
          <w:szCs w:val="22"/>
        </w:rPr>
        <w:t xml:space="preserve">What </w:t>
      </w:r>
      <w:r w:rsidR="00150D03">
        <w:rPr>
          <w:b/>
          <w:bCs/>
          <w:sz w:val="22"/>
          <w:szCs w:val="22"/>
        </w:rPr>
        <w:t>is</w:t>
      </w:r>
      <w:r w:rsidR="008A400C">
        <w:rPr>
          <w:b/>
          <w:bCs/>
          <w:sz w:val="22"/>
          <w:szCs w:val="22"/>
        </w:rPr>
        <w:t xml:space="preserve"> </w:t>
      </w:r>
      <w:r w:rsidRPr="008F2807">
        <w:rPr>
          <w:b/>
          <w:bCs/>
          <w:sz w:val="22"/>
          <w:szCs w:val="22"/>
        </w:rPr>
        <w:t>Body Worn Camera`s and why were they introduced?</w:t>
      </w:r>
    </w:p>
    <w:p w14:paraId="3B65276B" w14:textId="77777777" w:rsidR="008F2807" w:rsidRPr="008F2807" w:rsidRDefault="008F2807" w:rsidP="00DF743F">
      <w:pPr>
        <w:rPr>
          <w:sz w:val="22"/>
          <w:szCs w:val="22"/>
        </w:rPr>
      </w:pPr>
    </w:p>
    <w:p w14:paraId="2774D613" w14:textId="01B8413D" w:rsidR="00150D03" w:rsidRDefault="003E1C2F" w:rsidP="003E1C2F">
      <w:pPr>
        <w:rPr>
          <w:rStyle w:val="lookup-resultcontent"/>
          <w:sz w:val="22"/>
          <w:szCs w:val="22"/>
        </w:rPr>
      </w:pPr>
      <w:r w:rsidRPr="008F2807">
        <w:rPr>
          <w:rStyle w:val="lookup-resultcontent"/>
          <w:sz w:val="22"/>
          <w:szCs w:val="22"/>
        </w:rPr>
        <w:t>BW</w:t>
      </w:r>
      <w:r w:rsidR="00A115E5">
        <w:rPr>
          <w:rStyle w:val="lookup-resultcontent"/>
          <w:sz w:val="22"/>
          <w:szCs w:val="22"/>
        </w:rPr>
        <w:t>C</w:t>
      </w:r>
      <w:r w:rsidRPr="008F2807">
        <w:rPr>
          <w:rStyle w:val="lookup-resultcontent"/>
          <w:sz w:val="22"/>
          <w:szCs w:val="22"/>
        </w:rPr>
        <w:t xml:space="preserve"> is a wearable audio, video or photographic recording system designed to help provide best evidence and assist police officers record events not only to protect themselves but to protect the public. </w:t>
      </w:r>
      <w:r w:rsidR="008A400C">
        <w:rPr>
          <w:rStyle w:val="lookup-resultcontent"/>
          <w:sz w:val="22"/>
          <w:szCs w:val="22"/>
        </w:rPr>
        <w:t>The guidance relating to the deployment of BW</w:t>
      </w:r>
      <w:r w:rsidR="00A115E5">
        <w:rPr>
          <w:rStyle w:val="lookup-resultcontent"/>
          <w:sz w:val="22"/>
          <w:szCs w:val="22"/>
        </w:rPr>
        <w:t>C</w:t>
      </w:r>
      <w:r w:rsidR="008A400C">
        <w:rPr>
          <w:rStyle w:val="lookup-resultcontent"/>
          <w:sz w:val="22"/>
          <w:szCs w:val="22"/>
        </w:rPr>
        <w:t xml:space="preserve"> differs between each force or across different areas of the country.</w:t>
      </w:r>
    </w:p>
    <w:p w14:paraId="0EE03753" w14:textId="77777777" w:rsidR="00837ADF" w:rsidRDefault="00837ADF" w:rsidP="003E1C2F">
      <w:pPr>
        <w:rPr>
          <w:rStyle w:val="lookup-resultcontent"/>
          <w:sz w:val="22"/>
          <w:szCs w:val="22"/>
        </w:rPr>
      </w:pPr>
    </w:p>
    <w:p w14:paraId="277C634E" w14:textId="4AB73422" w:rsidR="00150D03" w:rsidRDefault="00150D03" w:rsidP="003E1C2F">
      <w:pPr>
        <w:rPr>
          <w:rStyle w:val="lookup-resultcontent"/>
          <w:sz w:val="22"/>
          <w:szCs w:val="22"/>
        </w:rPr>
      </w:pPr>
      <w:r>
        <w:rPr>
          <w:rStyle w:val="lookup-resultcontent"/>
          <w:sz w:val="22"/>
          <w:szCs w:val="22"/>
        </w:rPr>
        <w:t xml:space="preserve">South Wales Police Constabulary was founded in 1969 </w:t>
      </w:r>
      <w:r w:rsidR="00C978D7">
        <w:rPr>
          <w:rStyle w:val="lookup-resultcontent"/>
          <w:sz w:val="22"/>
          <w:szCs w:val="22"/>
        </w:rPr>
        <w:t xml:space="preserve">in order to have a greater understanding and responding to the needs of the community by protecting the vulnerable and prevent the public becoming victims of crime. </w:t>
      </w:r>
      <w:sdt>
        <w:sdtPr>
          <w:rPr>
            <w:rStyle w:val="lookup-resultcontent"/>
            <w:sz w:val="22"/>
            <w:szCs w:val="22"/>
          </w:rPr>
          <w:id w:val="86505739"/>
          <w:citation/>
        </w:sdtPr>
        <w:sdtEndPr>
          <w:rPr>
            <w:rStyle w:val="lookup-resultcontent"/>
          </w:rPr>
        </w:sdtEndPr>
        <w:sdtContent>
          <w:r w:rsidR="00C978D7">
            <w:rPr>
              <w:rStyle w:val="lookup-resultcontent"/>
              <w:sz w:val="22"/>
              <w:szCs w:val="22"/>
            </w:rPr>
            <w:fldChar w:fldCharType="begin"/>
          </w:r>
          <w:r w:rsidR="00C978D7">
            <w:rPr>
              <w:rStyle w:val="lookup-resultcontent"/>
              <w:sz w:val="22"/>
              <w:szCs w:val="22"/>
            </w:rPr>
            <w:instrText xml:space="preserve"> CITATION Pol241 \l 2057 </w:instrText>
          </w:r>
          <w:r w:rsidR="00C978D7">
            <w:rPr>
              <w:rStyle w:val="lookup-resultcontent"/>
              <w:sz w:val="22"/>
              <w:szCs w:val="22"/>
            </w:rPr>
            <w:fldChar w:fldCharType="separate"/>
          </w:r>
          <w:r w:rsidR="00C978D7" w:rsidRPr="00C978D7">
            <w:rPr>
              <w:noProof/>
              <w:sz w:val="22"/>
              <w:szCs w:val="22"/>
            </w:rPr>
            <w:t>(Police, 2024)</w:t>
          </w:r>
          <w:r w:rsidR="00C978D7">
            <w:rPr>
              <w:rStyle w:val="lookup-resultcontent"/>
              <w:sz w:val="22"/>
              <w:szCs w:val="22"/>
            </w:rPr>
            <w:fldChar w:fldCharType="end"/>
          </w:r>
        </w:sdtContent>
      </w:sdt>
      <w:r w:rsidR="00C978D7">
        <w:rPr>
          <w:rStyle w:val="lookup-resultcontent"/>
          <w:sz w:val="22"/>
          <w:szCs w:val="22"/>
        </w:rPr>
        <w:t xml:space="preserve"> Up until the introduction of body worn camera`s within the police best evidence was provided with witnesses who would provide a statement detailing their experience to read to court. </w:t>
      </w:r>
      <w:r w:rsidR="00460C2C">
        <w:rPr>
          <w:rStyle w:val="lookup-resultcontent"/>
          <w:sz w:val="22"/>
          <w:szCs w:val="22"/>
        </w:rPr>
        <w:t>Witnesses and victims would have to sit down and explain the incident and try to detail the circumstances and what has happened and put it best into words to paint a picture of what had taken place.</w:t>
      </w:r>
      <w:r w:rsidR="00837ADF">
        <w:rPr>
          <w:rStyle w:val="lookup-resultcontent"/>
          <w:sz w:val="22"/>
          <w:szCs w:val="22"/>
        </w:rPr>
        <w:t xml:space="preserve"> </w:t>
      </w:r>
    </w:p>
    <w:p w14:paraId="51482CE7" w14:textId="77777777" w:rsidR="00837ADF" w:rsidRDefault="00837ADF" w:rsidP="003E1C2F">
      <w:pPr>
        <w:rPr>
          <w:rStyle w:val="lookup-resultcontent"/>
          <w:sz w:val="22"/>
          <w:szCs w:val="22"/>
        </w:rPr>
      </w:pPr>
    </w:p>
    <w:p w14:paraId="78188A0A" w14:textId="377F5EE2" w:rsidR="00837ADF" w:rsidRDefault="00837ADF" w:rsidP="003E1C2F">
      <w:pPr>
        <w:rPr>
          <w:rStyle w:val="lookup-resultcontent"/>
          <w:sz w:val="22"/>
          <w:szCs w:val="22"/>
        </w:rPr>
      </w:pPr>
      <w:r>
        <w:rPr>
          <w:rStyle w:val="lookup-resultcontent"/>
          <w:sz w:val="22"/>
          <w:szCs w:val="22"/>
        </w:rPr>
        <w:t xml:space="preserve">Photographic have always been the preferred means of savouring or capturing a moment in time. With sculptures and artists exploring ways of capturing a moment in sculptures in Greece or Rome to artists painting detailed portraits or images. </w:t>
      </w:r>
      <w:r w:rsidR="00BD2FCC">
        <w:rPr>
          <w:rStyle w:val="lookup-resultcontent"/>
          <w:sz w:val="22"/>
          <w:szCs w:val="22"/>
        </w:rPr>
        <w:t xml:space="preserve">Some of the earliest examples of this were portraits which has been defined as </w:t>
      </w:r>
    </w:p>
    <w:p w14:paraId="279D7985" w14:textId="77777777" w:rsidR="00BD2FCC" w:rsidRDefault="00BD2FCC" w:rsidP="003E1C2F">
      <w:pPr>
        <w:rPr>
          <w:rStyle w:val="lookup-resultcontent"/>
          <w:sz w:val="22"/>
          <w:szCs w:val="22"/>
        </w:rPr>
      </w:pPr>
    </w:p>
    <w:p w14:paraId="7240B747" w14:textId="56248992" w:rsidR="00BD2FCC" w:rsidRDefault="00BD2FCC" w:rsidP="003E1C2F">
      <w:pPr>
        <w:rPr>
          <w:i/>
          <w:iCs/>
          <w:sz w:val="22"/>
          <w:szCs w:val="22"/>
        </w:rPr>
      </w:pPr>
      <w:r>
        <w:rPr>
          <w:rStyle w:val="lookup-resultcontent"/>
          <w:sz w:val="22"/>
          <w:szCs w:val="22"/>
        </w:rPr>
        <w:t>“</w:t>
      </w:r>
      <w:r w:rsidRPr="00BD2FCC">
        <w:rPr>
          <w:i/>
          <w:iCs/>
          <w:sz w:val="22"/>
          <w:szCs w:val="22"/>
        </w:rPr>
        <w:t xml:space="preserve">Portrait art refers to a visual representation of an individual or group, typically focusing on the face and capturing the subject’s likeness, personality, and essence. Throughout history, </w:t>
      </w:r>
      <w:r w:rsidRPr="00BD2FCC">
        <w:rPr>
          <w:i/>
          <w:iCs/>
          <w:sz w:val="22"/>
          <w:szCs w:val="22"/>
        </w:rPr>
        <w:lastRenderedPageBreak/>
        <w:t>portrait art has evolved in style, technique, and purpose, serving as a means of documentation, commemoration, or expression of an individual’s social status, personal identity, or emotional state.</w:t>
      </w:r>
      <w:r>
        <w:rPr>
          <w:i/>
          <w:iCs/>
          <w:sz w:val="22"/>
          <w:szCs w:val="22"/>
        </w:rPr>
        <w:t>”</w:t>
      </w:r>
    </w:p>
    <w:p w14:paraId="72B25B98" w14:textId="77777777" w:rsidR="00BD2FCC" w:rsidRDefault="00BD2FCC" w:rsidP="003E1C2F">
      <w:pPr>
        <w:rPr>
          <w:i/>
          <w:iCs/>
          <w:sz w:val="22"/>
          <w:szCs w:val="22"/>
        </w:rPr>
      </w:pPr>
    </w:p>
    <w:p w14:paraId="67013D6D" w14:textId="4821A8B6" w:rsidR="00BD2FCC" w:rsidRPr="00BD2FCC" w:rsidRDefault="00BD2FCC" w:rsidP="003E1C2F">
      <w:pPr>
        <w:rPr>
          <w:rStyle w:val="lookup-resultcontent"/>
          <w:sz w:val="22"/>
          <w:szCs w:val="22"/>
        </w:rPr>
      </w:pPr>
      <w:r>
        <w:rPr>
          <w:sz w:val="22"/>
          <w:szCs w:val="22"/>
        </w:rPr>
        <w:t>Whilst being painted individuals would stand perfectly still for hours at a time.</w:t>
      </w:r>
      <w:sdt>
        <w:sdtPr>
          <w:rPr>
            <w:sz w:val="22"/>
            <w:szCs w:val="22"/>
          </w:rPr>
          <w:id w:val="154739294"/>
          <w:citation/>
        </w:sdtPr>
        <w:sdtEndPr/>
        <w:sdtContent>
          <w:r>
            <w:rPr>
              <w:sz w:val="22"/>
              <w:szCs w:val="22"/>
            </w:rPr>
            <w:fldChar w:fldCharType="begin"/>
          </w:r>
          <w:r w:rsidR="00A12136">
            <w:rPr>
              <w:sz w:val="22"/>
              <w:szCs w:val="22"/>
            </w:rPr>
            <w:instrText xml:space="preserve">CITATION Por \l 2057 </w:instrText>
          </w:r>
          <w:r>
            <w:rPr>
              <w:sz w:val="22"/>
              <w:szCs w:val="22"/>
            </w:rPr>
            <w:fldChar w:fldCharType="separate"/>
          </w:r>
          <w:r w:rsidR="00A12136">
            <w:rPr>
              <w:noProof/>
              <w:sz w:val="22"/>
              <w:szCs w:val="22"/>
            </w:rPr>
            <w:t xml:space="preserve"> </w:t>
          </w:r>
          <w:r w:rsidR="00A12136" w:rsidRPr="00A12136">
            <w:rPr>
              <w:noProof/>
              <w:sz w:val="22"/>
              <w:szCs w:val="22"/>
            </w:rPr>
            <w:t>(Portrait Art: History of Western Portraiture Painting and Styles, 2024)</w:t>
          </w:r>
          <w:r>
            <w:rPr>
              <w:sz w:val="22"/>
              <w:szCs w:val="22"/>
            </w:rPr>
            <w:fldChar w:fldCharType="end"/>
          </w:r>
        </w:sdtContent>
      </w:sdt>
      <w:r w:rsidR="00A12136">
        <w:rPr>
          <w:sz w:val="22"/>
          <w:szCs w:val="22"/>
        </w:rPr>
        <w:t xml:space="preserve"> Technology has hen developed rapidly since this going from </w:t>
      </w:r>
      <w:r w:rsidR="00016863">
        <w:rPr>
          <w:sz w:val="22"/>
          <w:szCs w:val="22"/>
        </w:rPr>
        <w:t>roll film to polaroid to Digital camera`s and then finally smartphones</w:t>
      </w:r>
      <w:sdt>
        <w:sdtPr>
          <w:rPr>
            <w:sz w:val="22"/>
            <w:szCs w:val="22"/>
          </w:rPr>
          <w:id w:val="-1470131173"/>
          <w:citation/>
        </w:sdtPr>
        <w:sdtEndPr/>
        <w:sdtContent>
          <w:r w:rsidR="00016863">
            <w:rPr>
              <w:sz w:val="22"/>
              <w:szCs w:val="22"/>
            </w:rPr>
            <w:fldChar w:fldCharType="begin"/>
          </w:r>
          <w:r w:rsidR="00016863">
            <w:rPr>
              <w:sz w:val="22"/>
              <w:szCs w:val="22"/>
            </w:rPr>
            <w:instrText xml:space="preserve"> CITATION The23 \l 2057 </w:instrText>
          </w:r>
          <w:r w:rsidR="00016863">
            <w:rPr>
              <w:sz w:val="22"/>
              <w:szCs w:val="22"/>
            </w:rPr>
            <w:fldChar w:fldCharType="separate"/>
          </w:r>
          <w:r w:rsidR="00016863">
            <w:rPr>
              <w:noProof/>
              <w:sz w:val="22"/>
              <w:szCs w:val="22"/>
            </w:rPr>
            <w:t xml:space="preserve"> </w:t>
          </w:r>
          <w:r w:rsidR="00016863" w:rsidRPr="00016863">
            <w:rPr>
              <w:noProof/>
              <w:sz w:val="22"/>
              <w:szCs w:val="22"/>
            </w:rPr>
            <w:t>(The Timeline of Evolution of the Camera from the 1600s to 21st Century, 2023)</w:t>
          </w:r>
          <w:r w:rsidR="00016863">
            <w:rPr>
              <w:sz w:val="22"/>
              <w:szCs w:val="22"/>
            </w:rPr>
            <w:fldChar w:fldCharType="end"/>
          </w:r>
        </w:sdtContent>
      </w:sdt>
      <w:r w:rsidR="00016863">
        <w:rPr>
          <w:sz w:val="22"/>
          <w:szCs w:val="22"/>
        </w:rPr>
        <w:t xml:space="preserve"> Camera`s were intended to capture moments or scenes to be able to look back at in great detail having been able to capture each detail of what was perfectly. </w:t>
      </w:r>
    </w:p>
    <w:p w14:paraId="489C7FA4" w14:textId="77777777" w:rsidR="00150D03" w:rsidRDefault="00150D03" w:rsidP="003E1C2F">
      <w:pPr>
        <w:rPr>
          <w:rStyle w:val="lookup-resultcontent"/>
          <w:sz w:val="22"/>
          <w:szCs w:val="22"/>
        </w:rPr>
      </w:pPr>
    </w:p>
    <w:p w14:paraId="3D645991" w14:textId="0B481245" w:rsidR="00B722B6" w:rsidRDefault="003E1C2F" w:rsidP="003E1C2F">
      <w:pPr>
        <w:rPr>
          <w:sz w:val="22"/>
          <w:szCs w:val="22"/>
        </w:rPr>
      </w:pPr>
      <w:bookmarkStart w:id="1" w:name="_Hlk175356395"/>
      <w:bookmarkEnd w:id="0"/>
      <w:r w:rsidRPr="008F2807">
        <w:rPr>
          <w:sz w:val="22"/>
          <w:szCs w:val="22"/>
        </w:rPr>
        <w:t xml:space="preserve">BWV was introduced to South Wales Police in 2017 being the last force in Wales. </w:t>
      </w:r>
      <w:sdt>
        <w:sdtPr>
          <w:rPr>
            <w:sz w:val="22"/>
            <w:szCs w:val="22"/>
          </w:rPr>
          <w:id w:val="-1655058144"/>
          <w:citation/>
        </w:sdtPr>
        <w:sdtEndPr/>
        <w:sdtContent>
          <w:r w:rsidRPr="008F2807">
            <w:rPr>
              <w:sz w:val="22"/>
              <w:szCs w:val="22"/>
            </w:rPr>
            <w:fldChar w:fldCharType="begin"/>
          </w:r>
          <w:r w:rsidRPr="008F2807">
            <w:rPr>
              <w:sz w:val="22"/>
              <w:szCs w:val="22"/>
            </w:rPr>
            <w:instrText xml:space="preserve"> CITATION Fro17 \l 2057 </w:instrText>
          </w:r>
          <w:r w:rsidRPr="008F2807">
            <w:rPr>
              <w:sz w:val="22"/>
              <w:szCs w:val="22"/>
            </w:rPr>
            <w:fldChar w:fldCharType="separate"/>
          </w:r>
          <w:r w:rsidR="00C15894" w:rsidRPr="00C15894">
            <w:rPr>
              <w:noProof/>
              <w:sz w:val="22"/>
              <w:szCs w:val="22"/>
            </w:rPr>
            <w:t>(Frontline South Wales Police officers get body cameras, 2017)</w:t>
          </w:r>
          <w:r w:rsidRPr="008F2807">
            <w:rPr>
              <w:sz w:val="22"/>
              <w:szCs w:val="22"/>
            </w:rPr>
            <w:fldChar w:fldCharType="end"/>
          </w:r>
        </w:sdtContent>
      </w:sdt>
      <w:r w:rsidRPr="008F2807">
        <w:rPr>
          <w:sz w:val="22"/>
          <w:szCs w:val="22"/>
        </w:rPr>
        <w:t xml:space="preserve"> Since its introduction Body worn video is worn Overtly by officers allowing the public clear and obvious view of the BW</w:t>
      </w:r>
      <w:r w:rsidR="00A115E5">
        <w:rPr>
          <w:sz w:val="22"/>
          <w:szCs w:val="22"/>
        </w:rPr>
        <w:t>C</w:t>
      </w:r>
      <w:r w:rsidRPr="008F2807">
        <w:rPr>
          <w:sz w:val="22"/>
          <w:szCs w:val="22"/>
        </w:rPr>
        <w:t xml:space="preserve"> ensuring that the public are aware they are being utilized for operational and a policing purpose. </w:t>
      </w:r>
      <w:r w:rsidR="008F2807">
        <w:rPr>
          <w:sz w:val="22"/>
          <w:szCs w:val="22"/>
        </w:rPr>
        <w:t>The purpose of this was to</w:t>
      </w:r>
      <w:r w:rsidRPr="008F2807">
        <w:rPr>
          <w:sz w:val="22"/>
          <w:szCs w:val="22"/>
        </w:rPr>
        <w:t xml:space="preserve"> Increas</w:t>
      </w:r>
      <w:r w:rsidR="008F2807">
        <w:rPr>
          <w:sz w:val="22"/>
          <w:szCs w:val="22"/>
        </w:rPr>
        <w:t>e</w:t>
      </w:r>
      <w:r w:rsidRPr="008F2807">
        <w:rPr>
          <w:sz w:val="22"/>
          <w:szCs w:val="22"/>
        </w:rPr>
        <w:t xml:space="preserve"> transparency with the public</w:t>
      </w:r>
      <w:r w:rsidR="008F2807">
        <w:rPr>
          <w:sz w:val="22"/>
          <w:szCs w:val="22"/>
        </w:rPr>
        <w:t xml:space="preserve"> and build</w:t>
      </w:r>
      <w:r w:rsidRPr="008F2807">
        <w:rPr>
          <w:sz w:val="22"/>
          <w:szCs w:val="22"/>
        </w:rPr>
        <w:t xml:space="preserve"> trust and confidence between the public and police.</w:t>
      </w:r>
      <w:sdt>
        <w:sdtPr>
          <w:rPr>
            <w:sz w:val="22"/>
            <w:szCs w:val="22"/>
          </w:rPr>
          <w:id w:val="-955335095"/>
          <w:citation/>
        </w:sdtPr>
        <w:sdtEndPr/>
        <w:sdtContent>
          <w:r w:rsidR="008F2807">
            <w:rPr>
              <w:sz w:val="22"/>
              <w:szCs w:val="22"/>
            </w:rPr>
            <w:fldChar w:fldCharType="begin"/>
          </w:r>
          <w:r w:rsidR="008F2807">
            <w:rPr>
              <w:sz w:val="22"/>
              <w:szCs w:val="22"/>
            </w:rPr>
            <w:instrText xml:space="preserve"> CITATION Col21 \l 2057 </w:instrText>
          </w:r>
          <w:r w:rsidR="008F2807">
            <w:rPr>
              <w:sz w:val="22"/>
              <w:szCs w:val="22"/>
            </w:rPr>
            <w:fldChar w:fldCharType="separate"/>
          </w:r>
          <w:r w:rsidR="00C15894">
            <w:rPr>
              <w:noProof/>
              <w:sz w:val="22"/>
              <w:szCs w:val="22"/>
            </w:rPr>
            <w:t xml:space="preserve"> </w:t>
          </w:r>
          <w:r w:rsidR="00C15894" w:rsidRPr="00C15894">
            <w:rPr>
              <w:noProof/>
              <w:sz w:val="22"/>
              <w:szCs w:val="22"/>
            </w:rPr>
            <w:t>(Policing, 2021)</w:t>
          </w:r>
          <w:r w:rsidR="008F2807">
            <w:rPr>
              <w:sz w:val="22"/>
              <w:szCs w:val="22"/>
            </w:rPr>
            <w:fldChar w:fldCharType="end"/>
          </w:r>
        </w:sdtContent>
      </w:sdt>
      <w:r w:rsidRPr="008F2807">
        <w:rPr>
          <w:sz w:val="22"/>
          <w:szCs w:val="22"/>
        </w:rPr>
        <w:t xml:space="preserve"> This in turn will reduce the number of false complaints against officers.</w:t>
      </w:r>
      <w:r w:rsidR="00B722B6">
        <w:rPr>
          <w:sz w:val="22"/>
          <w:szCs w:val="22"/>
        </w:rPr>
        <w:t xml:space="preserve"> College of Policing </w:t>
      </w:r>
      <w:r w:rsidR="00AE3A32">
        <w:rPr>
          <w:sz w:val="22"/>
          <w:szCs w:val="22"/>
        </w:rPr>
        <w:t>have identified that comparing officers who were wearing a BW</w:t>
      </w:r>
      <w:r w:rsidR="00A115E5">
        <w:rPr>
          <w:sz w:val="22"/>
          <w:szCs w:val="22"/>
        </w:rPr>
        <w:t>C</w:t>
      </w:r>
      <w:r w:rsidR="00AE3A32">
        <w:rPr>
          <w:sz w:val="22"/>
          <w:szCs w:val="22"/>
        </w:rPr>
        <w:t xml:space="preserve"> camera to officers without, there was a 16.6% reduction in complaints against the officers wearing the BW</w:t>
      </w:r>
      <w:r w:rsidR="00A115E5">
        <w:rPr>
          <w:sz w:val="22"/>
          <w:szCs w:val="22"/>
        </w:rPr>
        <w:t>C</w:t>
      </w:r>
      <w:r w:rsidR="00AE3A32">
        <w:rPr>
          <w:sz w:val="22"/>
          <w:szCs w:val="22"/>
        </w:rPr>
        <w:t>.</w:t>
      </w:r>
      <w:sdt>
        <w:sdtPr>
          <w:rPr>
            <w:sz w:val="22"/>
            <w:szCs w:val="22"/>
          </w:rPr>
          <w:id w:val="-558017466"/>
          <w:citation/>
        </w:sdtPr>
        <w:sdtEndPr/>
        <w:sdtContent>
          <w:r w:rsidR="00AE3A32">
            <w:rPr>
              <w:sz w:val="22"/>
              <w:szCs w:val="22"/>
            </w:rPr>
            <w:fldChar w:fldCharType="begin"/>
          </w:r>
          <w:r w:rsidR="00AE3A32">
            <w:rPr>
              <w:sz w:val="22"/>
              <w:szCs w:val="22"/>
            </w:rPr>
            <w:instrText xml:space="preserve"> CITATION Col21 \l 2057 </w:instrText>
          </w:r>
          <w:r w:rsidR="00AE3A32">
            <w:rPr>
              <w:sz w:val="22"/>
              <w:szCs w:val="22"/>
            </w:rPr>
            <w:fldChar w:fldCharType="separate"/>
          </w:r>
          <w:r w:rsidR="00C15894">
            <w:rPr>
              <w:noProof/>
              <w:sz w:val="22"/>
              <w:szCs w:val="22"/>
            </w:rPr>
            <w:t xml:space="preserve"> </w:t>
          </w:r>
          <w:r w:rsidR="00C15894" w:rsidRPr="00C15894">
            <w:rPr>
              <w:noProof/>
              <w:sz w:val="22"/>
              <w:szCs w:val="22"/>
            </w:rPr>
            <w:t>(Policing, 2021)</w:t>
          </w:r>
          <w:r w:rsidR="00AE3A32">
            <w:rPr>
              <w:sz w:val="22"/>
              <w:szCs w:val="22"/>
            </w:rPr>
            <w:fldChar w:fldCharType="end"/>
          </w:r>
        </w:sdtContent>
      </w:sdt>
      <w:r w:rsidR="00AE3A32">
        <w:rPr>
          <w:sz w:val="22"/>
          <w:szCs w:val="22"/>
        </w:rPr>
        <w:t xml:space="preserve"> To gather this data they have reviewed and collected data from 30 different studies. Due to the high number of studies this suggests that the data is more reliable as more officers would have been involved and more members of the public resulting in the data being more accurate and reliable. </w:t>
      </w:r>
      <w:r w:rsidR="009362B2">
        <w:rPr>
          <w:sz w:val="22"/>
          <w:szCs w:val="22"/>
        </w:rPr>
        <w:t>Although there is evidence to show that there was a reduction in complaints against police since the introduction of BW</w:t>
      </w:r>
      <w:r w:rsidR="00A115E5">
        <w:rPr>
          <w:sz w:val="22"/>
          <w:szCs w:val="22"/>
        </w:rPr>
        <w:t>C</w:t>
      </w:r>
      <w:r w:rsidR="009362B2">
        <w:rPr>
          <w:sz w:val="22"/>
          <w:szCs w:val="22"/>
        </w:rPr>
        <w:t xml:space="preserve"> the number of officers which are assaulted each year continues to increase. In 2015 there were approximately 15,000 incidents recorded where officers were assaulted by members of the public compared to 2021 where there were over 25,000 officers reported to have been assaulted by the public in the UK. </w:t>
      </w:r>
      <w:sdt>
        <w:sdtPr>
          <w:rPr>
            <w:sz w:val="22"/>
            <w:szCs w:val="22"/>
          </w:rPr>
          <w:id w:val="462155955"/>
          <w:citation/>
        </w:sdtPr>
        <w:sdtEndPr/>
        <w:sdtContent>
          <w:r w:rsidR="009362B2">
            <w:rPr>
              <w:sz w:val="22"/>
              <w:szCs w:val="22"/>
            </w:rPr>
            <w:fldChar w:fldCharType="begin"/>
          </w:r>
          <w:r w:rsidR="009362B2">
            <w:rPr>
              <w:sz w:val="22"/>
              <w:szCs w:val="22"/>
            </w:rPr>
            <w:instrText xml:space="preserve"> CITATION Off22 \l 2057 </w:instrText>
          </w:r>
          <w:r w:rsidR="009362B2">
            <w:rPr>
              <w:sz w:val="22"/>
              <w:szCs w:val="22"/>
            </w:rPr>
            <w:fldChar w:fldCharType="separate"/>
          </w:r>
          <w:r w:rsidR="00C15894" w:rsidRPr="00C15894">
            <w:rPr>
              <w:noProof/>
              <w:sz w:val="22"/>
              <w:szCs w:val="22"/>
            </w:rPr>
            <w:t>(Office, 2022)</w:t>
          </w:r>
          <w:r w:rsidR="009362B2">
            <w:rPr>
              <w:sz w:val="22"/>
              <w:szCs w:val="22"/>
            </w:rPr>
            <w:fldChar w:fldCharType="end"/>
          </w:r>
        </w:sdtContent>
      </w:sdt>
      <w:r w:rsidR="009362B2">
        <w:rPr>
          <w:sz w:val="22"/>
          <w:szCs w:val="22"/>
        </w:rPr>
        <w:t xml:space="preserve"> This clearly shows that despite the benefits to having BW</w:t>
      </w:r>
      <w:r w:rsidR="00A115E5">
        <w:rPr>
          <w:sz w:val="22"/>
          <w:szCs w:val="22"/>
        </w:rPr>
        <w:t>C</w:t>
      </w:r>
      <w:r w:rsidR="009362B2">
        <w:rPr>
          <w:sz w:val="22"/>
          <w:szCs w:val="22"/>
        </w:rPr>
        <w:t xml:space="preserve"> it does not prevent officers from being assaulted and possibly does not have any direct impact on the prevention of this type of crime.</w:t>
      </w:r>
    </w:p>
    <w:p w14:paraId="4055E9FD" w14:textId="77777777" w:rsidR="0067385E" w:rsidRDefault="0067385E" w:rsidP="003E1C2F">
      <w:pPr>
        <w:rPr>
          <w:sz w:val="22"/>
          <w:szCs w:val="22"/>
        </w:rPr>
      </w:pPr>
    </w:p>
    <w:p w14:paraId="156BD768" w14:textId="3E7A6642" w:rsidR="003E1C2F" w:rsidRPr="008F2807" w:rsidRDefault="0067385E" w:rsidP="003E1C2F">
      <w:pPr>
        <w:rPr>
          <w:sz w:val="22"/>
          <w:szCs w:val="22"/>
        </w:rPr>
      </w:pPr>
      <w:r>
        <w:rPr>
          <w:sz w:val="22"/>
          <w:szCs w:val="22"/>
        </w:rPr>
        <w:t>This shows that while BW</w:t>
      </w:r>
      <w:r w:rsidR="00A115E5">
        <w:rPr>
          <w:sz w:val="22"/>
          <w:szCs w:val="22"/>
        </w:rPr>
        <w:t>C</w:t>
      </w:r>
      <w:r>
        <w:rPr>
          <w:sz w:val="22"/>
          <w:szCs w:val="22"/>
        </w:rPr>
        <w:t xml:space="preserve"> does not necessarily prevent officers from being assaulted it does result in less complaints against police which benefits officers and would likely impact the front-line </w:t>
      </w:r>
      <w:r w:rsidR="00C15894">
        <w:rPr>
          <w:sz w:val="22"/>
          <w:szCs w:val="22"/>
        </w:rPr>
        <w:t>officer’s</w:t>
      </w:r>
      <w:r>
        <w:rPr>
          <w:sz w:val="22"/>
          <w:szCs w:val="22"/>
        </w:rPr>
        <w:t xml:space="preserve"> perception of BW</w:t>
      </w:r>
      <w:r w:rsidR="00A115E5">
        <w:rPr>
          <w:sz w:val="22"/>
          <w:szCs w:val="22"/>
        </w:rPr>
        <w:t>C</w:t>
      </w:r>
      <w:r>
        <w:rPr>
          <w:sz w:val="22"/>
          <w:szCs w:val="22"/>
        </w:rPr>
        <w:t>.</w:t>
      </w:r>
      <w:r w:rsidR="00D41E87">
        <w:rPr>
          <w:sz w:val="22"/>
          <w:szCs w:val="22"/>
        </w:rPr>
        <w:t xml:space="preserve"> </w:t>
      </w:r>
      <w:r w:rsidR="003E1C2F" w:rsidRPr="008F2807">
        <w:rPr>
          <w:sz w:val="22"/>
          <w:szCs w:val="22"/>
        </w:rPr>
        <w:t>A study conducted by the university of Cambridge`s institution of Criminology found that the use of BW</w:t>
      </w:r>
      <w:r w:rsidR="00A115E5">
        <w:rPr>
          <w:sz w:val="22"/>
          <w:szCs w:val="22"/>
        </w:rPr>
        <w:t>C</w:t>
      </w:r>
      <w:r w:rsidR="003E1C2F" w:rsidRPr="008F2807">
        <w:rPr>
          <w:sz w:val="22"/>
          <w:szCs w:val="22"/>
        </w:rPr>
        <w:t xml:space="preserve"> was associated with a 93% reduction in complaints from the public against police officers.</w:t>
      </w:r>
      <w:sdt>
        <w:sdtPr>
          <w:rPr>
            <w:sz w:val="22"/>
            <w:szCs w:val="22"/>
          </w:rPr>
          <w:id w:val="-995338404"/>
          <w:citation/>
        </w:sdtPr>
        <w:sdtEndPr/>
        <w:sdtContent>
          <w:r w:rsidR="003E1C2F" w:rsidRPr="008F2807">
            <w:rPr>
              <w:sz w:val="22"/>
              <w:szCs w:val="22"/>
            </w:rPr>
            <w:fldChar w:fldCharType="begin"/>
          </w:r>
          <w:r w:rsidR="003E1C2F" w:rsidRPr="008F2807">
            <w:rPr>
              <w:sz w:val="22"/>
              <w:szCs w:val="22"/>
            </w:rPr>
            <w:instrText xml:space="preserve"> CITATION Pol24 \l 2057 </w:instrText>
          </w:r>
          <w:r w:rsidR="003E1C2F" w:rsidRPr="008F2807">
            <w:rPr>
              <w:sz w:val="22"/>
              <w:szCs w:val="22"/>
            </w:rPr>
            <w:fldChar w:fldCharType="separate"/>
          </w:r>
          <w:r w:rsidR="00C15894">
            <w:rPr>
              <w:noProof/>
              <w:sz w:val="22"/>
              <w:szCs w:val="22"/>
            </w:rPr>
            <w:t xml:space="preserve"> </w:t>
          </w:r>
          <w:r w:rsidR="00C15894" w:rsidRPr="00C15894">
            <w:rPr>
              <w:noProof/>
              <w:sz w:val="22"/>
              <w:szCs w:val="22"/>
            </w:rPr>
            <w:t>(Police Federation, 2024)</w:t>
          </w:r>
          <w:r w:rsidR="003E1C2F" w:rsidRPr="008F2807">
            <w:rPr>
              <w:sz w:val="22"/>
              <w:szCs w:val="22"/>
            </w:rPr>
            <w:fldChar w:fldCharType="end"/>
          </w:r>
        </w:sdtContent>
      </w:sdt>
      <w:r w:rsidR="00D41E87">
        <w:rPr>
          <w:sz w:val="22"/>
          <w:szCs w:val="22"/>
        </w:rPr>
        <w:t xml:space="preserve"> This shows that </w:t>
      </w:r>
      <w:r w:rsidR="00C3447A">
        <w:rPr>
          <w:sz w:val="22"/>
          <w:szCs w:val="22"/>
        </w:rPr>
        <w:t>there is a trend that BW</w:t>
      </w:r>
      <w:r w:rsidR="00A115E5">
        <w:rPr>
          <w:sz w:val="22"/>
          <w:szCs w:val="22"/>
        </w:rPr>
        <w:t>C</w:t>
      </w:r>
      <w:r w:rsidR="00C3447A">
        <w:rPr>
          <w:sz w:val="22"/>
          <w:szCs w:val="22"/>
        </w:rPr>
        <w:t xml:space="preserve"> reduces the number of complaints against police which suggests a more positive relationship between </w:t>
      </w:r>
      <w:r w:rsidR="0016474C">
        <w:rPr>
          <w:sz w:val="22"/>
          <w:szCs w:val="22"/>
        </w:rPr>
        <w:t>officers and members of the pubic.</w:t>
      </w:r>
    </w:p>
    <w:p w14:paraId="1F02049E" w14:textId="77777777" w:rsidR="00D06E44" w:rsidRPr="008F2807" w:rsidRDefault="00D06E44" w:rsidP="003E1C2F">
      <w:pPr>
        <w:rPr>
          <w:sz w:val="22"/>
          <w:szCs w:val="22"/>
        </w:rPr>
      </w:pPr>
    </w:p>
    <w:p w14:paraId="0265C973" w14:textId="61ACC3DA" w:rsidR="003E1C2F" w:rsidRDefault="003E1C2F" w:rsidP="003E1C2F">
      <w:pPr>
        <w:rPr>
          <w:sz w:val="22"/>
          <w:szCs w:val="22"/>
        </w:rPr>
      </w:pPr>
      <w:r w:rsidRPr="008F2807">
        <w:rPr>
          <w:sz w:val="22"/>
          <w:szCs w:val="22"/>
        </w:rPr>
        <w:t>Although there are many positives to BW</w:t>
      </w:r>
      <w:r w:rsidR="00A115E5">
        <w:rPr>
          <w:sz w:val="22"/>
          <w:szCs w:val="22"/>
        </w:rPr>
        <w:t>C</w:t>
      </w:r>
      <w:r w:rsidRPr="008F2807">
        <w:rPr>
          <w:sz w:val="22"/>
          <w:szCs w:val="22"/>
        </w:rPr>
        <w:t xml:space="preserve"> work is still ongoing into certain difficulties that can arise with their use. These can be from the camera`s not activating to officer deciding not to activate them.  BW</w:t>
      </w:r>
      <w:r w:rsidR="00A115E5">
        <w:rPr>
          <w:sz w:val="22"/>
          <w:szCs w:val="22"/>
        </w:rPr>
        <w:t>C</w:t>
      </w:r>
      <w:r w:rsidRPr="008F2807">
        <w:rPr>
          <w:sz w:val="22"/>
          <w:szCs w:val="22"/>
        </w:rPr>
        <w:t xml:space="preserve"> can also affect the behaviour of individuals should they know they are on camera, for example the number of assaults on police officers and the positive or negative reactions to the BW</w:t>
      </w:r>
      <w:r w:rsidR="00A115E5">
        <w:rPr>
          <w:sz w:val="22"/>
          <w:szCs w:val="22"/>
        </w:rPr>
        <w:t>C</w:t>
      </w:r>
      <w:r w:rsidRPr="008F2807">
        <w:rPr>
          <w:sz w:val="22"/>
          <w:szCs w:val="22"/>
        </w:rPr>
        <w:t xml:space="preserve"> being activated or deactivated. </w:t>
      </w:r>
      <w:sdt>
        <w:sdtPr>
          <w:rPr>
            <w:sz w:val="22"/>
            <w:szCs w:val="22"/>
          </w:rPr>
          <w:id w:val="-59646038"/>
          <w:citation/>
        </w:sdtPr>
        <w:sdtEndPr/>
        <w:sdtContent>
          <w:r w:rsidRPr="008F2807">
            <w:rPr>
              <w:sz w:val="22"/>
              <w:szCs w:val="22"/>
            </w:rPr>
            <w:fldChar w:fldCharType="begin"/>
          </w:r>
          <w:r w:rsidRPr="008F2807">
            <w:rPr>
              <w:sz w:val="22"/>
              <w:szCs w:val="22"/>
            </w:rPr>
            <w:instrText xml:space="preserve"> CITATION Ind16 \l 2057 </w:instrText>
          </w:r>
          <w:r w:rsidRPr="008F2807">
            <w:rPr>
              <w:sz w:val="22"/>
              <w:szCs w:val="22"/>
            </w:rPr>
            <w:fldChar w:fldCharType="separate"/>
          </w:r>
          <w:r w:rsidR="00C15894" w:rsidRPr="00C15894">
            <w:rPr>
              <w:noProof/>
              <w:sz w:val="22"/>
              <w:szCs w:val="22"/>
            </w:rPr>
            <w:t>(Independant Police Complaints commission, 2016)</w:t>
          </w:r>
          <w:r w:rsidRPr="008F2807">
            <w:rPr>
              <w:sz w:val="22"/>
              <w:szCs w:val="22"/>
            </w:rPr>
            <w:fldChar w:fldCharType="end"/>
          </w:r>
        </w:sdtContent>
      </w:sdt>
    </w:p>
    <w:p w14:paraId="63C923F6" w14:textId="77777777" w:rsidR="005F5E58" w:rsidRDefault="005F5E58" w:rsidP="003E1C2F">
      <w:pPr>
        <w:rPr>
          <w:sz w:val="22"/>
          <w:szCs w:val="22"/>
        </w:rPr>
      </w:pPr>
    </w:p>
    <w:p w14:paraId="1FEDA8AA" w14:textId="5B97D4AD" w:rsidR="005F5E58" w:rsidRDefault="005F5E58" w:rsidP="003E1C2F">
      <w:pPr>
        <w:rPr>
          <w:sz w:val="22"/>
          <w:szCs w:val="22"/>
        </w:rPr>
      </w:pPr>
      <w:r>
        <w:rPr>
          <w:sz w:val="22"/>
          <w:szCs w:val="22"/>
        </w:rPr>
        <w:t>BW</w:t>
      </w:r>
      <w:r w:rsidR="00A115E5">
        <w:rPr>
          <w:sz w:val="22"/>
          <w:szCs w:val="22"/>
        </w:rPr>
        <w:t>C</w:t>
      </w:r>
      <w:r>
        <w:rPr>
          <w:sz w:val="22"/>
          <w:szCs w:val="22"/>
        </w:rPr>
        <w:t xml:space="preserve"> was introduced to help the police build trust and confidence between officers and members </w:t>
      </w:r>
      <w:r w:rsidR="00F425DF">
        <w:rPr>
          <w:sz w:val="22"/>
          <w:szCs w:val="22"/>
        </w:rPr>
        <w:t>o</w:t>
      </w:r>
      <w:r>
        <w:rPr>
          <w:sz w:val="22"/>
          <w:szCs w:val="22"/>
        </w:rPr>
        <w:t xml:space="preserve">f the public while being more transparent with policing another means of providing best evidence. It was intended for the public to be able to review the body worn video footage and </w:t>
      </w:r>
      <w:r w:rsidR="007C6818">
        <w:rPr>
          <w:sz w:val="22"/>
          <w:szCs w:val="22"/>
        </w:rPr>
        <w:t xml:space="preserve">know why officers have made the decisions that they have and for the public to increase their trust with not only </w:t>
      </w:r>
      <w:r w:rsidR="00786413">
        <w:rPr>
          <w:sz w:val="22"/>
          <w:szCs w:val="22"/>
        </w:rPr>
        <w:t>front-line</w:t>
      </w:r>
      <w:r w:rsidR="007C6818">
        <w:rPr>
          <w:sz w:val="22"/>
          <w:szCs w:val="22"/>
        </w:rPr>
        <w:t xml:space="preserve"> officers but the police force as a whole. </w:t>
      </w:r>
      <w:sdt>
        <w:sdtPr>
          <w:rPr>
            <w:sz w:val="22"/>
            <w:szCs w:val="22"/>
          </w:rPr>
          <w:id w:val="1048572211"/>
          <w:citation/>
        </w:sdtPr>
        <w:sdtEndPr/>
        <w:sdtContent>
          <w:r w:rsidR="00786413">
            <w:rPr>
              <w:sz w:val="22"/>
              <w:szCs w:val="22"/>
            </w:rPr>
            <w:fldChar w:fldCharType="begin"/>
          </w:r>
          <w:r w:rsidR="00786413">
            <w:rPr>
              <w:sz w:val="22"/>
              <w:szCs w:val="22"/>
            </w:rPr>
            <w:instrText xml:space="preserve"> CITATION CIR \l 2057 </w:instrText>
          </w:r>
          <w:r w:rsidR="00786413">
            <w:rPr>
              <w:sz w:val="22"/>
              <w:szCs w:val="22"/>
            </w:rPr>
            <w:fldChar w:fldCharType="separate"/>
          </w:r>
          <w:r w:rsidR="00786413" w:rsidRPr="00786413">
            <w:rPr>
              <w:noProof/>
              <w:sz w:val="22"/>
              <w:szCs w:val="22"/>
            </w:rPr>
            <w:t>(Haines, 2024)</w:t>
          </w:r>
          <w:r w:rsidR="00786413">
            <w:rPr>
              <w:sz w:val="22"/>
              <w:szCs w:val="22"/>
            </w:rPr>
            <w:fldChar w:fldCharType="end"/>
          </w:r>
        </w:sdtContent>
      </w:sdt>
    </w:p>
    <w:p w14:paraId="3FA64C5F" w14:textId="77777777" w:rsidR="00786413" w:rsidRDefault="00786413" w:rsidP="003E1C2F">
      <w:pPr>
        <w:rPr>
          <w:sz w:val="22"/>
          <w:szCs w:val="22"/>
        </w:rPr>
      </w:pPr>
    </w:p>
    <w:p w14:paraId="412F7935" w14:textId="0610B88D" w:rsidR="006E3090" w:rsidRDefault="00786413" w:rsidP="003E1C2F">
      <w:pPr>
        <w:rPr>
          <w:sz w:val="22"/>
          <w:szCs w:val="22"/>
        </w:rPr>
      </w:pPr>
      <w:r>
        <w:rPr>
          <w:sz w:val="22"/>
          <w:szCs w:val="22"/>
        </w:rPr>
        <w:lastRenderedPageBreak/>
        <w:t xml:space="preserve">BWV is shown to impact members of the public who not only have an existing trust in the police but also members of the public who have a low trust in the police. After watching the BWV footage of </w:t>
      </w:r>
      <w:r w:rsidR="00F207CB">
        <w:rPr>
          <w:sz w:val="22"/>
          <w:szCs w:val="22"/>
        </w:rPr>
        <w:t>officer’s</w:t>
      </w:r>
      <w:r>
        <w:rPr>
          <w:sz w:val="22"/>
          <w:szCs w:val="22"/>
        </w:rPr>
        <w:t xml:space="preserve"> online individuals </w:t>
      </w:r>
      <w:r w:rsidR="00F207CB">
        <w:rPr>
          <w:sz w:val="22"/>
          <w:szCs w:val="22"/>
        </w:rPr>
        <w:t>who are exposed to more positive BW</w:t>
      </w:r>
      <w:r w:rsidR="00A115E5">
        <w:rPr>
          <w:sz w:val="22"/>
          <w:szCs w:val="22"/>
        </w:rPr>
        <w:t>C</w:t>
      </w:r>
      <w:r w:rsidR="00F207CB">
        <w:rPr>
          <w:sz w:val="22"/>
          <w:szCs w:val="22"/>
        </w:rPr>
        <w:t xml:space="preserve"> footage </w:t>
      </w:r>
      <w:r w:rsidR="006E3090">
        <w:rPr>
          <w:sz w:val="22"/>
          <w:szCs w:val="22"/>
        </w:rPr>
        <w:t>is</w:t>
      </w:r>
      <w:r w:rsidR="00F207CB">
        <w:rPr>
          <w:sz w:val="22"/>
          <w:szCs w:val="22"/>
        </w:rPr>
        <w:t xml:space="preserve"> more willing to cooperate with the police and have a greater trust. It is shown to improve relations with officers and members of the public showing front line officers more respect when interacting. </w:t>
      </w:r>
      <w:sdt>
        <w:sdtPr>
          <w:rPr>
            <w:sz w:val="22"/>
            <w:szCs w:val="22"/>
          </w:rPr>
          <w:id w:val="-181436845"/>
          <w:citation/>
        </w:sdtPr>
        <w:sdtEndPr/>
        <w:sdtContent>
          <w:r w:rsidR="00F207CB">
            <w:rPr>
              <w:sz w:val="22"/>
              <w:szCs w:val="22"/>
            </w:rPr>
            <w:fldChar w:fldCharType="begin"/>
          </w:r>
          <w:r w:rsidR="00F207CB">
            <w:rPr>
              <w:sz w:val="22"/>
              <w:szCs w:val="22"/>
            </w:rPr>
            <w:instrText xml:space="preserve"> CITATION Ala23 \l 2057 </w:instrText>
          </w:r>
          <w:r w:rsidR="00F207CB">
            <w:rPr>
              <w:sz w:val="22"/>
              <w:szCs w:val="22"/>
            </w:rPr>
            <w:fldChar w:fldCharType="separate"/>
          </w:r>
          <w:r w:rsidR="00F207CB" w:rsidRPr="00F207CB">
            <w:rPr>
              <w:noProof/>
              <w:sz w:val="22"/>
              <w:szCs w:val="22"/>
            </w:rPr>
            <w:t>(Sytsma, 2023)</w:t>
          </w:r>
          <w:r w:rsidR="00F207CB">
            <w:rPr>
              <w:sz w:val="22"/>
              <w:szCs w:val="22"/>
            </w:rPr>
            <w:fldChar w:fldCharType="end"/>
          </w:r>
        </w:sdtContent>
      </w:sdt>
      <w:r w:rsidR="00F207CB">
        <w:rPr>
          <w:sz w:val="22"/>
          <w:szCs w:val="22"/>
        </w:rPr>
        <w:t xml:space="preserve"> This in turn will have more positive outcomes with not only dealing with crime but also with the perception of the police to the public.</w:t>
      </w:r>
      <w:r w:rsidR="00281B05">
        <w:rPr>
          <w:sz w:val="22"/>
          <w:szCs w:val="22"/>
        </w:rPr>
        <w:t xml:space="preserve"> One of the issues with the public`s perception of the body worn video is the perspective in which the video </w:t>
      </w:r>
      <w:r w:rsidR="006E3090">
        <w:rPr>
          <w:sz w:val="22"/>
          <w:szCs w:val="22"/>
        </w:rPr>
        <w:t>is recorded</w:t>
      </w:r>
      <w:r w:rsidR="00281B05">
        <w:rPr>
          <w:sz w:val="22"/>
          <w:szCs w:val="22"/>
        </w:rPr>
        <w:t>. The Body worn camera</w:t>
      </w:r>
      <w:r w:rsidR="006E3090">
        <w:rPr>
          <w:sz w:val="22"/>
          <w:szCs w:val="22"/>
        </w:rPr>
        <w:t xml:space="preserve"> is placed on the chest of the front-line officers and as a result</w:t>
      </w:r>
      <w:r w:rsidR="00281B05">
        <w:rPr>
          <w:sz w:val="22"/>
          <w:szCs w:val="22"/>
        </w:rPr>
        <w:t xml:space="preserve"> shows the perspective of the officer and is front facing only capturing the individual the officers are speaking with</w:t>
      </w:r>
      <w:r w:rsidR="006E3090">
        <w:rPr>
          <w:sz w:val="22"/>
          <w:szCs w:val="22"/>
        </w:rPr>
        <w:t xml:space="preserve"> or what is going on in front of the officers</w:t>
      </w:r>
      <w:r w:rsidR="00281B05">
        <w:rPr>
          <w:sz w:val="22"/>
          <w:szCs w:val="22"/>
        </w:rPr>
        <w:t>.</w:t>
      </w:r>
      <w:r w:rsidR="00F207CB">
        <w:rPr>
          <w:sz w:val="22"/>
          <w:szCs w:val="22"/>
        </w:rPr>
        <w:t xml:space="preserve"> </w:t>
      </w:r>
      <w:r w:rsidR="006E3090">
        <w:rPr>
          <w:sz w:val="22"/>
          <w:szCs w:val="22"/>
        </w:rPr>
        <w:t>It is argued that upon reviewing the BW</w:t>
      </w:r>
      <w:r w:rsidR="00A115E5">
        <w:rPr>
          <w:sz w:val="22"/>
          <w:szCs w:val="22"/>
        </w:rPr>
        <w:t>C</w:t>
      </w:r>
      <w:r w:rsidR="006E3090">
        <w:rPr>
          <w:sz w:val="22"/>
          <w:szCs w:val="22"/>
        </w:rPr>
        <w:t xml:space="preserve"> footage it shows bias towards police officers due to the perspective with the camera not being able to capture the officer`s full demeanour and attitude.</w:t>
      </w:r>
    </w:p>
    <w:p w14:paraId="61D287D6" w14:textId="557FFACA" w:rsidR="00D06E44" w:rsidRDefault="00C12DE8" w:rsidP="003E1C2F">
      <w:pPr>
        <w:rPr>
          <w:sz w:val="22"/>
          <w:szCs w:val="22"/>
        </w:rPr>
      </w:pPr>
      <w:sdt>
        <w:sdtPr>
          <w:rPr>
            <w:sz w:val="22"/>
            <w:szCs w:val="22"/>
          </w:rPr>
          <w:id w:val="1179779078"/>
          <w:citation/>
        </w:sdtPr>
        <w:sdtEndPr/>
        <w:sdtContent>
          <w:r w:rsidR="00281B05">
            <w:rPr>
              <w:sz w:val="22"/>
              <w:szCs w:val="22"/>
            </w:rPr>
            <w:fldChar w:fldCharType="begin"/>
          </w:r>
          <w:r w:rsidR="00281B05">
            <w:rPr>
              <w:sz w:val="22"/>
              <w:szCs w:val="22"/>
            </w:rPr>
            <w:instrText xml:space="preserve"> CITATION Ala23 \l 2057 </w:instrText>
          </w:r>
          <w:r w:rsidR="00281B05">
            <w:rPr>
              <w:sz w:val="22"/>
              <w:szCs w:val="22"/>
            </w:rPr>
            <w:fldChar w:fldCharType="separate"/>
          </w:r>
          <w:r w:rsidR="00281B05" w:rsidRPr="00281B05">
            <w:rPr>
              <w:noProof/>
              <w:sz w:val="22"/>
              <w:szCs w:val="22"/>
            </w:rPr>
            <w:t>(Sytsma, 2023)</w:t>
          </w:r>
          <w:r w:rsidR="00281B05">
            <w:rPr>
              <w:sz w:val="22"/>
              <w:szCs w:val="22"/>
            </w:rPr>
            <w:fldChar w:fldCharType="end"/>
          </w:r>
        </w:sdtContent>
      </w:sdt>
      <w:r w:rsidR="00281B05">
        <w:rPr>
          <w:sz w:val="22"/>
          <w:szCs w:val="22"/>
        </w:rPr>
        <w:t>.</w:t>
      </w:r>
    </w:p>
    <w:p w14:paraId="61BAC780" w14:textId="77777777" w:rsidR="006E3090" w:rsidRDefault="006E3090" w:rsidP="003E1C2F">
      <w:pPr>
        <w:rPr>
          <w:sz w:val="22"/>
          <w:szCs w:val="22"/>
        </w:rPr>
      </w:pPr>
    </w:p>
    <w:p w14:paraId="796EBC61" w14:textId="77777777" w:rsidR="006E3090" w:rsidRPr="008F2807" w:rsidRDefault="006E3090" w:rsidP="003E1C2F">
      <w:pPr>
        <w:rPr>
          <w:sz w:val="22"/>
          <w:szCs w:val="22"/>
        </w:rPr>
      </w:pPr>
    </w:p>
    <w:bookmarkEnd w:id="1"/>
    <w:p w14:paraId="6442DD1B" w14:textId="37A80BB0" w:rsidR="00DF743F" w:rsidRPr="0061584C" w:rsidRDefault="00027E83">
      <w:pPr>
        <w:rPr>
          <w:b/>
          <w:bCs/>
          <w:sz w:val="22"/>
          <w:szCs w:val="18"/>
        </w:rPr>
      </w:pPr>
      <w:r w:rsidRPr="0061584C">
        <w:rPr>
          <w:b/>
          <w:bCs/>
          <w:sz w:val="22"/>
          <w:szCs w:val="18"/>
        </w:rPr>
        <w:t>BW</w:t>
      </w:r>
      <w:r w:rsidR="0061584C">
        <w:rPr>
          <w:b/>
          <w:bCs/>
          <w:sz w:val="22"/>
          <w:szCs w:val="18"/>
        </w:rPr>
        <w:t>C</w:t>
      </w:r>
      <w:r w:rsidRPr="0061584C">
        <w:rPr>
          <w:b/>
          <w:bCs/>
          <w:sz w:val="22"/>
          <w:szCs w:val="18"/>
        </w:rPr>
        <w:t xml:space="preserve"> guidance within South Wales Police</w:t>
      </w:r>
    </w:p>
    <w:p w14:paraId="243581F7" w14:textId="77777777" w:rsidR="00B961B7" w:rsidRDefault="00B961B7">
      <w:pPr>
        <w:rPr>
          <w:b/>
          <w:bCs/>
        </w:rPr>
      </w:pPr>
    </w:p>
    <w:p w14:paraId="44CABE00" w14:textId="70742CB2" w:rsidR="00B961B7" w:rsidRDefault="00B961B7">
      <w:pPr>
        <w:rPr>
          <w:sz w:val="22"/>
          <w:szCs w:val="18"/>
        </w:rPr>
      </w:pPr>
      <w:r w:rsidRPr="00B961B7">
        <w:rPr>
          <w:sz w:val="22"/>
          <w:szCs w:val="18"/>
        </w:rPr>
        <w:t>South Wales Police`s policy for Body Worn Video states shows that it is not policy and mandatory for officers to have their BW</w:t>
      </w:r>
      <w:r w:rsidR="00A115E5">
        <w:rPr>
          <w:sz w:val="22"/>
          <w:szCs w:val="18"/>
        </w:rPr>
        <w:t>C</w:t>
      </w:r>
      <w:r w:rsidRPr="00B961B7">
        <w:rPr>
          <w:sz w:val="22"/>
          <w:szCs w:val="18"/>
        </w:rPr>
        <w:t xml:space="preserve"> activated at every single call they deal with. South Wales Police list a number of important types of incidents where BW</w:t>
      </w:r>
      <w:r w:rsidR="00A115E5">
        <w:rPr>
          <w:sz w:val="22"/>
          <w:szCs w:val="18"/>
        </w:rPr>
        <w:t>C</w:t>
      </w:r>
      <w:r w:rsidRPr="00B961B7">
        <w:rPr>
          <w:sz w:val="22"/>
          <w:szCs w:val="18"/>
        </w:rPr>
        <w:t xml:space="preserve"> is mandatory such as Domestic related Incidents, Sudden Deaths, Incidents including Use Of Force and for officers carrying Firearms. </w:t>
      </w:r>
      <w:sdt>
        <w:sdtPr>
          <w:rPr>
            <w:sz w:val="22"/>
            <w:szCs w:val="18"/>
          </w:rPr>
          <w:id w:val="-1684502081"/>
          <w:citation/>
        </w:sdtPr>
        <w:sdtEndPr/>
        <w:sdtContent>
          <w:r w:rsidR="00E32C7E">
            <w:rPr>
              <w:sz w:val="22"/>
              <w:szCs w:val="18"/>
            </w:rPr>
            <w:fldChar w:fldCharType="begin"/>
          </w:r>
          <w:r w:rsidR="00E32C7E">
            <w:rPr>
              <w:sz w:val="22"/>
              <w:szCs w:val="18"/>
            </w:rPr>
            <w:instrText xml:space="preserve">CITATION CIR \l 2057 </w:instrText>
          </w:r>
          <w:r w:rsidR="00E32C7E">
            <w:rPr>
              <w:sz w:val="22"/>
              <w:szCs w:val="18"/>
            </w:rPr>
            <w:fldChar w:fldCharType="separate"/>
          </w:r>
          <w:r w:rsidR="00E32C7E" w:rsidRPr="00E32C7E">
            <w:rPr>
              <w:noProof/>
              <w:sz w:val="22"/>
              <w:szCs w:val="18"/>
            </w:rPr>
            <w:t>(Haines, 2024)</w:t>
          </w:r>
          <w:r w:rsidR="00E32C7E">
            <w:rPr>
              <w:sz w:val="22"/>
              <w:szCs w:val="18"/>
            </w:rPr>
            <w:fldChar w:fldCharType="end"/>
          </w:r>
        </w:sdtContent>
      </w:sdt>
    </w:p>
    <w:p w14:paraId="4377E5F6" w14:textId="77777777" w:rsidR="00030FBB" w:rsidRDefault="00030FBB">
      <w:pPr>
        <w:rPr>
          <w:sz w:val="22"/>
          <w:szCs w:val="18"/>
        </w:rPr>
      </w:pPr>
    </w:p>
    <w:p w14:paraId="0998AB04" w14:textId="3EFA8805" w:rsidR="00030FBB" w:rsidRDefault="00030FBB">
      <w:pPr>
        <w:rPr>
          <w:sz w:val="22"/>
          <w:szCs w:val="18"/>
        </w:rPr>
      </w:pPr>
      <w:r>
        <w:rPr>
          <w:sz w:val="22"/>
          <w:szCs w:val="18"/>
        </w:rPr>
        <w:t>The South Wales Policy and Procedures state that it is mandatory for officers to utilize their BWV while dealing with certain incidents however do not state that it is a requirement to have BW</w:t>
      </w:r>
      <w:r w:rsidR="00A115E5">
        <w:rPr>
          <w:sz w:val="22"/>
          <w:szCs w:val="18"/>
        </w:rPr>
        <w:t>C</w:t>
      </w:r>
      <w:r>
        <w:rPr>
          <w:sz w:val="22"/>
          <w:szCs w:val="18"/>
        </w:rPr>
        <w:t xml:space="preserve"> on for all incidents. This allows officers to utilize their discretion when dealing with incidents which are perceived as lower level.  </w:t>
      </w:r>
    </w:p>
    <w:p w14:paraId="356B0BF6" w14:textId="77777777" w:rsidR="00030FBB" w:rsidRPr="00B961B7" w:rsidRDefault="00030FBB">
      <w:pPr>
        <w:rPr>
          <w:sz w:val="22"/>
          <w:szCs w:val="18"/>
        </w:rPr>
      </w:pPr>
    </w:p>
    <w:p w14:paraId="14C42DBE" w14:textId="77777777" w:rsidR="00B961B7" w:rsidRDefault="00B961B7"/>
    <w:p w14:paraId="4C280DCF" w14:textId="77777777" w:rsidR="00B961B7" w:rsidRDefault="00B961B7"/>
    <w:p w14:paraId="0B8A7B8C" w14:textId="3ED03EC0" w:rsidR="00B961B7" w:rsidRPr="0053516E" w:rsidRDefault="0016474C">
      <w:pPr>
        <w:rPr>
          <w:b/>
          <w:bCs/>
          <w:sz w:val="22"/>
          <w:szCs w:val="18"/>
        </w:rPr>
      </w:pPr>
      <w:r w:rsidRPr="0053516E">
        <w:rPr>
          <w:b/>
          <w:bCs/>
          <w:sz w:val="22"/>
          <w:szCs w:val="18"/>
        </w:rPr>
        <w:t>Opinions of Members of the public prior to BW</w:t>
      </w:r>
      <w:r w:rsidR="00A115E5">
        <w:rPr>
          <w:b/>
          <w:bCs/>
          <w:sz w:val="22"/>
          <w:szCs w:val="18"/>
        </w:rPr>
        <w:t>C</w:t>
      </w:r>
      <w:r w:rsidRPr="0053516E">
        <w:rPr>
          <w:b/>
          <w:bCs/>
          <w:sz w:val="22"/>
          <w:szCs w:val="18"/>
        </w:rPr>
        <w:t xml:space="preserve"> being introduced.</w:t>
      </w:r>
    </w:p>
    <w:p w14:paraId="35F5EDF1" w14:textId="77777777" w:rsidR="0016474C" w:rsidRPr="0053516E" w:rsidRDefault="0016474C">
      <w:pPr>
        <w:rPr>
          <w:b/>
          <w:bCs/>
          <w:sz w:val="22"/>
          <w:szCs w:val="18"/>
        </w:rPr>
      </w:pPr>
    </w:p>
    <w:p w14:paraId="7DDF8931" w14:textId="3C69CC39" w:rsidR="0016474C" w:rsidRDefault="0019541A">
      <w:pPr>
        <w:rPr>
          <w:sz w:val="22"/>
          <w:szCs w:val="18"/>
        </w:rPr>
      </w:pPr>
      <w:r w:rsidRPr="0053516E">
        <w:rPr>
          <w:sz w:val="22"/>
          <w:szCs w:val="18"/>
        </w:rPr>
        <w:t xml:space="preserve">Police have aways been battling the members of the public trying to gain their trust and build a positive relationship. </w:t>
      </w:r>
      <w:r w:rsidR="0041041F">
        <w:rPr>
          <w:sz w:val="22"/>
          <w:szCs w:val="18"/>
        </w:rPr>
        <w:t>Before BW</w:t>
      </w:r>
      <w:r w:rsidR="00A115E5">
        <w:rPr>
          <w:sz w:val="22"/>
          <w:szCs w:val="18"/>
        </w:rPr>
        <w:t>C</w:t>
      </w:r>
      <w:r w:rsidR="0041041F">
        <w:rPr>
          <w:sz w:val="22"/>
          <w:szCs w:val="18"/>
        </w:rPr>
        <w:t xml:space="preserve"> was introduced there was a space between the public and officers where police were left to use their discretion when dealing with incidents. A survey was carried out </w:t>
      </w:r>
      <w:r w:rsidR="003F5C3A">
        <w:rPr>
          <w:sz w:val="22"/>
          <w:szCs w:val="18"/>
        </w:rPr>
        <w:t>with members of the public from The Isle Of White where they were asked on their opinion on the introduction of individual police BW</w:t>
      </w:r>
      <w:r w:rsidR="00A115E5">
        <w:rPr>
          <w:sz w:val="22"/>
          <w:szCs w:val="18"/>
        </w:rPr>
        <w:t>C</w:t>
      </w:r>
      <w:r w:rsidR="003F5C3A">
        <w:rPr>
          <w:sz w:val="22"/>
          <w:szCs w:val="18"/>
        </w:rPr>
        <w:t>. This data shows that when initially introduced the public were less aware of the presence of the BW</w:t>
      </w:r>
      <w:r w:rsidR="00A115E5">
        <w:rPr>
          <w:sz w:val="22"/>
          <w:szCs w:val="18"/>
        </w:rPr>
        <w:t>C</w:t>
      </w:r>
      <w:r w:rsidR="003F5C3A">
        <w:rPr>
          <w:sz w:val="22"/>
          <w:szCs w:val="18"/>
        </w:rPr>
        <w:t xml:space="preserve"> with officers. </w:t>
      </w:r>
      <w:sdt>
        <w:sdtPr>
          <w:rPr>
            <w:sz w:val="22"/>
            <w:szCs w:val="18"/>
          </w:rPr>
          <w:id w:val="1298571637"/>
          <w:citation/>
        </w:sdtPr>
        <w:sdtContent>
          <w:r w:rsidR="00C12DE8">
            <w:rPr>
              <w:sz w:val="22"/>
              <w:szCs w:val="18"/>
            </w:rPr>
            <w:fldChar w:fldCharType="begin"/>
          </w:r>
          <w:r w:rsidR="00C12DE8">
            <w:rPr>
              <w:sz w:val="22"/>
              <w:szCs w:val="18"/>
            </w:rPr>
            <w:instrText xml:space="preserve"> CITATION Tom15 \l 2057 </w:instrText>
          </w:r>
          <w:r w:rsidR="00C12DE8">
            <w:rPr>
              <w:sz w:val="22"/>
              <w:szCs w:val="18"/>
            </w:rPr>
            <w:fldChar w:fldCharType="separate"/>
          </w:r>
          <w:r w:rsidR="00C12DE8" w:rsidRPr="00C12DE8">
            <w:rPr>
              <w:noProof/>
              <w:sz w:val="22"/>
              <w:szCs w:val="18"/>
            </w:rPr>
            <w:t>(Tom Ellis, 2015)</w:t>
          </w:r>
          <w:r w:rsidR="00C12DE8">
            <w:rPr>
              <w:sz w:val="22"/>
              <w:szCs w:val="18"/>
            </w:rPr>
            <w:fldChar w:fldCharType="end"/>
          </w:r>
        </w:sdtContent>
      </w:sdt>
    </w:p>
    <w:p w14:paraId="5E774D72" w14:textId="77777777" w:rsidR="003F5C3A" w:rsidRDefault="003F5C3A">
      <w:pPr>
        <w:rPr>
          <w:sz w:val="22"/>
          <w:szCs w:val="18"/>
        </w:rPr>
      </w:pPr>
    </w:p>
    <w:p w14:paraId="18651DC1" w14:textId="4C6279E9" w:rsidR="003F5C3A" w:rsidRDefault="003F5C3A">
      <w:pPr>
        <w:rPr>
          <w:sz w:val="22"/>
          <w:szCs w:val="18"/>
        </w:rPr>
      </w:pPr>
      <w:r>
        <w:rPr>
          <w:sz w:val="22"/>
          <w:szCs w:val="18"/>
        </w:rPr>
        <w:t>Members of the public viewed the introduction of BW</w:t>
      </w:r>
      <w:r w:rsidR="00A115E5">
        <w:rPr>
          <w:sz w:val="22"/>
          <w:szCs w:val="18"/>
        </w:rPr>
        <w:t>C</w:t>
      </w:r>
      <w:r>
        <w:rPr>
          <w:sz w:val="22"/>
          <w:szCs w:val="18"/>
        </w:rPr>
        <w:t xml:space="preserve"> as a positive tool to assist the police and the public.  84 – 96% of the members of the public`s attitude towards BW</w:t>
      </w:r>
      <w:r w:rsidR="00A115E5">
        <w:rPr>
          <w:sz w:val="22"/>
          <w:szCs w:val="18"/>
        </w:rPr>
        <w:t>C</w:t>
      </w:r>
      <w:r>
        <w:rPr>
          <w:sz w:val="22"/>
          <w:szCs w:val="18"/>
        </w:rPr>
        <w:t xml:space="preserve"> was listed as being because of the benefits such </w:t>
      </w:r>
      <w:proofErr w:type="gramStart"/>
      <w:r>
        <w:rPr>
          <w:sz w:val="22"/>
          <w:szCs w:val="18"/>
        </w:rPr>
        <w:t>as;</w:t>
      </w:r>
      <w:proofErr w:type="gramEnd"/>
    </w:p>
    <w:p w14:paraId="055C15E5" w14:textId="77777777" w:rsidR="003F5C3A" w:rsidRDefault="003F5C3A">
      <w:pPr>
        <w:rPr>
          <w:sz w:val="22"/>
          <w:szCs w:val="18"/>
        </w:rPr>
      </w:pPr>
    </w:p>
    <w:p w14:paraId="585C1ED8" w14:textId="77777777" w:rsidR="003F5C3A" w:rsidRDefault="003F5C3A">
      <w:pPr>
        <w:rPr>
          <w:sz w:val="22"/>
          <w:szCs w:val="18"/>
        </w:rPr>
      </w:pPr>
      <w:r w:rsidRPr="003F5C3A">
        <w:rPr>
          <w:sz w:val="22"/>
          <w:szCs w:val="18"/>
        </w:rPr>
        <w:sym w:font="Symbol" w:char="F0A7"/>
      </w:r>
      <w:r w:rsidRPr="003F5C3A">
        <w:rPr>
          <w:sz w:val="22"/>
          <w:szCs w:val="18"/>
        </w:rPr>
        <w:t xml:space="preserve"> gathering evidence</w:t>
      </w:r>
    </w:p>
    <w:p w14:paraId="7527502E" w14:textId="003BE170" w:rsidR="003F5C3A" w:rsidRDefault="003F5C3A">
      <w:pPr>
        <w:rPr>
          <w:sz w:val="22"/>
          <w:szCs w:val="18"/>
        </w:rPr>
      </w:pPr>
      <w:r w:rsidRPr="003F5C3A">
        <w:rPr>
          <w:sz w:val="22"/>
          <w:szCs w:val="18"/>
        </w:rPr>
        <w:sym w:font="Symbol" w:char="F0A7"/>
      </w:r>
      <w:r w:rsidRPr="003F5C3A">
        <w:rPr>
          <w:sz w:val="22"/>
          <w:szCs w:val="18"/>
        </w:rPr>
        <w:t xml:space="preserve"> identifying criminals </w:t>
      </w:r>
    </w:p>
    <w:p w14:paraId="15CDEEE7" w14:textId="77777777" w:rsidR="003F5C3A" w:rsidRDefault="003F5C3A">
      <w:pPr>
        <w:rPr>
          <w:sz w:val="22"/>
          <w:szCs w:val="18"/>
        </w:rPr>
      </w:pPr>
      <w:r w:rsidRPr="003F5C3A">
        <w:rPr>
          <w:sz w:val="22"/>
          <w:szCs w:val="18"/>
        </w:rPr>
        <w:sym w:font="Symbol" w:char="F0A7"/>
      </w:r>
      <w:r w:rsidRPr="003F5C3A">
        <w:rPr>
          <w:sz w:val="22"/>
          <w:szCs w:val="18"/>
        </w:rPr>
        <w:t xml:space="preserve"> increasing convictions </w:t>
      </w:r>
    </w:p>
    <w:p w14:paraId="3D2A2B34" w14:textId="77777777" w:rsidR="003F5C3A" w:rsidRDefault="003F5C3A">
      <w:pPr>
        <w:rPr>
          <w:sz w:val="22"/>
          <w:szCs w:val="18"/>
        </w:rPr>
      </w:pPr>
      <w:r w:rsidRPr="003F5C3A">
        <w:rPr>
          <w:sz w:val="22"/>
          <w:szCs w:val="18"/>
        </w:rPr>
        <w:sym w:font="Symbol" w:char="F0A7"/>
      </w:r>
      <w:r w:rsidRPr="003F5C3A">
        <w:rPr>
          <w:sz w:val="22"/>
          <w:szCs w:val="18"/>
        </w:rPr>
        <w:t xml:space="preserve"> improving training </w:t>
      </w:r>
    </w:p>
    <w:p w14:paraId="4EC92383" w14:textId="1852D7B6" w:rsidR="003F5C3A" w:rsidRDefault="003F5C3A">
      <w:pPr>
        <w:rPr>
          <w:sz w:val="22"/>
          <w:szCs w:val="18"/>
        </w:rPr>
      </w:pPr>
      <w:r w:rsidRPr="003F5C3A">
        <w:rPr>
          <w:sz w:val="22"/>
          <w:szCs w:val="18"/>
        </w:rPr>
        <w:sym w:font="Symbol" w:char="F0A7"/>
      </w:r>
      <w:r w:rsidRPr="003F5C3A">
        <w:rPr>
          <w:sz w:val="22"/>
          <w:szCs w:val="18"/>
        </w:rPr>
        <w:t xml:space="preserve"> improving disciplinary procedures</w:t>
      </w:r>
    </w:p>
    <w:p w14:paraId="3EBA5628" w14:textId="77777777" w:rsidR="003F5C3A" w:rsidRDefault="003F5C3A">
      <w:pPr>
        <w:rPr>
          <w:sz w:val="22"/>
          <w:szCs w:val="18"/>
        </w:rPr>
      </w:pPr>
    </w:p>
    <w:p w14:paraId="3A503ADB" w14:textId="0532077E" w:rsidR="003F5C3A" w:rsidRDefault="001C7DFF">
      <w:pPr>
        <w:rPr>
          <w:sz w:val="22"/>
          <w:szCs w:val="18"/>
        </w:rPr>
      </w:pPr>
      <w:r>
        <w:rPr>
          <w:sz w:val="22"/>
          <w:szCs w:val="18"/>
        </w:rPr>
        <w:t>Because of these beliefs 82% of the members of the public who participated believed that all front-line officers should utilize and apply their BW</w:t>
      </w:r>
      <w:r w:rsidR="00A115E5">
        <w:rPr>
          <w:sz w:val="22"/>
          <w:szCs w:val="18"/>
        </w:rPr>
        <w:t>C</w:t>
      </w:r>
      <w:r>
        <w:rPr>
          <w:sz w:val="22"/>
          <w:szCs w:val="18"/>
        </w:rPr>
        <w:t xml:space="preserve"> when dealing with incidents.</w:t>
      </w:r>
    </w:p>
    <w:p w14:paraId="098EDEA1" w14:textId="77777777" w:rsidR="003F5C3A" w:rsidRDefault="003F5C3A">
      <w:pPr>
        <w:rPr>
          <w:sz w:val="22"/>
          <w:szCs w:val="18"/>
        </w:rPr>
      </w:pPr>
    </w:p>
    <w:p w14:paraId="0DDF746C" w14:textId="1467A52B" w:rsidR="003F5C3A" w:rsidRPr="003F5C3A" w:rsidRDefault="003F5C3A">
      <w:pPr>
        <w:rPr>
          <w:b/>
          <w:bCs/>
          <w:sz w:val="22"/>
          <w:szCs w:val="18"/>
        </w:rPr>
      </w:pPr>
      <w:r w:rsidRPr="003F5C3A">
        <w:rPr>
          <w:b/>
          <w:bCs/>
          <w:sz w:val="22"/>
          <w:szCs w:val="18"/>
        </w:rPr>
        <w:lastRenderedPageBreak/>
        <w:t xml:space="preserve">Opinions of </w:t>
      </w:r>
      <w:r w:rsidR="001C7DFF" w:rsidRPr="003F5C3A">
        <w:rPr>
          <w:b/>
          <w:bCs/>
          <w:sz w:val="22"/>
          <w:szCs w:val="18"/>
        </w:rPr>
        <w:t>Front-line</w:t>
      </w:r>
      <w:r w:rsidRPr="003F5C3A">
        <w:rPr>
          <w:b/>
          <w:bCs/>
          <w:sz w:val="22"/>
          <w:szCs w:val="18"/>
        </w:rPr>
        <w:t xml:space="preserve"> officers of the introduction of BWV.</w:t>
      </w:r>
      <w:r>
        <w:rPr>
          <w:b/>
          <w:bCs/>
          <w:sz w:val="22"/>
          <w:szCs w:val="18"/>
        </w:rPr>
        <w:t xml:space="preserve"> </w:t>
      </w:r>
      <w:sdt>
        <w:sdtPr>
          <w:rPr>
            <w:b/>
            <w:bCs/>
            <w:sz w:val="22"/>
            <w:szCs w:val="18"/>
          </w:rPr>
          <w:id w:val="450138182"/>
          <w:citation/>
        </w:sdtPr>
        <w:sdtEndPr/>
        <w:sdtContent>
          <w:r>
            <w:rPr>
              <w:b/>
              <w:bCs/>
              <w:sz w:val="22"/>
              <w:szCs w:val="18"/>
            </w:rPr>
            <w:fldChar w:fldCharType="begin"/>
          </w:r>
          <w:r>
            <w:rPr>
              <w:b/>
              <w:bCs/>
              <w:sz w:val="22"/>
              <w:szCs w:val="18"/>
            </w:rPr>
            <w:instrText xml:space="preserve"> CITATION Jan16 \l 2057 </w:instrText>
          </w:r>
          <w:r>
            <w:rPr>
              <w:b/>
              <w:bCs/>
              <w:sz w:val="22"/>
              <w:szCs w:val="18"/>
            </w:rPr>
            <w:fldChar w:fldCharType="separate"/>
          </w:r>
          <w:r w:rsidRPr="003F5C3A">
            <w:rPr>
              <w:noProof/>
              <w:sz w:val="22"/>
              <w:szCs w:val="18"/>
            </w:rPr>
            <w:t>(Jane E. Gaub, 2016)</w:t>
          </w:r>
          <w:r>
            <w:rPr>
              <w:b/>
              <w:bCs/>
              <w:sz w:val="22"/>
              <w:szCs w:val="18"/>
            </w:rPr>
            <w:fldChar w:fldCharType="end"/>
          </w:r>
        </w:sdtContent>
      </w:sdt>
    </w:p>
    <w:p w14:paraId="2951FF9D" w14:textId="77777777" w:rsidR="0053516E" w:rsidRPr="0053516E" w:rsidRDefault="0053516E">
      <w:pPr>
        <w:rPr>
          <w:sz w:val="22"/>
          <w:szCs w:val="18"/>
        </w:rPr>
      </w:pPr>
    </w:p>
    <w:p w14:paraId="37DFF905" w14:textId="79E08879" w:rsidR="00473A56" w:rsidRDefault="001C7DFF">
      <w:pPr>
        <w:rPr>
          <w:sz w:val="22"/>
          <w:szCs w:val="18"/>
        </w:rPr>
      </w:pPr>
      <w:r>
        <w:rPr>
          <w:sz w:val="22"/>
          <w:szCs w:val="18"/>
        </w:rPr>
        <w:t xml:space="preserve">In 2014/2015 </w:t>
      </w:r>
      <w:r w:rsidR="00473A56">
        <w:rPr>
          <w:sz w:val="22"/>
          <w:szCs w:val="18"/>
        </w:rPr>
        <w:t xml:space="preserve">135 </w:t>
      </w:r>
      <w:r>
        <w:rPr>
          <w:sz w:val="22"/>
          <w:szCs w:val="18"/>
        </w:rPr>
        <w:t>Officers in the Isle of White were asked a number of questions regarding their perception of body worn video</w:t>
      </w:r>
      <w:r w:rsidR="00473A56">
        <w:rPr>
          <w:sz w:val="22"/>
          <w:szCs w:val="18"/>
        </w:rPr>
        <w:t>. Both front line officers and officers who are no longer front line were asked. 86% of front-line officers agreed that BW</w:t>
      </w:r>
      <w:r w:rsidR="00A115E5">
        <w:rPr>
          <w:sz w:val="22"/>
          <w:szCs w:val="18"/>
        </w:rPr>
        <w:t>C</w:t>
      </w:r>
      <w:r w:rsidR="00473A56">
        <w:rPr>
          <w:sz w:val="22"/>
          <w:szCs w:val="18"/>
        </w:rPr>
        <w:t xml:space="preserve"> should be utilized when on duty compared to non-front-line officers where 52% of officers did not believe this. The overall police agreement </w:t>
      </w:r>
      <w:r w:rsidR="00145CA9">
        <w:rPr>
          <w:sz w:val="22"/>
          <w:szCs w:val="18"/>
        </w:rPr>
        <w:t xml:space="preserve">was 79% which is similar to the public`s perception which is 82%. </w:t>
      </w:r>
    </w:p>
    <w:p w14:paraId="71BEB442" w14:textId="77777777" w:rsidR="00473A56" w:rsidRDefault="00473A56">
      <w:pPr>
        <w:rPr>
          <w:sz w:val="22"/>
          <w:szCs w:val="18"/>
        </w:rPr>
      </w:pPr>
    </w:p>
    <w:p w14:paraId="1E51B8CC" w14:textId="16B695A8" w:rsidR="007859E0" w:rsidRDefault="00473A56">
      <w:pPr>
        <w:rPr>
          <w:sz w:val="22"/>
          <w:szCs w:val="18"/>
        </w:rPr>
      </w:pPr>
      <w:r>
        <w:rPr>
          <w:sz w:val="22"/>
          <w:szCs w:val="18"/>
        </w:rPr>
        <w:t>The same results were found f</w:t>
      </w:r>
      <w:r w:rsidR="00145CA9">
        <w:rPr>
          <w:sz w:val="22"/>
          <w:szCs w:val="18"/>
        </w:rPr>
        <w:t>rom the</w:t>
      </w:r>
      <w:r>
        <w:rPr>
          <w:sz w:val="22"/>
          <w:szCs w:val="18"/>
        </w:rPr>
        <w:t xml:space="preserve"> officers</w:t>
      </w:r>
      <w:r w:rsidR="00145CA9">
        <w:rPr>
          <w:sz w:val="22"/>
          <w:szCs w:val="18"/>
        </w:rPr>
        <w:t xml:space="preserve"> where they</w:t>
      </w:r>
      <w:r>
        <w:rPr>
          <w:sz w:val="22"/>
          <w:szCs w:val="18"/>
        </w:rPr>
        <w:t xml:space="preserve"> believed that PCSO`s should use BW</w:t>
      </w:r>
      <w:r w:rsidR="00A115E5">
        <w:rPr>
          <w:sz w:val="22"/>
          <w:szCs w:val="18"/>
        </w:rPr>
        <w:t>C</w:t>
      </w:r>
      <w:r>
        <w:rPr>
          <w:sz w:val="22"/>
          <w:szCs w:val="18"/>
        </w:rPr>
        <w:t xml:space="preserve"> and </w:t>
      </w:r>
      <w:r w:rsidR="00145CA9">
        <w:rPr>
          <w:sz w:val="22"/>
          <w:szCs w:val="18"/>
        </w:rPr>
        <w:t>should</w:t>
      </w:r>
      <w:r>
        <w:rPr>
          <w:sz w:val="22"/>
          <w:szCs w:val="18"/>
        </w:rPr>
        <w:t xml:space="preserve"> BW</w:t>
      </w:r>
      <w:r w:rsidR="00A115E5">
        <w:rPr>
          <w:sz w:val="22"/>
          <w:szCs w:val="18"/>
        </w:rPr>
        <w:t>C</w:t>
      </w:r>
      <w:r>
        <w:rPr>
          <w:sz w:val="22"/>
          <w:szCs w:val="18"/>
        </w:rPr>
        <w:t xml:space="preserve"> be compulsory or all officers. This shows a clear difference in opinions between front line officers and non-front-line officers. </w:t>
      </w:r>
      <w:r w:rsidR="00145CA9">
        <w:rPr>
          <w:sz w:val="22"/>
          <w:szCs w:val="18"/>
        </w:rPr>
        <w:t>The overall perspective from police officers as well as the public is positive with police officers welcoming the introduction of body worn video</w:t>
      </w:r>
      <w:r w:rsidR="007859E0">
        <w:rPr>
          <w:sz w:val="22"/>
          <w:szCs w:val="18"/>
        </w:rPr>
        <w:t xml:space="preserve">. Although the results show a majority of agreement it does still show that some officers do not see body worn video as a positive tool. One of the negative aspects highlighted by officers were that the introduction of body worn video increased the workload of officers. </w:t>
      </w:r>
      <w:sdt>
        <w:sdtPr>
          <w:rPr>
            <w:sz w:val="22"/>
            <w:szCs w:val="18"/>
          </w:rPr>
          <w:id w:val="1418444307"/>
          <w:citation/>
        </w:sdtPr>
        <w:sdtEndPr/>
        <w:sdtContent>
          <w:r w:rsidR="007859E0">
            <w:rPr>
              <w:sz w:val="22"/>
              <w:szCs w:val="18"/>
            </w:rPr>
            <w:fldChar w:fldCharType="begin"/>
          </w:r>
          <w:r w:rsidR="007859E0">
            <w:rPr>
              <w:sz w:val="22"/>
              <w:szCs w:val="18"/>
            </w:rPr>
            <w:instrText xml:space="preserve"> CITATION Tom15 \l 2057 </w:instrText>
          </w:r>
          <w:r w:rsidR="007859E0">
            <w:rPr>
              <w:sz w:val="22"/>
              <w:szCs w:val="18"/>
            </w:rPr>
            <w:fldChar w:fldCharType="separate"/>
          </w:r>
          <w:r w:rsidR="007859E0" w:rsidRPr="007859E0">
            <w:rPr>
              <w:noProof/>
              <w:sz w:val="22"/>
              <w:szCs w:val="18"/>
            </w:rPr>
            <w:t>(Tom Ellis, 2015)</w:t>
          </w:r>
          <w:r w:rsidR="007859E0">
            <w:rPr>
              <w:sz w:val="22"/>
              <w:szCs w:val="18"/>
            </w:rPr>
            <w:fldChar w:fldCharType="end"/>
          </w:r>
        </w:sdtContent>
      </w:sdt>
      <w:r w:rsidR="007859E0">
        <w:rPr>
          <w:sz w:val="22"/>
          <w:szCs w:val="18"/>
        </w:rPr>
        <w:t xml:space="preserve"> Officers have positive attitudes towards BW</w:t>
      </w:r>
      <w:r w:rsidR="00A115E5">
        <w:rPr>
          <w:sz w:val="22"/>
          <w:szCs w:val="18"/>
        </w:rPr>
        <w:t>C and show acknowledgement towards the transparency with the public but also the organisational accountability for improved and more accurate evidence and accounts.</w:t>
      </w:r>
      <w:sdt>
        <w:sdtPr>
          <w:rPr>
            <w:sz w:val="22"/>
            <w:szCs w:val="18"/>
          </w:rPr>
          <w:id w:val="-1829665259"/>
          <w:citation/>
        </w:sdtPr>
        <w:sdtEndPr/>
        <w:sdtContent>
          <w:r w:rsidR="00A115E5">
            <w:rPr>
              <w:sz w:val="22"/>
              <w:szCs w:val="18"/>
            </w:rPr>
            <w:fldChar w:fldCharType="begin"/>
          </w:r>
          <w:r w:rsidR="00A115E5">
            <w:rPr>
              <w:sz w:val="22"/>
              <w:szCs w:val="18"/>
            </w:rPr>
            <w:instrText xml:space="preserve">CITATION Off \l 2057 </w:instrText>
          </w:r>
          <w:r w:rsidR="00A115E5">
            <w:rPr>
              <w:sz w:val="22"/>
              <w:szCs w:val="18"/>
            </w:rPr>
            <w:fldChar w:fldCharType="separate"/>
          </w:r>
          <w:r w:rsidR="00A115E5">
            <w:rPr>
              <w:noProof/>
              <w:sz w:val="22"/>
              <w:szCs w:val="18"/>
            </w:rPr>
            <w:t xml:space="preserve"> </w:t>
          </w:r>
          <w:r w:rsidR="00A115E5" w:rsidRPr="00A115E5">
            <w:rPr>
              <w:noProof/>
              <w:sz w:val="22"/>
              <w:szCs w:val="18"/>
            </w:rPr>
            <w:t>(Janne E, 2016)</w:t>
          </w:r>
          <w:r w:rsidR="00A115E5">
            <w:rPr>
              <w:sz w:val="22"/>
              <w:szCs w:val="18"/>
            </w:rPr>
            <w:fldChar w:fldCharType="end"/>
          </w:r>
        </w:sdtContent>
      </w:sdt>
      <w:r w:rsidR="00F425DF">
        <w:rPr>
          <w:sz w:val="22"/>
          <w:szCs w:val="18"/>
        </w:rPr>
        <w:t xml:space="preserve"> Officers are open to and supportive of body worn camera`s as they perceive it as results in an improvement of not only the members of the public`s behaviour but their own behaviour and the behaviour of their colleagues. </w:t>
      </w:r>
      <w:sdt>
        <w:sdtPr>
          <w:rPr>
            <w:sz w:val="22"/>
            <w:szCs w:val="18"/>
          </w:rPr>
          <w:id w:val="431088114"/>
          <w:citation/>
        </w:sdtPr>
        <w:sdtEndPr/>
        <w:sdtContent>
          <w:r w:rsidR="00F425DF">
            <w:rPr>
              <w:sz w:val="22"/>
              <w:szCs w:val="18"/>
            </w:rPr>
            <w:fldChar w:fldCharType="begin"/>
          </w:r>
          <w:r w:rsidR="00F425DF">
            <w:rPr>
              <w:sz w:val="22"/>
              <w:szCs w:val="18"/>
            </w:rPr>
            <w:instrText xml:space="preserve"> CITATION Wes14 \l 2057 </w:instrText>
          </w:r>
          <w:r w:rsidR="00F425DF">
            <w:rPr>
              <w:sz w:val="22"/>
              <w:szCs w:val="18"/>
            </w:rPr>
            <w:fldChar w:fldCharType="separate"/>
          </w:r>
          <w:r w:rsidR="00F425DF" w:rsidRPr="00F425DF">
            <w:rPr>
              <w:noProof/>
              <w:sz w:val="22"/>
              <w:szCs w:val="18"/>
            </w:rPr>
            <w:t>(Wesley G. Jennings, 2014)</w:t>
          </w:r>
          <w:r w:rsidR="00F425DF">
            <w:rPr>
              <w:sz w:val="22"/>
              <w:szCs w:val="18"/>
            </w:rPr>
            <w:fldChar w:fldCharType="end"/>
          </w:r>
        </w:sdtContent>
      </w:sdt>
    </w:p>
    <w:p w14:paraId="6712642B" w14:textId="77777777" w:rsidR="0061584C" w:rsidRDefault="0061584C">
      <w:pPr>
        <w:rPr>
          <w:sz w:val="22"/>
          <w:szCs w:val="18"/>
        </w:rPr>
      </w:pPr>
    </w:p>
    <w:p w14:paraId="77DFF184" w14:textId="15566763" w:rsidR="0010214C" w:rsidRDefault="00460C2C">
      <w:pPr>
        <w:rPr>
          <w:sz w:val="22"/>
          <w:szCs w:val="18"/>
        </w:rPr>
      </w:pPr>
      <w:r>
        <w:rPr>
          <w:sz w:val="22"/>
          <w:szCs w:val="18"/>
        </w:rPr>
        <w:t xml:space="preserve">Most recently a new feature was updated to Body worn camera`s allowing front line officers to live stream using their camera`s allowing their supervisors to watch how officers deal with </w:t>
      </w:r>
      <w:r w:rsidR="0010214C">
        <w:rPr>
          <w:sz w:val="22"/>
          <w:szCs w:val="18"/>
        </w:rPr>
        <w:t>incidents. It allows Supervisors to see what is happening and to manage resources while conducting a remote risk assessment.</w:t>
      </w:r>
      <w:sdt>
        <w:sdtPr>
          <w:rPr>
            <w:sz w:val="22"/>
            <w:szCs w:val="18"/>
          </w:rPr>
          <w:id w:val="-688145971"/>
          <w:citation/>
        </w:sdtPr>
        <w:sdtEndPr/>
        <w:sdtContent>
          <w:r w:rsidR="0010214C">
            <w:rPr>
              <w:sz w:val="22"/>
              <w:szCs w:val="18"/>
            </w:rPr>
            <w:fldChar w:fldCharType="begin"/>
          </w:r>
          <w:r w:rsidR="0010214C">
            <w:rPr>
              <w:sz w:val="22"/>
              <w:szCs w:val="18"/>
            </w:rPr>
            <w:instrText xml:space="preserve">CITATION BBC \l 2057 </w:instrText>
          </w:r>
          <w:r w:rsidR="0010214C">
            <w:rPr>
              <w:sz w:val="22"/>
              <w:szCs w:val="18"/>
            </w:rPr>
            <w:fldChar w:fldCharType="separate"/>
          </w:r>
          <w:r w:rsidR="0010214C">
            <w:rPr>
              <w:noProof/>
              <w:sz w:val="22"/>
              <w:szCs w:val="18"/>
            </w:rPr>
            <w:t xml:space="preserve"> </w:t>
          </w:r>
          <w:r w:rsidR="0010214C" w:rsidRPr="0010214C">
            <w:rPr>
              <w:noProof/>
              <w:sz w:val="22"/>
              <w:szCs w:val="18"/>
            </w:rPr>
            <w:t>(BBC, 2022)</w:t>
          </w:r>
          <w:r w:rsidR="0010214C">
            <w:rPr>
              <w:sz w:val="22"/>
              <w:szCs w:val="18"/>
            </w:rPr>
            <w:fldChar w:fldCharType="end"/>
          </w:r>
        </w:sdtContent>
      </w:sdt>
      <w:r w:rsidR="0010214C">
        <w:rPr>
          <w:sz w:val="22"/>
          <w:szCs w:val="18"/>
        </w:rPr>
        <w:t xml:space="preserve"> Chief Supt Ian Green stated “It actually really does help”</w:t>
      </w:r>
      <w:sdt>
        <w:sdtPr>
          <w:rPr>
            <w:sz w:val="22"/>
            <w:szCs w:val="18"/>
          </w:rPr>
          <w:id w:val="-522788245"/>
          <w:citation/>
        </w:sdtPr>
        <w:sdtEndPr/>
        <w:sdtContent>
          <w:r w:rsidR="0010214C">
            <w:rPr>
              <w:sz w:val="22"/>
              <w:szCs w:val="18"/>
            </w:rPr>
            <w:fldChar w:fldCharType="begin"/>
          </w:r>
          <w:r w:rsidR="0010214C">
            <w:rPr>
              <w:sz w:val="22"/>
              <w:szCs w:val="18"/>
            </w:rPr>
            <w:instrText xml:space="preserve"> CITATION BBC \l 2057 </w:instrText>
          </w:r>
          <w:r w:rsidR="0010214C">
            <w:rPr>
              <w:sz w:val="22"/>
              <w:szCs w:val="18"/>
            </w:rPr>
            <w:fldChar w:fldCharType="separate"/>
          </w:r>
          <w:r w:rsidR="0010214C">
            <w:rPr>
              <w:noProof/>
              <w:sz w:val="22"/>
              <w:szCs w:val="18"/>
            </w:rPr>
            <w:t xml:space="preserve"> </w:t>
          </w:r>
          <w:r w:rsidR="0010214C" w:rsidRPr="0010214C">
            <w:rPr>
              <w:noProof/>
              <w:sz w:val="22"/>
              <w:szCs w:val="18"/>
            </w:rPr>
            <w:t>(BBC, 2022)</w:t>
          </w:r>
          <w:r w:rsidR="0010214C">
            <w:rPr>
              <w:sz w:val="22"/>
              <w:szCs w:val="18"/>
            </w:rPr>
            <w:fldChar w:fldCharType="end"/>
          </w:r>
        </w:sdtContent>
      </w:sdt>
      <w:r w:rsidR="0010214C">
        <w:rPr>
          <w:sz w:val="22"/>
          <w:szCs w:val="18"/>
        </w:rPr>
        <w:t xml:space="preserve"> and insists that the public feel that it is also a beneficial and positive tool for police to utilize. </w:t>
      </w:r>
    </w:p>
    <w:p w14:paraId="708C29BA" w14:textId="77777777" w:rsidR="0061584C" w:rsidRDefault="0061584C">
      <w:pPr>
        <w:rPr>
          <w:sz w:val="22"/>
          <w:szCs w:val="18"/>
        </w:rPr>
      </w:pPr>
    </w:p>
    <w:p w14:paraId="4EF33ECD" w14:textId="77777777" w:rsidR="00A115E5" w:rsidRDefault="00A115E5">
      <w:pPr>
        <w:rPr>
          <w:sz w:val="22"/>
          <w:szCs w:val="18"/>
        </w:rPr>
      </w:pPr>
    </w:p>
    <w:p w14:paraId="3A80D4C6" w14:textId="77777777" w:rsidR="0053516E" w:rsidRPr="0053516E" w:rsidRDefault="0053516E">
      <w:pPr>
        <w:rPr>
          <w:sz w:val="22"/>
          <w:szCs w:val="18"/>
        </w:rPr>
      </w:pPr>
    </w:p>
    <w:p w14:paraId="00AEE01F" w14:textId="77777777" w:rsidR="0053516E" w:rsidRPr="0053516E" w:rsidRDefault="0053516E">
      <w:pPr>
        <w:rPr>
          <w:sz w:val="22"/>
          <w:szCs w:val="18"/>
        </w:rPr>
      </w:pPr>
    </w:p>
    <w:p w14:paraId="496A6E5E" w14:textId="77777777" w:rsidR="0053516E" w:rsidRPr="0053516E" w:rsidRDefault="0053516E">
      <w:pPr>
        <w:rPr>
          <w:sz w:val="22"/>
          <w:szCs w:val="18"/>
        </w:rPr>
      </w:pPr>
    </w:p>
    <w:p w14:paraId="3B6D2167" w14:textId="5E33DAD9" w:rsidR="0053516E" w:rsidRPr="0053516E" w:rsidRDefault="0053516E">
      <w:pPr>
        <w:rPr>
          <w:b/>
          <w:bCs/>
          <w:sz w:val="22"/>
          <w:szCs w:val="18"/>
        </w:rPr>
      </w:pPr>
      <w:r w:rsidRPr="0053516E">
        <w:rPr>
          <w:b/>
          <w:bCs/>
          <w:sz w:val="22"/>
          <w:szCs w:val="18"/>
        </w:rPr>
        <w:t xml:space="preserve">Conclusion </w:t>
      </w:r>
    </w:p>
    <w:p w14:paraId="1D828E09" w14:textId="77777777" w:rsidR="0053516E" w:rsidRDefault="0053516E">
      <w:pPr>
        <w:rPr>
          <w:b/>
          <w:bCs/>
          <w:sz w:val="22"/>
          <w:szCs w:val="18"/>
        </w:rPr>
      </w:pPr>
    </w:p>
    <w:p w14:paraId="7023C7C4" w14:textId="65C56121" w:rsidR="00052346" w:rsidRPr="000211BE" w:rsidRDefault="00052346" w:rsidP="00052346">
      <w:pPr>
        <w:rPr>
          <w:sz w:val="22"/>
          <w:szCs w:val="18"/>
        </w:rPr>
      </w:pPr>
      <w:r w:rsidRPr="00052346">
        <w:rPr>
          <w:sz w:val="22"/>
          <w:szCs w:val="18"/>
        </w:rPr>
        <w:t xml:space="preserve">This </w:t>
      </w:r>
      <w:r>
        <w:rPr>
          <w:sz w:val="22"/>
          <w:szCs w:val="18"/>
        </w:rPr>
        <w:t xml:space="preserve">review has helped me achieve my goal </w:t>
      </w:r>
      <w:r w:rsidRPr="00DF743F">
        <w:rPr>
          <w:i/>
          <w:sz w:val="22"/>
          <w:szCs w:val="22"/>
        </w:rPr>
        <w:t>To critically research and analyse previous and current academic literature and understanding surrounding</w:t>
      </w:r>
      <w:r>
        <w:rPr>
          <w:i/>
          <w:sz w:val="22"/>
          <w:szCs w:val="22"/>
        </w:rPr>
        <w:t xml:space="preserve"> Body Worn Video and its perception. </w:t>
      </w:r>
    </w:p>
    <w:p w14:paraId="691F4841" w14:textId="77777777" w:rsidR="00052346" w:rsidRPr="00052346" w:rsidRDefault="00052346">
      <w:pPr>
        <w:rPr>
          <w:sz w:val="22"/>
          <w:szCs w:val="18"/>
        </w:rPr>
      </w:pPr>
    </w:p>
    <w:p w14:paraId="6732B4D0" w14:textId="37055CDF" w:rsidR="00A115E5" w:rsidRDefault="00052346" w:rsidP="00A115E5">
      <w:pPr>
        <w:rPr>
          <w:sz w:val="22"/>
          <w:szCs w:val="18"/>
        </w:rPr>
      </w:pPr>
      <w:r>
        <w:rPr>
          <w:sz w:val="22"/>
          <w:szCs w:val="18"/>
        </w:rPr>
        <w:t>To conclude, The literature review has made</w:t>
      </w:r>
      <w:r w:rsidR="0053516E" w:rsidRPr="0053516E">
        <w:rPr>
          <w:sz w:val="22"/>
          <w:szCs w:val="18"/>
        </w:rPr>
        <w:t xml:space="preserve"> is clear </w:t>
      </w:r>
      <w:r>
        <w:rPr>
          <w:sz w:val="22"/>
          <w:szCs w:val="18"/>
        </w:rPr>
        <w:t xml:space="preserve">that </w:t>
      </w:r>
      <w:r w:rsidR="0053516E" w:rsidRPr="0053516E">
        <w:rPr>
          <w:sz w:val="22"/>
          <w:szCs w:val="18"/>
        </w:rPr>
        <w:t>from analysing each Literature that there is a common theme</w:t>
      </w:r>
      <w:r>
        <w:rPr>
          <w:sz w:val="22"/>
          <w:szCs w:val="18"/>
        </w:rPr>
        <w:t xml:space="preserve"> between officers in different roles and the members of the public</w:t>
      </w:r>
      <w:r w:rsidR="0053516E" w:rsidRPr="0053516E">
        <w:rPr>
          <w:sz w:val="22"/>
          <w:szCs w:val="18"/>
        </w:rPr>
        <w:t>. The literature suggests that BWV does not necessarily have a greater impact on prevention or the investigation of crime</w:t>
      </w:r>
      <w:r>
        <w:rPr>
          <w:sz w:val="22"/>
          <w:szCs w:val="18"/>
        </w:rPr>
        <w:t xml:space="preserve">, however, does show that </w:t>
      </w:r>
      <w:r w:rsidR="0053516E">
        <w:rPr>
          <w:sz w:val="22"/>
          <w:szCs w:val="18"/>
        </w:rPr>
        <w:t>BW</w:t>
      </w:r>
      <w:r w:rsidR="009A3A22">
        <w:rPr>
          <w:sz w:val="22"/>
          <w:szCs w:val="18"/>
        </w:rPr>
        <w:t xml:space="preserve">C </w:t>
      </w:r>
      <w:r w:rsidR="0053516E">
        <w:rPr>
          <w:sz w:val="22"/>
          <w:szCs w:val="18"/>
        </w:rPr>
        <w:t>does have a positive impact for both the members of the public and front-line officers. With less complaints against police</w:t>
      </w:r>
      <w:r>
        <w:rPr>
          <w:sz w:val="22"/>
          <w:szCs w:val="18"/>
        </w:rPr>
        <w:t xml:space="preserve"> generally </w:t>
      </w:r>
      <w:r w:rsidR="0053516E">
        <w:rPr>
          <w:sz w:val="22"/>
          <w:szCs w:val="18"/>
        </w:rPr>
        <w:t xml:space="preserve">shows that there is a more </w:t>
      </w:r>
      <w:r w:rsidR="0041041F">
        <w:rPr>
          <w:sz w:val="22"/>
          <w:szCs w:val="18"/>
        </w:rPr>
        <w:t xml:space="preserve">positive relationship </w:t>
      </w:r>
      <w:r>
        <w:rPr>
          <w:sz w:val="22"/>
          <w:szCs w:val="18"/>
        </w:rPr>
        <w:t xml:space="preserve">between officers and the public </w:t>
      </w:r>
      <w:r w:rsidR="0041041F">
        <w:rPr>
          <w:sz w:val="22"/>
          <w:szCs w:val="18"/>
        </w:rPr>
        <w:t>and more positive interactions</w:t>
      </w:r>
      <w:r>
        <w:rPr>
          <w:sz w:val="22"/>
          <w:szCs w:val="18"/>
        </w:rPr>
        <w:t xml:space="preserve"> while dealing with incidents</w:t>
      </w:r>
      <w:r w:rsidR="0041041F">
        <w:rPr>
          <w:sz w:val="22"/>
          <w:szCs w:val="18"/>
        </w:rPr>
        <w:t xml:space="preserve"> between members of the public and </w:t>
      </w:r>
      <w:r w:rsidR="00473A56">
        <w:rPr>
          <w:sz w:val="22"/>
          <w:szCs w:val="18"/>
        </w:rPr>
        <w:t>front-line</w:t>
      </w:r>
      <w:r w:rsidR="0041041F">
        <w:rPr>
          <w:sz w:val="22"/>
          <w:szCs w:val="18"/>
        </w:rPr>
        <w:t xml:space="preserve"> officers</w:t>
      </w:r>
      <w:r>
        <w:rPr>
          <w:sz w:val="22"/>
          <w:szCs w:val="18"/>
        </w:rPr>
        <w:t xml:space="preserve"> with better cooperation from the public</w:t>
      </w:r>
      <w:r w:rsidR="0041041F">
        <w:rPr>
          <w:sz w:val="22"/>
          <w:szCs w:val="18"/>
        </w:rPr>
        <w:t>.</w:t>
      </w:r>
      <w:r w:rsidR="009A3A22">
        <w:rPr>
          <w:sz w:val="22"/>
          <w:szCs w:val="18"/>
        </w:rPr>
        <w:t xml:space="preserve"> A large number of the studies conducted in relation to this topic have been conducted in other countries and from officers who have different policies and procedures in relation to BWC. Along with the majority of data having been collected in either 2014 or 2015 just when body worn camera`s were either being introduced or had recently been introduced. Since the introduction of body worn camera`s there has been a number of updates and changes </w:t>
      </w:r>
      <w:r w:rsidR="002615F2">
        <w:rPr>
          <w:sz w:val="22"/>
          <w:szCs w:val="18"/>
        </w:rPr>
        <w:t>to the type of camera`s used. The most recent update for officers to utilize is the live streaming feature allows</w:t>
      </w:r>
      <w:r>
        <w:rPr>
          <w:sz w:val="22"/>
          <w:szCs w:val="18"/>
        </w:rPr>
        <w:t xml:space="preserve"> </w:t>
      </w:r>
      <w:r w:rsidR="002615F2">
        <w:rPr>
          <w:sz w:val="22"/>
          <w:szCs w:val="18"/>
        </w:rPr>
        <w:t xml:space="preserve">supervisors of front-line officers to watch the body worn camera footage live with the supervisors ensuring that the incident is being dealt with in the best possible manner </w:t>
      </w:r>
      <w:r w:rsidR="0061584C">
        <w:rPr>
          <w:sz w:val="22"/>
          <w:szCs w:val="18"/>
        </w:rPr>
        <w:t xml:space="preserve">and ensure that </w:t>
      </w:r>
      <w:r w:rsidR="0061584C">
        <w:rPr>
          <w:sz w:val="22"/>
          <w:szCs w:val="18"/>
        </w:rPr>
        <w:lastRenderedPageBreak/>
        <w:t>best evidence is achieved.</w:t>
      </w:r>
      <w:r w:rsidR="002615F2">
        <w:rPr>
          <w:sz w:val="22"/>
          <w:szCs w:val="18"/>
        </w:rPr>
        <w:t xml:space="preserve"> </w:t>
      </w:r>
      <w:r w:rsidR="0061584C">
        <w:rPr>
          <w:sz w:val="22"/>
          <w:szCs w:val="18"/>
        </w:rPr>
        <w:t xml:space="preserve">Due to how recent the update`s have been there is currently a gap in the data </w:t>
      </w:r>
      <w:r>
        <w:rPr>
          <w:sz w:val="22"/>
          <w:szCs w:val="18"/>
        </w:rPr>
        <w:t xml:space="preserve">on the opinions of the front-line officers and both the public. </w:t>
      </w:r>
      <w:r w:rsidR="0061584C">
        <w:rPr>
          <w:sz w:val="22"/>
          <w:szCs w:val="18"/>
        </w:rPr>
        <w:t>I intend to gather the officer’s perception of the new feature and to see if there is any change or differences in opinions since their introduction.</w:t>
      </w:r>
      <w:r>
        <w:rPr>
          <w:sz w:val="22"/>
          <w:szCs w:val="18"/>
        </w:rPr>
        <w:t xml:space="preserve"> I will question both front line officers and non-front-line officers as it is clear that their opinion varies.</w:t>
      </w:r>
    </w:p>
    <w:p w14:paraId="478DC36E" w14:textId="77777777" w:rsidR="00A115E5" w:rsidRDefault="00A115E5" w:rsidP="00A115E5">
      <w:pPr>
        <w:rPr>
          <w:sz w:val="22"/>
          <w:szCs w:val="18"/>
        </w:rPr>
      </w:pPr>
    </w:p>
    <w:p w14:paraId="04DE34CA" w14:textId="29AE2E73" w:rsidR="00A115E5" w:rsidRPr="008F2807" w:rsidRDefault="00A115E5" w:rsidP="00A115E5">
      <w:pPr>
        <w:rPr>
          <w:sz w:val="22"/>
          <w:szCs w:val="22"/>
        </w:rPr>
      </w:pPr>
      <w:r w:rsidRPr="008F2807">
        <w:rPr>
          <w:sz w:val="22"/>
          <w:szCs w:val="22"/>
        </w:rPr>
        <w:t>A number of studies were conducted prior to the introduction of B</w:t>
      </w:r>
      <w:r w:rsidR="00C12DE8">
        <w:rPr>
          <w:sz w:val="22"/>
          <w:szCs w:val="22"/>
        </w:rPr>
        <w:t>ody worn camera</w:t>
      </w:r>
      <w:r w:rsidRPr="008F2807">
        <w:rPr>
          <w:sz w:val="22"/>
          <w:szCs w:val="22"/>
        </w:rPr>
        <w:t xml:space="preserve"> however, B</w:t>
      </w:r>
      <w:r w:rsidR="00C12DE8">
        <w:rPr>
          <w:sz w:val="22"/>
          <w:szCs w:val="22"/>
        </w:rPr>
        <w:t>ody worn camera</w:t>
      </w:r>
      <w:r w:rsidRPr="008F2807">
        <w:rPr>
          <w:sz w:val="22"/>
          <w:szCs w:val="22"/>
        </w:rPr>
        <w:t xml:space="preserve"> has been updated and upgraded a number of times since then. B</w:t>
      </w:r>
      <w:r w:rsidR="00C12DE8">
        <w:rPr>
          <w:sz w:val="22"/>
          <w:szCs w:val="22"/>
        </w:rPr>
        <w:t>ody worn camera</w:t>
      </w:r>
      <w:r w:rsidRPr="008F2807">
        <w:rPr>
          <w:sz w:val="22"/>
          <w:szCs w:val="22"/>
        </w:rPr>
        <w:t xml:space="preserve"> is able to provide response police officers with best evidence while also providing officers supervisors a real time view on developing incidents. It is currently unclear how effective the livestreaming feature on the B</w:t>
      </w:r>
      <w:r w:rsidR="00C12DE8">
        <w:rPr>
          <w:sz w:val="22"/>
          <w:szCs w:val="22"/>
        </w:rPr>
        <w:t>ody worn camera</w:t>
      </w:r>
      <w:r w:rsidRPr="008F2807">
        <w:rPr>
          <w:sz w:val="22"/>
          <w:szCs w:val="22"/>
        </w:rPr>
        <w:t xml:space="preserve"> or how often response officers utilize this feature</w:t>
      </w:r>
      <w:r w:rsidR="00016863">
        <w:rPr>
          <w:sz w:val="22"/>
          <w:szCs w:val="22"/>
        </w:rPr>
        <w:t xml:space="preserve"> as there is a gap in the research and data</w:t>
      </w:r>
      <w:r w:rsidRPr="008F2807">
        <w:rPr>
          <w:sz w:val="22"/>
          <w:szCs w:val="22"/>
        </w:rPr>
        <w:t xml:space="preserve">. Within my Questionnaire I will ask a  number of questions surrounding this and gather officers’ perceptions surrounding its use and how often is it utilized. </w:t>
      </w:r>
    </w:p>
    <w:p w14:paraId="070CB7EC" w14:textId="5B9BE656" w:rsidR="0053516E" w:rsidRDefault="0053516E">
      <w:pPr>
        <w:rPr>
          <w:sz w:val="22"/>
          <w:szCs w:val="18"/>
        </w:rPr>
      </w:pPr>
    </w:p>
    <w:p w14:paraId="22752C8E" w14:textId="77777777" w:rsidR="00052346" w:rsidRDefault="00052346">
      <w:pPr>
        <w:rPr>
          <w:sz w:val="22"/>
          <w:szCs w:val="18"/>
        </w:rPr>
      </w:pPr>
    </w:p>
    <w:p w14:paraId="66E83E2E" w14:textId="77777777" w:rsidR="00052346" w:rsidRDefault="00052346">
      <w:pPr>
        <w:rPr>
          <w:sz w:val="22"/>
          <w:szCs w:val="18"/>
        </w:rPr>
      </w:pPr>
    </w:p>
    <w:p w14:paraId="6455BEBF" w14:textId="77777777" w:rsidR="00052346" w:rsidRDefault="00052346">
      <w:pPr>
        <w:rPr>
          <w:sz w:val="22"/>
          <w:szCs w:val="18"/>
        </w:rPr>
      </w:pPr>
    </w:p>
    <w:p w14:paraId="78FC56FF" w14:textId="77777777" w:rsidR="00052346" w:rsidRDefault="00052346">
      <w:pPr>
        <w:rPr>
          <w:sz w:val="22"/>
          <w:szCs w:val="18"/>
        </w:rPr>
      </w:pPr>
    </w:p>
    <w:p w14:paraId="08EDBEED" w14:textId="77777777" w:rsidR="00052346" w:rsidRDefault="00052346">
      <w:pPr>
        <w:rPr>
          <w:sz w:val="22"/>
          <w:szCs w:val="18"/>
        </w:rPr>
      </w:pPr>
    </w:p>
    <w:p w14:paraId="6FC38AEC" w14:textId="77777777" w:rsidR="00052346" w:rsidRDefault="00052346">
      <w:pPr>
        <w:rPr>
          <w:sz w:val="22"/>
          <w:szCs w:val="18"/>
        </w:rPr>
      </w:pPr>
    </w:p>
    <w:p w14:paraId="3B985BC4" w14:textId="77777777" w:rsidR="00052346" w:rsidRDefault="00052346">
      <w:pPr>
        <w:rPr>
          <w:sz w:val="22"/>
          <w:szCs w:val="18"/>
        </w:rPr>
      </w:pPr>
    </w:p>
    <w:p w14:paraId="69D1B258" w14:textId="77777777" w:rsidR="00052346" w:rsidRDefault="00052346">
      <w:pPr>
        <w:rPr>
          <w:sz w:val="22"/>
          <w:szCs w:val="18"/>
        </w:rPr>
      </w:pPr>
    </w:p>
    <w:p w14:paraId="0A5580B4" w14:textId="77777777" w:rsidR="00052346" w:rsidRDefault="00052346">
      <w:pPr>
        <w:rPr>
          <w:sz w:val="22"/>
          <w:szCs w:val="18"/>
        </w:rPr>
      </w:pPr>
    </w:p>
    <w:p w14:paraId="19C6A68E" w14:textId="77777777" w:rsidR="00052346" w:rsidRDefault="00052346">
      <w:pPr>
        <w:rPr>
          <w:sz w:val="22"/>
          <w:szCs w:val="18"/>
        </w:rPr>
      </w:pPr>
    </w:p>
    <w:p w14:paraId="42690E63" w14:textId="77777777" w:rsidR="00052346" w:rsidRDefault="00052346">
      <w:pPr>
        <w:rPr>
          <w:sz w:val="22"/>
          <w:szCs w:val="18"/>
        </w:rPr>
      </w:pPr>
    </w:p>
    <w:p w14:paraId="37A42EE3" w14:textId="77777777" w:rsidR="00052346" w:rsidRDefault="00052346">
      <w:pPr>
        <w:rPr>
          <w:sz w:val="22"/>
          <w:szCs w:val="18"/>
        </w:rPr>
      </w:pPr>
    </w:p>
    <w:sdt>
      <w:sdtPr>
        <w:rPr>
          <w:rFonts w:ascii="Arial" w:eastAsia="Times New Roman" w:hAnsi="Arial" w:cs="Times New Roman"/>
          <w:color w:val="auto"/>
          <w:kern w:val="0"/>
          <w:sz w:val="24"/>
          <w:szCs w:val="20"/>
          <w14:ligatures w14:val="none"/>
        </w:rPr>
        <w:id w:val="1942178556"/>
        <w:docPartObj>
          <w:docPartGallery w:val="Bibliographies"/>
          <w:docPartUnique/>
        </w:docPartObj>
      </w:sdtPr>
      <w:sdtEndPr/>
      <w:sdtContent>
        <w:p w14:paraId="3600BDF3" w14:textId="7F92B2C9" w:rsidR="00052346" w:rsidRDefault="00052346">
          <w:pPr>
            <w:pStyle w:val="Heading1"/>
          </w:pPr>
          <w:r>
            <w:t>Bibliography</w:t>
          </w:r>
        </w:p>
        <w:sdt>
          <w:sdtPr>
            <w:id w:val="111145805"/>
            <w:bibliography/>
          </w:sdtPr>
          <w:sdtEndPr/>
          <w:sdtContent>
            <w:p w14:paraId="51983B61" w14:textId="77777777" w:rsidR="00052346" w:rsidRDefault="00052346" w:rsidP="00052346">
              <w:pPr>
                <w:pStyle w:val="Bibliography"/>
                <w:ind w:left="720" w:hanging="720"/>
                <w:rPr>
                  <w:noProof/>
                  <w:szCs w:val="24"/>
                </w:rPr>
              </w:pPr>
              <w:r>
                <w:fldChar w:fldCharType="begin"/>
              </w:r>
              <w:r>
                <w:instrText xml:space="preserve"> BIBLIOGRAPHY </w:instrText>
              </w:r>
              <w:r>
                <w:fldChar w:fldCharType="separate"/>
              </w:r>
              <w:r>
                <w:rPr>
                  <w:noProof/>
                </w:rPr>
                <w:t>BBC. (2022, july 18). West Midlands Police to live-stream body cam footage. Birmingham. Retrieved from https://www.bbc.co.uk/news/uk-england-birmingham-62186212</w:t>
              </w:r>
            </w:p>
            <w:p w14:paraId="582ADA05" w14:textId="77777777" w:rsidR="00052346" w:rsidRDefault="00052346" w:rsidP="00052346">
              <w:pPr>
                <w:pStyle w:val="Bibliography"/>
                <w:ind w:left="720" w:hanging="720"/>
                <w:rPr>
                  <w:noProof/>
                </w:rPr>
              </w:pPr>
              <w:r>
                <w:rPr>
                  <w:noProof/>
                </w:rPr>
                <w:t>Frontline South Wales Police officers get body cameras. (2017). Retrieved from https://www.bbc.co.uk/news/uk-wales-39949232</w:t>
              </w:r>
            </w:p>
            <w:p w14:paraId="7EFACD3A" w14:textId="77777777" w:rsidR="00052346" w:rsidRDefault="00052346" w:rsidP="00052346">
              <w:pPr>
                <w:pStyle w:val="Bibliography"/>
                <w:ind w:left="720" w:hanging="720"/>
                <w:rPr>
                  <w:noProof/>
                </w:rPr>
              </w:pPr>
              <w:r>
                <w:rPr>
                  <w:noProof/>
                </w:rPr>
                <w:t xml:space="preserve">Haines, C. R. (2024). </w:t>
              </w:r>
              <w:r>
                <w:rPr>
                  <w:i/>
                  <w:iCs/>
                  <w:noProof/>
                </w:rPr>
                <w:t>Body Worn Video Procedure.</w:t>
              </w:r>
              <w:r>
                <w:rPr>
                  <w:noProof/>
                </w:rPr>
                <w:t xml:space="preserve"> Retrieved from BOB: https://swpapp-web1.swp-rest.police.int/GuidanceAndProcedures/media/6357/body-worn-video-procedure-v133.pdf</w:t>
              </w:r>
            </w:p>
            <w:p w14:paraId="76A01AFC" w14:textId="77777777" w:rsidR="00052346" w:rsidRDefault="00052346" w:rsidP="00052346">
              <w:pPr>
                <w:pStyle w:val="Bibliography"/>
                <w:ind w:left="720" w:hanging="720"/>
                <w:rPr>
                  <w:noProof/>
                </w:rPr>
              </w:pPr>
              <w:r>
                <w:rPr>
                  <w:noProof/>
                </w:rPr>
                <w:t>Independant Police Complaints commission. (2016, January). IPCC position statement on body worn video. Retrieved from https://www.policeconduct.gov.uk/sites/default/files/documents/IPCC_position_statement_on_body_worn_video.pdf</w:t>
              </w:r>
            </w:p>
            <w:p w14:paraId="77382B8E" w14:textId="77777777" w:rsidR="00052346" w:rsidRDefault="00052346" w:rsidP="00052346">
              <w:pPr>
                <w:pStyle w:val="Bibliography"/>
                <w:ind w:left="720" w:hanging="720"/>
                <w:rPr>
                  <w:noProof/>
                </w:rPr>
              </w:pPr>
              <w:r>
                <w:rPr>
                  <w:noProof/>
                </w:rPr>
                <w:t>Jane E. Gaub, D. E. (2016, june 8th). Officer Perceptions of Body-Worn Cameras Before and After Deployment: A Study of Three Departments. Retrieved from https://journals-sagepub-com.ezproxy.uwtsd.ac.uk/doi/full/10.1177/1098611116653398</w:t>
              </w:r>
            </w:p>
            <w:p w14:paraId="40EBEA16" w14:textId="77777777" w:rsidR="00052346" w:rsidRDefault="00052346" w:rsidP="00052346">
              <w:pPr>
                <w:pStyle w:val="Bibliography"/>
                <w:ind w:left="720" w:hanging="720"/>
                <w:rPr>
                  <w:noProof/>
                </w:rPr>
              </w:pPr>
              <w:r>
                <w:rPr>
                  <w:noProof/>
                </w:rPr>
                <w:t xml:space="preserve">Janne E, G. D. (2016). Officer Perceptions of Body-Worn Cameras Before and After Deployment: A Study of Three Departments. </w:t>
              </w:r>
              <w:r>
                <w:rPr>
                  <w:i/>
                  <w:iCs/>
                  <w:noProof/>
                </w:rPr>
                <w:t xml:space="preserve">Police Quarterly </w:t>
              </w:r>
              <w:r>
                <w:rPr>
                  <w:noProof/>
                </w:rPr>
                <w:t>. Retrieved from https://journals-sagepub-com.ezproxy.uwtsd.ac.uk/doi/full/10.1177/1098611116653398</w:t>
              </w:r>
            </w:p>
            <w:p w14:paraId="35801F71" w14:textId="77777777" w:rsidR="00052346" w:rsidRDefault="00052346" w:rsidP="00052346">
              <w:pPr>
                <w:pStyle w:val="Bibliography"/>
                <w:ind w:left="720" w:hanging="720"/>
                <w:rPr>
                  <w:noProof/>
                </w:rPr>
              </w:pPr>
              <w:r>
                <w:rPr>
                  <w:noProof/>
                </w:rPr>
                <w:lastRenderedPageBreak/>
                <w:t xml:space="preserve">Office, H. (2022, March 30). </w:t>
              </w:r>
              <w:r>
                <w:rPr>
                  <w:i/>
                  <w:iCs/>
                  <w:noProof/>
                </w:rPr>
                <w:t>Annex: Statistics on the number of police officers assaulted in the year ending March 2021, England and Wales.</w:t>
              </w:r>
              <w:r>
                <w:rPr>
                  <w:noProof/>
                </w:rPr>
                <w:t xml:space="preserve"> Retrieved from GOV.UK: https://www.gov.uk/government/statistics/police-workforce-england-and-wales-31-march-2021/annex-statistics-on-the-number-of-police-officers-assaulted-in-the-year-ending-march-2021-england-and-wales</w:t>
              </w:r>
            </w:p>
            <w:p w14:paraId="0F42F68A" w14:textId="77777777" w:rsidR="00052346" w:rsidRDefault="00052346" w:rsidP="00052346">
              <w:pPr>
                <w:pStyle w:val="Bibliography"/>
                <w:ind w:left="720" w:hanging="720"/>
                <w:rPr>
                  <w:noProof/>
                </w:rPr>
              </w:pPr>
              <w:r>
                <w:rPr>
                  <w:noProof/>
                </w:rPr>
                <w:t>Police Federation. (2024). Body Worn Video . Retrieved from https://www.polfed.org/our-work/operational-policing/body-worn-video/#:~:text=Wearing%20the%20cameras%20has%20also%20been%20proven%20to,93%25%20reduction%20in%20citizen%20complaints%20against%20police%20officers.</w:t>
              </w:r>
            </w:p>
            <w:p w14:paraId="16F8C05C" w14:textId="77777777" w:rsidR="00052346" w:rsidRDefault="00052346" w:rsidP="00052346">
              <w:pPr>
                <w:pStyle w:val="Bibliography"/>
                <w:ind w:left="720" w:hanging="720"/>
                <w:rPr>
                  <w:noProof/>
                </w:rPr>
              </w:pPr>
              <w:r>
                <w:rPr>
                  <w:noProof/>
                </w:rPr>
                <w:t xml:space="preserve">Police, S. W. (2024). </w:t>
              </w:r>
              <w:r>
                <w:rPr>
                  <w:i/>
                  <w:iCs/>
                  <w:noProof/>
                </w:rPr>
                <w:t>Performance and priorities</w:t>
              </w:r>
              <w:r>
                <w:rPr>
                  <w:noProof/>
                </w:rPr>
                <w:t>. Retrieved from https://www.south-wales.police.uk/police-forces/south-wales-police/areas/about-us/about-us/performance-priorities/</w:t>
              </w:r>
            </w:p>
            <w:p w14:paraId="5FF8540D" w14:textId="77777777" w:rsidR="00052346" w:rsidRDefault="00052346" w:rsidP="00052346">
              <w:pPr>
                <w:pStyle w:val="Bibliography"/>
                <w:ind w:left="720" w:hanging="720"/>
                <w:rPr>
                  <w:noProof/>
                </w:rPr>
              </w:pPr>
              <w:r>
                <w:rPr>
                  <w:noProof/>
                </w:rPr>
                <w:t xml:space="preserve">Policing, C. o. (2021). </w:t>
              </w:r>
              <w:r>
                <w:rPr>
                  <w:i/>
                  <w:iCs/>
                  <w:noProof/>
                </w:rPr>
                <w:t>Body Worn Video .</w:t>
              </w:r>
              <w:r>
                <w:rPr>
                  <w:noProof/>
                </w:rPr>
                <w:t xml:space="preserve"> College Of Policing. Retrieved from https://www.college.police.uk/research/crime-reduction-toolkit/body-worn-cameras</w:t>
              </w:r>
            </w:p>
            <w:p w14:paraId="54BD4D44" w14:textId="77777777" w:rsidR="00052346" w:rsidRDefault="00052346" w:rsidP="00052346">
              <w:pPr>
                <w:pStyle w:val="Bibliography"/>
                <w:ind w:left="720" w:hanging="720"/>
                <w:rPr>
                  <w:noProof/>
                </w:rPr>
              </w:pPr>
              <w:r>
                <w:rPr>
                  <w:noProof/>
                </w:rPr>
                <w:t>Portrait Art: History of Western Portraiture Painting and Styles. (2024). san diego. Retrieved from https://sparksgallery.com/learn/history-of-portraitures-painting-and-styles</w:t>
              </w:r>
            </w:p>
            <w:p w14:paraId="7D49FBAC" w14:textId="77777777" w:rsidR="00052346" w:rsidRDefault="00052346" w:rsidP="00052346">
              <w:pPr>
                <w:pStyle w:val="Bibliography"/>
                <w:ind w:left="720" w:hanging="720"/>
                <w:rPr>
                  <w:noProof/>
                </w:rPr>
              </w:pPr>
              <w:r>
                <w:rPr>
                  <w:noProof/>
                </w:rPr>
                <w:t xml:space="preserve">Sytsma, A. S. (2023). Body-worn camera videos and public perceptions of police: an experiment on positive video exposure and community-police relations. </w:t>
              </w:r>
              <w:r>
                <w:rPr>
                  <w:i/>
                  <w:iCs/>
                  <w:noProof/>
                </w:rPr>
                <w:t>Policing and Society</w:t>
              </w:r>
              <w:r>
                <w:rPr>
                  <w:noProof/>
                </w:rPr>
                <w:t>. Retrieved from https://www-tandfonline-com.ezproxy.uwtsd.ac.uk/doi/full/10.1080/10439463.2023.2174541#abstract</w:t>
              </w:r>
            </w:p>
            <w:p w14:paraId="1A48EAC0" w14:textId="77777777" w:rsidR="00052346" w:rsidRDefault="00052346" w:rsidP="00052346">
              <w:pPr>
                <w:pStyle w:val="Bibliography"/>
                <w:ind w:left="720" w:hanging="720"/>
                <w:rPr>
                  <w:noProof/>
                </w:rPr>
              </w:pPr>
              <w:r>
                <w:rPr>
                  <w:i/>
                  <w:iCs/>
                  <w:noProof/>
                </w:rPr>
                <w:t>The Timeline of Evolution of the Camera from the 1600s to 21st Century</w:t>
              </w:r>
              <w:r>
                <w:rPr>
                  <w:noProof/>
                </w:rPr>
                <w:t>. (2023, may 5). Retrieved from Capture: https://www.capture.com/blogs/insights/evolution-of-the-camera</w:t>
              </w:r>
            </w:p>
            <w:p w14:paraId="7A628590" w14:textId="77777777" w:rsidR="00052346" w:rsidRDefault="00052346" w:rsidP="00052346">
              <w:pPr>
                <w:pStyle w:val="Bibliography"/>
                <w:ind w:left="720" w:hanging="720"/>
                <w:rPr>
                  <w:noProof/>
                </w:rPr>
              </w:pPr>
              <w:r>
                <w:rPr>
                  <w:noProof/>
                </w:rPr>
                <w:t xml:space="preserve">Tom Ellis, C. J. (2015). </w:t>
              </w:r>
              <w:r>
                <w:rPr>
                  <w:i/>
                  <w:iCs/>
                  <w:noProof/>
                </w:rPr>
                <w:t>Body Worn Video .</w:t>
              </w:r>
              <w:r>
                <w:rPr>
                  <w:noProof/>
                </w:rPr>
                <w:t xml:space="preserve"> Pourtsmouth: University of Portsmouth.</w:t>
              </w:r>
            </w:p>
            <w:p w14:paraId="30AADFE5" w14:textId="77777777" w:rsidR="00052346" w:rsidRDefault="00052346" w:rsidP="00052346">
              <w:pPr>
                <w:pStyle w:val="Bibliography"/>
                <w:ind w:left="720" w:hanging="720"/>
                <w:rPr>
                  <w:noProof/>
                </w:rPr>
              </w:pPr>
              <w:r>
                <w:rPr>
                  <w:noProof/>
                </w:rPr>
                <w:t xml:space="preserve">Wesley G. Jennings, L. A. (2014). Cops and cameras: Officer perceptions of the use of body-worn cameras in law enforcement. </w:t>
              </w:r>
              <w:r>
                <w:rPr>
                  <w:i/>
                  <w:iCs/>
                  <w:noProof/>
                </w:rPr>
                <w:t>Elsevier</w:t>
              </w:r>
              <w:r>
                <w:rPr>
                  <w:noProof/>
                </w:rPr>
                <w:t>, 549 - 556. Retrieved from https://www-sciencedirect-com.ezproxy.uwtsd.ac.uk/science/article/pii/S0047235214000853?via%3Dihub</w:t>
              </w:r>
            </w:p>
            <w:p w14:paraId="5583F25C" w14:textId="314357F9" w:rsidR="00052346" w:rsidRDefault="00052346" w:rsidP="00052346">
              <w:r>
                <w:rPr>
                  <w:b/>
                  <w:bCs/>
                  <w:noProof/>
                </w:rPr>
                <w:fldChar w:fldCharType="end"/>
              </w:r>
            </w:p>
          </w:sdtContent>
        </w:sdt>
      </w:sdtContent>
    </w:sdt>
    <w:p w14:paraId="252E25D3" w14:textId="77777777" w:rsidR="00052346" w:rsidRPr="0053516E" w:rsidRDefault="00052346">
      <w:pPr>
        <w:rPr>
          <w:sz w:val="22"/>
          <w:szCs w:val="18"/>
        </w:rPr>
      </w:pPr>
    </w:p>
    <w:sectPr w:rsidR="00052346" w:rsidRPr="005351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C2F"/>
    <w:rsid w:val="00016863"/>
    <w:rsid w:val="000211BE"/>
    <w:rsid w:val="00027E83"/>
    <w:rsid w:val="00030FBB"/>
    <w:rsid w:val="00043707"/>
    <w:rsid w:val="00045EC6"/>
    <w:rsid w:val="00052346"/>
    <w:rsid w:val="0010214C"/>
    <w:rsid w:val="00145CA9"/>
    <w:rsid w:val="00150D03"/>
    <w:rsid w:val="0016474C"/>
    <w:rsid w:val="0019541A"/>
    <w:rsid w:val="001C7DFF"/>
    <w:rsid w:val="00205F88"/>
    <w:rsid w:val="002615F2"/>
    <w:rsid w:val="00281B05"/>
    <w:rsid w:val="003E1C2F"/>
    <w:rsid w:val="003F5C3A"/>
    <w:rsid w:val="0041041F"/>
    <w:rsid w:val="00460C2C"/>
    <w:rsid w:val="00473A56"/>
    <w:rsid w:val="0053516E"/>
    <w:rsid w:val="00543438"/>
    <w:rsid w:val="005F5E58"/>
    <w:rsid w:val="0061584C"/>
    <w:rsid w:val="0067385E"/>
    <w:rsid w:val="006B5DB9"/>
    <w:rsid w:val="006E3090"/>
    <w:rsid w:val="007273B5"/>
    <w:rsid w:val="007859E0"/>
    <w:rsid w:val="00786413"/>
    <w:rsid w:val="007B53D6"/>
    <w:rsid w:val="007C6818"/>
    <w:rsid w:val="0081364B"/>
    <w:rsid w:val="00837ADF"/>
    <w:rsid w:val="008A400C"/>
    <w:rsid w:val="008F2807"/>
    <w:rsid w:val="00917787"/>
    <w:rsid w:val="009362B2"/>
    <w:rsid w:val="009A3A22"/>
    <w:rsid w:val="00A115E5"/>
    <w:rsid w:val="00A12136"/>
    <w:rsid w:val="00AB5F06"/>
    <w:rsid w:val="00AE3A32"/>
    <w:rsid w:val="00B65EF7"/>
    <w:rsid w:val="00B722B6"/>
    <w:rsid w:val="00B961B7"/>
    <w:rsid w:val="00BD2FCC"/>
    <w:rsid w:val="00C12DE8"/>
    <w:rsid w:val="00C15894"/>
    <w:rsid w:val="00C3447A"/>
    <w:rsid w:val="00C978D7"/>
    <w:rsid w:val="00CE6B72"/>
    <w:rsid w:val="00D06E44"/>
    <w:rsid w:val="00D41E87"/>
    <w:rsid w:val="00DA189E"/>
    <w:rsid w:val="00DF743F"/>
    <w:rsid w:val="00E32C7E"/>
    <w:rsid w:val="00F207CB"/>
    <w:rsid w:val="00F42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65BB9"/>
  <w15:chartTrackingRefBased/>
  <w15:docId w15:val="{7BB7BDA5-9952-40AD-B418-A7C6F19B0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1C2F"/>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3E1C2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3E1C2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E1C2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E1C2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3E1C2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3E1C2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3E1C2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3E1C2F"/>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3E1C2F"/>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C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C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C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C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C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C2F"/>
    <w:rPr>
      <w:rFonts w:eastAsiaTheme="majorEastAsia" w:cstheme="majorBidi"/>
      <w:color w:val="272727" w:themeColor="text1" w:themeTint="D8"/>
    </w:rPr>
  </w:style>
  <w:style w:type="paragraph" w:styleId="Title">
    <w:name w:val="Title"/>
    <w:basedOn w:val="Normal"/>
    <w:next w:val="Normal"/>
    <w:link w:val="TitleChar"/>
    <w:uiPriority w:val="10"/>
    <w:qFormat/>
    <w:rsid w:val="003E1C2F"/>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E1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C2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E1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C2F"/>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3E1C2F"/>
    <w:rPr>
      <w:i/>
      <w:iCs/>
      <w:color w:val="404040" w:themeColor="text1" w:themeTint="BF"/>
    </w:rPr>
  </w:style>
  <w:style w:type="paragraph" w:styleId="ListParagraph">
    <w:name w:val="List Paragraph"/>
    <w:basedOn w:val="Normal"/>
    <w:uiPriority w:val="34"/>
    <w:qFormat/>
    <w:rsid w:val="003E1C2F"/>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3E1C2F"/>
    <w:rPr>
      <w:i/>
      <w:iCs/>
      <w:color w:val="0F4761" w:themeColor="accent1" w:themeShade="BF"/>
    </w:rPr>
  </w:style>
  <w:style w:type="paragraph" w:styleId="IntenseQuote">
    <w:name w:val="Intense Quote"/>
    <w:basedOn w:val="Normal"/>
    <w:next w:val="Normal"/>
    <w:link w:val="IntenseQuoteChar"/>
    <w:uiPriority w:val="30"/>
    <w:qFormat/>
    <w:rsid w:val="003E1C2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3E1C2F"/>
    <w:rPr>
      <w:i/>
      <w:iCs/>
      <w:color w:val="0F4761" w:themeColor="accent1" w:themeShade="BF"/>
    </w:rPr>
  </w:style>
  <w:style w:type="character" w:styleId="IntenseReference">
    <w:name w:val="Intense Reference"/>
    <w:basedOn w:val="DefaultParagraphFont"/>
    <w:uiPriority w:val="32"/>
    <w:qFormat/>
    <w:rsid w:val="003E1C2F"/>
    <w:rPr>
      <w:b/>
      <w:bCs/>
      <w:smallCaps/>
      <w:color w:val="0F4761" w:themeColor="accent1" w:themeShade="BF"/>
      <w:spacing w:val="5"/>
    </w:rPr>
  </w:style>
  <w:style w:type="character" w:customStyle="1" w:styleId="lookup-resultcontent">
    <w:name w:val="lookup-result__content"/>
    <w:rsid w:val="003E1C2F"/>
  </w:style>
  <w:style w:type="paragraph" w:styleId="Bibliography">
    <w:name w:val="Bibliography"/>
    <w:basedOn w:val="Normal"/>
    <w:next w:val="Normal"/>
    <w:uiPriority w:val="37"/>
    <w:unhideWhenUsed/>
    <w:rsid w:val="00052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351918">
      <w:bodyDiv w:val="1"/>
      <w:marLeft w:val="0"/>
      <w:marRight w:val="0"/>
      <w:marTop w:val="0"/>
      <w:marBottom w:val="0"/>
      <w:divBdr>
        <w:top w:val="none" w:sz="0" w:space="0" w:color="auto"/>
        <w:left w:val="none" w:sz="0" w:space="0" w:color="auto"/>
        <w:bottom w:val="none" w:sz="0" w:space="0" w:color="auto"/>
        <w:right w:val="none" w:sz="0" w:space="0" w:color="auto"/>
      </w:divBdr>
    </w:div>
    <w:div w:id="58797480">
      <w:bodyDiv w:val="1"/>
      <w:marLeft w:val="0"/>
      <w:marRight w:val="0"/>
      <w:marTop w:val="0"/>
      <w:marBottom w:val="0"/>
      <w:divBdr>
        <w:top w:val="none" w:sz="0" w:space="0" w:color="auto"/>
        <w:left w:val="none" w:sz="0" w:space="0" w:color="auto"/>
        <w:bottom w:val="none" w:sz="0" w:space="0" w:color="auto"/>
        <w:right w:val="none" w:sz="0" w:space="0" w:color="auto"/>
      </w:divBdr>
    </w:div>
    <w:div w:id="64842010">
      <w:bodyDiv w:val="1"/>
      <w:marLeft w:val="0"/>
      <w:marRight w:val="0"/>
      <w:marTop w:val="0"/>
      <w:marBottom w:val="0"/>
      <w:divBdr>
        <w:top w:val="none" w:sz="0" w:space="0" w:color="auto"/>
        <w:left w:val="none" w:sz="0" w:space="0" w:color="auto"/>
        <w:bottom w:val="none" w:sz="0" w:space="0" w:color="auto"/>
        <w:right w:val="none" w:sz="0" w:space="0" w:color="auto"/>
      </w:divBdr>
    </w:div>
    <w:div w:id="89981704">
      <w:bodyDiv w:val="1"/>
      <w:marLeft w:val="0"/>
      <w:marRight w:val="0"/>
      <w:marTop w:val="0"/>
      <w:marBottom w:val="0"/>
      <w:divBdr>
        <w:top w:val="none" w:sz="0" w:space="0" w:color="auto"/>
        <w:left w:val="none" w:sz="0" w:space="0" w:color="auto"/>
        <w:bottom w:val="none" w:sz="0" w:space="0" w:color="auto"/>
        <w:right w:val="none" w:sz="0" w:space="0" w:color="auto"/>
      </w:divBdr>
    </w:div>
    <w:div w:id="91437295">
      <w:bodyDiv w:val="1"/>
      <w:marLeft w:val="0"/>
      <w:marRight w:val="0"/>
      <w:marTop w:val="0"/>
      <w:marBottom w:val="0"/>
      <w:divBdr>
        <w:top w:val="none" w:sz="0" w:space="0" w:color="auto"/>
        <w:left w:val="none" w:sz="0" w:space="0" w:color="auto"/>
        <w:bottom w:val="none" w:sz="0" w:space="0" w:color="auto"/>
        <w:right w:val="none" w:sz="0" w:space="0" w:color="auto"/>
      </w:divBdr>
    </w:div>
    <w:div w:id="230507080">
      <w:bodyDiv w:val="1"/>
      <w:marLeft w:val="0"/>
      <w:marRight w:val="0"/>
      <w:marTop w:val="0"/>
      <w:marBottom w:val="0"/>
      <w:divBdr>
        <w:top w:val="none" w:sz="0" w:space="0" w:color="auto"/>
        <w:left w:val="none" w:sz="0" w:space="0" w:color="auto"/>
        <w:bottom w:val="none" w:sz="0" w:space="0" w:color="auto"/>
        <w:right w:val="none" w:sz="0" w:space="0" w:color="auto"/>
      </w:divBdr>
    </w:div>
    <w:div w:id="347175488">
      <w:bodyDiv w:val="1"/>
      <w:marLeft w:val="0"/>
      <w:marRight w:val="0"/>
      <w:marTop w:val="0"/>
      <w:marBottom w:val="0"/>
      <w:divBdr>
        <w:top w:val="none" w:sz="0" w:space="0" w:color="auto"/>
        <w:left w:val="none" w:sz="0" w:space="0" w:color="auto"/>
        <w:bottom w:val="none" w:sz="0" w:space="0" w:color="auto"/>
        <w:right w:val="none" w:sz="0" w:space="0" w:color="auto"/>
      </w:divBdr>
    </w:div>
    <w:div w:id="366101081">
      <w:bodyDiv w:val="1"/>
      <w:marLeft w:val="0"/>
      <w:marRight w:val="0"/>
      <w:marTop w:val="0"/>
      <w:marBottom w:val="0"/>
      <w:divBdr>
        <w:top w:val="none" w:sz="0" w:space="0" w:color="auto"/>
        <w:left w:val="none" w:sz="0" w:space="0" w:color="auto"/>
        <w:bottom w:val="none" w:sz="0" w:space="0" w:color="auto"/>
        <w:right w:val="none" w:sz="0" w:space="0" w:color="auto"/>
      </w:divBdr>
    </w:div>
    <w:div w:id="445782554">
      <w:bodyDiv w:val="1"/>
      <w:marLeft w:val="0"/>
      <w:marRight w:val="0"/>
      <w:marTop w:val="0"/>
      <w:marBottom w:val="0"/>
      <w:divBdr>
        <w:top w:val="none" w:sz="0" w:space="0" w:color="auto"/>
        <w:left w:val="none" w:sz="0" w:space="0" w:color="auto"/>
        <w:bottom w:val="none" w:sz="0" w:space="0" w:color="auto"/>
        <w:right w:val="none" w:sz="0" w:space="0" w:color="auto"/>
      </w:divBdr>
    </w:div>
    <w:div w:id="455217761">
      <w:bodyDiv w:val="1"/>
      <w:marLeft w:val="0"/>
      <w:marRight w:val="0"/>
      <w:marTop w:val="0"/>
      <w:marBottom w:val="0"/>
      <w:divBdr>
        <w:top w:val="none" w:sz="0" w:space="0" w:color="auto"/>
        <w:left w:val="none" w:sz="0" w:space="0" w:color="auto"/>
        <w:bottom w:val="none" w:sz="0" w:space="0" w:color="auto"/>
        <w:right w:val="none" w:sz="0" w:space="0" w:color="auto"/>
      </w:divBdr>
    </w:div>
    <w:div w:id="600836786">
      <w:bodyDiv w:val="1"/>
      <w:marLeft w:val="0"/>
      <w:marRight w:val="0"/>
      <w:marTop w:val="0"/>
      <w:marBottom w:val="0"/>
      <w:divBdr>
        <w:top w:val="none" w:sz="0" w:space="0" w:color="auto"/>
        <w:left w:val="none" w:sz="0" w:space="0" w:color="auto"/>
        <w:bottom w:val="none" w:sz="0" w:space="0" w:color="auto"/>
        <w:right w:val="none" w:sz="0" w:space="0" w:color="auto"/>
      </w:divBdr>
    </w:div>
    <w:div w:id="673806645">
      <w:bodyDiv w:val="1"/>
      <w:marLeft w:val="0"/>
      <w:marRight w:val="0"/>
      <w:marTop w:val="0"/>
      <w:marBottom w:val="0"/>
      <w:divBdr>
        <w:top w:val="none" w:sz="0" w:space="0" w:color="auto"/>
        <w:left w:val="none" w:sz="0" w:space="0" w:color="auto"/>
        <w:bottom w:val="none" w:sz="0" w:space="0" w:color="auto"/>
        <w:right w:val="none" w:sz="0" w:space="0" w:color="auto"/>
      </w:divBdr>
    </w:div>
    <w:div w:id="748036393">
      <w:bodyDiv w:val="1"/>
      <w:marLeft w:val="0"/>
      <w:marRight w:val="0"/>
      <w:marTop w:val="0"/>
      <w:marBottom w:val="0"/>
      <w:divBdr>
        <w:top w:val="none" w:sz="0" w:space="0" w:color="auto"/>
        <w:left w:val="none" w:sz="0" w:space="0" w:color="auto"/>
        <w:bottom w:val="none" w:sz="0" w:space="0" w:color="auto"/>
        <w:right w:val="none" w:sz="0" w:space="0" w:color="auto"/>
      </w:divBdr>
    </w:div>
    <w:div w:id="836263910">
      <w:bodyDiv w:val="1"/>
      <w:marLeft w:val="0"/>
      <w:marRight w:val="0"/>
      <w:marTop w:val="0"/>
      <w:marBottom w:val="0"/>
      <w:divBdr>
        <w:top w:val="none" w:sz="0" w:space="0" w:color="auto"/>
        <w:left w:val="none" w:sz="0" w:space="0" w:color="auto"/>
        <w:bottom w:val="none" w:sz="0" w:space="0" w:color="auto"/>
        <w:right w:val="none" w:sz="0" w:space="0" w:color="auto"/>
      </w:divBdr>
    </w:div>
    <w:div w:id="903875582">
      <w:bodyDiv w:val="1"/>
      <w:marLeft w:val="0"/>
      <w:marRight w:val="0"/>
      <w:marTop w:val="0"/>
      <w:marBottom w:val="0"/>
      <w:divBdr>
        <w:top w:val="none" w:sz="0" w:space="0" w:color="auto"/>
        <w:left w:val="none" w:sz="0" w:space="0" w:color="auto"/>
        <w:bottom w:val="none" w:sz="0" w:space="0" w:color="auto"/>
        <w:right w:val="none" w:sz="0" w:space="0" w:color="auto"/>
      </w:divBdr>
    </w:div>
    <w:div w:id="946733247">
      <w:bodyDiv w:val="1"/>
      <w:marLeft w:val="0"/>
      <w:marRight w:val="0"/>
      <w:marTop w:val="0"/>
      <w:marBottom w:val="0"/>
      <w:divBdr>
        <w:top w:val="none" w:sz="0" w:space="0" w:color="auto"/>
        <w:left w:val="none" w:sz="0" w:space="0" w:color="auto"/>
        <w:bottom w:val="none" w:sz="0" w:space="0" w:color="auto"/>
        <w:right w:val="none" w:sz="0" w:space="0" w:color="auto"/>
      </w:divBdr>
    </w:div>
    <w:div w:id="967779115">
      <w:bodyDiv w:val="1"/>
      <w:marLeft w:val="0"/>
      <w:marRight w:val="0"/>
      <w:marTop w:val="0"/>
      <w:marBottom w:val="0"/>
      <w:divBdr>
        <w:top w:val="none" w:sz="0" w:space="0" w:color="auto"/>
        <w:left w:val="none" w:sz="0" w:space="0" w:color="auto"/>
        <w:bottom w:val="none" w:sz="0" w:space="0" w:color="auto"/>
        <w:right w:val="none" w:sz="0" w:space="0" w:color="auto"/>
      </w:divBdr>
    </w:div>
    <w:div w:id="1002583502">
      <w:bodyDiv w:val="1"/>
      <w:marLeft w:val="0"/>
      <w:marRight w:val="0"/>
      <w:marTop w:val="0"/>
      <w:marBottom w:val="0"/>
      <w:divBdr>
        <w:top w:val="none" w:sz="0" w:space="0" w:color="auto"/>
        <w:left w:val="none" w:sz="0" w:space="0" w:color="auto"/>
        <w:bottom w:val="none" w:sz="0" w:space="0" w:color="auto"/>
        <w:right w:val="none" w:sz="0" w:space="0" w:color="auto"/>
      </w:divBdr>
    </w:div>
    <w:div w:id="1032412986">
      <w:bodyDiv w:val="1"/>
      <w:marLeft w:val="0"/>
      <w:marRight w:val="0"/>
      <w:marTop w:val="0"/>
      <w:marBottom w:val="0"/>
      <w:divBdr>
        <w:top w:val="none" w:sz="0" w:space="0" w:color="auto"/>
        <w:left w:val="none" w:sz="0" w:space="0" w:color="auto"/>
        <w:bottom w:val="none" w:sz="0" w:space="0" w:color="auto"/>
        <w:right w:val="none" w:sz="0" w:space="0" w:color="auto"/>
      </w:divBdr>
    </w:div>
    <w:div w:id="1082218839">
      <w:bodyDiv w:val="1"/>
      <w:marLeft w:val="0"/>
      <w:marRight w:val="0"/>
      <w:marTop w:val="0"/>
      <w:marBottom w:val="0"/>
      <w:divBdr>
        <w:top w:val="none" w:sz="0" w:space="0" w:color="auto"/>
        <w:left w:val="none" w:sz="0" w:space="0" w:color="auto"/>
        <w:bottom w:val="none" w:sz="0" w:space="0" w:color="auto"/>
        <w:right w:val="none" w:sz="0" w:space="0" w:color="auto"/>
      </w:divBdr>
    </w:div>
    <w:div w:id="1106577180">
      <w:bodyDiv w:val="1"/>
      <w:marLeft w:val="0"/>
      <w:marRight w:val="0"/>
      <w:marTop w:val="0"/>
      <w:marBottom w:val="0"/>
      <w:divBdr>
        <w:top w:val="none" w:sz="0" w:space="0" w:color="auto"/>
        <w:left w:val="none" w:sz="0" w:space="0" w:color="auto"/>
        <w:bottom w:val="none" w:sz="0" w:space="0" w:color="auto"/>
        <w:right w:val="none" w:sz="0" w:space="0" w:color="auto"/>
      </w:divBdr>
    </w:div>
    <w:div w:id="1151406330">
      <w:bodyDiv w:val="1"/>
      <w:marLeft w:val="0"/>
      <w:marRight w:val="0"/>
      <w:marTop w:val="0"/>
      <w:marBottom w:val="0"/>
      <w:divBdr>
        <w:top w:val="none" w:sz="0" w:space="0" w:color="auto"/>
        <w:left w:val="none" w:sz="0" w:space="0" w:color="auto"/>
        <w:bottom w:val="none" w:sz="0" w:space="0" w:color="auto"/>
        <w:right w:val="none" w:sz="0" w:space="0" w:color="auto"/>
      </w:divBdr>
    </w:div>
    <w:div w:id="1209101494">
      <w:bodyDiv w:val="1"/>
      <w:marLeft w:val="0"/>
      <w:marRight w:val="0"/>
      <w:marTop w:val="0"/>
      <w:marBottom w:val="0"/>
      <w:divBdr>
        <w:top w:val="none" w:sz="0" w:space="0" w:color="auto"/>
        <w:left w:val="none" w:sz="0" w:space="0" w:color="auto"/>
        <w:bottom w:val="none" w:sz="0" w:space="0" w:color="auto"/>
        <w:right w:val="none" w:sz="0" w:space="0" w:color="auto"/>
      </w:divBdr>
    </w:div>
    <w:div w:id="1209413847">
      <w:bodyDiv w:val="1"/>
      <w:marLeft w:val="0"/>
      <w:marRight w:val="0"/>
      <w:marTop w:val="0"/>
      <w:marBottom w:val="0"/>
      <w:divBdr>
        <w:top w:val="none" w:sz="0" w:space="0" w:color="auto"/>
        <w:left w:val="none" w:sz="0" w:space="0" w:color="auto"/>
        <w:bottom w:val="none" w:sz="0" w:space="0" w:color="auto"/>
        <w:right w:val="none" w:sz="0" w:space="0" w:color="auto"/>
      </w:divBdr>
    </w:div>
    <w:div w:id="1320763883">
      <w:bodyDiv w:val="1"/>
      <w:marLeft w:val="0"/>
      <w:marRight w:val="0"/>
      <w:marTop w:val="0"/>
      <w:marBottom w:val="0"/>
      <w:divBdr>
        <w:top w:val="none" w:sz="0" w:space="0" w:color="auto"/>
        <w:left w:val="none" w:sz="0" w:space="0" w:color="auto"/>
        <w:bottom w:val="none" w:sz="0" w:space="0" w:color="auto"/>
        <w:right w:val="none" w:sz="0" w:space="0" w:color="auto"/>
      </w:divBdr>
    </w:div>
    <w:div w:id="1336880859">
      <w:bodyDiv w:val="1"/>
      <w:marLeft w:val="0"/>
      <w:marRight w:val="0"/>
      <w:marTop w:val="0"/>
      <w:marBottom w:val="0"/>
      <w:divBdr>
        <w:top w:val="none" w:sz="0" w:space="0" w:color="auto"/>
        <w:left w:val="none" w:sz="0" w:space="0" w:color="auto"/>
        <w:bottom w:val="none" w:sz="0" w:space="0" w:color="auto"/>
        <w:right w:val="none" w:sz="0" w:space="0" w:color="auto"/>
      </w:divBdr>
    </w:div>
    <w:div w:id="1376197948">
      <w:bodyDiv w:val="1"/>
      <w:marLeft w:val="0"/>
      <w:marRight w:val="0"/>
      <w:marTop w:val="0"/>
      <w:marBottom w:val="0"/>
      <w:divBdr>
        <w:top w:val="none" w:sz="0" w:space="0" w:color="auto"/>
        <w:left w:val="none" w:sz="0" w:space="0" w:color="auto"/>
        <w:bottom w:val="none" w:sz="0" w:space="0" w:color="auto"/>
        <w:right w:val="none" w:sz="0" w:space="0" w:color="auto"/>
      </w:divBdr>
    </w:div>
    <w:div w:id="1385908658">
      <w:bodyDiv w:val="1"/>
      <w:marLeft w:val="0"/>
      <w:marRight w:val="0"/>
      <w:marTop w:val="0"/>
      <w:marBottom w:val="0"/>
      <w:divBdr>
        <w:top w:val="none" w:sz="0" w:space="0" w:color="auto"/>
        <w:left w:val="none" w:sz="0" w:space="0" w:color="auto"/>
        <w:bottom w:val="none" w:sz="0" w:space="0" w:color="auto"/>
        <w:right w:val="none" w:sz="0" w:space="0" w:color="auto"/>
      </w:divBdr>
    </w:div>
    <w:div w:id="1414550254">
      <w:bodyDiv w:val="1"/>
      <w:marLeft w:val="0"/>
      <w:marRight w:val="0"/>
      <w:marTop w:val="0"/>
      <w:marBottom w:val="0"/>
      <w:divBdr>
        <w:top w:val="none" w:sz="0" w:space="0" w:color="auto"/>
        <w:left w:val="none" w:sz="0" w:space="0" w:color="auto"/>
        <w:bottom w:val="none" w:sz="0" w:space="0" w:color="auto"/>
        <w:right w:val="none" w:sz="0" w:space="0" w:color="auto"/>
      </w:divBdr>
    </w:div>
    <w:div w:id="1451316458">
      <w:bodyDiv w:val="1"/>
      <w:marLeft w:val="0"/>
      <w:marRight w:val="0"/>
      <w:marTop w:val="0"/>
      <w:marBottom w:val="0"/>
      <w:divBdr>
        <w:top w:val="none" w:sz="0" w:space="0" w:color="auto"/>
        <w:left w:val="none" w:sz="0" w:space="0" w:color="auto"/>
        <w:bottom w:val="none" w:sz="0" w:space="0" w:color="auto"/>
        <w:right w:val="none" w:sz="0" w:space="0" w:color="auto"/>
      </w:divBdr>
    </w:div>
    <w:div w:id="1490898779">
      <w:bodyDiv w:val="1"/>
      <w:marLeft w:val="0"/>
      <w:marRight w:val="0"/>
      <w:marTop w:val="0"/>
      <w:marBottom w:val="0"/>
      <w:divBdr>
        <w:top w:val="none" w:sz="0" w:space="0" w:color="auto"/>
        <w:left w:val="none" w:sz="0" w:space="0" w:color="auto"/>
        <w:bottom w:val="none" w:sz="0" w:space="0" w:color="auto"/>
        <w:right w:val="none" w:sz="0" w:space="0" w:color="auto"/>
      </w:divBdr>
    </w:div>
    <w:div w:id="1494643660">
      <w:bodyDiv w:val="1"/>
      <w:marLeft w:val="0"/>
      <w:marRight w:val="0"/>
      <w:marTop w:val="0"/>
      <w:marBottom w:val="0"/>
      <w:divBdr>
        <w:top w:val="none" w:sz="0" w:space="0" w:color="auto"/>
        <w:left w:val="none" w:sz="0" w:space="0" w:color="auto"/>
        <w:bottom w:val="none" w:sz="0" w:space="0" w:color="auto"/>
        <w:right w:val="none" w:sz="0" w:space="0" w:color="auto"/>
      </w:divBdr>
    </w:div>
    <w:div w:id="1526136976">
      <w:bodyDiv w:val="1"/>
      <w:marLeft w:val="0"/>
      <w:marRight w:val="0"/>
      <w:marTop w:val="0"/>
      <w:marBottom w:val="0"/>
      <w:divBdr>
        <w:top w:val="none" w:sz="0" w:space="0" w:color="auto"/>
        <w:left w:val="none" w:sz="0" w:space="0" w:color="auto"/>
        <w:bottom w:val="none" w:sz="0" w:space="0" w:color="auto"/>
        <w:right w:val="none" w:sz="0" w:space="0" w:color="auto"/>
      </w:divBdr>
    </w:div>
    <w:div w:id="1574583290">
      <w:bodyDiv w:val="1"/>
      <w:marLeft w:val="0"/>
      <w:marRight w:val="0"/>
      <w:marTop w:val="0"/>
      <w:marBottom w:val="0"/>
      <w:divBdr>
        <w:top w:val="none" w:sz="0" w:space="0" w:color="auto"/>
        <w:left w:val="none" w:sz="0" w:space="0" w:color="auto"/>
        <w:bottom w:val="none" w:sz="0" w:space="0" w:color="auto"/>
        <w:right w:val="none" w:sz="0" w:space="0" w:color="auto"/>
      </w:divBdr>
    </w:div>
    <w:div w:id="1587230680">
      <w:bodyDiv w:val="1"/>
      <w:marLeft w:val="0"/>
      <w:marRight w:val="0"/>
      <w:marTop w:val="0"/>
      <w:marBottom w:val="0"/>
      <w:divBdr>
        <w:top w:val="none" w:sz="0" w:space="0" w:color="auto"/>
        <w:left w:val="none" w:sz="0" w:space="0" w:color="auto"/>
        <w:bottom w:val="none" w:sz="0" w:space="0" w:color="auto"/>
        <w:right w:val="none" w:sz="0" w:space="0" w:color="auto"/>
      </w:divBdr>
    </w:div>
    <w:div w:id="1747602937">
      <w:bodyDiv w:val="1"/>
      <w:marLeft w:val="0"/>
      <w:marRight w:val="0"/>
      <w:marTop w:val="0"/>
      <w:marBottom w:val="0"/>
      <w:divBdr>
        <w:top w:val="none" w:sz="0" w:space="0" w:color="auto"/>
        <w:left w:val="none" w:sz="0" w:space="0" w:color="auto"/>
        <w:bottom w:val="none" w:sz="0" w:space="0" w:color="auto"/>
        <w:right w:val="none" w:sz="0" w:space="0" w:color="auto"/>
      </w:divBdr>
    </w:div>
    <w:div w:id="1766924777">
      <w:bodyDiv w:val="1"/>
      <w:marLeft w:val="0"/>
      <w:marRight w:val="0"/>
      <w:marTop w:val="0"/>
      <w:marBottom w:val="0"/>
      <w:divBdr>
        <w:top w:val="none" w:sz="0" w:space="0" w:color="auto"/>
        <w:left w:val="none" w:sz="0" w:space="0" w:color="auto"/>
        <w:bottom w:val="none" w:sz="0" w:space="0" w:color="auto"/>
        <w:right w:val="none" w:sz="0" w:space="0" w:color="auto"/>
      </w:divBdr>
    </w:div>
    <w:div w:id="1808550828">
      <w:bodyDiv w:val="1"/>
      <w:marLeft w:val="0"/>
      <w:marRight w:val="0"/>
      <w:marTop w:val="0"/>
      <w:marBottom w:val="0"/>
      <w:divBdr>
        <w:top w:val="none" w:sz="0" w:space="0" w:color="auto"/>
        <w:left w:val="none" w:sz="0" w:space="0" w:color="auto"/>
        <w:bottom w:val="none" w:sz="0" w:space="0" w:color="auto"/>
        <w:right w:val="none" w:sz="0" w:space="0" w:color="auto"/>
      </w:divBdr>
    </w:div>
    <w:div w:id="1812675400">
      <w:bodyDiv w:val="1"/>
      <w:marLeft w:val="0"/>
      <w:marRight w:val="0"/>
      <w:marTop w:val="0"/>
      <w:marBottom w:val="0"/>
      <w:divBdr>
        <w:top w:val="none" w:sz="0" w:space="0" w:color="auto"/>
        <w:left w:val="none" w:sz="0" w:space="0" w:color="auto"/>
        <w:bottom w:val="none" w:sz="0" w:space="0" w:color="auto"/>
        <w:right w:val="none" w:sz="0" w:space="0" w:color="auto"/>
      </w:divBdr>
    </w:div>
    <w:div w:id="1816948218">
      <w:bodyDiv w:val="1"/>
      <w:marLeft w:val="0"/>
      <w:marRight w:val="0"/>
      <w:marTop w:val="0"/>
      <w:marBottom w:val="0"/>
      <w:divBdr>
        <w:top w:val="none" w:sz="0" w:space="0" w:color="auto"/>
        <w:left w:val="none" w:sz="0" w:space="0" w:color="auto"/>
        <w:bottom w:val="none" w:sz="0" w:space="0" w:color="auto"/>
        <w:right w:val="none" w:sz="0" w:space="0" w:color="auto"/>
      </w:divBdr>
    </w:div>
    <w:div w:id="1894194104">
      <w:bodyDiv w:val="1"/>
      <w:marLeft w:val="0"/>
      <w:marRight w:val="0"/>
      <w:marTop w:val="0"/>
      <w:marBottom w:val="0"/>
      <w:divBdr>
        <w:top w:val="none" w:sz="0" w:space="0" w:color="auto"/>
        <w:left w:val="none" w:sz="0" w:space="0" w:color="auto"/>
        <w:bottom w:val="none" w:sz="0" w:space="0" w:color="auto"/>
        <w:right w:val="none" w:sz="0" w:space="0" w:color="auto"/>
      </w:divBdr>
    </w:div>
    <w:div w:id="1981955458">
      <w:bodyDiv w:val="1"/>
      <w:marLeft w:val="0"/>
      <w:marRight w:val="0"/>
      <w:marTop w:val="0"/>
      <w:marBottom w:val="0"/>
      <w:divBdr>
        <w:top w:val="none" w:sz="0" w:space="0" w:color="auto"/>
        <w:left w:val="none" w:sz="0" w:space="0" w:color="auto"/>
        <w:bottom w:val="none" w:sz="0" w:space="0" w:color="auto"/>
        <w:right w:val="none" w:sz="0" w:space="0" w:color="auto"/>
      </w:divBdr>
    </w:div>
    <w:div w:id="1989555639">
      <w:bodyDiv w:val="1"/>
      <w:marLeft w:val="0"/>
      <w:marRight w:val="0"/>
      <w:marTop w:val="0"/>
      <w:marBottom w:val="0"/>
      <w:divBdr>
        <w:top w:val="none" w:sz="0" w:space="0" w:color="auto"/>
        <w:left w:val="none" w:sz="0" w:space="0" w:color="auto"/>
        <w:bottom w:val="none" w:sz="0" w:space="0" w:color="auto"/>
        <w:right w:val="none" w:sz="0" w:space="0" w:color="auto"/>
      </w:divBdr>
    </w:div>
    <w:div w:id="1990940574">
      <w:bodyDiv w:val="1"/>
      <w:marLeft w:val="0"/>
      <w:marRight w:val="0"/>
      <w:marTop w:val="0"/>
      <w:marBottom w:val="0"/>
      <w:divBdr>
        <w:top w:val="none" w:sz="0" w:space="0" w:color="auto"/>
        <w:left w:val="none" w:sz="0" w:space="0" w:color="auto"/>
        <w:bottom w:val="none" w:sz="0" w:space="0" w:color="auto"/>
        <w:right w:val="none" w:sz="0" w:space="0" w:color="auto"/>
      </w:divBdr>
    </w:div>
    <w:div w:id="2051105377">
      <w:bodyDiv w:val="1"/>
      <w:marLeft w:val="0"/>
      <w:marRight w:val="0"/>
      <w:marTop w:val="0"/>
      <w:marBottom w:val="0"/>
      <w:divBdr>
        <w:top w:val="none" w:sz="0" w:space="0" w:color="auto"/>
        <w:left w:val="none" w:sz="0" w:space="0" w:color="auto"/>
        <w:bottom w:val="none" w:sz="0" w:space="0" w:color="auto"/>
        <w:right w:val="none" w:sz="0" w:space="0" w:color="auto"/>
      </w:divBdr>
    </w:div>
    <w:div w:id="2059158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Fro17</b:Tag>
    <b:SourceType>JournalArticle</b:SourceType>
    <b:Guid>{C70673DB-D7EB-4185-82AC-16A1CE56F805}</b:Guid>
    <b:Title>Frontline South Wales Police officers get body cameras</b:Title>
    <b:Year>2017</b:Year>
    <b:Publisher>BBC News</b:Publisher>
    <b:URL>https://www.bbc.co.uk/news/uk-wales-39949232</b:URL>
    <b:RefOrder>4</b:RefOrder>
  </b:Source>
  <b:Source>
    <b:Tag>Pol24</b:Tag>
    <b:SourceType>JournalArticle</b:SourceType>
    <b:Guid>{9324AD1A-7635-4A43-8EC0-5E40E90A1541}</b:Guid>
    <b:Title>Body Worn Video </b:Title>
    <b:Year>2024</b:Year>
    <b:Author>
      <b:Author>
        <b:Corporate>Police Federation</b:Corporate>
      </b:Author>
    </b:Author>
    <b:URL>https://www.polfed.org/our-work/operational-policing/body-worn-video/#:~:text=Wearing%20the%20cameras%20has%20also%20been%20proven%20to,93%25%20reduction%20in%20citizen%20complaints%20against%20police%20officers.</b:URL>
    <b:RefOrder>7</b:RefOrder>
  </b:Source>
  <b:Source>
    <b:Tag>Ind16</b:Tag>
    <b:SourceType>JournalArticle</b:SourceType>
    <b:Guid>{5F87BFA6-DA69-4ACF-BB53-6AD51B1E1194}</b:Guid>
    <b:Title>IPCC position statement on body worn video</b:Title>
    <b:Year>2016</b:Year>
    <b:Author>
      <b:Author>
        <b:Corporate>Independant Police Complaints commission</b:Corporate>
      </b:Author>
    </b:Author>
    <b:Month>January</b:Month>
    <b:URL>https://www.policeconduct.gov.uk/sites/default/files/documents/IPCC_position_statement_on_body_worn_video.pdf</b:URL>
    <b:RefOrder>8</b:RefOrder>
  </b:Source>
  <b:Source>
    <b:Tag>Col21</b:Tag>
    <b:SourceType>Book</b:SourceType>
    <b:Guid>{3057CFDB-EE9D-4162-94CB-54AEF8312F52}</b:Guid>
    <b:Title>Body Worn Video </b:Title>
    <b:Year>2021</b:Year>
    <b:Publisher>College Of Policing</b:Publisher>
    <b:Author>
      <b:Author>
        <b:NameList>
          <b:Person>
            <b:Last>Policing</b:Last>
            <b:First>College</b:First>
            <b:Middle>of</b:Middle>
          </b:Person>
        </b:NameList>
      </b:Author>
    </b:Author>
    <b:URL>https://www.college.police.uk/research/crime-reduction-toolkit/body-worn-cameras</b:URL>
    <b:RefOrder>5</b:RefOrder>
  </b:Source>
  <b:Source>
    <b:Tag>Off22</b:Tag>
    <b:SourceType>DocumentFromInternetSite</b:SourceType>
    <b:Guid>{3AD56F7B-6EE5-4121-8162-ADD30967358A}</b:Guid>
    <b:Title>Annex: Statistics on the number of police officers assaulted in the year ending March 2021, England and Wales</b:Title>
    <b:Year>2022</b:Year>
    <b:Month>March</b:Month>
    <b:Day>30</b:Day>
    <b:Author>
      <b:Author>
        <b:NameList>
          <b:Person>
            <b:Last>Office</b:Last>
            <b:First>Home</b:First>
          </b:Person>
        </b:NameList>
      </b:Author>
    </b:Author>
    <b:URL>https://www.gov.uk/government/statistics/police-workforce-england-and-wales-31-march-2021/annex-statistics-on-the-number-of-police-officers-assaulted-in-the-year-ending-march-2021-england-and-wales</b:URL>
    <b:InternetSiteTitle>GOV.UK</b:InternetSiteTitle>
    <b:RefOrder>6</b:RefOrder>
  </b:Source>
  <b:Source>
    <b:Tag>CIR</b:Tag>
    <b:SourceType>DocumentFromInternetSite</b:SourceType>
    <b:Guid>{44F88626-0EDE-4D91-8769-12FA127AEA8D}</b:Guid>
    <b:Title>Body Worn Video Procedure</b:Title>
    <b:InternetSiteTitle>BOB</b:InternetSiteTitle>
    <b:URL>https://swpapp-web1.swp-rest.police.int/GuidanceAndProcedures/media/6357/body-worn-video-procedure-v133.pdf</b:URL>
    <b:Author>
      <b:Author>
        <b:NameList>
          <b:Person>
            <b:Last>Haines</b:Last>
            <b:First>CI</b:First>
            <b:Middle>Richard</b:Middle>
          </b:Person>
        </b:NameList>
      </b:Author>
    </b:Author>
    <b:Year>2024</b:Year>
    <b:RefOrder>9</b:RefOrder>
  </b:Source>
  <b:Source>
    <b:Tag>Ala23</b:Tag>
    <b:SourceType>JournalArticle</b:SourceType>
    <b:Guid>{72BC0FF6-2288-4945-A893-6607F82C4279}</b:Guid>
    <b:Title>Body-worn camera videos and public perceptions of police: an experiment on positive video exposure and community-police relations</b:Title>
    <b:Year>2023</b:Year>
    <b:URL>https://www-tandfonline-com.ezproxy.uwtsd.ac.uk/doi/full/10.1080/10439463.2023.2174541#abstract</b:URL>
    <b:JournalName>Policing and Society</b:JournalName>
    <b:Author>
      <b:Author>
        <b:NameList>
          <b:Person>
            <b:Last>Sytsma</b:Last>
            <b:First>Alana</b:First>
            <b:Middle>Saulnier &amp; Victoria A.</b:Middle>
          </b:Person>
        </b:NameList>
      </b:Author>
    </b:Author>
    <b:RefOrder>10</b:RefOrder>
  </b:Source>
  <b:Source>
    <b:Tag>Jan16</b:Tag>
    <b:SourceType>ArticleInAPeriodical</b:SourceType>
    <b:Guid>{5E1D3052-E85A-4932-B346-53BD430C23DA}</b:Guid>
    <b:Title>Officer Perceptions of Body-Worn Cameras Before and After Deployment: A Study of Three Departments</b:Title>
    <b:Year>2016</b:Year>
    <b:Month>june</b:Month>
    <b:Day>8th</b:Day>
    <b:URL>https://journals-sagepub-com.ezproxy.uwtsd.ac.uk/doi/full/10.1177/1098611116653398</b:URL>
    <b:Author>
      <b:Author>
        <b:NameList>
          <b:Person>
            <b:Last>Jane E. Gaub</b:Last>
            <b:First>David</b:First>
            <b:Middle>E Choate and Michael D. White</b:Middle>
          </b:Person>
        </b:NameList>
      </b:Author>
    </b:Author>
    <b:RefOrder>12</b:RefOrder>
  </b:Source>
  <b:Source>
    <b:Tag>Tom15</b:Tag>
    <b:SourceType>Report</b:SourceType>
    <b:Guid>{32663589-A156-411B-94D8-480DA27DA1C4}</b:Guid>
    <b:Title>Body Worn Video </b:Title>
    <b:Year>2015</b:Year>
    <b:City>Pourtsmouth</b:City>
    <b:Publisher>University of Portsmouth</b:Publisher>
    <b:Author>
      <b:Author>
        <b:NameList>
          <b:Person>
            <b:Last>Tom Ellis</b:Last>
            <b:First>Craig</b:First>
            <b:Middle>Jenkins, Paul Smith</b:Middle>
          </b:Person>
        </b:NameList>
      </b:Author>
    </b:Author>
    <b:RefOrder>11</b:RefOrder>
  </b:Source>
  <b:Source>
    <b:Tag>Off</b:Tag>
    <b:SourceType>JournalArticle</b:SourceType>
    <b:Guid>{526B935E-93E6-4244-BE7C-891487004A43}</b:Guid>
    <b:Title>Officer Perceptions of Body-Worn Cameras Before and After Deployment: A Study of Three Departments</b:Title>
    <b:URL>https://journals-sagepub-com.ezproxy.uwtsd.ac.uk/doi/full/10.1177/1098611116653398</b:URL>
    <b:Year>2016</b:Year>
    <b:Author>
      <b:Author>
        <b:NameList>
          <b:Person>
            <b:Last>Janne E</b:Last>
            <b:First>Gaub,</b:First>
            <b:Middle>David E, Choate and Michael D. White</b:Middle>
          </b:Person>
        </b:NameList>
      </b:Author>
    </b:Author>
    <b:JournalName>Police Quarterly </b:JournalName>
    <b:RefOrder>13</b:RefOrder>
  </b:Source>
  <b:Source>
    <b:Tag>Wes14</b:Tag>
    <b:SourceType>JournalArticle</b:SourceType>
    <b:Guid>{3EF5B0DD-10C4-4D6A-8666-52DD0D382804}</b:Guid>
    <b:Title>Cops and cameras: Officer perceptions of the use of body-worn cameras in law enforcement</b:Title>
    <b:JournalName>Elsevier</b:JournalName>
    <b:Year>2014</b:Year>
    <b:Pages>549 - 556</b:Pages>
    <b:Author>
      <b:Author>
        <b:NameList>
          <b:Person>
            <b:Last>Wesley G. Jennings</b:Last>
            <b:First>Lorie</b:First>
            <b:Middle>A Fridell, Matthew D. Lynch</b:Middle>
          </b:Person>
        </b:NameList>
      </b:Author>
    </b:Author>
    <b:URL>https://www-sciencedirect-com.ezproxy.uwtsd.ac.uk/science/article/pii/S0047235214000853?via%3Dihub</b:URL>
    <b:RefOrder>14</b:RefOrder>
  </b:Source>
  <b:Source>
    <b:Tag>Pol241</b:Tag>
    <b:SourceType>InternetSite</b:SourceType>
    <b:Guid>{2588A185-227C-459B-BE58-52CE79D3B3A1}</b:Guid>
    <b:Title>Performance and priorities</b:Title>
    <b:Year>2024</b:Year>
    <b:Author>
      <b:Author>
        <b:NameList>
          <b:Person>
            <b:Last>Police</b:Last>
            <b:First>South</b:First>
            <b:Middle>Wales</b:Middle>
          </b:Person>
        </b:NameList>
      </b:Author>
    </b:Author>
    <b:URL>https://www.south-wales.police.uk/police-forces/south-wales-police/areas/about-us/about-us/performance-priorities/</b:URL>
    <b:RefOrder>1</b:RefOrder>
  </b:Source>
  <b:Source>
    <b:Tag>BBC</b:Tag>
    <b:SourceType>ElectronicSource</b:SourceType>
    <b:Guid>{B579DAE6-A9E4-4628-94C3-2A45703FCD37}</b:Guid>
    <b:Title>West Midlands Police to live-stream body cam footage</b:Title>
    <b:URL>https://www.bbc.co.uk/news/uk-england-birmingham-62186212</b:URL>
    <b:City>Birmingham</b:City>
    <b:Author>
      <b:Author>
        <b:NameList>
          <b:Person>
            <b:Last>BBC</b:Last>
          </b:Person>
        </b:NameList>
      </b:Author>
    </b:Author>
    <b:Year>2022</b:Year>
    <b:Month>july</b:Month>
    <b:Day>18</b:Day>
    <b:RefOrder>15</b:RefOrder>
  </b:Source>
  <b:Source>
    <b:Tag>Por</b:Tag>
    <b:SourceType>ElectronicSource</b:SourceType>
    <b:Guid>{ED6B2128-A81A-4D9F-AA42-76A1C1711983}</b:Guid>
    <b:Title>Portrait Art: History of Western Portraiture Painting and Styles</b:Title>
    <b:City>san diego</b:City>
    <b:URL>https://sparksgallery.com/learn/history-of-portraitures-painting-and-styles</b:URL>
    <b:Year>2024</b:Year>
    <b:RefOrder>2</b:RefOrder>
  </b:Source>
  <b:Source>
    <b:Tag>The23</b:Tag>
    <b:SourceType>InternetSite</b:SourceType>
    <b:Guid>{352C7AE1-758B-4093-9537-70E9669FC927}</b:Guid>
    <b:Title>The Timeline of Evolution of the Camera from the 1600s to 21st Century</b:Title>
    <b:Year>2023</b:Year>
    <b:Month>may</b:Month>
    <b:Day>5</b:Day>
    <b:URL>https://www.capture.com/blogs/insights/evolution-of-the-camera</b:URL>
    <b:InternetSiteTitle>Capture</b:InternetSiteTitle>
    <b:RefOrder>3</b:RefOrder>
  </b:Source>
</b:Sources>
</file>

<file path=customXml/itemProps1.xml><?xml version="1.0" encoding="utf-8"?>
<ds:datastoreItem xmlns:ds="http://schemas.openxmlformats.org/officeDocument/2006/customXml" ds:itemID="{58A702EA-9D94-42E0-ADE0-4A3BB1E09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1687</TotalTime>
  <Pages>6</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Cornelius,Scott swp8382</dc:creator>
  <cp:keywords/>
  <dc:description/>
  <cp:lastModifiedBy>Cornelius,Scott swp8382</cp:lastModifiedBy>
  <cp:revision>7</cp:revision>
  <dcterms:created xsi:type="dcterms:W3CDTF">2024-11-03T10:48:00Z</dcterms:created>
  <dcterms:modified xsi:type="dcterms:W3CDTF">2024-11-04T16:15:00Z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2024-10-30T15:40:03Z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10ea43ff-d73a-46fa-8184-a3167cbf9de6</vt:lpwstr>
  </property>
  <property fmtid="{D5CDD505-2E9C-101B-9397-08002B2CF9AE}" pid="8" name="MSIP_Label_66cf8fe5-b7b7-4df7-b38d-1c61ac2f6639_ContentBits">
    <vt:lpwstr>0</vt:lpwstr>
  </property>
</Properties>
</file>