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D940FE" w:rsidTr="00D940FE">
        <w:tc>
          <w:tcPr>
            <w:tcW w:w="4621" w:type="dxa"/>
          </w:tcPr>
          <w:p w:rsidR="00D940FE" w:rsidRDefault="007E24AC"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>
                  <wp:extent cx="2657475" cy="3228975"/>
                  <wp:effectExtent l="19050" t="0" r="9525" b="0"/>
                  <wp:docPr id="1" name="Picture 1" descr="C:\Documents and Settings\ss-dw\My Documents\LongExamsDic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ss-dw\My Documents\LongExamsDic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3228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940FE" w:rsidRDefault="00D940FE"/>
          <w:p w:rsidR="00D940FE" w:rsidRPr="00E7007F" w:rsidRDefault="00D940FE" w:rsidP="00D940FE">
            <w:pPr>
              <w:rPr>
                <w:rFonts w:ascii="Calibri" w:hAnsi="Calibri"/>
                <w:b/>
                <w:sz w:val="56"/>
                <w:szCs w:val="56"/>
              </w:rPr>
            </w:pPr>
            <w:r w:rsidRPr="00E7007F">
              <w:rPr>
                <w:rFonts w:ascii="Calibri" w:hAnsi="Calibri"/>
                <w:b/>
                <w:sz w:val="56"/>
                <w:szCs w:val="56"/>
              </w:rPr>
              <w:t>Longman Exams Dictionary</w:t>
            </w:r>
          </w:p>
          <w:p w:rsidR="00D940FE" w:rsidRDefault="00D940FE" w:rsidP="00D940FE">
            <w:r>
              <w:t xml:space="preserve">High-Intermediate -- Advanced </w:t>
            </w:r>
          </w:p>
          <w:p w:rsidR="00D940FE" w:rsidRDefault="00D940FE" w:rsidP="00D940FE">
            <w:r>
              <w:t>The Longman Exams Dictionary is the only dictionary specifically for students preparing for exams.</w:t>
            </w:r>
          </w:p>
          <w:p w:rsidR="00D940FE" w:rsidRDefault="00D940FE" w:rsidP="00D940FE"/>
          <w:p w:rsidR="00D940FE" w:rsidRDefault="00D940FE" w:rsidP="00D940FE">
            <w:r>
              <w:t xml:space="preserve">Exam Prep </w:t>
            </w:r>
          </w:p>
          <w:p w:rsidR="00D940FE" w:rsidRDefault="00D940FE" w:rsidP="00D940FE"/>
          <w:p w:rsidR="00D940FE" w:rsidRDefault="00D940FE" w:rsidP="00D940FE">
            <w:r>
              <w:t xml:space="preserve">10,000 synonyms, antonyms, and word families. </w:t>
            </w:r>
          </w:p>
          <w:p w:rsidR="00D940FE" w:rsidRDefault="00D940FE" w:rsidP="00D940FE">
            <w:r>
              <w:t>More than 1,000 Study Notes on vocabulary, grammar, and common errors.</w:t>
            </w:r>
          </w:p>
          <w:p w:rsidR="00D940FE" w:rsidRDefault="00D940FE" w:rsidP="00D940FE">
            <w:r>
              <w:t xml:space="preserve">Vocabulary Prep </w:t>
            </w:r>
          </w:p>
          <w:p w:rsidR="00D940FE" w:rsidRDefault="00D940FE" w:rsidP="00D940FE"/>
          <w:p w:rsidR="00D940FE" w:rsidRDefault="00D940FE" w:rsidP="00D940FE">
            <w:r>
              <w:t xml:space="preserve">More than 212,000 words, phrases, and meanings. </w:t>
            </w:r>
          </w:p>
          <w:p w:rsidR="00D940FE" w:rsidRDefault="00D940FE" w:rsidP="00D940FE">
            <w:r>
              <w:t xml:space="preserve">Key academic subject areas include computing, business, science, law, and medicine. </w:t>
            </w:r>
          </w:p>
          <w:p w:rsidR="00D940FE" w:rsidRDefault="00D940FE" w:rsidP="00D940FE">
            <w:r>
              <w:t>1,500 words from the Academic Word List.</w:t>
            </w:r>
          </w:p>
          <w:p w:rsidR="00D940FE" w:rsidRDefault="00D940FE" w:rsidP="00D940FE">
            <w:r>
              <w:t xml:space="preserve">Essay Prep </w:t>
            </w:r>
          </w:p>
          <w:p w:rsidR="00D940FE" w:rsidRDefault="00D940FE" w:rsidP="00D940FE"/>
          <w:p w:rsidR="00D940FE" w:rsidRDefault="00D940FE" w:rsidP="00D940FE">
            <w:r>
              <w:t xml:space="preserve">160,000 examples show natural usage from academic reports and essays. </w:t>
            </w:r>
          </w:p>
          <w:p w:rsidR="00D940FE" w:rsidRDefault="00D940FE" w:rsidP="00D940FE">
            <w:r>
              <w:t xml:space="preserve">Essay Activator improves academic writing. </w:t>
            </w:r>
          </w:p>
          <w:p w:rsidR="00D940FE" w:rsidRDefault="00D940FE" w:rsidP="00D940FE">
            <w:r>
              <w:t>Topic Activator with all the vocabulary for common essay questions.</w:t>
            </w:r>
          </w:p>
          <w:p w:rsidR="00D940FE" w:rsidRDefault="00D940FE" w:rsidP="00D940FE">
            <w:r>
              <w:t xml:space="preserve">Exams Coach CD-ROM </w:t>
            </w:r>
          </w:p>
          <w:p w:rsidR="00D940FE" w:rsidRDefault="00D940FE" w:rsidP="00D940FE"/>
          <w:p w:rsidR="00D940FE" w:rsidRDefault="00D940FE" w:rsidP="00D940FE">
            <w:r>
              <w:t xml:space="preserve">Interactive exam practice with more than 3 hours of listening for the TOEFL® and TOEIC® tests. </w:t>
            </w:r>
          </w:p>
          <w:p w:rsidR="00D940FE" w:rsidRDefault="00D940FE" w:rsidP="00D940FE">
            <w:r>
              <w:t xml:space="preserve">Extensive reading comprehension practice </w:t>
            </w:r>
          </w:p>
          <w:p w:rsidR="00D940FE" w:rsidRDefault="00D940FE" w:rsidP="00D940FE">
            <w:r>
              <w:t>Full contents of the Longman Language Activator®.</w:t>
            </w:r>
          </w:p>
          <w:p w:rsidR="00D940FE" w:rsidRDefault="00D940FE" w:rsidP="00D940FE"/>
          <w:p w:rsidR="00D940FE" w:rsidRDefault="00D940FE" w:rsidP="00D940FE">
            <w:r>
              <w:t xml:space="preserve"> Hardcover 0-582-23727-0 </w:t>
            </w:r>
          </w:p>
          <w:p w:rsidR="00D940FE" w:rsidRDefault="00D940FE" w:rsidP="00D940FE">
            <w:r>
              <w:t xml:space="preserve">Paper 0-582-23726-2 </w:t>
            </w:r>
          </w:p>
          <w:p w:rsidR="00D940FE" w:rsidRDefault="00D940FE" w:rsidP="00E7007F">
            <w:r>
              <w:t xml:space="preserve">Workbook 0-582-53942-0 </w:t>
            </w:r>
          </w:p>
        </w:tc>
      </w:tr>
    </w:tbl>
    <w:p w:rsidR="005A6A33" w:rsidRDefault="005A6A33"/>
    <w:sectPr w:rsidR="005A6A33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0FE"/>
    <w:rsid w:val="0049450E"/>
    <w:rsid w:val="005A6A33"/>
    <w:rsid w:val="006140D3"/>
    <w:rsid w:val="00750FF1"/>
    <w:rsid w:val="007E24AC"/>
    <w:rsid w:val="00D940FE"/>
    <w:rsid w:val="00DF55B1"/>
    <w:rsid w:val="00E7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3BD86C-CA13-4A03-B5C9-E6839C505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40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2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4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2</cp:revision>
  <dcterms:created xsi:type="dcterms:W3CDTF">2016-10-03T08:52:00Z</dcterms:created>
  <dcterms:modified xsi:type="dcterms:W3CDTF">2016-10-03T08:52:00Z</dcterms:modified>
</cp:coreProperties>
</file>