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3A73C697" w:rsidR="00EF0BE1" w:rsidRDefault="0046455F"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r w:rsidRPr="0046455F">
        <w:rPr>
          <w:noProof/>
        </w:rPr>
        <w:drawing>
          <wp:anchor distT="0" distB="0" distL="114300" distR="114300" simplePos="0" relativeHeight="251658240" behindDoc="0" locked="0" layoutInCell="1" allowOverlap="1" wp14:anchorId="0010BB52" wp14:editId="01D5DEE1">
            <wp:simplePos x="0" y="0"/>
            <wp:positionH relativeFrom="margin">
              <wp:posOffset>-404104</wp:posOffset>
            </wp:positionH>
            <wp:positionV relativeFrom="paragraph">
              <wp:posOffset>23104</wp:posOffset>
            </wp:positionV>
            <wp:extent cx="6770395" cy="69166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70395" cy="6916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B1CEBA" w14:textId="73D2F3D8" w:rsidR="0046455F" w:rsidRDefault="0046455F" w:rsidP="00A23EF2">
      <w:pPr>
        <w:pStyle w:val="Heading1"/>
        <w:rPr>
          <w:b/>
        </w:rPr>
      </w:pPr>
    </w:p>
    <w:p w14:paraId="217E7044" w14:textId="0E71AFD9" w:rsidR="0046455F" w:rsidRDefault="0046455F">
      <w:pPr>
        <w:rPr>
          <w:rFonts w:asciiTheme="majorHAnsi" w:eastAsiaTheme="majorEastAsia" w:hAnsiTheme="majorHAnsi" w:cstheme="majorBidi"/>
          <w:b/>
          <w:color w:val="2F5496" w:themeColor="accent1" w:themeShade="BF"/>
          <w:sz w:val="32"/>
          <w:szCs w:val="32"/>
        </w:rPr>
      </w:pPr>
      <w:r>
        <w:rPr>
          <w:b/>
        </w:rPr>
        <w:br w:type="page"/>
      </w:r>
    </w:p>
    <w:p w14:paraId="0E912A9C" w14:textId="24223666" w:rsidR="0046455F" w:rsidRDefault="0046455F" w:rsidP="00A23EF2">
      <w:pPr>
        <w:pStyle w:val="Heading1"/>
        <w:rPr>
          <w:b/>
        </w:rPr>
      </w:pPr>
      <w:r w:rsidRPr="0046455F">
        <w:rPr>
          <w:noProof/>
        </w:rPr>
        <w:lastRenderedPageBreak/>
        <w:drawing>
          <wp:anchor distT="0" distB="0" distL="114300" distR="114300" simplePos="0" relativeHeight="251659264" behindDoc="0" locked="0" layoutInCell="1" allowOverlap="1" wp14:anchorId="37F3AC6D" wp14:editId="28CE7509">
            <wp:simplePos x="0" y="0"/>
            <wp:positionH relativeFrom="margin">
              <wp:align>center</wp:align>
            </wp:positionH>
            <wp:positionV relativeFrom="paragraph">
              <wp:posOffset>-11938</wp:posOffset>
            </wp:positionV>
            <wp:extent cx="6236677" cy="8203479"/>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8176" t="17373"/>
                    <a:stretch/>
                  </pic:blipFill>
                  <pic:spPr bwMode="auto">
                    <a:xfrm>
                      <a:off x="0" y="0"/>
                      <a:ext cx="6236677" cy="82034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75493C" w14:textId="2993BF64" w:rsidR="0046455F" w:rsidRDefault="0046455F">
      <w:pPr>
        <w:rPr>
          <w:rFonts w:asciiTheme="majorHAnsi" w:eastAsiaTheme="majorEastAsia" w:hAnsiTheme="majorHAnsi" w:cstheme="majorBidi"/>
          <w:b/>
          <w:color w:val="2F5496" w:themeColor="accent1" w:themeShade="BF"/>
          <w:sz w:val="32"/>
          <w:szCs w:val="32"/>
        </w:rPr>
      </w:pPr>
      <w:r>
        <w:rPr>
          <w:b/>
        </w:rPr>
        <w:br w:type="page"/>
      </w:r>
    </w:p>
    <w:p w14:paraId="378C1F0F" w14:textId="77777777" w:rsidR="008C5F21" w:rsidRDefault="008C5F21" w:rsidP="00A23EF2">
      <w:pPr>
        <w:pStyle w:val="Heading1"/>
        <w:rPr>
          <w:b/>
        </w:rPr>
      </w:pPr>
    </w:p>
    <w:p w14:paraId="5D8D5BA1" w14:textId="77777777" w:rsidR="008C5F21" w:rsidRPr="001F7D8E" w:rsidRDefault="008C5F21" w:rsidP="008C5F21">
      <w:pPr>
        <w:spacing w:line="360" w:lineRule="auto"/>
        <w:rPr>
          <w:rFonts w:ascii="Arial Nova" w:hAnsi="Arial Nova"/>
        </w:rPr>
      </w:pPr>
      <w:proofErr w:type="spellStart"/>
      <w:r w:rsidRPr="001F7D8E">
        <w:rPr>
          <w:rFonts w:ascii="Arial" w:hAnsi="Arial" w:cs="Arial"/>
          <w:b/>
          <w:bCs/>
          <w:u w:val="single"/>
        </w:rPr>
        <w:t>ECAD6006C</w:t>
      </w:r>
      <w:proofErr w:type="spellEnd"/>
      <w:r w:rsidRPr="001F7D8E">
        <w:rPr>
          <w:rFonts w:ascii="Arial" w:hAnsi="Arial" w:cs="Arial"/>
          <w:b/>
          <w:bCs/>
          <w:u w:val="single"/>
        </w:rPr>
        <w:t xml:space="preserve">: </w:t>
      </w:r>
      <w:proofErr w:type="spellStart"/>
      <w:r w:rsidRPr="001F7D8E">
        <w:rPr>
          <w:rFonts w:ascii="Arial" w:hAnsi="Arial" w:cs="Arial"/>
          <w:b/>
          <w:bCs/>
          <w:u w:val="single"/>
        </w:rPr>
        <w:t>Yr</w:t>
      </w:r>
      <w:proofErr w:type="spellEnd"/>
      <w:r w:rsidRPr="001F7D8E">
        <w:rPr>
          <w:rFonts w:ascii="Arial" w:hAnsi="Arial" w:cs="Arial"/>
          <w:b/>
          <w:bCs/>
          <w:u w:val="single"/>
        </w:rPr>
        <w:t xml:space="preserve"> Iaith </w:t>
      </w:r>
      <w:proofErr w:type="spellStart"/>
      <w:r w:rsidRPr="001F7D8E">
        <w:rPr>
          <w:rFonts w:ascii="Arial" w:hAnsi="Arial" w:cs="Arial"/>
          <w:b/>
          <w:bCs/>
          <w:u w:val="single"/>
        </w:rPr>
        <w:t>ar</w:t>
      </w:r>
      <w:proofErr w:type="spellEnd"/>
      <w:r w:rsidRPr="001F7D8E">
        <w:rPr>
          <w:rFonts w:ascii="Arial" w:hAnsi="Arial" w:cs="Arial"/>
          <w:b/>
          <w:bCs/>
          <w:u w:val="single"/>
        </w:rPr>
        <w:t xml:space="preserve"> </w:t>
      </w:r>
      <w:proofErr w:type="spellStart"/>
      <w:r w:rsidRPr="001F7D8E">
        <w:rPr>
          <w:rFonts w:ascii="Arial" w:hAnsi="Arial" w:cs="Arial"/>
          <w:b/>
          <w:bCs/>
          <w:u w:val="single"/>
        </w:rPr>
        <w:t>Daith</w:t>
      </w:r>
      <w:proofErr w:type="spellEnd"/>
      <w:r w:rsidRPr="001F7D8E">
        <w:rPr>
          <w:rFonts w:ascii="Arial" w:hAnsi="Arial" w:cs="Arial"/>
          <w:b/>
          <w:bCs/>
          <w:u w:val="single"/>
        </w:rPr>
        <w:t xml:space="preserve"> 3: Portfolio </w:t>
      </w:r>
    </w:p>
    <w:p w14:paraId="130111CC" w14:textId="0B0994C2" w:rsidR="008C5F21" w:rsidRDefault="008C5F21" w:rsidP="008C5F21">
      <w:pPr>
        <w:spacing w:line="360" w:lineRule="auto"/>
        <w:rPr>
          <w:rFonts w:ascii="Arial" w:hAnsi="Arial" w:cs="Arial"/>
        </w:rPr>
      </w:pPr>
      <w:r>
        <w:rPr>
          <w:rFonts w:ascii="Arial" w:hAnsi="Arial" w:cs="Arial"/>
        </w:rPr>
        <w:t xml:space="preserve">This assignment aims to reflect on </w:t>
      </w:r>
      <w:proofErr w:type="spellStart"/>
      <w:r>
        <w:rPr>
          <w:rFonts w:ascii="Arial" w:hAnsi="Arial" w:cs="Arial"/>
        </w:rPr>
        <w:t>ECAD5002C</w:t>
      </w:r>
      <w:proofErr w:type="spellEnd"/>
      <w:r>
        <w:rPr>
          <w:rFonts w:ascii="Arial" w:hAnsi="Arial" w:cs="Arial"/>
        </w:rPr>
        <w:t xml:space="preserve"> and to demonstrate how the writer has developed their Welsh language skills over the previous year. Specific progression steps will be highlighted to determine how the writer will improve </w:t>
      </w:r>
      <w:r w:rsidR="005F2C23">
        <w:rPr>
          <w:rFonts w:ascii="Arial" w:hAnsi="Arial" w:cs="Arial"/>
        </w:rPr>
        <w:t xml:space="preserve">their </w:t>
      </w:r>
      <w:r>
        <w:rPr>
          <w:rFonts w:ascii="Arial" w:hAnsi="Arial" w:cs="Arial"/>
        </w:rPr>
        <w:t>personal oracy skills further within a classroom situation. The video from last year was taken in a reception class and shows the writer reading ‘</w:t>
      </w:r>
      <w:proofErr w:type="spellStart"/>
      <w:r>
        <w:rPr>
          <w:rFonts w:ascii="Arial" w:hAnsi="Arial" w:cs="Arial"/>
        </w:rPr>
        <w:t>Nadolig</w:t>
      </w:r>
      <w:proofErr w:type="spellEnd"/>
      <w:r>
        <w:rPr>
          <w:rFonts w:ascii="Arial" w:hAnsi="Arial" w:cs="Arial"/>
        </w:rPr>
        <w:t xml:space="preserve"> </w:t>
      </w:r>
      <w:proofErr w:type="spellStart"/>
      <w:r>
        <w:rPr>
          <w:rFonts w:ascii="Arial" w:hAnsi="Arial" w:cs="Arial"/>
        </w:rPr>
        <w:t>Tedi</w:t>
      </w:r>
      <w:proofErr w:type="spellEnd"/>
      <w:r>
        <w:rPr>
          <w:rFonts w:ascii="Arial" w:hAnsi="Arial" w:cs="Arial"/>
        </w:rPr>
        <w:t xml:space="preserve"> </w:t>
      </w:r>
      <w:proofErr w:type="spellStart"/>
      <w:r>
        <w:rPr>
          <w:rFonts w:ascii="Arial" w:hAnsi="Arial" w:cs="Arial"/>
        </w:rPr>
        <w:t>Twt</w:t>
      </w:r>
      <w:proofErr w:type="spellEnd"/>
      <w:r>
        <w:rPr>
          <w:rFonts w:ascii="Arial" w:hAnsi="Arial" w:cs="Arial"/>
        </w:rPr>
        <w:t>’, followed by an activity where the children write letters to Sion Corn in Welsh. To ensure that the children are given the best opportunity to improve their Welsh, it is the teacher’s responsibility to develop their</w:t>
      </w:r>
      <w:r w:rsidR="005F2C23">
        <w:rPr>
          <w:rFonts w:ascii="Arial" w:hAnsi="Arial" w:cs="Arial"/>
        </w:rPr>
        <w:t xml:space="preserve"> own</w:t>
      </w:r>
      <w:r>
        <w:rPr>
          <w:rFonts w:ascii="Arial" w:hAnsi="Arial" w:cs="Arial"/>
        </w:rPr>
        <w:t xml:space="preserve"> knowledge, so they comply with the appropriate level from the Welsh Language competency framework for education practitioners. This reflection uses the framework to discuss how the writer has improved their linguistic skills since this video activity and how the</w:t>
      </w:r>
      <w:r w:rsidR="005F2C23">
        <w:rPr>
          <w:rFonts w:ascii="Arial" w:hAnsi="Arial" w:cs="Arial"/>
        </w:rPr>
        <w:t>y will</w:t>
      </w:r>
      <w:r>
        <w:rPr>
          <w:rFonts w:ascii="Arial" w:hAnsi="Arial" w:cs="Arial"/>
        </w:rPr>
        <w:t xml:space="preserve"> develop their skills further. The writer </w:t>
      </w:r>
      <w:r w:rsidR="005F2C23">
        <w:rPr>
          <w:rFonts w:ascii="Arial" w:hAnsi="Arial" w:cs="Arial"/>
        </w:rPr>
        <w:t xml:space="preserve">will </w:t>
      </w:r>
      <w:r>
        <w:rPr>
          <w:rFonts w:ascii="Arial" w:hAnsi="Arial" w:cs="Arial"/>
        </w:rPr>
        <w:t xml:space="preserve">refer to the future curriculum for 2022 when assessing areas </w:t>
      </w:r>
      <w:r w:rsidR="005F2C23">
        <w:rPr>
          <w:rFonts w:ascii="Arial" w:hAnsi="Arial" w:cs="Arial"/>
        </w:rPr>
        <w:t>for</w:t>
      </w:r>
      <w:r>
        <w:rPr>
          <w:rFonts w:ascii="Arial" w:hAnsi="Arial" w:cs="Arial"/>
        </w:rPr>
        <w:t xml:space="preserve"> progression.  </w:t>
      </w:r>
    </w:p>
    <w:p w14:paraId="2B147E93" w14:textId="5680C484" w:rsidR="008C5F21" w:rsidRDefault="008C5F21" w:rsidP="008C5F21">
      <w:pPr>
        <w:spacing w:line="360" w:lineRule="auto"/>
        <w:rPr>
          <w:rFonts w:ascii="Arial" w:hAnsi="Arial" w:cs="Arial"/>
        </w:rPr>
      </w:pPr>
      <w:r>
        <w:rPr>
          <w:rFonts w:ascii="Arial" w:hAnsi="Arial" w:cs="Arial"/>
        </w:rPr>
        <w:t>During the video activity, questions were asked regularly to keep the children engaged about the story, however, these questions were asked in English. Praise and feedback from the responses during these questions were also given in English. The writer did not provide children feedback or ask any questions in Welsh. Praise and regular comments would have contributed towards to use of incidental Welsh during this activity. Despite the writer’s ability to read the story to the children</w:t>
      </w:r>
      <w:r w:rsidR="000D02A7">
        <w:rPr>
          <w:rFonts w:ascii="Arial" w:hAnsi="Arial" w:cs="Arial"/>
        </w:rPr>
        <w:t xml:space="preserve"> in Welsh</w:t>
      </w:r>
      <w:r>
        <w:rPr>
          <w:rFonts w:ascii="Arial" w:hAnsi="Arial" w:cs="Arial"/>
        </w:rPr>
        <w:t>, the lack of incidental Welsh suggests they are less competent with their ora</w:t>
      </w:r>
      <w:r w:rsidR="000D02A7">
        <w:rPr>
          <w:rFonts w:ascii="Arial" w:hAnsi="Arial" w:cs="Arial"/>
        </w:rPr>
        <w:t>cy</w:t>
      </w:r>
      <w:r>
        <w:rPr>
          <w:rFonts w:ascii="Arial" w:hAnsi="Arial" w:cs="Arial"/>
        </w:rPr>
        <w:t xml:space="preserve"> skills. Basic comments were made such as “Da </w:t>
      </w:r>
      <w:proofErr w:type="spellStart"/>
      <w:r>
        <w:rPr>
          <w:rFonts w:ascii="Arial" w:hAnsi="Arial" w:cs="Arial"/>
        </w:rPr>
        <w:t>iawn</w:t>
      </w:r>
      <w:proofErr w:type="spellEnd"/>
      <w:r>
        <w:rPr>
          <w:rFonts w:ascii="Arial" w:hAnsi="Arial" w:cs="Arial"/>
        </w:rPr>
        <w:t>”, “</w:t>
      </w:r>
      <w:proofErr w:type="spellStart"/>
      <w:r>
        <w:rPr>
          <w:rFonts w:ascii="Arial" w:hAnsi="Arial" w:cs="Arial"/>
        </w:rPr>
        <w:t>Gwych</w:t>
      </w:r>
      <w:proofErr w:type="spellEnd"/>
      <w:r>
        <w:rPr>
          <w:rFonts w:ascii="Arial" w:hAnsi="Arial" w:cs="Arial"/>
        </w:rPr>
        <w:t xml:space="preserve">”, and “Dim </w:t>
      </w:r>
      <w:proofErr w:type="spellStart"/>
      <w:r>
        <w:rPr>
          <w:rFonts w:ascii="Arial" w:hAnsi="Arial" w:cs="Arial"/>
        </w:rPr>
        <w:t>siarad</w:t>
      </w:r>
      <w:proofErr w:type="spellEnd"/>
      <w:r>
        <w:rPr>
          <w:rFonts w:ascii="Arial" w:hAnsi="Arial" w:cs="Arial"/>
        </w:rPr>
        <w:t>”. Key phrases that will be used during future lessons can be found in Lesson Plans 1 and 2. According to the Welsh Language competency framework, giving basic feedback and providing simple information in Welsh, puts the practitioner at Foundation Level. To overcome this, the writer must use incidental Welsh frequently. Incidental Welsh refers to “</w:t>
      </w:r>
      <w:r w:rsidRPr="00827F12">
        <w:rPr>
          <w:rFonts w:ascii="Arial" w:hAnsi="Arial" w:cs="Arial"/>
        </w:rPr>
        <w:t>interactions between adults and</w:t>
      </w:r>
      <w:r>
        <w:rPr>
          <w:rFonts w:ascii="Arial" w:hAnsi="Arial" w:cs="Arial"/>
        </w:rPr>
        <w:t xml:space="preserve"> </w:t>
      </w:r>
      <w:r w:rsidRPr="00827F12">
        <w:rPr>
          <w:rFonts w:ascii="Arial" w:hAnsi="Arial" w:cs="Arial"/>
        </w:rPr>
        <w:t>children that arise naturally in an unstructured situation where adults transmit</w:t>
      </w:r>
      <w:r>
        <w:rPr>
          <w:rFonts w:ascii="Arial" w:hAnsi="Arial" w:cs="Arial"/>
        </w:rPr>
        <w:t xml:space="preserve"> </w:t>
      </w:r>
      <w:r w:rsidRPr="00827F12">
        <w:rPr>
          <w:rFonts w:ascii="Arial" w:hAnsi="Arial" w:cs="Arial"/>
        </w:rPr>
        <w:t>new information or give children practice in developing a communication skill</w:t>
      </w:r>
      <w:r>
        <w:rPr>
          <w:rFonts w:ascii="Arial" w:hAnsi="Arial" w:cs="Arial"/>
        </w:rPr>
        <w:t xml:space="preserve">” (Estyn, 2013, </w:t>
      </w:r>
      <w:proofErr w:type="spellStart"/>
      <w:r>
        <w:rPr>
          <w:rFonts w:ascii="Arial" w:hAnsi="Arial" w:cs="Arial"/>
        </w:rPr>
        <w:t>p.35</w:t>
      </w:r>
      <w:proofErr w:type="spellEnd"/>
      <w:r>
        <w:rPr>
          <w:rFonts w:ascii="Arial" w:hAnsi="Arial" w:cs="Arial"/>
        </w:rPr>
        <w:t xml:space="preserve">). </w:t>
      </w:r>
      <w:r w:rsidRPr="00827F12">
        <w:rPr>
          <w:rFonts w:ascii="Arial" w:hAnsi="Arial" w:cs="Arial"/>
        </w:rPr>
        <w:t>Estyn (2012)</w:t>
      </w:r>
      <w:r>
        <w:rPr>
          <w:rFonts w:ascii="Arial" w:hAnsi="Arial" w:cs="Arial"/>
        </w:rPr>
        <w:t xml:space="preserve"> s</w:t>
      </w:r>
      <w:r w:rsidRPr="00827F12">
        <w:rPr>
          <w:rFonts w:ascii="Arial" w:hAnsi="Arial" w:cs="Arial"/>
        </w:rPr>
        <w:t xml:space="preserve">uggest that incidental Welsh can </w:t>
      </w:r>
      <w:r>
        <w:rPr>
          <w:rFonts w:ascii="Arial" w:hAnsi="Arial" w:cs="Arial"/>
        </w:rPr>
        <w:t>help to</w:t>
      </w:r>
      <w:r w:rsidRPr="00827F12">
        <w:rPr>
          <w:rFonts w:ascii="Arial" w:hAnsi="Arial" w:cs="Arial"/>
        </w:rPr>
        <w:t xml:space="preserve"> prepa</w:t>
      </w:r>
      <w:r>
        <w:rPr>
          <w:rFonts w:ascii="Arial" w:hAnsi="Arial" w:cs="Arial"/>
        </w:rPr>
        <w:t>re</w:t>
      </w:r>
      <w:r w:rsidRPr="00827F12">
        <w:rPr>
          <w:rFonts w:ascii="Arial" w:hAnsi="Arial" w:cs="Arial"/>
        </w:rPr>
        <w:t xml:space="preserve"> children for a bilingual society as they learn to use Welsh daily</w:t>
      </w:r>
      <w:r>
        <w:rPr>
          <w:rFonts w:ascii="Arial" w:hAnsi="Arial" w:cs="Arial"/>
        </w:rPr>
        <w:t xml:space="preserve"> and can also improve provision and learner’s standards. Based on this evidence, the writer believes the use of incidental Welsh will improve personal oracy skills to contribute to moving towards the </w:t>
      </w:r>
      <w:r>
        <w:rPr>
          <w:rFonts w:ascii="Arial" w:hAnsi="Arial" w:cs="Arial"/>
        </w:rPr>
        <w:lastRenderedPageBreak/>
        <w:t>Intermediary Stage. Since this video activity the writer has improved the quality and quantity of incidental Welsh used while on teaching practice. This was achieved by using prompt notes around the classroom which helped to remind the writer about which phrases they should be using and when. The writer aims to take specific steps to ensure progress is maintained and developed further. As well as using prompt cards, the promoting Welsh planning sheet, provided by University of Wales Trinity St David (</w:t>
      </w:r>
      <w:proofErr w:type="spellStart"/>
      <w:r>
        <w:rPr>
          <w:rFonts w:ascii="Arial" w:hAnsi="Arial" w:cs="Arial"/>
        </w:rPr>
        <w:t>UWTSD</w:t>
      </w:r>
      <w:proofErr w:type="spellEnd"/>
      <w:r>
        <w:rPr>
          <w:rFonts w:ascii="Arial" w:hAnsi="Arial" w:cs="Arial"/>
        </w:rPr>
        <w:t xml:space="preserve">), will be used to focus on two specific Welsh phrases per day. Examples of how the Promoting Welsh Planning sheet was used on previous teaching practice can be found in Appendix 1. Unfortunately, on past practice, this planning sheet focused on basic words due to lack of confidence. For future progression, the writer aims to use vocabulary provided by </w:t>
      </w:r>
      <w:proofErr w:type="spellStart"/>
      <w:r>
        <w:rPr>
          <w:rFonts w:ascii="Arial" w:hAnsi="Arial" w:cs="Arial"/>
        </w:rPr>
        <w:t>UWTSD</w:t>
      </w:r>
      <w:proofErr w:type="spellEnd"/>
      <w:r>
        <w:rPr>
          <w:rFonts w:ascii="Arial" w:hAnsi="Arial" w:cs="Arial"/>
        </w:rPr>
        <w:t xml:space="preserve"> shown in Appendix 2, which is specifically for year three trainee teachers. Concentrating on more advance Welsh terminology by using the promoting Welsh planning sheet, will help the writer to improve personal ora</w:t>
      </w:r>
      <w:r w:rsidR="000D02A7">
        <w:rPr>
          <w:rFonts w:ascii="Arial" w:hAnsi="Arial" w:cs="Arial"/>
        </w:rPr>
        <w:t>cy</w:t>
      </w:r>
      <w:r>
        <w:rPr>
          <w:rFonts w:ascii="Arial" w:hAnsi="Arial" w:cs="Arial"/>
        </w:rPr>
        <w:t xml:space="preserve"> skills within the classroom and increase confidence by monitoring progress regularly.</w:t>
      </w:r>
    </w:p>
    <w:p w14:paraId="4C48A179" w14:textId="563ABB8E" w:rsidR="008C5F21" w:rsidRDefault="008C5F21" w:rsidP="008C5F21">
      <w:pPr>
        <w:spacing w:line="360" w:lineRule="auto"/>
        <w:rPr>
          <w:rFonts w:ascii="Arial" w:hAnsi="Arial" w:cs="Arial"/>
        </w:rPr>
      </w:pPr>
      <w:r>
        <w:rPr>
          <w:rFonts w:ascii="Arial" w:hAnsi="Arial" w:cs="Arial"/>
        </w:rPr>
        <w:t xml:space="preserve">Another area of improvement that the writer aims to focus on is to use different methods and strategies when teaching Welsh within a classroom setting. For example, reading stories and singing. Using different methods to introduce Welsh when on teaching practice would also contribute towards developing the writers oracy skills. Referring to the Welsh Language competency framework, as mentioned previously the writer aims to develop their oracy skills from Foundation level to Intermediary. Achieving an Intermediary level suggests that the writer can hold a conversation on familiar subjects related to school life, which can be taught through songs. The writer aims to use songs and rhymes to benefit their practice, but also to improve their personal oracy skills and to be confident at an Intermediate level before moving onto Higher. Recent studies from Estyn (2018) suggest that using action songs when teaching children Welsh provides a greater understanding and familiarity of the vocabulary introduced. This method is also used to teach children about Welsh culture by reading stories and poems. However, songs and poems are more commonly used in Foundation Phase, despite research provided by </w:t>
      </w:r>
      <w:proofErr w:type="spellStart"/>
      <w:r>
        <w:rPr>
          <w:rFonts w:ascii="Arial" w:hAnsi="Arial" w:cs="Arial"/>
        </w:rPr>
        <w:t>Ludke</w:t>
      </w:r>
      <w:proofErr w:type="spellEnd"/>
      <w:r>
        <w:rPr>
          <w:rFonts w:ascii="Arial" w:hAnsi="Arial" w:cs="Arial"/>
        </w:rPr>
        <w:t xml:space="preserve"> (2009) and </w:t>
      </w:r>
      <w:proofErr w:type="spellStart"/>
      <w:r w:rsidRPr="003066BF">
        <w:rPr>
          <w:rFonts w:ascii="Arial" w:hAnsi="Arial" w:cs="Arial"/>
        </w:rPr>
        <w:t>Spicher</w:t>
      </w:r>
      <w:proofErr w:type="spellEnd"/>
      <w:r>
        <w:rPr>
          <w:rFonts w:ascii="Arial" w:hAnsi="Arial" w:cs="Arial"/>
        </w:rPr>
        <w:t xml:space="preserve"> and </w:t>
      </w:r>
      <w:r w:rsidRPr="003066BF">
        <w:rPr>
          <w:rFonts w:ascii="Arial" w:hAnsi="Arial" w:cs="Arial"/>
        </w:rPr>
        <w:t>Sweeney</w:t>
      </w:r>
      <w:r>
        <w:rPr>
          <w:rFonts w:ascii="Arial" w:hAnsi="Arial" w:cs="Arial"/>
        </w:rPr>
        <w:t xml:space="preserve"> </w:t>
      </w:r>
      <w:r w:rsidRPr="003066BF">
        <w:rPr>
          <w:rFonts w:ascii="Arial" w:hAnsi="Arial" w:cs="Arial"/>
        </w:rPr>
        <w:t>(2007)</w:t>
      </w:r>
      <w:r>
        <w:rPr>
          <w:rFonts w:ascii="Arial" w:hAnsi="Arial" w:cs="Arial"/>
        </w:rPr>
        <w:t>, who state that songs in the classroom can enhance learning for students at different stages</w:t>
      </w:r>
      <w:r w:rsidR="000D02A7">
        <w:rPr>
          <w:rFonts w:ascii="Arial" w:hAnsi="Arial" w:cs="Arial"/>
        </w:rPr>
        <w:t xml:space="preserve"> and ages</w:t>
      </w:r>
      <w:r>
        <w:rPr>
          <w:rFonts w:ascii="Arial" w:hAnsi="Arial" w:cs="Arial"/>
        </w:rPr>
        <w:t xml:space="preserve"> of learning. Using songs and poems will help to educate children about Welsh culture which supports one of Donaldson’s four purposes of the future curriculum. He states that education should </w:t>
      </w:r>
      <w:r>
        <w:rPr>
          <w:rFonts w:ascii="Arial" w:hAnsi="Arial" w:cs="Arial"/>
        </w:rPr>
        <w:lastRenderedPageBreak/>
        <w:t xml:space="preserve">allow children to become ethically informed citizens who are acknowledgeable about their culture (Donaldson, 2015). The future curriculum for languages literacy and communication also states that providing language lessons in a meaningful context such as stories can stimulate learners interest to acquire language skills (Gov, 2019). Unfortunately, on previous experiences, the writer has not made use of songs and rhymes to aid children’s progression in Welsh language. Since last year’s video activity, the writer has regularly been using simple songs such as ‘Bore da </w:t>
      </w:r>
      <w:proofErr w:type="spellStart"/>
      <w:r>
        <w:rPr>
          <w:rFonts w:ascii="Arial" w:hAnsi="Arial" w:cs="Arial"/>
        </w:rPr>
        <w:t>ffrindiau</w:t>
      </w:r>
      <w:proofErr w:type="spellEnd"/>
      <w:r>
        <w:rPr>
          <w:rFonts w:ascii="Arial" w:hAnsi="Arial" w:cs="Arial"/>
        </w:rPr>
        <w:t xml:space="preserve">’ and ‘Mae </w:t>
      </w:r>
      <w:proofErr w:type="spellStart"/>
      <w:r>
        <w:rPr>
          <w:rFonts w:ascii="Arial" w:hAnsi="Arial" w:cs="Arial"/>
        </w:rPr>
        <w:t>amser</w:t>
      </w:r>
      <w:proofErr w:type="spellEnd"/>
      <w:r>
        <w:rPr>
          <w:rFonts w:ascii="Arial" w:hAnsi="Arial" w:cs="Arial"/>
        </w:rPr>
        <w:t xml:space="preserve"> </w:t>
      </w:r>
      <w:proofErr w:type="spellStart"/>
      <w:r>
        <w:rPr>
          <w:rFonts w:ascii="Arial" w:hAnsi="Arial" w:cs="Arial"/>
        </w:rPr>
        <w:t>tacluso</w:t>
      </w:r>
      <w:proofErr w:type="spellEnd"/>
      <w:r>
        <w:rPr>
          <w:rFonts w:ascii="Arial" w:hAnsi="Arial" w:cs="Arial"/>
        </w:rPr>
        <w:t xml:space="preserve">’ with actions to provide greater understanding in the Foundation Phase. These songs were used daily by the writer to improve children’s Welsh vocabulary. To ensure these songs are not overlooked, they were cited in introductions and plenaries of lesson plans. Rhymes and poems were also used in Key Stage 2 by the writer. This will help to develop knowledge on Welsh culture. Examples of how the writer is going to implement more songs and rhymes into practice can be found in </w:t>
      </w:r>
      <w:r w:rsidRPr="008B1B92">
        <w:rPr>
          <w:rFonts w:ascii="Arial" w:hAnsi="Arial" w:cs="Arial"/>
        </w:rPr>
        <w:t>Lesson Plan 1</w:t>
      </w:r>
      <w:r>
        <w:rPr>
          <w:rFonts w:ascii="Arial" w:hAnsi="Arial" w:cs="Arial"/>
        </w:rPr>
        <w:t xml:space="preserve">. </w:t>
      </w:r>
    </w:p>
    <w:p w14:paraId="19677128" w14:textId="23A6B7A7" w:rsidR="008C5F21" w:rsidRPr="00BA38AC" w:rsidRDefault="008C5F21" w:rsidP="008C5F21">
      <w:pPr>
        <w:spacing w:line="360" w:lineRule="auto"/>
        <w:rPr>
          <w:rFonts w:ascii="Arial" w:hAnsi="Arial" w:cs="Arial"/>
        </w:rPr>
      </w:pPr>
      <w:r>
        <w:rPr>
          <w:rFonts w:ascii="Arial" w:hAnsi="Arial" w:cs="Arial"/>
        </w:rPr>
        <w:t xml:space="preserve">After reviewing the video activity from the previous year, the writer also aims to use a different approach when teaching Welsh to enhance their personal linguistic skills and overall to improve their teaching practice. The video activity shows the writer doing a Welsh writing-based task where instructions and feedback are given in English. This activity enabled the children to develop their handwriting skills in Welsh, they were also able to practice their pronunciation. As these children were in reception, the words were spelt phonically which at times became difficult as they confused the English sounds with the Welsh. This showed the writer that the writing task had been introduced too quickly and was not beneficial to the children’s learning. The writer aims to use an Audio-lingual approach when new topics in Welsh are introduced. </w:t>
      </w:r>
      <w:r w:rsidRPr="003E747D">
        <w:rPr>
          <w:rFonts w:ascii="Arial" w:hAnsi="Arial" w:cs="Arial"/>
        </w:rPr>
        <w:t>Audio-</w:t>
      </w:r>
      <w:proofErr w:type="spellStart"/>
      <w:r w:rsidRPr="003E747D">
        <w:rPr>
          <w:rFonts w:ascii="Arial" w:hAnsi="Arial" w:cs="Arial"/>
        </w:rPr>
        <w:t>lingualism</w:t>
      </w:r>
      <w:proofErr w:type="spellEnd"/>
      <w:r>
        <w:rPr>
          <w:rFonts w:ascii="Arial" w:hAnsi="Arial" w:cs="Arial"/>
        </w:rPr>
        <w:t xml:space="preserve"> is a strategy used by educators to teach foreign languages by emphasising on speaking and listening by relying on reputation (BBC, 2020). The purpose of this is, to breakdown larger sentences that children may find difficult and repeat structured patterns through oral practice which allows the teacher to rectify mistakes quicker opposed to a written task. Both Brown (1998) and Larsen-Freeman (2000) emphasise the importance of repetition and drilling when using an audio-lingual approach. This will allow the writer to develop their own oracy skills and gain a greater understanding of language patterns during teaching practice. To ensure that this method is put into practice, the writer aims to use an audio-lingual approach when new Welsh vocabulary is introduced. This will enable a </w:t>
      </w:r>
      <w:r>
        <w:rPr>
          <w:rFonts w:ascii="Arial" w:hAnsi="Arial" w:cs="Arial"/>
        </w:rPr>
        <w:lastRenderedPageBreak/>
        <w:t>greater understanding for both the teacher and the children before moving onto written tasks. It will also allow the writer to provide specific differentiation tasks as audio-</w:t>
      </w:r>
      <w:proofErr w:type="spellStart"/>
      <w:r>
        <w:rPr>
          <w:rFonts w:ascii="Arial" w:hAnsi="Arial" w:cs="Arial"/>
        </w:rPr>
        <w:t>lingualism</w:t>
      </w:r>
      <w:proofErr w:type="spellEnd"/>
      <w:r>
        <w:rPr>
          <w:rFonts w:ascii="Arial" w:hAnsi="Arial" w:cs="Arial"/>
        </w:rPr>
        <w:t xml:space="preserve"> allows the teacher to clearly distinguish different levels of ability earlier on in the process. Examples of how an audio-</w:t>
      </w:r>
      <w:proofErr w:type="spellStart"/>
      <w:r>
        <w:rPr>
          <w:rFonts w:ascii="Arial" w:hAnsi="Arial" w:cs="Arial"/>
        </w:rPr>
        <w:t>lingualism</w:t>
      </w:r>
      <w:proofErr w:type="spellEnd"/>
      <w:r>
        <w:rPr>
          <w:rFonts w:ascii="Arial" w:hAnsi="Arial" w:cs="Arial"/>
        </w:rPr>
        <w:t xml:space="preserve"> approach will be put into practice can be found in </w:t>
      </w:r>
      <w:r w:rsidRPr="008B1B92">
        <w:rPr>
          <w:rFonts w:ascii="Arial" w:hAnsi="Arial" w:cs="Arial"/>
        </w:rPr>
        <w:t xml:space="preserve">Lesson Plan 1 as this is a discussion-based task. Despite this, </w:t>
      </w:r>
      <w:r w:rsidR="00A4087B">
        <w:rPr>
          <w:rFonts w:ascii="Arial" w:hAnsi="Arial" w:cs="Arial"/>
        </w:rPr>
        <w:t>t</w:t>
      </w:r>
      <w:r w:rsidRPr="008B1B92">
        <w:rPr>
          <w:rFonts w:ascii="Arial" w:hAnsi="Arial" w:cs="Arial"/>
        </w:rPr>
        <w:t xml:space="preserve">he </w:t>
      </w:r>
      <w:r w:rsidR="00A4087B">
        <w:rPr>
          <w:rFonts w:ascii="Arial" w:hAnsi="Arial" w:cs="Arial"/>
        </w:rPr>
        <w:t>W</w:t>
      </w:r>
      <w:r w:rsidRPr="008B1B92">
        <w:rPr>
          <w:rFonts w:ascii="Arial" w:hAnsi="Arial" w:cs="Arial"/>
        </w:rPr>
        <w:t>hat matters statement for languages, literacy and communication recommends that speaking and writing should exist in relation to each other (Gov, 2019).</w:t>
      </w:r>
      <w:r>
        <w:rPr>
          <w:rFonts w:ascii="Arial" w:hAnsi="Arial" w:cs="Arial"/>
        </w:rPr>
        <w:t xml:space="preserve"> As a result of this, the follow-on lesson, found in Lesson plan 2, is a writing task which links to the skills and previous learning achieved in Lesson plan 1. The writer aims to use the audio-lingual approach to contribute to achieving Intermediary Level in Oracy based on the Welsh Language competency framework. However, this approach also intends on improving the writers listening skills. Currently, the writer has achieved a Foundation level as they are able to understand and respond to simple questions. Using an audio-lingual approach will allow the writer to improve their listening skills as this focuses initially on speaking and listening, then later move onto reading and writing. </w:t>
      </w:r>
      <w:proofErr w:type="gramStart"/>
      <w:r>
        <w:rPr>
          <w:rFonts w:ascii="Arial" w:hAnsi="Arial" w:cs="Arial"/>
        </w:rPr>
        <w:t>With this in mind, the</w:t>
      </w:r>
      <w:proofErr w:type="gramEnd"/>
      <w:r>
        <w:rPr>
          <w:rFonts w:ascii="Arial" w:hAnsi="Arial" w:cs="Arial"/>
        </w:rPr>
        <w:t xml:space="preserve"> writer aims to achieve an Intermediate level f</w:t>
      </w:r>
      <w:r w:rsidRPr="00BA38AC">
        <w:rPr>
          <w:rFonts w:ascii="Arial" w:hAnsi="Arial" w:cs="Arial"/>
        </w:rPr>
        <w:t>or listening skills in Welsh Language</w:t>
      </w:r>
      <w:r>
        <w:rPr>
          <w:rFonts w:ascii="Arial" w:hAnsi="Arial" w:cs="Arial"/>
        </w:rPr>
        <w:t xml:space="preserve"> based on the Welsh Language competency framework.  </w:t>
      </w:r>
    </w:p>
    <w:p w14:paraId="306CC8F9" w14:textId="7B00E40E" w:rsidR="008C5F21" w:rsidRDefault="008C5F21" w:rsidP="008C5F21">
      <w:pPr>
        <w:spacing w:line="360" w:lineRule="auto"/>
        <w:rPr>
          <w:rFonts w:ascii="Arial" w:hAnsi="Arial" w:cs="Arial"/>
        </w:rPr>
      </w:pPr>
      <w:r>
        <w:rPr>
          <w:rFonts w:ascii="Arial" w:hAnsi="Arial" w:cs="Arial"/>
        </w:rPr>
        <w:t xml:space="preserve">Overall, the writer has three main focuses to continue to improve their Welsh Language skills within the classroom. These are, to increase the use of incidental Welsh on a daily basis, to make use of all resources such as songs, books and rhymes in both Foundation Phase and Key Stage 2, and finally use an audio-lingual approach which focuses on speaking and listening before moving onto written tasks. With the new curriculum being introduced in September 2022, the writer must make every opportunity to ensure that they are continuing to improve their linguistic skills. Gaining a good understanding of language can enable children to develop a strong sense of identity and citizenship within their local community and the wider world (Gov, 2019). This is supported by the; what matters statements for this area of learning. These suggest that literature fires imagination and creativity and learning about identity and culture through language </w:t>
      </w:r>
      <w:r w:rsidR="003D1E7D">
        <w:rPr>
          <w:rFonts w:ascii="Arial" w:hAnsi="Arial" w:cs="Arial"/>
        </w:rPr>
        <w:t xml:space="preserve">and </w:t>
      </w:r>
      <w:r>
        <w:rPr>
          <w:rFonts w:ascii="Arial" w:hAnsi="Arial" w:cs="Arial"/>
        </w:rPr>
        <w:t xml:space="preserve">prepares learners to be citizens of Wales and the </w:t>
      </w:r>
      <w:r w:rsidR="003D1E7D">
        <w:rPr>
          <w:rFonts w:ascii="Arial" w:hAnsi="Arial" w:cs="Arial"/>
        </w:rPr>
        <w:t xml:space="preserve">wider </w:t>
      </w:r>
      <w:r>
        <w:rPr>
          <w:rFonts w:ascii="Arial" w:hAnsi="Arial" w:cs="Arial"/>
        </w:rPr>
        <w:t>world which can only be achieved if the educators have a good understanding of</w:t>
      </w:r>
      <w:r w:rsidR="003D1E7D">
        <w:rPr>
          <w:rFonts w:ascii="Arial" w:hAnsi="Arial" w:cs="Arial"/>
        </w:rPr>
        <w:t xml:space="preserve"> the</w:t>
      </w:r>
      <w:r>
        <w:rPr>
          <w:rFonts w:ascii="Arial" w:hAnsi="Arial" w:cs="Arial"/>
        </w:rPr>
        <w:t xml:space="preserve"> Welsh Language. To conclude, </w:t>
      </w:r>
      <w:r w:rsidR="00D12315">
        <w:rPr>
          <w:rFonts w:ascii="Arial" w:hAnsi="Arial" w:cs="Arial"/>
        </w:rPr>
        <w:t>achieving these aims will prepare the writer for</w:t>
      </w:r>
      <w:r>
        <w:rPr>
          <w:rFonts w:ascii="Arial" w:hAnsi="Arial" w:cs="Arial"/>
        </w:rPr>
        <w:t xml:space="preserve"> the introduction of the future curriculum in 2022. </w:t>
      </w:r>
    </w:p>
    <w:p w14:paraId="4E90FD97" w14:textId="77777777" w:rsidR="008C5F21" w:rsidRDefault="008C5F21" w:rsidP="008C5F21">
      <w:pPr>
        <w:spacing w:line="360" w:lineRule="auto"/>
        <w:rPr>
          <w:rFonts w:ascii="Arial" w:hAnsi="Arial" w:cs="Arial"/>
        </w:rPr>
      </w:pPr>
    </w:p>
    <w:p w14:paraId="42761A72" w14:textId="5ACEE76C" w:rsidR="008C5F21" w:rsidRPr="00CA0B98" w:rsidRDefault="008C5F21" w:rsidP="008C5F21">
      <w:pPr>
        <w:spacing w:line="360" w:lineRule="auto"/>
        <w:rPr>
          <w:rFonts w:ascii="Arial" w:hAnsi="Arial" w:cs="Arial"/>
          <w:b/>
          <w:bCs/>
          <w:u w:val="single"/>
        </w:rPr>
      </w:pPr>
      <w:r w:rsidRPr="00CA0B98">
        <w:rPr>
          <w:rFonts w:ascii="Arial" w:hAnsi="Arial" w:cs="Arial"/>
          <w:b/>
          <w:bCs/>
          <w:u w:val="single"/>
        </w:rPr>
        <w:lastRenderedPageBreak/>
        <w:t xml:space="preserve">References </w:t>
      </w:r>
    </w:p>
    <w:p w14:paraId="47E15411" w14:textId="7CD3984A" w:rsidR="008C5F21" w:rsidRDefault="008C5F21" w:rsidP="00017620">
      <w:pPr>
        <w:spacing w:line="480" w:lineRule="auto"/>
        <w:rPr>
          <w:rFonts w:ascii="Arial" w:hAnsi="Arial" w:cs="Arial"/>
          <w:i/>
          <w:iCs/>
        </w:rPr>
      </w:pPr>
      <w:r>
        <w:rPr>
          <w:rFonts w:ascii="Arial" w:hAnsi="Arial" w:cs="Arial"/>
        </w:rPr>
        <w:t>BBC (2020) Audio-</w:t>
      </w:r>
      <w:proofErr w:type="spellStart"/>
      <w:r>
        <w:rPr>
          <w:rFonts w:ascii="Arial" w:hAnsi="Arial" w:cs="Arial"/>
        </w:rPr>
        <w:t>Lingualism</w:t>
      </w:r>
      <w:proofErr w:type="spellEnd"/>
      <w:r>
        <w:rPr>
          <w:rFonts w:ascii="Arial" w:hAnsi="Arial" w:cs="Arial"/>
        </w:rPr>
        <w:t xml:space="preserve">. Available at: </w:t>
      </w:r>
      <w:hyperlink r:id="rId11" w:anchor="sidr-0" w:history="1">
        <w:r w:rsidRPr="00293636">
          <w:rPr>
            <w:rStyle w:val="Hyperlink"/>
            <w:rFonts w:ascii="Arial" w:hAnsi="Arial" w:cs="Arial"/>
          </w:rPr>
          <w:t>https://www.teachingenglish.org.uk/article/audio-lingualism#sidr-0</w:t>
        </w:r>
      </w:hyperlink>
      <w:r>
        <w:rPr>
          <w:rFonts w:ascii="Arial" w:hAnsi="Arial" w:cs="Arial"/>
        </w:rPr>
        <w:t xml:space="preserve"> [</w:t>
      </w:r>
      <w:r w:rsidRPr="003E747D">
        <w:rPr>
          <w:rFonts w:ascii="Arial" w:hAnsi="Arial" w:cs="Arial"/>
          <w:i/>
          <w:iCs/>
        </w:rPr>
        <w:t>Accessed: 21</w:t>
      </w:r>
      <w:r w:rsidRPr="003E747D">
        <w:rPr>
          <w:rFonts w:ascii="Arial" w:hAnsi="Arial" w:cs="Arial"/>
          <w:i/>
          <w:iCs/>
          <w:vertAlign w:val="superscript"/>
        </w:rPr>
        <w:t>st</w:t>
      </w:r>
      <w:r w:rsidRPr="003E747D">
        <w:rPr>
          <w:rFonts w:ascii="Arial" w:hAnsi="Arial" w:cs="Arial"/>
          <w:i/>
          <w:iCs/>
        </w:rPr>
        <w:t xml:space="preserve"> of April 2020]</w:t>
      </w:r>
      <w:r w:rsidR="00017620">
        <w:rPr>
          <w:rFonts w:ascii="Arial" w:hAnsi="Arial" w:cs="Arial"/>
          <w:i/>
          <w:iCs/>
        </w:rPr>
        <w:t>.</w:t>
      </w:r>
    </w:p>
    <w:p w14:paraId="2A62E30C" w14:textId="77777777" w:rsidR="008C5F21" w:rsidRPr="007A3D67" w:rsidRDefault="008C5F21" w:rsidP="00017620">
      <w:pPr>
        <w:spacing w:line="480" w:lineRule="auto"/>
        <w:rPr>
          <w:rFonts w:ascii="Arial" w:hAnsi="Arial" w:cs="Arial"/>
        </w:rPr>
      </w:pPr>
      <w:r>
        <w:rPr>
          <w:rFonts w:ascii="Arial" w:hAnsi="Arial" w:cs="Arial"/>
        </w:rPr>
        <w:t xml:space="preserve">Brown, A. and Dowling, P. (1998) Doing Research/Reading Research: A mode of interrogation for education. London: The Falmer Press. </w:t>
      </w:r>
    </w:p>
    <w:p w14:paraId="2EAD1927" w14:textId="77777777" w:rsidR="008C5F21" w:rsidRDefault="008C5F21" w:rsidP="00017620">
      <w:pPr>
        <w:spacing w:line="480" w:lineRule="auto"/>
        <w:rPr>
          <w:rFonts w:ascii="Arial" w:hAnsi="Arial" w:cs="Arial"/>
        </w:rPr>
      </w:pPr>
      <w:r>
        <w:rPr>
          <w:rFonts w:ascii="Arial" w:hAnsi="Arial" w:cs="Arial"/>
        </w:rPr>
        <w:t xml:space="preserve">Estyn (2012) Welsh Second Language comes first. Available at: </w:t>
      </w:r>
      <w:hyperlink r:id="rId12" w:history="1">
        <w:r w:rsidRPr="00EE699C">
          <w:rPr>
            <w:rStyle w:val="Hyperlink"/>
            <w:rFonts w:ascii="Arial" w:hAnsi="Arial" w:cs="Arial"/>
          </w:rPr>
          <w:t>https://www.estyn.gov.wales/effective-practice/welsh-second-language-comes-first</w:t>
        </w:r>
      </w:hyperlink>
      <w:r>
        <w:rPr>
          <w:rFonts w:ascii="Arial" w:hAnsi="Arial" w:cs="Arial"/>
        </w:rPr>
        <w:t xml:space="preserve"> </w:t>
      </w:r>
      <w:r w:rsidRPr="00ED5060">
        <w:rPr>
          <w:rFonts w:ascii="Arial" w:hAnsi="Arial" w:cs="Arial"/>
          <w:i/>
          <w:iCs/>
        </w:rPr>
        <w:t>[Accessed April 12th 2020]</w:t>
      </w:r>
      <w:r>
        <w:rPr>
          <w:rFonts w:ascii="Arial" w:hAnsi="Arial" w:cs="Arial"/>
          <w:i/>
          <w:iCs/>
        </w:rPr>
        <w:t xml:space="preserve">. </w:t>
      </w:r>
    </w:p>
    <w:p w14:paraId="41AAC62F" w14:textId="77777777" w:rsidR="008C5F21" w:rsidRDefault="008C5F21" w:rsidP="00017620">
      <w:pPr>
        <w:spacing w:line="480" w:lineRule="auto"/>
        <w:rPr>
          <w:rFonts w:ascii="Arial" w:hAnsi="Arial" w:cs="Arial"/>
        </w:rPr>
      </w:pPr>
      <w:r>
        <w:rPr>
          <w:rFonts w:ascii="Arial" w:hAnsi="Arial" w:cs="Arial"/>
        </w:rPr>
        <w:t xml:space="preserve">Estyn (2013) Welsh Language Development in the Foundation Phase. Available at: </w:t>
      </w:r>
      <w:hyperlink r:id="rId13" w:history="1">
        <w:r w:rsidRPr="00EE699C">
          <w:rPr>
            <w:rStyle w:val="Hyperlink"/>
            <w:rFonts w:ascii="Arial" w:hAnsi="Arial" w:cs="Arial"/>
          </w:rPr>
          <w:t>https://www.estyn.gov.wales/sites/www.estyn.gov.wales/files/documents/Welsh%20Language%20Development%20in%20the%20Foundation%20Phase%20-%20January%202013.pdf</w:t>
        </w:r>
      </w:hyperlink>
      <w:r>
        <w:rPr>
          <w:rFonts w:ascii="Arial" w:hAnsi="Arial" w:cs="Arial"/>
        </w:rPr>
        <w:t xml:space="preserve"> </w:t>
      </w:r>
      <w:r w:rsidRPr="00D35026">
        <w:rPr>
          <w:rFonts w:ascii="Arial" w:hAnsi="Arial" w:cs="Arial"/>
          <w:i/>
          <w:iCs/>
        </w:rPr>
        <w:t>[Accessed: April 12</w:t>
      </w:r>
      <w:r w:rsidRPr="00D35026">
        <w:rPr>
          <w:rFonts w:ascii="Arial" w:hAnsi="Arial" w:cs="Arial"/>
          <w:i/>
          <w:iCs/>
          <w:vertAlign w:val="superscript"/>
        </w:rPr>
        <w:t>th</w:t>
      </w:r>
      <w:r w:rsidRPr="00D35026">
        <w:rPr>
          <w:rFonts w:ascii="Arial" w:hAnsi="Arial" w:cs="Arial"/>
          <w:i/>
          <w:iCs/>
        </w:rPr>
        <w:t xml:space="preserve"> 2020]</w:t>
      </w:r>
      <w:r>
        <w:rPr>
          <w:rFonts w:ascii="Arial" w:hAnsi="Arial" w:cs="Arial"/>
          <w:i/>
          <w:iCs/>
        </w:rPr>
        <w:t xml:space="preserve">. </w:t>
      </w:r>
      <w:r>
        <w:rPr>
          <w:rFonts w:ascii="Arial" w:hAnsi="Arial" w:cs="Arial"/>
        </w:rPr>
        <w:t xml:space="preserve">  </w:t>
      </w:r>
    </w:p>
    <w:p w14:paraId="4F81CAD2" w14:textId="77777777" w:rsidR="008C5F21" w:rsidRDefault="008C5F21" w:rsidP="00017620">
      <w:pPr>
        <w:spacing w:line="480" w:lineRule="auto"/>
        <w:rPr>
          <w:rFonts w:ascii="Arial" w:hAnsi="Arial" w:cs="Arial"/>
          <w:i/>
          <w:iCs/>
        </w:rPr>
      </w:pPr>
      <w:proofErr w:type="spellStart"/>
      <w:r>
        <w:rPr>
          <w:rFonts w:ascii="Arial" w:hAnsi="Arial" w:cs="Arial"/>
        </w:rPr>
        <w:t>Esyn</w:t>
      </w:r>
      <w:proofErr w:type="spellEnd"/>
      <w:r>
        <w:rPr>
          <w:rFonts w:ascii="Arial" w:hAnsi="Arial" w:cs="Arial"/>
        </w:rPr>
        <w:t xml:space="preserve"> (2018) Developing Welsh Skills for Early Years Learning. Available at: </w:t>
      </w:r>
      <w:hyperlink r:id="rId14" w:history="1">
        <w:r w:rsidRPr="00EE699C">
          <w:rPr>
            <w:rStyle w:val="Hyperlink"/>
            <w:rFonts w:ascii="Arial" w:hAnsi="Arial" w:cs="Arial"/>
          </w:rPr>
          <w:t>https://www.estyn.gov.wales/effective-practice/developing-welsh-language-skills-early-years-learning</w:t>
        </w:r>
      </w:hyperlink>
      <w:r>
        <w:rPr>
          <w:rFonts w:ascii="Arial" w:hAnsi="Arial" w:cs="Arial"/>
        </w:rPr>
        <w:t xml:space="preserve"> </w:t>
      </w:r>
      <w:r w:rsidRPr="00AA6437">
        <w:rPr>
          <w:rFonts w:ascii="Arial" w:hAnsi="Arial" w:cs="Arial"/>
          <w:i/>
          <w:iCs/>
        </w:rPr>
        <w:t>[Accessed: 17</w:t>
      </w:r>
      <w:r w:rsidRPr="00AA6437">
        <w:rPr>
          <w:rFonts w:ascii="Arial" w:hAnsi="Arial" w:cs="Arial"/>
          <w:i/>
          <w:iCs/>
          <w:vertAlign w:val="superscript"/>
        </w:rPr>
        <w:t>th</w:t>
      </w:r>
      <w:r w:rsidRPr="00AA6437">
        <w:rPr>
          <w:rFonts w:ascii="Arial" w:hAnsi="Arial" w:cs="Arial"/>
          <w:i/>
          <w:iCs/>
        </w:rPr>
        <w:t xml:space="preserve"> of April 2020]</w:t>
      </w:r>
      <w:r>
        <w:rPr>
          <w:rFonts w:ascii="Arial" w:hAnsi="Arial" w:cs="Arial"/>
          <w:i/>
          <w:iCs/>
        </w:rPr>
        <w:t>.</w:t>
      </w:r>
    </w:p>
    <w:p w14:paraId="414EBAA6" w14:textId="77777777" w:rsidR="008C5F21" w:rsidRPr="00D050F3" w:rsidRDefault="008C5F21" w:rsidP="00017620">
      <w:pPr>
        <w:spacing w:line="480" w:lineRule="auto"/>
        <w:rPr>
          <w:rFonts w:ascii="Arial" w:hAnsi="Arial" w:cs="Arial"/>
        </w:rPr>
      </w:pPr>
      <w:r w:rsidRPr="00D050F3">
        <w:rPr>
          <w:rFonts w:ascii="Arial" w:hAnsi="Arial" w:cs="Arial"/>
        </w:rPr>
        <w:t>Donaldson, G. (2015) Successful Futures</w:t>
      </w:r>
      <w:r>
        <w:rPr>
          <w:rFonts w:ascii="Arial" w:hAnsi="Arial" w:cs="Arial"/>
        </w:rPr>
        <w:t xml:space="preserve">: An independent review of curriculum and assessment arrangements in Wales. Available at: </w:t>
      </w:r>
      <w:r w:rsidRPr="00D050F3">
        <w:rPr>
          <w:rFonts w:ascii="Arial" w:hAnsi="Arial" w:cs="Arial"/>
        </w:rPr>
        <w:t xml:space="preserve"> </w:t>
      </w:r>
      <w:hyperlink r:id="rId15" w:history="1">
        <w:r w:rsidRPr="00EE699C">
          <w:rPr>
            <w:rStyle w:val="Hyperlink"/>
            <w:rFonts w:ascii="Arial" w:hAnsi="Arial" w:cs="Arial"/>
          </w:rPr>
          <w:t>file:///C:/Users/molly/Downloads/Donaldson%20Report%20%20Successful%20Futures%20-%20Independent%20Review%20of%20Curriculum%20and%20Assessment%20Arrangements%20in%20Wales%20(32).pdf</w:t>
        </w:r>
      </w:hyperlink>
      <w:r>
        <w:rPr>
          <w:rFonts w:ascii="Arial" w:hAnsi="Arial" w:cs="Arial"/>
        </w:rPr>
        <w:t xml:space="preserve"> </w:t>
      </w:r>
      <w:r w:rsidRPr="00D050F3">
        <w:rPr>
          <w:rFonts w:ascii="Arial" w:hAnsi="Arial" w:cs="Arial"/>
          <w:i/>
          <w:iCs/>
        </w:rPr>
        <w:t>[Accessed: 17</w:t>
      </w:r>
      <w:r w:rsidRPr="00D050F3">
        <w:rPr>
          <w:rFonts w:ascii="Arial" w:hAnsi="Arial" w:cs="Arial"/>
          <w:i/>
          <w:iCs/>
          <w:vertAlign w:val="superscript"/>
        </w:rPr>
        <w:t>th</w:t>
      </w:r>
      <w:r w:rsidRPr="00D050F3">
        <w:rPr>
          <w:rFonts w:ascii="Arial" w:hAnsi="Arial" w:cs="Arial"/>
          <w:i/>
          <w:iCs/>
        </w:rPr>
        <w:t xml:space="preserve"> of April 2020]</w:t>
      </w:r>
      <w:r>
        <w:rPr>
          <w:rFonts w:ascii="Arial" w:hAnsi="Arial" w:cs="Arial"/>
        </w:rPr>
        <w:t xml:space="preserve">.  </w:t>
      </w:r>
    </w:p>
    <w:p w14:paraId="3D0AD6C9" w14:textId="63DEBD73" w:rsidR="00017620" w:rsidRDefault="008C5F21" w:rsidP="00017620">
      <w:pPr>
        <w:spacing w:line="480" w:lineRule="auto"/>
        <w:rPr>
          <w:rFonts w:ascii="Arial" w:hAnsi="Arial" w:cs="Arial"/>
        </w:rPr>
      </w:pPr>
      <w:proofErr w:type="spellStart"/>
      <w:r w:rsidRPr="004353F6">
        <w:rPr>
          <w:rFonts w:ascii="Arial" w:hAnsi="Arial" w:cs="Arial"/>
        </w:rPr>
        <w:t>Spicher</w:t>
      </w:r>
      <w:proofErr w:type="spellEnd"/>
      <w:r w:rsidRPr="004353F6">
        <w:rPr>
          <w:rFonts w:ascii="Arial" w:hAnsi="Arial" w:cs="Arial"/>
        </w:rPr>
        <w:t xml:space="preserve">, L. &amp; Sweeney, F. (2007) Folk music in the </w:t>
      </w:r>
      <w:proofErr w:type="spellStart"/>
      <w:r w:rsidRPr="004353F6">
        <w:rPr>
          <w:rFonts w:ascii="Arial" w:hAnsi="Arial" w:cs="Arial"/>
        </w:rPr>
        <w:t>L2</w:t>
      </w:r>
      <w:proofErr w:type="spellEnd"/>
      <w:r w:rsidRPr="004353F6">
        <w:rPr>
          <w:rFonts w:ascii="Arial" w:hAnsi="Arial" w:cs="Arial"/>
        </w:rPr>
        <w:t xml:space="preserve"> classroom: Development of native</w:t>
      </w:r>
      <w:r>
        <w:rPr>
          <w:rFonts w:ascii="Arial" w:hAnsi="Arial" w:cs="Arial"/>
        </w:rPr>
        <w:t>-</w:t>
      </w:r>
      <w:r w:rsidRPr="004353F6">
        <w:rPr>
          <w:rFonts w:ascii="Arial" w:hAnsi="Arial" w:cs="Arial"/>
        </w:rPr>
        <w:t>like pronunciation through prosodic engagement strategie</w:t>
      </w:r>
      <w:r>
        <w:rPr>
          <w:rFonts w:ascii="Arial" w:hAnsi="Arial" w:cs="Arial"/>
        </w:rPr>
        <w:t xml:space="preserve">s. </w:t>
      </w:r>
    </w:p>
    <w:p w14:paraId="3B295446" w14:textId="77777777" w:rsidR="008C5F21" w:rsidRDefault="008C5F21" w:rsidP="00017620">
      <w:pPr>
        <w:spacing w:line="480" w:lineRule="auto"/>
        <w:rPr>
          <w:rFonts w:ascii="Arial" w:hAnsi="Arial" w:cs="Arial"/>
        </w:rPr>
      </w:pPr>
      <w:r>
        <w:rPr>
          <w:rFonts w:ascii="Arial" w:hAnsi="Arial" w:cs="Arial"/>
        </w:rPr>
        <w:t xml:space="preserve">Larsen-Freeman, D. (2000) Techniques and Principles in Language Teaching. Oxford: Oxford University Press. </w:t>
      </w:r>
    </w:p>
    <w:p w14:paraId="3B92C9E3" w14:textId="77777777" w:rsidR="008C5F21" w:rsidRDefault="008C5F21" w:rsidP="00017620">
      <w:pPr>
        <w:spacing w:line="480" w:lineRule="auto"/>
        <w:rPr>
          <w:rFonts w:ascii="Arial" w:hAnsi="Arial" w:cs="Arial"/>
        </w:rPr>
      </w:pPr>
      <w:proofErr w:type="spellStart"/>
      <w:r>
        <w:rPr>
          <w:rFonts w:ascii="Arial" w:hAnsi="Arial" w:cs="Arial"/>
        </w:rPr>
        <w:lastRenderedPageBreak/>
        <w:t>Ludke</w:t>
      </w:r>
      <w:proofErr w:type="spellEnd"/>
      <w:r>
        <w:rPr>
          <w:rFonts w:ascii="Arial" w:hAnsi="Arial" w:cs="Arial"/>
        </w:rPr>
        <w:t xml:space="preserve">, K. M. (2009) Teaching Foreign Languages Through Songs. </w:t>
      </w:r>
      <w:proofErr w:type="spellStart"/>
      <w:r>
        <w:rPr>
          <w:rFonts w:ascii="Arial" w:hAnsi="Arial" w:cs="Arial"/>
        </w:rPr>
        <w:t>I</w:t>
      </w:r>
      <w:r w:rsidRPr="00ED5060">
        <w:rPr>
          <w:rFonts w:ascii="Arial" w:hAnsi="Arial" w:cs="Arial"/>
        </w:rPr>
        <w:t>MHSD</w:t>
      </w:r>
      <w:proofErr w:type="spellEnd"/>
      <w:r>
        <w:rPr>
          <w:rFonts w:ascii="Arial" w:hAnsi="Arial" w:cs="Arial"/>
        </w:rPr>
        <w:t>:</w:t>
      </w:r>
      <w:r w:rsidRPr="00ED5060">
        <w:rPr>
          <w:rFonts w:ascii="Arial" w:hAnsi="Arial" w:cs="Arial"/>
        </w:rPr>
        <w:t xml:space="preserve"> University of Edinburgh</w:t>
      </w:r>
      <w:r>
        <w:rPr>
          <w:rFonts w:ascii="Arial" w:hAnsi="Arial" w:cs="Arial"/>
        </w:rPr>
        <w:t xml:space="preserve">. </w:t>
      </w:r>
    </w:p>
    <w:p w14:paraId="0957D5BF" w14:textId="1BF5025D" w:rsidR="008C5F21" w:rsidRDefault="008C5F21" w:rsidP="00017620">
      <w:pPr>
        <w:spacing w:line="480" w:lineRule="auto"/>
        <w:rPr>
          <w:rFonts w:ascii="Arial" w:hAnsi="Arial" w:cs="Arial"/>
        </w:rPr>
      </w:pPr>
      <w:r>
        <w:rPr>
          <w:rFonts w:ascii="Arial" w:hAnsi="Arial" w:cs="Arial"/>
        </w:rPr>
        <w:t>Welsh Government (2019) Draft Statutory Guidance Area of Learning and</w:t>
      </w:r>
      <w:r w:rsidR="00017620">
        <w:rPr>
          <w:rFonts w:ascii="Arial" w:hAnsi="Arial" w:cs="Arial"/>
        </w:rPr>
        <w:t xml:space="preserve"> </w:t>
      </w:r>
      <w:r>
        <w:rPr>
          <w:rFonts w:ascii="Arial" w:hAnsi="Arial" w:cs="Arial"/>
        </w:rPr>
        <w:t>Experience: Languages, Literacy and Communication.</w:t>
      </w:r>
      <w:r w:rsidR="00017620">
        <w:rPr>
          <w:rFonts w:ascii="Arial" w:hAnsi="Arial" w:cs="Arial"/>
        </w:rPr>
        <w:t xml:space="preserve"> Cardiff: Crown. </w:t>
      </w:r>
    </w:p>
    <w:p w14:paraId="3F419BEA" w14:textId="05327BFA" w:rsidR="00017620" w:rsidRDefault="00017620" w:rsidP="00017620">
      <w:pPr>
        <w:spacing w:line="480" w:lineRule="auto"/>
        <w:rPr>
          <w:rFonts w:ascii="Arial" w:hAnsi="Arial" w:cs="Arial"/>
        </w:rPr>
      </w:pPr>
      <w:r>
        <w:rPr>
          <w:rFonts w:ascii="Arial" w:hAnsi="Arial" w:cs="Arial"/>
        </w:rPr>
        <w:t xml:space="preserve">Welsh Government (2019) Welsh Language Competency Framework. Cardiff: Crown. </w:t>
      </w:r>
    </w:p>
    <w:p w14:paraId="725BB1D5" w14:textId="071BE31F" w:rsidR="008C5F21" w:rsidRPr="008C5F21" w:rsidRDefault="008C5F21" w:rsidP="008C5F21">
      <w:pPr>
        <w:rPr>
          <w:rFonts w:asciiTheme="majorHAnsi" w:eastAsiaTheme="majorEastAsia" w:hAnsiTheme="majorHAnsi" w:cstheme="majorBidi"/>
          <w:b/>
          <w:color w:val="2F5496" w:themeColor="accent1" w:themeShade="BF"/>
          <w:sz w:val="32"/>
          <w:szCs w:val="32"/>
        </w:rPr>
      </w:pPr>
      <w:r>
        <w:rPr>
          <w:b/>
        </w:rPr>
        <w:br w:type="page"/>
      </w:r>
      <w:r w:rsidRPr="008C5F21">
        <w:rPr>
          <w:b/>
          <w:bCs/>
          <w:noProof/>
          <w:sz w:val="22"/>
          <w:szCs w:val="22"/>
          <w:u w:val="single"/>
        </w:rPr>
        <w:lastRenderedPageBreak/>
        <w:drawing>
          <wp:anchor distT="0" distB="0" distL="114300" distR="114300" simplePos="0" relativeHeight="251661312" behindDoc="1" locked="0" layoutInCell="1" allowOverlap="1" wp14:anchorId="42C2343C" wp14:editId="2F5AC561">
            <wp:simplePos x="0" y="0"/>
            <wp:positionH relativeFrom="margin">
              <wp:posOffset>-249465</wp:posOffset>
            </wp:positionH>
            <wp:positionV relativeFrom="paragraph">
              <wp:posOffset>347254</wp:posOffset>
            </wp:positionV>
            <wp:extent cx="5731510" cy="7642225"/>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r w:rsidRPr="008C5F21">
        <w:rPr>
          <w:rFonts w:ascii="Arial" w:hAnsi="Arial" w:cs="Arial"/>
          <w:b/>
          <w:bCs/>
          <w:sz w:val="22"/>
          <w:szCs w:val="22"/>
          <w:u w:val="single"/>
        </w:rPr>
        <w:t>Appendix 1</w:t>
      </w:r>
    </w:p>
    <w:p w14:paraId="09B943A3" w14:textId="651D117B" w:rsidR="008C5F21" w:rsidRDefault="008C5F21">
      <w:pPr>
        <w:rPr>
          <w:b/>
        </w:rPr>
      </w:pPr>
      <w:r>
        <w:rPr>
          <w:b/>
        </w:rPr>
        <w:br w:type="page"/>
      </w:r>
    </w:p>
    <w:p w14:paraId="304A5A01" w14:textId="77777777" w:rsidR="008C5F21" w:rsidRPr="008C5F21" w:rsidRDefault="008C5F21" w:rsidP="008C5F21">
      <w:pPr>
        <w:rPr>
          <w:rFonts w:ascii="Arial" w:hAnsi="Arial" w:cs="Arial"/>
          <w:b/>
          <w:bCs/>
          <w:u w:val="single"/>
        </w:rPr>
      </w:pPr>
      <w:r w:rsidRPr="008C5F21">
        <w:rPr>
          <w:rFonts w:ascii="Arial" w:hAnsi="Arial" w:cs="Arial"/>
          <w:b/>
          <w:bCs/>
          <w:u w:val="single"/>
        </w:rPr>
        <w:lastRenderedPageBreak/>
        <w:t>Appendix 2</w:t>
      </w:r>
    </w:p>
    <w:p w14:paraId="2F6B9282" w14:textId="5207360C" w:rsidR="008C5F21" w:rsidRDefault="008C5F21" w:rsidP="008C5F21">
      <w:pPr>
        <w:rPr>
          <w:rFonts w:ascii="Arial" w:hAnsi="Arial" w:cs="Arial"/>
        </w:rPr>
      </w:pPr>
    </w:p>
    <w:p w14:paraId="4CE05D44" w14:textId="79B13ECD" w:rsidR="008C5F21" w:rsidRPr="00F865B5" w:rsidRDefault="008C5F21" w:rsidP="008C5F21">
      <w:pPr>
        <w:rPr>
          <w:rFonts w:ascii="Arial" w:hAnsi="Arial" w:cs="Arial"/>
        </w:rPr>
      </w:pPr>
      <w:r w:rsidRPr="001630C3">
        <w:rPr>
          <w:noProof/>
        </w:rPr>
        <w:drawing>
          <wp:anchor distT="0" distB="0" distL="114300" distR="114300" simplePos="0" relativeHeight="251663360" behindDoc="1" locked="0" layoutInCell="1" allowOverlap="1" wp14:anchorId="5666E3F3" wp14:editId="1FC33383">
            <wp:simplePos x="0" y="0"/>
            <wp:positionH relativeFrom="margin">
              <wp:align>right</wp:align>
            </wp:positionH>
            <wp:positionV relativeFrom="paragraph">
              <wp:posOffset>18638</wp:posOffset>
            </wp:positionV>
            <wp:extent cx="5731510" cy="7642225"/>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27347FF1" w14:textId="4DAE0B65" w:rsidR="008C5F21" w:rsidRDefault="008C5F21">
      <w:pPr>
        <w:rPr>
          <w:b/>
        </w:rPr>
      </w:pPr>
      <w:r>
        <w:rPr>
          <w:b/>
        </w:rPr>
        <w:br w:type="page"/>
      </w:r>
    </w:p>
    <w:p w14:paraId="05533B78" w14:textId="77777777" w:rsidR="008C5F21" w:rsidRDefault="008C5F21">
      <w:pPr>
        <w:rPr>
          <w:rFonts w:asciiTheme="majorHAnsi" w:eastAsiaTheme="majorEastAsia" w:hAnsiTheme="majorHAnsi" w:cstheme="majorBidi"/>
          <w:b/>
          <w:color w:val="2F5496" w:themeColor="accent1" w:themeShade="BF"/>
          <w:sz w:val="32"/>
          <w:szCs w:val="32"/>
        </w:rPr>
      </w:pPr>
    </w:p>
    <w:p w14:paraId="2DA80746" w14:textId="34891361" w:rsidR="00D46A8E" w:rsidRPr="00A23EF2" w:rsidRDefault="00D34BCE" w:rsidP="00A23EF2">
      <w:pPr>
        <w:pStyle w:val="Heading1"/>
        <w:rPr>
          <w:b/>
        </w:rPr>
      </w:pPr>
      <w:r>
        <w:rPr>
          <w:b/>
        </w:rPr>
        <w:t xml:space="preserve">Lesson Plan </w:t>
      </w:r>
      <w:r w:rsidR="001E344A">
        <w:rPr>
          <w:b/>
        </w:rPr>
        <w:t>1</w:t>
      </w:r>
    </w:p>
    <w:tbl>
      <w:tblPr>
        <w:tblStyle w:val="TableGrid"/>
        <w:tblW w:w="0" w:type="auto"/>
        <w:tblLook w:val="04A0" w:firstRow="1" w:lastRow="0" w:firstColumn="1" w:lastColumn="0" w:noHBand="0" w:noVBand="1"/>
      </w:tblPr>
      <w:tblGrid>
        <w:gridCol w:w="1976"/>
        <w:gridCol w:w="4115"/>
        <w:gridCol w:w="709"/>
        <w:gridCol w:w="2210"/>
      </w:tblGrid>
      <w:tr w:rsidR="00445670" w:rsidRPr="00445670" w14:paraId="141F71CE" w14:textId="77777777" w:rsidTr="00BF22C4">
        <w:tc>
          <w:tcPr>
            <w:tcW w:w="1976" w:type="dxa"/>
            <w:shd w:val="clear" w:color="auto" w:fill="D9E2F3" w:themeFill="accent1" w:themeFillTint="33"/>
          </w:tcPr>
          <w:p w14:paraId="222BD263" w14:textId="77777777" w:rsidR="00D46A8E" w:rsidRPr="00445670" w:rsidRDefault="00D46A8E" w:rsidP="00E4674D">
            <w:pPr>
              <w:rPr>
                <w:sz w:val="20"/>
                <w:szCs w:val="20"/>
                <w:lang w:val="cy-GB"/>
              </w:rPr>
            </w:pPr>
            <w:r w:rsidRPr="00445670">
              <w:rPr>
                <w:sz w:val="20"/>
                <w:szCs w:val="20"/>
                <w:lang w:val="cy-GB"/>
              </w:rPr>
              <w:t>Student-teacher</w:t>
            </w:r>
          </w:p>
        </w:tc>
        <w:tc>
          <w:tcPr>
            <w:tcW w:w="4115" w:type="dxa"/>
          </w:tcPr>
          <w:p w14:paraId="4CAAE1F1" w14:textId="77777777" w:rsidR="00445670" w:rsidRDefault="00115208" w:rsidP="00E4674D">
            <w:pPr>
              <w:rPr>
                <w:sz w:val="20"/>
                <w:szCs w:val="20"/>
                <w:lang w:val="cy-GB"/>
              </w:rPr>
            </w:pPr>
            <w:r>
              <w:rPr>
                <w:sz w:val="20"/>
                <w:szCs w:val="20"/>
                <w:lang w:val="cy-GB"/>
              </w:rPr>
              <w:t xml:space="preserve">Molly Green </w:t>
            </w:r>
          </w:p>
          <w:p w14:paraId="0632DE29" w14:textId="6BDE5D36" w:rsidR="00115208" w:rsidRPr="00445670" w:rsidRDefault="00115208" w:rsidP="00E4674D">
            <w:pPr>
              <w:rPr>
                <w:sz w:val="20"/>
                <w:szCs w:val="20"/>
                <w:lang w:val="cy-GB"/>
              </w:rPr>
            </w:pPr>
          </w:p>
        </w:tc>
        <w:tc>
          <w:tcPr>
            <w:tcW w:w="709" w:type="dxa"/>
            <w:shd w:val="clear" w:color="auto" w:fill="D9E2F3" w:themeFill="accent1" w:themeFillTint="33"/>
          </w:tcPr>
          <w:p w14:paraId="6881753A" w14:textId="77777777" w:rsidR="00D46A8E" w:rsidRPr="00445670" w:rsidRDefault="00D46A8E" w:rsidP="00E4674D">
            <w:pPr>
              <w:rPr>
                <w:sz w:val="20"/>
                <w:szCs w:val="20"/>
                <w:lang w:val="cy-GB"/>
              </w:rPr>
            </w:pPr>
            <w:r w:rsidRPr="00445670">
              <w:rPr>
                <w:sz w:val="20"/>
                <w:szCs w:val="20"/>
                <w:lang w:val="cy-GB"/>
              </w:rPr>
              <w:t>Class:</w:t>
            </w:r>
          </w:p>
        </w:tc>
        <w:tc>
          <w:tcPr>
            <w:tcW w:w="2210" w:type="dxa"/>
          </w:tcPr>
          <w:p w14:paraId="497B23F6" w14:textId="79F5ED00" w:rsidR="00D46A8E" w:rsidRPr="00445670" w:rsidRDefault="00115208" w:rsidP="00E4674D">
            <w:pPr>
              <w:rPr>
                <w:sz w:val="20"/>
                <w:szCs w:val="20"/>
                <w:lang w:val="cy-GB"/>
              </w:rPr>
            </w:pPr>
            <w:r>
              <w:rPr>
                <w:sz w:val="20"/>
                <w:szCs w:val="20"/>
                <w:lang w:val="cy-GB"/>
              </w:rPr>
              <w:t xml:space="preserve">Year </w:t>
            </w:r>
            <w:r w:rsidR="007F3B9F">
              <w:rPr>
                <w:sz w:val="20"/>
                <w:szCs w:val="20"/>
                <w:lang w:val="cy-GB"/>
              </w:rPr>
              <w:t>1</w:t>
            </w:r>
          </w:p>
        </w:tc>
      </w:tr>
      <w:tr w:rsidR="00445670" w:rsidRPr="00445670" w14:paraId="03967396" w14:textId="77777777" w:rsidTr="00BF22C4">
        <w:tc>
          <w:tcPr>
            <w:tcW w:w="1976" w:type="dxa"/>
            <w:shd w:val="clear" w:color="auto" w:fill="D9E2F3" w:themeFill="accent1" w:themeFillTint="33"/>
          </w:tcPr>
          <w:p w14:paraId="155DB2B9" w14:textId="55C9307F" w:rsidR="00D46A8E" w:rsidRPr="00445670" w:rsidRDefault="00325FDA" w:rsidP="00E4674D">
            <w:pPr>
              <w:rPr>
                <w:sz w:val="20"/>
                <w:szCs w:val="20"/>
                <w:lang w:val="cy-GB"/>
              </w:rPr>
            </w:pPr>
            <w:r>
              <w:rPr>
                <w:sz w:val="20"/>
                <w:szCs w:val="20"/>
                <w:lang w:val="cy-GB"/>
              </w:rPr>
              <w:t>AoLE/Subject</w:t>
            </w:r>
          </w:p>
        </w:tc>
        <w:tc>
          <w:tcPr>
            <w:tcW w:w="4115" w:type="dxa"/>
          </w:tcPr>
          <w:p w14:paraId="62F46712" w14:textId="2D9A920E" w:rsidR="00D46A8E" w:rsidRDefault="00115208" w:rsidP="00E4674D">
            <w:pPr>
              <w:rPr>
                <w:sz w:val="20"/>
                <w:szCs w:val="20"/>
                <w:lang w:val="cy-GB"/>
              </w:rPr>
            </w:pPr>
            <w:r>
              <w:rPr>
                <w:sz w:val="20"/>
                <w:szCs w:val="20"/>
                <w:lang w:val="cy-GB"/>
              </w:rPr>
              <w:t xml:space="preserve">Languages, Literacy and Communication and </w:t>
            </w:r>
          </w:p>
          <w:p w14:paraId="591ED71B" w14:textId="364B1339" w:rsidR="00115208" w:rsidRDefault="00115208" w:rsidP="00E4674D">
            <w:pPr>
              <w:rPr>
                <w:sz w:val="20"/>
                <w:szCs w:val="20"/>
                <w:lang w:val="cy-GB"/>
              </w:rPr>
            </w:pPr>
            <w:r>
              <w:rPr>
                <w:sz w:val="20"/>
                <w:szCs w:val="20"/>
                <w:lang w:val="cy-GB"/>
              </w:rPr>
              <w:t xml:space="preserve">Health and Well-being </w:t>
            </w:r>
          </w:p>
          <w:p w14:paraId="469E103D" w14:textId="77777777" w:rsidR="00445670" w:rsidRPr="00445670" w:rsidRDefault="00445670" w:rsidP="00E4674D">
            <w:pPr>
              <w:rPr>
                <w:sz w:val="20"/>
                <w:szCs w:val="20"/>
                <w:lang w:val="cy-GB"/>
              </w:rPr>
            </w:pPr>
          </w:p>
        </w:tc>
        <w:tc>
          <w:tcPr>
            <w:tcW w:w="709" w:type="dxa"/>
            <w:shd w:val="clear" w:color="auto" w:fill="D9E2F3" w:themeFill="accent1" w:themeFillTint="33"/>
          </w:tcPr>
          <w:p w14:paraId="38E1D45E" w14:textId="77777777" w:rsidR="00D46A8E" w:rsidRPr="00445670" w:rsidRDefault="00D46A8E" w:rsidP="00E4674D">
            <w:pPr>
              <w:rPr>
                <w:sz w:val="20"/>
                <w:szCs w:val="20"/>
                <w:lang w:val="cy-GB"/>
              </w:rPr>
            </w:pPr>
            <w:r w:rsidRPr="00445670">
              <w:rPr>
                <w:sz w:val="20"/>
                <w:szCs w:val="20"/>
                <w:lang w:val="cy-GB"/>
              </w:rPr>
              <w:t>Date:</w:t>
            </w:r>
          </w:p>
        </w:tc>
        <w:tc>
          <w:tcPr>
            <w:tcW w:w="2210" w:type="dxa"/>
          </w:tcPr>
          <w:p w14:paraId="4A9CFCAE" w14:textId="1AC87450" w:rsidR="00D46A8E" w:rsidRPr="00445670" w:rsidRDefault="00115208" w:rsidP="00E4674D">
            <w:pPr>
              <w:rPr>
                <w:sz w:val="20"/>
                <w:szCs w:val="20"/>
                <w:lang w:val="cy-GB"/>
              </w:rPr>
            </w:pPr>
            <w:r>
              <w:rPr>
                <w:sz w:val="20"/>
                <w:szCs w:val="20"/>
                <w:lang w:val="cy-GB"/>
              </w:rPr>
              <w:t>11.05.2020</w:t>
            </w:r>
          </w:p>
        </w:tc>
      </w:tr>
      <w:tr w:rsidR="00195049" w:rsidRPr="00445670" w14:paraId="67A3E20D" w14:textId="12B1C47B" w:rsidTr="00BF22C4">
        <w:tc>
          <w:tcPr>
            <w:tcW w:w="1976" w:type="dxa"/>
            <w:shd w:val="clear" w:color="auto" w:fill="D9E2F3" w:themeFill="accent1" w:themeFillTint="33"/>
          </w:tcPr>
          <w:p w14:paraId="3DDCE2D6" w14:textId="6D0E76C8" w:rsidR="00195049" w:rsidRPr="00445670" w:rsidRDefault="00195049" w:rsidP="00E4674D">
            <w:pPr>
              <w:rPr>
                <w:sz w:val="20"/>
                <w:szCs w:val="20"/>
                <w:lang w:val="cy-GB"/>
              </w:rPr>
            </w:pPr>
            <w:r>
              <w:rPr>
                <w:sz w:val="20"/>
                <w:szCs w:val="20"/>
                <w:lang w:val="cy-GB"/>
              </w:rPr>
              <w:t>Lesson Focus</w:t>
            </w:r>
            <w:r w:rsidRPr="00445670">
              <w:rPr>
                <w:sz w:val="20"/>
                <w:szCs w:val="20"/>
                <w:lang w:val="cy-GB"/>
              </w:rPr>
              <w:t>:</w:t>
            </w:r>
          </w:p>
        </w:tc>
        <w:tc>
          <w:tcPr>
            <w:tcW w:w="7034" w:type="dxa"/>
            <w:gridSpan w:val="3"/>
          </w:tcPr>
          <w:p w14:paraId="4654D989" w14:textId="07FD1C99" w:rsidR="00115208" w:rsidRDefault="004B0A88" w:rsidP="00193593">
            <w:pPr>
              <w:rPr>
                <w:sz w:val="20"/>
                <w:szCs w:val="20"/>
                <w:lang w:val="cy-GB"/>
              </w:rPr>
            </w:pPr>
            <w:r>
              <w:rPr>
                <w:sz w:val="20"/>
                <w:szCs w:val="20"/>
                <w:lang w:val="cy-GB"/>
              </w:rPr>
              <w:t xml:space="preserve">Developing new vocabularly in Welsh relating to this terms theme; Healthy eating, to discuss whether food is healthy or unhealthy. </w:t>
            </w:r>
          </w:p>
          <w:p w14:paraId="48CB6332" w14:textId="03A404B2" w:rsidR="00193593" w:rsidRPr="00445670" w:rsidRDefault="00193593" w:rsidP="00193593">
            <w:pPr>
              <w:rPr>
                <w:sz w:val="20"/>
                <w:szCs w:val="20"/>
                <w:lang w:val="cy-GB"/>
              </w:rPr>
            </w:pPr>
          </w:p>
        </w:tc>
      </w:tr>
      <w:tr w:rsidR="00231CFA" w:rsidRPr="00445670" w14:paraId="10727DC6" w14:textId="77777777" w:rsidTr="00D8664E">
        <w:tc>
          <w:tcPr>
            <w:tcW w:w="1976" w:type="dxa"/>
            <w:shd w:val="clear" w:color="auto" w:fill="D9E2F3" w:themeFill="accent1" w:themeFillTint="33"/>
          </w:tcPr>
          <w:p w14:paraId="745A8B01" w14:textId="0E740115" w:rsidR="00231CFA" w:rsidRDefault="00231CFA" w:rsidP="00195049">
            <w:pPr>
              <w:rPr>
                <w:sz w:val="20"/>
                <w:szCs w:val="20"/>
                <w:lang w:val="cy-GB"/>
              </w:rPr>
            </w:pPr>
            <w:r>
              <w:rPr>
                <w:sz w:val="20"/>
                <w:szCs w:val="20"/>
                <w:lang w:val="cy-GB"/>
              </w:rPr>
              <w:t>Relevant/meaningful</w:t>
            </w:r>
            <w:r w:rsidR="009E08A9">
              <w:rPr>
                <w:sz w:val="20"/>
                <w:szCs w:val="20"/>
                <w:lang w:val="cy-GB"/>
              </w:rPr>
              <w:t xml:space="preserve"> links to</w:t>
            </w:r>
            <w:r>
              <w:rPr>
                <w:sz w:val="20"/>
                <w:szCs w:val="20"/>
                <w:lang w:val="cy-GB"/>
              </w:rPr>
              <w:t>:</w:t>
            </w:r>
          </w:p>
          <w:p w14:paraId="50939202" w14:textId="6C6685BD" w:rsidR="009E08A9" w:rsidRDefault="00231CFA" w:rsidP="009E08A9">
            <w:pPr>
              <w:rPr>
                <w:sz w:val="20"/>
                <w:szCs w:val="20"/>
                <w:lang w:val="cy-GB"/>
              </w:rPr>
            </w:pPr>
            <w:r w:rsidRPr="00195049">
              <w:rPr>
                <w:sz w:val="20"/>
                <w:szCs w:val="20"/>
                <w:lang w:val="cy-GB"/>
              </w:rPr>
              <w:t xml:space="preserve">Curriculum </w:t>
            </w:r>
          </w:p>
          <w:p w14:paraId="34259524" w14:textId="55267350" w:rsidR="009E08A9" w:rsidRDefault="009E08A9" w:rsidP="009E08A9">
            <w:pPr>
              <w:rPr>
                <w:sz w:val="20"/>
                <w:szCs w:val="20"/>
                <w:lang w:val="cy-GB"/>
              </w:rPr>
            </w:pPr>
            <w:r>
              <w:rPr>
                <w:sz w:val="20"/>
                <w:szCs w:val="20"/>
                <w:lang w:val="cy-GB"/>
              </w:rPr>
              <w:t>Cross-curricular responsibilities</w:t>
            </w:r>
          </w:p>
          <w:p w14:paraId="757A6ECA" w14:textId="51724B3B" w:rsidR="00231CFA" w:rsidRDefault="00231CFA" w:rsidP="00195049">
            <w:pPr>
              <w:rPr>
                <w:sz w:val="20"/>
                <w:szCs w:val="20"/>
                <w:lang w:val="cy-GB"/>
              </w:rPr>
            </w:pPr>
          </w:p>
        </w:tc>
        <w:tc>
          <w:tcPr>
            <w:tcW w:w="7034" w:type="dxa"/>
            <w:gridSpan w:val="3"/>
          </w:tcPr>
          <w:p w14:paraId="7D3AB65A" w14:textId="236CEDA9" w:rsidR="00115208" w:rsidRPr="00115208" w:rsidRDefault="00115208" w:rsidP="00115208">
            <w:pPr>
              <w:rPr>
                <w:b/>
                <w:bCs/>
                <w:sz w:val="20"/>
                <w:szCs w:val="20"/>
                <w:lang w:val="cy-GB"/>
              </w:rPr>
            </w:pPr>
            <w:r w:rsidRPr="00115208">
              <w:rPr>
                <w:b/>
                <w:bCs/>
                <w:sz w:val="20"/>
                <w:szCs w:val="20"/>
                <w:lang w:val="cy-GB"/>
              </w:rPr>
              <w:t>Languages Literacy and Communication (Welsh)</w:t>
            </w:r>
          </w:p>
          <w:p w14:paraId="50729D98" w14:textId="7DAE512C" w:rsidR="00115208" w:rsidRPr="00115208" w:rsidRDefault="00115208" w:rsidP="00115208">
            <w:pPr>
              <w:rPr>
                <w:sz w:val="20"/>
                <w:szCs w:val="20"/>
                <w:u w:val="single"/>
                <w:lang w:val="cy-GB"/>
              </w:rPr>
            </w:pPr>
            <w:r w:rsidRPr="00115208">
              <w:rPr>
                <w:sz w:val="20"/>
                <w:szCs w:val="20"/>
                <w:u w:val="single"/>
                <w:lang w:val="cy-GB"/>
              </w:rPr>
              <w:t xml:space="preserve">Speaking: </w:t>
            </w:r>
          </w:p>
          <w:p w14:paraId="5814B6A5" w14:textId="64043EE1" w:rsidR="00115208" w:rsidRPr="001C04B5" w:rsidRDefault="00115208" w:rsidP="001C04B5">
            <w:pPr>
              <w:pStyle w:val="ListParagraph"/>
              <w:numPr>
                <w:ilvl w:val="0"/>
                <w:numId w:val="19"/>
              </w:numPr>
              <w:rPr>
                <w:sz w:val="20"/>
                <w:szCs w:val="20"/>
                <w:lang w:val="cy-GB"/>
              </w:rPr>
            </w:pPr>
            <w:r w:rsidRPr="001C04B5">
              <w:rPr>
                <w:sz w:val="20"/>
                <w:szCs w:val="20"/>
                <w:lang w:val="cy-GB"/>
              </w:rPr>
              <w:t>I can pronounce words and phrases clearly.</w:t>
            </w:r>
          </w:p>
          <w:p w14:paraId="50B36FC1" w14:textId="254C94BE" w:rsidR="00115208" w:rsidRPr="001C04B5" w:rsidRDefault="00115208" w:rsidP="001C04B5">
            <w:pPr>
              <w:pStyle w:val="ListParagraph"/>
              <w:numPr>
                <w:ilvl w:val="0"/>
                <w:numId w:val="19"/>
              </w:numPr>
              <w:rPr>
                <w:sz w:val="20"/>
                <w:szCs w:val="20"/>
                <w:lang w:val="cy-GB"/>
              </w:rPr>
            </w:pPr>
            <w:r w:rsidRPr="001C04B5">
              <w:rPr>
                <w:sz w:val="20"/>
                <w:szCs w:val="20"/>
                <w:lang w:val="cy-GB"/>
              </w:rPr>
              <w:t xml:space="preserve">I can contribute to a group discussion, taking turns appropriately. </w:t>
            </w:r>
          </w:p>
          <w:p w14:paraId="41EE05F6" w14:textId="63678EDF" w:rsidR="00115208" w:rsidRPr="00115208" w:rsidRDefault="00115208" w:rsidP="00115208">
            <w:pPr>
              <w:rPr>
                <w:sz w:val="20"/>
                <w:szCs w:val="20"/>
                <w:lang w:val="cy-GB"/>
              </w:rPr>
            </w:pPr>
            <w:r w:rsidRPr="00115208">
              <w:rPr>
                <w:sz w:val="20"/>
                <w:szCs w:val="20"/>
                <w:u w:val="single"/>
                <w:lang w:val="cy-GB"/>
              </w:rPr>
              <w:t>Listening</w:t>
            </w:r>
            <w:r>
              <w:rPr>
                <w:sz w:val="20"/>
                <w:szCs w:val="20"/>
                <w:lang w:val="cy-GB"/>
              </w:rPr>
              <w:t>:</w:t>
            </w:r>
          </w:p>
          <w:p w14:paraId="3BE1E7F5" w14:textId="2E7076A5" w:rsidR="00115208" w:rsidRPr="001C04B5" w:rsidRDefault="001C04B5" w:rsidP="001C04B5">
            <w:pPr>
              <w:pStyle w:val="ListParagraph"/>
              <w:numPr>
                <w:ilvl w:val="0"/>
                <w:numId w:val="20"/>
              </w:numPr>
              <w:rPr>
                <w:sz w:val="20"/>
                <w:szCs w:val="20"/>
                <w:lang w:val="cy-GB"/>
              </w:rPr>
            </w:pPr>
            <w:r w:rsidRPr="001C04B5">
              <w:rPr>
                <w:sz w:val="20"/>
                <w:szCs w:val="20"/>
                <w:lang w:val="cy-GB"/>
              </w:rPr>
              <w:t>I</w:t>
            </w:r>
            <w:r w:rsidR="00115208" w:rsidRPr="001C04B5">
              <w:rPr>
                <w:sz w:val="20"/>
                <w:szCs w:val="20"/>
                <w:lang w:val="cy-GB"/>
              </w:rPr>
              <w:t xml:space="preserve"> can listen to others and attempt to copy their vocabulary, syntax, grammar structures and pronunciation to improve my own communication.</w:t>
            </w:r>
          </w:p>
          <w:p w14:paraId="0F1AAADD" w14:textId="77777777" w:rsidR="00115208" w:rsidRDefault="00115208" w:rsidP="00115208">
            <w:pPr>
              <w:rPr>
                <w:sz w:val="20"/>
                <w:szCs w:val="20"/>
                <w:lang w:val="cy-GB"/>
              </w:rPr>
            </w:pPr>
          </w:p>
          <w:p w14:paraId="4A8BE2D9" w14:textId="243B3987" w:rsidR="00115208" w:rsidRPr="00115208" w:rsidRDefault="00115208" w:rsidP="00115208">
            <w:pPr>
              <w:rPr>
                <w:b/>
                <w:bCs/>
                <w:sz w:val="20"/>
                <w:szCs w:val="20"/>
                <w:lang w:val="cy-GB"/>
              </w:rPr>
            </w:pPr>
            <w:r w:rsidRPr="00115208">
              <w:rPr>
                <w:b/>
                <w:bCs/>
                <w:sz w:val="20"/>
                <w:szCs w:val="20"/>
                <w:lang w:val="cy-GB"/>
              </w:rPr>
              <w:t xml:space="preserve">Health and Well-being </w:t>
            </w:r>
          </w:p>
          <w:p w14:paraId="20CF3CBF" w14:textId="3C62D8A4" w:rsidR="00231CFA" w:rsidRPr="001C04B5" w:rsidRDefault="00115208" w:rsidP="001C04B5">
            <w:pPr>
              <w:pStyle w:val="ListParagraph"/>
              <w:numPr>
                <w:ilvl w:val="0"/>
                <w:numId w:val="20"/>
              </w:numPr>
              <w:rPr>
                <w:sz w:val="20"/>
                <w:szCs w:val="20"/>
                <w:lang w:val="cy-GB"/>
              </w:rPr>
            </w:pPr>
            <w:r w:rsidRPr="001C04B5">
              <w:rPr>
                <w:sz w:val="20"/>
                <w:szCs w:val="20"/>
                <w:lang w:val="cy-GB"/>
              </w:rPr>
              <w:t>I understand that a balanced died contributes to physical well-being.</w:t>
            </w:r>
          </w:p>
          <w:p w14:paraId="5ADAA17F" w14:textId="56B2B4CF" w:rsidR="00115208" w:rsidRPr="00445670" w:rsidRDefault="00115208" w:rsidP="00E4674D">
            <w:pPr>
              <w:rPr>
                <w:sz w:val="20"/>
                <w:szCs w:val="20"/>
                <w:lang w:val="cy-GB"/>
              </w:rPr>
            </w:pPr>
          </w:p>
        </w:tc>
      </w:tr>
      <w:tr w:rsidR="00C8470C" w:rsidRPr="00445670" w14:paraId="302C4D3B" w14:textId="77777777" w:rsidTr="00195049">
        <w:tc>
          <w:tcPr>
            <w:tcW w:w="1976" w:type="dxa"/>
            <w:shd w:val="clear" w:color="auto" w:fill="D9E2F3" w:themeFill="accent1" w:themeFillTint="33"/>
          </w:tcPr>
          <w:p w14:paraId="7846A2C4" w14:textId="77777777" w:rsidR="00C8470C" w:rsidRDefault="00C8470C" w:rsidP="00E4674D">
            <w:pPr>
              <w:rPr>
                <w:sz w:val="20"/>
                <w:szCs w:val="20"/>
                <w:lang w:val="cy-GB"/>
              </w:rPr>
            </w:pPr>
            <w:r>
              <w:rPr>
                <w:sz w:val="20"/>
                <w:szCs w:val="20"/>
                <w:lang w:val="cy-GB"/>
              </w:rPr>
              <w:t>Personal Targets</w:t>
            </w:r>
          </w:p>
          <w:p w14:paraId="7DFB9FD6" w14:textId="6FA6F1C4" w:rsidR="00C8470C" w:rsidRPr="00C8470C" w:rsidRDefault="00C8470C" w:rsidP="00C8470C">
            <w:pPr>
              <w:rPr>
                <w:sz w:val="20"/>
                <w:szCs w:val="28"/>
                <w:lang w:val="cy-GB"/>
              </w:rPr>
            </w:pPr>
            <w:r>
              <w:rPr>
                <w:sz w:val="20"/>
                <w:szCs w:val="28"/>
                <w:lang w:val="cy-GB"/>
              </w:rPr>
              <w:t>(</w:t>
            </w:r>
            <w:r w:rsidR="005111DB">
              <w:rPr>
                <w:sz w:val="20"/>
                <w:szCs w:val="28"/>
                <w:lang w:val="cy-GB"/>
              </w:rPr>
              <w:t xml:space="preserve">Linked to QTS and identfied in </w:t>
            </w:r>
            <w:r w:rsidRPr="00C8470C">
              <w:rPr>
                <w:sz w:val="20"/>
                <w:szCs w:val="28"/>
                <w:lang w:val="cy-GB"/>
              </w:rPr>
              <w:t>weekly review)</w:t>
            </w:r>
          </w:p>
          <w:p w14:paraId="392FC3B6" w14:textId="77777777" w:rsidR="00C8470C" w:rsidRPr="00C8470C" w:rsidRDefault="00C8470C" w:rsidP="00C8470C">
            <w:pPr>
              <w:rPr>
                <w:sz w:val="20"/>
                <w:szCs w:val="28"/>
                <w:lang w:val="cy-GB"/>
              </w:rPr>
            </w:pPr>
          </w:p>
          <w:p w14:paraId="1C8CDEC2" w14:textId="4A2493CB" w:rsidR="00C8470C" w:rsidRDefault="00C8470C" w:rsidP="00E4674D">
            <w:pPr>
              <w:rPr>
                <w:sz w:val="20"/>
                <w:szCs w:val="20"/>
                <w:lang w:val="cy-GB"/>
              </w:rPr>
            </w:pPr>
          </w:p>
        </w:tc>
        <w:tc>
          <w:tcPr>
            <w:tcW w:w="7034" w:type="dxa"/>
            <w:gridSpan w:val="3"/>
          </w:tcPr>
          <w:p w14:paraId="13AC3EF7" w14:textId="77777777" w:rsidR="00C8470C" w:rsidRDefault="00193593" w:rsidP="00E4674D">
            <w:pPr>
              <w:rPr>
                <w:sz w:val="20"/>
                <w:szCs w:val="20"/>
                <w:lang w:val="cy-GB"/>
              </w:rPr>
            </w:pPr>
            <w:r>
              <w:rPr>
                <w:sz w:val="20"/>
                <w:szCs w:val="20"/>
                <w:lang w:val="cy-GB"/>
              </w:rPr>
              <w:t>Pedagogy...Teaching and Learning is Paramount – Cross-curricular themes:</w:t>
            </w:r>
          </w:p>
          <w:p w14:paraId="0241C4EC" w14:textId="7E7D83C0" w:rsidR="00193593" w:rsidRPr="00445670" w:rsidRDefault="00193593" w:rsidP="00E4674D">
            <w:pPr>
              <w:rPr>
                <w:sz w:val="20"/>
                <w:szCs w:val="20"/>
                <w:lang w:val="cy-GB"/>
              </w:rPr>
            </w:pPr>
            <w:r>
              <w:rPr>
                <w:sz w:val="20"/>
                <w:szCs w:val="20"/>
                <w:lang w:val="cy-GB"/>
              </w:rPr>
              <w:t>Use c</w:t>
            </w:r>
            <w:r w:rsidRPr="00193593">
              <w:rPr>
                <w:sz w:val="20"/>
                <w:szCs w:val="20"/>
                <w:lang w:val="cy-GB"/>
              </w:rPr>
              <w:t>ross-curricular themes used to build links between areas of learning and the learning within each component can be articulate</w:t>
            </w:r>
            <w:r>
              <w:rPr>
                <w:sz w:val="20"/>
                <w:szCs w:val="20"/>
                <w:lang w:val="cy-GB"/>
              </w:rPr>
              <w:t xml:space="preserve">d. </w:t>
            </w:r>
          </w:p>
        </w:tc>
      </w:tr>
    </w:tbl>
    <w:p w14:paraId="68E97BA7" w14:textId="77777777" w:rsidR="00D46A8E" w:rsidRPr="00445670" w:rsidRDefault="00D46A8E" w:rsidP="00D46A8E">
      <w:pPr>
        <w:rPr>
          <w:sz w:val="20"/>
          <w:szCs w:val="20"/>
          <w:lang w:val="cy-GB"/>
        </w:rPr>
      </w:pPr>
    </w:p>
    <w:p w14:paraId="6039AB14" w14:textId="77777777" w:rsidR="00D46A8E" w:rsidRPr="00445670" w:rsidRDefault="00D46A8E" w:rsidP="00D46A8E">
      <w:pPr>
        <w:rPr>
          <w:sz w:val="20"/>
          <w:szCs w:val="20"/>
          <w:lang w:val="cy-GB"/>
        </w:rPr>
      </w:pPr>
    </w:p>
    <w:tbl>
      <w:tblPr>
        <w:tblStyle w:val="TableGrid"/>
        <w:tblW w:w="0" w:type="auto"/>
        <w:tblLook w:val="04A0" w:firstRow="1" w:lastRow="0" w:firstColumn="1" w:lastColumn="0" w:noHBand="0" w:noVBand="1"/>
      </w:tblPr>
      <w:tblGrid>
        <w:gridCol w:w="1838"/>
        <w:gridCol w:w="7172"/>
      </w:tblGrid>
      <w:tr w:rsidR="00445670" w:rsidRPr="00445670" w14:paraId="032F6BB6" w14:textId="6758C1B6" w:rsidTr="00445670">
        <w:tc>
          <w:tcPr>
            <w:tcW w:w="1838" w:type="dxa"/>
            <w:shd w:val="clear" w:color="auto" w:fill="D9E2F3" w:themeFill="accent1" w:themeFillTint="33"/>
          </w:tcPr>
          <w:p w14:paraId="0DA5DB09" w14:textId="77777777" w:rsidR="00445670" w:rsidRDefault="00445670" w:rsidP="00E4674D">
            <w:pPr>
              <w:rPr>
                <w:sz w:val="20"/>
                <w:szCs w:val="20"/>
                <w:lang w:val="cy-GB"/>
              </w:rPr>
            </w:pPr>
            <w:r w:rsidRPr="00445670">
              <w:rPr>
                <w:sz w:val="20"/>
                <w:szCs w:val="20"/>
                <w:lang w:val="cy-GB"/>
              </w:rPr>
              <w:t>Lea</w:t>
            </w:r>
            <w:r w:rsidR="00756E2D">
              <w:rPr>
                <w:sz w:val="20"/>
                <w:szCs w:val="20"/>
                <w:lang w:val="cy-GB"/>
              </w:rPr>
              <w:t>rning Objectives (</w:t>
            </w:r>
            <w:r w:rsidR="00A05A0B">
              <w:rPr>
                <w:sz w:val="20"/>
                <w:szCs w:val="20"/>
                <w:lang w:val="cy-GB"/>
              </w:rPr>
              <w:t xml:space="preserve">Focus on </w:t>
            </w:r>
            <w:r w:rsidRPr="00445670">
              <w:rPr>
                <w:sz w:val="20"/>
                <w:szCs w:val="20"/>
                <w:lang w:val="cy-GB"/>
              </w:rPr>
              <w:t>Learning</w:t>
            </w:r>
            <w:r w:rsidR="00756E2D">
              <w:rPr>
                <w:sz w:val="20"/>
                <w:szCs w:val="20"/>
                <w:lang w:val="cy-GB"/>
              </w:rPr>
              <w:t>)</w:t>
            </w:r>
          </w:p>
          <w:p w14:paraId="1F65104F" w14:textId="79069C44" w:rsidR="00C16893" w:rsidRPr="00445670" w:rsidRDefault="00C16893" w:rsidP="00E4674D">
            <w:pPr>
              <w:rPr>
                <w:sz w:val="20"/>
                <w:szCs w:val="20"/>
                <w:lang w:val="cy-GB"/>
              </w:rPr>
            </w:pPr>
          </w:p>
        </w:tc>
        <w:tc>
          <w:tcPr>
            <w:tcW w:w="7172" w:type="dxa"/>
            <w:shd w:val="clear" w:color="auto" w:fill="FFFFFF" w:themeFill="background1"/>
          </w:tcPr>
          <w:p w14:paraId="530C493E" w14:textId="56CC2E15" w:rsidR="00445670" w:rsidRPr="00445670" w:rsidRDefault="007F3B9F" w:rsidP="00E4674D">
            <w:pPr>
              <w:rPr>
                <w:sz w:val="20"/>
                <w:szCs w:val="20"/>
                <w:lang w:val="cy-GB"/>
              </w:rPr>
            </w:pPr>
            <w:r w:rsidRPr="007F3B9F">
              <w:rPr>
                <w:sz w:val="20"/>
                <w:szCs w:val="20"/>
                <w:lang w:val="cy-GB"/>
              </w:rPr>
              <w:t xml:space="preserve">W.A.L.T Pronounce </w:t>
            </w:r>
            <w:r w:rsidR="00667804">
              <w:rPr>
                <w:sz w:val="20"/>
                <w:szCs w:val="20"/>
                <w:lang w:val="cy-GB"/>
              </w:rPr>
              <w:t>new words and phrases</w:t>
            </w:r>
            <w:r w:rsidRPr="007F3B9F">
              <w:rPr>
                <w:sz w:val="20"/>
                <w:szCs w:val="20"/>
                <w:lang w:val="cy-GB"/>
              </w:rPr>
              <w:t xml:space="preserve"> </w:t>
            </w:r>
            <w:r>
              <w:rPr>
                <w:sz w:val="20"/>
                <w:szCs w:val="20"/>
                <w:lang w:val="cy-GB"/>
              </w:rPr>
              <w:t>relat</w:t>
            </w:r>
            <w:r w:rsidR="00667804">
              <w:rPr>
                <w:sz w:val="20"/>
                <w:szCs w:val="20"/>
                <w:lang w:val="cy-GB"/>
              </w:rPr>
              <w:t>ed</w:t>
            </w:r>
            <w:r>
              <w:rPr>
                <w:sz w:val="20"/>
                <w:szCs w:val="20"/>
                <w:lang w:val="cy-GB"/>
              </w:rPr>
              <w:t xml:space="preserve"> to</w:t>
            </w:r>
            <w:r w:rsidRPr="007F3B9F">
              <w:rPr>
                <w:sz w:val="20"/>
                <w:szCs w:val="20"/>
                <w:lang w:val="cy-GB"/>
              </w:rPr>
              <w:t xml:space="preserve"> healthy eating in Welsh.</w:t>
            </w:r>
          </w:p>
        </w:tc>
      </w:tr>
      <w:tr w:rsidR="00445670" w:rsidRPr="00445670" w14:paraId="35602596" w14:textId="417D2C7A" w:rsidTr="00445670">
        <w:tc>
          <w:tcPr>
            <w:tcW w:w="1838" w:type="dxa"/>
            <w:shd w:val="clear" w:color="auto" w:fill="D9E2F3" w:themeFill="accent1" w:themeFillTint="33"/>
          </w:tcPr>
          <w:p w14:paraId="1CD03C7E" w14:textId="761B08F8" w:rsidR="00445670" w:rsidRDefault="00445670" w:rsidP="00E4674D">
            <w:pPr>
              <w:rPr>
                <w:sz w:val="20"/>
                <w:szCs w:val="20"/>
                <w:lang w:val="cy-GB"/>
              </w:rPr>
            </w:pPr>
            <w:r w:rsidRPr="00445670">
              <w:rPr>
                <w:sz w:val="20"/>
                <w:szCs w:val="20"/>
                <w:lang w:val="cy-GB"/>
              </w:rPr>
              <w:t xml:space="preserve">Success Criteria </w:t>
            </w:r>
          </w:p>
          <w:p w14:paraId="0633F9A6" w14:textId="23C64C71" w:rsidR="009E08A9" w:rsidRPr="00445670" w:rsidRDefault="009E08A9" w:rsidP="00E4674D">
            <w:pPr>
              <w:rPr>
                <w:sz w:val="20"/>
                <w:szCs w:val="20"/>
                <w:lang w:val="cy-GB"/>
              </w:rPr>
            </w:pPr>
            <w:r>
              <w:rPr>
                <w:sz w:val="20"/>
                <w:szCs w:val="20"/>
                <w:lang w:val="cy-GB"/>
              </w:rPr>
              <w:t>(process/</w:t>
            </w:r>
            <w:r w:rsidR="00B37133">
              <w:rPr>
                <w:sz w:val="20"/>
                <w:szCs w:val="20"/>
                <w:lang w:val="cy-GB"/>
              </w:rPr>
              <w:t>product)</w:t>
            </w:r>
          </w:p>
          <w:p w14:paraId="145FAC42" w14:textId="005D7BB9" w:rsidR="00445670" w:rsidRPr="00445670" w:rsidRDefault="00445670" w:rsidP="00C16893">
            <w:pPr>
              <w:rPr>
                <w:sz w:val="20"/>
                <w:szCs w:val="20"/>
                <w:lang w:val="cy-GB"/>
              </w:rPr>
            </w:pPr>
          </w:p>
        </w:tc>
        <w:tc>
          <w:tcPr>
            <w:tcW w:w="7172" w:type="dxa"/>
          </w:tcPr>
          <w:p w14:paraId="06458360" w14:textId="77777777" w:rsidR="007F3B9F" w:rsidRPr="007F3B9F" w:rsidRDefault="007F3B9F" w:rsidP="007F3B9F">
            <w:pPr>
              <w:rPr>
                <w:rFonts w:cstheme="minorHAnsi"/>
                <w:sz w:val="20"/>
              </w:rPr>
            </w:pPr>
            <w:r w:rsidRPr="007F3B9F">
              <w:rPr>
                <w:rFonts w:cstheme="minorHAnsi"/>
                <w:sz w:val="20"/>
              </w:rPr>
              <w:t xml:space="preserve">I can pronounce familiar words and phrases in Welsh clearly e.g. </w:t>
            </w:r>
            <w:proofErr w:type="spellStart"/>
            <w:r w:rsidRPr="007F3B9F">
              <w:rPr>
                <w:rFonts w:cstheme="minorHAnsi"/>
                <w:sz w:val="20"/>
              </w:rPr>
              <w:t>Iach</w:t>
            </w:r>
            <w:proofErr w:type="spellEnd"/>
            <w:r w:rsidRPr="007F3B9F">
              <w:rPr>
                <w:rFonts w:cstheme="minorHAnsi"/>
                <w:sz w:val="20"/>
              </w:rPr>
              <w:t xml:space="preserve"> ac </w:t>
            </w:r>
            <w:proofErr w:type="spellStart"/>
            <w:r w:rsidRPr="007F3B9F">
              <w:rPr>
                <w:rFonts w:cstheme="minorHAnsi"/>
                <w:sz w:val="20"/>
              </w:rPr>
              <w:t>afiach</w:t>
            </w:r>
            <w:proofErr w:type="spellEnd"/>
            <w:r w:rsidRPr="007F3B9F">
              <w:rPr>
                <w:rFonts w:cstheme="minorHAnsi"/>
                <w:sz w:val="20"/>
              </w:rPr>
              <w:t xml:space="preserve">. </w:t>
            </w:r>
          </w:p>
          <w:p w14:paraId="33CDB3DF" w14:textId="77777777" w:rsidR="007F3B9F" w:rsidRPr="007F3B9F" w:rsidRDefault="007F3B9F" w:rsidP="007F3B9F">
            <w:pPr>
              <w:ind w:left="720"/>
              <w:rPr>
                <w:rFonts w:cstheme="minorHAnsi"/>
                <w:sz w:val="20"/>
              </w:rPr>
            </w:pPr>
          </w:p>
          <w:p w14:paraId="757A3C1D" w14:textId="5014673F" w:rsidR="007F3B9F" w:rsidRPr="007F3B9F" w:rsidRDefault="007F3B9F" w:rsidP="007F3B9F">
            <w:pPr>
              <w:rPr>
                <w:rFonts w:cstheme="minorHAnsi"/>
                <w:sz w:val="20"/>
              </w:rPr>
            </w:pPr>
            <w:r w:rsidRPr="007F3B9F">
              <w:rPr>
                <w:rFonts w:cstheme="minorHAnsi"/>
                <w:sz w:val="20"/>
              </w:rPr>
              <w:t xml:space="preserve">I understand which foods are considered healthy and unhealthy. </w:t>
            </w:r>
          </w:p>
          <w:p w14:paraId="6D611706" w14:textId="77777777" w:rsidR="007F3B9F" w:rsidRPr="007F3B9F" w:rsidRDefault="007F3B9F" w:rsidP="007F3B9F">
            <w:pPr>
              <w:pStyle w:val="ListParagraph"/>
              <w:rPr>
                <w:rFonts w:cstheme="minorHAnsi"/>
                <w:sz w:val="20"/>
              </w:rPr>
            </w:pPr>
          </w:p>
          <w:p w14:paraId="7A202580" w14:textId="36707F22" w:rsidR="00445670" w:rsidRPr="007F3B9F" w:rsidRDefault="007F3B9F" w:rsidP="007F3B9F">
            <w:pPr>
              <w:rPr>
                <w:rFonts w:cstheme="minorHAnsi"/>
                <w:sz w:val="20"/>
                <w:szCs w:val="20"/>
                <w:lang w:val="cy-GB"/>
              </w:rPr>
            </w:pPr>
            <w:r w:rsidRPr="007F3B9F">
              <w:rPr>
                <w:rFonts w:cstheme="minorHAnsi"/>
                <w:sz w:val="20"/>
              </w:rPr>
              <w:t>I can contribute to group discussion, taking turns appropriately</w:t>
            </w:r>
            <w:r>
              <w:rPr>
                <w:rFonts w:cstheme="minorHAnsi"/>
                <w:sz w:val="20"/>
              </w:rPr>
              <w:t>.</w:t>
            </w:r>
          </w:p>
        </w:tc>
      </w:tr>
    </w:tbl>
    <w:p w14:paraId="448EBB84" w14:textId="77777777" w:rsidR="00D46A8E" w:rsidRPr="00445670" w:rsidRDefault="00D46A8E" w:rsidP="00D46A8E">
      <w:pPr>
        <w:rPr>
          <w:sz w:val="20"/>
          <w:szCs w:val="20"/>
          <w:lang w:val="cy-GB"/>
        </w:rPr>
      </w:pPr>
    </w:p>
    <w:tbl>
      <w:tblPr>
        <w:tblStyle w:val="TableGrid"/>
        <w:tblW w:w="0" w:type="auto"/>
        <w:tblLook w:val="04A0" w:firstRow="1" w:lastRow="0" w:firstColumn="1" w:lastColumn="0" w:noHBand="0" w:noVBand="1"/>
      </w:tblPr>
      <w:tblGrid>
        <w:gridCol w:w="1838"/>
        <w:gridCol w:w="7172"/>
      </w:tblGrid>
      <w:tr w:rsidR="00445670" w:rsidRPr="00445670" w14:paraId="0342AD52" w14:textId="77777777" w:rsidTr="00445670">
        <w:trPr>
          <w:trHeight w:val="436"/>
        </w:trPr>
        <w:tc>
          <w:tcPr>
            <w:tcW w:w="1838" w:type="dxa"/>
            <w:shd w:val="clear" w:color="auto" w:fill="D9E2F3" w:themeFill="accent1" w:themeFillTint="33"/>
          </w:tcPr>
          <w:p w14:paraId="7BE1DF7B" w14:textId="4B899790" w:rsidR="00445670" w:rsidRPr="00445670" w:rsidRDefault="00445670" w:rsidP="00D46A8E">
            <w:pPr>
              <w:rPr>
                <w:sz w:val="20"/>
                <w:szCs w:val="20"/>
                <w:lang w:val="cy-GB"/>
              </w:rPr>
            </w:pPr>
            <w:r w:rsidRPr="00445670">
              <w:rPr>
                <w:sz w:val="20"/>
                <w:szCs w:val="20"/>
                <w:lang w:val="cy-GB"/>
              </w:rPr>
              <w:t>Key Resources Hea</w:t>
            </w:r>
            <w:r w:rsidR="00BF22C4">
              <w:rPr>
                <w:sz w:val="20"/>
                <w:szCs w:val="20"/>
                <w:lang w:val="cy-GB"/>
              </w:rPr>
              <w:t>l</w:t>
            </w:r>
            <w:r w:rsidRPr="00445670">
              <w:rPr>
                <w:sz w:val="20"/>
                <w:szCs w:val="20"/>
                <w:lang w:val="cy-GB"/>
              </w:rPr>
              <w:t>th &amp; Safety</w:t>
            </w:r>
          </w:p>
        </w:tc>
        <w:tc>
          <w:tcPr>
            <w:tcW w:w="7172" w:type="dxa"/>
          </w:tcPr>
          <w:p w14:paraId="710F9025" w14:textId="6A921202" w:rsidR="00445670" w:rsidRDefault="007F3B9F" w:rsidP="00D46A8E">
            <w:pPr>
              <w:rPr>
                <w:sz w:val="20"/>
                <w:szCs w:val="20"/>
                <w:lang w:val="cy-GB"/>
              </w:rPr>
            </w:pPr>
            <w:r>
              <w:rPr>
                <w:sz w:val="20"/>
                <w:szCs w:val="20"/>
                <w:lang w:val="cy-GB"/>
              </w:rPr>
              <w:t xml:space="preserve">Y Fasged Siopa - </w:t>
            </w:r>
            <w:r w:rsidR="005101B4">
              <w:fldChar w:fldCharType="begin"/>
            </w:r>
            <w:r w:rsidR="005101B4">
              <w:instrText xml:space="preserve"> HYPERLINK "https://www.youtube.com/watch?v=5jSaVx70N2c" </w:instrText>
            </w:r>
            <w:r w:rsidR="005101B4">
              <w:fldChar w:fldCharType="separate"/>
            </w:r>
            <w:r w:rsidRPr="006F7886">
              <w:rPr>
                <w:rStyle w:val="Hyperlink"/>
                <w:sz w:val="20"/>
                <w:szCs w:val="20"/>
                <w:lang w:val="cy-GB"/>
              </w:rPr>
              <w:t>https://www.youtube.com/watch?v=5jSaVx70N2c</w:t>
            </w:r>
            <w:r w:rsidR="005101B4">
              <w:rPr>
                <w:rStyle w:val="Hyperlink"/>
                <w:sz w:val="20"/>
                <w:szCs w:val="20"/>
                <w:lang w:val="cy-GB"/>
              </w:rPr>
              <w:fldChar w:fldCharType="end"/>
            </w:r>
            <w:r>
              <w:rPr>
                <w:sz w:val="20"/>
                <w:szCs w:val="20"/>
                <w:lang w:val="cy-GB"/>
              </w:rPr>
              <w:t xml:space="preserve"> </w:t>
            </w:r>
          </w:p>
          <w:p w14:paraId="763CB00A" w14:textId="113A6666" w:rsidR="007F3B9F" w:rsidRDefault="007F3B9F" w:rsidP="00D46A8E">
            <w:pPr>
              <w:rPr>
                <w:sz w:val="20"/>
                <w:szCs w:val="20"/>
                <w:lang w:val="cy-GB"/>
              </w:rPr>
            </w:pPr>
          </w:p>
          <w:p w14:paraId="087706CA" w14:textId="2F2AA748" w:rsidR="007F3B9F" w:rsidRDefault="007F3B9F" w:rsidP="00D46A8E">
            <w:pPr>
              <w:rPr>
                <w:sz w:val="20"/>
                <w:szCs w:val="20"/>
                <w:lang w:val="cy-GB"/>
              </w:rPr>
            </w:pPr>
            <w:r>
              <w:rPr>
                <w:sz w:val="20"/>
                <w:szCs w:val="20"/>
                <w:lang w:val="cy-GB"/>
              </w:rPr>
              <w:t xml:space="preserve">Bingo Bwyd </w:t>
            </w:r>
            <w:r w:rsidR="00472BBD">
              <w:rPr>
                <w:sz w:val="20"/>
                <w:szCs w:val="20"/>
                <w:lang w:val="cy-GB"/>
              </w:rPr>
              <w:t xml:space="preserve">Cards </w:t>
            </w:r>
          </w:p>
          <w:p w14:paraId="23475989" w14:textId="20DD9E53" w:rsidR="007F3B9F" w:rsidRPr="00445670" w:rsidRDefault="007F3B9F" w:rsidP="00D46A8E">
            <w:pPr>
              <w:rPr>
                <w:sz w:val="20"/>
                <w:szCs w:val="20"/>
                <w:lang w:val="cy-GB"/>
              </w:rPr>
            </w:pPr>
          </w:p>
        </w:tc>
      </w:tr>
    </w:tbl>
    <w:p w14:paraId="32BC907E" w14:textId="77777777" w:rsidR="00D46A8E" w:rsidRPr="00445670" w:rsidRDefault="00D46A8E" w:rsidP="00D46A8E">
      <w:pPr>
        <w:rPr>
          <w:sz w:val="20"/>
          <w:szCs w:val="20"/>
          <w:lang w:val="cy-GB"/>
        </w:rPr>
      </w:pPr>
    </w:p>
    <w:p w14:paraId="3E4B8FE5" w14:textId="77777777" w:rsidR="00445670" w:rsidRPr="00445670" w:rsidRDefault="00445670" w:rsidP="00D46A8E">
      <w:pPr>
        <w:rPr>
          <w:sz w:val="20"/>
          <w:szCs w:val="20"/>
          <w:lang w:val="cy-GB"/>
        </w:rPr>
      </w:pPr>
    </w:p>
    <w:tbl>
      <w:tblPr>
        <w:tblStyle w:val="TableGrid"/>
        <w:tblW w:w="0" w:type="auto"/>
        <w:tblLook w:val="04A0" w:firstRow="1" w:lastRow="0" w:firstColumn="1" w:lastColumn="0" w:noHBand="0" w:noVBand="1"/>
      </w:tblPr>
      <w:tblGrid>
        <w:gridCol w:w="1303"/>
        <w:gridCol w:w="7707"/>
      </w:tblGrid>
      <w:tr w:rsidR="00445670" w:rsidRPr="00445670" w14:paraId="23A40964" w14:textId="77777777" w:rsidTr="00445670">
        <w:tc>
          <w:tcPr>
            <w:tcW w:w="1303" w:type="dxa"/>
            <w:shd w:val="clear" w:color="auto" w:fill="D9E2F3" w:themeFill="accent1" w:themeFillTint="33"/>
          </w:tcPr>
          <w:p w14:paraId="07000DF0" w14:textId="1E44653B" w:rsidR="00D46A8E" w:rsidRPr="00445670" w:rsidRDefault="00445670" w:rsidP="00E4674D">
            <w:pPr>
              <w:rPr>
                <w:sz w:val="20"/>
                <w:szCs w:val="20"/>
                <w:lang w:val="cy-GB"/>
              </w:rPr>
            </w:pPr>
            <w:r w:rsidRPr="00445670">
              <w:rPr>
                <w:sz w:val="20"/>
                <w:szCs w:val="20"/>
                <w:lang w:val="cy-GB"/>
              </w:rPr>
              <w:t>Time</w:t>
            </w:r>
          </w:p>
        </w:tc>
        <w:tc>
          <w:tcPr>
            <w:tcW w:w="7707" w:type="dxa"/>
            <w:shd w:val="clear" w:color="auto" w:fill="D9E2F3" w:themeFill="accent1" w:themeFillTint="33"/>
          </w:tcPr>
          <w:p w14:paraId="56E4D3F4" w14:textId="190F8BAF" w:rsidR="00D46A8E" w:rsidRPr="00445670" w:rsidRDefault="00704A7D" w:rsidP="00E4674D">
            <w:pPr>
              <w:rPr>
                <w:sz w:val="20"/>
                <w:szCs w:val="20"/>
                <w:lang w:val="cy-GB"/>
              </w:rPr>
            </w:pPr>
            <w:r>
              <w:rPr>
                <w:sz w:val="20"/>
                <w:szCs w:val="20"/>
                <w:lang w:val="cy-GB"/>
              </w:rPr>
              <w:t xml:space="preserve">Content, </w:t>
            </w:r>
            <w:r w:rsidR="00445670" w:rsidRPr="00445670">
              <w:rPr>
                <w:sz w:val="20"/>
                <w:szCs w:val="20"/>
                <w:lang w:val="cy-GB"/>
              </w:rPr>
              <w:t>Peda</w:t>
            </w:r>
            <w:r>
              <w:rPr>
                <w:sz w:val="20"/>
                <w:szCs w:val="20"/>
                <w:lang w:val="cy-GB"/>
              </w:rPr>
              <w:t>gogy &amp; Assessment Opportunities</w:t>
            </w:r>
            <w:r w:rsidR="002A1462">
              <w:rPr>
                <w:sz w:val="20"/>
                <w:szCs w:val="20"/>
                <w:lang w:val="cy-GB"/>
              </w:rPr>
              <w:t xml:space="preserve"> (key teaching points and questions)</w:t>
            </w:r>
          </w:p>
        </w:tc>
      </w:tr>
      <w:tr w:rsidR="00445670" w:rsidRPr="00445670" w14:paraId="444AED9B" w14:textId="77777777" w:rsidTr="00445670">
        <w:tc>
          <w:tcPr>
            <w:tcW w:w="1303" w:type="dxa"/>
            <w:shd w:val="clear" w:color="auto" w:fill="D9E2F3" w:themeFill="accent1" w:themeFillTint="33"/>
          </w:tcPr>
          <w:p w14:paraId="5E9E6941" w14:textId="3ACAC3F1" w:rsidR="00D46A8E" w:rsidRDefault="00445670" w:rsidP="00E4674D">
            <w:pPr>
              <w:rPr>
                <w:sz w:val="20"/>
                <w:szCs w:val="20"/>
                <w:lang w:val="cy-GB"/>
              </w:rPr>
            </w:pPr>
            <w:r w:rsidRPr="00445670">
              <w:rPr>
                <w:sz w:val="20"/>
                <w:szCs w:val="20"/>
                <w:lang w:val="cy-GB"/>
              </w:rPr>
              <w:t>Links to Previous Learning</w:t>
            </w:r>
          </w:p>
          <w:p w14:paraId="0FCBC4CD" w14:textId="502A76E4" w:rsidR="00704A7D" w:rsidRPr="00445670" w:rsidRDefault="00704A7D" w:rsidP="00E4674D">
            <w:pPr>
              <w:rPr>
                <w:sz w:val="20"/>
                <w:szCs w:val="20"/>
                <w:lang w:val="cy-GB"/>
              </w:rPr>
            </w:pPr>
          </w:p>
          <w:p w14:paraId="7BD7E8D0" w14:textId="77777777" w:rsidR="00D46A8E" w:rsidRPr="00445670" w:rsidRDefault="00D46A8E" w:rsidP="00E4674D">
            <w:pPr>
              <w:rPr>
                <w:sz w:val="20"/>
                <w:szCs w:val="20"/>
                <w:lang w:val="cy-GB"/>
              </w:rPr>
            </w:pPr>
          </w:p>
        </w:tc>
        <w:tc>
          <w:tcPr>
            <w:tcW w:w="7707" w:type="dxa"/>
          </w:tcPr>
          <w:p w14:paraId="69EB1BE7" w14:textId="77777777" w:rsidR="00D46A8E" w:rsidRDefault="00D46A8E" w:rsidP="00E4674D">
            <w:pPr>
              <w:rPr>
                <w:sz w:val="20"/>
                <w:szCs w:val="20"/>
                <w:lang w:val="cy-GB"/>
              </w:rPr>
            </w:pPr>
          </w:p>
          <w:p w14:paraId="7B9A5597" w14:textId="12109EC7" w:rsidR="00445670" w:rsidRDefault="007F3B9F" w:rsidP="00E4674D">
            <w:pPr>
              <w:rPr>
                <w:sz w:val="20"/>
                <w:szCs w:val="20"/>
                <w:lang w:val="cy-GB"/>
              </w:rPr>
            </w:pPr>
            <w:r>
              <w:rPr>
                <w:sz w:val="20"/>
                <w:szCs w:val="20"/>
                <w:lang w:val="cy-GB"/>
              </w:rPr>
              <w:t xml:space="preserve">P4C session on the Eatwell Plate – The children considered which foods contribute to a healthy lifestyle. </w:t>
            </w:r>
          </w:p>
          <w:p w14:paraId="3E64359D" w14:textId="38049B1C" w:rsidR="00445670" w:rsidRDefault="00445670" w:rsidP="00E4674D">
            <w:pPr>
              <w:rPr>
                <w:sz w:val="20"/>
                <w:szCs w:val="20"/>
                <w:lang w:val="cy-GB"/>
              </w:rPr>
            </w:pPr>
          </w:p>
          <w:p w14:paraId="23BF54CB" w14:textId="16921E82" w:rsidR="00DA0566" w:rsidRDefault="00DA0566" w:rsidP="00E4674D">
            <w:pPr>
              <w:rPr>
                <w:sz w:val="20"/>
                <w:szCs w:val="20"/>
                <w:lang w:val="cy-GB"/>
              </w:rPr>
            </w:pPr>
            <w:r>
              <w:rPr>
                <w:sz w:val="20"/>
                <w:szCs w:val="20"/>
                <w:lang w:val="cy-GB"/>
              </w:rPr>
              <w:t xml:space="preserve">Introduction to </w:t>
            </w:r>
            <w:r w:rsidR="00891E86">
              <w:rPr>
                <w:sz w:val="20"/>
                <w:szCs w:val="20"/>
                <w:lang w:val="cy-GB"/>
              </w:rPr>
              <w:t xml:space="preserve">meanings of </w:t>
            </w:r>
            <w:r>
              <w:rPr>
                <w:sz w:val="20"/>
                <w:szCs w:val="20"/>
                <w:lang w:val="cy-GB"/>
              </w:rPr>
              <w:t>Iach and Afiach</w:t>
            </w:r>
            <w:r w:rsidR="00B77787">
              <w:rPr>
                <w:sz w:val="20"/>
                <w:szCs w:val="20"/>
                <w:lang w:val="cy-GB"/>
              </w:rPr>
              <w:t xml:space="preserve">. </w:t>
            </w:r>
          </w:p>
          <w:p w14:paraId="250B79C3" w14:textId="77777777" w:rsidR="00445670" w:rsidRPr="00445670" w:rsidRDefault="00445670" w:rsidP="00E4674D">
            <w:pPr>
              <w:rPr>
                <w:sz w:val="20"/>
                <w:szCs w:val="20"/>
                <w:lang w:val="cy-GB"/>
              </w:rPr>
            </w:pPr>
          </w:p>
        </w:tc>
      </w:tr>
      <w:tr w:rsidR="00445670" w:rsidRPr="00445670" w14:paraId="22ADB3C1" w14:textId="77777777" w:rsidTr="00445670">
        <w:tc>
          <w:tcPr>
            <w:tcW w:w="1303" w:type="dxa"/>
            <w:shd w:val="clear" w:color="auto" w:fill="D9E2F3" w:themeFill="accent1" w:themeFillTint="33"/>
          </w:tcPr>
          <w:p w14:paraId="6C5280BF" w14:textId="3C418E84" w:rsidR="00445670" w:rsidRPr="00445670" w:rsidRDefault="008A60E7" w:rsidP="00E4674D">
            <w:pPr>
              <w:rPr>
                <w:sz w:val="20"/>
                <w:szCs w:val="20"/>
                <w:lang w:val="cy-GB"/>
              </w:rPr>
            </w:pPr>
            <w:r>
              <w:rPr>
                <w:sz w:val="20"/>
                <w:szCs w:val="20"/>
                <w:lang w:val="cy-GB"/>
              </w:rPr>
              <w:t>Opening Phase</w:t>
            </w:r>
          </w:p>
          <w:p w14:paraId="34220A16" w14:textId="77777777" w:rsidR="00445670" w:rsidRPr="00445670" w:rsidRDefault="00445670" w:rsidP="00E4674D">
            <w:pPr>
              <w:rPr>
                <w:sz w:val="20"/>
                <w:szCs w:val="20"/>
                <w:lang w:val="cy-GB"/>
              </w:rPr>
            </w:pPr>
          </w:p>
          <w:p w14:paraId="19E2CB73" w14:textId="46B861F5" w:rsidR="00445670" w:rsidRPr="00445670" w:rsidRDefault="00445670" w:rsidP="00E4674D">
            <w:pPr>
              <w:rPr>
                <w:sz w:val="20"/>
                <w:szCs w:val="20"/>
                <w:lang w:val="cy-GB"/>
              </w:rPr>
            </w:pPr>
          </w:p>
        </w:tc>
        <w:tc>
          <w:tcPr>
            <w:tcW w:w="7707" w:type="dxa"/>
          </w:tcPr>
          <w:p w14:paraId="1D09C1B5" w14:textId="1A59061D" w:rsidR="00DA0566" w:rsidRDefault="00DA0566" w:rsidP="00E4674D">
            <w:pPr>
              <w:rPr>
                <w:sz w:val="20"/>
                <w:szCs w:val="20"/>
                <w:lang w:val="cy-GB"/>
              </w:rPr>
            </w:pPr>
          </w:p>
          <w:p w14:paraId="644C3357" w14:textId="3608DB73" w:rsidR="00DA0566" w:rsidRDefault="00B77787" w:rsidP="00E4674D">
            <w:pPr>
              <w:rPr>
                <w:sz w:val="20"/>
                <w:szCs w:val="20"/>
                <w:lang w:val="cy-GB"/>
              </w:rPr>
            </w:pPr>
            <w:r w:rsidRPr="00B77787">
              <w:rPr>
                <w:i/>
                <w:iCs/>
                <w:sz w:val="20"/>
                <w:szCs w:val="20"/>
                <w:lang w:val="cy-GB"/>
              </w:rPr>
              <w:t xml:space="preserve">(5 </w:t>
            </w:r>
            <w:r w:rsidR="00C42B65">
              <w:rPr>
                <w:i/>
                <w:iCs/>
                <w:sz w:val="20"/>
                <w:szCs w:val="20"/>
                <w:lang w:val="cy-GB"/>
              </w:rPr>
              <w:t>M</w:t>
            </w:r>
            <w:r w:rsidRPr="00B77787">
              <w:rPr>
                <w:i/>
                <w:iCs/>
                <w:sz w:val="20"/>
                <w:szCs w:val="20"/>
                <w:lang w:val="cy-GB"/>
              </w:rPr>
              <w:t>inutes)</w:t>
            </w:r>
            <w:r>
              <w:rPr>
                <w:sz w:val="20"/>
                <w:szCs w:val="20"/>
                <w:lang w:val="cy-GB"/>
              </w:rPr>
              <w:t xml:space="preserve"> </w:t>
            </w:r>
            <w:r w:rsidR="00DA0566" w:rsidRPr="00B77787">
              <w:rPr>
                <w:sz w:val="20"/>
                <w:szCs w:val="20"/>
                <w:u w:val="single"/>
                <w:lang w:val="cy-GB"/>
              </w:rPr>
              <w:t>Group Activity to Assess Prior Knowledge:</w:t>
            </w:r>
          </w:p>
          <w:p w14:paraId="3F566A58" w14:textId="20F0AEDE" w:rsidR="00DA0566" w:rsidRDefault="00DA0566" w:rsidP="00DA0566">
            <w:pPr>
              <w:pStyle w:val="ListParagraph"/>
              <w:numPr>
                <w:ilvl w:val="0"/>
                <w:numId w:val="5"/>
              </w:numPr>
              <w:rPr>
                <w:sz w:val="20"/>
                <w:szCs w:val="20"/>
                <w:lang w:val="cy-GB"/>
              </w:rPr>
            </w:pPr>
            <w:r>
              <w:rPr>
                <w:sz w:val="20"/>
                <w:szCs w:val="20"/>
                <w:lang w:val="cy-GB"/>
              </w:rPr>
              <w:lastRenderedPageBreak/>
              <w:t>Children will be shown</w:t>
            </w:r>
            <w:r w:rsidR="00B77787">
              <w:rPr>
                <w:sz w:val="20"/>
                <w:szCs w:val="20"/>
                <w:lang w:val="cy-GB"/>
              </w:rPr>
              <w:t xml:space="preserve"> flashcards</w:t>
            </w:r>
            <w:r>
              <w:rPr>
                <w:sz w:val="20"/>
                <w:szCs w:val="20"/>
                <w:lang w:val="cy-GB"/>
              </w:rPr>
              <w:t xml:space="preserve"> of apples (afal), pinapples (</w:t>
            </w:r>
            <w:r w:rsidRPr="00DA0566">
              <w:rPr>
                <w:sz w:val="20"/>
                <w:szCs w:val="20"/>
                <w:lang w:val="cy-GB"/>
              </w:rPr>
              <w:t>pîn-afal</w:t>
            </w:r>
            <w:r>
              <w:rPr>
                <w:sz w:val="20"/>
                <w:szCs w:val="20"/>
                <w:lang w:val="cy-GB"/>
              </w:rPr>
              <w:t>) crisps (</w:t>
            </w:r>
            <w:r w:rsidRPr="00DA0566">
              <w:rPr>
                <w:sz w:val="20"/>
                <w:szCs w:val="20"/>
                <w:lang w:val="cy-GB"/>
              </w:rPr>
              <w:t>creision</w:t>
            </w:r>
            <w:r>
              <w:rPr>
                <w:sz w:val="20"/>
                <w:szCs w:val="20"/>
                <w:lang w:val="cy-GB"/>
              </w:rPr>
              <w:t>) etc</w:t>
            </w:r>
            <w:r w:rsidR="00B77787">
              <w:rPr>
                <w:sz w:val="20"/>
                <w:szCs w:val="20"/>
                <w:lang w:val="cy-GB"/>
              </w:rPr>
              <w:t xml:space="preserve"> t</w:t>
            </w:r>
            <w:r>
              <w:rPr>
                <w:sz w:val="20"/>
                <w:szCs w:val="20"/>
                <w:lang w:val="cy-GB"/>
              </w:rPr>
              <w:t>o assess which words the</w:t>
            </w:r>
            <w:r w:rsidR="00B77787">
              <w:rPr>
                <w:sz w:val="20"/>
                <w:szCs w:val="20"/>
                <w:lang w:val="cy-GB"/>
              </w:rPr>
              <w:t xml:space="preserve">y </w:t>
            </w:r>
            <w:r>
              <w:rPr>
                <w:sz w:val="20"/>
                <w:szCs w:val="20"/>
                <w:lang w:val="cy-GB"/>
              </w:rPr>
              <w:t xml:space="preserve">are competent with. </w:t>
            </w:r>
          </w:p>
          <w:p w14:paraId="4C7147AD" w14:textId="1CE57BAF" w:rsidR="00472BBD" w:rsidRDefault="00472BBD" w:rsidP="00DA0566">
            <w:pPr>
              <w:pStyle w:val="ListParagraph"/>
              <w:numPr>
                <w:ilvl w:val="0"/>
                <w:numId w:val="5"/>
              </w:numPr>
              <w:rPr>
                <w:sz w:val="20"/>
                <w:szCs w:val="20"/>
                <w:lang w:val="cy-GB"/>
              </w:rPr>
            </w:pPr>
            <w:r>
              <w:rPr>
                <w:sz w:val="20"/>
                <w:szCs w:val="20"/>
                <w:lang w:val="cy-GB"/>
              </w:rPr>
              <w:t xml:space="preserve">AFL: Thumbs up thumbs down </w:t>
            </w:r>
          </w:p>
          <w:p w14:paraId="120B9219" w14:textId="77777777" w:rsidR="00472BBD" w:rsidRPr="00472BBD" w:rsidRDefault="00472BBD" w:rsidP="00472BBD">
            <w:pPr>
              <w:ind w:left="360"/>
              <w:rPr>
                <w:sz w:val="20"/>
                <w:szCs w:val="20"/>
                <w:lang w:val="cy-GB"/>
              </w:rPr>
            </w:pPr>
          </w:p>
          <w:p w14:paraId="2F622708" w14:textId="10985679" w:rsidR="00445670" w:rsidRDefault="00B77787" w:rsidP="00E4674D">
            <w:pPr>
              <w:rPr>
                <w:sz w:val="20"/>
                <w:szCs w:val="20"/>
                <w:lang w:val="cy-GB"/>
              </w:rPr>
            </w:pPr>
            <w:r w:rsidRPr="00B77787">
              <w:rPr>
                <w:i/>
                <w:iCs/>
                <w:sz w:val="20"/>
                <w:szCs w:val="20"/>
                <w:lang w:val="cy-GB"/>
              </w:rPr>
              <w:t>(10 Minutes)</w:t>
            </w:r>
            <w:r>
              <w:rPr>
                <w:sz w:val="20"/>
                <w:szCs w:val="20"/>
                <w:lang w:val="cy-GB"/>
              </w:rPr>
              <w:t xml:space="preserve"> </w:t>
            </w:r>
            <w:r w:rsidR="00DA0566" w:rsidRPr="00B77787">
              <w:rPr>
                <w:sz w:val="20"/>
                <w:szCs w:val="20"/>
                <w:u w:val="single"/>
                <w:lang w:val="cy-GB"/>
              </w:rPr>
              <w:t>Sing Y Fasged Siopa song</w:t>
            </w:r>
            <w:r w:rsidRPr="00B77787">
              <w:rPr>
                <w:sz w:val="20"/>
                <w:szCs w:val="20"/>
                <w:u w:val="single"/>
                <w:lang w:val="cy-GB"/>
              </w:rPr>
              <w:t>:</w:t>
            </w:r>
            <w:r w:rsidR="00472BBD">
              <w:rPr>
                <w:sz w:val="20"/>
                <w:szCs w:val="20"/>
                <w:u w:val="single"/>
                <w:lang w:val="cy-GB"/>
              </w:rPr>
              <w:t xml:space="preserve"> </w:t>
            </w:r>
            <w:hyperlink r:id="rId18" w:history="1">
              <w:r w:rsidR="00472BBD" w:rsidRPr="006F7886">
                <w:rPr>
                  <w:rStyle w:val="Hyperlink"/>
                  <w:sz w:val="20"/>
                  <w:szCs w:val="20"/>
                  <w:lang w:val="cy-GB"/>
                </w:rPr>
                <w:t>https://www.youtube.com/watch?v=5jSaVx70N2c</w:t>
              </w:r>
            </w:hyperlink>
            <w:r w:rsidR="00DA0566">
              <w:rPr>
                <w:sz w:val="20"/>
                <w:szCs w:val="20"/>
                <w:lang w:val="cy-GB"/>
              </w:rPr>
              <w:t xml:space="preserve"> </w:t>
            </w:r>
          </w:p>
          <w:p w14:paraId="4973CDA9" w14:textId="5940F959" w:rsidR="00DA0566" w:rsidRDefault="00DA0566" w:rsidP="00DA0566">
            <w:pPr>
              <w:rPr>
                <w:sz w:val="20"/>
                <w:szCs w:val="20"/>
                <w:lang w:val="cy-GB"/>
              </w:rPr>
            </w:pPr>
            <w:r>
              <w:rPr>
                <w:sz w:val="20"/>
                <w:szCs w:val="20"/>
                <w:lang w:val="cy-GB"/>
              </w:rPr>
              <w:t>Key Questions:</w:t>
            </w:r>
          </w:p>
          <w:p w14:paraId="2CAAB429" w14:textId="22AC1D5E" w:rsidR="00DA0566" w:rsidRDefault="00B77787" w:rsidP="00DA0566">
            <w:pPr>
              <w:pStyle w:val="ListParagraph"/>
              <w:numPr>
                <w:ilvl w:val="0"/>
                <w:numId w:val="5"/>
              </w:numPr>
              <w:rPr>
                <w:sz w:val="20"/>
                <w:szCs w:val="20"/>
                <w:lang w:val="cy-GB"/>
              </w:rPr>
            </w:pPr>
            <w:r>
              <w:rPr>
                <w:sz w:val="20"/>
                <w:szCs w:val="20"/>
                <w:lang w:val="cy-GB"/>
              </w:rPr>
              <w:t>Ydy afal yn iach neu afiach?</w:t>
            </w:r>
          </w:p>
          <w:p w14:paraId="3458450F" w14:textId="71F0DE5D" w:rsidR="00B77787" w:rsidRDefault="00B77787" w:rsidP="00DA0566">
            <w:pPr>
              <w:pStyle w:val="ListParagraph"/>
              <w:numPr>
                <w:ilvl w:val="0"/>
                <w:numId w:val="5"/>
              </w:numPr>
              <w:rPr>
                <w:sz w:val="20"/>
                <w:szCs w:val="20"/>
                <w:lang w:val="cy-GB"/>
              </w:rPr>
            </w:pPr>
            <w:r>
              <w:rPr>
                <w:sz w:val="20"/>
                <w:szCs w:val="20"/>
                <w:lang w:val="cy-GB"/>
              </w:rPr>
              <w:t xml:space="preserve">Ydy </w:t>
            </w:r>
            <w:r w:rsidRPr="00B77787">
              <w:rPr>
                <w:sz w:val="20"/>
                <w:szCs w:val="20"/>
                <w:lang w:val="cy-GB"/>
              </w:rPr>
              <w:t>pîn</w:t>
            </w:r>
            <w:r>
              <w:rPr>
                <w:sz w:val="20"/>
                <w:szCs w:val="20"/>
                <w:lang w:val="cy-GB"/>
              </w:rPr>
              <w:t>-afan yn iach neu afiach?</w:t>
            </w:r>
          </w:p>
          <w:p w14:paraId="487B7BEE" w14:textId="77777777" w:rsidR="00445670" w:rsidRDefault="00B77787" w:rsidP="00E4674D">
            <w:pPr>
              <w:pStyle w:val="ListParagraph"/>
              <w:numPr>
                <w:ilvl w:val="0"/>
                <w:numId w:val="5"/>
              </w:numPr>
              <w:rPr>
                <w:sz w:val="20"/>
                <w:szCs w:val="20"/>
                <w:lang w:val="cy-GB"/>
              </w:rPr>
            </w:pPr>
            <w:r>
              <w:rPr>
                <w:sz w:val="20"/>
                <w:szCs w:val="20"/>
                <w:lang w:val="cy-GB"/>
              </w:rPr>
              <w:t>Beth yw oren yn Saesneg?</w:t>
            </w:r>
          </w:p>
          <w:p w14:paraId="2CA3CAF4" w14:textId="191B543E" w:rsidR="00A23EF2" w:rsidRPr="00A23EF2" w:rsidRDefault="00A23EF2" w:rsidP="00E4674D">
            <w:pPr>
              <w:pStyle w:val="ListParagraph"/>
              <w:numPr>
                <w:ilvl w:val="0"/>
                <w:numId w:val="5"/>
              </w:numPr>
              <w:rPr>
                <w:sz w:val="20"/>
                <w:szCs w:val="20"/>
                <w:lang w:val="cy-GB"/>
              </w:rPr>
            </w:pPr>
          </w:p>
        </w:tc>
      </w:tr>
      <w:tr w:rsidR="00445670" w:rsidRPr="00445670" w14:paraId="6B7AC1A3" w14:textId="77777777" w:rsidTr="00445670">
        <w:tc>
          <w:tcPr>
            <w:tcW w:w="1303" w:type="dxa"/>
            <w:shd w:val="clear" w:color="auto" w:fill="D9E2F3" w:themeFill="accent1" w:themeFillTint="33"/>
          </w:tcPr>
          <w:p w14:paraId="5853EF2A" w14:textId="3A7F7500" w:rsidR="00445670" w:rsidRPr="008A60E7" w:rsidRDefault="008A60E7" w:rsidP="008A60E7">
            <w:pPr>
              <w:rPr>
                <w:sz w:val="20"/>
                <w:szCs w:val="20"/>
                <w:lang w:val="cy-GB"/>
              </w:rPr>
            </w:pPr>
            <w:r w:rsidRPr="002B2D5B">
              <w:rPr>
                <w:sz w:val="20"/>
                <w:lang w:val="cy-GB"/>
              </w:rPr>
              <w:lastRenderedPageBreak/>
              <w:t>Teaching &amp; Core Learning</w:t>
            </w:r>
          </w:p>
        </w:tc>
        <w:tc>
          <w:tcPr>
            <w:tcW w:w="7707" w:type="dxa"/>
          </w:tcPr>
          <w:p w14:paraId="25699404" w14:textId="3CDB181E" w:rsidR="00445670" w:rsidRDefault="00445670" w:rsidP="00E4674D">
            <w:pPr>
              <w:rPr>
                <w:sz w:val="20"/>
                <w:szCs w:val="20"/>
                <w:lang w:val="cy-GB"/>
              </w:rPr>
            </w:pPr>
          </w:p>
          <w:p w14:paraId="1BE068F9" w14:textId="341A0A06" w:rsidR="004C432E" w:rsidRDefault="00C42B65" w:rsidP="00E4674D">
            <w:pPr>
              <w:rPr>
                <w:sz w:val="20"/>
                <w:szCs w:val="20"/>
                <w:lang w:val="cy-GB"/>
              </w:rPr>
            </w:pPr>
            <w:r w:rsidRPr="00C42B65">
              <w:rPr>
                <w:i/>
                <w:iCs/>
                <w:sz w:val="20"/>
                <w:szCs w:val="20"/>
                <w:lang w:val="cy-GB"/>
              </w:rPr>
              <w:t>(40 Minutes)</w:t>
            </w:r>
            <w:r>
              <w:rPr>
                <w:sz w:val="20"/>
                <w:szCs w:val="20"/>
                <w:lang w:val="cy-GB"/>
              </w:rPr>
              <w:t xml:space="preserve"> </w:t>
            </w:r>
            <w:r w:rsidR="004C432E" w:rsidRPr="00C42B65">
              <w:rPr>
                <w:sz w:val="20"/>
                <w:szCs w:val="20"/>
                <w:u w:val="single"/>
                <w:lang w:val="cy-GB"/>
              </w:rPr>
              <w:t>Children will be given pictures</w:t>
            </w:r>
            <w:r w:rsidR="00107CF1" w:rsidRPr="00C42B65">
              <w:rPr>
                <w:sz w:val="20"/>
                <w:szCs w:val="20"/>
                <w:u w:val="single"/>
                <w:lang w:val="cy-GB"/>
              </w:rPr>
              <w:t>/words</w:t>
            </w:r>
            <w:r w:rsidR="004C432E" w:rsidRPr="00C42B65">
              <w:rPr>
                <w:sz w:val="20"/>
                <w:szCs w:val="20"/>
                <w:u w:val="single"/>
                <w:lang w:val="cy-GB"/>
              </w:rPr>
              <w:t xml:space="preserve"> of foods to decide as a group if they are </w:t>
            </w:r>
            <w:r w:rsidR="00107CF1" w:rsidRPr="00C42B65">
              <w:rPr>
                <w:sz w:val="20"/>
                <w:szCs w:val="20"/>
                <w:u w:val="single"/>
                <w:lang w:val="cy-GB"/>
              </w:rPr>
              <w:t>i</w:t>
            </w:r>
            <w:r w:rsidR="004C432E" w:rsidRPr="00C42B65">
              <w:rPr>
                <w:sz w:val="20"/>
                <w:szCs w:val="20"/>
                <w:u w:val="single"/>
                <w:lang w:val="cy-GB"/>
              </w:rPr>
              <w:t xml:space="preserve">ach or </w:t>
            </w:r>
            <w:r w:rsidR="00107CF1" w:rsidRPr="00C42B65">
              <w:rPr>
                <w:sz w:val="20"/>
                <w:szCs w:val="20"/>
                <w:u w:val="single"/>
                <w:lang w:val="cy-GB"/>
              </w:rPr>
              <w:t>a</w:t>
            </w:r>
            <w:r w:rsidR="004C432E" w:rsidRPr="00C42B65">
              <w:rPr>
                <w:sz w:val="20"/>
                <w:szCs w:val="20"/>
                <w:u w:val="single"/>
                <w:lang w:val="cy-GB"/>
              </w:rPr>
              <w:t>fiach, then put them into two separate piles.</w:t>
            </w:r>
            <w:r w:rsidR="004C432E">
              <w:rPr>
                <w:sz w:val="20"/>
                <w:szCs w:val="20"/>
                <w:lang w:val="cy-GB"/>
              </w:rPr>
              <w:t xml:space="preserve"> </w:t>
            </w:r>
          </w:p>
          <w:p w14:paraId="105D7721" w14:textId="77777777" w:rsidR="00C42B65" w:rsidRDefault="00C42B65" w:rsidP="00E4674D">
            <w:pPr>
              <w:rPr>
                <w:sz w:val="20"/>
                <w:szCs w:val="20"/>
                <w:u w:val="single"/>
                <w:lang w:val="cy-GB"/>
              </w:rPr>
            </w:pPr>
          </w:p>
          <w:p w14:paraId="616CD1A1" w14:textId="65FF5B46" w:rsidR="004C432E" w:rsidRPr="00FA482D" w:rsidRDefault="004C432E" w:rsidP="00E4674D">
            <w:pPr>
              <w:rPr>
                <w:b/>
                <w:bCs/>
                <w:sz w:val="20"/>
                <w:szCs w:val="20"/>
                <w:lang w:val="cy-GB"/>
              </w:rPr>
            </w:pPr>
            <w:r w:rsidRPr="00FA482D">
              <w:rPr>
                <w:b/>
                <w:bCs/>
                <w:sz w:val="20"/>
                <w:szCs w:val="20"/>
                <w:u w:val="single"/>
                <w:lang w:val="cy-GB"/>
              </w:rPr>
              <w:t>Key Phrases:</w:t>
            </w:r>
          </w:p>
          <w:p w14:paraId="723AB0DB" w14:textId="0D43C8C7" w:rsidR="004C432E" w:rsidRDefault="004C432E" w:rsidP="00E4674D">
            <w:pPr>
              <w:rPr>
                <w:sz w:val="20"/>
                <w:szCs w:val="20"/>
                <w:lang w:val="cy-GB"/>
              </w:rPr>
            </w:pPr>
            <w:r>
              <w:rPr>
                <w:sz w:val="20"/>
                <w:szCs w:val="20"/>
                <w:lang w:val="cy-GB"/>
              </w:rPr>
              <w:t>‘Afal yn Iach’</w:t>
            </w:r>
          </w:p>
          <w:p w14:paraId="778CA44A" w14:textId="1324E963" w:rsidR="004C432E" w:rsidRDefault="004C432E" w:rsidP="00E4674D">
            <w:pPr>
              <w:rPr>
                <w:sz w:val="20"/>
                <w:szCs w:val="20"/>
                <w:lang w:val="cy-GB"/>
              </w:rPr>
            </w:pPr>
            <w:r>
              <w:rPr>
                <w:sz w:val="20"/>
                <w:szCs w:val="20"/>
                <w:lang w:val="cy-GB"/>
              </w:rPr>
              <w:t>‘C</w:t>
            </w:r>
            <w:r w:rsidRPr="004C432E">
              <w:rPr>
                <w:sz w:val="20"/>
                <w:szCs w:val="20"/>
                <w:lang w:val="cy-GB"/>
              </w:rPr>
              <w:t>reision</w:t>
            </w:r>
            <w:r>
              <w:rPr>
                <w:sz w:val="20"/>
                <w:szCs w:val="20"/>
                <w:lang w:val="cy-GB"/>
              </w:rPr>
              <w:t xml:space="preserve"> yn afiach’ </w:t>
            </w:r>
          </w:p>
          <w:p w14:paraId="0A1A3184" w14:textId="5C47D748" w:rsidR="004C432E" w:rsidRDefault="004C432E" w:rsidP="00E4674D">
            <w:pPr>
              <w:rPr>
                <w:sz w:val="20"/>
                <w:szCs w:val="20"/>
                <w:lang w:val="cy-GB"/>
              </w:rPr>
            </w:pPr>
            <w:r>
              <w:rPr>
                <w:sz w:val="20"/>
                <w:szCs w:val="20"/>
                <w:lang w:val="cy-GB"/>
              </w:rPr>
              <w:t>‘Iach neu afiach?</w:t>
            </w:r>
          </w:p>
          <w:p w14:paraId="4B1AC178" w14:textId="07D10CDE" w:rsidR="00FA482D" w:rsidRDefault="00FA482D" w:rsidP="00E4674D">
            <w:pPr>
              <w:rPr>
                <w:sz w:val="20"/>
                <w:szCs w:val="20"/>
                <w:lang w:val="cy-GB"/>
              </w:rPr>
            </w:pPr>
            <w:r>
              <w:rPr>
                <w:sz w:val="20"/>
                <w:szCs w:val="20"/>
                <w:lang w:val="cy-GB"/>
              </w:rPr>
              <w:t>“</w:t>
            </w:r>
            <w:r w:rsidR="000B4BD7">
              <w:rPr>
                <w:sz w:val="20"/>
                <w:szCs w:val="20"/>
                <w:lang w:val="cy-GB"/>
              </w:rPr>
              <w:t>O</w:t>
            </w:r>
            <w:r>
              <w:rPr>
                <w:sz w:val="20"/>
                <w:szCs w:val="20"/>
                <w:lang w:val="cy-GB"/>
              </w:rPr>
              <w:t>es, ond...”</w:t>
            </w:r>
          </w:p>
          <w:p w14:paraId="79E761E9" w14:textId="39A034BF" w:rsidR="000E683E" w:rsidRDefault="000E683E" w:rsidP="00E4674D">
            <w:pPr>
              <w:rPr>
                <w:sz w:val="20"/>
                <w:szCs w:val="20"/>
                <w:lang w:val="cy-GB"/>
              </w:rPr>
            </w:pPr>
            <w:r>
              <w:rPr>
                <w:sz w:val="20"/>
                <w:szCs w:val="20"/>
                <w:lang w:val="cy-GB"/>
              </w:rPr>
              <w:t>“Pam?”</w:t>
            </w:r>
          </w:p>
          <w:p w14:paraId="32675A9A" w14:textId="420B996A" w:rsidR="00A27BD8" w:rsidRDefault="00A27BD8" w:rsidP="00E4674D">
            <w:pPr>
              <w:rPr>
                <w:sz w:val="20"/>
                <w:szCs w:val="20"/>
                <w:lang w:val="cy-GB"/>
              </w:rPr>
            </w:pPr>
          </w:p>
          <w:p w14:paraId="3F446228" w14:textId="3D76634F" w:rsidR="00FA482D" w:rsidRDefault="00A27BD8" w:rsidP="004C432E">
            <w:pPr>
              <w:rPr>
                <w:sz w:val="20"/>
                <w:szCs w:val="20"/>
                <w:lang w:val="cy-GB"/>
              </w:rPr>
            </w:pPr>
            <w:r w:rsidRPr="00FA482D">
              <w:rPr>
                <w:b/>
                <w:bCs/>
                <w:color w:val="00B050"/>
                <w:sz w:val="20"/>
                <w:szCs w:val="20"/>
                <w:lang w:val="cy-GB"/>
              </w:rPr>
              <w:t>MAT</w:t>
            </w:r>
            <w:r w:rsidR="00876D68" w:rsidRPr="00FA482D">
              <w:rPr>
                <w:b/>
                <w:bCs/>
                <w:color w:val="00B050"/>
                <w:sz w:val="20"/>
                <w:szCs w:val="20"/>
                <w:lang w:val="cy-GB"/>
              </w:rPr>
              <w:t xml:space="preserve"> Ability</w:t>
            </w:r>
            <w:r w:rsidRPr="00107CF1">
              <w:rPr>
                <w:b/>
                <w:bCs/>
                <w:sz w:val="20"/>
                <w:szCs w:val="20"/>
                <w:lang w:val="cy-GB"/>
              </w:rPr>
              <w:t>:</w:t>
            </w:r>
            <w:r>
              <w:rPr>
                <w:sz w:val="20"/>
                <w:szCs w:val="20"/>
                <w:lang w:val="cy-GB"/>
              </w:rPr>
              <w:t xml:space="preserve"> 10 </w:t>
            </w:r>
            <w:r w:rsidR="00107CF1">
              <w:rPr>
                <w:sz w:val="20"/>
                <w:szCs w:val="20"/>
                <w:lang w:val="cy-GB"/>
              </w:rPr>
              <w:t xml:space="preserve">food terms (afal, </w:t>
            </w:r>
            <w:r w:rsidR="00107CF1" w:rsidRPr="00107CF1">
              <w:rPr>
                <w:sz w:val="20"/>
                <w:szCs w:val="20"/>
                <w:lang w:val="cy-GB"/>
              </w:rPr>
              <w:t>creision</w:t>
            </w:r>
            <w:r w:rsidR="00216D43">
              <w:rPr>
                <w:sz w:val="20"/>
                <w:szCs w:val="20"/>
                <w:lang w:val="cy-GB"/>
              </w:rPr>
              <w:t>, bara, pysgod a sglodion, caws, selsig, brechdan, pys, wy a pitsa</w:t>
            </w:r>
            <w:r w:rsidR="00107CF1">
              <w:rPr>
                <w:sz w:val="20"/>
                <w:szCs w:val="20"/>
                <w:lang w:val="cy-GB"/>
              </w:rPr>
              <w:t xml:space="preserve">) with </w:t>
            </w:r>
            <w:r w:rsidR="00600221">
              <w:rPr>
                <w:sz w:val="20"/>
                <w:szCs w:val="20"/>
                <w:lang w:val="cy-GB"/>
              </w:rPr>
              <w:t xml:space="preserve">the </w:t>
            </w:r>
            <w:r w:rsidR="00107CF1">
              <w:rPr>
                <w:sz w:val="20"/>
                <w:szCs w:val="20"/>
                <w:lang w:val="cy-GB"/>
              </w:rPr>
              <w:t>pictures separate</w:t>
            </w:r>
            <w:r w:rsidR="00FA482D">
              <w:rPr>
                <w:sz w:val="20"/>
                <w:szCs w:val="20"/>
                <w:lang w:val="cy-GB"/>
              </w:rPr>
              <w:t>.</w:t>
            </w:r>
          </w:p>
          <w:p w14:paraId="5E6017F8" w14:textId="06723885" w:rsidR="00445670" w:rsidRDefault="004C432E" w:rsidP="00E4674D">
            <w:pPr>
              <w:pStyle w:val="ListParagraph"/>
              <w:numPr>
                <w:ilvl w:val="0"/>
                <w:numId w:val="7"/>
              </w:numPr>
              <w:jc w:val="both"/>
              <w:rPr>
                <w:sz w:val="20"/>
                <w:szCs w:val="20"/>
                <w:lang w:val="cy-GB"/>
              </w:rPr>
            </w:pPr>
            <w:r w:rsidRPr="004C432E">
              <w:rPr>
                <w:sz w:val="20"/>
                <w:szCs w:val="20"/>
                <w:lang w:val="cy-GB"/>
              </w:rPr>
              <w:t xml:space="preserve">Children </w:t>
            </w:r>
            <w:r>
              <w:rPr>
                <w:sz w:val="20"/>
                <w:szCs w:val="20"/>
                <w:lang w:val="cy-GB"/>
              </w:rPr>
              <w:t xml:space="preserve">will </w:t>
            </w:r>
            <w:r w:rsidR="00600221">
              <w:rPr>
                <w:sz w:val="20"/>
                <w:szCs w:val="20"/>
                <w:lang w:val="cy-GB"/>
              </w:rPr>
              <w:t>have to pair the term with the picture for 10 pictures.</w:t>
            </w:r>
          </w:p>
          <w:p w14:paraId="4AD259D5" w14:textId="56CE1462" w:rsidR="00600221" w:rsidRDefault="00600221" w:rsidP="00E4674D">
            <w:pPr>
              <w:pStyle w:val="ListParagraph"/>
              <w:numPr>
                <w:ilvl w:val="0"/>
                <w:numId w:val="7"/>
              </w:numPr>
              <w:jc w:val="both"/>
              <w:rPr>
                <w:sz w:val="20"/>
                <w:szCs w:val="20"/>
                <w:lang w:val="cy-GB"/>
              </w:rPr>
            </w:pPr>
            <w:r>
              <w:rPr>
                <w:sz w:val="20"/>
                <w:szCs w:val="20"/>
                <w:lang w:val="cy-GB"/>
              </w:rPr>
              <w:t>Children will have to decide if each term is iach/afiach by discussing as a group.</w:t>
            </w:r>
          </w:p>
          <w:p w14:paraId="760912D7" w14:textId="7B4A337F" w:rsidR="00876D68" w:rsidRDefault="00600221" w:rsidP="00876D68">
            <w:pPr>
              <w:pStyle w:val="ListParagraph"/>
              <w:numPr>
                <w:ilvl w:val="0"/>
                <w:numId w:val="7"/>
              </w:numPr>
              <w:jc w:val="both"/>
              <w:rPr>
                <w:sz w:val="20"/>
                <w:szCs w:val="20"/>
                <w:lang w:val="cy-GB"/>
              </w:rPr>
            </w:pPr>
            <w:r>
              <w:rPr>
                <w:sz w:val="20"/>
                <w:szCs w:val="20"/>
                <w:lang w:val="cy-GB"/>
              </w:rPr>
              <w:t xml:space="preserve">Children will </w:t>
            </w:r>
            <w:r w:rsidR="00876D68">
              <w:rPr>
                <w:sz w:val="20"/>
                <w:szCs w:val="20"/>
                <w:lang w:val="cy-GB"/>
              </w:rPr>
              <w:t xml:space="preserve">be encouraged to use Welsh language patterns to carry out discussions as a group e.g. “ydy...yn iach neu afiach?’ </w:t>
            </w:r>
          </w:p>
          <w:p w14:paraId="68A68BAA" w14:textId="386B0934" w:rsidR="00216D43" w:rsidRDefault="00216D43" w:rsidP="00876D68">
            <w:pPr>
              <w:pStyle w:val="ListParagraph"/>
              <w:numPr>
                <w:ilvl w:val="0"/>
                <w:numId w:val="7"/>
              </w:numPr>
              <w:jc w:val="both"/>
              <w:rPr>
                <w:sz w:val="20"/>
                <w:szCs w:val="20"/>
                <w:lang w:val="cy-GB"/>
              </w:rPr>
            </w:pPr>
            <w:r>
              <w:rPr>
                <w:sz w:val="20"/>
                <w:szCs w:val="20"/>
                <w:lang w:val="cy-GB"/>
              </w:rPr>
              <w:t xml:space="preserve">Children will also be encouraged to debate decisions. E.g. brechdan ham yn iach, ond brechdan selsig yn afiach. </w:t>
            </w:r>
          </w:p>
          <w:p w14:paraId="68F2B960" w14:textId="5F505C48" w:rsidR="00876D68" w:rsidRDefault="00876D68" w:rsidP="00876D68">
            <w:pPr>
              <w:jc w:val="both"/>
              <w:rPr>
                <w:sz w:val="20"/>
                <w:szCs w:val="20"/>
                <w:lang w:val="cy-GB"/>
              </w:rPr>
            </w:pPr>
          </w:p>
          <w:p w14:paraId="28F1208E" w14:textId="1606D157" w:rsidR="00876D68" w:rsidRDefault="00876D68" w:rsidP="00876D68">
            <w:pPr>
              <w:jc w:val="both"/>
              <w:rPr>
                <w:sz w:val="20"/>
                <w:szCs w:val="20"/>
                <w:lang w:val="cy-GB"/>
              </w:rPr>
            </w:pPr>
            <w:r w:rsidRPr="00FA482D">
              <w:rPr>
                <w:b/>
                <w:bCs/>
                <w:color w:val="0070C0"/>
                <w:sz w:val="20"/>
                <w:szCs w:val="20"/>
                <w:lang w:val="cy-GB"/>
              </w:rPr>
              <w:t xml:space="preserve">OT Ability: </w:t>
            </w:r>
            <w:r w:rsidR="00216D43">
              <w:rPr>
                <w:sz w:val="20"/>
                <w:szCs w:val="20"/>
                <w:lang w:val="cy-GB"/>
              </w:rPr>
              <w:t>8 food terms (</w:t>
            </w:r>
            <w:r w:rsidR="00216D43" w:rsidRPr="00216D43">
              <w:rPr>
                <w:sz w:val="20"/>
                <w:szCs w:val="20"/>
                <w:lang w:val="cy-GB"/>
              </w:rPr>
              <w:t>afal, creision, bara, caws, selsig, brechdan, pys, a pitsa</w:t>
            </w:r>
            <w:r w:rsidR="00216D43">
              <w:rPr>
                <w:sz w:val="20"/>
                <w:szCs w:val="20"/>
                <w:lang w:val="cy-GB"/>
              </w:rPr>
              <w:t xml:space="preserve">) </w:t>
            </w:r>
            <w:r w:rsidR="00FA482D">
              <w:rPr>
                <w:sz w:val="20"/>
                <w:szCs w:val="20"/>
                <w:lang w:val="cy-GB"/>
              </w:rPr>
              <w:t>2</w:t>
            </w:r>
            <w:r w:rsidR="00216D43">
              <w:rPr>
                <w:sz w:val="20"/>
                <w:szCs w:val="20"/>
                <w:lang w:val="cy-GB"/>
              </w:rPr>
              <w:t xml:space="preserve"> with the terms attatched to the pictures and </w:t>
            </w:r>
            <w:r w:rsidR="00FA482D">
              <w:rPr>
                <w:sz w:val="20"/>
                <w:szCs w:val="20"/>
                <w:lang w:val="cy-GB"/>
              </w:rPr>
              <w:t>6</w:t>
            </w:r>
            <w:r w:rsidR="00216D43">
              <w:rPr>
                <w:sz w:val="20"/>
                <w:szCs w:val="20"/>
                <w:lang w:val="cy-GB"/>
              </w:rPr>
              <w:t xml:space="preserve"> without. </w:t>
            </w:r>
          </w:p>
          <w:p w14:paraId="238880A4" w14:textId="77777777" w:rsidR="00FA482D" w:rsidRDefault="00FA482D" w:rsidP="00FA482D">
            <w:pPr>
              <w:pStyle w:val="ListParagraph"/>
              <w:numPr>
                <w:ilvl w:val="0"/>
                <w:numId w:val="8"/>
              </w:numPr>
              <w:jc w:val="both"/>
              <w:rPr>
                <w:sz w:val="20"/>
                <w:szCs w:val="20"/>
                <w:lang w:val="cy-GB"/>
              </w:rPr>
            </w:pPr>
            <w:r>
              <w:rPr>
                <w:sz w:val="20"/>
                <w:szCs w:val="20"/>
                <w:lang w:val="cy-GB"/>
              </w:rPr>
              <w:t xml:space="preserve">Children will have to pair 6 pictures with the Welsh terms, they will be given 2 examples. </w:t>
            </w:r>
          </w:p>
          <w:p w14:paraId="691D1EED" w14:textId="77777777" w:rsidR="00FA482D" w:rsidRDefault="00FA482D" w:rsidP="00FA482D">
            <w:pPr>
              <w:pStyle w:val="ListParagraph"/>
              <w:numPr>
                <w:ilvl w:val="0"/>
                <w:numId w:val="8"/>
              </w:numPr>
              <w:jc w:val="both"/>
              <w:rPr>
                <w:sz w:val="20"/>
                <w:szCs w:val="20"/>
                <w:lang w:val="cy-GB"/>
              </w:rPr>
            </w:pPr>
            <w:r>
              <w:rPr>
                <w:sz w:val="20"/>
                <w:szCs w:val="20"/>
                <w:lang w:val="cy-GB"/>
              </w:rPr>
              <w:t>Children will have to decide if the food is iach/afiach by discussing as a group.</w:t>
            </w:r>
          </w:p>
          <w:p w14:paraId="6667E167" w14:textId="77777777" w:rsidR="00FA482D" w:rsidRDefault="00FA482D" w:rsidP="00FA482D">
            <w:pPr>
              <w:pStyle w:val="ListParagraph"/>
              <w:numPr>
                <w:ilvl w:val="0"/>
                <w:numId w:val="8"/>
              </w:numPr>
              <w:jc w:val="both"/>
              <w:rPr>
                <w:sz w:val="20"/>
                <w:szCs w:val="20"/>
                <w:lang w:val="cy-GB"/>
              </w:rPr>
            </w:pPr>
            <w:r>
              <w:rPr>
                <w:sz w:val="20"/>
                <w:szCs w:val="20"/>
                <w:lang w:val="cy-GB"/>
              </w:rPr>
              <w:t xml:space="preserve">Children will be encouraged to use Welsh language patters to carry out discussions as a group e.g. “ydy...yn iach neu afiach?” </w:t>
            </w:r>
          </w:p>
          <w:p w14:paraId="23AB4C6E" w14:textId="77777777" w:rsidR="00FA482D" w:rsidRDefault="00FA482D" w:rsidP="00FA482D">
            <w:pPr>
              <w:pStyle w:val="ListParagraph"/>
              <w:jc w:val="both"/>
              <w:rPr>
                <w:sz w:val="20"/>
                <w:szCs w:val="20"/>
                <w:lang w:val="cy-GB"/>
              </w:rPr>
            </w:pPr>
          </w:p>
          <w:p w14:paraId="7420E2BC" w14:textId="4972A3DB" w:rsidR="00FA482D" w:rsidRPr="00FA482D" w:rsidRDefault="00FA482D" w:rsidP="00FA482D">
            <w:pPr>
              <w:jc w:val="both"/>
              <w:rPr>
                <w:b/>
                <w:bCs/>
                <w:color w:val="FFC000"/>
                <w:sz w:val="20"/>
                <w:szCs w:val="20"/>
                <w:lang w:val="cy-GB"/>
              </w:rPr>
            </w:pPr>
            <w:r w:rsidRPr="00FA482D">
              <w:rPr>
                <w:b/>
                <w:bCs/>
                <w:color w:val="FFC000"/>
                <w:sz w:val="20"/>
                <w:szCs w:val="20"/>
                <w:lang w:val="cy-GB"/>
              </w:rPr>
              <w:t>BS Ability</w:t>
            </w:r>
            <w:r w:rsidRPr="00FA482D">
              <w:rPr>
                <w:b/>
                <w:bCs/>
                <w:color w:val="000000" w:themeColor="text1"/>
                <w:sz w:val="20"/>
                <w:szCs w:val="20"/>
                <w:lang w:val="cy-GB"/>
              </w:rPr>
              <w:t xml:space="preserve">: </w:t>
            </w:r>
            <w:r w:rsidRPr="00FA482D">
              <w:rPr>
                <w:color w:val="000000" w:themeColor="text1"/>
                <w:sz w:val="20"/>
                <w:szCs w:val="20"/>
                <w:lang w:val="cy-GB"/>
              </w:rPr>
              <w:t xml:space="preserve">8 </w:t>
            </w:r>
            <w:r>
              <w:rPr>
                <w:color w:val="000000" w:themeColor="text1"/>
                <w:sz w:val="20"/>
                <w:szCs w:val="20"/>
                <w:lang w:val="cy-GB"/>
              </w:rPr>
              <w:t xml:space="preserve">pictures of food with the names attatched </w:t>
            </w:r>
            <w:r w:rsidRPr="00FA482D">
              <w:rPr>
                <w:color w:val="000000" w:themeColor="text1"/>
                <w:sz w:val="20"/>
                <w:szCs w:val="20"/>
                <w:lang w:val="cy-GB"/>
              </w:rPr>
              <w:t>(afal, creision, bara, caws, selsig, brechdan, pys, a pitsa</w:t>
            </w:r>
            <w:r>
              <w:rPr>
                <w:color w:val="000000" w:themeColor="text1"/>
                <w:sz w:val="20"/>
                <w:szCs w:val="20"/>
                <w:lang w:val="cy-GB"/>
              </w:rPr>
              <w:t xml:space="preserve">). </w:t>
            </w:r>
          </w:p>
          <w:p w14:paraId="34AB44DE" w14:textId="77777777" w:rsidR="000B4BD7" w:rsidRPr="000E683E" w:rsidRDefault="000B4BD7" w:rsidP="000E683E">
            <w:pPr>
              <w:pStyle w:val="ListParagraph"/>
              <w:numPr>
                <w:ilvl w:val="0"/>
                <w:numId w:val="13"/>
              </w:numPr>
              <w:rPr>
                <w:sz w:val="20"/>
                <w:szCs w:val="20"/>
                <w:lang w:val="cy-GB"/>
              </w:rPr>
            </w:pPr>
            <w:r w:rsidRPr="000E683E">
              <w:rPr>
                <w:sz w:val="20"/>
                <w:szCs w:val="20"/>
                <w:lang w:val="cy-GB"/>
              </w:rPr>
              <w:t>Children will have to decide if the food is iach/afiach by discussing as a group.</w:t>
            </w:r>
          </w:p>
          <w:p w14:paraId="613DB573" w14:textId="77777777" w:rsidR="000B4BD7" w:rsidRPr="000E683E" w:rsidRDefault="000B4BD7" w:rsidP="000E683E">
            <w:pPr>
              <w:pStyle w:val="ListParagraph"/>
              <w:numPr>
                <w:ilvl w:val="0"/>
                <w:numId w:val="13"/>
              </w:numPr>
              <w:rPr>
                <w:sz w:val="20"/>
                <w:szCs w:val="20"/>
                <w:lang w:val="cy-GB"/>
              </w:rPr>
            </w:pPr>
            <w:r w:rsidRPr="000E683E">
              <w:rPr>
                <w:sz w:val="20"/>
                <w:szCs w:val="20"/>
                <w:lang w:val="cy-GB"/>
              </w:rPr>
              <w:t xml:space="preserve">Children will be encouraged to use Welsh language patters to carry out discussions as a group e.g. “ydy...yn iach neu afiach?” </w:t>
            </w:r>
          </w:p>
          <w:p w14:paraId="080CDF7A" w14:textId="77777777" w:rsidR="000B4BD7" w:rsidRDefault="000B4BD7" w:rsidP="000B4BD7">
            <w:pPr>
              <w:rPr>
                <w:b/>
                <w:bCs/>
                <w:color w:val="C00000"/>
                <w:sz w:val="20"/>
                <w:szCs w:val="20"/>
                <w:lang w:val="cy-GB"/>
              </w:rPr>
            </w:pPr>
          </w:p>
          <w:p w14:paraId="62B5CC15" w14:textId="168BFED6" w:rsidR="00445670" w:rsidRDefault="000B4BD7" w:rsidP="000B4BD7">
            <w:pPr>
              <w:rPr>
                <w:sz w:val="20"/>
                <w:szCs w:val="20"/>
                <w:lang w:val="cy-GB"/>
              </w:rPr>
            </w:pPr>
            <w:r w:rsidRPr="000B4BD7">
              <w:rPr>
                <w:b/>
                <w:bCs/>
                <w:color w:val="C00000"/>
                <w:sz w:val="20"/>
                <w:szCs w:val="20"/>
                <w:lang w:val="cy-GB"/>
              </w:rPr>
              <w:t>ALN</w:t>
            </w:r>
            <w:r>
              <w:rPr>
                <w:b/>
                <w:bCs/>
                <w:color w:val="C00000"/>
                <w:sz w:val="20"/>
                <w:szCs w:val="20"/>
                <w:lang w:val="cy-GB"/>
              </w:rPr>
              <w:t xml:space="preserve"> Ability</w:t>
            </w:r>
            <w:r w:rsidRPr="000B4BD7">
              <w:rPr>
                <w:b/>
                <w:bCs/>
                <w:color w:val="C00000"/>
                <w:sz w:val="20"/>
                <w:szCs w:val="20"/>
                <w:lang w:val="cy-GB"/>
              </w:rPr>
              <w:t>:</w:t>
            </w:r>
            <w:r>
              <w:rPr>
                <w:b/>
                <w:bCs/>
                <w:color w:val="C00000"/>
                <w:sz w:val="20"/>
                <w:szCs w:val="20"/>
                <w:lang w:val="cy-GB"/>
              </w:rPr>
              <w:t xml:space="preserve"> </w:t>
            </w:r>
            <w:r w:rsidR="000E683E" w:rsidRPr="000E683E">
              <w:rPr>
                <w:sz w:val="20"/>
                <w:szCs w:val="20"/>
                <w:lang w:val="cy-GB"/>
              </w:rPr>
              <w:t>5</w:t>
            </w:r>
            <w:r w:rsidR="000E683E" w:rsidRPr="000E683E">
              <w:rPr>
                <w:b/>
                <w:bCs/>
                <w:sz w:val="20"/>
                <w:szCs w:val="20"/>
                <w:lang w:val="cy-GB"/>
              </w:rPr>
              <w:t xml:space="preserve"> </w:t>
            </w:r>
            <w:r w:rsidRPr="000B4BD7">
              <w:rPr>
                <w:sz w:val="20"/>
                <w:szCs w:val="20"/>
                <w:lang w:val="cy-GB"/>
              </w:rPr>
              <w:t>Pictures of food with the names attatched (afal, creision, bara, caws, selsig, brechdan, pys, a pitsa).</w:t>
            </w:r>
            <w:r>
              <w:rPr>
                <w:sz w:val="20"/>
                <w:szCs w:val="20"/>
                <w:lang w:val="cy-GB"/>
              </w:rPr>
              <w:t xml:space="preserve"> * </w:t>
            </w:r>
            <w:r w:rsidRPr="000B4BD7">
              <w:rPr>
                <w:i/>
                <w:iCs/>
                <w:sz w:val="20"/>
                <w:szCs w:val="20"/>
                <w:lang w:val="cy-GB"/>
              </w:rPr>
              <w:t>Support staff member will monitor this group discussion</w:t>
            </w:r>
            <w:r>
              <w:rPr>
                <w:sz w:val="20"/>
                <w:szCs w:val="20"/>
                <w:lang w:val="cy-GB"/>
              </w:rPr>
              <w:t xml:space="preserve">* </w:t>
            </w:r>
          </w:p>
          <w:p w14:paraId="41E2AFFD" w14:textId="13BC0993" w:rsidR="000B4BD7" w:rsidRDefault="000B4BD7" w:rsidP="000B4BD7">
            <w:pPr>
              <w:pStyle w:val="ListParagraph"/>
              <w:numPr>
                <w:ilvl w:val="0"/>
                <w:numId w:val="12"/>
              </w:numPr>
              <w:rPr>
                <w:sz w:val="20"/>
                <w:szCs w:val="20"/>
                <w:lang w:val="cy-GB"/>
              </w:rPr>
            </w:pPr>
            <w:r w:rsidRPr="000B4BD7">
              <w:rPr>
                <w:sz w:val="20"/>
                <w:szCs w:val="20"/>
                <w:lang w:val="cy-GB"/>
              </w:rPr>
              <w:t>Children will have to decide if the food is iach/afiach by discussing as a group</w:t>
            </w:r>
            <w:r>
              <w:rPr>
                <w:sz w:val="20"/>
                <w:szCs w:val="20"/>
                <w:lang w:val="cy-GB"/>
              </w:rPr>
              <w:t xml:space="preserve">. </w:t>
            </w:r>
          </w:p>
          <w:p w14:paraId="55B77452" w14:textId="77777777" w:rsidR="000E683E" w:rsidRPr="000E683E" w:rsidRDefault="000E683E" w:rsidP="000E683E">
            <w:pPr>
              <w:pStyle w:val="ListParagraph"/>
              <w:numPr>
                <w:ilvl w:val="0"/>
                <w:numId w:val="12"/>
              </w:numPr>
              <w:rPr>
                <w:sz w:val="20"/>
                <w:szCs w:val="20"/>
                <w:lang w:val="cy-GB"/>
              </w:rPr>
            </w:pPr>
            <w:r w:rsidRPr="000E683E">
              <w:rPr>
                <w:sz w:val="20"/>
                <w:szCs w:val="20"/>
                <w:lang w:val="cy-GB"/>
              </w:rPr>
              <w:t xml:space="preserve">Children will be encouraged to use Welsh language patters to carry out discussions as a group e.g. “ydy...yn iach neu afiach?” </w:t>
            </w:r>
          </w:p>
          <w:p w14:paraId="13613C42" w14:textId="77777777" w:rsidR="00445670" w:rsidRDefault="000E683E" w:rsidP="00E4674D">
            <w:pPr>
              <w:pStyle w:val="ListParagraph"/>
              <w:numPr>
                <w:ilvl w:val="0"/>
                <w:numId w:val="12"/>
              </w:numPr>
              <w:rPr>
                <w:sz w:val="20"/>
                <w:szCs w:val="20"/>
                <w:lang w:val="cy-GB"/>
              </w:rPr>
            </w:pPr>
            <w:r>
              <w:rPr>
                <w:sz w:val="20"/>
                <w:szCs w:val="20"/>
                <w:lang w:val="cy-GB"/>
              </w:rPr>
              <w:t xml:space="preserve">TA will focus on quality of discussion by encouraging children to use the key phrases. </w:t>
            </w:r>
          </w:p>
          <w:p w14:paraId="270AFC38" w14:textId="0FC85493" w:rsidR="000F39DA" w:rsidRPr="000E683E" w:rsidRDefault="000F39DA" w:rsidP="00E4674D">
            <w:pPr>
              <w:pStyle w:val="ListParagraph"/>
              <w:numPr>
                <w:ilvl w:val="0"/>
                <w:numId w:val="12"/>
              </w:numPr>
              <w:rPr>
                <w:sz w:val="20"/>
                <w:szCs w:val="20"/>
                <w:lang w:val="cy-GB"/>
              </w:rPr>
            </w:pPr>
          </w:p>
        </w:tc>
      </w:tr>
      <w:tr w:rsidR="00445670" w:rsidRPr="00445670" w14:paraId="27EBDB2F" w14:textId="77777777" w:rsidTr="00445670">
        <w:tc>
          <w:tcPr>
            <w:tcW w:w="1303" w:type="dxa"/>
            <w:shd w:val="clear" w:color="auto" w:fill="D9E2F3" w:themeFill="accent1" w:themeFillTint="33"/>
          </w:tcPr>
          <w:p w14:paraId="59AA1ED0" w14:textId="77777777" w:rsidR="00445670" w:rsidRPr="00445670" w:rsidRDefault="00445670" w:rsidP="00E4674D">
            <w:pPr>
              <w:rPr>
                <w:sz w:val="20"/>
                <w:szCs w:val="20"/>
                <w:lang w:val="cy-GB"/>
              </w:rPr>
            </w:pPr>
            <w:r w:rsidRPr="00445670">
              <w:rPr>
                <w:sz w:val="20"/>
                <w:szCs w:val="20"/>
                <w:lang w:val="cy-GB"/>
              </w:rPr>
              <w:t>Plenary</w:t>
            </w:r>
          </w:p>
          <w:p w14:paraId="6E6CE75A" w14:textId="77777777" w:rsidR="00445670" w:rsidRPr="00445670" w:rsidRDefault="00445670" w:rsidP="00E4674D">
            <w:pPr>
              <w:rPr>
                <w:sz w:val="20"/>
                <w:szCs w:val="20"/>
                <w:lang w:val="cy-GB"/>
              </w:rPr>
            </w:pPr>
          </w:p>
          <w:p w14:paraId="3E492F67" w14:textId="2FF5326A" w:rsidR="00445670" w:rsidRPr="00445670" w:rsidRDefault="00445670" w:rsidP="00E4674D">
            <w:pPr>
              <w:rPr>
                <w:sz w:val="20"/>
                <w:szCs w:val="20"/>
                <w:lang w:val="cy-GB"/>
              </w:rPr>
            </w:pPr>
          </w:p>
        </w:tc>
        <w:tc>
          <w:tcPr>
            <w:tcW w:w="7707" w:type="dxa"/>
          </w:tcPr>
          <w:p w14:paraId="0D76F350" w14:textId="440127A5" w:rsidR="00445670" w:rsidRPr="000E683E" w:rsidRDefault="000E683E" w:rsidP="00E4674D">
            <w:pPr>
              <w:rPr>
                <w:sz w:val="20"/>
                <w:szCs w:val="20"/>
                <w:lang w:val="cy-GB"/>
              </w:rPr>
            </w:pPr>
            <w:r w:rsidRPr="000E683E">
              <w:rPr>
                <w:i/>
                <w:iCs/>
                <w:sz w:val="20"/>
                <w:szCs w:val="20"/>
                <w:lang w:val="cy-GB"/>
              </w:rPr>
              <w:t>(15 Minutes)</w:t>
            </w:r>
            <w:r>
              <w:rPr>
                <w:i/>
                <w:iCs/>
                <w:sz w:val="20"/>
                <w:szCs w:val="20"/>
                <w:lang w:val="cy-GB"/>
              </w:rPr>
              <w:t xml:space="preserve"> </w:t>
            </w:r>
            <w:r w:rsidR="004C432E" w:rsidRPr="000E683E">
              <w:rPr>
                <w:sz w:val="20"/>
                <w:szCs w:val="20"/>
                <w:u w:val="single"/>
                <w:lang w:val="cy-GB"/>
              </w:rPr>
              <w:t>Bingo Bwyd</w:t>
            </w:r>
            <w:r w:rsidR="004C432E" w:rsidRPr="000E683E">
              <w:rPr>
                <w:sz w:val="20"/>
                <w:szCs w:val="20"/>
                <w:lang w:val="cy-GB"/>
              </w:rPr>
              <w:t xml:space="preserve"> </w:t>
            </w:r>
            <w:r w:rsidR="00891E86" w:rsidRPr="00891E86">
              <w:rPr>
                <w:b/>
                <w:bCs/>
                <w:sz w:val="20"/>
                <w:szCs w:val="20"/>
                <w:lang w:val="cy-GB"/>
              </w:rPr>
              <w:t>(AFL)</w:t>
            </w:r>
          </w:p>
          <w:p w14:paraId="2760F7B1" w14:textId="5118F58A" w:rsidR="00445670" w:rsidRDefault="000E683E" w:rsidP="000E683E">
            <w:pPr>
              <w:pStyle w:val="ListParagraph"/>
              <w:numPr>
                <w:ilvl w:val="0"/>
                <w:numId w:val="14"/>
              </w:numPr>
              <w:rPr>
                <w:sz w:val="20"/>
                <w:szCs w:val="20"/>
                <w:lang w:val="cy-GB"/>
              </w:rPr>
            </w:pPr>
            <w:r>
              <w:rPr>
                <w:sz w:val="20"/>
                <w:szCs w:val="20"/>
                <w:lang w:val="cy-GB"/>
              </w:rPr>
              <w:t xml:space="preserve">Each ability group will have a food item bigno card. </w:t>
            </w:r>
          </w:p>
          <w:p w14:paraId="459099AE" w14:textId="5395C7A6" w:rsidR="000E683E" w:rsidRDefault="000E683E" w:rsidP="000E683E">
            <w:pPr>
              <w:pStyle w:val="ListParagraph"/>
              <w:numPr>
                <w:ilvl w:val="0"/>
                <w:numId w:val="14"/>
              </w:numPr>
              <w:rPr>
                <w:sz w:val="20"/>
                <w:szCs w:val="20"/>
                <w:lang w:val="cy-GB"/>
              </w:rPr>
            </w:pPr>
            <w:r>
              <w:rPr>
                <w:sz w:val="20"/>
                <w:szCs w:val="20"/>
                <w:lang w:val="cy-GB"/>
              </w:rPr>
              <w:lastRenderedPageBreak/>
              <w:t>Each bigno card willl vary depending on the ability of the group</w:t>
            </w:r>
            <w:r w:rsidR="00891E86">
              <w:rPr>
                <w:sz w:val="20"/>
                <w:szCs w:val="20"/>
                <w:lang w:val="cy-GB"/>
              </w:rPr>
              <w:t xml:space="preserve">. E.g. MAT and OT will not be given the names of the food on the card, BS and ALN will be given the names. </w:t>
            </w:r>
          </w:p>
          <w:p w14:paraId="606D51D2" w14:textId="01BB82F6" w:rsidR="00891E86" w:rsidRDefault="000E683E" w:rsidP="00891E86">
            <w:pPr>
              <w:pStyle w:val="ListParagraph"/>
              <w:numPr>
                <w:ilvl w:val="0"/>
                <w:numId w:val="14"/>
              </w:numPr>
              <w:rPr>
                <w:sz w:val="20"/>
                <w:szCs w:val="20"/>
                <w:lang w:val="cy-GB"/>
              </w:rPr>
            </w:pPr>
            <w:r>
              <w:rPr>
                <w:sz w:val="20"/>
                <w:szCs w:val="20"/>
                <w:lang w:val="cy-GB"/>
              </w:rPr>
              <w:t>The teacher will call the foods in Welsh and the children will be instructed to stamp the item if they have it on their card.</w:t>
            </w:r>
          </w:p>
          <w:p w14:paraId="119BB6EA" w14:textId="333B0F2B" w:rsidR="00891E86" w:rsidRPr="00891E86" w:rsidRDefault="00891E86" w:rsidP="00891E86">
            <w:pPr>
              <w:pStyle w:val="ListParagraph"/>
              <w:numPr>
                <w:ilvl w:val="0"/>
                <w:numId w:val="14"/>
              </w:numPr>
              <w:rPr>
                <w:sz w:val="20"/>
                <w:szCs w:val="20"/>
                <w:lang w:val="cy-GB"/>
              </w:rPr>
            </w:pPr>
            <w:r>
              <w:rPr>
                <w:sz w:val="20"/>
                <w:szCs w:val="20"/>
                <w:lang w:val="cy-GB"/>
              </w:rPr>
              <w:t xml:space="preserve">AFL – Children who do not stamp items which have been called out signify that they have not met the success criteria of this lesson and more support is needed. </w:t>
            </w:r>
          </w:p>
          <w:p w14:paraId="61CC81B3" w14:textId="77777777" w:rsidR="00445670" w:rsidRDefault="00445670" w:rsidP="00E4674D">
            <w:pPr>
              <w:rPr>
                <w:sz w:val="20"/>
                <w:szCs w:val="20"/>
                <w:lang w:val="cy-GB"/>
              </w:rPr>
            </w:pPr>
          </w:p>
          <w:p w14:paraId="18AC6002" w14:textId="77777777" w:rsidR="00445670" w:rsidRPr="00445670" w:rsidRDefault="00445670" w:rsidP="00E4674D">
            <w:pPr>
              <w:rPr>
                <w:sz w:val="20"/>
                <w:szCs w:val="20"/>
                <w:lang w:val="cy-GB"/>
              </w:rPr>
            </w:pPr>
          </w:p>
        </w:tc>
      </w:tr>
    </w:tbl>
    <w:p w14:paraId="63C14893" w14:textId="77777777" w:rsidR="005B14E2" w:rsidRPr="00445670" w:rsidRDefault="005B14E2" w:rsidP="005B14E2">
      <w:pPr>
        <w:rPr>
          <w:sz w:val="20"/>
          <w:szCs w:val="20"/>
          <w:lang w:val="cy-GB"/>
        </w:rPr>
      </w:pPr>
    </w:p>
    <w:p w14:paraId="090A1CE0" w14:textId="77777777" w:rsidR="005B14E2" w:rsidRPr="00445670" w:rsidRDefault="005B14E2" w:rsidP="005B14E2">
      <w:pPr>
        <w:rPr>
          <w:sz w:val="20"/>
          <w:szCs w:val="20"/>
          <w:lang w:val="cy-GB"/>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133B1839" w14:textId="77777777"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12941D95" w14:textId="45093B21" w:rsidR="0070362A" w:rsidRDefault="0070362A" w:rsidP="001E344A">
      <w:pPr>
        <w:keepNext/>
        <w:keepLines/>
        <w:spacing w:before="240"/>
        <w:outlineLvl w:val="0"/>
        <w:rPr>
          <w:sz w:val="28"/>
          <w:szCs w:val="28"/>
        </w:rPr>
      </w:pPr>
    </w:p>
    <w:p w14:paraId="0773E57C" w14:textId="77777777" w:rsidR="002828A0" w:rsidRDefault="002828A0" w:rsidP="001E344A">
      <w:pPr>
        <w:keepNext/>
        <w:keepLines/>
        <w:spacing w:before="240"/>
        <w:outlineLvl w:val="0"/>
        <w:rPr>
          <w:sz w:val="28"/>
          <w:szCs w:val="28"/>
        </w:rPr>
      </w:pPr>
    </w:p>
    <w:p w14:paraId="20D24A1A" w14:textId="29FDC4CE" w:rsidR="001E344A" w:rsidRPr="001E344A" w:rsidRDefault="001E344A" w:rsidP="001E344A">
      <w:pPr>
        <w:keepNext/>
        <w:keepLines/>
        <w:spacing w:before="240"/>
        <w:outlineLvl w:val="0"/>
        <w:rPr>
          <w:rFonts w:asciiTheme="majorHAnsi" w:eastAsiaTheme="majorEastAsia" w:hAnsiTheme="majorHAnsi" w:cstheme="majorBidi"/>
          <w:b/>
          <w:color w:val="2F5496" w:themeColor="accent1" w:themeShade="BF"/>
          <w:sz w:val="32"/>
          <w:szCs w:val="32"/>
        </w:rPr>
        <w:sectPr w:rsidR="001E344A" w:rsidRPr="001E344A" w:rsidSect="0070362A">
          <w:type w:val="continuous"/>
          <w:pgSz w:w="11900" w:h="16840"/>
          <w:pgMar w:top="1440" w:right="1440" w:bottom="1440" w:left="1440" w:header="720" w:footer="720" w:gutter="0"/>
          <w:cols w:space="720"/>
          <w:docGrid w:linePitch="360"/>
        </w:sectPr>
      </w:pPr>
      <w:r w:rsidRPr="001E344A">
        <w:rPr>
          <w:rFonts w:asciiTheme="majorHAnsi" w:eastAsiaTheme="majorEastAsia" w:hAnsiTheme="majorHAnsi" w:cstheme="majorBidi"/>
          <w:b/>
          <w:color w:val="2F5496" w:themeColor="accent1" w:themeShade="BF"/>
          <w:sz w:val="32"/>
          <w:szCs w:val="32"/>
        </w:rPr>
        <w:t>Lesson Plan</w:t>
      </w:r>
      <w:r>
        <w:rPr>
          <w:rFonts w:asciiTheme="majorHAnsi" w:eastAsiaTheme="majorEastAsia" w:hAnsiTheme="majorHAnsi" w:cstheme="majorBidi"/>
          <w:b/>
          <w:color w:val="2F5496" w:themeColor="accent1" w:themeShade="BF"/>
          <w:sz w:val="32"/>
          <w:szCs w:val="32"/>
        </w:rPr>
        <w:t xml:space="preserve"> 2</w:t>
      </w:r>
    </w:p>
    <w:p w14:paraId="2656D570" w14:textId="77777777" w:rsidR="001E344A" w:rsidRPr="001E344A" w:rsidRDefault="001E344A" w:rsidP="001E344A">
      <w:pPr>
        <w:rPr>
          <w:sz w:val="28"/>
          <w:szCs w:val="28"/>
          <w:lang w:val="cy-GB"/>
        </w:rPr>
      </w:pPr>
    </w:p>
    <w:tbl>
      <w:tblPr>
        <w:tblStyle w:val="TableGrid"/>
        <w:tblW w:w="0" w:type="auto"/>
        <w:tblLook w:val="04A0" w:firstRow="1" w:lastRow="0" w:firstColumn="1" w:lastColumn="0" w:noHBand="0" w:noVBand="1"/>
      </w:tblPr>
      <w:tblGrid>
        <w:gridCol w:w="1976"/>
        <w:gridCol w:w="4115"/>
        <w:gridCol w:w="709"/>
        <w:gridCol w:w="2210"/>
      </w:tblGrid>
      <w:tr w:rsidR="001E344A" w:rsidRPr="001E344A" w14:paraId="5F462A82" w14:textId="77777777" w:rsidTr="004B081D">
        <w:tc>
          <w:tcPr>
            <w:tcW w:w="1976" w:type="dxa"/>
            <w:shd w:val="clear" w:color="auto" w:fill="D9E2F3" w:themeFill="accent1" w:themeFillTint="33"/>
          </w:tcPr>
          <w:p w14:paraId="6C46EEFE" w14:textId="77777777" w:rsidR="001E344A" w:rsidRPr="001E344A" w:rsidRDefault="001E344A" w:rsidP="001E344A">
            <w:pPr>
              <w:rPr>
                <w:sz w:val="20"/>
                <w:szCs w:val="20"/>
                <w:lang w:val="cy-GB"/>
              </w:rPr>
            </w:pPr>
            <w:r w:rsidRPr="001E344A">
              <w:rPr>
                <w:sz w:val="20"/>
                <w:szCs w:val="20"/>
                <w:lang w:val="cy-GB"/>
              </w:rPr>
              <w:t>Student-teacher</w:t>
            </w:r>
          </w:p>
        </w:tc>
        <w:tc>
          <w:tcPr>
            <w:tcW w:w="4115" w:type="dxa"/>
          </w:tcPr>
          <w:p w14:paraId="784B8726" w14:textId="77777777" w:rsidR="001E344A" w:rsidRPr="001E344A" w:rsidRDefault="001E344A" w:rsidP="001E344A">
            <w:pPr>
              <w:rPr>
                <w:sz w:val="20"/>
                <w:szCs w:val="20"/>
                <w:lang w:val="cy-GB"/>
              </w:rPr>
            </w:pPr>
            <w:r w:rsidRPr="001E344A">
              <w:rPr>
                <w:sz w:val="20"/>
                <w:szCs w:val="20"/>
                <w:lang w:val="cy-GB"/>
              </w:rPr>
              <w:t xml:space="preserve">Molly Green </w:t>
            </w:r>
          </w:p>
          <w:p w14:paraId="048CA6D5" w14:textId="77777777" w:rsidR="001E344A" w:rsidRPr="001E344A" w:rsidRDefault="001E344A" w:rsidP="001E344A">
            <w:pPr>
              <w:rPr>
                <w:sz w:val="20"/>
                <w:szCs w:val="20"/>
                <w:lang w:val="cy-GB"/>
              </w:rPr>
            </w:pPr>
          </w:p>
        </w:tc>
        <w:tc>
          <w:tcPr>
            <w:tcW w:w="709" w:type="dxa"/>
            <w:shd w:val="clear" w:color="auto" w:fill="D9E2F3" w:themeFill="accent1" w:themeFillTint="33"/>
          </w:tcPr>
          <w:p w14:paraId="22E8EDC2" w14:textId="77777777" w:rsidR="001E344A" w:rsidRPr="001E344A" w:rsidRDefault="001E344A" w:rsidP="001E344A">
            <w:pPr>
              <w:rPr>
                <w:sz w:val="20"/>
                <w:szCs w:val="20"/>
                <w:lang w:val="cy-GB"/>
              </w:rPr>
            </w:pPr>
            <w:r w:rsidRPr="001E344A">
              <w:rPr>
                <w:sz w:val="20"/>
                <w:szCs w:val="20"/>
                <w:lang w:val="cy-GB"/>
              </w:rPr>
              <w:t>Class:</w:t>
            </w:r>
          </w:p>
        </w:tc>
        <w:tc>
          <w:tcPr>
            <w:tcW w:w="2210" w:type="dxa"/>
          </w:tcPr>
          <w:p w14:paraId="5CF5DDAD" w14:textId="77777777" w:rsidR="001E344A" w:rsidRPr="001E344A" w:rsidRDefault="001E344A" w:rsidP="001E344A">
            <w:pPr>
              <w:rPr>
                <w:sz w:val="20"/>
                <w:szCs w:val="20"/>
                <w:lang w:val="cy-GB"/>
              </w:rPr>
            </w:pPr>
            <w:r w:rsidRPr="001E344A">
              <w:rPr>
                <w:sz w:val="20"/>
                <w:szCs w:val="20"/>
                <w:lang w:val="cy-GB"/>
              </w:rPr>
              <w:t>Year 1</w:t>
            </w:r>
          </w:p>
        </w:tc>
      </w:tr>
      <w:tr w:rsidR="001E344A" w:rsidRPr="001E344A" w14:paraId="49729950" w14:textId="77777777" w:rsidTr="004B081D">
        <w:tc>
          <w:tcPr>
            <w:tcW w:w="1976" w:type="dxa"/>
            <w:shd w:val="clear" w:color="auto" w:fill="D9E2F3" w:themeFill="accent1" w:themeFillTint="33"/>
          </w:tcPr>
          <w:p w14:paraId="21D9B650" w14:textId="77777777" w:rsidR="001E344A" w:rsidRPr="001E344A" w:rsidRDefault="001E344A" w:rsidP="001E344A">
            <w:pPr>
              <w:rPr>
                <w:sz w:val="20"/>
                <w:szCs w:val="20"/>
                <w:lang w:val="cy-GB"/>
              </w:rPr>
            </w:pPr>
            <w:r w:rsidRPr="001E344A">
              <w:rPr>
                <w:sz w:val="20"/>
                <w:szCs w:val="20"/>
                <w:lang w:val="cy-GB"/>
              </w:rPr>
              <w:t>AoLE/Subject</w:t>
            </w:r>
          </w:p>
        </w:tc>
        <w:tc>
          <w:tcPr>
            <w:tcW w:w="4115" w:type="dxa"/>
          </w:tcPr>
          <w:p w14:paraId="3833E2EB" w14:textId="3C3CF31B" w:rsidR="001E344A" w:rsidRPr="001E344A" w:rsidRDefault="001E344A" w:rsidP="001E344A">
            <w:pPr>
              <w:rPr>
                <w:sz w:val="20"/>
                <w:szCs w:val="20"/>
                <w:lang w:val="cy-GB"/>
              </w:rPr>
            </w:pPr>
            <w:r w:rsidRPr="001E344A">
              <w:rPr>
                <w:sz w:val="20"/>
                <w:szCs w:val="20"/>
                <w:lang w:val="cy-GB"/>
              </w:rPr>
              <w:t xml:space="preserve">Languages, Literacy and Communication </w:t>
            </w:r>
          </w:p>
          <w:p w14:paraId="2BC41B7D" w14:textId="77777777" w:rsidR="001E344A" w:rsidRPr="001E344A" w:rsidRDefault="001E344A" w:rsidP="00DE1E54">
            <w:pPr>
              <w:rPr>
                <w:sz w:val="20"/>
                <w:szCs w:val="20"/>
                <w:lang w:val="cy-GB"/>
              </w:rPr>
            </w:pPr>
          </w:p>
        </w:tc>
        <w:tc>
          <w:tcPr>
            <w:tcW w:w="709" w:type="dxa"/>
            <w:shd w:val="clear" w:color="auto" w:fill="D9E2F3" w:themeFill="accent1" w:themeFillTint="33"/>
          </w:tcPr>
          <w:p w14:paraId="1D5F4B73" w14:textId="77777777" w:rsidR="001E344A" w:rsidRPr="001E344A" w:rsidRDefault="001E344A" w:rsidP="001E344A">
            <w:pPr>
              <w:rPr>
                <w:sz w:val="20"/>
                <w:szCs w:val="20"/>
                <w:lang w:val="cy-GB"/>
              </w:rPr>
            </w:pPr>
            <w:r w:rsidRPr="001E344A">
              <w:rPr>
                <w:sz w:val="20"/>
                <w:szCs w:val="20"/>
                <w:lang w:val="cy-GB"/>
              </w:rPr>
              <w:t>Date:</w:t>
            </w:r>
          </w:p>
        </w:tc>
        <w:tc>
          <w:tcPr>
            <w:tcW w:w="2210" w:type="dxa"/>
          </w:tcPr>
          <w:p w14:paraId="6BDE47BA" w14:textId="00A55AD1" w:rsidR="001E344A" w:rsidRPr="001E344A" w:rsidRDefault="001E344A" w:rsidP="001E344A">
            <w:pPr>
              <w:rPr>
                <w:sz w:val="20"/>
                <w:szCs w:val="20"/>
                <w:lang w:val="cy-GB"/>
              </w:rPr>
            </w:pPr>
            <w:r w:rsidRPr="001E344A">
              <w:rPr>
                <w:sz w:val="20"/>
                <w:szCs w:val="20"/>
                <w:lang w:val="cy-GB"/>
              </w:rPr>
              <w:t>1</w:t>
            </w:r>
            <w:r w:rsidR="001F27F8">
              <w:rPr>
                <w:sz w:val="20"/>
                <w:szCs w:val="20"/>
                <w:lang w:val="cy-GB"/>
              </w:rPr>
              <w:t>4</w:t>
            </w:r>
            <w:r w:rsidRPr="001E344A">
              <w:rPr>
                <w:sz w:val="20"/>
                <w:szCs w:val="20"/>
                <w:lang w:val="cy-GB"/>
              </w:rPr>
              <w:t>.05.2020</w:t>
            </w:r>
          </w:p>
        </w:tc>
      </w:tr>
      <w:tr w:rsidR="001E344A" w:rsidRPr="001E344A" w14:paraId="039BFFC8" w14:textId="77777777" w:rsidTr="004B081D">
        <w:tc>
          <w:tcPr>
            <w:tcW w:w="1976" w:type="dxa"/>
            <w:shd w:val="clear" w:color="auto" w:fill="D9E2F3" w:themeFill="accent1" w:themeFillTint="33"/>
          </w:tcPr>
          <w:p w14:paraId="4C707DE2" w14:textId="77777777" w:rsidR="001E344A" w:rsidRPr="001E344A" w:rsidRDefault="001E344A" w:rsidP="001E344A">
            <w:pPr>
              <w:rPr>
                <w:sz w:val="20"/>
                <w:szCs w:val="20"/>
                <w:lang w:val="cy-GB"/>
              </w:rPr>
            </w:pPr>
            <w:r w:rsidRPr="001E344A">
              <w:rPr>
                <w:sz w:val="20"/>
                <w:szCs w:val="20"/>
                <w:lang w:val="cy-GB"/>
              </w:rPr>
              <w:t>Lesson Focus:</w:t>
            </w:r>
          </w:p>
        </w:tc>
        <w:tc>
          <w:tcPr>
            <w:tcW w:w="7034" w:type="dxa"/>
            <w:gridSpan w:val="3"/>
          </w:tcPr>
          <w:p w14:paraId="265A001C" w14:textId="04602ABB" w:rsidR="001E344A" w:rsidRDefault="00FC70F5" w:rsidP="00DE1E54">
            <w:pPr>
              <w:rPr>
                <w:sz w:val="20"/>
                <w:szCs w:val="20"/>
                <w:lang w:val="cy-GB"/>
              </w:rPr>
            </w:pPr>
            <w:r>
              <w:rPr>
                <w:sz w:val="20"/>
                <w:szCs w:val="20"/>
                <w:lang w:val="cy-GB"/>
              </w:rPr>
              <w:t xml:space="preserve">Writing meal diaries in Welsh to develop </w:t>
            </w:r>
            <w:r w:rsidR="001C04B5">
              <w:rPr>
                <w:sz w:val="20"/>
                <w:szCs w:val="20"/>
                <w:lang w:val="cy-GB"/>
              </w:rPr>
              <w:t>words and phrases</w:t>
            </w:r>
            <w:r w:rsidR="003F5367">
              <w:rPr>
                <w:sz w:val="20"/>
                <w:szCs w:val="20"/>
                <w:lang w:val="cy-GB"/>
              </w:rPr>
              <w:t xml:space="preserve">. </w:t>
            </w:r>
            <w:r w:rsidR="00DE1E54">
              <w:rPr>
                <w:sz w:val="20"/>
                <w:szCs w:val="20"/>
                <w:lang w:val="cy-GB"/>
              </w:rPr>
              <w:t xml:space="preserve"> </w:t>
            </w:r>
          </w:p>
          <w:p w14:paraId="401F1601" w14:textId="0746132B" w:rsidR="00DE1E54" w:rsidRPr="001E344A" w:rsidRDefault="00DE1E54" w:rsidP="00DE1E54">
            <w:pPr>
              <w:rPr>
                <w:sz w:val="20"/>
                <w:szCs w:val="20"/>
                <w:lang w:val="cy-GB"/>
              </w:rPr>
            </w:pPr>
          </w:p>
        </w:tc>
      </w:tr>
      <w:tr w:rsidR="001E344A" w:rsidRPr="001E344A" w14:paraId="67C78808" w14:textId="77777777" w:rsidTr="004B081D">
        <w:tc>
          <w:tcPr>
            <w:tcW w:w="1976" w:type="dxa"/>
            <w:shd w:val="clear" w:color="auto" w:fill="D9E2F3" w:themeFill="accent1" w:themeFillTint="33"/>
          </w:tcPr>
          <w:p w14:paraId="12B03FDA" w14:textId="77777777" w:rsidR="001E344A" w:rsidRPr="001E344A" w:rsidRDefault="001E344A" w:rsidP="001E344A">
            <w:pPr>
              <w:rPr>
                <w:sz w:val="20"/>
                <w:szCs w:val="20"/>
                <w:lang w:val="cy-GB"/>
              </w:rPr>
            </w:pPr>
            <w:r w:rsidRPr="001E344A">
              <w:rPr>
                <w:sz w:val="20"/>
                <w:szCs w:val="20"/>
                <w:lang w:val="cy-GB"/>
              </w:rPr>
              <w:t>Relevant/meaningful links to:</w:t>
            </w:r>
          </w:p>
          <w:p w14:paraId="0E8E3769" w14:textId="77777777" w:rsidR="001E344A" w:rsidRPr="001E344A" w:rsidRDefault="001E344A" w:rsidP="001E344A">
            <w:pPr>
              <w:rPr>
                <w:sz w:val="20"/>
                <w:szCs w:val="20"/>
                <w:lang w:val="cy-GB"/>
              </w:rPr>
            </w:pPr>
            <w:r w:rsidRPr="001E344A">
              <w:rPr>
                <w:sz w:val="20"/>
                <w:szCs w:val="20"/>
                <w:lang w:val="cy-GB"/>
              </w:rPr>
              <w:t xml:space="preserve">Curriculum </w:t>
            </w:r>
          </w:p>
          <w:p w14:paraId="00F066E1" w14:textId="77777777" w:rsidR="001E344A" w:rsidRPr="001E344A" w:rsidRDefault="001E344A" w:rsidP="001E344A">
            <w:pPr>
              <w:rPr>
                <w:sz w:val="20"/>
                <w:szCs w:val="20"/>
                <w:lang w:val="cy-GB"/>
              </w:rPr>
            </w:pPr>
            <w:r w:rsidRPr="001E344A">
              <w:rPr>
                <w:sz w:val="20"/>
                <w:szCs w:val="20"/>
                <w:lang w:val="cy-GB"/>
              </w:rPr>
              <w:t>Cross-curricular responsibilities</w:t>
            </w:r>
          </w:p>
          <w:p w14:paraId="21A76DE7" w14:textId="77777777" w:rsidR="001E344A" w:rsidRPr="001E344A" w:rsidRDefault="001E344A" w:rsidP="001E344A">
            <w:pPr>
              <w:rPr>
                <w:sz w:val="20"/>
                <w:szCs w:val="20"/>
                <w:lang w:val="cy-GB"/>
              </w:rPr>
            </w:pPr>
          </w:p>
        </w:tc>
        <w:tc>
          <w:tcPr>
            <w:tcW w:w="7034" w:type="dxa"/>
            <w:gridSpan w:val="3"/>
          </w:tcPr>
          <w:p w14:paraId="2F2FF82F" w14:textId="422F9E8E" w:rsidR="001E344A" w:rsidRPr="001E344A" w:rsidRDefault="001E344A" w:rsidP="001E344A">
            <w:pPr>
              <w:rPr>
                <w:b/>
                <w:bCs/>
                <w:sz w:val="20"/>
                <w:szCs w:val="20"/>
                <w:lang w:val="cy-GB"/>
              </w:rPr>
            </w:pPr>
            <w:r w:rsidRPr="001E344A">
              <w:rPr>
                <w:b/>
                <w:bCs/>
                <w:sz w:val="20"/>
                <w:szCs w:val="20"/>
                <w:lang w:val="cy-GB"/>
              </w:rPr>
              <w:t>Languages Literacy and Communication (Welsh)</w:t>
            </w:r>
          </w:p>
          <w:p w14:paraId="3190DEF4" w14:textId="77777777" w:rsidR="00C74E2E" w:rsidRDefault="00C74E2E" w:rsidP="00DE1E54">
            <w:pPr>
              <w:rPr>
                <w:sz w:val="20"/>
                <w:szCs w:val="20"/>
                <w:u w:val="single"/>
                <w:lang w:val="cy-GB"/>
              </w:rPr>
            </w:pPr>
            <w:r>
              <w:rPr>
                <w:sz w:val="20"/>
                <w:szCs w:val="20"/>
                <w:u w:val="single"/>
                <w:lang w:val="cy-GB"/>
              </w:rPr>
              <w:t xml:space="preserve">Writing: </w:t>
            </w:r>
          </w:p>
          <w:p w14:paraId="7E05FFF7" w14:textId="77777777" w:rsidR="00C74E2E" w:rsidRDefault="00C74E2E" w:rsidP="00C74E2E">
            <w:pPr>
              <w:pStyle w:val="ListParagraph"/>
              <w:numPr>
                <w:ilvl w:val="0"/>
                <w:numId w:val="15"/>
              </w:numPr>
              <w:rPr>
                <w:sz w:val="20"/>
                <w:szCs w:val="20"/>
                <w:lang w:val="cy-GB"/>
              </w:rPr>
            </w:pPr>
            <w:r w:rsidRPr="00C74E2E">
              <w:rPr>
                <w:sz w:val="20"/>
                <w:szCs w:val="20"/>
                <w:lang w:val="cy-GB"/>
              </w:rPr>
              <w:t>I can write independently in a familiar form using familiar words and phrases appropriately</w:t>
            </w:r>
            <w:r>
              <w:rPr>
                <w:sz w:val="20"/>
                <w:szCs w:val="20"/>
                <w:lang w:val="cy-GB"/>
              </w:rPr>
              <w:t xml:space="preserve">. </w:t>
            </w:r>
          </w:p>
          <w:p w14:paraId="777B8BB7" w14:textId="77777777" w:rsidR="00C74E2E" w:rsidRDefault="00C74E2E" w:rsidP="00C74E2E">
            <w:pPr>
              <w:pStyle w:val="ListParagraph"/>
              <w:numPr>
                <w:ilvl w:val="0"/>
                <w:numId w:val="15"/>
              </w:numPr>
              <w:rPr>
                <w:sz w:val="20"/>
                <w:szCs w:val="20"/>
                <w:lang w:val="cy-GB"/>
              </w:rPr>
            </w:pPr>
            <w:r w:rsidRPr="00C74E2E">
              <w:rPr>
                <w:sz w:val="20"/>
                <w:szCs w:val="20"/>
                <w:lang w:val="cy-GB"/>
              </w:rPr>
              <w:t>I can write simple words and phrases by using knowledge of letters and the sounds they</w:t>
            </w:r>
            <w:r>
              <w:rPr>
                <w:sz w:val="20"/>
                <w:szCs w:val="20"/>
                <w:lang w:val="cy-GB"/>
              </w:rPr>
              <w:t xml:space="preserve"> </w:t>
            </w:r>
            <w:r w:rsidRPr="00C74E2E">
              <w:rPr>
                <w:sz w:val="20"/>
                <w:szCs w:val="20"/>
                <w:lang w:val="cy-GB"/>
              </w:rPr>
              <w:t>represent.</w:t>
            </w:r>
          </w:p>
          <w:p w14:paraId="0B05426A" w14:textId="63D19A3F" w:rsidR="00C74E2E" w:rsidRDefault="00C74E2E" w:rsidP="00C74E2E">
            <w:pPr>
              <w:rPr>
                <w:sz w:val="20"/>
                <w:szCs w:val="20"/>
                <w:lang w:val="cy-GB"/>
              </w:rPr>
            </w:pPr>
            <w:r w:rsidRPr="00C74E2E">
              <w:rPr>
                <w:sz w:val="20"/>
                <w:szCs w:val="20"/>
                <w:u w:val="single"/>
                <w:lang w:val="cy-GB"/>
              </w:rPr>
              <w:t>Reading</w:t>
            </w:r>
            <w:r>
              <w:rPr>
                <w:sz w:val="20"/>
                <w:szCs w:val="20"/>
                <w:lang w:val="cy-GB"/>
              </w:rPr>
              <w:t xml:space="preserve">: </w:t>
            </w:r>
          </w:p>
          <w:p w14:paraId="7B17567F" w14:textId="193B38FB" w:rsidR="00C74E2E" w:rsidRPr="00C74E2E" w:rsidRDefault="00C74E2E" w:rsidP="00C74E2E">
            <w:pPr>
              <w:pStyle w:val="ListParagraph"/>
              <w:numPr>
                <w:ilvl w:val="0"/>
                <w:numId w:val="16"/>
              </w:numPr>
              <w:rPr>
                <w:sz w:val="20"/>
                <w:szCs w:val="20"/>
                <w:lang w:val="cy-GB"/>
              </w:rPr>
            </w:pPr>
            <w:r w:rsidRPr="00C74E2E">
              <w:rPr>
                <w:sz w:val="20"/>
                <w:szCs w:val="20"/>
                <w:lang w:val="cy-GB"/>
              </w:rPr>
              <w:t>I can use translanguaging skills in Welsh and English</w:t>
            </w:r>
            <w:r>
              <w:rPr>
                <w:sz w:val="20"/>
                <w:szCs w:val="20"/>
                <w:lang w:val="cy-GB"/>
              </w:rPr>
              <w:t xml:space="preserve">. </w:t>
            </w:r>
          </w:p>
          <w:p w14:paraId="14464B68" w14:textId="23A1A35F" w:rsidR="00C74E2E" w:rsidRPr="00C74E2E" w:rsidRDefault="00C74E2E" w:rsidP="00C74E2E">
            <w:pPr>
              <w:rPr>
                <w:sz w:val="20"/>
                <w:szCs w:val="20"/>
                <w:lang w:val="cy-GB"/>
              </w:rPr>
            </w:pPr>
          </w:p>
        </w:tc>
      </w:tr>
      <w:tr w:rsidR="001E344A" w:rsidRPr="001E344A" w14:paraId="4F6D60CA" w14:textId="77777777" w:rsidTr="004B081D">
        <w:tc>
          <w:tcPr>
            <w:tcW w:w="1976" w:type="dxa"/>
            <w:shd w:val="clear" w:color="auto" w:fill="D9E2F3" w:themeFill="accent1" w:themeFillTint="33"/>
          </w:tcPr>
          <w:p w14:paraId="6CBA7E09" w14:textId="77777777" w:rsidR="001E344A" w:rsidRPr="001E344A" w:rsidRDefault="001E344A" w:rsidP="001E344A">
            <w:pPr>
              <w:rPr>
                <w:sz w:val="20"/>
                <w:szCs w:val="20"/>
                <w:lang w:val="cy-GB"/>
              </w:rPr>
            </w:pPr>
            <w:r w:rsidRPr="001E344A">
              <w:rPr>
                <w:sz w:val="20"/>
                <w:szCs w:val="20"/>
                <w:lang w:val="cy-GB"/>
              </w:rPr>
              <w:t>Personal Targets</w:t>
            </w:r>
          </w:p>
          <w:p w14:paraId="49820506" w14:textId="77777777" w:rsidR="001E344A" w:rsidRPr="001E344A" w:rsidRDefault="001E344A" w:rsidP="001E344A">
            <w:pPr>
              <w:rPr>
                <w:sz w:val="20"/>
                <w:szCs w:val="28"/>
                <w:lang w:val="cy-GB"/>
              </w:rPr>
            </w:pPr>
            <w:r w:rsidRPr="001E344A">
              <w:rPr>
                <w:sz w:val="20"/>
                <w:szCs w:val="28"/>
                <w:lang w:val="cy-GB"/>
              </w:rPr>
              <w:t>(Linked to QTS and identfied in weekly review)</w:t>
            </w:r>
          </w:p>
          <w:p w14:paraId="1C07846F" w14:textId="77777777" w:rsidR="001E344A" w:rsidRPr="001E344A" w:rsidRDefault="001E344A" w:rsidP="001E344A">
            <w:pPr>
              <w:rPr>
                <w:sz w:val="20"/>
                <w:szCs w:val="28"/>
                <w:lang w:val="cy-GB"/>
              </w:rPr>
            </w:pPr>
          </w:p>
          <w:p w14:paraId="67705437" w14:textId="77777777" w:rsidR="001E344A" w:rsidRPr="001E344A" w:rsidRDefault="001E344A" w:rsidP="001E344A">
            <w:pPr>
              <w:rPr>
                <w:sz w:val="20"/>
                <w:szCs w:val="20"/>
                <w:lang w:val="cy-GB"/>
              </w:rPr>
            </w:pPr>
          </w:p>
        </w:tc>
        <w:tc>
          <w:tcPr>
            <w:tcW w:w="7034" w:type="dxa"/>
            <w:gridSpan w:val="3"/>
          </w:tcPr>
          <w:p w14:paraId="5B5B9D2B" w14:textId="77777777" w:rsidR="001E344A" w:rsidRPr="00C64A68" w:rsidRDefault="001E344A" w:rsidP="001E344A">
            <w:pPr>
              <w:rPr>
                <w:sz w:val="20"/>
                <w:szCs w:val="20"/>
                <w:u w:val="single"/>
                <w:lang w:val="cy-GB"/>
              </w:rPr>
            </w:pPr>
            <w:r w:rsidRPr="00C64A68">
              <w:rPr>
                <w:sz w:val="20"/>
                <w:szCs w:val="20"/>
                <w:u w:val="single"/>
                <w:lang w:val="cy-GB"/>
              </w:rPr>
              <w:t>Pedagogy...Teaching and Learning is Paramount – Cross-curricular themes:</w:t>
            </w:r>
          </w:p>
          <w:p w14:paraId="64A956A2" w14:textId="77777777" w:rsidR="001E344A" w:rsidRPr="001E344A" w:rsidRDefault="001E344A" w:rsidP="001E344A">
            <w:pPr>
              <w:rPr>
                <w:sz w:val="20"/>
                <w:szCs w:val="20"/>
                <w:lang w:val="cy-GB"/>
              </w:rPr>
            </w:pPr>
            <w:r w:rsidRPr="001E344A">
              <w:rPr>
                <w:sz w:val="20"/>
                <w:szCs w:val="20"/>
                <w:lang w:val="cy-GB"/>
              </w:rPr>
              <w:t xml:space="preserve">Use cross-curricular themes used to build links between areas of learning and the learning within each component can be articulated. </w:t>
            </w:r>
          </w:p>
        </w:tc>
      </w:tr>
    </w:tbl>
    <w:p w14:paraId="3226FA5A" w14:textId="77777777" w:rsidR="001E344A" w:rsidRPr="001E344A" w:rsidRDefault="001E344A" w:rsidP="001E344A">
      <w:pPr>
        <w:rPr>
          <w:sz w:val="20"/>
          <w:szCs w:val="20"/>
          <w:lang w:val="cy-GB"/>
        </w:rPr>
      </w:pPr>
    </w:p>
    <w:p w14:paraId="1C5F27CA" w14:textId="77777777" w:rsidR="001E344A" w:rsidRPr="001E344A" w:rsidRDefault="001E344A" w:rsidP="001E344A">
      <w:pPr>
        <w:rPr>
          <w:sz w:val="20"/>
          <w:szCs w:val="20"/>
          <w:lang w:val="cy-GB"/>
        </w:rPr>
      </w:pPr>
    </w:p>
    <w:tbl>
      <w:tblPr>
        <w:tblStyle w:val="TableGrid"/>
        <w:tblW w:w="0" w:type="auto"/>
        <w:tblLook w:val="04A0" w:firstRow="1" w:lastRow="0" w:firstColumn="1" w:lastColumn="0" w:noHBand="0" w:noVBand="1"/>
      </w:tblPr>
      <w:tblGrid>
        <w:gridCol w:w="1838"/>
        <w:gridCol w:w="7172"/>
      </w:tblGrid>
      <w:tr w:rsidR="001E344A" w:rsidRPr="001E344A" w14:paraId="7EAB1C00" w14:textId="77777777" w:rsidTr="004B081D">
        <w:tc>
          <w:tcPr>
            <w:tcW w:w="1838" w:type="dxa"/>
            <w:shd w:val="clear" w:color="auto" w:fill="D9E2F3" w:themeFill="accent1" w:themeFillTint="33"/>
          </w:tcPr>
          <w:p w14:paraId="098622BD" w14:textId="77777777" w:rsidR="001E344A" w:rsidRPr="001E344A" w:rsidRDefault="001E344A" w:rsidP="001E344A">
            <w:pPr>
              <w:rPr>
                <w:sz w:val="20"/>
                <w:szCs w:val="20"/>
                <w:lang w:val="cy-GB"/>
              </w:rPr>
            </w:pPr>
            <w:r w:rsidRPr="001E344A">
              <w:rPr>
                <w:sz w:val="20"/>
                <w:szCs w:val="20"/>
                <w:lang w:val="cy-GB"/>
              </w:rPr>
              <w:t>Learning Objectives (Focus on Learning)</w:t>
            </w:r>
          </w:p>
          <w:p w14:paraId="79EF6288" w14:textId="77777777" w:rsidR="001E344A" w:rsidRPr="001E344A" w:rsidRDefault="001E344A" w:rsidP="001E344A">
            <w:pPr>
              <w:rPr>
                <w:sz w:val="20"/>
                <w:szCs w:val="20"/>
                <w:lang w:val="cy-GB"/>
              </w:rPr>
            </w:pPr>
          </w:p>
        </w:tc>
        <w:tc>
          <w:tcPr>
            <w:tcW w:w="7172" w:type="dxa"/>
            <w:shd w:val="clear" w:color="auto" w:fill="FFFFFF" w:themeFill="background1"/>
          </w:tcPr>
          <w:p w14:paraId="6FA3EC3F" w14:textId="205B999F" w:rsidR="001E344A" w:rsidRPr="001E344A" w:rsidRDefault="00C64A68" w:rsidP="001E344A">
            <w:pPr>
              <w:rPr>
                <w:sz w:val="20"/>
                <w:szCs w:val="20"/>
                <w:lang w:val="cy-GB"/>
              </w:rPr>
            </w:pPr>
            <w:r>
              <w:rPr>
                <w:sz w:val="20"/>
                <w:szCs w:val="20"/>
                <w:lang w:val="cy-GB"/>
              </w:rPr>
              <w:t xml:space="preserve">W.A.L.T </w:t>
            </w:r>
            <w:r w:rsidR="00FC70F5">
              <w:rPr>
                <w:sz w:val="20"/>
                <w:szCs w:val="20"/>
                <w:lang w:val="cy-GB"/>
              </w:rPr>
              <w:t xml:space="preserve">Write simple terms and phrases in Welsh to keep a </w:t>
            </w:r>
            <w:r w:rsidR="00692120">
              <w:rPr>
                <w:sz w:val="20"/>
                <w:szCs w:val="20"/>
                <w:lang w:val="cy-GB"/>
              </w:rPr>
              <w:t>food</w:t>
            </w:r>
            <w:r w:rsidR="00FC70F5">
              <w:rPr>
                <w:sz w:val="20"/>
                <w:szCs w:val="20"/>
                <w:lang w:val="cy-GB"/>
              </w:rPr>
              <w:t xml:space="preserve"> diary. </w:t>
            </w:r>
          </w:p>
        </w:tc>
      </w:tr>
      <w:tr w:rsidR="001E344A" w:rsidRPr="001E344A" w14:paraId="7E60773B" w14:textId="77777777" w:rsidTr="004B081D">
        <w:tc>
          <w:tcPr>
            <w:tcW w:w="1838" w:type="dxa"/>
            <w:shd w:val="clear" w:color="auto" w:fill="D9E2F3" w:themeFill="accent1" w:themeFillTint="33"/>
          </w:tcPr>
          <w:p w14:paraId="055E3A98" w14:textId="77777777" w:rsidR="001E344A" w:rsidRPr="001E344A" w:rsidRDefault="001E344A" w:rsidP="001E344A">
            <w:pPr>
              <w:rPr>
                <w:sz w:val="20"/>
                <w:szCs w:val="20"/>
                <w:lang w:val="cy-GB"/>
              </w:rPr>
            </w:pPr>
            <w:r w:rsidRPr="001E344A">
              <w:rPr>
                <w:sz w:val="20"/>
                <w:szCs w:val="20"/>
                <w:lang w:val="cy-GB"/>
              </w:rPr>
              <w:t xml:space="preserve">Success Criteria </w:t>
            </w:r>
          </w:p>
          <w:p w14:paraId="0AFA7FCF" w14:textId="77777777" w:rsidR="001E344A" w:rsidRPr="001E344A" w:rsidRDefault="001E344A" w:rsidP="001E344A">
            <w:pPr>
              <w:rPr>
                <w:sz w:val="20"/>
                <w:szCs w:val="20"/>
                <w:lang w:val="cy-GB"/>
              </w:rPr>
            </w:pPr>
            <w:r w:rsidRPr="001E344A">
              <w:rPr>
                <w:sz w:val="20"/>
                <w:szCs w:val="20"/>
                <w:lang w:val="cy-GB"/>
              </w:rPr>
              <w:t>(process/product)</w:t>
            </w:r>
          </w:p>
          <w:p w14:paraId="4705F094" w14:textId="77777777" w:rsidR="001E344A" w:rsidRPr="001E344A" w:rsidRDefault="001E344A" w:rsidP="001E344A">
            <w:pPr>
              <w:rPr>
                <w:sz w:val="20"/>
                <w:szCs w:val="20"/>
                <w:lang w:val="cy-GB"/>
              </w:rPr>
            </w:pPr>
          </w:p>
        </w:tc>
        <w:tc>
          <w:tcPr>
            <w:tcW w:w="7172" w:type="dxa"/>
          </w:tcPr>
          <w:p w14:paraId="2F20848C" w14:textId="77777777" w:rsidR="001E344A" w:rsidRDefault="00A409BD" w:rsidP="001E344A">
            <w:pPr>
              <w:rPr>
                <w:rFonts w:cstheme="minorHAnsi"/>
                <w:sz w:val="20"/>
                <w:szCs w:val="20"/>
                <w:lang w:val="cy-GB"/>
              </w:rPr>
            </w:pPr>
            <w:r>
              <w:rPr>
                <w:rFonts w:cstheme="minorHAnsi"/>
                <w:sz w:val="20"/>
                <w:szCs w:val="20"/>
                <w:lang w:val="cy-GB"/>
              </w:rPr>
              <w:t xml:space="preserve">I can use </w:t>
            </w:r>
            <w:r w:rsidR="004158D3">
              <w:rPr>
                <w:rFonts w:cstheme="minorHAnsi"/>
                <w:sz w:val="20"/>
                <w:szCs w:val="20"/>
                <w:lang w:val="cy-GB"/>
              </w:rPr>
              <w:t>the term “...ges i” to describe what I had at breakfast, lunch and dinner time.</w:t>
            </w:r>
          </w:p>
          <w:p w14:paraId="78F9974D" w14:textId="77777777" w:rsidR="004158D3" w:rsidRDefault="004158D3" w:rsidP="001E344A">
            <w:pPr>
              <w:rPr>
                <w:rFonts w:cstheme="minorHAnsi"/>
                <w:sz w:val="20"/>
                <w:szCs w:val="20"/>
                <w:lang w:val="cy-GB"/>
              </w:rPr>
            </w:pPr>
          </w:p>
          <w:p w14:paraId="423371B3" w14:textId="77777777" w:rsidR="004158D3" w:rsidRDefault="004158D3" w:rsidP="004158D3">
            <w:pPr>
              <w:rPr>
                <w:rFonts w:cstheme="minorHAnsi"/>
                <w:sz w:val="20"/>
                <w:szCs w:val="20"/>
                <w:lang w:val="cy-GB"/>
              </w:rPr>
            </w:pPr>
            <w:r>
              <w:rPr>
                <w:rFonts w:cstheme="minorHAnsi"/>
                <w:sz w:val="20"/>
                <w:szCs w:val="20"/>
                <w:lang w:val="cy-GB"/>
              </w:rPr>
              <w:t>I can</w:t>
            </w:r>
            <w:r w:rsidRPr="004158D3">
              <w:rPr>
                <w:rFonts w:cstheme="minorHAnsi"/>
                <w:sz w:val="20"/>
                <w:szCs w:val="20"/>
                <w:lang w:val="cy-GB"/>
              </w:rPr>
              <w:t xml:space="preserve"> use vocabulary I have read to improve</w:t>
            </w:r>
            <w:r>
              <w:rPr>
                <w:rFonts w:cstheme="minorHAnsi"/>
                <w:sz w:val="20"/>
                <w:szCs w:val="20"/>
                <w:lang w:val="cy-GB"/>
              </w:rPr>
              <w:t xml:space="preserve"> </w:t>
            </w:r>
            <w:r w:rsidRPr="004158D3">
              <w:rPr>
                <w:rFonts w:cstheme="minorHAnsi"/>
                <w:sz w:val="20"/>
                <w:szCs w:val="20"/>
                <w:lang w:val="cy-GB"/>
              </w:rPr>
              <w:t>my speaking and writing</w:t>
            </w:r>
            <w:r>
              <w:rPr>
                <w:rFonts w:cstheme="minorHAnsi"/>
                <w:sz w:val="20"/>
                <w:szCs w:val="20"/>
                <w:lang w:val="cy-GB"/>
              </w:rPr>
              <w:t>.</w:t>
            </w:r>
          </w:p>
          <w:p w14:paraId="1F6C1146" w14:textId="77777777" w:rsidR="004158D3" w:rsidRDefault="004158D3" w:rsidP="004158D3">
            <w:pPr>
              <w:rPr>
                <w:rFonts w:cstheme="minorHAnsi"/>
                <w:sz w:val="20"/>
                <w:szCs w:val="20"/>
                <w:lang w:val="cy-GB"/>
              </w:rPr>
            </w:pPr>
          </w:p>
          <w:p w14:paraId="0F244B11" w14:textId="4290C6D4" w:rsidR="004158D3" w:rsidRPr="001E344A" w:rsidRDefault="004158D3" w:rsidP="004158D3">
            <w:pPr>
              <w:rPr>
                <w:rFonts w:cstheme="minorHAnsi"/>
                <w:sz w:val="20"/>
                <w:szCs w:val="20"/>
                <w:lang w:val="cy-GB"/>
              </w:rPr>
            </w:pPr>
            <w:r>
              <w:rPr>
                <w:rFonts w:cstheme="minorHAnsi"/>
                <w:sz w:val="20"/>
                <w:szCs w:val="20"/>
                <w:lang w:val="cy-GB"/>
              </w:rPr>
              <w:t xml:space="preserve">I can independently write familiar phrases in Welsh and use them appropriately. </w:t>
            </w:r>
          </w:p>
        </w:tc>
      </w:tr>
    </w:tbl>
    <w:p w14:paraId="55CB0B24" w14:textId="77777777" w:rsidR="001E344A" w:rsidRPr="001E344A" w:rsidRDefault="001E344A" w:rsidP="001E344A">
      <w:pPr>
        <w:rPr>
          <w:sz w:val="20"/>
          <w:szCs w:val="20"/>
          <w:lang w:val="cy-GB"/>
        </w:rPr>
      </w:pPr>
    </w:p>
    <w:tbl>
      <w:tblPr>
        <w:tblStyle w:val="TableGrid"/>
        <w:tblW w:w="0" w:type="auto"/>
        <w:tblLook w:val="04A0" w:firstRow="1" w:lastRow="0" w:firstColumn="1" w:lastColumn="0" w:noHBand="0" w:noVBand="1"/>
      </w:tblPr>
      <w:tblGrid>
        <w:gridCol w:w="1838"/>
        <w:gridCol w:w="7172"/>
      </w:tblGrid>
      <w:tr w:rsidR="001E344A" w:rsidRPr="001E344A" w14:paraId="52C67DA0" w14:textId="77777777" w:rsidTr="004B081D">
        <w:trPr>
          <w:trHeight w:val="436"/>
        </w:trPr>
        <w:tc>
          <w:tcPr>
            <w:tcW w:w="1838" w:type="dxa"/>
            <w:shd w:val="clear" w:color="auto" w:fill="D9E2F3" w:themeFill="accent1" w:themeFillTint="33"/>
          </w:tcPr>
          <w:p w14:paraId="697755E4" w14:textId="77777777" w:rsidR="001E344A" w:rsidRPr="001E344A" w:rsidRDefault="001E344A" w:rsidP="001E344A">
            <w:pPr>
              <w:rPr>
                <w:sz w:val="20"/>
                <w:szCs w:val="20"/>
                <w:lang w:val="cy-GB"/>
              </w:rPr>
            </w:pPr>
            <w:r w:rsidRPr="001E344A">
              <w:rPr>
                <w:sz w:val="20"/>
                <w:szCs w:val="20"/>
                <w:lang w:val="cy-GB"/>
              </w:rPr>
              <w:t>Key Resources Health &amp; Safety</w:t>
            </w:r>
          </w:p>
        </w:tc>
        <w:tc>
          <w:tcPr>
            <w:tcW w:w="7172" w:type="dxa"/>
          </w:tcPr>
          <w:p w14:paraId="024C0E96" w14:textId="77777777" w:rsidR="001E344A" w:rsidRDefault="00E11EA0" w:rsidP="009F7CE6">
            <w:pPr>
              <w:rPr>
                <w:sz w:val="20"/>
                <w:szCs w:val="20"/>
                <w:lang w:val="cy-GB"/>
              </w:rPr>
            </w:pPr>
            <w:r>
              <w:rPr>
                <w:sz w:val="20"/>
                <w:szCs w:val="20"/>
                <w:lang w:val="cy-GB"/>
              </w:rPr>
              <w:t xml:space="preserve">Fflic a Fflac Siopa - </w:t>
            </w:r>
            <w:r w:rsidR="005101B4">
              <w:fldChar w:fldCharType="begin"/>
            </w:r>
            <w:r w:rsidR="005101B4">
              <w:instrText xml:space="preserve"> HYPERLINK "https://www.dailymotion.com/video/x6hafse" </w:instrText>
            </w:r>
            <w:r w:rsidR="005101B4">
              <w:fldChar w:fldCharType="separate"/>
            </w:r>
            <w:r w:rsidRPr="0048272A">
              <w:rPr>
                <w:rStyle w:val="Hyperlink"/>
                <w:sz w:val="20"/>
                <w:szCs w:val="20"/>
                <w:lang w:val="cy-GB"/>
              </w:rPr>
              <w:t>https://www.dailymotion.com/video/x6hafse</w:t>
            </w:r>
            <w:r w:rsidR="005101B4">
              <w:rPr>
                <w:rStyle w:val="Hyperlink"/>
                <w:sz w:val="20"/>
                <w:szCs w:val="20"/>
                <w:lang w:val="cy-GB"/>
              </w:rPr>
              <w:fldChar w:fldCharType="end"/>
            </w:r>
            <w:r>
              <w:rPr>
                <w:sz w:val="20"/>
                <w:szCs w:val="20"/>
                <w:lang w:val="cy-GB"/>
              </w:rPr>
              <w:t xml:space="preserve"> </w:t>
            </w:r>
          </w:p>
          <w:p w14:paraId="143BC3B6" w14:textId="77777777" w:rsidR="00E11EA0" w:rsidRDefault="00E11EA0" w:rsidP="009F7CE6">
            <w:pPr>
              <w:rPr>
                <w:sz w:val="20"/>
                <w:szCs w:val="20"/>
                <w:lang w:val="cy-GB"/>
              </w:rPr>
            </w:pPr>
          </w:p>
          <w:p w14:paraId="38849EA2" w14:textId="2A645B51" w:rsidR="00E11EA0" w:rsidRPr="001E344A" w:rsidRDefault="001C04B5" w:rsidP="009F7CE6">
            <w:pPr>
              <w:rPr>
                <w:sz w:val="20"/>
                <w:szCs w:val="20"/>
                <w:lang w:val="cy-GB"/>
              </w:rPr>
            </w:pPr>
            <w:r>
              <w:rPr>
                <w:sz w:val="20"/>
                <w:szCs w:val="20"/>
                <w:lang w:val="cy-GB"/>
              </w:rPr>
              <w:t>Meal diaries</w:t>
            </w:r>
            <w:r w:rsidR="00667804">
              <w:rPr>
                <w:sz w:val="20"/>
                <w:szCs w:val="20"/>
                <w:lang w:val="cy-GB"/>
              </w:rPr>
              <w:t xml:space="preserve"> (Resource 1) </w:t>
            </w:r>
          </w:p>
        </w:tc>
      </w:tr>
    </w:tbl>
    <w:p w14:paraId="23CE35A0" w14:textId="77777777" w:rsidR="001E344A" w:rsidRPr="001E344A" w:rsidRDefault="001E344A" w:rsidP="001E344A">
      <w:pPr>
        <w:rPr>
          <w:sz w:val="20"/>
          <w:szCs w:val="20"/>
          <w:lang w:val="cy-GB"/>
        </w:rPr>
      </w:pPr>
    </w:p>
    <w:p w14:paraId="38EBEE14" w14:textId="77777777" w:rsidR="001E344A" w:rsidRPr="001E344A" w:rsidRDefault="001E344A" w:rsidP="001E344A">
      <w:pPr>
        <w:rPr>
          <w:sz w:val="20"/>
          <w:szCs w:val="20"/>
          <w:lang w:val="cy-GB"/>
        </w:rPr>
      </w:pPr>
    </w:p>
    <w:tbl>
      <w:tblPr>
        <w:tblStyle w:val="TableGrid"/>
        <w:tblW w:w="0" w:type="auto"/>
        <w:tblLook w:val="04A0" w:firstRow="1" w:lastRow="0" w:firstColumn="1" w:lastColumn="0" w:noHBand="0" w:noVBand="1"/>
      </w:tblPr>
      <w:tblGrid>
        <w:gridCol w:w="1303"/>
        <w:gridCol w:w="7707"/>
      </w:tblGrid>
      <w:tr w:rsidR="001E344A" w:rsidRPr="001E344A" w14:paraId="0F090331" w14:textId="77777777" w:rsidTr="004B081D">
        <w:tc>
          <w:tcPr>
            <w:tcW w:w="1303" w:type="dxa"/>
            <w:shd w:val="clear" w:color="auto" w:fill="D9E2F3" w:themeFill="accent1" w:themeFillTint="33"/>
          </w:tcPr>
          <w:p w14:paraId="4E193C86" w14:textId="77777777" w:rsidR="001E344A" w:rsidRPr="001E344A" w:rsidRDefault="001E344A" w:rsidP="001E344A">
            <w:pPr>
              <w:rPr>
                <w:sz w:val="20"/>
                <w:szCs w:val="20"/>
                <w:lang w:val="cy-GB"/>
              </w:rPr>
            </w:pPr>
            <w:r w:rsidRPr="001E344A">
              <w:rPr>
                <w:sz w:val="20"/>
                <w:szCs w:val="20"/>
                <w:lang w:val="cy-GB"/>
              </w:rPr>
              <w:t>Time</w:t>
            </w:r>
          </w:p>
        </w:tc>
        <w:tc>
          <w:tcPr>
            <w:tcW w:w="7707" w:type="dxa"/>
            <w:shd w:val="clear" w:color="auto" w:fill="D9E2F3" w:themeFill="accent1" w:themeFillTint="33"/>
          </w:tcPr>
          <w:p w14:paraId="3933B08E" w14:textId="77777777" w:rsidR="001E344A" w:rsidRPr="001E344A" w:rsidRDefault="001E344A" w:rsidP="001E344A">
            <w:pPr>
              <w:rPr>
                <w:sz w:val="20"/>
                <w:szCs w:val="20"/>
                <w:lang w:val="cy-GB"/>
              </w:rPr>
            </w:pPr>
            <w:r w:rsidRPr="001E344A">
              <w:rPr>
                <w:sz w:val="20"/>
                <w:szCs w:val="20"/>
                <w:lang w:val="cy-GB"/>
              </w:rPr>
              <w:t>Content, Pedagogy &amp; Assessment Opportunities (key teaching points and questions)</w:t>
            </w:r>
          </w:p>
        </w:tc>
      </w:tr>
      <w:tr w:rsidR="001E344A" w:rsidRPr="001E344A" w14:paraId="6131CC92" w14:textId="77777777" w:rsidTr="004B081D">
        <w:tc>
          <w:tcPr>
            <w:tcW w:w="1303" w:type="dxa"/>
            <w:shd w:val="clear" w:color="auto" w:fill="D9E2F3" w:themeFill="accent1" w:themeFillTint="33"/>
          </w:tcPr>
          <w:p w14:paraId="67CC2CD7" w14:textId="77777777" w:rsidR="001E344A" w:rsidRPr="001E344A" w:rsidRDefault="001E344A" w:rsidP="001E344A">
            <w:pPr>
              <w:rPr>
                <w:sz w:val="20"/>
                <w:szCs w:val="20"/>
                <w:lang w:val="cy-GB"/>
              </w:rPr>
            </w:pPr>
            <w:r w:rsidRPr="001E344A">
              <w:rPr>
                <w:sz w:val="20"/>
                <w:szCs w:val="20"/>
                <w:lang w:val="cy-GB"/>
              </w:rPr>
              <w:t>Links to Previous Learning</w:t>
            </w:r>
          </w:p>
          <w:p w14:paraId="1EE11D3B" w14:textId="77777777" w:rsidR="001E344A" w:rsidRPr="001E344A" w:rsidRDefault="001E344A" w:rsidP="001E344A">
            <w:pPr>
              <w:rPr>
                <w:sz w:val="20"/>
                <w:szCs w:val="20"/>
                <w:lang w:val="cy-GB"/>
              </w:rPr>
            </w:pPr>
          </w:p>
          <w:p w14:paraId="3D2B3434" w14:textId="77777777" w:rsidR="001E344A" w:rsidRPr="001E344A" w:rsidRDefault="001E344A" w:rsidP="001E344A">
            <w:pPr>
              <w:rPr>
                <w:sz w:val="20"/>
                <w:szCs w:val="20"/>
                <w:lang w:val="cy-GB"/>
              </w:rPr>
            </w:pPr>
          </w:p>
        </w:tc>
        <w:tc>
          <w:tcPr>
            <w:tcW w:w="7707" w:type="dxa"/>
          </w:tcPr>
          <w:p w14:paraId="3D7E8B94" w14:textId="77777777" w:rsidR="001E344A" w:rsidRPr="001E344A" w:rsidRDefault="001E344A" w:rsidP="001E344A">
            <w:pPr>
              <w:rPr>
                <w:sz w:val="20"/>
                <w:szCs w:val="20"/>
                <w:lang w:val="cy-GB"/>
              </w:rPr>
            </w:pPr>
          </w:p>
          <w:p w14:paraId="36652463" w14:textId="5985F5F1" w:rsidR="001E344A" w:rsidRPr="001E344A" w:rsidRDefault="001C04B5" w:rsidP="001C04B5">
            <w:pPr>
              <w:rPr>
                <w:sz w:val="20"/>
                <w:szCs w:val="20"/>
                <w:lang w:val="cy-GB"/>
              </w:rPr>
            </w:pPr>
            <w:r>
              <w:rPr>
                <w:sz w:val="20"/>
                <w:szCs w:val="20"/>
                <w:lang w:val="cy-GB"/>
              </w:rPr>
              <w:t xml:space="preserve">Previously, the children learnt new vocabularly relating to this term’s theme; healthy eating.This vocabularly will enable them to complete the food diary. </w:t>
            </w:r>
          </w:p>
        </w:tc>
      </w:tr>
      <w:tr w:rsidR="001E344A" w:rsidRPr="001E344A" w14:paraId="58A01870" w14:textId="77777777" w:rsidTr="004B081D">
        <w:tc>
          <w:tcPr>
            <w:tcW w:w="1303" w:type="dxa"/>
            <w:shd w:val="clear" w:color="auto" w:fill="D9E2F3" w:themeFill="accent1" w:themeFillTint="33"/>
          </w:tcPr>
          <w:p w14:paraId="4E81D860" w14:textId="77777777" w:rsidR="001E344A" w:rsidRPr="001E344A" w:rsidRDefault="001E344A" w:rsidP="001E344A">
            <w:pPr>
              <w:rPr>
                <w:sz w:val="20"/>
                <w:szCs w:val="20"/>
                <w:lang w:val="cy-GB"/>
              </w:rPr>
            </w:pPr>
            <w:r w:rsidRPr="001E344A">
              <w:rPr>
                <w:sz w:val="20"/>
                <w:szCs w:val="20"/>
                <w:lang w:val="cy-GB"/>
              </w:rPr>
              <w:t>Opening Phase</w:t>
            </w:r>
          </w:p>
          <w:p w14:paraId="6656C4D2" w14:textId="77777777" w:rsidR="001E344A" w:rsidRPr="001E344A" w:rsidRDefault="001E344A" w:rsidP="001E344A">
            <w:pPr>
              <w:rPr>
                <w:sz w:val="20"/>
                <w:szCs w:val="20"/>
                <w:lang w:val="cy-GB"/>
              </w:rPr>
            </w:pPr>
          </w:p>
          <w:p w14:paraId="29C9A659" w14:textId="77777777" w:rsidR="001E344A" w:rsidRPr="001E344A" w:rsidRDefault="001E344A" w:rsidP="001E344A">
            <w:pPr>
              <w:rPr>
                <w:sz w:val="20"/>
                <w:szCs w:val="20"/>
                <w:lang w:val="cy-GB"/>
              </w:rPr>
            </w:pPr>
          </w:p>
        </w:tc>
        <w:tc>
          <w:tcPr>
            <w:tcW w:w="7707" w:type="dxa"/>
          </w:tcPr>
          <w:p w14:paraId="4B49AF8C" w14:textId="47C26D97" w:rsidR="001E344A" w:rsidRPr="00667804" w:rsidRDefault="001E344A" w:rsidP="009F7CE6">
            <w:pPr>
              <w:rPr>
                <w:sz w:val="20"/>
                <w:szCs w:val="20"/>
                <w:lang w:val="cy-GB"/>
              </w:rPr>
            </w:pPr>
            <w:r w:rsidRPr="001E344A">
              <w:rPr>
                <w:i/>
                <w:iCs/>
                <w:sz w:val="20"/>
                <w:szCs w:val="20"/>
                <w:lang w:val="cy-GB"/>
              </w:rPr>
              <w:t>(10 Minutes</w:t>
            </w:r>
            <w:r w:rsidRPr="00667804">
              <w:rPr>
                <w:sz w:val="20"/>
                <w:szCs w:val="20"/>
                <w:lang w:val="cy-GB"/>
              </w:rPr>
              <w:t>)</w:t>
            </w:r>
            <w:r w:rsidR="009F7CE6" w:rsidRPr="00667804">
              <w:rPr>
                <w:sz w:val="20"/>
                <w:szCs w:val="20"/>
                <w:lang w:val="cy-GB"/>
              </w:rPr>
              <w:t xml:space="preserve"> </w:t>
            </w:r>
            <w:r w:rsidR="00667804" w:rsidRPr="00667804">
              <w:rPr>
                <w:sz w:val="20"/>
                <w:szCs w:val="20"/>
                <w:u w:val="single"/>
                <w:lang w:val="cy-GB"/>
              </w:rPr>
              <w:t xml:space="preserve">Fflic a Fflac Siopa - </w:t>
            </w:r>
            <w:r w:rsidR="005101B4">
              <w:fldChar w:fldCharType="begin"/>
            </w:r>
            <w:r w:rsidR="005101B4">
              <w:instrText xml:space="preserve"> HYPERLINK "https://www.dailymotion.com/video/x6hafse" </w:instrText>
            </w:r>
            <w:r w:rsidR="005101B4">
              <w:fldChar w:fldCharType="separate"/>
            </w:r>
            <w:r w:rsidR="00667804" w:rsidRPr="00667804">
              <w:rPr>
                <w:rStyle w:val="Hyperlink"/>
                <w:sz w:val="20"/>
                <w:szCs w:val="20"/>
                <w:lang w:val="cy-GB"/>
              </w:rPr>
              <w:t>https://www.dailymotion.com/video/x6hafse</w:t>
            </w:r>
            <w:r w:rsidR="005101B4">
              <w:rPr>
                <w:rStyle w:val="Hyperlink"/>
                <w:sz w:val="20"/>
                <w:szCs w:val="20"/>
                <w:lang w:val="cy-GB"/>
              </w:rPr>
              <w:fldChar w:fldCharType="end"/>
            </w:r>
            <w:r w:rsidR="00667804" w:rsidRPr="00667804">
              <w:rPr>
                <w:sz w:val="20"/>
                <w:szCs w:val="20"/>
                <w:u w:val="single"/>
                <w:lang w:val="cy-GB"/>
              </w:rPr>
              <w:t xml:space="preserve"> </w:t>
            </w:r>
          </w:p>
          <w:p w14:paraId="64E05B42" w14:textId="6FDD0A1E" w:rsidR="001E344A" w:rsidRDefault="001E344A" w:rsidP="001E344A">
            <w:pPr>
              <w:rPr>
                <w:sz w:val="20"/>
                <w:szCs w:val="20"/>
                <w:lang w:val="cy-GB"/>
              </w:rPr>
            </w:pPr>
          </w:p>
          <w:p w14:paraId="0DDA1FAE" w14:textId="43DA7AD4" w:rsidR="00667804" w:rsidRDefault="00667804" w:rsidP="00667804">
            <w:pPr>
              <w:pStyle w:val="ListParagraph"/>
              <w:numPr>
                <w:ilvl w:val="0"/>
                <w:numId w:val="16"/>
              </w:numPr>
              <w:rPr>
                <w:sz w:val="20"/>
                <w:szCs w:val="20"/>
                <w:lang w:val="cy-GB"/>
              </w:rPr>
            </w:pPr>
            <w:r>
              <w:rPr>
                <w:sz w:val="20"/>
                <w:szCs w:val="20"/>
                <w:lang w:val="cy-GB"/>
              </w:rPr>
              <w:t>Recap food vocabularly from previous lesson.</w:t>
            </w:r>
          </w:p>
          <w:p w14:paraId="2FA6E34B" w14:textId="4FB4DB63" w:rsidR="00667804" w:rsidRDefault="00667804" w:rsidP="00667804">
            <w:pPr>
              <w:pStyle w:val="ListParagraph"/>
              <w:numPr>
                <w:ilvl w:val="0"/>
                <w:numId w:val="16"/>
              </w:numPr>
              <w:rPr>
                <w:sz w:val="20"/>
                <w:szCs w:val="20"/>
                <w:lang w:val="cy-GB"/>
              </w:rPr>
            </w:pPr>
            <w:r>
              <w:rPr>
                <w:sz w:val="20"/>
                <w:szCs w:val="20"/>
                <w:lang w:val="cy-GB"/>
              </w:rPr>
              <w:lastRenderedPageBreak/>
              <w:t xml:space="preserve">Pause video when food items are shown and ask children if they know the names before playing video in full. </w:t>
            </w:r>
          </w:p>
          <w:p w14:paraId="68514BEA" w14:textId="50FB52C0" w:rsidR="00667804" w:rsidRPr="00667804" w:rsidRDefault="0078254F" w:rsidP="00667804">
            <w:pPr>
              <w:pStyle w:val="ListParagraph"/>
              <w:numPr>
                <w:ilvl w:val="0"/>
                <w:numId w:val="16"/>
              </w:numPr>
              <w:rPr>
                <w:sz w:val="20"/>
                <w:szCs w:val="20"/>
                <w:lang w:val="cy-GB"/>
              </w:rPr>
            </w:pPr>
            <w:r>
              <w:rPr>
                <w:sz w:val="20"/>
                <w:szCs w:val="20"/>
                <w:lang w:val="cy-GB"/>
              </w:rPr>
              <w:t xml:space="preserve">Use drilling technique to ensure pronounciation is correct before moving on to writing task. </w:t>
            </w:r>
          </w:p>
          <w:p w14:paraId="0E19E52C" w14:textId="77777777" w:rsidR="001E344A" w:rsidRPr="001E344A" w:rsidRDefault="001E344A" w:rsidP="001E344A">
            <w:pPr>
              <w:rPr>
                <w:sz w:val="20"/>
                <w:szCs w:val="20"/>
                <w:lang w:val="cy-GB"/>
              </w:rPr>
            </w:pPr>
          </w:p>
          <w:p w14:paraId="12797592" w14:textId="77777777" w:rsidR="001E344A" w:rsidRPr="001E344A" w:rsidRDefault="001E344A" w:rsidP="001E344A">
            <w:pPr>
              <w:rPr>
                <w:sz w:val="20"/>
                <w:szCs w:val="20"/>
                <w:lang w:val="cy-GB"/>
              </w:rPr>
            </w:pPr>
          </w:p>
        </w:tc>
      </w:tr>
      <w:tr w:rsidR="001E344A" w:rsidRPr="001E344A" w14:paraId="2A2431E0" w14:textId="77777777" w:rsidTr="004B081D">
        <w:tc>
          <w:tcPr>
            <w:tcW w:w="1303" w:type="dxa"/>
            <w:shd w:val="clear" w:color="auto" w:fill="D9E2F3" w:themeFill="accent1" w:themeFillTint="33"/>
          </w:tcPr>
          <w:p w14:paraId="10D65596" w14:textId="77777777" w:rsidR="001E344A" w:rsidRPr="001E344A" w:rsidRDefault="001E344A" w:rsidP="001E344A">
            <w:pPr>
              <w:rPr>
                <w:sz w:val="20"/>
                <w:szCs w:val="20"/>
                <w:lang w:val="cy-GB"/>
              </w:rPr>
            </w:pPr>
            <w:r w:rsidRPr="001E344A">
              <w:rPr>
                <w:sz w:val="20"/>
                <w:lang w:val="cy-GB"/>
              </w:rPr>
              <w:lastRenderedPageBreak/>
              <w:t>Teaching &amp; Core Learning</w:t>
            </w:r>
          </w:p>
        </w:tc>
        <w:tc>
          <w:tcPr>
            <w:tcW w:w="7707" w:type="dxa"/>
          </w:tcPr>
          <w:p w14:paraId="45036698" w14:textId="0A780277" w:rsidR="00932987" w:rsidRDefault="00932987" w:rsidP="001E344A">
            <w:pPr>
              <w:rPr>
                <w:sz w:val="20"/>
                <w:szCs w:val="20"/>
                <w:u w:val="single"/>
                <w:lang w:val="cy-GB"/>
              </w:rPr>
            </w:pPr>
            <w:r w:rsidRPr="00932987">
              <w:rPr>
                <w:sz w:val="20"/>
                <w:szCs w:val="20"/>
                <w:u w:val="single"/>
                <w:lang w:val="cy-GB"/>
              </w:rPr>
              <w:t>Key Phrases:</w:t>
            </w:r>
          </w:p>
          <w:p w14:paraId="017E5ECD" w14:textId="308D5B81" w:rsidR="00932987" w:rsidRDefault="00461D28" w:rsidP="001E344A">
            <w:pPr>
              <w:rPr>
                <w:sz w:val="20"/>
                <w:szCs w:val="20"/>
                <w:lang w:val="cy-GB"/>
              </w:rPr>
            </w:pPr>
            <w:r>
              <w:rPr>
                <w:sz w:val="20"/>
                <w:szCs w:val="20"/>
                <w:lang w:val="cy-GB"/>
              </w:rPr>
              <w:t>“...ges i”</w:t>
            </w:r>
          </w:p>
          <w:p w14:paraId="39FC3BAE" w14:textId="788C053F" w:rsidR="00461D28" w:rsidRDefault="00461D28" w:rsidP="001E344A">
            <w:pPr>
              <w:rPr>
                <w:sz w:val="20"/>
                <w:szCs w:val="20"/>
                <w:lang w:val="cy-GB"/>
              </w:rPr>
            </w:pPr>
            <w:r>
              <w:rPr>
                <w:sz w:val="20"/>
                <w:szCs w:val="20"/>
                <w:lang w:val="cy-GB"/>
              </w:rPr>
              <w:t>“Cinio”</w:t>
            </w:r>
          </w:p>
          <w:p w14:paraId="2EB24889" w14:textId="2F01064D" w:rsidR="00461D28" w:rsidRDefault="00461D28" w:rsidP="001E344A">
            <w:pPr>
              <w:rPr>
                <w:sz w:val="20"/>
                <w:szCs w:val="20"/>
                <w:lang w:val="cy-GB"/>
              </w:rPr>
            </w:pPr>
            <w:r>
              <w:rPr>
                <w:sz w:val="20"/>
                <w:szCs w:val="20"/>
                <w:lang w:val="cy-GB"/>
              </w:rPr>
              <w:t>“Brecwast”</w:t>
            </w:r>
          </w:p>
          <w:p w14:paraId="555B7F27" w14:textId="5789FE6A" w:rsidR="00461D28" w:rsidRDefault="00461D28" w:rsidP="001E344A">
            <w:pPr>
              <w:rPr>
                <w:sz w:val="20"/>
                <w:szCs w:val="20"/>
                <w:lang w:val="cy-GB"/>
              </w:rPr>
            </w:pPr>
            <w:r>
              <w:rPr>
                <w:sz w:val="20"/>
                <w:szCs w:val="20"/>
                <w:lang w:val="cy-GB"/>
              </w:rPr>
              <w:t>“Te”</w:t>
            </w:r>
          </w:p>
          <w:p w14:paraId="63F1FB74" w14:textId="1DBF2FD9" w:rsidR="00461D28" w:rsidRDefault="00461D28" w:rsidP="001E344A">
            <w:pPr>
              <w:rPr>
                <w:sz w:val="20"/>
                <w:szCs w:val="20"/>
                <w:lang w:val="cy-GB"/>
              </w:rPr>
            </w:pPr>
            <w:r>
              <w:rPr>
                <w:sz w:val="20"/>
                <w:szCs w:val="20"/>
                <w:lang w:val="cy-GB"/>
              </w:rPr>
              <w:t>“Swper”</w:t>
            </w:r>
          </w:p>
          <w:p w14:paraId="4A9B5AE4" w14:textId="68717CAA" w:rsidR="00461D28" w:rsidRDefault="00461D28" w:rsidP="001E344A">
            <w:pPr>
              <w:rPr>
                <w:sz w:val="20"/>
                <w:szCs w:val="20"/>
                <w:lang w:val="cy-GB"/>
              </w:rPr>
            </w:pPr>
            <w:r>
              <w:rPr>
                <w:sz w:val="20"/>
                <w:szCs w:val="20"/>
                <w:lang w:val="cy-GB"/>
              </w:rPr>
              <w:t>“Ond”</w:t>
            </w:r>
          </w:p>
          <w:p w14:paraId="64C87480" w14:textId="770F7F03" w:rsidR="00461D28" w:rsidRDefault="00461D28" w:rsidP="001E344A">
            <w:pPr>
              <w:rPr>
                <w:sz w:val="20"/>
                <w:szCs w:val="20"/>
                <w:lang w:val="cy-GB"/>
              </w:rPr>
            </w:pPr>
            <w:r>
              <w:rPr>
                <w:sz w:val="20"/>
                <w:szCs w:val="20"/>
                <w:lang w:val="cy-GB"/>
              </w:rPr>
              <w:t>“Achos”</w:t>
            </w:r>
          </w:p>
          <w:p w14:paraId="28888104" w14:textId="277FDDE0" w:rsidR="00461D28" w:rsidRDefault="00461D28" w:rsidP="001E344A">
            <w:pPr>
              <w:rPr>
                <w:sz w:val="20"/>
                <w:szCs w:val="20"/>
                <w:lang w:val="cy-GB"/>
              </w:rPr>
            </w:pPr>
            <w:r>
              <w:rPr>
                <w:sz w:val="20"/>
                <w:szCs w:val="20"/>
                <w:lang w:val="cy-GB"/>
              </w:rPr>
              <w:t>“Di Iawn”</w:t>
            </w:r>
          </w:p>
          <w:p w14:paraId="6F6FA227" w14:textId="77777777" w:rsidR="00461D28" w:rsidRDefault="00461D28" w:rsidP="001E344A">
            <w:pPr>
              <w:rPr>
                <w:sz w:val="20"/>
                <w:szCs w:val="20"/>
                <w:lang w:val="cy-GB"/>
              </w:rPr>
            </w:pPr>
          </w:p>
          <w:p w14:paraId="0E88FF17" w14:textId="2A268B77" w:rsidR="009F7CE6" w:rsidRDefault="001E344A" w:rsidP="009F7CE6">
            <w:pPr>
              <w:rPr>
                <w:sz w:val="20"/>
                <w:szCs w:val="20"/>
                <w:u w:val="single"/>
                <w:lang w:val="cy-GB"/>
              </w:rPr>
            </w:pPr>
            <w:r w:rsidRPr="001E344A">
              <w:rPr>
                <w:i/>
                <w:iCs/>
                <w:sz w:val="20"/>
                <w:szCs w:val="20"/>
                <w:lang w:val="cy-GB"/>
              </w:rPr>
              <w:t>(40 Minutes)</w:t>
            </w:r>
            <w:r w:rsidRPr="001E344A">
              <w:rPr>
                <w:sz w:val="20"/>
                <w:szCs w:val="20"/>
                <w:lang w:val="cy-GB"/>
              </w:rPr>
              <w:t xml:space="preserve"> </w:t>
            </w:r>
            <w:r w:rsidR="0078254F">
              <w:rPr>
                <w:sz w:val="20"/>
                <w:szCs w:val="20"/>
                <w:lang w:val="cy-GB"/>
              </w:rPr>
              <w:t xml:space="preserve">– </w:t>
            </w:r>
            <w:r w:rsidR="0078254F" w:rsidRPr="0078254F">
              <w:rPr>
                <w:sz w:val="20"/>
                <w:szCs w:val="20"/>
                <w:u w:val="single"/>
                <w:lang w:val="cy-GB"/>
              </w:rPr>
              <w:t>Food dia</w:t>
            </w:r>
            <w:r w:rsidR="0078254F">
              <w:rPr>
                <w:sz w:val="20"/>
                <w:szCs w:val="20"/>
                <w:u w:val="single"/>
                <w:lang w:val="cy-GB"/>
              </w:rPr>
              <w:t>ries</w:t>
            </w:r>
          </w:p>
          <w:p w14:paraId="23C12049" w14:textId="3317DD03" w:rsidR="0078254F" w:rsidRPr="001E344A" w:rsidRDefault="0078254F" w:rsidP="009F7CE6">
            <w:pPr>
              <w:rPr>
                <w:sz w:val="20"/>
                <w:szCs w:val="20"/>
                <w:lang w:val="cy-GB"/>
              </w:rPr>
            </w:pPr>
            <w:r>
              <w:rPr>
                <w:sz w:val="20"/>
                <w:szCs w:val="20"/>
                <w:lang w:val="cy-GB"/>
              </w:rPr>
              <w:t xml:space="preserve">All children will be introduced to the term ...ges </w:t>
            </w:r>
            <w:r w:rsidR="00461D28">
              <w:rPr>
                <w:sz w:val="20"/>
                <w:szCs w:val="20"/>
                <w:lang w:val="cy-GB"/>
              </w:rPr>
              <w:t>i</w:t>
            </w:r>
            <w:r>
              <w:rPr>
                <w:sz w:val="20"/>
                <w:szCs w:val="20"/>
                <w:lang w:val="cy-GB"/>
              </w:rPr>
              <w:t xml:space="preserve"> (...I had)</w:t>
            </w:r>
            <w:r w:rsidR="00CF676B">
              <w:rPr>
                <w:sz w:val="20"/>
                <w:szCs w:val="20"/>
                <w:lang w:val="cy-GB"/>
              </w:rPr>
              <w:t xml:space="preserve">. This phrased will be used with meal times (Brecwast, Cinio, Te/Swper) for the children to write what they ate. Vocabularly learnt in the previous lesson will be paired with this phrase to complete the sentence. </w:t>
            </w:r>
          </w:p>
          <w:p w14:paraId="4ADCD1A0" w14:textId="3EA6CA61" w:rsidR="009F7CE6" w:rsidRDefault="009F7CE6" w:rsidP="009F7CE6">
            <w:pPr>
              <w:contextualSpacing/>
              <w:rPr>
                <w:sz w:val="20"/>
                <w:szCs w:val="20"/>
                <w:lang w:val="cy-GB"/>
              </w:rPr>
            </w:pPr>
          </w:p>
          <w:p w14:paraId="1FAEC7B4" w14:textId="3CC0A55F" w:rsidR="00CF676B" w:rsidRDefault="00CF676B" w:rsidP="009F7CE6">
            <w:pPr>
              <w:contextualSpacing/>
              <w:rPr>
                <w:sz w:val="20"/>
                <w:szCs w:val="20"/>
                <w:lang w:val="cy-GB"/>
              </w:rPr>
            </w:pPr>
            <w:r w:rsidRPr="00CF676B">
              <w:rPr>
                <w:b/>
                <w:bCs/>
                <w:color w:val="00B050"/>
                <w:sz w:val="20"/>
                <w:szCs w:val="20"/>
                <w:lang w:val="cy-GB"/>
              </w:rPr>
              <w:t>MAT</w:t>
            </w:r>
            <w:r w:rsidRPr="00CF676B">
              <w:rPr>
                <w:color w:val="00B050"/>
                <w:sz w:val="20"/>
                <w:szCs w:val="20"/>
                <w:lang w:val="cy-GB"/>
              </w:rPr>
              <w:t xml:space="preserve"> </w:t>
            </w:r>
            <w:r w:rsidRPr="00CF676B">
              <w:rPr>
                <w:b/>
                <w:bCs/>
                <w:color w:val="00B050"/>
                <w:sz w:val="20"/>
                <w:szCs w:val="20"/>
                <w:lang w:val="cy-GB"/>
              </w:rPr>
              <w:t>Ability</w:t>
            </w:r>
            <w:r>
              <w:rPr>
                <w:sz w:val="20"/>
                <w:szCs w:val="20"/>
                <w:lang w:val="cy-GB"/>
              </w:rPr>
              <w:t xml:space="preserve">: </w:t>
            </w:r>
            <w:r w:rsidR="001F4F79">
              <w:rPr>
                <w:sz w:val="20"/>
                <w:szCs w:val="20"/>
                <w:lang w:val="cy-GB"/>
              </w:rPr>
              <w:t xml:space="preserve">Complete 1 </w:t>
            </w:r>
            <w:r w:rsidR="009F3C2C">
              <w:rPr>
                <w:sz w:val="20"/>
                <w:szCs w:val="20"/>
                <w:lang w:val="cy-GB"/>
              </w:rPr>
              <w:t>F</w:t>
            </w:r>
            <w:r w:rsidR="001F4F79">
              <w:rPr>
                <w:sz w:val="20"/>
                <w:szCs w:val="20"/>
                <w:lang w:val="cy-GB"/>
              </w:rPr>
              <w:t xml:space="preserve">ood </w:t>
            </w:r>
            <w:r w:rsidR="009F3C2C">
              <w:rPr>
                <w:sz w:val="20"/>
                <w:szCs w:val="20"/>
                <w:lang w:val="cy-GB"/>
              </w:rPr>
              <w:t>D</w:t>
            </w:r>
            <w:r w:rsidR="001F4F79">
              <w:rPr>
                <w:sz w:val="20"/>
                <w:szCs w:val="20"/>
                <w:lang w:val="cy-GB"/>
              </w:rPr>
              <w:t xml:space="preserve">iary </w:t>
            </w:r>
            <w:r w:rsidR="009F3C2C">
              <w:rPr>
                <w:sz w:val="20"/>
                <w:szCs w:val="20"/>
                <w:lang w:val="cy-GB"/>
              </w:rPr>
              <w:t>in Welsh</w:t>
            </w:r>
            <w:r w:rsidR="001F4F79">
              <w:rPr>
                <w:sz w:val="20"/>
                <w:szCs w:val="20"/>
                <w:lang w:val="cy-GB"/>
              </w:rPr>
              <w:t xml:space="preserve">. </w:t>
            </w:r>
          </w:p>
          <w:p w14:paraId="46324D91" w14:textId="0D484012" w:rsidR="001F4F79" w:rsidRDefault="001F4F79" w:rsidP="001F4F79">
            <w:pPr>
              <w:pStyle w:val="ListParagraph"/>
              <w:numPr>
                <w:ilvl w:val="0"/>
                <w:numId w:val="21"/>
              </w:numPr>
              <w:rPr>
                <w:sz w:val="20"/>
                <w:szCs w:val="20"/>
                <w:lang w:val="cy-GB"/>
              </w:rPr>
            </w:pPr>
            <w:r>
              <w:rPr>
                <w:sz w:val="20"/>
                <w:szCs w:val="20"/>
                <w:lang w:val="cy-GB"/>
              </w:rPr>
              <w:t>Children will have to use vocabularly from the previous lesson e.g. pysgo a sglodion and pair the</w:t>
            </w:r>
            <w:r w:rsidR="00996891">
              <w:rPr>
                <w:sz w:val="20"/>
                <w:szCs w:val="20"/>
                <w:lang w:val="cy-GB"/>
              </w:rPr>
              <w:t>m</w:t>
            </w:r>
            <w:r>
              <w:rPr>
                <w:sz w:val="20"/>
                <w:szCs w:val="20"/>
                <w:lang w:val="cy-GB"/>
              </w:rPr>
              <w:t xml:space="preserve"> ‘...ges i’ phrase. </w:t>
            </w:r>
          </w:p>
          <w:p w14:paraId="27CEB48D" w14:textId="7F501B53" w:rsidR="00996891" w:rsidRDefault="00996891" w:rsidP="001F4F79">
            <w:pPr>
              <w:pStyle w:val="ListParagraph"/>
              <w:numPr>
                <w:ilvl w:val="0"/>
                <w:numId w:val="21"/>
              </w:numPr>
              <w:rPr>
                <w:sz w:val="20"/>
                <w:szCs w:val="20"/>
                <w:lang w:val="cy-GB"/>
              </w:rPr>
            </w:pPr>
            <w:r>
              <w:rPr>
                <w:sz w:val="20"/>
                <w:szCs w:val="20"/>
                <w:lang w:val="cy-GB"/>
              </w:rPr>
              <w:t xml:space="preserve">Children will be encouraged to say the phrase to their partner before writing it down. </w:t>
            </w:r>
          </w:p>
          <w:p w14:paraId="3F353FA8" w14:textId="77777777" w:rsidR="00996891" w:rsidRPr="001F4F79" w:rsidRDefault="00996891" w:rsidP="001F4F79">
            <w:pPr>
              <w:pStyle w:val="ListParagraph"/>
              <w:numPr>
                <w:ilvl w:val="0"/>
                <w:numId w:val="21"/>
              </w:numPr>
              <w:rPr>
                <w:sz w:val="20"/>
                <w:szCs w:val="20"/>
                <w:lang w:val="cy-GB"/>
              </w:rPr>
            </w:pPr>
          </w:p>
          <w:p w14:paraId="1901E138" w14:textId="65B5CFF5" w:rsidR="00CF676B" w:rsidRDefault="00CF676B" w:rsidP="009F7CE6">
            <w:pPr>
              <w:contextualSpacing/>
              <w:rPr>
                <w:sz w:val="20"/>
                <w:szCs w:val="20"/>
                <w:lang w:val="cy-GB"/>
              </w:rPr>
            </w:pPr>
            <w:r w:rsidRPr="00CF676B">
              <w:rPr>
                <w:b/>
                <w:bCs/>
                <w:color w:val="0070C0"/>
                <w:sz w:val="20"/>
                <w:szCs w:val="20"/>
                <w:lang w:val="cy-GB"/>
              </w:rPr>
              <w:t xml:space="preserve">OT Ability: </w:t>
            </w:r>
            <w:r w:rsidR="007C58B8" w:rsidRPr="007C58B8">
              <w:rPr>
                <w:sz w:val="20"/>
                <w:szCs w:val="20"/>
                <w:lang w:val="cy-GB"/>
              </w:rPr>
              <w:t>Complete</w:t>
            </w:r>
            <w:r w:rsidR="007C58B8" w:rsidRPr="007C58B8">
              <w:rPr>
                <w:b/>
                <w:bCs/>
                <w:sz w:val="20"/>
                <w:szCs w:val="20"/>
                <w:lang w:val="cy-GB"/>
              </w:rPr>
              <w:t xml:space="preserve"> </w:t>
            </w:r>
            <w:r w:rsidR="007C58B8">
              <w:rPr>
                <w:sz w:val="20"/>
                <w:szCs w:val="20"/>
                <w:lang w:val="cy-GB"/>
              </w:rPr>
              <w:t>1 Food Diary</w:t>
            </w:r>
            <w:r w:rsidR="009F3C2C">
              <w:rPr>
                <w:sz w:val="20"/>
                <w:szCs w:val="20"/>
                <w:lang w:val="cy-GB"/>
              </w:rPr>
              <w:t xml:space="preserve"> in Welsh</w:t>
            </w:r>
            <w:r w:rsidR="007C58B8">
              <w:rPr>
                <w:sz w:val="20"/>
                <w:szCs w:val="20"/>
                <w:lang w:val="cy-GB"/>
              </w:rPr>
              <w:t xml:space="preserve"> with </w:t>
            </w:r>
            <w:r w:rsidR="009F3C2C">
              <w:rPr>
                <w:sz w:val="20"/>
                <w:szCs w:val="20"/>
                <w:lang w:val="cy-GB"/>
              </w:rPr>
              <w:t>pictures of food for support</w:t>
            </w:r>
            <w:r w:rsidR="007C58B8">
              <w:rPr>
                <w:sz w:val="20"/>
                <w:szCs w:val="20"/>
                <w:lang w:val="cy-GB"/>
              </w:rPr>
              <w:t xml:space="preserve"> </w:t>
            </w:r>
          </w:p>
          <w:p w14:paraId="50473B05" w14:textId="139EF6DD" w:rsidR="00CF676B" w:rsidRDefault="009F3C2C" w:rsidP="009F3C2C">
            <w:pPr>
              <w:pStyle w:val="ListParagraph"/>
              <w:numPr>
                <w:ilvl w:val="0"/>
                <w:numId w:val="22"/>
              </w:numPr>
              <w:rPr>
                <w:sz w:val="20"/>
                <w:szCs w:val="20"/>
                <w:lang w:val="cy-GB"/>
              </w:rPr>
            </w:pPr>
            <w:r>
              <w:rPr>
                <w:sz w:val="20"/>
                <w:szCs w:val="20"/>
                <w:lang w:val="cy-GB"/>
              </w:rPr>
              <w:t xml:space="preserve">Children will use the pictures of foods as que cards and pair terms with ‘...ges i’ to explain what they had for each meal. </w:t>
            </w:r>
          </w:p>
          <w:p w14:paraId="54712977" w14:textId="20D764E4" w:rsidR="009F3C2C" w:rsidRDefault="009F3C2C" w:rsidP="009F3C2C">
            <w:pPr>
              <w:pStyle w:val="ListParagraph"/>
              <w:numPr>
                <w:ilvl w:val="0"/>
                <w:numId w:val="22"/>
              </w:numPr>
              <w:rPr>
                <w:sz w:val="20"/>
                <w:szCs w:val="20"/>
                <w:lang w:val="cy-GB"/>
              </w:rPr>
            </w:pPr>
            <w:r>
              <w:rPr>
                <w:sz w:val="20"/>
                <w:szCs w:val="20"/>
                <w:lang w:val="cy-GB"/>
              </w:rPr>
              <w:t xml:space="preserve">Chidlren will be encouraged to say the phrase to their partner before writing it down. </w:t>
            </w:r>
          </w:p>
          <w:p w14:paraId="0DC7937A" w14:textId="77777777" w:rsidR="009F3C2C" w:rsidRPr="009F3C2C" w:rsidRDefault="009F3C2C" w:rsidP="009F3C2C">
            <w:pPr>
              <w:ind w:left="360"/>
              <w:rPr>
                <w:sz w:val="20"/>
                <w:szCs w:val="20"/>
                <w:lang w:val="cy-GB"/>
              </w:rPr>
            </w:pPr>
          </w:p>
          <w:p w14:paraId="17D8ABB4" w14:textId="3E0D76F5" w:rsidR="00CF676B" w:rsidRDefault="00CF676B" w:rsidP="009F7CE6">
            <w:pPr>
              <w:contextualSpacing/>
              <w:rPr>
                <w:sz w:val="20"/>
                <w:szCs w:val="20"/>
                <w:lang w:val="cy-GB"/>
              </w:rPr>
            </w:pPr>
            <w:r w:rsidRPr="00CF676B">
              <w:rPr>
                <w:b/>
                <w:bCs/>
                <w:color w:val="FFC000"/>
                <w:sz w:val="20"/>
                <w:szCs w:val="20"/>
                <w:lang w:val="cy-GB"/>
              </w:rPr>
              <w:t>BS Ability:</w:t>
            </w:r>
            <w:r w:rsidR="009F3C2C">
              <w:rPr>
                <w:b/>
                <w:bCs/>
                <w:color w:val="FFC000"/>
                <w:sz w:val="20"/>
                <w:szCs w:val="20"/>
                <w:lang w:val="cy-GB"/>
              </w:rPr>
              <w:t xml:space="preserve"> </w:t>
            </w:r>
            <w:r w:rsidR="009F3C2C" w:rsidRPr="009F3C2C">
              <w:rPr>
                <w:sz w:val="20"/>
                <w:szCs w:val="20"/>
                <w:lang w:val="cy-GB"/>
              </w:rPr>
              <w:t xml:space="preserve">Children will complete 1 Food Diary </w:t>
            </w:r>
            <w:r w:rsidR="009F3C2C">
              <w:rPr>
                <w:sz w:val="20"/>
                <w:szCs w:val="20"/>
                <w:lang w:val="cy-GB"/>
              </w:rPr>
              <w:t>with sound cards to support pronounciation and pictures of foods.</w:t>
            </w:r>
          </w:p>
          <w:p w14:paraId="404D054B" w14:textId="23E36F75" w:rsidR="009F3C2C" w:rsidRDefault="009F3C2C" w:rsidP="009F3C2C">
            <w:pPr>
              <w:pStyle w:val="ListParagraph"/>
              <w:numPr>
                <w:ilvl w:val="0"/>
                <w:numId w:val="23"/>
              </w:numPr>
              <w:rPr>
                <w:sz w:val="20"/>
                <w:szCs w:val="20"/>
                <w:lang w:val="cy-GB"/>
              </w:rPr>
            </w:pPr>
            <w:r w:rsidRPr="009F3C2C">
              <w:rPr>
                <w:sz w:val="20"/>
                <w:szCs w:val="20"/>
                <w:lang w:val="cy-GB"/>
              </w:rPr>
              <w:t>Welsh sound cards will help children</w:t>
            </w:r>
            <w:r>
              <w:rPr>
                <w:sz w:val="20"/>
                <w:szCs w:val="20"/>
                <w:lang w:val="cy-GB"/>
              </w:rPr>
              <w:t xml:space="preserve"> link </w:t>
            </w:r>
            <w:r w:rsidR="007C4559">
              <w:rPr>
                <w:sz w:val="20"/>
                <w:szCs w:val="20"/>
                <w:lang w:val="cy-GB"/>
              </w:rPr>
              <w:t xml:space="preserve">the sound to the writen word. </w:t>
            </w:r>
            <w:r w:rsidRPr="009F3C2C">
              <w:rPr>
                <w:sz w:val="20"/>
                <w:szCs w:val="20"/>
                <w:lang w:val="cy-GB"/>
              </w:rPr>
              <w:t xml:space="preserve">  </w:t>
            </w:r>
          </w:p>
          <w:p w14:paraId="7AF794C5" w14:textId="1F4BF6F0" w:rsidR="009F3C2C" w:rsidRPr="009F3C2C" w:rsidRDefault="009F3C2C" w:rsidP="009F3C2C">
            <w:pPr>
              <w:pStyle w:val="ListParagraph"/>
              <w:numPr>
                <w:ilvl w:val="0"/>
                <w:numId w:val="23"/>
              </w:numPr>
              <w:rPr>
                <w:sz w:val="20"/>
                <w:szCs w:val="20"/>
                <w:lang w:val="cy-GB"/>
              </w:rPr>
            </w:pPr>
            <w:r w:rsidRPr="009F3C2C">
              <w:rPr>
                <w:sz w:val="20"/>
                <w:szCs w:val="20"/>
                <w:lang w:val="cy-GB"/>
              </w:rPr>
              <w:t xml:space="preserve">Children will use the pictures of foods as que cards and pair terms with ‘...ges i’ to explain what they had for each meal. </w:t>
            </w:r>
          </w:p>
          <w:p w14:paraId="3C16C3B8" w14:textId="4D7935B0" w:rsidR="009F3C2C" w:rsidRPr="009F3C2C" w:rsidRDefault="009F3C2C" w:rsidP="009F3C2C">
            <w:pPr>
              <w:pStyle w:val="ListParagraph"/>
              <w:numPr>
                <w:ilvl w:val="0"/>
                <w:numId w:val="23"/>
              </w:numPr>
              <w:rPr>
                <w:sz w:val="20"/>
                <w:szCs w:val="20"/>
                <w:lang w:val="cy-GB"/>
              </w:rPr>
            </w:pPr>
            <w:r>
              <w:rPr>
                <w:sz w:val="20"/>
                <w:szCs w:val="20"/>
                <w:lang w:val="cy-GB"/>
              </w:rPr>
              <w:t xml:space="preserve">Children will be encouraged to say the phrase to their partner before writing it down. </w:t>
            </w:r>
          </w:p>
          <w:p w14:paraId="4340294C" w14:textId="0F7D3063" w:rsidR="00CF676B" w:rsidRDefault="00CF676B" w:rsidP="009F7CE6">
            <w:pPr>
              <w:contextualSpacing/>
              <w:rPr>
                <w:sz w:val="20"/>
                <w:szCs w:val="20"/>
                <w:lang w:val="cy-GB"/>
              </w:rPr>
            </w:pPr>
          </w:p>
          <w:p w14:paraId="5BB20A46" w14:textId="38CE57AD" w:rsidR="007C4559" w:rsidRDefault="00CF676B" w:rsidP="007C4559">
            <w:pPr>
              <w:contextualSpacing/>
              <w:rPr>
                <w:sz w:val="20"/>
                <w:szCs w:val="20"/>
                <w:lang w:val="cy-GB"/>
              </w:rPr>
            </w:pPr>
            <w:r w:rsidRPr="00CF676B">
              <w:rPr>
                <w:b/>
                <w:bCs/>
                <w:color w:val="C00000"/>
                <w:sz w:val="20"/>
                <w:szCs w:val="20"/>
                <w:lang w:val="cy-GB"/>
              </w:rPr>
              <w:t xml:space="preserve">ALN Ability: </w:t>
            </w:r>
            <w:r w:rsidR="007C4559" w:rsidRPr="007C4559">
              <w:rPr>
                <w:i/>
                <w:iCs/>
                <w:sz w:val="20"/>
                <w:szCs w:val="20"/>
                <w:lang w:val="cy-GB"/>
              </w:rPr>
              <w:t>*Supporting Adult will be with this group*</w:t>
            </w:r>
            <w:r w:rsidR="007C4559">
              <w:rPr>
                <w:i/>
                <w:iCs/>
                <w:sz w:val="20"/>
                <w:szCs w:val="20"/>
                <w:lang w:val="cy-GB"/>
              </w:rPr>
              <w:t xml:space="preserve"> </w:t>
            </w:r>
            <w:r w:rsidR="007C4559">
              <w:rPr>
                <w:sz w:val="20"/>
                <w:szCs w:val="20"/>
                <w:lang w:val="cy-GB"/>
              </w:rPr>
              <w:t>Children will complete 1 Food diary. Prompt cards with the Welsh vocabularly for the food will be provided fror this group.</w:t>
            </w:r>
          </w:p>
          <w:p w14:paraId="5F06528D" w14:textId="6C57CFAF" w:rsidR="007C4559" w:rsidRDefault="007C4559" w:rsidP="007C4559">
            <w:pPr>
              <w:pStyle w:val="ListParagraph"/>
              <w:numPr>
                <w:ilvl w:val="0"/>
                <w:numId w:val="27"/>
              </w:numPr>
              <w:rPr>
                <w:sz w:val="20"/>
                <w:szCs w:val="20"/>
                <w:lang w:val="cy-GB"/>
              </w:rPr>
            </w:pPr>
            <w:r>
              <w:rPr>
                <w:sz w:val="20"/>
                <w:szCs w:val="20"/>
                <w:lang w:val="cy-GB"/>
              </w:rPr>
              <w:t xml:space="preserve">Prompt cards will allow children to focus on the key phrase. </w:t>
            </w:r>
          </w:p>
          <w:p w14:paraId="18A061EA" w14:textId="77777777" w:rsidR="007C4559" w:rsidRDefault="007C4559" w:rsidP="007C4559">
            <w:pPr>
              <w:pStyle w:val="ListParagraph"/>
              <w:numPr>
                <w:ilvl w:val="0"/>
                <w:numId w:val="27"/>
              </w:numPr>
              <w:rPr>
                <w:sz w:val="20"/>
                <w:szCs w:val="20"/>
                <w:lang w:val="cy-GB"/>
              </w:rPr>
            </w:pPr>
            <w:r w:rsidRPr="007C4559">
              <w:rPr>
                <w:sz w:val="20"/>
                <w:szCs w:val="20"/>
                <w:lang w:val="cy-GB"/>
              </w:rPr>
              <w:t>Chidlren will be encouraged to say the phrase to their partner before writing it do</w:t>
            </w:r>
            <w:r>
              <w:rPr>
                <w:sz w:val="20"/>
                <w:szCs w:val="20"/>
                <w:lang w:val="cy-GB"/>
              </w:rPr>
              <w:t>wn.</w:t>
            </w:r>
          </w:p>
          <w:p w14:paraId="7FC7673A" w14:textId="49323482" w:rsidR="007C4559" w:rsidRDefault="007C4559" w:rsidP="007C4559">
            <w:pPr>
              <w:pStyle w:val="ListParagraph"/>
              <w:numPr>
                <w:ilvl w:val="0"/>
                <w:numId w:val="27"/>
              </w:numPr>
              <w:rPr>
                <w:sz w:val="20"/>
                <w:szCs w:val="20"/>
                <w:lang w:val="cy-GB"/>
              </w:rPr>
            </w:pPr>
            <w:r>
              <w:t xml:space="preserve"> </w:t>
            </w:r>
            <w:r w:rsidRPr="007C4559">
              <w:rPr>
                <w:sz w:val="20"/>
                <w:szCs w:val="20"/>
                <w:lang w:val="cy-GB"/>
              </w:rPr>
              <w:t xml:space="preserve">Children will use the pictures of foods as que cards and pair terms with ‘...ges i’ to explain what they had for each meal. </w:t>
            </w:r>
          </w:p>
          <w:p w14:paraId="2615335F" w14:textId="63CAFE19" w:rsidR="00F912B8" w:rsidRDefault="00F912B8" w:rsidP="00F912B8">
            <w:pPr>
              <w:rPr>
                <w:sz w:val="20"/>
                <w:szCs w:val="20"/>
                <w:lang w:val="cy-GB"/>
              </w:rPr>
            </w:pPr>
          </w:p>
          <w:p w14:paraId="7D82F206" w14:textId="4597210B" w:rsidR="00F912B8" w:rsidRPr="00F912B8" w:rsidRDefault="00F912B8" w:rsidP="00F912B8">
            <w:pPr>
              <w:rPr>
                <w:sz w:val="20"/>
                <w:szCs w:val="20"/>
                <w:u w:val="single"/>
                <w:lang w:val="cy-GB"/>
              </w:rPr>
            </w:pPr>
            <w:r w:rsidRPr="00F912B8">
              <w:rPr>
                <w:sz w:val="20"/>
                <w:szCs w:val="20"/>
                <w:u w:val="single"/>
                <w:lang w:val="cy-GB"/>
              </w:rPr>
              <w:t>Mini Plenary</w:t>
            </w:r>
            <w:r>
              <w:rPr>
                <w:sz w:val="20"/>
                <w:szCs w:val="20"/>
                <w:u w:val="single"/>
                <w:lang w:val="cy-GB"/>
              </w:rPr>
              <w:t xml:space="preserve"> – Random selection App </w:t>
            </w:r>
          </w:p>
          <w:p w14:paraId="174E5CE9" w14:textId="6AC3000E" w:rsidR="00BD6FD0" w:rsidRDefault="00F912B8" w:rsidP="00F912B8">
            <w:pPr>
              <w:pStyle w:val="ListParagraph"/>
              <w:numPr>
                <w:ilvl w:val="0"/>
                <w:numId w:val="28"/>
              </w:numPr>
              <w:rPr>
                <w:sz w:val="20"/>
                <w:szCs w:val="20"/>
                <w:lang w:val="cy-GB"/>
              </w:rPr>
            </w:pPr>
            <w:r>
              <w:rPr>
                <w:sz w:val="20"/>
                <w:szCs w:val="20"/>
                <w:lang w:val="cy-GB"/>
              </w:rPr>
              <w:t>Choose a child as ask them what they had for brecwast/cinio/te on selected day.</w:t>
            </w:r>
          </w:p>
          <w:p w14:paraId="55E6020F" w14:textId="0C8F46A3" w:rsidR="00F912B8" w:rsidRPr="00F912B8" w:rsidRDefault="00F912B8" w:rsidP="00F912B8">
            <w:pPr>
              <w:pStyle w:val="ListParagraph"/>
              <w:numPr>
                <w:ilvl w:val="0"/>
                <w:numId w:val="28"/>
              </w:numPr>
              <w:rPr>
                <w:sz w:val="20"/>
                <w:szCs w:val="20"/>
                <w:lang w:val="cy-GB"/>
              </w:rPr>
            </w:pPr>
            <w:r>
              <w:rPr>
                <w:sz w:val="20"/>
                <w:szCs w:val="20"/>
                <w:lang w:val="cy-GB"/>
              </w:rPr>
              <w:t xml:space="preserve">This will determine if children have achieved the success criteria. </w:t>
            </w:r>
          </w:p>
          <w:p w14:paraId="5AE48F29" w14:textId="6F959AD4" w:rsidR="00BD6FD0" w:rsidRDefault="00BD6FD0" w:rsidP="009F7CE6">
            <w:pPr>
              <w:contextualSpacing/>
              <w:rPr>
                <w:sz w:val="20"/>
                <w:szCs w:val="20"/>
                <w:lang w:val="cy-GB"/>
              </w:rPr>
            </w:pPr>
          </w:p>
          <w:p w14:paraId="59619905" w14:textId="77777777" w:rsidR="00F912B8" w:rsidRDefault="00F912B8" w:rsidP="009F7CE6">
            <w:pPr>
              <w:contextualSpacing/>
              <w:rPr>
                <w:sz w:val="20"/>
                <w:szCs w:val="20"/>
                <w:lang w:val="cy-GB"/>
              </w:rPr>
            </w:pPr>
          </w:p>
          <w:p w14:paraId="5DEB623A" w14:textId="344F2253" w:rsidR="001E344A" w:rsidRPr="001E344A" w:rsidRDefault="001E344A" w:rsidP="009F7CE6">
            <w:pPr>
              <w:contextualSpacing/>
              <w:rPr>
                <w:sz w:val="20"/>
                <w:szCs w:val="20"/>
                <w:lang w:val="cy-GB"/>
              </w:rPr>
            </w:pPr>
            <w:r w:rsidRPr="001E344A">
              <w:rPr>
                <w:sz w:val="20"/>
                <w:szCs w:val="20"/>
                <w:lang w:val="cy-GB"/>
              </w:rPr>
              <w:t xml:space="preserve"> </w:t>
            </w:r>
          </w:p>
        </w:tc>
      </w:tr>
      <w:tr w:rsidR="001E344A" w:rsidRPr="001E344A" w14:paraId="6263548E" w14:textId="77777777" w:rsidTr="004B081D">
        <w:tc>
          <w:tcPr>
            <w:tcW w:w="1303" w:type="dxa"/>
            <w:shd w:val="clear" w:color="auto" w:fill="D9E2F3" w:themeFill="accent1" w:themeFillTint="33"/>
          </w:tcPr>
          <w:p w14:paraId="499A19F1" w14:textId="77777777" w:rsidR="001E344A" w:rsidRPr="001E344A" w:rsidRDefault="001E344A" w:rsidP="001E344A">
            <w:pPr>
              <w:rPr>
                <w:sz w:val="20"/>
                <w:szCs w:val="20"/>
                <w:lang w:val="cy-GB"/>
              </w:rPr>
            </w:pPr>
            <w:r w:rsidRPr="001E344A">
              <w:rPr>
                <w:sz w:val="20"/>
                <w:szCs w:val="20"/>
                <w:lang w:val="cy-GB"/>
              </w:rPr>
              <w:t>Plenary</w:t>
            </w:r>
          </w:p>
          <w:p w14:paraId="37E21BE7" w14:textId="77777777" w:rsidR="001E344A" w:rsidRPr="001E344A" w:rsidRDefault="001E344A" w:rsidP="001E344A">
            <w:pPr>
              <w:rPr>
                <w:sz w:val="20"/>
                <w:szCs w:val="20"/>
                <w:lang w:val="cy-GB"/>
              </w:rPr>
            </w:pPr>
          </w:p>
          <w:p w14:paraId="78552F3A" w14:textId="77777777" w:rsidR="001E344A" w:rsidRPr="001E344A" w:rsidRDefault="001E344A" w:rsidP="001E344A">
            <w:pPr>
              <w:rPr>
                <w:sz w:val="20"/>
                <w:szCs w:val="20"/>
                <w:lang w:val="cy-GB"/>
              </w:rPr>
            </w:pPr>
          </w:p>
        </w:tc>
        <w:tc>
          <w:tcPr>
            <w:tcW w:w="7707" w:type="dxa"/>
          </w:tcPr>
          <w:p w14:paraId="1C4730F9" w14:textId="516661A4" w:rsidR="001E344A" w:rsidRDefault="001E344A" w:rsidP="00085E0B">
            <w:pPr>
              <w:rPr>
                <w:i/>
                <w:iCs/>
                <w:sz w:val="20"/>
                <w:szCs w:val="20"/>
                <w:u w:val="single"/>
                <w:lang w:val="cy-GB"/>
              </w:rPr>
            </w:pPr>
            <w:r w:rsidRPr="001E344A">
              <w:rPr>
                <w:i/>
                <w:iCs/>
                <w:sz w:val="20"/>
                <w:szCs w:val="20"/>
                <w:lang w:val="cy-GB"/>
              </w:rPr>
              <w:lastRenderedPageBreak/>
              <w:t xml:space="preserve">(15 Minutes) </w:t>
            </w:r>
            <w:r w:rsidR="00F912B8">
              <w:rPr>
                <w:i/>
                <w:iCs/>
                <w:sz w:val="20"/>
                <w:szCs w:val="20"/>
                <w:lang w:val="cy-GB"/>
              </w:rPr>
              <w:t xml:space="preserve">– </w:t>
            </w:r>
            <w:r w:rsidR="00F912B8" w:rsidRPr="00F912B8">
              <w:rPr>
                <w:i/>
                <w:iCs/>
                <w:sz w:val="20"/>
                <w:szCs w:val="20"/>
                <w:u w:val="single"/>
                <w:lang w:val="cy-GB"/>
              </w:rPr>
              <w:t>Kahoot Quiz</w:t>
            </w:r>
            <w:r w:rsidR="00F912B8">
              <w:rPr>
                <w:i/>
                <w:iCs/>
                <w:sz w:val="20"/>
                <w:szCs w:val="20"/>
                <w:u w:val="single"/>
                <w:lang w:val="cy-GB"/>
              </w:rPr>
              <w:t xml:space="preserve"> with mini whiteboards</w:t>
            </w:r>
          </w:p>
          <w:p w14:paraId="5FBCB462" w14:textId="490E8E8C" w:rsidR="00F912B8" w:rsidRDefault="00F912B8" w:rsidP="00F912B8">
            <w:pPr>
              <w:pStyle w:val="ListParagraph"/>
              <w:numPr>
                <w:ilvl w:val="0"/>
                <w:numId w:val="29"/>
              </w:numPr>
              <w:rPr>
                <w:sz w:val="20"/>
                <w:szCs w:val="20"/>
                <w:lang w:val="cy-GB"/>
              </w:rPr>
            </w:pPr>
            <w:r>
              <w:rPr>
                <w:sz w:val="20"/>
                <w:szCs w:val="20"/>
                <w:lang w:val="cy-GB"/>
              </w:rPr>
              <w:lastRenderedPageBreak/>
              <w:t>In groups children will take part in a Kahoot quiz to test their knowledge on the vocabularly learnt in the past two lessons.</w:t>
            </w:r>
          </w:p>
          <w:p w14:paraId="4E7F6EAB" w14:textId="2A40D249" w:rsidR="00F912B8" w:rsidRPr="00F912B8" w:rsidRDefault="00F912B8" w:rsidP="00F912B8">
            <w:pPr>
              <w:pStyle w:val="ListParagraph"/>
              <w:numPr>
                <w:ilvl w:val="0"/>
                <w:numId w:val="29"/>
              </w:numPr>
              <w:rPr>
                <w:sz w:val="20"/>
                <w:szCs w:val="20"/>
                <w:lang w:val="cy-GB"/>
              </w:rPr>
            </w:pPr>
            <w:r>
              <w:rPr>
                <w:sz w:val="20"/>
                <w:szCs w:val="20"/>
                <w:lang w:val="cy-GB"/>
              </w:rPr>
              <w:t xml:space="preserve">The quiz will ask test </w:t>
            </w:r>
            <w:r w:rsidR="00616E43">
              <w:rPr>
                <w:sz w:val="20"/>
                <w:szCs w:val="20"/>
                <w:lang w:val="cy-GB"/>
              </w:rPr>
              <w:t xml:space="preserve">children’s ability to write down the anwers in Welsh opposed to saying them. </w:t>
            </w:r>
          </w:p>
          <w:p w14:paraId="14BDB1D7" w14:textId="77777777" w:rsidR="00F912B8" w:rsidRPr="00121B7D" w:rsidRDefault="00F912B8" w:rsidP="00085E0B">
            <w:pPr>
              <w:rPr>
                <w:sz w:val="20"/>
                <w:szCs w:val="20"/>
                <w:lang w:val="cy-GB"/>
              </w:rPr>
            </w:pPr>
          </w:p>
          <w:p w14:paraId="722E76B4" w14:textId="77777777" w:rsidR="001E344A" w:rsidRPr="001E344A" w:rsidRDefault="001E344A" w:rsidP="001E344A">
            <w:pPr>
              <w:rPr>
                <w:sz w:val="20"/>
                <w:szCs w:val="20"/>
                <w:lang w:val="cy-GB"/>
              </w:rPr>
            </w:pPr>
          </w:p>
          <w:p w14:paraId="7B8CC4B5" w14:textId="77777777" w:rsidR="001E344A" w:rsidRPr="001E344A" w:rsidRDefault="001E344A" w:rsidP="001E344A">
            <w:pPr>
              <w:rPr>
                <w:sz w:val="20"/>
                <w:szCs w:val="20"/>
                <w:lang w:val="cy-GB"/>
              </w:rPr>
            </w:pPr>
          </w:p>
        </w:tc>
      </w:tr>
    </w:tbl>
    <w:p w14:paraId="366086C4" w14:textId="77777777" w:rsidR="00692120" w:rsidRDefault="00692120" w:rsidP="00EF0BE1">
      <w:pPr>
        <w:rPr>
          <w:rFonts w:asciiTheme="majorHAnsi" w:hAnsiTheme="majorHAnsi" w:cstheme="majorHAnsi"/>
          <w:sz w:val="32"/>
          <w:szCs w:val="32"/>
          <w:u w:val="single"/>
        </w:rPr>
      </w:pPr>
    </w:p>
    <w:p w14:paraId="2DD4542F" w14:textId="77777777" w:rsidR="00692120" w:rsidRPr="008C5F21" w:rsidRDefault="00692120" w:rsidP="00EF0BE1">
      <w:pPr>
        <w:rPr>
          <w:rFonts w:ascii="Arial" w:hAnsi="Arial" w:cs="Arial"/>
          <w:b/>
          <w:bCs/>
          <w:u w:val="single"/>
        </w:rPr>
      </w:pPr>
    </w:p>
    <w:p w14:paraId="0B9FDD54" w14:textId="301EEF6F" w:rsidR="00667804" w:rsidRPr="008C5F21" w:rsidRDefault="00667804" w:rsidP="00EF0BE1">
      <w:pPr>
        <w:rPr>
          <w:rFonts w:ascii="Arial" w:hAnsi="Arial" w:cs="Arial"/>
          <w:b/>
          <w:bCs/>
          <w:u w:val="single"/>
        </w:rPr>
      </w:pPr>
      <w:r w:rsidRPr="008C5F21">
        <w:rPr>
          <w:rFonts w:ascii="Arial" w:hAnsi="Arial" w:cs="Arial"/>
          <w:b/>
          <w:bCs/>
          <w:u w:val="single"/>
        </w:rPr>
        <w:t>Resource 1</w:t>
      </w:r>
    </w:p>
    <w:p w14:paraId="1D139B3A" w14:textId="77777777" w:rsidR="00EF0BE1" w:rsidRDefault="00EF0BE1" w:rsidP="00EF0BE1"/>
    <w:tbl>
      <w:tblPr>
        <w:tblStyle w:val="TableGrid"/>
        <w:tblW w:w="10338" w:type="dxa"/>
        <w:tblInd w:w="-663" w:type="dxa"/>
        <w:tblLook w:val="04A0" w:firstRow="1" w:lastRow="0" w:firstColumn="1" w:lastColumn="0" w:noHBand="0" w:noVBand="1"/>
      </w:tblPr>
      <w:tblGrid>
        <w:gridCol w:w="1292"/>
        <w:gridCol w:w="1292"/>
        <w:gridCol w:w="1292"/>
        <w:gridCol w:w="1292"/>
        <w:gridCol w:w="1292"/>
        <w:gridCol w:w="1292"/>
        <w:gridCol w:w="1293"/>
        <w:gridCol w:w="1293"/>
      </w:tblGrid>
      <w:tr w:rsidR="00667804" w14:paraId="62C7CF0D" w14:textId="2E9537FE" w:rsidTr="00667804">
        <w:trPr>
          <w:trHeight w:val="831"/>
        </w:trPr>
        <w:tc>
          <w:tcPr>
            <w:tcW w:w="1292" w:type="dxa"/>
            <w:shd w:val="clear" w:color="auto" w:fill="BDD6EE" w:themeFill="accent5" w:themeFillTint="66"/>
          </w:tcPr>
          <w:p w14:paraId="64935FC0" w14:textId="77777777" w:rsidR="00667804" w:rsidRDefault="00667804" w:rsidP="00EF0BE1"/>
        </w:tc>
        <w:tc>
          <w:tcPr>
            <w:tcW w:w="1292" w:type="dxa"/>
            <w:shd w:val="clear" w:color="auto" w:fill="BDD6EE" w:themeFill="accent5" w:themeFillTint="66"/>
          </w:tcPr>
          <w:p w14:paraId="04CD3CD1" w14:textId="7E14A28E" w:rsidR="00667804" w:rsidRDefault="00667804" w:rsidP="00EF0BE1">
            <w:proofErr w:type="spellStart"/>
            <w:r>
              <w:t>Dydd</w:t>
            </w:r>
            <w:proofErr w:type="spellEnd"/>
            <w:r>
              <w:t xml:space="preserve"> Llyn </w:t>
            </w:r>
          </w:p>
        </w:tc>
        <w:tc>
          <w:tcPr>
            <w:tcW w:w="1292" w:type="dxa"/>
            <w:shd w:val="clear" w:color="auto" w:fill="BDD6EE" w:themeFill="accent5" w:themeFillTint="66"/>
          </w:tcPr>
          <w:p w14:paraId="50A2DF43" w14:textId="69E5B046" w:rsidR="00667804" w:rsidRDefault="00667804" w:rsidP="00EF0BE1">
            <w:proofErr w:type="spellStart"/>
            <w:r>
              <w:t>Dydd</w:t>
            </w:r>
            <w:proofErr w:type="spellEnd"/>
            <w:r>
              <w:t xml:space="preserve"> </w:t>
            </w:r>
            <w:proofErr w:type="spellStart"/>
            <w:r>
              <w:t>Mawr</w:t>
            </w:r>
            <w:proofErr w:type="spellEnd"/>
          </w:p>
        </w:tc>
        <w:tc>
          <w:tcPr>
            <w:tcW w:w="1292" w:type="dxa"/>
            <w:shd w:val="clear" w:color="auto" w:fill="BDD6EE" w:themeFill="accent5" w:themeFillTint="66"/>
          </w:tcPr>
          <w:p w14:paraId="135BF62B" w14:textId="3786EA43" w:rsidR="00667804" w:rsidRDefault="00667804" w:rsidP="00EF0BE1">
            <w:proofErr w:type="spellStart"/>
            <w:r>
              <w:t>Dydd</w:t>
            </w:r>
            <w:proofErr w:type="spellEnd"/>
            <w:r>
              <w:t xml:space="preserve"> </w:t>
            </w:r>
            <w:proofErr w:type="spellStart"/>
            <w:r>
              <w:t>Mercher</w:t>
            </w:r>
            <w:proofErr w:type="spellEnd"/>
            <w:r>
              <w:t xml:space="preserve"> </w:t>
            </w:r>
          </w:p>
        </w:tc>
        <w:tc>
          <w:tcPr>
            <w:tcW w:w="1292" w:type="dxa"/>
            <w:shd w:val="clear" w:color="auto" w:fill="BDD6EE" w:themeFill="accent5" w:themeFillTint="66"/>
          </w:tcPr>
          <w:p w14:paraId="49FF8784" w14:textId="154CAC4C" w:rsidR="00667804" w:rsidRDefault="00667804" w:rsidP="00EF0BE1">
            <w:proofErr w:type="spellStart"/>
            <w:r>
              <w:t>Dydd</w:t>
            </w:r>
            <w:proofErr w:type="spellEnd"/>
            <w:r>
              <w:t xml:space="preserve"> </w:t>
            </w:r>
            <w:proofErr w:type="spellStart"/>
            <w:r>
              <w:t>Iau</w:t>
            </w:r>
            <w:proofErr w:type="spellEnd"/>
          </w:p>
        </w:tc>
        <w:tc>
          <w:tcPr>
            <w:tcW w:w="1292" w:type="dxa"/>
            <w:shd w:val="clear" w:color="auto" w:fill="BDD6EE" w:themeFill="accent5" w:themeFillTint="66"/>
          </w:tcPr>
          <w:p w14:paraId="6AFEC01F" w14:textId="4394F6AE" w:rsidR="00667804" w:rsidRDefault="00667804" w:rsidP="00EF0BE1">
            <w:proofErr w:type="spellStart"/>
            <w:r>
              <w:t>Dydd</w:t>
            </w:r>
            <w:proofErr w:type="spellEnd"/>
            <w:r>
              <w:t xml:space="preserve"> </w:t>
            </w:r>
            <w:proofErr w:type="spellStart"/>
            <w:r>
              <w:t>Gwener</w:t>
            </w:r>
            <w:proofErr w:type="spellEnd"/>
          </w:p>
        </w:tc>
        <w:tc>
          <w:tcPr>
            <w:tcW w:w="1293" w:type="dxa"/>
            <w:shd w:val="clear" w:color="auto" w:fill="BDD6EE" w:themeFill="accent5" w:themeFillTint="66"/>
          </w:tcPr>
          <w:p w14:paraId="4A1D580D" w14:textId="5AC2AC7A" w:rsidR="00667804" w:rsidRDefault="00667804" w:rsidP="00EF0BE1">
            <w:proofErr w:type="spellStart"/>
            <w:r>
              <w:t>Dydd</w:t>
            </w:r>
            <w:proofErr w:type="spellEnd"/>
            <w:r>
              <w:t xml:space="preserve"> </w:t>
            </w:r>
            <w:proofErr w:type="spellStart"/>
            <w:r>
              <w:t>Sadwrn</w:t>
            </w:r>
            <w:proofErr w:type="spellEnd"/>
          </w:p>
        </w:tc>
        <w:tc>
          <w:tcPr>
            <w:tcW w:w="1293" w:type="dxa"/>
            <w:shd w:val="clear" w:color="auto" w:fill="BDD6EE" w:themeFill="accent5" w:themeFillTint="66"/>
          </w:tcPr>
          <w:p w14:paraId="2D91E809" w14:textId="73A77577" w:rsidR="00667804" w:rsidRDefault="00667804" w:rsidP="00EF0BE1">
            <w:proofErr w:type="spellStart"/>
            <w:r>
              <w:t>Dydd</w:t>
            </w:r>
            <w:proofErr w:type="spellEnd"/>
            <w:r>
              <w:t xml:space="preserve"> Sul</w:t>
            </w:r>
          </w:p>
        </w:tc>
      </w:tr>
      <w:tr w:rsidR="00667804" w14:paraId="34648EAF" w14:textId="517F762A" w:rsidTr="00667804">
        <w:trPr>
          <w:trHeight w:val="777"/>
        </w:trPr>
        <w:tc>
          <w:tcPr>
            <w:tcW w:w="1292" w:type="dxa"/>
            <w:shd w:val="clear" w:color="auto" w:fill="F7CAAC" w:themeFill="accent2" w:themeFillTint="66"/>
          </w:tcPr>
          <w:p w14:paraId="265F07E1" w14:textId="2AE83E47" w:rsidR="00667804" w:rsidRDefault="00667804" w:rsidP="00EF0BE1">
            <w:proofErr w:type="spellStart"/>
            <w:r>
              <w:t>Brecwast</w:t>
            </w:r>
            <w:proofErr w:type="spellEnd"/>
            <w:r>
              <w:t xml:space="preserve"> </w:t>
            </w:r>
          </w:p>
        </w:tc>
        <w:tc>
          <w:tcPr>
            <w:tcW w:w="1292" w:type="dxa"/>
          </w:tcPr>
          <w:p w14:paraId="26BE1AA2" w14:textId="77777777" w:rsidR="00667804" w:rsidRDefault="00667804" w:rsidP="00EF0BE1"/>
        </w:tc>
        <w:tc>
          <w:tcPr>
            <w:tcW w:w="1292" w:type="dxa"/>
          </w:tcPr>
          <w:p w14:paraId="66106ECC" w14:textId="77777777" w:rsidR="00667804" w:rsidRDefault="00667804" w:rsidP="00EF0BE1"/>
        </w:tc>
        <w:tc>
          <w:tcPr>
            <w:tcW w:w="1292" w:type="dxa"/>
          </w:tcPr>
          <w:p w14:paraId="1F777FEC" w14:textId="77777777" w:rsidR="00667804" w:rsidRDefault="00667804" w:rsidP="00EF0BE1"/>
        </w:tc>
        <w:tc>
          <w:tcPr>
            <w:tcW w:w="1292" w:type="dxa"/>
          </w:tcPr>
          <w:p w14:paraId="46734538" w14:textId="77777777" w:rsidR="00667804" w:rsidRDefault="00667804" w:rsidP="00EF0BE1"/>
        </w:tc>
        <w:tc>
          <w:tcPr>
            <w:tcW w:w="1292" w:type="dxa"/>
          </w:tcPr>
          <w:p w14:paraId="4F334FEE" w14:textId="77777777" w:rsidR="00667804" w:rsidRDefault="00667804" w:rsidP="00EF0BE1"/>
        </w:tc>
        <w:tc>
          <w:tcPr>
            <w:tcW w:w="1293" w:type="dxa"/>
          </w:tcPr>
          <w:p w14:paraId="7E8E4E73" w14:textId="77777777" w:rsidR="00667804" w:rsidRDefault="00667804" w:rsidP="00EF0BE1"/>
        </w:tc>
        <w:tc>
          <w:tcPr>
            <w:tcW w:w="1293" w:type="dxa"/>
          </w:tcPr>
          <w:p w14:paraId="21E4FB62" w14:textId="77777777" w:rsidR="00667804" w:rsidRDefault="00667804" w:rsidP="00EF0BE1"/>
        </w:tc>
      </w:tr>
      <w:tr w:rsidR="00667804" w14:paraId="00440166" w14:textId="688C9513" w:rsidTr="00667804">
        <w:trPr>
          <w:trHeight w:val="831"/>
        </w:trPr>
        <w:tc>
          <w:tcPr>
            <w:tcW w:w="1292" w:type="dxa"/>
            <w:shd w:val="clear" w:color="auto" w:fill="FFE599" w:themeFill="accent4" w:themeFillTint="66"/>
          </w:tcPr>
          <w:p w14:paraId="10C2A1A0" w14:textId="18B0B107" w:rsidR="00667804" w:rsidRDefault="00667804" w:rsidP="00EF0BE1">
            <w:proofErr w:type="spellStart"/>
            <w:r>
              <w:t>Cinio</w:t>
            </w:r>
            <w:proofErr w:type="spellEnd"/>
          </w:p>
        </w:tc>
        <w:tc>
          <w:tcPr>
            <w:tcW w:w="1292" w:type="dxa"/>
          </w:tcPr>
          <w:p w14:paraId="15BF26A2" w14:textId="77777777" w:rsidR="00667804" w:rsidRDefault="00667804" w:rsidP="00EF0BE1"/>
        </w:tc>
        <w:tc>
          <w:tcPr>
            <w:tcW w:w="1292" w:type="dxa"/>
          </w:tcPr>
          <w:p w14:paraId="6139CE78" w14:textId="77777777" w:rsidR="00667804" w:rsidRDefault="00667804" w:rsidP="00EF0BE1"/>
        </w:tc>
        <w:tc>
          <w:tcPr>
            <w:tcW w:w="1292" w:type="dxa"/>
          </w:tcPr>
          <w:p w14:paraId="01B2C596" w14:textId="77777777" w:rsidR="00667804" w:rsidRDefault="00667804" w:rsidP="00EF0BE1"/>
        </w:tc>
        <w:tc>
          <w:tcPr>
            <w:tcW w:w="1292" w:type="dxa"/>
          </w:tcPr>
          <w:p w14:paraId="4252C5DD" w14:textId="77777777" w:rsidR="00667804" w:rsidRDefault="00667804" w:rsidP="00EF0BE1"/>
        </w:tc>
        <w:tc>
          <w:tcPr>
            <w:tcW w:w="1292" w:type="dxa"/>
          </w:tcPr>
          <w:p w14:paraId="7C7D75DE" w14:textId="77777777" w:rsidR="00667804" w:rsidRDefault="00667804" w:rsidP="00EF0BE1"/>
        </w:tc>
        <w:tc>
          <w:tcPr>
            <w:tcW w:w="1293" w:type="dxa"/>
          </w:tcPr>
          <w:p w14:paraId="741FBA89" w14:textId="77777777" w:rsidR="00667804" w:rsidRDefault="00667804" w:rsidP="00EF0BE1"/>
        </w:tc>
        <w:tc>
          <w:tcPr>
            <w:tcW w:w="1293" w:type="dxa"/>
          </w:tcPr>
          <w:p w14:paraId="743FD5C3" w14:textId="77777777" w:rsidR="00667804" w:rsidRDefault="00667804" w:rsidP="00EF0BE1"/>
        </w:tc>
      </w:tr>
      <w:tr w:rsidR="00667804" w14:paraId="1E1B5F0A" w14:textId="4FF88E34" w:rsidTr="00667804">
        <w:trPr>
          <w:trHeight w:val="777"/>
        </w:trPr>
        <w:tc>
          <w:tcPr>
            <w:tcW w:w="1292" w:type="dxa"/>
            <w:shd w:val="clear" w:color="auto" w:fill="C5E0B3" w:themeFill="accent6" w:themeFillTint="66"/>
          </w:tcPr>
          <w:p w14:paraId="4BF6619F" w14:textId="37BD27D9" w:rsidR="00667804" w:rsidRDefault="00667804" w:rsidP="00EF0BE1">
            <w:proofErr w:type="spellStart"/>
            <w:r>
              <w:t>Te</w:t>
            </w:r>
            <w:proofErr w:type="spellEnd"/>
            <w:r>
              <w:t>/</w:t>
            </w:r>
            <w:proofErr w:type="spellStart"/>
            <w:r>
              <w:t>Swper</w:t>
            </w:r>
            <w:proofErr w:type="spellEnd"/>
          </w:p>
        </w:tc>
        <w:tc>
          <w:tcPr>
            <w:tcW w:w="1292" w:type="dxa"/>
          </w:tcPr>
          <w:p w14:paraId="460BFA1D" w14:textId="77777777" w:rsidR="00667804" w:rsidRDefault="00667804" w:rsidP="00EF0BE1"/>
        </w:tc>
        <w:tc>
          <w:tcPr>
            <w:tcW w:w="1292" w:type="dxa"/>
          </w:tcPr>
          <w:p w14:paraId="5486FB3B" w14:textId="77777777" w:rsidR="00667804" w:rsidRDefault="00667804" w:rsidP="00EF0BE1"/>
        </w:tc>
        <w:tc>
          <w:tcPr>
            <w:tcW w:w="1292" w:type="dxa"/>
          </w:tcPr>
          <w:p w14:paraId="5960F853" w14:textId="77777777" w:rsidR="00667804" w:rsidRDefault="00667804" w:rsidP="00EF0BE1"/>
        </w:tc>
        <w:tc>
          <w:tcPr>
            <w:tcW w:w="1292" w:type="dxa"/>
          </w:tcPr>
          <w:p w14:paraId="78236596" w14:textId="77777777" w:rsidR="00667804" w:rsidRDefault="00667804" w:rsidP="00EF0BE1"/>
        </w:tc>
        <w:tc>
          <w:tcPr>
            <w:tcW w:w="1292" w:type="dxa"/>
          </w:tcPr>
          <w:p w14:paraId="00FD18BE" w14:textId="77777777" w:rsidR="00667804" w:rsidRDefault="00667804" w:rsidP="00EF0BE1"/>
        </w:tc>
        <w:tc>
          <w:tcPr>
            <w:tcW w:w="1293" w:type="dxa"/>
          </w:tcPr>
          <w:p w14:paraId="08AADE35" w14:textId="77777777" w:rsidR="00667804" w:rsidRDefault="00667804" w:rsidP="00EF0BE1"/>
        </w:tc>
        <w:tc>
          <w:tcPr>
            <w:tcW w:w="1293" w:type="dxa"/>
          </w:tcPr>
          <w:p w14:paraId="0D743E2E" w14:textId="77777777" w:rsidR="00667804" w:rsidRDefault="00667804" w:rsidP="00EF0BE1"/>
        </w:tc>
      </w:tr>
    </w:tbl>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p w14:paraId="12D98BD2" w14:textId="77777777" w:rsidR="00EF0BE1" w:rsidRPr="00EF0BE1" w:rsidRDefault="00EF0BE1" w:rsidP="00EF0BE1"/>
    <w:sectPr w:rsidR="00EF0BE1" w:rsidRPr="00EF0BE1" w:rsidSect="00D46A8E">
      <w:headerReference w:type="default" r:id="rId19"/>
      <w:type w:val="continuous"/>
      <w:pgSz w:w="11900" w:h="16840"/>
      <w:pgMar w:top="1440" w:right="1440" w:bottom="79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00EBE" w14:textId="77777777" w:rsidR="005101B4" w:rsidRDefault="005101B4" w:rsidP="00B24C18">
      <w:r>
        <w:separator/>
      </w:r>
    </w:p>
  </w:endnote>
  <w:endnote w:type="continuationSeparator" w:id="0">
    <w:p w14:paraId="3522175E" w14:textId="77777777" w:rsidR="005101B4" w:rsidRDefault="005101B4"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3214870"/>
      <w:docPartObj>
        <w:docPartGallery w:val="Page Numbers (Bottom of Page)"/>
        <w:docPartUnique/>
      </w:docPartObj>
    </w:sdtPr>
    <w:sdtEndPr>
      <w:rPr>
        <w:color w:val="7F7F7F" w:themeColor="background1" w:themeShade="7F"/>
        <w:spacing w:val="60"/>
      </w:rPr>
    </w:sdtEndPr>
    <w:sdtContent>
      <w:p w14:paraId="6D26F3DB" w14:textId="0A71BB59" w:rsidR="0046455F" w:rsidRDefault="0046455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E5C576" w14:textId="77777777" w:rsidR="00495D37" w:rsidRDefault="00495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7700C6" w14:textId="77777777" w:rsidR="005101B4" w:rsidRDefault="005101B4" w:rsidP="00B24C18">
      <w:r>
        <w:separator/>
      </w:r>
    </w:p>
  </w:footnote>
  <w:footnote w:type="continuationSeparator" w:id="0">
    <w:p w14:paraId="7D1D7282" w14:textId="77777777" w:rsidR="005101B4" w:rsidRDefault="005101B4"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2E714" w14:textId="338DBC6F" w:rsidR="0046455F" w:rsidRDefault="0046455F">
    <w:pPr>
      <w:pStyle w:val="Header"/>
    </w:pPr>
    <w:r>
      <w:t>Student Number: 1701043</w:t>
    </w:r>
  </w:p>
  <w:p w14:paraId="5E45373C" w14:textId="77777777" w:rsidR="0070362A" w:rsidRDefault="007036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3E0D"/>
    <w:multiLevelType w:val="hybridMultilevel"/>
    <w:tmpl w:val="86B07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0722C"/>
    <w:multiLevelType w:val="hybridMultilevel"/>
    <w:tmpl w:val="90208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A1CD9"/>
    <w:multiLevelType w:val="hybridMultilevel"/>
    <w:tmpl w:val="A5264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976B5"/>
    <w:multiLevelType w:val="hybridMultilevel"/>
    <w:tmpl w:val="AEEC3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64DEA"/>
    <w:multiLevelType w:val="hybridMultilevel"/>
    <w:tmpl w:val="B290B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C54FF1"/>
    <w:multiLevelType w:val="hybridMultilevel"/>
    <w:tmpl w:val="27E04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9F6E6C"/>
    <w:multiLevelType w:val="hybridMultilevel"/>
    <w:tmpl w:val="EED85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E1B53"/>
    <w:multiLevelType w:val="hybridMultilevel"/>
    <w:tmpl w:val="08BA2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8412A0"/>
    <w:multiLevelType w:val="hybridMultilevel"/>
    <w:tmpl w:val="00A04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A62842"/>
    <w:multiLevelType w:val="hybridMultilevel"/>
    <w:tmpl w:val="425AC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52D94"/>
    <w:multiLevelType w:val="hybridMultilevel"/>
    <w:tmpl w:val="A7026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92522"/>
    <w:multiLevelType w:val="hybridMultilevel"/>
    <w:tmpl w:val="8D74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1D1124"/>
    <w:multiLevelType w:val="hybridMultilevel"/>
    <w:tmpl w:val="A9D02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127CF3"/>
    <w:multiLevelType w:val="hybridMultilevel"/>
    <w:tmpl w:val="A4F4A58E"/>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4" w15:restartNumberingAfterBreak="0">
    <w:nsid w:val="495D424C"/>
    <w:multiLevelType w:val="hybridMultilevel"/>
    <w:tmpl w:val="90188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10658D"/>
    <w:multiLevelType w:val="hybridMultilevel"/>
    <w:tmpl w:val="625A7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AA36BB"/>
    <w:multiLevelType w:val="hybridMultilevel"/>
    <w:tmpl w:val="A3A2E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5E710C"/>
    <w:multiLevelType w:val="hybridMultilevel"/>
    <w:tmpl w:val="686A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4053F6"/>
    <w:multiLevelType w:val="hybridMultilevel"/>
    <w:tmpl w:val="ABF2E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561C11"/>
    <w:multiLevelType w:val="hybridMultilevel"/>
    <w:tmpl w:val="D0A6F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A64E11"/>
    <w:multiLevelType w:val="hybridMultilevel"/>
    <w:tmpl w:val="37286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4ED2816"/>
    <w:multiLevelType w:val="hybridMultilevel"/>
    <w:tmpl w:val="F3F45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605230"/>
    <w:multiLevelType w:val="hybridMultilevel"/>
    <w:tmpl w:val="95AC5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CE0EE4"/>
    <w:multiLevelType w:val="hybridMultilevel"/>
    <w:tmpl w:val="CB30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396DAC"/>
    <w:multiLevelType w:val="hybridMultilevel"/>
    <w:tmpl w:val="579A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674C79"/>
    <w:multiLevelType w:val="hybridMultilevel"/>
    <w:tmpl w:val="11F66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D334FB"/>
    <w:multiLevelType w:val="hybridMultilevel"/>
    <w:tmpl w:val="9EBC1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F17B9E"/>
    <w:multiLevelType w:val="hybridMultilevel"/>
    <w:tmpl w:val="0BE4AC00"/>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8" w15:restartNumberingAfterBreak="0">
    <w:nsid w:val="7E0B3A47"/>
    <w:multiLevelType w:val="hybridMultilevel"/>
    <w:tmpl w:val="09C654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9"/>
  </w:num>
  <w:num w:numId="2">
    <w:abstractNumId w:val="13"/>
  </w:num>
  <w:num w:numId="3">
    <w:abstractNumId w:val="2"/>
  </w:num>
  <w:num w:numId="4">
    <w:abstractNumId w:val="16"/>
  </w:num>
  <w:num w:numId="5">
    <w:abstractNumId w:val="24"/>
  </w:num>
  <w:num w:numId="6">
    <w:abstractNumId w:val="23"/>
  </w:num>
  <w:num w:numId="7">
    <w:abstractNumId w:val="15"/>
  </w:num>
  <w:num w:numId="8">
    <w:abstractNumId w:val="9"/>
  </w:num>
  <w:num w:numId="9">
    <w:abstractNumId w:val="11"/>
  </w:num>
  <w:num w:numId="10">
    <w:abstractNumId w:val="28"/>
  </w:num>
  <w:num w:numId="11">
    <w:abstractNumId w:val="10"/>
  </w:num>
  <w:num w:numId="12">
    <w:abstractNumId w:val="7"/>
  </w:num>
  <w:num w:numId="13">
    <w:abstractNumId w:val="21"/>
  </w:num>
  <w:num w:numId="14">
    <w:abstractNumId w:val="26"/>
  </w:num>
  <w:num w:numId="15">
    <w:abstractNumId w:val="5"/>
  </w:num>
  <w:num w:numId="16">
    <w:abstractNumId w:val="14"/>
  </w:num>
  <w:num w:numId="17">
    <w:abstractNumId w:val="12"/>
  </w:num>
  <w:num w:numId="18">
    <w:abstractNumId w:val="0"/>
  </w:num>
  <w:num w:numId="19">
    <w:abstractNumId w:val="27"/>
  </w:num>
  <w:num w:numId="20">
    <w:abstractNumId w:val="8"/>
  </w:num>
  <w:num w:numId="21">
    <w:abstractNumId w:val="4"/>
  </w:num>
  <w:num w:numId="22">
    <w:abstractNumId w:val="6"/>
  </w:num>
  <w:num w:numId="23">
    <w:abstractNumId w:val="17"/>
  </w:num>
  <w:num w:numId="24">
    <w:abstractNumId w:val="1"/>
  </w:num>
  <w:num w:numId="25">
    <w:abstractNumId w:val="18"/>
  </w:num>
  <w:num w:numId="26">
    <w:abstractNumId w:val="20"/>
  </w:num>
  <w:num w:numId="27">
    <w:abstractNumId w:val="3"/>
  </w:num>
  <w:num w:numId="28">
    <w:abstractNumId w:val="25"/>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17620"/>
    <w:rsid w:val="00063D4A"/>
    <w:rsid w:val="000815F6"/>
    <w:rsid w:val="00085E0B"/>
    <w:rsid w:val="000973E5"/>
    <w:rsid w:val="000B4BD7"/>
    <w:rsid w:val="000D02A7"/>
    <w:rsid w:val="000E683E"/>
    <w:rsid w:val="000F39DA"/>
    <w:rsid w:val="00107CF1"/>
    <w:rsid w:val="00115208"/>
    <w:rsid w:val="00121B7D"/>
    <w:rsid w:val="00193593"/>
    <w:rsid w:val="00195049"/>
    <w:rsid w:val="001C04B5"/>
    <w:rsid w:val="001E344A"/>
    <w:rsid w:val="001F0D5B"/>
    <w:rsid w:val="001F27F8"/>
    <w:rsid w:val="001F4F79"/>
    <w:rsid w:val="00216D43"/>
    <w:rsid w:val="00231CFA"/>
    <w:rsid w:val="00253FAE"/>
    <w:rsid w:val="00254F3A"/>
    <w:rsid w:val="00267D6F"/>
    <w:rsid w:val="002828A0"/>
    <w:rsid w:val="002A1462"/>
    <w:rsid w:val="00325FDA"/>
    <w:rsid w:val="00354F95"/>
    <w:rsid w:val="003B005D"/>
    <w:rsid w:val="003D11F9"/>
    <w:rsid w:val="003D1E7D"/>
    <w:rsid w:val="003F5367"/>
    <w:rsid w:val="0040291F"/>
    <w:rsid w:val="004158D3"/>
    <w:rsid w:val="00445670"/>
    <w:rsid w:val="00461D28"/>
    <w:rsid w:val="0046455F"/>
    <w:rsid w:val="00472BBD"/>
    <w:rsid w:val="004847B6"/>
    <w:rsid w:val="00495D37"/>
    <w:rsid w:val="004B0A88"/>
    <w:rsid w:val="004B73CD"/>
    <w:rsid w:val="004C432E"/>
    <w:rsid w:val="00501FA8"/>
    <w:rsid w:val="005101B4"/>
    <w:rsid w:val="005111DB"/>
    <w:rsid w:val="005404E0"/>
    <w:rsid w:val="00560489"/>
    <w:rsid w:val="005703AB"/>
    <w:rsid w:val="00591DBA"/>
    <w:rsid w:val="005B14E2"/>
    <w:rsid w:val="005F2C23"/>
    <w:rsid w:val="00600221"/>
    <w:rsid w:val="00616E43"/>
    <w:rsid w:val="00645E24"/>
    <w:rsid w:val="00667804"/>
    <w:rsid w:val="00692120"/>
    <w:rsid w:val="006953EE"/>
    <w:rsid w:val="006B0D69"/>
    <w:rsid w:val="0070362A"/>
    <w:rsid w:val="00704A7D"/>
    <w:rsid w:val="00740831"/>
    <w:rsid w:val="00756E2D"/>
    <w:rsid w:val="0078254F"/>
    <w:rsid w:val="007B1B50"/>
    <w:rsid w:val="007C4559"/>
    <w:rsid w:val="007C58B8"/>
    <w:rsid w:val="007F3B9F"/>
    <w:rsid w:val="00825DEF"/>
    <w:rsid w:val="00876D68"/>
    <w:rsid w:val="00891E86"/>
    <w:rsid w:val="008A60E7"/>
    <w:rsid w:val="008C5F21"/>
    <w:rsid w:val="00904242"/>
    <w:rsid w:val="00926174"/>
    <w:rsid w:val="00932987"/>
    <w:rsid w:val="00936A9B"/>
    <w:rsid w:val="00996891"/>
    <w:rsid w:val="009C26DA"/>
    <w:rsid w:val="009E08A9"/>
    <w:rsid w:val="009F3C2C"/>
    <w:rsid w:val="009F7CE6"/>
    <w:rsid w:val="00A05A0B"/>
    <w:rsid w:val="00A23EF2"/>
    <w:rsid w:val="00A27BD8"/>
    <w:rsid w:val="00A4087B"/>
    <w:rsid w:val="00A409BD"/>
    <w:rsid w:val="00A46632"/>
    <w:rsid w:val="00AF532A"/>
    <w:rsid w:val="00B030D9"/>
    <w:rsid w:val="00B16A80"/>
    <w:rsid w:val="00B24C18"/>
    <w:rsid w:val="00B37133"/>
    <w:rsid w:val="00B77787"/>
    <w:rsid w:val="00B82CBB"/>
    <w:rsid w:val="00B9408D"/>
    <w:rsid w:val="00BD6FD0"/>
    <w:rsid w:val="00BF22C4"/>
    <w:rsid w:val="00C16893"/>
    <w:rsid w:val="00C42B65"/>
    <w:rsid w:val="00C45467"/>
    <w:rsid w:val="00C64A68"/>
    <w:rsid w:val="00C74E2E"/>
    <w:rsid w:val="00C8470C"/>
    <w:rsid w:val="00C928D7"/>
    <w:rsid w:val="00CF676B"/>
    <w:rsid w:val="00D12315"/>
    <w:rsid w:val="00D34BCE"/>
    <w:rsid w:val="00D4421D"/>
    <w:rsid w:val="00D46A8E"/>
    <w:rsid w:val="00DA0566"/>
    <w:rsid w:val="00DE1E54"/>
    <w:rsid w:val="00DE4B36"/>
    <w:rsid w:val="00E0688C"/>
    <w:rsid w:val="00E11EA0"/>
    <w:rsid w:val="00E75960"/>
    <w:rsid w:val="00EC0A98"/>
    <w:rsid w:val="00EF0BE1"/>
    <w:rsid w:val="00F17C53"/>
    <w:rsid w:val="00F707F4"/>
    <w:rsid w:val="00F912B8"/>
    <w:rsid w:val="00FA482D"/>
    <w:rsid w:val="00FB79B2"/>
    <w:rsid w:val="00FC70F5"/>
    <w:rsid w:val="00FE3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72"/>
    <w:qFormat/>
    <w:rsid w:val="00A05A0B"/>
    <w:pPr>
      <w:ind w:left="720"/>
      <w:contextualSpacing/>
    </w:pPr>
  </w:style>
  <w:style w:type="character" w:styleId="CommentReference">
    <w:name w:val="annotation reference"/>
    <w:basedOn w:val="DefaultParagraphFont"/>
    <w:uiPriority w:val="99"/>
    <w:semiHidden/>
    <w:unhideWhenUsed/>
    <w:rsid w:val="00B030D9"/>
    <w:rPr>
      <w:sz w:val="16"/>
      <w:szCs w:val="16"/>
    </w:rPr>
  </w:style>
  <w:style w:type="paragraph" w:styleId="CommentText">
    <w:name w:val="annotation text"/>
    <w:basedOn w:val="Normal"/>
    <w:link w:val="CommentTextChar"/>
    <w:uiPriority w:val="99"/>
    <w:semiHidden/>
    <w:unhideWhenUsed/>
    <w:rsid w:val="00B030D9"/>
    <w:rPr>
      <w:sz w:val="20"/>
      <w:szCs w:val="20"/>
    </w:rPr>
  </w:style>
  <w:style w:type="character" w:customStyle="1" w:styleId="CommentTextChar">
    <w:name w:val="Comment Text Char"/>
    <w:basedOn w:val="DefaultParagraphFont"/>
    <w:link w:val="CommentText"/>
    <w:uiPriority w:val="99"/>
    <w:semiHidden/>
    <w:rsid w:val="00B030D9"/>
    <w:rPr>
      <w:sz w:val="20"/>
      <w:szCs w:val="20"/>
    </w:rPr>
  </w:style>
  <w:style w:type="paragraph" w:styleId="CommentSubject">
    <w:name w:val="annotation subject"/>
    <w:basedOn w:val="CommentText"/>
    <w:next w:val="CommentText"/>
    <w:link w:val="CommentSubjectChar"/>
    <w:uiPriority w:val="99"/>
    <w:semiHidden/>
    <w:unhideWhenUsed/>
    <w:rsid w:val="00B030D9"/>
    <w:rPr>
      <w:b/>
      <w:bCs/>
    </w:rPr>
  </w:style>
  <w:style w:type="character" w:customStyle="1" w:styleId="CommentSubjectChar">
    <w:name w:val="Comment Subject Char"/>
    <w:basedOn w:val="CommentTextChar"/>
    <w:link w:val="CommentSubject"/>
    <w:uiPriority w:val="99"/>
    <w:semiHidden/>
    <w:rsid w:val="00B030D9"/>
    <w:rPr>
      <w:b/>
      <w:bCs/>
      <w:sz w:val="20"/>
      <w:szCs w:val="20"/>
    </w:rPr>
  </w:style>
  <w:style w:type="paragraph" w:styleId="BalloonText">
    <w:name w:val="Balloon Text"/>
    <w:basedOn w:val="Normal"/>
    <w:link w:val="BalloonTextChar"/>
    <w:uiPriority w:val="99"/>
    <w:semiHidden/>
    <w:unhideWhenUsed/>
    <w:rsid w:val="00B030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0D9"/>
    <w:rPr>
      <w:rFonts w:ascii="Segoe UI" w:hAnsi="Segoe UI" w:cs="Segoe UI"/>
      <w:sz w:val="18"/>
      <w:szCs w:val="18"/>
    </w:rPr>
  </w:style>
  <w:style w:type="character" w:styleId="Hyperlink">
    <w:name w:val="Hyperlink"/>
    <w:basedOn w:val="DefaultParagraphFont"/>
    <w:uiPriority w:val="99"/>
    <w:unhideWhenUsed/>
    <w:rsid w:val="007F3B9F"/>
    <w:rPr>
      <w:color w:val="0563C1" w:themeColor="hyperlink"/>
      <w:u w:val="single"/>
    </w:rPr>
  </w:style>
  <w:style w:type="character" w:styleId="UnresolvedMention">
    <w:name w:val="Unresolved Mention"/>
    <w:basedOn w:val="DefaultParagraphFont"/>
    <w:uiPriority w:val="99"/>
    <w:semiHidden/>
    <w:unhideWhenUsed/>
    <w:rsid w:val="007F3B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styn.gov.wales/sites/www.estyn.gov.wales/files/documents/Welsh%20Language%20Development%20in%20the%20Foundation%20Phase%20-%20January%202013.pdf" TargetMode="External"/><Relationship Id="rId18" Type="http://schemas.openxmlformats.org/officeDocument/2006/relationships/hyperlink" Target="https://www.youtube.com/watch?v=5jSaVx70N2c"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estyn.gov.wales/effective-practice/welsh-second-language-comes-first"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chingenglish.org.uk/article/audio-lingualism" TargetMode="External"/><Relationship Id="rId5" Type="http://schemas.openxmlformats.org/officeDocument/2006/relationships/footnotes" Target="footnotes.xml"/><Relationship Id="rId15" Type="http://schemas.openxmlformats.org/officeDocument/2006/relationships/hyperlink" Target="file:///C:/Users/molly/Downloads/Donaldson%20Report%20%20Successful%20Futures%20-%20Independent%20Review%20of%20Curriculum%20and%20Assessment%20Arrangements%20in%20Wales%20(32).pdf" TargetMode="External"/><Relationship Id="rId10" Type="http://schemas.openxmlformats.org/officeDocument/2006/relationships/image" Target="media/image2.emf"/><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yperlink" Target="https://www.estyn.gov.wales/effective-practice/developing-welsh-language-skills-early-years-learn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1561</TotalTime>
  <Pages>16</Pages>
  <Words>3420</Words>
  <Characters>19496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Molly Kate Green</cp:lastModifiedBy>
  <cp:revision>48</cp:revision>
  <dcterms:created xsi:type="dcterms:W3CDTF">2019-07-22T08:07:00Z</dcterms:created>
  <dcterms:modified xsi:type="dcterms:W3CDTF">2020-05-15T10:22:00Z</dcterms:modified>
</cp:coreProperties>
</file>