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xml" ContentType="application/vnd.ms-office.intelligence+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FB719F" w:rsidR="000B31CA" w:rsidP="000B31CA" w:rsidRDefault="000B31CA" w14:paraId="25BD4621" w14:textId="77777777">
      <w:pPr>
        <w:rPr>
          <w:rFonts w:ascii="Arial" w:hAnsi="Arial" w:cs="Arial"/>
        </w:rPr>
      </w:pPr>
    </w:p>
    <w:p w:rsidRPr="00FB719F" w:rsidR="000B31CA" w:rsidP="000B31CA" w:rsidRDefault="000B31CA" w14:paraId="28ED7B48" w14:textId="77777777">
      <w:pPr>
        <w:rPr>
          <w:rFonts w:ascii="Arial" w:hAnsi="Arial" w:cs="Arial"/>
        </w:rPr>
      </w:pPr>
    </w:p>
    <w:p w:rsidRPr="00FB719F" w:rsidR="000B31CA" w:rsidP="000B31CA" w:rsidRDefault="000B31CA" w14:paraId="2D7CB220" w14:textId="77777777">
      <w:pPr>
        <w:rPr>
          <w:rFonts w:ascii="Arial" w:hAnsi="Arial" w:cs="Arial"/>
        </w:rPr>
      </w:pPr>
    </w:p>
    <w:p w:rsidRPr="00FB719F" w:rsidR="000B31CA" w:rsidP="000B31CA" w:rsidRDefault="000B31CA" w14:paraId="1FF900B4" w14:textId="77777777">
      <w:pPr>
        <w:rPr>
          <w:rFonts w:ascii="Arial" w:hAnsi="Arial" w:cs="Arial"/>
        </w:rPr>
      </w:pPr>
    </w:p>
    <w:p w:rsidRPr="00FB719F" w:rsidR="000B31CA" w:rsidP="000B31CA" w:rsidRDefault="000B31CA" w14:paraId="4CDCC418" w14:textId="77777777">
      <w:pPr>
        <w:rPr>
          <w:rFonts w:ascii="Arial" w:hAnsi="Arial" w:cs="Arial"/>
        </w:rPr>
      </w:pPr>
    </w:p>
    <w:p w:rsidRPr="00FB719F" w:rsidR="000B31CA" w:rsidP="000B31CA" w:rsidRDefault="000B31CA" w14:paraId="740E823D" w14:textId="77777777">
      <w:pPr>
        <w:rPr>
          <w:rFonts w:ascii="Arial" w:hAnsi="Arial" w:cs="Arial"/>
        </w:rPr>
      </w:pPr>
    </w:p>
    <w:p w:rsidRPr="00FB719F" w:rsidR="000B31CA" w:rsidP="000B31CA" w:rsidRDefault="000B31CA" w14:paraId="0C2FC651" w14:textId="77777777">
      <w:pPr>
        <w:rPr>
          <w:rFonts w:ascii="Arial" w:hAnsi="Arial" w:cs="Arial"/>
        </w:rPr>
      </w:pPr>
    </w:p>
    <w:p w:rsidRPr="00FB719F" w:rsidR="00564DED" w:rsidP="00BE0793" w:rsidRDefault="00C1554D" w14:paraId="4E3A3B7A" w14:textId="17D6FB33">
      <w:pPr>
        <w:jc w:val="center"/>
        <w:rPr>
          <w:rFonts w:ascii="Arial" w:hAnsi="Arial" w:cs="Arial"/>
          <w:b/>
          <w:bCs/>
        </w:rPr>
      </w:pPr>
      <w:r w:rsidRPr="00FB719F">
        <w:rPr>
          <w:rFonts w:ascii="Arial" w:hAnsi="Arial" w:cs="Arial"/>
          <w:b/>
          <w:bCs/>
        </w:rPr>
        <w:t xml:space="preserve">Component 2 - </w:t>
      </w:r>
      <w:r w:rsidRPr="00FB719F" w:rsidR="000B31CA">
        <w:rPr>
          <w:rFonts w:ascii="Arial" w:hAnsi="Arial" w:cs="Arial"/>
          <w:b/>
          <w:bCs/>
        </w:rPr>
        <w:t>Research Report</w:t>
      </w:r>
    </w:p>
    <w:p w:rsidRPr="00FB719F" w:rsidR="000B31CA" w:rsidP="00BE0793" w:rsidRDefault="000B31CA" w14:paraId="151504F2" w14:textId="57381A98">
      <w:pPr>
        <w:jc w:val="center"/>
        <w:rPr>
          <w:rFonts w:ascii="Arial" w:hAnsi="Arial" w:cs="Arial"/>
        </w:rPr>
      </w:pPr>
      <w:r w:rsidRPr="00FB719F">
        <w:rPr>
          <w:rFonts w:ascii="Arial" w:hAnsi="Arial" w:cs="Arial"/>
        </w:rPr>
        <w:t>Student Name:</w:t>
      </w:r>
      <w:r w:rsidR="00BE0793">
        <w:rPr>
          <w:rFonts w:ascii="Arial" w:hAnsi="Arial" w:cs="Arial"/>
        </w:rPr>
        <w:t xml:space="preserve"> Danielle Dimmock</w:t>
      </w:r>
    </w:p>
    <w:p w:rsidRPr="00FB719F" w:rsidR="000B31CA" w:rsidP="00BE0793" w:rsidRDefault="000B31CA" w14:paraId="0F8646DB" w14:textId="6C1A087D">
      <w:pPr>
        <w:jc w:val="center"/>
        <w:rPr>
          <w:rFonts w:ascii="Arial" w:hAnsi="Arial" w:cs="Arial"/>
        </w:rPr>
      </w:pPr>
      <w:r w:rsidRPr="00FB719F">
        <w:rPr>
          <w:rFonts w:ascii="Arial" w:hAnsi="Arial" w:cs="Arial"/>
        </w:rPr>
        <w:t>Student Number:</w:t>
      </w:r>
      <w:r w:rsidR="00BE0793">
        <w:rPr>
          <w:rFonts w:ascii="Arial" w:hAnsi="Arial" w:cs="Arial"/>
        </w:rPr>
        <w:t xml:space="preserve"> 2123170</w:t>
      </w:r>
    </w:p>
    <w:p w:rsidRPr="00BE0793" w:rsidR="000B31CA" w:rsidP="00BE0793" w:rsidRDefault="000B31CA" w14:paraId="6BAB90F0" w14:textId="46303776">
      <w:pPr>
        <w:jc w:val="center"/>
        <w:rPr>
          <w:rFonts w:ascii="Times New Roman" w:hAnsi="Times New Roman" w:eastAsia="Times New Roman" w:cs="Times New Roman"/>
          <w:sz w:val="24"/>
          <w:szCs w:val="24"/>
          <w:lang w:eastAsia="en-GB"/>
        </w:rPr>
      </w:pPr>
      <w:r w:rsidRPr="00FB719F">
        <w:rPr>
          <w:rFonts w:ascii="Arial" w:hAnsi="Arial" w:cs="Arial"/>
        </w:rPr>
        <w:t xml:space="preserve">Lecturer Name: </w:t>
      </w:r>
      <w:r w:rsidRPr="00BE0793" w:rsidR="00BE0793">
        <w:rPr>
          <w:rFonts w:ascii="Arial" w:hAnsi="Arial" w:eastAsia="Times New Roman" w:cs="Arial"/>
          <w:color w:val="373A3C"/>
          <w:shd w:val="clear" w:color="auto" w:fill="FFFFFF"/>
          <w:lang w:eastAsia="en-GB"/>
        </w:rPr>
        <w:t>Abdi Rahman</w:t>
      </w:r>
    </w:p>
    <w:p w:rsidRPr="00FB719F" w:rsidR="000B31CA" w:rsidP="00BE0793" w:rsidRDefault="000B31CA" w14:paraId="29151C78" w14:textId="1FD7BADD">
      <w:pPr>
        <w:jc w:val="center"/>
        <w:rPr>
          <w:rFonts w:ascii="Arial" w:hAnsi="Arial" w:cs="Arial"/>
          <w:b/>
          <w:bCs/>
        </w:rPr>
      </w:pPr>
      <w:r w:rsidRPr="00FB719F">
        <w:rPr>
          <w:rFonts w:ascii="Arial" w:hAnsi="Arial" w:cs="Arial"/>
          <w:b/>
          <w:bCs/>
        </w:rPr>
        <w:t>BMSW4003_BIRM</w:t>
      </w:r>
    </w:p>
    <w:p w:rsidRPr="00FB719F" w:rsidR="000B31CA" w:rsidP="00BE0793" w:rsidRDefault="000B31CA" w14:paraId="2E8EAAA3" w14:textId="322874EC">
      <w:pPr>
        <w:jc w:val="center"/>
        <w:rPr>
          <w:rFonts w:ascii="Arial" w:hAnsi="Arial" w:cs="Arial"/>
          <w:b/>
          <w:bCs/>
        </w:rPr>
      </w:pPr>
      <w:r w:rsidRPr="00FB719F">
        <w:rPr>
          <w:rFonts w:ascii="Arial" w:hAnsi="Arial" w:cs="Arial"/>
          <w:b/>
          <w:bCs/>
        </w:rPr>
        <w:t>Digital Skills and Research Methods.</w:t>
      </w:r>
    </w:p>
    <w:p w:rsidRPr="00FB719F" w:rsidR="000B31CA" w:rsidRDefault="000B31CA" w14:paraId="325A42CC" w14:textId="7210C87B">
      <w:pPr>
        <w:rPr>
          <w:rFonts w:ascii="Arial" w:hAnsi="Arial" w:cs="Arial"/>
        </w:rPr>
      </w:pPr>
    </w:p>
    <w:p w:rsidRPr="00FB719F" w:rsidR="000B31CA" w:rsidRDefault="000B31CA" w14:paraId="68C1C117" w14:textId="2D6F831C">
      <w:pPr>
        <w:rPr>
          <w:rFonts w:ascii="Arial" w:hAnsi="Arial" w:cs="Arial"/>
        </w:rPr>
      </w:pPr>
    </w:p>
    <w:p w:rsidRPr="00FB719F" w:rsidR="00C1554D" w:rsidRDefault="00C1554D" w14:paraId="2A0589C3" w14:textId="3182C759">
      <w:pPr>
        <w:rPr>
          <w:rFonts w:ascii="Arial" w:hAnsi="Arial" w:cs="Arial"/>
        </w:rPr>
      </w:pPr>
    </w:p>
    <w:p w:rsidRPr="00FB719F" w:rsidR="00C1554D" w:rsidRDefault="00C1554D" w14:paraId="01265C14" w14:textId="37A72E54">
      <w:pPr>
        <w:rPr>
          <w:rFonts w:ascii="Arial" w:hAnsi="Arial" w:cs="Arial"/>
        </w:rPr>
      </w:pPr>
    </w:p>
    <w:p w:rsidRPr="00FB719F" w:rsidR="00C1554D" w:rsidRDefault="00C1554D" w14:paraId="23A915CC" w14:textId="28B60AC7">
      <w:pPr>
        <w:rPr>
          <w:rFonts w:ascii="Arial" w:hAnsi="Arial" w:cs="Arial"/>
        </w:rPr>
      </w:pPr>
    </w:p>
    <w:p w:rsidRPr="00FB719F" w:rsidR="00C1554D" w:rsidRDefault="00C1554D" w14:paraId="6AC83BB3" w14:textId="1EA71FD7">
      <w:pPr>
        <w:rPr>
          <w:rFonts w:ascii="Arial" w:hAnsi="Arial" w:cs="Arial"/>
        </w:rPr>
      </w:pPr>
    </w:p>
    <w:p w:rsidRPr="00FB719F" w:rsidR="00C1554D" w:rsidRDefault="00C1554D" w14:paraId="0C7D3E78" w14:textId="3BD24062">
      <w:pPr>
        <w:rPr>
          <w:rFonts w:ascii="Arial" w:hAnsi="Arial" w:cs="Arial"/>
        </w:rPr>
      </w:pPr>
    </w:p>
    <w:p w:rsidRPr="00FB719F" w:rsidR="00C1554D" w:rsidRDefault="00C1554D" w14:paraId="0BFCD1B0" w14:textId="7D04F77E">
      <w:pPr>
        <w:rPr>
          <w:rFonts w:ascii="Arial" w:hAnsi="Arial" w:cs="Arial"/>
        </w:rPr>
      </w:pPr>
    </w:p>
    <w:p w:rsidRPr="00FB719F" w:rsidR="00C1554D" w:rsidRDefault="00C1554D" w14:paraId="4297A392" w14:textId="4E6AE930">
      <w:pPr>
        <w:rPr>
          <w:rFonts w:ascii="Arial" w:hAnsi="Arial" w:cs="Arial"/>
        </w:rPr>
      </w:pPr>
    </w:p>
    <w:p w:rsidRPr="00FB719F" w:rsidR="00C1554D" w:rsidRDefault="00C1554D" w14:paraId="7680A569" w14:textId="40569838">
      <w:pPr>
        <w:rPr>
          <w:rFonts w:ascii="Arial" w:hAnsi="Arial" w:cs="Arial"/>
        </w:rPr>
      </w:pPr>
    </w:p>
    <w:p w:rsidRPr="00FB719F" w:rsidR="00C1554D" w:rsidRDefault="00C1554D" w14:paraId="551A658C" w14:textId="70B69774">
      <w:pPr>
        <w:rPr>
          <w:rFonts w:ascii="Arial" w:hAnsi="Arial" w:cs="Arial"/>
        </w:rPr>
      </w:pPr>
    </w:p>
    <w:p w:rsidRPr="00FB719F" w:rsidR="00C1554D" w:rsidRDefault="00C1554D" w14:paraId="27DD370D" w14:textId="6C95B594">
      <w:pPr>
        <w:rPr>
          <w:rFonts w:ascii="Arial" w:hAnsi="Arial" w:cs="Arial"/>
        </w:rPr>
      </w:pPr>
    </w:p>
    <w:p w:rsidRPr="00FB719F" w:rsidR="00C1554D" w:rsidRDefault="00C1554D" w14:paraId="4663D006" w14:textId="7E304753">
      <w:pPr>
        <w:rPr>
          <w:rFonts w:ascii="Arial" w:hAnsi="Arial" w:cs="Arial"/>
        </w:rPr>
      </w:pPr>
    </w:p>
    <w:p w:rsidRPr="00FB719F" w:rsidR="00C1554D" w:rsidRDefault="00C1554D" w14:paraId="1D2D307E" w14:textId="69AA16A1">
      <w:pPr>
        <w:rPr>
          <w:rFonts w:ascii="Arial" w:hAnsi="Arial" w:cs="Arial"/>
        </w:rPr>
      </w:pPr>
    </w:p>
    <w:p w:rsidRPr="00FB719F" w:rsidR="00C1554D" w:rsidRDefault="00C1554D" w14:paraId="3D331BEB" w14:textId="6CC2E2C1">
      <w:pPr>
        <w:rPr>
          <w:rFonts w:ascii="Arial" w:hAnsi="Arial" w:cs="Arial"/>
        </w:rPr>
      </w:pPr>
    </w:p>
    <w:p w:rsidRPr="00FB719F" w:rsidR="00C1554D" w:rsidRDefault="00C1554D" w14:paraId="0B8204E5" w14:textId="1602858F">
      <w:pPr>
        <w:rPr>
          <w:rFonts w:ascii="Arial" w:hAnsi="Arial" w:cs="Arial"/>
        </w:rPr>
      </w:pPr>
    </w:p>
    <w:p w:rsidRPr="00FB719F" w:rsidR="00C1554D" w:rsidRDefault="00C1554D" w14:paraId="79CA738C" w14:textId="66BFAF54">
      <w:pPr>
        <w:rPr>
          <w:rFonts w:ascii="Arial" w:hAnsi="Arial" w:cs="Arial"/>
        </w:rPr>
      </w:pPr>
    </w:p>
    <w:p w:rsidR="00C1554D" w:rsidRDefault="00C1554D" w14:paraId="10789D1D" w14:textId="4E77DD49">
      <w:pPr>
        <w:rPr>
          <w:rFonts w:ascii="Arial" w:hAnsi="Arial" w:cs="Arial"/>
        </w:rPr>
      </w:pPr>
    </w:p>
    <w:p w:rsidR="004C6602" w:rsidRDefault="004C6602" w14:paraId="67710844" w14:textId="7657153B">
      <w:pPr>
        <w:rPr>
          <w:rFonts w:ascii="Arial" w:hAnsi="Arial" w:cs="Arial"/>
        </w:rPr>
      </w:pPr>
    </w:p>
    <w:p w:rsidR="004C6602" w:rsidRDefault="004C6602" w14:paraId="76F57E10" w14:textId="42F22CEA">
      <w:pPr>
        <w:rPr>
          <w:rFonts w:ascii="Arial" w:hAnsi="Arial" w:cs="Arial"/>
        </w:rPr>
      </w:pPr>
    </w:p>
    <w:p w:rsidRPr="00FB719F" w:rsidR="004C6602" w:rsidP="004C6602" w:rsidRDefault="004C6602" w14:paraId="42125873" w14:textId="677EED37" w14:noSpellErr="1">
      <w:pPr>
        <w:pStyle w:val="Heading1"/>
        <w:jc w:val="center"/>
        <w:rPr>
          <w:rFonts w:ascii="Arial" w:hAnsi="Arial" w:cs="Arial"/>
          <w:b w:val="1"/>
          <w:bCs w:val="1"/>
          <w:sz w:val="22"/>
          <w:szCs w:val="22"/>
        </w:rPr>
      </w:pPr>
      <w:bookmarkStart w:name="_Toc99007013" w:id="0"/>
      <w:bookmarkStart w:name="_Toc952695321" w:id="971125899"/>
      <w:r w:rsidRPr="3EEDCB9A" w:rsidR="004C6602">
        <w:rPr>
          <w:rFonts w:ascii="Arial" w:hAnsi="Arial" w:cs="Arial"/>
          <w:b w:val="1"/>
          <w:bCs w:val="1"/>
          <w:sz w:val="22"/>
          <w:szCs w:val="22"/>
        </w:rPr>
        <w:t>Abstract</w:t>
      </w:r>
      <w:bookmarkEnd w:id="0"/>
      <w:r w:rsidRPr="3EEDCB9A" w:rsidR="004C6602">
        <w:rPr>
          <w:rFonts w:ascii="Arial" w:hAnsi="Arial" w:cs="Arial"/>
          <w:b w:val="1"/>
          <w:bCs w:val="1"/>
          <w:sz w:val="22"/>
          <w:szCs w:val="22"/>
        </w:rPr>
        <w:t xml:space="preserve"> </w:t>
      </w:r>
      <w:bookmarkEnd w:id="971125899"/>
    </w:p>
    <w:p w:rsidR="004C6602" w:rsidRDefault="004C6602" w14:paraId="5FB1E5A5" w14:textId="46C3E693">
      <w:pPr>
        <w:rPr>
          <w:rFonts w:ascii="Arial" w:hAnsi="Arial" w:cs="Arial"/>
        </w:rPr>
      </w:pPr>
    </w:p>
    <w:p w:rsidR="004C6602" w:rsidRDefault="00B870C9" w14:paraId="64716400" w14:textId="55201F24">
      <w:pPr>
        <w:rPr>
          <w:rFonts w:ascii="Arial" w:hAnsi="Arial" w:cs="Arial"/>
        </w:rPr>
      </w:pPr>
      <w:r w:rsidRPr="0860A83B" w:rsidR="44D0DF12">
        <w:rPr>
          <w:rFonts w:ascii="Arial" w:hAnsi="Arial" w:cs="Arial"/>
        </w:rPr>
        <w:t xml:space="preserve">Using </w:t>
      </w:r>
      <w:r w:rsidRPr="0860A83B" w:rsidR="6FB33ACF">
        <w:rPr>
          <w:rFonts w:ascii="Arial" w:hAnsi="Arial" w:cs="Arial"/>
        </w:rPr>
        <w:t xml:space="preserve">survey and reading research </w:t>
      </w:r>
      <w:r w:rsidRPr="0860A83B" w:rsidR="2FA2F9CD">
        <w:rPr>
          <w:rFonts w:ascii="Arial" w:hAnsi="Arial" w:cs="Arial"/>
        </w:rPr>
        <w:t xml:space="preserve">methods </w:t>
      </w:r>
      <w:r w:rsidRPr="0860A83B" w:rsidR="6FB33ACF">
        <w:rPr>
          <w:rFonts w:ascii="Arial" w:hAnsi="Arial" w:cs="Arial"/>
        </w:rPr>
        <w:t xml:space="preserve">to </w:t>
      </w:r>
      <w:r w:rsidRPr="0860A83B" w:rsidR="6FB33ACF">
        <w:rPr>
          <w:rFonts w:ascii="Arial" w:hAnsi="Arial" w:cs="Arial"/>
        </w:rPr>
        <w:t>establish</w:t>
      </w:r>
      <w:r w:rsidRPr="0860A83B" w:rsidR="62971E1A">
        <w:rPr>
          <w:rFonts w:ascii="Arial" w:hAnsi="Arial" w:cs="Arial"/>
        </w:rPr>
        <w:t xml:space="preserve"> and assess whether </w:t>
      </w:r>
      <w:r w:rsidRPr="0860A83B" w:rsidR="4325C6A1">
        <w:rPr>
          <w:rFonts w:ascii="Arial" w:hAnsi="Arial" w:cs="Arial"/>
        </w:rPr>
        <w:t>“</w:t>
      </w:r>
      <w:r w:rsidRPr="0860A83B" w:rsidR="62971E1A">
        <w:rPr>
          <w:rFonts w:ascii="Arial" w:hAnsi="Arial" w:cs="Arial"/>
        </w:rPr>
        <w:t>staff and students</w:t>
      </w:r>
      <w:r w:rsidRPr="0860A83B" w:rsidR="4325C6A1">
        <w:rPr>
          <w:rFonts w:ascii="Arial" w:hAnsi="Arial" w:cs="Arial"/>
        </w:rPr>
        <w:t>” are “confident in using technology to collaborate.”</w:t>
      </w:r>
    </w:p>
    <w:p w:rsidR="3EEDCB9A" w:rsidP="3EEDCB9A" w:rsidRDefault="3EEDCB9A" w14:paraId="19D491FC" w14:textId="48B1ACB6">
      <w:pPr>
        <w:pStyle w:val="Normal"/>
        <w:rPr>
          <w:rFonts w:ascii="Arial" w:hAnsi="Arial" w:cs="Arial"/>
        </w:rPr>
      </w:pPr>
      <w:r w:rsidRPr="0860A83B" w:rsidR="54A5C23A">
        <w:rPr>
          <w:rFonts w:ascii="Arial" w:hAnsi="Arial" w:cs="Arial"/>
        </w:rPr>
        <w:t>The purpose of the report is</w:t>
      </w:r>
      <w:r w:rsidRPr="0860A83B" w:rsidR="12590869">
        <w:rPr>
          <w:rFonts w:ascii="Arial" w:hAnsi="Arial" w:cs="Arial"/>
        </w:rPr>
        <w:t xml:space="preserve"> to analyse </w:t>
      </w:r>
      <w:r w:rsidRPr="0860A83B" w:rsidR="1BB6F6A1">
        <w:rPr>
          <w:rFonts w:ascii="Arial" w:hAnsi="Arial" w:cs="Arial"/>
        </w:rPr>
        <w:t>‘</w:t>
      </w:r>
      <w:r w:rsidRPr="0860A83B" w:rsidR="25C2ED19">
        <w:rPr>
          <w:rFonts w:ascii="Arial" w:hAnsi="Arial" w:cs="Arial"/>
        </w:rPr>
        <w:t>reflective learning</w:t>
      </w:r>
      <w:r w:rsidRPr="0860A83B" w:rsidR="1BB6F6A1">
        <w:rPr>
          <w:rFonts w:ascii="Arial" w:hAnsi="Arial" w:cs="Arial"/>
        </w:rPr>
        <w:t>’</w:t>
      </w:r>
      <w:r w:rsidRPr="0860A83B" w:rsidR="25C2ED19">
        <w:rPr>
          <w:rFonts w:ascii="Arial" w:hAnsi="Arial" w:cs="Arial"/>
        </w:rPr>
        <w:t xml:space="preserve"> by </w:t>
      </w:r>
      <w:r w:rsidRPr="0860A83B" w:rsidR="1BB6F6A1">
        <w:rPr>
          <w:rFonts w:ascii="Arial" w:hAnsi="Arial" w:cs="Arial"/>
        </w:rPr>
        <w:t xml:space="preserve">describing the processes involved </w:t>
      </w:r>
      <w:r w:rsidRPr="0860A83B" w:rsidR="35AD3D9C">
        <w:rPr>
          <w:rFonts w:ascii="Arial" w:hAnsi="Arial" w:cs="Arial"/>
        </w:rPr>
        <w:t>in a collaborative exercise</w:t>
      </w:r>
      <w:r w:rsidRPr="0860A83B" w:rsidR="772CA769">
        <w:rPr>
          <w:rFonts w:ascii="Arial" w:hAnsi="Arial" w:cs="Arial"/>
        </w:rPr>
        <w:t>,</w:t>
      </w:r>
      <w:r w:rsidRPr="0860A83B" w:rsidR="35AD3D9C">
        <w:rPr>
          <w:rFonts w:ascii="Arial" w:hAnsi="Arial" w:cs="Arial"/>
        </w:rPr>
        <w:t xml:space="preserve"> and further by </w:t>
      </w:r>
      <w:r w:rsidRPr="0860A83B" w:rsidR="74A5858B">
        <w:rPr>
          <w:rFonts w:ascii="Arial" w:hAnsi="Arial" w:cs="Arial"/>
        </w:rPr>
        <w:t xml:space="preserve">examining </w:t>
      </w:r>
      <w:r w:rsidRPr="0860A83B" w:rsidR="35AD3D9C">
        <w:rPr>
          <w:rFonts w:ascii="Arial" w:hAnsi="Arial" w:cs="Arial"/>
        </w:rPr>
        <w:t>the thoughts and feelings</w:t>
      </w:r>
      <w:r w:rsidRPr="0860A83B" w:rsidR="74A5858B">
        <w:rPr>
          <w:rFonts w:ascii="Arial" w:hAnsi="Arial" w:cs="Arial"/>
        </w:rPr>
        <w:t xml:space="preserve"> </w:t>
      </w:r>
      <w:r w:rsidRPr="0860A83B" w:rsidR="772CA769">
        <w:rPr>
          <w:rFonts w:ascii="Arial" w:hAnsi="Arial" w:cs="Arial"/>
        </w:rPr>
        <w:t>evolving from the experience</w:t>
      </w:r>
      <w:r w:rsidRPr="0860A83B" w:rsidR="215D4BE2">
        <w:rPr>
          <w:rFonts w:ascii="Arial" w:hAnsi="Arial" w:cs="Arial"/>
        </w:rPr>
        <w:t xml:space="preserve">. The Gibbs reflective </w:t>
      </w:r>
      <w:r w:rsidRPr="0860A83B" w:rsidR="0860A83B">
        <w:rPr>
          <w:rFonts w:ascii="Arial" w:hAnsi="Arial" w:cs="Arial"/>
        </w:rPr>
        <w:t>learning model provided an aid to this report.</w:t>
      </w:r>
    </w:p>
    <w:p w:rsidR="0860A83B" w:rsidP="0860A83B" w:rsidRDefault="0860A83B" w14:paraId="58D4352B" w14:textId="03D6BDE9">
      <w:pPr>
        <w:pStyle w:val="Normal"/>
      </w:pPr>
      <w:r w:rsidR="0860A83B">
        <w:drawing>
          <wp:inline wp14:editId="59142332" wp14:anchorId="4CBE53AE">
            <wp:extent cx="4572000" cy="4572000"/>
            <wp:effectExtent l="0" t="0" r="0" b="0"/>
            <wp:docPr id="905692119" name="" title=""/>
            <wp:cNvGraphicFramePr>
              <a:graphicFrameLocks noChangeAspect="1"/>
            </wp:cNvGraphicFramePr>
            <a:graphic>
              <a:graphicData uri="http://schemas.openxmlformats.org/drawingml/2006/picture">
                <pic:pic>
                  <pic:nvPicPr>
                    <pic:cNvPr id="0" name=""/>
                    <pic:cNvPicPr/>
                  </pic:nvPicPr>
                  <pic:blipFill>
                    <a:blip r:embed="Rab286b6cfb7044c4">
                      <a:extLst>
                        <a:ext xmlns:a="http://schemas.openxmlformats.org/drawingml/2006/main" uri="{28A0092B-C50C-407E-A947-70E740481C1C}">
                          <a14:useLocalDpi val="0"/>
                        </a:ext>
                      </a:extLst>
                    </a:blip>
                    <a:stretch>
                      <a:fillRect/>
                    </a:stretch>
                  </pic:blipFill>
                  <pic:spPr>
                    <a:xfrm>
                      <a:off x="0" y="0"/>
                      <a:ext cx="4572000" cy="4572000"/>
                    </a:xfrm>
                    <a:prstGeom prst="rect">
                      <a:avLst/>
                    </a:prstGeom>
                  </pic:spPr>
                </pic:pic>
              </a:graphicData>
            </a:graphic>
          </wp:inline>
        </w:drawing>
      </w:r>
    </w:p>
    <w:p w:rsidR="3EEDCB9A" w:rsidP="3EEDCB9A" w:rsidRDefault="3EEDCB9A" w14:paraId="7D175DE6" w14:textId="5999A7FF">
      <w:pPr>
        <w:pStyle w:val="Normal"/>
        <w:rPr>
          <w:rFonts w:ascii="Arial" w:hAnsi="Arial" w:cs="Arial"/>
        </w:rPr>
      </w:pPr>
      <w:r w:rsidRPr="0860A83B" w:rsidR="0860A83B">
        <w:rPr>
          <w:rFonts w:ascii="Arial" w:hAnsi="Arial" w:cs="Arial"/>
        </w:rPr>
        <w:t xml:space="preserve">Gibbs reflective learning model </w:t>
      </w:r>
    </w:p>
    <w:p w:rsidR="3EEDCB9A" w:rsidP="3EEDCB9A" w:rsidRDefault="3EEDCB9A" w14:paraId="4328D931" w14:textId="026FD589">
      <w:pPr>
        <w:pStyle w:val="Normal"/>
        <w:rPr>
          <w:rFonts w:ascii="Arial" w:hAnsi="Arial" w:cs="Arial"/>
        </w:rPr>
      </w:pPr>
    </w:p>
    <w:p w:rsidR="00F56928" w:rsidRDefault="00F56928" w14:paraId="74E07B1B" w14:textId="77777777">
      <w:pPr>
        <w:rPr>
          <w:rFonts w:ascii="Arial" w:hAnsi="Arial" w:cs="Arial"/>
        </w:rPr>
      </w:pPr>
    </w:p>
    <w:p w:rsidR="004C6602" w:rsidRDefault="004C6602" w14:paraId="0A059EF5" w14:textId="14AFD979">
      <w:pPr>
        <w:rPr>
          <w:rFonts w:ascii="Arial" w:hAnsi="Arial" w:cs="Arial"/>
        </w:rPr>
      </w:pPr>
    </w:p>
    <w:p w:rsidR="004C6602" w:rsidRDefault="004C6602" w14:paraId="3936C0D6" w14:textId="0490AF55">
      <w:pPr>
        <w:rPr>
          <w:rFonts w:ascii="Arial" w:hAnsi="Arial" w:cs="Arial"/>
        </w:rPr>
      </w:pPr>
    </w:p>
    <w:p w:rsidR="004C6602" w:rsidRDefault="004C6602" w14:paraId="3DA2FE56" w14:textId="3103F466">
      <w:pPr>
        <w:rPr>
          <w:rFonts w:ascii="Arial" w:hAnsi="Arial" w:cs="Arial"/>
        </w:rPr>
      </w:pPr>
    </w:p>
    <w:p w:rsidR="004C6602" w:rsidRDefault="004C6602" w14:paraId="7FC3A7A5" w14:textId="100366CC">
      <w:pPr>
        <w:rPr>
          <w:rFonts w:ascii="Arial" w:hAnsi="Arial" w:cs="Arial"/>
        </w:rPr>
      </w:pPr>
    </w:p>
    <w:p w:rsidR="004C6602" w:rsidRDefault="004C6602" w14:paraId="6D8B4B57" w14:textId="13D64165">
      <w:pPr>
        <w:rPr>
          <w:rFonts w:ascii="Arial" w:hAnsi="Arial" w:cs="Arial"/>
        </w:rPr>
      </w:pPr>
    </w:p>
    <w:p w:rsidR="004C6602" w:rsidP="0860A83B" w:rsidRDefault="004C6602" w14:paraId="2D7C108C" w14:textId="4F267306">
      <w:pPr>
        <w:pStyle w:val="Normal"/>
        <w:rPr>
          <w:rFonts w:ascii="Arial" w:hAnsi="Arial" w:cs="Arial"/>
        </w:rPr>
      </w:pPr>
    </w:p>
    <w:p w:rsidR="0860A83B" w:rsidP="0860A83B" w:rsidRDefault="0860A83B" w14:paraId="06A5849F" w14:textId="155359DF">
      <w:pPr>
        <w:pStyle w:val="Normal"/>
        <w:rPr>
          <w:rFonts w:ascii="Arial" w:hAnsi="Arial" w:cs="Arial"/>
        </w:rPr>
      </w:pPr>
    </w:p>
    <w:sdt>
      <w:sdtPr>
        <w:rPr>
          <w:rFonts w:ascii="Arial" w:hAnsi="Arial" w:cs="Arial" w:eastAsiaTheme="minorHAnsi"/>
          <w:color w:val="auto"/>
          <w:sz w:val="22"/>
          <w:szCs w:val="22"/>
          <w:lang w:val="en-GB"/>
        </w:rPr>
        <w:id w:val="-2141098255"/>
        <w:docPartObj>
          <w:docPartGallery w:val="Table of Contents"/>
          <w:docPartUnique/>
        </w:docPartObj>
      </w:sdtPr>
      <w:sdtEndPr>
        <w:rPr>
          <w:b/>
          <w:bCs/>
          <w:noProof/>
        </w:rPr>
      </w:sdtEndPr>
      <w:sdtContent>
        <w:p w:rsidR="0860A83B" w:rsidP="0860A83B" w:rsidRDefault="0860A83B" w14:paraId="1109568E">
          <w:pPr>
            <w:pStyle w:val="TOCHeading"/>
            <w:rPr>
              <w:rFonts w:ascii="Arial" w:hAnsi="Arial" w:cs="Arial"/>
              <w:sz w:val="22"/>
              <w:szCs w:val="22"/>
            </w:rPr>
          </w:pPr>
        </w:p>
        <w:p w:rsidRPr="00FB719F" w:rsidR="00164B3B" w:rsidRDefault="00164B3B" w14:paraId="63DC040C" w14:textId="5FA848E5">
          <w:pPr>
            <w:pStyle w:val="TOCHeading"/>
            <w:rPr>
              <w:rFonts w:ascii="Arial" w:hAnsi="Arial" w:cs="Arial"/>
              <w:sz w:val="22"/>
              <w:szCs w:val="22"/>
            </w:rPr>
          </w:pPr>
          <w:r w:rsidRPr="0860A83B" w:rsidR="0F199B11">
            <w:rPr>
              <w:rFonts w:ascii="Arial" w:hAnsi="Arial" w:cs="Arial"/>
              <w:sz w:val="22"/>
              <w:szCs w:val="22"/>
            </w:rPr>
            <w:t>Contents</w:t>
          </w:r>
        </w:p>
        <w:p w:rsidR="004C6602" w:rsidRDefault="00164B3B" w14:paraId="795C3AD8" w14:textId="0BE77850">
          <w:pPr>
            <w:pStyle w:val="TOC1"/>
            <w:tabs>
              <w:tab w:val="right" w:leader="dot" w:pos="9016"/>
            </w:tabs>
            <w:rPr>
              <w:rFonts w:eastAsiaTheme="minorEastAsia"/>
              <w:noProof/>
              <w:lang w:eastAsia="zh-CN"/>
            </w:rPr>
          </w:pPr>
          <w:r w:rsidRPr="00FB719F">
            <w:rPr>
              <w:rFonts w:ascii="Arial" w:hAnsi="Arial" w:cs="Arial"/>
            </w:rPr>
            <w:fldChar w:fldCharType="begin"/>
          </w:r>
          <w:r w:rsidRPr="00FB719F">
            <w:rPr>
              <w:rFonts w:ascii="Arial" w:hAnsi="Arial" w:cs="Arial"/>
            </w:rPr>
            <w:instrText xml:space="preserve"> TOC \o "1-3" \h \z \u </w:instrText>
          </w:r>
          <w:r w:rsidRPr="00FB719F">
            <w:rPr>
              <w:rFonts w:ascii="Arial" w:hAnsi="Arial" w:cs="Arial"/>
            </w:rPr>
            <w:fldChar w:fldCharType="separate"/>
          </w:r>
          <w:hyperlink w:history="1" w:anchor="_Toc99007013">
            <w:r w:rsidRPr="00672AEB" w:rsidR="004C6602">
              <w:rPr>
                <w:rStyle w:val="Hyperlink"/>
                <w:rFonts w:ascii="Arial" w:hAnsi="Arial" w:cs="Arial"/>
                <w:b/>
                <w:bCs/>
                <w:noProof/>
              </w:rPr>
              <w:t>Abstract</w:t>
            </w:r>
            <w:r w:rsidR="004C6602">
              <w:rPr>
                <w:noProof/>
                <w:webHidden/>
              </w:rPr>
              <w:tab/>
            </w:r>
            <w:r w:rsidR="004C6602">
              <w:rPr>
                <w:noProof/>
                <w:webHidden/>
              </w:rPr>
              <w:fldChar w:fldCharType="begin"/>
            </w:r>
            <w:r w:rsidR="004C6602">
              <w:rPr>
                <w:noProof/>
                <w:webHidden/>
              </w:rPr>
              <w:instrText xml:space="preserve"> PAGEREF _Toc99007013 \h </w:instrText>
            </w:r>
            <w:r w:rsidR="004C6602">
              <w:rPr>
                <w:noProof/>
                <w:webHidden/>
              </w:rPr>
            </w:r>
            <w:r w:rsidR="004C6602">
              <w:rPr>
                <w:noProof/>
                <w:webHidden/>
              </w:rPr>
              <w:fldChar w:fldCharType="separate"/>
            </w:r>
            <w:r w:rsidR="004C6602">
              <w:rPr>
                <w:noProof/>
                <w:webHidden/>
              </w:rPr>
              <w:t>2</w:t>
            </w:r>
            <w:r w:rsidR="004C6602">
              <w:rPr>
                <w:noProof/>
                <w:webHidden/>
              </w:rPr>
              <w:fldChar w:fldCharType="end"/>
            </w:r>
          </w:hyperlink>
        </w:p>
        <w:p w:rsidR="004C6602" w:rsidRDefault="00FC0664" w14:paraId="624A6A60" w14:textId="1ACE3541">
          <w:pPr>
            <w:pStyle w:val="TOC1"/>
            <w:tabs>
              <w:tab w:val="right" w:leader="dot" w:pos="9016"/>
            </w:tabs>
            <w:rPr>
              <w:rFonts w:eastAsiaTheme="minorEastAsia"/>
              <w:noProof/>
              <w:lang w:eastAsia="zh-CN"/>
            </w:rPr>
          </w:pPr>
          <w:hyperlink w:history="1" w:anchor="_Toc99007014">
            <w:r w:rsidRPr="00672AEB" w:rsidR="004C6602">
              <w:rPr>
                <w:rStyle w:val="Hyperlink"/>
                <w:rFonts w:ascii="Arial" w:hAnsi="Arial" w:cs="Arial"/>
                <w:b/>
                <w:bCs/>
                <w:noProof/>
              </w:rPr>
              <w:t>Introduction</w:t>
            </w:r>
            <w:r w:rsidR="004C6602">
              <w:rPr>
                <w:noProof/>
                <w:webHidden/>
              </w:rPr>
              <w:tab/>
            </w:r>
            <w:r w:rsidR="004C6602">
              <w:rPr>
                <w:noProof/>
                <w:webHidden/>
              </w:rPr>
              <w:fldChar w:fldCharType="begin"/>
            </w:r>
            <w:r w:rsidR="004C6602">
              <w:rPr>
                <w:noProof/>
                <w:webHidden/>
              </w:rPr>
              <w:instrText xml:space="preserve"> PAGEREF _Toc99007014 \h </w:instrText>
            </w:r>
            <w:r w:rsidR="004C6602">
              <w:rPr>
                <w:noProof/>
                <w:webHidden/>
              </w:rPr>
            </w:r>
            <w:r w:rsidR="004C6602">
              <w:rPr>
                <w:noProof/>
                <w:webHidden/>
              </w:rPr>
              <w:fldChar w:fldCharType="separate"/>
            </w:r>
            <w:r w:rsidR="004C6602">
              <w:rPr>
                <w:noProof/>
                <w:webHidden/>
              </w:rPr>
              <w:t>4</w:t>
            </w:r>
            <w:r w:rsidR="004C6602">
              <w:rPr>
                <w:noProof/>
                <w:webHidden/>
              </w:rPr>
              <w:fldChar w:fldCharType="end"/>
            </w:r>
          </w:hyperlink>
        </w:p>
        <w:p w:rsidR="004C6602" w:rsidRDefault="00FC0664" w14:paraId="5BDFD318" w14:textId="7369579E">
          <w:pPr>
            <w:pStyle w:val="TOC1"/>
            <w:tabs>
              <w:tab w:val="right" w:leader="dot" w:pos="9016"/>
            </w:tabs>
            <w:rPr>
              <w:rFonts w:eastAsiaTheme="minorEastAsia"/>
              <w:noProof/>
              <w:lang w:eastAsia="zh-CN"/>
            </w:rPr>
          </w:pPr>
          <w:hyperlink w:history="1" w:anchor="_Toc99007015">
            <w:r w:rsidRPr="00672AEB" w:rsidR="004C6602">
              <w:rPr>
                <w:rStyle w:val="Hyperlink"/>
                <w:rFonts w:ascii="Arial" w:hAnsi="Arial" w:cs="Arial"/>
                <w:b/>
                <w:bCs/>
                <w:noProof/>
              </w:rPr>
              <w:t>Research design</w:t>
            </w:r>
            <w:r w:rsidR="004C6602">
              <w:rPr>
                <w:noProof/>
                <w:webHidden/>
              </w:rPr>
              <w:tab/>
            </w:r>
            <w:r w:rsidR="004C6602">
              <w:rPr>
                <w:noProof/>
                <w:webHidden/>
              </w:rPr>
              <w:fldChar w:fldCharType="begin"/>
            </w:r>
            <w:r w:rsidR="004C6602">
              <w:rPr>
                <w:noProof/>
                <w:webHidden/>
              </w:rPr>
              <w:instrText xml:space="preserve"> PAGEREF _Toc99007015 \h </w:instrText>
            </w:r>
            <w:r w:rsidR="004C6602">
              <w:rPr>
                <w:noProof/>
                <w:webHidden/>
              </w:rPr>
            </w:r>
            <w:r w:rsidR="004C6602">
              <w:rPr>
                <w:noProof/>
                <w:webHidden/>
              </w:rPr>
              <w:fldChar w:fldCharType="separate"/>
            </w:r>
            <w:r w:rsidR="004C6602">
              <w:rPr>
                <w:noProof/>
                <w:webHidden/>
              </w:rPr>
              <w:t>4</w:t>
            </w:r>
            <w:r w:rsidR="004C6602">
              <w:rPr>
                <w:noProof/>
                <w:webHidden/>
              </w:rPr>
              <w:fldChar w:fldCharType="end"/>
            </w:r>
          </w:hyperlink>
        </w:p>
        <w:p w:rsidR="004C6602" w:rsidRDefault="00FC0664" w14:paraId="34B220FA" w14:textId="777D92A5">
          <w:pPr>
            <w:pStyle w:val="TOC2"/>
            <w:tabs>
              <w:tab w:val="right" w:leader="dot" w:pos="9016"/>
            </w:tabs>
            <w:rPr>
              <w:rFonts w:eastAsiaTheme="minorEastAsia"/>
              <w:noProof/>
              <w:lang w:eastAsia="zh-CN"/>
            </w:rPr>
          </w:pPr>
          <w:hyperlink w:history="1" w:anchor="_Toc99007016">
            <w:r w:rsidRPr="00672AEB" w:rsidR="004C6602">
              <w:rPr>
                <w:rStyle w:val="Hyperlink"/>
                <w:rFonts w:ascii="Arial" w:hAnsi="Arial" w:cs="Arial"/>
                <w:b/>
                <w:bCs/>
                <w:noProof/>
              </w:rPr>
              <w:t>Research Question</w:t>
            </w:r>
            <w:r w:rsidR="004C6602">
              <w:rPr>
                <w:noProof/>
                <w:webHidden/>
              </w:rPr>
              <w:tab/>
            </w:r>
            <w:r w:rsidR="004C6602">
              <w:rPr>
                <w:noProof/>
                <w:webHidden/>
              </w:rPr>
              <w:fldChar w:fldCharType="begin"/>
            </w:r>
            <w:r w:rsidR="004C6602">
              <w:rPr>
                <w:noProof/>
                <w:webHidden/>
              </w:rPr>
              <w:instrText xml:space="preserve"> PAGEREF _Toc99007016 \h </w:instrText>
            </w:r>
            <w:r w:rsidR="004C6602">
              <w:rPr>
                <w:noProof/>
                <w:webHidden/>
              </w:rPr>
            </w:r>
            <w:r w:rsidR="004C6602">
              <w:rPr>
                <w:noProof/>
                <w:webHidden/>
              </w:rPr>
              <w:fldChar w:fldCharType="separate"/>
            </w:r>
            <w:r w:rsidR="004C6602">
              <w:rPr>
                <w:noProof/>
                <w:webHidden/>
              </w:rPr>
              <w:t>4</w:t>
            </w:r>
            <w:r w:rsidR="004C6602">
              <w:rPr>
                <w:noProof/>
                <w:webHidden/>
              </w:rPr>
              <w:fldChar w:fldCharType="end"/>
            </w:r>
          </w:hyperlink>
        </w:p>
        <w:p w:rsidR="004C6602" w:rsidRDefault="00FC0664" w14:paraId="30A7E7D2" w14:textId="28C57FF6">
          <w:pPr>
            <w:pStyle w:val="TOC2"/>
            <w:tabs>
              <w:tab w:val="right" w:leader="dot" w:pos="9016"/>
            </w:tabs>
            <w:rPr>
              <w:rFonts w:eastAsiaTheme="minorEastAsia"/>
              <w:noProof/>
              <w:lang w:eastAsia="zh-CN"/>
            </w:rPr>
          </w:pPr>
          <w:hyperlink w:history="1" w:anchor="_Toc99007017">
            <w:r w:rsidRPr="00672AEB" w:rsidR="004C6602">
              <w:rPr>
                <w:rStyle w:val="Hyperlink"/>
                <w:rFonts w:ascii="Arial" w:hAnsi="Arial" w:cs="Arial"/>
                <w:b/>
                <w:bCs/>
                <w:noProof/>
              </w:rPr>
              <w:t>Method</w:t>
            </w:r>
            <w:r w:rsidR="004C6602">
              <w:rPr>
                <w:noProof/>
                <w:webHidden/>
              </w:rPr>
              <w:tab/>
            </w:r>
            <w:r w:rsidR="004C6602">
              <w:rPr>
                <w:noProof/>
                <w:webHidden/>
              </w:rPr>
              <w:fldChar w:fldCharType="begin"/>
            </w:r>
            <w:r w:rsidR="004C6602">
              <w:rPr>
                <w:noProof/>
                <w:webHidden/>
              </w:rPr>
              <w:instrText xml:space="preserve"> PAGEREF _Toc99007017 \h </w:instrText>
            </w:r>
            <w:r w:rsidR="004C6602">
              <w:rPr>
                <w:noProof/>
                <w:webHidden/>
              </w:rPr>
            </w:r>
            <w:r w:rsidR="004C6602">
              <w:rPr>
                <w:noProof/>
                <w:webHidden/>
              </w:rPr>
              <w:fldChar w:fldCharType="separate"/>
            </w:r>
            <w:r w:rsidR="004C6602">
              <w:rPr>
                <w:noProof/>
                <w:webHidden/>
              </w:rPr>
              <w:t>4</w:t>
            </w:r>
            <w:r w:rsidR="004C6602">
              <w:rPr>
                <w:noProof/>
                <w:webHidden/>
              </w:rPr>
              <w:fldChar w:fldCharType="end"/>
            </w:r>
          </w:hyperlink>
        </w:p>
        <w:p w:rsidR="004C6602" w:rsidRDefault="00FC0664" w14:paraId="34752454" w14:textId="4B981BC1">
          <w:pPr>
            <w:pStyle w:val="TOC2"/>
            <w:tabs>
              <w:tab w:val="right" w:leader="dot" w:pos="9016"/>
            </w:tabs>
            <w:rPr>
              <w:rFonts w:eastAsiaTheme="minorEastAsia"/>
              <w:noProof/>
              <w:lang w:eastAsia="zh-CN"/>
            </w:rPr>
          </w:pPr>
          <w:hyperlink w:history="1" w:anchor="_Toc99007018">
            <w:r w:rsidRPr="00672AEB" w:rsidR="004C6602">
              <w:rPr>
                <w:rStyle w:val="Hyperlink"/>
                <w:rFonts w:ascii="Arial" w:hAnsi="Arial" w:cs="Arial"/>
                <w:b/>
                <w:bCs/>
                <w:noProof/>
              </w:rPr>
              <w:t>Ethical Considerations</w:t>
            </w:r>
            <w:r w:rsidR="004C6602">
              <w:rPr>
                <w:noProof/>
                <w:webHidden/>
              </w:rPr>
              <w:tab/>
            </w:r>
            <w:r w:rsidR="004C6602">
              <w:rPr>
                <w:noProof/>
                <w:webHidden/>
              </w:rPr>
              <w:fldChar w:fldCharType="begin"/>
            </w:r>
            <w:r w:rsidR="004C6602">
              <w:rPr>
                <w:noProof/>
                <w:webHidden/>
              </w:rPr>
              <w:instrText xml:space="preserve"> PAGEREF _Toc99007018 \h </w:instrText>
            </w:r>
            <w:r w:rsidR="004C6602">
              <w:rPr>
                <w:noProof/>
                <w:webHidden/>
              </w:rPr>
            </w:r>
            <w:r w:rsidR="004C6602">
              <w:rPr>
                <w:noProof/>
                <w:webHidden/>
              </w:rPr>
              <w:fldChar w:fldCharType="separate"/>
            </w:r>
            <w:r w:rsidR="004C6602">
              <w:rPr>
                <w:noProof/>
                <w:webHidden/>
              </w:rPr>
              <w:t>4</w:t>
            </w:r>
            <w:r w:rsidR="004C6602">
              <w:rPr>
                <w:noProof/>
                <w:webHidden/>
              </w:rPr>
              <w:fldChar w:fldCharType="end"/>
            </w:r>
          </w:hyperlink>
        </w:p>
        <w:p w:rsidR="004C6602" w:rsidRDefault="00FC0664" w14:paraId="0CFF7778" w14:textId="13387863">
          <w:pPr>
            <w:pStyle w:val="TOC1"/>
            <w:tabs>
              <w:tab w:val="right" w:leader="dot" w:pos="9016"/>
            </w:tabs>
            <w:rPr>
              <w:rFonts w:eastAsiaTheme="minorEastAsia"/>
              <w:noProof/>
              <w:lang w:eastAsia="zh-CN"/>
            </w:rPr>
          </w:pPr>
          <w:hyperlink w:history="1" w:anchor="_Toc99007019">
            <w:r w:rsidRPr="00672AEB" w:rsidR="004C6602">
              <w:rPr>
                <w:rStyle w:val="Hyperlink"/>
                <w:rFonts w:ascii="Arial" w:hAnsi="Arial" w:cs="Arial"/>
                <w:b/>
                <w:bCs/>
                <w:noProof/>
              </w:rPr>
              <w:t>Results</w:t>
            </w:r>
            <w:r w:rsidR="004C6602">
              <w:rPr>
                <w:noProof/>
                <w:webHidden/>
              </w:rPr>
              <w:tab/>
            </w:r>
            <w:r w:rsidR="004C6602">
              <w:rPr>
                <w:noProof/>
                <w:webHidden/>
              </w:rPr>
              <w:fldChar w:fldCharType="begin"/>
            </w:r>
            <w:r w:rsidR="004C6602">
              <w:rPr>
                <w:noProof/>
                <w:webHidden/>
              </w:rPr>
              <w:instrText xml:space="preserve"> PAGEREF _Toc99007019 \h </w:instrText>
            </w:r>
            <w:r w:rsidR="004C6602">
              <w:rPr>
                <w:noProof/>
                <w:webHidden/>
              </w:rPr>
            </w:r>
            <w:r w:rsidR="004C6602">
              <w:rPr>
                <w:noProof/>
                <w:webHidden/>
              </w:rPr>
              <w:fldChar w:fldCharType="separate"/>
            </w:r>
            <w:r w:rsidR="004C6602">
              <w:rPr>
                <w:noProof/>
                <w:webHidden/>
              </w:rPr>
              <w:t>4</w:t>
            </w:r>
            <w:r w:rsidR="004C6602">
              <w:rPr>
                <w:noProof/>
                <w:webHidden/>
              </w:rPr>
              <w:fldChar w:fldCharType="end"/>
            </w:r>
          </w:hyperlink>
        </w:p>
        <w:p w:rsidR="004C6602" w:rsidRDefault="00FC0664" w14:paraId="3F96FEFA" w14:textId="0940BA1E">
          <w:pPr>
            <w:pStyle w:val="TOC1"/>
            <w:tabs>
              <w:tab w:val="right" w:leader="dot" w:pos="9016"/>
            </w:tabs>
            <w:rPr>
              <w:rFonts w:eastAsiaTheme="minorEastAsia"/>
              <w:noProof/>
              <w:lang w:eastAsia="zh-CN"/>
            </w:rPr>
          </w:pPr>
          <w:hyperlink w:history="1" w:anchor="_Toc99007020">
            <w:r w:rsidRPr="00672AEB" w:rsidR="004C6602">
              <w:rPr>
                <w:rStyle w:val="Hyperlink"/>
                <w:rFonts w:ascii="Arial" w:hAnsi="Arial" w:cs="Arial"/>
                <w:b/>
                <w:bCs/>
                <w:noProof/>
              </w:rPr>
              <w:t>Discussion</w:t>
            </w:r>
            <w:r w:rsidR="004C6602">
              <w:rPr>
                <w:noProof/>
                <w:webHidden/>
              </w:rPr>
              <w:tab/>
            </w:r>
            <w:r w:rsidR="004C6602">
              <w:rPr>
                <w:noProof/>
                <w:webHidden/>
              </w:rPr>
              <w:fldChar w:fldCharType="begin"/>
            </w:r>
            <w:r w:rsidR="004C6602">
              <w:rPr>
                <w:noProof/>
                <w:webHidden/>
              </w:rPr>
              <w:instrText xml:space="preserve"> PAGEREF _Toc99007020 \h </w:instrText>
            </w:r>
            <w:r w:rsidR="004C6602">
              <w:rPr>
                <w:noProof/>
                <w:webHidden/>
              </w:rPr>
            </w:r>
            <w:r w:rsidR="004C6602">
              <w:rPr>
                <w:noProof/>
                <w:webHidden/>
              </w:rPr>
              <w:fldChar w:fldCharType="separate"/>
            </w:r>
            <w:r w:rsidR="004C6602">
              <w:rPr>
                <w:noProof/>
                <w:webHidden/>
              </w:rPr>
              <w:t>4</w:t>
            </w:r>
            <w:r w:rsidR="004C6602">
              <w:rPr>
                <w:noProof/>
                <w:webHidden/>
              </w:rPr>
              <w:fldChar w:fldCharType="end"/>
            </w:r>
          </w:hyperlink>
        </w:p>
        <w:p w:rsidR="004C6602" w:rsidRDefault="00FC0664" w14:paraId="1EC08222" w14:textId="09231436">
          <w:pPr>
            <w:pStyle w:val="TOC1"/>
            <w:tabs>
              <w:tab w:val="right" w:leader="dot" w:pos="9016"/>
            </w:tabs>
            <w:rPr>
              <w:rFonts w:eastAsiaTheme="minorEastAsia"/>
              <w:noProof/>
              <w:lang w:eastAsia="zh-CN"/>
            </w:rPr>
          </w:pPr>
          <w:hyperlink w:history="1" w:anchor="_Toc99007021">
            <w:r w:rsidRPr="00672AEB" w:rsidR="004C6602">
              <w:rPr>
                <w:rStyle w:val="Hyperlink"/>
                <w:rFonts w:ascii="Arial" w:hAnsi="Arial" w:cs="Arial"/>
                <w:b/>
                <w:bCs/>
                <w:noProof/>
              </w:rPr>
              <w:t>Conclusion</w:t>
            </w:r>
            <w:r w:rsidR="004C6602">
              <w:rPr>
                <w:noProof/>
                <w:webHidden/>
              </w:rPr>
              <w:tab/>
            </w:r>
            <w:r w:rsidR="004C6602">
              <w:rPr>
                <w:noProof/>
                <w:webHidden/>
              </w:rPr>
              <w:fldChar w:fldCharType="begin"/>
            </w:r>
            <w:r w:rsidR="004C6602">
              <w:rPr>
                <w:noProof/>
                <w:webHidden/>
              </w:rPr>
              <w:instrText xml:space="preserve"> PAGEREF _Toc99007021 \h </w:instrText>
            </w:r>
            <w:r w:rsidR="004C6602">
              <w:rPr>
                <w:noProof/>
                <w:webHidden/>
              </w:rPr>
            </w:r>
            <w:r w:rsidR="004C6602">
              <w:rPr>
                <w:noProof/>
                <w:webHidden/>
              </w:rPr>
              <w:fldChar w:fldCharType="separate"/>
            </w:r>
            <w:r w:rsidR="004C6602">
              <w:rPr>
                <w:noProof/>
                <w:webHidden/>
              </w:rPr>
              <w:t>4</w:t>
            </w:r>
            <w:r w:rsidR="004C6602">
              <w:rPr>
                <w:noProof/>
                <w:webHidden/>
              </w:rPr>
              <w:fldChar w:fldCharType="end"/>
            </w:r>
          </w:hyperlink>
        </w:p>
        <w:p w:rsidR="004C6602" w:rsidRDefault="00FC0664" w14:paraId="5A4D0680" w14:textId="13BBDF1C">
          <w:pPr>
            <w:pStyle w:val="TOC1"/>
            <w:tabs>
              <w:tab w:val="right" w:leader="dot" w:pos="9016"/>
            </w:tabs>
            <w:rPr>
              <w:rFonts w:eastAsiaTheme="minorEastAsia"/>
              <w:noProof/>
              <w:lang w:eastAsia="zh-CN"/>
            </w:rPr>
          </w:pPr>
          <w:hyperlink w:history="1" w:anchor="_Toc99007022">
            <w:r w:rsidRPr="00672AEB" w:rsidR="004C6602">
              <w:rPr>
                <w:rStyle w:val="Hyperlink"/>
                <w:rFonts w:ascii="Arial" w:hAnsi="Arial" w:cs="Arial"/>
                <w:b/>
                <w:bCs/>
                <w:noProof/>
              </w:rPr>
              <w:t>Reference List</w:t>
            </w:r>
            <w:r w:rsidR="004C6602">
              <w:rPr>
                <w:noProof/>
                <w:webHidden/>
              </w:rPr>
              <w:tab/>
            </w:r>
            <w:r w:rsidR="004C6602">
              <w:rPr>
                <w:noProof/>
                <w:webHidden/>
              </w:rPr>
              <w:fldChar w:fldCharType="begin"/>
            </w:r>
            <w:r w:rsidR="004C6602">
              <w:rPr>
                <w:noProof/>
                <w:webHidden/>
              </w:rPr>
              <w:instrText xml:space="preserve"> PAGEREF _Toc99007022 \h </w:instrText>
            </w:r>
            <w:r w:rsidR="004C6602">
              <w:rPr>
                <w:noProof/>
                <w:webHidden/>
              </w:rPr>
            </w:r>
            <w:r w:rsidR="004C6602">
              <w:rPr>
                <w:noProof/>
                <w:webHidden/>
              </w:rPr>
              <w:fldChar w:fldCharType="separate"/>
            </w:r>
            <w:r w:rsidR="004C6602">
              <w:rPr>
                <w:noProof/>
                <w:webHidden/>
              </w:rPr>
              <w:t>4</w:t>
            </w:r>
            <w:r w:rsidR="004C6602">
              <w:rPr>
                <w:noProof/>
                <w:webHidden/>
              </w:rPr>
              <w:fldChar w:fldCharType="end"/>
            </w:r>
          </w:hyperlink>
        </w:p>
        <w:p w:rsidR="004C6602" w:rsidRDefault="00FC0664" w14:paraId="57FF4686" w14:textId="091F2A1D">
          <w:pPr>
            <w:pStyle w:val="TOC1"/>
            <w:tabs>
              <w:tab w:val="right" w:leader="dot" w:pos="9016"/>
            </w:tabs>
            <w:rPr>
              <w:rFonts w:eastAsiaTheme="minorEastAsia"/>
              <w:noProof/>
              <w:lang w:eastAsia="zh-CN"/>
            </w:rPr>
          </w:pPr>
          <w:hyperlink w:history="1" w:anchor="_Toc99007023">
            <w:r w:rsidRPr="00672AEB" w:rsidR="004C6602">
              <w:rPr>
                <w:rStyle w:val="Hyperlink"/>
                <w:rFonts w:ascii="Arial" w:hAnsi="Arial" w:cs="Arial"/>
                <w:b/>
                <w:bCs/>
                <w:noProof/>
              </w:rPr>
              <w:t>Appendix A</w:t>
            </w:r>
            <w:r w:rsidRPr="00672AEB" w:rsidR="004C6602">
              <w:rPr>
                <w:rStyle w:val="Hyperlink"/>
                <w:rFonts w:ascii="Arial" w:hAnsi="Arial" w:cs="Arial"/>
                <w:noProof/>
              </w:rPr>
              <w:t xml:space="preserve"> – A blank copy questionnaire.</w:t>
            </w:r>
            <w:r w:rsidR="004C6602">
              <w:rPr>
                <w:noProof/>
                <w:webHidden/>
              </w:rPr>
              <w:tab/>
            </w:r>
            <w:r w:rsidR="004C6602">
              <w:rPr>
                <w:noProof/>
                <w:webHidden/>
              </w:rPr>
              <w:fldChar w:fldCharType="begin"/>
            </w:r>
            <w:r w:rsidR="004C6602">
              <w:rPr>
                <w:noProof/>
                <w:webHidden/>
              </w:rPr>
              <w:instrText xml:space="preserve"> PAGEREF _Toc99007023 \h </w:instrText>
            </w:r>
            <w:r w:rsidR="004C6602">
              <w:rPr>
                <w:noProof/>
                <w:webHidden/>
              </w:rPr>
            </w:r>
            <w:r w:rsidR="004C6602">
              <w:rPr>
                <w:noProof/>
                <w:webHidden/>
              </w:rPr>
              <w:fldChar w:fldCharType="separate"/>
            </w:r>
            <w:r w:rsidR="004C6602">
              <w:rPr>
                <w:noProof/>
                <w:webHidden/>
              </w:rPr>
              <w:t>4</w:t>
            </w:r>
            <w:r w:rsidR="004C6602">
              <w:rPr>
                <w:noProof/>
                <w:webHidden/>
              </w:rPr>
              <w:fldChar w:fldCharType="end"/>
            </w:r>
          </w:hyperlink>
        </w:p>
        <w:p w:rsidRPr="00FB719F" w:rsidR="00164B3B" w:rsidRDefault="00164B3B" w14:paraId="0A943A67" w14:textId="77415D57">
          <w:pPr>
            <w:rPr>
              <w:rFonts w:ascii="Arial" w:hAnsi="Arial" w:cs="Arial"/>
            </w:rPr>
          </w:pPr>
          <w:r w:rsidRPr="00FB719F">
            <w:rPr>
              <w:rFonts w:ascii="Arial" w:hAnsi="Arial" w:cs="Arial"/>
              <w:b/>
              <w:bCs/>
              <w:noProof/>
            </w:rPr>
            <w:fldChar w:fldCharType="end"/>
          </w:r>
        </w:p>
      </w:sdtContent>
    </w:sdt>
    <w:p w:rsidRPr="00FB719F" w:rsidR="00C1554D" w:rsidRDefault="00C1554D" w14:paraId="190CBE73" w14:textId="40EE2B8D">
      <w:pPr>
        <w:rPr>
          <w:rFonts w:ascii="Arial" w:hAnsi="Arial" w:cs="Arial"/>
        </w:rPr>
      </w:pPr>
    </w:p>
    <w:p w:rsidRPr="00FB719F" w:rsidR="00164B3B" w:rsidRDefault="00164B3B" w14:paraId="0C0984EF" w14:textId="643D8DF4">
      <w:pPr>
        <w:rPr>
          <w:rFonts w:ascii="Arial" w:hAnsi="Arial" w:cs="Arial"/>
        </w:rPr>
      </w:pPr>
    </w:p>
    <w:p w:rsidRPr="00FB719F" w:rsidR="00164B3B" w:rsidRDefault="00164B3B" w14:paraId="287BAE45" w14:textId="2BD964BC">
      <w:pPr>
        <w:rPr>
          <w:rFonts w:ascii="Arial" w:hAnsi="Arial" w:cs="Arial"/>
        </w:rPr>
      </w:pPr>
    </w:p>
    <w:p w:rsidRPr="00FB719F" w:rsidR="00164B3B" w:rsidRDefault="00164B3B" w14:paraId="4DFA47B4" w14:textId="159DA234">
      <w:pPr>
        <w:rPr>
          <w:rFonts w:ascii="Arial" w:hAnsi="Arial" w:cs="Arial"/>
        </w:rPr>
      </w:pPr>
    </w:p>
    <w:p w:rsidRPr="00FB719F" w:rsidR="00164B3B" w:rsidRDefault="00164B3B" w14:paraId="5B646840" w14:textId="36004467">
      <w:pPr>
        <w:rPr>
          <w:rFonts w:ascii="Arial" w:hAnsi="Arial" w:cs="Arial"/>
        </w:rPr>
      </w:pPr>
    </w:p>
    <w:p w:rsidRPr="00FB719F" w:rsidR="00164B3B" w:rsidRDefault="00164B3B" w14:paraId="434D0580" w14:textId="7CD8D06B">
      <w:pPr>
        <w:rPr>
          <w:rFonts w:ascii="Arial" w:hAnsi="Arial" w:cs="Arial"/>
        </w:rPr>
      </w:pPr>
    </w:p>
    <w:p w:rsidRPr="00FB719F" w:rsidR="00164B3B" w:rsidRDefault="00164B3B" w14:paraId="24C09FAB" w14:textId="0CBA3446">
      <w:pPr>
        <w:rPr>
          <w:rFonts w:ascii="Arial" w:hAnsi="Arial" w:cs="Arial"/>
        </w:rPr>
      </w:pPr>
    </w:p>
    <w:p w:rsidRPr="00FB719F" w:rsidR="00164B3B" w:rsidRDefault="00164B3B" w14:paraId="5E740A0A" w14:textId="24B20CB5">
      <w:pPr>
        <w:rPr>
          <w:rFonts w:ascii="Arial" w:hAnsi="Arial" w:cs="Arial"/>
        </w:rPr>
      </w:pPr>
    </w:p>
    <w:p w:rsidRPr="00FB719F" w:rsidR="00164B3B" w:rsidRDefault="00164B3B" w14:paraId="5D9E44E2" w14:textId="1BC576BC">
      <w:pPr>
        <w:rPr>
          <w:rFonts w:ascii="Arial" w:hAnsi="Arial" w:cs="Arial"/>
        </w:rPr>
      </w:pPr>
    </w:p>
    <w:p w:rsidRPr="00FB719F" w:rsidR="00164B3B" w:rsidRDefault="00164B3B" w14:paraId="0168BB9B" w14:textId="29F1CA5B">
      <w:pPr>
        <w:rPr>
          <w:rFonts w:ascii="Arial" w:hAnsi="Arial" w:cs="Arial"/>
        </w:rPr>
      </w:pPr>
    </w:p>
    <w:p w:rsidRPr="00FB719F" w:rsidR="00164B3B" w:rsidRDefault="00164B3B" w14:paraId="3BECBC82" w14:textId="04089618">
      <w:pPr>
        <w:rPr>
          <w:rFonts w:ascii="Arial" w:hAnsi="Arial" w:cs="Arial"/>
        </w:rPr>
      </w:pPr>
    </w:p>
    <w:p w:rsidRPr="00FB719F" w:rsidR="00164B3B" w:rsidRDefault="00164B3B" w14:paraId="5872BDD5" w14:textId="44E9672D">
      <w:pPr>
        <w:rPr>
          <w:rFonts w:ascii="Arial" w:hAnsi="Arial" w:cs="Arial"/>
        </w:rPr>
      </w:pPr>
    </w:p>
    <w:p w:rsidRPr="00FB719F" w:rsidR="00164B3B" w:rsidRDefault="00164B3B" w14:paraId="4927F82C" w14:textId="1D688D1F">
      <w:pPr>
        <w:rPr>
          <w:rFonts w:ascii="Arial" w:hAnsi="Arial" w:cs="Arial"/>
        </w:rPr>
      </w:pPr>
    </w:p>
    <w:p w:rsidRPr="00FB719F" w:rsidR="00164B3B" w:rsidRDefault="00164B3B" w14:paraId="4EFAAFA2" w14:textId="0230BDBC">
      <w:pPr>
        <w:rPr>
          <w:rFonts w:ascii="Arial" w:hAnsi="Arial" w:cs="Arial"/>
        </w:rPr>
      </w:pPr>
    </w:p>
    <w:p w:rsidRPr="00FB719F" w:rsidR="00164B3B" w:rsidRDefault="00164B3B" w14:paraId="22EB8DA5" w14:textId="41A5BD33">
      <w:pPr>
        <w:rPr>
          <w:rFonts w:ascii="Arial" w:hAnsi="Arial" w:cs="Arial"/>
        </w:rPr>
      </w:pPr>
    </w:p>
    <w:p w:rsidR="00164B3B" w:rsidRDefault="00164B3B" w14:paraId="0E58183C" w14:textId="4FEE9173">
      <w:pPr>
        <w:rPr>
          <w:rFonts w:ascii="Arial" w:hAnsi="Arial" w:cs="Arial"/>
        </w:rPr>
      </w:pPr>
    </w:p>
    <w:p w:rsidR="00F43827" w:rsidRDefault="00F43827" w14:paraId="0E4EDB45" w14:textId="023EAE87">
      <w:pPr>
        <w:rPr>
          <w:rFonts w:ascii="Arial" w:hAnsi="Arial" w:cs="Arial"/>
        </w:rPr>
      </w:pPr>
    </w:p>
    <w:p w:rsidRPr="00FB719F" w:rsidR="00F43827" w:rsidRDefault="00F43827" w14:paraId="39BA16F5" w14:textId="77777777">
      <w:pPr>
        <w:rPr>
          <w:rFonts w:ascii="Arial" w:hAnsi="Arial" w:cs="Arial"/>
        </w:rPr>
      </w:pPr>
    </w:p>
    <w:p w:rsidRPr="007F066B" w:rsidR="00164B3B" w:rsidP="0860A83B" w:rsidRDefault="00164B3B" w14:paraId="32C04D09" w14:textId="5656EC48">
      <w:pPr>
        <w:pStyle w:val="Heading1"/>
        <w:rPr>
          <w:rFonts w:ascii="Arial" w:hAnsi="Arial" w:cs="Arial"/>
          <w:b w:val="1"/>
          <w:bCs w:val="1"/>
          <w:color w:val="000000" w:themeColor="text1"/>
          <w:sz w:val="22"/>
          <w:szCs w:val="22"/>
        </w:rPr>
      </w:pPr>
      <w:bookmarkStart w:name="_Toc99007014" w:id="1"/>
      <w:bookmarkStart w:name="_Toc1027459192" w:id="2003850471"/>
      <w:r w:rsidRPr="0860A83B" w:rsidR="0F199B11">
        <w:rPr>
          <w:rFonts w:ascii="Arial" w:hAnsi="Arial" w:cs="Arial"/>
          <w:b w:val="1"/>
          <w:bCs w:val="1"/>
          <w:color w:val="000000" w:themeColor="text1" w:themeTint="FF" w:themeShade="FF"/>
          <w:sz w:val="22"/>
          <w:szCs w:val="22"/>
        </w:rPr>
        <w:t>Introduction</w:t>
      </w:r>
      <w:bookmarkEnd w:id="1"/>
      <w:bookmarkEnd w:id="2003850471"/>
    </w:p>
    <w:p w:rsidR="00D80128" w:rsidP="00D80128" w:rsidRDefault="008F6BE3" w14:paraId="23EF0B03" w14:textId="19F73651">
      <w:pPr>
        <w:rPr>
          <w:rFonts w:ascii="Arial" w:hAnsi="Arial" w:cs="Arial"/>
        </w:rPr>
      </w:pPr>
      <w:r w:rsidRPr="3EEDCB9A" w:rsidR="008F6BE3">
        <w:rPr>
          <w:rFonts w:ascii="Arial" w:hAnsi="Arial" w:cs="Arial"/>
        </w:rPr>
        <w:t xml:space="preserve">The task was set to </w:t>
      </w:r>
      <w:r w:rsidRPr="3EEDCB9A" w:rsidR="00AF26C5">
        <w:rPr>
          <w:rFonts w:ascii="Arial" w:hAnsi="Arial" w:cs="Arial"/>
        </w:rPr>
        <w:t>analyse</w:t>
      </w:r>
      <w:r w:rsidRPr="3EEDCB9A" w:rsidR="00AB5390">
        <w:rPr>
          <w:rFonts w:ascii="Arial" w:hAnsi="Arial" w:cs="Arial"/>
        </w:rPr>
        <w:t>,</w:t>
      </w:r>
      <w:r w:rsidRPr="3EEDCB9A" w:rsidR="00AF26C5">
        <w:rPr>
          <w:rFonts w:ascii="Arial" w:hAnsi="Arial" w:cs="Arial"/>
        </w:rPr>
        <w:t xml:space="preserve"> through research</w:t>
      </w:r>
      <w:r w:rsidRPr="3EEDCB9A" w:rsidR="00AB5390">
        <w:rPr>
          <w:rFonts w:ascii="Arial" w:hAnsi="Arial" w:cs="Arial"/>
        </w:rPr>
        <w:t xml:space="preserve">, </w:t>
      </w:r>
      <w:r w:rsidRPr="3EEDCB9A" w:rsidR="00A41CE0">
        <w:rPr>
          <w:rFonts w:ascii="Arial" w:hAnsi="Arial" w:cs="Arial"/>
        </w:rPr>
        <w:t xml:space="preserve">whether staff and students in an academic </w:t>
      </w:r>
      <w:r w:rsidRPr="3EEDCB9A" w:rsidR="005E4BB0">
        <w:rPr>
          <w:rFonts w:ascii="Arial" w:hAnsi="Arial" w:cs="Arial"/>
        </w:rPr>
        <w:t xml:space="preserve">framework were </w:t>
      </w:r>
      <w:r w:rsidRPr="3EEDCB9A" w:rsidR="0057143E">
        <w:rPr>
          <w:rFonts w:ascii="Arial" w:hAnsi="Arial" w:cs="Arial"/>
        </w:rPr>
        <w:t>‘</w:t>
      </w:r>
      <w:r w:rsidRPr="3EEDCB9A" w:rsidR="00A41CE0">
        <w:rPr>
          <w:rFonts w:ascii="Arial" w:hAnsi="Arial" w:cs="Arial"/>
        </w:rPr>
        <w:t>confident in using technology</w:t>
      </w:r>
      <w:r w:rsidRPr="3EEDCB9A" w:rsidR="005E4BB0">
        <w:rPr>
          <w:rFonts w:ascii="Arial" w:hAnsi="Arial" w:cs="Arial"/>
        </w:rPr>
        <w:t xml:space="preserve"> to collaborate</w:t>
      </w:r>
      <w:r w:rsidRPr="3EEDCB9A" w:rsidR="0057143E">
        <w:rPr>
          <w:rFonts w:ascii="Arial" w:hAnsi="Arial" w:cs="Arial"/>
        </w:rPr>
        <w:t xml:space="preserve">’, and </w:t>
      </w:r>
      <w:r w:rsidRPr="3EEDCB9A" w:rsidR="008C51B4">
        <w:rPr>
          <w:rFonts w:ascii="Arial" w:hAnsi="Arial" w:cs="Arial"/>
        </w:rPr>
        <w:t xml:space="preserve">in which case </w:t>
      </w:r>
      <w:r w:rsidRPr="3EEDCB9A" w:rsidR="0057143E">
        <w:rPr>
          <w:rFonts w:ascii="Arial" w:hAnsi="Arial" w:cs="Arial"/>
        </w:rPr>
        <w:t>might</w:t>
      </w:r>
      <w:r w:rsidRPr="3EEDCB9A" w:rsidR="008A787C">
        <w:rPr>
          <w:rFonts w:ascii="Arial" w:hAnsi="Arial" w:cs="Arial"/>
        </w:rPr>
        <w:t xml:space="preserve"> </w:t>
      </w:r>
      <w:r w:rsidRPr="3EEDCB9A" w:rsidR="004B6621">
        <w:rPr>
          <w:rFonts w:ascii="Arial" w:hAnsi="Arial" w:cs="Arial"/>
        </w:rPr>
        <w:t>be appropriate</w:t>
      </w:r>
      <w:r w:rsidRPr="3EEDCB9A" w:rsidR="008C51B4">
        <w:rPr>
          <w:rFonts w:ascii="Arial" w:hAnsi="Arial" w:cs="Arial"/>
        </w:rPr>
        <w:t>d</w:t>
      </w:r>
      <w:r w:rsidRPr="3EEDCB9A" w:rsidR="008A787C">
        <w:rPr>
          <w:rFonts w:ascii="Arial" w:hAnsi="Arial" w:cs="Arial"/>
        </w:rPr>
        <w:t xml:space="preserve"> to </w:t>
      </w:r>
      <w:r w:rsidRPr="3EEDCB9A" w:rsidR="0057143E">
        <w:rPr>
          <w:rFonts w:ascii="Arial" w:hAnsi="Arial" w:cs="Arial"/>
        </w:rPr>
        <w:t>aid better peer</w:t>
      </w:r>
      <w:r w:rsidRPr="3EEDCB9A" w:rsidR="00D725D3">
        <w:rPr>
          <w:rFonts w:ascii="Arial" w:hAnsi="Arial" w:cs="Arial"/>
        </w:rPr>
        <w:t xml:space="preserve"> </w:t>
      </w:r>
      <w:r w:rsidRPr="3EEDCB9A" w:rsidR="00064DCC">
        <w:rPr>
          <w:rFonts w:ascii="Arial" w:hAnsi="Arial" w:cs="Arial"/>
        </w:rPr>
        <w:t xml:space="preserve">support </w:t>
      </w:r>
      <w:r w:rsidRPr="3EEDCB9A" w:rsidR="00D725D3">
        <w:rPr>
          <w:rFonts w:ascii="Arial" w:hAnsi="Arial" w:cs="Arial"/>
        </w:rPr>
        <w:t>and tutorial guidance</w:t>
      </w:r>
      <w:r w:rsidRPr="3EEDCB9A" w:rsidR="0057143E">
        <w:rPr>
          <w:rFonts w:ascii="Arial" w:hAnsi="Arial" w:cs="Arial"/>
        </w:rPr>
        <w:t xml:space="preserve"> </w:t>
      </w:r>
      <w:r w:rsidRPr="3EEDCB9A" w:rsidR="005E4BB0">
        <w:rPr>
          <w:rFonts w:ascii="Arial" w:hAnsi="Arial" w:cs="Arial"/>
        </w:rPr>
        <w:t xml:space="preserve">in </w:t>
      </w:r>
      <w:r w:rsidRPr="3EEDCB9A" w:rsidR="00D725D3">
        <w:rPr>
          <w:rFonts w:ascii="Arial" w:hAnsi="Arial" w:cs="Arial"/>
        </w:rPr>
        <w:t>various contexts</w:t>
      </w:r>
      <w:r w:rsidRPr="3EEDCB9A" w:rsidR="00064DCC">
        <w:rPr>
          <w:rFonts w:ascii="Arial" w:hAnsi="Arial" w:cs="Arial"/>
        </w:rPr>
        <w:t xml:space="preserve">, </w:t>
      </w:r>
      <w:r w:rsidRPr="3EEDCB9A" w:rsidR="0063286F">
        <w:rPr>
          <w:rFonts w:ascii="Arial" w:hAnsi="Arial" w:cs="Arial"/>
        </w:rPr>
        <w:t xml:space="preserve">such as </w:t>
      </w:r>
      <w:r w:rsidRPr="3EEDCB9A" w:rsidR="005E4BB0">
        <w:rPr>
          <w:rFonts w:ascii="Arial" w:hAnsi="Arial" w:cs="Arial"/>
        </w:rPr>
        <w:t>assignments</w:t>
      </w:r>
      <w:r w:rsidRPr="3EEDCB9A" w:rsidR="00AB5390">
        <w:rPr>
          <w:rFonts w:ascii="Arial" w:hAnsi="Arial" w:cs="Arial"/>
        </w:rPr>
        <w:t xml:space="preserve">, </w:t>
      </w:r>
      <w:r w:rsidRPr="3EEDCB9A" w:rsidR="0063286F">
        <w:rPr>
          <w:rFonts w:ascii="Arial" w:hAnsi="Arial" w:cs="Arial"/>
        </w:rPr>
        <w:t xml:space="preserve">timetabling, deadlines, </w:t>
      </w:r>
      <w:r w:rsidRPr="3EEDCB9A" w:rsidR="00C65C4D">
        <w:rPr>
          <w:rFonts w:ascii="Arial" w:hAnsi="Arial" w:cs="Arial"/>
        </w:rPr>
        <w:t xml:space="preserve">understanding </w:t>
      </w:r>
      <w:r w:rsidRPr="3EEDCB9A" w:rsidR="002F1194">
        <w:rPr>
          <w:rFonts w:ascii="Arial" w:hAnsi="Arial" w:cs="Arial"/>
        </w:rPr>
        <w:t xml:space="preserve">of the academic practices and other expectations when undertaking </w:t>
      </w:r>
      <w:r w:rsidRPr="3EEDCB9A" w:rsidR="00A849B6">
        <w:rPr>
          <w:rFonts w:ascii="Arial" w:hAnsi="Arial" w:cs="Arial"/>
        </w:rPr>
        <w:t>a University course</w:t>
      </w:r>
      <w:r w:rsidRPr="3EEDCB9A" w:rsidR="00FF7DBD">
        <w:rPr>
          <w:rFonts w:ascii="Arial" w:hAnsi="Arial" w:cs="Arial"/>
        </w:rPr>
        <w:t xml:space="preserve">, </w:t>
      </w:r>
      <w:r w:rsidRPr="3EEDCB9A" w:rsidR="008969A7">
        <w:rPr>
          <w:rFonts w:ascii="Arial" w:hAnsi="Arial" w:cs="Arial"/>
        </w:rPr>
        <w:t xml:space="preserve">and </w:t>
      </w:r>
      <w:r w:rsidRPr="3EEDCB9A" w:rsidR="001E18C2">
        <w:rPr>
          <w:rFonts w:ascii="Arial" w:hAnsi="Arial" w:cs="Arial"/>
        </w:rPr>
        <w:t>th</w:t>
      </w:r>
      <w:r w:rsidRPr="3EEDCB9A" w:rsidR="00A849B6">
        <w:rPr>
          <w:rFonts w:ascii="Arial" w:hAnsi="Arial" w:cs="Arial"/>
        </w:rPr>
        <w:t>is method of collaboration</w:t>
      </w:r>
      <w:r w:rsidRPr="3EEDCB9A" w:rsidR="0023249C">
        <w:rPr>
          <w:rFonts w:ascii="Arial" w:hAnsi="Arial" w:cs="Arial"/>
        </w:rPr>
        <w:t xml:space="preserve"> might aid and enable</w:t>
      </w:r>
      <w:r w:rsidRPr="3EEDCB9A" w:rsidR="00AB5390">
        <w:rPr>
          <w:rFonts w:ascii="Arial" w:hAnsi="Arial" w:cs="Arial"/>
        </w:rPr>
        <w:t xml:space="preserve"> </w:t>
      </w:r>
      <w:r w:rsidRPr="3EEDCB9A" w:rsidR="008969A7">
        <w:rPr>
          <w:rFonts w:ascii="Arial" w:hAnsi="Arial" w:cs="Arial"/>
        </w:rPr>
        <w:t>the continuation of</w:t>
      </w:r>
      <w:r w:rsidRPr="3EEDCB9A" w:rsidR="001E18C2">
        <w:rPr>
          <w:rFonts w:ascii="Arial" w:hAnsi="Arial" w:cs="Arial"/>
        </w:rPr>
        <w:t xml:space="preserve"> </w:t>
      </w:r>
      <w:r w:rsidRPr="3EEDCB9A" w:rsidR="00892EDC">
        <w:rPr>
          <w:rFonts w:ascii="Arial" w:hAnsi="Arial" w:cs="Arial"/>
        </w:rPr>
        <w:t xml:space="preserve">effective </w:t>
      </w:r>
      <w:r w:rsidRPr="3EEDCB9A" w:rsidR="001E18C2">
        <w:rPr>
          <w:rFonts w:ascii="Arial" w:hAnsi="Arial" w:cs="Arial"/>
        </w:rPr>
        <w:t xml:space="preserve">communication </w:t>
      </w:r>
      <w:r w:rsidRPr="3EEDCB9A" w:rsidR="008969A7">
        <w:rPr>
          <w:rFonts w:ascii="Arial" w:hAnsi="Arial" w:cs="Arial"/>
        </w:rPr>
        <w:t xml:space="preserve">and academic study </w:t>
      </w:r>
      <w:r w:rsidRPr="3EEDCB9A" w:rsidR="001E18C2">
        <w:rPr>
          <w:rFonts w:ascii="Arial" w:hAnsi="Arial" w:cs="Arial"/>
        </w:rPr>
        <w:t>in the face of extenuating circumstances</w:t>
      </w:r>
      <w:r w:rsidRPr="3EEDCB9A" w:rsidR="008969A7">
        <w:rPr>
          <w:rFonts w:ascii="Arial" w:hAnsi="Arial" w:cs="Arial"/>
        </w:rPr>
        <w:t>, such as a pandemic</w:t>
      </w:r>
      <w:r w:rsidRPr="3EEDCB9A" w:rsidR="004B6621">
        <w:rPr>
          <w:rFonts w:ascii="Arial" w:hAnsi="Arial" w:cs="Arial"/>
        </w:rPr>
        <w:t xml:space="preserve"> for example.</w:t>
      </w:r>
    </w:p>
    <w:p w:rsidR="3EEDCB9A" w:rsidP="0860A83B" w:rsidRDefault="3EEDCB9A" w14:paraId="4A217760" w14:textId="6CB7E535">
      <w:pPr>
        <w:pStyle w:val="Normal"/>
        <w:rPr>
          <w:rFonts w:ascii="Arial" w:hAnsi="Arial" w:eastAsia="Arial" w:cs="Arial"/>
          <w:b w:val="0"/>
          <w:bCs w:val="0"/>
          <w:i w:val="0"/>
          <w:iCs w:val="0"/>
          <w:caps w:val="0"/>
          <w:smallCaps w:val="0"/>
          <w:noProof w:val="0"/>
          <w:color w:val="3A3A3A"/>
          <w:sz w:val="22"/>
          <w:szCs w:val="22"/>
          <w:lang w:val="en-GB"/>
        </w:rPr>
      </w:pPr>
      <w:r w:rsidRPr="0860A83B" w:rsidR="54A5C23A">
        <w:rPr>
          <w:rFonts w:ascii="Arial" w:hAnsi="Arial" w:eastAsia="Arial" w:cs="Arial"/>
          <w:b w:val="0"/>
          <w:bCs w:val="0"/>
          <w:i w:val="0"/>
          <w:iCs w:val="0"/>
          <w:caps w:val="0"/>
          <w:smallCaps w:val="0"/>
          <w:noProof w:val="0"/>
          <w:color w:val="3A3A3A"/>
          <w:sz w:val="22"/>
          <w:szCs w:val="22"/>
          <w:lang w:val="en-GB"/>
        </w:rPr>
        <w:t xml:space="preserve">“Organizations have rapidly deployed </w:t>
      </w:r>
      <w:r w:rsidRPr="0860A83B" w:rsidR="54A5C23A">
        <w:rPr>
          <w:rFonts w:ascii="Arial" w:hAnsi="Arial" w:eastAsia="Arial" w:cs="Arial"/>
          <w:b w:val="0"/>
          <w:bCs w:val="0"/>
          <w:i w:val="0"/>
          <w:iCs w:val="0"/>
          <w:caps w:val="0"/>
          <w:smallCaps w:val="0"/>
          <w:noProof w:val="0"/>
          <w:sz w:val="22"/>
          <w:szCs w:val="22"/>
          <w:lang w:val="en-GB"/>
        </w:rPr>
        <w:t>technology</w:t>
      </w:r>
      <w:r w:rsidRPr="0860A83B" w:rsidR="54A5C23A">
        <w:rPr>
          <w:rFonts w:ascii="Arial" w:hAnsi="Arial" w:eastAsia="Arial" w:cs="Arial"/>
          <w:b w:val="0"/>
          <w:bCs w:val="0"/>
          <w:i w:val="0"/>
          <w:iCs w:val="0"/>
          <w:caps w:val="0"/>
          <w:smallCaps w:val="0"/>
          <w:noProof w:val="0"/>
          <w:color w:val="3A3A3A"/>
          <w:sz w:val="22"/>
          <w:szCs w:val="22"/>
          <w:lang w:val="en-GB"/>
        </w:rPr>
        <w:t xml:space="preserve"> solutions, such as </w:t>
      </w:r>
      <w:r w:rsidRPr="0860A83B" w:rsidR="54A5C23A">
        <w:rPr>
          <w:rFonts w:ascii="Arial" w:hAnsi="Arial" w:eastAsia="Arial" w:cs="Arial"/>
          <w:b w:val="0"/>
          <w:bCs w:val="0"/>
          <w:i w:val="0"/>
          <w:iCs w:val="0"/>
          <w:caps w:val="0"/>
          <w:smallCaps w:val="0"/>
          <w:noProof w:val="0"/>
          <w:sz w:val="22"/>
          <w:szCs w:val="22"/>
          <w:lang w:val="en-GB"/>
        </w:rPr>
        <w:t>collaboration</w:t>
      </w:r>
      <w:r w:rsidRPr="0860A83B" w:rsidR="54A5C23A">
        <w:rPr>
          <w:rFonts w:ascii="Arial" w:hAnsi="Arial" w:eastAsia="Arial" w:cs="Arial"/>
          <w:b w:val="0"/>
          <w:bCs w:val="0"/>
          <w:i w:val="0"/>
          <w:iCs w:val="0"/>
          <w:caps w:val="0"/>
          <w:smallCaps w:val="0"/>
          <w:noProof w:val="0"/>
          <w:color w:val="3A3A3A"/>
          <w:sz w:val="22"/>
          <w:szCs w:val="22"/>
          <w:lang w:val="en-GB"/>
        </w:rPr>
        <w:t xml:space="preserve"> tools and cloud computing, which enable their employees to work remotely and continue these organizational operations, especially during times of crisis.” (</w:t>
      </w:r>
      <w:r w:rsidRPr="0860A83B" w:rsidR="54A5C23A">
        <w:rPr>
          <w:rFonts w:ascii="Arial" w:hAnsi="Arial" w:eastAsia="Arial" w:cs="Arial"/>
          <w:b w:val="0"/>
          <w:bCs w:val="0"/>
          <w:i w:val="0"/>
          <w:iCs w:val="0"/>
          <w:caps w:val="0"/>
          <w:smallCaps w:val="0"/>
          <w:noProof w:val="0"/>
          <w:color w:val="3A3A3A"/>
          <w:sz w:val="22"/>
          <w:szCs w:val="22"/>
          <w:lang w:val="en-GB"/>
        </w:rPr>
        <w:t>Zhao, J. and Richards, J. 2021)</w:t>
      </w:r>
    </w:p>
    <w:p w:rsidR="0860A83B" w:rsidP="0860A83B" w:rsidRDefault="0860A83B" w14:paraId="4C181100" w14:textId="3493E9CD">
      <w:pPr>
        <w:pStyle w:val="Normal"/>
        <w:rPr>
          <w:rFonts w:ascii="Arial" w:hAnsi="Arial" w:eastAsia="Arial" w:cs="Arial"/>
          <w:b w:val="0"/>
          <w:bCs w:val="0"/>
          <w:i w:val="0"/>
          <w:iCs w:val="0"/>
          <w:caps w:val="0"/>
          <w:smallCaps w:val="0"/>
          <w:noProof w:val="0"/>
          <w:color w:val="3A3A3A"/>
          <w:sz w:val="22"/>
          <w:szCs w:val="22"/>
          <w:lang w:val="en-GB"/>
        </w:rPr>
      </w:pPr>
      <w:r w:rsidRPr="0860A83B" w:rsidR="0860A83B">
        <w:rPr>
          <w:rFonts w:ascii="Arial" w:hAnsi="Arial" w:eastAsia="Arial" w:cs="Arial"/>
          <w:b w:val="0"/>
          <w:bCs w:val="0"/>
          <w:i w:val="0"/>
          <w:iCs w:val="0"/>
          <w:caps w:val="0"/>
          <w:smallCaps w:val="0"/>
          <w:noProof w:val="0"/>
          <w:color w:val="3A3A3A"/>
          <w:sz w:val="22"/>
          <w:szCs w:val="22"/>
          <w:lang w:val="en-GB"/>
        </w:rPr>
        <w:t xml:space="preserve">Whatever difficulties and other </w:t>
      </w:r>
      <w:r w:rsidRPr="0860A83B" w:rsidR="0860A83B">
        <w:rPr>
          <w:rFonts w:ascii="Arial" w:hAnsi="Arial" w:eastAsia="Arial" w:cs="Arial"/>
          <w:b w:val="0"/>
          <w:bCs w:val="0"/>
          <w:i w:val="0"/>
          <w:iCs w:val="0"/>
          <w:caps w:val="0"/>
          <w:smallCaps w:val="0"/>
          <w:noProof w:val="0"/>
          <w:color w:val="3A3A3A"/>
          <w:sz w:val="22"/>
          <w:szCs w:val="22"/>
          <w:lang w:val="en-GB"/>
        </w:rPr>
        <w:t>shortcomings</w:t>
      </w:r>
      <w:r w:rsidRPr="0860A83B" w:rsidR="0860A83B">
        <w:rPr>
          <w:rFonts w:ascii="Arial" w:hAnsi="Arial" w:eastAsia="Arial" w:cs="Arial"/>
          <w:b w:val="0"/>
          <w:bCs w:val="0"/>
          <w:i w:val="0"/>
          <w:iCs w:val="0"/>
          <w:caps w:val="0"/>
          <w:smallCaps w:val="0"/>
          <w:noProof w:val="0"/>
          <w:color w:val="3A3A3A"/>
          <w:sz w:val="22"/>
          <w:szCs w:val="22"/>
          <w:lang w:val="en-GB"/>
        </w:rPr>
        <w:t xml:space="preserve"> are identified, there’s no going back and ICT </w:t>
      </w:r>
      <w:proofErr w:type="gramStart"/>
      <w:r w:rsidRPr="0860A83B" w:rsidR="0860A83B">
        <w:rPr>
          <w:rFonts w:ascii="Arial" w:hAnsi="Arial" w:eastAsia="Arial" w:cs="Arial"/>
          <w:b w:val="0"/>
          <w:bCs w:val="0"/>
          <w:i w:val="0"/>
          <w:iCs w:val="0"/>
          <w:caps w:val="0"/>
          <w:smallCaps w:val="0"/>
          <w:noProof w:val="0"/>
          <w:color w:val="3A3A3A"/>
          <w:sz w:val="22"/>
          <w:szCs w:val="22"/>
          <w:lang w:val="en-GB"/>
        </w:rPr>
        <w:t>is</w:t>
      </w:r>
      <w:proofErr w:type="gramEnd"/>
      <w:r w:rsidRPr="0860A83B" w:rsidR="0860A83B">
        <w:rPr>
          <w:rFonts w:ascii="Arial" w:hAnsi="Arial" w:eastAsia="Arial" w:cs="Arial"/>
          <w:b w:val="0"/>
          <w:bCs w:val="0"/>
          <w:i w:val="0"/>
          <w:iCs w:val="0"/>
          <w:caps w:val="0"/>
          <w:smallCaps w:val="0"/>
          <w:noProof w:val="0"/>
          <w:color w:val="3A3A3A"/>
          <w:sz w:val="22"/>
          <w:szCs w:val="22"/>
          <w:lang w:val="en-GB"/>
        </w:rPr>
        <w:t xml:space="preserve"> here to stay – Kolb claims “Machines have begun talking to machines, and we grow accustomed to obeying their conclusions. We cannot step off— “drop out”—for the safety net of the natural order has been torn and weakened by our aggressive creativity. We can only go forward on this path—nature’s “human” experiment in survival.” (Kolb 2014)</w:t>
      </w:r>
    </w:p>
    <w:p w:rsidR="3EEDCB9A" w:rsidP="3EEDCB9A" w:rsidRDefault="3EEDCB9A" w14:paraId="76BD2806" w14:textId="5A752B7A">
      <w:pPr>
        <w:pStyle w:val="Normal"/>
        <w:jc w:val="left"/>
        <w:rPr>
          <w:rFonts w:ascii="Arial" w:hAnsi="Arial" w:eastAsia="Arial" w:cs="Arial"/>
          <w:b w:val="0"/>
          <w:bCs w:val="0"/>
          <w:i w:val="0"/>
          <w:iCs w:val="0"/>
          <w:caps w:val="0"/>
          <w:smallCaps w:val="0"/>
          <w:noProof w:val="0"/>
          <w:color w:val="3A3A3A"/>
          <w:sz w:val="22"/>
          <w:szCs w:val="22"/>
          <w:lang w:val="en-GB"/>
        </w:rPr>
      </w:pPr>
    </w:p>
    <w:p w:rsidR="3EEDCB9A" w:rsidP="3EEDCB9A" w:rsidRDefault="3EEDCB9A" w14:paraId="681546A6" w14:textId="059369AA">
      <w:pPr>
        <w:pStyle w:val="Normal"/>
        <w:jc w:val="left"/>
        <w:rPr>
          <w:rFonts w:ascii="Arial" w:hAnsi="Arial" w:eastAsia="Arial" w:cs="Arial"/>
          <w:b w:val="0"/>
          <w:bCs w:val="0"/>
          <w:i w:val="0"/>
          <w:iCs w:val="0"/>
          <w:caps w:val="0"/>
          <w:smallCaps w:val="0"/>
          <w:noProof w:val="0"/>
          <w:color w:val="3A3A3A"/>
          <w:sz w:val="22"/>
          <w:szCs w:val="22"/>
          <w:lang w:val="en-GB"/>
        </w:rPr>
      </w:pPr>
    </w:p>
    <w:p w:rsidR="3EEDCB9A" w:rsidP="3EEDCB9A" w:rsidRDefault="3EEDCB9A" w14:paraId="4888DC4E" w14:textId="68D377FF">
      <w:pPr>
        <w:pStyle w:val="Normal"/>
        <w:jc w:val="left"/>
        <w:rPr>
          <w:rFonts w:ascii="Arial" w:hAnsi="Arial" w:eastAsia="Arial" w:cs="Arial"/>
          <w:b w:val="0"/>
          <w:bCs w:val="0"/>
          <w:i w:val="0"/>
          <w:iCs w:val="0"/>
          <w:caps w:val="0"/>
          <w:smallCaps w:val="0"/>
          <w:noProof w:val="0"/>
          <w:color w:val="3A3A3A"/>
          <w:sz w:val="22"/>
          <w:szCs w:val="22"/>
          <w:lang w:val="en-GB"/>
        </w:rPr>
      </w:pPr>
    </w:p>
    <w:p w:rsidR="3EEDCB9A" w:rsidP="3EEDCB9A" w:rsidRDefault="3EEDCB9A" w14:paraId="33B8B499" w14:textId="15EB2E93">
      <w:pPr>
        <w:pStyle w:val="Normal"/>
        <w:jc w:val="left"/>
        <w:rPr>
          <w:rFonts w:ascii="Arial" w:hAnsi="Arial" w:eastAsia="Arial" w:cs="Arial"/>
          <w:b w:val="0"/>
          <w:bCs w:val="0"/>
          <w:i w:val="0"/>
          <w:iCs w:val="0"/>
          <w:caps w:val="0"/>
          <w:smallCaps w:val="0"/>
          <w:noProof w:val="0"/>
          <w:color w:val="3A3A3A"/>
          <w:sz w:val="22"/>
          <w:szCs w:val="22"/>
          <w:lang w:val="en-GB"/>
        </w:rPr>
      </w:pPr>
    </w:p>
    <w:p w:rsidR="3EEDCB9A" w:rsidP="3EEDCB9A" w:rsidRDefault="3EEDCB9A" w14:paraId="16DA196A" w14:textId="476ECC40">
      <w:pPr>
        <w:pStyle w:val="Normal"/>
        <w:jc w:val="left"/>
        <w:rPr>
          <w:rFonts w:ascii="Arial" w:hAnsi="Arial" w:eastAsia="Arial" w:cs="Arial"/>
          <w:b w:val="0"/>
          <w:bCs w:val="0"/>
          <w:i w:val="0"/>
          <w:iCs w:val="0"/>
          <w:caps w:val="0"/>
          <w:smallCaps w:val="0"/>
          <w:noProof w:val="0"/>
          <w:color w:val="3A3A3A"/>
          <w:sz w:val="22"/>
          <w:szCs w:val="22"/>
          <w:lang w:val="en-GB"/>
        </w:rPr>
      </w:pPr>
    </w:p>
    <w:p w:rsidR="3EEDCB9A" w:rsidP="3EEDCB9A" w:rsidRDefault="3EEDCB9A" w14:paraId="64148F57" w14:textId="3F6DBA68">
      <w:pPr>
        <w:pStyle w:val="Normal"/>
        <w:jc w:val="left"/>
        <w:rPr>
          <w:rFonts w:ascii="Arial" w:hAnsi="Arial" w:eastAsia="Arial" w:cs="Arial"/>
          <w:b w:val="0"/>
          <w:bCs w:val="0"/>
          <w:i w:val="0"/>
          <w:iCs w:val="0"/>
          <w:caps w:val="0"/>
          <w:smallCaps w:val="0"/>
          <w:noProof w:val="0"/>
          <w:color w:val="3A3A3A"/>
          <w:sz w:val="22"/>
          <w:szCs w:val="22"/>
          <w:lang w:val="en-GB"/>
        </w:rPr>
      </w:pPr>
    </w:p>
    <w:p w:rsidR="3EEDCB9A" w:rsidP="3EEDCB9A" w:rsidRDefault="3EEDCB9A" w14:paraId="7FFA2E61" w14:textId="56376133">
      <w:pPr>
        <w:pStyle w:val="Normal"/>
        <w:jc w:val="left"/>
        <w:rPr>
          <w:rFonts w:ascii="Arial" w:hAnsi="Arial" w:eastAsia="Arial" w:cs="Arial"/>
          <w:b w:val="0"/>
          <w:bCs w:val="0"/>
          <w:i w:val="0"/>
          <w:iCs w:val="0"/>
          <w:caps w:val="0"/>
          <w:smallCaps w:val="0"/>
          <w:noProof w:val="0"/>
          <w:color w:val="3A3A3A"/>
          <w:sz w:val="22"/>
          <w:szCs w:val="22"/>
          <w:lang w:val="en-GB"/>
        </w:rPr>
      </w:pPr>
    </w:p>
    <w:p w:rsidR="3EEDCB9A" w:rsidP="3EEDCB9A" w:rsidRDefault="3EEDCB9A" w14:paraId="3B9E6B9F" w14:textId="16562688">
      <w:pPr>
        <w:pStyle w:val="Normal"/>
        <w:jc w:val="left"/>
        <w:rPr>
          <w:rFonts w:ascii="Arial" w:hAnsi="Arial" w:eastAsia="Arial" w:cs="Arial"/>
          <w:b w:val="0"/>
          <w:bCs w:val="0"/>
          <w:i w:val="0"/>
          <w:iCs w:val="0"/>
          <w:caps w:val="0"/>
          <w:smallCaps w:val="0"/>
          <w:noProof w:val="0"/>
          <w:color w:val="3A3A3A"/>
          <w:sz w:val="22"/>
          <w:szCs w:val="22"/>
          <w:lang w:val="en-GB"/>
        </w:rPr>
      </w:pPr>
    </w:p>
    <w:p w:rsidR="3EEDCB9A" w:rsidP="3EEDCB9A" w:rsidRDefault="3EEDCB9A" w14:paraId="4C244490" w14:textId="47240513">
      <w:pPr>
        <w:pStyle w:val="Normal"/>
        <w:jc w:val="left"/>
        <w:rPr>
          <w:rFonts w:ascii="Arial" w:hAnsi="Arial" w:eastAsia="Arial" w:cs="Arial"/>
          <w:b w:val="0"/>
          <w:bCs w:val="0"/>
          <w:i w:val="0"/>
          <w:iCs w:val="0"/>
          <w:caps w:val="0"/>
          <w:smallCaps w:val="0"/>
          <w:noProof w:val="0"/>
          <w:color w:val="3A3A3A"/>
          <w:sz w:val="22"/>
          <w:szCs w:val="22"/>
          <w:lang w:val="en-GB"/>
        </w:rPr>
      </w:pPr>
    </w:p>
    <w:p w:rsidR="3EEDCB9A" w:rsidP="3EEDCB9A" w:rsidRDefault="3EEDCB9A" w14:paraId="2E24727E" w14:textId="2333BE38">
      <w:pPr>
        <w:pStyle w:val="Normal"/>
        <w:jc w:val="left"/>
        <w:rPr>
          <w:rFonts w:ascii="Arial" w:hAnsi="Arial" w:eastAsia="Arial" w:cs="Arial"/>
          <w:b w:val="0"/>
          <w:bCs w:val="0"/>
          <w:i w:val="0"/>
          <w:iCs w:val="0"/>
          <w:caps w:val="0"/>
          <w:smallCaps w:val="0"/>
          <w:noProof w:val="0"/>
          <w:color w:val="3A3A3A"/>
          <w:sz w:val="22"/>
          <w:szCs w:val="22"/>
          <w:lang w:val="en-GB"/>
        </w:rPr>
      </w:pPr>
    </w:p>
    <w:p w:rsidR="3EEDCB9A" w:rsidP="3EEDCB9A" w:rsidRDefault="3EEDCB9A" w14:paraId="18B19D35" w14:textId="149CACA3">
      <w:pPr>
        <w:pStyle w:val="Normal"/>
        <w:jc w:val="left"/>
        <w:rPr>
          <w:rFonts w:ascii="Arial" w:hAnsi="Arial" w:eastAsia="Arial" w:cs="Arial"/>
          <w:b w:val="0"/>
          <w:bCs w:val="0"/>
          <w:i w:val="0"/>
          <w:iCs w:val="0"/>
          <w:caps w:val="0"/>
          <w:smallCaps w:val="0"/>
          <w:noProof w:val="0"/>
          <w:color w:val="3A3A3A"/>
          <w:sz w:val="22"/>
          <w:szCs w:val="22"/>
          <w:lang w:val="en-GB"/>
        </w:rPr>
      </w:pPr>
    </w:p>
    <w:p w:rsidR="3EEDCB9A" w:rsidP="3EEDCB9A" w:rsidRDefault="3EEDCB9A" w14:paraId="32458017" w14:textId="6587B86D">
      <w:pPr>
        <w:pStyle w:val="Normal"/>
        <w:jc w:val="left"/>
        <w:rPr>
          <w:rFonts w:ascii="Arial" w:hAnsi="Arial" w:eastAsia="Arial" w:cs="Arial"/>
          <w:b w:val="0"/>
          <w:bCs w:val="0"/>
          <w:i w:val="0"/>
          <w:iCs w:val="0"/>
          <w:caps w:val="0"/>
          <w:smallCaps w:val="0"/>
          <w:noProof w:val="0"/>
          <w:color w:val="3A3A3A"/>
          <w:sz w:val="22"/>
          <w:szCs w:val="22"/>
          <w:lang w:val="en-GB"/>
        </w:rPr>
      </w:pPr>
    </w:p>
    <w:p w:rsidR="3EEDCB9A" w:rsidP="3EEDCB9A" w:rsidRDefault="3EEDCB9A" w14:paraId="7CEB9467" w14:textId="2D923DE0">
      <w:pPr>
        <w:pStyle w:val="Normal"/>
        <w:jc w:val="left"/>
        <w:rPr>
          <w:rFonts w:ascii="Arial" w:hAnsi="Arial" w:eastAsia="Arial" w:cs="Arial"/>
          <w:b w:val="0"/>
          <w:bCs w:val="0"/>
          <w:i w:val="0"/>
          <w:iCs w:val="0"/>
          <w:caps w:val="0"/>
          <w:smallCaps w:val="0"/>
          <w:noProof w:val="0"/>
          <w:color w:val="3A3A3A"/>
          <w:sz w:val="22"/>
          <w:szCs w:val="22"/>
          <w:lang w:val="en-GB"/>
        </w:rPr>
      </w:pPr>
    </w:p>
    <w:p w:rsidR="3EEDCB9A" w:rsidP="3EEDCB9A" w:rsidRDefault="3EEDCB9A" w14:paraId="5BE49A82" w14:textId="33C8693E">
      <w:pPr>
        <w:pStyle w:val="Normal"/>
        <w:jc w:val="left"/>
        <w:rPr>
          <w:rFonts w:ascii="Arial" w:hAnsi="Arial" w:eastAsia="Arial" w:cs="Arial"/>
          <w:b w:val="0"/>
          <w:bCs w:val="0"/>
          <w:i w:val="0"/>
          <w:iCs w:val="0"/>
          <w:caps w:val="0"/>
          <w:smallCaps w:val="0"/>
          <w:noProof w:val="0"/>
          <w:color w:val="3A3A3A"/>
          <w:sz w:val="22"/>
          <w:szCs w:val="22"/>
          <w:lang w:val="en-GB"/>
        </w:rPr>
      </w:pPr>
    </w:p>
    <w:p w:rsidR="3EEDCB9A" w:rsidP="3EEDCB9A" w:rsidRDefault="3EEDCB9A" w14:paraId="7967D14A" w14:textId="751A37A1">
      <w:pPr>
        <w:pStyle w:val="Normal"/>
        <w:jc w:val="left"/>
        <w:rPr>
          <w:rFonts w:ascii="Arial" w:hAnsi="Arial" w:eastAsia="Arial" w:cs="Arial"/>
          <w:b w:val="0"/>
          <w:bCs w:val="0"/>
          <w:i w:val="0"/>
          <w:iCs w:val="0"/>
          <w:caps w:val="0"/>
          <w:smallCaps w:val="0"/>
          <w:noProof w:val="0"/>
          <w:color w:val="3A3A3A"/>
          <w:sz w:val="22"/>
          <w:szCs w:val="22"/>
          <w:lang w:val="en-GB"/>
        </w:rPr>
      </w:pPr>
    </w:p>
    <w:p w:rsidR="3EEDCB9A" w:rsidP="3EEDCB9A" w:rsidRDefault="3EEDCB9A" w14:paraId="2322C5F5" w14:textId="4542D05F">
      <w:pPr>
        <w:pStyle w:val="Normal"/>
        <w:jc w:val="left"/>
        <w:rPr>
          <w:rFonts w:ascii="Arial" w:hAnsi="Arial" w:eastAsia="Arial" w:cs="Arial"/>
          <w:b w:val="0"/>
          <w:bCs w:val="0"/>
          <w:i w:val="0"/>
          <w:iCs w:val="0"/>
          <w:caps w:val="0"/>
          <w:smallCaps w:val="0"/>
          <w:noProof w:val="0"/>
          <w:color w:val="3A3A3A"/>
          <w:sz w:val="22"/>
          <w:szCs w:val="22"/>
          <w:lang w:val="en-GB"/>
        </w:rPr>
      </w:pPr>
    </w:p>
    <w:p w:rsidR="3EEDCB9A" w:rsidP="0860A83B" w:rsidRDefault="3EEDCB9A" w14:paraId="44239504" w14:textId="5C8927E9">
      <w:pPr>
        <w:pStyle w:val="Normal"/>
        <w:jc w:val="left"/>
        <w:rPr>
          <w:rFonts w:ascii="Arial" w:hAnsi="Arial" w:eastAsia="Arial" w:cs="Arial"/>
          <w:b w:val="0"/>
          <w:bCs w:val="0"/>
          <w:i w:val="0"/>
          <w:iCs w:val="0"/>
          <w:caps w:val="0"/>
          <w:smallCaps w:val="0"/>
          <w:noProof w:val="0"/>
          <w:color w:val="3A3A3A"/>
          <w:sz w:val="22"/>
          <w:szCs w:val="22"/>
          <w:lang w:val="en-GB"/>
        </w:rPr>
      </w:pPr>
    </w:p>
    <w:p w:rsidR="0860A83B" w:rsidP="0860A83B" w:rsidRDefault="0860A83B" w14:paraId="368556E8" w14:textId="7FABC172">
      <w:pPr>
        <w:pStyle w:val="Heading1"/>
        <w:jc w:val="center"/>
        <w:rPr>
          <w:rStyle w:val="Heading1Char"/>
          <w:rFonts w:ascii="Arial" w:hAnsi="Arial" w:cs="Arial"/>
          <w:b w:val="1"/>
          <w:bCs w:val="1"/>
          <w:color w:val="000000" w:themeColor="text1" w:themeTint="FF" w:themeShade="FF"/>
          <w:sz w:val="22"/>
          <w:szCs w:val="22"/>
        </w:rPr>
      </w:pPr>
    </w:p>
    <w:p w:rsidR="0860A83B" w:rsidP="0860A83B" w:rsidRDefault="0860A83B" w14:paraId="707796DA" w14:textId="293C9658">
      <w:pPr>
        <w:pStyle w:val="Heading1"/>
        <w:jc w:val="center"/>
        <w:rPr>
          <w:rStyle w:val="Heading1Char"/>
          <w:rFonts w:ascii="Arial" w:hAnsi="Arial" w:cs="Arial"/>
          <w:b w:val="1"/>
          <w:bCs w:val="1"/>
          <w:color w:val="000000" w:themeColor="text1" w:themeTint="FF" w:themeShade="FF"/>
          <w:sz w:val="22"/>
          <w:szCs w:val="22"/>
        </w:rPr>
      </w:pPr>
    </w:p>
    <w:p w:rsidR="0860A83B" w:rsidP="0860A83B" w:rsidRDefault="0860A83B" w14:paraId="52D1E0CD" w14:textId="5F459C88">
      <w:pPr>
        <w:pStyle w:val="Heading1"/>
        <w:jc w:val="center"/>
        <w:rPr>
          <w:rStyle w:val="Heading1Char"/>
          <w:rFonts w:ascii="Arial" w:hAnsi="Arial" w:cs="Arial"/>
          <w:b w:val="1"/>
          <w:bCs w:val="1"/>
          <w:color w:val="000000" w:themeColor="text1" w:themeTint="FF" w:themeShade="FF"/>
          <w:sz w:val="22"/>
          <w:szCs w:val="22"/>
        </w:rPr>
      </w:pPr>
    </w:p>
    <w:p w:rsidR="0860A83B" w:rsidP="0860A83B" w:rsidRDefault="0860A83B" w14:paraId="34834B7E" w14:textId="24A64ED0">
      <w:pPr>
        <w:pStyle w:val="Heading1"/>
        <w:jc w:val="center"/>
        <w:rPr>
          <w:rStyle w:val="Heading1Char"/>
          <w:rFonts w:ascii="Arial" w:hAnsi="Arial" w:cs="Arial"/>
          <w:b w:val="1"/>
          <w:bCs w:val="1"/>
          <w:color w:val="000000" w:themeColor="text1" w:themeTint="FF" w:themeShade="FF"/>
          <w:sz w:val="22"/>
          <w:szCs w:val="22"/>
        </w:rPr>
      </w:pPr>
    </w:p>
    <w:p w:rsidRPr="007F066B" w:rsidR="00A306E2" w:rsidP="005F6BED" w:rsidRDefault="00A306E2" w14:paraId="2B18BE36" w14:textId="162AAE43" w14:noSpellErr="1">
      <w:pPr>
        <w:pStyle w:val="Heading1"/>
        <w:jc w:val="center"/>
        <w:rPr>
          <w:rStyle w:val="Heading1Char"/>
          <w:rFonts w:ascii="Arial" w:hAnsi="Arial" w:cs="Arial"/>
          <w:b w:val="1"/>
          <w:bCs w:val="1"/>
          <w:color w:val="000000" w:themeColor="text1"/>
          <w:sz w:val="22"/>
          <w:szCs w:val="22"/>
        </w:rPr>
      </w:pPr>
      <w:bookmarkStart w:name="_Toc99007015" w:id="2"/>
      <w:bookmarkStart w:name="_Toc1513821729" w:id="521244261"/>
      <w:r w:rsidRPr="3EEDCB9A" w:rsidR="00A306E2">
        <w:rPr>
          <w:rStyle w:val="Heading1Char"/>
          <w:rFonts w:ascii="Arial" w:hAnsi="Arial" w:cs="Arial"/>
          <w:b w:val="1"/>
          <w:bCs w:val="1"/>
          <w:color w:val="000000" w:themeColor="text1" w:themeTint="FF" w:themeShade="FF"/>
          <w:sz w:val="22"/>
          <w:szCs w:val="22"/>
        </w:rPr>
        <w:t>Research design</w:t>
      </w:r>
      <w:bookmarkEnd w:id="2"/>
      <w:bookmarkEnd w:id="521244261"/>
    </w:p>
    <w:p w:rsidRPr="007F066B" w:rsidR="00D92BB8" w:rsidP="00316792" w:rsidRDefault="00A306E2" w14:paraId="55C51F25" w14:textId="32F4361A">
      <w:pPr>
        <w:pStyle w:val="Heading2"/>
        <w:rPr>
          <w:rFonts w:ascii="Arial" w:hAnsi="Arial" w:cs="Arial"/>
          <w:b w:val="1"/>
          <w:bCs w:val="1"/>
          <w:color w:val="000000" w:themeColor="text1"/>
          <w:sz w:val="22"/>
          <w:szCs w:val="22"/>
        </w:rPr>
      </w:pPr>
      <w:bookmarkStart w:name="_Toc99007016" w:id="3"/>
      <w:bookmarkStart w:name="_Toc1516415806" w:id="1474610213"/>
      <w:r w:rsidRPr="3EEDCB9A" w:rsidR="00A306E2">
        <w:rPr>
          <w:rFonts w:ascii="Arial" w:hAnsi="Arial" w:cs="Arial"/>
          <w:b w:val="1"/>
          <w:bCs w:val="1"/>
          <w:color w:val="000000" w:themeColor="text1" w:themeTint="FF" w:themeShade="FF"/>
          <w:sz w:val="22"/>
          <w:szCs w:val="22"/>
        </w:rPr>
        <w:t>Research Question</w:t>
      </w:r>
      <w:bookmarkEnd w:id="3"/>
      <w:r w:rsidRPr="3EEDCB9A" w:rsidR="00D30BE5">
        <w:rPr>
          <w:rFonts w:ascii="Arial" w:hAnsi="Arial" w:cs="Arial"/>
          <w:b w:val="1"/>
          <w:bCs w:val="1"/>
          <w:color w:val="000000" w:themeColor="text1" w:themeTint="FF" w:themeShade="FF"/>
          <w:sz w:val="22"/>
          <w:szCs w:val="22"/>
        </w:rPr>
        <w:t xml:space="preserve">: </w:t>
      </w:r>
      <w:r w:rsidRPr="3EEDCB9A" w:rsidR="00D30BE5">
        <w:rPr>
          <w:rFonts w:ascii="Arial" w:hAnsi="Arial" w:cs="Arial"/>
          <w:b w:val="0"/>
          <w:bCs w:val="0"/>
          <w:color w:val="000000" w:themeColor="text1" w:themeTint="FF" w:themeShade="FF"/>
          <w:sz w:val="22"/>
          <w:szCs w:val="22"/>
        </w:rPr>
        <w:t>(100 words)</w:t>
      </w:r>
      <w:bookmarkEnd w:id="1474610213"/>
    </w:p>
    <w:p w:rsidR="3EEDCB9A" w:rsidP="0860A83B" w:rsidRDefault="3EEDCB9A" w14:paraId="55E0F09D" w14:textId="24AFD97F">
      <w:pPr>
        <w:pStyle w:val="Heading2"/>
        <w:rPr>
          <w:rFonts w:ascii="Arial" w:hAnsi="Arial" w:cs="Arial"/>
          <w:color w:val="000000" w:themeColor="text1" w:themeTint="FF" w:themeShade="FF"/>
          <w:sz w:val="22"/>
          <w:szCs w:val="22"/>
        </w:rPr>
      </w:pPr>
      <w:bookmarkStart w:name="_Toc453218349" w:id="1125688608"/>
      <w:r w:rsidRPr="0860A83B" w:rsidR="01CE9691">
        <w:rPr>
          <w:rFonts w:ascii="Arial" w:hAnsi="Arial" w:cs="Arial"/>
          <w:color w:val="000000" w:themeColor="text1" w:themeTint="FF" w:themeShade="FF"/>
          <w:sz w:val="22"/>
          <w:szCs w:val="22"/>
        </w:rPr>
        <w:t xml:space="preserve">Q. </w:t>
      </w:r>
      <w:r w:rsidRPr="0860A83B" w:rsidR="76BFBBB7">
        <w:rPr>
          <w:rFonts w:ascii="Arial" w:hAnsi="Arial" w:cs="Arial"/>
          <w:color w:val="000000" w:themeColor="text1" w:themeTint="FF" w:themeShade="FF"/>
          <w:sz w:val="22"/>
          <w:szCs w:val="22"/>
        </w:rPr>
        <w:t>Are staff and students confident in using technolo</w:t>
      </w:r>
      <w:r w:rsidRPr="0860A83B" w:rsidR="357B511E">
        <w:rPr>
          <w:rFonts w:ascii="Arial" w:hAnsi="Arial" w:cs="Arial"/>
          <w:color w:val="000000" w:themeColor="text1" w:themeTint="FF" w:themeShade="FF"/>
          <w:sz w:val="22"/>
          <w:szCs w:val="22"/>
        </w:rPr>
        <w:t>gy to collaborate?</w:t>
      </w:r>
      <w:bookmarkEnd w:id="1125688608"/>
    </w:p>
    <w:p w:rsidR="0860A83B" w:rsidP="0860A83B" w:rsidRDefault="0860A83B" w14:paraId="55A1CC2C" w14:textId="6D78AC7D">
      <w:pPr>
        <w:pStyle w:val="Normal"/>
      </w:pPr>
    </w:p>
    <w:p w:rsidRPr="007F066B" w:rsidR="00316792" w:rsidP="0860A83B" w:rsidRDefault="00316792" w14:paraId="04EF1DF3" w14:textId="64093EB2">
      <w:pPr>
        <w:rPr>
          <w:rFonts w:ascii="Arial" w:hAnsi="Arial" w:cs="Arial"/>
        </w:rPr>
      </w:pPr>
      <w:r w:rsidRPr="0860A83B" w:rsidR="6727E5F1">
        <w:rPr>
          <w:rFonts w:ascii="Arial" w:hAnsi="Arial" w:cs="Arial"/>
        </w:rPr>
        <w:t xml:space="preserve">Students were set the task of addressing </w:t>
      </w:r>
      <w:r w:rsidRPr="0860A83B" w:rsidR="5246956F">
        <w:rPr>
          <w:rFonts w:ascii="Arial" w:hAnsi="Arial" w:cs="Arial"/>
        </w:rPr>
        <w:t>the question</w:t>
      </w:r>
      <w:r w:rsidRPr="0860A83B" w:rsidR="4D0D5361">
        <w:rPr>
          <w:rFonts w:ascii="Arial" w:hAnsi="Arial" w:cs="Arial"/>
        </w:rPr>
        <w:t xml:space="preserve"> by </w:t>
      </w:r>
      <w:r w:rsidRPr="0860A83B" w:rsidR="77DD07F8">
        <w:rPr>
          <w:rFonts w:ascii="Arial" w:hAnsi="Arial" w:cs="Arial"/>
        </w:rPr>
        <w:t xml:space="preserve">working in collaboration within a </w:t>
      </w:r>
      <w:r w:rsidRPr="0860A83B" w:rsidR="6727E5F1">
        <w:rPr>
          <w:rFonts w:ascii="Arial" w:hAnsi="Arial" w:cs="Arial"/>
        </w:rPr>
        <w:t>chose</w:t>
      </w:r>
      <w:r w:rsidRPr="0860A83B" w:rsidR="77DD07F8">
        <w:rPr>
          <w:rFonts w:ascii="Arial" w:hAnsi="Arial" w:cs="Arial"/>
        </w:rPr>
        <w:t>n group</w:t>
      </w:r>
      <w:r w:rsidRPr="0860A83B" w:rsidR="4D0D5361">
        <w:rPr>
          <w:rFonts w:ascii="Arial" w:hAnsi="Arial" w:cs="Arial"/>
        </w:rPr>
        <w:t xml:space="preserve"> of 3 to 4 other</w:t>
      </w:r>
      <w:r w:rsidRPr="0860A83B" w:rsidR="03138A2F">
        <w:rPr>
          <w:rFonts w:ascii="Arial" w:hAnsi="Arial" w:cs="Arial"/>
        </w:rPr>
        <w:t>s,</w:t>
      </w:r>
      <w:r w:rsidRPr="0860A83B" w:rsidR="3B20942C">
        <w:rPr>
          <w:rFonts w:ascii="Arial" w:hAnsi="Arial" w:cs="Arial"/>
        </w:rPr>
        <w:t xml:space="preserve"> </w:t>
      </w:r>
      <w:r w:rsidRPr="0860A83B" w:rsidR="13A47FA7">
        <w:rPr>
          <w:rFonts w:ascii="Arial" w:hAnsi="Arial" w:cs="Arial"/>
        </w:rPr>
        <w:t xml:space="preserve">and </w:t>
      </w:r>
      <w:r w:rsidRPr="0860A83B" w:rsidR="5129923B">
        <w:rPr>
          <w:rFonts w:ascii="Arial" w:hAnsi="Arial" w:cs="Arial"/>
        </w:rPr>
        <w:t>with each student</w:t>
      </w:r>
      <w:r w:rsidRPr="0860A83B" w:rsidR="13A47FA7">
        <w:rPr>
          <w:rFonts w:ascii="Arial" w:hAnsi="Arial" w:cs="Arial"/>
        </w:rPr>
        <w:t xml:space="preserve"> given a</w:t>
      </w:r>
      <w:r w:rsidRPr="0860A83B" w:rsidR="4D0D5361">
        <w:rPr>
          <w:rFonts w:ascii="Arial" w:hAnsi="Arial" w:cs="Arial"/>
        </w:rPr>
        <w:t>n exercise</w:t>
      </w:r>
      <w:r w:rsidRPr="0860A83B" w:rsidR="13A47FA7">
        <w:rPr>
          <w:rFonts w:ascii="Arial" w:hAnsi="Arial" w:cs="Arial"/>
        </w:rPr>
        <w:t xml:space="preserve"> </w:t>
      </w:r>
      <w:r w:rsidRPr="0860A83B" w:rsidR="03138A2F">
        <w:rPr>
          <w:rFonts w:ascii="Arial" w:hAnsi="Arial" w:cs="Arial"/>
        </w:rPr>
        <w:t xml:space="preserve">to contribute to a </w:t>
      </w:r>
      <w:r w:rsidRPr="0860A83B" w:rsidR="7743788D">
        <w:rPr>
          <w:rFonts w:ascii="Arial" w:hAnsi="Arial" w:cs="Arial"/>
        </w:rPr>
        <w:t>final presentation</w:t>
      </w:r>
      <w:r w:rsidRPr="0860A83B" w:rsidR="01CE9691">
        <w:rPr>
          <w:rFonts w:ascii="Arial" w:hAnsi="Arial" w:cs="Arial"/>
        </w:rPr>
        <w:t>.</w:t>
      </w:r>
    </w:p>
    <w:p w:rsidR="007F066B" w:rsidP="00AD3672" w:rsidRDefault="00A306E2" w14:paraId="6F1E45CF" w14:textId="77777777" w14:noSpellErr="1">
      <w:pPr>
        <w:pStyle w:val="Heading2"/>
        <w:rPr>
          <w:rFonts w:ascii="Arial" w:hAnsi="Arial" w:cs="Arial"/>
          <w:b w:val="1"/>
          <w:bCs w:val="1"/>
          <w:color w:val="000000" w:themeColor="text1"/>
          <w:sz w:val="22"/>
          <w:szCs w:val="22"/>
        </w:rPr>
      </w:pPr>
      <w:bookmarkStart w:name="_Toc99007017" w:id="4"/>
      <w:bookmarkStart w:name="_Toc680143073" w:id="421876966"/>
      <w:r w:rsidRPr="3EEDCB9A" w:rsidR="00A306E2">
        <w:rPr>
          <w:rFonts w:ascii="Arial" w:hAnsi="Arial" w:cs="Arial"/>
          <w:b w:val="1"/>
          <w:bCs w:val="1"/>
          <w:color w:val="000000" w:themeColor="text1" w:themeTint="FF" w:themeShade="FF"/>
          <w:sz w:val="22"/>
          <w:szCs w:val="22"/>
        </w:rPr>
        <w:t>Method</w:t>
      </w:r>
      <w:bookmarkEnd w:id="4"/>
      <w:r w:rsidRPr="3EEDCB9A" w:rsidR="00BD1E23">
        <w:rPr>
          <w:rFonts w:ascii="Arial" w:hAnsi="Arial" w:cs="Arial"/>
          <w:b w:val="1"/>
          <w:bCs w:val="1"/>
          <w:color w:val="000000" w:themeColor="text1" w:themeTint="FF" w:themeShade="FF"/>
          <w:sz w:val="22"/>
          <w:szCs w:val="22"/>
        </w:rPr>
        <w:t xml:space="preserve">: </w:t>
      </w:r>
      <w:bookmarkEnd w:id="421876966"/>
    </w:p>
    <w:p w:rsidRPr="00A943C4" w:rsidR="00A306E2" w:rsidP="0860A83B" w:rsidRDefault="00A03DB7" w14:paraId="7453B2DA" w14:textId="15AB84C8">
      <w:pPr>
        <w:pStyle w:val="Normal"/>
      </w:pPr>
      <w:bookmarkStart w:name="_Toc1807776044" w:id="1839939212"/>
      <w:r w:rsidRPr="0860A83B" w:rsidR="2B46C115">
        <w:rPr>
          <w:rFonts w:ascii="Arial" w:hAnsi="Arial" w:cs="Arial"/>
          <w:color w:val="000000" w:themeColor="text1" w:themeTint="FF" w:themeShade="FF"/>
          <w:sz w:val="22"/>
          <w:szCs w:val="22"/>
        </w:rPr>
        <w:t xml:space="preserve">A questionnaire was set </w:t>
      </w:r>
      <w:r w:rsidRPr="0860A83B" w:rsidR="2038D3D2">
        <w:rPr>
          <w:rFonts w:ascii="Arial" w:hAnsi="Arial" w:cs="Arial"/>
          <w:color w:val="000000" w:themeColor="text1" w:themeTint="FF" w:themeShade="FF"/>
          <w:sz w:val="22"/>
          <w:szCs w:val="22"/>
        </w:rPr>
        <w:t>to gather feedback</w:t>
      </w:r>
      <w:r w:rsidRPr="0860A83B" w:rsidR="5EECA1E5">
        <w:rPr>
          <w:rFonts w:ascii="Arial" w:hAnsi="Arial" w:cs="Arial"/>
          <w:color w:val="000000" w:themeColor="text1" w:themeTint="FF" w:themeShade="FF"/>
          <w:sz w:val="22"/>
          <w:szCs w:val="22"/>
        </w:rPr>
        <w:t xml:space="preserve"> from </w:t>
      </w:r>
      <w:r w:rsidRPr="0860A83B" w:rsidR="5D13FBAC">
        <w:rPr>
          <w:rFonts w:ascii="Arial" w:hAnsi="Arial" w:cs="Arial"/>
          <w:color w:val="000000" w:themeColor="text1" w:themeTint="FF" w:themeShade="FF"/>
          <w:sz w:val="22"/>
          <w:szCs w:val="22"/>
        </w:rPr>
        <w:t xml:space="preserve">people of </w:t>
      </w:r>
      <w:r w:rsidRPr="0860A83B" w:rsidR="5EECA1E5">
        <w:rPr>
          <w:rFonts w:ascii="Arial" w:hAnsi="Arial" w:cs="Arial"/>
          <w:color w:val="000000" w:themeColor="text1" w:themeTint="FF" w:themeShade="FF"/>
          <w:sz w:val="22"/>
          <w:szCs w:val="22"/>
        </w:rPr>
        <w:t>var</w:t>
      </w:r>
      <w:r w:rsidRPr="0860A83B" w:rsidR="12126CD2">
        <w:rPr>
          <w:rFonts w:ascii="Arial" w:hAnsi="Arial" w:cs="Arial"/>
          <w:color w:val="000000" w:themeColor="text1" w:themeTint="FF" w:themeShade="FF"/>
          <w:sz w:val="22"/>
          <w:szCs w:val="22"/>
        </w:rPr>
        <w:t>ying ages</w:t>
      </w:r>
      <w:r w:rsidRPr="0860A83B" w:rsidR="4A3AFA99">
        <w:rPr>
          <w:rFonts w:ascii="Arial" w:hAnsi="Arial" w:cs="Arial"/>
          <w:color w:val="000000" w:themeColor="text1" w:themeTint="FF" w:themeShade="FF"/>
          <w:sz w:val="22"/>
          <w:szCs w:val="22"/>
        </w:rPr>
        <w:t xml:space="preserve"> </w:t>
      </w:r>
      <w:r w:rsidRPr="0860A83B" w:rsidR="12126CD2">
        <w:rPr>
          <w:rFonts w:ascii="Arial" w:hAnsi="Arial" w:cs="Arial"/>
          <w:color w:val="000000" w:themeColor="text1" w:themeTint="FF" w:themeShade="FF"/>
          <w:sz w:val="22"/>
          <w:szCs w:val="22"/>
        </w:rPr>
        <w:t>between 16 and 65</w:t>
      </w:r>
      <w:r w:rsidRPr="0860A83B" w:rsidR="4A3AFA99">
        <w:rPr>
          <w:rFonts w:ascii="Arial" w:hAnsi="Arial" w:cs="Arial"/>
          <w:color w:val="000000" w:themeColor="text1" w:themeTint="FF" w:themeShade="FF"/>
          <w:sz w:val="22"/>
          <w:szCs w:val="22"/>
        </w:rPr>
        <w:t xml:space="preserve">. </w:t>
      </w:r>
      <w:r w:rsidR="54A5C23A">
        <w:drawing>
          <wp:inline wp14:editId="45E4456B" wp14:anchorId="14AFACD9">
            <wp:extent cx="4572000" cy="2543175"/>
            <wp:effectExtent l="0" t="0" r="0" b="0"/>
            <wp:docPr id="513532413" name="" title=""/>
            <wp:cNvGraphicFramePr>
              <a:graphicFrameLocks noChangeAspect="1"/>
            </wp:cNvGraphicFramePr>
            <a:graphic>
              <a:graphicData uri="http://schemas.openxmlformats.org/drawingml/2006/picture">
                <pic:pic>
                  <pic:nvPicPr>
                    <pic:cNvPr id="0" name=""/>
                    <pic:cNvPicPr/>
                  </pic:nvPicPr>
                  <pic:blipFill>
                    <a:blip r:embed="R035e05bcd49949b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2543175"/>
                    </a:xfrm>
                    <a:prstGeom xmlns:a="http://schemas.openxmlformats.org/drawingml/2006/main" prst="rect">
                      <a:avLst/>
                    </a:prstGeom>
                  </pic:spPr>
                </pic:pic>
              </a:graphicData>
            </a:graphic>
          </wp:inline>
        </w:drawing>
      </w:r>
    </w:p>
    <w:p w:rsidRPr="00A943C4" w:rsidR="00A306E2" w:rsidP="0860A83B" w:rsidRDefault="00A03DB7" w14:paraId="782B4AEA" w14:textId="2D1A2B3F">
      <w:pPr>
        <w:pStyle w:val="Heading2"/>
        <w:rPr>
          <w:rFonts w:ascii="Arial" w:hAnsi="Arial" w:cs="Arial"/>
          <w:b w:val="1"/>
          <w:bCs w:val="1"/>
          <w:color w:val="000000" w:themeColor="text1" w:themeTint="FF" w:themeShade="FF"/>
          <w:sz w:val="22"/>
          <w:szCs w:val="22"/>
        </w:rPr>
      </w:pPr>
    </w:p>
    <w:p w:rsidRPr="00A943C4" w:rsidR="00A306E2" w:rsidP="0860A83B" w:rsidRDefault="00A03DB7" w14:paraId="1A7DB718" w14:textId="37104ABB">
      <w:pPr>
        <w:pStyle w:val="Heading2"/>
        <w:rPr>
          <w:rFonts w:ascii="Arial" w:hAnsi="Arial" w:cs="Arial"/>
          <w:b w:val="1"/>
          <w:bCs w:val="1"/>
          <w:color w:val="000000" w:themeColor="text1" w:themeTint="FF" w:themeShade="FF"/>
          <w:sz w:val="22"/>
          <w:szCs w:val="22"/>
        </w:rPr>
      </w:pPr>
    </w:p>
    <w:p w:rsidRPr="00A943C4" w:rsidR="00A306E2" w:rsidP="0860A83B" w:rsidRDefault="00A03DB7" w14:paraId="6993D804" w14:textId="7698357C">
      <w:pPr>
        <w:pStyle w:val="Heading2"/>
        <w:rPr>
          <w:rFonts w:ascii="Calibri Light" w:hAnsi="Calibri Light" w:eastAsia="等线 Light" w:cs=""/>
          <w:b w:val="1"/>
          <w:bCs w:val="1"/>
          <w:color w:val="2F5496" w:themeColor="accent1" w:themeTint="FF" w:themeShade="BF"/>
          <w:sz w:val="26"/>
          <w:szCs w:val="26"/>
        </w:rPr>
      </w:pPr>
    </w:p>
    <w:p w:rsidRPr="00A943C4" w:rsidR="00A306E2" w:rsidP="0860A83B" w:rsidRDefault="00A03DB7" w14:paraId="61C806ED" w14:textId="4F62F9BF">
      <w:pPr>
        <w:pStyle w:val="Heading2"/>
        <w:rPr>
          <w:rFonts w:ascii="Arial" w:hAnsi="Arial" w:cs="Arial"/>
          <w:b w:val="1"/>
          <w:bCs w:val="1"/>
          <w:color w:val="000000" w:themeColor="text1" w:themeTint="FF" w:themeShade="FF"/>
          <w:sz w:val="22"/>
          <w:szCs w:val="22"/>
        </w:rPr>
      </w:pPr>
      <w:r w:rsidRPr="0860A83B" w:rsidR="0860A83B">
        <w:rPr>
          <w:rFonts w:ascii="Arial" w:hAnsi="Arial" w:cs="Arial"/>
          <w:b w:val="1"/>
          <w:bCs w:val="1"/>
          <w:color w:val="000000" w:themeColor="text1" w:themeTint="FF" w:themeShade="FF"/>
          <w:sz w:val="22"/>
          <w:szCs w:val="22"/>
        </w:rPr>
        <w:t>Hypothesis:</w:t>
      </w:r>
    </w:p>
    <w:p w:rsidRPr="00A943C4" w:rsidR="00A306E2" w:rsidP="00AD3672" w:rsidRDefault="00A03DB7" w14:paraId="399CA806" w14:textId="081324E8">
      <w:pPr>
        <w:pStyle w:val="Heading2"/>
        <w:rPr>
          <w:rFonts w:ascii="Arial" w:hAnsi="Arial" w:cs="Arial"/>
          <w:color w:val="000000" w:themeColor="text1"/>
          <w:sz w:val="22"/>
          <w:szCs w:val="22"/>
        </w:rPr>
      </w:pPr>
      <w:r w:rsidRPr="0860A83B" w:rsidR="5E3DAC4F">
        <w:rPr>
          <w:rFonts w:ascii="Arial" w:hAnsi="Arial" w:cs="Arial"/>
          <w:color w:val="000000" w:themeColor="text1" w:themeTint="FF" w:themeShade="FF"/>
          <w:sz w:val="22"/>
          <w:szCs w:val="22"/>
        </w:rPr>
        <w:t>The aim</w:t>
      </w:r>
      <w:r w:rsidRPr="0860A83B" w:rsidR="4A3AFA99">
        <w:rPr>
          <w:rFonts w:ascii="Arial" w:hAnsi="Arial" w:cs="Arial"/>
          <w:color w:val="000000" w:themeColor="text1" w:themeTint="FF" w:themeShade="FF"/>
          <w:sz w:val="22"/>
          <w:szCs w:val="22"/>
        </w:rPr>
        <w:t xml:space="preserve"> was </w:t>
      </w:r>
      <w:r w:rsidRPr="0860A83B" w:rsidR="426E07DC">
        <w:rPr>
          <w:rFonts w:ascii="Arial" w:hAnsi="Arial" w:cs="Arial"/>
          <w:color w:val="000000" w:themeColor="text1" w:themeTint="FF" w:themeShade="FF"/>
          <w:sz w:val="22"/>
          <w:szCs w:val="22"/>
        </w:rPr>
        <w:t>to test</w:t>
      </w:r>
      <w:r w:rsidRPr="0860A83B" w:rsidR="426E07DC">
        <w:rPr>
          <w:rFonts w:ascii="Arial" w:hAnsi="Arial" w:cs="Arial"/>
          <w:color w:val="000000" w:themeColor="text1" w:themeTint="FF" w:themeShade="FF"/>
          <w:sz w:val="22"/>
          <w:szCs w:val="22"/>
        </w:rPr>
        <w:t xml:space="preserve"> </w:t>
      </w:r>
      <w:r w:rsidRPr="0860A83B" w:rsidR="1A73F1FD">
        <w:rPr>
          <w:rFonts w:ascii="Arial" w:hAnsi="Arial" w:cs="Arial"/>
          <w:color w:val="000000" w:themeColor="text1" w:themeTint="FF" w:themeShade="FF"/>
          <w:sz w:val="22"/>
          <w:szCs w:val="22"/>
        </w:rPr>
        <w:t>a</w:t>
      </w:r>
      <w:r w:rsidRPr="0860A83B" w:rsidR="4A3AFA99">
        <w:rPr>
          <w:rFonts w:ascii="Arial" w:hAnsi="Arial" w:cs="Arial"/>
          <w:color w:val="000000" w:themeColor="text1" w:themeTint="FF" w:themeShade="FF"/>
          <w:sz w:val="22"/>
          <w:szCs w:val="22"/>
        </w:rPr>
        <w:t xml:space="preserve"> hypothesis that older people </w:t>
      </w:r>
      <w:r w:rsidRPr="0860A83B" w:rsidR="7DC94D44">
        <w:rPr>
          <w:rFonts w:ascii="Arial" w:hAnsi="Arial" w:cs="Arial"/>
          <w:color w:val="000000" w:themeColor="text1" w:themeTint="FF" w:themeShade="FF"/>
          <w:sz w:val="22"/>
          <w:szCs w:val="22"/>
        </w:rPr>
        <w:t>are</w:t>
      </w:r>
      <w:r w:rsidRPr="0860A83B" w:rsidR="4A3AFA99">
        <w:rPr>
          <w:rFonts w:ascii="Arial" w:hAnsi="Arial" w:cs="Arial"/>
          <w:color w:val="000000" w:themeColor="text1" w:themeTint="FF" w:themeShade="FF"/>
          <w:sz w:val="22"/>
          <w:szCs w:val="22"/>
        </w:rPr>
        <w:t xml:space="preserve"> likely to be less confident</w:t>
      </w:r>
      <w:r w:rsidRPr="0860A83B" w:rsidR="1A73F1FD">
        <w:rPr>
          <w:rFonts w:ascii="Arial" w:hAnsi="Arial" w:cs="Arial"/>
          <w:color w:val="000000" w:themeColor="text1" w:themeTint="FF" w:themeShade="FF"/>
          <w:sz w:val="22"/>
          <w:szCs w:val="22"/>
        </w:rPr>
        <w:t xml:space="preserve"> in using technology</w:t>
      </w:r>
      <w:r w:rsidRPr="0860A83B" w:rsidR="5980B332">
        <w:rPr>
          <w:rFonts w:ascii="Arial" w:hAnsi="Arial" w:cs="Arial"/>
          <w:color w:val="000000" w:themeColor="text1" w:themeTint="FF" w:themeShade="FF"/>
          <w:sz w:val="22"/>
          <w:szCs w:val="22"/>
        </w:rPr>
        <w:t xml:space="preserve">, due to </w:t>
      </w:r>
      <w:r w:rsidRPr="0860A83B" w:rsidR="426E07DC">
        <w:rPr>
          <w:rFonts w:ascii="Arial" w:hAnsi="Arial" w:cs="Arial"/>
          <w:color w:val="000000" w:themeColor="text1" w:themeTint="FF" w:themeShade="FF"/>
          <w:sz w:val="22"/>
          <w:szCs w:val="22"/>
        </w:rPr>
        <w:t>lack of experience or absence of necessity.</w:t>
      </w:r>
      <w:r w:rsidRPr="0860A83B" w:rsidR="7DC94D44">
        <w:rPr>
          <w:rFonts w:ascii="Arial" w:hAnsi="Arial" w:cs="Arial"/>
          <w:color w:val="000000" w:themeColor="text1" w:themeTint="FF" w:themeShade="FF"/>
          <w:sz w:val="22"/>
          <w:szCs w:val="22"/>
        </w:rPr>
        <w:t xml:space="preserve"> Whilst younger </w:t>
      </w:r>
      <w:r w:rsidRPr="0860A83B" w:rsidR="33D043E4">
        <w:rPr>
          <w:rFonts w:ascii="Arial" w:hAnsi="Arial" w:cs="Arial"/>
          <w:color w:val="000000" w:themeColor="text1" w:themeTint="FF" w:themeShade="FF"/>
          <w:sz w:val="22"/>
          <w:szCs w:val="22"/>
        </w:rPr>
        <w:t xml:space="preserve">people of </w:t>
      </w:r>
      <w:r w:rsidRPr="0860A83B" w:rsidR="5808DE83">
        <w:rPr>
          <w:rFonts w:ascii="Arial" w:hAnsi="Arial" w:cs="Arial"/>
          <w:color w:val="000000" w:themeColor="text1" w:themeTint="FF" w:themeShade="FF"/>
          <w:sz w:val="22"/>
          <w:szCs w:val="22"/>
        </w:rPr>
        <w:t xml:space="preserve">a </w:t>
      </w:r>
      <w:r w:rsidRPr="0860A83B" w:rsidR="33D043E4">
        <w:rPr>
          <w:rFonts w:ascii="Arial" w:hAnsi="Arial" w:cs="Arial"/>
          <w:color w:val="000000" w:themeColor="text1" w:themeTint="FF" w:themeShade="FF"/>
          <w:sz w:val="22"/>
          <w:szCs w:val="22"/>
        </w:rPr>
        <w:t xml:space="preserve">pupil or student standing are more likely to </w:t>
      </w:r>
      <w:r w:rsidRPr="0860A83B" w:rsidR="154E8D8B">
        <w:rPr>
          <w:rFonts w:ascii="Arial" w:hAnsi="Arial" w:cs="Arial"/>
          <w:color w:val="000000" w:themeColor="text1" w:themeTint="FF" w:themeShade="FF"/>
          <w:sz w:val="22"/>
          <w:szCs w:val="22"/>
        </w:rPr>
        <w:t xml:space="preserve">be confident, for the very opposite reasons </w:t>
      </w:r>
      <w:r w:rsidRPr="0860A83B" w:rsidR="1A44B810">
        <w:rPr>
          <w:rFonts w:ascii="Arial" w:hAnsi="Arial" w:cs="Arial"/>
          <w:color w:val="000000" w:themeColor="text1" w:themeTint="FF" w:themeShade="FF"/>
          <w:sz w:val="22"/>
          <w:szCs w:val="22"/>
        </w:rPr>
        <w:t>of greater experience born out of daily technological communication</w:t>
      </w:r>
      <w:r w:rsidRPr="0860A83B" w:rsidR="5808DE83">
        <w:rPr>
          <w:rFonts w:ascii="Arial" w:hAnsi="Arial" w:cs="Arial"/>
          <w:color w:val="000000" w:themeColor="text1" w:themeTint="FF" w:themeShade="FF"/>
          <w:sz w:val="22"/>
          <w:szCs w:val="22"/>
        </w:rPr>
        <w:t xml:space="preserve">. </w:t>
      </w:r>
      <w:r w:rsidRPr="0860A83B" w:rsidR="283697DD">
        <w:rPr>
          <w:rFonts w:ascii="Arial" w:hAnsi="Arial" w:cs="Arial"/>
          <w:color w:val="000000" w:themeColor="text1" w:themeTint="FF" w:themeShade="FF"/>
          <w:sz w:val="22"/>
          <w:szCs w:val="22"/>
        </w:rPr>
        <w:t>Over the past 20 years, t</w:t>
      </w:r>
      <w:r w:rsidRPr="0860A83B" w:rsidR="657BB49C">
        <w:rPr>
          <w:rFonts w:ascii="Arial" w:hAnsi="Arial" w:cs="Arial"/>
          <w:color w:val="000000" w:themeColor="text1" w:themeTint="FF" w:themeShade="FF"/>
          <w:sz w:val="22"/>
          <w:szCs w:val="22"/>
        </w:rPr>
        <w:t xml:space="preserve">hey are likely to have been taught from </w:t>
      </w:r>
      <w:r w:rsidRPr="0860A83B" w:rsidR="657BB49C">
        <w:rPr>
          <w:rFonts w:ascii="Arial" w:hAnsi="Arial" w:cs="Arial"/>
          <w:color w:val="000000" w:themeColor="text1" w:themeTint="FF" w:themeShade="FF"/>
          <w:sz w:val="22"/>
          <w:szCs w:val="22"/>
        </w:rPr>
        <w:t>an early</w:t>
      </w:r>
      <w:r w:rsidRPr="0860A83B" w:rsidR="657BB49C">
        <w:rPr>
          <w:rFonts w:ascii="Arial" w:hAnsi="Arial" w:cs="Arial"/>
          <w:color w:val="000000" w:themeColor="text1" w:themeTint="FF" w:themeShade="FF"/>
          <w:sz w:val="22"/>
          <w:szCs w:val="22"/>
        </w:rPr>
        <w:t xml:space="preserve"> age </w:t>
      </w:r>
      <w:r w:rsidRPr="0860A83B" w:rsidR="5F2501E4">
        <w:rPr>
          <w:rFonts w:ascii="Arial" w:hAnsi="Arial" w:cs="Arial"/>
          <w:color w:val="000000" w:themeColor="text1" w:themeTint="FF" w:themeShade="FF"/>
          <w:sz w:val="22"/>
          <w:szCs w:val="22"/>
        </w:rPr>
        <w:t>as part of functionality skills development alongside English, Maths and Science.</w:t>
      </w:r>
      <w:bookmarkEnd w:id="1839939212"/>
    </w:p>
    <w:p w:rsidR="3EEDCB9A" w:rsidP="3EEDCB9A" w:rsidRDefault="3EEDCB9A" w14:paraId="2A3B4689" w14:textId="46933470">
      <w:pPr>
        <w:pStyle w:val="Normal"/>
      </w:pPr>
    </w:p>
    <w:p w:rsidR="3EEDCB9A" w:rsidP="3EEDCB9A" w:rsidRDefault="3EEDCB9A" w14:paraId="4AAC2B26" w14:textId="05CDD0EA">
      <w:pPr>
        <w:pStyle w:val="Normal"/>
      </w:pPr>
      <w:r w:rsidR="3EEDCB9A">
        <w:drawing>
          <wp:inline wp14:editId="009D8BB6" wp14:anchorId="14E99991">
            <wp:extent cx="4572000" cy="2543175"/>
            <wp:effectExtent l="0" t="0" r="0" b="0"/>
            <wp:docPr id="978022102" name="" title=""/>
            <wp:cNvGraphicFramePr>
              <a:graphicFrameLocks noChangeAspect="1"/>
            </wp:cNvGraphicFramePr>
            <a:graphic>
              <a:graphicData uri="http://schemas.openxmlformats.org/drawingml/2006/picture">
                <pic:pic>
                  <pic:nvPicPr>
                    <pic:cNvPr id="0" name=""/>
                    <pic:cNvPicPr/>
                  </pic:nvPicPr>
                  <pic:blipFill>
                    <a:blip r:embed="Re871bad8efe648dc">
                      <a:extLst>
                        <a:ext xmlns:a="http://schemas.openxmlformats.org/drawingml/2006/main" uri="{28A0092B-C50C-407E-A947-70E740481C1C}">
                          <a14:useLocalDpi val="0"/>
                        </a:ext>
                      </a:extLst>
                    </a:blip>
                    <a:stretch>
                      <a:fillRect/>
                    </a:stretch>
                  </pic:blipFill>
                  <pic:spPr>
                    <a:xfrm>
                      <a:off x="0" y="0"/>
                      <a:ext cx="4572000" cy="2543175"/>
                    </a:xfrm>
                    <a:prstGeom prst="rect">
                      <a:avLst/>
                    </a:prstGeom>
                  </pic:spPr>
                </pic:pic>
              </a:graphicData>
            </a:graphic>
          </wp:inline>
        </w:drawing>
      </w:r>
    </w:p>
    <w:p w:rsidR="3EEDCB9A" w:rsidP="3EEDCB9A" w:rsidRDefault="3EEDCB9A" w14:paraId="6930918C" w14:textId="34A691D5">
      <w:pPr>
        <w:pStyle w:val="Normal"/>
      </w:pPr>
      <w:r w:rsidRPr="3EEDCB9A" w:rsidR="3EEDCB9A">
        <w:rPr>
          <w:rFonts w:ascii="Arial" w:hAnsi="Arial" w:eastAsia="Arial" w:cs="Arial"/>
        </w:rPr>
        <w:t xml:space="preserve">Recruitment of participants  </w:t>
      </w:r>
    </w:p>
    <w:p w:rsidR="3EEDCB9A" w:rsidP="3EEDCB9A" w:rsidRDefault="3EEDCB9A" w14:paraId="5F324F91" w14:textId="23AC10A2">
      <w:pPr>
        <w:pStyle w:val="Normal"/>
      </w:pPr>
      <w:r w:rsidRPr="0860A83B" w:rsidR="54A5C23A">
        <w:rPr>
          <w:rFonts w:ascii="Arial" w:hAnsi="Arial" w:eastAsia="Arial" w:cs="Arial"/>
        </w:rPr>
        <w:t>Ideally, the survey will extend to a wide range of participants of varying ages, over a given time of two weeks, but due to the limited time scale, participants were chosen from family members, friends, and work colleagues, this time restriction is therefore taken into consideration when analysing any results.</w:t>
      </w:r>
    </w:p>
    <w:p w:rsidR="3EEDCB9A" w:rsidP="3EEDCB9A" w:rsidRDefault="3EEDCB9A" w14:noSpellErr="1" w14:paraId="61D5CBF2" w14:textId="3C23E6FA">
      <w:pPr>
        <w:pStyle w:val="Heading2"/>
        <w:rPr>
          <w:rFonts w:ascii="Calibri Light" w:hAnsi="Calibri Light" w:eastAsia="等线 Light" w:cs=""/>
          <w:color w:val="2F5496" w:themeColor="accent1" w:themeTint="FF" w:themeShade="BF"/>
          <w:sz w:val="26"/>
          <w:szCs w:val="26"/>
        </w:rPr>
      </w:pPr>
    </w:p>
    <w:p w:rsidR="3EEDCB9A" w:rsidP="3EEDCB9A" w:rsidRDefault="3EEDCB9A" w14:paraId="0E112D89" w14:textId="64928A43">
      <w:pPr>
        <w:pStyle w:val="Heading2"/>
        <w:rPr>
          <w:rFonts w:ascii="Calibri Light" w:hAnsi="Calibri Light" w:eastAsia="等线 Light" w:cs=""/>
          <w:color w:val="2F5496" w:themeColor="accent1" w:themeTint="FF" w:themeShade="BF"/>
          <w:sz w:val="26"/>
          <w:szCs w:val="26"/>
        </w:rPr>
      </w:pPr>
    </w:p>
    <w:p w:rsidR="3EEDCB9A" w:rsidP="3EEDCB9A" w:rsidRDefault="3EEDCB9A" w14:paraId="4E2E4CC3" w14:textId="6C9E221D">
      <w:pPr>
        <w:pStyle w:val="Heading2"/>
        <w:rPr>
          <w:rFonts w:ascii="Arial" w:hAnsi="Arial" w:cs="Arial"/>
          <w:b w:val="1"/>
          <w:bCs w:val="1"/>
          <w:color w:val="000000" w:themeColor="text1" w:themeTint="FF" w:themeShade="FF"/>
          <w:sz w:val="22"/>
          <w:szCs w:val="22"/>
        </w:rPr>
      </w:pPr>
    </w:p>
    <w:p w:rsidR="3EEDCB9A" w:rsidP="3EEDCB9A" w:rsidRDefault="3EEDCB9A" w14:paraId="21925D54" w14:textId="08972AAD">
      <w:pPr>
        <w:pStyle w:val="Heading2"/>
        <w:rPr>
          <w:rFonts w:ascii="Arial" w:hAnsi="Arial" w:cs="Arial"/>
          <w:b w:val="1"/>
          <w:bCs w:val="1"/>
          <w:color w:val="000000" w:themeColor="text1" w:themeTint="FF" w:themeShade="FF"/>
          <w:sz w:val="22"/>
          <w:szCs w:val="22"/>
        </w:rPr>
      </w:pPr>
    </w:p>
    <w:p w:rsidR="3EEDCB9A" w:rsidP="3EEDCB9A" w:rsidRDefault="3EEDCB9A" w14:paraId="4B3A56F5" w14:textId="26767925">
      <w:pPr>
        <w:pStyle w:val="Normal"/>
      </w:pPr>
    </w:p>
    <w:p w:rsidR="3EEDCB9A" w:rsidP="3EEDCB9A" w:rsidRDefault="3EEDCB9A" w14:paraId="46E71106" w14:textId="0EF56E1D">
      <w:pPr>
        <w:pStyle w:val="Normal"/>
      </w:pPr>
    </w:p>
    <w:p w:rsidR="3EEDCB9A" w:rsidP="3EEDCB9A" w:rsidRDefault="3EEDCB9A" w14:paraId="27AA702C" w14:textId="28DC7086">
      <w:pPr>
        <w:pStyle w:val="Normal"/>
      </w:pPr>
    </w:p>
    <w:p w:rsidR="3EEDCB9A" w:rsidP="3EEDCB9A" w:rsidRDefault="3EEDCB9A" w14:paraId="44840F8A" w14:textId="06BDF36C">
      <w:pPr>
        <w:pStyle w:val="Normal"/>
      </w:pPr>
    </w:p>
    <w:p w:rsidR="0860A83B" w:rsidP="0860A83B" w:rsidRDefault="0860A83B" w14:paraId="2362F052" w14:textId="34E22033">
      <w:pPr>
        <w:pStyle w:val="Heading2"/>
        <w:rPr>
          <w:rFonts w:ascii="Arial" w:hAnsi="Arial" w:cs="Arial"/>
          <w:b w:val="1"/>
          <w:bCs w:val="1"/>
          <w:color w:val="000000" w:themeColor="text1" w:themeTint="FF" w:themeShade="FF"/>
          <w:sz w:val="22"/>
          <w:szCs w:val="22"/>
        </w:rPr>
      </w:pPr>
    </w:p>
    <w:p w:rsidR="0860A83B" w:rsidP="0860A83B" w:rsidRDefault="0860A83B" w14:paraId="667C2CF6" w14:textId="241482E3">
      <w:pPr>
        <w:pStyle w:val="Normal"/>
      </w:pPr>
    </w:p>
    <w:p w:rsidR="0860A83B" w:rsidP="0860A83B" w:rsidRDefault="0860A83B" w14:paraId="5751CDA9" w14:textId="3513F080">
      <w:pPr>
        <w:pStyle w:val="Normal"/>
      </w:pPr>
    </w:p>
    <w:p w:rsidR="0860A83B" w:rsidP="0860A83B" w:rsidRDefault="0860A83B" w14:paraId="588FC4F2" w14:textId="3613DD06">
      <w:pPr>
        <w:pStyle w:val="Normal"/>
      </w:pPr>
    </w:p>
    <w:p w:rsidR="0860A83B" w:rsidP="0860A83B" w:rsidRDefault="0860A83B" w14:paraId="275B5137" w14:textId="69AE0E90">
      <w:pPr>
        <w:pStyle w:val="Normal"/>
      </w:pPr>
    </w:p>
    <w:p w:rsidR="0860A83B" w:rsidP="0860A83B" w:rsidRDefault="0860A83B" w14:paraId="20C4AF27" w14:textId="3206C432">
      <w:pPr>
        <w:pStyle w:val="Normal"/>
      </w:pPr>
    </w:p>
    <w:p w:rsidR="0860A83B" w:rsidP="0860A83B" w:rsidRDefault="0860A83B" w14:paraId="5A224A2E" w14:textId="7763466D">
      <w:pPr>
        <w:pStyle w:val="Normal"/>
      </w:pPr>
    </w:p>
    <w:p w:rsidR="0860A83B" w:rsidP="0860A83B" w:rsidRDefault="0860A83B" w14:paraId="5F39720A" w14:textId="6BF88463">
      <w:pPr>
        <w:pStyle w:val="Normal"/>
      </w:pPr>
    </w:p>
    <w:p w:rsidR="0860A83B" w:rsidP="0860A83B" w:rsidRDefault="0860A83B" w14:paraId="0904422A" w14:textId="24A1FCAB">
      <w:pPr>
        <w:pStyle w:val="Normal"/>
      </w:pPr>
    </w:p>
    <w:p w:rsidR="0860A83B" w:rsidP="0860A83B" w:rsidRDefault="0860A83B" w14:paraId="70C3164C" w14:textId="694533E2">
      <w:pPr>
        <w:pStyle w:val="Normal"/>
      </w:pPr>
    </w:p>
    <w:p w:rsidR="0860A83B" w:rsidP="0860A83B" w:rsidRDefault="0860A83B" w14:paraId="42990CCC" w14:textId="23CAC92C">
      <w:pPr>
        <w:pStyle w:val="Normal"/>
      </w:pPr>
    </w:p>
    <w:p w:rsidR="00A306E2" w:rsidP="00A306E2" w:rsidRDefault="00A306E2" w14:paraId="1BB97BFB" w14:textId="714AD561">
      <w:pPr>
        <w:pStyle w:val="Heading2"/>
        <w:rPr>
          <w:rFonts w:ascii="Arial" w:hAnsi="Arial" w:cs="Arial"/>
          <w:b w:val="1"/>
          <w:bCs w:val="1"/>
          <w:color w:val="000000" w:themeColor="text1"/>
          <w:sz w:val="22"/>
          <w:szCs w:val="22"/>
        </w:rPr>
      </w:pPr>
      <w:bookmarkStart w:name="_Toc99007018" w:id="5"/>
      <w:bookmarkStart w:name="_Toc313875754" w:id="544963007"/>
      <w:r w:rsidRPr="0860A83B" w:rsidR="2F683AEC">
        <w:rPr>
          <w:rFonts w:ascii="Arial" w:hAnsi="Arial" w:cs="Arial"/>
          <w:b w:val="1"/>
          <w:bCs w:val="1"/>
          <w:color w:val="000000" w:themeColor="text1" w:themeTint="FF" w:themeShade="FF"/>
          <w:sz w:val="22"/>
          <w:szCs w:val="22"/>
        </w:rPr>
        <w:t>Ethical Considerations</w:t>
      </w:r>
      <w:bookmarkEnd w:id="5"/>
      <w:r w:rsidRPr="0860A83B" w:rsidR="048DB3E1">
        <w:rPr>
          <w:rFonts w:ascii="Arial" w:hAnsi="Arial" w:cs="Arial"/>
          <w:b w:val="1"/>
          <w:bCs w:val="1"/>
          <w:color w:val="000000" w:themeColor="text1" w:themeTint="FF" w:themeShade="FF"/>
          <w:sz w:val="22"/>
          <w:szCs w:val="22"/>
        </w:rPr>
        <w:t>:</w:t>
      </w:r>
      <w:bookmarkEnd w:id="544963007"/>
    </w:p>
    <w:p w:rsidR="3EEDCB9A" w:rsidP="3EEDCB9A" w:rsidRDefault="3EEDCB9A" w14:paraId="65C0D35D" w14:textId="50DCDD30">
      <w:pPr>
        <w:pStyle w:val="Normal"/>
        <w:rPr>
          <w:rFonts w:ascii="Arial" w:hAnsi="Arial" w:eastAsia="Arial" w:cs="Arial"/>
        </w:rPr>
      </w:pPr>
      <w:r w:rsidRPr="3EEDCB9A" w:rsidR="3EEDCB9A">
        <w:rPr>
          <w:rFonts w:ascii="Arial" w:hAnsi="Arial" w:eastAsia="Arial" w:cs="Arial"/>
        </w:rPr>
        <w:t>To maintain confidentiality</w:t>
      </w:r>
    </w:p>
    <w:p w:rsidRPr="00FC0664" w:rsidR="00660A35" w:rsidP="00660A35" w:rsidRDefault="00FC0664" w14:paraId="2C0C1B95" w14:textId="043F4B42">
      <w:pPr>
        <w:rPr>
          <w:rFonts w:ascii="Arial" w:hAnsi="Arial" w:cs="Arial"/>
        </w:rPr>
      </w:pPr>
      <w:r w:rsidRPr="3EEDCB9A" w:rsidR="00FC0664">
        <w:rPr>
          <w:rFonts w:ascii="Arial" w:hAnsi="Arial" w:cs="Arial"/>
        </w:rPr>
        <w:t xml:space="preserve">Consideration was given towards </w:t>
      </w:r>
      <w:r w:rsidRPr="3EEDCB9A" w:rsidR="00FC0664">
        <w:rPr>
          <w:rFonts w:ascii="Arial" w:hAnsi="Arial" w:cs="Arial"/>
        </w:rPr>
        <w:t xml:space="preserve">anonymity, as the questionnaire </w:t>
      </w:r>
      <w:r w:rsidRPr="3EEDCB9A" w:rsidR="00FC0664">
        <w:rPr>
          <w:rFonts w:ascii="Arial" w:hAnsi="Arial" w:cs="Arial"/>
        </w:rPr>
        <w:t>sought</w:t>
      </w:r>
      <w:r w:rsidRPr="3EEDCB9A" w:rsidR="00FC0664">
        <w:rPr>
          <w:rFonts w:ascii="Arial" w:hAnsi="Arial" w:cs="Arial"/>
        </w:rPr>
        <w:t xml:space="preserve"> </w:t>
      </w:r>
      <w:r w:rsidRPr="3EEDCB9A" w:rsidR="3EEDCB9A">
        <w:rPr>
          <w:rFonts w:ascii="Arial" w:hAnsi="Arial" w:cs="Arial"/>
        </w:rPr>
        <w:t xml:space="preserve">to gather personal information about digital and technological abilities. </w:t>
      </w:r>
    </w:p>
    <w:p w:rsidR="3EEDCB9A" w:rsidP="3EEDCB9A" w:rsidRDefault="3EEDCB9A" w14:paraId="74DFC77A" w14:textId="5FCC8E22">
      <w:pPr>
        <w:pStyle w:val="Normal"/>
      </w:pPr>
      <w:r w:rsidR="3EEDCB9A">
        <w:drawing>
          <wp:inline wp14:editId="159AAC2A" wp14:anchorId="05BAEBD3">
            <wp:extent cx="4572000" cy="2543175"/>
            <wp:effectExtent l="0" t="0" r="0" b="0"/>
            <wp:docPr id="1578306395" name="" title=""/>
            <wp:cNvGraphicFramePr>
              <a:graphicFrameLocks noChangeAspect="1"/>
            </wp:cNvGraphicFramePr>
            <a:graphic>
              <a:graphicData uri="http://schemas.openxmlformats.org/drawingml/2006/picture">
                <pic:pic>
                  <pic:nvPicPr>
                    <pic:cNvPr id="0" name=""/>
                    <pic:cNvPicPr/>
                  </pic:nvPicPr>
                  <pic:blipFill>
                    <a:blip r:embed="R1dc96083f33147cc">
                      <a:extLst>
                        <a:ext xmlns:a="http://schemas.openxmlformats.org/drawingml/2006/main" uri="{28A0092B-C50C-407E-A947-70E740481C1C}">
                          <a14:useLocalDpi val="0"/>
                        </a:ext>
                      </a:extLst>
                    </a:blip>
                    <a:stretch>
                      <a:fillRect/>
                    </a:stretch>
                  </pic:blipFill>
                  <pic:spPr>
                    <a:xfrm>
                      <a:off x="0" y="0"/>
                      <a:ext cx="4572000" cy="2543175"/>
                    </a:xfrm>
                    <a:prstGeom prst="rect">
                      <a:avLst/>
                    </a:prstGeom>
                  </pic:spPr>
                </pic:pic>
              </a:graphicData>
            </a:graphic>
          </wp:inline>
        </w:drawing>
      </w:r>
    </w:p>
    <w:p w:rsidRPr="00C6629D" w:rsidR="00C6629D" w:rsidP="3EEDCB9A" w:rsidRDefault="00C6629D" w14:paraId="4F28630F" w14:textId="4C4043D2">
      <w:pPr>
        <w:rPr>
          <w:rFonts w:ascii="Arial" w:hAnsi="Arial" w:eastAsia="Arial" w:cs="Arial"/>
        </w:rPr>
      </w:pPr>
      <w:r w:rsidRPr="3EEDCB9A" w:rsidR="3EEDCB9A">
        <w:rPr>
          <w:rFonts w:ascii="Arial" w:hAnsi="Arial" w:eastAsia="Arial" w:cs="Arial"/>
        </w:rPr>
        <w:t xml:space="preserve">Further, there are ethical laws, enabling the protection of personal data, so on this basis, no personal data was collected or recorded other than a broad age range for each unit, and even this was not recorded against a particular individual’s details, ensuring that no individual could </w:t>
      </w:r>
      <w:r w:rsidRPr="3EEDCB9A" w:rsidR="3EEDCB9A">
        <w:rPr>
          <w:rFonts w:ascii="Arial" w:hAnsi="Arial" w:eastAsia="Arial" w:cs="Arial"/>
        </w:rPr>
        <w:t>be identif</w:t>
      </w:r>
      <w:r w:rsidRPr="3EEDCB9A" w:rsidR="3EEDCB9A">
        <w:rPr>
          <w:rFonts w:ascii="Arial" w:hAnsi="Arial" w:eastAsia="Arial" w:cs="Arial"/>
        </w:rPr>
        <w:t>ied.</w:t>
      </w:r>
    </w:p>
    <w:p w:rsidRPr="00FB719F" w:rsidR="005F6BED" w:rsidP="005F6BED" w:rsidRDefault="005F6BED" w14:paraId="4C313862" w14:textId="77777777" w14:noSpellErr="1">
      <w:pPr>
        <w:rPr>
          <w:rFonts w:ascii="Arial" w:hAnsi="Arial" w:cs="Arial"/>
        </w:rPr>
      </w:pPr>
    </w:p>
    <w:p w:rsidR="3EEDCB9A" w:rsidP="3EEDCB9A" w:rsidRDefault="3EEDCB9A" w14:paraId="4A1BCE29" w14:textId="4E054579">
      <w:pPr>
        <w:pStyle w:val="Normal"/>
        <w:rPr>
          <w:rFonts w:ascii="Arial" w:hAnsi="Arial" w:cs="Arial"/>
        </w:rPr>
      </w:pPr>
    </w:p>
    <w:p w:rsidR="3EEDCB9A" w:rsidP="3EEDCB9A" w:rsidRDefault="3EEDCB9A" w14:paraId="2AF8C757" w14:textId="1CF7BBB7">
      <w:pPr>
        <w:pStyle w:val="Normal"/>
        <w:rPr>
          <w:rFonts w:ascii="Arial" w:hAnsi="Arial" w:cs="Arial"/>
        </w:rPr>
      </w:pPr>
    </w:p>
    <w:p w:rsidR="3EEDCB9A" w:rsidP="3EEDCB9A" w:rsidRDefault="3EEDCB9A" w14:paraId="4A448ECD" w14:textId="2A1903D2">
      <w:pPr>
        <w:pStyle w:val="Normal"/>
        <w:rPr>
          <w:rFonts w:ascii="Arial" w:hAnsi="Arial" w:cs="Arial"/>
        </w:rPr>
      </w:pPr>
    </w:p>
    <w:p w:rsidR="3EEDCB9A" w:rsidP="3EEDCB9A" w:rsidRDefault="3EEDCB9A" w14:paraId="0CEBBDBA" w14:textId="48EAC535">
      <w:pPr>
        <w:pStyle w:val="Normal"/>
        <w:rPr>
          <w:rFonts w:ascii="Arial" w:hAnsi="Arial" w:cs="Arial"/>
        </w:rPr>
      </w:pPr>
    </w:p>
    <w:p w:rsidR="3EEDCB9A" w:rsidP="3EEDCB9A" w:rsidRDefault="3EEDCB9A" w14:paraId="26ACF04D" w14:textId="4A89F1F9">
      <w:pPr>
        <w:pStyle w:val="Normal"/>
        <w:rPr>
          <w:rFonts w:ascii="Arial" w:hAnsi="Arial" w:cs="Arial"/>
        </w:rPr>
      </w:pPr>
    </w:p>
    <w:p w:rsidR="3EEDCB9A" w:rsidP="3EEDCB9A" w:rsidRDefault="3EEDCB9A" w14:paraId="7B39DABF" w14:textId="76C767E2">
      <w:pPr>
        <w:pStyle w:val="Normal"/>
        <w:rPr>
          <w:rFonts w:ascii="Arial" w:hAnsi="Arial" w:cs="Arial"/>
        </w:rPr>
      </w:pPr>
    </w:p>
    <w:p w:rsidR="3EEDCB9A" w:rsidP="3EEDCB9A" w:rsidRDefault="3EEDCB9A" w14:paraId="5743A4DB" w14:textId="3EA1DAC4">
      <w:pPr>
        <w:pStyle w:val="Normal"/>
        <w:rPr>
          <w:rFonts w:ascii="Arial" w:hAnsi="Arial" w:cs="Arial"/>
        </w:rPr>
      </w:pPr>
    </w:p>
    <w:p w:rsidR="3EEDCB9A" w:rsidP="3EEDCB9A" w:rsidRDefault="3EEDCB9A" w14:paraId="2EE399A3" w14:textId="3BB6C3BF">
      <w:pPr>
        <w:pStyle w:val="Normal"/>
        <w:rPr>
          <w:rFonts w:ascii="Arial" w:hAnsi="Arial" w:cs="Arial"/>
        </w:rPr>
      </w:pPr>
    </w:p>
    <w:p w:rsidR="3EEDCB9A" w:rsidP="3EEDCB9A" w:rsidRDefault="3EEDCB9A" w14:paraId="4440A062" w14:textId="2C09F918">
      <w:pPr>
        <w:pStyle w:val="Normal"/>
        <w:rPr>
          <w:rFonts w:ascii="Arial" w:hAnsi="Arial" w:cs="Arial"/>
        </w:rPr>
      </w:pPr>
    </w:p>
    <w:p w:rsidR="3EEDCB9A" w:rsidP="3EEDCB9A" w:rsidRDefault="3EEDCB9A" w14:paraId="61F107F7" w14:textId="490AC50E">
      <w:pPr>
        <w:pStyle w:val="Normal"/>
        <w:rPr>
          <w:rFonts w:ascii="Arial" w:hAnsi="Arial" w:cs="Arial"/>
        </w:rPr>
      </w:pPr>
    </w:p>
    <w:p w:rsidR="3EEDCB9A" w:rsidP="3EEDCB9A" w:rsidRDefault="3EEDCB9A" w14:paraId="0198D850" w14:textId="3228497E">
      <w:pPr>
        <w:pStyle w:val="Normal"/>
        <w:rPr>
          <w:rFonts w:ascii="Arial" w:hAnsi="Arial" w:cs="Arial"/>
        </w:rPr>
      </w:pPr>
    </w:p>
    <w:p w:rsidR="3EEDCB9A" w:rsidP="3EEDCB9A" w:rsidRDefault="3EEDCB9A" w14:paraId="60D7D4E7" w14:textId="55B09104">
      <w:pPr>
        <w:pStyle w:val="Normal"/>
        <w:rPr>
          <w:rFonts w:ascii="Arial" w:hAnsi="Arial" w:cs="Arial"/>
        </w:rPr>
      </w:pPr>
    </w:p>
    <w:p w:rsidR="3EEDCB9A" w:rsidP="3EEDCB9A" w:rsidRDefault="3EEDCB9A" w14:paraId="12394860" w14:textId="459A0C94">
      <w:pPr>
        <w:pStyle w:val="Normal"/>
        <w:rPr>
          <w:rFonts w:ascii="Arial" w:hAnsi="Arial" w:cs="Arial"/>
        </w:rPr>
      </w:pPr>
    </w:p>
    <w:p w:rsidR="3EEDCB9A" w:rsidP="3EEDCB9A" w:rsidRDefault="3EEDCB9A" w14:paraId="0343B458" w14:textId="0DB91898">
      <w:pPr>
        <w:pStyle w:val="Normal"/>
        <w:rPr>
          <w:rFonts w:ascii="Arial" w:hAnsi="Arial" w:cs="Arial"/>
        </w:rPr>
      </w:pPr>
    </w:p>
    <w:p w:rsidRPr="00FB719F" w:rsidR="005F6BED" w:rsidP="0860A83B" w:rsidRDefault="005F6BED" w14:paraId="53A755CB" w14:textId="37306FE3">
      <w:pPr>
        <w:pStyle w:val="Normal"/>
        <w:rPr>
          <w:rFonts w:ascii="Arial" w:hAnsi="Arial" w:cs="Arial"/>
        </w:rPr>
      </w:pPr>
    </w:p>
    <w:p w:rsidRPr="00FB719F" w:rsidR="005F6BED" w:rsidP="0860A83B" w:rsidRDefault="005F6BED" w14:paraId="335348EA" w14:textId="3504171B">
      <w:pPr>
        <w:pStyle w:val="Normal"/>
        <w:rPr>
          <w:rStyle w:val="Heading1Char"/>
          <w:rFonts w:ascii="Arial" w:hAnsi="Arial" w:cs="Arial"/>
          <w:b w:val="1"/>
          <w:bCs w:val="1"/>
          <w:color w:val="auto"/>
          <w:sz w:val="22"/>
          <w:szCs w:val="22"/>
        </w:rPr>
      </w:pPr>
    </w:p>
    <w:p w:rsidRPr="00FB719F" w:rsidR="005F6BED" w:rsidP="0860A83B" w:rsidRDefault="005F6BED" w14:paraId="79A0E838" w14:textId="356E99E5">
      <w:pPr>
        <w:pStyle w:val="Normal"/>
        <w:rPr>
          <w:rStyle w:val="Heading1Char"/>
          <w:rFonts w:ascii="Arial" w:hAnsi="Arial" w:cs="Arial"/>
          <w:b w:val="1"/>
          <w:bCs w:val="1"/>
          <w:color w:val="auto"/>
          <w:sz w:val="22"/>
          <w:szCs w:val="22"/>
        </w:rPr>
      </w:pPr>
    </w:p>
    <w:p w:rsidRPr="00FB719F" w:rsidR="005F6BED" w:rsidP="0860A83B" w:rsidRDefault="005F6BED" w14:paraId="7BCA99B6" w14:textId="1471F717">
      <w:pPr>
        <w:pStyle w:val="Normal"/>
        <w:rPr>
          <w:rStyle w:val="Heading1Char"/>
          <w:rFonts w:ascii="Arial" w:hAnsi="Arial" w:cs="Arial"/>
          <w:b w:val="1"/>
          <w:bCs w:val="1"/>
          <w:color w:val="auto"/>
          <w:sz w:val="22"/>
          <w:szCs w:val="22"/>
        </w:rPr>
      </w:pPr>
      <w:bookmarkStart w:name="_Toc99007019" w:id="6"/>
      <w:bookmarkStart w:name="_Toc1073983718" w:id="1988278830"/>
      <w:r w:rsidRPr="0860A83B" w:rsidR="0A8B873A">
        <w:rPr>
          <w:rStyle w:val="Heading1Char"/>
          <w:rFonts w:ascii="Arial" w:hAnsi="Arial" w:cs="Arial"/>
          <w:b w:val="1"/>
          <w:bCs w:val="1"/>
          <w:color w:val="auto"/>
          <w:sz w:val="22"/>
          <w:szCs w:val="22"/>
        </w:rPr>
        <w:t>Results</w:t>
      </w:r>
      <w:bookmarkEnd w:id="6"/>
      <w:bookmarkEnd w:id="1988278830"/>
    </w:p>
    <w:p w:rsidR="3EEDCB9A" w:rsidP="3EEDCB9A" w:rsidRDefault="3EEDCB9A" w14:paraId="0EED9075" w14:textId="2484EC32">
      <w:pPr>
        <w:pStyle w:val="Normal"/>
      </w:pPr>
      <w:r w:rsidR="54A5C23A">
        <w:drawing>
          <wp:inline wp14:editId="4A8C978E" wp14:anchorId="42F9F850">
            <wp:extent cx="4572000" cy="2552700"/>
            <wp:effectExtent l="0" t="0" r="0" b="0"/>
            <wp:docPr id="594720942" name="" title=""/>
            <wp:cNvGraphicFramePr>
              <a:graphicFrameLocks noChangeAspect="1"/>
            </wp:cNvGraphicFramePr>
            <a:graphic>
              <a:graphicData uri="http://schemas.openxmlformats.org/drawingml/2006/picture">
                <pic:pic>
                  <pic:nvPicPr>
                    <pic:cNvPr id="0" name=""/>
                    <pic:cNvPicPr/>
                  </pic:nvPicPr>
                  <pic:blipFill>
                    <a:blip r:embed="Rf310dc33c54a4c2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52700"/>
                    </a:xfrm>
                    <a:prstGeom prst="rect">
                      <a:avLst/>
                    </a:prstGeom>
                  </pic:spPr>
                </pic:pic>
              </a:graphicData>
            </a:graphic>
          </wp:inline>
        </w:drawing>
      </w:r>
    </w:p>
    <w:p w:rsidRPr="00FB719F" w:rsidR="005F6BED" w:rsidP="0860A83B" w:rsidRDefault="00AD3672" w14:paraId="79BF2375" w14:textId="56B0AF2D">
      <w:pPr>
        <w:pStyle w:val="Heading1"/>
        <w:jc w:val="center"/>
        <w:rPr>
          <w:rFonts w:ascii="Arial" w:hAnsi="Arial" w:cs="Arial"/>
          <w:b w:val="1"/>
          <w:bCs w:val="1"/>
          <w:color w:val="auto"/>
          <w:sz w:val="22"/>
          <w:szCs w:val="22"/>
        </w:rPr>
      </w:pPr>
      <w:bookmarkStart w:name="_Toc99007020" w:id="7"/>
      <w:bookmarkStart w:name="_Toc1436077510" w:id="807418919"/>
      <w:r w:rsidRPr="0860A83B" w:rsidR="0A8B873A">
        <w:rPr>
          <w:rFonts w:ascii="Arial" w:hAnsi="Arial" w:cs="Arial"/>
          <w:b w:val="1"/>
          <w:bCs w:val="1"/>
          <w:color w:val="auto"/>
          <w:sz w:val="22"/>
          <w:szCs w:val="22"/>
        </w:rPr>
        <w:t xml:space="preserve">Discussion </w:t>
      </w:r>
      <w:bookmarkEnd w:id="7"/>
      <w:bookmarkEnd w:id="807418919"/>
    </w:p>
    <w:p w:rsidR="3EEDCB9A" w:rsidP="0860A83B" w:rsidRDefault="3EEDCB9A" w14:paraId="61AF4A1E" w14:textId="6C5E27AE">
      <w:pPr>
        <w:pStyle w:val="Normal"/>
        <w:rPr>
          <w:rFonts w:ascii="Arial" w:hAnsi="Arial" w:eastAsia="Arial" w:cs="Arial"/>
        </w:rPr>
      </w:pPr>
      <w:r w:rsidRPr="0860A83B" w:rsidR="54A5C23A">
        <w:rPr>
          <w:rFonts w:ascii="Arial" w:hAnsi="Arial" w:eastAsia="Arial" w:cs="Arial"/>
        </w:rPr>
        <w:t>The results from the survey appear to show that younger students are most confident in using technology to collaborate and indeed communicate imaginatively with the aid of technology, including social media, ‘WhatsApp</w:t>
      </w:r>
      <w:r w:rsidRPr="0860A83B" w:rsidR="54A5C23A">
        <w:rPr>
          <w:rFonts w:ascii="Arial" w:hAnsi="Arial" w:eastAsia="Arial" w:cs="Arial"/>
        </w:rPr>
        <w:t>,’</w:t>
      </w:r>
      <w:r w:rsidRPr="0860A83B" w:rsidR="54A5C23A">
        <w:rPr>
          <w:rFonts w:ascii="Arial" w:hAnsi="Arial" w:eastAsia="Arial" w:cs="Arial"/>
        </w:rPr>
        <w:t xml:space="preserve"> ‘Teams,’ ‘Zoom,’ ‘Facetime’ etc without any reluctance or fear, naturally and without hesitation. The teacher-learner position is role reversed as younger l</w:t>
      </w:r>
      <w:r w:rsidRPr="0860A83B" w:rsidR="0860A83B">
        <w:rPr>
          <w:rFonts w:ascii="Arial" w:hAnsi="Arial" w:eastAsia="Arial" w:cs="Arial"/>
        </w:rPr>
        <w:t>earners become the teachers, sometimes leading to feelings of inadequacy for the older learners.</w:t>
      </w:r>
    </w:p>
    <w:p w:rsidRPr="00FB719F" w:rsidR="005F6BED" w:rsidP="0860A83B" w:rsidRDefault="005F6BED" w14:paraId="097B87CF" w14:textId="1285C585">
      <w:pPr>
        <w:pStyle w:val="Normal"/>
        <w:rPr>
          <w:rFonts w:ascii="Arial" w:hAnsi="Arial" w:eastAsia="Arial" w:cs="Arial"/>
        </w:rPr>
      </w:pPr>
      <w:r w:rsidRPr="0860A83B" w:rsidR="0860A83B">
        <w:rPr>
          <w:rFonts w:ascii="Arial" w:hAnsi="Arial" w:eastAsia="Arial" w:cs="Arial"/>
        </w:rPr>
        <w:t>Likewise, some mature students felt competent and confident when using technology, but not all, and this seemed to depend upon levels of experience. One person from the survey, (Person A), preparing a return to study as the children were of school age, thus freeing up an amount of time, was concerned with the pace at which technology has expanded and with “rapid changes” from one year to the next.</w:t>
      </w:r>
    </w:p>
    <w:p w:rsidRPr="00FB719F" w:rsidR="005F6BED" w:rsidP="0860A83B" w:rsidRDefault="005F6BED" w14:paraId="3E751137" w14:textId="3F21B38A">
      <w:pPr>
        <w:pStyle w:val="Normal"/>
        <w:rPr>
          <w:rFonts w:ascii="Arial" w:hAnsi="Arial" w:eastAsia="Arial" w:cs="Arial"/>
          <w:sz w:val="22"/>
          <w:szCs w:val="22"/>
        </w:rPr>
      </w:pPr>
      <w:r w:rsidRPr="0860A83B" w:rsidR="0860A83B">
        <w:rPr>
          <w:rFonts w:ascii="Arial" w:hAnsi="Arial" w:eastAsia="Arial" w:cs="Arial"/>
          <w:sz w:val="22"/>
          <w:szCs w:val="22"/>
        </w:rPr>
        <w:t>Many of us are forced, with consequential anxieties, to catch up to survive, leading to stresses and strains in our lives never imagined by our parents. Technology is cold, heartless, uncompromising, and unforgiving and unavoidable.</w:t>
      </w:r>
    </w:p>
    <w:p w:rsidRPr="00FB719F" w:rsidR="005F6BED" w:rsidP="0860A83B" w:rsidRDefault="005F6BED" w14:paraId="1F1E704A" w14:textId="508E663F">
      <w:pPr>
        <w:pStyle w:val="Normal"/>
        <w:rPr>
          <w:rFonts w:ascii="Arial" w:hAnsi="Arial" w:eastAsia="Arial" w:cs="Arial"/>
          <w:b w:val="0"/>
          <w:bCs w:val="0"/>
          <w:i w:val="0"/>
          <w:iCs w:val="0"/>
          <w:caps w:val="0"/>
          <w:smallCaps w:val="0"/>
          <w:noProof w:val="0"/>
          <w:color w:val="auto"/>
          <w:sz w:val="22"/>
          <w:szCs w:val="22"/>
          <w:lang w:val="en-GB"/>
        </w:rPr>
      </w:pPr>
      <w:r w:rsidRPr="0860A83B" w:rsidR="0860A83B">
        <w:rPr>
          <w:rFonts w:ascii="Arial" w:hAnsi="Arial" w:eastAsia="Arial" w:cs="Arial"/>
          <w:color w:val="auto"/>
          <w:sz w:val="22"/>
          <w:szCs w:val="22"/>
        </w:rPr>
        <w:t>This feedback from Person A led to further research regarding “anxieties caused by technology” and the headnote from Peter McGrath’s article ‘Potholes on the Road Ahead,’ was</w:t>
      </w:r>
      <w:r w:rsidRPr="0860A83B" w:rsidR="0860A83B">
        <w:rPr>
          <w:rFonts w:ascii="Arial" w:hAnsi="Arial" w:eastAsia="Arial" w:cs="Arial"/>
          <w:b w:val="1"/>
          <w:bCs w:val="1"/>
          <w:i w:val="0"/>
          <w:iCs w:val="0"/>
          <w:caps w:val="0"/>
          <w:smallCaps w:val="0"/>
          <w:noProof w:val="0"/>
          <w:color w:val="auto"/>
          <w:sz w:val="22"/>
          <w:szCs w:val="22"/>
          <w:lang w:val="en-GB"/>
        </w:rPr>
        <w:t xml:space="preserve"> “</w:t>
      </w:r>
      <w:r w:rsidRPr="0860A83B" w:rsidR="0860A83B">
        <w:rPr>
          <w:rFonts w:ascii="Arial" w:hAnsi="Arial" w:eastAsia="Arial" w:cs="Arial"/>
          <w:b w:val="0"/>
          <w:bCs w:val="0"/>
          <w:i w:val="0"/>
          <w:iCs w:val="0"/>
          <w:caps w:val="0"/>
          <w:smallCaps w:val="0"/>
          <w:noProof w:val="0"/>
          <w:color w:val="auto"/>
          <w:sz w:val="22"/>
          <w:szCs w:val="22"/>
          <w:lang w:val="en-GB"/>
        </w:rPr>
        <w:t>TENSE ABOUT THE FUTURE? YOU'RE NOT ALONE. HIGH TECH CAN CREATE HIGH ANXIETY.” Therefore, suggesting that those returning to study will face the inevitable catch up grief related to techno hassle.</w:t>
      </w:r>
    </w:p>
    <w:p w:rsidRPr="00FB719F" w:rsidR="005F6BED" w:rsidP="0860A83B" w:rsidRDefault="005F6BED" w14:paraId="50734FBC" w14:textId="22D5942E">
      <w:pPr>
        <w:pStyle w:val="Normal"/>
        <w:rPr>
          <w:rFonts w:ascii="Arial" w:hAnsi="Arial" w:eastAsia="Arial" w:cs="Arial"/>
          <w:b w:val="0"/>
          <w:bCs w:val="0"/>
          <w:i w:val="0"/>
          <w:iCs w:val="0"/>
          <w:caps w:val="0"/>
          <w:smallCaps w:val="0"/>
          <w:noProof w:val="0"/>
          <w:color w:val="555555"/>
          <w:sz w:val="22"/>
          <w:szCs w:val="22"/>
          <w:lang w:val="en-GB"/>
        </w:rPr>
      </w:pPr>
      <w:r w:rsidRPr="0860A83B" w:rsidR="0860A83B">
        <w:rPr>
          <w:rFonts w:ascii="Arial" w:hAnsi="Arial" w:eastAsia="Arial" w:cs="Arial"/>
          <w:b w:val="0"/>
          <w:bCs w:val="0"/>
          <w:i w:val="0"/>
          <w:iCs w:val="0"/>
          <w:caps w:val="0"/>
          <w:smallCaps w:val="0"/>
          <w:noProof w:val="0"/>
          <w:color w:val="auto"/>
          <w:sz w:val="22"/>
          <w:szCs w:val="22"/>
          <w:lang w:val="en-GB"/>
        </w:rPr>
        <w:t xml:space="preserve">“A recent survey of 6,000 PC users showed they wasted an average of 5.1 hours a week in sheer computer hassle.” (McGrath 1999) this was 23 years ago maybe, but personal experience suggests it is still relevant. </w:t>
      </w:r>
    </w:p>
    <w:p w:rsidRPr="00FB719F" w:rsidR="005F6BED" w:rsidP="0860A83B" w:rsidRDefault="005F6BED" w14:paraId="3B55091C" w14:textId="198E8B5D">
      <w:pPr>
        <w:pStyle w:val="Normal"/>
        <w:rPr>
          <w:rFonts w:ascii="Arial" w:hAnsi="Arial" w:eastAsia="Arial" w:cs="Arial"/>
          <w:b w:val="0"/>
          <w:bCs w:val="0"/>
          <w:i w:val="0"/>
          <w:iCs w:val="0"/>
          <w:caps w:val="0"/>
          <w:smallCaps w:val="0"/>
          <w:noProof w:val="0"/>
          <w:color w:val="auto"/>
          <w:sz w:val="22"/>
          <w:szCs w:val="22"/>
          <w:lang w:val="en-GB"/>
        </w:rPr>
      </w:pPr>
      <w:r w:rsidRPr="0860A83B" w:rsidR="0860A83B">
        <w:rPr>
          <w:rFonts w:ascii="Arial" w:hAnsi="Arial" w:eastAsia="Arial" w:cs="Arial"/>
          <w:b w:val="0"/>
          <w:bCs w:val="0"/>
          <w:i w:val="0"/>
          <w:iCs w:val="0"/>
          <w:caps w:val="0"/>
          <w:smallCaps w:val="0"/>
          <w:noProof w:val="0"/>
          <w:color w:val="auto"/>
          <w:sz w:val="22"/>
          <w:szCs w:val="22"/>
          <w:lang w:val="en-GB"/>
        </w:rPr>
        <w:t xml:space="preserve">Many roles today require a level of technological competence, not just office-based jobs but other roles, such as cleaners, who might have to </w:t>
      </w:r>
      <w:r w:rsidRPr="0860A83B" w:rsidR="0860A83B">
        <w:rPr>
          <w:rFonts w:ascii="Arial" w:hAnsi="Arial" w:eastAsia="Arial" w:cs="Arial"/>
          <w:b w:val="0"/>
          <w:bCs w:val="0"/>
          <w:i w:val="0"/>
          <w:iCs w:val="0"/>
          <w:caps w:val="0"/>
          <w:smallCaps w:val="0"/>
          <w:noProof w:val="0"/>
          <w:color w:val="auto"/>
          <w:sz w:val="22"/>
          <w:szCs w:val="22"/>
          <w:lang w:val="en-GB"/>
        </w:rPr>
        <w:t>submit</w:t>
      </w:r>
      <w:r w:rsidRPr="0860A83B" w:rsidR="0860A83B">
        <w:rPr>
          <w:rFonts w:ascii="Arial" w:hAnsi="Arial" w:eastAsia="Arial" w:cs="Arial"/>
          <w:b w:val="0"/>
          <w:bCs w:val="0"/>
          <w:i w:val="0"/>
          <w:iCs w:val="0"/>
          <w:caps w:val="0"/>
          <w:smallCaps w:val="0"/>
          <w:noProof w:val="0"/>
          <w:color w:val="auto"/>
          <w:sz w:val="22"/>
          <w:szCs w:val="22"/>
          <w:lang w:val="en-GB"/>
        </w:rPr>
        <w:t xml:space="preserve"> timesheets, order equipment or report on the work procedures. This may add a restrictive element to those seeking employment in some labour centred occupations such as cleaning, gardening, mechanics etcetera.</w:t>
      </w:r>
    </w:p>
    <w:p w:rsidRPr="00FB719F" w:rsidR="005F6BED" w:rsidP="0860A83B" w:rsidRDefault="005F6BED" w14:paraId="2B6470AD" w14:textId="29A7B8DA">
      <w:pPr>
        <w:pStyle w:val="Normal"/>
        <w:rPr>
          <w:rFonts w:ascii="Arial" w:hAnsi="Arial" w:eastAsia="Arial" w:cs="Arial"/>
          <w:b w:val="0"/>
          <w:bCs w:val="0"/>
          <w:i w:val="0"/>
          <w:iCs w:val="0"/>
          <w:caps w:val="0"/>
          <w:smallCaps w:val="0"/>
          <w:noProof w:val="0"/>
          <w:color w:val="auto"/>
          <w:sz w:val="22"/>
          <w:szCs w:val="22"/>
          <w:lang w:val="en-GB"/>
        </w:rPr>
      </w:pPr>
    </w:p>
    <w:p w:rsidRPr="00FB719F" w:rsidR="005F6BED" w:rsidP="0860A83B" w:rsidRDefault="005F6BED" w14:paraId="11E7248A" w14:textId="35FA1096">
      <w:pPr>
        <w:pStyle w:val="Normal"/>
        <w:rPr>
          <w:rFonts w:ascii="Arial" w:hAnsi="Arial" w:eastAsia="Arial" w:cs="Arial"/>
          <w:b w:val="0"/>
          <w:bCs w:val="0"/>
          <w:i w:val="0"/>
          <w:iCs w:val="0"/>
          <w:caps w:val="0"/>
          <w:smallCaps w:val="0"/>
          <w:noProof w:val="0"/>
          <w:color w:val="auto"/>
          <w:sz w:val="22"/>
          <w:szCs w:val="22"/>
          <w:lang w:val="en-GB"/>
        </w:rPr>
      </w:pPr>
      <w:r w:rsidRPr="0860A83B" w:rsidR="0860A83B">
        <w:rPr>
          <w:rFonts w:ascii="Arial" w:hAnsi="Arial" w:eastAsia="Arial" w:cs="Arial"/>
          <w:b w:val="0"/>
          <w:bCs w:val="0"/>
          <w:i w:val="0"/>
          <w:iCs w:val="0"/>
          <w:caps w:val="0"/>
          <w:smallCaps w:val="0"/>
          <w:noProof w:val="0"/>
          <w:color w:val="auto"/>
          <w:sz w:val="22"/>
          <w:szCs w:val="22"/>
          <w:lang w:val="en-GB"/>
        </w:rPr>
        <w:t xml:space="preserve">There are also consumer and energy consumption considerations involved in technological collaborations, requiring up to date computers, software, a power </w:t>
      </w:r>
      <w:r w:rsidRPr="0860A83B" w:rsidR="0860A83B">
        <w:rPr>
          <w:rFonts w:ascii="Arial" w:hAnsi="Arial" w:eastAsia="Arial" w:cs="Arial"/>
          <w:b w:val="0"/>
          <w:bCs w:val="0"/>
          <w:i w:val="0"/>
          <w:iCs w:val="0"/>
          <w:caps w:val="0"/>
          <w:smallCaps w:val="0"/>
          <w:noProof w:val="0"/>
          <w:color w:val="auto"/>
          <w:sz w:val="22"/>
          <w:szCs w:val="22"/>
          <w:lang w:val="en-GB"/>
        </w:rPr>
        <w:t>source,</w:t>
      </w:r>
      <w:r w:rsidRPr="0860A83B" w:rsidR="0860A83B">
        <w:rPr>
          <w:rFonts w:ascii="Arial" w:hAnsi="Arial" w:eastAsia="Arial" w:cs="Arial"/>
          <w:b w:val="0"/>
          <w:bCs w:val="0"/>
          <w:i w:val="0"/>
          <w:iCs w:val="0"/>
          <w:caps w:val="0"/>
          <w:smallCaps w:val="0"/>
          <w:noProof w:val="0"/>
          <w:color w:val="auto"/>
          <w:sz w:val="22"/>
          <w:szCs w:val="22"/>
          <w:lang w:val="en-GB"/>
        </w:rPr>
        <w:t xml:space="preserve"> and </w:t>
      </w:r>
      <w:proofErr w:type="spellStart"/>
      <w:r w:rsidRPr="0860A83B" w:rsidR="0860A83B">
        <w:rPr>
          <w:rFonts w:ascii="Arial" w:hAnsi="Arial" w:eastAsia="Arial" w:cs="Arial"/>
          <w:b w:val="0"/>
          <w:bCs w:val="0"/>
          <w:i w:val="0"/>
          <w:iCs w:val="0"/>
          <w:caps w:val="0"/>
          <w:smallCaps w:val="0"/>
          <w:noProof w:val="0"/>
          <w:color w:val="auto"/>
          <w:sz w:val="22"/>
          <w:szCs w:val="22"/>
          <w:lang w:val="en-GB"/>
        </w:rPr>
        <w:t>WiFi</w:t>
      </w:r>
      <w:proofErr w:type="spellEnd"/>
      <w:r w:rsidRPr="0860A83B" w:rsidR="0860A83B">
        <w:rPr>
          <w:rFonts w:ascii="Arial" w:hAnsi="Arial" w:eastAsia="Arial" w:cs="Arial"/>
          <w:b w:val="0"/>
          <w:bCs w:val="0"/>
          <w:i w:val="0"/>
          <w:iCs w:val="0"/>
          <w:caps w:val="0"/>
          <w:smallCaps w:val="0"/>
          <w:noProof w:val="0"/>
          <w:color w:val="auto"/>
          <w:sz w:val="22"/>
          <w:szCs w:val="22"/>
          <w:lang w:val="en-GB"/>
        </w:rPr>
        <w:t xml:space="preserve"> to </w:t>
      </w:r>
      <w:r w:rsidRPr="0860A83B" w:rsidR="0860A83B">
        <w:rPr>
          <w:rFonts w:ascii="Arial" w:hAnsi="Arial" w:eastAsia="Arial" w:cs="Arial"/>
          <w:b w:val="0"/>
          <w:bCs w:val="0"/>
          <w:i w:val="0"/>
          <w:iCs w:val="0"/>
          <w:caps w:val="0"/>
          <w:smallCaps w:val="0"/>
          <w:noProof w:val="0"/>
          <w:color w:val="auto"/>
          <w:sz w:val="22"/>
          <w:szCs w:val="22"/>
          <w:lang w:val="en-GB"/>
        </w:rPr>
        <w:t>maintain</w:t>
      </w:r>
      <w:r w:rsidRPr="0860A83B" w:rsidR="0860A83B">
        <w:rPr>
          <w:rFonts w:ascii="Arial" w:hAnsi="Arial" w:eastAsia="Arial" w:cs="Arial"/>
          <w:b w:val="0"/>
          <w:bCs w:val="0"/>
          <w:i w:val="0"/>
          <w:iCs w:val="0"/>
          <w:caps w:val="0"/>
          <w:smallCaps w:val="0"/>
          <w:noProof w:val="0"/>
          <w:color w:val="auto"/>
          <w:sz w:val="22"/>
          <w:szCs w:val="22"/>
          <w:lang w:val="en-GB"/>
        </w:rPr>
        <w:t xml:space="preserve"> connections, not necessarily within reach of everyone's affordability, thus adding further stresses.</w:t>
      </w:r>
    </w:p>
    <w:p w:rsidRPr="00FB719F" w:rsidR="005F6BED" w:rsidP="0860A83B" w:rsidRDefault="005F6BED" w14:paraId="4DD3C35F" w14:textId="37A25B4D">
      <w:pPr>
        <w:pStyle w:val="Normal"/>
        <w:rPr>
          <w:rFonts w:ascii="Arial" w:hAnsi="Arial" w:eastAsia="Arial" w:cs="Arial"/>
          <w:b w:val="0"/>
          <w:bCs w:val="0"/>
          <w:i w:val="0"/>
          <w:iCs w:val="0"/>
          <w:caps w:val="0"/>
          <w:smallCaps w:val="0"/>
          <w:noProof w:val="0"/>
          <w:color w:val="auto"/>
          <w:sz w:val="22"/>
          <w:szCs w:val="22"/>
          <w:lang w:val="en-GB"/>
        </w:rPr>
      </w:pPr>
      <w:r w:rsidRPr="0860A83B" w:rsidR="0860A83B">
        <w:rPr>
          <w:rFonts w:ascii="Arial" w:hAnsi="Arial" w:eastAsia="Arial" w:cs="Arial"/>
          <w:b w:val="0"/>
          <w:bCs w:val="0"/>
          <w:i w:val="0"/>
          <w:iCs w:val="0"/>
          <w:caps w:val="0"/>
          <w:smallCaps w:val="0"/>
          <w:noProof w:val="0"/>
          <w:color w:val="auto"/>
          <w:sz w:val="22"/>
          <w:szCs w:val="22"/>
          <w:lang w:val="en-GB"/>
        </w:rPr>
        <w:t xml:space="preserve">The group collaboration and presentation further </w:t>
      </w:r>
      <w:r w:rsidRPr="0860A83B" w:rsidR="0860A83B">
        <w:rPr>
          <w:rFonts w:ascii="Arial" w:hAnsi="Arial" w:eastAsia="Arial" w:cs="Arial"/>
          <w:b w:val="0"/>
          <w:bCs w:val="0"/>
          <w:i w:val="0"/>
          <w:iCs w:val="0"/>
          <w:caps w:val="0"/>
          <w:smallCaps w:val="0"/>
          <w:noProof w:val="0"/>
          <w:color w:val="auto"/>
          <w:sz w:val="22"/>
          <w:szCs w:val="22"/>
          <w:lang w:val="en-GB"/>
        </w:rPr>
        <w:t>identifies</w:t>
      </w:r>
      <w:r w:rsidRPr="0860A83B" w:rsidR="0860A83B">
        <w:rPr>
          <w:rFonts w:ascii="Arial" w:hAnsi="Arial" w:eastAsia="Arial" w:cs="Arial"/>
          <w:b w:val="0"/>
          <w:bCs w:val="0"/>
          <w:i w:val="0"/>
          <w:iCs w:val="0"/>
          <w:caps w:val="0"/>
          <w:smallCaps w:val="0"/>
          <w:noProof w:val="0"/>
          <w:color w:val="auto"/>
          <w:sz w:val="22"/>
          <w:szCs w:val="22"/>
          <w:lang w:val="en-GB"/>
        </w:rPr>
        <w:t xml:space="preserve"> other disadvantaging issues such as -</w:t>
      </w:r>
    </w:p>
    <w:p w:rsidRPr="00FB719F" w:rsidR="005F6BED" w:rsidP="0860A83B" w:rsidRDefault="005F6BED" w14:paraId="43AB8179" w14:textId="146EB27F">
      <w:pPr>
        <w:pStyle w:val="ListParagraph"/>
        <w:numPr>
          <w:ilvl w:val="0"/>
          <w:numId w:val="2"/>
        </w:numPr>
        <w:rPr>
          <w:rFonts w:ascii="Arial" w:hAnsi="Arial" w:eastAsia="Arial" w:cs="Arial"/>
          <w:b w:val="0"/>
          <w:bCs w:val="0"/>
          <w:i w:val="0"/>
          <w:iCs w:val="0"/>
          <w:caps w:val="0"/>
          <w:smallCaps w:val="0"/>
          <w:noProof w:val="0"/>
          <w:color w:val="auto"/>
          <w:sz w:val="22"/>
          <w:szCs w:val="22"/>
          <w:lang w:val="en-GB"/>
        </w:rPr>
      </w:pPr>
      <w:r w:rsidRPr="0860A83B" w:rsidR="0860A83B">
        <w:rPr>
          <w:rFonts w:ascii="Arial" w:hAnsi="Arial" w:eastAsia="Arial" w:cs="Arial"/>
          <w:b w:val="0"/>
          <w:bCs w:val="0"/>
          <w:i w:val="0"/>
          <w:iCs w:val="0"/>
          <w:caps w:val="0"/>
          <w:smallCaps w:val="0"/>
          <w:noProof w:val="0"/>
          <w:color w:val="auto"/>
          <w:sz w:val="22"/>
          <w:szCs w:val="22"/>
          <w:lang w:val="en-GB"/>
        </w:rPr>
        <w:t xml:space="preserve">Environmental concern </w:t>
      </w:r>
      <w:r w:rsidRPr="0860A83B" w:rsidR="0860A83B">
        <w:rPr>
          <w:rFonts w:ascii="Arial" w:hAnsi="Arial" w:eastAsia="Arial" w:cs="Arial"/>
          <w:b w:val="0"/>
          <w:bCs w:val="0"/>
          <w:i w:val="0"/>
          <w:iCs w:val="0"/>
          <w:caps w:val="0"/>
          <w:smallCaps w:val="0"/>
          <w:noProof w:val="0"/>
          <w:color w:val="auto"/>
          <w:sz w:val="22"/>
          <w:szCs w:val="22"/>
          <w:lang w:val="en-GB"/>
        </w:rPr>
        <w:t>regarding</w:t>
      </w:r>
      <w:r w:rsidRPr="0860A83B" w:rsidR="0860A83B">
        <w:rPr>
          <w:rFonts w:ascii="Arial" w:hAnsi="Arial" w:eastAsia="Arial" w:cs="Arial"/>
          <w:b w:val="0"/>
          <w:bCs w:val="0"/>
          <w:i w:val="0"/>
          <w:iCs w:val="0"/>
          <w:caps w:val="0"/>
          <w:smallCaps w:val="0"/>
          <w:noProof w:val="0"/>
          <w:color w:val="auto"/>
          <w:sz w:val="22"/>
          <w:szCs w:val="22"/>
          <w:lang w:val="en-GB"/>
        </w:rPr>
        <w:t xml:space="preserve"> the burning of fossil fuels (electricity)</w:t>
      </w:r>
    </w:p>
    <w:p w:rsidRPr="00FB719F" w:rsidR="005F6BED" w:rsidP="0860A83B" w:rsidRDefault="005F6BED" w14:paraId="74BA55AD" w14:textId="725318B1">
      <w:pPr>
        <w:pStyle w:val="ListParagraph"/>
        <w:numPr>
          <w:ilvl w:val="0"/>
          <w:numId w:val="2"/>
        </w:numPr>
        <w:rPr>
          <w:b w:val="0"/>
          <w:bCs w:val="0"/>
          <w:i w:val="0"/>
          <w:iCs w:val="0"/>
          <w:caps w:val="0"/>
          <w:smallCaps w:val="0"/>
          <w:noProof w:val="0"/>
          <w:color w:val="auto"/>
          <w:sz w:val="22"/>
          <w:szCs w:val="22"/>
          <w:lang w:val="en-GB"/>
        </w:rPr>
      </w:pPr>
      <w:r w:rsidRPr="0860A83B" w:rsidR="0860A83B">
        <w:rPr>
          <w:rFonts w:ascii="Arial" w:hAnsi="Arial" w:eastAsia="Arial" w:cs="Arial"/>
          <w:b w:val="0"/>
          <w:bCs w:val="0"/>
          <w:i w:val="0"/>
          <w:iCs w:val="0"/>
          <w:caps w:val="0"/>
          <w:smallCaps w:val="0"/>
          <w:noProof w:val="0"/>
          <w:color w:val="auto"/>
          <w:sz w:val="22"/>
          <w:szCs w:val="22"/>
          <w:lang w:val="en-GB"/>
        </w:rPr>
        <w:t>Background radiation for users</w:t>
      </w:r>
    </w:p>
    <w:p w:rsidRPr="00FB719F" w:rsidR="005F6BED" w:rsidP="0860A83B" w:rsidRDefault="005F6BED" w14:paraId="54F363C3" w14:textId="77D3DD5E">
      <w:pPr>
        <w:pStyle w:val="ListParagraph"/>
        <w:numPr>
          <w:ilvl w:val="0"/>
          <w:numId w:val="2"/>
        </w:numPr>
        <w:rPr>
          <w:b w:val="0"/>
          <w:bCs w:val="0"/>
          <w:i w:val="0"/>
          <w:iCs w:val="0"/>
          <w:caps w:val="0"/>
          <w:smallCaps w:val="0"/>
          <w:noProof w:val="0"/>
          <w:color w:val="auto"/>
          <w:sz w:val="22"/>
          <w:szCs w:val="22"/>
          <w:lang w:val="en-GB"/>
        </w:rPr>
      </w:pPr>
      <w:r w:rsidRPr="0860A83B" w:rsidR="0860A83B">
        <w:rPr>
          <w:rFonts w:ascii="Arial" w:hAnsi="Arial" w:eastAsia="Arial" w:cs="Arial"/>
          <w:b w:val="0"/>
          <w:bCs w:val="0"/>
          <w:i w:val="0"/>
          <w:iCs w:val="0"/>
          <w:caps w:val="0"/>
          <w:smallCaps w:val="0"/>
          <w:noProof w:val="0"/>
          <w:color w:val="auto"/>
          <w:sz w:val="22"/>
          <w:szCs w:val="22"/>
          <w:lang w:val="en-GB"/>
        </w:rPr>
        <w:t>Malevolent communication</w:t>
      </w:r>
    </w:p>
    <w:p w:rsidRPr="00FB719F" w:rsidR="005F6BED" w:rsidP="0860A83B" w:rsidRDefault="005F6BED" w14:paraId="482C225F" w14:textId="4E71E291">
      <w:pPr>
        <w:pStyle w:val="ListParagraph"/>
        <w:numPr>
          <w:ilvl w:val="0"/>
          <w:numId w:val="2"/>
        </w:numPr>
        <w:rPr>
          <w:b w:val="0"/>
          <w:bCs w:val="0"/>
          <w:i w:val="0"/>
          <w:iCs w:val="0"/>
          <w:caps w:val="0"/>
          <w:smallCaps w:val="0"/>
          <w:noProof w:val="0"/>
          <w:color w:val="auto"/>
          <w:sz w:val="22"/>
          <w:szCs w:val="22"/>
          <w:lang w:val="en-GB"/>
        </w:rPr>
      </w:pPr>
      <w:r w:rsidRPr="0860A83B" w:rsidR="0860A83B">
        <w:rPr>
          <w:rFonts w:ascii="Arial" w:hAnsi="Arial" w:eastAsia="Arial" w:cs="Arial"/>
          <w:b w:val="0"/>
          <w:bCs w:val="0"/>
          <w:i w:val="0"/>
          <w:iCs w:val="0"/>
          <w:caps w:val="0"/>
          <w:smallCaps w:val="0"/>
          <w:noProof w:val="0"/>
          <w:color w:val="auto"/>
          <w:sz w:val="22"/>
          <w:szCs w:val="22"/>
          <w:lang w:val="en-GB"/>
        </w:rPr>
        <w:t>Dependence of technology at the expense of natural face to face communication</w:t>
      </w:r>
    </w:p>
    <w:p w:rsidRPr="00FB719F" w:rsidR="005F6BED" w:rsidP="0860A83B" w:rsidRDefault="005F6BED" w14:paraId="4AB893FC" w14:textId="4C913446">
      <w:pPr>
        <w:pStyle w:val="ListParagraph"/>
        <w:numPr>
          <w:ilvl w:val="0"/>
          <w:numId w:val="2"/>
        </w:numPr>
        <w:rPr>
          <w:b w:val="0"/>
          <w:bCs w:val="0"/>
          <w:i w:val="0"/>
          <w:iCs w:val="0"/>
          <w:caps w:val="0"/>
          <w:smallCaps w:val="0"/>
          <w:noProof w:val="0"/>
          <w:color w:val="auto"/>
          <w:sz w:val="22"/>
          <w:szCs w:val="22"/>
          <w:lang w:val="en-GB"/>
        </w:rPr>
      </w:pPr>
      <w:r w:rsidRPr="0860A83B" w:rsidR="0860A83B">
        <w:rPr>
          <w:rFonts w:ascii="Arial" w:hAnsi="Arial" w:eastAsia="Arial" w:cs="Arial"/>
          <w:b w:val="0"/>
          <w:bCs w:val="0"/>
          <w:i w:val="0"/>
          <w:iCs w:val="0"/>
          <w:caps w:val="0"/>
          <w:smallCaps w:val="0"/>
          <w:noProof w:val="0"/>
          <w:color w:val="auto"/>
          <w:sz w:val="22"/>
          <w:szCs w:val="22"/>
          <w:lang w:val="en-GB"/>
        </w:rPr>
        <w:t>Identification of inaccurate information</w:t>
      </w:r>
    </w:p>
    <w:p w:rsidRPr="00FB719F" w:rsidR="005F6BED" w:rsidP="0860A83B" w:rsidRDefault="005F6BED" w14:paraId="4F651408" w14:textId="1AC79938">
      <w:pPr>
        <w:pStyle w:val="ListParagraph"/>
        <w:numPr>
          <w:ilvl w:val="0"/>
          <w:numId w:val="2"/>
        </w:numPr>
        <w:rPr>
          <w:b w:val="0"/>
          <w:bCs w:val="0"/>
          <w:i w:val="0"/>
          <w:iCs w:val="0"/>
          <w:caps w:val="0"/>
          <w:smallCaps w:val="0"/>
          <w:noProof w:val="0"/>
          <w:color w:val="auto"/>
          <w:sz w:val="22"/>
          <w:szCs w:val="22"/>
          <w:lang w:val="en-GB"/>
        </w:rPr>
      </w:pPr>
      <w:r w:rsidRPr="0860A83B" w:rsidR="0860A83B">
        <w:rPr>
          <w:rFonts w:ascii="Arial" w:hAnsi="Arial" w:eastAsia="Arial" w:cs="Arial"/>
          <w:b w:val="0"/>
          <w:bCs w:val="0"/>
          <w:i w:val="0"/>
          <w:iCs w:val="0"/>
          <w:caps w:val="0"/>
          <w:smallCaps w:val="0"/>
          <w:noProof w:val="0"/>
          <w:color w:val="auto"/>
          <w:sz w:val="22"/>
          <w:szCs w:val="22"/>
          <w:lang w:val="en-GB"/>
        </w:rPr>
        <w:t>Isolation</w:t>
      </w:r>
    </w:p>
    <w:p w:rsidRPr="00FB719F" w:rsidR="005F6BED" w:rsidP="0860A83B" w:rsidRDefault="005F6BED" w14:paraId="1EB81CE4" w14:textId="44F2F2C9">
      <w:pPr>
        <w:pStyle w:val="Normal"/>
        <w:ind w:left="0"/>
        <w:rPr>
          <w:rFonts w:ascii="Arial" w:hAnsi="Arial" w:eastAsia="Arial" w:cs="Arial"/>
          <w:b w:val="0"/>
          <w:bCs w:val="0"/>
          <w:i w:val="0"/>
          <w:iCs w:val="0"/>
          <w:caps w:val="0"/>
          <w:smallCaps w:val="0"/>
          <w:noProof w:val="0"/>
          <w:color w:val="auto"/>
          <w:sz w:val="22"/>
          <w:szCs w:val="22"/>
          <w:lang w:val="en-GB"/>
        </w:rPr>
      </w:pPr>
      <w:r w:rsidRPr="0860A83B" w:rsidR="0860A83B">
        <w:rPr>
          <w:rFonts w:ascii="Arial" w:hAnsi="Arial" w:eastAsia="Arial" w:cs="Arial"/>
          <w:b w:val="0"/>
          <w:bCs w:val="0"/>
          <w:i w:val="0"/>
          <w:iCs w:val="0"/>
          <w:caps w:val="0"/>
          <w:smallCaps w:val="0"/>
          <w:noProof w:val="0"/>
          <w:color w:val="auto"/>
          <w:sz w:val="22"/>
          <w:szCs w:val="22"/>
          <w:lang w:val="en-GB"/>
        </w:rPr>
        <w:t>(Elisa Chinta, group presentation)</w:t>
      </w:r>
    </w:p>
    <w:p w:rsidRPr="00FB719F" w:rsidR="005F6BED" w:rsidP="0860A83B" w:rsidRDefault="005F6BED" w14:paraId="2F7E5C47" w14:textId="577388C2">
      <w:pPr>
        <w:pStyle w:val="Normal"/>
        <w:rPr>
          <w:rFonts w:ascii="Arial" w:hAnsi="Arial" w:eastAsia="Arial" w:cs="Arial"/>
          <w:b w:val="0"/>
          <w:bCs w:val="0"/>
          <w:i w:val="0"/>
          <w:iCs w:val="0"/>
          <w:caps w:val="0"/>
          <w:smallCaps w:val="0"/>
          <w:noProof w:val="0"/>
          <w:color w:val="auto"/>
          <w:sz w:val="22"/>
          <w:szCs w:val="22"/>
          <w:lang w:val="en-GB"/>
        </w:rPr>
      </w:pPr>
      <w:r w:rsidRPr="0860A83B" w:rsidR="0860A83B">
        <w:rPr>
          <w:rFonts w:ascii="Arial" w:hAnsi="Arial" w:eastAsia="Arial" w:cs="Arial"/>
          <w:b w:val="0"/>
          <w:bCs w:val="0"/>
          <w:i w:val="0"/>
          <w:iCs w:val="0"/>
          <w:caps w:val="0"/>
          <w:smallCaps w:val="0"/>
          <w:noProof w:val="0"/>
          <w:color w:val="auto"/>
          <w:sz w:val="22"/>
          <w:szCs w:val="22"/>
          <w:lang w:val="en-GB"/>
        </w:rPr>
        <w:t xml:space="preserve">For those that are confident in using technology to collaborate, well they are flying with colours, with many benefits such as- </w:t>
      </w:r>
    </w:p>
    <w:p w:rsidRPr="00FB719F" w:rsidR="005F6BED" w:rsidP="0860A83B" w:rsidRDefault="005F6BED" w14:paraId="76E2C6FE" w14:textId="3032BBD4">
      <w:pPr>
        <w:pStyle w:val="ListParagraph"/>
        <w:numPr>
          <w:ilvl w:val="0"/>
          <w:numId w:val="1"/>
        </w:numPr>
        <w:rPr>
          <w:rFonts w:ascii="Arial" w:hAnsi="Arial" w:eastAsia="Arial" w:cs="Arial"/>
          <w:b w:val="0"/>
          <w:bCs w:val="0"/>
          <w:i w:val="0"/>
          <w:iCs w:val="0"/>
          <w:caps w:val="0"/>
          <w:smallCaps w:val="0"/>
          <w:noProof w:val="0"/>
          <w:color w:val="auto"/>
          <w:sz w:val="22"/>
          <w:szCs w:val="22"/>
          <w:lang w:val="en-GB"/>
        </w:rPr>
      </w:pPr>
      <w:r w:rsidRPr="0860A83B" w:rsidR="0860A83B">
        <w:rPr>
          <w:rFonts w:ascii="Arial" w:hAnsi="Arial" w:eastAsia="Arial" w:cs="Arial"/>
          <w:b w:val="0"/>
          <w:bCs w:val="0"/>
          <w:i w:val="0"/>
          <w:iCs w:val="0"/>
          <w:caps w:val="0"/>
          <w:smallCaps w:val="0"/>
          <w:noProof w:val="0"/>
          <w:color w:val="auto"/>
          <w:sz w:val="22"/>
          <w:szCs w:val="22"/>
          <w:lang w:val="en-GB"/>
        </w:rPr>
        <w:t>Allowing students to work together without being in the classroom</w:t>
      </w:r>
    </w:p>
    <w:p w:rsidRPr="00FB719F" w:rsidR="005F6BED" w:rsidP="0860A83B" w:rsidRDefault="005F6BED" w14:paraId="276B481C" w14:textId="1CE1C23C">
      <w:pPr>
        <w:pStyle w:val="ListParagraph"/>
        <w:numPr>
          <w:ilvl w:val="0"/>
          <w:numId w:val="1"/>
        </w:numPr>
        <w:rPr>
          <w:b w:val="0"/>
          <w:bCs w:val="0"/>
          <w:i w:val="0"/>
          <w:iCs w:val="0"/>
          <w:caps w:val="0"/>
          <w:smallCaps w:val="0"/>
          <w:noProof w:val="0"/>
          <w:color w:val="auto"/>
          <w:sz w:val="22"/>
          <w:szCs w:val="22"/>
          <w:lang w:val="en-GB"/>
        </w:rPr>
      </w:pPr>
      <w:r w:rsidRPr="0860A83B" w:rsidR="0860A83B">
        <w:rPr>
          <w:rFonts w:ascii="Arial" w:hAnsi="Arial" w:eastAsia="Arial" w:cs="Arial"/>
          <w:b w:val="0"/>
          <w:bCs w:val="0"/>
          <w:i w:val="0"/>
          <w:iCs w:val="0"/>
          <w:caps w:val="0"/>
          <w:smallCaps w:val="0"/>
          <w:noProof w:val="0"/>
          <w:color w:val="auto"/>
          <w:sz w:val="22"/>
          <w:szCs w:val="22"/>
          <w:lang w:val="en-GB"/>
        </w:rPr>
        <w:t xml:space="preserve">Hundreds of on-line </w:t>
      </w:r>
      <w:r w:rsidRPr="0860A83B" w:rsidR="0860A83B">
        <w:rPr>
          <w:rFonts w:ascii="Arial" w:hAnsi="Arial" w:eastAsia="Arial" w:cs="Arial"/>
          <w:b w:val="0"/>
          <w:bCs w:val="0"/>
          <w:i w:val="0"/>
          <w:iCs w:val="0"/>
          <w:caps w:val="0"/>
          <w:smallCaps w:val="0"/>
          <w:noProof w:val="0"/>
          <w:color w:val="auto"/>
          <w:sz w:val="22"/>
          <w:szCs w:val="22"/>
          <w:lang w:val="en-GB"/>
        </w:rPr>
        <w:t>resources</w:t>
      </w:r>
    </w:p>
    <w:p w:rsidRPr="00FB719F" w:rsidR="005F6BED" w:rsidP="0860A83B" w:rsidRDefault="005F6BED" w14:paraId="4ACA3189" w14:textId="335C6169">
      <w:pPr>
        <w:pStyle w:val="ListParagraph"/>
        <w:numPr>
          <w:ilvl w:val="0"/>
          <w:numId w:val="1"/>
        </w:numPr>
        <w:rPr>
          <w:b w:val="0"/>
          <w:bCs w:val="0"/>
          <w:i w:val="0"/>
          <w:iCs w:val="0"/>
          <w:caps w:val="0"/>
          <w:smallCaps w:val="0"/>
          <w:noProof w:val="0"/>
          <w:color w:val="auto"/>
          <w:sz w:val="22"/>
          <w:szCs w:val="22"/>
          <w:lang w:val="en-GB"/>
        </w:rPr>
      </w:pPr>
      <w:r w:rsidRPr="0860A83B" w:rsidR="0860A83B">
        <w:rPr>
          <w:rFonts w:ascii="Arial" w:hAnsi="Arial" w:eastAsia="Arial" w:cs="Arial"/>
          <w:b w:val="0"/>
          <w:bCs w:val="0"/>
          <w:i w:val="0"/>
          <w:iCs w:val="0"/>
          <w:caps w:val="0"/>
          <w:smallCaps w:val="0"/>
          <w:noProof w:val="0"/>
          <w:color w:val="auto"/>
          <w:sz w:val="22"/>
          <w:szCs w:val="22"/>
          <w:lang w:val="en-GB"/>
        </w:rPr>
        <w:t>Multimedia availability and access, such as video and presentations</w:t>
      </w:r>
    </w:p>
    <w:p w:rsidRPr="00FB719F" w:rsidR="005F6BED" w:rsidP="0860A83B" w:rsidRDefault="005F6BED" w14:paraId="068EE119" w14:textId="2077AA22">
      <w:pPr>
        <w:pStyle w:val="ListParagraph"/>
        <w:numPr>
          <w:ilvl w:val="0"/>
          <w:numId w:val="1"/>
        </w:numPr>
        <w:rPr>
          <w:b w:val="0"/>
          <w:bCs w:val="0"/>
          <w:i w:val="0"/>
          <w:iCs w:val="0"/>
          <w:caps w:val="0"/>
          <w:smallCaps w:val="0"/>
          <w:noProof w:val="0"/>
          <w:color w:val="auto"/>
          <w:sz w:val="22"/>
          <w:szCs w:val="22"/>
          <w:lang w:val="en-GB"/>
        </w:rPr>
      </w:pPr>
      <w:r w:rsidRPr="0860A83B" w:rsidR="0860A83B">
        <w:rPr>
          <w:rFonts w:ascii="Arial" w:hAnsi="Arial" w:eastAsia="Arial" w:cs="Arial"/>
          <w:b w:val="0"/>
          <w:bCs w:val="0"/>
          <w:i w:val="0"/>
          <w:iCs w:val="0"/>
          <w:caps w:val="0"/>
          <w:smallCaps w:val="0"/>
          <w:noProof w:val="0"/>
          <w:color w:val="auto"/>
          <w:sz w:val="22"/>
          <w:szCs w:val="22"/>
          <w:lang w:val="en-GB"/>
        </w:rPr>
        <w:t xml:space="preserve">Ease of communication between students, </w:t>
      </w:r>
      <w:r w:rsidRPr="0860A83B" w:rsidR="0860A83B">
        <w:rPr>
          <w:rFonts w:ascii="Arial" w:hAnsi="Arial" w:eastAsia="Arial" w:cs="Arial"/>
          <w:b w:val="0"/>
          <w:bCs w:val="0"/>
          <w:i w:val="0"/>
          <w:iCs w:val="0"/>
          <w:caps w:val="0"/>
          <w:smallCaps w:val="0"/>
          <w:noProof w:val="0"/>
          <w:color w:val="auto"/>
          <w:sz w:val="22"/>
          <w:szCs w:val="22"/>
          <w:lang w:val="en-GB"/>
        </w:rPr>
        <w:t>tutors,</w:t>
      </w:r>
      <w:r w:rsidRPr="0860A83B" w:rsidR="0860A83B">
        <w:rPr>
          <w:rFonts w:ascii="Arial" w:hAnsi="Arial" w:eastAsia="Arial" w:cs="Arial"/>
          <w:b w:val="0"/>
          <w:bCs w:val="0"/>
          <w:i w:val="0"/>
          <w:iCs w:val="0"/>
          <w:caps w:val="0"/>
          <w:smallCaps w:val="0"/>
          <w:noProof w:val="0"/>
          <w:color w:val="auto"/>
          <w:sz w:val="22"/>
          <w:szCs w:val="22"/>
          <w:lang w:val="en-GB"/>
        </w:rPr>
        <w:t xml:space="preserve"> and other university staff</w:t>
      </w:r>
    </w:p>
    <w:p w:rsidRPr="00FB719F" w:rsidR="005F6BED" w:rsidP="0860A83B" w:rsidRDefault="005F6BED" w14:paraId="7C0297B3" w14:textId="2B38F857">
      <w:pPr>
        <w:pStyle w:val="ListParagraph"/>
        <w:numPr>
          <w:ilvl w:val="0"/>
          <w:numId w:val="1"/>
        </w:numPr>
        <w:rPr>
          <w:b w:val="0"/>
          <w:bCs w:val="0"/>
          <w:i w:val="0"/>
          <w:iCs w:val="0"/>
          <w:caps w:val="0"/>
          <w:smallCaps w:val="0"/>
          <w:noProof w:val="0"/>
          <w:color w:val="auto"/>
          <w:sz w:val="22"/>
          <w:szCs w:val="22"/>
          <w:lang w:val="en-GB"/>
        </w:rPr>
      </w:pPr>
      <w:r w:rsidRPr="0860A83B" w:rsidR="0860A83B">
        <w:rPr>
          <w:rFonts w:ascii="Arial" w:hAnsi="Arial" w:eastAsia="Arial" w:cs="Arial"/>
          <w:b w:val="0"/>
          <w:bCs w:val="0"/>
          <w:i w:val="0"/>
          <w:iCs w:val="0"/>
          <w:caps w:val="0"/>
          <w:smallCaps w:val="0"/>
          <w:noProof w:val="0"/>
          <w:color w:val="auto"/>
          <w:sz w:val="22"/>
          <w:szCs w:val="22"/>
          <w:lang w:val="en-GB"/>
        </w:rPr>
        <w:t>Good support access from tutors, mentors, Unions, and peers</w:t>
      </w:r>
    </w:p>
    <w:p w:rsidRPr="00FB719F" w:rsidR="005F6BED" w:rsidP="0860A83B" w:rsidRDefault="005F6BED" w14:paraId="259BCE3B" w14:textId="19CEED5D">
      <w:pPr>
        <w:pStyle w:val="ListParagraph"/>
        <w:numPr>
          <w:ilvl w:val="0"/>
          <w:numId w:val="1"/>
        </w:numPr>
        <w:rPr>
          <w:b w:val="0"/>
          <w:bCs w:val="0"/>
          <w:i w:val="0"/>
          <w:iCs w:val="0"/>
          <w:caps w:val="0"/>
          <w:smallCaps w:val="0"/>
          <w:noProof w:val="0"/>
          <w:color w:val="auto"/>
          <w:sz w:val="22"/>
          <w:szCs w:val="22"/>
          <w:lang w:val="en-GB"/>
        </w:rPr>
      </w:pPr>
      <w:r w:rsidRPr="0860A83B" w:rsidR="0860A83B">
        <w:rPr>
          <w:rFonts w:ascii="Arial" w:hAnsi="Arial" w:eastAsia="Arial" w:cs="Arial"/>
          <w:b w:val="0"/>
          <w:bCs w:val="0"/>
          <w:i w:val="0"/>
          <w:iCs w:val="0"/>
          <w:caps w:val="0"/>
          <w:smallCaps w:val="0"/>
          <w:noProof w:val="0"/>
          <w:color w:val="auto"/>
          <w:sz w:val="22"/>
          <w:szCs w:val="22"/>
          <w:lang w:val="en-GB"/>
        </w:rPr>
        <w:t>Provision of instant and updated news and information</w:t>
      </w:r>
    </w:p>
    <w:p w:rsidRPr="00FB719F" w:rsidR="005F6BED" w:rsidP="0860A83B" w:rsidRDefault="005F6BED" w14:paraId="458FF868" w14:textId="2BEDC2F2">
      <w:pPr>
        <w:pStyle w:val="Normal"/>
        <w:rPr>
          <w:rFonts w:ascii="Arial" w:hAnsi="Arial" w:eastAsia="Arial" w:cs="Arial"/>
          <w:b w:val="0"/>
          <w:bCs w:val="0"/>
          <w:i w:val="0"/>
          <w:iCs w:val="0"/>
          <w:caps w:val="0"/>
          <w:smallCaps w:val="0"/>
          <w:noProof w:val="0"/>
          <w:color w:val="auto"/>
          <w:sz w:val="22"/>
          <w:szCs w:val="22"/>
          <w:lang w:val="en-GB"/>
        </w:rPr>
      </w:pPr>
    </w:p>
    <w:p w:rsidRPr="00FB719F" w:rsidR="00AD3672" w:rsidP="0860A83B" w:rsidRDefault="00AD3672" w14:paraId="4C7C5D3C" w14:textId="0C18D2ED">
      <w:pPr>
        <w:jc w:val="center"/>
        <w:rPr>
          <w:rStyle w:val="Heading1Char"/>
          <w:rFonts w:ascii="Arial" w:hAnsi="Arial" w:cs="Arial"/>
          <w:b w:val="1"/>
          <w:bCs w:val="1"/>
          <w:color w:val="auto"/>
          <w:sz w:val="22"/>
          <w:szCs w:val="22"/>
        </w:rPr>
      </w:pPr>
      <w:bookmarkStart w:name="_Toc99007021" w:id="8"/>
      <w:bookmarkStart w:name="_Toc961728186" w:id="155660801"/>
      <w:r w:rsidRPr="0860A83B" w:rsidR="0A8B873A">
        <w:rPr>
          <w:rStyle w:val="Heading1Char"/>
          <w:rFonts w:ascii="Arial" w:hAnsi="Arial" w:cs="Arial"/>
          <w:b w:val="1"/>
          <w:bCs w:val="1"/>
          <w:color w:val="auto"/>
          <w:sz w:val="22"/>
          <w:szCs w:val="22"/>
        </w:rPr>
        <w:t xml:space="preserve">Conclusion </w:t>
      </w:r>
      <w:bookmarkEnd w:id="8"/>
      <w:bookmarkEnd w:id="155660801"/>
    </w:p>
    <w:p w:rsidR="0860A83B" w:rsidP="0860A83B" w:rsidRDefault="0860A83B" w14:paraId="7A0F0C99" w14:textId="18308E97">
      <w:pPr>
        <w:pStyle w:val="Normal"/>
        <w:jc w:val="left"/>
        <w:rPr>
          <w:rStyle w:val="Heading1Char"/>
          <w:rFonts w:ascii="Arial" w:hAnsi="Arial" w:eastAsia="Arial" w:cs="Arial"/>
          <w:b w:val="0"/>
          <w:bCs w:val="0"/>
          <w:color w:val="auto"/>
          <w:sz w:val="22"/>
          <w:szCs w:val="22"/>
        </w:rPr>
      </w:pPr>
      <w:r w:rsidRPr="0860A83B" w:rsidR="0860A83B">
        <w:rPr>
          <w:rStyle w:val="Heading1Char"/>
          <w:rFonts w:ascii="Arial" w:hAnsi="Arial" w:eastAsia="Arial" w:cs="Arial"/>
          <w:b w:val="0"/>
          <w:bCs w:val="0"/>
          <w:color w:val="auto"/>
          <w:sz w:val="22"/>
          <w:szCs w:val="22"/>
        </w:rPr>
        <w:t xml:space="preserve">Age and experience are the two key factors for summing up the question </w:t>
      </w:r>
      <w:r w:rsidRPr="0860A83B" w:rsidR="0860A83B">
        <w:rPr>
          <w:rStyle w:val="Heading1Char"/>
          <w:rFonts w:ascii="Arial" w:hAnsi="Arial" w:eastAsia="Arial" w:cs="Arial"/>
          <w:b w:val="0"/>
          <w:bCs w:val="0"/>
          <w:color w:val="auto"/>
          <w:sz w:val="22"/>
          <w:szCs w:val="22"/>
        </w:rPr>
        <w:t>regarding</w:t>
      </w:r>
      <w:r w:rsidRPr="0860A83B" w:rsidR="0860A83B">
        <w:rPr>
          <w:rStyle w:val="Heading1Char"/>
          <w:rFonts w:ascii="Arial" w:hAnsi="Arial" w:eastAsia="Arial" w:cs="Arial"/>
          <w:b w:val="0"/>
          <w:bCs w:val="0"/>
          <w:color w:val="auto"/>
          <w:sz w:val="22"/>
          <w:szCs w:val="22"/>
        </w:rPr>
        <w:t xml:space="preserve"> confidence in the use of technology to collaborate, but within our limited research survey (20 people) and hypothesis of a 50/50 split, it is at best inconclusive and at worst meaningless. The limitations of the survey together with the </w:t>
      </w:r>
      <w:r w:rsidRPr="0860A83B" w:rsidR="0860A83B">
        <w:rPr>
          <w:rStyle w:val="Heading1Char"/>
          <w:rFonts w:ascii="Arial" w:hAnsi="Arial" w:eastAsia="Arial" w:cs="Arial"/>
          <w:b w:val="0"/>
          <w:bCs w:val="0"/>
          <w:color w:val="auto"/>
          <w:sz w:val="22"/>
          <w:szCs w:val="22"/>
        </w:rPr>
        <w:t>methodology</w:t>
      </w:r>
      <w:r w:rsidRPr="0860A83B" w:rsidR="0860A83B">
        <w:rPr>
          <w:rStyle w:val="Heading1Char"/>
          <w:rFonts w:ascii="Arial" w:hAnsi="Arial" w:eastAsia="Arial" w:cs="Arial"/>
          <w:b w:val="0"/>
          <w:bCs w:val="0"/>
          <w:color w:val="auto"/>
          <w:sz w:val="22"/>
          <w:szCs w:val="22"/>
        </w:rPr>
        <w:t xml:space="preserve"> would need a much greater extension of time and participation to fully embrace the question. And even then, the method might well be flawed, for example, if all participants were chosen from a nearby campus of full-time students, the answer would lead to total confidence, or “definitely confident” </w:t>
      </w:r>
      <w:proofErr w:type="gramStart"/>
      <w:r w:rsidRPr="0860A83B" w:rsidR="0860A83B">
        <w:rPr>
          <w:rStyle w:val="Heading1Char"/>
          <w:rFonts w:ascii="Arial" w:hAnsi="Arial" w:eastAsia="Arial" w:cs="Arial"/>
          <w:b w:val="0"/>
          <w:bCs w:val="0"/>
          <w:color w:val="auto"/>
          <w:sz w:val="22"/>
          <w:szCs w:val="22"/>
        </w:rPr>
        <w:t>in all likelihood</w:t>
      </w:r>
      <w:proofErr w:type="gramEnd"/>
      <w:r w:rsidRPr="0860A83B" w:rsidR="0860A83B">
        <w:rPr>
          <w:rStyle w:val="Heading1Char"/>
          <w:rFonts w:ascii="Arial" w:hAnsi="Arial" w:eastAsia="Arial" w:cs="Arial"/>
          <w:b w:val="0"/>
          <w:bCs w:val="0"/>
          <w:color w:val="auto"/>
          <w:sz w:val="22"/>
          <w:szCs w:val="22"/>
        </w:rPr>
        <w:t>. Whereas if the participants were randomly selected from the city centre, the first hundred walking through the door of a shop for example might be a better selective process, but more onerous.</w:t>
      </w:r>
    </w:p>
    <w:p w:rsidR="0860A83B" w:rsidP="0860A83B" w:rsidRDefault="0860A83B" w14:paraId="6264D19E" w14:textId="07BD0046">
      <w:pPr>
        <w:pStyle w:val="Normal"/>
        <w:jc w:val="left"/>
        <w:rPr>
          <w:rStyle w:val="Heading1Char"/>
          <w:rFonts w:ascii="Arial" w:hAnsi="Arial" w:eastAsia="Arial" w:cs="Arial"/>
          <w:b w:val="0"/>
          <w:bCs w:val="0"/>
          <w:color w:val="auto"/>
          <w:sz w:val="22"/>
          <w:szCs w:val="22"/>
        </w:rPr>
      </w:pPr>
    </w:p>
    <w:p w:rsidRPr="00FB719F" w:rsidR="005F6BED" w:rsidP="00FB719F" w:rsidRDefault="005F6BED" w14:paraId="1547C0B8" w14:textId="77777777">
      <w:pPr>
        <w:rPr>
          <w:rStyle w:val="Heading1Char"/>
          <w:rFonts w:ascii="Arial" w:hAnsi="Arial" w:cs="Arial"/>
          <w:sz w:val="22"/>
          <w:szCs w:val="22"/>
        </w:rPr>
      </w:pPr>
    </w:p>
    <w:p w:rsidR="0860A83B" w:rsidP="0860A83B" w:rsidRDefault="0860A83B" w14:paraId="27F4FDD4" w14:textId="6A90F02F">
      <w:pPr>
        <w:jc w:val="center"/>
        <w:rPr>
          <w:rStyle w:val="Heading1Char"/>
          <w:rFonts w:ascii="Arial" w:hAnsi="Arial" w:cs="Arial"/>
          <w:b w:val="1"/>
          <w:bCs w:val="1"/>
          <w:color w:val="auto"/>
          <w:sz w:val="22"/>
          <w:szCs w:val="22"/>
        </w:rPr>
      </w:pPr>
    </w:p>
    <w:p w:rsidR="0860A83B" w:rsidP="0860A83B" w:rsidRDefault="0860A83B" w14:paraId="0691BE00" w14:textId="56055D2C">
      <w:pPr>
        <w:jc w:val="center"/>
        <w:rPr>
          <w:rStyle w:val="Heading1Char"/>
          <w:rFonts w:ascii="Arial" w:hAnsi="Arial" w:cs="Arial"/>
          <w:b w:val="1"/>
          <w:bCs w:val="1"/>
          <w:color w:val="auto"/>
          <w:sz w:val="22"/>
          <w:szCs w:val="22"/>
        </w:rPr>
      </w:pPr>
    </w:p>
    <w:p w:rsidR="0860A83B" w:rsidP="0860A83B" w:rsidRDefault="0860A83B" w14:paraId="1FFA778D" w14:textId="1B9BCD96">
      <w:pPr>
        <w:jc w:val="center"/>
        <w:rPr>
          <w:rStyle w:val="Heading1Char"/>
          <w:rFonts w:ascii="Arial" w:hAnsi="Arial" w:cs="Arial"/>
          <w:b w:val="1"/>
          <w:bCs w:val="1"/>
          <w:color w:val="auto"/>
          <w:sz w:val="22"/>
          <w:szCs w:val="22"/>
        </w:rPr>
      </w:pPr>
    </w:p>
    <w:p w:rsidR="0860A83B" w:rsidP="0860A83B" w:rsidRDefault="0860A83B" w14:paraId="03374F00" w14:textId="0FDF1511">
      <w:pPr>
        <w:jc w:val="center"/>
        <w:rPr>
          <w:rStyle w:val="Heading1Char"/>
          <w:rFonts w:ascii="Arial" w:hAnsi="Arial" w:cs="Arial"/>
          <w:b w:val="1"/>
          <w:bCs w:val="1"/>
          <w:color w:val="auto"/>
          <w:sz w:val="22"/>
          <w:szCs w:val="22"/>
        </w:rPr>
      </w:pPr>
    </w:p>
    <w:p w:rsidR="0860A83B" w:rsidP="0860A83B" w:rsidRDefault="0860A83B" w14:paraId="08FB44CC" w14:textId="2ABECE10">
      <w:pPr>
        <w:jc w:val="center"/>
        <w:rPr>
          <w:rStyle w:val="Heading1Char"/>
          <w:rFonts w:ascii="Arial" w:hAnsi="Arial" w:cs="Arial"/>
          <w:b w:val="1"/>
          <w:bCs w:val="1"/>
          <w:color w:val="auto"/>
          <w:sz w:val="22"/>
          <w:szCs w:val="22"/>
        </w:rPr>
      </w:pPr>
    </w:p>
    <w:p w:rsidR="0860A83B" w:rsidP="0860A83B" w:rsidRDefault="0860A83B" w14:paraId="30E8812F" w14:textId="36AF4659">
      <w:pPr>
        <w:jc w:val="center"/>
        <w:rPr>
          <w:rStyle w:val="Heading1Char"/>
          <w:rFonts w:ascii="Arial" w:hAnsi="Arial" w:cs="Arial"/>
          <w:b w:val="1"/>
          <w:bCs w:val="1"/>
          <w:color w:val="auto"/>
          <w:sz w:val="22"/>
          <w:szCs w:val="22"/>
        </w:rPr>
      </w:pPr>
    </w:p>
    <w:p w:rsidR="0860A83B" w:rsidP="0860A83B" w:rsidRDefault="0860A83B" w14:paraId="35DF7F4C" w14:textId="6709CBC1">
      <w:pPr>
        <w:jc w:val="center"/>
        <w:rPr>
          <w:rStyle w:val="Heading1Char"/>
          <w:rFonts w:ascii="Arial" w:hAnsi="Arial" w:cs="Arial"/>
          <w:b w:val="1"/>
          <w:bCs w:val="1"/>
          <w:color w:val="auto"/>
          <w:sz w:val="22"/>
          <w:szCs w:val="22"/>
        </w:rPr>
      </w:pPr>
    </w:p>
    <w:p w:rsidR="0860A83B" w:rsidP="0860A83B" w:rsidRDefault="0860A83B" w14:paraId="58C7DF4E" w14:textId="06DFC2E4">
      <w:pPr>
        <w:jc w:val="center"/>
        <w:rPr>
          <w:rStyle w:val="Heading1Char"/>
          <w:rFonts w:ascii="Arial" w:hAnsi="Arial" w:cs="Arial"/>
          <w:b w:val="1"/>
          <w:bCs w:val="1"/>
          <w:color w:val="auto"/>
          <w:sz w:val="22"/>
          <w:szCs w:val="22"/>
        </w:rPr>
      </w:pPr>
    </w:p>
    <w:p w:rsidRPr="00FB719F" w:rsidR="00AD3672" w:rsidP="3EEDCB9A" w:rsidRDefault="00AD3672" w14:paraId="574C3F19" w14:textId="6A0B7B04">
      <w:pPr>
        <w:jc w:val="center"/>
        <w:rPr>
          <w:rStyle w:val="Heading1Char"/>
          <w:rFonts w:ascii="Arial" w:hAnsi="Arial" w:cs="Arial"/>
          <w:b w:val="1"/>
          <w:bCs w:val="1"/>
          <w:color w:val="auto"/>
          <w:sz w:val="22"/>
          <w:szCs w:val="22"/>
        </w:rPr>
      </w:pPr>
      <w:bookmarkStart w:name="_Toc99007022" w:id="9"/>
      <w:bookmarkStart w:name="_Toc1748133644" w:id="686214187"/>
      <w:r w:rsidRPr="0860A83B" w:rsidR="0A8B873A">
        <w:rPr>
          <w:rStyle w:val="Heading1Char"/>
          <w:rFonts w:ascii="Arial" w:hAnsi="Arial" w:cs="Arial"/>
          <w:b w:val="1"/>
          <w:bCs w:val="1"/>
          <w:color w:val="auto"/>
          <w:sz w:val="22"/>
          <w:szCs w:val="22"/>
        </w:rPr>
        <w:t xml:space="preserve">Reference List </w:t>
      </w:r>
      <w:bookmarkEnd w:id="9"/>
      <w:bookmarkEnd w:id="686214187"/>
    </w:p>
    <w:p w:rsidRPr="00FB719F" w:rsidR="005F6BED" w:rsidP="3EEDCB9A" w:rsidRDefault="005F6BED" w14:paraId="1A4610C5" w14:textId="0F5F04E6">
      <w:pPr>
        <w:pStyle w:val="Normal"/>
        <w:jc w:val="left"/>
        <w:rPr>
          <w:rStyle w:val="Heading1Char"/>
          <w:rFonts w:ascii="Arial" w:hAnsi="Arial" w:eastAsia="Arial" w:cs="Arial"/>
          <w:b w:val="0"/>
          <w:bCs w:val="0"/>
          <w:color w:val="auto"/>
          <w:sz w:val="22"/>
          <w:szCs w:val="22"/>
        </w:rPr>
      </w:pPr>
      <w:r w:rsidRPr="3EEDCB9A" w:rsidR="3EEDCB9A">
        <w:rPr>
          <w:rStyle w:val="Heading1Char"/>
          <w:rFonts w:ascii="Arial" w:hAnsi="Arial" w:eastAsia="Arial" w:cs="Arial"/>
          <w:b w:val="0"/>
          <w:bCs w:val="0"/>
          <w:color w:val="auto"/>
          <w:sz w:val="22"/>
          <w:szCs w:val="22"/>
        </w:rPr>
        <w:t>Student</w:t>
      </w:r>
      <w:r w:rsidRPr="3EEDCB9A" w:rsidR="3EEDCB9A">
        <w:rPr>
          <w:rStyle w:val="Heading1Char"/>
          <w:rFonts w:ascii="Arial" w:hAnsi="Arial" w:eastAsia="Arial" w:cs="Arial"/>
          <w:b w:val="0"/>
          <w:bCs w:val="0"/>
          <w:color w:val="auto"/>
          <w:sz w:val="22"/>
          <w:szCs w:val="22"/>
        </w:rPr>
        <w:t xml:space="preserve"> Group Presentation – </w:t>
      </w:r>
      <w:r w:rsidRPr="3EEDCB9A" w:rsidR="3EEDCB9A">
        <w:rPr>
          <w:rStyle w:val="Heading1Char"/>
          <w:rFonts w:ascii="Arial" w:hAnsi="Arial" w:eastAsia="Arial" w:cs="Arial"/>
          <w:b w:val="0"/>
          <w:bCs w:val="0"/>
          <w:color w:val="auto"/>
          <w:sz w:val="22"/>
          <w:szCs w:val="22"/>
        </w:rPr>
        <w:t>Serena Baily, Elisa Chinta, Danielle Dimmock</w:t>
      </w:r>
    </w:p>
    <w:p w:rsidR="54A5C23A" w:rsidP="0860A83B" w:rsidRDefault="54A5C23A" w14:paraId="45DC6BD8" w14:textId="2871204D">
      <w:pPr>
        <w:pStyle w:val="Normal"/>
        <w:jc w:val="left"/>
        <w:rPr>
          <w:rFonts w:ascii="Arial" w:hAnsi="Arial" w:eastAsia="Arial" w:cs="Arial"/>
          <w:b w:val="0"/>
          <w:bCs w:val="0"/>
          <w:i w:val="0"/>
          <w:iCs w:val="0"/>
          <w:caps w:val="0"/>
          <w:smallCaps w:val="0"/>
          <w:noProof w:val="0"/>
          <w:color w:val="3A3A3A"/>
          <w:sz w:val="22"/>
          <w:szCs w:val="22"/>
          <w:lang w:val="en-GB"/>
        </w:rPr>
      </w:pPr>
      <w:r w:rsidRPr="0860A83B" w:rsidR="54A5C23A">
        <w:rPr>
          <w:rFonts w:ascii="Arial" w:hAnsi="Arial" w:eastAsia="Arial" w:cs="Arial"/>
          <w:b w:val="0"/>
          <w:bCs w:val="0"/>
          <w:i w:val="0"/>
          <w:iCs w:val="0"/>
          <w:caps w:val="0"/>
          <w:smallCaps w:val="0"/>
          <w:noProof w:val="0"/>
          <w:color w:val="3A3A3A"/>
          <w:sz w:val="22"/>
          <w:szCs w:val="22"/>
          <w:lang w:val="en-GB"/>
        </w:rPr>
        <w:t xml:space="preserve">Zhao, J. and Richards, J. (2021) </w:t>
      </w:r>
      <w:r w:rsidRPr="0860A83B" w:rsidR="54A5C23A">
        <w:rPr>
          <w:rFonts w:ascii="Arial" w:hAnsi="Arial" w:eastAsia="Arial" w:cs="Arial"/>
          <w:b w:val="0"/>
          <w:bCs w:val="0"/>
          <w:i w:val="1"/>
          <w:iCs w:val="1"/>
          <w:caps w:val="0"/>
          <w:smallCaps w:val="0"/>
          <w:noProof w:val="0"/>
          <w:color w:val="3A3A3A"/>
          <w:sz w:val="22"/>
          <w:szCs w:val="22"/>
          <w:lang w:val="en-GB"/>
        </w:rPr>
        <w:t>E-collaboration technologies and strategies for competitive advantage amid challenging times</w:t>
      </w:r>
      <w:r w:rsidRPr="0860A83B" w:rsidR="54A5C23A">
        <w:rPr>
          <w:rFonts w:ascii="Arial" w:hAnsi="Arial" w:eastAsia="Arial" w:cs="Arial"/>
          <w:b w:val="0"/>
          <w:bCs w:val="0"/>
          <w:i w:val="0"/>
          <w:iCs w:val="0"/>
          <w:caps w:val="0"/>
          <w:smallCaps w:val="0"/>
          <w:noProof w:val="0"/>
          <w:color w:val="3A3A3A"/>
          <w:sz w:val="22"/>
          <w:szCs w:val="22"/>
          <w:lang w:val="en-GB"/>
        </w:rPr>
        <w:t>. Hershey, Pennsylvania: IGI Global.</w:t>
      </w:r>
    </w:p>
    <w:p w:rsidR="0860A83B" w:rsidP="0860A83B" w:rsidRDefault="0860A83B" w14:paraId="50398287" w14:textId="4E33F1AF">
      <w:pPr>
        <w:pStyle w:val="Normal"/>
        <w:jc w:val="left"/>
        <w:rPr>
          <w:rFonts w:ascii="Arial" w:hAnsi="Arial" w:eastAsia="Arial" w:cs="Arial"/>
          <w:b w:val="0"/>
          <w:bCs w:val="0"/>
          <w:i w:val="0"/>
          <w:iCs w:val="0"/>
          <w:caps w:val="0"/>
          <w:smallCaps w:val="0"/>
          <w:noProof w:val="0"/>
          <w:color w:val="auto"/>
          <w:sz w:val="22"/>
          <w:szCs w:val="22"/>
          <w:lang w:val="en-GB"/>
        </w:rPr>
      </w:pPr>
      <w:r w:rsidRPr="0860A83B" w:rsidR="0860A83B">
        <w:rPr>
          <w:rFonts w:ascii="Arial" w:hAnsi="Arial" w:eastAsia="Arial" w:cs="Arial"/>
          <w:b w:val="0"/>
          <w:bCs w:val="0"/>
          <w:i w:val="0"/>
          <w:iCs w:val="0"/>
          <w:caps w:val="0"/>
          <w:smallCaps w:val="0"/>
          <w:noProof w:val="0"/>
          <w:color w:val="auto"/>
          <w:sz w:val="22"/>
          <w:szCs w:val="22"/>
          <w:lang w:val="en-GB"/>
        </w:rPr>
        <w:t>Kolb, David A, (2014) Experiential Learning, Pearson Education, 2</w:t>
      </w:r>
      <w:r w:rsidRPr="0860A83B" w:rsidR="0860A83B">
        <w:rPr>
          <w:rFonts w:ascii="Arial" w:hAnsi="Arial" w:eastAsia="Arial" w:cs="Arial"/>
          <w:b w:val="0"/>
          <w:bCs w:val="0"/>
          <w:i w:val="0"/>
          <w:iCs w:val="0"/>
          <w:caps w:val="0"/>
          <w:smallCaps w:val="0"/>
          <w:noProof w:val="0"/>
          <w:color w:val="auto"/>
          <w:sz w:val="22"/>
          <w:szCs w:val="22"/>
          <w:vertAlign w:val="superscript"/>
          <w:lang w:val="en-GB"/>
        </w:rPr>
        <w:t>nd</w:t>
      </w:r>
      <w:r w:rsidRPr="0860A83B" w:rsidR="0860A83B">
        <w:rPr>
          <w:rFonts w:ascii="Arial" w:hAnsi="Arial" w:eastAsia="Arial" w:cs="Arial"/>
          <w:b w:val="0"/>
          <w:bCs w:val="0"/>
          <w:i w:val="0"/>
          <w:iCs w:val="0"/>
          <w:caps w:val="0"/>
          <w:smallCaps w:val="0"/>
          <w:noProof w:val="0"/>
          <w:color w:val="auto"/>
          <w:sz w:val="22"/>
          <w:szCs w:val="22"/>
          <w:lang w:val="en-GB"/>
        </w:rPr>
        <w:t xml:space="preserve"> Edition</w:t>
      </w:r>
    </w:p>
    <w:p w:rsidR="0860A83B" w:rsidP="0860A83B" w:rsidRDefault="0860A83B" w14:paraId="19041698" w14:textId="687607ED">
      <w:pPr>
        <w:pStyle w:val="Normal"/>
        <w:jc w:val="left"/>
        <w:rPr>
          <w:rFonts w:ascii="Arial" w:hAnsi="Arial" w:eastAsia="Arial" w:cs="Arial"/>
          <w:b w:val="0"/>
          <w:bCs w:val="0"/>
          <w:i w:val="0"/>
          <w:iCs w:val="0"/>
          <w:caps w:val="0"/>
          <w:smallCaps w:val="0"/>
          <w:noProof w:val="0"/>
          <w:color w:val="auto"/>
          <w:sz w:val="22"/>
          <w:szCs w:val="22"/>
          <w:lang w:val="en-GB"/>
        </w:rPr>
      </w:pPr>
      <w:r w:rsidRPr="0860A83B" w:rsidR="0860A83B">
        <w:rPr>
          <w:rFonts w:ascii="Arial" w:hAnsi="Arial" w:eastAsia="Arial" w:cs="Arial"/>
          <w:b w:val="0"/>
          <w:bCs w:val="0"/>
          <w:i w:val="0"/>
          <w:iCs w:val="0"/>
          <w:caps w:val="0"/>
          <w:smallCaps w:val="0"/>
          <w:noProof w:val="0"/>
          <w:color w:val="auto"/>
          <w:sz w:val="22"/>
          <w:szCs w:val="22"/>
          <w:lang w:val="en-GB"/>
        </w:rPr>
        <w:t xml:space="preserve">MCGRATH, P., 1999. Potholes on the road ahead. </w:t>
      </w:r>
      <w:r w:rsidRPr="0860A83B" w:rsidR="0860A83B">
        <w:rPr>
          <w:rFonts w:ascii="Arial" w:hAnsi="Arial" w:eastAsia="Arial" w:cs="Arial"/>
          <w:b w:val="0"/>
          <w:bCs w:val="0"/>
          <w:i w:val="1"/>
          <w:iCs w:val="1"/>
          <w:caps w:val="0"/>
          <w:smallCaps w:val="0"/>
          <w:noProof w:val="0"/>
          <w:color w:val="auto"/>
          <w:sz w:val="22"/>
          <w:szCs w:val="22"/>
          <w:lang w:val="en-GB"/>
        </w:rPr>
        <w:t xml:space="preserve">Newsweek, </w:t>
      </w:r>
      <w:r w:rsidRPr="0860A83B" w:rsidR="0860A83B">
        <w:rPr>
          <w:rFonts w:ascii="Arial" w:hAnsi="Arial" w:eastAsia="Arial" w:cs="Arial"/>
          <w:b w:val="1"/>
          <w:bCs w:val="1"/>
          <w:i w:val="0"/>
          <w:iCs w:val="0"/>
          <w:caps w:val="0"/>
          <w:smallCaps w:val="0"/>
          <w:noProof w:val="0"/>
          <w:color w:val="auto"/>
          <w:sz w:val="22"/>
          <w:szCs w:val="22"/>
          <w:lang w:val="en-GB"/>
        </w:rPr>
        <w:t>134</w:t>
      </w:r>
      <w:r w:rsidRPr="0860A83B" w:rsidR="0860A83B">
        <w:rPr>
          <w:rFonts w:ascii="Arial" w:hAnsi="Arial" w:eastAsia="Arial" w:cs="Arial"/>
          <w:b w:val="0"/>
          <w:bCs w:val="0"/>
          <w:i w:val="0"/>
          <w:iCs w:val="0"/>
          <w:caps w:val="0"/>
          <w:smallCaps w:val="0"/>
          <w:noProof w:val="0"/>
          <w:color w:val="auto"/>
          <w:sz w:val="22"/>
          <w:szCs w:val="22"/>
          <w:lang w:val="en-GB"/>
        </w:rPr>
        <w:t>(12), pp. 78.</w:t>
      </w:r>
    </w:p>
    <w:p w:rsidR="0860A83B" w:rsidP="0860A83B" w:rsidRDefault="0860A83B" w14:paraId="7C8BBD78" w14:textId="7772447E">
      <w:pPr>
        <w:pStyle w:val="Normal"/>
        <w:jc w:val="left"/>
        <w:rPr>
          <w:rFonts w:ascii="Arial" w:hAnsi="Arial" w:eastAsia="Arial" w:cs="Arial"/>
          <w:b w:val="0"/>
          <w:bCs w:val="0"/>
          <w:i w:val="0"/>
          <w:iCs w:val="0"/>
          <w:caps w:val="0"/>
          <w:smallCaps w:val="0"/>
          <w:noProof w:val="0"/>
          <w:color w:val="auto"/>
          <w:sz w:val="22"/>
          <w:szCs w:val="22"/>
          <w:lang w:val="en-GB"/>
        </w:rPr>
      </w:pPr>
      <w:r w:rsidRPr="0860A83B" w:rsidR="0860A83B">
        <w:rPr>
          <w:rFonts w:ascii="Arial" w:hAnsi="Arial" w:eastAsia="Arial" w:cs="Arial"/>
          <w:b w:val="0"/>
          <w:bCs w:val="0"/>
          <w:i w:val="0"/>
          <w:iCs w:val="0"/>
          <w:caps w:val="0"/>
          <w:smallCaps w:val="0"/>
          <w:noProof w:val="0"/>
          <w:color w:val="auto"/>
          <w:sz w:val="22"/>
          <w:szCs w:val="22"/>
          <w:lang w:val="en-GB"/>
        </w:rPr>
        <w:t>The University of Edinburgh - https://www.ed.ac.uk/reflection/reflectors-toolkit/reflecting-on-experience/gibbs-reflective-cycle</w:t>
      </w:r>
    </w:p>
    <w:p w:rsidR="0860A83B" w:rsidP="0860A83B" w:rsidRDefault="0860A83B" w14:paraId="6F810E0F" w14:textId="2C984963">
      <w:pPr>
        <w:pStyle w:val="Normal"/>
        <w:jc w:val="left"/>
        <w:rPr>
          <w:rFonts w:ascii="Arial" w:hAnsi="Arial" w:eastAsia="Arial" w:cs="Arial"/>
          <w:b w:val="0"/>
          <w:bCs w:val="0"/>
          <w:i w:val="0"/>
          <w:iCs w:val="0"/>
          <w:caps w:val="0"/>
          <w:smallCaps w:val="0"/>
          <w:noProof w:val="0"/>
          <w:color w:val="3A3A3A"/>
          <w:sz w:val="22"/>
          <w:szCs w:val="22"/>
          <w:lang w:val="en-GB"/>
        </w:rPr>
      </w:pPr>
    </w:p>
    <w:p w:rsidRPr="00FB719F" w:rsidR="00F15E9E" w:rsidP="005F6BED" w:rsidRDefault="00F15E9E" w14:paraId="552B3FE2" w14:textId="77777777">
      <w:pPr>
        <w:jc w:val="center"/>
        <w:rPr>
          <w:rStyle w:val="Heading1Char"/>
          <w:rFonts w:ascii="Arial" w:hAnsi="Arial" w:cs="Arial"/>
          <w:sz w:val="22"/>
          <w:szCs w:val="22"/>
        </w:rPr>
      </w:pPr>
    </w:p>
    <w:p w:rsidRPr="00FB719F" w:rsidR="00EF38ED" w:rsidP="00AD3672" w:rsidRDefault="00EF38ED" w14:paraId="5C48DDA9" w14:textId="796FFC60">
      <w:pPr>
        <w:rPr>
          <w:rFonts w:ascii="Arial" w:hAnsi="Arial" w:cs="Arial"/>
        </w:rPr>
      </w:pPr>
      <w:bookmarkStart w:name="_Toc99007023" w:id="10"/>
      <w:bookmarkStart w:name="_Toc49766789" w:id="1143251420"/>
      <w:r w:rsidRPr="0860A83B" w:rsidR="0A32ADFF">
        <w:rPr>
          <w:rStyle w:val="Heading1Char"/>
          <w:rFonts w:ascii="Arial" w:hAnsi="Arial" w:cs="Arial"/>
          <w:b w:val="1"/>
          <w:bCs w:val="1"/>
          <w:sz w:val="22"/>
          <w:szCs w:val="22"/>
        </w:rPr>
        <w:t>Appendix A</w:t>
      </w:r>
      <w:r w:rsidRPr="0860A83B" w:rsidR="0A32ADFF">
        <w:rPr>
          <w:rStyle w:val="Heading1Char"/>
          <w:rFonts w:ascii="Arial" w:hAnsi="Arial" w:cs="Arial"/>
          <w:sz w:val="22"/>
          <w:szCs w:val="22"/>
        </w:rPr>
        <w:t xml:space="preserve"> – </w:t>
      </w:r>
      <w:bookmarkEnd w:id="10"/>
      <w:bookmarkEnd w:id="1143251420"/>
    </w:p>
    <w:p w:rsidR="54A5C23A" w:rsidP="0860A83B" w:rsidRDefault="54A5C23A" w14:paraId="6DE752BA" w14:textId="333210CF">
      <w:pPr>
        <w:pStyle w:val="Normal"/>
      </w:pPr>
      <w:r w:rsidR="54A5C23A">
        <w:drawing>
          <wp:inline wp14:editId="4038A438" wp14:anchorId="0AE34CA1">
            <wp:extent cx="4572000" cy="2562225"/>
            <wp:effectExtent l="0" t="0" r="0" b="0"/>
            <wp:docPr id="324012015" name="" title=""/>
            <wp:cNvGraphicFramePr>
              <a:graphicFrameLocks noChangeAspect="1"/>
            </wp:cNvGraphicFramePr>
            <a:graphic>
              <a:graphicData uri="http://schemas.openxmlformats.org/drawingml/2006/picture">
                <pic:pic>
                  <pic:nvPicPr>
                    <pic:cNvPr id="0" name=""/>
                    <pic:cNvPicPr/>
                  </pic:nvPicPr>
                  <pic:blipFill>
                    <a:blip r:embed="R20de54c33de946e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2562225"/>
                    </a:xfrm>
                    <a:prstGeom xmlns:a="http://schemas.openxmlformats.org/drawingml/2006/main" prst="rect">
                      <a:avLst/>
                    </a:prstGeom>
                  </pic:spPr>
                </pic:pic>
              </a:graphicData>
            </a:graphic>
          </wp:inline>
        </w:drawing>
      </w:r>
    </w:p>
    <w:p w:rsidRPr="00FB719F" w:rsidR="00AD3672" w:rsidP="00A306E2" w:rsidRDefault="00AD3672" w14:paraId="713982C8" w14:textId="77777777">
      <w:pPr>
        <w:rPr>
          <w:rFonts w:ascii="Arial" w:hAnsi="Arial" w:cs="Arial"/>
        </w:rPr>
      </w:pPr>
    </w:p>
    <w:sectPr w:rsidRPr="00FB719F" w:rsidR="00AD3672">
      <w:headerReference w:type="default" r:id="rId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F5C00" w:rsidP="00C1554D" w:rsidRDefault="001F5C00" w14:paraId="372C2C02" w14:textId="77777777">
      <w:pPr>
        <w:spacing w:after="0" w:line="240" w:lineRule="auto"/>
      </w:pPr>
      <w:r>
        <w:separator/>
      </w:r>
    </w:p>
  </w:endnote>
  <w:endnote w:type="continuationSeparator" w:id="0">
    <w:p w:rsidR="001F5C00" w:rsidP="00C1554D" w:rsidRDefault="001F5C00" w14:paraId="2139EE9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F5C00" w:rsidP="00C1554D" w:rsidRDefault="001F5C00" w14:paraId="2C048A24" w14:textId="77777777">
      <w:pPr>
        <w:spacing w:after="0" w:line="240" w:lineRule="auto"/>
      </w:pPr>
      <w:r>
        <w:separator/>
      </w:r>
    </w:p>
  </w:footnote>
  <w:footnote w:type="continuationSeparator" w:id="0">
    <w:p w:rsidR="001F5C00" w:rsidP="00C1554D" w:rsidRDefault="001F5C00" w14:paraId="03E75B0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rsidR="00C1554D" w:rsidRDefault="00C1554D" w14:paraId="19F2B2F9" w14:textId="479C8F4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C1554D" w:rsidRDefault="00C1554D" w14:paraId="3CE79734" w14:textId="77777777">
    <w:pPr>
      <w:pStyle w:val="Header"/>
    </w:pPr>
  </w:p>
</w:hdr>
</file>

<file path=word/intelligence.xml><?xml version="1.0" encoding="utf-8"?>
<int:Intelligence xmlns:int="http://schemas.microsoft.com/office/intelligence/2019/intelligence">
  <int:IntelligenceSettings/>
  <int:Manifest>
    <int:WordHash hashCode="PI6wW5rHeLejvH" id="WIIqcjq4"/>
  </int:Manifest>
  <int:Observations>
    <int:Content id="WIIqcjq4">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523C9"/>
    <w:rsid w:val="00064DCC"/>
    <w:rsid w:val="000B31CA"/>
    <w:rsid w:val="00122CA7"/>
    <w:rsid w:val="00135949"/>
    <w:rsid w:val="001453E2"/>
    <w:rsid w:val="00163ACA"/>
    <w:rsid w:val="00164B3B"/>
    <w:rsid w:val="001E18C2"/>
    <w:rsid w:val="001E30CE"/>
    <w:rsid w:val="001F5C00"/>
    <w:rsid w:val="00211FE0"/>
    <w:rsid w:val="0023249C"/>
    <w:rsid w:val="00272A5E"/>
    <w:rsid w:val="00275869"/>
    <w:rsid w:val="002F1194"/>
    <w:rsid w:val="003129EA"/>
    <w:rsid w:val="00316792"/>
    <w:rsid w:val="003A4C5D"/>
    <w:rsid w:val="003B5E87"/>
    <w:rsid w:val="003C050A"/>
    <w:rsid w:val="00423578"/>
    <w:rsid w:val="004363F6"/>
    <w:rsid w:val="00472B62"/>
    <w:rsid w:val="0047676E"/>
    <w:rsid w:val="004B6621"/>
    <w:rsid w:val="004C6602"/>
    <w:rsid w:val="00520F9E"/>
    <w:rsid w:val="00559656"/>
    <w:rsid w:val="0057143E"/>
    <w:rsid w:val="005A1685"/>
    <w:rsid w:val="005D4F31"/>
    <w:rsid w:val="005E4BB0"/>
    <w:rsid w:val="005E5AE3"/>
    <w:rsid w:val="005F6BED"/>
    <w:rsid w:val="006270DD"/>
    <w:rsid w:val="0063286F"/>
    <w:rsid w:val="00660A35"/>
    <w:rsid w:val="006A5BDD"/>
    <w:rsid w:val="00781852"/>
    <w:rsid w:val="007E2E44"/>
    <w:rsid w:val="007F066B"/>
    <w:rsid w:val="007F25F3"/>
    <w:rsid w:val="00892EDC"/>
    <w:rsid w:val="008969A7"/>
    <w:rsid w:val="008A787C"/>
    <w:rsid w:val="008C51B4"/>
    <w:rsid w:val="008D2F97"/>
    <w:rsid w:val="008F6BE3"/>
    <w:rsid w:val="009146C9"/>
    <w:rsid w:val="00942A91"/>
    <w:rsid w:val="00942AD2"/>
    <w:rsid w:val="009A06AC"/>
    <w:rsid w:val="009B32D6"/>
    <w:rsid w:val="00A03DB7"/>
    <w:rsid w:val="00A306E2"/>
    <w:rsid w:val="00A41CE0"/>
    <w:rsid w:val="00A815C9"/>
    <w:rsid w:val="00A849B6"/>
    <w:rsid w:val="00A943C4"/>
    <w:rsid w:val="00AB5390"/>
    <w:rsid w:val="00AD3672"/>
    <w:rsid w:val="00AF1BB4"/>
    <w:rsid w:val="00AF26C5"/>
    <w:rsid w:val="00B00126"/>
    <w:rsid w:val="00B870C9"/>
    <w:rsid w:val="00BD1E23"/>
    <w:rsid w:val="00BE0793"/>
    <w:rsid w:val="00C01C6A"/>
    <w:rsid w:val="00C1554D"/>
    <w:rsid w:val="00C556B1"/>
    <w:rsid w:val="00C65C4D"/>
    <w:rsid w:val="00C6629D"/>
    <w:rsid w:val="00C739BF"/>
    <w:rsid w:val="00CB2456"/>
    <w:rsid w:val="00CF184A"/>
    <w:rsid w:val="00D11D1D"/>
    <w:rsid w:val="00D30BE5"/>
    <w:rsid w:val="00D506D3"/>
    <w:rsid w:val="00D725D3"/>
    <w:rsid w:val="00D80128"/>
    <w:rsid w:val="00D86205"/>
    <w:rsid w:val="00D92BB8"/>
    <w:rsid w:val="00D94BC7"/>
    <w:rsid w:val="00DAC2F4"/>
    <w:rsid w:val="00DB35F4"/>
    <w:rsid w:val="00DB6A4A"/>
    <w:rsid w:val="00E32581"/>
    <w:rsid w:val="00E77A40"/>
    <w:rsid w:val="00EF22DF"/>
    <w:rsid w:val="00EF38ED"/>
    <w:rsid w:val="00F14E46"/>
    <w:rsid w:val="00F15E9E"/>
    <w:rsid w:val="00F43827"/>
    <w:rsid w:val="00F56928"/>
    <w:rsid w:val="00F8B729"/>
    <w:rsid w:val="00FB719F"/>
    <w:rsid w:val="00FC0664"/>
    <w:rsid w:val="00FF3534"/>
    <w:rsid w:val="00FF7DBD"/>
    <w:rsid w:val="0184D136"/>
    <w:rsid w:val="01C0C0BA"/>
    <w:rsid w:val="01C0C0BA"/>
    <w:rsid w:val="01CE9691"/>
    <w:rsid w:val="02651091"/>
    <w:rsid w:val="02651091"/>
    <w:rsid w:val="03138A2F"/>
    <w:rsid w:val="031E094B"/>
    <w:rsid w:val="031E094B"/>
    <w:rsid w:val="0371FAE6"/>
    <w:rsid w:val="038D3718"/>
    <w:rsid w:val="0458889A"/>
    <w:rsid w:val="048DB3E1"/>
    <w:rsid w:val="05A0C8F9"/>
    <w:rsid w:val="06D5B8A2"/>
    <w:rsid w:val="0744B8B6"/>
    <w:rsid w:val="0784362A"/>
    <w:rsid w:val="07B0BAF5"/>
    <w:rsid w:val="07C3CF49"/>
    <w:rsid w:val="07F17A6E"/>
    <w:rsid w:val="0812ABFC"/>
    <w:rsid w:val="0860A83B"/>
    <w:rsid w:val="09DE63A4"/>
    <w:rsid w:val="0A32ADFF"/>
    <w:rsid w:val="0A8B873A"/>
    <w:rsid w:val="0ABBD6EC"/>
    <w:rsid w:val="0B84FA51"/>
    <w:rsid w:val="0C57A74D"/>
    <w:rsid w:val="0C57A74D"/>
    <w:rsid w:val="0CC824CD"/>
    <w:rsid w:val="0D865BC8"/>
    <w:rsid w:val="0F199B11"/>
    <w:rsid w:val="107DF642"/>
    <w:rsid w:val="10E75085"/>
    <w:rsid w:val="10E75085"/>
    <w:rsid w:val="11157150"/>
    <w:rsid w:val="112ED716"/>
    <w:rsid w:val="11579D3B"/>
    <w:rsid w:val="12126CD2"/>
    <w:rsid w:val="12590869"/>
    <w:rsid w:val="13A47FA7"/>
    <w:rsid w:val="13EBA569"/>
    <w:rsid w:val="145AC114"/>
    <w:rsid w:val="154E8D8B"/>
    <w:rsid w:val="15F69175"/>
    <w:rsid w:val="168D6FB3"/>
    <w:rsid w:val="1812240A"/>
    <w:rsid w:val="1812240A"/>
    <w:rsid w:val="18D0FBF5"/>
    <w:rsid w:val="19269845"/>
    <w:rsid w:val="19C2FB91"/>
    <w:rsid w:val="19C51075"/>
    <w:rsid w:val="1A22E7D1"/>
    <w:rsid w:val="1A44B810"/>
    <w:rsid w:val="1A73F1FD"/>
    <w:rsid w:val="1AA48262"/>
    <w:rsid w:val="1B5ECBF2"/>
    <w:rsid w:val="1BB6F6A1"/>
    <w:rsid w:val="1BFEF241"/>
    <w:rsid w:val="1C36C093"/>
    <w:rsid w:val="1C49DF98"/>
    <w:rsid w:val="1CEA7A41"/>
    <w:rsid w:val="1CEA7A41"/>
    <w:rsid w:val="1CFA9C53"/>
    <w:rsid w:val="1CFA9C53"/>
    <w:rsid w:val="1E60BFE5"/>
    <w:rsid w:val="1E8D9FA1"/>
    <w:rsid w:val="1E904285"/>
    <w:rsid w:val="1ED4D2B2"/>
    <w:rsid w:val="1F403D79"/>
    <w:rsid w:val="1FA653E8"/>
    <w:rsid w:val="1FA653E8"/>
    <w:rsid w:val="2038D3D2"/>
    <w:rsid w:val="203B4360"/>
    <w:rsid w:val="205566E1"/>
    <w:rsid w:val="208387AC"/>
    <w:rsid w:val="20874652"/>
    <w:rsid w:val="215D4BE2"/>
    <w:rsid w:val="220B1F61"/>
    <w:rsid w:val="220B1F61"/>
    <w:rsid w:val="231F7E6C"/>
    <w:rsid w:val="2363B3A8"/>
    <w:rsid w:val="2476044A"/>
    <w:rsid w:val="24D685A7"/>
    <w:rsid w:val="25441436"/>
    <w:rsid w:val="25C2ED19"/>
    <w:rsid w:val="25D63134"/>
    <w:rsid w:val="26D9A0D3"/>
    <w:rsid w:val="271BCCBE"/>
    <w:rsid w:val="27322701"/>
    <w:rsid w:val="2757A617"/>
    <w:rsid w:val="27D03C8C"/>
    <w:rsid w:val="27D03C8C"/>
    <w:rsid w:val="282D2CE8"/>
    <w:rsid w:val="283697DD"/>
    <w:rsid w:val="287AECCA"/>
    <w:rsid w:val="29C9891A"/>
    <w:rsid w:val="2ACEF732"/>
    <w:rsid w:val="2B46C115"/>
    <w:rsid w:val="2CA2D9C9"/>
    <w:rsid w:val="2CB24D29"/>
    <w:rsid w:val="2CB729C0"/>
    <w:rsid w:val="2D031782"/>
    <w:rsid w:val="2DBA90E2"/>
    <w:rsid w:val="2DBA90E2"/>
    <w:rsid w:val="2DD5C492"/>
    <w:rsid w:val="2E52FA21"/>
    <w:rsid w:val="2F5FC2A4"/>
    <w:rsid w:val="2F683AEC"/>
    <w:rsid w:val="2FA2F9CD"/>
    <w:rsid w:val="2FE38964"/>
    <w:rsid w:val="302E76BB"/>
    <w:rsid w:val="3177AAA3"/>
    <w:rsid w:val="31D5F12D"/>
    <w:rsid w:val="325CD8B4"/>
    <w:rsid w:val="32B8A1A7"/>
    <w:rsid w:val="32B8A1A7"/>
    <w:rsid w:val="33167AF4"/>
    <w:rsid w:val="3369858C"/>
    <w:rsid w:val="3369858C"/>
    <w:rsid w:val="33B4A29E"/>
    <w:rsid w:val="33D043E4"/>
    <w:rsid w:val="33E12769"/>
    <w:rsid w:val="33E12769"/>
    <w:rsid w:val="34B1FBDE"/>
    <w:rsid w:val="357B511E"/>
    <w:rsid w:val="35AD3D9C"/>
    <w:rsid w:val="360A0440"/>
    <w:rsid w:val="36A4A78B"/>
    <w:rsid w:val="36EB4850"/>
    <w:rsid w:val="36EB4850"/>
    <w:rsid w:val="370A85BD"/>
    <w:rsid w:val="373E52E8"/>
    <w:rsid w:val="37F8AA66"/>
    <w:rsid w:val="385A9B6D"/>
    <w:rsid w:val="3985CFA6"/>
    <w:rsid w:val="39AE2782"/>
    <w:rsid w:val="39AE2782"/>
    <w:rsid w:val="3A87D913"/>
    <w:rsid w:val="3A87D913"/>
    <w:rsid w:val="3ADD7563"/>
    <w:rsid w:val="3B20942C"/>
    <w:rsid w:val="3BAB648C"/>
    <w:rsid w:val="3BB62AD8"/>
    <w:rsid w:val="3D2F8381"/>
    <w:rsid w:val="3D95C338"/>
    <w:rsid w:val="3DFF2704"/>
    <w:rsid w:val="3E3C6ED1"/>
    <w:rsid w:val="3E94F4FF"/>
    <w:rsid w:val="3EA1575F"/>
    <w:rsid w:val="3EEDCB9A"/>
    <w:rsid w:val="3F1E9BE3"/>
    <w:rsid w:val="3F2BC796"/>
    <w:rsid w:val="409CB26A"/>
    <w:rsid w:val="409CB26A"/>
    <w:rsid w:val="40B3B73F"/>
    <w:rsid w:val="41943403"/>
    <w:rsid w:val="41CC95C1"/>
    <w:rsid w:val="41F62EAC"/>
    <w:rsid w:val="41F62EAC"/>
    <w:rsid w:val="42636858"/>
    <w:rsid w:val="42636858"/>
    <w:rsid w:val="426E07DC"/>
    <w:rsid w:val="42A1981B"/>
    <w:rsid w:val="42A1981B"/>
    <w:rsid w:val="42C4CD8E"/>
    <w:rsid w:val="42C4CD8E"/>
    <w:rsid w:val="4325C6A1"/>
    <w:rsid w:val="4395F901"/>
    <w:rsid w:val="44580F54"/>
    <w:rsid w:val="44CBD4C5"/>
    <w:rsid w:val="44D0DF12"/>
    <w:rsid w:val="45365371"/>
    <w:rsid w:val="4560BF22"/>
    <w:rsid w:val="45C8EF8D"/>
    <w:rsid w:val="46147DE8"/>
    <w:rsid w:val="46201E81"/>
    <w:rsid w:val="464609C5"/>
    <w:rsid w:val="466B89FB"/>
    <w:rsid w:val="46AC6944"/>
    <w:rsid w:val="46B4A437"/>
    <w:rsid w:val="4718B6D5"/>
    <w:rsid w:val="47C8B1C9"/>
    <w:rsid w:val="48A9A64E"/>
    <w:rsid w:val="492CCC1E"/>
    <w:rsid w:val="4964822A"/>
    <w:rsid w:val="499B8742"/>
    <w:rsid w:val="4A326362"/>
    <w:rsid w:val="4A326362"/>
    <w:rsid w:val="4A39B76E"/>
    <w:rsid w:val="4A3AFA99"/>
    <w:rsid w:val="4BF7D63F"/>
    <w:rsid w:val="4C32BE11"/>
    <w:rsid w:val="4C83BF6C"/>
    <w:rsid w:val="4C85D450"/>
    <w:rsid w:val="4D0D5361"/>
    <w:rsid w:val="4D2EB590"/>
    <w:rsid w:val="4D2EB590"/>
    <w:rsid w:val="4D7911EA"/>
    <w:rsid w:val="4D7911EA"/>
    <w:rsid w:val="4F23C8BA"/>
    <w:rsid w:val="4FD3C3AE"/>
    <w:rsid w:val="4FF943E4"/>
    <w:rsid w:val="5129923B"/>
    <w:rsid w:val="514F4970"/>
    <w:rsid w:val="51BF994B"/>
    <w:rsid w:val="51D17EB4"/>
    <w:rsid w:val="5246956F"/>
    <w:rsid w:val="5250C5FD"/>
    <w:rsid w:val="52C23921"/>
    <w:rsid w:val="52FD025F"/>
    <w:rsid w:val="53459A3F"/>
    <w:rsid w:val="53459A3F"/>
    <w:rsid w:val="53E0DF9A"/>
    <w:rsid w:val="54564449"/>
    <w:rsid w:val="545FA8C0"/>
    <w:rsid w:val="54A5C23A"/>
    <w:rsid w:val="54CCB507"/>
    <w:rsid w:val="555F544D"/>
    <w:rsid w:val="559E904C"/>
    <w:rsid w:val="5668D8FC"/>
    <w:rsid w:val="5675E5EE"/>
    <w:rsid w:val="5675E5EE"/>
    <w:rsid w:val="5679E878"/>
    <w:rsid w:val="567AE9C3"/>
    <w:rsid w:val="567AE9C3"/>
    <w:rsid w:val="56866AA5"/>
    <w:rsid w:val="56AE0E63"/>
    <w:rsid w:val="577CBD4E"/>
    <w:rsid w:val="57B8EA4F"/>
    <w:rsid w:val="57BACC4E"/>
    <w:rsid w:val="57DED593"/>
    <w:rsid w:val="5808DE83"/>
    <w:rsid w:val="58143B81"/>
    <w:rsid w:val="58143B81"/>
    <w:rsid w:val="58733937"/>
    <w:rsid w:val="591AEA94"/>
    <w:rsid w:val="594B2EFB"/>
    <w:rsid w:val="5973560D"/>
    <w:rsid w:val="5980B332"/>
    <w:rsid w:val="5A50211E"/>
    <w:rsid w:val="5AE428B1"/>
    <w:rsid w:val="5B111305"/>
    <w:rsid w:val="5B32B3D2"/>
    <w:rsid w:val="5BDE7FE6"/>
    <w:rsid w:val="5C6B4E11"/>
    <w:rsid w:val="5D13FBAC"/>
    <w:rsid w:val="5DA56BB6"/>
    <w:rsid w:val="5DDC1D3A"/>
    <w:rsid w:val="5DDC1D3A"/>
    <w:rsid w:val="5E16610B"/>
    <w:rsid w:val="5E3DAC4F"/>
    <w:rsid w:val="5EECA1E5"/>
    <w:rsid w:val="5F126311"/>
    <w:rsid w:val="5F2501E4"/>
    <w:rsid w:val="6009A632"/>
    <w:rsid w:val="60175534"/>
    <w:rsid w:val="60622C60"/>
    <w:rsid w:val="60622C60"/>
    <w:rsid w:val="608F9A1C"/>
    <w:rsid w:val="614C44DD"/>
    <w:rsid w:val="617755C8"/>
    <w:rsid w:val="61EFB647"/>
    <w:rsid w:val="620A537A"/>
    <w:rsid w:val="62538F88"/>
    <w:rsid w:val="62971E1A"/>
    <w:rsid w:val="62AC5B88"/>
    <w:rsid w:val="63EF5FE9"/>
    <w:rsid w:val="643509E7"/>
    <w:rsid w:val="649F5ADD"/>
    <w:rsid w:val="657BB49C"/>
    <w:rsid w:val="66177B0D"/>
    <w:rsid w:val="66A1EB44"/>
    <w:rsid w:val="6727E5F1"/>
    <w:rsid w:val="677FCCAB"/>
    <w:rsid w:val="68140FA0"/>
    <w:rsid w:val="688668A4"/>
    <w:rsid w:val="68F2B744"/>
    <w:rsid w:val="68F59671"/>
    <w:rsid w:val="690CB482"/>
    <w:rsid w:val="6931AF4E"/>
    <w:rsid w:val="698A5533"/>
    <w:rsid w:val="6A23D843"/>
    <w:rsid w:val="6BFC9136"/>
    <w:rsid w:val="6C5E8CEE"/>
    <w:rsid w:val="6CDBFCD0"/>
    <w:rsid w:val="6DDC2996"/>
    <w:rsid w:val="6EF0C528"/>
    <w:rsid w:val="6EF0C528"/>
    <w:rsid w:val="6F047C87"/>
    <w:rsid w:val="6F49D92C"/>
    <w:rsid w:val="6F49D92C"/>
    <w:rsid w:val="6F5D0C1E"/>
    <w:rsid w:val="6FA8C0B7"/>
    <w:rsid w:val="6FB33ACF"/>
    <w:rsid w:val="6FB71A5F"/>
    <w:rsid w:val="71213BF1"/>
    <w:rsid w:val="71A2AF69"/>
    <w:rsid w:val="71AFDB1C"/>
    <w:rsid w:val="71C4D69B"/>
    <w:rsid w:val="7298E67B"/>
    <w:rsid w:val="7298E67B"/>
    <w:rsid w:val="72DD6189"/>
    <w:rsid w:val="73656D54"/>
    <w:rsid w:val="73656D54"/>
    <w:rsid w:val="74A5858B"/>
    <w:rsid w:val="75CC39A1"/>
    <w:rsid w:val="75CC39A1"/>
    <w:rsid w:val="75CDD5B5"/>
    <w:rsid w:val="75FA7A37"/>
    <w:rsid w:val="75FA7A37"/>
    <w:rsid w:val="76BFBBB7"/>
    <w:rsid w:val="772CA769"/>
    <w:rsid w:val="7743788D"/>
    <w:rsid w:val="77AA2B50"/>
    <w:rsid w:val="77DD07F8"/>
    <w:rsid w:val="782FEB49"/>
    <w:rsid w:val="782FEB49"/>
    <w:rsid w:val="78A774CC"/>
    <w:rsid w:val="78EDA543"/>
    <w:rsid w:val="78F291DE"/>
    <w:rsid w:val="792C4DD6"/>
    <w:rsid w:val="79ADC14E"/>
    <w:rsid w:val="7A06477C"/>
    <w:rsid w:val="7B2A332B"/>
    <w:rsid w:val="7B5756DC"/>
    <w:rsid w:val="7BBB04D3"/>
    <w:rsid w:val="7BBB04D3"/>
    <w:rsid w:val="7C16E3F4"/>
    <w:rsid w:val="7C46E166"/>
    <w:rsid w:val="7C6A84F5"/>
    <w:rsid w:val="7C6A84F5"/>
    <w:rsid w:val="7CC6038C"/>
    <w:rsid w:val="7CC6038C"/>
    <w:rsid w:val="7D79F468"/>
    <w:rsid w:val="7D8F8A89"/>
    <w:rsid w:val="7D8F8A89"/>
    <w:rsid w:val="7DC94D4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styleId="HeaderChar" w:customStyle="1">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styleId="FooterChar" w:customStyle="1">
    <w:name w:val="Footer Char"/>
    <w:basedOn w:val="DefaultParagraphFont"/>
    <w:link w:val="Footer"/>
    <w:uiPriority w:val="99"/>
    <w:rsid w:val="00C1554D"/>
  </w:style>
  <w:style w:type="character" w:styleId="Heading1Char" w:customStyle="1">
    <w:name w:val="Heading 1 Char"/>
    <w:basedOn w:val="DefaultParagraphFont"/>
    <w:link w:val="Heading1"/>
    <w:uiPriority w:val="9"/>
    <w:rsid w:val="00164B3B"/>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164B3B"/>
    <w:pPr>
      <w:spacing w:after="100"/>
    </w:pPr>
  </w:style>
  <w:style w:type="character" w:styleId="Hyperlink">
    <w:name w:val="Hyperlink"/>
    <w:basedOn w:val="DefaultParagraphFont"/>
    <w:uiPriority w:val="99"/>
    <w:unhideWhenUsed/>
    <w:rsid w:val="00164B3B"/>
    <w:rPr>
      <w:color w:val="0563C1" w:themeColor="hyperlink"/>
      <w:u w:val="single"/>
    </w:rPr>
  </w:style>
  <w:style w:type="character" w:styleId="Heading2Char" w:customStyle="1">
    <w:name w:val="Heading 2 Char"/>
    <w:basedOn w:val="DefaultParagraphFont"/>
    <w:link w:val="Heading2"/>
    <w:uiPriority w:val="9"/>
    <w:rsid w:val="00A306E2"/>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cs="Times New Roman" w:eastAsiaTheme="minorEastAsia"/>
      <w:lang w:val="en-US"/>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857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image" Target="/media/image2.png" Id="Re871bad8efe648dc" /><Relationship Type="http://schemas.openxmlformats.org/officeDocument/2006/relationships/image" Target="/media/image3.png" Id="R1dc96083f33147cc" /><Relationship Type="http://schemas.openxmlformats.org/officeDocument/2006/relationships/glossaryDocument" Target="glossary/document.xml" Id="R2317c51fc9024f30" /><Relationship Type="http://schemas.openxmlformats.org/officeDocument/2006/relationships/image" Target="/media/image6.png" Id="Rab286b6cfb7044c4" /><Relationship Type="http://schemas.openxmlformats.org/officeDocument/2006/relationships/image" Target="/media/image7.png" Id="R035e05bcd49949b8" /><Relationship Type="http://schemas.openxmlformats.org/officeDocument/2006/relationships/image" Target="/media/image8.png" Id="Rf310dc33c54a4c21" /><Relationship Type="http://schemas.openxmlformats.org/officeDocument/2006/relationships/image" Target="/media/image9.png" Id="R20de54c33de946e1" /><Relationship Type="http://schemas.microsoft.com/office/2019/09/relationships/intelligence" Target="intelligence.xml" Id="Rb2dee07e1b434131" /><Relationship Type="http://schemas.openxmlformats.org/officeDocument/2006/relationships/numbering" Target="numbering.xml" Id="Rfac85440bc3a442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bb6ca1b-ac45-4e08-aa04-6c76ab46915b}"/>
      </w:docPartPr>
      <w:docPartBody>
        <w:p w14:paraId="78F300A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Kavanagh</dc:creator>
  <keywords/>
  <dc:description/>
  <lastModifiedBy>Danielle Dimmock (2123170)</lastModifiedBy>
  <revision>81</revision>
  <dcterms:created xsi:type="dcterms:W3CDTF">2022-03-24T13:44:00.0000000Z</dcterms:created>
  <dcterms:modified xsi:type="dcterms:W3CDTF">2022-03-31T14:52:25.2937965Z</dcterms:modified>
</coreProperties>
</file>