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C3E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BC4086" wp14:editId="3FBC40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FBC3EF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BC3EF7" w14:textId="77777777" w:rsidTr="00A406E5">
        <w:tc>
          <w:tcPr>
            <w:tcW w:w="9922" w:type="dxa"/>
            <w:shd w:val="clear" w:color="auto" w:fill="C0C0C0"/>
          </w:tcPr>
          <w:p w14:paraId="3FBC3EF6" w14:textId="6E373122" w:rsidR="00681FA9" w:rsidRPr="00A406E5" w:rsidRDefault="004F38B4" w:rsidP="00552351">
            <w:pPr>
              <w:pStyle w:val="Heading4"/>
              <w:rPr>
                <w:rFonts w:ascii="Arial" w:hAnsi="Arial" w:cs="Arial"/>
                <w:b/>
              </w:rPr>
            </w:pPr>
            <w:r>
              <w:rPr>
                <w:rFonts w:ascii="Arial" w:hAnsi="Arial" w:cs="Arial"/>
                <w:b/>
              </w:rPr>
              <w:t xml:space="preserve">LEVEL </w:t>
            </w:r>
            <w:r w:rsidR="00E72B7E">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BC3E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BC3EFD" w14:textId="77777777" w:rsidTr="008F1308">
        <w:tc>
          <w:tcPr>
            <w:tcW w:w="2093" w:type="dxa"/>
            <w:shd w:val="pct15" w:color="auto" w:fill="auto"/>
          </w:tcPr>
          <w:p w14:paraId="3FBC3EF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BC3EF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BC3E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BC3EFC" w14:textId="77777777" w:rsidR="003B3F9D" w:rsidRPr="00A406E5" w:rsidRDefault="003B3F9D" w:rsidP="001E57C1">
            <w:pPr>
              <w:spacing w:before="120" w:after="120"/>
              <w:jc w:val="both"/>
              <w:rPr>
                <w:rFonts w:ascii="Arial" w:hAnsi="Arial" w:cs="Arial"/>
                <w:b/>
                <w:sz w:val="22"/>
                <w:szCs w:val="22"/>
              </w:rPr>
            </w:pPr>
          </w:p>
        </w:tc>
      </w:tr>
      <w:tr w:rsidR="00DB116D" w:rsidRPr="00A406E5" w14:paraId="3FBC3F00" w14:textId="77777777" w:rsidTr="00A406E5">
        <w:tc>
          <w:tcPr>
            <w:tcW w:w="2093" w:type="dxa"/>
            <w:shd w:val="pct15" w:color="auto" w:fill="auto"/>
          </w:tcPr>
          <w:p w14:paraId="3FBC3E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BC3EFF" w14:textId="70FE6FAF" w:rsidR="00DB116D" w:rsidRPr="00AD6BC1" w:rsidRDefault="00AD6BC1" w:rsidP="00E51AAC">
            <w:pPr>
              <w:spacing w:before="120" w:after="120"/>
              <w:jc w:val="both"/>
              <w:rPr>
                <w:rFonts w:ascii="Arial" w:hAnsi="Arial" w:cs="Arial"/>
                <w:sz w:val="22"/>
                <w:szCs w:val="22"/>
              </w:rPr>
            </w:pPr>
            <w:r w:rsidRPr="00AD6BC1">
              <w:rPr>
                <w:rFonts w:ascii="Arial" w:hAnsi="Arial" w:cs="Arial"/>
                <w:sz w:val="22"/>
                <w:szCs w:val="22"/>
              </w:rPr>
              <w:t xml:space="preserve">Ordinance, Munitions &amp; Explosives (Degree Apprenticeship) </w:t>
            </w:r>
          </w:p>
        </w:tc>
      </w:tr>
      <w:tr w:rsidR="008F1308" w:rsidRPr="00A406E5" w14:paraId="3FBC3F03" w14:textId="77777777" w:rsidTr="00A628CC">
        <w:tc>
          <w:tcPr>
            <w:tcW w:w="2093" w:type="dxa"/>
            <w:shd w:val="pct15" w:color="auto" w:fill="auto"/>
          </w:tcPr>
          <w:p w14:paraId="3FBC3F0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BC3F02" w14:textId="6CCA5C82" w:rsidR="008F1308" w:rsidRPr="00AD6BC1" w:rsidRDefault="00AD6BC1" w:rsidP="00E51AAC">
            <w:pPr>
              <w:spacing w:before="120" w:after="120"/>
              <w:jc w:val="both"/>
              <w:rPr>
                <w:rFonts w:ascii="Arial" w:hAnsi="Arial" w:cs="Arial"/>
                <w:sz w:val="22"/>
                <w:szCs w:val="22"/>
              </w:rPr>
            </w:pPr>
            <w:r w:rsidRPr="00AD6BC1">
              <w:rPr>
                <w:rFonts w:ascii="Arial" w:hAnsi="Arial" w:cs="Arial"/>
                <w:sz w:val="22"/>
                <w:szCs w:val="22"/>
              </w:rPr>
              <w:t>L</w:t>
            </w:r>
            <w:r w:rsidR="004100F6">
              <w:rPr>
                <w:rFonts w:ascii="Arial" w:hAnsi="Arial" w:cs="Arial"/>
                <w:sz w:val="22"/>
                <w:szCs w:val="22"/>
              </w:rPr>
              <w:t>6</w:t>
            </w:r>
            <w:r w:rsidRPr="00AD6BC1">
              <w:rPr>
                <w:rFonts w:ascii="Arial" w:hAnsi="Arial" w:cs="Arial"/>
                <w:sz w:val="22"/>
                <w:szCs w:val="22"/>
              </w:rPr>
              <w:t xml:space="preserve"> </w:t>
            </w:r>
            <w:r w:rsidR="004100F6">
              <w:rPr>
                <w:rFonts w:ascii="Arial" w:hAnsi="Arial" w:cs="Arial"/>
                <w:sz w:val="22"/>
                <w:szCs w:val="22"/>
              </w:rPr>
              <w:t>Materials Science</w:t>
            </w:r>
            <w:r w:rsidRPr="00AD6BC1">
              <w:rPr>
                <w:rFonts w:ascii="Arial" w:hAnsi="Arial" w:cs="Arial"/>
                <w:sz w:val="22"/>
                <w:szCs w:val="22"/>
              </w:rPr>
              <w:t xml:space="preserve"> </w:t>
            </w:r>
          </w:p>
        </w:tc>
      </w:tr>
      <w:tr w:rsidR="00B84B5B" w:rsidRPr="00A406E5" w14:paraId="3FBC3F08" w14:textId="77777777" w:rsidTr="008F1308">
        <w:tc>
          <w:tcPr>
            <w:tcW w:w="2093" w:type="dxa"/>
            <w:shd w:val="pct15" w:color="auto" w:fill="auto"/>
          </w:tcPr>
          <w:p w14:paraId="3FBC3F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BC3F05" w14:textId="16EA5662" w:rsidR="00B84B5B" w:rsidRPr="00AD6BC1" w:rsidRDefault="00AD6BC1" w:rsidP="00152E9D">
            <w:pPr>
              <w:spacing w:before="120" w:after="120"/>
              <w:jc w:val="both"/>
              <w:rPr>
                <w:rFonts w:ascii="Arial" w:hAnsi="Arial" w:cs="Arial"/>
                <w:sz w:val="22"/>
                <w:szCs w:val="22"/>
              </w:rPr>
            </w:pPr>
            <w:r w:rsidRPr="00AD6BC1">
              <w:rPr>
                <w:rFonts w:ascii="Arial" w:hAnsi="Arial" w:cs="Arial"/>
                <w:sz w:val="22"/>
                <w:szCs w:val="22"/>
              </w:rPr>
              <w:t>AC</w:t>
            </w:r>
            <w:r w:rsidR="007C10A0">
              <w:rPr>
                <w:rFonts w:ascii="Arial" w:hAnsi="Arial" w:cs="Arial"/>
                <w:sz w:val="22"/>
                <w:szCs w:val="22"/>
              </w:rPr>
              <w:t>D</w:t>
            </w:r>
            <w:r w:rsidRPr="00AD6BC1">
              <w:rPr>
                <w:rFonts w:ascii="Arial" w:hAnsi="Arial" w:cs="Arial"/>
                <w:sz w:val="22"/>
                <w:szCs w:val="22"/>
              </w:rPr>
              <w:t>A</w:t>
            </w:r>
            <w:r w:rsidR="001E7E81">
              <w:rPr>
                <w:rFonts w:ascii="Arial" w:hAnsi="Arial" w:cs="Arial"/>
                <w:sz w:val="22"/>
                <w:szCs w:val="22"/>
              </w:rPr>
              <w:t xml:space="preserve"> </w:t>
            </w:r>
            <w:r w:rsidR="004100F6">
              <w:rPr>
                <w:rFonts w:ascii="Arial" w:hAnsi="Arial" w:cs="Arial"/>
                <w:sz w:val="22"/>
                <w:szCs w:val="22"/>
              </w:rPr>
              <w:t>6016</w:t>
            </w:r>
          </w:p>
        </w:tc>
        <w:tc>
          <w:tcPr>
            <w:tcW w:w="2268" w:type="dxa"/>
            <w:shd w:val="clear" w:color="auto" w:fill="D9D9D9"/>
          </w:tcPr>
          <w:p w14:paraId="3FBC3F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BC3F07" w14:textId="219D0E8D" w:rsidR="00B84B5B" w:rsidRPr="00AD6BC1" w:rsidRDefault="00AD6BC1" w:rsidP="00E51AAC">
            <w:pPr>
              <w:spacing w:before="120" w:after="120"/>
              <w:jc w:val="both"/>
              <w:rPr>
                <w:rFonts w:ascii="Arial" w:hAnsi="Arial" w:cs="Arial"/>
                <w:sz w:val="22"/>
                <w:szCs w:val="22"/>
              </w:rPr>
            </w:pPr>
            <w:r w:rsidRPr="00AD6BC1">
              <w:rPr>
                <w:rFonts w:ascii="Arial" w:hAnsi="Arial" w:cs="Arial"/>
                <w:sz w:val="22"/>
                <w:szCs w:val="22"/>
              </w:rPr>
              <w:t>50%</w:t>
            </w:r>
          </w:p>
        </w:tc>
      </w:tr>
      <w:tr w:rsidR="00DB116D" w:rsidRPr="00A406E5" w14:paraId="3FBC3F0D" w14:textId="77777777" w:rsidTr="008F1308">
        <w:tc>
          <w:tcPr>
            <w:tcW w:w="2093" w:type="dxa"/>
            <w:shd w:val="pct15" w:color="auto" w:fill="auto"/>
          </w:tcPr>
          <w:p w14:paraId="3FBC3F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BC3F0A" w14:textId="5F190693" w:rsidR="00DB116D" w:rsidRPr="00AD6BC1" w:rsidRDefault="00520320" w:rsidP="00E51AAC">
            <w:pPr>
              <w:spacing w:before="120" w:after="120"/>
              <w:jc w:val="both"/>
              <w:rPr>
                <w:rFonts w:ascii="Arial" w:hAnsi="Arial" w:cs="Arial"/>
                <w:sz w:val="22"/>
                <w:szCs w:val="22"/>
              </w:rPr>
            </w:pPr>
            <w:r>
              <w:rPr>
                <w:rFonts w:ascii="Arial" w:hAnsi="Arial" w:cs="Arial"/>
                <w:sz w:val="22"/>
                <w:szCs w:val="22"/>
              </w:rPr>
              <w:t>Philip Holden</w:t>
            </w:r>
          </w:p>
        </w:tc>
        <w:tc>
          <w:tcPr>
            <w:tcW w:w="2268" w:type="dxa"/>
            <w:shd w:val="clear" w:color="auto" w:fill="D9D9D9"/>
          </w:tcPr>
          <w:p w14:paraId="3FBC3F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BC3F0C" w14:textId="228CD7EF" w:rsidR="00DB116D" w:rsidRPr="00AD6BC1" w:rsidRDefault="00FA3118" w:rsidP="00E51AAC">
            <w:pPr>
              <w:spacing w:before="120" w:after="120"/>
              <w:jc w:val="both"/>
              <w:rPr>
                <w:rFonts w:ascii="Arial" w:hAnsi="Arial" w:cs="Arial"/>
                <w:sz w:val="22"/>
                <w:szCs w:val="22"/>
              </w:rPr>
            </w:pPr>
            <w:r>
              <w:rPr>
                <w:rFonts w:ascii="Arial" w:hAnsi="Arial" w:cs="Arial"/>
                <w:sz w:val="22"/>
                <w:szCs w:val="22"/>
              </w:rPr>
              <w:t>Gareth Collett</w:t>
            </w:r>
          </w:p>
        </w:tc>
      </w:tr>
      <w:tr w:rsidR="00DB116D" w:rsidRPr="00A406E5" w14:paraId="3FBC3F12" w14:textId="77777777" w:rsidTr="008F1308">
        <w:tc>
          <w:tcPr>
            <w:tcW w:w="2093" w:type="dxa"/>
            <w:shd w:val="pct15" w:color="auto" w:fill="auto"/>
          </w:tcPr>
          <w:p w14:paraId="3FBC3F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BC3F0F" w14:textId="434DA3E0" w:rsidR="00520320" w:rsidRPr="00AD6BC1" w:rsidRDefault="00501E3E" w:rsidP="00BA4FB6">
            <w:pPr>
              <w:spacing w:before="120" w:after="120"/>
              <w:rPr>
                <w:rFonts w:ascii="Arial" w:hAnsi="Arial" w:cs="Arial"/>
                <w:sz w:val="22"/>
                <w:szCs w:val="22"/>
              </w:rPr>
            </w:pPr>
            <w:r>
              <w:rPr>
                <w:rFonts w:ascii="Arial" w:hAnsi="Arial" w:cs="Arial"/>
                <w:sz w:val="22"/>
                <w:szCs w:val="22"/>
              </w:rPr>
              <w:t>Analysis for the minimisation/prevention of material failures</w:t>
            </w:r>
          </w:p>
        </w:tc>
        <w:tc>
          <w:tcPr>
            <w:tcW w:w="2268" w:type="dxa"/>
            <w:shd w:val="pct15" w:color="auto" w:fill="auto"/>
          </w:tcPr>
          <w:p w14:paraId="3FBC3F1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E7C838" w14:textId="0CB1F328" w:rsidR="005C0C3F" w:rsidRDefault="00501E3E" w:rsidP="005C0C3F">
            <w:pPr>
              <w:spacing w:before="120" w:after="120"/>
              <w:jc w:val="both"/>
              <w:rPr>
                <w:rFonts w:ascii="Arial" w:hAnsi="Arial" w:cs="Arial"/>
                <w:sz w:val="22"/>
                <w:szCs w:val="22"/>
              </w:rPr>
            </w:pPr>
            <w:r>
              <w:rPr>
                <w:rFonts w:ascii="Arial" w:hAnsi="Arial" w:cs="Arial"/>
                <w:sz w:val="22"/>
                <w:szCs w:val="22"/>
              </w:rPr>
              <w:t>30</w:t>
            </w:r>
            <w:r w:rsidR="005C0C3F">
              <w:rPr>
                <w:rFonts w:ascii="Arial" w:hAnsi="Arial" w:cs="Arial"/>
                <w:sz w:val="22"/>
                <w:szCs w:val="22"/>
              </w:rPr>
              <w:t>00 words</w:t>
            </w:r>
          </w:p>
          <w:p w14:paraId="3FBC3F11" w14:textId="06DE6285" w:rsidR="00DB116D" w:rsidRPr="005C0C3F" w:rsidRDefault="005C0C3F" w:rsidP="005C0C3F">
            <w:pPr>
              <w:spacing w:before="120" w:after="120"/>
              <w:jc w:val="both"/>
              <w:rPr>
                <w:rFonts w:ascii="Arial" w:hAnsi="Arial" w:cs="Arial"/>
                <w:sz w:val="18"/>
                <w:szCs w:val="18"/>
              </w:rPr>
            </w:pPr>
            <w:r w:rsidRPr="005C0C3F">
              <w:rPr>
                <w:rFonts w:ascii="Arial" w:hAnsi="Arial" w:cs="Arial"/>
                <w:sz w:val="18"/>
                <w:szCs w:val="18"/>
              </w:rPr>
              <w:t>(excluding appendices &amp; tables)</w:t>
            </w:r>
          </w:p>
        </w:tc>
      </w:tr>
      <w:tr w:rsidR="00B84B5B" w:rsidRPr="00A406E5" w14:paraId="3FBC3F17" w14:textId="77777777" w:rsidTr="008F1308">
        <w:tc>
          <w:tcPr>
            <w:tcW w:w="2093" w:type="dxa"/>
            <w:shd w:val="pct15" w:color="auto" w:fill="auto"/>
          </w:tcPr>
          <w:p w14:paraId="3FBC3F1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BC3F14" w14:textId="35643D1B" w:rsidR="00B84B5B" w:rsidRPr="0018298A" w:rsidRDefault="00FA3118" w:rsidP="008E519C">
            <w:pPr>
              <w:spacing w:before="120" w:after="120"/>
              <w:jc w:val="both"/>
              <w:rPr>
                <w:rFonts w:ascii="Arial" w:hAnsi="Arial" w:cs="Arial"/>
                <w:sz w:val="22"/>
                <w:szCs w:val="22"/>
              </w:rPr>
            </w:pPr>
            <w:r>
              <w:rPr>
                <w:rFonts w:ascii="Arial" w:hAnsi="Arial" w:cs="Arial"/>
                <w:sz w:val="22"/>
                <w:szCs w:val="22"/>
              </w:rPr>
              <w:t>30/11/2022</w:t>
            </w:r>
          </w:p>
        </w:tc>
        <w:tc>
          <w:tcPr>
            <w:tcW w:w="2268" w:type="dxa"/>
            <w:shd w:val="pct15" w:color="auto" w:fill="auto"/>
          </w:tcPr>
          <w:p w14:paraId="3FBC3F1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BC3F16" w14:textId="581EE14F" w:rsidR="00B84B5B" w:rsidRPr="0018298A" w:rsidRDefault="00FA3118" w:rsidP="008E519C">
            <w:pPr>
              <w:spacing w:before="120" w:after="120"/>
              <w:jc w:val="both"/>
              <w:rPr>
                <w:rFonts w:ascii="Arial" w:hAnsi="Arial" w:cs="Arial"/>
                <w:sz w:val="22"/>
                <w:szCs w:val="22"/>
              </w:rPr>
            </w:pPr>
            <w:r>
              <w:rPr>
                <w:rFonts w:ascii="Arial" w:hAnsi="Arial" w:cs="Arial"/>
                <w:sz w:val="22"/>
                <w:szCs w:val="22"/>
              </w:rPr>
              <w:t>21</w:t>
            </w:r>
            <w:r w:rsidR="0018298A" w:rsidRPr="0018298A">
              <w:rPr>
                <w:rFonts w:ascii="Arial" w:hAnsi="Arial" w:cs="Arial"/>
                <w:sz w:val="22"/>
                <w:szCs w:val="22"/>
              </w:rPr>
              <w:t>/</w:t>
            </w:r>
            <w:r>
              <w:rPr>
                <w:rFonts w:ascii="Arial" w:hAnsi="Arial" w:cs="Arial"/>
                <w:sz w:val="22"/>
                <w:szCs w:val="22"/>
              </w:rPr>
              <w:t>1</w:t>
            </w:r>
            <w:r w:rsidR="00E72B7E">
              <w:rPr>
                <w:rFonts w:ascii="Arial" w:hAnsi="Arial" w:cs="Arial"/>
                <w:sz w:val="22"/>
                <w:szCs w:val="22"/>
              </w:rPr>
              <w:t>2</w:t>
            </w:r>
            <w:r w:rsidR="0018298A" w:rsidRPr="0018298A">
              <w:rPr>
                <w:rFonts w:ascii="Arial" w:hAnsi="Arial" w:cs="Arial"/>
                <w:sz w:val="22"/>
                <w:szCs w:val="22"/>
              </w:rPr>
              <w:t>/</w:t>
            </w:r>
            <w:r w:rsidR="008E519C">
              <w:rPr>
                <w:rFonts w:ascii="Arial" w:hAnsi="Arial" w:cs="Arial"/>
                <w:sz w:val="22"/>
                <w:szCs w:val="22"/>
              </w:rPr>
              <w:t>20</w:t>
            </w:r>
            <w:r w:rsidR="00520320">
              <w:rPr>
                <w:rFonts w:ascii="Arial" w:hAnsi="Arial" w:cs="Arial"/>
                <w:sz w:val="22"/>
                <w:szCs w:val="22"/>
              </w:rPr>
              <w:t>2</w:t>
            </w:r>
            <w:r w:rsidR="00F55282">
              <w:rPr>
                <w:rFonts w:ascii="Arial" w:hAnsi="Arial" w:cs="Arial"/>
                <w:sz w:val="22"/>
                <w:szCs w:val="22"/>
              </w:rPr>
              <w:t>2</w:t>
            </w:r>
          </w:p>
        </w:tc>
      </w:tr>
      <w:tr w:rsidR="00152E9D" w:rsidRPr="00A406E5" w14:paraId="3FBC3F1C" w14:textId="77777777" w:rsidTr="00A406E5">
        <w:tc>
          <w:tcPr>
            <w:tcW w:w="2093" w:type="dxa"/>
            <w:shd w:val="pct15" w:color="auto" w:fill="auto"/>
          </w:tcPr>
          <w:p w14:paraId="3FBC3F1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BC3F19" w14:textId="77777777" w:rsidR="00A406E5" w:rsidRPr="0018298A" w:rsidRDefault="00A406E5" w:rsidP="00A406E5">
            <w:pPr>
              <w:rPr>
                <w:rFonts w:ascii="Arial" w:hAnsi="Arial" w:cs="Arial"/>
              </w:rPr>
            </w:pPr>
            <w:r w:rsidRPr="0018298A">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BC3F1A" w14:textId="77777777" w:rsidR="00A406E5" w:rsidRPr="0018298A" w:rsidRDefault="00A406E5" w:rsidP="005F0579">
            <w:pPr>
              <w:spacing w:before="120" w:after="120"/>
              <w:jc w:val="both"/>
              <w:rPr>
                <w:rFonts w:ascii="Arial" w:hAnsi="Arial" w:cs="Arial"/>
                <w:b/>
              </w:rPr>
            </w:pPr>
            <w:r w:rsidRPr="0018298A">
              <w:rPr>
                <w:rFonts w:ascii="Arial" w:hAnsi="Arial" w:cs="Arial"/>
                <w:b/>
              </w:rPr>
              <w:t xml:space="preserve">Alternative submission method (if applicable): </w:t>
            </w:r>
          </w:p>
          <w:p w14:paraId="3FBC3F1B" w14:textId="77777777" w:rsidR="00A406E5" w:rsidRPr="0018298A" w:rsidRDefault="00A406E5" w:rsidP="005F0579">
            <w:pPr>
              <w:spacing w:before="120" w:after="120"/>
              <w:jc w:val="both"/>
              <w:rPr>
                <w:rFonts w:ascii="Arial" w:hAnsi="Arial" w:cs="Arial"/>
                <w:b/>
              </w:rPr>
            </w:pPr>
            <w:r w:rsidRPr="0018298A">
              <w:rPr>
                <w:rFonts w:ascii="Arial" w:hAnsi="Arial" w:cs="Arial"/>
                <w:b/>
              </w:rPr>
              <w:t xml:space="preserve">Late submission of the assessment will result in a late penalty mark.  </w:t>
            </w:r>
            <w:r w:rsidRPr="0018298A">
              <w:rPr>
                <w:rFonts w:ascii="Arial" w:hAnsi="Arial" w:cs="Arial"/>
              </w:rPr>
              <w:t>Penalties for late submission: Up to one week late, maximum mark o</w:t>
            </w:r>
            <w:r w:rsidR="008F1308" w:rsidRPr="0018298A">
              <w:rPr>
                <w:rFonts w:ascii="Arial" w:hAnsi="Arial" w:cs="Arial"/>
              </w:rPr>
              <w:t>f 40%.  Over one week late, 0%</w:t>
            </w:r>
            <w:r w:rsidRPr="0018298A">
              <w:rPr>
                <w:rFonts w:ascii="Arial" w:hAnsi="Arial" w:cs="Arial"/>
              </w:rPr>
              <w:t>.  Only the Extenuating Circumstances Panel may approve a change to submission dates.</w:t>
            </w:r>
          </w:p>
        </w:tc>
      </w:tr>
      <w:tr w:rsidR="00A406E5" w:rsidRPr="00A406E5" w14:paraId="3FBC3F1F" w14:textId="77777777" w:rsidTr="00A406E5">
        <w:tc>
          <w:tcPr>
            <w:tcW w:w="2093" w:type="dxa"/>
            <w:shd w:val="pct15" w:color="auto" w:fill="auto"/>
          </w:tcPr>
          <w:p w14:paraId="3FBC3F1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BC3F1E" w14:textId="77777777" w:rsidR="00A406E5" w:rsidRPr="0018298A" w:rsidRDefault="00A406E5" w:rsidP="00A406E5">
            <w:pPr>
              <w:spacing w:before="120" w:after="120"/>
              <w:jc w:val="both"/>
              <w:rPr>
                <w:rFonts w:ascii="Arial" w:hAnsi="Arial" w:cs="Arial"/>
              </w:rPr>
            </w:pPr>
            <w:r w:rsidRPr="0018298A">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8298A">
              <w:rPr>
                <w:rFonts w:ascii="Arial" w:hAnsi="Arial" w:cs="Arial"/>
              </w:rPr>
              <w:t xml:space="preserve">used, </w:t>
            </w:r>
            <w:r w:rsidRPr="0018298A">
              <w:rPr>
                <w:rFonts w:ascii="Arial" w:hAnsi="Arial" w:cs="Arial"/>
              </w:rPr>
              <w:t xml:space="preserve">cited or quoted in order to complete this assessment.  </w:t>
            </w:r>
          </w:p>
        </w:tc>
      </w:tr>
    </w:tbl>
    <w:p w14:paraId="3FBC3F27" w14:textId="5C8E6673"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BC3F2A" w14:textId="77777777" w:rsidTr="00A406E5">
        <w:tc>
          <w:tcPr>
            <w:tcW w:w="9747" w:type="dxa"/>
            <w:shd w:val="pct10" w:color="auto" w:fill="auto"/>
          </w:tcPr>
          <w:p w14:paraId="3FBC3F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FBC3F2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C3F32" w14:textId="77777777" w:rsidTr="00A406E5">
        <w:tc>
          <w:tcPr>
            <w:tcW w:w="9747" w:type="dxa"/>
          </w:tcPr>
          <w:p w14:paraId="009D8544" w14:textId="77777777" w:rsidR="00337DF5" w:rsidRPr="00337DF5" w:rsidRDefault="00337DF5" w:rsidP="00337DF5">
            <w:pPr>
              <w:numPr>
                <w:ilvl w:val="0"/>
                <w:numId w:val="20"/>
              </w:numPr>
              <w:ind w:left="1005" w:firstLine="0"/>
              <w:textAlignment w:val="baseline"/>
              <w:rPr>
                <w:rFonts w:ascii="Arial" w:hAnsi="Arial" w:cs="Arial"/>
                <w:sz w:val="24"/>
                <w:szCs w:val="24"/>
              </w:rPr>
            </w:pPr>
            <w:r w:rsidRPr="00337DF5">
              <w:rPr>
                <w:rFonts w:ascii="Arial" w:hAnsi="Arial" w:cs="Arial"/>
                <w:sz w:val="24"/>
                <w:szCs w:val="24"/>
              </w:rPr>
              <w:t>Demonstrate analytical knowledge of strain, fracture, fatigue and corrosion mechanisms and phenomena. </w:t>
            </w:r>
          </w:p>
          <w:p w14:paraId="360E32C8" w14:textId="77777777" w:rsidR="00337DF5" w:rsidRPr="00337DF5" w:rsidRDefault="00337DF5" w:rsidP="00337DF5">
            <w:pPr>
              <w:numPr>
                <w:ilvl w:val="0"/>
                <w:numId w:val="20"/>
              </w:numPr>
              <w:ind w:left="1005" w:firstLine="0"/>
              <w:textAlignment w:val="baseline"/>
              <w:rPr>
                <w:rFonts w:ascii="Arial" w:hAnsi="Arial" w:cs="Arial"/>
                <w:sz w:val="24"/>
                <w:szCs w:val="24"/>
              </w:rPr>
            </w:pPr>
            <w:r w:rsidRPr="00337DF5">
              <w:rPr>
                <w:rFonts w:ascii="Arial" w:hAnsi="Arial" w:cs="Arial"/>
                <w:sz w:val="24"/>
                <w:szCs w:val="24"/>
              </w:rPr>
              <w:t>Critically evaluate the environmental degradation of both metals and non-metals and suggest methods of protection, demonstrating analytical skills in mechanical failure modes. </w:t>
            </w:r>
          </w:p>
          <w:p w14:paraId="3FBC3F31" w14:textId="6F49006B" w:rsidR="00C01A3F" w:rsidRPr="00A406E5" w:rsidRDefault="00C01A3F" w:rsidP="00B66BA2">
            <w:pPr>
              <w:ind w:left="360"/>
              <w:rPr>
                <w:rFonts w:ascii="Arial" w:hAnsi="Arial" w:cs="Arial"/>
                <w:sz w:val="22"/>
                <w:szCs w:val="22"/>
              </w:rPr>
            </w:pPr>
          </w:p>
        </w:tc>
      </w:tr>
    </w:tbl>
    <w:p w14:paraId="3FBC3F34" w14:textId="2A31FF63" w:rsidR="00C01A3F" w:rsidRPr="00A406E5" w:rsidRDefault="00C01A3F" w:rsidP="00BA1176">
      <w:pPr>
        <w:rPr>
          <w:rFonts w:ascii="Arial" w:hAnsi="Arial" w:cs="Arial"/>
          <w:b/>
        </w:rPr>
      </w:pPr>
    </w:p>
    <w:p w14:paraId="3FBC3F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BC3F37" w14:textId="77777777" w:rsidTr="00A406E5">
        <w:tc>
          <w:tcPr>
            <w:tcW w:w="9781" w:type="dxa"/>
            <w:shd w:val="clear" w:color="auto" w:fill="C0C0C0"/>
          </w:tcPr>
          <w:p w14:paraId="3FBC3F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D347EA" w14:textId="77777777" w:rsidR="00EF001E" w:rsidRDefault="00EF001E" w:rsidP="00EF001E">
      <w:pPr>
        <w:rPr>
          <w:rFonts w:ascii="Arial" w:hAnsi="Arial" w:cs="Arial"/>
          <w:sz w:val="24"/>
          <w:szCs w:val="24"/>
        </w:rPr>
      </w:pPr>
    </w:p>
    <w:p w14:paraId="3FBC3F39" w14:textId="6F46951C" w:rsidR="00A67FB1" w:rsidRDefault="00520320" w:rsidP="00EF001E">
      <w:pPr>
        <w:rPr>
          <w:rFonts w:ascii="Arial" w:hAnsi="Arial" w:cs="Arial"/>
          <w:sz w:val="24"/>
          <w:szCs w:val="24"/>
        </w:rPr>
      </w:pPr>
      <w:r>
        <w:rPr>
          <w:rFonts w:ascii="Arial" w:hAnsi="Arial" w:cs="Arial"/>
          <w:sz w:val="24"/>
          <w:szCs w:val="24"/>
        </w:rPr>
        <w:lastRenderedPageBreak/>
        <w:t>Introduction.</w:t>
      </w:r>
    </w:p>
    <w:p w14:paraId="313C3EEB" w14:textId="77777777" w:rsidR="00EF001E" w:rsidRDefault="00EF001E" w:rsidP="00A67FB1">
      <w:pPr>
        <w:ind w:left="720"/>
        <w:rPr>
          <w:rFonts w:ascii="Arial" w:hAnsi="Arial" w:cs="Arial"/>
          <w:sz w:val="24"/>
          <w:szCs w:val="24"/>
        </w:rPr>
      </w:pPr>
    </w:p>
    <w:p w14:paraId="03A568E3" w14:textId="77777777" w:rsidR="00EF001E" w:rsidRPr="00EF001E" w:rsidRDefault="00EF001E" w:rsidP="00EF001E">
      <w:pPr>
        <w:jc w:val="both"/>
        <w:rPr>
          <w:rFonts w:ascii="Arial" w:hAnsi="Arial" w:cs="Arial"/>
          <w:sz w:val="24"/>
          <w:szCs w:val="24"/>
        </w:rPr>
      </w:pPr>
      <w:r w:rsidRPr="00EF001E">
        <w:rPr>
          <w:rFonts w:ascii="Arial" w:hAnsi="Arial" w:cs="Arial"/>
          <w:sz w:val="24"/>
          <w:szCs w:val="24"/>
        </w:rPr>
        <w:t>Failure analysis of components, particularly if these are critical, is clearly essential to ensure the advancement of components for future use. Currently there are several ways of minimising material failures, such as the protection of substrates from environmental degradation, design modifications to reduce potential stress concentration sites, appropriate manufacturing processes, material selection and operating procedures. Coatings, for example, can be in the form of any material category, applied by numerous methods. The optimum performance of a coating, however, can only be achieved if the adhesion and thickness can be controlled. In addition to adhesion, the mechanical properties of the coating, the chemistry and often the surface finish are important.</w:t>
      </w:r>
    </w:p>
    <w:p w14:paraId="7BB581E3" w14:textId="77777777" w:rsidR="00EF001E" w:rsidRPr="00EF001E" w:rsidRDefault="00EF001E" w:rsidP="00EF001E">
      <w:pPr>
        <w:jc w:val="both"/>
        <w:rPr>
          <w:rFonts w:ascii="Arial" w:hAnsi="Arial" w:cs="Arial"/>
          <w:sz w:val="24"/>
          <w:szCs w:val="24"/>
        </w:rPr>
      </w:pPr>
    </w:p>
    <w:p w14:paraId="7D44CEDB" w14:textId="77777777" w:rsidR="00EF001E" w:rsidRPr="00EF001E" w:rsidRDefault="00EF001E" w:rsidP="00EF001E">
      <w:pPr>
        <w:jc w:val="both"/>
        <w:rPr>
          <w:rFonts w:ascii="Arial" w:hAnsi="Arial" w:cs="Arial"/>
          <w:sz w:val="24"/>
          <w:szCs w:val="24"/>
        </w:rPr>
      </w:pPr>
      <w:r w:rsidRPr="00EF001E">
        <w:rPr>
          <w:rFonts w:ascii="Arial" w:hAnsi="Arial" w:cs="Arial"/>
          <w:sz w:val="24"/>
          <w:szCs w:val="24"/>
        </w:rPr>
        <w:t>SPECIFIC TASKS</w:t>
      </w:r>
    </w:p>
    <w:p w14:paraId="53C0AF41" w14:textId="77777777" w:rsidR="00EF001E" w:rsidRPr="00EF001E" w:rsidRDefault="00EF001E" w:rsidP="00EF001E">
      <w:pPr>
        <w:jc w:val="both"/>
        <w:rPr>
          <w:rFonts w:ascii="Arial" w:hAnsi="Arial" w:cs="Arial"/>
          <w:sz w:val="24"/>
          <w:szCs w:val="24"/>
        </w:rPr>
      </w:pPr>
    </w:p>
    <w:p w14:paraId="221028A8" w14:textId="77777777" w:rsidR="00EF001E" w:rsidRPr="00EF001E" w:rsidRDefault="00EF001E" w:rsidP="00EF001E">
      <w:pPr>
        <w:numPr>
          <w:ilvl w:val="0"/>
          <w:numId w:val="21"/>
        </w:numPr>
        <w:jc w:val="both"/>
        <w:rPr>
          <w:rFonts w:ascii="Arial" w:hAnsi="Arial" w:cs="Arial"/>
          <w:sz w:val="24"/>
          <w:szCs w:val="24"/>
        </w:rPr>
      </w:pPr>
      <w:r w:rsidRPr="00EF001E">
        <w:rPr>
          <w:rFonts w:ascii="Arial" w:hAnsi="Arial" w:cs="Arial"/>
          <w:sz w:val="24"/>
          <w:szCs w:val="24"/>
        </w:rPr>
        <w:t>Select an appropriate component(s) or a system for material failure analysis, detailing all the appropriate historical design factor(s), material selection(s) and process route(s).</w:t>
      </w:r>
    </w:p>
    <w:p w14:paraId="60F478EA" w14:textId="77777777" w:rsidR="00EF001E" w:rsidRPr="00EF001E" w:rsidRDefault="00EF001E" w:rsidP="00EF001E">
      <w:pPr>
        <w:jc w:val="both"/>
        <w:rPr>
          <w:rFonts w:ascii="Arial" w:hAnsi="Arial" w:cs="Arial"/>
          <w:sz w:val="24"/>
          <w:szCs w:val="24"/>
        </w:rPr>
      </w:pPr>
    </w:p>
    <w:p w14:paraId="1DCF9894" w14:textId="77777777" w:rsidR="00EF001E" w:rsidRPr="00EF001E" w:rsidRDefault="00EF001E" w:rsidP="00EF001E">
      <w:pPr>
        <w:numPr>
          <w:ilvl w:val="0"/>
          <w:numId w:val="21"/>
        </w:numPr>
        <w:jc w:val="both"/>
        <w:rPr>
          <w:rFonts w:ascii="Arial" w:hAnsi="Arial" w:cs="Arial"/>
          <w:sz w:val="24"/>
          <w:szCs w:val="24"/>
        </w:rPr>
      </w:pPr>
      <w:r w:rsidRPr="00EF001E">
        <w:rPr>
          <w:rFonts w:ascii="Arial" w:hAnsi="Arial" w:cs="Arial"/>
          <w:sz w:val="24"/>
          <w:szCs w:val="24"/>
        </w:rPr>
        <w:t>Consider all the theoretical engineering principles relating to your chosen part such as the mechanical properties, fatigue, fast fracture, creep, surface finish, friction/wear, and corrosion/UV degradation/</w:t>
      </w:r>
      <w:proofErr w:type="spellStart"/>
      <w:r w:rsidRPr="00EF001E">
        <w:rPr>
          <w:rFonts w:ascii="Arial" w:hAnsi="Arial" w:cs="Arial"/>
          <w:sz w:val="24"/>
          <w:szCs w:val="24"/>
        </w:rPr>
        <w:t>hygroscopy</w:t>
      </w:r>
      <w:proofErr w:type="spellEnd"/>
      <w:r w:rsidRPr="00EF001E">
        <w:rPr>
          <w:rFonts w:ascii="Arial" w:hAnsi="Arial" w:cs="Arial"/>
          <w:sz w:val="24"/>
          <w:szCs w:val="24"/>
        </w:rPr>
        <w:t>.</w:t>
      </w:r>
    </w:p>
    <w:p w14:paraId="401D2B00" w14:textId="77777777" w:rsidR="00EF001E" w:rsidRPr="00EF001E" w:rsidRDefault="00EF001E" w:rsidP="00EF001E">
      <w:pPr>
        <w:pStyle w:val="ListParagraph"/>
        <w:rPr>
          <w:rFonts w:ascii="Arial" w:hAnsi="Arial" w:cs="Arial"/>
          <w:sz w:val="24"/>
          <w:szCs w:val="24"/>
        </w:rPr>
      </w:pPr>
    </w:p>
    <w:p w14:paraId="3A07728C" w14:textId="77777777" w:rsidR="00EF001E" w:rsidRPr="00EF001E" w:rsidRDefault="00EF001E" w:rsidP="00EF001E">
      <w:pPr>
        <w:numPr>
          <w:ilvl w:val="0"/>
          <w:numId w:val="21"/>
        </w:numPr>
        <w:jc w:val="both"/>
        <w:rPr>
          <w:rFonts w:ascii="Arial" w:hAnsi="Arial" w:cs="Arial"/>
          <w:sz w:val="24"/>
          <w:szCs w:val="24"/>
        </w:rPr>
      </w:pPr>
      <w:r w:rsidRPr="00EF001E">
        <w:rPr>
          <w:rFonts w:ascii="Arial" w:hAnsi="Arial" w:cs="Arial"/>
          <w:sz w:val="24"/>
          <w:szCs w:val="24"/>
        </w:rPr>
        <w:t>Prepare or comment on any experimental procedure(s) or any other evidence gathering techniques used to obtain results for the analysis of your chosen failure mechanism(s).</w:t>
      </w:r>
    </w:p>
    <w:p w14:paraId="4AC22CA4" w14:textId="77777777" w:rsidR="00EF001E" w:rsidRPr="00EF001E" w:rsidRDefault="00EF001E" w:rsidP="00EF001E">
      <w:pPr>
        <w:pStyle w:val="ListParagraph"/>
        <w:rPr>
          <w:rFonts w:ascii="Arial" w:hAnsi="Arial" w:cs="Arial"/>
          <w:sz w:val="24"/>
          <w:szCs w:val="24"/>
        </w:rPr>
      </w:pPr>
    </w:p>
    <w:p w14:paraId="163769DF" w14:textId="77777777" w:rsidR="00EF001E" w:rsidRPr="00EF001E" w:rsidRDefault="00EF001E" w:rsidP="00EF001E">
      <w:pPr>
        <w:numPr>
          <w:ilvl w:val="0"/>
          <w:numId w:val="21"/>
        </w:numPr>
        <w:jc w:val="both"/>
        <w:rPr>
          <w:rFonts w:ascii="Arial" w:hAnsi="Arial" w:cs="Arial"/>
          <w:sz w:val="24"/>
          <w:szCs w:val="24"/>
        </w:rPr>
      </w:pPr>
      <w:r w:rsidRPr="00EF001E">
        <w:rPr>
          <w:rFonts w:ascii="Arial" w:hAnsi="Arial" w:cs="Arial"/>
          <w:sz w:val="24"/>
          <w:szCs w:val="24"/>
        </w:rPr>
        <w:t>Analyse all literature and data and present this in the appropriate form, such as graphs, statistics, and tabulation. Identify any potential defects that the processing route(s) is/are likely to produce.</w:t>
      </w:r>
    </w:p>
    <w:p w14:paraId="66E53EC4" w14:textId="77777777" w:rsidR="00EF001E" w:rsidRPr="00EF001E" w:rsidRDefault="00EF001E" w:rsidP="00EF001E">
      <w:pPr>
        <w:pStyle w:val="ListParagraph"/>
        <w:rPr>
          <w:rFonts w:ascii="Arial" w:hAnsi="Arial" w:cs="Arial"/>
          <w:sz w:val="24"/>
          <w:szCs w:val="24"/>
        </w:rPr>
      </w:pPr>
    </w:p>
    <w:p w14:paraId="03A5CC3C" w14:textId="77777777" w:rsidR="00EF001E" w:rsidRPr="00EF001E" w:rsidRDefault="00EF001E" w:rsidP="00EF001E">
      <w:pPr>
        <w:numPr>
          <w:ilvl w:val="0"/>
          <w:numId w:val="21"/>
        </w:numPr>
        <w:jc w:val="both"/>
        <w:rPr>
          <w:rFonts w:ascii="Arial" w:hAnsi="Arial" w:cs="Arial"/>
          <w:sz w:val="24"/>
          <w:szCs w:val="24"/>
        </w:rPr>
      </w:pPr>
      <w:r w:rsidRPr="00EF001E">
        <w:rPr>
          <w:rFonts w:ascii="Arial" w:hAnsi="Arial" w:cs="Arial"/>
          <w:sz w:val="24"/>
          <w:szCs w:val="24"/>
        </w:rPr>
        <w:t>Discuss and conclude your report (many writers prefer to use a bullet point approach here) together with short term and long-term recommendations, and consider suggestions for further work, if this is appropriate.</w:t>
      </w:r>
    </w:p>
    <w:p w14:paraId="0A98C3E9" w14:textId="77777777" w:rsidR="00EF001E" w:rsidRPr="00EF001E" w:rsidRDefault="00EF001E" w:rsidP="00EF001E">
      <w:pPr>
        <w:jc w:val="both"/>
        <w:rPr>
          <w:rFonts w:ascii="Arial" w:hAnsi="Arial" w:cs="Arial"/>
          <w:sz w:val="24"/>
          <w:szCs w:val="24"/>
        </w:rPr>
      </w:pPr>
    </w:p>
    <w:p w14:paraId="21A07845" w14:textId="77777777" w:rsidR="00EF001E" w:rsidRPr="00EF001E" w:rsidRDefault="00EF001E" w:rsidP="00EF001E">
      <w:pPr>
        <w:jc w:val="both"/>
        <w:rPr>
          <w:rFonts w:ascii="Arial" w:hAnsi="Arial" w:cs="Arial"/>
          <w:sz w:val="24"/>
          <w:szCs w:val="24"/>
        </w:rPr>
      </w:pPr>
    </w:p>
    <w:p w14:paraId="65A1B617" w14:textId="77777777" w:rsidR="006B2513" w:rsidRPr="00EF001E" w:rsidRDefault="006B2513" w:rsidP="00A67FB1">
      <w:pPr>
        <w:ind w:left="720"/>
        <w:rPr>
          <w:rFonts w:ascii="Arial" w:hAnsi="Arial" w:cs="Arial"/>
          <w:sz w:val="24"/>
          <w:szCs w:val="24"/>
        </w:rPr>
      </w:pPr>
    </w:p>
    <w:p w14:paraId="3FBC3F59" w14:textId="0DCFD149" w:rsidR="00A85BFE" w:rsidRDefault="00A85BFE" w:rsidP="00692F9D">
      <w:pPr>
        <w:jc w:val="both"/>
        <w:rPr>
          <w:rFonts w:ascii="Arial" w:hAnsi="Arial" w:cs="Arial"/>
          <w:sz w:val="22"/>
          <w:szCs w:val="22"/>
        </w:rPr>
      </w:pPr>
    </w:p>
    <w:p w14:paraId="3FBC3F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BC3F5C" w14:textId="77777777" w:rsidTr="00C8667A">
        <w:trPr>
          <w:trHeight w:val="414"/>
        </w:trPr>
        <w:tc>
          <w:tcPr>
            <w:tcW w:w="10670" w:type="dxa"/>
            <w:shd w:val="clear" w:color="auto" w:fill="D9D9D9"/>
          </w:tcPr>
          <w:p w14:paraId="3FBC3F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BC3F5D" w14:textId="77777777" w:rsidR="00D22D9C" w:rsidRPr="00A406E5" w:rsidRDefault="00D22D9C" w:rsidP="00D22D9C">
      <w:pPr>
        <w:jc w:val="both"/>
        <w:rPr>
          <w:rFonts w:ascii="Arial" w:hAnsi="Arial" w:cs="Arial"/>
          <w:sz w:val="22"/>
          <w:szCs w:val="22"/>
        </w:rPr>
      </w:pPr>
    </w:p>
    <w:p w14:paraId="3FBC3F5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BC3F5F" w14:textId="77777777" w:rsidR="004D5E9B" w:rsidRDefault="004D5E9B" w:rsidP="00D22D9C">
      <w:pPr>
        <w:jc w:val="both"/>
        <w:rPr>
          <w:rFonts w:ascii="Arial" w:hAnsi="Arial" w:cs="Arial"/>
          <w:b/>
          <w:sz w:val="22"/>
          <w:szCs w:val="22"/>
        </w:rPr>
      </w:pPr>
    </w:p>
    <w:p w14:paraId="3FBC3F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BC3F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BC3F62" w14:textId="77777777" w:rsidR="00C01A3F" w:rsidRPr="00A406E5" w:rsidRDefault="00C01A3F" w:rsidP="00D22D9C">
      <w:pPr>
        <w:jc w:val="both"/>
        <w:rPr>
          <w:rFonts w:ascii="Arial" w:hAnsi="Arial" w:cs="Arial"/>
          <w:sz w:val="22"/>
          <w:szCs w:val="22"/>
        </w:rPr>
      </w:pPr>
    </w:p>
    <w:p w14:paraId="3FBC3F63" w14:textId="62D6E9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CA">
        <w:rPr>
          <w:rFonts w:ascii="Arial" w:hAnsi="Arial" w:cs="Arial"/>
          <w:i/>
          <w:sz w:val="22"/>
          <w:szCs w:val="22"/>
        </w:rPr>
        <w:t xml:space="preserve">Research from a wide range of material and ensure that you actually use the information sourced, to either inform or validate the decisions which you make or your views. </w:t>
      </w:r>
      <w:r w:rsidR="005026CA">
        <w:rPr>
          <w:rFonts w:ascii="Arial" w:hAnsi="Arial" w:cs="Arial"/>
          <w:i/>
          <w:sz w:val="22"/>
          <w:szCs w:val="22"/>
        </w:rPr>
        <w:lastRenderedPageBreak/>
        <w:t xml:space="preserve">It’s not purely, what you research and how well you follow referencing protocols, it’s how your research actually informs/influences your work.  </w:t>
      </w:r>
    </w:p>
    <w:p w14:paraId="3FBC3F65" w14:textId="519F8350" w:rsidR="00D22D9C" w:rsidRPr="00A406E5" w:rsidRDefault="00D22D9C" w:rsidP="00D22D9C">
      <w:pPr>
        <w:jc w:val="both"/>
        <w:rPr>
          <w:rFonts w:ascii="Arial" w:hAnsi="Arial" w:cs="Arial"/>
          <w:sz w:val="22"/>
          <w:szCs w:val="22"/>
        </w:rPr>
      </w:pPr>
    </w:p>
    <w:p w14:paraId="3FBC3F6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BC3F6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FBC3F68" w14:textId="77777777" w:rsidR="00C01A3F" w:rsidRPr="00A406E5" w:rsidRDefault="00C01A3F" w:rsidP="00C01A3F">
      <w:pPr>
        <w:jc w:val="both"/>
        <w:rPr>
          <w:rFonts w:ascii="Arial" w:hAnsi="Arial" w:cs="Arial"/>
          <w:b/>
          <w:i/>
          <w:sz w:val="22"/>
          <w:szCs w:val="22"/>
        </w:rPr>
      </w:pPr>
    </w:p>
    <w:p w14:paraId="3FBC3F69" w14:textId="44D5C86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CA">
        <w:rPr>
          <w:rFonts w:ascii="Arial" w:hAnsi="Arial" w:cs="Arial"/>
          <w:i/>
          <w:sz w:val="22"/>
          <w:szCs w:val="22"/>
        </w:rPr>
        <w:t xml:space="preserve">The marks for this section will be determined </w:t>
      </w:r>
      <w:r w:rsidR="00082FE3">
        <w:rPr>
          <w:rFonts w:ascii="Arial" w:hAnsi="Arial" w:cs="Arial"/>
          <w:i/>
          <w:sz w:val="22"/>
          <w:szCs w:val="22"/>
        </w:rPr>
        <w:t xml:space="preserve">by evaluating the extent to which you have used, knowledge and facts associated with systems engineering approaches. What models, methods have you chosen to use in your work and, just as importantly, why? </w:t>
      </w:r>
      <w:r w:rsidR="005026CA">
        <w:rPr>
          <w:rFonts w:ascii="Arial" w:hAnsi="Arial" w:cs="Arial"/>
          <w:i/>
          <w:sz w:val="22"/>
          <w:szCs w:val="22"/>
        </w:rPr>
        <w:t xml:space="preserve"> </w:t>
      </w:r>
    </w:p>
    <w:p w14:paraId="3FBC3F6A" w14:textId="77777777" w:rsidR="00D22D9C" w:rsidRPr="00A406E5" w:rsidRDefault="00D22D9C" w:rsidP="00D22D9C">
      <w:pPr>
        <w:jc w:val="both"/>
        <w:rPr>
          <w:rFonts w:ascii="Arial" w:hAnsi="Arial" w:cs="Arial"/>
          <w:sz w:val="22"/>
          <w:szCs w:val="22"/>
        </w:rPr>
      </w:pPr>
    </w:p>
    <w:p w14:paraId="3FBC3F6B" w14:textId="77777777" w:rsidR="00D22D9C" w:rsidRPr="00A406E5" w:rsidRDefault="00D22D9C" w:rsidP="00D22D9C">
      <w:pPr>
        <w:jc w:val="both"/>
        <w:rPr>
          <w:rFonts w:ascii="Arial" w:hAnsi="Arial" w:cs="Arial"/>
          <w:b/>
          <w:sz w:val="22"/>
          <w:szCs w:val="22"/>
        </w:rPr>
      </w:pPr>
    </w:p>
    <w:p w14:paraId="3FBC3F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BC3F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BC3F6E" w14:textId="77777777" w:rsidR="00D22D9C" w:rsidRPr="00A406E5" w:rsidRDefault="00D22D9C" w:rsidP="00D22D9C">
      <w:pPr>
        <w:jc w:val="both"/>
        <w:rPr>
          <w:rFonts w:ascii="Arial" w:hAnsi="Arial" w:cs="Arial"/>
          <w:sz w:val="22"/>
          <w:szCs w:val="22"/>
        </w:rPr>
      </w:pPr>
    </w:p>
    <w:p w14:paraId="3FBC3F6F" w14:textId="715FD00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2FE3">
        <w:rPr>
          <w:rFonts w:ascii="Arial" w:hAnsi="Arial" w:cs="Arial"/>
          <w:i/>
          <w:sz w:val="22"/>
          <w:szCs w:val="22"/>
        </w:rPr>
        <w:t xml:space="preserve">The marks for this section will be determined by evaluating the extent to which you have used analytical approaches in your work. These could include the use of analytical techniques to improve your understanding of the criticality of system features.  </w:t>
      </w:r>
    </w:p>
    <w:p w14:paraId="3FBC3F71" w14:textId="4C3F45DF" w:rsidR="00D22D9C" w:rsidRDefault="00D22D9C" w:rsidP="00D22D9C">
      <w:pPr>
        <w:jc w:val="both"/>
        <w:rPr>
          <w:rFonts w:ascii="Arial" w:hAnsi="Arial" w:cs="Arial"/>
          <w:b/>
          <w:sz w:val="22"/>
          <w:szCs w:val="22"/>
        </w:rPr>
      </w:pPr>
    </w:p>
    <w:p w14:paraId="32685A46" w14:textId="77777777" w:rsidR="00082FE3" w:rsidRPr="00A406E5" w:rsidRDefault="00082FE3" w:rsidP="00D22D9C">
      <w:pPr>
        <w:jc w:val="both"/>
        <w:rPr>
          <w:rFonts w:ascii="Arial" w:hAnsi="Arial" w:cs="Arial"/>
          <w:b/>
          <w:sz w:val="22"/>
          <w:szCs w:val="22"/>
        </w:rPr>
      </w:pPr>
    </w:p>
    <w:p w14:paraId="3FBC3F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BC3F7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FBC3F74" w14:textId="77777777" w:rsidR="00D22D9C" w:rsidRPr="00A406E5" w:rsidRDefault="00D22D9C" w:rsidP="00D22D9C">
      <w:pPr>
        <w:jc w:val="both"/>
        <w:rPr>
          <w:rFonts w:ascii="Arial" w:hAnsi="Arial" w:cs="Arial"/>
          <w:sz w:val="22"/>
          <w:szCs w:val="22"/>
        </w:rPr>
      </w:pPr>
    </w:p>
    <w:p w14:paraId="3FBC3F75" w14:textId="0BCF46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251F65">
        <w:rPr>
          <w:rFonts w:ascii="Arial" w:hAnsi="Arial" w:cs="Arial"/>
          <w:i/>
          <w:sz w:val="22"/>
          <w:szCs w:val="22"/>
        </w:rPr>
        <w:t xml:space="preserve"> The marks for this section will be determined by looking at the extent to which you have appraised effectiveness and limitations of the tools, techniques and approaches which you have applied in your work. Do you understand the strengths, limitations and appropriateness of the approaches which you have taken in the various stages of the project?  </w:t>
      </w:r>
    </w:p>
    <w:p w14:paraId="3FBC3F76" w14:textId="77777777" w:rsidR="00C01A3F" w:rsidRPr="00A406E5" w:rsidRDefault="00C01A3F" w:rsidP="00D22D9C">
      <w:pPr>
        <w:jc w:val="both"/>
        <w:rPr>
          <w:rFonts w:ascii="Arial" w:hAnsi="Arial" w:cs="Arial"/>
          <w:sz w:val="22"/>
          <w:szCs w:val="22"/>
        </w:rPr>
      </w:pPr>
    </w:p>
    <w:p w14:paraId="3FBC3F77" w14:textId="77777777" w:rsidR="008566E5" w:rsidRPr="00A406E5" w:rsidRDefault="008566E5" w:rsidP="00D22D9C">
      <w:pPr>
        <w:jc w:val="both"/>
        <w:rPr>
          <w:rFonts w:ascii="Arial" w:hAnsi="Arial" w:cs="Arial"/>
          <w:sz w:val="22"/>
          <w:szCs w:val="22"/>
        </w:rPr>
      </w:pPr>
    </w:p>
    <w:p w14:paraId="3FBC3F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BC3F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BC3F7A" w14:textId="77777777" w:rsidR="00995D51" w:rsidRDefault="00995D51" w:rsidP="00D22D9C">
      <w:pPr>
        <w:jc w:val="both"/>
        <w:rPr>
          <w:rFonts w:ascii="Arial" w:hAnsi="Arial" w:cs="Arial"/>
          <w:sz w:val="22"/>
          <w:szCs w:val="22"/>
        </w:rPr>
      </w:pPr>
    </w:p>
    <w:p w14:paraId="3FBC3F7B" w14:textId="77777777" w:rsidR="00D22D9C" w:rsidRPr="00A406E5" w:rsidRDefault="00D22D9C" w:rsidP="00D22D9C">
      <w:pPr>
        <w:jc w:val="both"/>
        <w:rPr>
          <w:rFonts w:ascii="Arial" w:hAnsi="Arial" w:cs="Arial"/>
          <w:sz w:val="22"/>
          <w:szCs w:val="22"/>
        </w:rPr>
      </w:pPr>
    </w:p>
    <w:p w14:paraId="3FBC3F7C" w14:textId="2704ED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51F65">
        <w:rPr>
          <w:rFonts w:ascii="Arial" w:hAnsi="Arial" w:cs="Arial"/>
          <w:i/>
          <w:sz w:val="22"/>
          <w:szCs w:val="22"/>
        </w:rPr>
        <w:t xml:space="preserve">The marks for this section will be determined by evaluating how effectively and professionally, you have presented your work. This includes, the appropriateness of the </w:t>
      </w:r>
      <w:r w:rsidR="00251F65">
        <w:rPr>
          <w:rFonts w:ascii="Arial" w:hAnsi="Arial" w:cs="Arial"/>
          <w:i/>
          <w:sz w:val="22"/>
          <w:szCs w:val="22"/>
        </w:rPr>
        <w:lastRenderedPageBreak/>
        <w:t xml:space="preserve">terminology and terms you’ve used, the clarity and structure of your written work and the standard of the general layout and presentation detailed in the report.  </w:t>
      </w:r>
    </w:p>
    <w:p w14:paraId="3FBC3F7D" w14:textId="77777777" w:rsidR="00C01A3F" w:rsidRPr="00A406E5" w:rsidRDefault="00C01A3F" w:rsidP="00D22D9C">
      <w:pPr>
        <w:jc w:val="both"/>
        <w:rPr>
          <w:rFonts w:ascii="Arial" w:hAnsi="Arial" w:cs="Arial"/>
          <w:sz w:val="22"/>
          <w:szCs w:val="22"/>
        </w:rPr>
      </w:pPr>
    </w:p>
    <w:p w14:paraId="3FBC3F7E" w14:textId="77777777" w:rsidR="00FB3B4E" w:rsidRPr="00A406E5" w:rsidRDefault="00FB3B4E" w:rsidP="00D22D9C">
      <w:pPr>
        <w:jc w:val="both"/>
        <w:rPr>
          <w:rFonts w:ascii="Arial" w:hAnsi="Arial" w:cs="Arial"/>
          <w:sz w:val="22"/>
          <w:szCs w:val="22"/>
        </w:rPr>
      </w:pPr>
    </w:p>
    <w:p w14:paraId="3FBC3F7F" w14:textId="77777777" w:rsidR="00D22D9C" w:rsidRPr="00A406E5" w:rsidRDefault="00D22D9C" w:rsidP="00D22D9C">
      <w:pPr>
        <w:jc w:val="both"/>
        <w:rPr>
          <w:rFonts w:ascii="Arial" w:hAnsi="Arial" w:cs="Arial"/>
          <w:sz w:val="22"/>
          <w:szCs w:val="22"/>
        </w:rPr>
      </w:pPr>
    </w:p>
    <w:p w14:paraId="3FBC3F8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FBC3F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BC3F83" w14:textId="77777777" w:rsidTr="00152E9D">
        <w:trPr>
          <w:jc w:val="center"/>
        </w:trPr>
        <w:tc>
          <w:tcPr>
            <w:tcW w:w="10670" w:type="dxa"/>
            <w:shd w:val="clear" w:color="auto" w:fill="BFBFBF"/>
          </w:tcPr>
          <w:p w14:paraId="3FBC3F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BC3F84" w14:textId="77777777" w:rsidR="00152E9D" w:rsidRPr="00A406E5" w:rsidRDefault="00152E9D" w:rsidP="00152E9D">
      <w:pPr>
        <w:rPr>
          <w:rFonts w:ascii="Arial" w:hAnsi="Arial" w:cs="Arial"/>
        </w:rPr>
      </w:pPr>
    </w:p>
    <w:p w14:paraId="3FBC3F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BC3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BC3F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BC3F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BC3F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BC3F8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C3F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BC3F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C3F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C3F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BC3F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BC3F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C3F90" w14:textId="77777777" w:rsidR="00152E9D" w:rsidRPr="00A406E5" w:rsidRDefault="00152E9D" w:rsidP="00152E9D">
            <w:pPr>
              <w:jc w:val="center"/>
              <w:rPr>
                <w:rFonts w:ascii="Arial" w:hAnsi="Arial" w:cs="Arial"/>
                <w:sz w:val="32"/>
              </w:rPr>
            </w:pPr>
          </w:p>
        </w:tc>
      </w:tr>
      <w:tr w:rsidR="00152E9D" w:rsidRPr="00A406E5" w14:paraId="3FBC3F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C3F92" w14:textId="77777777" w:rsidR="00152E9D" w:rsidRPr="00A406E5" w:rsidRDefault="00152E9D" w:rsidP="00152E9D">
            <w:pPr>
              <w:spacing w:after="120"/>
              <w:rPr>
                <w:rFonts w:ascii="Arial" w:hAnsi="Arial" w:cs="Arial"/>
                <w:sz w:val="14"/>
                <w:szCs w:val="14"/>
              </w:rPr>
            </w:pPr>
          </w:p>
          <w:p w14:paraId="3FBC3F93" w14:textId="77777777" w:rsidR="00152E9D" w:rsidRPr="00A406E5" w:rsidRDefault="00152E9D" w:rsidP="00152E9D">
            <w:pPr>
              <w:spacing w:after="120"/>
              <w:rPr>
                <w:rFonts w:ascii="Arial" w:hAnsi="Arial" w:cs="Arial"/>
                <w:sz w:val="14"/>
                <w:szCs w:val="14"/>
              </w:rPr>
            </w:pPr>
          </w:p>
          <w:p w14:paraId="3FBC3F94" w14:textId="77777777" w:rsidR="00152E9D" w:rsidRPr="00A406E5" w:rsidRDefault="00152E9D" w:rsidP="00152E9D">
            <w:pPr>
              <w:spacing w:after="120"/>
              <w:rPr>
                <w:rFonts w:ascii="Arial" w:hAnsi="Arial" w:cs="Arial"/>
                <w:sz w:val="14"/>
                <w:szCs w:val="14"/>
              </w:rPr>
            </w:pPr>
          </w:p>
          <w:p w14:paraId="3FBC3F95" w14:textId="77777777" w:rsidR="00152E9D" w:rsidRPr="00A406E5" w:rsidRDefault="00152E9D" w:rsidP="00152E9D">
            <w:pPr>
              <w:spacing w:after="120"/>
              <w:rPr>
                <w:rFonts w:ascii="Arial" w:hAnsi="Arial" w:cs="Arial"/>
                <w:sz w:val="14"/>
                <w:szCs w:val="14"/>
              </w:rPr>
            </w:pPr>
          </w:p>
          <w:p w14:paraId="3FBC3F96" w14:textId="77777777" w:rsidR="00152E9D" w:rsidRPr="00A406E5" w:rsidRDefault="00152E9D" w:rsidP="00152E9D">
            <w:pPr>
              <w:spacing w:after="120"/>
              <w:rPr>
                <w:rFonts w:ascii="Arial" w:hAnsi="Arial" w:cs="Arial"/>
                <w:sz w:val="14"/>
                <w:szCs w:val="14"/>
              </w:rPr>
            </w:pPr>
          </w:p>
          <w:p w14:paraId="3FBC3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BC3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C3F99" w14:textId="77777777" w:rsidR="00152E9D" w:rsidRPr="00A406E5" w:rsidRDefault="00152E9D" w:rsidP="00152E9D">
            <w:pPr>
              <w:jc w:val="center"/>
              <w:rPr>
                <w:rFonts w:ascii="Arial" w:hAnsi="Arial" w:cs="Arial"/>
                <w:sz w:val="32"/>
              </w:rPr>
            </w:pPr>
          </w:p>
        </w:tc>
      </w:tr>
      <w:tr w:rsidR="00152E9D" w:rsidRPr="00A406E5" w14:paraId="3FBC3F9E" w14:textId="77777777" w:rsidTr="00A85BFE">
        <w:trPr>
          <w:trHeight w:val="451"/>
        </w:trPr>
        <w:tc>
          <w:tcPr>
            <w:tcW w:w="4169" w:type="pct"/>
            <w:vMerge/>
            <w:tcBorders>
              <w:left w:val="single" w:sz="4" w:space="0" w:color="auto"/>
              <w:bottom w:val="single" w:sz="4" w:space="0" w:color="auto"/>
              <w:right w:val="single" w:sz="4" w:space="0" w:color="auto"/>
            </w:tcBorders>
          </w:tcPr>
          <w:p w14:paraId="3FBC3F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BC3F9C" w14:textId="5CD4AEA8" w:rsidR="00152E9D" w:rsidRPr="00A406E5" w:rsidRDefault="00251F6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FBC3F9D" w14:textId="77777777" w:rsidR="00152E9D" w:rsidRPr="00A406E5" w:rsidRDefault="00152E9D" w:rsidP="00152E9D">
            <w:pPr>
              <w:jc w:val="center"/>
              <w:rPr>
                <w:rFonts w:ascii="Arial" w:hAnsi="Arial" w:cs="Arial"/>
                <w:sz w:val="32"/>
              </w:rPr>
            </w:pPr>
          </w:p>
        </w:tc>
      </w:tr>
      <w:tr w:rsidR="00152E9D" w:rsidRPr="00A406E5" w14:paraId="3FBC3F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C3F9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BC3F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BC3F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C3FA2" w14:textId="77777777" w:rsidR="00152E9D" w:rsidRPr="00A406E5" w:rsidRDefault="00152E9D" w:rsidP="00152E9D">
            <w:pPr>
              <w:jc w:val="center"/>
              <w:rPr>
                <w:rFonts w:ascii="Arial" w:hAnsi="Arial" w:cs="Arial"/>
                <w:sz w:val="32"/>
              </w:rPr>
            </w:pPr>
          </w:p>
        </w:tc>
      </w:tr>
      <w:tr w:rsidR="00152E9D" w:rsidRPr="00A406E5" w14:paraId="3FBC3F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C3FA4" w14:textId="77777777" w:rsidR="00152E9D" w:rsidRPr="00A406E5" w:rsidRDefault="00152E9D" w:rsidP="00152E9D">
            <w:pPr>
              <w:spacing w:after="120"/>
              <w:rPr>
                <w:rFonts w:ascii="Arial" w:hAnsi="Arial" w:cs="Arial"/>
                <w:sz w:val="14"/>
                <w:szCs w:val="14"/>
              </w:rPr>
            </w:pPr>
          </w:p>
          <w:p w14:paraId="3FBC3FA5" w14:textId="77777777" w:rsidR="00152E9D" w:rsidRPr="00A406E5" w:rsidRDefault="00152E9D" w:rsidP="00152E9D">
            <w:pPr>
              <w:spacing w:after="120"/>
              <w:rPr>
                <w:rFonts w:ascii="Arial" w:hAnsi="Arial" w:cs="Arial"/>
                <w:sz w:val="14"/>
                <w:szCs w:val="14"/>
              </w:rPr>
            </w:pPr>
          </w:p>
          <w:p w14:paraId="3FBC3FA6" w14:textId="77777777" w:rsidR="00152E9D" w:rsidRPr="00A406E5" w:rsidRDefault="00152E9D" w:rsidP="00152E9D">
            <w:pPr>
              <w:spacing w:after="120"/>
              <w:rPr>
                <w:rFonts w:ascii="Arial" w:hAnsi="Arial" w:cs="Arial"/>
                <w:sz w:val="14"/>
                <w:szCs w:val="14"/>
              </w:rPr>
            </w:pPr>
          </w:p>
          <w:p w14:paraId="3FBC3FA7" w14:textId="77777777" w:rsidR="00152E9D" w:rsidRPr="00A406E5" w:rsidRDefault="00152E9D" w:rsidP="00152E9D">
            <w:pPr>
              <w:spacing w:after="120"/>
              <w:rPr>
                <w:rFonts w:ascii="Arial" w:hAnsi="Arial" w:cs="Arial"/>
                <w:sz w:val="14"/>
                <w:szCs w:val="14"/>
              </w:rPr>
            </w:pPr>
          </w:p>
          <w:p w14:paraId="3FBC3FA8" w14:textId="77777777" w:rsidR="00152E9D" w:rsidRPr="00A406E5" w:rsidRDefault="00152E9D" w:rsidP="00152E9D">
            <w:pPr>
              <w:spacing w:after="120"/>
              <w:rPr>
                <w:rFonts w:ascii="Arial" w:hAnsi="Arial" w:cs="Arial"/>
                <w:sz w:val="14"/>
                <w:szCs w:val="14"/>
              </w:rPr>
            </w:pPr>
          </w:p>
          <w:p w14:paraId="3FBC3F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BC3F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C3FAB" w14:textId="77777777" w:rsidR="00152E9D" w:rsidRPr="00A406E5" w:rsidRDefault="00152E9D" w:rsidP="00152E9D">
            <w:pPr>
              <w:jc w:val="center"/>
              <w:rPr>
                <w:rFonts w:ascii="Arial" w:hAnsi="Arial" w:cs="Arial"/>
                <w:sz w:val="32"/>
              </w:rPr>
            </w:pPr>
          </w:p>
        </w:tc>
      </w:tr>
      <w:tr w:rsidR="00152E9D" w:rsidRPr="00A406E5" w14:paraId="3FBC3FB0" w14:textId="77777777" w:rsidTr="00A85BFE">
        <w:trPr>
          <w:trHeight w:val="451"/>
        </w:trPr>
        <w:tc>
          <w:tcPr>
            <w:tcW w:w="4169" w:type="pct"/>
            <w:vMerge/>
            <w:tcBorders>
              <w:left w:val="single" w:sz="4" w:space="0" w:color="auto"/>
              <w:bottom w:val="single" w:sz="4" w:space="0" w:color="auto"/>
              <w:right w:val="single" w:sz="4" w:space="0" w:color="auto"/>
            </w:tcBorders>
          </w:tcPr>
          <w:p w14:paraId="3FBC3F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BC3FAE" w14:textId="016D77C2" w:rsidR="00152E9D" w:rsidRPr="00A406E5" w:rsidRDefault="00692C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FBC3FAF" w14:textId="77777777" w:rsidR="00152E9D" w:rsidRPr="00A406E5" w:rsidRDefault="00152E9D" w:rsidP="00152E9D">
            <w:pPr>
              <w:jc w:val="center"/>
              <w:rPr>
                <w:rFonts w:ascii="Arial" w:hAnsi="Arial" w:cs="Arial"/>
                <w:sz w:val="32"/>
              </w:rPr>
            </w:pPr>
          </w:p>
        </w:tc>
      </w:tr>
      <w:tr w:rsidR="00152E9D" w:rsidRPr="00A406E5" w14:paraId="3FBC3F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C3F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FBC3F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BC3F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C3FB4" w14:textId="77777777" w:rsidR="00152E9D" w:rsidRPr="00A406E5" w:rsidRDefault="00152E9D" w:rsidP="00152E9D">
            <w:pPr>
              <w:jc w:val="center"/>
              <w:rPr>
                <w:rFonts w:ascii="Arial" w:hAnsi="Arial" w:cs="Arial"/>
                <w:sz w:val="32"/>
              </w:rPr>
            </w:pPr>
          </w:p>
        </w:tc>
      </w:tr>
      <w:tr w:rsidR="00152E9D" w:rsidRPr="00A406E5" w14:paraId="3FBC3F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C3FB6" w14:textId="77777777" w:rsidR="00152E9D" w:rsidRPr="00A406E5" w:rsidRDefault="00152E9D" w:rsidP="00152E9D">
            <w:pPr>
              <w:spacing w:after="120"/>
              <w:rPr>
                <w:rFonts w:ascii="Arial" w:hAnsi="Arial" w:cs="Arial"/>
                <w:sz w:val="14"/>
                <w:szCs w:val="14"/>
              </w:rPr>
            </w:pPr>
          </w:p>
          <w:p w14:paraId="3FBC3FB7" w14:textId="77777777" w:rsidR="00152E9D" w:rsidRPr="00A406E5" w:rsidRDefault="00152E9D" w:rsidP="00152E9D">
            <w:pPr>
              <w:spacing w:after="120"/>
              <w:rPr>
                <w:rFonts w:ascii="Arial" w:hAnsi="Arial" w:cs="Arial"/>
                <w:sz w:val="14"/>
                <w:szCs w:val="14"/>
              </w:rPr>
            </w:pPr>
          </w:p>
          <w:p w14:paraId="3FBC3FB8" w14:textId="77777777" w:rsidR="00152E9D" w:rsidRPr="00A406E5" w:rsidRDefault="00152E9D" w:rsidP="00152E9D">
            <w:pPr>
              <w:spacing w:after="120"/>
              <w:rPr>
                <w:rFonts w:ascii="Arial" w:hAnsi="Arial" w:cs="Arial"/>
                <w:sz w:val="14"/>
                <w:szCs w:val="14"/>
              </w:rPr>
            </w:pPr>
          </w:p>
          <w:p w14:paraId="3FBC3FB9" w14:textId="77777777" w:rsidR="00152E9D" w:rsidRPr="00A406E5" w:rsidRDefault="00152E9D" w:rsidP="00152E9D">
            <w:pPr>
              <w:spacing w:after="120"/>
              <w:rPr>
                <w:rFonts w:ascii="Arial" w:hAnsi="Arial" w:cs="Arial"/>
                <w:sz w:val="14"/>
                <w:szCs w:val="14"/>
              </w:rPr>
            </w:pPr>
          </w:p>
          <w:p w14:paraId="3FBC3FBA" w14:textId="77777777" w:rsidR="00152E9D" w:rsidRPr="00A406E5" w:rsidRDefault="00152E9D" w:rsidP="00152E9D">
            <w:pPr>
              <w:spacing w:after="120"/>
              <w:rPr>
                <w:rFonts w:ascii="Arial" w:hAnsi="Arial" w:cs="Arial"/>
                <w:sz w:val="14"/>
                <w:szCs w:val="14"/>
              </w:rPr>
            </w:pPr>
          </w:p>
          <w:p w14:paraId="3FBC3F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BC3F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C3FBD" w14:textId="77777777" w:rsidR="00152E9D" w:rsidRPr="00A406E5" w:rsidRDefault="00152E9D" w:rsidP="00152E9D">
            <w:pPr>
              <w:jc w:val="center"/>
              <w:rPr>
                <w:rFonts w:ascii="Arial" w:hAnsi="Arial" w:cs="Arial"/>
                <w:sz w:val="32"/>
              </w:rPr>
            </w:pPr>
          </w:p>
        </w:tc>
      </w:tr>
      <w:tr w:rsidR="00152E9D" w:rsidRPr="00A406E5" w14:paraId="3FBC3FC2" w14:textId="77777777" w:rsidTr="00A85BFE">
        <w:trPr>
          <w:trHeight w:val="451"/>
        </w:trPr>
        <w:tc>
          <w:tcPr>
            <w:tcW w:w="4169" w:type="pct"/>
            <w:vMerge/>
            <w:tcBorders>
              <w:left w:val="single" w:sz="4" w:space="0" w:color="auto"/>
              <w:bottom w:val="single" w:sz="4" w:space="0" w:color="auto"/>
              <w:right w:val="single" w:sz="4" w:space="0" w:color="auto"/>
            </w:tcBorders>
          </w:tcPr>
          <w:p w14:paraId="3FBC3F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BC3FC0" w14:textId="590C1461" w:rsidR="00152E9D" w:rsidRPr="00A406E5" w:rsidRDefault="00692C77" w:rsidP="00692C77">
            <w:pPr>
              <w:jc w:val="center"/>
              <w:rPr>
                <w:rFonts w:ascii="Arial" w:hAnsi="Arial" w:cs="Arial"/>
                <w:sz w:val="32"/>
              </w:rPr>
            </w:pPr>
            <w:r>
              <w:rPr>
                <w:rFonts w:ascii="Arial" w:hAnsi="Arial" w:cs="Arial"/>
                <w:sz w:val="32"/>
              </w:rPr>
              <w:t>2</w:t>
            </w:r>
            <w:r w:rsidR="00501E3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FBC3FC1" w14:textId="77777777" w:rsidR="00152E9D" w:rsidRPr="00A406E5" w:rsidRDefault="00152E9D" w:rsidP="00152E9D">
            <w:pPr>
              <w:jc w:val="center"/>
              <w:rPr>
                <w:rFonts w:ascii="Arial" w:hAnsi="Arial" w:cs="Arial"/>
                <w:sz w:val="32"/>
              </w:rPr>
            </w:pPr>
          </w:p>
        </w:tc>
      </w:tr>
      <w:tr w:rsidR="00152E9D" w:rsidRPr="00A406E5" w14:paraId="3FBC3F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C3F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BC3F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BC3F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C3FC6" w14:textId="77777777" w:rsidR="00152E9D" w:rsidRPr="00A406E5" w:rsidRDefault="00152E9D" w:rsidP="00152E9D">
            <w:pPr>
              <w:jc w:val="center"/>
              <w:rPr>
                <w:rFonts w:ascii="Arial" w:hAnsi="Arial" w:cs="Arial"/>
                <w:sz w:val="32"/>
              </w:rPr>
            </w:pPr>
          </w:p>
        </w:tc>
      </w:tr>
      <w:tr w:rsidR="00152E9D" w:rsidRPr="00A406E5" w14:paraId="3FBC3F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BC3FC8" w14:textId="77777777" w:rsidR="00152E9D" w:rsidRPr="00A406E5" w:rsidRDefault="00152E9D" w:rsidP="00152E9D">
            <w:pPr>
              <w:spacing w:after="120"/>
              <w:rPr>
                <w:rFonts w:ascii="Arial" w:hAnsi="Arial" w:cs="Arial"/>
                <w:sz w:val="14"/>
                <w:szCs w:val="14"/>
              </w:rPr>
            </w:pPr>
          </w:p>
          <w:p w14:paraId="3FBC3FC9" w14:textId="77777777" w:rsidR="00152E9D" w:rsidRPr="00A406E5" w:rsidRDefault="00152E9D" w:rsidP="00152E9D">
            <w:pPr>
              <w:spacing w:after="120"/>
              <w:rPr>
                <w:rFonts w:ascii="Arial" w:hAnsi="Arial" w:cs="Arial"/>
                <w:sz w:val="14"/>
                <w:szCs w:val="14"/>
              </w:rPr>
            </w:pPr>
          </w:p>
          <w:p w14:paraId="3FBC3FCA" w14:textId="77777777" w:rsidR="00152E9D" w:rsidRPr="00A406E5" w:rsidRDefault="00152E9D" w:rsidP="00152E9D">
            <w:pPr>
              <w:spacing w:after="120"/>
              <w:rPr>
                <w:rFonts w:ascii="Arial" w:hAnsi="Arial" w:cs="Arial"/>
                <w:sz w:val="14"/>
                <w:szCs w:val="14"/>
              </w:rPr>
            </w:pPr>
          </w:p>
          <w:p w14:paraId="3FBC3FCB" w14:textId="77777777" w:rsidR="00152E9D" w:rsidRPr="00A406E5" w:rsidRDefault="00152E9D" w:rsidP="00152E9D">
            <w:pPr>
              <w:spacing w:after="120"/>
              <w:rPr>
                <w:rFonts w:ascii="Arial" w:hAnsi="Arial" w:cs="Arial"/>
                <w:sz w:val="14"/>
                <w:szCs w:val="14"/>
              </w:rPr>
            </w:pPr>
          </w:p>
          <w:p w14:paraId="3FBC3FCC" w14:textId="77777777" w:rsidR="00152E9D" w:rsidRPr="00A406E5" w:rsidRDefault="00152E9D" w:rsidP="00152E9D">
            <w:pPr>
              <w:spacing w:after="120"/>
              <w:rPr>
                <w:rFonts w:ascii="Arial" w:hAnsi="Arial" w:cs="Arial"/>
                <w:sz w:val="14"/>
                <w:szCs w:val="14"/>
              </w:rPr>
            </w:pPr>
          </w:p>
          <w:p w14:paraId="3FBC3F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BC3F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C3FCF" w14:textId="77777777" w:rsidR="00152E9D" w:rsidRPr="00A406E5" w:rsidRDefault="00152E9D" w:rsidP="00152E9D">
            <w:pPr>
              <w:jc w:val="center"/>
              <w:rPr>
                <w:rFonts w:ascii="Arial" w:hAnsi="Arial" w:cs="Arial"/>
                <w:sz w:val="32"/>
              </w:rPr>
            </w:pPr>
          </w:p>
        </w:tc>
      </w:tr>
      <w:tr w:rsidR="00152E9D" w:rsidRPr="00A406E5" w14:paraId="3FBC3FD4" w14:textId="77777777" w:rsidTr="00A85BFE">
        <w:trPr>
          <w:trHeight w:val="450"/>
        </w:trPr>
        <w:tc>
          <w:tcPr>
            <w:tcW w:w="4169" w:type="pct"/>
            <w:vMerge/>
            <w:tcBorders>
              <w:left w:val="single" w:sz="4" w:space="0" w:color="auto"/>
              <w:bottom w:val="single" w:sz="4" w:space="0" w:color="auto"/>
              <w:right w:val="single" w:sz="4" w:space="0" w:color="auto"/>
            </w:tcBorders>
          </w:tcPr>
          <w:p w14:paraId="3FBC3F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BC3FD2" w14:textId="1E100930" w:rsidR="00152E9D" w:rsidRPr="00A406E5" w:rsidRDefault="00501E3E" w:rsidP="00692C77">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FBC3FD3" w14:textId="77777777" w:rsidR="00152E9D" w:rsidRPr="00A406E5" w:rsidRDefault="00152E9D" w:rsidP="00152E9D">
            <w:pPr>
              <w:jc w:val="center"/>
              <w:rPr>
                <w:rFonts w:ascii="Arial" w:hAnsi="Arial" w:cs="Arial"/>
                <w:sz w:val="32"/>
              </w:rPr>
            </w:pPr>
          </w:p>
        </w:tc>
      </w:tr>
      <w:tr w:rsidR="00152E9D" w:rsidRPr="00A406E5" w14:paraId="3FBC3F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C3F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BC3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BC3F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C3FD8" w14:textId="77777777" w:rsidR="00152E9D" w:rsidRPr="00A406E5" w:rsidRDefault="00152E9D" w:rsidP="00152E9D">
            <w:pPr>
              <w:jc w:val="center"/>
              <w:rPr>
                <w:rFonts w:ascii="Arial" w:hAnsi="Arial" w:cs="Arial"/>
                <w:sz w:val="32"/>
              </w:rPr>
            </w:pPr>
          </w:p>
        </w:tc>
      </w:tr>
      <w:tr w:rsidR="00152E9D" w:rsidRPr="00A406E5" w14:paraId="3FBC3F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BC3FDA" w14:textId="77777777" w:rsidR="00152E9D" w:rsidRPr="00A406E5" w:rsidRDefault="00152E9D" w:rsidP="00152E9D">
            <w:pPr>
              <w:spacing w:after="120"/>
              <w:rPr>
                <w:rFonts w:ascii="Arial" w:hAnsi="Arial" w:cs="Arial"/>
                <w:sz w:val="14"/>
                <w:szCs w:val="14"/>
              </w:rPr>
            </w:pPr>
          </w:p>
          <w:p w14:paraId="3FBC3FDB" w14:textId="77777777" w:rsidR="00152E9D" w:rsidRPr="00A406E5" w:rsidRDefault="00152E9D" w:rsidP="00152E9D">
            <w:pPr>
              <w:spacing w:after="120"/>
              <w:rPr>
                <w:rFonts w:ascii="Arial" w:hAnsi="Arial" w:cs="Arial"/>
                <w:sz w:val="14"/>
                <w:szCs w:val="14"/>
              </w:rPr>
            </w:pPr>
          </w:p>
          <w:p w14:paraId="3FBC3FDC" w14:textId="77777777" w:rsidR="00152E9D" w:rsidRPr="00A406E5" w:rsidRDefault="00152E9D" w:rsidP="00152E9D">
            <w:pPr>
              <w:spacing w:after="120"/>
              <w:rPr>
                <w:rFonts w:ascii="Arial" w:hAnsi="Arial" w:cs="Arial"/>
                <w:sz w:val="14"/>
                <w:szCs w:val="14"/>
              </w:rPr>
            </w:pPr>
          </w:p>
          <w:p w14:paraId="3FBC3F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BC3F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C3FDF" w14:textId="77777777" w:rsidR="00152E9D" w:rsidRPr="00A406E5" w:rsidRDefault="00152E9D" w:rsidP="00152E9D">
            <w:pPr>
              <w:jc w:val="center"/>
              <w:rPr>
                <w:rFonts w:ascii="Arial" w:hAnsi="Arial" w:cs="Arial"/>
                <w:sz w:val="32"/>
              </w:rPr>
            </w:pPr>
          </w:p>
        </w:tc>
      </w:tr>
      <w:tr w:rsidR="00152E9D" w:rsidRPr="00A406E5" w14:paraId="3FBC3FE4" w14:textId="77777777" w:rsidTr="00A85BFE">
        <w:trPr>
          <w:trHeight w:val="450"/>
        </w:trPr>
        <w:tc>
          <w:tcPr>
            <w:tcW w:w="4169" w:type="pct"/>
            <w:vMerge/>
            <w:tcBorders>
              <w:left w:val="single" w:sz="4" w:space="0" w:color="auto"/>
              <w:bottom w:val="single" w:sz="4" w:space="0" w:color="auto"/>
              <w:right w:val="single" w:sz="4" w:space="0" w:color="auto"/>
            </w:tcBorders>
          </w:tcPr>
          <w:p w14:paraId="3FBC3F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BC3FE2" w14:textId="4DB7B9C7" w:rsidR="00152E9D" w:rsidRPr="00A406E5" w:rsidRDefault="00692C7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FBC3FE3" w14:textId="77777777" w:rsidR="00152E9D" w:rsidRPr="00A406E5" w:rsidRDefault="00152E9D" w:rsidP="00152E9D">
            <w:pPr>
              <w:jc w:val="center"/>
              <w:rPr>
                <w:rFonts w:ascii="Arial" w:hAnsi="Arial" w:cs="Arial"/>
                <w:sz w:val="32"/>
              </w:rPr>
            </w:pPr>
          </w:p>
        </w:tc>
      </w:tr>
    </w:tbl>
    <w:p w14:paraId="3FBC3FE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FBC3FE9" w14:textId="77777777" w:rsidTr="00152E9D">
        <w:trPr>
          <w:cantSplit/>
        </w:trPr>
        <w:tc>
          <w:tcPr>
            <w:tcW w:w="6062" w:type="dxa"/>
            <w:vMerge w:val="restart"/>
            <w:shd w:val="pct15" w:color="auto" w:fill="auto"/>
            <w:vAlign w:val="center"/>
          </w:tcPr>
          <w:p w14:paraId="3FBC3FE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BC3FE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BC3F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FBC3FEE" w14:textId="77777777" w:rsidTr="00152E9D">
        <w:trPr>
          <w:cantSplit/>
        </w:trPr>
        <w:tc>
          <w:tcPr>
            <w:tcW w:w="6062" w:type="dxa"/>
            <w:vMerge/>
            <w:vAlign w:val="bottom"/>
          </w:tcPr>
          <w:p w14:paraId="3FBC3FEA" w14:textId="77777777" w:rsidR="00152E9D" w:rsidRPr="00A406E5" w:rsidRDefault="00152E9D" w:rsidP="00152E9D">
            <w:pPr>
              <w:rPr>
                <w:rFonts w:ascii="Arial" w:hAnsi="Arial" w:cs="Arial"/>
              </w:rPr>
            </w:pPr>
          </w:p>
        </w:tc>
        <w:tc>
          <w:tcPr>
            <w:tcW w:w="2903" w:type="dxa"/>
            <w:vAlign w:val="bottom"/>
          </w:tcPr>
          <w:p w14:paraId="3FBC3F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BC3FEC" w14:textId="77777777" w:rsidR="00152E9D" w:rsidRPr="00A406E5" w:rsidRDefault="00152E9D" w:rsidP="00152E9D">
            <w:pPr>
              <w:jc w:val="center"/>
              <w:rPr>
                <w:rFonts w:ascii="Arial" w:hAnsi="Arial" w:cs="Arial"/>
                <w:sz w:val="12"/>
                <w:szCs w:val="12"/>
              </w:rPr>
            </w:pPr>
          </w:p>
        </w:tc>
        <w:tc>
          <w:tcPr>
            <w:tcW w:w="1060" w:type="dxa"/>
            <w:vMerge/>
            <w:vAlign w:val="bottom"/>
          </w:tcPr>
          <w:p w14:paraId="3FBC3FED" w14:textId="77777777" w:rsidR="00152E9D" w:rsidRPr="00A406E5" w:rsidRDefault="00152E9D" w:rsidP="00152E9D">
            <w:pPr>
              <w:ind w:leftChars="71" w:left="142"/>
              <w:rPr>
                <w:rFonts w:ascii="Arial" w:hAnsi="Arial" w:cs="Arial"/>
              </w:rPr>
            </w:pPr>
          </w:p>
        </w:tc>
      </w:tr>
      <w:tr w:rsidR="00152E9D" w:rsidRPr="00A406E5" w14:paraId="3FBC3FF3" w14:textId="77777777" w:rsidTr="00152E9D">
        <w:trPr>
          <w:cantSplit/>
        </w:trPr>
        <w:tc>
          <w:tcPr>
            <w:tcW w:w="6062" w:type="dxa"/>
            <w:vMerge/>
            <w:vAlign w:val="bottom"/>
          </w:tcPr>
          <w:p w14:paraId="3FBC3FEF" w14:textId="77777777" w:rsidR="00152E9D" w:rsidRPr="00A406E5" w:rsidRDefault="00152E9D" w:rsidP="00152E9D">
            <w:pPr>
              <w:rPr>
                <w:rFonts w:ascii="Arial" w:hAnsi="Arial" w:cs="Arial"/>
              </w:rPr>
            </w:pPr>
          </w:p>
        </w:tc>
        <w:tc>
          <w:tcPr>
            <w:tcW w:w="2903" w:type="dxa"/>
            <w:vAlign w:val="bottom"/>
          </w:tcPr>
          <w:p w14:paraId="3FBC3F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FBC3FF1" w14:textId="77777777" w:rsidR="00152E9D" w:rsidRPr="00A406E5" w:rsidRDefault="00152E9D" w:rsidP="00152E9D">
            <w:pPr>
              <w:jc w:val="center"/>
              <w:rPr>
                <w:rFonts w:ascii="Arial" w:hAnsi="Arial" w:cs="Arial"/>
                <w:sz w:val="12"/>
                <w:szCs w:val="12"/>
              </w:rPr>
            </w:pPr>
          </w:p>
        </w:tc>
        <w:tc>
          <w:tcPr>
            <w:tcW w:w="1060" w:type="dxa"/>
            <w:vMerge/>
            <w:vAlign w:val="bottom"/>
          </w:tcPr>
          <w:p w14:paraId="3FBC3FF2" w14:textId="77777777" w:rsidR="00152E9D" w:rsidRPr="00A406E5" w:rsidRDefault="00152E9D" w:rsidP="00152E9D">
            <w:pPr>
              <w:ind w:firstLineChars="141" w:firstLine="282"/>
              <w:rPr>
                <w:rFonts w:ascii="Arial" w:hAnsi="Arial" w:cs="Arial"/>
              </w:rPr>
            </w:pPr>
          </w:p>
        </w:tc>
      </w:tr>
    </w:tbl>
    <w:p w14:paraId="3FBC3FF4" w14:textId="77777777" w:rsidR="00152E9D" w:rsidRDefault="00152E9D" w:rsidP="00152E9D">
      <w:pPr>
        <w:rPr>
          <w:rFonts w:ascii="Arial" w:hAnsi="Arial" w:cs="Arial"/>
        </w:rPr>
      </w:pPr>
    </w:p>
    <w:p w14:paraId="3FBC3FF5" w14:textId="77777777" w:rsidR="00C073F1" w:rsidRDefault="00C073F1" w:rsidP="00152E9D">
      <w:pPr>
        <w:rPr>
          <w:rFonts w:ascii="Arial" w:hAnsi="Arial" w:cs="Arial"/>
        </w:rPr>
      </w:pPr>
    </w:p>
    <w:p w14:paraId="3FBC3FF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BC3FF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FBC3FF8" w14:textId="77777777" w:rsidR="00C073F1" w:rsidRPr="00A406E5" w:rsidRDefault="00C073F1" w:rsidP="00152E9D">
      <w:pPr>
        <w:rPr>
          <w:rFonts w:ascii="Arial" w:hAnsi="Arial" w:cs="Arial"/>
          <w:vanish/>
        </w:rPr>
      </w:pPr>
    </w:p>
    <w:p w14:paraId="3FBC3F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FBC3FFB" w14:textId="77777777" w:rsidTr="007D5DE2">
        <w:tc>
          <w:tcPr>
            <w:tcW w:w="13858" w:type="dxa"/>
            <w:shd w:val="clear" w:color="auto" w:fill="8DB3E2" w:themeFill="text2" w:themeFillTint="66"/>
          </w:tcPr>
          <w:p w14:paraId="3FBC3FF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BC3FF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FBC3FFE" w14:textId="77777777" w:rsidTr="007D5DE2">
        <w:tc>
          <w:tcPr>
            <w:tcW w:w="13948" w:type="dxa"/>
            <w:shd w:val="clear" w:color="auto" w:fill="8DB3E2" w:themeFill="text2" w:themeFillTint="66"/>
          </w:tcPr>
          <w:p w14:paraId="3FBC3FF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FBC4000" w14:textId="77777777" w:rsidTr="0093002B">
        <w:tc>
          <w:tcPr>
            <w:tcW w:w="13948" w:type="dxa"/>
            <w:shd w:val="clear" w:color="auto" w:fill="DAEEF3" w:themeFill="accent5" w:themeFillTint="33"/>
          </w:tcPr>
          <w:p w14:paraId="3FBC3FF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FBC40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FBC400F" w14:textId="77777777" w:rsidTr="007D5DE2">
        <w:trPr>
          <w:tblHeader/>
        </w:trPr>
        <w:tc>
          <w:tcPr>
            <w:tcW w:w="1735" w:type="dxa"/>
            <w:shd w:val="clear" w:color="auto" w:fill="8DB3E2" w:themeFill="text2" w:themeFillTint="66"/>
          </w:tcPr>
          <w:p w14:paraId="3FBC400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FBC40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FBC40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BC40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FBC400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FBC40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BC400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BC40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FBC400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BC40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FBC400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FBC40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FBC400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FBC4018" w14:textId="77777777" w:rsidTr="007D5DE2">
        <w:trPr>
          <w:tblHeader/>
        </w:trPr>
        <w:tc>
          <w:tcPr>
            <w:tcW w:w="1735" w:type="dxa"/>
            <w:shd w:val="clear" w:color="auto" w:fill="8DB3E2" w:themeFill="text2" w:themeFillTint="66"/>
          </w:tcPr>
          <w:p w14:paraId="3FBC401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FBC40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BC40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FBC40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FBC401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FBC40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FBC401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BC40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FBC4027" w14:textId="77777777" w:rsidTr="007D5DE2">
        <w:tc>
          <w:tcPr>
            <w:tcW w:w="1735" w:type="dxa"/>
            <w:shd w:val="clear" w:color="auto" w:fill="8DB3E2" w:themeFill="text2" w:themeFillTint="66"/>
          </w:tcPr>
          <w:p w14:paraId="3FBC401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BC40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BC401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BC401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BC401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BC401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FBC401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BC402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FBC4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BC40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C402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C402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C402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C40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FBC4030" w14:textId="77777777" w:rsidTr="007D5DE2">
        <w:tc>
          <w:tcPr>
            <w:tcW w:w="1735" w:type="dxa"/>
            <w:shd w:val="clear" w:color="auto" w:fill="8DB3E2" w:themeFill="text2" w:themeFillTint="66"/>
          </w:tcPr>
          <w:p w14:paraId="3FBC402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FBC402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FBC402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FBC402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C402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BC402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BC402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C40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BC4045" w14:textId="77777777" w:rsidTr="007D5DE2">
        <w:tc>
          <w:tcPr>
            <w:tcW w:w="1735" w:type="dxa"/>
            <w:shd w:val="clear" w:color="auto" w:fill="8DB3E2" w:themeFill="text2" w:themeFillTint="66"/>
          </w:tcPr>
          <w:p w14:paraId="3FBC403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BC403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FBC4033" w14:textId="77777777" w:rsidR="007D5DE2" w:rsidRDefault="007D5DE2" w:rsidP="0093002B">
            <w:pPr>
              <w:spacing w:before="34" w:line="239" w:lineRule="auto"/>
              <w:ind w:left="108" w:right="-54"/>
              <w:rPr>
                <w:rFonts w:ascii="Arial" w:eastAsia="Arial" w:hAnsi="Arial" w:cs="Arial"/>
                <w:bCs/>
                <w:sz w:val="18"/>
                <w:szCs w:val="18"/>
              </w:rPr>
            </w:pPr>
          </w:p>
          <w:p w14:paraId="3FBC403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FBC403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FBC403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BC4037" w14:textId="77777777" w:rsidR="007D5DE2" w:rsidRDefault="007D5DE2" w:rsidP="0093002B">
            <w:pPr>
              <w:rPr>
                <w:rFonts w:ascii="Arial" w:hAnsi="Arial" w:cs="Arial"/>
              </w:rPr>
            </w:pPr>
            <w:r w:rsidRPr="00FF3C22">
              <w:rPr>
                <w:rFonts w:ascii="Arial" w:hAnsi="Arial" w:cs="Arial"/>
              </w:rPr>
              <w:t>evidence to back up views.</w:t>
            </w:r>
          </w:p>
          <w:p w14:paraId="3FBC4038" w14:textId="77777777" w:rsidR="007D5DE2" w:rsidRPr="00B669B1" w:rsidRDefault="007D5DE2" w:rsidP="0093002B">
            <w:pPr>
              <w:rPr>
                <w:rFonts w:ascii="Arial" w:hAnsi="Arial" w:cs="Arial"/>
              </w:rPr>
            </w:pPr>
          </w:p>
        </w:tc>
        <w:tc>
          <w:tcPr>
            <w:tcW w:w="1736" w:type="dxa"/>
          </w:tcPr>
          <w:p w14:paraId="3FBC403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BC403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BC403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FBC403C" w14:textId="77777777" w:rsidR="007D5DE2" w:rsidRPr="00B669B1" w:rsidRDefault="007D5DE2" w:rsidP="0093002B">
            <w:pPr>
              <w:rPr>
                <w:rFonts w:ascii="Arial" w:hAnsi="Arial" w:cs="Arial"/>
              </w:rPr>
            </w:pPr>
          </w:p>
        </w:tc>
        <w:tc>
          <w:tcPr>
            <w:tcW w:w="1736" w:type="dxa"/>
          </w:tcPr>
          <w:p w14:paraId="3FBC403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FBC403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FBC403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FBC40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BC4041" w14:textId="77777777" w:rsidR="007D5DE2" w:rsidRPr="00B669B1" w:rsidRDefault="007D5DE2" w:rsidP="0093002B">
            <w:pPr>
              <w:rPr>
                <w:rFonts w:ascii="Arial" w:hAnsi="Arial" w:cs="Arial"/>
              </w:rPr>
            </w:pPr>
          </w:p>
        </w:tc>
        <w:tc>
          <w:tcPr>
            <w:tcW w:w="1736" w:type="dxa"/>
          </w:tcPr>
          <w:p w14:paraId="3FBC40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FBC40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FBC40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BC405C" w14:textId="77777777" w:rsidTr="007D5DE2">
        <w:tc>
          <w:tcPr>
            <w:tcW w:w="1735" w:type="dxa"/>
            <w:shd w:val="clear" w:color="auto" w:fill="8DB3E2" w:themeFill="text2" w:themeFillTint="66"/>
          </w:tcPr>
          <w:p w14:paraId="3FBC40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BC404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FBC404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FBC404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BC404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FBC404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FBC404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FBC404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FBC404E" w14:textId="77777777" w:rsidR="007D5DE2" w:rsidRPr="00B669B1" w:rsidRDefault="007D5DE2" w:rsidP="0093002B">
            <w:pPr>
              <w:rPr>
                <w:rFonts w:ascii="Arial" w:hAnsi="Arial" w:cs="Arial"/>
              </w:rPr>
            </w:pPr>
          </w:p>
          <w:p w14:paraId="3FBC404F" w14:textId="77777777" w:rsidR="007D5DE2" w:rsidRPr="00B669B1" w:rsidRDefault="007D5DE2" w:rsidP="0093002B">
            <w:pPr>
              <w:rPr>
                <w:rFonts w:ascii="Arial" w:hAnsi="Arial" w:cs="Arial"/>
              </w:rPr>
            </w:pPr>
          </w:p>
        </w:tc>
        <w:tc>
          <w:tcPr>
            <w:tcW w:w="1736" w:type="dxa"/>
          </w:tcPr>
          <w:p w14:paraId="3FBC405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FBC405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FBC405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BC40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FBC405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BC405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BC40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FBC405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FBC405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BC405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FBC405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BC405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FBC406C" w14:textId="77777777" w:rsidTr="007D5DE2">
        <w:tc>
          <w:tcPr>
            <w:tcW w:w="1735" w:type="dxa"/>
            <w:shd w:val="clear" w:color="auto" w:fill="8DB3E2" w:themeFill="text2" w:themeFillTint="66"/>
          </w:tcPr>
          <w:p w14:paraId="3FBC40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BC405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FBC405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FBC4060" w14:textId="77777777" w:rsidR="007D5DE2" w:rsidRPr="00ED3ABD" w:rsidRDefault="007D5DE2" w:rsidP="0093002B">
            <w:pPr>
              <w:rPr>
                <w:rFonts w:ascii="Arial" w:hAnsi="Arial" w:cs="Arial"/>
              </w:rPr>
            </w:pPr>
          </w:p>
          <w:p w14:paraId="3FBC406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BC406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BC406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BC40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FBC406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BC406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C406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FBC40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C406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FBC406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BC40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FBC406D" w14:textId="77777777" w:rsidR="007D5DE2" w:rsidRDefault="007D5DE2" w:rsidP="007D5DE2"/>
    <w:p w14:paraId="3FBC406E" w14:textId="77777777" w:rsidR="007D5DE2" w:rsidRDefault="007D5DE2">
      <w:pPr>
        <w:pStyle w:val="NormalWeb"/>
        <w:rPr>
          <w:rFonts w:ascii="Arial" w:hAnsi="Arial" w:cs="Arial"/>
          <w:color w:val="303B44"/>
          <w:sz w:val="22"/>
          <w:szCs w:val="22"/>
        </w:rPr>
      </w:pPr>
    </w:p>
    <w:p w14:paraId="3FBC406F" w14:textId="77777777" w:rsidR="00527E60" w:rsidRDefault="00527E60">
      <w:pPr>
        <w:pStyle w:val="NormalWeb"/>
        <w:rPr>
          <w:rFonts w:ascii="Arial" w:hAnsi="Arial" w:cs="Arial"/>
          <w:color w:val="303B44"/>
          <w:sz w:val="22"/>
          <w:szCs w:val="22"/>
        </w:rPr>
      </w:pPr>
    </w:p>
    <w:p w14:paraId="3FBC4070" w14:textId="77777777" w:rsidR="00DE67C2" w:rsidRDefault="00DE67C2">
      <w:pPr>
        <w:pStyle w:val="NormalWeb"/>
        <w:rPr>
          <w:rFonts w:ascii="Arial" w:hAnsi="Arial" w:cs="Arial"/>
          <w:color w:val="303B44"/>
          <w:sz w:val="22"/>
          <w:szCs w:val="22"/>
        </w:rPr>
      </w:pPr>
    </w:p>
    <w:p w14:paraId="3FBC4071" w14:textId="77777777" w:rsidR="00DE67C2" w:rsidRDefault="00DE67C2">
      <w:pPr>
        <w:pStyle w:val="NormalWeb"/>
        <w:rPr>
          <w:rFonts w:ascii="Arial" w:hAnsi="Arial" w:cs="Arial"/>
          <w:color w:val="303B44"/>
          <w:sz w:val="22"/>
          <w:szCs w:val="22"/>
        </w:rPr>
      </w:pPr>
    </w:p>
    <w:p w14:paraId="3FBC4072" w14:textId="77777777" w:rsidR="00DE67C2" w:rsidRDefault="00DE67C2">
      <w:pPr>
        <w:pStyle w:val="NormalWeb"/>
        <w:rPr>
          <w:rFonts w:ascii="Arial" w:hAnsi="Arial" w:cs="Arial"/>
          <w:color w:val="303B44"/>
          <w:sz w:val="22"/>
          <w:szCs w:val="22"/>
        </w:rPr>
      </w:pPr>
    </w:p>
    <w:p w14:paraId="3FBC4073" w14:textId="77777777" w:rsidR="00DE67C2" w:rsidRDefault="00DE67C2">
      <w:pPr>
        <w:pStyle w:val="NormalWeb"/>
        <w:rPr>
          <w:rFonts w:ascii="Arial" w:hAnsi="Arial" w:cs="Arial"/>
          <w:color w:val="303B44"/>
          <w:sz w:val="22"/>
          <w:szCs w:val="22"/>
        </w:rPr>
      </w:pPr>
    </w:p>
    <w:p w14:paraId="3FBC4074" w14:textId="77777777" w:rsidR="00DE67C2" w:rsidRDefault="00DE67C2">
      <w:pPr>
        <w:pStyle w:val="NormalWeb"/>
        <w:rPr>
          <w:rFonts w:ascii="Arial" w:hAnsi="Arial" w:cs="Arial"/>
          <w:color w:val="303B44"/>
          <w:sz w:val="22"/>
          <w:szCs w:val="22"/>
        </w:rPr>
      </w:pPr>
    </w:p>
    <w:p w14:paraId="3FBC4075" w14:textId="77777777" w:rsidR="00DE67C2" w:rsidRDefault="00DE67C2">
      <w:pPr>
        <w:pStyle w:val="NormalWeb"/>
        <w:rPr>
          <w:rFonts w:ascii="Arial" w:hAnsi="Arial" w:cs="Arial"/>
          <w:color w:val="303B44"/>
          <w:sz w:val="22"/>
          <w:szCs w:val="22"/>
        </w:rPr>
      </w:pPr>
    </w:p>
    <w:p w14:paraId="3FBC4076" w14:textId="77777777" w:rsidR="00DE67C2" w:rsidRDefault="00DE67C2">
      <w:pPr>
        <w:pStyle w:val="NormalWeb"/>
        <w:rPr>
          <w:rFonts w:ascii="Arial" w:hAnsi="Arial" w:cs="Arial"/>
          <w:color w:val="303B44"/>
          <w:sz w:val="22"/>
          <w:szCs w:val="22"/>
        </w:rPr>
      </w:pPr>
    </w:p>
    <w:p w14:paraId="3FBC4077" w14:textId="77777777" w:rsidR="00DE67C2" w:rsidRDefault="00DE67C2">
      <w:pPr>
        <w:pStyle w:val="NormalWeb"/>
        <w:rPr>
          <w:rFonts w:ascii="Arial" w:hAnsi="Arial" w:cs="Arial"/>
          <w:color w:val="303B44"/>
          <w:sz w:val="22"/>
          <w:szCs w:val="22"/>
        </w:rPr>
      </w:pPr>
    </w:p>
    <w:p w14:paraId="3FBC4078" w14:textId="77777777" w:rsidR="00DE67C2" w:rsidRDefault="00DE67C2">
      <w:pPr>
        <w:pStyle w:val="NormalWeb"/>
        <w:rPr>
          <w:rFonts w:ascii="Arial" w:hAnsi="Arial" w:cs="Arial"/>
          <w:color w:val="303B44"/>
          <w:sz w:val="22"/>
          <w:szCs w:val="22"/>
        </w:rPr>
      </w:pPr>
    </w:p>
    <w:p w14:paraId="3FBC4079" w14:textId="77777777" w:rsidR="00DE67C2" w:rsidRDefault="00DE67C2">
      <w:pPr>
        <w:pStyle w:val="NormalWeb"/>
        <w:rPr>
          <w:rFonts w:ascii="Arial" w:hAnsi="Arial" w:cs="Arial"/>
          <w:color w:val="303B44"/>
          <w:sz w:val="22"/>
          <w:szCs w:val="22"/>
        </w:rPr>
      </w:pPr>
    </w:p>
    <w:p w14:paraId="3FBC407A" w14:textId="77777777" w:rsidR="00DE67C2" w:rsidRDefault="00DE67C2">
      <w:pPr>
        <w:pStyle w:val="NormalWeb"/>
        <w:rPr>
          <w:rFonts w:ascii="Arial" w:hAnsi="Arial" w:cs="Arial"/>
          <w:color w:val="303B44"/>
          <w:sz w:val="22"/>
          <w:szCs w:val="22"/>
        </w:rPr>
      </w:pPr>
    </w:p>
    <w:p w14:paraId="3FBC407B" w14:textId="77777777" w:rsidR="00DE67C2" w:rsidRDefault="00DE67C2">
      <w:pPr>
        <w:pStyle w:val="NormalWeb"/>
        <w:rPr>
          <w:rFonts w:ascii="Arial" w:hAnsi="Arial" w:cs="Arial"/>
          <w:color w:val="303B44"/>
          <w:sz w:val="22"/>
          <w:szCs w:val="22"/>
        </w:rPr>
      </w:pPr>
    </w:p>
    <w:p w14:paraId="3FBC407C" w14:textId="77777777" w:rsidR="00DE67C2" w:rsidRDefault="00DE67C2">
      <w:pPr>
        <w:pStyle w:val="NormalWeb"/>
        <w:rPr>
          <w:rFonts w:ascii="Arial" w:hAnsi="Arial" w:cs="Arial"/>
          <w:color w:val="303B44"/>
          <w:sz w:val="22"/>
          <w:szCs w:val="22"/>
        </w:rPr>
      </w:pPr>
    </w:p>
    <w:p w14:paraId="3FBC407D" w14:textId="77777777" w:rsidR="00DE67C2" w:rsidRDefault="00DE67C2">
      <w:pPr>
        <w:pStyle w:val="NormalWeb"/>
        <w:rPr>
          <w:rFonts w:ascii="Arial" w:hAnsi="Arial" w:cs="Arial"/>
          <w:color w:val="303B44"/>
          <w:sz w:val="22"/>
          <w:szCs w:val="22"/>
        </w:rPr>
      </w:pPr>
    </w:p>
    <w:p w14:paraId="3FBC407E" w14:textId="77777777" w:rsidR="00DE67C2" w:rsidRDefault="00DE67C2">
      <w:pPr>
        <w:pStyle w:val="NormalWeb"/>
        <w:rPr>
          <w:rFonts w:ascii="Arial" w:hAnsi="Arial" w:cs="Arial"/>
          <w:color w:val="303B44"/>
          <w:sz w:val="22"/>
          <w:szCs w:val="22"/>
        </w:rPr>
      </w:pPr>
    </w:p>
    <w:p w14:paraId="3FBC407F" w14:textId="77777777" w:rsidR="00DE67C2" w:rsidRDefault="00DE67C2">
      <w:pPr>
        <w:pStyle w:val="NormalWeb"/>
        <w:rPr>
          <w:rFonts w:ascii="Arial" w:hAnsi="Arial" w:cs="Arial"/>
          <w:color w:val="303B44"/>
          <w:sz w:val="22"/>
          <w:szCs w:val="22"/>
        </w:rPr>
      </w:pPr>
    </w:p>
    <w:p w14:paraId="3FBC4080" w14:textId="77777777" w:rsidR="00DE67C2" w:rsidRDefault="00DE67C2">
      <w:pPr>
        <w:pStyle w:val="NormalWeb"/>
        <w:rPr>
          <w:rFonts w:ascii="Arial" w:hAnsi="Arial" w:cs="Arial"/>
          <w:color w:val="303B44"/>
          <w:sz w:val="22"/>
          <w:szCs w:val="22"/>
        </w:rPr>
      </w:pPr>
    </w:p>
    <w:p w14:paraId="3FBC4081" w14:textId="77777777" w:rsidR="00DE67C2" w:rsidRDefault="00DE67C2">
      <w:pPr>
        <w:pStyle w:val="NormalWeb"/>
        <w:rPr>
          <w:rFonts w:ascii="Arial" w:hAnsi="Arial" w:cs="Arial"/>
          <w:color w:val="303B44"/>
          <w:sz w:val="22"/>
          <w:szCs w:val="22"/>
        </w:rPr>
      </w:pPr>
    </w:p>
    <w:p w14:paraId="3FBC4082" w14:textId="77777777" w:rsidR="00DE67C2" w:rsidRDefault="00DE67C2">
      <w:pPr>
        <w:pStyle w:val="NormalWeb"/>
        <w:rPr>
          <w:rFonts w:ascii="Arial" w:hAnsi="Arial" w:cs="Arial"/>
          <w:color w:val="303B44"/>
          <w:sz w:val="22"/>
          <w:szCs w:val="22"/>
        </w:rPr>
      </w:pPr>
    </w:p>
    <w:p w14:paraId="3FBC4083" w14:textId="77777777" w:rsidR="00DE67C2" w:rsidRDefault="00DE67C2">
      <w:pPr>
        <w:pStyle w:val="NormalWeb"/>
        <w:rPr>
          <w:rFonts w:ascii="Arial" w:hAnsi="Arial" w:cs="Arial"/>
          <w:color w:val="303B44"/>
          <w:sz w:val="22"/>
          <w:szCs w:val="22"/>
        </w:rPr>
      </w:pPr>
    </w:p>
    <w:p w14:paraId="3FBC4084" w14:textId="77777777" w:rsidR="00DE67C2" w:rsidRDefault="00DE67C2">
      <w:pPr>
        <w:pStyle w:val="NormalWeb"/>
        <w:rPr>
          <w:rFonts w:ascii="Arial" w:hAnsi="Arial" w:cs="Arial"/>
          <w:color w:val="303B44"/>
          <w:sz w:val="22"/>
          <w:szCs w:val="22"/>
        </w:rPr>
      </w:pPr>
    </w:p>
    <w:p w14:paraId="3FBC408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66577" w14:textId="77777777" w:rsidR="00043CC2" w:rsidRDefault="00043CC2">
      <w:r>
        <w:separator/>
      </w:r>
    </w:p>
  </w:endnote>
  <w:endnote w:type="continuationSeparator" w:id="0">
    <w:p w14:paraId="34BFFB7E" w14:textId="77777777" w:rsidR="00043CC2" w:rsidRDefault="00043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C408C" w14:textId="7313CF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470B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470B4">
      <w:rPr>
        <w:b/>
        <w:noProof/>
      </w:rPr>
      <w:t>9</w:t>
    </w:r>
    <w:r w:rsidR="0017512A">
      <w:rPr>
        <w:b/>
        <w:sz w:val="24"/>
        <w:szCs w:val="24"/>
      </w:rPr>
      <w:fldChar w:fldCharType="end"/>
    </w:r>
  </w:p>
  <w:p w14:paraId="3FBC408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C40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8E7CF" w14:textId="77777777" w:rsidR="00043CC2" w:rsidRDefault="00043CC2">
      <w:r>
        <w:separator/>
      </w:r>
    </w:p>
  </w:footnote>
  <w:footnote w:type="continuationSeparator" w:id="0">
    <w:p w14:paraId="0ED7C2D4" w14:textId="77777777" w:rsidR="00043CC2" w:rsidRDefault="00043C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CF6881"/>
    <w:multiLevelType w:val="multilevel"/>
    <w:tmpl w:val="B51CAB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082453"/>
    <w:multiLevelType w:val="hybridMultilevel"/>
    <w:tmpl w:val="B2B42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B42A2E"/>
    <w:multiLevelType w:val="hybridMultilevel"/>
    <w:tmpl w:val="13481C9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9E7103"/>
    <w:multiLevelType w:val="hybridMultilevel"/>
    <w:tmpl w:val="00C6EB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95106A"/>
    <w:multiLevelType w:val="hybridMultilevel"/>
    <w:tmpl w:val="7E6C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4278781">
    <w:abstractNumId w:val="1"/>
  </w:num>
  <w:num w:numId="2" w16cid:durableId="1051349016">
    <w:abstractNumId w:val="13"/>
  </w:num>
  <w:num w:numId="3" w16cid:durableId="275790325">
    <w:abstractNumId w:val="20"/>
  </w:num>
  <w:num w:numId="4" w16cid:durableId="335424086">
    <w:abstractNumId w:val="16"/>
  </w:num>
  <w:num w:numId="5" w16cid:durableId="1482312430">
    <w:abstractNumId w:val="10"/>
  </w:num>
  <w:num w:numId="6" w16cid:durableId="976380027">
    <w:abstractNumId w:val="19"/>
  </w:num>
  <w:num w:numId="7" w16cid:durableId="446201564">
    <w:abstractNumId w:val="2"/>
  </w:num>
  <w:num w:numId="8" w16cid:durableId="282461873">
    <w:abstractNumId w:val="18"/>
  </w:num>
  <w:num w:numId="9" w16cid:durableId="1321345300">
    <w:abstractNumId w:val="14"/>
  </w:num>
  <w:num w:numId="10" w16cid:durableId="967707837">
    <w:abstractNumId w:val="4"/>
  </w:num>
  <w:num w:numId="11" w16cid:durableId="1003624370">
    <w:abstractNumId w:val="5"/>
  </w:num>
  <w:num w:numId="12" w16cid:durableId="475610091">
    <w:abstractNumId w:val="12"/>
  </w:num>
  <w:num w:numId="13" w16cid:durableId="1973633267">
    <w:abstractNumId w:val="17"/>
  </w:num>
  <w:num w:numId="14" w16cid:durableId="1377461734">
    <w:abstractNumId w:val="3"/>
  </w:num>
  <w:num w:numId="15" w16cid:durableId="2098594143">
    <w:abstractNumId w:val="0"/>
  </w:num>
  <w:num w:numId="16" w16cid:durableId="1015230224">
    <w:abstractNumId w:val="7"/>
  </w:num>
  <w:num w:numId="17" w16cid:durableId="705443459">
    <w:abstractNumId w:val="15"/>
  </w:num>
  <w:num w:numId="18" w16cid:durableId="1836141733">
    <w:abstractNumId w:val="8"/>
  </w:num>
  <w:num w:numId="19" w16cid:durableId="1962884477">
    <w:abstractNumId w:val="9"/>
  </w:num>
  <w:num w:numId="20" w16cid:durableId="1306623603">
    <w:abstractNumId w:val="6"/>
  </w:num>
  <w:num w:numId="21" w16cid:durableId="5218177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CC2"/>
    <w:rsid w:val="000822E5"/>
    <w:rsid w:val="00082FE3"/>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98A"/>
    <w:rsid w:val="00196958"/>
    <w:rsid w:val="001A1E39"/>
    <w:rsid w:val="001A24F3"/>
    <w:rsid w:val="001B405C"/>
    <w:rsid w:val="001B5F45"/>
    <w:rsid w:val="001E1050"/>
    <w:rsid w:val="001E1E1F"/>
    <w:rsid w:val="001E2007"/>
    <w:rsid w:val="001E57C1"/>
    <w:rsid w:val="001E7E81"/>
    <w:rsid w:val="001F07EF"/>
    <w:rsid w:val="001F50B6"/>
    <w:rsid w:val="001F6D7A"/>
    <w:rsid w:val="00224849"/>
    <w:rsid w:val="0022746E"/>
    <w:rsid w:val="00235F71"/>
    <w:rsid w:val="002444CA"/>
    <w:rsid w:val="00251F65"/>
    <w:rsid w:val="00260DE6"/>
    <w:rsid w:val="00273FEE"/>
    <w:rsid w:val="00274ED2"/>
    <w:rsid w:val="0028204E"/>
    <w:rsid w:val="0028591B"/>
    <w:rsid w:val="002878BF"/>
    <w:rsid w:val="00291841"/>
    <w:rsid w:val="002C449B"/>
    <w:rsid w:val="002C6040"/>
    <w:rsid w:val="002D5B3F"/>
    <w:rsid w:val="002E272E"/>
    <w:rsid w:val="002F5778"/>
    <w:rsid w:val="003223E0"/>
    <w:rsid w:val="00337DF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0F6"/>
    <w:rsid w:val="00423934"/>
    <w:rsid w:val="00426244"/>
    <w:rsid w:val="00451810"/>
    <w:rsid w:val="00470A38"/>
    <w:rsid w:val="00477880"/>
    <w:rsid w:val="004874DE"/>
    <w:rsid w:val="004B5334"/>
    <w:rsid w:val="004B6C14"/>
    <w:rsid w:val="004D5E9B"/>
    <w:rsid w:val="004D63D9"/>
    <w:rsid w:val="004E6585"/>
    <w:rsid w:val="004F38B4"/>
    <w:rsid w:val="004F5750"/>
    <w:rsid w:val="004F73C3"/>
    <w:rsid w:val="00501E3E"/>
    <w:rsid w:val="0050249F"/>
    <w:rsid w:val="005026CA"/>
    <w:rsid w:val="00520320"/>
    <w:rsid w:val="00524566"/>
    <w:rsid w:val="00527E60"/>
    <w:rsid w:val="00530BEF"/>
    <w:rsid w:val="00552351"/>
    <w:rsid w:val="00561F00"/>
    <w:rsid w:val="00562C4E"/>
    <w:rsid w:val="00562DEC"/>
    <w:rsid w:val="00576AB4"/>
    <w:rsid w:val="00577917"/>
    <w:rsid w:val="0058048A"/>
    <w:rsid w:val="00590667"/>
    <w:rsid w:val="005969E2"/>
    <w:rsid w:val="005A1689"/>
    <w:rsid w:val="005A7AF8"/>
    <w:rsid w:val="005B61CD"/>
    <w:rsid w:val="005C0C3F"/>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C77"/>
    <w:rsid w:val="00692F9D"/>
    <w:rsid w:val="006934D4"/>
    <w:rsid w:val="006A6DC3"/>
    <w:rsid w:val="006B251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CC4"/>
    <w:rsid w:val="007C10A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519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6BC1"/>
    <w:rsid w:val="00AE41A6"/>
    <w:rsid w:val="00AF0E34"/>
    <w:rsid w:val="00AF271D"/>
    <w:rsid w:val="00AF56C2"/>
    <w:rsid w:val="00B004E6"/>
    <w:rsid w:val="00B0744D"/>
    <w:rsid w:val="00B235C6"/>
    <w:rsid w:val="00B470B4"/>
    <w:rsid w:val="00B50EA8"/>
    <w:rsid w:val="00B64082"/>
    <w:rsid w:val="00B66BA2"/>
    <w:rsid w:val="00B72325"/>
    <w:rsid w:val="00B81AD3"/>
    <w:rsid w:val="00B829D8"/>
    <w:rsid w:val="00B84B5B"/>
    <w:rsid w:val="00B86446"/>
    <w:rsid w:val="00BA1176"/>
    <w:rsid w:val="00BA4FB6"/>
    <w:rsid w:val="00BE0B01"/>
    <w:rsid w:val="00BE79C7"/>
    <w:rsid w:val="00BF3CB5"/>
    <w:rsid w:val="00C01A3F"/>
    <w:rsid w:val="00C05A60"/>
    <w:rsid w:val="00C073F1"/>
    <w:rsid w:val="00C1285B"/>
    <w:rsid w:val="00C1361B"/>
    <w:rsid w:val="00C14E1F"/>
    <w:rsid w:val="00C315AF"/>
    <w:rsid w:val="00C340D4"/>
    <w:rsid w:val="00C36D9A"/>
    <w:rsid w:val="00C44A72"/>
    <w:rsid w:val="00C4680D"/>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A5C"/>
    <w:rsid w:val="00DA36EE"/>
    <w:rsid w:val="00DB116D"/>
    <w:rsid w:val="00DD17CC"/>
    <w:rsid w:val="00DE217A"/>
    <w:rsid w:val="00DE67C2"/>
    <w:rsid w:val="00DF321B"/>
    <w:rsid w:val="00E230E0"/>
    <w:rsid w:val="00E27F15"/>
    <w:rsid w:val="00E51AAC"/>
    <w:rsid w:val="00E66CC0"/>
    <w:rsid w:val="00E70B6B"/>
    <w:rsid w:val="00E728A9"/>
    <w:rsid w:val="00E72B7E"/>
    <w:rsid w:val="00E807D9"/>
    <w:rsid w:val="00EA0F4E"/>
    <w:rsid w:val="00EA295B"/>
    <w:rsid w:val="00EA3B9B"/>
    <w:rsid w:val="00EA6801"/>
    <w:rsid w:val="00EB4F96"/>
    <w:rsid w:val="00ED7072"/>
    <w:rsid w:val="00EE3132"/>
    <w:rsid w:val="00EE3D9D"/>
    <w:rsid w:val="00EE6F25"/>
    <w:rsid w:val="00EF001E"/>
    <w:rsid w:val="00F02126"/>
    <w:rsid w:val="00F03D85"/>
    <w:rsid w:val="00F07C8C"/>
    <w:rsid w:val="00F249F1"/>
    <w:rsid w:val="00F25B9D"/>
    <w:rsid w:val="00F2664E"/>
    <w:rsid w:val="00F31163"/>
    <w:rsid w:val="00F311D9"/>
    <w:rsid w:val="00F31C04"/>
    <w:rsid w:val="00F442A7"/>
    <w:rsid w:val="00F46D7C"/>
    <w:rsid w:val="00F55282"/>
    <w:rsid w:val="00F55D2E"/>
    <w:rsid w:val="00F57A89"/>
    <w:rsid w:val="00F61A20"/>
    <w:rsid w:val="00F63DD9"/>
    <w:rsid w:val="00F67644"/>
    <w:rsid w:val="00F8381F"/>
    <w:rsid w:val="00F847F3"/>
    <w:rsid w:val="00FA04CD"/>
    <w:rsid w:val="00FA25F5"/>
    <w:rsid w:val="00FA2810"/>
    <w:rsid w:val="00FA3118"/>
    <w:rsid w:val="00FA68F8"/>
    <w:rsid w:val="00FB1DC0"/>
    <w:rsid w:val="00FB3B4E"/>
    <w:rsid w:val="00FB4521"/>
    <w:rsid w:val="00FB4F84"/>
    <w:rsid w:val="00FB5CF8"/>
    <w:rsid w:val="00FC073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BC3E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750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4723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0121F99-4271-4D9A-9D47-CCE6A3A200EF}"/>
</file>

<file path=customXml/itemProps2.xml><?xml version="1.0" encoding="utf-8"?>
<ds:datastoreItem xmlns:ds="http://schemas.openxmlformats.org/officeDocument/2006/customXml" ds:itemID="{6A843E56-80E5-4BAD-A95A-F338052181A3}"/>
</file>

<file path=customXml/itemProps3.xml><?xml version="1.0" encoding="utf-8"?>
<ds:datastoreItem xmlns:ds="http://schemas.openxmlformats.org/officeDocument/2006/customXml" ds:itemID="{52858F87-D552-49DA-BF85-7CFAFA2D1E5F}"/>
</file>

<file path=docProps/app.xml><?xml version="1.0" encoding="utf-8"?>
<Properties xmlns="http://schemas.openxmlformats.org/officeDocument/2006/extended-properties" xmlns:vt="http://schemas.openxmlformats.org/officeDocument/2006/docPropsVTypes">
  <Template>AssignFrm</Template>
  <TotalTime>0</TotalTime>
  <Pages>9</Pages>
  <Words>3010</Words>
  <Characters>18309</Characters>
  <Application>Microsoft Office Word</Application>
  <DocSecurity>4</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 Jones</cp:lastModifiedBy>
  <cp:revision>2</cp:revision>
  <cp:lastPrinted>2014-10-10T07:42:00Z</cp:lastPrinted>
  <dcterms:created xsi:type="dcterms:W3CDTF">2023-03-06T15:03:00Z</dcterms:created>
  <dcterms:modified xsi:type="dcterms:W3CDTF">2023-03-06T15:03:00Z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