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48862" w14:textId="77777777" w:rsidR="00426C4D" w:rsidRDefault="00426C4D"/>
    <w:p w14:paraId="660D200D" w14:textId="77777777" w:rsidR="00426C4D" w:rsidRDefault="00426C4D"/>
    <w:p w14:paraId="7746FDC0" w14:textId="77777777" w:rsidR="00EF0BC5" w:rsidRDefault="00EF0BC5"/>
    <w:p w14:paraId="0324EBD3" w14:textId="555A16E1" w:rsidR="00426C4D" w:rsidRPr="00282BCE" w:rsidRDefault="00426C4D" w:rsidP="00426C4D">
      <w:pPr>
        <w:jc w:val="center"/>
        <w:rPr>
          <w:rFonts w:ascii="Times New Roman" w:hAnsi="Times New Roman" w:cs="Times New Roman"/>
        </w:rPr>
      </w:pPr>
      <w:r w:rsidRPr="00282BCE">
        <w:rPr>
          <w:rFonts w:ascii="Times New Roman" w:hAnsi="Times New Roman" w:cs="Times New Roman"/>
          <w:noProof/>
          <w:sz w:val="180"/>
          <w:szCs w:val="180"/>
          <w:lang w:eastAsia="en-GB"/>
        </w:rPr>
        <w:drawing>
          <wp:anchor distT="0" distB="0" distL="114300" distR="114300" simplePos="0" relativeHeight="251659264" behindDoc="1" locked="0" layoutInCell="1" allowOverlap="1" wp14:anchorId="3EF30490" wp14:editId="028AE9B4">
            <wp:simplePos x="0" y="0"/>
            <wp:positionH relativeFrom="margin">
              <wp:align>right</wp:align>
            </wp:positionH>
            <wp:positionV relativeFrom="margin">
              <wp:posOffset>-180340</wp:posOffset>
            </wp:positionV>
            <wp:extent cx="5734050" cy="2277745"/>
            <wp:effectExtent l="0" t="0" r="0" b="8255"/>
            <wp:wrapTight wrapText="bothSides">
              <wp:wrapPolygon edited="0">
                <wp:start x="0" y="0"/>
                <wp:lineTo x="0" y="21498"/>
                <wp:lineTo x="21528" y="21498"/>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277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2BCE">
        <w:rPr>
          <w:rFonts w:ascii="Times New Roman" w:hAnsi="Times New Roman" w:cs="Times New Roman"/>
          <w:sz w:val="44"/>
          <w:szCs w:val="44"/>
        </w:rPr>
        <w:t>BSc (Hons) Professional Policing Practice</w:t>
      </w:r>
    </w:p>
    <w:p w14:paraId="6245697A" w14:textId="77777777" w:rsidR="00426C4D" w:rsidRDefault="00426C4D"/>
    <w:p w14:paraId="7EBCFCD6" w14:textId="77777777" w:rsidR="00EF0BC5" w:rsidRDefault="00EF0BC5"/>
    <w:p w14:paraId="36142F37" w14:textId="77777777" w:rsidR="00EF0BC5" w:rsidRDefault="00EF0BC5"/>
    <w:p w14:paraId="0055B144" w14:textId="77777777" w:rsidR="00EF0BC5" w:rsidRDefault="00EF0BC5"/>
    <w:p w14:paraId="3EB03451" w14:textId="730FE15E" w:rsidR="00426C4D" w:rsidRPr="00EF0BC5" w:rsidRDefault="00C26774" w:rsidP="00C26774">
      <w:pPr>
        <w:jc w:val="center"/>
        <w:rPr>
          <w:b/>
          <w:bCs/>
          <w:sz w:val="48"/>
          <w:szCs w:val="48"/>
        </w:rPr>
      </w:pPr>
      <w:r w:rsidRPr="00282BCE">
        <w:rPr>
          <w:rFonts w:ascii="Times New Roman" w:hAnsi="Times New Roman" w:cs="Times New Roman"/>
          <w:b/>
          <w:bCs/>
          <w:sz w:val="48"/>
          <w:szCs w:val="48"/>
        </w:rPr>
        <w:t xml:space="preserve">How effective are police interventions in domestic abuse cases at protecting the </w:t>
      </w:r>
      <w:r w:rsidR="00EF0BC5" w:rsidRPr="00282BCE">
        <w:rPr>
          <w:rFonts w:ascii="Times New Roman" w:hAnsi="Times New Roman" w:cs="Times New Roman"/>
          <w:b/>
          <w:bCs/>
          <w:sz w:val="48"/>
          <w:szCs w:val="48"/>
        </w:rPr>
        <w:t>short- and long-term</w:t>
      </w:r>
      <w:r w:rsidRPr="00282BCE">
        <w:rPr>
          <w:rFonts w:ascii="Times New Roman" w:hAnsi="Times New Roman" w:cs="Times New Roman"/>
          <w:b/>
          <w:bCs/>
          <w:sz w:val="48"/>
          <w:szCs w:val="48"/>
        </w:rPr>
        <w:t xml:space="preserve"> wellbeing of children</w:t>
      </w:r>
      <w:r w:rsidR="00EF0BC5">
        <w:rPr>
          <w:b/>
          <w:bCs/>
          <w:sz w:val="48"/>
          <w:szCs w:val="48"/>
        </w:rPr>
        <w:t>.</w:t>
      </w:r>
    </w:p>
    <w:p w14:paraId="1FD2E239" w14:textId="6624A0F5" w:rsidR="00426C4D" w:rsidRDefault="00426C4D"/>
    <w:p w14:paraId="56B9F04B" w14:textId="2247EF1F" w:rsidR="00426C4D" w:rsidRPr="00282BCE" w:rsidRDefault="00426C4D" w:rsidP="00C26774">
      <w:pPr>
        <w:jc w:val="center"/>
        <w:rPr>
          <w:rFonts w:ascii="Times New Roman" w:hAnsi="Times New Roman" w:cs="Times New Roman"/>
        </w:rPr>
      </w:pPr>
      <w:r w:rsidRPr="00282BCE">
        <w:rPr>
          <w:rFonts w:ascii="Times New Roman" w:hAnsi="Times New Roman" w:cs="Times New Roman"/>
        </w:rPr>
        <w:t>Cari Trayhern</w:t>
      </w:r>
    </w:p>
    <w:p w14:paraId="5A87E26D" w14:textId="53EE8D1B" w:rsidR="00426C4D" w:rsidRPr="00282BCE" w:rsidRDefault="00426C4D" w:rsidP="00C26774">
      <w:pPr>
        <w:jc w:val="center"/>
        <w:rPr>
          <w:rFonts w:ascii="Times New Roman" w:hAnsi="Times New Roman" w:cs="Times New Roman"/>
        </w:rPr>
      </w:pPr>
      <w:r w:rsidRPr="00282BCE">
        <w:rPr>
          <w:rFonts w:ascii="Times New Roman" w:hAnsi="Times New Roman" w:cs="Times New Roman"/>
        </w:rPr>
        <w:t>22</w:t>
      </w:r>
      <w:r w:rsidR="003D5FCA">
        <w:rPr>
          <w:rFonts w:ascii="Times New Roman" w:hAnsi="Times New Roman" w:cs="Times New Roman"/>
        </w:rPr>
        <w:t>46064</w:t>
      </w:r>
    </w:p>
    <w:p w14:paraId="680E1352" w14:textId="7F081EC8" w:rsidR="00426C4D" w:rsidRDefault="00426C4D">
      <w:r>
        <w:br w:type="page"/>
      </w:r>
    </w:p>
    <w:p w14:paraId="7591D15E" w14:textId="697660BC" w:rsidR="00426C4D" w:rsidRDefault="00905F0A">
      <w:pPr>
        <w:rPr>
          <w:rFonts w:ascii="Times New Roman" w:hAnsi="Times New Roman" w:cs="Times New Roman"/>
          <w:b/>
          <w:bCs/>
          <w:u w:val="single"/>
        </w:rPr>
      </w:pPr>
      <w:r w:rsidRPr="00905F0A">
        <w:rPr>
          <w:rFonts w:ascii="Times New Roman" w:hAnsi="Times New Roman" w:cs="Times New Roman"/>
          <w:b/>
          <w:bCs/>
          <w:u w:val="single"/>
        </w:rPr>
        <w:lastRenderedPageBreak/>
        <w:t>Dedication</w:t>
      </w:r>
      <w:r>
        <w:rPr>
          <w:rFonts w:ascii="Times New Roman" w:hAnsi="Times New Roman" w:cs="Times New Roman"/>
          <w:b/>
          <w:bCs/>
          <w:u w:val="single"/>
        </w:rPr>
        <w:t>:</w:t>
      </w:r>
    </w:p>
    <w:p w14:paraId="757A5606" w14:textId="77777777" w:rsidR="00905F0A" w:rsidRDefault="00905F0A">
      <w:pPr>
        <w:rPr>
          <w:rFonts w:ascii="Times New Roman" w:hAnsi="Times New Roman" w:cs="Times New Roman"/>
          <w:b/>
          <w:bCs/>
          <w:u w:val="single"/>
        </w:rPr>
      </w:pPr>
    </w:p>
    <w:p w14:paraId="38F7086B" w14:textId="77777777" w:rsidR="00905F0A" w:rsidRPr="00905F0A" w:rsidRDefault="00905F0A">
      <w:pPr>
        <w:rPr>
          <w:rFonts w:ascii="Times New Roman" w:hAnsi="Times New Roman" w:cs="Times New Roman"/>
          <w:b/>
          <w:bCs/>
          <w:u w:val="single"/>
        </w:rPr>
      </w:pPr>
    </w:p>
    <w:p w14:paraId="42129908" w14:textId="31D9A001" w:rsidR="00E57ECD" w:rsidRDefault="00C23413" w:rsidP="00905F0A">
      <w:pPr>
        <w:jc w:val="center"/>
        <w:rPr>
          <w:rFonts w:ascii="Times New Roman" w:hAnsi="Times New Roman" w:cs="Times New Roman"/>
        </w:rPr>
      </w:pPr>
      <w:r w:rsidRPr="00282BCE">
        <w:rPr>
          <w:rFonts w:ascii="Times New Roman" w:hAnsi="Times New Roman" w:cs="Times New Roman"/>
        </w:rPr>
        <w:t xml:space="preserve">I would like to express my sincere gratitude to my family, especially my mam, dad, brother, sister, nan and </w:t>
      </w:r>
      <w:proofErr w:type="spellStart"/>
      <w:r w:rsidRPr="00282BCE">
        <w:rPr>
          <w:rFonts w:ascii="Times New Roman" w:hAnsi="Times New Roman" w:cs="Times New Roman"/>
        </w:rPr>
        <w:t>bamp</w:t>
      </w:r>
      <w:proofErr w:type="spellEnd"/>
      <w:r w:rsidRPr="00282BCE">
        <w:rPr>
          <w:rFonts w:ascii="Times New Roman" w:hAnsi="Times New Roman" w:cs="Times New Roman"/>
        </w:rPr>
        <w:t xml:space="preserve"> for their unwavering love, encouragement and support throughout my studies. Your belief in me has given </w:t>
      </w:r>
      <w:r w:rsidR="00E57ECD" w:rsidRPr="00282BCE">
        <w:rPr>
          <w:rFonts w:ascii="Times New Roman" w:hAnsi="Times New Roman" w:cs="Times New Roman"/>
        </w:rPr>
        <w:t>m</w:t>
      </w:r>
      <w:r w:rsidRPr="00282BCE">
        <w:rPr>
          <w:rFonts w:ascii="Times New Roman" w:hAnsi="Times New Roman" w:cs="Times New Roman"/>
        </w:rPr>
        <w:t xml:space="preserve">e the motivation and determination to </w:t>
      </w:r>
      <w:r w:rsidR="00E57ECD" w:rsidRPr="00282BCE">
        <w:rPr>
          <w:rFonts w:ascii="Times New Roman" w:hAnsi="Times New Roman" w:cs="Times New Roman"/>
        </w:rPr>
        <w:t>continue</w:t>
      </w:r>
      <w:r w:rsidRPr="00282BCE">
        <w:rPr>
          <w:rFonts w:ascii="Times New Roman" w:hAnsi="Times New Roman" w:cs="Times New Roman"/>
        </w:rPr>
        <w:t>, even during the hardest times. I am incredibly grateful for everything you have done to help me get to whe</w:t>
      </w:r>
      <w:r w:rsidR="00E57ECD" w:rsidRPr="00282BCE">
        <w:rPr>
          <w:rFonts w:ascii="Times New Roman" w:hAnsi="Times New Roman" w:cs="Times New Roman"/>
        </w:rPr>
        <w:t>re I am today.</w:t>
      </w:r>
    </w:p>
    <w:p w14:paraId="65C23AF3" w14:textId="77777777" w:rsidR="00905F0A" w:rsidRDefault="00905F0A" w:rsidP="00905F0A">
      <w:pPr>
        <w:jc w:val="center"/>
        <w:rPr>
          <w:rFonts w:ascii="Times New Roman" w:hAnsi="Times New Roman" w:cs="Times New Roman"/>
        </w:rPr>
      </w:pPr>
    </w:p>
    <w:p w14:paraId="5F90E9D7" w14:textId="77777777" w:rsidR="00905F0A" w:rsidRPr="00282BCE" w:rsidRDefault="00905F0A" w:rsidP="00905F0A">
      <w:pPr>
        <w:jc w:val="center"/>
        <w:rPr>
          <w:rFonts w:ascii="Times New Roman" w:hAnsi="Times New Roman" w:cs="Times New Roman"/>
        </w:rPr>
      </w:pPr>
    </w:p>
    <w:p w14:paraId="1C64077D" w14:textId="19B69812" w:rsidR="00E57ECD" w:rsidRDefault="00E57ECD" w:rsidP="00905F0A">
      <w:pPr>
        <w:jc w:val="center"/>
        <w:rPr>
          <w:rFonts w:ascii="Times New Roman" w:hAnsi="Times New Roman" w:cs="Times New Roman"/>
        </w:rPr>
      </w:pPr>
      <w:r w:rsidRPr="00282BCE">
        <w:rPr>
          <w:rFonts w:ascii="Times New Roman" w:hAnsi="Times New Roman" w:cs="Times New Roman"/>
        </w:rPr>
        <w:t xml:space="preserve">I would also like to thank my partner James, for his patience, understanding and constant encouragement throughout this time. </w:t>
      </w:r>
      <w:proofErr w:type="spellStart"/>
      <w:r w:rsidRPr="00282BCE">
        <w:rPr>
          <w:rFonts w:ascii="Times New Roman" w:hAnsi="Times New Roman" w:cs="Times New Roman"/>
        </w:rPr>
        <w:t>Thankyou</w:t>
      </w:r>
      <w:proofErr w:type="spellEnd"/>
      <w:r w:rsidRPr="00282BCE">
        <w:rPr>
          <w:rFonts w:ascii="Times New Roman" w:hAnsi="Times New Roman" w:cs="Times New Roman"/>
        </w:rPr>
        <w:t xml:space="preserve"> for always supporting me, listening when things became stressful and reminding me to keep going. Your reassurance and belief in me have meant more than you know. Always.</w:t>
      </w:r>
    </w:p>
    <w:p w14:paraId="09A553C6" w14:textId="77777777" w:rsidR="00905F0A" w:rsidRDefault="00905F0A" w:rsidP="00905F0A">
      <w:pPr>
        <w:jc w:val="center"/>
        <w:rPr>
          <w:rFonts w:ascii="Times New Roman" w:hAnsi="Times New Roman" w:cs="Times New Roman"/>
        </w:rPr>
      </w:pPr>
    </w:p>
    <w:p w14:paraId="54EBF035" w14:textId="77777777" w:rsidR="00905F0A" w:rsidRPr="00282BCE" w:rsidRDefault="00905F0A" w:rsidP="00905F0A">
      <w:pPr>
        <w:jc w:val="center"/>
        <w:rPr>
          <w:rFonts w:ascii="Times New Roman" w:hAnsi="Times New Roman" w:cs="Times New Roman"/>
        </w:rPr>
      </w:pPr>
    </w:p>
    <w:p w14:paraId="75CB5DD8" w14:textId="29DDEF2F" w:rsidR="00426C4D" w:rsidRPr="00282BCE" w:rsidRDefault="00E57ECD" w:rsidP="00905F0A">
      <w:pPr>
        <w:jc w:val="center"/>
        <w:rPr>
          <w:rFonts w:ascii="Times New Roman" w:hAnsi="Times New Roman" w:cs="Times New Roman"/>
        </w:rPr>
      </w:pPr>
      <w:r w:rsidRPr="00282BCE">
        <w:rPr>
          <w:rFonts w:ascii="Times New Roman" w:hAnsi="Times New Roman" w:cs="Times New Roman"/>
        </w:rPr>
        <w:t xml:space="preserve">Finally, I would like to express my sincere appreciation to my tutor Tash, for your guidance, knowledge and support throughout the last three years. You have been invaluable in helping me </w:t>
      </w:r>
      <w:proofErr w:type="gramStart"/>
      <w:r w:rsidRPr="00282BCE">
        <w:rPr>
          <w:rFonts w:ascii="Times New Roman" w:hAnsi="Times New Roman" w:cs="Times New Roman"/>
        </w:rPr>
        <w:t>develop as a whole</w:t>
      </w:r>
      <w:proofErr w:type="gramEnd"/>
      <w:r w:rsidRPr="00282BCE">
        <w:rPr>
          <w:rFonts w:ascii="Times New Roman" w:hAnsi="Times New Roman" w:cs="Times New Roman"/>
        </w:rPr>
        <w:t xml:space="preserve">. </w:t>
      </w:r>
      <w:proofErr w:type="spellStart"/>
      <w:r w:rsidRPr="00282BCE">
        <w:rPr>
          <w:rFonts w:ascii="Times New Roman" w:hAnsi="Times New Roman" w:cs="Times New Roman"/>
        </w:rPr>
        <w:t>Thankyou</w:t>
      </w:r>
      <w:proofErr w:type="spellEnd"/>
      <w:r w:rsidRPr="00282BCE">
        <w:rPr>
          <w:rFonts w:ascii="Times New Roman" w:hAnsi="Times New Roman" w:cs="Times New Roman"/>
        </w:rPr>
        <w:t xml:space="preserve"> for your time, patience and just being there for me. </w:t>
      </w:r>
      <w:r w:rsidR="00426C4D" w:rsidRPr="00282BCE">
        <w:rPr>
          <w:rFonts w:ascii="Times New Roman" w:hAnsi="Times New Roman" w:cs="Times New Roman"/>
        </w:rPr>
        <w:br w:type="page"/>
      </w:r>
    </w:p>
    <w:p w14:paraId="11ED5E08" w14:textId="780AB4D4" w:rsidR="00426C4D" w:rsidRPr="00905F0A" w:rsidRDefault="00426C4D">
      <w:pPr>
        <w:rPr>
          <w:rFonts w:ascii="Times New Roman" w:hAnsi="Times New Roman" w:cs="Times New Roman"/>
          <w:b/>
          <w:bCs/>
          <w:u w:val="single"/>
        </w:rPr>
      </w:pPr>
      <w:r w:rsidRPr="00905F0A">
        <w:rPr>
          <w:rFonts w:ascii="Times New Roman" w:hAnsi="Times New Roman" w:cs="Times New Roman"/>
          <w:b/>
          <w:bCs/>
          <w:u w:val="single"/>
        </w:rPr>
        <w:lastRenderedPageBreak/>
        <w:t>Declaration</w:t>
      </w:r>
      <w:r w:rsidR="00905F0A">
        <w:rPr>
          <w:rFonts w:ascii="Times New Roman" w:hAnsi="Times New Roman" w:cs="Times New Roman"/>
          <w:b/>
          <w:bCs/>
          <w:u w:val="single"/>
        </w:rPr>
        <w:t>:</w:t>
      </w:r>
    </w:p>
    <w:p w14:paraId="5B0C15FD"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This work has not previously been accepted in substance for any degree and is not being concurrently submitted in candidature for any degree.</w:t>
      </w:r>
    </w:p>
    <w:p w14:paraId="79B463D9" w14:textId="4C7E193C"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Signed: C Trayhern</w:t>
      </w:r>
    </w:p>
    <w:p w14:paraId="18676CFA" w14:textId="48B73FF2"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 xml:space="preserve">Date: </w:t>
      </w:r>
      <w:r w:rsidR="00E57ECD" w:rsidRPr="00282BCE">
        <w:rPr>
          <w:rFonts w:ascii="Times New Roman" w:hAnsi="Times New Roman" w:cs="Times New Roman"/>
        </w:rPr>
        <w:t>28/05/2026</w:t>
      </w:r>
    </w:p>
    <w:p w14:paraId="52CC7116" w14:textId="77777777" w:rsidR="00426C4D" w:rsidRPr="00282BCE" w:rsidRDefault="00426C4D" w:rsidP="00905F0A">
      <w:pPr>
        <w:spacing w:line="360" w:lineRule="auto"/>
        <w:rPr>
          <w:rFonts w:ascii="Times New Roman" w:hAnsi="Times New Roman" w:cs="Times New Roman"/>
        </w:rPr>
      </w:pPr>
    </w:p>
    <w:p w14:paraId="081B30A9"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 xml:space="preserve">STATEMENT 1 </w:t>
      </w:r>
    </w:p>
    <w:p w14:paraId="16268ACE"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This dissertation is being submitted in partial fulfilment of the requirements for the degree of BA.</w:t>
      </w:r>
    </w:p>
    <w:p w14:paraId="5FA7B848" w14:textId="64C57185"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Signed: C Trayhern</w:t>
      </w:r>
    </w:p>
    <w:p w14:paraId="40558BE1" w14:textId="2C1B40C6" w:rsidR="00426C4D" w:rsidRPr="00282BCE" w:rsidRDefault="00426C4D" w:rsidP="00905F0A">
      <w:pPr>
        <w:spacing w:line="360" w:lineRule="auto"/>
        <w:rPr>
          <w:rFonts w:ascii="Times New Roman" w:hAnsi="Times New Roman" w:cs="Times New Roman"/>
        </w:rPr>
      </w:pPr>
      <w:r w:rsidRPr="00282BCE">
        <w:rPr>
          <w:rFonts w:ascii="Times New Roman" w:hAnsi="Times New Roman" w:cs="Times New Roman"/>
        </w:rPr>
        <w:t xml:space="preserve">Date: </w:t>
      </w:r>
      <w:r w:rsidR="00E57ECD" w:rsidRPr="00282BCE">
        <w:rPr>
          <w:rFonts w:ascii="Times New Roman" w:hAnsi="Times New Roman" w:cs="Times New Roman"/>
        </w:rPr>
        <w:t>28/05/2026</w:t>
      </w:r>
    </w:p>
    <w:p w14:paraId="2CE41BE5" w14:textId="77777777" w:rsidR="00426C4D" w:rsidRPr="00282BCE" w:rsidRDefault="00426C4D" w:rsidP="00905F0A">
      <w:pPr>
        <w:spacing w:line="360" w:lineRule="auto"/>
        <w:rPr>
          <w:rFonts w:ascii="Times New Roman" w:hAnsi="Times New Roman" w:cs="Times New Roman"/>
        </w:rPr>
      </w:pPr>
    </w:p>
    <w:p w14:paraId="460EDBE9"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STATEMENT 2</w:t>
      </w:r>
    </w:p>
    <w:p w14:paraId="43174A91"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This dissertation is the result of my own independent work/investigation, except where otherwise stated.</w:t>
      </w:r>
    </w:p>
    <w:p w14:paraId="6F947D1B"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Other sources are acknowledged by footnotes giving explicit references.  A bibliography is appended.</w:t>
      </w:r>
    </w:p>
    <w:p w14:paraId="2E906C3F" w14:textId="3AD28F08"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Signed: C Trayhern</w:t>
      </w:r>
    </w:p>
    <w:p w14:paraId="7595750A" w14:textId="79511B89"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 xml:space="preserve">Date: </w:t>
      </w:r>
      <w:r w:rsidR="00E57ECD" w:rsidRPr="00282BCE">
        <w:rPr>
          <w:rFonts w:ascii="Times New Roman" w:hAnsi="Times New Roman" w:cs="Times New Roman"/>
        </w:rPr>
        <w:t>28/05/2026</w:t>
      </w:r>
    </w:p>
    <w:p w14:paraId="01B7FDC4" w14:textId="77777777" w:rsidR="00426C4D" w:rsidRPr="00282BCE" w:rsidRDefault="00426C4D" w:rsidP="00905F0A">
      <w:pPr>
        <w:spacing w:after="0" w:line="360" w:lineRule="auto"/>
        <w:rPr>
          <w:rFonts w:ascii="Times New Roman" w:hAnsi="Times New Roman" w:cs="Times New Roman"/>
        </w:rPr>
      </w:pPr>
    </w:p>
    <w:p w14:paraId="0A8F08DF"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STATEMENT 3</w:t>
      </w:r>
    </w:p>
    <w:p w14:paraId="2C53FD20"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I hereby give consent for my dissertation, if accepted, to be available for photocopying and for interlibrary loan, and for the title and summary to be made available to outside organisations.</w:t>
      </w:r>
    </w:p>
    <w:p w14:paraId="2D22823E" w14:textId="1CAA3354"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Signed; C Trayhern</w:t>
      </w:r>
    </w:p>
    <w:p w14:paraId="1FEB5603" w14:textId="461A9A91"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Date:</w:t>
      </w:r>
      <w:r w:rsidR="00E57ECD" w:rsidRPr="00282BCE">
        <w:rPr>
          <w:rFonts w:ascii="Times New Roman" w:hAnsi="Times New Roman" w:cs="Times New Roman"/>
        </w:rPr>
        <w:t>28/05/2026</w:t>
      </w:r>
    </w:p>
    <w:p w14:paraId="224F65E1" w14:textId="77777777" w:rsidR="00426C4D" w:rsidRPr="00282BCE" w:rsidRDefault="00426C4D" w:rsidP="00905F0A">
      <w:pPr>
        <w:spacing w:after="0" w:line="360" w:lineRule="auto"/>
        <w:rPr>
          <w:rFonts w:ascii="Times New Roman" w:hAnsi="Times New Roman" w:cs="Times New Roman"/>
        </w:rPr>
      </w:pPr>
    </w:p>
    <w:p w14:paraId="5B042E15"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STATEMENT 4</w:t>
      </w:r>
    </w:p>
    <w:p w14:paraId="4A68CCCF" w14:textId="77777777"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I hereby give consent for my dissertation, if accepted, to be available on the university’s IT system to those who have consent to use the system.</w:t>
      </w:r>
    </w:p>
    <w:p w14:paraId="3185F605" w14:textId="411B74BC"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Signed: C Trayhern</w:t>
      </w:r>
    </w:p>
    <w:p w14:paraId="7B3BE8F7" w14:textId="2FBEB6B4" w:rsidR="00426C4D" w:rsidRPr="00282BCE" w:rsidRDefault="00426C4D" w:rsidP="00905F0A">
      <w:pPr>
        <w:spacing w:after="0" w:line="360" w:lineRule="auto"/>
        <w:rPr>
          <w:rFonts w:ascii="Times New Roman" w:hAnsi="Times New Roman" w:cs="Times New Roman"/>
        </w:rPr>
      </w:pPr>
      <w:r w:rsidRPr="00282BCE">
        <w:rPr>
          <w:rFonts w:ascii="Times New Roman" w:hAnsi="Times New Roman" w:cs="Times New Roman"/>
        </w:rPr>
        <w:t>Date:</w:t>
      </w:r>
      <w:r w:rsidR="00E57ECD" w:rsidRPr="00282BCE">
        <w:rPr>
          <w:rFonts w:ascii="Times New Roman" w:hAnsi="Times New Roman" w:cs="Times New Roman"/>
        </w:rPr>
        <w:t>28/05/2026</w:t>
      </w:r>
    </w:p>
    <w:p w14:paraId="2ADAC1FE" w14:textId="658C6066" w:rsidR="00426C4D" w:rsidRPr="00905F0A" w:rsidRDefault="00426C4D" w:rsidP="00905F0A">
      <w:pPr>
        <w:rPr>
          <w:rFonts w:ascii="Times New Roman" w:hAnsi="Times New Roman" w:cs="Times New Roman"/>
          <w:b/>
          <w:bCs/>
          <w:u w:val="single"/>
        </w:rPr>
      </w:pPr>
      <w:r w:rsidRPr="00905F0A">
        <w:rPr>
          <w:rFonts w:ascii="Times New Roman" w:hAnsi="Times New Roman" w:cs="Times New Roman"/>
          <w:b/>
          <w:bCs/>
          <w:u w:val="single"/>
        </w:rPr>
        <w:lastRenderedPageBreak/>
        <w:t>Abstract</w:t>
      </w:r>
    </w:p>
    <w:p w14:paraId="6E91C45D" w14:textId="2E449D91" w:rsidR="002023F7" w:rsidRDefault="002023F7" w:rsidP="00905F0A">
      <w:pPr>
        <w:spacing w:line="360" w:lineRule="auto"/>
        <w:jc w:val="both"/>
        <w:rPr>
          <w:rFonts w:ascii="Times New Roman" w:hAnsi="Times New Roman" w:cs="Times New Roman"/>
        </w:rPr>
      </w:pPr>
      <w:r w:rsidRPr="00282BCE">
        <w:rPr>
          <w:rFonts w:ascii="Times New Roman" w:hAnsi="Times New Roman" w:cs="Times New Roman"/>
        </w:rPr>
        <w:t xml:space="preserve">Domestic abuse remains a significant issue which not only affects adult victims but also many younger and older children who are exposed to such abusive environments. Children living in </w:t>
      </w:r>
      <w:proofErr w:type="spellStart"/>
      <w:r w:rsidRPr="00282BCE">
        <w:rPr>
          <w:rFonts w:ascii="Times New Roman" w:hAnsi="Times New Roman" w:cs="Times New Roman"/>
        </w:rPr>
        <w:t>house holds</w:t>
      </w:r>
      <w:proofErr w:type="spellEnd"/>
      <w:r w:rsidRPr="00282BCE">
        <w:rPr>
          <w:rFonts w:ascii="Times New Roman" w:hAnsi="Times New Roman" w:cs="Times New Roman"/>
        </w:rPr>
        <w:t xml:space="preserve"> where domestic abuse occurs are at an increased risk of experiencing adverse childhood experiences (ACEs), which can have lasting effects on their psychological, behavioural, emotional and social development. Police officers are often the first line of </w:t>
      </w:r>
      <w:r w:rsidR="00C23413" w:rsidRPr="00282BCE">
        <w:rPr>
          <w:rFonts w:ascii="Times New Roman" w:hAnsi="Times New Roman" w:cs="Times New Roman"/>
        </w:rPr>
        <w:t>professionals</w:t>
      </w:r>
      <w:r w:rsidRPr="00282BCE">
        <w:rPr>
          <w:rFonts w:ascii="Times New Roman" w:hAnsi="Times New Roman" w:cs="Times New Roman"/>
        </w:rPr>
        <w:t xml:space="preserve"> to respond to incidents of domestic abuse and therefore play a crucial role in safeguarding children and reducing as much as possible further risk of harm. This dissertation examines the effectiveness of police interventions in domestic abuse cases at protecting the </w:t>
      </w:r>
      <w:proofErr w:type="gramStart"/>
      <w:r w:rsidRPr="00282BCE">
        <w:rPr>
          <w:rFonts w:ascii="Times New Roman" w:hAnsi="Times New Roman" w:cs="Times New Roman"/>
        </w:rPr>
        <w:t>short and long term</w:t>
      </w:r>
      <w:proofErr w:type="gramEnd"/>
      <w:r w:rsidRPr="00282BCE">
        <w:rPr>
          <w:rFonts w:ascii="Times New Roman" w:hAnsi="Times New Roman" w:cs="Times New Roman"/>
        </w:rPr>
        <w:t xml:space="preserve"> wellbeing of children.</w:t>
      </w:r>
    </w:p>
    <w:p w14:paraId="23029855" w14:textId="77777777" w:rsidR="00905F0A" w:rsidRPr="00282BCE" w:rsidRDefault="00905F0A" w:rsidP="00905F0A">
      <w:pPr>
        <w:spacing w:line="360" w:lineRule="auto"/>
        <w:jc w:val="both"/>
        <w:rPr>
          <w:rFonts w:ascii="Times New Roman" w:hAnsi="Times New Roman" w:cs="Times New Roman"/>
        </w:rPr>
      </w:pPr>
    </w:p>
    <w:p w14:paraId="01CD6367" w14:textId="77777777" w:rsidR="00C23413" w:rsidRDefault="002023F7" w:rsidP="00905F0A">
      <w:pPr>
        <w:spacing w:line="360" w:lineRule="auto"/>
        <w:jc w:val="both"/>
        <w:rPr>
          <w:rFonts w:ascii="Times New Roman" w:hAnsi="Times New Roman" w:cs="Times New Roman"/>
        </w:rPr>
      </w:pPr>
      <w:r w:rsidRPr="00282BCE">
        <w:rPr>
          <w:rFonts w:ascii="Times New Roman" w:hAnsi="Times New Roman" w:cs="Times New Roman"/>
        </w:rPr>
        <w:t xml:space="preserve">A mixed methods approach was used using primary quantitative data collected through two </w:t>
      </w:r>
      <w:proofErr w:type="gramStart"/>
      <w:r w:rsidR="00C23413" w:rsidRPr="00282BCE">
        <w:rPr>
          <w:rFonts w:ascii="Times New Roman" w:hAnsi="Times New Roman" w:cs="Times New Roman"/>
        </w:rPr>
        <w:t>questionnaire</w:t>
      </w:r>
      <w:proofErr w:type="gramEnd"/>
      <w:r w:rsidRPr="00282BCE">
        <w:rPr>
          <w:rFonts w:ascii="Times New Roman" w:hAnsi="Times New Roman" w:cs="Times New Roman"/>
        </w:rPr>
        <w:t xml:space="preserve"> distributed to serving police officers and members of the public. The findings were analysed using descriptive statistics and graphs and compared with existing academic literature, legislation and national policing guidance. </w:t>
      </w:r>
      <w:r w:rsidR="00C23413" w:rsidRPr="00282BCE">
        <w:rPr>
          <w:rFonts w:ascii="Times New Roman" w:hAnsi="Times New Roman" w:cs="Times New Roman"/>
        </w:rPr>
        <w:t xml:space="preserve">The results demonstrate that police interventions are generally viewed as essential to safeguard children and responding to domestic abuse incidents. However, the police survey also identifies significant barriers which are affecting effectiveness, which are high workloads, limited resources and communication challenges between partner agencies and victim disengagement. These factors are perceived to reduce the consistency and impact of police safeguarding measures long term. </w:t>
      </w:r>
    </w:p>
    <w:p w14:paraId="0BA0A10F" w14:textId="77777777" w:rsidR="00905F0A" w:rsidRPr="00282BCE" w:rsidRDefault="00905F0A" w:rsidP="00905F0A">
      <w:pPr>
        <w:spacing w:line="360" w:lineRule="auto"/>
        <w:jc w:val="both"/>
        <w:rPr>
          <w:rFonts w:ascii="Times New Roman" w:hAnsi="Times New Roman" w:cs="Times New Roman"/>
        </w:rPr>
      </w:pPr>
    </w:p>
    <w:p w14:paraId="1B5D98AC" w14:textId="68A866F4" w:rsidR="00426C4D" w:rsidRPr="00282BCE" w:rsidRDefault="00C23413" w:rsidP="00905F0A">
      <w:pPr>
        <w:spacing w:line="360" w:lineRule="auto"/>
        <w:jc w:val="both"/>
        <w:rPr>
          <w:rFonts w:ascii="Times New Roman" w:hAnsi="Times New Roman" w:cs="Times New Roman"/>
        </w:rPr>
      </w:pPr>
      <w:r w:rsidRPr="00282BCE">
        <w:rPr>
          <w:rFonts w:ascii="Times New Roman" w:hAnsi="Times New Roman" w:cs="Times New Roman"/>
        </w:rPr>
        <w:t xml:space="preserve">The study concludes that although the police intervention is a crucial component of protecting children affected by domestic abuse, policing alone cannot achieve long term positive outcomes. It is essential for </w:t>
      </w:r>
      <w:r w:rsidR="00905F0A" w:rsidRPr="00282BCE">
        <w:rPr>
          <w:rFonts w:ascii="Times New Roman" w:hAnsi="Times New Roman" w:cs="Times New Roman"/>
        </w:rPr>
        <w:t>children’s</w:t>
      </w:r>
      <w:r w:rsidRPr="00282BCE">
        <w:rPr>
          <w:rFonts w:ascii="Times New Roman" w:hAnsi="Times New Roman" w:cs="Times New Roman"/>
        </w:rPr>
        <w:t xml:space="preserve"> wellbeing to have effective multi-agency collaboration, early intervention, information sharing and continues support for families. This research </w:t>
      </w:r>
      <w:proofErr w:type="gramStart"/>
      <w:r w:rsidRPr="00282BCE">
        <w:rPr>
          <w:rFonts w:ascii="Times New Roman" w:hAnsi="Times New Roman" w:cs="Times New Roman"/>
        </w:rPr>
        <w:t>as a whole recommends</w:t>
      </w:r>
      <w:proofErr w:type="gramEnd"/>
      <w:r w:rsidRPr="00282BCE">
        <w:rPr>
          <w:rFonts w:ascii="Times New Roman" w:hAnsi="Times New Roman" w:cs="Times New Roman"/>
        </w:rPr>
        <w:t xml:space="preserve"> specialist investment is needed in domestic abuse training, improved inter-agency communication and more effective resources for safeguarding teams to strengthen responses to protect children who are experiencing domestic abuse.</w:t>
      </w:r>
      <w:r w:rsidR="00C26774" w:rsidRPr="00282BCE">
        <w:rPr>
          <w:rFonts w:ascii="Times New Roman" w:hAnsi="Times New Roman" w:cs="Times New Roman"/>
        </w:rPr>
        <w:br w:type="page"/>
      </w:r>
    </w:p>
    <w:p w14:paraId="5B892590" w14:textId="5E7C463F" w:rsidR="00426C4D" w:rsidRPr="00E06248" w:rsidRDefault="00426C4D" w:rsidP="00E06248">
      <w:pPr>
        <w:jc w:val="center"/>
        <w:rPr>
          <w:rFonts w:ascii="Times New Roman" w:hAnsi="Times New Roman" w:cs="Times New Roman"/>
          <w:sz w:val="32"/>
          <w:szCs w:val="32"/>
        </w:rPr>
      </w:pPr>
      <w:r w:rsidRPr="00E06248">
        <w:rPr>
          <w:rFonts w:ascii="Times New Roman" w:hAnsi="Times New Roman" w:cs="Times New Roman"/>
          <w:sz w:val="32"/>
          <w:szCs w:val="32"/>
        </w:rPr>
        <w:lastRenderedPageBreak/>
        <w:t>Contents</w:t>
      </w:r>
    </w:p>
    <w:p w14:paraId="5FEF91EC" w14:textId="1F4A226E" w:rsidR="00C26774" w:rsidRPr="00282BCE" w:rsidRDefault="00C26774" w:rsidP="00905F0A">
      <w:pPr>
        <w:rPr>
          <w:rFonts w:ascii="Times New Roman" w:hAnsi="Times New Roman" w:cs="Times New Roman"/>
        </w:rPr>
      </w:pPr>
      <w:r w:rsidRPr="00282BCE">
        <w:rPr>
          <w:rFonts w:ascii="Times New Roman" w:hAnsi="Times New Roman" w:cs="Times New Roman"/>
        </w:rPr>
        <w:t xml:space="preserve">Chapter 1 – </w:t>
      </w:r>
      <w:r w:rsidR="00905F0A">
        <w:rPr>
          <w:rFonts w:ascii="Times New Roman" w:hAnsi="Times New Roman" w:cs="Times New Roman"/>
        </w:rPr>
        <w:t>I</w:t>
      </w:r>
      <w:r w:rsidRPr="00282BCE">
        <w:rPr>
          <w:rFonts w:ascii="Times New Roman" w:hAnsi="Times New Roman" w:cs="Times New Roman"/>
        </w:rPr>
        <w:t>ntroduction</w:t>
      </w:r>
      <w:r w:rsidR="00E1269B">
        <w:rPr>
          <w:rFonts w:ascii="Times New Roman" w:hAnsi="Times New Roman" w:cs="Times New Roman"/>
        </w:rPr>
        <w:t>…………………………………………………………</w:t>
      </w:r>
      <w:r w:rsidR="00702218">
        <w:rPr>
          <w:rFonts w:ascii="Times New Roman" w:hAnsi="Times New Roman" w:cs="Times New Roman"/>
        </w:rPr>
        <w:t>………1</w:t>
      </w:r>
    </w:p>
    <w:p w14:paraId="74D2F68E" w14:textId="018201BA" w:rsidR="00C26774" w:rsidRPr="00282BCE" w:rsidRDefault="00905F0A" w:rsidP="00905F0A">
      <w:pPr>
        <w:pStyle w:val="ListParagraph"/>
        <w:spacing w:line="360" w:lineRule="auto"/>
        <w:rPr>
          <w:rFonts w:ascii="Times New Roman" w:hAnsi="Times New Roman" w:cs="Times New Roman"/>
        </w:rPr>
      </w:pPr>
      <w:r>
        <w:rPr>
          <w:rFonts w:ascii="Times New Roman" w:hAnsi="Times New Roman" w:cs="Times New Roman"/>
        </w:rPr>
        <w:t xml:space="preserve">1.1 </w:t>
      </w:r>
      <w:r w:rsidR="00C26774" w:rsidRPr="00282BCE">
        <w:rPr>
          <w:rFonts w:ascii="Times New Roman" w:hAnsi="Times New Roman" w:cs="Times New Roman"/>
        </w:rPr>
        <w:t>Background</w:t>
      </w:r>
      <w:r w:rsidR="0049695F">
        <w:rPr>
          <w:rFonts w:ascii="Times New Roman" w:hAnsi="Times New Roman" w:cs="Times New Roman"/>
        </w:rPr>
        <w:t>………………………………………………………………</w:t>
      </w:r>
      <w:proofErr w:type="gramStart"/>
      <w:r w:rsidR="00702218">
        <w:rPr>
          <w:rFonts w:ascii="Times New Roman" w:hAnsi="Times New Roman" w:cs="Times New Roman"/>
        </w:rPr>
        <w:t>…</w:t>
      </w:r>
      <w:r w:rsidR="00404C47">
        <w:rPr>
          <w:rFonts w:ascii="Times New Roman" w:hAnsi="Times New Roman" w:cs="Times New Roman"/>
        </w:rPr>
        <w:t>..</w:t>
      </w:r>
      <w:proofErr w:type="gramEnd"/>
      <w:r w:rsidR="00404C47">
        <w:rPr>
          <w:rFonts w:ascii="Times New Roman" w:hAnsi="Times New Roman" w:cs="Times New Roman"/>
        </w:rPr>
        <w:t>1</w:t>
      </w:r>
    </w:p>
    <w:p w14:paraId="410D4875" w14:textId="1525DADC" w:rsidR="00C26774" w:rsidRPr="00282BCE" w:rsidRDefault="00905F0A" w:rsidP="00905F0A">
      <w:pPr>
        <w:pStyle w:val="ListParagraph"/>
        <w:spacing w:line="360" w:lineRule="auto"/>
        <w:rPr>
          <w:rFonts w:ascii="Times New Roman" w:hAnsi="Times New Roman" w:cs="Times New Roman"/>
        </w:rPr>
      </w:pPr>
      <w:r>
        <w:rPr>
          <w:rFonts w:ascii="Times New Roman" w:hAnsi="Times New Roman" w:cs="Times New Roman"/>
        </w:rPr>
        <w:t xml:space="preserve">1.2 </w:t>
      </w:r>
      <w:r w:rsidR="00C26774" w:rsidRPr="00282BCE">
        <w:rPr>
          <w:rFonts w:ascii="Times New Roman" w:hAnsi="Times New Roman" w:cs="Times New Roman"/>
        </w:rPr>
        <w:t xml:space="preserve">Research </w:t>
      </w:r>
      <w:r>
        <w:rPr>
          <w:rFonts w:ascii="Times New Roman" w:hAnsi="Times New Roman" w:cs="Times New Roman"/>
        </w:rPr>
        <w:t>A</w:t>
      </w:r>
      <w:r w:rsidR="00C26774" w:rsidRPr="00282BCE">
        <w:rPr>
          <w:rFonts w:ascii="Times New Roman" w:hAnsi="Times New Roman" w:cs="Times New Roman"/>
        </w:rPr>
        <w:t>im</w:t>
      </w:r>
      <w:r w:rsidR="0049695F">
        <w:rPr>
          <w:rFonts w:ascii="Times New Roman" w:hAnsi="Times New Roman" w:cs="Times New Roman"/>
        </w:rPr>
        <w:t>…………………………………………………………</w:t>
      </w:r>
      <w:r w:rsidR="00404C47">
        <w:rPr>
          <w:rFonts w:ascii="Times New Roman" w:hAnsi="Times New Roman" w:cs="Times New Roman"/>
        </w:rPr>
        <w:t>……...2</w:t>
      </w:r>
    </w:p>
    <w:p w14:paraId="191D6088" w14:textId="378EB30B" w:rsidR="00C26774" w:rsidRPr="00282BCE" w:rsidRDefault="00905F0A" w:rsidP="00905F0A">
      <w:pPr>
        <w:pStyle w:val="ListParagraph"/>
        <w:spacing w:line="360" w:lineRule="auto"/>
        <w:rPr>
          <w:rFonts w:ascii="Times New Roman" w:hAnsi="Times New Roman" w:cs="Times New Roman"/>
        </w:rPr>
      </w:pPr>
      <w:r>
        <w:rPr>
          <w:rFonts w:ascii="Times New Roman" w:hAnsi="Times New Roman" w:cs="Times New Roman"/>
        </w:rPr>
        <w:t xml:space="preserve">1.3 </w:t>
      </w:r>
      <w:r w:rsidR="00C26774" w:rsidRPr="00282BCE">
        <w:rPr>
          <w:rFonts w:ascii="Times New Roman" w:hAnsi="Times New Roman" w:cs="Times New Roman"/>
        </w:rPr>
        <w:t xml:space="preserve">Research </w:t>
      </w:r>
      <w:r>
        <w:rPr>
          <w:rFonts w:ascii="Times New Roman" w:hAnsi="Times New Roman" w:cs="Times New Roman"/>
        </w:rPr>
        <w:t>O</w:t>
      </w:r>
      <w:r w:rsidR="00C26774" w:rsidRPr="00282BCE">
        <w:rPr>
          <w:rFonts w:ascii="Times New Roman" w:hAnsi="Times New Roman" w:cs="Times New Roman"/>
        </w:rPr>
        <w:t>bjectives</w:t>
      </w:r>
      <w:r w:rsidR="0049695F">
        <w:rPr>
          <w:rFonts w:ascii="Times New Roman" w:hAnsi="Times New Roman" w:cs="Times New Roman"/>
        </w:rPr>
        <w:t>…………………………………………………………</w:t>
      </w:r>
      <w:r w:rsidR="00404C47">
        <w:rPr>
          <w:rFonts w:ascii="Times New Roman" w:hAnsi="Times New Roman" w:cs="Times New Roman"/>
        </w:rPr>
        <w:t>2</w:t>
      </w:r>
    </w:p>
    <w:p w14:paraId="682AF404" w14:textId="0B381BA4" w:rsidR="00C26774" w:rsidRPr="00282BCE" w:rsidRDefault="00905F0A" w:rsidP="00905F0A">
      <w:pPr>
        <w:pStyle w:val="ListParagraph"/>
        <w:spacing w:line="360" w:lineRule="auto"/>
        <w:rPr>
          <w:rFonts w:ascii="Times New Roman" w:hAnsi="Times New Roman" w:cs="Times New Roman"/>
        </w:rPr>
      </w:pPr>
      <w:r>
        <w:rPr>
          <w:rFonts w:ascii="Times New Roman" w:hAnsi="Times New Roman" w:cs="Times New Roman"/>
        </w:rPr>
        <w:t xml:space="preserve">1.4 </w:t>
      </w:r>
      <w:r w:rsidR="00C26774" w:rsidRPr="00282BCE">
        <w:rPr>
          <w:rFonts w:ascii="Times New Roman" w:hAnsi="Times New Roman" w:cs="Times New Roman"/>
        </w:rPr>
        <w:t xml:space="preserve">Research </w:t>
      </w:r>
      <w:r>
        <w:rPr>
          <w:rFonts w:ascii="Times New Roman" w:hAnsi="Times New Roman" w:cs="Times New Roman"/>
        </w:rPr>
        <w:t>Q</w:t>
      </w:r>
      <w:r w:rsidR="00C26774" w:rsidRPr="00282BCE">
        <w:rPr>
          <w:rFonts w:ascii="Times New Roman" w:hAnsi="Times New Roman" w:cs="Times New Roman"/>
        </w:rPr>
        <w:t>uestions</w:t>
      </w:r>
      <w:r w:rsidR="0049695F">
        <w:rPr>
          <w:rFonts w:ascii="Times New Roman" w:hAnsi="Times New Roman" w:cs="Times New Roman"/>
        </w:rPr>
        <w:t>………………………………………………………</w:t>
      </w:r>
      <w:proofErr w:type="gramStart"/>
      <w:r w:rsidR="0049695F">
        <w:rPr>
          <w:rFonts w:ascii="Times New Roman" w:hAnsi="Times New Roman" w:cs="Times New Roman"/>
        </w:rPr>
        <w:t>…</w:t>
      </w:r>
      <w:r w:rsidR="00A6457D">
        <w:rPr>
          <w:rFonts w:ascii="Times New Roman" w:hAnsi="Times New Roman" w:cs="Times New Roman"/>
        </w:rPr>
        <w:t>..</w:t>
      </w:r>
      <w:proofErr w:type="gramEnd"/>
      <w:r w:rsidR="00A6457D">
        <w:rPr>
          <w:rFonts w:ascii="Times New Roman" w:hAnsi="Times New Roman" w:cs="Times New Roman"/>
        </w:rPr>
        <w:t>3</w:t>
      </w:r>
    </w:p>
    <w:p w14:paraId="2C7088DA" w14:textId="0709C2DB" w:rsidR="00C26774" w:rsidRPr="00282BCE" w:rsidRDefault="00905F0A" w:rsidP="00905F0A">
      <w:pPr>
        <w:pStyle w:val="ListParagraph"/>
        <w:spacing w:line="360" w:lineRule="auto"/>
        <w:rPr>
          <w:rFonts w:ascii="Times New Roman" w:hAnsi="Times New Roman" w:cs="Times New Roman"/>
        </w:rPr>
      </w:pPr>
      <w:r>
        <w:rPr>
          <w:rFonts w:ascii="Times New Roman" w:hAnsi="Times New Roman" w:cs="Times New Roman"/>
        </w:rPr>
        <w:t xml:space="preserve">1.5 </w:t>
      </w:r>
      <w:r w:rsidR="00C26774" w:rsidRPr="00282BCE">
        <w:rPr>
          <w:rFonts w:ascii="Times New Roman" w:hAnsi="Times New Roman" w:cs="Times New Roman"/>
        </w:rPr>
        <w:t xml:space="preserve">Rationale for </w:t>
      </w:r>
      <w:r>
        <w:rPr>
          <w:rFonts w:ascii="Times New Roman" w:hAnsi="Times New Roman" w:cs="Times New Roman"/>
        </w:rPr>
        <w:t>S</w:t>
      </w:r>
      <w:r w:rsidR="00C26774" w:rsidRPr="00282BCE">
        <w:rPr>
          <w:rFonts w:ascii="Times New Roman" w:hAnsi="Times New Roman" w:cs="Times New Roman"/>
        </w:rPr>
        <w:t>tudy</w:t>
      </w:r>
      <w:r w:rsidR="0049695F">
        <w:rPr>
          <w:rFonts w:ascii="Times New Roman" w:hAnsi="Times New Roman" w:cs="Times New Roman"/>
        </w:rPr>
        <w:t>………………………………………………………</w:t>
      </w:r>
      <w:proofErr w:type="gramStart"/>
      <w:r w:rsidR="0049695F">
        <w:rPr>
          <w:rFonts w:ascii="Times New Roman" w:hAnsi="Times New Roman" w:cs="Times New Roman"/>
        </w:rPr>
        <w:t>…</w:t>
      </w:r>
      <w:r w:rsidR="00E20AD7">
        <w:rPr>
          <w:rFonts w:ascii="Times New Roman" w:hAnsi="Times New Roman" w:cs="Times New Roman"/>
        </w:rPr>
        <w:t>..</w:t>
      </w:r>
      <w:proofErr w:type="gramEnd"/>
      <w:r w:rsidR="00E20AD7">
        <w:rPr>
          <w:rFonts w:ascii="Times New Roman" w:hAnsi="Times New Roman" w:cs="Times New Roman"/>
        </w:rPr>
        <w:t>3</w:t>
      </w:r>
    </w:p>
    <w:p w14:paraId="03A31054" w14:textId="367691D2" w:rsidR="00C26774" w:rsidRPr="00282BCE" w:rsidRDefault="00905F0A" w:rsidP="00905F0A">
      <w:pPr>
        <w:pStyle w:val="ListParagraph"/>
        <w:spacing w:line="360" w:lineRule="auto"/>
        <w:rPr>
          <w:rFonts w:ascii="Times New Roman" w:hAnsi="Times New Roman" w:cs="Times New Roman"/>
        </w:rPr>
      </w:pPr>
      <w:r>
        <w:rPr>
          <w:rFonts w:ascii="Times New Roman" w:hAnsi="Times New Roman" w:cs="Times New Roman"/>
        </w:rPr>
        <w:t xml:space="preserve">1.6 </w:t>
      </w:r>
      <w:r w:rsidR="00C26774" w:rsidRPr="00282BCE">
        <w:rPr>
          <w:rFonts w:ascii="Times New Roman" w:hAnsi="Times New Roman" w:cs="Times New Roman"/>
        </w:rPr>
        <w:t xml:space="preserve">Structure of </w:t>
      </w:r>
      <w:r>
        <w:rPr>
          <w:rFonts w:ascii="Times New Roman" w:hAnsi="Times New Roman" w:cs="Times New Roman"/>
        </w:rPr>
        <w:t>D</w:t>
      </w:r>
      <w:r w:rsidR="00C26774" w:rsidRPr="00282BCE">
        <w:rPr>
          <w:rFonts w:ascii="Times New Roman" w:hAnsi="Times New Roman" w:cs="Times New Roman"/>
        </w:rPr>
        <w:t>issertation</w:t>
      </w:r>
      <w:r w:rsidR="0049695F">
        <w:rPr>
          <w:rFonts w:ascii="Times New Roman" w:hAnsi="Times New Roman" w:cs="Times New Roman"/>
        </w:rPr>
        <w:t>…………………………………………………</w:t>
      </w:r>
      <w:proofErr w:type="gramStart"/>
      <w:r w:rsidR="0049695F">
        <w:rPr>
          <w:rFonts w:ascii="Times New Roman" w:hAnsi="Times New Roman" w:cs="Times New Roman"/>
        </w:rPr>
        <w:t>…</w:t>
      </w:r>
      <w:r w:rsidR="00A81AFE">
        <w:rPr>
          <w:rFonts w:ascii="Times New Roman" w:hAnsi="Times New Roman" w:cs="Times New Roman"/>
        </w:rPr>
        <w:t>..</w:t>
      </w:r>
      <w:proofErr w:type="gramEnd"/>
      <w:r w:rsidR="00E20AD7">
        <w:rPr>
          <w:rFonts w:ascii="Times New Roman" w:hAnsi="Times New Roman" w:cs="Times New Roman"/>
        </w:rPr>
        <w:t>4</w:t>
      </w:r>
    </w:p>
    <w:p w14:paraId="1C86B211" w14:textId="55B6DF2A" w:rsidR="00C26774" w:rsidRPr="00282BCE" w:rsidRDefault="00C26774" w:rsidP="00C26774">
      <w:pPr>
        <w:rPr>
          <w:rFonts w:ascii="Times New Roman" w:hAnsi="Times New Roman" w:cs="Times New Roman"/>
        </w:rPr>
      </w:pPr>
      <w:r w:rsidRPr="00282BCE">
        <w:rPr>
          <w:rFonts w:ascii="Times New Roman" w:hAnsi="Times New Roman" w:cs="Times New Roman"/>
        </w:rPr>
        <w:t xml:space="preserve">Chapter 2 – Literature review </w:t>
      </w:r>
      <w:r w:rsidR="00E1269B">
        <w:rPr>
          <w:rFonts w:ascii="Times New Roman" w:hAnsi="Times New Roman" w:cs="Times New Roman"/>
        </w:rPr>
        <w:t>…………………………………………………</w:t>
      </w:r>
      <w:r w:rsidR="00E20AD7">
        <w:rPr>
          <w:rFonts w:ascii="Times New Roman" w:hAnsi="Times New Roman" w:cs="Times New Roman"/>
        </w:rPr>
        <w:t>...</w:t>
      </w:r>
      <w:r w:rsidR="00E1269B">
        <w:rPr>
          <w:rFonts w:ascii="Times New Roman" w:hAnsi="Times New Roman" w:cs="Times New Roman"/>
        </w:rPr>
        <w:t>………</w:t>
      </w:r>
      <w:r w:rsidR="00E20AD7">
        <w:rPr>
          <w:rFonts w:ascii="Times New Roman" w:hAnsi="Times New Roman" w:cs="Times New Roman"/>
        </w:rPr>
        <w:t>5</w:t>
      </w:r>
    </w:p>
    <w:p w14:paraId="7198FE67" w14:textId="615C38C4" w:rsidR="00C26774" w:rsidRPr="00282BCE" w:rsidRDefault="00C26774" w:rsidP="00AD4DE9">
      <w:pPr>
        <w:ind w:left="720"/>
        <w:rPr>
          <w:rFonts w:ascii="Times New Roman" w:hAnsi="Times New Roman" w:cs="Times New Roman"/>
        </w:rPr>
      </w:pPr>
      <w:r w:rsidRPr="00282BCE">
        <w:rPr>
          <w:rFonts w:ascii="Times New Roman" w:hAnsi="Times New Roman" w:cs="Times New Roman"/>
        </w:rPr>
        <w:t xml:space="preserve"> </w:t>
      </w:r>
      <w:r w:rsidR="00AD4DE9">
        <w:rPr>
          <w:rFonts w:ascii="Times New Roman" w:hAnsi="Times New Roman" w:cs="Times New Roman"/>
        </w:rPr>
        <w:t xml:space="preserve">2.1 </w:t>
      </w:r>
      <w:r w:rsidR="005E46C0">
        <w:rPr>
          <w:rFonts w:ascii="Times New Roman" w:hAnsi="Times New Roman" w:cs="Times New Roman"/>
        </w:rPr>
        <w:t>I</w:t>
      </w:r>
      <w:r w:rsidRPr="00282BCE">
        <w:rPr>
          <w:rFonts w:ascii="Times New Roman" w:hAnsi="Times New Roman" w:cs="Times New Roman"/>
        </w:rPr>
        <w:t>ntroduction</w:t>
      </w:r>
      <w:r w:rsidR="00097AFF">
        <w:rPr>
          <w:rFonts w:ascii="Times New Roman" w:hAnsi="Times New Roman" w:cs="Times New Roman"/>
        </w:rPr>
        <w:t>………………………………………………………</w:t>
      </w:r>
      <w:r w:rsidR="00E20AD7">
        <w:rPr>
          <w:rFonts w:ascii="Times New Roman" w:hAnsi="Times New Roman" w:cs="Times New Roman"/>
        </w:rPr>
        <w:t>………</w:t>
      </w:r>
      <w:r w:rsidR="00097AFF">
        <w:rPr>
          <w:rFonts w:ascii="Times New Roman" w:hAnsi="Times New Roman" w:cs="Times New Roman"/>
        </w:rPr>
        <w:t>…</w:t>
      </w:r>
      <w:r w:rsidR="00E20AD7">
        <w:rPr>
          <w:rFonts w:ascii="Times New Roman" w:hAnsi="Times New Roman" w:cs="Times New Roman"/>
        </w:rPr>
        <w:t>5</w:t>
      </w:r>
    </w:p>
    <w:p w14:paraId="3C86ED98" w14:textId="14173E89" w:rsidR="00C26774" w:rsidRPr="00282BCE" w:rsidRDefault="00C26774" w:rsidP="00AD4DE9">
      <w:pPr>
        <w:ind w:left="720"/>
        <w:rPr>
          <w:rFonts w:ascii="Times New Roman" w:hAnsi="Times New Roman" w:cs="Times New Roman"/>
        </w:rPr>
      </w:pPr>
      <w:r w:rsidRPr="00282BCE">
        <w:rPr>
          <w:rFonts w:ascii="Times New Roman" w:hAnsi="Times New Roman" w:cs="Times New Roman"/>
        </w:rPr>
        <w:t xml:space="preserve"> </w:t>
      </w:r>
      <w:r w:rsidR="00AD4DE9">
        <w:rPr>
          <w:rFonts w:ascii="Times New Roman" w:hAnsi="Times New Roman" w:cs="Times New Roman"/>
        </w:rPr>
        <w:t xml:space="preserve">2.2 </w:t>
      </w:r>
      <w:r w:rsidR="005E46C0">
        <w:rPr>
          <w:rFonts w:ascii="Times New Roman" w:hAnsi="Times New Roman" w:cs="Times New Roman"/>
        </w:rPr>
        <w:t>D</w:t>
      </w:r>
      <w:r w:rsidRPr="00282BCE">
        <w:rPr>
          <w:rFonts w:ascii="Times New Roman" w:hAnsi="Times New Roman" w:cs="Times New Roman"/>
        </w:rPr>
        <w:t xml:space="preserve">efining </w:t>
      </w:r>
      <w:r w:rsidR="005E46C0">
        <w:rPr>
          <w:rFonts w:ascii="Times New Roman" w:hAnsi="Times New Roman" w:cs="Times New Roman"/>
        </w:rPr>
        <w:t>D</w:t>
      </w:r>
      <w:r w:rsidRPr="00282BCE">
        <w:rPr>
          <w:rFonts w:ascii="Times New Roman" w:hAnsi="Times New Roman" w:cs="Times New Roman"/>
        </w:rPr>
        <w:t xml:space="preserve">omestic </w:t>
      </w:r>
      <w:r w:rsidR="005E46C0">
        <w:rPr>
          <w:rFonts w:ascii="Times New Roman" w:hAnsi="Times New Roman" w:cs="Times New Roman"/>
        </w:rPr>
        <w:t>A</w:t>
      </w:r>
      <w:r w:rsidRPr="00282BCE">
        <w:rPr>
          <w:rFonts w:ascii="Times New Roman" w:hAnsi="Times New Roman" w:cs="Times New Roman"/>
        </w:rPr>
        <w:t>buse</w:t>
      </w:r>
      <w:r w:rsidR="00097AFF">
        <w:rPr>
          <w:rFonts w:ascii="Times New Roman" w:hAnsi="Times New Roman" w:cs="Times New Roman"/>
        </w:rPr>
        <w:t>……………………………………………</w:t>
      </w:r>
      <w:r w:rsidR="00E20AD7">
        <w:rPr>
          <w:rFonts w:ascii="Times New Roman" w:hAnsi="Times New Roman" w:cs="Times New Roman"/>
        </w:rPr>
        <w:t>...</w:t>
      </w:r>
      <w:r w:rsidR="00097AFF">
        <w:rPr>
          <w:rFonts w:ascii="Times New Roman" w:hAnsi="Times New Roman" w:cs="Times New Roman"/>
        </w:rPr>
        <w:t>……</w:t>
      </w:r>
      <w:r w:rsidR="00E20AD7">
        <w:rPr>
          <w:rFonts w:ascii="Times New Roman" w:hAnsi="Times New Roman" w:cs="Times New Roman"/>
        </w:rPr>
        <w:t>5</w:t>
      </w:r>
    </w:p>
    <w:p w14:paraId="3D06004A" w14:textId="5E74B01F" w:rsidR="00C26774" w:rsidRPr="00282BCE" w:rsidRDefault="00C26774" w:rsidP="00AD4DE9">
      <w:pPr>
        <w:ind w:left="720"/>
        <w:rPr>
          <w:rFonts w:ascii="Times New Roman" w:hAnsi="Times New Roman" w:cs="Times New Roman"/>
        </w:rPr>
      </w:pPr>
      <w:r w:rsidRPr="00282BCE">
        <w:rPr>
          <w:rFonts w:ascii="Times New Roman" w:hAnsi="Times New Roman" w:cs="Times New Roman"/>
        </w:rPr>
        <w:t>2</w:t>
      </w:r>
      <w:r w:rsidR="00AD4DE9">
        <w:rPr>
          <w:rFonts w:ascii="Times New Roman" w:hAnsi="Times New Roman" w:cs="Times New Roman"/>
        </w:rPr>
        <w:t xml:space="preserve">.3 </w:t>
      </w:r>
      <w:r w:rsidR="005E46C0">
        <w:rPr>
          <w:rFonts w:ascii="Times New Roman" w:hAnsi="Times New Roman" w:cs="Times New Roman"/>
        </w:rPr>
        <w:t>T</w:t>
      </w:r>
      <w:r w:rsidRPr="00282BCE">
        <w:rPr>
          <w:rFonts w:ascii="Times New Roman" w:hAnsi="Times New Roman" w:cs="Times New Roman"/>
        </w:rPr>
        <w:t xml:space="preserve">he </w:t>
      </w:r>
      <w:r w:rsidR="005E46C0">
        <w:rPr>
          <w:rFonts w:ascii="Times New Roman" w:hAnsi="Times New Roman" w:cs="Times New Roman"/>
        </w:rPr>
        <w:t>I</w:t>
      </w:r>
      <w:r w:rsidRPr="00282BCE">
        <w:rPr>
          <w:rFonts w:ascii="Times New Roman" w:hAnsi="Times New Roman" w:cs="Times New Roman"/>
        </w:rPr>
        <w:t xml:space="preserve">mpact of </w:t>
      </w:r>
      <w:r w:rsidR="005E46C0">
        <w:rPr>
          <w:rFonts w:ascii="Times New Roman" w:hAnsi="Times New Roman" w:cs="Times New Roman"/>
        </w:rPr>
        <w:t>D</w:t>
      </w:r>
      <w:r w:rsidRPr="00282BCE">
        <w:rPr>
          <w:rFonts w:ascii="Times New Roman" w:hAnsi="Times New Roman" w:cs="Times New Roman"/>
        </w:rPr>
        <w:t xml:space="preserve">omestic </w:t>
      </w:r>
      <w:r w:rsidR="005E46C0">
        <w:rPr>
          <w:rFonts w:ascii="Times New Roman" w:hAnsi="Times New Roman" w:cs="Times New Roman"/>
        </w:rPr>
        <w:t>A</w:t>
      </w:r>
      <w:r w:rsidRPr="00282BCE">
        <w:rPr>
          <w:rFonts w:ascii="Times New Roman" w:hAnsi="Times New Roman" w:cs="Times New Roman"/>
        </w:rPr>
        <w:t xml:space="preserve">buse on </w:t>
      </w:r>
      <w:r w:rsidR="005E46C0">
        <w:rPr>
          <w:rFonts w:ascii="Times New Roman" w:hAnsi="Times New Roman" w:cs="Times New Roman"/>
        </w:rPr>
        <w:t>C</w:t>
      </w:r>
      <w:r w:rsidRPr="00282BCE">
        <w:rPr>
          <w:rFonts w:ascii="Times New Roman" w:hAnsi="Times New Roman" w:cs="Times New Roman"/>
        </w:rPr>
        <w:t>hildren</w:t>
      </w:r>
      <w:r w:rsidR="00097AFF">
        <w:rPr>
          <w:rFonts w:ascii="Times New Roman" w:hAnsi="Times New Roman" w:cs="Times New Roman"/>
        </w:rPr>
        <w:t>……………………………</w:t>
      </w:r>
      <w:r w:rsidR="00E20AD7">
        <w:rPr>
          <w:rFonts w:ascii="Times New Roman" w:hAnsi="Times New Roman" w:cs="Times New Roman"/>
        </w:rPr>
        <w:t>...</w:t>
      </w:r>
      <w:r w:rsidR="00097AFF">
        <w:rPr>
          <w:rFonts w:ascii="Times New Roman" w:hAnsi="Times New Roman" w:cs="Times New Roman"/>
        </w:rPr>
        <w:t>…</w:t>
      </w:r>
      <w:r w:rsidR="00E20AD7">
        <w:rPr>
          <w:rFonts w:ascii="Times New Roman" w:hAnsi="Times New Roman" w:cs="Times New Roman"/>
        </w:rPr>
        <w:t>7</w:t>
      </w:r>
    </w:p>
    <w:p w14:paraId="2714BA0E" w14:textId="6D675CB2" w:rsidR="00C26774" w:rsidRPr="00282BCE" w:rsidRDefault="00C26774" w:rsidP="00AD4DE9">
      <w:pPr>
        <w:ind w:left="720"/>
        <w:rPr>
          <w:rFonts w:ascii="Times New Roman" w:hAnsi="Times New Roman" w:cs="Times New Roman"/>
        </w:rPr>
      </w:pPr>
      <w:r w:rsidRPr="00282BCE">
        <w:rPr>
          <w:rFonts w:ascii="Times New Roman" w:hAnsi="Times New Roman" w:cs="Times New Roman"/>
        </w:rPr>
        <w:t>2</w:t>
      </w:r>
      <w:r w:rsidR="00AD4DE9">
        <w:rPr>
          <w:rFonts w:ascii="Times New Roman" w:hAnsi="Times New Roman" w:cs="Times New Roman"/>
        </w:rPr>
        <w:t xml:space="preserve">.4 </w:t>
      </w:r>
      <w:r w:rsidR="005E46C0">
        <w:rPr>
          <w:rFonts w:ascii="Times New Roman" w:hAnsi="Times New Roman" w:cs="Times New Roman"/>
        </w:rPr>
        <w:t>A</w:t>
      </w:r>
      <w:r w:rsidRPr="00282BCE">
        <w:rPr>
          <w:rFonts w:ascii="Times New Roman" w:hAnsi="Times New Roman" w:cs="Times New Roman"/>
        </w:rPr>
        <w:t xml:space="preserve">dverse </w:t>
      </w:r>
      <w:r w:rsidR="005E46C0">
        <w:rPr>
          <w:rFonts w:ascii="Times New Roman" w:hAnsi="Times New Roman" w:cs="Times New Roman"/>
        </w:rPr>
        <w:t>C</w:t>
      </w:r>
      <w:r w:rsidRPr="00282BCE">
        <w:rPr>
          <w:rFonts w:ascii="Times New Roman" w:hAnsi="Times New Roman" w:cs="Times New Roman"/>
        </w:rPr>
        <w:t xml:space="preserve">hildhood </w:t>
      </w:r>
      <w:r w:rsidR="005E46C0">
        <w:rPr>
          <w:rFonts w:ascii="Times New Roman" w:hAnsi="Times New Roman" w:cs="Times New Roman"/>
        </w:rPr>
        <w:t>E</w:t>
      </w:r>
      <w:r w:rsidRPr="00282BCE">
        <w:rPr>
          <w:rFonts w:ascii="Times New Roman" w:hAnsi="Times New Roman" w:cs="Times New Roman"/>
        </w:rPr>
        <w:t>xperiences (ACEs)</w:t>
      </w:r>
      <w:r w:rsidR="009A424C" w:rsidRPr="009A424C">
        <w:rPr>
          <w:rFonts w:ascii="Times New Roman" w:hAnsi="Times New Roman" w:cs="Times New Roman"/>
        </w:rPr>
        <w:t xml:space="preserve"> </w:t>
      </w:r>
      <w:r w:rsidR="009A424C">
        <w:rPr>
          <w:rFonts w:ascii="Times New Roman" w:hAnsi="Times New Roman" w:cs="Times New Roman"/>
        </w:rPr>
        <w:t>…………………………………</w:t>
      </w:r>
      <w:r w:rsidR="0014203B">
        <w:rPr>
          <w:rFonts w:ascii="Times New Roman" w:hAnsi="Times New Roman" w:cs="Times New Roman"/>
        </w:rPr>
        <w:t>...8</w:t>
      </w:r>
    </w:p>
    <w:p w14:paraId="510B682C" w14:textId="3B86BB2A" w:rsidR="00C26774" w:rsidRPr="00282BCE" w:rsidRDefault="00C26774" w:rsidP="00AD4DE9">
      <w:pPr>
        <w:ind w:left="720"/>
        <w:rPr>
          <w:rFonts w:ascii="Times New Roman" w:hAnsi="Times New Roman" w:cs="Times New Roman"/>
        </w:rPr>
      </w:pPr>
      <w:r w:rsidRPr="00282BCE">
        <w:rPr>
          <w:rFonts w:ascii="Times New Roman" w:hAnsi="Times New Roman" w:cs="Times New Roman"/>
        </w:rPr>
        <w:t>2</w:t>
      </w:r>
      <w:r w:rsidR="00AD4DE9">
        <w:rPr>
          <w:rFonts w:ascii="Times New Roman" w:hAnsi="Times New Roman" w:cs="Times New Roman"/>
        </w:rPr>
        <w:t xml:space="preserve">.5 </w:t>
      </w:r>
      <w:r w:rsidR="00BE1E16">
        <w:rPr>
          <w:rFonts w:ascii="Times New Roman" w:hAnsi="Times New Roman" w:cs="Times New Roman"/>
        </w:rPr>
        <w:t>Child development and trauma</w:t>
      </w:r>
      <w:r w:rsidR="009A424C">
        <w:rPr>
          <w:rFonts w:ascii="Times New Roman" w:hAnsi="Times New Roman" w:cs="Times New Roman"/>
        </w:rPr>
        <w:t>…………………………………………</w:t>
      </w:r>
      <w:proofErr w:type="gramStart"/>
      <w:r w:rsidR="009A424C">
        <w:rPr>
          <w:rFonts w:ascii="Times New Roman" w:hAnsi="Times New Roman" w:cs="Times New Roman"/>
        </w:rPr>
        <w:t>…</w:t>
      </w:r>
      <w:r w:rsidR="00FB3D9D">
        <w:rPr>
          <w:rFonts w:ascii="Times New Roman" w:hAnsi="Times New Roman" w:cs="Times New Roman"/>
        </w:rPr>
        <w:t>..</w:t>
      </w:r>
      <w:proofErr w:type="gramEnd"/>
      <w:r w:rsidR="0014203B">
        <w:rPr>
          <w:rFonts w:ascii="Times New Roman" w:hAnsi="Times New Roman" w:cs="Times New Roman"/>
        </w:rPr>
        <w:t>10</w:t>
      </w:r>
    </w:p>
    <w:p w14:paraId="791FF148" w14:textId="6F8BDB05" w:rsidR="00C26774" w:rsidRPr="00282BCE" w:rsidRDefault="00BE1E16" w:rsidP="00AD4DE9">
      <w:pPr>
        <w:ind w:left="720"/>
        <w:rPr>
          <w:rFonts w:ascii="Times New Roman" w:hAnsi="Times New Roman" w:cs="Times New Roman"/>
        </w:rPr>
      </w:pPr>
      <w:r w:rsidRPr="00282BCE">
        <w:rPr>
          <w:rFonts w:ascii="Times New Roman" w:hAnsi="Times New Roman" w:cs="Times New Roman"/>
        </w:rPr>
        <w:t>2</w:t>
      </w:r>
      <w:r>
        <w:rPr>
          <w:rFonts w:ascii="Times New Roman" w:hAnsi="Times New Roman" w:cs="Times New Roman"/>
        </w:rPr>
        <w:t xml:space="preserve">.6 </w:t>
      </w:r>
      <w:r w:rsidRPr="00282BCE">
        <w:rPr>
          <w:rFonts w:ascii="Times New Roman" w:hAnsi="Times New Roman" w:cs="Times New Roman"/>
        </w:rPr>
        <w:t>Police</w:t>
      </w:r>
      <w:r>
        <w:rPr>
          <w:rFonts w:ascii="Times New Roman" w:hAnsi="Times New Roman" w:cs="Times New Roman"/>
        </w:rPr>
        <w:t xml:space="preserve"> Powers and Safeguarding Responsibilities </w:t>
      </w:r>
      <w:r w:rsidR="009A424C">
        <w:rPr>
          <w:rFonts w:ascii="Times New Roman" w:hAnsi="Times New Roman" w:cs="Times New Roman"/>
        </w:rPr>
        <w:t>…………………………</w:t>
      </w:r>
      <w:r w:rsidR="00723EEC">
        <w:rPr>
          <w:rFonts w:ascii="Times New Roman" w:hAnsi="Times New Roman" w:cs="Times New Roman"/>
        </w:rPr>
        <w:t>13</w:t>
      </w:r>
    </w:p>
    <w:p w14:paraId="73E51C26" w14:textId="5E75A3BE" w:rsidR="00C26774" w:rsidRPr="00282BCE" w:rsidRDefault="00C26774" w:rsidP="00AD4DE9">
      <w:pPr>
        <w:ind w:left="720"/>
        <w:rPr>
          <w:rFonts w:ascii="Times New Roman" w:hAnsi="Times New Roman" w:cs="Times New Roman"/>
        </w:rPr>
      </w:pPr>
      <w:r w:rsidRPr="00282BCE">
        <w:rPr>
          <w:rFonts w:ascii="Times New Roman" w:hAnsi="Times New Roman" w:cs="Times New Roman"/>
        </w:rPr>
        <w:t>2</w:t>
      </w:r>
      <w:r w:rsidR="00AD4DE9">
        <w:rPr>
          <w:rFonts w:ascii="Times New Roman" w:hAnsi="Times New Roman" w:cs="Times New Roman"/>
        </w:rPr>
        <w:t xml:space="preserve">.7 </w:t>
      </w:r>
      <w:r w:rsidR="00BE1E16">
        <w:rPr>
          <w:rFonts w:ascii="Times New Roman" w:hAnsi="Times New Roman" w:cs="Times New Roman"/>
        </w:rPr>
        <w:t>Domestic Abuse Risk Assessment and Child Safeguarding</w:t>
      </w:r>
      <w:r w:rsidR="009A424C">
        <w:rPr>
          <w:rFonts w:ascii="Times New Roman" w:hAnsi="Times New Roman" w:cs="Times New Roman"/>
        </w:rPr>
        <w:t>……………</w:t>
      </w:r>
      <w:proofErr w:type="gramStart"/>
      <w:r w:rsidR="009A424C">
        <w:rPr>
          <w:rFonts w:ascii="Times New Roman" w:hAnsi="Times New Roman" w:cs="Times New Roman"/>
        </w:rPr>
        <w:t>…</w:t>
      </w:r>
      <w:r w:rsidR="00FB3D9D">
        <w:rPr>
          <w:rFonts w:ascii="Times New Roman" w:hAnsi="Times New Roman" w:cs="Times New Roman"/>
        </w:rPr>
        <w:t>..</w:t>
      </w:r>
      <w:proofErr w:type="gramEnd"/>
      <w:r w:rsidR="00FB3D9D">
        <w:rPr>
          <w:rFonts w:ascii="Times New Roman" w:hAnsi="Times New Roman" w:cs="Times New Roman"/>
        </w:rPr>
        <w:t>14</w:t>
      </w:r>
    </w:p>
    <w:p w14:paraId="59C64AAE" w14:textId="30906041" w:rsidR="005662FA" w:rsidRPr="00282BCE" w:rsidRDefault="005662FA" w:rsidP="00AD4DE9">
      <w:pPr>
        <w:ind w:left="720"/>
        <w:rPr>
          <w:rFonts w:ascii="Times New Roman" w:hAnsi="Times New Roman" w:cs="Times New Roman"/>
        </w:rPr>
      </w:pPr>
      <w:r w:rsidRPr="00282BCE">
        <w:rPr>
          <w:rFonts w:ascii="Times New Roman" w:hAnsi="Times New Roman" w:cs="Times New Roman"/>
        </w:rPr>
        <w:t>2</w:t>
      </w:r>
      <w:r w:rsidR="00AD4DE9">
        <w:rPr>
          <w:rFonts w:ascii="Times New Roman" w:hAnsi="Times New Roman" w:cs="Times New Roman"/>
        </w:rPr>
        <w:t xml:space="preserve">.8 </w:t>
      </w:r>
      <w:r w:rsidR="00BE1E16">
        <w:rPr>
          <w:rFonts w:ascii="Times New Roman" w:hAnsi="Times New Roman" w:cs="Times New Roman"/>
        </w:rPr>
        <w:t>Multi-agency Working in Safeguarding Children</w:t>
      </w:r>
      <w:r w:rsidR="009A424C">
        <w:rPr>
          <w:rFonts w:ascii="Times New Roman" w:hAnsi="Times New Roman" w:cs="Times New Roman"/>
        </w:rPr>
        <w:t>………………………</w:t>
      </w:r>
      <w:r w:rsidR="00A81AFE">
        <w:rPr>
          <w:rFonts w:ascii="Times New Roman" w:hAnsi="Times New Roman" w:cs="Times New Roman"/>
        </w:rPr>
        <w:t>.</w:t>
      </w:r>
      <w:r w:rsidR="009A424C">
        <w:rPr>
          <w:rFonts w:ascii="Times New Roman" w:hAnsi="Times New Roman" w:cs="Times New Roman"/>
        </w:rPr>
        <w:t>…</w:t>
      </w:r>
      <w:r w:rsidR="00FB3D9D">
        <w:rPr>
          <w:rFonts w:ascii="Times New Roman" w:hAnsi="Times New Roman" w:cs="Times New Roman"/>
        </w:rPr>
        <w:t>16</w:t>
      </w:r>
    </w:p>
    <w:p w14:paraId="473C8F10" w14:textId="6D6BBB85" w:rsidR="005662FA" w:rsidRDefault="005662FA" w:rsidP="00AD4DE9">
      <w:pPr>
        <w:ind w:left="720"/>
        <w:rPr>
          <w:rFonts w:ascii="Times New Roman" w:hAnsi="Times New Roman" w:cs="Times New Roman"/>
        </w:rPr>
      </w:pPr>
      <w:r w:rsidRPr="00282BCE">
        <w:rPr>
          <w:rFonts w:ascii="Times New Roman" w:hAnsi="Times New Roman" w:cs="Times New Roman"/>
        </w:rPr>
        <w:t>2</w:t>
      </w:r>
      <w:r w:rsidR="00AD4DE9">
        <w:rPr>
          <w:rFonts w:ascii="Times New Roman" w:hAnsi="Times New Roman" w:cs="Times New Roman"/>
        </w:rPr>
        <w:t xml:space="preserve">.9 </w:t>
      </w:r>
      <w:r w:rsidR="00BE1E16">
        <w:rPr>
          <w:rFonts w:ascii="Times New Roman" w:hAnsi="Times New Roman" w:cs="Times New Roman"/>
        </w:rPr>
        <w:t>Evaluating the Effectiveness of Police Interventions</w:t>
      </w:r>
      <w:r w:rsidR="009A424C">
        <w:rPr>
          <w:rFonts w:ascii="Times New Roman" w:hAnsi="Times New Roman" w:cs="Times New Roman"/>
        </w:rPr>
        <w:t>………………………</w:t>
      </w:r>
      <w:r w:rsidR="00FB3D9D">
        <w:rPr>
          <w:rFonts w:ascii="Times New Roman" w:hAnsi="Times New Roman" w:cs="Times New Roman"/>
        </w:rPr>
        <w:t>18</w:t>
      </w:r>
    </w:p>
    <w:p w14:paraId="4A57FF08" w14:textId="5004B52A" w:rsidR="00BE1E16" w:rsidRDefault="00BE1E16" w:rsidP="00AD4DE9">
      <w:pPr>
        <w:ind w:left="720"/>
        <w:rPr>
          <w:rFonts w:ascii="Times New Roman" w:hAnsi="Times New Roman" w:cs="Times New Roman"/>
        </w:rPr>
      </w:pPr>
      <w:r>
        <w:rPr>
          <w:rFonts w:ascii="Times New Roman" w:hAnsi="Times New Roman" w:cs="Times New Roman"/>
        </w:rPr>
        <w:t>2.10 Gaps in Literature</w:t>
      </w:r>
      <w:r w:rsidR="009A424C">
        <w:rPr>
          <w:rFonts w:ascii="Times New Roman" w:hAnsi="Times New Roman" w:cs="Times New Roman"/>
        </w:rPr>
        <w:t>…………………………………………………………</w:t>
      </w:r>
      <w:r w:rsidR="00FB3D9D">
        <w:rPr>
          <w:rFonts w:ascii="Times New Roman" w:hAnsi="Times New Roman" w:cs="Times New Roman"/>
        </w:rPr>
        <w:t>19</w:t>
      </w:r>
    </w:p>
    <w:p w14:paraId="12FB7E90" w14:textId="7CB24F8F" w:rsidR="00BE1E16" w:rsidRPr="00282BCE" w:rsidRDefault="00BE1E16" w:rsidP="00AD4DE9">
      <w:pPr>
        <w:ind w:left="720"/>
        <w:rPr>
          <w:rFonts w:ascii="Times New Roman" w:hAnsi="Times New Roman" w:cs="Times New Roman"/>
        </w:rPr>
      </w:pPr>
      <w:r>
        <w:rPr>
          <w:rFonts w:ascii="Times New Roman" w:hAnsi="Times New Roman" w:cs="Times New Roman"/>
        </w:rPr>
        <w:t xml:space="preserve">2.11 Conclusion </w:t>
      </w:r>
      <w:r w:rsidR="009A424C">
        <w:rPr>
          <w:rFonts w:ascii="Times New Roman" w:hAnsi="Times New Roman" w:cs="Times New Roman"/>
        </w:rPr>
        <w:t>…………………………………………………</w:t>
      </w:r>
      <w:r w:rsidR="00A81AFE">
        <w:rPr>
          <w:rFonts w:ascii="Times New Roman" w:hAnsi="Times New Roman" w:cs="Times New Roman"/>
        </w:rPr>
        <w:t>…</w:t>
      </w:r>
      <w:proofErr w:type="gramStart"/>
      <w:r w:rsidR="00A81AFE">
        <w:rPr>
          <w:rFonts w:ascii="Times New Roman" w:hAnsi="Times New Roman" w:cs="Times New Roman"/>
        </w:rPr>
        <w:t>…..</w:t>
      </w:r>
      <w:proofErr w:type="gramEnd"/>
      <w:r w:rsidR="009A424C">
        <w:rPr>
          <w:rFonts w:ascii="Times New Roman" w:hAnsi="Times New Roman" w:cs="Times New Roman"/>
        </w:rPr>
        <w:t>………</w:t>
      </w:r>
      <w:r w:rsidR="00FB3D9D">
        <w:rPr>
          <w:rFonts w:ascii="Times New Roman" w:hAnsi="Times New Roman" w:cs="Times New Roman"/>
        </w:rPr>
        <w:t>20</w:t>
      </w:r>
    </w:p>
    <w:p w14:paraId="29E4BAA3" w14:textId="244356BA" w:rsidR="005662FA" w:rsidRPr="00282BCE" w:rsidRDefault="005662FA" w:rsidP="00C26774">
      <w:pPr>
        <w:rPr>
          <w:rFonts w:ascii="Times New Roman" w:hAnsi="Times New Roman" w:cs="Times New Roman"/>
        </w:rPr>
      </w:pPr>
      <w:r w:rsidRPr="00282BCE">
        <w:rPr>
          <w:rFonts w:ascii="Times New Roman" w:hAnsi="Times New Roman" w:cs="Times New Roman"/>
        </w:rPr>
        <w:t xml:space="preserve">Chapter 3 – Methodology </w:t>
      </w:r>
      <w:r w:rsidR="00E1269B">
        <w:rPr>
          <w:rFonts w:ascii="Times New Roman" w:hAnsi="Times New Roman" w:cs="Times New Roman"/>
        </w:rPr>
        <w:t>………………………………………………………</w:t>
      </w:r>
      <w:r w:rsidR="00683A6D">
        <w:rPr>
          <w:rFonts w:ascii="Times New Roman" w:hAnsi="Times New Roman" w:cs="Times New Roman"/>
        </w:rPr>
        <w:t>…...</w:t>
      </w:r>
      <w:r w:rsidR="00E1269B">
        <w:rPr>
          <w:rFonts w:ascii="Times New Roman" w:hAnsi="Times New Roman" w:cs="Times New Roman"/>
        </w:rPr>
        <w:t>…</w:t>
      </w:r>
      <w:r w:rsidR="002B13D5">
        <w:rPr>
          <w:rFonts w:ascii="Times New Roman" w:hAnsi="Times New Roman" w:cs="Times New Roman"/>
        </w:rPr>
        <w:t>21</w:t>
      </w:r>
    </w:p>
    <w:p w14:paraId="449ADC3B" w14:textId="5B20642A" w:rsidR="005662FA" w:rsidRPr="00282BCE" w:rsidRDefault="005662FA" w:rsidP="00AD4DE9">
      <w:pPr>
        <w:ind w:left="720"/>
        <w:rPr>
          <w:rFonts w:ascii="Times New Roman" w:hAnsi="Times New Roman" w:cs="Times New Roman"/>
        </w:rPr>
      </w:pPr>
      <w:r w:rsidRPr="00282BCE">
        <w:rPr>
          <w:rFonts w:ascii="Times New Roman" w:hAnsi="Times New Roman" w:cs="Times New Roman"/>
        </w:rPr>
        <w:t>3</w:t>
      </w:r>
      <w:r w:rsidR="00AD4DE9">
        <w:rPr>
          <w:rFonts w:ascii="Times New Roman" w:hAnsi="Times New Roman" w:cs="Times New Roman"/>
        </w:rPr>
        <w:t>.1</w:t>
      </w:r>
      <w:r w:rsidR="00BE1E16">
        <w:rPr>
          <w:rFonts w:ascii="Times New Roman" w:hAnsi="Times New Roman" w:cs="Times New Roman"/>
        </w:rPr>
        <w:t xml:space="preserve"> </w:t>
      </w:r>
      <w:r w:rsidRPr="00282BCE">
        <w:rPr>
          <w:rFonts w:ascii="Times New Roman" w:hAnsi="Times New Roman" w:cs="Times New Roman"/>
        </w:rPr>
        <w:t>Introduction</w:t>
      </w:r>
      <w:r w:rsidR="009A424C">
        <w:rPr>
          <w:rFonts w:ascii="Times New Roman" w:hAnsi="Times New Roman" w:cs="Times New Roman"/>
        </w:rPr>
        <w:t>………………………………………………………</w:t>
      </w:r>
      <w:r w:rsidR="00683A6D">
        <w:rPr>
          <w:rFonts w:ascii="Times New Roman" w:hAnsi="Times New Roman" w:cs="Times New Roman"/>
        </w:rPr>
        <w:t>……...</w:t>
      </w:r>
      <w:r w:rsidR="009A424C">
        <w:rPr>
          <w:rFonts w:ascii="Times New Roman" w:hAnsi="Times New Roman" w:cs="Times New Roman"/>
        </w:rPr>
        <w:t>…</w:t>
      </w:r>
      <w:r w:rsidR="002B13D5">
        <w:rPr>
          <w:rFonts w:ascii="Times New Roman" w:hAnsi="Times New Roman" w:cs="Times New Roman"/>
        </w:rPr>
        <w:t>21</w:t>
      </w:r>
    </w:p>
    <w:p w14:paraId="02A1BE14" w14:textId="69405ADC" w:rsidR="005662FA" w:rsidRPr="00282BCE" w:rsidRDefault="005662FA" w:rsidP="00AD4DE9">
      <w:pPr>
        <w:ind w:left="720"/>
        <w:rPr>
          <w:rFonts w:ascii="Times New Roman" w:hAnsi="Times New Roman" w:cs="Times New Roman"/>
        </w:rPr>
      </w:pPr>
      <w:r w:rsidRPr="00282BCE">
        <w:rPr>
          <w:rFonts w:ascii="Times New Roman" w:hAnsi="Times New Roman" w:cs="Times New Roman"/>
        </w:rPr>
        <w:t>3</w:t>
      </w:r>
      <w:r w:rsidR="00AD4DE9">
        <w:rPr>
          <w:rFonts w:ascii="Times New Roman" w:hAnsi="Times New Roman" w:cs="Times New Roman"/>
        </w:rPr>
        <w:t>.2</w:t>
      </w:r>
      <w:r w:rsidRPr="00282BCE">
        <w:rPr>
          <w:rFonts w:ascii="Times New Roman" w:hAnsi="Times New Roman" w:cs="Times New Roman"/>
        </w:rPr>
        <w:t xml:space="preserve"> </w:t>
      </w:r>
      <w:r w:rsidR="00BE1E16">
        <w:rPr>
          <w:rFonts w:ascii="Times New Roman" w:hAnsi="Times New Roman" w:cs="Times New Roman"/>
        </w:rPr>
        <w:t>R</w:t>
      </w:r>
      <w:r w:rsidRPr="00282BCE">
        <w:rPr>
          <w:rFonts w:ascii="Times New Roman" w:hAnsi="Times New Roman" w:cs="Times New Roman"/>
        </w:rPr>
        <w:t xml:space="preserve">esearch </w:t>
      </w:r>
      <w:r w:rsidR="00BE1E16">
        <w:rPr>
          <w:rFonts w:ascii="Times New Roman" w:hAnsi="Times New Roman" w:cs="Times New Roman"/>
        </w:rPr>
        <w:t>P</w:t>
      </w:r>
      <w:r w:rsidRPr="00282BCE">
        <w:rPr>
          <w:rFonts w:ascii="Times New Roman" w:hAnsi="Times New Roman" w:cs="Times New Roman"/>
        </w:rPr>
        <w:t xml:space="preserve">hilosophy </w:t>
      </w:r>
      <w:r w:rsidR="009A424C">
        <w:rPr>
          <w:rFonts w:ascii="Times New Roman" w:hAnsi="Times New Roman" w:cs="Times New Roman"/>
        </w:rPr>
        <w:t>………………………………………………………</w:t>
      </w:r>
      <w:r w:rsidR="002B13D5">
        <w:rPr>
          <w:rFonts w:ascii="Times New Roman" w:hAnsi="Times New Roman" w:cs="Times New Roman"/>
        </w:rPr>
        <w:t>21</w:t>
      </w:r>
    </w:p>
    <w:p w14:paraId="3C342D05" w14:textId="235EE8E6" w:rsidR="005662FA" w:rsidRPr="00282BCE" w:rsidRDefault="005662FA" w:rsidP="00AD4DE9">
      <w:pPr>
        <w:ind w:left="720"/>
        <w:rPr>
          <w:rFonts w:ascii="Times New Roman" w:hAnsi="Times New Roman" w:cs="Times New Roman"/>
        </w:rPr>
      </w:pPr>
      <w:r w:rsidRPr="00282BCE">
        <w:rPr>
          <w:rFonts w:ascii="Times New Roman" w:hAnsi="Times New Roman" w:cs="Times New Roman"/>
        </w:rPr>
        <w:t>3</w:t>
      </w:r>
      <w:r w:rsidR="00AD4DE9">
        <w:rPr>
          <w:rFonts w:ascii="Times New Roman" w:hAnsi="Times New Roman" w:cs="Times New Roman"/>
        </w:rPr>
        <w:t>.3</w:t>
      </w:r>
      <w:r w:rsidR="00BE1E16">
        <w:rPr>
          <w:rFonts w:ascii="Times New Roman" w:hAnsi="Times New Roman" w:cs="Times New Roman"/>
        </w:rPr>
        <w:t xml:space="preserve"> R</w:t>
      </w:r>
      <w:r w:rsidRPr="00282BCE">
        <w:rPr>
          <w:rFonts w:ascii="Times New Roman" w:hAnsi="Times New Roman" w:cs="Times New Roman"/>
        </w:rPr>
        <w:t xml:space="preserve">esearch </w:t>
      </w:r>
      <w:r w:rsidR="00BE1E16">
        <w:rPr>
          <w:rFonts w:ascii="Times New Roman" w:hAnsi="Times New Roman" w:cs="Times New Roman"/>
        </w:rPr>
        <w:t>Design</w:t>
      </w:r>
      <w:r w:rsidR="003E1C06" w:rsidRPr="00282BCE">
        <w:rPr>
          <w:rFonts w:ascii="Times New Roman" w:hAnsi="Times New Roman" w:cs="Times New Roman"/>
        </w:rPr>
        <w:t xml:space="preserve"> </w:t>
      </w:r>
      <w:r w:rsidR="009A424C">
        <w:rPr>
          <w:rFonts w:ascii="Times New Roman" w:hAnsi="Times New Roman" w:cs="Times New Roman"/>
        </w:rPr>
        <w:t>………………………………………………………</w:t>
      </w:r>
      <w:r w:rsidR="00683A6D">
        <w:rPr>
          <w:rFonts w:ascii="Times New Roman" w:hAnsi="Times New Roman" w:cs="Times New Roman"/>
        </w:rPr>
        <w:t>...</w:t>
      </w:r>
      <w:r w:rsidR="009A424C">
        <w:rPr>
          <w:rFonts w:ascii="Times New Roman" w:hAnsi="Times New Roman" w:cs="Times New Roman"/>
        </w:rPr>
        <w:t>…</w:t>
      </w:r>
      <w:r w:rsidR="002B13D5">
        <w:rPr>
          <w:rFonts w:ascii="Times New Roman" w:hAnsi="Times New Roman" w:cs="Times New Roman"/>
        </w:rPr>
        <w:t>21</w:t>
      </w:r>
    </w:p>
    <w:p w14:paraId="5F504783" w14:textId="4120AF99" w:rsidR="005662FA" w:rsidRPr="00282BCE" w:rsidRDefault="005662FA" w:rsidP="00AD4DE9">
      <w:pPr>
        <w:ind w:left="720"/>
        <w:rPr>
          <w:rFonts w:ascii="Times New Roman" w:hAnsi="Times New Roman" w:cs="Times New Roman"/>
        </w:rPr>
      </w:pPr>
      <w:r w:rsidRPr="00282BCE">
        <w:rPr>
          <w:rFonts w:ascii="Times New Roman" w:hAnsi="Times New Roman" w:cs="Times New Roman"/>
        </w:rPr>
        <w:t>3</w:t>
      </w:r>
      <w:r w:rsidR="00AD4DE9">
        <w:rPr>
          <w:rFonts w:ascii="Times New Roman" w:hAnsi="Times New Roman" w:cs="Times New Roman"/>
        </w:rPr>
        <w:t>.4</w:t>
      </w:r>
      <w:r w:rsidR="00BE1E16">
        <w:rPr>
          <w:rFonts w:ascii="Times New Roman" w:hAnsi="Times New Roman" w:cs="Times New Roman"/>
        </w:rPr>
        <w:t xml:space="preserve"> Data Collection</w:t>
      </w:r>
      <w:r w:rsidR="009A424C">
        <w:rPr>
          <w:rFonts w:ascii="Times New Roman" w:hAnsi="Times New Roman" w:cs="Times New Roman"/>
        </w:rPr>
        <w:t>…………………………………………………</w:t>
      </w:r>
      <w:proofErr w:type="gramStart"/>
      <w:r w:rsidR="00683A6D">
        <w:rPr>
          <w:rFonts w:ascii="Times New Roman" w:hAnsi="Times New Roman" w:cs="Times New Roman"/>
        </w:rPr>
        <w:t>…..</w:t>
      </w:r>
      <w:proofErr w:type="gramEnd"/>
      <w:r w:rsidR="009A424C">
        <w:rPr>
          <w:rFonts w:ascii="Times New Roman" w:hAnsi="Times New Roman" w:cs="Times New Roman"/>
        </w:rPr>
        <w:t>………</w:t>
      </w:r>
      <w:r w:rsidR="002B13D5">
        <w:rPr>
          <w:rFonts w:ascii="Times New Roman" w:hAnsi="Times New Roman" w:cs="Times New Roman"/>
        </w:rPr>
        <w:t>22</w:t>
      </w:r>
    </w:p>
    <w:p w14:paraId="26B72A06" w14:textId="22BD848A" w:rsidR="005662FA" w:rsidRPr="00282BCE" w:rsidRDefault="005662FA" w:rsidP="00AD4DE9">
      <w:pPr>
        <w:ind w:left="720"/>
        <w:rPr>
          <w:rFonts w:ascii="Times New Roman" w:hAnsi="Times New Roman" w:cs="Times New Roman"/>
        </w:rPr>
      </w:pPr>
      <w:r w:rsidRPr="00282BCE">
        <w:rPr>
          <w:rFonts w:ascii="Times New Roman" w:hAnsi="Times New Roman" w:cs="Times New Roman"/>
        </w:rPr>
        <w:t>3</w:t>
      </w:r>
      <w:r w:rsidR="00AD4DE9">
        <w:rPr>
          <w:rFonts w:ascii="Times New Roman" w:hAnsi="Times New Roman" w:cs="Times New Roman"/>
        </w:rPr>
        <w:t>.5</w:t>
      </w:r>
      <w:r w:rsidRPr="00282BCE">
        <w:rPr>
          <w:rFonts w:ascii="Times New Roman" w:hAnsi="Times New Roman" w:cs="Times New Roman"/>
        </w:rPr>
        <w:t xml:space="preserve"> </w:t>
      </w:r>
      <w:r w:rsidR="00BE1E16">
        <w:rPr>
          <w:rFonts w:ascii="Times New Roman" w:hAnsi="Times New Roman" w:cs="Times New Roman"/>
        </w:rPr>
        <w:t xml:space="preserve">Sampling Strategy </w:t>
      </w:r>
      <w:r w:rsidR="009A424C">
        <w:rPr>
          <w:rFonts w:ascii="Times New Roman" w:hAnsi="Times New Roman" w:cs="Times New Roman"/>
        </w:rPr>
        <w:t>…………………………………………………………</w:t>
      </w:r>
      <w:r w:rsidR="002B13D5">
        <w:rPr>
          <w:rFonts w:ascii="Times New Roman" w:hAnsi="Times New Roman" w:cs="Times New Roman"/>
        </w:rPr>
        <w:t>23</w:t>
      </w:r>
    </w:p>
    <w:p w14:paraId="678629BC" w14:textId="0DA49751" w:rsidR="005662FA" w:rsidRDefault="005662FA" w:rsidP="00AD4DE9">
      <w:pPr>
        <w:ind w:left="720"/>
        <w:rPr>
          <w:rFonts w:ascii="Times New Roman" w:hAnsi="Times New Roman" w:cs="Times New Roman"/>
        </w:rPr>
      </w:pPr>
      <w:r w:rsidRPr="00282BCE">
        <w:rPr>
          <w:rFonts w:ascii="Times New Roman" w:hAnsi="Times New Roman" w:cs="Times New Roman"/>
        </w:rPr>
        <w:t>3</w:t>
      </w:r>
      <w:r w:rsidR="00AD4DE9">
        <w:rPr>
          <w:rFonts w:ascii="Times New Roman" w:hAnsi="Times New Roman" w:cs="Times New Roman"/>
        </w:rPr>
        <w:t>.6</w:t>
      </w:r>
      <w:r w:rsidR="00BE1E16">
        <w:rPr>
          <w:rFonts w:ascii="Times New Roman" w:hAnsi="Times New Roman" w:cs="Times New Roman"/>
        </w:rPr>
        <w:t xml:space="preserve"> Reliability and Validity</w:t>
      </w:r>
      <w:r w:rsidRPr="00282BCE">
        <w:rPr>
          <w:rFonts w:ascii="Times New Roman" w:hAnsi="Times New Roman" w:cs="Times New Roman"/>
        </w:rPr>
        <w:t xml:space="preserve"> </w:t>
      </w:r>
      <w:r w:rsidR="009A424C">
        <w:rPr>
          <w:rFonts w:ascii="Times New Roman" w:hAnsi="Times New Roman" w:cs="Times New Roman"/>
        </w:rPr>
        <w:t>……………………………………………………</w:t>
      </w:r>
      <w:r w:rsidR="007520EF">
        <w:rPr>
          <w:rFonts w:ascii="Times New Roman" w:hAnsi="Times New Roman" w:cs="Times New Roman"/>
        </w:rPr>
        <w:t>24</w:t>
      </w:r>
    </w:p>
    <w:p w14:paraId="25F25010" w14:textId="1BFE4D59" w:rsidR="00BE1E16" w:rsidRDefault="00BE1E16" w:rsidP="00AD4DE9">
      <w:pPr>
        <w:ind w:left="720"/>
        <w:rPr>
          <w:rFonts w:ascii="Times New Roman" w:hAnsi="Times New Roman" w:cs="Times New Roman"/>
        </w:rPr>
      </w:pPr>
      <w:r>
        <w:rPr>
          <w:rFonts w:ascii="Times New Roman" w:hAnsi="Times New Roman" w:cs="Times New Roman"/>
        </w:rPr>
        <w:t>3.7 Ethical Considerations</w:t>
      </w:r>
      <w:r w:rsidR="009A424C">
        <w:rPr>
          <w:rFonts w:ascii="Times New Roman" w:hAnsi="Times New Roman" w:cs="Times New Roman"/>
        </w:rPr>
        <w:t>……………………………………………</w:t>
      </w:r>
      <w:proofErr w:type="gramStart"/>
      <w:r w:rsidR="009A424C">
        <w:rPr>
          <w:rFonts w:ascii="Times New Roman" w:hAnsi="Times New Roman" w:cs="Times New Roman"/>
        </w:rPr>
        <w:t>…</w:t>
      </w:r>
      <w:r w:rsidR="00683A6D">
        <w:rPr>
          <w:rFonts w:ascii="Times New Roman" w:hAnsi="Times New Roman" w:cs="Times New Roman"/>
        </w:rPr>
        <w:t>..</w:t>
      </w:r>
      <w:proofErr w:type="gramEnd"/>
      <w:r w:rsidR="009A424C">
        <w:rPr>
          <w:rFonts w:ascii="Times New Roman" w:hAnsi="Times New Roman" w:cs="Times New Roman"/>
        </w:rPr>
        <w:t>……</w:t>
      </w:r>
      <w:r w:rsidR="007520EF">
        <w:rPr>
          <w:rFonts w:ascii="Times New Roman" w:hAnsi="Times New Roman" w:cs="Times New Roman"/>
        </w:rPr>
        <w:t>24</w:t>
      </w:r>
    </w:p>
    <w:p w14:paraId="6D972ABC" w14:textId="7FAF413E" w:rsidR="00BE1E16" w:rsidRPr="00282BCE" w:rsidRDefault="00BE1E16" w:rsidP="00AD4DE9">
      <w:pPr>
        <w:ind w:left="720"/>
        <w:rPr>
          <w:rFonts w:ascii="Times New Roman" w:hAnsi="Times New Roman" w:cs="Times New Roman"/>
        </w:rPr>
      </w:pPr>
      <w:r>
        <w:rPr>
          <w:rFonts w:ascii="Times New Roman" w:hAnsi="Times New Roman" w:cs="Times New Roman"/>
        </w:rPr>
        <w:t>3.8 Limitations</w:t>
      </w:r>
      <w:r w:rsidR="009A424C">
        <w:rPr>
          <w:rFonts w:ascii="Times New Roman" w:hAnsi="Times New Roman" w:cs="Times New Roman"/>
        </w:rPr>
        <w:t>………………………………………………………</w:t>
      </w:r>
      <w:r w:rsidR="00683A6D">
        <w:rPr>
          <w:rFonts w:ascii="Times New Roman" w:hAnsi="Times New Roman" w:cs="Times New Roman"/>
        </w:rPr>
        <w:t>………</w:t>
      </w:r>
      <w:r w:rsidR="009A424C">
        <w:rPr>
          <w:rFonts w:ascii="Times New Roman" w:hAnsi="Times New Roman" w:cs="Times New Roman"/>
        </w:rPr>
        <w:t>…</w:t>
      </w:r>
      <w:r w:rsidR="007520EF">
        <w:rPr>
          <w:rFonts w:ascii="Times New Roman" w:hAnsi="Times New Roman" w:cs="Times New Roman"/>
        </w:rPr>
        <w:t>24</w:t>
      </w:r>
    </w:p>
    <w:p w14:paraId="1981DE82" w14:textId="78520656" w:rsidR="005662FA" w:rsidRPr="00282BCE" w:rsidRDefault="005662FA" w:rsidP="00C26774">
      <w:pPr>
        <w:rPr>
          <w:rFonts w:ascii="Times New Roman" w:hAnsi="Times New Roman" w:cs="Times New Roman"/>
        </w:rPr>
      </w:pPr>
      <w:r w:rsidRPr="00282BCE">
        <w:rPr>
          <w:rFonts w:ascii="Times New Roman" w:hAnsi="Times New Roman" w:cs="Times New Roman"/>
        </w:rPr>
        <w:lastRenderedPageBreak/>
        <w:t xml:space="preserve">Chapter 4 – </w:t>
      </w:r>
      <w:r w:rsidR="00BE1E16">
        <w:rPr>
          <w:rFonts w:ascii="Times New Roman" w:hAnsi="Times New Roman" w:cs="Times New Roman"/>
        </w:rPr>
        <w:t>Findings and Results</w:t>
      </w:r>
      <w:r w:rsidRPr="00282BCE">
        <w:rPr>
          <w:rFonts w:ascii="Times New Roman" w:hAnsi="Times New Roman" w:cs="Times New Roman"/>
        </w:rPr>
        <w:t xml:space="preserve"> </w:t>
      </w:r>
      <w:r w:rsidR="00E1269B">
        <w:rPr>
          <w:rFonts w:ascii="Times New Roman" w:hAnsi="Times New Roman" w:cs="Times New Roman"/>
        </w:rPr>
        <w:t>………………………………………</w:t>
      </w:r>
      <w:r w:rsidR="00683A6D">
        <w:rPr>
          <w:rFonts w:ascii="Times New Roman" w:hAnsi="Times New Roman" w:cs="Times New Roman"/>
        </w:rPr>
        <w:t>…...</w:t>
      </w:r>
      <w:r w:rsidR="00E1269B">
        <w:rPr>
          <w:rFonts w:ascii="Times New Roman" w:hAnsi="Times New Roman" w:cs="Times New Roman"/>
        </w:rPr>
        <w:t>…………</w:t>
      </w:r>
      <w:r w:rsidR="007520EF">
        <w:rPr>
          <w:rFonts w:ascii="Times New Roman" w:hAnsi="Times New Roman" w:cs="Times New Roman"/>
        </w:rPr>
        <w:t>26</w:t>
      </w:r>
    </w:p>
    <w:p w14:paraId="77815A9F" w14:textId="5207C77A" w:rsidR="005662FA" w:rsidRPr="00282BCE" w:rsidRDefault="005662FA" w:rsidP="00AD4DE9">
      <w:pPr>
        <w:ind w:left="720"/>
        <w:rPr>
          <w:rFonts w:ascii="Times New Roman" w:hAnsi="Times New Roman" w:cs="Times New Roman"/>
        </w:rPr>
      </w:pPr>
      <w:r w:rsidRPr="00282BCE">
        <w:rPr>
          <w:rFonts w:ascii="Times New Roman" w:hAnsi="Times New Roman" w:cs="Times New Roman"/>
        </w:rPr>
        <w:t>4</w:t>
      </w:r>
      <w:r w:rsidR="00AD4DE9">
        <w:rPr>
          <w:rFonts w:ascii="Times New Roman" w:hAnsi="Times New Roman" w:cs="Times New Roman"/>
        </w:rPr>
        <w:t>.1</w:t>
      </w:r>
      <w:r w:rsidR="00AD447D">
        <w:rPr>
          <w:rFonts w:ascii="Times New Roman" w:hAnsi="Times New Roman" w:cs="Times New Roman"/>
        </w:rPr>
        <w:t xml:space="preserve"> </w:t>
      </w:r>
      <w:r w:rsidR="00BE1E16">
        <w:rPr>
          <w:rFonts w:ascii="Times New Roman" w:hAnsi="Times New Roman" w:cs="Times New Roman"/>
        </w:rPr>
        <w:t>I</w:t>
      </w:r>
      <w:r w:rsidR="00905F0A" w:rsidRPr="00282BCE">
        <w:rPr>
          <w:rFonts w:ascii="Times New Roman" w:hAnsi="Times New Roman" w:cs="Times New Roman"/>
        </w:rPr>
        <w:t>ntroduction</w:t>
      </w:r>
      <w:r w:rsidR="009A424C">
        <w:rPr>
          <w:rFonts w:ascii="Times New Roman" w:hAnsi="Times New Roman" w:cs="Times New Roman"/>
        </w:rPr>
        <w:t>………………………………………………………</w:t>
      </w:r>
      <w:r w:rsidR="00683A6D">
        <w:rPr>
          <w:rFonts w:ascii="Times New Roman" w:hAnsi="Times New Roman" w:cs="Times New Roman"/>
        </w:rPr>
        <w:t>……...</w:t>
      </w:r>
      <w:r w:rsidR="009A424C">
        <w:rPr>
          <w:rFonts w:ascii="Times New Roman" w:hAnsi="Times New Roman" w:cs="Times New Roman"/>
        </w:rPr>
        <w:t>…</w:t>
      </w:r>
      <w:r w:rsidR="00AD447D">
        <w:rPr>
          <w:rFonts w:ascii="Times New Roman" w:hAnsi="Times New Roman" w:cs="Times New Roman"/>
        </w:rPr>
        <w:t>26</w:t>
      </w:r>
    </w:p>
    <w:p w14:paraId="4BB6ACF6" w14:textId="06A74519" w:rsidR="005662FA" w:rsidRPr="00282BCE" w:rsidRDefault="005662FA" w:rsidP="00AD4DE9">
      <w:pPr>
        <w:ind w:left="720"/>
        <w:rPr>
          <w:rFonts w:ascii="Times New Roman" w:hAnsi="Times New Roman" w:cs="Times New Roman"/>
        </w:rPr>
      </w:pPr>
      <w:r w:rsidRPr="00282BCE">
        <w:rPr>
          <w:rFonts w:ascii="Times New Roman" w:hAnsi="Times New Roman" w:cs="Times New Roman"/>
        </w:rPr>
        <w:t>4</w:t>
      </w:r>
      <w:r w:rsidR="00AD4DE9">
        <w:rPr>
          <w:rFonts w:ascii="Times New Roman" w:hAnsi="Times New Roman" w:cs="Times New Roman"/>
        </w:rPr>
        <w:t>.2</w:t>
      </w:r>
      <w:r w:rsidR="00BE1E16">
        <w:rPr>
          <w:rFonts w:ascii="Times New Roman" w:hAnsi="Times New Roman" w:cs="Times New Roman"/>
        </w:rPr>
        <w:t xml:space="preserve"> P</w:t>
      </w:r>
      <w:r w:rsidRPr="00282BCE">
        <w:rPr>
          <w:rFonts w:ascii="Times New Roman" w:hAnsi="Times New Roman" w:cs="Times New Roman"/>
        </w:rPr>
        <w:t xml:space="preserve">ublic </w:t>
      </w:r>
      <w:r w:rsidR="00BE1E16">
        <w:rPr>
          <w:rFonts w:ascii="Times New Roman" w:hAnsi="Times New Roman" w:cs="Times New Roman"/>
        </w:rPr>
        <w:t>Q</w:t>
      </w:r>
      <w:r w:rsidR="00905F0A" w:rsidRPr="00282BCE">
        <w:rPr>
          <w:rFonts w:ascii="Times New Roman" w:hAnsi="Times New Roman" w:cs="Times New Roman"/>
        </w:rPr>
        <w:t>uestionnaire</w:t>
      </w:r>
      <w:r w:rsidRPr="00282BCE">
        <w:rPr>
          <w:rFonts w:ascii="Times New Roman" w:hAnsi="Times New Roman" w:cs="Times New Roman"/>
        </w:rPr>
        <w:t xml:space="preserve"> </w:t>
      </w:r>
      <w:r w:rsidR="00BE1E16">
        <w:rPr>
          <w:rFonts w:ascii="Times New Roman" w:hAnsi="Times New Roman" w:cs="Times New Roman"/>
        </w:rPr>
        <w:t>F</w:t>
      </w:r>
      <w:r w:rsidRPr="00282BCE">
        <w:rPr>
          <w:rFonts w:ascii="Times New Roman" w:hAnsi="Times New Roman" w:cs="Times New Roman"/>
        </w:rPr>
        <w:t>indings</w:t>
      </w:r>
      <w:r w:rsidR="009A424C">
        <w:rPr>
          <w:rFonts w:ascii="Times New Roman" w:hAnsi="Times New Roman" w:cs="Times New Roman"/>
        </w:rPr>
        <w:t>…………………………………………</w:t>
      </w:r>
      <w:r w:rsidR="00683A6D">
        <w:rPr>
          <w:rFonts w:ascii="Times New Roman" w:hAnsi="Times New Roman" w:cs="Times New Roman"/>
        </w:rPr>
        <w:t>...</w:t>
      </w:r>
      <w:r w:rsidR="009A424C">
        <w:rPr>
          <w:rFonts w:ascii="Times New Roman" w:hAnsi="Times New Roman" w:cs="Times New Roman"/>
        </w:rPr>
        <w:t>…</w:t>
      </w:r>
      <w:r w:rsidR="00AD447D">
        <w:rPr>
          <w:rFonts w:ascii="Times New Roman" w:hAnsi="Times New Roman" w:cs="Times New Roman"/>
        </w:rPr>
        <w:t>26</w:t>
      </w:r>
    </w:p>
    <w:p w14:paraId="2C464A80" w14:textId="5A61372C" w:rsidR="005662FA" w:rsidRPr="00282BCE" w:rsidRDefault="005662FA" w:rsidP="00AD4DE9">
      <w:pPr>
        <w:ind w:left="720"/>
        <w:rPr>
          <w:rFonts w:ascii="Times New Roman" w:hAnsi="Times New Roman" w:cs="Times New Roman"/>
        </w:rPr>
      </w:pPr>
      <w:r w:rsidRPr="00282BCE">
        <w:rPr>
          <w:rFonts w:ascii="Times New Roman" w:hAnsi="Times New Roman" w:cs="Times New Roman"/>
        </w:rPr>
        <w:t>4</w:t>
      </w:r>
      <w:r w:rsidR="00AD4DE9">
        <w:rPr>
          <w:rFonts w:ascii="Times New Roman" w:hAnsi="Times New Roman" w:cs="Times New Roman"/>
        </w:rPr>
        <w:t>.3</w:t>
      </w:r>
      <w:r w:rsidR="00BE1E16">
        <w:rPr>
          <w:rFonts w:ascii="Times New Roman" w:hAnsi="Times New Roman" w:cs="Times New Roman"/>
        </w:rPr>
        <w:t xml:space="preserve"> P</w:t>
      </w:r>
      <w:r w:rsidRPr="00282BCE">
        <w:rPr>
          <w:rFonts w:ascii="Times New Roman" w:hAnsi="Times New Roman" w:cs="Times New Roman"/>
        </w:rPr>
        <w:t xml:space="preserve">olice </w:t>
      </w:r>
      <w:r w:rsidR="00BE1E16">
        <w:rPr>
          <w:rFonts w:ascii="Times New Roman" w:hAnsi="Times New Roman" w:cs="Times New Roman"/>
        </w:rPr>
        <w:t>Q</w:t>
      </w:r>
      <w:r w:rsidRPr="00282BCE">
        <w:rPr>
          <w:rFonts w:ascii="Times New Roman" w:hAnsi="Times New Roman" w:cs="Times New Roman"/>
        </w:rPr>
        <w:t xml:space="preserve">uestionnaire </w:t>
      </w:r>
      <w:r w:rsidR="00BE1E16">
        <w:rPr>
          <w:rFonts w:ascii="Times New Roman" w:hAnsi="Times New Roman" w:cs="Times New Roman"/>
        </w:rPr>
        <w:t>F</w:t>
      </w:r>
      <w:r w:rsidRPr="00282BCE">
        <w:rPr>
          <w:rFonts w:ascii="Times New Roman" w:hAnsi="Times New Roman" w:cs="Times New Roman"/>
        </w:rPr>
        <w:t>indings</w:t>
      </w:r>
      <w:r w:rsidR="009A424C">
        <w:rPr>
          <w:rFonts w:ascii="Times New Roman" w:hAnsi="Times New Roman" w:cs="Times New Roman"/>
        </w:rPr>
        <w:t>……………………………………………</w:t>
      </w:r>
      <w:r w:rsidR="00683A6D">
        <w:rPr>
          <w:rFonts w:ascii="Times New Roman" w:hAnsi="Times New Roman" w:cs="Times New Roman"/>
        </w:rPr>
        <w:t>...</w:t>
      </w:r>
      <w:r w:rsidR="00E749DC">
        <w:rPr>
          <w:rFonts w:ascii="Times New Roman" w:hAnsi="Times New Roman" w:cs="Times New Roman"/>
        </w:rPr>
        <w:t>29</w:t>
      </w:r>
    </w:p>
    <w:p w14:paraId="43887A1D" w14:textId="30AAE62D" w:rsidR="005662FA" w:rsidRPr="00282BCE" w:rsidRDefault="005662FA" w:rsidP="00AD4DE9">
      <w:pPr>
        <w:ind w:left="720"/>
        <w:rPr>
          <w:rFonts w:ascii="Times New Roman" w:hAnsi="Times New Roman" w:cs="Times New Roman"/>
        </w:rPr>
      </w:pPr>
      <w:r w:rsidRPr="00282BCE">
        <w:rPr>
          <w:rFonts w:ascii="Times New Roman" w:hAnsi="Times New Roman" w:cs="Times New Roman"/>
        </w:rPr>
        <w:t>4</w:t>
      </w:r>
      <w:r w:rsidR="00AD4DE9">
        <w:rPr>
          <w:rFonts w:ascii="Times New Roman" w:hAnsi="Times New Roman" w:cs="Times New Roman"/>
        </w:rPr>
        <w:t>.4</w:t>
      </w:r>
      <w:r w:rsidRPr="00282BCE">
        <w:rPr>
          <w:rFonts w:ascii="Times New Roman" w:hAnsi="Times New Roman" w:cs="Times New Roman"/>
        </w:rPr>
        <w:t xml:space="preserve"> </w:t>
      </w:r>
      <w:r w:rsidR="00BE1E16">
        <w:rPr>
          <w:rFonts w:ascii="Times New Roman" w:hAnsi="Times New Roman" w:cs="Times New Roman"/>
        </w:rPr>
        <w:t>Comparison of Public and Police Responses</w:t>
      </w:r>
      <w:r w:rsidR="009A424C">
        <w:rPr>
          <w:rFonts w:ascii="Times New Roman" w:hAnsi="Times New Roman" w:cs="Times New Roman"/>
        </w:rPr>
        <w:t>………………………………</w:t>
      </w:r>
      <w:r w:rsidR="00E749DC">
        <w:rPr>
          <w:rFonts w:ascii="Times New Roman" w:hAnsi="Times New Roman" w:cs="Times New Roman"/>
        </w:rPr>
        <w:t>30</w:t>
      </w:r>
    </w:p>
    <w:p w14:paraId="1E6E7C26" w14:textId="082496B2" w:rsidR="005662FA" w:rsidRPr="00282BCE" w:rsidRDefault="005662FA" w:rsidP="00AD4DE9">
      <w:pPr>
        <w:ind w:left="720"/>
        <w:rPr>
          <w:rFonts w:ascii="Times New Roman" w:hAnsi="Times New Roman" w:cs="Times New Roman"/>
        </w:rPr>
      </w:pPr>
      <w:r w:rsidRPr="00282BCE">
        <w:rPr>
          <w:rFonts w:ascii="Times New Roman" w:hAnsi="Times New Roman" w:cs="Times New Roman"/>
        </w:rPr>
        <w:t>4</w:t>
      </w:r>
      <w:r w:rsidR="00AD4DE9">
        <w:rPr>
          <w:rFonts w:ascii="Times New Roman" w:hAnsi="Times New Roman" w:cs="Times New Roman"/>
        </w:rPr>
        <w:t xml:space="preserve">.5 </w:t>
      </w:r>
      <w:r w:rsidR="00BE1E16">
        <w:rPr>
          <w:rFonts w:ascii="Times New Roman" w:hAnsi="Times New Roman" w:cs="Times New Roman"/>
        </w:rPr>
        <w:t>C</w:t>
      </w:r>
      <w:r w:rsidRPr="00282BCE">
        <w:rPr>
          <w:rFonts w:ascii="Times New Roman" w:hAnsi="Times New Roman" w:cs="Times New Roman"/>
        </w:rPr>
        <w:t xml:space="preserve">onclusion </w:t>
      </w:r>
      <w:r w:rsidR="00716369">
        <w:rPr>
          <w:rFonts w:ascii="Times New Roman" w:hAnsi="Times New Roman" w:cs="Times New Roman"/>
        </w:rPr>
        <w:t>…………………………………………………………</w:t>
      </w:r>
      <w:r w:rsidR="00683A6D">
        <w:rPr>
          <w:rFonts w:ascii="Times New Roman" w:hAnsi="Times New Roman" w:cs="Times New Roman"/>
        </w:rPr>
        <w:t>………</w:t>
      </w:r>
      <w:r w:rsidR="00E749DC">
        <w:rPr>
          <w:rFonts w:ascii="Times New Roman" w:hAnsi="Times New Roman" w:cs="Times New Roman"/>
        </w:rPr>
        <w:t>31</w:t>
      </w:r>
    </w:p>
    <w:p w14:paraId="5A4D1041" w14:textId="3186BE84" w:rsidR="005662FA" w:rsidRPr="00282BCE" w:rsidRDefault="005662FA" w:rsidP="00C26774">
      <w:pPr>
        <w:rPr>
          <w:rFonts w:ascii="Times New Roman" w:hAnsi="Times New Roman" w:cs="Times New Roman"/>
        </w:rPr>
      </w:pPr>
      <w:r w:rsidRPr="00282BCE">
        <w:rPr>
          <w:rFonts w:ascii="Times New Roman" w:hAnsi="Times New Roman" w:cs="Times New Roman"/>
        </w:rPr>
        <w:t xml:space="preserve">Chapter 5 – </w:t>
      </w:r>
      <w:r w:rsidR="00BE1E16">
        <w:rPr>
          <w:rFonts w:ascii="Times New Roman" w:hAnsi="Times New Roman" w:cs="Times New Roman"/>
        </w:rPr>
        <w:t>D</w:t>
      </w:r>
      <w:r w:rsidRPr="00282BCE">
        <w:rPr>
          <w:rFonts w:ascii="Times New Roman" w:hAnsi="Times New Roman" w:cs="Times New Roman"/>
        </w:rPr>
        <w:t xml:space="preserve">iscussion </w:t>
      </w:r>
      <w:r w:rsidR="00E1269B">
        <w:rPr>
          <w:rFonts w:ascii="Times New Roman" w:hAnsi="Times New Roman" w:cs="Times New Roman"/>
        </w:rPr>
        <w:t>…………………………………………………………</w:t>
      </w:r>
      <w:r w:rsidR="00683A6D">
        <w:rPr>
          <w:rFonts w:ascii="Times New Roman" w:hAnsi="Times New Roman" w:cs="Times New Roman"/>
        </w:rPr>
        <w:t>……...</w:t>
      </w:r>
      <w:r w:rsidR="00E749DC">
        <w:rPr>
          <w:rFonts w:ascii="Times New Roman" w:hAnsi="Times New Roman" w:cs="Times New Roman"/>
        </w:rPr>
        <w:t>32</w:t>
      </w:r>
    </w:p>
    <w:p w14:paraId="7868E82B" w14:textId="71EB3522" w:rsidR="005662FA" w:rsidRPr="00282BCE" w:rsidRDefault="005662FA" w:rsidP="00AD4DE9">
      <w:pPr>
        <w:ind w:left="720"/>
        <w:rPr>
          <w:rFonts w:ascii="Times New Roman" w:hAnsi="Times New Roman" w:cs="Times New Roman"/>
        </w:rPr>
      </w:pPr>
      <w:r w:rsidRPr="00282BCE">
        <w:rPr>
          <w:rFonts w:ascii="Times New Roman" w:hAnsi="Times New Roman" w:cs="Times New Roman"/>
        </w:rPr>
        <w:t>5</w:t>
      </w:r>
      <w:r w:rsidR="00AD4DE9">
        <w:rPr>
          <w:rFonts w:ascii="Times New Roman" w:hAnsi="Times New Roman" w:cs="Times New Roman"/>
        </w:rPr>
        <w:t xml:space="preserve">.1 </w:t>
      </w:r>
      <w:r w:rsidR="00BE1E16">
        <w:rPr>
          <w:rFonts w:ascii="Times New Roman" w:hAnsi="Times New Roman" w:cs="Times New Roman"/>
        </w:rPr>
        <w:t>I</w:t>
      </w:r>
      <w:r w:rsidRPr="00282BCE">
        <w:rPr>
          <w:rFonts w:ascii="Times New Roman" w:hAnsi="Times New Roman" w:cs="Times New Roman"/>
        </w:rPr>
        <w:t>ntroduction</w:t>
      </w:r>
      <w:r w:rsidR="00716369">
        <w:rPr>
          <w:rFonts w:ascii="Times New Roman" w:hAnsi="Times New Roman" w:cs="Times New Roman"/>
        </w:rPr>
        <w:t>…………………………………………………………</w:t>
      </w:r>
      <w:r w:rsidR="00D31B34">
        <w:rPr>
          <w:rFonts w:ascii="Times New Roman" w:hAnsi="Times New Roman" w:cs="Times New Roman"/>
        </w:rPr>
        <w:t>……...</w:t>
      </w:r>
      <w:r w:rsidR="00E749DC">
        <w:rPr>
          <w:rFonts w:ascii="Times New Roman" w:hAnsi="Times New Roman" w:cs="Times New Roman"/>
        </w:rPr>
        <w:t>32</w:t>
      </w:r>
    </w:p>
    <w:p w14:paraId="4616529A" w14:textId="150F6404" w:rsidR="005662FA" w:rsidRPr="00282BCE" w:rsidRDefault="005662FA" w:rsidP="00AD4DE9">
      <w:pPr>
        <w:ind w:left="720"/>
        <w:rPr>
          <w:rFonts w:ascii="Times New Roman" w:hAnsi="Times New Roman" w:cs="Times New Roman"/>
        </w:rPr>
      </w:pPr>
      <w:r w:rsidRPr="00282BCE">
        <w:rPr>
          <w:rFonts w:ascii="Times New Roman" w:hAnsi="Times New Roman" w:cs="Times New Roman"/>
        </w:rPr>
        <w:t>5</w:t>
      </w:r>
      <w:r w:rsidR="00AD4DE9">
        <w:rPr>
          <w:rFonts w:ascii="Times New Roman" w:hAnsi="Times New Roman" w:cs="Times New Roman"/>
        </w:rPr>
        <w:t xml:space="preserve">.2 </w:t>
      </w:r>
      <w:r w:rsidR="00BE1E16">
        <w:rPr>
          <w:rFonts w:ascii="Times New Roman" w:hAnsi="Times New Roman" w:cs="Times New Roman"/>
        </w:rPr>
        <w:t>Impact of Domestic Abuse on Children</w:t>
      </w:r>
      <w:r w:rsidR="00716369">
        <w:rPr>
          <w:rFonts w:ascii="Times New Roman" w:hAnsi="Times New Roman" w:cs="Times New Roman"/>
        </w:rPr>
        <w:t>…………………………………</w:t>
      </w:r>
      <w:r w:rsidR="00D31B34">
        <w:rPr>
          <w:rFonts w:ascii="Times New Roman" w:hAnsi="Times New Roman" w:cs="Times New Roman"/>
        </w:rPr>
        <w:t>…</w:t>
      </w:r>
      <w:r w:rsidR="00222D45">
        <w:rPr>
          <w:rFonts w:ascii="Times New Roman" w:hAnsi="Times New Roman" w:cs="Times New Roman"/>
        </w:rPr>
        <w:t>32</w:t>
      </w:r>
    </w:p>
    <w:p w14:paraId="64CD70F6" w14:textId="710A1AEA" w:rsidR="003E1C06" w:rsidRPr="00282BCE" w:rsidRDefault="003E1C06" w:rsidP="00AD4DE9">
      <w:pPr>
        <w:ind w:left="720"/>
        <w:rPr>
          <w:rFonts w:ascii="Times New Roman" w:hAnsi="Times New Roman" w:cs="Times New Roman"/>
        </w:rPr>
      </w:pPr>
      <w:r w:rsidRPr="00282BCE">
        <w:rPr>
          <w:rFonts w:ascii="Times New Roman" w:hAnsi="Times New Roman" w:cs="Times New Roman"/>
        </w:rPr>
        <w:t>5</w:t>
      </w:r>
      <w:r w:rsidR="00AD4DE9">
        <w:rPr>
          <w:rFonts w:ascii="Times New Roman" w:hAnsi="Times New Roman" w:cs="Times New Roman"/>
        </w:rPr>
        <w:t xml:space="preserve">.3 </w:t>
      </w:r>
      <w:r w:rsidR="00BE1E16">
        <w:rPr>
          <w:rFonts w:ascii="Times New Roman" w:hAnsi="Times New Roman" w:cs="Times New Roman"/>
        </w:rPr>
        <w:t>Police Intervention and Safeguarding</w:t>
      </w:r>
      <w:r w:rsidR="00716369">
        <w:rPr>
          <w:rFonts w:ascii="Times New Roman" w:hAnsi="Times New Roman" w:cs="Times New Roman"/>
        </w:rPr>
        <w:t>……………………………………</w:t>
      </w:r>
      <w:r w:rsidR="00D31B34">
        <w:rPr>
          <w:rFonts w:ascii="Times New Roman" w:hAnsi="Times New Roman" w:cs="Times New Roman"/>
        </w:rPr>
        <w:t>…</w:t>
      </w:r>
      <w:r w:rsidR="00222D45">
        <w:rPr>
          <w:rFonts w:ascii="Times New Roman" w:hAnsi="Times New Roman" w:cs="Times New Roman"/>
        </w:rPr>
        <w:t>32</w:t>
      </w:r>
    </w:p>
    <w:p w14:paraId="36026CC4" w14:textId="55B16AAD" w:rsidR="003E1C06" w:rsidRPr="00282BCE" w:rsidRDefault="003E1C06" w:rsidP="00AD4DE9">
      <w:pPr>
        <w:ind w:left="720"/>
        <w:rPr>
          <w:rFonts w:ascii="Times New Roman" w:hAnsi="Times New Roman" w:cs="Times New Roman"/>
        </w:rPr>
      </w:pPr>
      <w:r w:rsidRPr="00282BCE">
        <w:rPr>
          <w:rFonts w:ascii="Times New Roman" w:hAnsi="Times New Roman" w:cs="Times New Roman"/>
        </w:rPr>
        <w:t>5</w:t>
      </w:r>
      <w:r w:rsidR="00AD4DE9">
        <w:rPr>
          <w:rFonts w:ascii="Times New Roman" w:hAnsi="Times New Roman" w:cs="Times New Roman"/>
        </w:rPr>
        <w:t xml:space="preserve">.4 </w:t>
      </w:r>
      <w:r w:rsidR="00BE1E16">
        <w:rPr>
          <w:rFonts w:ascii="Times New Roman" w:hAnsi="Times New Roman" w:cs="Times New Roman"/>
        </w:rPr>
        <w:t>Multi-agency Working</w:t>
      </w:r>
      <w:r w:rsidRPr="00282BCE">
        <w:rPr>
          <w:rFonts w:ascii="Times New Roman" w:hAnsi="Times New Roman" w:cs="Times New Roman"/>
        </w:rPr>
        <w:t xml:space="preserve"> </w:t>
      </w:r>
      <w:r w:rsidR="0050627C">
        <w:rPr>
          <w:rFonts w:ascii="Times New Roman" w:hAnsi="Times New Roman" w:cs="Times New Roman"/>
        </w:rPr>
        <w:t>…………………………………………………</w:t>
      </w:r>
      <w:proofErr w:type="gramStart"/>
      <w:r w:rsidR="00D31B34">
        <w:rPr>
          <w:rFonts w:ascii="Times New Roman" w:hAnsi="Times New Roman" w:cs="Times New Roman"/>
        </w:rPr>
        <w:t>…..</w:t>
      </w:r>
      <w:proofErr w:type="gramEnd"/>
      <w:r w:rsidR="00222D45">
        <w:rPr>
          <w:rFonts w:ascii="Times New Roman" w:hAnsi="Times New Roman" w:cs="Times New Roman"/>
        </w:rPr>
        <w:t>32</w:t>
      </w:r>
    </w:p>
    <w:p w14:paraId="5A3C03F3" w14:textId="10F0F503" w:rsidR="003E1C06" w:rsidRPr="00282BCE" w:rsidRDefault="003E1C06" w:rsidP="00AD4DE9">
      <w:pPr>
        <w:ind w:left="720"/>
        <w:rPr>
          <w:rFonts w:ascii="Times New Roman" w:hAnsi="Times New Roman" w:cs="Times New Roman"/>
        </w:rPr>
      </w:pPr>
      <w:r w:rsidRPr="00282BCE">
        <w:rPr>
          <w:rFonts w:ascii="Times New Roman" w:hAnsi="Times New Roman" w:cs="Times New Roman"/>
        </w:rPr>
        <w:t>5</w:t>
      </w:r>
      <w:r w:rsidR="00AD4DE9">
        <w:rPr>
          <w:rFonts w:ascii="Times New Roman" w:hAnsi="Times New Roman" w:cs="Times New Roman"/>
        </w:rPr>
        <w:t xml:space="preserve">.5 </w:t>
      </w:r>
      <w:r w:rsidR="00BE1E16">
        <w:rPr>
          <w:rFonts w:ascii="Times New Roman" w:hAnsi="Times New Roman" w:cs="Times New Roman"/>
        </w:rPr>
        <w:t>Implications for Policing</w:t>
      </w:r>
      <w:r w:rsidR="0050627C">
        <w:rPr>
          <w:rFonts w:ascii="Times New Roman" w:hAnsi="Times New Roman" w:cs="Times New Roman"/>
        </w:rPr>
        <w:t>…………………………………………………</w:t>
      </w:r>
      <w:r w:rsidR="00D31B34">
        <w:rPr>
          <w:rFonts w:ascii="Times New Roman" w:hAnsi="Times New Roman" w:cs="Times New Roman"/>
        </w:rPr>
        <w:t>...</w:t>
      </w:r>
      <w:r w:rsidR="00222D45">
        <w:rPr>
          <w:rFonts w:ascii="Times New Roman" w:hAnsi="Times New Roman" w:cs="Times New Roman"/>
        </w:rPr>
        <w:t>32</w:t>
      </w:r>
    </w:p>
    <w:p w14:paraId="172A8030" w14:textId="0852927B" w:rsidR="005662FA" w:rsidRPr="00282BCE" w:rsidRDefault="003E1C06" w:rsidP="00BE1E16">
      <w:pPr>
        <w:ind w:left="720"/>
        <w:rPr>
          <w:rFonts w:ascii="Times New Roman" w:hAnsi="Times New Roman" w:cs="Times New Roman"/>
        </w:rPr>
      </w:pPr>
      <w:r w:rsidRPr="00282BCE">
        <w:rPr>
          <w:rFonts w:ascii="Times New Roman" w:hAnsi="Times New Roman" w:cs="Times New Roman"/>
        </w:rPr>
        <w:t>5</w:t>
      </w:r>
      <w:r w:rsidR="00AD4DE9">
        <w:rPr>
          <w:rFonts w:ascii="Times New Roman" w:hAnsi="Times New Roman" w:cs="Times New Roman"/>
        </w:rPr>
        <w:t xml:space="preserve">.6 </w:t>
      </w:r>
      <w:r w:rsidR="00BE1E16">
        <w:rPr>
          <w:rFonts w:ascii="Times New Roman" w:hAnsi="Times New Roman" w:cs="Times New Roman"/>
        </w:rPr>
        <w:t xml:space="preserve">Conclusion </w:t>
      </w:r>
      <w:r w:rsidR="0050627C">
        <w:rPr>
          <w:rFonts w:ascii="Times New Roman" w:hAnsi="Times New Roman" w:cs="Times New Roman"/>
        </w:rPr>
        <w:t>………………………………………………………</w:t>
      </w:r>
      <w:r w:rsidR="00D31B34">
        <w:rPr>
          <w:rFonts w:ascii="Times New Roman" w:hAnsi="Times New Roman" w:cs="Times New Roman"/>
        </w:rPr>
        <w:t>………</w:t>
      </w:r>
      <w:r w:rsidR="0050627C">
        <w:rPr>
          <w:rFonts w:ascii="Times New Roman" w:hAnsi="Times New Roman" w:cs="Times New Roman"/>
        </w:rPr>
        <w:t>…</w:t>
      </w:r>
      <w:r w:rsidR="00222D45">
        <w:rPr>
          <w:rFonts w:ascii="Times New Roman" w:hAnsi="Times New Roman" w:cs="Times New Roman"/>
        </w:rPr>
        <w:t>33</w:t>
      </w:r>
    </w:p>
    <w:p w14:paraId="5E71602F" w14:textId="2C465CA8" w:rsidR="005662FA" w:rsidRPr="00282BCE" w:rsidRDefault="005662FA" w:rsidP="00C26774">
      <w:pPr>
        <w:rPr>
          <w:rFonts w:ascii="Times New Roman" w:hAnsi="Times New Roman" w:cs="Times New Roman"/>
        </w:rPr>
      </w:pPr>
      <w:r w:rsidRPr="00282BCE">
        <w:rPr>
          <w:rFonts w:ascii="Times New Roman" w:hAnsi="Times New Roman" w:cs="Times New Roman"/>
        </w:rPr>
        <w:t xml:space="preserve">Chapter 6 – </w:t>
      </w:r>
      <w:r w:rsidR="00BE1E16">
        <w:rPr>
          <w:rFonts w:ascii="Times New Roman" w:hAnsi="Times New Roman" w:cs="Times New Roman"/>
        </w:rPr>
        <w:t>C</w:t>
      </w:r>
      <w:r w:rsidR="00905F0A" w:rsidRPr="00282BCE">
        <w:rPr>
          <w:rFonts w:ascii="Times New Roman" w:hAnsi="Times New Roman" w:cs="Times New Roman"/>
        </w:rPr>
        <w:t>onclusion</w:t>
      </w:r>
      <w:r w:rsidRPr="00282BCE">
        <w:rPr>
          <w:rFonts w:ascii="Times New Roman" w:hAnsi="Times New Roman" w:cs="Times New Roman"/>
        </w:rPr>
        <w:t xml:space="preserve"> </w:t>
      </w:r>
      <w:r w:rsidR="00E1269B">
        <w:rPr>
          <w:rFonts w:ascii="Times New Roman" w:hAnsi="Times New Roman" w:cs="Times New Roman"/>
        </w:rPr>
        <w:t>………………………………………………………</w:t>
      </w:r>
      <w:r w:rsidR="00D31B34">
        <w:rPr>
          <w:rFonts w:ascii="Times New Roman" w:hAnsi="Times New Roman" w:cs="Times New Roman"/>
        </w:rPr>
        <w:t>…</w:t>
      </w:r>
      <w:proofErr w:type="gramStart"/>
      <w:r w:rsidR="00D31B34">
        <w:rPr>
          <w:rFonts w:ascii="Times New Roman" w:hAnsi="Times New Roman" w:cs="Times New Roman"/>
        </w:rPr>
        <w:t>…..</w:t>
      </w:r>
      <w:proofErr w:type="gramEnd"/>
      <w:r w:rsidR="00E1269B">
        <w:rPr>
          <w:rFonts w:ascii="Times New Roman" w:hAnsi="Times New Roman" w:cs="Times New Roman"/>
        </w:rPr>
        <w:t>…</w:t>
      </w:r>
      <w:r w:rsidR="00570F98">
        <w:rPr>
          <w:rFonts w:ascii="Times New Roman" w:hAnsi="Times New Roman" w:cs="Times New Roman"/>
        </w:rPr>
        <w:t>34</w:t>
      </w:r>
    </w:p>
    <w:p w14:paraId="2F6559D9" w14:textId="62853406" w:rsidR="005662FA" w:rsidRPr="00282BCE" w:rsidRDefault="005662FA" w:rsidP="00A80575">
      <w:pPr>
        <w:ind w:left="720"/>
        <w:rPr>
          <w:rFonts w:ascii="Times New Roman" w:hAnsi="Times New Roman" w:cs="Times New Roman"/>
        </w:rPr>
      </w:pPr>
      <w:r w:rsidRPr="00282BCE">
        <w:rPr>
          <w:rFonts w:ascii="Times New Roman" w:hAnsi="Times New Roman" w:cs="Times New Roman"/>
        </w:rPr>
        <w:t>6</w:t>
      </w:r>
      <w:r w:rsidR="00A80575">
        <w:rPr>
          <w:rFonts w:ascii="Times New Roman" w:hAnsi="Times New Roman" w:cs="Times New Roman"/>
        </w:rPr>
        <w:t xml:space="preserve">.1 </w:t>
      </w:r>
      <w:r w:rsidR="00BE1E16">
        <w:rPr>
          <w:rFonts w:ascii="Times New Roman" w:hAnsi="Times New Roman" w:cs="Times New Roman"/>
        </w:rPr>
        <w:t>Introduction</w:t>
      </w:r>
      <w:r w:rsidR="0050627C">
        <w:rPr>
          <w:rFonts w:ascii="Times New Roman" w:hAnsi="Times New Roman" w:cs="Times New Roman"/>
        </w:rPr>
        <w:t>…………………………………………………………</w:t>
      </w:r>
      <w:r w:rsidR="00D31B34">
        <w:rPr>
          <w:rFonts w:ascii="Times New Roman" w:hAnsi="Times New Roman" w:cs="Times New Roman"/>
        </w:rPr>
        <w:t>……...</w:t>
      </w:r>
      <w:r w:rsidR="00570F98">
        <w:rPr>
          <w:rFonts w:ascii="Times New Roman" w:hAnsi="Times New Roman" w:cs="Times New Roman"/>
        </w:rPr>
        <w:t>34</w:t>
      </w:r>
    </w:p>
    <w:p w14:paraId="3ACA1663" w14:textId="5556F127" w:rsidR="005662FA" w:rsidRPr="00282BCE" w:rsidRDefault="005662FA" w:rsidP="00A80575">
      <w:pPr>
        <w:ind w:left="720"/>
        <w:rPr>
          <w:rFonts w:ascii="Times New Roman" w:hAnsi="Times New Roman" w:cs="Times New Roman"/>
        </w:rPr>
      </w:pPr>
      <w:r w:rsidRPr="00282BCE">
        <w:rPr>
          <w:rFonts w:ascii="Times New Roman" w:hAnsi="Times New Roman" w:cs="Times New Roman"/>
        </w:rPr>
        <w:t>6</w:t>
      </w:r>
      <w:r w:rsidR="00A80575">
        <w:rPr>
          <w:rFonts w:ascii="Times New Roman" w:hAnsi="Times New Roman" w:cs="Times New Roman"/>
        </w:rPr>
        <w:t>.2</w:t>
      </w:r>
      <w:r w:rsidRPr="00282BCE">
        <w:rPr>
          <w:rFonts w:ascii="Times New Roman" w:hAnsi="Times New Roman" w:cs="Times New Roman"/>
        </w:rPr>
        <w:t xml:space="preserve"> </w:t>
      </w:r>
      <w:r w:rsidR="00BE1E16">
        <w:rPr>
          <w:rFonts w:ascii="Times New Roman" w:hAnsi="Times New Roman" w:cs="Times New Roman"/>
        </w:rPr>
        <w:t>Conclusion</w:t>
      </w:r>
      <w:r w:rsidR="0050627C">
        <w:rPr>
          <w:rFonts w:ascii="Times New Roman" w:hAnsi="Times New Roman" w:cs="Times New Roman"/>
        </w:rPr>
        <w:t>………………………………………………………</w:t>
      </w:r>
      <w:r w:rsidR="00D31B34">
        <w:rPr>
          <w:rFonts w:ascii="Times New Roman" w:hAnsi="Times New Roman" w:cs="Times New Roman"/>
        </w:rPr>
        <w:t>………</w:t>
      </w:r>
      <w:r w:rsidR="0050627C">
        <w:rPr>
          <w:rFonts w:ascii="Times New Roman" w:hAnsi="Times New Roman" w:cs="Times New Roman"/>
        </w:rPr>
        <w:t>…</w:t>
      </w:r>
      <w:r w:rsidR="00570F98">
        <w:rPr>
          <w:rFonts w:ascii="Times New Roman" w:hAnsi="Times New Roman" w:cs="Times New Roman"/>
        </w:rPr>
        <w:t>34</w:t>
      </w:r>
    </w:p>
    <w:p w14:paraId="6E658D6A" w14:textId="247806FB" w:rsidR="005662FA" w:rsidRPr="00282BCE" w:rsidRDefault="005662FA" w:rsidP="00A80575">
      <w:pPr>
        <w:ind w:left="720"/>
        <w:rPr>
          <w:rFonts w:ascii="Times New Roman" w:hAnsi="Times New Roman" w:cs="Times New Roman"/>
        </w:rPr>
      </w:pPr>
      <w:r w:rsidRPr="00282BCE">
        <w:rPr>
          <w:rFonts w:ascii="Times New Roman" w:hAnsi="Times New Roman" w:cs="Times New Roman"/>
        </w:rPr>
        <w:t>6</w:t>
      </w:r>
      <w:r w:rsidR="00A80575">
        <w:rPr>
          <w:rFonts w:ascii="Times New Roman" w:hAnsi="Times New Roman" w:cs="Times New Roman"/>
        </w:rPr>
        <w:t xml:space="preserve">.3 </w:t>
      </w:r>
      <w:r w:rsidR="00BE1E16">
        <w:rPr>
          <w:rFonts w:ascii="Times New Roman" w:hAnsi="Times New Roman" w:cs="Times New Roman"/>
        </w:rPr>
        <w:t xml:space="preserve">Recommendations </w:t>
      </w:r>
      <w:r w:rsidR="0050627C">
        <w:rPr>
          <w:rFonts w:ascii="Times New Roman" w:hAnsi="Times New Roman" w:cs="Times New Roman"/>
        </w:rPr>
        <w:t>……………………………………………………</w:t>
      </w:r>
      <w:r w:rsidR="00D31B34">
        <w:rPr>
          <w:rFonts w:ascii="Times New Roman" w:hAnsi="Times New Roman" w:cs="Times New Roman"/>
        </w:rPr>
        <w:t>…</w:t>
      </w:r>
      <w:r w:rsidR="0050627C">
        <w:rPr>
          <w:rFonts w:ascii="Times New Roman" w:hAnsi="Times New Roman" w:cs="Times New Roman"/>
        </w:rPr>
        <w:t>…</w:t>
      </w:r>
      <w:r w:rsidR="00570F98">
        <w:rPr>
          <w:rFonts w:ascii="Times New Roman" w:hAnsi="Times New Roman" w:cs="Times New Roman"/>
        </w:rPr>
        <w:t>34</w:t>
      </w:r>
    </w:p>
    <w:p w14:paraId="46231CAE" w14:textId="0F42E217" w:rsidR="003E1C06" w:rsidRPr="00282BCE" w:rsidRDefault="003E1C06" w:rsidP="00A80575">
      <w:pPr>
        <w:ind w:left="720"/>
        <w:rPr>
          <w:rFonts w:ascii="Times New Roman" w:hAnsi="Times New Roman" w:cs="Times New Roman"/>
        </w:rPr>
      </w:pPr>
      <w:r w:rsidRPr="00282BCE">
        <w:rPr>
          <w:rFonts w:ascii="Times New Roman" w:hAnsi="Times New Roman" w:cs="Times New Roman"/>
        </w:rPr>
        <w:t>6</w:t>
      </w:r>
      <w:r w:rsidR="00A80575">
        <w:rPr>
          <w:rFonts w:ascii="Times New Roman" w:hAnsi="Times New Roman" w:cs="Times New Roman"/>
        </w:rPr>
        <w:t xml:space="preserve">.4 </w:t>
      </w:r>
      <w:r w:rsidR="00BE1E16">
        <w:rPr>
          <w:rFonts w:ascii="Times New Roman" w:hAnsi="Times New Roman" w:cs="Times New Roman"/>
        </w:rPr>
        <w:t>Limitations</w:t>
      </w:r>
      <w:r w:rsidR="0050627C">
        <w:rPr>
          <w:rFonts w:ascii="Times New Roman" w:hAnsi="Times New Roman" w:cs="Times New Roman"/>
        </w:rPr>
        <w:t>…………………………………………………………</w:t>
      </w:r>
      <w:r w:rsidR="00D31B34">
        <w:rPr>
          <w:rFonts w:ascii="Times New Roman" w:hAnsi="Times New Roman" w:cs="Times New Roman"/>
        </w:rPr>
        <w:t>……….</w:t>
      </w:r>
      <w:r w:rsidR="00570F98">
        <w:rPr>
          <w:rFonts w:ascii="Times New Roman" w:hAnsi="Times New Roman" w:cs="Times New Roman"/>
        </w:rPr>
        <w:t>35</w:t>
      </w:r>
    </w:p>
    <w:p w14:paraId="70946DD8" w14:textId="79F62EF7" w:rsidR="00BE1E16" w:rsidRDefault="005662FA" w:rsidP="00A80575">
      <w:pPr>
        <w:ind w:left="720"/>
        <w:rPr>
          <w:rFonts w:ascii="Times New Roman" w:hAnsi="Times New Roman" w:cs="Times New Roman"/>
        </w:rPr>
      </w:pPr>
      <w:r w:rsidRPr="00282BCE">
        <w:rPr>
          <w:rFonts w:ascii="Times New Roman" w:hAnsi="Times New Roman" w:cs="Times New Roman"/>
        </w:rPr>
        <w:t>6</w:t>
      </w:r>
      <w:r w:rsidR="00A80575">
        <w:rPr>
          <w:rFonts w:ascii="Times New Roman" w:hAnsi="Times New Roman" w:cs="Times New Roman"/>
        </w:rPr>
        <w:t xml:space="preserve">.5 </w:t>
      </w:r>
      <w:r w:rsidR="00BE1E16">
        <w:rPr>
          <w:rFonts w:ascii="Times New Roman" w:hAnsi="Times New Roman" w:cs="Times New Roman"/>
        </w:rPr>
        <w:t xml:space="preserve">Suggestions for Future Research </w:t>
      </w:r>
      <w:r w:rsidR="0050627C">
        <w:rPr>
          <w:rFonts w:ascii="Times New Roman" w:hAnsi="Times New Roman" w:cs="Times New Roman"/>
        </w:rPr>
        <w:t>………………………………………</w:t>
      </w:r>
      <w:proofErr w:type="gramStart"/>
      <w:r w:rsidR="00D31B34">
        <w:rPr>
          <w:rFonts w:ascii="Times New Roman" w:hAnsi="Times New Roman" w:cs="Times New Roman"/>
        </w:rPr>
        <w:t>…..</w:t>
      </w:r>
      <w:proofErr w:type="gramEnd"/>
      <w:r w:rsidR="00570F98">
        <w:rPr>
          <w:rFonts w:ascii="Times New Roman" w:hAnsi="Times New Roman" w:cs="Times New Roman"/>
        </w:rPr>
        <w:t>36</w:t>
      </w:r>
    </w:p>
    <w:p w14:paraId="042F14C6" w14:textId="3CB68514" w:rsidR="005662FA" w:rsidRPr="00282BCE" w:rsidRDefault="00BE1E16" w:rsidP="00A80575">
      <w:pPr>
        <w:ind w:left="720"/>
        <w:rPr>
          <w:rFonts w:ascii="Times New Roman" w:hAnsi="Times New Roman" w:cs="Times New Roman"/>
        </w:rPr>
      </w:pPr>
      <w:r>
        <w:rPr>
          <w:rFonts w:ascii="Times New Roman" w:hAnsi="Times New Roman" w:cs="Times New Roman"/>
        </w:rPr>
        <w:t>6.6 Final Conclusion</w:t>
      </w:r>
      <w:r w:rsidR="0050627C">
        <w:rPr>
          <w:rFonts w:ascii="Times New Roman" w:hAnsi="Times New Roman" w:cs="Times New Roman"/>
        </w:rPr>
        <w:t>…………………………………………………………</w:t>
      </w:r>
      <w:r w:rsidR="00D31B34">
        <w:rPr>
          <w:rFonts w:ascii="Times New Roman" w:hAnsi="Times New Roman" w:cs="Times New Roman"/>
        </w:rPr>
        <w:t>…</w:t>
      </w:r>
      <w:r w:rsidR="00570F98">
        <w:rPr>
          <w:rFonts w:ascii="Times New Roman" w:hAnsi="Times New Roman" w:cs="Times New Roman"/>
        </w:rPr>
        <w:t>36</w:t>
      </w:r>
    </w:p>
    <w:p w14:paraId="392C114F" w14:textId="77CC56C9" w:rsidR="00785E60" w:rsidRPr="00282BCE" w:rsidRDefault="00785E60" w:rsidP="00C26774">
      <w:pPr>
        <w:rPr>
          <w:rFonts w:ascii="Times New Roman" w:hAnsi="Times New Roman" w:cs="Times New Roman"/>
        </w:rPr>
      </w:pPr>
      <w:r w:rsidRPr="00282BCE">
        <w:rPr>
          <w:rFonts w:ascii="Times New Roman" w:hAnsi="Times New Roman" w:cs="Times New Roman"/>
        </w:rPr>
        <w:t xml:space="preserve">Bibliography </w:t>
      </w:r>
      <w:r w:rsidR="0050627C">
        <w:rPr>
          <w:rFonts w:ascii="Times New Roman" w:hAnsi="Times New Roman" w:cs="Times New Roman"/>
        </w:rPr>
        <w:t>…………………………………………………………</w:t>
      </w:r>
      <w:r w:rsidR="00D31B34">
        <w:rPr>
          <w:rFonts w:ascii="Times New Roman" w:hAnsi="Times New Roman" w:cs="Times New Roman"/>
        </w:rPr>
        <w:t>…………</w:t>
      </w:r>
      <w:r w:rsidR="0046036F">
        <w:rPr>
          <w:rFonts w:ascii="Times New Roman" w:hAnsi="Times New Roman" w:cs="Times New Roman"/>
        </w:rPr>
        <w:t>.</w:t>
      </w:r>
      <w:r w:rsidR="00D31B34">
        <w:rPr>
          <w:rFonts w:ascii="Times New Roman" w:hAnsi="Times New Roman" w:cs="Times New Roman"/>
        </w:rPr>
        <w:t>…</w:t>
      </w:r>
      <w:proofErr w:type="gramStart"/>
      <w:r w:rsidR="00D31B34">
        <w:rPr>
          <w:rFonts w:ascii="Times New Roman" w:hAnsi="Times New Roman" w:cs="Times New Roman"/>
        </w:rPr>
        <w:t>…..</w:t>
      </w:r>
      <w:proofErr w:type="gramEnd"/>
      <w:r w:rsidR="00570F98">
        <w:rPr>
          <w:rFonts w:ascii="Times New Roman" w:hAnsi="Times New Roman" w:cs="Times New Roman"/>
        </w:rPr>
        <w:t>37</w:t>
      </w:r>
    </w:p>
    <w:p w14:paraId="420DEFAB" w14:textId="1D0F2A32" w:rsidR="00785E60" w:rsidRPr="00282BCE" w:rsidRDefault="00785E60" w:rsidP="00C26774">
      <w:pPr>
        <w:rPr>
          <w:rFonts w:ascii="Times New Roman" w:hAnsi="Times New Roman" w:cs="Times New Roman"/>
        </w:rPr>
      </w:pPr>
      <w:r w:rsidRPr="00282BCE">
        <w:rPr>
          <w:rFonts w:ascii="Times New Roman" w:hAnsi="Times New Roman" w:cs="Times New Roman"/>
        </w:rPr>
        <w:t xml:space="preserve">Appendices </w:t>
      </w:r>
      <w:r w:rsidR="00E1269B">
        <w:rPr>
          <w:rFonts w:ascii="Times New Roman" w:hAnsi="Times New Roman" w:cs="Times New Roman"/>
        </w:rPr>
        <w:t>…………………………………………………………</w:t>
      </w:r>
      <w:r w:rsidR="00D31B34">
        <w:rPr>
          <w:rFonts w:ascii="Times New Roman" w:hAnsi="Times New Roman" w:cs="Times New Roman"/>
        </w:rPr>
        <w:t>………………….</w:t>
      </w:r>
      <w:r w:rsidR="00570F98">
        <w:rPr>
          <w:rFonts w:ascii="Times New Roman" w:hAnsi="Times New Roman" w:cs="Times New Roman"/>
        </w:rPr>
        <w:t>43</w:t>
      </w:r>
    </w:p>
    <w:p w14:paraId="709093D2" w14:textId="29A5EEE5" w:rsidR="00785E60" w:rsidRPr="00282BCE" w:rsidRDefault="00785E60" w:rsidP="00A80575">
      <w:pPr>
        <w:ind w:left="720"/>
        <w:rPr>
          <w:rFonts w:ascii="Times New Roman" w:hAnsi="Times New Roman" w:cs="Times New Roman"/>
        </w:rPr>
      </w:pPr>
      <w:r w:rsidRPr="00282BCE">
        <w:rPr>
          <w:rFonts w:ascii="Times New Roman" w:hAnsi="Times New Roman" w:cs="Times New Roman"/>
        </w:rPr>
        <w:t xml:space="preserve">Appendix A – </w:t>
      </w:r>
      <w:r w:rsidR="00A80575">
        <w:rPr>
          <w:rFonts w:ascii="Times New Roman" w:hAnsi="Times New Roman" w:cs="Times New Roman"/>
        </w:rPr>
        <w:t>A</w:t>
      </w:r>
      <w:r w:rsidR="00222309" w:rsidRPr="00282BCE">
        <w:rPr>
          <w:rFonts w:ascii="Times New Roman" w:hAnsi="Times New Roman" w:cs="Times New Roman"/>
        </w:rPr>
        <w:t xml:space="preserve">pplication for </w:t>
      </w:r>
      <w:r w:rsidR="00BE1E16">
        <w:rPr>
          <w:rFonts w:ascii="Times New Roman" w:hAnsi="Times New Roman" w:cs="Times New Roman"/>
        </w:rPr>
        <w:t>E</w:t>
      </w:r>
      <w:r w:rsidR="00222309" w:rsidRPr="00282BCE">
        <w:rPr>
          <w:rFonts w:ascii="Times New Roman" w:hAnsi="Times New Roman" w:cs="Times New Roman"/>
        </w:rPr>
        <w:t xml:space="preserve">thical </w:t>
      </w:r>
      <w:r w:rsidR="00BE1E16">
        <w:rPr>
          <w:rFonts w:ascii="Times New Roman" w:hAnsi="Times New Roman" w:cs="Times New Roman"/>
        </w:rPr>
        <w:t>A</w:t>
      </w:r>
      <w:r w:rsidR="00222309" w:rsidRPr="00282BCE">
        <w:rPr>
          <w:rFonts w:ascii="Times New Roman" w:hAnsi="Times New Roman" w:cs="Times New Roman"/>
        </w:rPr>
        <w:t xml:space="preserve">pproval </w:t>
      </w:r>
      <w:r w:rsidR="0050627C">
        <w:rPr>
          <w:rFonts w:ascii="Times New Roman" w:hAnsi="Times New Roman" w:cs="Times New Roman"/>
        </w:rPr>
        <w:t>………………………………</w:t>
      </w:r>
      <w:r w:rsidR="00570F98">
        <w:rPr>
          <w:rFonts w:ascii="Times New Roman" w:hAnsi="Times New Roman" w:cs="Times New Roman"/>
        </w:rPr>
        <w:t>43</w:t>
      </w:r>
    </w:p>
    <w:p w14:paraId="6E0687A8" w14:textId="49A84C61" w:rsidR="00785E60" w:rsidRPr="00282BCE" w:rsidRDefault="00785E60" w:rsidP="00A80575">
      <w:pPr>
        <w:ind w:left="720"/>
        <w:rPr>
          <w:rFonts w:ascii="Times New Roman" w:hAnsi="Times New Roman" w:cs="Times New Roman"/>
        </w:rPr>
      </w:pPr>
      <w:r w:rsidRPr="00282BCE">
        <w:rPr>
          <w:rFonts w:ascii="Times New Roman" w:hAnsi="Times New Roman" w:cs="Times New Roman"/>
        </w:rPr>
        <w:t xml:space="preserve">Appendix B – </w:t>
      </w:r>
      <w:r w:rsidR="00A80575">
        <w:rPr>
          <w:rFonts w:ascii="Times New Roman" w:hAnsi="Times New Roman" w:cs="Times New Roman"/>
        </w:rPr>
        <w:t>R</w:t>
      </w:r>
      <w:r w:rsidR="00222309" w:rsidRPr="00282BCE">
        <w:rPr>
          <w:rFonts w:ascii="Times New Roman" w:hAnsi="Times New Roman" w:cs="Times New Roman"/>
        </w:rPr>
        <w:t xml:space="preserve">esearch </w:t>
      </w:r>
      <w:r w:rsidR="00BE1E16">
        <w:rPr>
          <w:rFonts w:ascii="Times New Roman" w:hAnsi="Times New Roman" w:cs="Times New Roman"/>
        </w:rPr>
        <w:t>P</w:t>
      </w:r>
      <w:r w:rsidR="00222309" w:rsidRPr="00282BCE">
        <w:rPr>
          <w:rFonts w:ascii="Times New Roman" w:hAnsi="Times New Roman" w:cs="Times New Roman"/>
        </w:rPr>
        <w:t xml:space="preserve">roposal </w:t>
      </w:r>
      <w:r w:rsidR="00BE1E16">
        <w:rPr>
          <w:rFonts w:ascii="Times New Roman" w:hAnsi="Times New Roman" w:cs="Times New Roman"/>
        </w:rPr>
        <w:t>F</w:t>
      </w:r>
      <w:r w:rsidR="00222309" w:rsidRPr="00282BCE">
        <w:rPr>
          <w:rFonts w:ascii="Times New Roman" w:hAnsi="Times New Roman" w:cs="Times New Roman"/>
        </w:rPr>
        <w:t>orm</w:t>
      </w:r>
      <w:r w:rsidR="0050627C">
        <w:rPr>
          <w:rFonts w:ascii="Times New Roman" w:hAnsi="Times New Roman" w:cs="Times New Roman"/>
        </w:rPr>
        <w:t>……………………………………</w:t>
      </w:r>
      <w:proofErr w:type="gramStart"/>
      <w:r w:rsidR="0050627C">
        <w:rPr>
          <w:rFonts w:ascii="Times New Roman" w:hAnsi="Times New Roman" w:cs="Times New Roman"/>
        </w:rPr>
        <w:t>…</w:t>
      </w:r>
      <w:r w:rsidR="00D31B34">
        <w:rPr>
          <w:rFonts w:ascii="Times New Roman" w:hAnsi="Times New Roman" w:cs="Times New Roman"/>
        </w:rPr>
        <w:t>..</w:t>
      </w:r>
      <w:proofErr w:type="gramEnd"/>
      <w:r w:rsidR="00570F98">
        <w:rPr>
          <w:rFonts w:ascii="Times New Roman" w:hAnsi="Times New Roman" w:cs="Times New Roman"/>
        </w:rPr>
        <w:t>56</w:t>
      </w:r>
    </w:p>
    <w:p w14:paraId="559A2513" w14:textId="0959501C" w:rsidR="00785E60" w:rsidRPr="00282BCE" w:rsidRDefault="00785E60" w:rsidP="00A80575">
      <w:pPr>
        <w:ind w:left="720"/>
        <w:rPr>
          <w:rFonts w:ascii="Times New Roman" w:hAnsi="Times New Roman" w:cs="Times New Roman"/>
        </w:rPr>
      </w:pPr>
      <w:r w:rsidRPr="00282BCE">
        <w:rPr>
          <w:rFonts w:ascii="Times New Roman" w:hAnsi="Times New Roman" w:cs="Times New Roman"/>
        </w:rPr>
        <w:t xml:space="preserve">Appendix C – </w:t>
      </w:r>
      <w:r w:rsidR="00222309" w:rsidRPr="00282BCE">
        <w:rPr>
          <w:rFonts w:ascii="Times New Roman" w:hAnsi="Times New Roman" w:cs="Times New Roman"/>
        </w:rPr>
        <w:t>Public survey</w:t>
      </w:r>
      <w:r w:rsidR="0050627C">
        <w:rPr>
          <w:rFonts w:ascii="Times New Roman" w:hAnsi="Times New Roman" w:cs="Times New Roman"/>
        </w:rPr>
        <w:t>………………………………………………</w:t>
      </w:r>
      <w:r w:rsidR="00D31B34">
        <w:rPr>
          <w:rFonts w:ascii="Times New Roman" w:hAnsi="Times New Roman" w:cs="Times New Roman"/>
        </w:rPr>
        <w:t>…</w:t>
      </w:r>
      <w:r w:rsidR="00DA3C0D">
        <w:rPr>
          <w:rFonts w:ascii="Times New Roman" w:hAnsi="Times New Roman" w:cs="Times New Roman"/>
        </w:rPr>
        <w:t>…</w:t>
      </w:r>
      <w:r w:rsidR="00F834FC">
        <w:rPr>
          <w:rFonts w:ascii="Times New Roman" w:hAnsi="Times New Roman" w:cs="Times New Roman"/>
        </w:rPr>
        <w:t>61</w:t>
      </w:r>
    </w:p>
    <w:p w14:paraId="42A5A95D" w14:textId="725A98C2" w:rsidR="00785E60" w:rsidRDefault="00785E60" w:rsidP="00A80575">
      <w:pPr>
        <w:ind w:left="720"/>
        <w:rPr>
          <w:rFonts w:ascii="Times New Roman" w:hAnsi="Times New Roman" w:cs="Times New Roman"/>
        </w:rPr>
      </w:pPr>
      <w:r w:rsidRPr="00282BCE">
        <w:rPr>
          <w:rFonts w:ascii="Times New Roman" w:hAnsi="Times New Roman" w:cs="Times New Roman"/>
        </w:rPr>
        <w:t xml:space="preserve">Appendix D – </w:t>
      </w:r>
      <w:r w:rsidR="00A80575">
        <w:rPr>
          <w:rFonts w:ascii="Times New Roman" w:hAnsi="Times New Roman" w:cs="Times New Roman"/>
        </w:rPr>
        <w:t>P</w:t>
      </w:r>
      <w:r w:rsidR="00222309" w:rsidRPr="00282BCE">
        <w:rPr>
          <w:rFonts w:ascii="Times New Roman" w:hAnsi="Times New Roman" w:cs="Times New Roman"/>
        </w:rPr>
        <w:t>olice survey</w:t>
      </w:r>
      <w:r w:rsidR="0050627C">
        <w:rPr>
          <w:rFonts w:ascii="Times New Roman" w:hAnsi="Times New Roman" w:cs="Times New Roman"/>
        </w:rPr>
        <w:t>…………………………………………………</w:t>
      </w:r>
      <w:r w:rsidR="00DA3C0D">
        <w:rPr>
          <w:rFonts w:ascii="Times New Roman" w:hAnsi="Times New Roman" w:cs="Times New Roman"/>
        </w:rPr>
        <w:t>…</w:t>
      </w:r>
      <w:r w:rsidR="00F834FC">
        <w:rPr>
          <w:rFonts w:ascii="Times New Roman" w:hAnsi="Times New Roman" w:cs="Times New Roman"/>
        </w:rPr>
        <w:t>64</w:t>
      </w:r>
    </w:p>
    <w:p w14:paraId="1A4EB151" w14:textId="6BA86E78" w:rsidR="00CD635A" w:rsidRPr="00282BCE" w:rsidRDefault="00CD635A" w:rsidP="00A80575">
      <w:pPr>
        <w:ind w:left="720"/>
        <w:rPr>
          <w:rFonts w:ascii="Times New Roman" w:hAnsi="Times New Roman" w:cs="Times New Roman"/>
        </w:rPr>
      </w:pPr>
      <w:r>
        <w:rPr>
          <w:rFonts w:ascii="Times New Roman" w:hAnsi="Times New Roman" w:cs="Times New Roman"/>
        </w:rPr>
        <w:t>Appendix E - Graphs</w:t>
      </w:r>
      <w:r w:rsidR="0050627C">
        <w:rPr>
          <w:rFonts w:ascii="Times New Roman" w:hAnsi="Times New Roman" w:cs="Times New Roman"/>
        </w:rPr>
        <w:t>……………………………………………………</w:t>
      </w:r>
      <w:r w:rsidR="00DA3C0D">
        <w:rPr>
          <w:rFonts w:ascii="Times New Roman" w:hAnsi="Times New Roman" w:cs="Times New Roman"/>
        </w:rPr>
        <w:t>……...</w:t>
      </w:r>
      <w:r w:rsidR="00F834FC">
        <w:rPr>
          <w:rFonts w:ascii="Times New Roman" w:hAnsi="Times New Roman" w:cs="Times New Roman"/>
        </w:rPr>
        <w:t>68</w:t>
      </w:r>
    </w:p>
    <w:p w14:paraId="49965FFF" w14:textId="77777777" w:rsidR="005662FA" w:rsidRPr="00282BCE" w:rsidRDefault="005662FA" w:rsidP="00C26774">
      <w:pPr>
        <w:rPr>
          <w:rFonts w:ascii="Times New Roman" w:hAnsi="Times New Roman" w:cs="Times New Roman"/>
        </w:rPr>
      </w:pPr>
    </w:p>
    <w:p w14:paraId="52B4B247" w14:textId="79282D06" w:rsidR="00222309" w:rsidRPr="00282BCE" w:rsidRDefault="00222309">
      <w:pPr>
        <w:rPr>
          <w:rFonts w:ascii="Times New Roman" w:hAnsi="Times New Roman" w:cs="Times New Roman"/>
        </w:rPr>
      </w:pPr>
      <w:r w:rsidRPr="00282BCE">
        <w:rPr>
          <w:rFonts w:ascii="Times New Roman" w:hAnsi="Times New Roman" w:cs="Times New Roman"/>
        </w:rPr>
        <w:br w:type="page"/>
      </w:r>
    </w:p>
    <w:p w14:paraId="64AC4B5F" w14:textId="3FC077F9" w:rsidR="006D72DD" w:rsidRPr="00E06248" w:rsidRDefault="003730CA" w:rsidP="006D72DD">
      <w:pPr>
        <w:rPr>
          <w:rFonts w:ascii="Times New Roman" w:hAnsi="Times New Roman" w:cs="Times New Roman"/>
          <w:sz w:val="32"/>
          <w:szCs w:val="32"/>
        </w:rPr>
      </w:pPr>
      <w:r w:rsidRPr="00E06248">
        <w:rPr>
          <w:rFonts w:ascii="Times New Roman" w:hAnsi="Times New Roman" w:cs="Times New Roman"/>
          <w:sz w:val="32"/>
          <w:szCs w:val="32"/>
        </w:rPr>
        <w:lastRenderedPageBreak/>
        <w:t>List of Figures</w:t>
      </w:r>
    </w:p>
    <w:p w14:paraId="7CBA90BF" w14:textId="6721DD74" w:rsidR="00FA4BDF" w:rsidRPr="00712F3C" w:rsidRDefault="00FA4BDF" w:rsidP="00803E48">
      <w:pPr>
        <w:spacing w:line="360" w:lineRule="auto"/>
        <w:rPr>
          <w:rFonts w:ascii="Times New Roman" w:hAnsi="Times New Roman" w:cs="Times New Roman"/>
        </w:rPr>
      </w:pPr>
      <w:r w:rsidRPr="00712F3C">
        <w:rPr>
          <w:rFonts w:ascii="Times New Roman" w:hAnsi="Times New Roman" w:cs="Times New Roman"/>
        </w:rPr>
        <w:t xml:space="preserve">Figure 4.1 – </w:t>
      </w:r>
      <w:r w:rsidR="00124660">
        <w:rPr>
          <w:rFonts w:ascii="Times New Roman" w:hAnsi="Times New Roman" w:cs="Times New Roman"/>
        </w:rPr>
        <w:t xml:space="preserve">Public </w:t>
      </w:r>
      <w:r w:rsidR="00295E4A">
        <w:rPr>
          <w:rFonts w:ascii="Times New Roman" w:hAnsi="Times New Roman" w:cs="Times New Roman"/>
        </w:rPr>
        <w:t xml:space="preserve">Questionnaire </w:t>
      </w:r>
      <w:r w:rsidR="00B31094">
        <w:rPr>
          <w:rFonts w:ascii="Times New Roman" w:hAnsi="Times New Roman" w:cs="Times New Roman"/>
        </w:rPr>
        <w:t>graph for question 4; Police respond appropriately to domestic abuse incidents</w:t>
      </w:r>
      <w:r w:rsidR="00803E48">
        <w:rPr>
          <w:rFonts w:ascii="Times New Roman" w:hAnsi="Times New Roman" w:cs="Times New Roman"/>
        </w:rPr>
        <w:t>.</w:t>
      </w:r>
      <w:r w:rsidR="00600D84" w:rsidRPr="00600D84">
        <w:rPr>
          <w:rFonts w:ascii="Times New Roman" w:hAnsi="Times New Roman" w:cs="Times New Roman"/>
        </w:rPr>
        <w:t xml:space="preserve"> </w:t>
      </w:r>
      <w:r w:rsidR="00600D84">
        <w:rPr>
          <w:rFonts w:ascii="Times New Roman" w:hAnsi="Times New Roman" w:cs="Times New Roman"/>
        </w:rPr>
        <w:t>…………………………………………………………</w:t>
      </w:r>
    </w:p>
    <w:p w14:paraId="5D0B31EE" w14:textId="0AAF708B" w:rsidR="00712F3C" w:rsidRPr="00712F3C" w:rsidRDefault="00FA4BDF" w:rsidP="00803E48">
      <w:pPr>
        <w:spacing w:line="360" w:lineRule="auto"/>
        <w:rPr>
          <w:rFonts w:ascii="Times New Roman" w:hAnsi="Times New Roman" w:cs="Times New Roman"/>
        </w:rPr>
      </w:pPr>
      <w:r w:rsidRPr="00712F3C">
        <w:rPr>
          <w:rFonts w:ascii="Times New Roman" w:hAnsi="Times New Roman" w:cs="Times New Roman"/>
        </w:rPr>
        <w:t xml:space="preserve">Figure </w:t>
      </w:r>
      <w:r w:rsidR="00712F3C" w:rsidRPr="00712F3C">
        <w:rPr>
          <w:rFonts w:ascii="Times New Roman" w:hAnsi="Times New Roman" w:cs="Times New Roman"/>
        </w:rPr>
        <w:t xml:space="preserve">4.2 – </w:t>
      </w:r>
      <w:r w:rsidR="00B20E44">
        <w:rPr>
          <w:rFonts w:ascii="Times New Roman" w:hAnsi="Times New Roman" w:cs="Times New Roman"/>
        </w:rPr>
        <w:t xml:space="preserve">Public Questionnaire graph for question 13; </w:t>
      </w:r>
      <w:r w:rsidR="00803E48">
        <w:rPr>
          <w:rFonts w:ascii="Times New Roman" w:hAnsi="Times New Roman" w:cs="Times New Roman"/>
        </w:rPr>
        <w:t>More should be done to safeguard children affected by domestic abuse.</w:t>
      </w:r>
      <w:r w:rsidR="00600D84" w:rsidRPr="00600D84">
        <w:rPr>
          <w:rFonts w:ascii="Times New Roman" w:hAnsi="Times New Roman" w:cs="Times New Roman"/>
        </w:rPr>
        <w:t xml:space="preserve"> </w:t>
      </w:r>
      <w:r w:rsidR="00600D84">
        <w:rPr>
          <w:rFonts w:ascii="Times New Roman" w:hAnsi="Times New Roman" w:cs="Times New Roman"/>
        </w:rPr>
        <w:t>…………………………………………</w:t>
      </w:r>
    </w:p>
    <w:p w14:paraId="5BA9B101" w14:textId="120FBEED" w:rsidR="00E06248" w:rsidRDefault="00712F3C" w:rsidP="00803E48">
      <w:pPr>
        <w:spacing w:line="360" w:lineRule="auto"/>
        <w:rPr>
          <w:rFonts w:ascii="Times New Roman" w:hAnsi="Times New Roman" w:cs="Times New Roman"/>
          <w:sz w:val="32"/>
          <w:szCs w:val="32"/>
        </w:rPr>
      </w:pPr>
      <w:r w:rsidRPr="00712F3C">
        <w:rPr>
          <w:rFonts w:ascii="Times New Roman" w:hAnsi="Times New Roman" w:cs="Times New Roman"/>
        </w:rPr>
        <w:t>Figure</w:t>
      </w:r>
      <w:r>
        <w:rPr>
          <w:rFonts w:ascii="Times New Roman" w:hAnsi="Times New Roman" w:cs="Times New Roman"/>
          <w:sz w:val="32"/>
          <w:szCs w:val="32"/>
        </w:rPr>
        <w:t xml:space="preserve"> </w:t>
      </w:r>
      <w:r w:rsidR="0073062C" w:rsidRPr="0073062C">
        <w:rPr>
          <w:rFonts w:ascii="Times New Roman" w:hAnsi="Times New Roman" w:cs="Times New Roman"/>
        </w:rPr>
        <w:t>4.</w:t>
      </w:r>
      <w:r w:rsidR="0057343B">
        <w:rPr>
          <w:rFonts w:ascii="Times New Roman" w:hAnsi="Times New Roman" w:cs="Times New Roman"/>
        </w:rPr>
        <w:t>3</w:t>
      </w:r>
      <w:r w:rsidR="0073062C" w:rsidRPr="0073062C">
        <w:rPr>
          <w:rFonts w:ascii="Times New Roman" w:hAnsi="Times New Roman" w:cs="Times New Roman"/>
        </w:rPr>
        <w:t xml:space="preserve"> </w:t>
      </w:r>
      <w:r w:rsidR="00803E48">
        <w:rPr>
          <w:rFonts w:ascii="Times New Roman" w:hAnsi="Times New Roman" w:cs="Times New Roman"/>
        </w:rPr>
        <w:t>–</w:t>
      </w:r>
      <w:r w:rsidR="00B20E44">
        <w:rPr>
          <w:rFonts w:ascii="Times New Roman" w:hAnsi="Times New Roman" w:cs="Times New Roman"/>
        </w:rPr>
        <w:t xml:space="preserve"> </w:t>
      </w:r>
      <w:r w:rsidR="00803E48">
        <w:rPr>
          <w:rFonts w:ascii="Times New Roman" w:hAnsi="Times New Roman" w:cs="Times New Roman"/>
        </w:rPr>
        <w:t xml:space="preserve">Police Questionnaire for question 19; What is the biggest challenge in safeguarding children during domestic abuse investigations. </w:t>
      </w:r>
      <w:r w:rsidR="00600D84">
        <w:rPr>
          <w:rFonts w:ascii="Times New Roman" w:hAnsi="Times New Roman" w:cs="Times New Roman"/>
        </w:rPr>
        <w:t>…………………………</w:t>
      </w:r>
      <w:r w:rsidR="006770E4">
        <w:rPr>
          <w:rFonts w:ascii="Times New Roman" w:hAnsi="Times New Roman" w:cs="Times New Roman"/>
          <w:sz w:val="32"/>
          <w:szCs w:val="32"/>
        </w:rPr>
        <w:br w:type="page"/>
      </w:r>
    </w:p>
    <w:p w14:paraId="626A296C" w14:textId="1C71AED7" w:rsidR="00C26774" w:rsidRPr="009E0698" w:rsidRDefault="00C26774" w:rsidP="009E0698">
      <w:pPr>
        <w:rPr>
          <w:rFonts w:ascii="Times New Roman" w:hAnsi="Times New Roman" w:cs="Times New Roman"/>
          <w:sz w:val="32"/>
          <w:szCs w:val="32"/>
        </w:rPr>
      </w:pPr>
      <w:r w:rsidRPr="009E0698">
        <w:rPr>
          <w:rFonts w:ascii="Times New Roman" w:hAnsi="Times New Roman" w:cs="Times New Roman"/>
          <w:sz w:val="32"/>
          <w:szCs w:val="32"/>
        </w:rPr>
        <w:lastRenderedPageBreak/>
        <w:t>Glossary of terms</w:t>
      </w:r>
    </w:p>
    <w:p w14:paraId="21B7874A" w14:textId="77777777" w:rsidR="009E0698" w:rsidRPr="009E0698" w:rsidRDefault="009E0698" w:rsidP="009E0698">
      <w:pPr>
        <w:rPr>
          <w:rFonts w:ascii="Times New Roman" w:hAnsi="Times New Roman" w:cs="Times New Roman"/>
          <w:sz w:val="32"/>
          <w:szCs w:val="32"/>
        </w:rPr>
      </w:pPr>
    </w:p>
    <w:p w14:paraId="139811FA" w14:textId="49B974D4" w:rsidR="009E0698"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Adverse Childhood Experiences (ACEs)</w:t>
      </w:r>
      <w:r w:rsidRPr="00282BCE">
        <w:rPr>
          <w:rFonts w:ascii="Times New Roman" w:hAnsi="Times New Roman" w:cs="Times New Roman"/>
        </w:rPr>
        <w:t xml:space="preserve"> – Possible traumatic experiences one may experience during childhood, including abuse, neglect and household dysfunction, which can lead to affects to health and wellbeing throughout life.</w:t>
      </w:r>
    </w:p>
    <w:p w14:paraId="1E15ACFC" w14:textId="2605DB44"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Child safeguarding</w:t>
      </w:r>
      <w:r w:rsidRPr="00282BCE">
        <w:rPr>
          <w:rFonts w:ascii="Times New Roman" w:hAnsi="Times New Roman" w:cs="Times New Roman"/>
        </w:rPr>
        <w:t xml:space="preserve"> – </w:t>
      </w:r>
      <w:r w:rsidR="009E0698">
        <w:rPr>
          <w:rFonts w:ascii="Times New Roman" w:hAnsi="Times New Roman" w:cs="Times New Roman"/>
        </w:rPr>
        <w:t>A</w:t>
      </w:r>
      <w:r w:rsidRPr="00282BCE">
        <w:rPr>
          <w:rFonts w:ascii="Times New Roman" w:hAnsi="Times New Roman" w:cs="Times New Roman"/>
        </w:rPr>
        <w:t>ctions taken to protect children from abuse, expl</w:t>
      </w:r>
      <w:r w:rsidR="00DA3B20" w:rsidRPr="00282BCE">
        <w:rPr>
          <w:rFonts w:ascii="Times New Roman" w:hAnsi="Times New Roman" w:cs="Times New Roman"/>
        </w:rPr>
        <w:t>oitation and neglect while promoting their welfare.</w:t>
      </w:r>
    </w:p>
    <w:p w14:paraId="13BEE3A5" w14:textId="38EAE2A6"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Domestic abuse</w:t>
      </w:r>
      <w:r w:rsidR="00DA3B20" w:rsidRPr="00282BCE">
        <w:rPr>
          <w:rFonts w:ascii="Times New Roman" w:hAnsi="Times New Roman" w:cs="Times New Roman"/>
        </w:rPr>
        <w:t xml:space="preserve"> – </w:t>
      </w:r>
      <w:r w:rsidR="009E0698">
        <w:rPr>
          <w:rFonts w:ascii="Times New Roman" w:hAnsi="Times New Roman" w:cs="Times New Roman"/>
        </w:rPr>
        <w:t>B</w:t>
      </w:r>
      <w:r w:rsidR="00DA3B20" w:rsidRPr="00282BCE">
        <w:rPr>
          <w:rFonts w:ascii="Times New Roman" w:hAnsi="Times New Roman" w:cs="Times New Roman"/>
        </w:rPr>
        <w:t xml:space="preserve">ehaviour between individuals aged 16 years or over who are personally connected which is abusive, this can include emotionally, physically, sexual, psychological, coercive, controlling, economic or threatening behaviour. </w:t>
      </w:r>
    </w:p>
    <w:p w14:paraId="30651974" w14:textId="54AD8348"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Domestic violence disclosure scheme (Clares Law)</w:t>
      </w:r>
      <w:r w:rsidR="00DA3B20" w:rsidRPr="00282BCE">
        <w:rPr>
          <w:rFonts w:ascii="Times New Roman" w:hAnsi="Times New Roman" w:cs="Times New Roman"/>
        </w:rPr>
        <w:t xml:space="preserve"> – a scheme allowing police to disclose information about an </w:t>
      </w:r>
      <w:proofErr w:type="spellStart"/>
      <w:proofErr w:type="gramStart"/>
      <w:r w:rsidR="00DA3B20" w:rsidRPr="00282BCE">
        <w:rPr>
          <w:rFonts w:ascii="Times New Roman" w:hAnsi="Times New Roman" w:cs="Times New Roman"/>
        </w:rPr>
        <w:t>individuals</w:t>
      </w:r>
      <w:proofErr w:type="spellEnd"/>
      <w:proofErr w:type="gramEnd"/>
      <w:r w:rsidR="00DA3B20" w:rsidRPr="00282BCE">
        <w:rPr>
          <w:rFonts w:ascii="Times New Roman" w:hAnsi="Times New Roman" w:cs="Times New Roman"/>
        </w:rPr>
        <w:t xml:space="preserve"> history of abusive behaviour where it is necessary to protect someone who may be at risk.</w:t>
      </w:r>
    </w:p>
    <w:p w14:paraId="76C8E7C2" w14:textId="2F7E8F2E"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DASH risk assessment</w:t>
      </w:r>
      <w:r w:rsidR="00DA3B20" w:rsidRPr="00282BCE">
        <w:rPr>
          <w:rFonts w:ascii="Times New Roman" w:hAnsi="Times New Roman" w:cs="Times New Roman"/>
        </w:rPr>
        <w:t xml:space="preserve"> – </w:t>
      </w:r>
      <w:proofErr w:type="gramStart"/>
      <w:r w:rsidR="00DA3B20" w:rsidRPr="00282BCE">
        <w:rPr>
          <w:rFonts w:ascii="Times New Roman" w:hAnsi="Times New Roman" w:cs="Times New Roman"/>
        </w:rPr>
        <w:t>a</w:t>
      </w:r>
      <w:proofErr w:type="gramEnd"/>
      <w:r w:rsidR="00DA3B20" w:rsidRPr="00282BCE">
        <w:rPr>
          <w:rFonts w:ascii="Times New Roman" w:hAnsi="Times New Roman" w:cs="Times New Roman"/>
        </w:rPr>
        <w:t xml:space="preserve"> assessment in which is completed by frontline professionals to identify risk which is faced by victims of domestic abuse.</w:t>
      </w:r>
    </w:p>
    <w:p w14:paraId="0D153CB7" w14:textId="1042A023"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Early intervention</w:t>
      </w:r>
      <w:r w:rsidR="00DA3B20" w:rsidRPr="00282BCE">
        <w:rPr>
          <w:rFonts w:ascii="Times New Roman" w:hAnsi="Times New Roman" w:cs="Times New Roman"/>
        </w:rPr>
        <w:t xml:space="preserve"> – identifying and acting on safeguarding concerns at the earliest opportunity to reduce future harm.</w:t>
      </w:r>
    </w:p>
    <w:p w14:paraId="57DFD56F" w14:textId="00312B7F"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MARAC</w:t>
      </w:r>
      <w:r w:rsidR="00DA3B20" w:rsidRPr="00282BCE">
        <w:rPr>
          <w:rFonts w:ascii="Times New Roman" w:hAnsi="Times New Roman" w:cs="Times New Roman"/>
        </w:rPr>
        <w:t xml:space="preserve"> – a meeting where agencies share information to create coordinated safety plans for victims and high risk of serious harm.</w:t>
      </w:r>
    </w:p>
    <w:p w14:paraId="7C76CF08" w14:textId="11C7D9A9"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Police intervention</w:t>
      </w:r>
      <w:r w:rsidR="00DA3B20" w:rsidRPr="00282BCE">
        <w:rPr>
          <w:rFonts w:ascii="Times New Roman" w:hAnsi="Times New Roman" w:cs="Times New Roman"/>
        </w:rPr>
        <w:t xml:space="preserve"> – any actions which is taken by police officers who have responded to domestic abuse, this includes investigation, safeguarding, arrests, referral to partner agencies and ongoing risk management. </w:t>
      </w:r>
    </w:p>
    <w:p w14:paraId="683421D7" w14:textId="39011869"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 xml:space="preserve">Safeguarding </w:t>
      </w:r>
      <w:r w:rsidR="00DA3B20" w:rsidRPr="00282BCE">
        <w:rPr>
          <w:rFonts w:ascii="Times New Roman" w:hAnsi="Times New Roman" w:cs="Times New Roman"/>
        </w:rPr>
        <w:t>– the collective responsibility of organisations and professionals to protect vulnerable individuals from harm.</w:t>
      </w:r>
    </w:p>
    <w:p w14:paraId="2D7A74DA" w14:textId="5890C1FD" w:rsidR="00222309"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Trauma-infor</w:t>
      </w:r>
      <w:r w:rsidR="00DA3B20" w:rsidRPr="009E0698">
        <w:rPr>
          <w:rFonts w:ascii="Times New Roman" w:hAnsi="Times New Roman" w:cs="Times New Roman"/>
          <w:b/>
          <w:bCs/>
        </w:rPr>
        <w:t>med</w:t>
      </w:r>
      <w:r w:rsidRPr="009E0698">
        <w:rPr>
          <w:rFonts w:ascii="Times New Roman" w:hAnsi="Times New Roman" w:cs="Times New Roman"/>
          <w:b/>
          <w:bCs/>
        </w:rPr>
        <w:t xml:space="preserve"> policing</w:t>
      </w:r>
      <w:r w:rsidRPr="00282BCE">
        <w:rPr>
          <w:rFonts w:ascii="Times New Roman" w:hAnsi="Times New Roman" w:cs="Times New Roman"/>
        </w:rPr>
        <w:t xml:space="preserve"> </w:t>
      </w:r>
      <w:r w:rsidR="00DA3B20" w:rsidRPr="00282BCE">
        <w:rPr>
          <w:rFonts w:ascii="Times New Roman" w:hAnsi="Times New Roman" w:cs="Times New Roman"/>
        </w:rPr>
        <w:t>– an approach recognising the effects of trauma on victims and children, with responses designed to reduce further harm while improving support and engagement.</w:t>
      </w:r>
    </w:p>
    <w:p w14:paraId="25A4904E" w14:textId="77777777" w:rsidR="001D68A6" w:rsidRPr="00282BCE" w:rsidRDefault="00222309" w:rsidP="009E0698">
      <w:pPr>
        <w:spacing w:line="360" w:lineRule="auto"/>
        <w:rPr>
          <w:rFonts w:ascii="Times New Roman" w:hAnsi="Times New Roman" w:cs="Times New Roman"/>
        </w:rPr>
      </w:pPr>
      <w:r w:rsidRPr="009E0698">
        <w:rPr>
          <w:rFonts w:ascii="Times New Roman" w:hAnsi="Times New Roman" w:cs="Times New Roman"/>
          <w:b/>
          <w:bCs/>
        </w:rPr>
        <w:t>Wellbeing</w:t>
      </w:r>
      <w:r w:rsidRPr="00282BCE">
        <w:rPr>
          <w:rFonts w:ascii="Times New Roman" w:hAnsi="Times New Roman" w:cs="Times New Roman"/>
        </w:rPr>
        <w:t xml:space="preserve"> </w:t>
      </w:r>
      <w:r w:rsidR="00DA3B20" w:rsidRPr="00282BCE">
        <w:rPr>
          <w:rFonts w:ascii="Times New Roman" w:hAnsi="Times New Roman" w:cs="Times New Roman"/>
        </w:rPr>
        <w:t>– the physical, emotional, psychological and social health of an individual.</w:t>
      </w:r>
    </w:p>
    <w:p w14:paraId="67C8A667" w14:textId="77777777" w:rsidR="001D68A6" w:rsidRPr="00282BCE" w:rsidRDefault="001D68A6">
      <w:pPr>
        <w:rPr>
          <w:rFonts w:ascii="Times New Roman" w:hAnsi="Times New Roman" w:cs="Times New Roman"/>
        </w:rPr>
      </w:pPr>
      <w:r w:rsidRPr="00282BCE">
        <w:rPr>
          <w:rFonts w:ascii="Times New Roman" w:hAnsi="Times New Roman" w:cs="Times New Roman"/>
        </w:rPr>
        <w:br w:type="page"/>
      </w:r>
    </w:p>
    <w:p w14:paraId="07916C1A" w14:textId="77777777" w:rsidR="001D68A6" w:rsidRDefault="001D68A6">
      <w:pPr>
        <w:rPr>
          <w:rFonts w:ascii="Times New Roman" w:hAnsi="Times New Roman" w:cs="Times New Roman"/>
          <w:sz w:val="32"/>
          <w:szCs w:val="32"/>
        </w:rPr>
      </w:pPr>
      <w:r w:rsidRPr="009E0698">
        <w:rPr>
          <w:rFonts w:ascii="Times New Roman" w:hAnsi="Times New Roman" w:cs="Times New Roman"/>
          <w:sz w:val="32"/>
          <w:szCs w:val="32"/>
        </w:rPr>
        <w:lastRenderedPageBreak/>
        <w:t>List of legislation and key policy documents</w:t>
      </w:r>
    </w:p>
    <w:p w14:paraId="71D80B95" w14:textId="77777777" w:rsidR="009E0698" w:rsidRPr="009E0698" w:rsidRDefault="009E0698">
      <w:pPr>
        <w:rPr>
          <w:rFonts w:ascii="Times New Roman" w:hAnsi="Times New Roman" w:cs="Times New Roman"/>
          <w:sz w:val="32"/>
          <w:szCs w:val="32"/>
        </w:rPr>
      </w:pPr>
    </w:p>
    <w:p w14:paraId="6A25D5E1" w14:textId="77777777" w:rsidR="001D68A6" w:rsidRPr="009E0698" w:rsidRDefault="001D68A6" w:rsidP="009E0698">
      <w:pPr>
        <w:spacing w:line="360" w:lineRule="auto"/>
        <w:rPr>
          <w:rFonts w:ascii="Times New Roman" w:hAnsi="Times New Roman" w:cs="Times New Roman"/>
          <w:b/>
          <w:bCs/>
        </w:rPr>
      </w:pPr>
      <w:r w:rsidRPr="009E0698">
        <w:rPr>
          <w:rFonts w:ascii="Times New Roman" w:hAnsi="Times New Roman" w:cs="Times New Roman"/>
          <w:b/>
          <w:bCs/>
        </w:rPr>
        <w:t>Legislation</w:t>
      </w:r>
    </w:p>
    <w:p w14:paraId="1E1D5ADB"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Children Act 1989</w:t>
      </w:r>
    </w:p>
    <w:p w14:paraId="7CEC2DB8"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Children Act 2004</w:t>
      </w:r>
    </w:p>
    <w:p w14:paraId="3C4A5588"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Crime and Disorder Act 1998</w:t>
      </w:r>
    </w:p>
    <w:p w14:paraId="1C87D2FB"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Data Protection Act 2018</w:t>
      </w:r>
    </w:p>
    <w:p w14:paraId="2FC3691A"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Domestic Abuse Act 2021</w:t>
      </w:r>
    </w:p>
    <w:p w14:paraId="2F398826"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Human Rights Act 1998</w:t>
      </w:r>
    </w:p>
    <w:p w14:paraId="599D457B" w14:textId="77777777" w:rsidR="001D68A6" w:rsidRPr="00282BCE" w:rsidRDefault="001D68A6" w:rsidP="00B7221E">
      <w:pPr>
        <w:pStyle w:val="ListParagraph"/>
        <w:numPr>
          <w:ilvl w:val="0"/>
          <w:numId w:val="4"/>
        </w:numPr>
        <w:spacing w:line="360" w:lineRule="auto"/>
        <w:rPr>
          <w:rFonts w:ascii="Times New Roman" w:hAnsi="Times New Roman" w:cs="Times New Roman"/>
        </w:rPr>
      </w:pPr>
      <w:r w:rsidRPr="00282BCE">
        <w:rPr>
          <w:rFonts w:ascii="Times New Roman" w:hAnsi="Times New Roman" w:cs="Times New Roman"/>
        </w:rPr>
        <w:t>Serious Crime Act 2015</w:t>
      </w:r>
    </w:p>
    <w:p w14:paraId="35FD218D" w14:textId="77777777" w:rsidR="001D68A6" w:rsidRPr="00282BCE" w:rsidRDefault="001D68A6" w:rsidP="009E0698">
      <w:pPr>
        <w:spacing w:line="360" w:lineRule="auto"/>
        <w:rPr>
          <w:rFonts w:ascii="Times New Roman" w:hAnsi="Times New Roman" w:cs="Times New Roman"/>
        </w:rPr>
      </w:pPr>
    </w:p>
    <w:p w14:paraId="0FDF468D" w14:textId="77777777" w:rsidR="001D68A6" w:rsidRPr="009E0698" w:rsidRDefault="001D68A6" w:rsidP="009E0698">
      <w:pPr>
        <w:spacing w:line="360" w:lineRule="auto"/>
        <w:rPr>
          <w:rFonts w:ascii="Times New Roman" w:hAnsi="Times New Roman" w:cs="Times New Roman"/>
          <w:b/>
          <w:bCs/>
        </w:rPr>
      </w:pPr>
      <w:r w:rsidRPr="009E0698">
        <w:rPr>
          <w:rFonts w:ascii="Times New Roman" w:hAnsi="Times New Roman" w:cs="Times New Roman"/>
          <w:b/>
          <w:bCs/>
        </w:rPr>
        <w:t>Government Guidance and National Policy</w:t>
      </w:r>
    </w:p>
    <w:p w14:paraId="55328EDA" w14:textId="0591ED29"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 xml:space="preserve">College of policing – Authorised Professional Practice (APP): Domestic Abuse </w:t>
      </w:r>
    </w:p>
    <w:p w14:paraId="2CE5ABCC" w14:textId="0F1A8110"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 xml:space="preserve">HM Government – Working Together </w:t>
      </w:r>
      <w:proofErr w:type="gramStart"/>
      <w:r w:rsidRPr="00282BCE">
        <w:rPr>
          <w:rFonts w:ascii="Times New Roman" w:hAnsi="Times New Roman" w:cs="Times New Roman"/>
        </w:rPr>
        <w:t>To</w:t>
      </w:r>
      <w:proofErr w:type="gramEnd"/>
      <w:r w:rsidRPr="00282BCE">
        <w:rPr>
          <w:rFonts w:ascii="Times New Roman" w:hAnsi="Times New Roman" w:cs="Times New Roman"/>
        </w:rPr>
        <w:t xml:space="preserve"> Safeguard Children (2023)</w:t>
      </w:r>
    </w:p>
    <w:p w14:paraId="59A10331" w14:textId="7BB12A50"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Home Office – Domestic Abuse Statutory Guidance (2022)</w:t>
      </w:r>
    </w:p>
    <w:p w14:paraId="68424BF8" w14:textId="5FF7E7E0"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 xml:space="preserve">Home Office – </w:t>
      </w:r>
      <w:r w:rsidR="005C5E60" w:rsidRPr="00282BCE">
        <w:rPr>
          <w:rFonts w:ascii="Times New Roman" w:hAnsi="Times New Roman" w:cs="Times New Roman"/>
        </w:rPr>
        <w:t>Domestic</w:t>
      </w:r>
      <w:r w:rsidRPr="00282BCE">
        <w:rPr>
          <w:rFonts w:ascii="Times New Roman" w:hAnsi="Times New Roman" w:cs="Times New Roman"/>
        </w:rPr>
        <w:t xml:space="preserve"> Abuse Act 2021: Statutory Guidance</w:t>
      </w:r>
    </w:p>
    <w:p w14:paraId="7A8F9D5C" w14:textId="0427793D"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 xml:space="preserve">HMICFRS – Report on the </w:t>
      </w:r>
      <w:r w:rsidR="005C5E60" w:rsidRPr="00282BCE">
        <w:rPr>
          <w:rFonts w:ascii="Times New Roman" w:hAnsi="Times New Roman" w:cs="Times New Roman"/>
        </w:rPr>
        <w:t>P</w:t>
      </w:r>
      <w:r w:rsidRPr="00282BCE">
        <w:rPr>
          <w:rFonts w:ascii="Times New Roman" w:hAnsi="Times New Roman" w:cs="Times New Roman"/>
        </w:rPr>
        <w:t xml:space="preserve">olice </w:t>
      </w:r>
      <w:r w:rsidR="005C5E60" w:rsidRPr="00282BCE">
        <w:rPr>
          <w:rFonts w:ascii="Times New Roman" w:hAnsi="Times New Roman" w:cs="Times New Roman"/>
        </w:rPr>
        <w:t>R</w:t>
      </w:r>
      <w:r w:rsidRPr="00282BCE">
        <w:rPr>
          <w:rFonts w:ascii="Times New Roman" w:hAnsi="Times New Roman" w:cs="Times New Roman"/>
        </w:rPr>
        <w:t xml:space="preserve">esponse to </w:t>
      </w:r>
      <w:r w:rsidR="005C5E60" w:rsidRPr="00282BCE">
        <w:rPr>
          <w:rFonts w:ascii="Times New Roman" w:hAnsi="Times New Roman" w:cs="Times New Roman"/>
        </w:rPr>
        <w:t>V</w:t>
      </w:r>
      <w:r w:rsidRPr="00282BCE">
        <w:rPr>
          <w:rFonts w:ascii="Times New Roman" w:hAnsi="Times New Roman" w:cs="Times New Roman"/>
        </w:rPr>
        <w:t xml:space="preserve">iolence </w:t>
      </w:r>
      <w:r w:rsidR="005C5E60" w:rsidRPr="00282BCE">
        <w:rPr>
          <w:rFonts w:ascii="Times New Roman" w:hAnsi="Times New Roman" w:cs="Times New Roman"/>
        </w:rPr>
        <w:t>A</w:t>
      </w:r>
      <w:r w:rsidRPr="00282BCE">
        <w:rPr>
          <w:rFonts w:ascii="Times New Roman" w:hAnsi="Times New Roman" w:cs="Times New Roman"/>
        </w:rPr>
        <w:t xml:space="preserve">gainst </w:t>
      </w:r>
      <w:r w:rsidR="005C5E60" w:rsidRPr="00282BCE">
        <w:rPr>
          <w:rFonts w:ascii="Times New Roman" w:hAnsi="Times New Roman" w:cs="Times New Roman"/>
        </w:rPr>
        <w:t>W</w:t>
      </w:r>
      <w:r w:rsidRPr="00282BCE">
        <w:rPr>
          <w:rFonts w:ascii="Times New Roman" w:hAnsi="Times New Roman" w:cs="Times New Roman"/>
        </w:rPr>
        <w:t xml:space="preserve">omen and </w:t>
      </w:r>
      <w:r w:rsidR="005C5E60" w:rsidRPr="00282BCE">
        <w:rPr>
          <w:rFonts w:ascii="Times New Roman" w:hAnsi="Times New Roman" w:cs="Times New Roman"/>
        </w:rPr>
        <w:t>G</w:t>
      </w:r>
      <w:r w:rsidRPr="00282BCE">
        <w:rPr>
          <w:rFonts w:ascii="Times New Roman" w:hAnsi="Times New Roman" w:cs="Times New Roman"/>
        </w:rPr>
        <w:t>irls</w:t>
      </w:r>
    </w:p>
    <w:p w14:paraId="59A640DC" w14:textId="18288077"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 xml:space="preserve">National Police Chiefs’ Council (NPCC) – National Policing </w:t>
      </w:r>
      <w:r w:rsidR="005C5E60" w:rsidRPr="00282BCE">
        <w:rPr>
          <w:rFonts w:ascii="Times New Roman" w:hAnsi="Times New Roman" w:cs="Times New Roman"/>
        </w:rPr>
        <w:t>Strategy</w:t>
      </w:r>
      <w:r w:rsidRPr="00282BCE">
        <w:rPr>
          <w:rFonts w:ascii="Times New Roman" w:hAnsi="Times New Roman" w:cs="Times New Roman"/>
        </w:rPr>
        <w:t xml:space="preserve"> on Violence Against Women and Girls</w:t>
      </w:r>
    </w:p>
    <w:p w14:paraId="14B6FCFF" w14:textId="365F449A" w:rsidR="001D68A6" w:rsidRPr="00282BCE" w:rsidRDefault="001D68A6"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t>NICE Guidelines NG76 – Child Abuse and Neglect</w:t>
      </w:r>
    </w:p>
    <w:p w14:paraId="0D949723" w14:textId="1B17D262" w:rsidR="001D68A6" w:rsidRPr="00282BCE" w:rsidRDefault="001D68A6" w:rsidP="00B7221E">
      <w:pPr>
        <w:pStyle w:val="ListParagraph"/>
        <w:numPr>
          <w:ilvl w:val="0"/>
          <w:numId w:val="5"/>
        </w:numPr>
        <w:spacing w:line="360" w:lineRule="auto"/>
        <w:rPr>
          <w:rFonts w:ascii="Times New Roman" w:hAnsi="Times New Roman" w:cs="Times New Roman"/>
        </w:rPr>
      </w:pPr>
      <w:proofErr w:type="spellStart"/>
      <w:r w:rsidRPr="00282BCE">
        <w:rPr>
          <w:rFonts w:ascii="Times New Roman" w:hAnsi="Times New Roman" w:cs="Times New Roman"/>
        </w:rPr>
        <w:t>Safe</w:t>
      </w:r>
      <w:r w:rsidR="005C5E60" w:rsidRPr="00282BCE">
        <w:rPr>
          <w:rFonts w:ascii="Times New Roman" w:hAnsi="Times New Roman" w:cs="Times New Roman"/>
        </w:rPr>
        <w:t>L</w:t>
      </w:r>
      <w:r w:rsidRPr="00282BCE">
        <w:rPr>
          <w:rFonts w:ascii="Times New Roman" w:hAnsi="Times New Roman" w:cs="Times New Roman"/>
        </w:rPr>
        <w:t>ives</w:t>
      </w:r>
      <w:proofErr w:type="spellEnd"/>
      <w:r w:rsidRPr="00282BCE">
        <w:rPr>
          <w:rFonts w:ascii="Times New Roman" w:hAnsi="Times New Roman" w:cs="Times New Roman"/>
        </w:rPr>
        <w:t xml:space="preserve"> – </w:t>
      </w:r>
      <w:r w:rsidR="005C5E60" w:rsidRPr="00282BCE">
        <w:rPr>
          <w:rFonts w:ascii="Times New Roman" w:hAnsi="Times New Roman" w:cs="Times New Roman"/>
        </w:rPr>
        <w:t>Domestic</w:t>
      </w:r>
      <w:r w:rsidRPr="00282BCE">
        <w:rPr>
          <w:rFonts w:ascii="Times New Roman" w:hAnsi="Times New Roman" w:cs="Times New Roman"/>
        </w:rPr>
        <w:t xml:space="preserve"> Abuse Practice Guidance</w:t>
      </w:r>
    </w:p>
    <w:p w14:paraId="69F48F73" w14:textId="5A2193DE" w:rsidR="00222309" w:rsidRPr="00282BCE" w:rsidRDefault="00222309" w:rsidP="00B7221E">
      <w:pPr>
        <w:pStyle w:val="ListParagraph"/>
        <w:numPr>
          <w:ilvl w:val="0"/>
          <w:numId w:val="5"/>
        </w:numPr>
        <w:spacing w:line="360" w:lineRule="auto"/>
        <w:rPr>
          <w:rFonts w:ascii="Times New Roman" w:hAnsi="Times New Roman" w:cs="Times New Roman"/>
        </w:rPr>
      </w:pPr>
      <w:r w:rsidRPr="00282BCE">
        <w:rPr>
          <w:rFonts w:ascii="Times New Roman" w:hAnsi="Times New Roman" w:cs="Times New Roman"/>
        </w:rPr>
        <w:br w:type="page"/>
      </w:r>
    </w:p>
    <w:p w14:paraId="7630CDAE" w14:textId="77777777" w:rsidR="004F0916" w:rsidRDefault="004F0916" w:rsidP="009E0698">
      <w:pPr>
        <w:rPr>
          <w:rFonts w:ascii="Times New Roman" w:hAnsi="Times New Roman" w:cs="Times New Roman"/>
          <w:sz w:val="32"/>
          <w:szCs w:val="32"/>
        </w:rPr>
        <w:sectPr w:rsidR="004F0916" w:rsidSect="00282BCE">
          <w:pgSz w:w="11906" w:h="16838"/>
          <w:pgMar w:top="1418" w:right="1418" w:bottom="1418" w:left="1985" w:header="709" w:footer="709" w:gutter="0"/>
          <w:cols w:space="708"/>
          <w:docGrid w:linePitch="360"/>
        </w:sectPr>
      </w:pPr>
    </w:p>
    <w:p w14:paraId="593D63E8" w14:textId="22DC310E" w:rsidR="009E0698" w:rsidRPr="009E0698" w:rsidRDefault="00DA3B20" w:rsidP="009E0698">
      <w:pPr>
        <w:rPr>
          <w:rFonts w:ascii="Times New Roman" w:hAnsi="Times New Roman" w:cs="Times New Roman"/>
          <w:sz w:val="32"/>
          <w:szCs w:val="32"/>
        </w:rPr>
      </w:pPr>
      <w:r w:rsidRPr="009E0698">
        <w:rPr>
          <w:rFonts w:ascii="Times New Roman" w:hAnsi="Times New Roman" w:cs="Times New Roman"/>
          <w:sz w:val="32"/>
          <w:szCs w:val="32"/>
        </w:rPr>
        <w:lastRenderedPageBreak/>
        <w:t xml:space="preserve">Chapter </w:t>
      </w:r>
      <w:r w:rsidR="003558EE">
        <w:rPr>
          <w:rFonts w:ascii="Times New Roman" w:hAnsi="Times New Roman" w:cs="Times New Roman"/>
          <w:sz w:val="32"/>
          <w:szCs w:val="32"/>
        </w:rPr>
        <w:t>1</w:t>
      </w:r>
      <w:r w:rsidR="002023F7" w:rsidRPr="009E0698">
        <w:rPr>
          <w:rFonts w:ascii="Times New Roman" w:hAnsi="Times New Roman" w:cs="Times New Roman"/>
          <w:sz w:val="32"/>
          <w:szCs w:val="32"/>
        </w:rPr>
        <w:t xml:space="preserve"> </w:t>
      </w:r>
      <w:r w:rsidR="009E0698">
        <w:rPr>
          <w:rFonts w:ascii="Times New Roman" w:hAnsi="Times New Roman" w:cs="Times New Roman"/>
          <w:sz w:val="32"/>
          <w:szCs w:val="32"/>
        </w:rPr>
        <w:t>–</w:t>
      </w:r>
      <w:r w:rsidR="002023F7" w:rsidRPr="009E0698">
        <w:rPr>
          <w:rFonts w:ascii="Times New Roman" w:hAnsi="Times New Roman" w:cs="Times New Roman"/>
          <w:sz w:val="32"/>
          <w:szCs w:val="32"/>
        </w:rPr>
        <w:t xml:space="preserve"> </w:t>
      </w:r>
      <w:r w:rsidR="00426C4D" w:rsidRPr="009E0698">
        <w:rPr>
          <w:rFonts w:ascii="Times New Roman" w:hAnsi="Times New Roman" w:cs="Times New Roman"/>
          <w:sz w:val="32"/>
          <w:szCs w:val="32"/>
        </w:rPr>
        <w:t>Introduction</w:t>
      </w:r>
    </w:p>
    <w:p w14:paraId="1676FDA2" w14:textId="6DED002C" w:rsidR="002023F7" w:rsidRPr="009A1853" w:rsidRDefault="002023F7" w:rsidP="00B7221E">
      <w:pPr>
        <w:pStyle w:val="ListParagraph"/>
        <w:numPr>
          <w:ilvl w:val="1"/>
          <w:numId w:val="1"/>
        </w:numPr>
        <w:rPr>
          <w:rFonts w:ascii="Times New Roman" w:hAnsi="Times New Roman" w:cs="Times New Roman"/>
          <w:sz w:val="26"/>
          <w:szCs w:val="26"/>
        </w:rPr>
      </w:pPr>
      <w:r w:rsidRPr="009A1853">
        <w:rPr>
          <w:rFonts w:ascii="Times New Roman" w:hAnsi="Times New Roman" w:cs="Times New Roman"/>
          <w:sz w:val="26"/>
          <w:szCs w:val="26"/>
        </w:rPr>
        <w:t xml:space="preserve">Background </w:t>
      </w:r>
    </w:p>
    <w:p w14:paraId="1D7654EC" w14:textId="5FA4AA6A" w:rsidR="009A1853" w:rsidRPr="00282BCE" w:rsidRDefault="002023F7" w:rsidP="00D659D7">
      <w:pPr>
        <w:spacing w:line="360" w:lineRule="auto"/>
        <w:jc w:val="both"/>
        <w:rPr>
          <w:rFonts w:ascii="Times New Roman" w:hAnsi="Times New Roman" w:cs="Times New Roman"/>
        </w:rPr>
      </w:pPr>
      <w:r w:rsidRPr="00282BCE">
        <w:rPr>
          <w:rFonts w:ascii="Times New Roman" w:hAnsi="Times New Roman" w:cs="Times New Roman"/>
        </w:rPr>
        <w:t xml:space="preserve">Domestic abuse remains one of the most significant </w:t>
      </w:r>
      <w:r w:rsidR="00E57ECD" w:rsidRPr="00282BCE">
        <w:rPr>
          <w:rFonts w:ascii="Times New Roman" w:hAnsi="Times New Roman" w:cs="Times New Roman"/>
        </w:rPr>
        <w:t xml:space="preserve">safeguarding issues </w:t>
      </w:r>
      <w:r w:rsidR="00056C43" w:rsidRPr="00282BCE">
        <w:rPr>
          <w:rFonts w:ascii="Times New Roman" w:hAnsi="Times New Roman" w:cs="Times New Roman"/>
        </w:rPr>
        <w:t xml:space="preserve">encountered by police forces across England and Wales. It affects anyone, regardless of age, gender, ethnicity or economic status and can extend further than just physical violence. This includes coercive and controlling behaviour, emotional abuse, sexual abuse and economic abuse. The Domestic Abuse Act 2021 established a statutory definition of domestic abuse and, importantly, recognised that children who see, hear of experience the effects of domestic abuse are victims themselves (Home </w:t>
      </w:r>
      <w:r w:rsidR="00305AA1" w:rsidRPr="00282BCE">
        <w:rPr>
          <w:rFonts w:ascii="Times New Roman" w:hAnsi="Times New Roman" w:cs="Times New Roman"/>
        </w:rPr>
        <w:t>O</w:t>
      </w:r>
      <w:r w:rsidR="00056C43" w:rsidRPr="00282BCE">
        <w:rPr>
          <w:rFonts w:ascii="Times New Roman" w:hAnsi="Times New Roman" w:cs="Times New Roman"/>
        </w:rPr>
        <w:t>ffice, 2022).</w:t>
      </w:r>
    </w:p>
    <w:p w14:paraId="3C541858" w14:textId="0A87CCFC" w:rsidR="00056C43" w:rsidRPr="00282BCE" w:rsidRDefault="00056C43" w:rsidP="00D659D7">
      <w:pPr>
        <w:spacing w:line="360" w:lineRule="auto"/>
        <w:jc w:val="both"/>
        <w:rPr>
          <w:rFonts w:ascii="Times New Roman" w:hAnsi="Times New Roman" w:cs="Times New Roman"/>
        </w:rPr>
      </w:pPr>
      <w:r w:rsidRPr="00282BCE">
        <w:rPr>
          <w:rFonts w:ascii="Times New Roman" w:hAnsi="Times New Roman" w:cs="Times New Roman"/>
        </w:rPr>
        <w:t>Historically, police responses to domestic abuse cases always focused on the victims themselves and the investigation of criminal offences. However, increasing evidence and statistics has demonstrated that children who live in houses in which domestic abuse takes place experience significant harm, even when they are not the direct target of violence. Exposure to domestic abuse has been associated with emotional distress, depression, anxiety, behavioural difficulties, poor educational and impaired social development (Holwell, 2011</w:t>
      </w:r>
      <w:r w:rsidR="00305AA1" w:rsidRPr="00282BCE">
        <w:rPr>
          <w:rFonts w:ascii="Times New Roman" w:hAnsi="Times New Roman" w:cs="Times New Roman"/>
        </w:rPr>
        <w:t>;</w:t>
      </w:r>
      <w:r w:rsidRPr="00282BCE">
        <w:rPr>
          <w:rFonts w:ascii="Times New Roman" w:hAnsi="Times New Roman" w:cs="Times New Roman"/>
        </w:rPr>
        <w:t xml:space="preserve"> </w:t>
      </w:r>
      <w:r w:rsidR="00305AA1" w:rsidRPr="00282BCE">
        <w:rPr>
          <w:rFonts w:ascii="Times New Roman" w:hAnsi="Times New Roman" w:cs="Times New Roman"/>
        </w:rPr>
        <w:t>H</w:t>
      </w:r>
      <w:r w:rsidRPr="00282BCE">
        <w:rPr>
          <w:rFonts w:ascii="Times New Roman" w:hAnsi="Times New Roman" w:cs="Times New Roman"/>
        </w:rPr>
        <w:t xml:space="preserve">olt, </w:t>
      </w:r>
      <w:r w:rsidR="00305AA1" w:rsidRPr="00282BCE">
        <w:rPr>
          <w:rFonts w:ascii="Times New Roman" w:hAnsi="Times New Roman" w:cs="Times New Roman"/>
        </w:rPr>
        <w:t>B</w:t>
      </w:r>
      <w:r w:rsidRPr="00282BCE">
        <w:rPr>
          <w:rFonts w:ascii="Times New Roman" w:hAnsi="Times New Roman" w:cs="Times New Roman"/>
        </w:rPr>
        <w:t>uckl</w:t>
      </w:r>
      <w:r w:rsidR="00305AA1" w:rsidRPr="00282BCE">
        <w:rPr>
          <w:rFonts w:ascii="Times New Roman" w:hAnsi="Times New Roman" w:cs="Times New Roman"/>
        </w:rPr>
        <w:t>e</w:t>
      </w:r>
      <w:r w:rsidRPr="00282BCE">
        <w:rPr>
          <w:rFonts w:ascii="Times New Roman" w:hAnsi="Times New Roman" w:cs="Times New Roman"/>
        </w:rPr>
        <w:t>y</w:t>
      </w:r>
      <w:r w:rsidR="00305AA1" w:rsidRPr="00282BCE">
        <w:rPr>
          <w:rFonts w:ascii="Times New Roman" w:hAnsi="Times New Roman" w:cs="Times New Roman"/>
        </w:rPr>
        <w:t xml:space="preserve"> and</w:t>
      </w:r>
      <w:r w:rsidRPr="00282BCE">
        <w:rPr>
          <w:rFonts w:ascii="Times New Roman" w:hAnsi="Times New Roman" w:cs="Times New Roman"/>
        </w:rPr>
        <w:t xml:space="preserve"> Whelan 2008). These effects can continue into adulthood, increases the likelihood of mental ill health, substance misuse, involvement in offending behaviour and difficulties in forming healthy relationship</w:t>
      </w:r>
      <w:r w:rsidR="0024387B">
        <w:rPr>
          <w:rFonts w:ascii="Times New Roman" w:hAnsi="Times New Roman" w:cs="Times New Roman"/>
        </w:rPr>
        <w:t>.</w:t>
      </w:r>
    </w:p>
    <w:p w14:paraId="145EB3E2" w14:textId="229E1C47" w:rsidR="007D780D" w:rsidRPr="00282BCE" w:rsidRDefault="007D780D" w:rsidP="00D659D7">
      <w:pPr>
        <w:spacing w:line="360" w:lineRule="auto"/>
        <w:jc w:val="both"/>
        <w:rPr>
          <w:rFonts w:ascii="Times New Roman" w:hAnsi="Times New Roman" w:cs="Times New Roman"/>
        </w:rPr>
      </w:pPr>
      <w:r w:rsidRPr="00282BCE">
        <w:rPr>
          <w:rFonts w:ascii="Times New Roman" w:hAnsi="Times New Roman" w:cs="Times New Roman"/>
        </w:rPr>
        <w:t>The recognition of children as victims has resulted in greater emphasis on safeguarding within policing. Police officers are frequently the first professional to attend domestic abuse incident and therefore are at a</w:t>
      </w:r>
      <w:r w:rsidR="0024387B">
        <w:rPr>
          <w:rFonts w:ascii="Times New Roman" w:hAnsi="Times New Roman" w:cs="Times New Roman"/>
        </w:rPr>
        <w:t xml:space="preserve"> </w:t>
      </w:r>
      <w:r w:rsidRPr="00282BCE">
        <w:rPr>
          <w:rFonts w:ascii="Times New Roman" w:hAnsi="Times New Roman" w:cs="Times New Roman"/>
        </w:rPr>
        <w:t xml:space="preserve">position to identify risk, protecting children from immediate harm and initiating safeguarding referrals. Officers must make complex decisions regarding arrest, gathering evidence, completion of domestic abuse risk assessments and referrals to partner agencies such as social services for children. These decisions are often made rapidly whilst also balancing the immediate safety of victims with longer term safeguarding issues. </w:t>
      </w:r>
    </w:p>
    <w:p w14:paraId="567AECAE" w14:textId="2D4C7844" w:rsidR="005E5857" w:rsidRPr="00282BCE" w:rsidRDefault="007D780D" w:rsidP="00D659D7">
      <w:pPr>
        <w:spacing w:line="360" w:lineRule="auto"/>
        <w:jc w:val="both"/>
        <w:rPr>
          <w:rFonts w:ascii="Times New Roman" w:hAnsi="Times New Roman" w:cs="Times New Roman"/>
        </w:rPr>
      </w:pPr>
      <w:r w:rsidRPr="00282BCE">
        <w:rPr>
          <w:rFonts w:ascii="Times New Roman" w:hAnsi="Times New Roman" w:cs="Times New Roman"/>
        </w:rPr>
        <w:t xml:space="preserve">Research into Adverse </w:t>
      </w:r>
      <w:r w:rsidR="00305AA1" w:rsidRPr="00282BCE">
        <w:rPr>
          <w:rFonts w:ascii="Times New Roman" w:hAnsi="Times New Roman" w:cs="Times New Roman"/>
        </w:rPr>
        <w:t>Childhood</w:t>
      </w:r>
      <w:r w:rsidRPr="00282BCE">
        <w:rPr>
          <w:rFonts w:ascii="Times New Roman" w:hAnsi="Times New Roman" w:cs="Times New Roman"/>
        </w:rPr>
        <w:t xml:space="preserve"> </w:t>
      </w:r>
      <w:r w:rsidR="00305AA1" w:rsidRPr="00282BCE">
        <w:rPr>
          <w:rFonts w:ascii="Times New Roman" w:hAnsi="Times New Roman" w:cs="Times New Roman"/>
        </w:rPr>
        <w:t>E</w:t>
      </w:r>
      <w:r w:rsidRPr="00282BCE">
        <w:rPr>
          <w:rFonts w:ascii="Times New Roman" w:hAnsi="Times New Roman" w:cs="Times New Roman"/>
        </w:rPr>
        <w:t xml:space="preserve">xperiences (ACEs) has further </w:t>
      </w:r>
      <w:r w:rsidR="0024387B">
        <w:rPr>
          <w:rFonts w:ascii="Times New Roman" w:hAnsi="Times New Roman" w:cs="Times New Roman"/>
        </w:rPr>
        <w:t>improved</w:t>
      </w:r>
      <w:r w:rsidRPr="00282BCE">
        <w:rPr>
          <w:rFonts w:ascii="Times New Roman" w:hAnsi="Times New Roman" w:cs="Times New Roman"/>
        </w:rPr>
        <w:t xml:space="preserve"> long term impacts of childhood exposure to domestic abuse. ACEs refer to stressful or traumatic events experienced during childhood, including abuse, neglect and childhood dysfunction.</w:t>
      </w:r>
      <w:r w:rsidR="005E5857" w:rsidRPr="00282BCE">
        <w:rPr>
          <w:rFonts w:ascii="Times New Roman" w:hAnsi="Times New Roman" w:cs="Times New Roman"/>
        </w:rPr>
        <w:t xml:space="preserve"> </w:t>
      </w:r>
    </w:p>
    <w:p w14:paraId="552D698D" w14:textId="1A73FFC2" w:rsidR="005E5857" w:rsidRPr="00282BCE" w:rsidRDefault="005E5857" w:rsidP="00D659D7">
      <w:pPr>
        <w:spacing w:line="360" w:lineRule="auto"/>
        <w:jc w:val="both"/>
        <w:rPr>
          <w:rFonts w:ascii="Times New Roman" w:hAnsi="Times New Roman" w:cs="Times New Roman"/>
        </w:rPr>
      </w:pPr>
      <w:r w:rsidRPr="00282BCE">
        <w:rPr>
          <w:rFonts w:ascii="Times New Roman" w:hAnsi="Times New Roman" w:cs="Times New Roman"/>
        </w:rPr>
        <w:lastRenderedPageBreak/>
        <w:t>Despite legislation chan</w:t>
      </w:r>
      <w:r w:rsidR="00B1033D">
        <w:rPr>
          <w:rFonts w:ascii="Times New Roman" w:hAnsi="Times New Roman" w:cs="Times New Roman"/>
        </w:rPr>
        <w:t>g</w:t>
      </w:r>
      <w:r w:rsidRPr="00282BCE">
        <w:rPr>
          <w:rFonts w:ascii="Times New Roman" w:hAnsi="Times New Roman" w:cs="Times New Roman"/>
        </w:rPr>
        <w:t xml:space="preserve">es and increased knowledge of safeguarding responsibilities, questions </w:t>
      </w:r>
      <w:proofErr w:type="gramStart"/>
      <w:r w:rsidRPr="00282BCE">
        <w:rPr>
          <w:rFonts w:ascii="Times New Roman" w:hAnsi="Times New Roman" w:cs="Times New Roman"/>
        </w:rPr>
        <w:t>still remain</w:t>
      </w:r>
      <w:proofErr w:type="gramEnd"/>
      <w:r w:rsidRPr="00282BCE">
        <w:rPr>
          <w:rFonts w:ascii="Times New Roman" w:hAnsi="Times New Roman" w:cs="Times New Roman"/>
        </w:rPr>
        <w:t xml:space="preserve"> regarding the effectiveness and consistency of police responses. Previous studies have identified variations in officer decision making, differences in safeguarding practices between police forces and challenges associated with information sharing between partner agencies. Whilst a significant amount of research gone into the impact of domestic abuse, less attention has been focused on how police interventions influence </w:t>
      </w:r>
      <w:r w:rsidR="00305AA1" w:rsidRPr="00282BCE">
        <w:rPr>
          <w:rFonts w:ascii="Times New Roman" w:hAnsi="Times New Roman" w:cs="Times New Roman"/>
        </w:rPr>
        <w:t>children’s</w:t>
      </w:r>
      <w:r w:rsidRPr="00282BCE">
        <w:rPr>
          <w:rFonts w:ascii="Times New Roman" w:hAnsi="Times New Roman" w:cs="Times New Roman"/>
        </w:rPr>
        <w:t xml:space="preserve"> wellbeing over both the short and long term.</w:t>
      </w:r>
    </w:p>
    <w:p w14:paraId="47959E48" w14:textId="5B87FD4E" w:rsidR="005E5857" w:rsidRPr="00282BCE" w:rsidRDefault="005E5857" w:rsidP="00D659D7">
      <w:pPr>
        <w:spacing w:line="360" w:lineRule="auto"/>
        <w:jc w:val="both"/>
        <w:rPr>
          <w:rFonts w:ascii="Times New Roman" w:hAnsi="Times New Roman" w:cs="Times New Roman"/>
        </w:rPr>
      </w:pPr>
      <w:r w:rsidRPr="00282BCE">
        <w:rPr>
          <w:rFonts w:ascii="Times New Roman" w:hAnsi="Times New Roman" w:cs="Times New Roman"/>
        </w:rPr>
        <w:t xml:space="preserve">This dissertation seeks to address that gap by examining how police interventions during domestic abuse incidents affect </w:t>
      </w:r>
      <w:r w:rsidR="00305AA1" w:rsidRPr="00282BCE">
        <w:rPr>
          <w:rFonts w:ascii="Times New Roman" w:hAnsi="Times New Roman" w:cs="Times New Roman"/>
        </w:rPr>
        <w:t>children’s</w:t>
      </w:r>
      <w:r w:rsidRPr="00282BCE">
        <w:rPr>
          <w:rFonts w:ascii="Times New Roman" w:hAnsi="Times New Roman" w:cs="Times New Roman"/>
        </w:rPr>
        <w:t xml:space="preserve"> wellbeing.</w:t>
      </w:r>
    </w:p>
    <w:p w14:paraId="7EFDE59E" w14:textId="77777777" w:rsidR="005E5857" w:rsidRPr="00282BCE" w:rsidRDefault="005E5857" w:rsidP="00D659D7">
      <w:pPr>
        <w:spacing w:line="360" w:lineRule="auto"/>
        <w:jc w:val="both"/>
        <w:rPr>
          <w:rFonts w:ascii="Times New Roman" w:hAnsi="Times New Roman" w:cs="Times New Roman"/>
        </w:rPr>
      </w:pPr>
    </w:p>
    <w:p w14:paraId="1E9EFE92" w14:textId="0A9C4BE9" w:rsidR="005E5857" w:rsidRPr="009A1853" w:rsidRDefault="005E5857" w:rsidP="00B7221E">
      <w:pPr>
        <w:pStyle w:val="ListParagraph"/>
        <w:numPr>
          <w:ilvl w:val="1"/>
          <w:numId w:val="1"/>
        </w:num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Research </w:t>
      </w:r>
      <w:r w:rsidR="00FD029B">
        <w:rPr>
          <w:rFonts w:ascii="Times New Roman" w:hAnsi="Times New Roman" w:cs="Times New Roman"/>
          <w:sz w:val="26"/>
          <w:szCs w:val="26"/>
        </w:rPr>
        <w:t>A</w:t>
      </w:r>
      <w:r w:rsidRPr="009A1853">
        <w:rPr>
          <w:rFonts w:ascii="Times New Roman" w:hAnsi="Times New Roman" w:cs="Times New Roman"/>
          <w:sz w:val="26"/>
          <w:szCs w:val="26"/>
        </w:rPr>
        <w:t xml:space="preserve">im </w:t>
      </w:r>
    </w:p>
    <w:p w14:paraId="6274D74C" w14:textId="68EF9148" w:rsidR="00DA1C5A" w:rsidRDefault="005E5857" w:rsidP="00D659D7">
      <w:pPr>
        <w:spacing w:line="360" w:lineRule="auto"/>
        <w:jc w:val="both"/>
        <w:rPr>
          <w:rFonts w:ascii="Times New Roman" w:hAnsi="Times New Roman" w:cs="Times New Roman"/>
        </w:rPr>
      </w:pPr>
      <w:r w:rsidRPr="00282BCE">
        <w:rPr>
          <w:rFonts w:ascii="Times New Roman" w:hAnsi="Times New Roman" w:cs="Times New Roman"/>
        </w:rPr>
        <w:t>The overall aim of this research is to examine how police interventions during domestic abuse inci</w:t>
      </w:r>
      <w:r w:rsidR="0024387B">
        <w:rPr>
          <w:rFonts w:ascii="Times New Roman" w:hAnsi="Times New Roman" w:cs="Times New Roman"/>
        </w:rPr>
        <w:t>dents affect</w:t>
      </w:r>
      <w:r w:rsidRPr="00282BCE">
        <w:rPr>
          <w:rFonts w:ascii="Times New Roman" w:hAnsi="Times New Roman" w:cs="Times New Roman"/>
        </w:rPr>
        <w:t xml:space="preserve"> the </w:t>
      </w:r>
      <w:r w:rsidR="00DA1C5A" w:rsidRPr="00282BCE">
        <w:rPr>
          <w:rFonts w:ascii="Times New Roman" w:hAnsi="Times New Roman" w:cs="Times New Roman"/>
        </w:rPr>
        <w:t>short- and long-term</w:t>
      </w:r>
      <w:r w:rsidRPr="00282BCE">
        <w:rPr>
          <w:rFonts w:ascii="Times New Roman" w:hAnsi="Times New Roman" w:cs="Times New Roman"/>
        </w:rPr>
        <w:t xml:space="preserve"> wellbeing of children in England and </w:t>
      </w:r>
      <w:r w:rsidR="00DA1C5A" w:rsidRPr="00282BCE">
        <w:rPr>
          <w:rFonts w:ascii="Times New Roman" w:hAnsi="Times New Roman" w:cs="Times New Roman"/>
        </w:rPr>
        <w:t>Wales</w:t>
      </w:r>
      <w:r w:rsidRPr="00282BCE">
        <w:rPr>
          <w:rFonts w:ascii="Times New Roman" w:hAnsi="Times New Roman" w:cs="Times New Roman"/>
        </w:rPr>
        <w:t>. This study seeks to evaluate the effectiveness of current pol</w:t>
      </w:r>
      <w:r w:rsidR="00DA1C5A" w:rsidRPr="00282BCE">
        <w:rPr>
          <w:rFonts w:ascii="Times New Roman" w:hAnsi="Times New Roman" w:cs="Times New Roman"/>
        </w:rPr>
        <w:t>icing practices in safeguarding children exposed to domestic abuse whilst exploring whether existing interventions adequately address immediate</w:t>
      </w:r>
      <w:r w:rsidR="0024387B">
        <w:rPr>
          <w:rFonts w:ascii="Times New Roman" w:hAnsi="Times New Roman" w:cs="Times New Roman"/>
        </w:rPr>
        <w:t xml:space="preserve"> </w:t>
      </w:r>
      <w:r w:rsidR="00DA1C5A" w:rsidRPr="00282BCE">
        <w:rPr>
          <w:rFonts w:ascii="Times New Roman" w:hAnsi="Times New Roman" w:cs="Times New Roman"/>
        </w:rPr>
        <w:t xml:space="preserve">and long-term risks. </w:t>
      </w:r>
      <w:proofErr w:type="gramStart"/>
      <w:r w:rsidR="00DA1C5A" w:rsidRPr="00282BCE">
        <w:rPr>
          <w:rFonts w:ascii="Times New Roman" w:hAnsi="Times New Roman" w:cs="Times New Roman"/>
        </w:rPr>
        <w:t>Through the use of</w:t>
      </w:r>
      <w:proofErr w:type="gramEnd"/>
      <w:r w:rsidR="00DA1C5A" w:rsidRPr="00282BCE">
        <w:rPr>
          <w:rFonts w:ascii="Times New Roman" w:hAnsi="Times New Roman" w:cs="Times New Roman"/>
        </w:rPr>
        <w:t xml:space="preserve"> primary research alongside an analysis of current academic literature, this</w:t>
      </w:r>
      <w:r w:rsidR="00B1033D">
        <w:rPr>
          <w:rFonts w:ascii="Times New Roman" w:hAnsi="Times New Roman" w:cs="Times New Roman"/>
        </w:rPr>
        <w:t xml:space="preserve"> will</w:t>
      </w:r>
      <w:r w:rsidR="00DA1C5A" w:rsidRPr="00282BCE">
        <w:rPr>
          <w:rFonts w:ascii="Times New Roman" w:hAnsi="Times New Roman" w:cs="Times New Roman"/>
        </w:rPr>
        <w:t xml:space="preserve"> identify strengths within current policing practice, highlight areas requiring improvement and provide recommendations for future safeguarding strategies. </w:t>
      </w:r>
    </w:p>
    <w:p w14:paraId="38221BCF" w14:textId="77777777" w:rsidR="0024387B" w:rsidRPr="00282BCE" w:rsidRDefault="0024387B" w:rsidP="00D659D7">
      <w:pPr>
        <w:spacing w:line="360" w:lineRule="auto"/>
        <w:jc w:val="both"/>
        <w:rPr>
          <w:rFonts w:ascii="Times New Roman" w:hAnsi="Times New Roman" w:cs="Times New Roman"/>
        </w:rPr>
      </w:pPr>
    </w:p>
    <w:p w14:paraId="1E8D9517" w14:textId="44C53A25" w:rsidR="00DA1C5A" w:rsidRPr="009A1853" w:rsidRDefault="00DA1C5A" w:rsidP="00B7221E">
      <w:pPr>
        <w:pStyle w:val="ListParagraph"/>
        <w:numPr>
          <w:ilvl w:val="1"/>
          <w:numId w:val="1"/>
        </w:num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Research </w:t>
      </w:r>
      <w:r w:rsidR="00FD029B">
        <w:rPr>
          <w:rFonts w:ascii="Times New Roman" w:hAnsi="Times New Roman" w:cs="Times New Roman"/>
          <w:sz w:val="26"/>
          <w:szCs w:val="26"/>
        </w:rPr>
        <w:t>O</w:t>
      </w:r>
      <w:r w:rsidRPr="009A1853">
        <w:rPr>
          <w:rFonts w:ascii="Times New Roman" w:hAnsi="Times New Roman" w:cs="Times New Roman"/>
          <w:sz w:val="26"/>
          <w:szCs w:val="26"/>
        </w:rPr>
        <w:t xml:space="preserve">bjectives </w:t>
      </w:r>
    </w:p>
    <w:p w14:paraId="147F6069" w14:textId="77777777" w:rsidR="00DA1C5A" w:rsidRPr="00282BCE" w:rsidRDefault="00DA1C5A" w:rsidP="00D659D7">
      <w:pPr>
        <w:spacing w:line="360" w:lineRule="auto"/>
        <w:jc w:val="both"/>
        <w:rPr>
          <w:rFonts w:ascii="Times New Roman" w:hAnsi="Times New Roman" w:cs="Times New Roman"/>
        </w:rPr>
      </w:pPr>
      <w:r w:rsidRPr="00282BCE">
        <w:rPr>
          <w:rFonts w:ascii="Times New Roman" w:hAnsi="Times New Roman" w:cs="Times New Roman"/>
        </w:rPr>
        <w:t>To achieve the research aim, the following objectives have been established:</w:t>
      </w:r>
    </w:p>
    <w:p w14:paraId="3317F6FE" w14:textId="34FA84FC" w:rsidR="00DA1C5A" w:rsidRPr="00282BCE" w:rsidRDefault="00DA1C5A" w:rsidP="00B7221E">
      <w:pPr>
        <w:pStyle w:val="ListParagraph"/>
        <w:numPr>
          <w:ilvl w:val="0"/>
          <w:numId w:val="2"/>
        </w:numPr>
        <w:spacing w:line="360" w:lineRule="auto"/>
        <w:jc w:val="both"/>
        <w:rPr>
          <w:rFonts w:ascii="Times New Roman" w:hAnsi="Times New Roman" w:cs="Times New Roman"/>
        </w:rPr>
      </w:pPr>
      <w:r w:rsidRPr="00282BCE">
        <w:rPr>
          <w:rFonts w:ascii="Times New Roman" w:hAnsi="Times New Roman" w:cs="Times New Roman"/>
        </w:rPr>
        <w:t xml:space="preserve">To </w:t>
      </w:r>
      <w:r w:rsidR="00201B12">
        <w:rPr>
          <w:rFonts w:ascii="Times New Roman" w:hAnsi="Times New Roman" w:cs="Times New Roman"/>
        </w:rPr>
        <w:t>c</w:t>
      </w:r>
      <w:r w:rsidRPr="00282BCE">
        <w:rPr>
          <w:rFonts w:ascii="Times New Roman" w:hAnsi="Times New Roman" w:cs="Times New Roman"/>
        </w:rPr>
        <w:t xml:space="preserve">ritically examine the impact that exposure to domestic abuse has on </w:t>
      </w:r>
      <w:r w:rsidR="00305AA1" w:rsidRPr="00282BCE">
        <w:rPr>
          <w:rFonts w:ascii="Times New Roman" w:hAnsi="Times New Roman" w:cs="Times New Roman"/>
        </w:rPr>
        <w:t>children’s</w:t>
      </w:r>
      <w:r w:rsidRPr="00282BCE">
        <w:rPr>
          <w:rFonts w:ascii="Times New Roman" w:hAnsi="Times New Roman" w:cs="Times New Roman"/>
        </w:rPr>
        <w:t xml:space="preserve"> </w:t>
      </w:r>
      <w:r w:rsidR="001D34AB" w:rsidRPr="00282BCE">
        <w:rPr>
          <w:rFonts w:ascii="Times New Roman" w:hAnsi="Times New Roman" w:cs="Times New Roman"/>
        </w:rPr>
        <w:t>short- and long-term</w:t>
      </w:r>
      <w:r w:rsidRPr="00282BCE">
        <w:rPr>
          <w:rFonts w:ascii="Times New Roman" w:hAnsi="Times New Roman" w:cs="Times New Roman"/>
        </w:rPr>
        <w:t xml:space="preserve"> wellbeing</w:t>
      </w:r>
      <w:r w:rsidR="001D34AB" w:rsidRPr="00282BCE">
        <w:rPr>
          <w:rFonts w:ascii="Times New Roman" w:hAnsi="Times New Roman" w:cs="Times New Roman"/>
        </w:rPr>
        <w:t>.</w:t>
      </w:r>
    </w:p>
    <w:p w14:paraId="63BA5235" w14:textId="53A50AA4" w:rsidR="00DA1C5A" w:rsidRPr="00282BCE" w:rsidRDefault="00DA1C5A" w:rsidP="00B7221E">
      <w:pPr>
        <w:pStyle w:val="ListParagraph"/>
        <w:numPr>
          <w:ilvl w:val="0"/>
          <w:numId w:val="2"/>
        </w:numPr>
        <w:spacing w:line="360" w:lineRule="auto"/>
        <w:jc w:val="both"/>
        <w:rPr>
          <w:rFonts w:ascii="Times New Roman" w:hAnsi="Times New Roman" w:cs="Times New Roman"/>
        </w:rPr>
      </w:pPr>
      <w:r w:rsidRPr="00282BCE">
        <w:rPr>
          <w:rFonts w:ascii="Times New Roman" w:hAnsi="Times New Roman" w:cs="Times New Roman"/>
        </w:rPr>
        <w:t>To evaluate the role of police officers in safeguarding children during domestic abuse investigations</w:t>
      </w:r>
      <w:r w:rsidR="001D34AB" w:rsidRPr="00282BCE">
        <w:rPr>
          <w:rFonts w:ascii="Times New Roman" w:hAnsi="Times New Roman" w:cs="Times New Roman"/>
        </w:rPr>
        <w:t>.</w:t>
      </w:r>
    </w:p>
    <w:p w14:paraId="773321AA" w14:textId="7D960CB7" w:rsidR="00DA1C5A" w:rsidRPr="00282BCE" w:rsidRDefault="00DA1C5A" w:rsidP="00B7221E">
      <w:pPr>
        <w:pStyle w:val="ListParagraph"/>
        <w:numPr>
          <w:ilvl w:val="0"/>
          <w:numId w:val="2"/>
        </w:numPr>
        <w:spacing w:line="360" w:lineRule="auto"/>
        <w:jc w:val="both"/>
        <w:rPr>
          <w:rFonts w:ascii="Times New Roman" w:hAnsi="Times New Roman" w:cs="Times New Roman"/>
        </w:rPr>
      </w:pPr>
      <w:r w:rsidRPr="00282BCE">
        <w:rPr>
          <w:rFonts w:ascii="Times New Roman" w:hAnsi="Times New Roman" w:cs="Times New Roman"/>
        </w:rPr>
        <w:t>To examine current legis</w:t>
      </w:r>
      <w:r w:rsidR="001D34AB" w:rsidRPr="00282BCE">
        <w:rPr>
          <w:rFonts w:ascii="Times New Roman" w:hAnsi="Times New Roman" w:cs="Times New Roman"/>
        </w:rPr>
        <w:t>lation, policy and safeguarding procedures relating to domestic abuse and child protection.</w:t>
      </w:r>
    </w:p>
    <w:p w14:paraId="7E5A42F1" w14:textId="20D98804" w:rsidR="001D34AB" w:rsidRPr="00282BCE" w:rsidRDefault="001D34AB" w:rsidP="00B7221E">
      <w:pPr>
        <w:pStyle w:val="ListParagraph"/>
        <w:numPr>
          <w:ilvl w:val="0"/>
          <w:numId w:val="2"/>
        </w:numPr>
        <w:spacing w:line="360" w:lineRule="auto"/>
        <w:jc w:val="both"/>
        <w:rPr>
          <w:rFonts w:ascii="Times New Roman" w:hAnsi="Times New Roman" w:cs="Times New Roman"/>
        </w:rPr>
      </w:pPr>
      <w:r w:rsidRPr="00282BCE">
        <w:rPr>
          <w:rFonts w:ascii="Times New Roman" w:hAnsi="Times New Roman" w:cs="Times New Roman"/>
        </w:rPr>
        <w:t>To explore the views of police officers regarding current safeguarding practices through primary questionnaire research.</w:t>
      </w:r>
    </w:p>
    <w:p w14:paraId="34194D95" w14:textId="5443D30D" w:rsidR="001D34AB" w:rsidRPr="00282BCE" w:rsidRDefault="001D34AB" w:rsidP="00B7221E">
      <w:pPr>
        <w:pStyle w:val="ListParagraph"/>
        <w:numPr>
          <w:ilvl w:val="0"/>
          <w:numId w:val="2"/>
        </w:numPr>
        <w:spacing w:line="360" w:lineRule="auto"/>
        <w:jc w:val="both"/>
        <w:rPr>
          <w:rFonts w:ascii="Times New Roman" w:hAnsi="Times New Roman" w:cs="Times New Roman"/>
        </w:rPr>
      </w:pPr>
      <w:r w:rsidRPr="00282BCE">
        <w:rPr>
          <w:rFonts w:ascii="Times New Roman" w:hAnsi="Times New Roman" w:cs="Times New Roman"/>
        </w:rPr>
        <w:lastRenderedPageBreak/>
        <w:t>To explore public perceptions of police responses to domestic abuse involving children.</w:t>
      </w:r>
    </w:p>
    <w:p w14:paraId="40E98439" w14:textId="49046C25" w:rsidR="001D34AB" w:rsidRPr="00282BCE" w:rsidRDefault="001D34AB" w:rsidP="00B7221E">
      <w:pPr>
        <w:pStyle w:val="ListParagraph"/>
        <w:numPr>
          <w:ilvl w:val="0"/>
          <w:numId w:val="2"/>
        </w:numPr>
        <w:spacing w:line="360" w:lineRule="auto"/>
        <w:jc w:val="both"/>
        <w:rPr>
          <w:rFonts w:ascii="Times New Roman" w:hAnsi="Times New Roman" w:cs="Times New Roman"/>
        </w:rPr>
      </w:pPr>
      <w:r w:rsidRPr="00282BCE">
        <w:rPr>
          <w:rFonts w:ascii="Times New Roman" w:hAnsi="Times New Roman" w:cs="Times New Roman"/>
        </w:rPr>
        <w:t>To identify areas where police interventions could be improved to better safeguard children and reduce future harm.</w:t>
      </w:r>
    </w:p>
    <w:p w14:paraId="56D9A5C2" w14:textId="77777777" w:rsidR="001D34AB" w:rsidRPr="00282BCE" w:rsidRDefault="001D34AB" w:rsidP="00D659D7">
      <w:pPr>
        <w:spacing w:line="360" w:lineRule="auto"/>
        <w:jc w:val="both"/>
        <w:rPr>
          <w:rFonts w:ascii="Times New Roman" w:hAnsi="Times New Roman" w:cs="Times New Roman"/>
        </w:rPr>
      </w:pPr>
    </w:p>
    <w:p w14:paraId="5522371B" w14:textId="333EF7AE" w:rsidR="001D34AB" w:rsidRPr="009A1853" w:rsidRDefault="001D34AB" w:rsidP="00B7221E">
      <w:pPr>
        <w:pStyle w:val="ListParagraph"/>
        <w:numPr>
          <w:ilvl w:val="1"/>
          <w:numId w:val="1"/>
        </w:num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Research Questions </w:t>
      </w:r>
    </w:p>
    <w:p w14:paraId="6ABEF05D" w14:textId="23354BC6" w:rsidR="00BA359A" w:rsidRPr="00282BCE" w:rsidRDefault="00BA359A" w:rsidP="00D659D7">
      <w:pPr>
        <w:spacing w:line="360" w:lineRule="auto"/>
        <w:jc w:val="both"/>
        <w:rPr>
          <w:rFonts w:ascii="Times New Roman" w:hAnsi="Times New Roman" w:cs="Times New Roman"/>
        </w:rPr>
      </w:pPr>
      <w:r w:rsidRPr="00282BCE">
        <w:rPr>
          <w:rFonts w:ascii="Times New Roman" w:hAnsi="Times New Roman" w:cs="Times New Roman"/>
        </w:rPr>
        <w:t xml:space="preserve">The dissertation will seek to answer the following research </w:t>
      </w:r>
      <w:proofErr w:type="gramStart"/>
      <w:r w:rsidRPr="00282BCE">
        <w:rPr>
          <w:rFonts w:ascii="Times New Roman" w:hAnsi="Times New Roman" w:cs="Times New Roman"/>
        </w:rPr>
        <w:t>questions;</w:t>
      </w:r>
      <w:proofErr w:type="gramEnd"/>
    </w:p>
    <w:p w14:paraId="38D14AED" w14:textId="4527E43A" w:rsidR="00BA359A" w:rsidRPr="00282BCE" w:rsidRDefault="00BA359A" w:rsidP="00D659D7">
      <w:pPr>
        <w:spacing w:line="360" w:lineRule="auto"/>
        <w:jc w:val="both"/>
        <w:rPr>
          <w:rFonts w:ascii="Times New Roman" w:hAnsi="Times New Roman" w:cs="Times New Roman"/>
        </w:rPr>
      </w:pPr>
      <w:r w:rsidRPr="00282BCE">
        <w:rPr>
          <w:rFonts w:ascii="Times New Roman" w:hAnsi="Times New Roman" w:cs="Times New Roman"/>
        </w:rPr>
        <w:t xml:space="preserve">Primary research </w:t>
      </w:r>
      <w:proofErr w:type="gramStart"/>
      <w:r w:rsidRPr="00282BCE">
        <w:rPr>
          <w:rFonts w:ascii="Times New Roman" w:hAnsi="Times New Roman" w:cs="Times New Roman"/>
        </w:rPr>
        <w:t>question;</w:t>
      </w:r>
      <w:proofErr w:type="gramEnd"/>
    </w:p>
    <w:p w14:paraId="03221C72" w14:textId="77777777" w:rsidR="00BA359A" w:rsidRPr="00282BCE" w:rsidRDefault="00BA359A" w:rsidP="00D659D7">
      <w:pPr>
        <w:spacing w:line="360" w:lineRule="auto"/>
        <w:jc w:val="both"/>
        <w:rPr>
          <w:rFonts w:ascii="Times New Roman" w:hAnsi="Times New Roman" w:cs="Times New Roman"/>
          <w:sz w:val="12"/>
          <w:szCs w:val="12"/>
        </w:rPr>
      </w:pPr>
      <w:r w:rsidRPr="00282BCE">
        <w:rPr>
          <w:rFonts w:ascii="Times New Roman" w:hAnsi="Times New Roman" w:cs="Times New Roman"/>
        </w:rPr>
        <w:t>How effective are police interventions in domestic abuse cases at protecting the short- and long-term wellbeing of children?</w:t>
      </w:r>
    </w:p>
    <w:p w14:paraId="4F18BD47" w14:textId="6A255DF9" w:rsidR="00BA359A" w:rsidRPr="00282BCE" w:rsidRDefault="00BA359A" w:rsidP="00D659D7">
      <w:pPr>
        <w:spacing w:line="360" w:lineRule="auto"/>
        <w:jc w:val="both"/>
        <w:rPr>
          <w:rFonts w:ascii="Times New Roman" w:hAnsi="Times New Roman" w:cs="Times New Roman"/>
        </w:rPr>
      </w:pPr>
      <w:r w:rsidRPr="00282BCE">
        <w:rPr>
          <w:rFonts w:ascii="Times New Roman" w:hAnsi="Times New Roman" w:cs="Times New Roman"/>
        </w:rPr>
        <w:t xml:space="preserve">Secondary research </w:t>
      </w:r>
      <w:proofErr w:type="gramStart"/>
      <w:r w:rsidRPr="00282BCE">
        <w:rPr>
          <w:rFonts w:ascii="Times New Roman" w:hAnsi="Times New Roman" w:cs="Times New Roman"/>
        </w:rPr>
        <w:t>questions;</w:t>
      </w:r>
      <w:proofErr w:type="gramEnd"/>
    </w:p>
    <w:p w14:paraId="0135F609" w14:textId="061F02C0" w:rsidR="00BA359A" w:rsidRPr="00282BCE" w:rsidRDefault="00BA359A" w:rsidP="00B7221E">
      <w:pPr>
        <w:pStyle w:val="ListParagraph"/>
        <w:numPr>
          <w:ilvl w:val="0"/>
          <w:numId w:val="3"/>
        </w:numPr>
        <w:spacing w:line="360" w:lineRule="auto"/>
        <w:jc w:val="both"/>
        <w:rPr>
          <w:rFonts w:ascii="Times New Roman" w:hAnsi="Times New Roman" w:cs="Times New Roman"/>
        </w:rPr>
      </w:pPr>
      <w:r w:rsidRPr="00282BCE">
        <w:rPr>
          <w:rFonts w:ascii="Times New Roman" w:hAnsi="Times New Roman" w:cs="Times New Roman"/>
        </w:rPr>
        <w:t xml:space="preserve">What are the </w:t>
      </w:r>
      <w:proofErr w:type="gramStart"/>
      <w:r w:rsidRPr="00282BCE">
        <w:rPr>
          <w:rFonts w:ascii="Times New Roman" w:hAnsi="Times New Roman" w:cs="Times New Roman"/>
        </w:rPr>
        <w:t>short and long term</w:t>
      </w:r>
      <w:proofErr w:type="gramEnd"/>
      <w:r w:rsidRPr="00282BCE">
        <w:rPr>
          <w:rFonts w:ascii="Times New Roman" w:hAnsi="Times New Roman" w:cs="Times New Roman"/>
        </w:rPr>
        <w:t xml:space="preserve"> effects of domestic abuse on </w:t>
      </w:r>
      <w:r w:rsidR="00305AA1" w:rsidRPr="00282BCE">
        <w:rPr>
          <w:rFonts w:ascii="Times New Roman" w:hAnsi="Times New Roman" w:cs="Times New Roman"/>
        </w:rPr>
        <w:t>children’s</w:t>
      </w:r>
      <w:r w:rsidRPr="00282BCE">
        <w:rPr>
          <w:rFonts w:ascii="Times New Roman" w:hAnsi="Times New Roman" w:cs="Times New Roman"/>
        </w:rPr>
        <w:t xml:space="preserve"> wellbeing?</w:t>
      </w:r>
    </w:p>
    <w:p w14:paraId="28AC832E" w14:textId="1949A5AC" w:rsidR="00BA359A" w:rsidRPr="00282BCE" w:rsidRDefault="00BA359A" w:rsidP="00B7221E">
      <w:pPr>
        <w:pStyle w:val="ListParagraph"/>
        <w:numPr>
          <w:ilvl w:val="0"/>
          <w:numId w:val="3"/>
        </w:numPr>
        <w:spacing w:line="360" w:lineRule="auto"/>
        <w:jc w:val="both"/>
        <w:rPr>
          <w:rFonts w:ascii="Times New Roman" w:hAnsi="Times New Roman" w:cs="Times New Roman"/>
        </w:rPr>
      </w:pPr>
      <w:r w:rsidRPr="00282BCE">
        <w:rPr>
          <w:rFonts w:ascii="Times New Roman" w:hAnsi="Times New Roman" w:cs="Times New Roman"/>
        </w:rPr>
        <w:t>What safeguarding responsibilities do police officers carry when attending domestic abuse incidents involving children?</w:t>
      </w:r>
    </w:p>
    <w:p w14:paraId="060C8B48" w14:textId="6466F6D6" w:rsidR="00BA359A" w:rsidRPr="00282BCE" w:rsidRDefault="00BA359A" w:rsidP="00B7221E">
      <w:pPr>
        <w:pStyle w:val="ListParagraph"/>
        <w:numPr>
          <w:ilvl w:val="0"/>
          <w:numId w:val="3"/>
        </w:numPr>
        <w:spacing w:line="360" w:lineRule="auto"/>
        <w:jc w:val="both"/>
        <w:rPr>
          <w:rFonts w:ascii="Times New Roman" w:hAnsi="Times New Roman" w:cs="Times New Roman"/>
        </w:rPr>
      </w:pPr>
      <w:r w:rsidRPr="00282BCE">
        <w:rPr>
          <w:rFonts w:ascii="Times New Roman" w:hAnsi="Times New Roman" w:cs="Times New Roman"/>
        </w:rPr>
        <w:t>How effective are current police interventions in protecting children from further harm?</w:t>
      </w:r>
    </w:p>
    <w:p w14:paraId="0963D871" w14:textId="75CC7A45" w:rsidR="00BA359A" w:rsidRPr="00282BCE" w:rsidRDefault="00BA359A" w:rsidP="00B7221E">
      <w:pPr>
        <w:pStyle w:val="ListParagraph"/>
        <w:numPr>
          <w:ilvl w:val="0"/>
          <w:numId w:val="3"/>
        </w:numPr>
        <w:spacing w:line="360" w:lineRule="auto"/>
        <w:jc w:val="both"/>
        <w:rPr>
          <w:rFonts w:ascii="Times New Roman" w:hAnsi="Times New Roman" w:cs="Times New Roman"/>
        </w:rPr>
      </w:pPr>
      <w:r w:rsidRPr="00282BCE">
        <w:rPr>
          <w:rFonts w:ascii="Times New Roman" w:hAnsi="Times New Roman" w:cs="Times New Roman"/>
        </w:rPr>
        <w:t>What are the perceptions of police officers and members of the public regarding the current police responses?</w:t>
      </w:r>
    </w:p>
    <w:p w14:paraId="627B74D9" w14:textId="10BB7C4C" w:rsidR="00BA359A" w:rsidRPr="00282BCE" w:rsidRDefault="00BA359A" w:rsidP="00B7221E">
      <w:pPr>
        <w:pStyle w:val="ListParagraph"/>
        <w:numPr>
          <w:ilvl w:val="0"/>
          <w:numId w:val="3"/>
        </w:numPr>
        <w:spacing w:line="360" w:lineRule="auto"/>
        <w:jc w:val="both"/>
        <w:rPr>
          <w:rFonts w:ascii="Times New Roman" w:hAnsi="Times New Roman" w:cs="Times New Roman"/>
        </w:rPr>
      </w:pPr>
      <w:r w:rsidRPr="00282BCE">
        <w:rPr>
          <w:rFonts w:ascii="Times New Roman" w:hAnsi="Times New Roman" w:cs="Times New Roman"/>
        </w:rPr>
        <w:t>What changes can improve and strengthen safeguarding outcomes for children exposed to domestic abuse?</w:t>
      </w:r>
    </w:p>
    <w:p w14:paraId="6C29DF2C" w14:textId="77777777" w:rsidR="00BA359A" w:rsidRPr="00282BCE" w:rsidRDefault="00BA359A" w:rsidP="00D659D7">
      <w:pPr>
        <w:spacing w:line="360" w:lineRule="auto"/>
        <w:jc w:val="both"/>
        <w:rPr>
          <w:rFonts w:ascii="Times New Roman" w:hAnsi="Times New Roman" w:cs="Times New Roman"/>
        </w:rPr>
      </w:pPr>
    </w:p>
    <w:p w14:paraId="1AC3F7BB" w14:textId="486315EB" w:rsidR="00BA359A" w:rsidRPr="009A1853" w:rsidRDefault="00BA359A" w:rsidP="00B7221E">
      <w:pPr>
        <w:pStyle w:val="ListParagraph"/>
        <w:numPr>
          <w:ilvl w:val="1"/>
          <w:numId w:val="1"/>
        </w:num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Rationale for </w:t>
      </w:r>
      <w:r w:rsidR="00FD029B">
        <w:rPr>
          <w:rFonts w:ascii="Times New Roman" w:hAnsi="Times New Roman" w:cs="Times New Roman"/>
          <w:sz w:val="26"/>
          <w:szCs w:val="26"/>
        </w:rPr>
        <w:t>S</w:t>
      </w:r>
      <w:r w:rsidRPr="009A1853">
        <w:rPr>
          <w:rFonts w:ascii="Times New Roman" w:hAnsi="Times New Roman" w:cs="Times New Roman"/>
          <w:sz w:val="26"/>
          <w:szCs w:val="26"/>
        </w:rPr>
        <w:t xml:space="preserve">tudy </w:t>
      </w:r>
    </w:p>
    <w:p w14:paraId="7B38F072" w14:textId="574F4F83" w:rsidR="00BA359A" w:rsidRPr="00282BCE" w:rsidRDefault="00BA359A" w:rsidP="00D659D7">
      <w:pPr>
        <w:spacing w:line="360" w:lineRule="auto"/>
        <w:jc w:val="both"/>
        <w:rPr>
          <w:rFonts w:ascii="Times New Roman" w:hAnsi="Times New Roman" w:cs="Times New Roman"/>
        </w:rPr>
      </w:pPr>
      <w:r w:rsidRPr="00282BCE">
        <w:rPr>
          <w:rFonts w:ascii="Times New Roman" w:hAnsi="Times New Roman" w:cs="Times New Roman"/>
        </w:rPr>
        <w:t xml:space="preserve">Domestic abuse continues to place an extreme demand on policing across England and </w:t>
      </w:r>
      <w:r w:rsidR="000B79F5" w:rsidRPr="00282BCE">
        <w:rPr>
          <w:rFonts w:ascii="Times New Roman" w:hAnsi="Times New Roman" w:cs="Times New Roman"/>
        </w:rPr>
        <w:t>Wales</w:t>
      </w:r>
      <w:r w:rsidRPr="00282BCE">
        <w:rPr>
          <w:rFonts w:ascii="Times New Roman" w:hAnsi="Times New Roman" w:cs="Times New Roman"/>
        </w:rPr>
        <w:t xml:space="preserve">, accounting for a significant proportion of incidents attended by frontline officers. According to the </w:t>
      </w:r>
      <w:r w:rsidR="00305AA1" w:rsidRPr="00282BCE">
        <w:rPr>
          <w:rFonts w:ascii="Times New Roman" w:hAnsi="Times New Roman" w:cs="Times New Roman"/>
        </w:rPr>
        <w:t>H</w:t>
      </w:r>
      <w:r w:rsidRPr="00282BCE">
        <w:rPr>
          <w:rFonts w:ascii="Times New Roman" w:hAnsi="Times New Roman" w:cs="Times New Roman"/>
        </w:rPr>
        <w:t xml:space="preserve">ome </w:t>
      </w:r>
      <w:r w:rsidR="00305AA1" w:rsidRPr="00282BCE">
        <w:rPr>
          <w:rFonts w:ascii="Times New Roman" w:hAnsi="Times New Roman" w:cs="Times New Roman"/>
        </w:rPr>
        <w:t>O</w:t>
      </w:r>
      <w:r w:rsidRPr="00282BCE">
        <w:rPr>
          <w:rFonts w:ascii="Times New Roman" w:hAnsi="Times New Roman" w:cs="Times New Roman"/>
        </w:rPr>
        <w:t>ffice (2022), police recorded domestic abuse incidents remain among the highest volume safeguarding calls received by police forces each year. While most attention has been given to protecting adult victims, children ha</w:t>
      </w:r>
      <w:r w:rsidR="0024387B">
        <w:rPr>
          <w:rFonts w:ascii="Times New Roman" w:hAnsi="Times New Roman" w:cs="Times New Roman"/>
        </w:rPr>
        <w:t>ve often been viewed</w:t>
      </w:r>
      <w:r w:rsidRPr="00282BCE">
        <w:rPr>
          <w:rFonts w:ascii="Times New Roman" w:hAnsi="Times New Roman" w:cs="Times New Roman"/>
        </w:rPr>
        <w:t xml:space="preserve"> </w:t>
      </w:r>
      <w:r w:rsidRPr="00282BCE">
        <w:rPr>
          <w:rFonts w:ascii="Times New Roman" w:hAnsi="Times New Roman" w:cs="Times New Roman"/>
        </w:rPr>
        <w:lastRenderedPageBreak/>
        <w:t>as secondary victims despite increasing evidence demonstrating the profound impact domestic abuse has on their development and wellbeing.</w:t>
      </w:r>
    </w:p>
    <w:p w14:paraId="19F6FC6F" w14:textId="26095282" w:rsidR="001D34AB" w:rsidRDefault="000B79F5" w:rsidP="00D659D7">
      <w:pPr>
        <w:spacing w:line="360" w:lineRule="auto"/>
        <w:jc w:val="both"/>
        <w:rPr>
          <w:rFonts w:ascii="Times New Roman" w:hAnsi="Times New Roman" w:cs="Times New Roman"/>
        </w:rPr>
      </w:pPr>
      <w:r w:rsidRPr="00282BCE">
        <w:rPr>
          <w:rFonts w:ascii="Times New Roman" w:hAnsi="Times New Roman" w:cs="Times New Roman"/>
        </w:rPr>
        <w:t>The rationale for this research therefore grows from the need to evaluate whether current police interventions effectively protect children beyond the immediate incident</w:t>
      </w:r>
      <w:r w:rsidR="0024387B">
        <w:rPr>
          <w:rFonts w:ascii="Times New Roman" w:hAnsi="Times New Roman" w:cs="Times New Roman"/>
        </w:rPr>
        <w:t>.</w:t>
      </w:r>
    </w:p>
    <w:p w14:paraId="2E254DE9" w14:textId="77777777" w:rsidR="0024387B" w:rsidRPr="00282BCE" w:rsidRDefault="0024387B" w:rsidP="00D659D7">
      <w:pPr>
        <w:spacing w:line="360" w:lineRule="auto"/>
        <w:jc w:val="both"/>
        <w:rPr>
          <w:rFonts w:ascii="Times New Roman" w:hAnsi="Times New Roman" w:cs="Times New Roman"/>
        </w:rPr>
      </w:pPr>
    </w:p>
    <w:p w14:paraId="3DBD564E" w14:textId="3B7D474F" w:rsidR="001D34AB" w:rsidRPr="009A1853" w:rsidRDefault="001D34AB" w:rsidP="00B7221E">
      <w:pPr>
        <w:pStyle w:val="ListParagraph"/>
        <w:numPr>
          <w:ilvl w:val="1"/>
          <w:numId w:val="1"/>
        </w:num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Structure of </w:t>
      </w:r>
      <w:r w:rsidR="00FD029B">
        <w:rPr>
          <w:rFonts w:ascii="Times New Roman" w:hAnsi="Times New Roman" w:cs="Times New Roman"/>
          <w:sz w:val="26"/>
          <w:szCs w:val="26"/>
        </w:rPr>
        <w:t>D</w:t>
      </w:r>
      <w:r w:rsidRPr="009A1853">
        <w:rPr>
          <w:rFonts w:ascii="Times New Roman" w:hAnsi="Times New Roman" w:cs="Times New Roman"/>
          <w:sz w:val="26"/>
          <w:szCs w:val="26"/>
        </w:rPr>
        <w:t xml:space="preserve">issertation </w:t>
      </w:r>
    </w:p>
    <w:p w14:paraId="3B825618" w14:textId="77777777" w:rsidR="00AB191F" w:rsidRPr="00282BCE" w:rsidRDefault="00AB191F" w:rsidP="00D659D7">
      <w:pPr>
        <w:spacing w:line="360" w:lineRule="auto"/>
        <w:jc w:val="both"/>
        <w:rPr>
          <w:rFonts w:ascii="Times New Roman" w:hAnsi="Times New Roman" w:cs="Times New Roman"/>
        </w:rPr>
      </w:pPr>
      <w:r w:rsidRPr="00282BCE">
        <w:rPr>
          <w:rFonts w:ascii="Times New Roman" w:hAnsi="Times New Roman" w:cs="Times New Roman"/>
        </w:rPr>
        <w:t xml:space="preserve">This dissertation consists of six chapters. </w:t>
      </w:r>
    </w:p>
    <w:p w14:paraId="2BE6DBA5" w14:textId="77777777" w:rsidR="00AB191F" w:rsidRPr="00282BCE" w:rsidRDefault="00AB191F" w:rsidP="00D659D7">
      <w:pPr>
        <w:spacing w:line="360" w:lineRule="auto"/>
        <w:jc w:val="both"/>
        <w:rPr>
          <w:rFonts w:ascii="Times New Roman" w:hAnsi="Times New Roman" w:cs="Times New Roman"/>
        </w:rPr>
      </w:pPr>
      <w:r w:rsidRPr="00282BCE">
        <w:rPr>
          <w:rFonts w:ascii="Times New Roman" w:hAnsi="Times New Roman" w:cs="Times New Roman"/>
        </w:rPr>
        <w:t>Chapter one introduces the research topic, outlines the background to the study, presents the research aim, objectives and research questions, and explains the rational underpinning the research.</w:t>
      </w:r>
    </w:p>
    <w:p w14:paraId="379D1EF4" w14:textId="54CEE474" w:rsidR="00AB191F" w:rsidRPr="00282BCE" w:rsidRDefault="00AB191F" w:rsidP="00D659D7">
      <w:pPr>
        <w:spacing w:line="360" w:lineRule="auto"/>
        <w:jc w:val="both"/>
        <w:rPr>
          <w:rFonts w:ascii="Times New Roman" w:hAnsi="Times New Roman" w:cs="Times New Roman"/>
        </w:rPr>
      </w:pPr>
      <w:r w:rsidRPr="00282BCE">
        <w:rPr>
          <w:rFonts w:ascii="Times New Roman" w:hAnsi="Times New Roman" w:cs="Times New Roman"/>
        </w:rPr>
        <w:t xml:space="preserve">Chapter two presents a critical review of existing academic literature relation to domestic abuse, childhood trauma, adverse childhood experiences (ACEs), safeguarding responsibilities, police interventions and </w:t>
      </w:r>
      <w:r w:rsidR="002E58CF" w:rsidRPr="00282BCE">
        <w:rPr>
          <w:rFonts w:ascii="Times New Roman" w:hAnsi="Times New Roman" w:cs="Times New Roman"/>
        </w:rPr>
        <w:t>multi-agency</w:t>
      </w:r>
      <w:r w:rsidRPr="00282BCE">
        <w:rPr>
          <w:rFonts w:ascii="Times New Roman" w:hAnsi="Times New Roman" w:cs="Times New Roman"/>
        </w:rPr>
        <w:t xml:space="preserve"> work. It also identifies gaps within the current literature which justify the need for this research.</w:t>
      </w:r>
    </w:p>
    <w:p w14:paraId="7114BA12" w14:textId="77777777" w:rsidR="00AB191F" w:rsidRPr="00282BCE" w:rsidRDefault="00AB191F" w:rsidP="00D659D7">
      <w:pPr>
        <w:spacing w:line="360" w:lineRule="auto"/>
        <w:jc w:val="both"/>
        <w:rPr>
          <w:rFonts w:ascii="Times New Roman" w:hAnsi="Times New Roman" w:cs="Times New Roman"/>
        </w:rPr>
      </w:pPr>
      <w:r w:rsidRPr="00282BCE">
        <w:rPr>
          <w:rFonts w:ascii="Times New Roman" w:hAnsi="Times New Roman" w:cs="Times New Roman"/>
        </w:rPr>
        <w:t xml:space="preserve">Chapter three outlines the methodology established within the study. It explains the research philosophy, research design, sampling strategy, questionnaire design, </w:t>
      </w:r>
      <w:r w:rsidRPr="00A4720E">
        <w:rPr>
          <w:rFonts w:ascii="Times New Roman" w:hAnsi="Times New Roman" w:cs="Times New Roman"/>
        </w:rPr>
        <w:t>ethical considerations, limitations and methods of data analysis.</w:t>
      </w:r>
      <w:r w:rsidRPr="00282BCE">
        <w:rPr>
          <w:rFonts w:ascii="Times New Roman" w:hAnsi="Times New Roman" w:cs="Times New Roman"/>
        </w:rPr>
        <w:t xml:space="preserve"> </w:t>
      </w:r>
    </w:p>
    <w:p w14:paraId="50D8E0B9" w14:textId="127AAFFF" w:rsidR="00AB191F" w:rsidRDefault="00AB191F" w:rsidP="00D659D7">
      <w:pPr>
        <w:spacing w:line="360" w:lineRule="auto"/>
        <w:jc w:val="both"/>
        <w:rPr>
          <w:rFonts w:ascii="Times New Roman" w:hAnsi="Times New Roman" w:cs="Times New Roman"/>
        </w:rPr>
      </w:pPr>
      <w:r w:rsidRPr="00282BCE">
        <w:rPr>
          <w:rFonts w:ascii="Times New Roman" w:hAnsi="Times New Roman" w:cs="Times New Roman"/>
        </w:rPr>
        <w:t xml:space="preserve">Chapter four presents the findings obtained through questionnaires completed by police officers and members of the public. Results displayed </w:t>
      </w:r>
      <w:r w:rsidR="00A4720E" w:rsidRPr="00A4720E">
        <w:rPr>
          <w:rFonts w:ascii="Times New Roman" w:hAnsi="Times New Roman" w:cs="Times New Roman"/>
        </w:rPr>
        <w:t>using descriptive statistics</w:t>
      </w:r>
      <w:r w:rsidRPr="00A4720E">
        <w:rPr>
          <w:rFonts w:ascii="Times New Roman" w:hAnsi="Times New Roman" w:cs="Times New Roman"/>
        </w:rPr>
        <w:t xml:space="preserve"> and graphs</w:t>
      </w:r>
      <w:r w:rsidRPr="00282BCE">
        <w:rPr>
          <w:rFonts w:ascii="Times New Roman" w:hAnsi="Times New Roman" w:cs="Times New Roman"/>
        </w:rPr>
        <w:t xml:space="preserve"> where appropriate before being analysed in relation to the research questions.</w:t>
      </w:r>
    </w:p>
    <w:p w14:paraId="347EB46E" w14:textId="2192AFCC" w:rsidR="00A4720E" w:rsidRPr="00282BCE" w:rsidRDefault="00A4720E" w:rsidP="00D659D7">
      <w:pPr>
        <w:spacing w:line="360" w:lineRule="auto"/>
        <w:jc w:val="both"/>
        <w:rPr>
          <w:rFonts w:ascii="Times New Roman" w:hAnsi="Times New Roman" w:cs="Times New Roman"/>
        </w:rPr>
      </w:pPr>
      <w:r>
        <w:rPr>
          <w:rFonts w:ascii="Times New Roman" w:hAnsi="Times New Roman" w:cs="Times New Roman"/>
        </w:rPr>
        <w:t xml:space="preserve">Chapter five discusses the findings by comparing the primary research with existing academic literature. Areas of agreement, contradiction and emerging themes will be critically evaluated to determine effectiveness of current police interventions. </w:t>
      </w:r>
    </w:p>
    <w:p w14:paraId="043F501A" w14:textId="06FBDC84" w:rsidR="00DA3B20" w:rsidRPr="00282BCE" w:rsidRDefault="00AB191F" w:rsidP="00D659D7">
      <w:pPr>
        <w:spacing w:line="360" w:lineRule="auto"/>
        <w:jc w:val="both"/>
        <w:rPr>
          <w:rFonts w:ascii="Times New Roman" w:hAnsi="Times New Roman" w:cs="Times New Roman"/>
        </w:rPr>
      </w:pPr>
      <w:r w:rsidRPr="00282BCE">
        <w:rPr>
          <w:rFonts w:ascii="Times New Roman" w:hAnsi="Times New Roman" w:cs="Times New Roman"/>
        </w:rPr>
        <w:t>Chapter six concludes the dissertation by answering the research questions, acknowledging the limitations of the study and providing recommendations for policing practice, safeguarding police and future research.</w:t>
      </w:r>
      <w:r w:rsidR="00DA3B20" w:rsidRPr="00282BCE">
        <w:rPr>
          <w:rFonts w:ascii="Times New Roman" w:hAnsi="Times New Roman" w:cs="Times New Roman"/>
        </w:rPr>
        <w:br w:type="page"/>
      </w:r>
    </w:p>
    <w:p w14:paraId="05D310AC" w14:textId="75F9C191" w:rsidR="00AB191F" w:rsidRPr="009E0698" w:rsidRDefault="00AB191F" w:rsidP="00D659D7">
      <w:pPr>
        <w:spacing w:line="360" w:lineRule="auto"/>
        <w:jc w:val="both"/>
        <w:rPr>
          <w:rFonts w:ascii="Times New Roman" w:hAnsi="Times New Roman" w:cs="Times New Roman"/>
          <w:sz w:val="32"/>
          <w:szCs w:val="32"/>
        </w:rPr>
      </w:pPr>
      <w:r w:rsidRPr="009E0698">
        <w:rPr>
          <w:rFonts w:ascii="Times New Roman" w:hAnsi="Times New Roman" w:cs="Times New Roman"/>
          <w:sz w:val="32"/>
          <w:szCs w:val="32"/>
        </w:rPr>
        <w:lastRenderedPageBreak/>
        <w:t xml:space="preserve">Chapter 2 - </w:t>
      </w:r>
      <w:r w:rsidR="00426C4D" w:rsidRPr="009E0698">
        <w:rPr>
          <w:rFonts w:ascii="Times New Roman" w:hAnsi="Times New Roman" w:cs="Times New Roman"/>
          <w:sz w:val="32"/>
          <w:szCs w:val="32"/>
        </w:rPr>
        <w:t xml:space="preserve">Literature review </w:t>
      </w:r>
    </w:p>
    <w:p w14:paraId="206296E8" w14:textId="75B8C4A7" w:rsidR="00AB191F" w:rsidRPr="00282BCE" w:rsidRDefault="00AB191F" w:rsidP="00D659D7">
      <w:pPr>
        <w:spacing w:line="360" w:lineRule="auto"/>
        <w:jc w:val="both"/>
        <w:rPr>
          <w:rFonts w:ascii="Times New Roman" w:hAnsi="Times New Roman" w:cs="Times New Roman"/>
        </w:rPr>
      </w:pPr>
      <w:r w:rsidRPr="009A1853">
        <w:rPr>
          <w:rFonts w:ascii="Times New Roman" w:hAnsi="Times New Roman" w:cs="Times New Roman"/>
          <w:sz w:val="26"/>
          <w:szCs w:val="26"/>
        </w:rPr>
        <w:t>2.1 Introduction</w:t>
      </w:r>
      <w:r w:rsidRPr="00282BCE">
        <w:rPr>
          <w:rFonts w:ascii="Times New Roman" w:hAnsi="Times New Roman" w:cs="Times New Roman"/>
        </w:rPr>
        <w:t xml:space="preserve"> </w:t>
      </w:r>
    </w:p>
    <w:p w14:paraId="2DFEE1E6" w14:textId="611FDA95" w:rsidR="00AB191F" w:rsidRPr="00282BCE" w:rsidRDefault="00AB191F" w:rsidP="00D659D7">
      <w:pPr>
        <w:spacing w:line="360" w:lineRule="auto"/>
        <w:jc w:val="both"/>
        <w:rPr>
          <w:rFonts w:ascii="Times New Roman" w:hAnsi="Times New Roman" w:cs="Times New Roman"/>
        </w:rPr>
      </w:pPr>
      <w:r w:rsidRPr="00282BCE">
        <w:rPr>
          <w:rFonts w:ascii="Times New Roman" w:hAnsi="Times New Roman" w:cs="Times New Roman"/>
        </w:rPr>
        <w:t xml:space="preserve">The purpose of this literature review is to critically evaluate existing research relating to domestic abuse, the impact of </w:t>
      </w:r>
      <w:r w:rsidR="009948AC" w:rsidRPr="00282BCE">
        <w:rPr>
          <w:rFonts w:ascii="Times New Roman" w:hAnsi="Times New Roman" w:cs="Times New Roman"/>
        </w:rPr>
        <w:t>exposure</w:t>
      </w:r>
      <w:r w:rsidRPr="00282BCE">
        <w:rPr>
          <w:rFonts w:ascii="Times New Roman" w:hAnsi="Times New Roman" w:cs="Times New Roman"/>
        </w:rPr>
        <w:t xml:space="preserve"> to abuse on children and the role of police interventions in safeguarding vulnerable children. The review draws upon peer-</w:t>
      </w:r>
      <w:r w:rsidR="009948AC" w:rsidRPr="00282BCE">
        <w:rPr>
          <w:rFonts w:ascii="Times New Roman" w:hAnsi="Times New Roman" w:cs="Times New Roman"/>
        </w:rPr>
        <w:t>reviewed</w:t>
      </w:r>
      <w:r w:rsidRPr="00282BCE">
        <w:rPr>
          <w:rFonts w:ascii="Times New Roman" w:hAnsi="Times New Roman" w:cs="Times New Roman"/>
        </w:rPr>
        <w:t xml:space="preserve"> academic literature, legislation, government policy and policing guidance to provide a comprehensive understanding of the current evidence base. </w:t>
      </w:r>
    </w:p>
    <w:p w14:paraId="23504476" w14:textId="433CAA75" w:rsidR="009948AC" w:rsidRPr="00282BCE" w:rsidRDefault="009948AC" w:rsidP="00D659D7">
      <w:pPr>
        <w:spacing w:line="360" w:lineRule="auto"/>
        <w:jc w:val="both"/>
        <w:rPr>
          <w:rFonts w:ascii="Times New Roman" w:hAnsi="Times New Roman" w:cs="Times New Roman"/>
        </w:rPr>
      </w:pPr>
      <w:r w:rsidRPr="00282BCE">
        <w:rPr>
          <w:rFonts w:ascii="Times New Roman" w:hAnsi="Times New Roman" w:cs="Times New Roman"/>
        </w:rPr>
        <w:t xml:space="preserve">Domestic abuse has increasingly been recognised as social issue requiring </w:t>
      </w:r>
      <w:r w:rsidR="005533EE">
        <w:rPr>
          <w:rFonts w:ascii="Times New Roman" w:hAnsi="Times New Roman" w:cs="Times New Roman"/>
        </w:rPr>
        <w:t xml:space="preserve">a </w:t>
      </w:r>
      <w:r w:rsidRPr="00282BCE">
        <w:rPr>
          <w:rFonts w:ascii="Times New Roman" w:hAnsi="Times New Roman" w:cs="Times New Roman"/>
        </w:rPr>
        <w:t>coordinated response from criminal justice agencies, health services, education providers and children social care (</w:t>
      </w:r>
      <w:r w:rsidR="00A907CD" w:rsidRPr="00282BCE">
        <w:rPr>
          <w:rFonts w:ascii="Times New Roman" w:hAnsi="Times New Roman" w:cs="Times New Roman"/>
        </w:rPr>
        <w:t>H</w:t>
      </w:r>
      <w:r w:rsidRPr="00282BCE">
        <w:rPr>
          <w:rFonts w:ascii="Times New Roman" w:hAnsi="Times New Roman" w:cs="Times New Roman"/>
        </w:rPr>
        <w:t xml:space="preserve">ome </w:t>
      </w:r>
      <w:r w:rsidR="00A907CD" w:rsidRPr="00282BCE">
        <w:rPr>
          <w:rFonts w:ascii="Times New Roman" w:hAnsi="Times New Roman" w:cs="Times New Roman"/>
        </w:rPr>
        <w:t>O</w:t>
      </w:r>
      <w:r w:rsidRPr="00282BCE">
        <w:rPr>
          <w:rFonts w:ascii="Times New Roman" w:hAnsi="Times New Roman" w:cs="Times New Roman"/>
        </w:rPr>
        <w:t>ffice, 2022). Within this framework, police officers often act as the first point of contact for families experiencing abuse, placing them in</w:t>
      </w:r>
      <w:r w:rsidR="005533EE">
        <w:rPr>
          <w:rFonts w:ascii="Times New Roman" w:hAnsi="Times New Roman" w:cs="Times New Roman"/>
        </w:rPr>
        <w:t xml:space="preserve"> </w:t>
      </w:r>
      <w:r w:rsidRPr="00282BCE">
        <w:rPr>
          <w:rFonts w:ascii="Times New Roman" w:hAnsi="Times New Roman" w:cs="Times New Roman"/>
        </w:rPr>
        <w:t xml:space="preserve">prime position to identify risk, safeguard children and initiate the </w:t>
      </w:r>
      <w:proofErr w:type="spellStart"/>
      <w:r w:rsidRPr="00282BCE">
        <w:rPr>
          <w:rFonts w:ascii="Times New Roman" w:hAnsi="Times New Roman" w:cs="Times New Roman"/>
        </w:rPr>
        <w:t>multi agency</w:t>
      </w:r>
      <w:proofErr w:type="spellEnd"/>
      <w:r w:rsidRPr="00282BCE">
        <w:rPr>
          <w:rFonts w:ascii="Times New Roman" w:hAnsi="Times New Roman" w:cs="Times New Roman"/>
        </w:rPr>
        <w:t xml:space="preserve"> interventions (</w:t>
      </w:r>
      <w:r w:rsidR="00A907CD" w:rsidRPr="00282BCE">
        <w:rPr>
          <w:rFonts w:ascii="Times New Roman" w:hAnsi="Times New Roman" w:cs="Times New Roman"/>
        </w:rPr>
        <w:t>C</w:t>
      </w:r>
      <w:r w:rsidRPr="00282BCE">
        <w:rPr>
          <w:rFonts w:ascii="Times New Roman" w:hAnsi="Times New Roman" w:cs="Times New Roman"/>
        </w:rPr>
        <w:t xml:space="preserve">ollege of </w:t>
      </w:r>
      <w:r w:rsidR="00A907CD" w:rsidRPr="00282BCE">
        <w:rPr>
          <w:rFonts w:ascii="Times New Roman" w:hAnsi="Times New Roman" w:cs="Times New Roman"/>
        </w:rPr>
        <w:t>P</w:t>
      </w:r>
      <w:r w:rsidRPr="00282BCE">
        <w:rPr>
          <w:rFonts w:ascii="Times New Roman" w:hAnsi="Times New Roman" w:cs="Times New Roman"/>
        </w:rPr>
        <w:t xml:space="preserve">olicing 2022). Understanding how effective these interventions are is essential in evaluating whether current policing practices adequately protect children from immediate harm and potential </w:t>
      </w:r>
      <w:proofErr w:type="gramStart"/>
      <w:r w:rsidRPr="00282BCE">
        <w:rPr>
          <w:rFonts w:ascii="Times New Roman" w:hAnsi="Times New Roman" w:cs="Times New Roman"/>
        </w:rPr>
        <w:t>long term</w:t>
      </w:r>
      <w:proofErr w:type="gramEnd"/>
      <w:r w:rsidRPr="00282BCE">
        <w:rPr>
          <w:rFonts w:ascii="Times New Roman" w:hAnsi="Times New Roman" w:cs="Times New Roman"/>
        </w:rPr>
        <w:t xml:space="preserve"> harm. </w:t>
      </w:r>
    </w:p>
    <w:p w14:paraId="427F8DD6" w14:textId="096434E8" w:rsidR="009948AC" w:rsidRPr="00282BCE" w:rsidRDefault="009948AC" w:rsidP="00D659D7">
      <w:pPr>
        <w:spacing w:line="360" w:lineRule="auto"/>
        <w:jc w:val="both"/>
        <w:rPr>
          <w:rFonts w:ascii="Times New Roman" w:hAnsi="Times New Roman" w:cs="Times New Roman"/>
        </w:rPr>
      </w:pPr>
      <w:r w:rsidRPr="00282BCE">
        <w:rPr>
          <w:rFonts w:ascii="Times New Roman" w:hAnsi="Times New Roman" w:cs="Times New Roman"/>
        </w:rPr>
        <w:t xml:space="preserve">The literature reviewed in this chapter demonstrates that although significant progress has been made through legislative reform and improved safeguarding procedures, considerable challenges remain. Inconsistencies in police responses, different levels of safeguarding practice and difficulties with inter agency communication continue to affect outcomes for children exposed to domestic abuse. </w:t>
      </w:r>
    </w:p>
    <w:p w14:paraId="1A22E64D" w14:textId="77777777" w:rsidR="009948AC" w:rsidRPr="00282BCE" w:rsidRDefault="009948AC" w:rsidP="00D659D7">
      <w:pPr>
        <w:spacing w:line="360" w:lineRule="auto"/>
        <w:jc w:val="both"/>
        <w:rPr>
          <w:rFonts w:ascii="Times New Roman" w:hAnsi="Times New Roman" w:cs="Times New Roman"/>
        </w:rPr>
      </w:pPr>
    </w:p>
    <w:p w14:paraId="72F4A0FE" w14:textId="57C7B4A6" w:rsidR="009948AC" w:rsidRPr="009A1853" w:rsidRDefault="009948AC"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2.2 Defining </w:t>
      </w:r>
      <w:r w:rsidR="00FD029B">
        <w:rPr>
          <w:rFonts w:ascii="Times New Roman" w:hAnsi="Times New Roman" w:cs="Times New Roman"/>
          <w:sz w:val="26"/>
          <w:szCs w:val="26"/>
        </w:rPr>
        <w:t>D</w:t>
      </w:r>
      <w:r w:rsidRPr="009A1853">
        <w:rPr>
          <w:rFonts w:ascii="Times New Roman" w:hAnsi="Times New Roman" w:cs="Times New Roman"/>
          <w:sz w:val="26"/>
          <w:szCs w:val="26"/>
        </w:rPr>
        <w:t xml:space="preserve">omestic </w:t>
      </w:r>
      <w:r w:rsidR="00FD029B">
        <w:rPr>
          <w:rFonts w:ascii="Times New Roman" w:hAnsi="Times New Roman" w:cs="Times New Roman"/>
          <w:sz w:val="26"/>
          <w:szCs w:val="26"/>
        </w:rPr>
        <w:t>A</w:t>
      </w:r>
      <w:r w:rsidRPr="009A1853">
        <w:rPr>
          <w:rFonts w:ascii="Times New Roman" w:hAnsi="Times New Roman" w:cs="Times New Roman"/>
          <w:sz w:val="26"/>
          <w:szCs w:val="26"/>
        </w:rPr>
        <w:t xml:space="preserve">buse </w:t>
      </w:r>
    </w:p>
    <w:p w14:paraId="460D60F4" w14:textId="36C3F6FA" w:rsidR="00737B29" w:rsidRPr="00282BCE" w:rsidRDefault="009948AC" w:rsidP="00D659D7">
      <w:pPr>
        <w:spacing w:line="360" w:lineRule="auto"/>
        <w:jc w:val="both"/>
        <w:rPr>
          <w:rFonts w:ascii="Times New Roman" w:hAnsi="Times New Roman" w:cs="Times New Roman"/>
        </w:rPr>
      </w:pPr>
      <w:r w:rsidRPr="00282BCE">
        <w:rPr>
          <w:rFonts w:ascii="Times New Roman" w:hAnsi="Times New Roman" w:cs="Times New Roman"/>
        </w:rPr>
        <w:t xml:space="preserve">The </w:t>
      </w:r>
      <w:r w:rsidR="00737B29" w:rsidRPr="00282BCE">
        <w:rPr>
          <w:rFonts w:ascii="Times New Roman" w:hAnsi="Times New Roman" w:cs="Times New Roman"/>
        </w:rPr>
        <w:t>definition</w:t>
      </w:r>
      <w:r w:rsidRPr="00282BCE">
        <w:rPr>
          <w:rFonts w:ascii="Times New Roman" w:hAnsi="Times New Roman" w:cs="Times New Roman"/>
        </w:rPr>
        <w:t xml:space="preserve"> of domestic abuse has evolved significant</w:t>
      </w:r>
      <w:r w:rsidR="005533EE">
        <w:rPr>
          <w:rFonts w:ascii="Times New Roman" w:hAnsi="Times New Roman" w:cs="Times New Roman"/>
        </w:rPr>
        <w:t>ly</w:t>
      </w:r>
      <w:r w:rsidRPr="00282BCE">
        <w:rPr>
          <w:rFonts w:ascii="Times New Roman" w:hAnsi="Times New Roman" w:cs="Times New Roman"/>
        </w:rPr>
        <w:t xml:space="preserve"> over the last two decades, leading to a further understanding of abusive behaviour </w:t>
      </w:r>
      <w:r w:rsidR="00737B29" w:rsidRPr="00282BCE">
        <w:rPr>
          <w:rFonts w:ascii="Times New Roman" w:hAnsi="Times New Roman" w:cs="Times New Roman"/>
        </w:rPr>
        <w:t>beyond</w:t>
      </w:r>
      <w:r w:rsidRPr="00282BCE">
        <w:rPr>
          <w:rFonts w:ascii="Times New Roman" w:hAnsi="Times New Roman" w:cs="Times New Roman"/>
        </w:rPr>
        <w:t xml:space="preserve"> just physical violence. </w:t>
      </w:r>
      <w:r w:rsidR="00737B29" w:rsidRPr="00282BCE">
        <w:rPr>
          <w:rFonts w:ascii="Times New Roman" w:hAnsi="Times New Roman" w:cs="Times New Roman"/>
        </w:rPr>
        <w:t xml:space="preserve"> Historically, domestic abuse was commonly associated with physical assault occurring within intimate relationships. However contemporary research recognises that abuse can take place in many forms, including emotional, psychological, sexual, financial and technological abuse, alongside coercive and controlling behaviour (</w:t>
      </w:r>
      <w:r w:rsidR="00A907CD" w:rsidRPr="00282BCE">
        <w:rPr>
          <w:rFonts w:ascii="Times New Roman" w:hAnsi="Times New Roman" w:cs="Times New Roman"/>
        </w:rPr>
        <w:t>S</w:t>
      </w:r>
      <w:r w:rsidR="00737B29" w:rsidRPr="00282BCE">
        <w:rPr>
          <w:rFonts w:ascii="Times New Roman" w:hAnsi="Times New Roman" w:cs="Times New Roman"/>
        </w:rPr>
        <w:t>tark, 2007).</w:t>
      </w:r>
    </w:p>
    <w:p w14:paraId="410A0E37" w14:textId="67771FB4" w:rsidR="00737B29" w:rsidRPr="00282BCE" w:rsidRDefault="00737B29" w:rsidP="00D659D7">
      <w:pPr>
        <w:spacing w:line="360" w:lineRule="auto"/>
        <w:jc w:val="both"/>
        <w:rPr>
          <w:rFonts w:ascii="Times New Roman" w:hAnsi="Times New Roman" w:cs="Times New Roman"/>
        </w:rPr>
      </w:pPr>
      <w:r w:rsidRPr="00282BCE">
        <w:rPr>
          <w:rFonts w:ascii="Times New Roman" w:hAnsi="Times New Roman" w:cs="Times New Roman"/>
        </w:rPr>
        <w:t xml:space="preserve">In England and Wales, the </w:t>
      </w:r>
      <w:r w:rsidR="00A907CD" w:rsidRPr="00282BCE">
        <w:rPr>
          <w:rFonts w:ascii="Times New Roman" w:hAnsi="Times New Roman" w:cs="Times New Roman"/>
        </w:rPr>
        <w:t>D</w:t>
      </w:r>
      <w:r w:rsidRPr="00282BCE">
        <w:rPr>
          <w:rFonts w:ascii="Times New Roman" w:hAnsi="Times New Roman" w:cs="Times New Roman"/>
        </w:rPr>
        <w:t xml:space="preserve">omestic </w:t>
      </w:r>
      <w:r w:rsidR="00A907CD" w:rsidRPr="00282BCE">
        <w:rPr>
          <w:rFonts w:ascii="Times New Roman" w:hAnsi="Times New Roman" w:cs="Times New Roman"/>
        </w:rPr>
        <w:t>A</w:t>
      </w:r>
      <w:r w:rsidRPr="00282BCE">
        <w:rPr>
          <w:rFonts w:ascii="Times New Roman" w:hAnsi="Times New Roman" w:cs="Times New Roman"/>
        </w:rPr>
        <w:t xml:space="preserve">buse </w:t>
      </w:r>
      <w:r w:rsidR="00A907CD" w:rsidRPr="00282BCE">
        <w:rPr>
          <w:rFonts w:ascii="Times New Roman" w:hAnsi="Times New Roman" w:cs="Times New Roman"/>
        </w:rPr>
        <w:t>A</w:t>
      </w:r>
      <w:r w:rsidRPr="00282BCE">
        <w:rPr>
          <w:rFonts w:ascii="Times New Roman" w:hAnsi="Times New Roman" w:cs="Times New Roman"/>
        </w:rPr>
        <w:t xml:space="preserve">ct 2021 provides the first statutory definition of domestic abuse. The act states that behaviour is abuse where it consists of physical or </w:t>
      </w:r>
      <w:r w:rsidRPr="00282BCE">
        <w:rPr>
          <w:rFonts w:ascii="Times New Roman" w:hAnsi="Times New Roman" w:cs="Times New Roman"/>
        </w:rPr>
        <w:lastRenderedPageBreak/>
        <w:t>sexual abuse, violent of threatening behaviour, economic abuse or psychological, emotional or other forms of abuse between indicates ages 16 years or over who are personally connected (</w:t>
      </w:r>
      <w:r w:rsidR="00A907CD" w:rsidRPr="00282BCE">
        <w:rPr>
          <w:rFonts w:ascii="Times New Roman" w:hAnsi="Times New Roman" w:cs="Times New Roman"/>
        </w:rPr>
        <w:t>H</w:t>
      </w:r>
      <w:r w:rsidRPr="00282BCE">
        <w:rPr>
          <w:rFonts w:ascii="Times New Roman" w:hAnsi="Times New Roman" w:cs="Times New Roman"/>
        </w:rPr>
        <w:t xml:space="preserve">ome </w:t>
      </w:r>
      <w:r w:rsidR="00A907CD" w:rsidRPr="00282BCE">
        <w:rPr>
          <w:rFonts w:ascii="Times New Roman" w:hAnsi="Times New Roman" w:cs="Times New Roman"/>
        </w:rPr>
        <w:t>O</w:t>
      </w:r>
      <w:r w:rsidRPr="00282BCE">
        <w:rPr>
          <w:rFonts w:ascii="Times New Roman" w:hAnsi="Times New Roman" w:cs="Times New Roman"/>
        </w:rPr>
        <w:t>ffice 202</w:t>
      </w:r>
      <w:r w:rsidR="00A907CD" w:rsidRPr="00282BCE">
        <w:rPr>
          <w:rFonts w:ascii="Times New Roman" w:hAnsi="Times New Roman" w:cs="Times New Roman"/>
        </w:rPr>
        <w:t>2</w:t>
      </w:r>
      <w:r w:rsidRPr="00282BCE">
        <w:rPr>
          <w:rFonts w:ascii="Times New Roman" w:hAnsi="Times New Roman" w:cs="Times New Roman"/>
        </w:rPr>
        <w:t xml:space="preserve">). Importantly, the legislation also recognises that children who see, hear of experience the effects of domestic abuse are also victims themselves, representing a significant shift in safeguarding policy. </w:t>
      </w:r>
    </w:p>
    <w:p w14:paraId="068756C5" w14:textId="663BB956" w:rsidR="00C9709C" w:rsidRPr="00282BCE" w:rsidRDefault="00737B29" w:rsidP="00D659D7">
      <w:pPr>
        <w:spacing w:line="360" w:lineRule="auto"/>
        <w:jc w:val="both"/>
        <w:rPr>
          <w:rFonts w:ascii="Times New Roman" w:hAnsi="Times New Roman" w:cs="Times New Roman"/>
        </w:rPr>
      </w:pPr>
      <w:r w:rsidRPr="00282BCE">
        <w:rPr>
          <w:rFonts w:ascii="Times New Roman" w:hAnsi="Times New Roman" w:cs="Times New Roman"/>
        </w:rPr>
        <w:t xml:space="preserve">The legislative development reflects growing evidence that children may suffer significant harm despite never being physically assaulted themselves. Holden (2003) argues that describing children as “witnesses” to domestic abuse underestimates their experiences, as many directly observe assaults, attempts to intervene, hear incidents occurring elsewhere within the home or experience the emotional consequences of living within an abusive environment. </w:t>
      </w:r>
      <w:r w:rsidR="00C9709C" w:rsidRPr="00282BCE">
        <w:rPr>
          <w:rFonts w:ascii="Times New Roman" w:hAnsi="Times New Roman" w:cs="Times New Roman"/>
        </w:rPr>
        <w:t>Consequently</w:t>
      </w:r>
      <w:r w:rsidRPr="00282BCE">
        <w:rPr>
          <w:rFonts w:ascii="Times New Roman" w:hAnsi="Times New Roman" w:cs="Times New Roman"/>
        </w:rPr>
        <w:t xml:space="preserve">, </w:t>
      </w:r>
      <w:r w:rsidR="00C9709C" w:rsidRPr="00282BCE">
        <w:rPr>
          <w:rFonts w:ascii="Times New Roman" w:hAnsi="Times New Roman" w:cs="Times New Roman"/>
        </w:rPr>
        <w:t>many researchers</w:t>
      </w:r>
      <w:r w:rsidR="005533EE">
        <w:rPr>
          <w:rFonts w:ascii="Times New Roman" w:hAnsi="Times New Roman" w:cs="Times New Roman"/>
        </w:rPr>
        <w:t xml:space="preserve"> </w:t>
      </w:r>
      <w:r w:rsidR="00C9709C" w:rsidRPr="00282BCE">
        <w:rPr>
          <w:rFonts w:ascii="Times New Roman" w:hAnsi="Times New Roman" w:cs="Times New Roman"/>
        </w:rPr>
        <w:t xml:space="preserve">advocate the term “children exposed to domestic abuse” rather than “child witnesses”, acknowledging the broader ways in which abuse affects </w:t>
      </w:r>
      <w:proofErr w:type="gramStart"/>
      <w:r w:rsidR="00C9709C" w:rsidRPr="00282BCE">
        <w:rPr>
          <w:rFonts w:ascii="Times New Roman" w:hAnsi="Times New Roman" w:cs="Times New Roman"/>
        </w:rPr>
        <w:t>children</w:t>
      </w:r>
      <w:proofErr w:type="gramEnd"/>
      <w:r w:rsidR="00C9709C" w:rsidRPr="00282BCE">
        <w:rPr>
          <w:rFonts w:ascii="Times New Roman" w:hAnsi="Times New Roman" w:cs="Times New Roman"/>
        </w:rPr>
        <w:t xml:space="preserve"> daily lives. </w:t>
      </w:r>
    </w:p>
    <w:p w14:paraId="6A79BCF5" w14:textId="2B0F84FC" w:rsidR="00C9709C" w:rsidRPr="00282BCE" w:rsidRDefault="00C9709C" w:rsidP="00D659D7">
      <w:pPr>
        <w:spacing w:line="360" w:lineRule="auto"/>
        <w:jc w:val="both"/>
        <w:rPr>
          <w:rFonts w:ascii="Times New Roman" w:hAnsi="Times New Roman" w:cs="Times New Roman"/>
        </w:rPr>
      </w:pPr>
      <w:r w:rsidRPr="00282BCE">
        <w:rPr>
          <w:rFonts w:ascii="Times New Roman" w:hAnsi="Times New Roman" w:cs="Times New Roman"/>
        </w:rPr>
        <w:t xml:space="preserve">Although the statutory definition provides clarity, some academics argue that domestic abuse remains difficult to define due to complexity and diversity. Johnson (2008), for example, distinguishes between different forms of domestic violence, including coercive controlling violence and situational couple violence, suggesting that not all abusive relationships follow certain patterns. The distinction has important implications for policing because different forms of abuse may require different safeguarding responses and levels of intervention. </w:t>
      </w:r>
    </w:p>
    <w:p w14:paraId="4D7AA7E3" w14:textId="1C4210F4" w:rsidR="00C9709C" w:rsidRPr="00282BCE" w:rsidRDefault="00C9709C" w:rsidP="00D659D7">
      <w:pPr>
        <w:spacing w:line="360" w:lineRule="auto"/>
        <w:jc w:val="both"/>
        <w:rPr>
          <w:rFonts w:ascii="Times New Roman" w:hAnsi="Times New Roman" w:cs="Times New Roman"/>
        </w:rPr>
      </w:pPr>
      <w:r w:rsidRPr="00282BCE">
        <w:rPr>
          <w:rFonts w:ascii="Times New Roman" w:hAnsi="Times New Roman" w:cs="Times New Roman"/>
        </w:rPr>
        <w:t xml:space="preserve">When coercive control was introduced as a criminal offence under the </w:t>
      </w:r>
      <w:r w:rsidR="00A907CD" w:rsidRPr="00282BCE">
        <w:rPr>
          <w:rFonts w:ascii="Times New Roman" w:hAnsi="Times New Roman" w:cs="Times New Roman"/>
        </w:rPr>
        <w:t>S</w:t>
      </w:r>
      <w:r w:rsidRPr="00282BCE">
        <w:rPr>
          <w:rFonts w:ascii="Times New Roman" w:hAnsi="Times New Roman" w:cs="Times New Roman"/>
        </w:rPr>
        <w:t xml:space="preserve">erious </w:t>
      </w:r>
      <w:r w:rsidR="00A907CD" w:rsidRPr="00282BCE">
        <w:rPr>
          <w:rFonts w:ascii="Times New Roman" w:hAnsi="Times New Roman" w:cs="Times New Roman"/>
        </w:rPr>
        <w:t>C</w:t>
      </w:r>
      <w:r w:rsidRPr="00282BCE">
        <w:rPr>
          <w:rFonts w:ascii="Times New Roman" w:hAnsi="Times New Roman" w:cs="Times New Roman"/>
        </w:rPr>
        <w:t xml:space="preserve">rime </w:t>
      </w:r>
      <w:r w:rsidR="00A907CD" w:rsidRPr="00282BCE">
        <w:rPr>
          <w:rFonts w:ascii="Times New Roman" w:hAnsi="Times New Roman" w:cs="Times New Roman"/>
        </w:rPr>
        <w:t>A</w:t>
      </w:r>
      <w:r w:rsidRPr="00282BCE">
        <w:rPr>
          <w:rFonts w:ascii="Times New Roman" w:hAnsi="Times New Roman" w:cs="Times New Roman"/>
        </w:rPr>
        <w:t xml:space="preserve">ct 2015, it further transformed policing practice by recognising that repeated patterns of psychological domination can be equally as harmful as physical violence. Stark (2007) argues that coercive control systematically deprives victims of autonomy, creating environments of fear, isolation and intimidation. Children who live within such households may therefore experience stress despite relatively limited physical violence, illustrating why safeguarding decisions cannot be made on visible injuries. </w:t>
      </w:r>
    </w:p>
    <w:p w14:paraId="0AF2A323" w14:textId="29D1EDB3" w:rsidR="006A5CC3" w:rsidRPr="00282BCE" w:rsidRDefault="00C9709C" w:rsidP="00D659D7">
      <w:pPr>
        <w:spacing w:line="360" w:lineRule="auto"/>
        <w:jc w:val="both"/>
        <w:rPr>
          <w:rFonts w:ascii="Times New Roman" w:hAnsi="Times New Roman" w:cs="Times New Roman"/>
        </w:rPr>
      </w:pPr>
      <w:r w:rsidRPr="00282BCE">
        <w:rPr>
          <w:rFonts w:ascii="Times New Roman" w:hAnsi="Times New Roman" w:cs="Times New Roman"/>
        </w:rPr>
        <w:t xml:space="preserve">For police officers attending domestic abuse incidents, recognising these less </w:t>
      </w:r>
      <w:r w:rsidR="006A5CC3" w:rsidRPr="00282BCE">
        <w:rPr>
          <w:rFonts w:ascii="Times New Roman" w:hAnsi="Times New Roman" w:cs="Times New Roman"/>
        </w:rPr>
        <w:t>visible</w:t>
      </w:r>
      <w:r w:rsidRPr="00282BCE">
        <w:rPr>
          <w:rFonts w:ascii="Times New Roman" w:hAnsi="Times New Roman" w:cs="Times New Roman"/>
        </w:rPr>
        <w:t xml:space="preserve"> forms of abuse presents an ongoing challenge. </w:t>
      </w:r>
      <w:r w:rsidR="00F213BF">
        <w:rPr>
          <w:rFonts w:ascii="Times New Roman" w:hAnsi="Times New Roman" w:cs="Times New Roman"/>
        </w:rPr>
        <w:t>Although p</w:t>
      </w:r>
      <w:r w:rsidR="006A5CC3" w:rsidRPr="00282BCE">
        <w:rPr>
          <w:rFonts w:ascii="Times New Roman" w:hAnsi="Times New Roman" w:cs="Times New Roman"/>
        </w:rPr>
        <w:t xml:space="preserve">hysical injuries may be absent, victims can minimise abuse through fear, and children themselves may not disclose their experiences. Consequently, frontline officers are required to identify subtle indicators of risk while making safeguarding decisions under what can be significant time pressures. </w:t>
      </w:r>
      <w:r w:rsidR="006A5CC3" w:rsidRPr="00282BCE">
        <w:rPr>
          <w:rFonts w:ascii="Times New Roman" w:hAnsi="Times New Roman" w:cs="Times New Roman"/>
        </w:rPr>
        <w:lastRenderedPageBreak/>
        <w:t xml:space="preserve">This highlights the importance of effective training and </w:t>
      </w:r>
      <w:r w:rsidR="00DE51E4" w:rsidRPr="00282BCE">
        <w:rPr>
          <w:rFonts w:ascii="Times New Roman" w:hAnsi="Times New Roman" w:cs="Times New Roman"/>
        </w:rPr>
        <w:t>evidence-based</w:t>
      </w:r>
      <w:r w:rsidR="006A5CC3" w:rsidRPr="00282BCE">
        <w:rPr>
          <w:rFonts w:ascii="Times New Roman" w:hAnsi="Times New Roman" w:cs="Times New Roman"/>
        </w:rPr>
        <w:t xml:space="preserve"> risk assessments within policing. </w:t>
      </w:r>
    </w:p>
    <w:p w14:paraId="1EBF24B6" w14:textId="2D912C05" w:rsidR="006A5CC3" w:rsidRDefault="006A5CC3" w:rsidP="00D659D7">
      <w:pPr>
        <w:spacing w:line="360" w:lineRule="auto"/>
        <w:jc w:val="both"/>
        <w:rPr>
          <w:rFonts w:ascii="Times New Roman" w:hAnsi="Times New Roman" w:cs="Times New Roman"/>
        </w:rPr>
      </w:pPr>
      <w:r w:rsidRPr="00282BCE">
        <w:rPr>
          <w:rFonts w:ascii="Times New Roman" w:hAnsi="Times New Roman" w:cs="Times New Roman"/>
        </w:rPr>
        <w:t xml:space="preserve">The recognition that domestic abuse extends beyond isolated criminal incidents towards patterns of </w:t>
      </w:r>
      <w:r w:rsidR="00A907CD" w:rsidRPr="00282BCE">
        <w:rPr>
          <w:rFonts w:ascii="Times New Roman" w:hAnsi="Times New Roman" w:cs="Times New Roman"/>
        </w:rPr>
        <w:t>coercive</w:t>
      </w:r>
      <w:r w:rsidRPr="00282BCE">
        <w:rPr>
          <w:rFonts w:ascii="Times New Roman" w:hAnsi="Times New Roman" w:cs="Times New Roman"/>
        </w:rPr>
        <w:t xml:space="preserve"> behaviour has fundamentally altered expectations of police </w:t>
      </w:r>
      <w:r w:rsidR="00A907CD" w:rsidRPr="00282BCE">
        <w:rPr>
          <w:rFonts w:ascii="Times New Roman" w:hAnsi="Times New Roman" w:cs="Times New Roman"/>
        </w:rPr>
        <w:t>officers</w:t>
      </w:r>
      <w:r w:rsidRPr="00282BCE">
        <w:rPr>
          <w:rFonts w:ascii="Times New Roman" w:hAnsi="Times New Roman" w:cs="Times New Roman"/>
        </w:rPr>
        <w:t xml:space="preserve">. Rather than just solely investigating offences in which harm or injury has occurred, policing </w:t>
      </w:r>
      <w:r w:rsidR="00A907CD" w:rsidRPr="00282BCE">
        <w:rPr>
          <w:rFonts w:ascii="Times New Roman" w:hAnsi="Times New Roman" w:cs="Times New Roman"/>
        </w:rPr>
        <w:t>increasingly</w:t>
      </w:r>
      <w:r w:rsidRPr="00282BCE">
        <w:rPr>
          <w:rFonts w:ascii="Times New Roman" w:hAnsi="Times New Roman" w:cs="Times New Roman"/>
        </w:rPr>
        <w:t xml:space="preserve"> emphasises </w:t>
      </w:r>
      <w:r w:rsidR="00A907CD" w:rsidRPr="00282BCE">
        <w:rPr>
          <w:rFonts w:ascii="Times New Roman" w:hAnsi="Times New Roman" w:cs="Times New Roman"/>
        </w:rPr>
        <w:t>early</w:t>
      </w:r>
      <w:r w:rsidRPr="00282BCE">
        <w:rPr>
          <w:rFonts w:ascii="Times New Roman" w:hAnsi="Times New Roman" w:cs="Times New Roman"/>
        </w:rPr>
        <w:t xml:space="preserve"> identification, prevention and safeguarding. </w:t>
      </w:r>
    </w:p>
    <w:p w14:paraId="3957A155" w14:textId="77777777" w:rsidR="009A1853" w:rsidRPr="00282BCE" w:rsidRDefault="009A1853" w:rsidP="00D659D7">
      <w:pPr>
        <w:spacing w:line="360" w:lineRule="auto"/>
        <w:jc w:val="both"/>
        <w:rPr>
          <w:rFonts w:ascii="Times New Roman" w:hAnsi="Times New Roman" w:cs="Times New Roman"/>
        </w:rPr>
      </w:pPr>
    </w:p>
    <w:p w14:paraId="40E4072E" w14:textId="4DFBFDF1" w:rsidR="00873E09" w:rsidRPr="009A1853" w:rsidRDefault="006A5CC3"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2.3 </w:t>
      </w:r>
      <w:r w:rsidR="00FD029B">
        <w:rPr>
          <w:rFonts w:ascii="Times New Roman" w:hAnsi="Times New Roman" w:cs="Times New Roman"/>
          <w:sz w:val="26"/>
          <w:szCs w:val="26"/>
        </w:rPr>
        <w:t>T</w:t>
      </w:r>
      <w:r w:rsidRPr="009A1853">
        <w:rPr>
          <w:rFonts w:ascii="Times New Roman" w:hAnsi="Times New Roman" w:cs="Times New Roman"/>
          <w:sz w:val="26"/>
          <w:szCs w:val="26"/>
        </w:rPr>
        <w:t xml:space="preserve">he </w:t>
      </w:r>
      <w:r w:rsidR="00FD029B">
        <w:rPr>
          <w:rFonts w:ascii="Times New Roman" w:hAnsi="Times New Roman" w:cs="Times New Roman"/>
          <w:sz w:val="26"/>
          <w:szCs w:val="26"/>
        </w:rPr>
        <w:t>I</w:t>
      </w:r>
      <w:r w:rsidRPr="009A1853">
        <w:rPr>
          <w:rFonts w:ascii="Times New Roman" w:hAnsi="Times New Roman" w:cs="Times New Roman"/>
          <w:sz w:val="26"/>
          <w:szCs w:val="26"/>
        </w:rPr>
        <w:t xml:space="preserve">mpact of </w:t>
      </w:r>
      <w:r w:rsidR="00FD029B">
        <w:rPr>
          <w:rFonts w:ascii="Times New Roman" w:hAnsi="Times New Roman" w:cs="Times New Roman"/>
          <w:sz w:val="26"/>
          <w:szCs w:val="26"/>
        </w:rPr>
        <w:t>D</w:t>
      </w:r>
      <w:r w:rsidRPr="009A1853">
        <w:rPr>
          <w:rFonts w:ascii="Times New Roman" w:hAnsi="Times New Roman" w:cs="Times New Roman"/>
          <w:sz w:val="26"/>
          <w:szCs w:val="26"/>
        </w:rPr>
        <w:t xml:space="preserve">omestic </w:t>
      </w:r>
      <w:r w:rsidR="00FD029B">
        <w:rPr>
          <w:rFonts w:ascii="Times New Roman" w:hAnsi="Times New Roman" w:cs="Times New Roman"/>
          <w:sz w:val="26"/>
          <w:szCs w:val="26"/>
        </w:rPr>
        <w:t>A</w:t>
      </w:r>
      <w:r w:rsidRPr="009A1853">
        <w:rPr>
          <w:rFonts w:ascii="Times New Roman" w:hAnsi="Times New Roman" w:cs="Times New Roman"/>
          <w:sz w:val="26"/>
          <w:szCs w:val="26"/>
        </w:rPr>
        <w:t xml:space="preserve">buse on </w:t>
      </w:r>
      <w:r w:rsidR="00FD029B">
        <w:rPr>
          <w:rFonts w:ascii="Times New Roman" w:hAnsi="Times New Roman" w:cs="Times New Roman"/>
          <w:sz w:val="26"/>
          <w:szCs w:val="26"/>
        </w:rPr>
        <w:t>C</w:t>
      </w:r>
      <w:r w:rsidRPr="009A1853">
        <w:rPr>
          <w:rFonts w:ascii="Times New Roman" w:hAnsi="Times New Roman" w:cs="Times New Roman"/>
          <w:sz w:val="26"/>
          <w:szCs w:val="26"/>
        </w:rPr>
        <w:t xml:space="preserve">hildren </w:t>
      </w:r>
    </w:p>
    <w:p w14:paraId="32A721FD" w14:textId="22A5E26C" w:rsidR="00873E09" w:rsidRPr="00282BCE" w:rsidRDefault="00873E09" w:rsidP="00D659D7">
      <w:pPr>
        <w:spacing w:line="360" w:lineRule="auto"/>
        <w:jc w:val="both"/>
        <w:rPr>
          <w:rFonts w:ascii="Times New Roman" w:hAnsi="Times New Roman" w:cs="Times New Roman"/>
        </w:rPr>
      </w:pPr>
      <w:r w:rsidRPr="00282BCE">
        <w:rPr>
          <w:rFonts w:ascii="Times New Roman" w:hAnsi="Times New Roman" w:cs="Times New Roman"/>
        </w:rPr>
        <w:t>Children living in households which are affected by domestic abuse experience a huge range of emotional, psychological, behavioural and developmental issues. Although not every child responds the same, research demonstrates that exposure to abuse significantly increases the likelihood of negative outcomes throughout childhood and adulthood (</w:t>
      </w:r>
      <w:r w:rsidR="00A907CD" w:rsidRPr="00282BCE">
        <w:rPr>
          <w:rFonts w:ascii="Times New Roman" w:hAnsi="Times New Roman" w:cs="Times New Roman"/>
        </w:rPr>
        <w:t>H</w:t>
      </w:r>
      <w:r w:rsidRPr="00282BCE">
        <w:rPr>
          <w:rFonts w:ascii="Times New Roman" w:hAnsi="Times New Roman" w:cs="Times New Roman"/>
        </w:rPr>
        <w:t xml:space="preserve">olt, </w:t>
      </w:r>
      <w:r w:rsidR="00A907CD" w:rsidRPr="00282BCE">
        <w:rPr>
          <w:rFonts w:ascii="Times New Roman" w:hAnsi="Times New Roman" w:cs="Times New Roman"/>
        </w:rPr>
        <w:t>B</w:t>
      </w:r>
      <w:r w:rsidRPr="00282BCE">
        <w:rPr>
          <w:rFonts w:ascii="Times New Roman" w:hAnsi="Times New Roman" w:cs="Times New Roman"/>
        </w:rPr>
        <w:t>uckl</w:t>
      </w:r>
      <w:r w:rsidR="00A907CD" w:rsidRPr="00282BCE">
        <w:rPr>
          <w:rFonts w:ascii="Times New Roman" w:hAnsi="Times New Roman" w:cs="Times New Roman"/>
        </w:rPr>
        <w:t>e</w:t>
      </w:r>
      <w:r w:rsidRPr="00282BCE">
        <w:rPr>
          <w:rFonts w:ascii="Times New Roman" w:hAnsi="Times New Roman" w:cs="Times New Roman"/>
        </w:rPr>
        <w:t xml:space="preserve">y and </w:t>
      </w:r>
      <w:r w:rsidR="00A907CD" w:rsidRPr="00282BCE">
        <w:rPr>
          <w:rFonts w:ascii="Times New Roman" w:hAnsi="Times New Roman" w:cs="Times New Roman"/>
        </w:rPr>
        <w:t>W</w:t>
      </w:r>
      <w:r w:rsidRPr="00282BCE">
        <w:rPr>
          <w:rFonts w:ascii="Times New Roman" w:hAnsi="Times New Roman" w:cs="Times New Roman"/>
        </w:rPr>
        <w:t>helan</w:t>
      </w:r>
      <w:r w:rsidR="00A907CD" w:rsidRPr="00282BCE">
        <w:rPr>
          <w:rFonts w:ascii="Times New Roman" w:hAnsi="Times New Roman" w:cs="Times New Roman"/>
        </w:rPr>
        <w:t>,</w:t>
      </w:r>
      <w:r w:rsidRPr="00282BCE">
        <w:rPr>
          <w:rFonts w:ascii="Times New Roman" w:hAnsi="Times New Roman" w:cs="Times New Roman"/>
        </w:rPr>
        <w:t xml:space="preserve"> 2008). </w:t>
      </w:r>
    </w:p>
    <w:p w14:paraId="1E17DE16" w14:textId="0BEB1A05" w:rsidR="00873E09" w:rsidRPr="00282BCE" w:rsidRDefault="00873E09" w:rsidP="00D659D7">
      <w:pPr>
        <w:spacing w:line="360" w:lineRule="auto"/>
        <w:jc w:val="both"/>
        <w:rPr>
          <w:rFonts w:ascii="Times New Roman" w:hAnsi="Times New Roman" w:cs="Times New Roman"/>
        </w:rPr>
      </w:pPr>
      <w:r w:rsidRPr="00282BCE">
        <w:rPr>
          <w:rFonts w:ascii="Times New Roman" w:hAnsi="Times New Roman" w:cs="Times New Roman"/>
        </w:rPr>
        <w:t>One of the most immediate consequences is emotional distress. Children exposed to domestic abuse commonly experience anxiety, fear, guilt and confusion, often believing themselves responsible for the violence occurring within the household (</w:t>
      </w:r>
      <w:r w:rsidR="00A907CD" w:rsidRPr="00282BCE">
        <w:rPr>
          <w:rFonts w:ascii="Times New Roman" w:hAnsi="Times New Roman" w:cs="Times New Roman"/>
        </w:rPr>
        <w:t>M</w:t>
      </w:r>
      <w:r w:rsidRPr="00282BCE">
        <w:rPr>
          <w:rFonts w:ascii="Times New Roman" w:hAnsi="Times New Roman" w:cs="Times New Roman"/>
        </w:rPr>
        <w:t xml:space="preserve">eltzer et al, 2009). Younger children will demonstrate behavioural regression, including bedwetting, separation anxiety and disrupted attachment, whilst older children frequently show aggression, withdrawal or declining academic performance. These behaviours are often misunderstood as disciplinary issues rather than indicators of trauma. </w:t>
      </w:r>
    </w:p>
    <w:p w14:paraId="56CD28CC" w14:textId="43828CA6" w:rsidR="00A735C5" w:rsidRPr="00282BCE" w:rsidRDefault="00A735C5" w:rsidP="00D659D7">
      <w:pPr>
        <w:spacing w:line="360" w:lineRule="auto"/>
        <w:jc w:val="both"/>
        <w:rPr>
          <w:rFonts w:ascii="Times New Roman" w:hAnsi="Times New Roman" w:cs="Times New Roman"/>
        </w:rPr>
      </w:pPr>
      <w:r w:rsidRPr="00282BCE">
        <w:rPr>
          <w:rFonts w:ascii="Times New Roman" w:hAnsi="Times New Roman" w:cs="Times New Roman"/>
        </w:rPr>
        <w:t xml:space="preserve">Research has also demonstrated significant neurological issues associated with prolonged childhood trauma. Perry </w:t>
      </w:r>
      <w:r w:rsidR="00A907CD" w:rsidRPr="00282BCE">
        <w:rPr>
          <w:rFonts w:ascii="Times New Roman" w:hAnsi="Times New Roman" w:cs="Times New Roman"/>
        </w:rPr>
        <w:t>(</w:t>
      </w:r>
      <w:r w:rsidRPr="00282BCE">
        <w:rPr>
          <w:rFonts w:ascii="Times New Roman" w:hAnsi="Times New Roman" w:cs="Times New Roman"/>
        </w:rPr>
        <w:t>2006</w:t>
      </w:r>
      <w:r w:rsidR="00A907CD" w:rsidRPr="00282BCE">
        <w:rPr>
          <w:rFonts w:ascii="Times New Roman" w:hAnsi="Times New Roman" w:cs="Times New Roman"/>
        </w:rPr>
        <w:t>)</w:t>
      </w:r>
      <w:r w:rsidRPr="00282BCE">
        <w:rPr>
          <w:rFonts w:ascii="Times New Roman" w:hAnsi="Times New Roman" w:cs="Times New Roman"/>
        </w:rPr>
        <w:t xml:space="preserve"> argues that repeated exposure to stress activates the body stress response systems to such an extent that normal brain development may be altered. Children living within abusive households often remain in a constant state of hypervigilance, waiting for further violence. Over time, this prolonged activation may impair emotional regulation, memory, concentration and decision making, with implications extending into adolescence and adulthood. </w:t>
      </w:r>
    </w:p>
    <w:p w14:paraId="551ED9CE" w14:textId="0345E408" w:rsidR="00A735C5" w:rsidRPr="00282BCE" w:rsidRDefault="00A735C5" w:rsidP="00D659D7">
      <w:pPr>
        <w:spacing w:line="360" w:lineRule="auto"/>
        <w:jc w:val="both"/>
        <w:rPr>
          <w:rFonts w:ascii="Times New Roman" w:hAnsi="Times New Roman" w:cs="Times New Roman"/>
        </w:rPr>
      </w:pPr>
      <w:r w:rsidRPr="00282BCE">
        <w:rPr>
          <w:rFonts w:ascii="Times New Roman" w:hAnsi="Times New Roman" w:cs="Times New Roman"/>
        </w:rPr>
        <w:t>Educational outcomes are also affected similarly. Children exposed to domestic abuse</w:t>
      </w:r>
      <w:r w:rsidR="005533EE">
        <w:rPr>
          <w:rFonts w:ascii="Times New Roman" w:hAnsi="Times New Roman" w:cs="Times New Roman"/>
        </w:rPr>
        <w:t xml:space="preserve"> commonly experience anxiety, fear, guilt and confusion</w:t>
      </w:r>
      <w:r w:rsidRPr="00282BCE">
        <w:rPr>
          <w:rFonts w:ascii="Times New Roman" w:hAnsi="Times New Roman" w:cs="Times New Roman"/>
        </w:rPr>
        <w:t xml:space="preserve"> (</w:t>
      </w:r>
      <w:r w:rsidR="00A907CD" w:rsidRPr="00282BCE">
        <w:rPr>
          <w:rFonts w:ascii="Times New Roman" w:hAnsi="Times New Roman" w:cs="Times New Roman"/>
        </w:rPr>
        <w:t>E</w:t>
      </w:r>
      <w:r w:rsidRPr="00282BCE">
        <w:rPr>
          <w:rFonts w:ascii="Times New Roman" w:hAnsi="Times New Roman" w:cs="Times New Roman"/>
        </w:rPr>
        <w:t xml:space="preserve">vans, </w:t>
      </w:r>
      <w:r w:rsidR="00A907CD" w:rsidRPr="00282BCE">
        <w:rPr>
          <w:rFonts w:ascii="Times New Roman" w:hAnsi="Times New Roman" w:cs="Times New Roman"/>
        </w:rPr>
        <w:t>D</w:t>
      </w:r>
      <w:r w:rsidRPr="00282BCE">
        <w:rPr>
          <w:rFonts w:ascii="Times New Roman" w:hAnsi="Times New Roman" w:cs="Times New Roman"/>
        </w:rPr>
        <w:t xml:space="preserve">avies and </w:t>
      </w:r>
      <w:r w:rsidR="00A907CD" w:rsidRPr="00282BCE">
        <w:rPr>
          <w:rFonts w:ascii="Times New Roman" w:hAnsi="Times New Roman" w:cs="Times New Roman"/>
        </w:rPr>
        <w:t>DiLillo,</w:t>
      </w:r>
      <w:r w:rsidRPr="00282BCE">
        <w:rPr>
          <w:rFonts w:ascii="Times New Roman" w:hAnsi="Times New Roman" w:cs="Times New Roman"/>
        </w:rPr>
        <w:t xml:space="preserve"> 2008). Schools therefore play an important role in identifying safeguarding concerns, </w:t>
      </w:r>
      <w:r w:rsidRPr="00282BCE">
        <w:rPr>
          <w:rFonts w:ascii="Times New Roman" w:hAnsi="Times New Roman" w:cs="Times New Roman"/>
        </w:rPr>
        <w:lastRenderedPageBreak/>
        <w:t xml:space="preserve">however without effective information sharing between education providers and police, opportunities for early intervention may </w:t>
      </w:r>
      <w:proofErr w:type="gramStart"/>
      <w:r w:rsidRPr="00282BCE">
        <w:rPr>
          <w:rFonts w:ascii="Times New Roman" w:hAnsi="Times New Roman" w:cs="Times New Roman"/>
        </w:rPr>
        <w:t>be  missed</w:t>
      </w:r>
      <w:proofErr w:type="gramEnd"/>
      <w:r w:rsidRPr="00282BCE">
        <w:rPr>
          <w:rFonts w:ascii="Times New Roman" w:hAnsi="Times New Roman" w:cs="Times New Roman"/>
        </w:rPr>
        <w:t>.</w:t>
      </w:r>
    </w:p>
    <w:p w14:paraId="60C74140" w14:textId="45886372" w:rsidR="00A735C5" w:rsidRPr="00282BCE" w:rsidRDefault="00A735C5" w:rsidP="00D659D7">
      <w:pPr>
        <w:spacing w:line="360" w:lineRule="auto"/>
        <w:jc w:val="both"/>
        <w:rPr>
          <w:rFonts w:ascii="Times New Roman" w:hAnsi="Times New Roman" w:cs="Times New Roman"/>
        </w:rPr>
      </w:pPr>
      <w:r w:rsidRPr="00282BCE">
        <w:rPr>
          <w:rFonts w:ascii="Times New Roman" w:hAnsi="Times New Roman" w:cs="Times New Roman"/>
        </w:rPr>
        <w:t>Despite the overwhelming evidence describing negative outcomes, it is important to recognise that not all children who experience domestic abuse experience lifelong harm. Howell (2011) highlights the concept of resilience, arguing that protective factors including supportive relationships, effective professional intervention and stable educational environments, may significantly reduce adverse outcomes. This suggests that timely police safeguarding and effective multi</w:t>
      </w:r>
      <w:r w:rsidR="00093376">
        <w:rPr>
          <w:rFonts w:ascii="Times New Roman" w:hAnsi="Times New Roman" w:cs="Times New Roman"/>
        </w:rPr>
        <w:t>-</w:t>
      </w:r>
      <w:r w:rsidRPr="00282BCE">
        <w:rPr>
          <w:rFonts w:ascii="Times New Roman" w:hAnsi="Times New Roman" w:cs="Times New Roman"/>
        </w:rPr>
        <w:t xml:space="preserve">agency support have the potential to interrupt trajectories leading towards poorer health and wellbeing. </w:t>
      </w:r>
    </w:p>
    <w:p w14:paraId="2B26355B" w14:textId="40B108F4" w:rsidR="00873E09" w:rsidRPr="00282BCE" w:rsidRDefault="00215FCD" w:rsidP="00D659D7">
      <w:pPr>
        <w:spacing w:line="360" w:lineRule="auto"/>
        <w:jc w:val="both"/>
        <w:rPr>
          <w:rFonts w:ascii="Times New Roman" w:hAnsi="Times New Roman" w:cs="Times New Roman"/>
        </w:rPr>
      </w:pPr>
      <w:r w:rsidRPr="00282BCE">
        <w:rPr>
          <w:rFonts w:ascii="Times New Roman" w:hAnsi="Times New Roman" w:cs="Times New Roman"/>
        </w:rPr>
        <w:t xml:space="preserve">Consequently, evaluating police interventions requires consideration not only of immediate victim safety but also </w:t>
      </w:r>
      <w:r w:rsidR="005533EE">
        <w:rPr>
          <w:rFonts w:ascii="Times New Roman" w:hAnsi="Times New Roman" w:cs="Times New Roman"/>
        </w:rPr>
        <w:t xml:space="preserve">children’s </w:t>
      </w:r>
      <w:r w:rsidR="00093376">
        <w:rPr>
          <w:rFonts w:ascii="Times New Roman" w:hAnsi="Times New Roman" w:cs="Times New Roman"/>
        </w:rPr>
        <w:t>longer-term</w:t>
      </w:r>
      <w:r w:rsidR="005533EE">
        <w:rPr>
          <w:rFonts w:ascii="Times New Roman" w:hAnsi="Times New Roman" w:cs="Times New Roman"/>
        </w:rPr>
        <w:t xml:space="preserve"> recovery</w:t>
      </w:r>
      <w:r w:rsidRPr="00282BCE">
        <w:rPr>
          <w:rFonts w:ascii="Times New Roman" w:hAnsi="Times New Roman" w:cs="Times New Roman"/>
        </w:rPr>
        <w:t xml:space="preserve">. </w:t>
      </w:r>
    </w:p>
    <w:p w14:paraId="10C7B694" w14:textId="77777777" w:rsidR="00215FCD" w:rsidRPr="00282BCE" w:rsidRDefault="00215FCD" w:rsidP="00D659D7">
      <w:pPr>
        <w:spacing w:line="360" w:lineRule="auto"/>
        <w:jc w:val="both"/>
        <w:rPr>
          <w:rFonts w:ascii="Times New Roman" w:hAnsi="Times New Roman" w:cs="Times New Roman"/>
        </w:rPr>
      </w:pPr>
    </w:p>
    <w:p w14:paraId="0C1761EA" w14:textId="5B99C28F" w:rsidR="00215FCD" w:rsidRPr="009A1853" w:rsidRDefault="00215FCD"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2.4 Adverse Childhood Experiences (ACEs)</w:t>
      </w:r>
    </w:p>
    <w:p w14:paraId="3D01FE33" w14:textId="55F22F9F" w:rsidR="00215FCD" w:rsidRPr="00282BCE" w:rsidRDefault="00215FCD" w:rsidP="00D659D7">
      <w:pPr>
        <w:spacing w:line="360" w:lineRule="auto"/>
        <w:jc w:val="both"/>
        <w:rPr>
          <w:rFonts w:ascii="Times New Roman" w:hAnsi="Times New Roman" w:cs="Times New Roman"/>
        </w:rPr>
      </w:pPr>
      <w:r w:rsidRPr="00282BCE">
        <w:rPr>
          <w:rFonts w:ascii="Times New Roman" w:hAnsi="Times New Roman" w:cs="Times New Roman"/>
        </w:rPr>
        <w:t xml:space="preserve">The concept of adverse childhood experiences (ACEs) has become increasingly influential in helping to understand the </w:t>
      </w:r>
      <w:r w:rsidR="0051287F" w:rsidRPr="00282BCE">
        <w:rPr>
          <w:rFonts w:ascii="Times New Roman" w:hAnsi="Times New Roman" w:cs="Times New Roman"/>
        </w:rPr>
        <w:t>long-term</w:t>
      </w:r>
      <w:r w:rsidRPr="00282BCE">
        <w:rPr>
          <w:rFonts w:ascii="Times New Roman" w:hAnsi="Times New Roman" w:cs="Times New Roman"/>
        </w:rPr>
        <w:t xml:space="preserve"> effects of domestic abuse on childhood trauma. First introduced by </w:t>
      </w:r>
      <w:proofErr w:type="spellStart"/>
      <w:r w:rsidRPr="00282BCE">
        <w:rPr>
          <w:rFonts w:ascii="Times New Roman" w:hAnsi="Times New Roman" w:cs="Times New Roman"/>
        </w:rPr>
        <w:t>Felitti</w:t>
      </w:r>
      <w:proofErr w:type="spellEnd"/>
      <w:r w:rsidRPr="00282BCE">
        <w:rPr>
          <w:rFonts w:ascii="Times New Roman" w:hAnsi="Times New Roman" w:cs="Times New Roman"/>
        </w:rPr>
        <w:t xml:space="preserve"> et al</w:t>
      </w:r>
      <w:r w:rsidR="00A907CD" w:rsidRPr="00282BCE">
        <w:rPr>
          <w:rFonts w:ascii="Times New Roman" w:hAnsi="Times New Roman" w:cs="Times New Roman"/>
        </w:rPr>
        <w:t>.</w:t>
      </w:r>
      <w:r w:rsidRPr="00282BCE">
        <w:rPr>
          <w:rFonts w:ascii="Times New Roman" w:hAnsi="Times New Roman" w:cs="Times New Roman"/>
        </w:rPr>
        <w:t xml:space="preserve"> (1998), ACEs describe potentially traumatic events experienced before the age of 18, including domestic abuse, physical and emotional abuse, neglect, parental substance misuse, parental mental health, family breakdown and the </w:t>
      </w:r>
      <w:r w:rsidR="007532A3" w:rsidRPr="00282BCE">
        <w:rPr>
          <w:rFonts w:ascii="Times New Roman" w:hAnsi="Times New Roman" w:cs="Times New Roman"/>
        </w:rPr>
        <w:t>imprisonment</w:t>
      </w:r>
      <w:r w:rsidRPr="00282BCE">
        <w:rPr>
          <w:rFonts w:ascii="Times New Roman" w:hAnsi="Times New Roman" w:cs="Times New Roman"/>
        </w:rPr>
        <w:t xml:space="preserve"> of a household member. The original ACE study demonstrated a strong bond between childhood adversity and poor health, social and behavioural outcomes in adulthood, highlighting that </w:t>
      </w:r>
      <w:r w:rsidR="007532A3" w:rsidRPr="00282BCE">
        <w:rPr>
          <w:rFonts w:ascii="Times New Roman" w:hAnsi="Times New Roman" w:cs="Times New Roman"/>
        </w:rPr>
        <w:t>individuals</w:t>
      </w:r>
      <w:r w:rsidRPr="00282BCE">
        <w:rPr>
          <w:rFonts w:ascii="Times New Roman" w:hAnsi="Times New Roman" w:cs="Times New Roman"/>
        </w:rPr>
        <w:t xml:space="preserve"> exposed to multiple adverse experiences were significantly more likely to develop chronic illness, mental health conditions and engage in </w:t>
      </w:r>
      <w:r w:rsidR="00E913E0" w:rsidRPr="00282BCE">
        <w:rPr>
          <w:rFonts w:ascii="Times New Roman" w:hAnsi="Times New Roman" w:cs="Times New Roman"/>
        </w:rPr>
        <w:t>high-risk</w:t>
      </w:r>
      <w:r w:rsidRPr="00282BCE">
        <w:rPr>
          <w:rFonts w:ascii="Times New Roman" w:hAnsi="Times New Roman" w:cs="Times New Roman"/>
        </w:rPr>
        <w:t xml:space="preserve"> behaviours </w:t>
      </w:r>
      <w:proofErr w:type="gramStart"/>
      <w:r w:rsidRPr="00282BCE">
        <w:rPr>
          <w:rFonts w:ascii="Times New Roman" w:hAnsi="Times New Roman" w:cs="Times New Roman"/>
        </w:rPr>
        <w:t>later on</w:t>
      </w:r>
      <w:proofErr w:type="gramEnd"/>
      <w:r w:rsidRPr="00282BCE">
        <w:rPr>
          <w:rFonts w:ascii="Times New Roman" w:hAnsi="Times New Roman" w:cs="Times New Roman"/>
        </w:rPr>
        <w:t xml:space="preserve"> in life. </w:t>
      </w:r>
    </w:p>
    <w:p w14:paraId="2631BBB4" w14:textId="09CC920C" w:rsidR="007532A3" w:rsidRPr="00282BCE" w:rsidRDefault="007532A3" w:rsidP="00D659D7">
      <w:pPr>
        <w:spacing w:line="360" w:lineRule="auto"/>
        <w:jc w:val="both"/>
        <w:rPr>
          <w:rFonts w:ascii="Times New Roman" w:hAnsi="Times New Roman" w:cs="Times New Roman"/>
          <w:highlight w:val="yellow"/>
        </w:rPr>
      </w:pPr>
      <w:r w:rsidRPr="00282BCE">
        <w:rPr>
          <w:rFonts w:ascii="Times New Roman" w:hAnsi="Times New Roman" w:cs="Times New Roman"/>
        </w:rPr>
        <w:t>Exposure to domestic abuse is recognised as one of the core ACEs because of its effect of children’s development, unlike a single traumatic event, domestic abuse often occurs repeatedly over extended periods, creating an environment of chronic stress and uncertainty. This sustained exposure can influence neurological development, emotional regulation and the formation of secure relationships, increasing vulnerability to adverse outcomes throughout the life course (</w:t>
      </w:r>
      <w:r w:rsidR="00A907CD" w:rsidRPr="00282BCE">
        <w:rPr>
          <w:rFonts w:ascii="Times New Roman" w:hAnsi="Times New Roman" w:cs="Times New Roman"/>
        </w:rPr>
        <w:t>H</w:t>
      </w:r>
      <w:r w:rsidRPr="00282BCE">
        <w:rPr>
          <w:rFonts w:ascii="Times New Roman" w:hAnsi="Times New Roman" w:cs="Times New Roman"/>
        </w:rPr>
        <w:t>ughes et al</w:t>
      </w:r>
      <w:r w:rsidR="00A907CD" w:rsidRPr="00282BCE">
        <w:rPr>
          <w:rFonts w:ascii="Times New Roman" w:hAnsi="Times New Roman" w:cs="Times New Roman"/>
        </w:rPr>
        <w:t>.</w:t>
      </w:r>
      <w:r w:rsidRPr="00282BCE">
        <w:rPr>
          <w:rFonts w:ascii="Times New Roman" w:hAnsi="Times New Roman" w:cs="Times New Roman"/>
        </w:rPr>
        <w:t>, 2017)</w:t>
      </w:r>
      <w:r w:rsidR="00A907CD" w:rsidRPr="00282BCE">
        <w:rPr>
          <w:rFonts w:ascii="Times New Roman" w:hAnsi="Times New Roman" w:cs="Times New Roman"/>
        </w:rPr>
        <w:t>.</w:t>
      </w:r>
    </w:p>
    <w:p w14:paraId="0004A453" w14:textId="2539811B" w:rsidR="007532A3" w:rsidRPr="00282BCE" w:rsidRDefault="005533EE" w:rsidP="00D659D7">
      <w:pPr>
        <w:spacing w:line="360" w:lineRule="auto"/>
        <w:jc w:val="both"/>
        <w:rPr>
          <w:rFonts w:ascii="Times New Roman" w:hAnsi="Times New Roman" w:cs="Times New Roman"/>
        </w:rPr>
      </w:pPr>
      <w:r>
        <w:rPr>
          <w:rFonts w:ascii="Times New Roman" w:hAnsi="Times New Roman" w:cs="Times New Roman"/>
        </w:rPr>
        <w:t xml:space="preserve">The ACE framework </w:t>
      </w:r>
      <w:r w:rsidR="007532A3" w:rsidRPr="00282BCE">
        <w:rPr>
          <w:rFonts w:ascii="Times New Roman" w:hAnsi="Times New Roman" w:cs="Times New Roman"/>
        </w:rPr>
        <w:t xml:space="preserve">shifts professional focus towards prevention rather than reaction. Rather than viewing childhood trauma as an isolated event, the framework encourages </w:t>
      </w:r>
      <w:r w:rsidR="007532A3" w:rsidRPr="00282BCE">
        <w:rPr>
          <w:rFonts w:ascii="Times New Roman" w:hAnsi="Times New Roman" w:cs="Times New Roman"/>
        </w:rPr>
        <w:lastRenderedPageBreak/>
        <w:t>agencies such as the police, health services and social care to recognise cumulative harm and intervene before everything escalates too much. Within policing, this supports a safeguarding centred approach in which officers consider not only the immediate incident but also the wider circumstances surrounding a child’s home life and environment. Completing safeguarding referrals and noting a child’s presence at domestic abuse incidents and sharing information with partner agencies therefore become essential opportunities to reduce future harm.</w:t>
      </w:r>
    </w:p>
    <w:p w14:paraId="4BDDC570" w14:textId="2A1AAB7F" w:rsidR="006862BB" w:rsidRPr="00282BCE" w:rsidRDefault="006862BB" w:rsidP="00D659D7">
      <w:pPr>
        <w:spacing w:line="360" w:lineRule="auto"/>
        <w:jc w:val="both"/>
        <w:rPr>
          <w:rFonts w:ascii="Times New Roman" w:hAnsi="Times New Roman" w:cs="Times New Roman"/>
        </w:rPr>
      </w:pPr>
      <w:r w:rsidRPr="00282BCE">
        <w:rPr>
          <w:rFonts w:ascii="Times New Roman" w:hAnsi="Times New Roman" w:cs="Times New Roman"/>
        </w:rPr>
        <w:t>The biological effects of childhood trauma further reinforce the importance of early intervention. Shonkoff et al</w:t>
      </w:r>
      <w:r w:rsidR="00A907CD" w:rsidRPr="00282BCE">
        <w:rPr>
          <w:rFonts w:ascii="Times New Roman" w:hAnsi="Times New Roman" w:cs="Times New Roman"/>
        </w:rPr>
        <w:t>.</w:t>
      </w:r>
      <w:r w:rsidRPr="00282BCE">
        <w:rPr>
          <w:rFonts w:ascii="Times New Roman" w:hAnsi="Times New Roman" w:cs="Times New Roman"/>
        </w:rPr>
        <w:t xml:space="preserve"> (2012) describe the concept of toxic stress, whereby repeated activation of a child’s stress response system disrupts normal brain development. In environments characterised by persistent domestic abuse, children will stay in a constant state of </w:t>
      </w:r>
      <w:r w:rsidR="00666B7C" w:rsidRPr="00282BCE">
        <w:rPr>
          <w:rFonts w:ascii="Times New Roman" w:hAnsi="Times New Roman" w:cs="Times New Roman"/>
        </w:rPr>
        <w:t>alertness</w:t>
      </w:r>
      <w:r w:rsidRPr="00282BCE">
        <w:rPr>
          <w:rFonts w:ascii="Times New Roman" w:hAnsi="Times New Roman" w:cs="Times New Roman"/>
        </w:rPr>
        <w:t xml:space="preserve"> for a long time. This ongoing </w:t>
      </w:r>
      <w:r w:rsidR="00666B7C" w:rsidRPr="00282BCE">
        <w:rPr>
          <w:rFonts w:ascii="Times New Roman" w:hAnsi="Times New Roman" w:cs="Times New Roman"/>
        </w:rPr>
        <w:t>physiological</w:t>
      </w:r>
      <w:r w:rsidRPr="00282BCE">
        <w:rPr>
          <w:rFonts w:ascii="Times New Roman" w:hAnsi="Times New Roman" w:cs="Times New Roman"/>
        </w:rPr>
        <w:t xml:space="preserve"> stress has been associated with impaired cognitive development, emotional dysregulation and increasing change of having anxiety and </w:t>
      </w:r>
      <w:r w:rsidR="00666B7C" w:rsidRPr="00282BCE">
        <w:rPr>
          <w:rFonts w:ascii="Times New Roman" w:hAnsi="Times New Roman" w:cs="Times New Roman"/>
        </w:rPr>
        <w:t>depression</w:t>
      </w:r>
      <w:r w:rsidRPr="00282BCE">
        <w:rPr>
          <w:rFonts w:ascii="Times New Roman" w:hAnsi="Times New Roman" w:cs="Times New Roman"/>
        </w:rPr>
        <w:t xml:space="preserve"> in later life. </w:t>
      </w:r>
    </w:p>
    <w:p w14:paraId="60DC12A7" w14:textId="50CD2EA9" w:rsidR="008100C1" w:rsidRPr="00282BCE" w:rsidRDefault="008100C1" w:rsidP="00D659D7">
      <w:pPr>
        <w:spacing w:line="360" w:lineRule="auto"/>
        <w:jc w:val="both"/>
        <w:rPr>
          <w:rFonts w:ascii="Times New Roman" w:hAnsi="Times New Roman" w:cs="Times New Roman"/>
        </w:rPr>
      </w:pPr>
      <w:r w:rsidRPr="00282BCE">
        <w:rPr>
          <w:rFonts w:ascii="Times New Roman" w:hAnsi="Times New Roman" w:cs="Times New Roman"/>
        </w:rPr>
        <w:t xml:space="preserve">However, despite its use, the ACE framework still has its </w:t>
      </w:r>
      <w:r w:rsidR="00B86158" w:rsidRPr="00282BCE">
        <w:rPr>
          <w:rFonts w:ascii="Times New Roman" w:hAnsi="Times New Roman" w:cs="Times New Roman"/>
        </w:rPr>
        <w:t>criticism</w:t>
      </w:r>
      <w:r w:rsidRPr="00282BCE">
        <w:rPr>
          <w:rFonts w:ascii="Times New Roman" w:hAnsi="Times New Roman" w:cs="Times New Roman"/>
        </w:rPr>
        <w:t>. One limitation is that the original ACE study focused predominantly on associations between childhood adversity and adult outcomes rather than demonstrating direct causation (</w:t>
      </w:r>
      <w:proofErr w:type="spellStart"/>
      <w:r w:rsidR="00A907CD" w:rsidRPr="00282BCE">
        <w:rPr>
          <w:rFonts w:ascii="Times New Roman" w:hAnsi="Times New Roman" w:cs="Times New Roman"/>
        </w:rPr>
        <w:t>F</w:t>
      </w:r>
      <w:r w:rsidRPr="00282BCE">
        <w:rPr>
          <w:rFonts w:ascii="Times New Roman" w:hAnsi="Times New Roman" w:cs="Times New Roman"/>
        </w:rPr>
        <w:t>elitti</w:t>
      </w:r>
      <w:proofErr w:type="spellEnd"/>
      <w:r w:rsidRPr="00282BCE">
        <w:rPr>
          <w:rFonts w:ascii="Times New Roman" w:hAnsi="Times New Roman" w:cs="Times New Roman"/>
        </w:rPr>
        <w:t xml:space="preserve"> et al</w:t>
      </w:r>
      <w:r w:rsidR="00A907CD" w:rsidRPr="00282BCE">
        <w:rPr>
          <w:rFonts w:ascii="Times New Roman" w:hAnsi="Times New Roman" w:cs="Times New Roman"/>
        </w:rPr>
        <w:t>.</w:t>
      </w:r>
      <w:r w:rsidRPr="00282BCE">
        <w:rPr>
          <w:rFonts w:ascii="Times New Roman" w:hAnsi="Times New Roman" w:cs="Times New Roman"/>
        </w:rPr>
        <w:t xml:space="preserve">, 1998). Whilst strong statistical relationships </w:t>
      </w:r>
      <w:proofErr w:type="gramStart"/>
      <w:r w:rsidRPr="00282BCE">
        <w:rPr>
          <w:rFonts w:ascii="Times New Roman" w:hAnsi="Times New Roman" w:cs="Times New Roman"/>
        </w:rPr>
        <w:t>exists</w:t>
      </w:r>
      <w:proofErr w:type="gramEnd"/>
      <w:r w:rsidRPr="00282BCE">
        <w:rPr>
          <w:rFonts w:ascii="Times New Roman" w:hAnsi="Times New Roman" w:cs="Times New Roman"/>
        </w:rPr>
        <w:t xml:space="preserve">, it cannot be assumed that exposure to domestic abuse alone determines </w:t>
      </w:r>
      <w:r w:rsidR="00B86158" w:rsidRPr="00282BCE">
        <w:rPr>
          <w:rFonts w:ascii="Times New Roman" w:hAnsi="Times New Roman" w:cs="Times New Roman"/>
        </w:rPr>
        <w:t>someone’s</w:t>
      </w:r>
      <w:r w:rsidRPr="00282BCE">
        <w:rPr>
          <w:rFonts w:ascii="Times New Roman" w:hAnsi="Times New Roman" w:cs="Times New Roman"/>
        </w:rPr>
        <w:t xml:space="preserve"> future health or behaviour. Factors all influence </w:t>
      </w:r>
      <w:r w:rsidR="00B86158" w:rsidRPr="00282BCE">
        <w:rPr>
          <w:rFonts w:ascii="Times New Roman" w:hAnsi="Times New Roman" w:cs="Times New Roman"/>
        </w:rPr>
        <w:t>resilience</w:t>
      </w:r>
      <w:r w:rsidRPr="00282BCE">
        <w:rPr>
          <w:rFonts w:ascii="Times New Roman" w:hAnsi="Times New Roman" w:cs="Times New Roman"/>
        </w:rPr>
        <w:t xml:space="preserve"> and recovery, such as economic circumstances, community support, educational opportunities and positive adult relationships. </w:t>
      </w:r>
    </w:p>
    <w:p w14:paraId="3307C337" w14:textId="6A83E52E" w:rsidR="008100C1" w:rsidRPr="00282BCE" w:rsidRDefault="008100C1" w:rsidP="00D659D7">
      <w:pPr>
        <w:spacing w:line="360" w:lineRule="auto"/>
        <w:jc w:val="both"/>
        <w:rPr>
          <w:rFonts w:ascii="Times New Roman" w:hAnsi="Times New Roman" w:cs="Times New Roman"/>
        </w:rPr>
      </w:pPr>
      <w:r w:rsidRPr="00282BCE">
        <w:rPr>
          <w:rFonts w:ascii="Times New Roman" w:hAnsi="Times New Roman" w:cs="Times New Roman"/>
        </w:rPr>
        <w:t xml:space="preserve">Another criticism concerns </w:t>
      </w:r>
      <w:r w:rsidR="0045191B" w:rsidRPr="00282BCE">
        <w:rPr>
          <w:rFonts w:ascii="Times New Roman" w:hAnsi="Times New Roman" w:cs="Times New Roman"/>
        </w:rPr>
        <w:t xml:space="preserve">the </w:t>
      </w:r>
      <w:r w:rsidR="00B86158" w:rsidRPr="00282BCE">
        <w:rPr>
          <w:rFonts w:ascii="Times New Roman" w:hAnsi="Times New Roman" w:cs="Times New Roman"/>
        </w:rPr>
        <w:t>simplicity</w:t>
      </w:r>
      <w:r w:rsidR="0045191B" w:rsidRPr="00282BCE">
        <w:rPr>
          <w:rFonts w:ascii="Times New Roman" w:hAnsi="Times New Roman" w:cs="Times New Roman"/>
        </w:rPr>
        <w:t xml:space="preserve"> of ACE scoring</w:t>
      </w:r>
      <w:r w:rsidR="005A64A3" w:rsidRPr="00282BCE">
        <w:rPr>
          <w:rFonts w:ascii="Times New Roman" w:hAnsi="Times New Roman" w:cs="Times New Roman"/>
        </w:rPr>
        <w:t>. The original framework allocates equal weight to each adverse experience despite evidence suggesting that different forms of trauma vary considerably in severity, duration and impact (</w:t>
      </w:r>
      <w:proofErr w:type="spellStart"/>
      <w:r w:rsidR="005A64A3" w:rsidRPr="00282BCE">
        <w:rPr>
          <w:rFonts w:ascii="Times New Roman" w:hAnsi="Times New Roman" w:cs="Times New Roman"/>
        </w:rPr>
        <w:t>Finkelhor</w:t>
      </w:r>
      <w:proofErr w:type="spellEnd"/>
      <w:r w:rsidR="005A64A3" w:rsidRPr="00282BCE">
        <w:rPr>
          <w:rFonts w:ascii="Times New Roman" w:hAnsi="Times New Roman" w:cs="Times New Roman"/>
        </w:rPr>
        <w:t>,</w:t>
      </w:r>
      <w:r w:rsidR="00A907CD" w:rsidRPr="00282BCE">
        <w:rPr>
          <w:rFonts w:ascii="Times New Roman" w:hAnsi="Times New Roman" w:cs="Times New Roman"/>
        </w:rPr>
        <w:t xml:space="preserve"> </w:t>
      </w:r>
      <w:r w:rsidR="005A64A3" w:rsidRPr="00282BCE">
        <w:rPr>
          <w:rFonts w:ascii="Times New Roman" w:hAnsi="Times New Roman" w:cs="Times New Roman"/>
        </w:rPr>
        <w:t xml:space="preserve">2018). For example, occasional parental conflict and years of </w:t>
      </w:r>
      <w:r w:rsidR="00B86158" w:rsidRPr="00282BCE">
        <w:rPr>
          <w:rFonts w:ascii="Times New Roman" w:hAnsi="Times New Roman" w:cs="Times New Roman"/>
        </w:rPr>
        <w:t>coercive</w:t>
      </w:r>
      <w:r w:rsidR="005A64A3" w:rsidRPr="00282BCE">
        <w:rPr>
          <w:rFonts w:ascii="Times New Roman" w:hAnsi="Times New Roman" w:cs="Times New Roman"/>
        </w:rPr>
        <w:t xml:space="preserve"> control may each contribute one ACE despite representing different lived experiences. </w:t>
      </w:r>
      <w:r w:rsidR="00B86158" w:rsidRPr="00282BCE">
        <w:rPr>
          <w:rFonts w:ascii="Times New Roman" w:hAnsi="Times New Roman" w:cs="Times New Roman"/>
        </w:rPr>
        <w:t>Furthermore</w:t>
      </w:r>
      <w:r w:rsidR="005A64A3" w:rsidRPr="00282BCE">
        <w:rPr>
          <w:rFonts w:ascii="Times New Roman" w:hAnsi="Times New Roman" w:cs="Times New Roman"/>
        </w:rPr>
        <w:t xml:space="preserve">, the framework does not account for </w:t>
      </w:r>
      <w:r w:rsidR="00B86158" w:rsidRPr="00282BCE">
        <w:rPr>
          <w:rFonts w:ascii="Times New Roman" w:hAnsi="Times New Roman" w:cs="Times New Roman"/>
        </w:rPr>
        <w:t>protective</w:t>
      </w:r>
      <w:r w:rsidR="005A64A3" w:rsidRPr="00282BCE">
        <w:rPr>
          <w:rFonts w:ascii="Times New Roman" w:hAnsi="Times New Roman" w:cs="Times New Roman"/>
        </w:rPr>
        <w:t xml:space="preserve"> factors that may reduce long term harm, such as supportive family members, effective safeguarding interventions or access to mental health services. </w:t>
      </w:r>
    </w:p>
    <w:p w14:paraId="14281897" w14:textId="60FC031B" w:rsidR="005A64A3" w:rsidRPr="00282BCE" w:rsidRDefault="00AF3EC7" w:rsidP="00D659D7">
      <w:pPr>
        <w:spacing w:line="360" w:lineRule="auto"/>
        <w:jc w:val="both"/>
        <w:rPr>
          <w:rFonts w:ascii="Times New Roman" w:hAnsi="Times New Roman" w:cs="Times New Roman"/>
        </w:rPr>
      </w:pPr>
      <w:r w:rsidRPr="00282BCE">
        <w:rPr>
          <w:rFonts w:ascii="Times New Roman" w:hAnsi="Times New Roman" w:cs="Times New Roman"/>
        </w:rPr>
        <w:t xml:space="preserve">Within policing, there is also a risk that ACEs become viewed as a </w:t>
      </w:r>
      <w:r w:rsidR="00B86158" w:rsidRPr="00282BCE">
        <w:rPr>
          <w:rFonts w:ascii="Times New Roman" w:hAnsi="Times New Roman" w:cs="Times New Roman"/>
        </w:rPr>
        <w:t>predictive</w:t>
      </w:r>
      <w:r w:rsidRPr="00282BCE">
        <w:rPr>
          <w:rFonts w:ascii="Times New Roman" w:hAnsi="Times New Roman" w:cs="Times New Roman"/>
        </w:rPr>
        <w:t xml:space="preserve"> tool rather than an aid to judgement. Although research shows that individuals with multiple ACEs have increased risks of poor outcomes, many children exposed to adversity do not </w:t>
      </w:r>
      <w:r w:rsidRPr="00282BCE">
        <w:rPr>
          <w:rFonts w:ascii="Times New Roman" w:hAnsi="Times New Roman" w:cs="Times New Roman"/>
        </w:rPr>
        <w:lastRenderedPageBreak/>
        <w:t xml:space="preserve">experience serious </w:t>
      </w:r>
      <w:proofErr w:type="gramStart"/>
      <w:r w:rsidRPr="00282BCE">
        <w:rPr>
          <w:rFonts w:ascii="Times New Roman" w:hAnsi="Times New Roman" w:cs="Times New Roman"/>
        </w:rPr>
        <w:t>long term</w:t>
      </w:r>
      <w:proofErr w:type="gramEnd"/>
      <w:r w:rsidRPr="00282BCE">
        <w:rPr>
          <w:rFonts w:ascii="Times New Roman" w:hAnsi="Times New Roman" w:cs="Times New Roman"/>
        </w:rPr>
        <w:t xml:space="preserve"> difficulties. Howell (2011) argues that resilience plays a crucial </w:t>
      </w:r>
      <w:r w:rsidR="00044689" w:rsidRPr="00282BCE">
        <w:rPr>
          <w:rFonts w:ascii="Times New Roman" w:hAnsi="Times New Roman" w:cs="Times New Roman"/>
        </w:rPr>
        <w:t xml:space="preserve">in determining outcomes, with </w:t>
      </w:r>
      <w:r w:rsidR="00B86158" w:rsidRPr="00282BCE">
        <w:rPr>
          <w:rFonts w:ascii="Times New Roman" w:hAnsi="Times New Roman" w:cs="Times New Roman"/>
        </w:rPr>
        <w:t>positive</w:t>
      </w:r>
      <w:r w:rsidR="00044689" w:rsidRPr="00282BCE">
        <w:rPr>
          <w:rFonts w:ascii="Times New Roman" w:hAnsi="Times New Roman" w:cs="Times New Roman"/>
        </w:rPr>
        <w:t xml:space="preserve"> relationships, stable educational environments and early professional intervention significantly improving </w:t>
      </w:r>
      <w:r w:rsidR="00B86158" w:rsidRPr="00282BCE">
        <w:rPr>
          <w:rFonts w:ascii="Times New Roman" w:hAnsi="Times New Roman" w:cs="Times New Roman"/>
        </w:rPr>
        <w:t>children’s</w:t>
      </w:r>
      <w:r w:rsidR="00044689" w:rsidRPr="00282BCE">
        <w:rPr>
          <w:rFonts w:ascii="Times New Roman" w:hAnsi="Times New Roman" w:cs="Times New Roman"/>
        </w:rPr>
        <w:t xml:space="preserve"> ability to recover from the trauma. Police officers should therefore avoid assuming negative outcomes and instead focus on their role in </w:t>
      </w:r>
      <w:r w:rsidR="00B86158" w:rsidRPr="00282BCE">
        <w:rPr>
          <w:rFonts w:ascii="Times New Roman" w:hAnsi="Times New Roman" w:cs="Times New Roman"/>
        </w:rPr>
        <w:t>strengthening</w:t>
      </w:r>
      <w:r w:rsidR="00044689" w:rsidRPr="00282BCE">
        <w:rPr>
          <w:rFonts w:ascii="Times New Roman" w:hAnsi="Times New Roman" w:cs="Times New Roman"/>
        </w:rPr>
        <w:t xml:space="preserve"> protective factors through effective safeguarding. </w:t>
      </w:r>
    </w:p>
    <w:p w14:paraId="0716DA66" w14:textId="6318A3AD" w:rsidR="00044689" w:rsidRPr="00282BCE" w:rsidRDefault="00044689" w:rsidP="00D659D7">
      <w:pPr>
        <w:spacing w:line="360" w:lineRule="auto"/>
        <w:jc w:val="both"/>
        <w:rPr>
          <w:rFonts w:ascii="Times New Roman" w:hAnsi="Times New Roman" w:cs="Times New Roman"/>
        </w:rPr>
      </w:pPr>
      <w:r w:rsidRPr="00282BCE">
        <w:rPr>
          <w:rFonts w:ascii="Times New Roman" w:hAnsi="Times New Roman" w:cs="Times New Roman"/>
        </w:rPr>
        <w:t xml:space="preserve">The relevance of ACEs to domestic abuse policing is particularly important when considering cumulative exposures. Police officers may attend multiple incidents at the same address over a period of months or years. Whilst each incident may appear at different levels of risk, repeated exposure can create substantial cumulative harm for children within the household. This highlights the importance of thorough information recording, intelligence sharing and effective partnership working to ensure patterns of abuse are recognised rather than assessed in isolation. </w:t>
      </w:r>
    </w:p>
    <w:p w14:paraId="6D100930" w14:textId="66BDAFD3" w:rsidR="00B86158" w:rsidRDefault="00044689" w:rsidP="00D659D7">
      <w:pPr>
        <w:spacing w:line="360" w:lineRule="auto"/>
        <w:jc w:val="both"/>
        <w:rPr>
          <w:rFonts w:ascii="Times New Roman" w:hAnsi="Times New Roman" w:cs="Times New Roman"/>
        </w:rPr>
      </w:pPr>
      <w:r w:rsidRPr="00282BCE">
        <w:rPr>
          <w:rFonts w:ascii="Times New Roman" w:hAnsi="Times New Roman" w:cs="Times New Roman"/>
        </w:rPr>
        <w:t xml:space="preserve">Recent </w:t>
      </w:r>
      <w:r w:rsidR="00B86158" w:rsidRPr="00282BCE">
        <w:rPr>
          <w:rFonts w:ascii="Times New Roman" w:hAnsi="Times New Roman" w:cs="Times New Roman"/>
        </w:rPr>
        <w:t>developments</w:t>
      </w:r>
      <w:r w:rsidRPr="00282BCE">
        <w:rPr>
          <w:rFonts w:ascii="Times New Roman" w:hAnsi="Times New Roman" w:cs="Times New Roman"/>
        </w:rPr>
        <w:t xml:space="preserve"> within policing increasingly reflects trauma informed practice, recognising that behavioural difficulty traits shown by children may represent </w:t>
      </w:r>
      <w:r w:rsidR="00B86158" w:rsidRPr="00282BCE">
        <w:rPr>
          <w:rFonts w:ascii="Times New Roman" w:hAnsi="Times New Roman" w:cs="Times New Roman"/>
        </w:rPr>
        <w:t>adaptive</w:t>
      </w:r>
      <w:r w:rsidRPr="00282BCE">
        <w:rPr>
          <w:rFonts w:ascii="Times New Roman" w:hAnsi="Times New Roman" w:cs="Times New Roman"/>
        </w:rPr>
        <w:t xml:space="preserve"> responses to traumatic experiences rather than deliberate </w:t>
      </w:r>
      <w:r w:rsidR="00B86158" w:rsidRPr="00282BCE">
        <w:rPr>
          <w:rFonts w:ascii="Times New Roman" w:hAnsi="Times New Roman" w:cs="Times New Roman"/>
        </w:rPr>
        <w:t>misconduct</w:t>
      </w:r>
      <w:r w:rsidRPr="00282BCE">
        <w:rPr>
          <w:rFonts w:ascii="Times New Roman" w:hAnsi="Times New Roman" w:cs="Times New Roman"/>
        </w:rPr>
        <w:t xml:space="preserve">. Trauma informed policing encourages officers to consider the wider context </w:t>
      </w:r>
      <w:r w:rsidR="00B86158" w:rsidRPr="00282BCE">
        <w:rPr>
          <w:rFonts w:ascii="Times New Roman" w:hAnsi="Times New Roman" w:cs="Times New Roman"/>
        </w:rPr>
        <w:t>surrounding</w:t>
      </w:r>
      <w:r w:rsidRPr="00282BCE">
        <w:rPr>
          <w:rFonts w:ascii="Times New Roman" w:hAnsi="Times New Roman" w:cs="Times New Roman"/>
        </w:rPr>
        <w:t xml:space="preserve"> </w:t>
      </w:r>
      <w:r w:rsidR="00B86158" w:rsidRPr="00282BCE">
        <w:rPr>
          <w:rFonts w:ascii="Times New Roman" w:hAnsi="Times New Roman" w:cs="Times New Roman"/>
        </w:rPr>
        <w:t>children’s</w:t>
      </w:r>
      <w:r w:rsidRPr="00282BCE">
        <w:rPr>
          <w:rFonts w:ascii="Times New Roman" w:hAnsi="Times New Roman" w:cs="Times New Roman"/>
        </w:rPr>
        <w:t xml:space="preserve"> behaviour, communicating effectively with victims and working together with safeguarding </w:t>
      </w:r>
      <w:r w:rsidR="00B86158" w:rsidRPr="00282BCE">
        <w:rPr>
          <w:rFonts w:ascii="Times New Roman" w:hAnsi="Times New Roman" w:cs="Times New Roman"/>
        </w:rPr>
        <w:t>professionals</w:t>
      </w:r>
      <w:r w:rsidRPr="00282BCE">
        <w:rPr>
          <w:rFonts w:ascii="Times New Roman" w:hAnsi="Times New Roman" w:cs="Times New Roman"/>
        </w:rPr>
        <w:t xml:space="preserve"> to reduce the risk of re traumatisation (</w:t>
      </w:r>
      <w:r w:rsidR="00A907CD" w:rsidRPr="00282BCE">
        <w:rPr>
          <w:rFonts w:ascii="Times New Roman" w:hAnsi="Times New Roman" w:cs="Times New Roman"/>
        </w:rPr>
        <w:t>C</w:t>
      </w:r>
      <w:r w:rsidRPr="00282BCE">
        <w:rPr>
          <w:rFonts w:ascii="Times New Roman" w:hAnsi="Times New Roman" w:cs="Times New Roman"/>
        </w:rPr>
        <w:t xml:space="preserve">ollege of </w:t>
      </w:r>
      <w:r w:rsidR="00A907CD" w:rsidRPr="00282BCE">
        <w:rPr>
          <w:rFonts w:ascii="Times New Roman" w:hAnsi="Times New Roman" w:cs="Times New Roman"/>
        </w:rPr>
        <w:t>P</w:t>
      </w:r>
      <w:r w:rsidRPr="00282BCE">
        <w:rPr>
          <w:rFonts w:ascii="Times New Roman" w:hAnsi="Times New Roman" w:cs="Times New Roman"/>
        </w:rPr>
        <w:t xml:space="preserve">olicing, 2022). Such approaches align closely with the principles underlining the ACE framework by </w:t>
      </w:r>
      <w:r w:rsidR="00B86158" w:rsidRPr="00282BCE">
        <w:rPr>
          <w:rFonts w:ascii="Times New Roman" w:hAnsi="Times New Roman" w:cs="Times New Roman"/>
        </w:rPr>
        <w:t>prioritising</w:t>
      </w:r>
      <w:r w:rsidRPr="00282BCE">
        <w:rPr>
          <w:rFonts w:ascii="Times New Roman" w:hAnsi="Times New Roman" w:cs="Times New Roman"/>
        </w:rPr>
        <w:t xml:space="preserve"> long term wellbeing alongside immediate safety. </w:t>
      </w:r>
    </w:p>
    <w:p w14:paraId="5DE4A827" w14:textId="77777777" w:rsidR="00F52B62" w:rsidRPr="00282BCE" w:rsidRDefault="00F52B62" w:rsidP="00D659D7">
      <w:pPr>
        <w:spacing w:line="360" w:lineRule="auto"/>
        <w:jc w:val="both"/>
        <w:rPr>
          <w:rFonts w:ascii="Times New Roman" w:hAnsi="Times New Roman" w:cs="Times New Roman"/>
        </w:rPr>
      </w:pPr>
    </w:p>
    <w:p w14:paraId="1E3FB74C" w14:textId="20E98B69" w:rsidR="00B86158" w:rsidRPr="009A1853" w:rsidRDefault="00B86158"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2.5 Child development and Trauma </w:t>
      </w:r>
    </w:p>
    <w:p w14:paraId="695F8D5E" w14:textId="224E1EED" w:rsidR="00AD58D4" w:rsidRPr="00282BCE" w:rsidRDefault="00AD58D4" w:rsidP="00D659D7">
      <w:pPr>
        <w:spacing w:line="360" w:lineRule="auto"/>
        <w:jc w:val="both"/>
        <w:rPr>
          <w:rFonts w:ascii="Times New Roman" w:hAnsi="Times New Roman" w:cs="Times New Roman"/>
        </w:rPr>
      </w:pPr>
      <w:r w:rsidRPr="00282BCE">
        <w:rPr>
          <w:rFonts w:ascii="Times New Roman" w:hAnsi="Times New Roman" w:cs="Times New Roman"/>
        </w:rPr>
        <w:t xml:space="preserve">Understanding how domestic abuse influences child development is fundamental when evaluating the effectiveness of police interventions. Children experience and process trauma differently depending on their age, developmental stage and the presence of protective factors within their environment. Consequently, safeguarding responses must consider not only the immediate risks presented by domestic abuse but also the potential </w:t>
      </w:r>
      <w:proofErr w:type="gramStart"/>
      <w:r w:rsidRPr="00282BCE">
        <w:rPr>
          <w:rFonts w:ascii="Times New Roman" w:hAnsi="Times New Roman" w:cs="Times New Roman"/>
        </w:rPr>
        <w:t>long term</w:t>
      </w:r>
      <w:proofErr w:type="gramEnd"/>
      <w:r w:rsidRPr="00282BCE">
        <w:rPr>
          <w:rFonts w:ascii="Times New Roman" w:hAnsi="Times New Roman" w:cs="Times New Roman"/>
        </w:rPr>
        <w:t xml:space="preserve"> implications for </w:t>
      </w:r>
      <w:r w:rsidR="001E61CE" w:rsidRPr="00282BCE">
        <w:rPr>
          <w:rFonts w:ascii="Times New Roman" w:hAnsi="Times New Roman" w:cs="Times New Roman"/>
        </w:rPr>
        <w:t>children’s</w:t>
      </w:r>
      <w:r w:rsidRPr="00282BCE">
        <w:rPr>
          <w:rFonts w:ascii="Times New Roman" w:hAnsi="Times New Roman" w:cs="Times New Roman"/>
        </w:rPr>
        <w:t xml:space="preserve"> emotional, </w:t>
      </w:r>
      <w:r w:rsidR="001E61CE" w:rsidRPr="00282BCE">
        <w:rPr>
          <w:rFonts w:ascii="Times New Roman" w:hAnsi="Times New Roman" w:cs="Times New Roman"/>
        </w:rPr>
        <w:t>cognitive</w:t>
      </w:r>
      <w:r w:rsidRPr="00282BCE">
        <w:rPr>
          <w:rFonts w:ascii="Times New Roman" w:hAnsi="Times New Roman" w:cs="Times New Roman"/>
        </w:rPr>
        <w:t xml:space="preserve"> and social development. </w:t>
      </w:r>
    </w:p>
    <w:p w14:paraId="7F1C4C29" w14:textId="68950E03" w:rsidR="00AD58D4" w:rsidRPr="00282BCE" w:rsidRDefault="00AD58D4" w:rsidP="00D659D7">
      <w:pPr>
        <w:spacing w:line="360" w:lineRule="auto"/>
        <w:jc w:val="both"/>
        <w:rPr>
          <w:rFonts w:ascii="Times New Roman" w:hAnsi="Times New Roman" w:cs="Times New Roman"/>
        </w:rPr>
      </w:pPr>
      <w:r w:rsidRPr="00282BCE">
        <w:rPr>
          <w:rFonts w:ascii="Times New Roman" w:hAnsi="Times New Roman" w:cs="Times New Roman"/>
        </w:rPr>
        <w:t xml:space="preserve">Developmental </w:t>
      </w:r>
      <w:r w:rsidR="001E61CE" w:rsidRPr="00282BCE">
        <w:rPr>
          <w:rFonts w:ascii="Times New Roman" w:hAnsi="Times New Roman" w:cs="Times New Roman"/>
        </w:rPr>
        <w:t>psychologists</w:t>
      </w:r>
      <w:r w:rsidRPr="00282BCE">
        <w:rPr>
          <w:rFonts w:ascii="Times New Roman" w:hAnsi="Times New Roman" w:cs="Times New Roman"/>
        </w:rPr>
        <w:t xml:space="preserve"> have consistently argued that childhood represents a crucial period during which experiences shape future behaviour and wellbeing. One of the most </w:t>
      </w:r>
      <w:r w:rsidR="001E61CE" w:rsidRPr="00282BCE">
        <w:rPr>
          <w:rFonts w:ascii="Times New Roman" w:hAnsi="Times New Roman" w:cs="Times New Roman"/>
        </w:rPr>
        <w:lastRenderedPageBreak/>
        <w:t>influential</w:t>
      </w:r>
      <w:r w:rsidRPr="00282BCE">
        <w:rPr>
          <w:rFonts w:ascii="Times New Roman" w:hAnsi="Times New Roman" w:cs="Times New Roman"/>
        </w:rPr>
        <w:t xml:space="preserve"> theories is </w:t>
      </w:r>
      <w:r w:rsidR="00B87036" w:rsidRPr="00282BCE">
        <w:rPr>
          <w:rFonts w:ascii="Times New Roman" w:hAnsi="Times New Roman" w:cs="Times New Roman"/>
        </w:rPr>
        <w:t>Bowlby’s</w:t>
      </w:r>
      <w:r w:rsidRPr="00282BCE">
        <w:rPr>
          <w:rFonts w:ascii="Times New Roman" w:hAnsi="Times New Roman" w:cs="Times New Roman"/>
        </w:rPr>
        <w:t xml:space="preserve"> (1969) Attachment theory, which indicates that secure emotional attachments formed during infancy provide the foundation for healthy emotional regulation, resilience and interpersonal relationships throughout life. When domestic abuse occurs within the family home, these attachments may be disrupted as caregivers become less </w:t>
      </w:r>
      <w:r w:rsidR="001E61CE" w:rsidRPr="00282BCE">
        <w:rPr>
          <w:rFonts w:ascii="Times New Roman" w:hAnsi="Times New Roman" w:cs="Times New Roman"/>
        </w:rPr>
        <w:t>emotionally</w:t>
      </w:r>
      <w:r w:rsidRPr="00282BCE">
        <w:rPr>
          <w:rFonts w:ascii="Times New Roman" w:hAnsi="Times New Roman" w:cs="Times New Roman"/>
        </w:rPr>
        <w:t xml:space="preserve"> available because of fear, trauma or </w:t>
      </w:r>
      <w:r w:rsidR="001E61CE" w:rsidRPr="00282BCE">
        <w:rPr>
          <w:rFonts w:ascii="Times New Roman" w:hAnsi="Times New Roman" w:cs="Times New Roman"/>
        </w:rPr>
        <w:t>coercive</w:t>
      </w:r>
      <w:r w:rsidRPr="00282BCE">
        <w:rPr>
          <w:rFonts w:ascii="Times New Roman" w:hAnsi="Times New Roman" w:cs="Times New Roman"/>
        </w:rPr>
        <w:t xml:space="preserve"> control. As a result, children may develop insecure attachment </w:t>
      </w:r>
      <w:r w:rsidR="001E61CE" w:rsidRPr="00282BCE">
        <w:rPr>
          <w:rFonts w:ascii="Times New Roman" w:hAnsi="Times New Roman" w:cs="Times New Roman"/>
        </w:rPr>
        <w:t>styles</w:t>
      </w:r>
      <w:r w:rsidRPr="00282BCE">
        <w:rPr>
          <w:rFonts w:ascii="Times New Roman" w:hAnsi="Times New Roman" w:cs="Times New Roman"/>
        </w:rPr>
        <w:t xml:space="preserve"> characterised by anxiety, emotional </w:t>
      </w:r>
      <w:r w:rsidR="001E61CE" w:rsidRPr="00282BCE">
        <w:rPr>
          <w:rFonts w:ascii="Times New Roman" w:hAnsi="Times New Roman" w:cs="Times New Roman"/>
        </w:rPr>
        <w:t>withdrawal</w:t>
      </w:r>
      <w:r w:rsidRPr="00282BCE">
        <w:rPr>
          <w:rFonts w:ascii="Times New Roman" w:hAnsi="Times New Roman" w:cs="Times New Roman"/>
        </w:rPr>
        <w:t xml:space="preserve"> or difficulties trusting others. </w:t>
      </w:r>
    </w:p>
    <w:p w14:paraId="1D7527D2" w14:textId="544F14E1" w:rsidR="00AD58D4" w:rsidRPr="00282BCE" w:rsidRDefault="00AD58D4" w:rsidP="00D659D7">
      <w:pPr>
        <w:spacing w:line="360" w:lineRule="auto"/>
        <w:jc w:val="both"/>
        <w:rPr>
          <w:rFonts w:ascii="Times New Roman" w:hAnsi="Times New Roman" w:cs="Times New Roman"/>
        </w:rPr>
      </w:pPr>
      <w:r w:rsidRPr="00282BCE">
        <w:rPr>
          <w:rFonts w:ascii="Times New Roman" w:hAnsi="Times New Roman" w:cs="Times New Roman"/>
        </w:rPr>
        <w:t xml:space="preserve">Ainsworth et al. (1978) expanded upon </w:t>
      </w:r>
      <w:r w:rsidR="00B87036" w:rsidRPr="00282BCE">
        <w:rPr>
          <w:rFonts w:ascii="Times New Roman" w:hAnsi="Times New Roman" w:cs="Times New Roman"/>
        </w:rPr>
        <w:t>Bowlby’s</w:t>
      </w:r>
      <w:r w:rsidRPr="00282BCE">
        <w:rPr>
          <w:rFonts w:ascii="Times New Roman" w:hAnsi="Times New Roman" w:cs="Times New Roman"/>
        </w:rPr>
        <w:t xml:space="preserve"> work by identifying distinct attachment styles, including secure, avoidant, ambivalent and disorganised attachment. Children exposed to domestic abuse are more likely to develop disorganised attachment patterns often displaying contradictory behaviours towards caregivers whom they perceive us both a source of comfort and fear. This confusion may continue into adolescence and adulthood, affecting future friendships, intimate relationships and emotional wellbeing.</w:t>
      </w:r>
    </w:p>
    <w:p w14:paraId="1971440F" w14:textId="391A4B5D" w:rsidR="00AD58D4" w:rsidRPr="00282BCE" w:rsidRDefault="00937955" w:rsidP="00D659D7">
      <w:pPr>
        <w:spacing w:line="360" w:lineRule="auto"/>
        <w:jc w:val="both"/>
        <w:rPr>
          <w:rFonts w:ascii="Times New Roman" w:hAnsi="Times New Roman" w:cs="Times New Roman"/>
        </w:rPr>
      </w:pPr>
      <w:r w:rsidRPr="00282BCE">
        <w:rPr>
          <w:rFonts w:ascii="Times New Roman" w:hAnsi="Times New Roman" w:cs="Times New Roman"/>
        </w:rPr>
        <w:t xml:space="preserve">The effects of trauma vary considerable according to developmental stage. Infants and toddlers may struggle to understand the causes of violence but remain highly sensitive to emotional tension within the household. Exposure during these early years may interfere with language development, emotional regulation and the formation of secure attachments (Perry, 2006). Nursery aged children frequently display behavioural changes including nightmares, regression, increased dependency and separation anxiety. Such behaviours may be incorrectly interpreted as developmental immaturity rather than </w:t>
      </w:r>
      <w:r w:rsidR="001E61CE" w:rsidRPr="00282BCE">
        <w:rPr>
          <w:rFonts w:ascii="Times New Roman" w:hAnsi="Times New Roman" w:cs="Times New Roman"/>
        </w:rPr>
        <w:t>indicators</w:t>
      </w:r>
      <w:r w:rsidRPr="00282BCE">
        <w:rPr>
          <w:rFonts w:ascii="Times New Roman" w:hAnsi="Times New Roman" w:cs="Times New Roman"/>
        </w:rPr>
        <w:t xml:space="preserve"> of trauma. </w:t>
      </w:r>
    </w:p>
    <w:p w14:paraId="59A4DF65" w14:textId="1686F24B" w:rsidR="00937955" w:rsidRPr="00282BCE" w:rsidRDefault="00937955" w:rsidP="00D659D7">
      <w:pPr>
        <w:spacing w:line="360" w:lineRule="auto"/>
        <w:jc w:val="both"/>
        <w:rPr>
          <w:rFonts w:ascii="Times New Roman" w:hAnsi="Times New Roman" w:cs="Times New Roman"/>
        </w:rPr>
      </w:pPr>
      <w:r w:rsidRPr="00282BCE">
        <w:rPr>
          <w:rFonts w:ascii="Times New Roman" w:hAnsi="Times New Roman" w:cs="Times New Roman"/>
        </w:rPr>
        <w:t xml:space="preserve">School aged children often begin to recognise abusive behaviour but lack the emotional maturity to process what they have witnessed. Many experience feelings of guilt, believing they are responsible for causing conflict within the home (Holt, Buckley and Whelan, 2008).  Educational achievement may decline due to poor concentration, sleep disruption and heightened anxiety, while relationships with peers may become increasingly challenging. Teachers are therefore frequently among the first professionals to identify safeguarding concerns, emphasising the importance of communication between education providers and police services. </w:t>
      </w:r>
    </w:p>
    <w:p w14:paraId="5F88D7D5" w14:textId="67739DA6" w:rsidR="00937955" w:rsidRPr="00282BCE" w:rsidRDefault="00FD613B" w:rsidP="00D659D7">
      <w:pPr>
        <w:spacing w:line="360" w:lineRule="auto"/>
        <w:jc w:val="both"/>
        <w:rPr>
          <w:rFonts w:ascii="Times New Roman" w:hAnsi="Times New Roman" w:cs="Times New Roman"/>
        </w:rPr>
      </w:pPr>
      <w:r w:rsidRPr="00282BCE">
        <w:rPr>
          <w:rFonts w:ascii="Times New Roman" w:hAnsi="Times New Roman" w:cs="Times New Roman"/>
        </w:rPr>
        <w:t xml:space="preserve">Adolescents may respond differently again. Some keep their experiences in, resulting in depression, anxiety, </w:t>
      </w:r>
      <w:proofErr w:type="spellStart"/>
      <w:r w:rsidRPr="00282BCE">
        <w:rPr>
          <w:rFonts w:ascii="Times New Roman" w:hAnsi="Times New Roman" w:cs="Times New Roman"/>
        </w:rPr>
        <w:t>self harm</w:t>
      </w:r>
      <w:proofErr w:type="spellEnd"/>
      <w:r w:rsidRPr="00282BCE">
        <w:rPr>
          <w:rFonts w:ascii="Times New Roman" w:hAnsi="Times New Roman" w:cs="Times New Roman"/>
        </w:rPr>
        <w:t xml:space="preserve"> or social withdrawal. Whereas others then show aggression, substance misuse or offending behaviour (Evans, Davies and </w:t>
      </w:r>
      <w:r w:rsidR="00B87036" w:rsidRPr="00282BCE">
        <w:rPr>
          <w:rFonts w:ascii="Times New Roman" w:hAnsi="Times New Roman" w:cs="Times New Roman"/>
        </w:rPr>
        <w:t>DiLillo</w:t>
      </w:r>
      <w:r w:rsidRPr="00282BCE">
        <w:rPr>
          <w:rFonts w:ascii="Times New Roman" w:hAnsi="Times New Roman" w:cs="Times New Roman"/>
        </w:rPr>
        <w:t xml:space="preserve">, 2008). These </w:t>
      </w:r>
      <w:r w:rsidRPr="00282BCE">
        <w:rPr>
          <w:rFonts w:ascii="Times New Roman" w:hAnsi="Times New Roman" w:cs="Times New Roman"/>
        </w:rPr>
        <w:lastRenderedPageBreak/>
        <w:t xml:space="preserve">behavioural responses should not necessarily be viewed as deliberate bad behaviour but may instead be coping mechanisms developed as a result to prolonged exposure to fear and instability. Trauma informed practice encourages professionals, including police officers, to understand these behaviours within their wider context rather than responding solely through punishment. </w:t>
      </w:r>
    </w:p>
    <w:p w14:paraId="5288EF5E" w14:textId="4360E824" w:rsidR="00FD613B" w:rsidRPr="00282BCE" w:rsidRDefault="001E61CE" w:rsidP="00D659D7">
      <w:pPr>
        <w:spacing w:line="360" w:lineRule="auto"/>
        <w:jc w:val="both"/>
        <w:rPr>
          <w:rFonts w:ascii="Times New Roman" w:hAnsi="Times New Roman" w:cs="Times New Roman"/>
        </w:rPr>
      </w:pPr>
      <w:r w:rsidRPr="00282BCE">
        <w:rPr>
          <w:rFonts w:ascii="Times New Roman" w:hAnsi="Times New Roman" w:cs="Times New Roman"/>
        </w:rPr>
        <w:t>Neuroscientific</w:t>
      </w:r>
      <w:r w:rsidR="00FD613B" w:rsidRPr="00282BCE">
        <w:rPr>
          <w:rFonts w:ascii="Times New Roman" w:hAnsi="Times New Roman" w:cs="Times New Roman"/>
        </w:rPr>
        <w:t xml:space="preserve"> research has further enhanced understanding of how domestic abuse affects </w:t>
      </w:r>
      <w:r w:rsidRPr="00282BCE">
        <w:rPr>
          <w:rFonts w:ascii="Times New Roman" w:hAnsi="Times New Roman" w:cs="Times New Roman"/>
        </w:rPr>
        <w:t>children’s</w:t>
      </w:r>
      <w:r w:rsidR="00FD613B" w:rsidRPr="00282BCE">
        <w:rPr>
          <w:rFonts w:ascii="Times New Roman" w:hAnsi="Times New Roman" w:cs="Times New Roman"/>
        </w:rPr>
        <w:t xml:space="preserve"> development. Perry (2006) </w:t>
      </w:r>
      <w:r w:rsidRPr="00282BCE">
        <w:rPr>
          <w:rFonts w:ascii="Times New Roman" w:hAnsi="Times New Roman" w:cs="Times New Roman"/>
        </w:rPr>
        <w:t>argues</w:t>
      </w:r>
      <w:r w:rsidR="00FD613B" w:rsidRPr="00282BCE">
        <w:rPr>
          <w:rFonts w:ascii="Times New Roman" w:hAnsi="Times New Roman" w:cs="Times New Roman"/>
        </w:rPr>
        <w:t xml:space="preserve"> that repeated activation of the stress response system alters neurological development by strengthening survival focused brain pathways at the expense of higher cognitive functioning. Children who are repeatedly exposed to violence may therefore become hypervigilant, constantly anticipating danger even in safe environments. The state of heightened </w:t>
      </w:r>
      <w:r w:rsidRPr="00282BCE">
        <w:rPr>
          <w:rFonts w:ascii="Times New Roman" w:hAnsi="Times New Roman" w:cs="Times New Roman"/>
        </w:rPr>
        <w:t>alternes</w:t>
      </w:r>
      <w:r w:rsidR="00FD613B" w:rsidRPr="00282BCE">
        <w:rPr>
          <w:rFonts w:ascii="Times New Roman" w:hAnsi="Times New Roman" w:cs="Times New Roman"/>
        </w:rPr>
        <w:t xml:space="preserve"> can affect attention, memory, emotional wellbeing and decision making, creating challenges that extend well beyond childhood. </w:t>
      </w:r>
    </w:p>
    <w:p w14:paraId="1F2D51C3" w14:textId="527857C8" w:rsidR="00FD613B" w:rsidRPr="00282BCE" w:rsidRDefault="00FD613B" w:rsidP="00D659D7">
      <w:pPr>
        <w:spacing w:line="360" w:lineRule="auto"/>
        <w:jc w:val="both"/>
        <w:rPr>
          <w:rFonts w:ascii="Times New Roman" w:hAnsi="Times New Roman" w:cs="Times New Roman"/>
        </w:rPr>
      </w:pPr>
      <w:r w:rsidRPr="00282BCE">
        <w:rPr>
          <w:rFonts w:ascii="Times New Roman" w:hAnsi="Times New Roman" w:cs="Times New Roman"/>
        </w:rPr>
        <w:t xml:space="preserve">While the literature consistently highlights the damaging </w:t>
      </w:r>
      <w:r w:rsidR="00503846" w:rsidRPr="00282BCE">
        <w:rPr>
          <w:rFonts w:ascii="Times New Roman" w:hAnsi="Times New Roman" w:cs="Times New Roman"/>
        </w:rPr>
        <w:t>consequences</w:t>
      </w:r>
      <w:r w:rsidRPr="00282BCE">
        <w:rPr>
          <w:rFonts w:ascii="Times New Roman" w:hAnsi="Times New Roman" w:cs="Times New Roman"/>
        </w:rPr>
        <w:t xml:space="preserve"> of domestic abuse, it is equally important to recognise </w:t>
      </w:r>
      <w:r w:rsidR="00503846" w:rsidRPr="00282BCE">
        <w:rPr>
          <w:rFonts w:ascii="Times New Roman" w:hAnsi="Times New Roman" w:cs="Times New Roman"/>
        </w:rPr>
        <w:t>children’s</w:t>
      </w:r>
      <w:r w:rsidRPr="00282BCE">
        <w:rPr>
          <w:rFonts w:ascii="Times New Roman" w:hAnsi="Times New Roman" w:cs="Times New Roman"/>
        </w:rPr>
        <w:t xml:space="preserve"> capacity for resilience. </w:t>
      </w:r>
      <w:r w:rsidR="00503846" w:rsidRPr="00282BCE">
        <w:rPr>
          <w:rFonts w:ascii="Times New Roman" w:hAnsi="Times New Roman" w:cs="Times New Roman"/>
        </w:rPr>
        <w:t>Resilience</w:t>
      </w:r>
      <w:r w:rsidRPr="00282BCE">
        <w:rPr>
          <w:rFonts w:ascii="Times New Roman" w:hAnsi="Times New Roman" w:cs="Times New Roman"/>
        </w:rPr>
        <w:t xml:space="preserve"> refers to the ability to adapt in the correct way despite experiencing adversity. Rutter </w:t>
      </w:r>
      <w:r w:rsidR="0000584D" w:rsidRPr="00282BCE">
        <w:rPr>
          <w:rFonts w:ascii="Times New Roman" w:hAnsi="Times New Roman" w:cs="Times New Roman"/>
        </w:rPr>
        <w:t>(</w:t>
      </w:r>
      <w:r w:rsidRPr="00282BCE">
        <w:rPr>
          <w:rFonts w:ascii="Times New Roman" w:hAnsi="Times New Roman" w:cs="Times New Roman"/>
        </w:rPr>
        <w:t>2012</w:t>
      </w:r>
      <w:r w:rsidR="0000584D" w:rsidRPr="00282BCE">
        <w:rPr>
          <w:rFonts w:ascii="Times New Roman" w:hAnsi="Times New Roman" w:cs="Times New Roman"/>
        </w:rPr>
        <w:t>)</w:t>
      </w:r>
      <w:r w:rsidRPr="00282BCE">
        <w:rPr>
          <w:rFonts w:ascii="Times New Roman" w:hAnsi="Times New Roman" w:cs="Times New Roman"/>
        </w:rPr>
        <w:t xml:space="preserve"> argues that </w:t>
      </w:r>
      <w:r w:rsidR="00503846" w:rsidRPr="00282BCE">
        <w:rPr>
          <w:rFonts w:ascii="Times New Roman" w:hAnsi="Times New Roman" w:cs="Times New Roman"/>
        </w:rPr>
        <w:t>resilience</w:t>
      </w:r>
      <w:r w:rsidRPr="00282BCE">
        <w:rPr>
          <w:rFonts w:ascii="Times New Roman" w:hAnsi="Times New Roman" w:cs="Times New Roman"/>
        </w:rPr>
        <w:t xml:space="preserve"> is not an </w:t>
      </w:r>
      <w:r w:rsidR="0000584D" w:rsidRPr="00282BCE">
        <w:rPr>
          <w:rFonts w:ascii="Times New Roman" w:hAnsi="Times New Roman" w:cs="Times New Roman"/>
        </w:rPr>
        <w:t xml:space="preserve">innate </w:t>
      </w:r>
      <w:r w:rsidR="00503846" w:rsidRPr="00282BCE">
        <w:rPr>
          <w:rFonts w:ascii="Times New Roman" w:hAnsi="Times New Roman" w:cs="Times New Roman"/>
        </w:rPr>
        <w:t>personality</w:t>
      </w:r>
      <w:r w:rsidR="0000584D" w:rsidRPr="00282BCE">
        <w:rPr>
          <w:rFonts w:ascii="Times New Roman" w:hAnsi="Times New Roman" w:cs="Times New Roman"/>
        </w:rPr>
        <w:t xml:space="preserve"> trait but rather a dynamic process </w:t>
      </w:r>
      <w:r w:rsidR="00503846" w:rsidRPr="00282BCE">
        <w:rPr>
          <w:rFonts w:ascii="Times New Roman" w:hAnsi="Times New Roman" w:cs="Times New Roman"/>
        </w:rPr>
        <w:t>influenced</w:t>
      </w:r>
      <w:r w:rsidR="0000584D" w:rsidRPr="00282BCE">
        <w:rPr>
          <w:rFonts w:ascii="Times New Roman" w:hAnsi="Times New Roman" w:cs="Times New Roman"/>
        </w:rPr>
        <w:t xml:space="preserve"> by relationships, social support and access to effective interventions. Protective factors such as stable caregivers, positive school experiences and timely safeguarding support can significantly reduce the </w:t>
      </w:r>
      <w:proofErr w:type="gramStart"/>
      <w:r w:rsidR="0000584D" w:rsidRPr="00282BCE">
        <w:rPr>
          <w:rFonts w:ascii="Times New Roman" w:hAnsi="Times New Roman" w:cs="Times New Roman"/>
        </w:rPr>
        <w:t>long term</w:t>
      </w:r>
      <w:proofErr w:type="gramEnd"/>
      <w:r w:rsidR="0000584D" w:rsidRPr="00282BCE">
        <w:rPr>
          <w:rFonts w:ascii="Times New Roman" w:hAnsi="Times New Roman" w:cs="Times New Roman"/>
        </w:rPr>
        <w:t xml:space="preserve"> impact of trauma. </w:t>
      </w:r>
    </w:p>
    <w:p w14:paraId="62B5ABA6" w14:textId="1427596E" w:rsidR="0000584D" w:rsidRPr="00282BCE" w:rsidRDefault="0000584D" w:rsidP="00D659D7">
      <w:pPr>
        <w:spacing w:line="360" w:lineRule="auto"/>
        <w:jc w:val="both"/>
        <w:rPr>
          <w:rFonts w:ascii="Times New Roman" w:hAnsi="Times New Roman" w:cs="Times New Roman"/>
        </w:rPr>
      </w:pPr>
      <w:r w:rsidRPr="00282BCE">
        <w:rPr>
          <w:rFonts w:ascii="Times New Roman" w:hAnsi="Times New Roman" w:cs="Times New Roman"/>
        </w:rPr>
        <w:t xml:space="preserve">This has direct implications for policing. Police officers attending domestic abuse incidents often represent the first </w:t>
      </w:r>
      <w:r w:rsidR="00503846" w:rsidRPr="00282BCE">
        <w:rPr>
          <w:rFonts w:ascii="Times New Roman" w:hAnsi="Times New Roman" w:cs="Times New Roman"/>
        </w:rPr>
        <w:t>opportunity</w:t>
      </w:r>
      <w:r w:rsidRPr="00282BCE">
        <w:rPr>
          <w:rFonts w:ascii="Times New Roman" w:hAnsi="Times New Roman" w:cs="Times New Roman"/>
        </w:rPr>
        <w:t xml:space="preserve"> for intervention. The quality of </w:t>
      </w:r>
      <w:proofErr w:type="gramStart"/>
      <w:r w:rsidRPr="00282BCE">
        <w:rPr>
          <w:rFonts w:ascii="Times New Roman" w:hAnsi="Times New Roman" w:cs="Times New Roman"/>
        </w:rPr>
        <w:t>officers</w:t>
      </w:r>
      <w:proofErr w:type="gramEnd"/>
      <w:r w:rsidRPr="00282BCE">
        <w:rPr>
          <w:rFonts w:ascii="Times New Roman" w:hAnsi="Times New Roman" w:cs="Times New Roman"/>
        </w:rPr>
        <w:t xml:space="preserve"> communication with children, the accuracy of safeguarding referrals and the speed with which support services become involved may all influence </w:t>
      </w:r>
      <w:r w:rsidR="00503846" w:rsidRPr="00282BCE">
        <w:rPr>
          <w:rFonts w:ascii="Times New Roman" w:hAnsi="Times New Roman" w:cs="Times New Roman"/>
        </w:rPr>
        <w:t>children’s</w:t>
      </w:r>
      <w:r w:rsidRPr="00282BCE">
        <w:rPr>
          <w:rFonts w:ascii="Times New Roman" w:hAnsi="Times New Roman" w:cs="Times New Roman"/>
        </w:rPr>
        <w:t xml:space="preserve"> recovery. </w:t>
      </w:r>
      <w:r w:rsidR="00503846" w:rsidRPr="00282BCE">
        <w:rPr>
          <w:rFonts w:ascii="Times New Roman" w:hAnsi="Times New Roman" w:cs="Times New Roman"/>
        </w:rPr>
        <w:t>Although</w:t>
      </w:r>
      <w:r w:rsidRPr="00282BCE">
        <w:rPr>
          <w:rFonts w:ascii="Times New Roman" w:hAnsi="Times New Roman" w:cs="Times New Roman"/>
        </w:rPr>
        <w:t xml:space="preserve"> police cannot </w:t>
      </w:r>
      <w:r w:rsidR="00503846" w:rsidRPr="00282BCE">
        <w:rPr>
          <w:rFonts w:ascii="Times New Roman" w:hAnsi="Times New Roman" w:cs="Times New Roman"/>
        </w:rPr>
        <w:t>eliminate</w:t>
      </w:r>
      <w:r w:rsidRPr="00282BCE">
        <w:rPr>
          <w:rFonts w:ascii="Times New Roman" w:hAnsi="Times New Roman" w:cs="Times New Roman"/>
        </w:rPr>
        <w:t xml:space="preserve"> the trauma which children have already been experienced, effective intervention may strengthen </w:t>
      </w:r>
      <w:r w:rsidR="00503846" w:rsidRPr="00282BCE">
        <w:rPr>
          <w:rFonts w:ascii="Times New Roman" w:hAnsi="Times New Roman" w:cs="Times New Roman"/>
        </w:rPr>
        <w:t>protective</w:t>
      </w:r>
      <w:r w:rsidRPr="00282BCE">
        <w:rPr>
          <w:rFonts w:ascii="Times New Roman" w:hAnsi="Times New Roman" w:cs="Times New Roman"/>
        </w:rPr>
        <w:t xml:space="preserve"> factors and reduce continued exposure to abuse. </w:t>
      </w:r>
    </w:p>
    <w:p w14:paraId="539A48FB" w14:textId="11878E94" w:rsidR="0000584D" w:rsidRPr="00282BCE" w:rsidRDefault="0000584D" w:rsidP="00D659D7">
      <w:pPr>
        <w:spacing w:line="360" w:lineRule="auto"/>
        <w:jc w:val="both"/>
        <w:rPr>
          <w:rFonts w:ascii="Times New Roman" w:hAnsi="Times New Roman" w:cs="Times New Roman"/>
        </w:rPr>
      </w:pPr>
      <w:r w:rsidRPr="00282BCE">
        <w:rPr>
          <w:rFonts w:ascii="Times New Roman" w:hAnsi="Times New Roman" w:cs="Times New Roman"/>
        </w:rPr>
        <w:t xml:space="preserve">Nevertheless, research specially examining </w:t>
      </w:r>
      <w:r w:rsidR="00503846" w:rsidRPr="00282BCE">
        <w:rPr>
          <w:rFonts w:ascii="Times New Roman" w:hAnsi="Times New Roman" w:cs="Times New Roman"/>
        </w:rPr>
        <w:t>children’s</w:t>
      </w:r>
      <w:r w:rsidRPr="00282BCE">
        <w:rPr>
          <w:rFonts w:ascii="Times New Roman" w:hAnsi="Times New Roman" w:cs="Times New Roman"/>
        </w:rPr>
        <w:t xml:space="preserve"> experiences of police attendance </w:t>
      </w:r>
      <w:r w:rsidR="00503846" w:rsidRPr="00282BCE">
        <w:rPr>
          <w:rFonts w:ascii="Times New Roman" w:hAnsi="Times New Roman" w:cs="Times New Roman"/>
        </w:rPr>
        <w:t>remains</w:t>
      </w:r>
      <w:r w:rsidRPr="00282BCE">
        <w:rPr>
          <w:rFonts w:ascii="Times New Roman" w:hAnsi="Times New Roman" w:cs="Times New Roman"/>
        </w:rPr>
        <w:t xml:space="preserve"> limited. Existing studies predominantly focus on the psychological consequences of domestic abuse rather than </w:t>
      </w:r>
      <w:r w:rsidR="00503846" w:rsidRPr="00282BCE">
        <w:rPr>
          <w:rFonts w:ascii="Times New Roman" w:hAnsi="Times New Roman" w:cs="Times New Roman"/>
        </w:rPr>
        <w:t>children’s</w:t>
      </w:r>
      <w:r w:rsidRPr="00282BCE">
        <w:rPr>
          <w:rFonts w:ascii="Times New Roman" w:hAnsi="Times New Roman" w:cs="Times New Roman"/>
        </w:rPr>
        <w:t xml:space="preserve"> perceptions of professional intervention. This represents an important gap within the literature because understanding whether police </w:t>
      </w:r>
      <w:r w:rsidRPr="00282BCE">
        <w:rPr>
          <w:rFonts w:ascii="Times New Roman" w:hAnsi="Times New Roman" w:cs="Times New Roman"/>
        </w:rPr>
        <w:lastRenderedPageBreak/>
        <w:t xml:space="preserve">actions contribute </w:t>
      </w:r>
      <w:r w:rsidR="00503846" w:rsidRPr="00282BCE">
        <w:rPr>
          <w:rFonts w:ascii="Times New Roman" w:hAnsi="Times New Roman" w:cs="Times New Roman"/>
        </w:rPr>
        <w:t>positively</w:t>
      </w:r>
      <w:r w:rsidRPr="00282BCE">
        <w:rPr>
          <w:rFonts w:ascii="Times New Roman" w:hAnsi="Times New Roman" w:cs="Times New Roman"/>
        </w:rPr>
        <w:t xml:space="preserve"> to </w:t>
      </w:r>
      <w:r w:rsidR="00503846" w:rsidRPr="00282BCE">
        <w:rPr>
          <w:rFonts w:ascii="Times New Roman" w:hAnsi="Times New Roman" w:cs="Times New Roman"/>
        </w:rPr>
        <w:t>children’s</w:t>
      </w:r>
      <w:r w:rsidRPr="00282BCE">
        <w:rPr>
          <w:rFonts w:ascii="Times New Roman" w:hAnsi="Times New Roman" w:cs="Times New Roman"/>
        </w:rPr>
        <w:t xml:space="preserve"> wellbeing remains central to overall safeguarding effectiveness. </w:t>
      </w:r>
    </w:p>
    <w:p w14:paraId="55BFF5EC" w14:textId="3CB4677A" w:rsidR="0000584D" w:rsidRPr="00282BCE" w:rsidRDefault="00F52B62" w:rsidP="00D659D7">
      <w:pPr>
        <w:spacing w:line="360" w:lineRule="auto"/>
        <w:jc w:val="both"/>
        <w:rPr>
          <w:rFonts w:ascii="Times New Roman" w:hAnsi="Times New Roman" w:cs="Times New Roman"/>
        </w:rPr>
      </w:pPr>
      <w:r>
        <w:rPr>
          <w:rFonts w:ascii="Times New Roman" w:hAnsi="Times New Roman" w:cs="Times New Roman"/>
        </w:rPr>
        <w:t>Overall, the literature indicates that although domestic abuse can affect every stage of child development, early intervention and effective safeguarding may reduce long-term harm</w:t>
      </w:r>
      <w:r w:rsidR="0000584D" w:rsidRPr="00282BCE">
        <w:rPr>
          <w:rFonts w:ascii="Times New Roman" w:hAnsi="Times New Roman" w:cs="Times New Roman"/>
        </w:rPr>
        <w:t xml:space="preserve">. These findings reinforce the importance of examining how police interventions contribute to </w:t>
      </w:r>
      <w:r w:rsidR="00503846" w:rsidRPr="00282BCE">
        <w:rPr>
          <w:rFonts w:ascii="Times New Roman" w:hAnsi="Times New Roman" w:cs="Times New Roman"/>
        </w:rPr>
        <w:t>protecting</w:t>
      </w:r>
      <w:r w:rsidR="0000584D" w:rsidRPr="00282BCE">
        <w:rPr>
          <w:rFonts w:ascii="Times New Roman" w:hAnsi="Times New Roman" w:cs="Times New Roman"/>
        </w:rPr>
        <w:t xml:space="preserve"> children beyond the immediate incident in which was attended. </w:t>
      </w:r>
    </w:p>
    <w:p w14:paraId="4188D995" w14:textId="77777777" w:rsidR="0000584D" w:rsidRPr="00282BCE" w:rsidRDefault="0000584D" w:rsidP="00D659D7">
      <w:pPr>
        <w:spacing w:line="360" w:lineRule="auto"/>
        <w:jc w:val="both"/>
        <w:rPr>
          <w:rFonts w:ascii="Times New Roman" w:hAnsi="Times New Roman" w:cs="Times New Roman"/>
        </w:rPr>
      </w:pPr>
    </w:p>
    <w:p w14:paraId="535FA7F8" w14:textId="600795CE" w:rsidR="0000584D" w:rsidRPr="009A1853" w:rsidRDefault="0000584D"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2.6 Police </w:t>
      </w:r>
      <w:r w:rsidR="003558EE">
        <w:rPr>
          <w:rFonts w:ascii="Times New Roman" w:hAnsi="Times New Roman" w:cs="Times New Roman"/>
          <w:sz w:val="26"/>
          <w:szCs w:val="26"/>
        </w:rPr>
        <w:t>P</w:t>
      </w:r>
      <w:r w:rsidRPr="009A1853">
        <w:rPr>
          <w:rFonts w:ascii="Times New Roman" w:hAnsi="Times New Roman" w:cs="Times New Roman"/>
          <w:sz w:val="26"/>
          <w:szCs w:val="26"/>
        </w:rPr>
        <w:t xml:space="preserve">owers and </w:t>
      </w:r>
      <w:r w:rsidR="003558EE">
        <w:rPr>
          <w:rFonts w:ascii="Times New Roman" w:hAnsi="Times New Roman" w:cs="Times New Roman"/>
          <w:sz w:val="26"/>
          <w:szCs w:val="26"/>
        </w:rPr>
        <w:t>S</w:t>
      </w:r>
      <w:r w:rsidRPr="009A1853">
        <w:rPr>
          <w:rFonts w:ascii="Times New Roman" w:hAnsi="Times New Roman" w:cs="Times New Roman"/>
          <w:sz w:val="26"/>
          <w:szCs w:val="26"/>
        </w:rPr>
        <w:t xml:space="preserve">afeguarding </w:t>
      </w:r>
      <w:r w:rsidR="003558EE">
        <w:rPr>
          <w:rFonts w:ascii="Times New Roman" w:hAnsi="Times New Roman" w:cs="Times New Roman"/>
          <w:sz w:val="26"/>
          <w:szCs w:val="26"/>
        </w:rPr>
        <w:t>R</w:t>
      </w:r>
      <w:r w:rsidRPr="009A1853">
        <w:rPr>
          <w:rFonts w:ascii="Times New Roman" w:hAnsi="Times New Roman" w:cs="Times New Roman"/>
          <w:sz w:val="26"/>
          <w:szCs w:val="26"/>
        </w:rPr>
        <w:t>esponsibilities</w:t>
      </w:r>
    </w:p>
    <w:p w14:paraId="1FE60BDC" w14:textId="2D77DD77" w:rsidR="0000584D" w:rsidRPr="00282BCE" w:rsidRDefault="00F52B62" w:rsidP="00D659D7">
      <w:pPr>
        <w:spacing w:line="360" w:lineRule="auto"/>
        <w:jc w:val="both"/>
        <w:rPr>
          <w:rFonts w:ascii="Times New Roman" w:hAnsi="Times New Roman" w:cs="Times New Roman"/>
        </w:rPr>
      </w:pPr>
      <w:r>
        <w:rPr>
          <w:rFonts w:ascii="Times New Roman" w:hAnsi="Times New Roman" w:cs="Times New Roman"/>
        </w:rPr>
        <w:t>P</w:t>
      </w:r>
      <w:r w:rsidR="0006720F" w:rsidRPr="00282BCE">
        <w:rPr>
          <w:rFonts w:ascii="Times New Roman" w:hAnsi="Times New Roman" w:cs="Times New Roman"/>
        </w:rPr>
        <w:t xml:space="preserve">olice officers play a crucial role in responding to domestic abuse, balancing their responsibility to investigate any criminal offences and duty to safeguard vulnerable victims. In </w:t>
      </w:r>
      <w:r w:rsidR="00503846" w:rsidRPr="00282BCE">
        <w:rPr>
          <w:rFonts w:ascii="Times New Roman" w:hAnsi="Times New Roman" w:cs="Times New Roman"/>
        </w:rPr>
        <w:t>England</w:t>
      </w:r>
      <w:r w:rsidR="0006720F" w:rsidRPr="00282BCE">
        <w:rPr>
          <w:rFonts w:ascii="Times New Roman" w:hAnsi="Times New Roman" w:cs="Times New Roman"/>
        </w:rPr>
        <w:t xml:space="preserve"> and </w:t>
      </w:r>
      <w:r w:rsidR="00503846" w:rsidRPr="00282BCE">
        <w:rPr>
          <w:rFonts w:ascii="Times New Roman" w:hAnsi="Times New Roman" w:cs="Times New Roman"/>
        </w:rPr>
        <w:t>Wales</w:t>
      </w:r>
      <w:r w:rsidR="0006720F" w:rsidRPr="00282BCE">
        <w:rPr>
          <w:rFonts w:ascii="Times New Roman" w:hAnsi="Times New Roman" w:cs="Times New Roman"/>
        </w:rPr>
        <w:t xml:space="preserve">, this responsibility has expanded </w:t>
      </w:r>
      <w:r w:rsidR="00503846" w:rsidRPr="00282BCE">
        <w:rPr>
          <w:rFonts w:ascii="Times New Roman" w:hAnsi="Times New Roman" w:cs="Times New Roman"/>
        </w:rPr>
        <w:t>considerably</w:t>
      </w:r>
      <w:r w:rsidR="0006720F" w:rsidRPr="00282BCE">
        <w:rPr>
          <w:rFonts w:ascii="Times New Roman" w:hAnsi="Times New Roman" w:cs="Times New Roman"/>
        </w:rPr>
        <w:t xml:space="preserve"> over recent years as domestic abuse has increasingly been recognised as a safeguarding issue rather than just a criminal justice matter. </w:t>
      </w:r>
    </w:p>
    <w:p w14:paraId="2D9E950D" w14:textId="37B2FD0E" w:rsidR="0006720F" w:rsidRPr="00282BCE" w:rsidRDefault="0006720F" w:rsidP="00D659D7">
      <w:pPr>
        <w:spacing w:line="360" w:lineRule="auto"/>
        <w:jc w:val="both"/>
        <w:rPr>
          <w:rFonts w:ascii="Times New Roman" w:hAnsi="Times New Roman" w:cs="Times New Roman"/>
        </w:rPr>
      </w:pPr>
      <w:r w:rsidRPr="00282BCE">
        <w:rPr>
          <w:rFonts w:ascii="Times New Roman" w:hAnsi="Times New Roman" w:cs="Times New Roman"/>
        </w:rPr>
        <w:t xml:space="preserve">The </w:t>
      </w:r>
      <w:r w:rsidR="00B87036" w:rsidRPr="00282BCE">
        <w:rPr>
          <w:rFonts w:ascii="Times New Roman" w:hAnsi="Times New Roman" w:cs="Times New Roman"/>
        </w:rPr>
        <w:t>C</w:t>
      </w:r>
      <w:r w:rsidRPr="00282BCE">
        <w:rPr>
          <w:rFonts w:ascii="Times New Roman" w:hAnsi="Times New Roman" w:cs="Times New Roman"/>
        </w:rPr>
        <w:t xml:space="preserve">hildren </w:t>
      </w:r>
      <w:r w:rsidR="00B87036" w:rsidRPr="00282BCE">
        <w:rPr>
          <w:rFonts w:ascii="Times New Roman" w:hAnsi="Times New Roman" w:cs="Times New Roman"/>
        </w:rPr>
        <w:t>A</w:t>
      </w:r>
      <w:r w:rsidRPr="00282BCE">
        <w:rPr>
          <w:rFonts w:ascii="Times New Roman" w:hAnsi="Times New Roman" w:cs="Times New Roman"/>
        </w:rPr>
        <w:t xml:space="preserve">ct 1989 establishes that the welfare of a child if paramount, placing a legal duty on agencies to protect children who are suffering or are likely to suffer harm. Although the local </w:t>
      </w:r>
      <w:r w:rsidR="00503846" w:rsidRPr="00282BCE">
        <w:rPr>
          <w:rFonts w:ascii="Times New Roman" w:hAnsi="Times New Roman" w:cs="Times New Roman"/>
        </w:rPr>
        <w:t>authorities</w:t>
      </w:r>
      <w:r w:rsidRPr="00282BCE">
        <w:rPr>
          <w:rFonts w:ascii="Times New Roman" w:hAnsi="Times New Roman" w:cs="Times New Roman"/>
        </w:rPr>
        <w:t xml:space="preserve"> have primary </w:t>
      </w:r>
      <w:r w:rsidR="00503846" w:rsidRPr="00282BCE">
        <w:rPr>
          <w:rFonts w:ascii="Times New Roman" w:hAnsi="Times New Roman" w:cs="Times New Roman"/>
        </w:rPr>
        <w:t>responsibility</w:t>
      </w:r>
      <w:r w:rsidRPr="00282BCE">
        <w:rPr>
          <w:rFonts w:ascii="Times New Roman" w:hAnsi="Times New Roman" w:cs="Times New Roman"/>
        </w:rPr>
        <w:t xml:space="preserve"> for child protection investigations, police officers are often the first </w:t>
      </w:r>
      <w:r w:rsidR="00503846" w:rsidRPr="00282BCE">
        <w:rPr>
          <w:rFonts w:ascii="Times New Roman" w:hAnsi="Times New Roman" w:cs="Times New Roman"/>
        </w:rPr>
        <w:t>professionals</w:t>
      </w:r>
      <w:r w:rsidRPr="00282BCE">
        <w:rPr>
          <w:rFonts w:ascii="Times New Roman" w:hAnsi="Times New Roman" w:cs="Times New Roman"/>
        </w:rPr>
        <w:t xml:space="preserve"> to identify safeguarding concerns during emergency responses. Consequently, decisions made during initial attendance can have lasting implications for </w:t>
      </w:r>
      <w:r w:rsidR="00503846" w:rsidRPr="00282BCE">
        <w:rPr>
          <w:rFonts w:ascii="Times New Roman" w:hAnsi="Times New Roman" w:cs="Times New Roman"/>
        </w:rPr>
        <w:t>children’s</w:t>
      </w:r>
      <w:r w:rsidRPr="00282BCE">
        <w:rPr>
          <w:rFonts w:ascii="Times New Roman" w:hAnsi="Times New Roman" w:cs="Times New Roman"/>
        </w:rPr>
        <w:t xml:space="preserve"> safety and wellbeing. </w:t>
      </w:r>
    </w:p>
    <w:p w14:paraId="6BAA24FD" w14:textId="4C0FECA3" w:rsidR="0006720F" w:rsidRPr="00282BCE" w:rsidRDefault="0006720F" w:rsidP="00D659D7">
      <w:pPr>
        <w:spacing w:line="360" w:lineRule="auto"/>
        <w:jc w:val="both"/>
        <w:rPr>
          <w:rFonts w:ascii="Times New Roman" w:hAnsi="Times New Roman" w:cs="Times New Roman"/>
        </w:rPr>
      </w:pPr>
      <w:r w:rsidRPr="00282BCE">
        <w:rPr>
          <w:rFonts w:ascii="Times New Roman" w:hAnsi="Times New Roman" w:cs="Times New Roman"/>
        </w:rPr>
        <w:t xml:space="preserve">The introduction of the </w:t>
      </w:r>
      <w:r w:rsidR="00B87036" w:rsidRPr="00282BCE">
        <w:rPr>
          <w:rFonts w:ascii="Times New Roman" w:hAnsi="Times New Roman" w:cs="Times New Roman"/>
        </w:rPr>
        <w:t>D</w:t>
      </w:r>
      <w:r w:rsidRPr="00282BCE">
        <w:rPr>
          <w:rFonts w:ascii="Times New Roman" w:hAnsi="Times New Roman" w:cs="Times New Roman"/>
        </w:rPr>
        <w:t xml:space="preserve">omestic </w:t>
      </w:r>
      <w:r w:rsidR="00B87036" w:rsidRPr="00282BCE">
        <w:rPr>
          <w:rFonts w:ascii="Times New Roman" w:hAnsi="Times New Roman" w:cs="Times New Roman"/>
        </w:rPr>
        <w:t>A</w:t>
      </w:r>
      <w:r w:rsidRPr="00282BCE">
        <w:rPr>
          <w:rFonts w:ascii="Times New Roman" w:hAnsi="Times New Roman" w:cs="Times New Roman"/>
        </w:rPr>
        <w:t xml:space="preserve">buse </w:t>
      </w:r>
      <w:r w:rsidR="00B87036" w:rsidRPr="00282BCE">
        <w:rPr>
          <w:rFonts w:ascii="Times New Roman" w:hAnsi="Times New Roman" w:cs="Times New Roman"/>
        </w:rPr>
        <w:t>A</w:t>
      </w:r>
      <w:r w:rsidRPr="00282BCE">
        <w:rPr>
          <w:rFonts w:ascii="Times New Roman" w:hAnsi="Times New Roman" w:cs="Times New Roman"/>
        </w:rPr>
        <w:t xml:space="preserve">ct 2021 further strengthened this responsibility by recognising children who see, hear or experience domestic abuse as </w:t>
      </w:r>
      <w:proofErr w:type="gramStart"/>
      <w:r w:rsidRPr="00282BCE">
        <w:rPr>
          <w:rFonts w:ascii="Times New Roman" w:hAnsi="Times New Roman" w:cs="Times New Roman"/>
        </w:rPr>
        <w:t>victims in their own right</w:t>
      </w:r>
      <w:proofErr w:type="gramEnd"/>
      <w:r w:rsidRPr="00282BCE">
        <w:rPr>
          <w:rFonts w:ascii="Times New Roman" w:hAnsi="Times New Roman" w:cs="Times New Roman"/>
        </w:rPr>
        <w:t xml:space="preserve">. The legislative change reinforces the expectation that police officers consider </w:t>
      </w:r>
      <w:r w:rsidR="00503846" w:rsidRPr="00282BCE">
        <w:rPr>
          <w:rFonts w:ascii="Times New Roman" w:hAnsi="Times New Roman" w:cs="Times New Roman"/>
        </w:rPr>
        <w:t>children’s</w:t>
      </w:r>
      <w:r w:rsidRPr="00282BCE">
        <w:rPr>
          <w:rFonts w:ascii="Times New Roman" w:hAnsi="Times New Roman" w:cs="Times New Roman"/>
        </w:rPr>
        <w:t xml:space="preserve"> experiences throughout every domestic abuse investigation rather than focusing exclusively on adult victims. </w:t>
      </w:r>
    </w:p>
    <w:p w14:paraId="4ABDB51E" w14:textId="262E4947" w:rsidR="0006720F" w:rsidRPr="00282BCE" w:rsidRDefault="0006720F" w:rsidP="00D659D7">
      <w:pPr>
        <w:spacing w:line="360" w:lineRule="auto"/>
        <w:jc w:val="both"/>
        <w:rPr>
          <w:rFonts w:ascii="Times New Roman" w:hAnsi="Times New Roman" w:cs="Times New Roman"/>
        </w:rPr>
      </w:pPr>
      <w:r w:rsidRPr="00282BCE">
        <w:rPr>
          <w:rFonts w:ascii="Times New Roman" w:hAnsi="Times New Roman" w:cs="Times New Roman"/>
        </w:rPr>
        <w:t xml:space="preserve">Operationally, police officers are expected to conduct </w:t>
      </w:r>
      <w:r w:rsidR="00503846" w:rsidRPr="00282BCE">
        <w:rPr>
          <w:rFonts w:ascii="Times New Roman" w:hAnsi="Times New Roman" w:cs="Times New Roman"/>
        </w:rPr>
        <w:t>comprehensive</w:t>
      </w:r>
      <w:r w:rsidRPr="00282BCE">
        <w:rPr>
          <w:rFonts w:ascii="Times New Roman" w:hAnsi="Times New Roman" w:cs="Times New Roman"/>
        </w:rPr>
        <w:t xml:space="preserve"> risk </w:t>
      </w:r>
      <w:r w:rsidR="00503846" w:rsidRPr="00282BCE">
        <w:rPr>
          <w:rFonts w:ascii="Times New Roman" w:hAnsi="Times New Roman" w:cs="Times New Roman"/>
        </w:rPr>
        <w:t>assessments</w:t>
      </w:r>
      <w:r w:rsidRPr="00282BCE">
        <w:rPr>
          <w:rFonts w:ascii="Times New Roman" w:hAnsi="Times New Roman" w:cs="Times New Roman"/>
        </w:rPr>
        <w:t xml:space="preserve">, gather evidence, protect victims from immediate harm and complete safeguarding referrals where children are present. Officers must also identify </w:t>
      </w:r>
      <w:r w:rsidR="00503846" w:rsidRPr="00282BCE">
        <w:rPr>
          <w:rFonts w:ascii="Times New Roman" w:hAnsi="Times New Roman" w:cs="Times New Roman"/>
        </w:rPr>
        <w:t>coercive</w:t>
      </w:r>
      <w:r w:rsidRPr="00282BCE">
        <w:rPr>
          <w:rFonts w:ascii="Times New Roman" w:hAnsi="Times New Roman" w:cs="Times New Roman"/>
        </w:rPr>
        <w:t xml:space="preserve"> and controlling behaviour, consider the wider history of abuse and evaluate whether further protective </w:t>
      </w:r>
      <w:r w:rsidR="00503846" w:rsidRPr="00282BCE">
        <w:rPr>
          <w:rFonts w:ascii="Times New Roman" w:hAnsi="Times New Roman" w:cs="Times New Roman"/>
        </w:rPr>
        <w:t>measures</w:t>
      </w:r>
      <w:r w:rsidRPr="00282BCE">
        <w:rPr>
          <w:rFonts w:ascii="Times New Roman" w:hAnsi="Times New Roman" w:cs="Times New Roman"/>
        </w:rPr>
        <w:t xml:space="preserve">, including </w:t>
      </w:r>
      <w:r w:rsidR="00B87036" w:rsidRPr="00282BCE">
        <w:rPr>
          <w:rFonts w:ascii="Times New Roman" w:hAnsi="Times New Roman" w:cs="Times New Roman"/>
        </w:rPr>
        <w:t>D</w:t>
      </w:r>
      <w:r w:rsidRPr="00282BCE">
        <w:rPr>
          <w:rFonts w:ascii="Times New Roman" w:hAnsi="Times New Roman" w:cs="Times New Roman"/>
        </w:rPr>
        <w:t xml:space="preserve">omestic </w:t>
      </w:r>
      <w:r w:rsidR="00B87036" w:rsidRPr="00282BCE">
        <w:rPr>
          <w:rFonts w:ascii="Times New Roman" w:hAnsi="Times New Roman" w:cs="Times New Roman"/>
        </w:rPr>
        <w:t>V</w:t>
      </w:r>
      <w:r w:rsidRPr="00282BCE">
        <w:rPr>
          <w:rFonts w:ascii="Times New Roman" w:hAnsi="Times New Roman" w:cs="Times New Roman"/>
        </w:rPr>
        <w:t xml:space="preserve">iolence </w:t>
      </w:r>
      <w:r w:rsidR="00B87036" w:rsidRPr="00282BCE">
        <w:rPr>
          <w:rFonts w:ascii="Times New Roman" w:hAnsi="Times New Roman" w:cs="Times New Roman"/>
        </w:rPr>
        <w:t>P</w:t>
      </w:r>
      <w:r w:rsidRPr="00282BCE">
        <w:rPr>
          <w:rFonts w:ascii="Times New Roman" w:hAnsi="Times New Roman" w:cs="Times New Roman"/>
        </w:rPr>
        <w:t xml:space="preserve">rotection </w:t>
      </w:r>
      <w:r w:rsidR="00B87036" w:rsidRPr="00282BCE">
        <w:rPr>
          <w:rFonts w:ascii="Times New Roman" w:hAnsi="Times New Roman" w:cs="Times New Roman"/>
        </w:rPr>
        <w:t>N</w:t>
      </w:r>
      <w:r w:rsidRPr="00282BCE">
        <w:rPr>
          <w:rFonts w:ascii="Times New Roman" w:hAnsi="Times New Roman" w:cs="Times New Roman"/>
        </w:rPr>
        <w:t xml:space="preserve">otices (DVPNs), </w:t>
      </w:r>
      <w:r w:rsidR="00B87036" w:rsidRPr="00282BCE">
        <w:rPr>
          <w:rFonts w:ascii="Times New Roman" w:hAnsi="Times New Roman" w:cs="Times New Roman"/>
        </w:rPr>
        <w:t>D</w:t>
      </w:r>
      <w:r w:rsidRPr="00282BCE">
        <w:rPr>
          <w:rFonts w:ascii="Times New Roman" w:hAnsi="Times New Roman" w:cs="Times New Roman"/>
        </w:rPr>
        <w:t xml:space="preserve">omestic </w:t>
      </w:r>
      <w:r w:rsidR="00B87036" w:rsidRPr="00282BCE">
        <w:rPr>
          <w:rFonts w:ascii="Times New Roman" w:hAnsi="Times New Roman" w:cs="Times New Roman"/>
        </w:rPr>
        <w:t>V</w:t>
      </w:r>
      <w:r w:rsidRPr="00282BCE">
        <w:rPr>
          <w:rFonts w:ascii="Times New Roman" w:hAnsi="Times New Roman" w:cs="Times New Roman"/>
        </w:rPr>
        <w:t xml:space="preserve">iolence </w:t>
      </w:r>
      <w:r w:rsidR="00B87036" w:rsidRPr="00282BCE">
        <w:rPr>
          <w:rFonts w:ascii="Times New Roman" w:hAnsi="Times New Roman" w:cs="Times New Roman"/>
        </w:rPr>
        <w:t>P</w:t>
      </w:r>
      <w:r w:rsidRPr="00282BCE">
        <w:rPr>
          <w:rFonts w:ascii="Times New Roman" w:hAnsi="Times New Roman" w:cs="Times New Roman"/>
        </w:rPr>
        <w:t xml:space="preserve">rotection </w:t>
      </w:r>
      <w:r w:rsidR="00B87036" w:rsidRPr="00282BCE">
        <w:rPr>
          <w:rFonts w:ascii="Times New Roman" w:hAnsi="Times New Roman" w:cs="Times New Roman"/>
        </w:rPr>
        <w:t>O</w:t>
      </w:r>
      <w:r w:rsidRPr="00282BCE">
        <w:rPr>
          <w:rFonts w:ascii="Times New Roman" w:hAnsi="Times New Roman" w:cs="Times New Roman"/>
        </w:rPr>
        <w:t>rders (DVPOs) or bail conditions are appropriate.</w:t>
      </w:r>
    </w:p>
    <w:p w14:paraId="6292EAA5" w14:textId="72FF490B" w:rsidR="0006720F" w:rsidRPr="00282BCE" w:rsidRDefault="002B6A70" w:rsidP="00D659D7">
      <w:pPr>
        <w:spacing w:line="360" w:lineRule="auto"/>
        <w:jc w:val="both"/>
        <w:rPr>
          <w:rFonts w:ascii="Times New Roman" w:hAnsi="Times New Roman" w:cs="Times New Roman"/>
        </w:rPr>
      </w:pPr>
      <w:r w:rsidRPr="00282BCE">
        <w:rPr>
          <w:rFonts w:ascii="Times New Roman" w:hAnsi="Times New Roman" w:cs="Times New Roman"/>
        </w:rPr>
        <w:lastRenderedPageBreak/>
        <w:t xml:space="preserve">The college of policing </w:t>
      </w:r>
      <w:r w:rsidR="00B87036" w:rsidRPr="00282BCE">
        <w:rPr>
          <w:rFonts w:ascii="Times New Roman" w:hAnsi="Times New Roman" w:cs="Times New Roman"/>
        </w:rPr>
        <w:t>A</w:t>
      </w:r>
      <w:r w:rsidRPr="00282BCE">
        <w:rPr>
          <w:rFonts w:ascii="Times New Roman" w:hAnsi="Times New Roman" w:cs="Times New Roman"/>
        </w:rPr>
        <w:t xml:space="preserve">uthorised </w:t>
      </w:r>
      <w:r w:rsidR="00B87036" w:rsidRPr="00282BCE">
        <w:rPr>
          <w:rFonts w:ascii="Times New Roman" w:hAnsi="Times New Roman" w:cs="Times New Roman"/>
        </w:rPr>
        <w:t>P</w:t>
      </w:r>
      <w:r w:rsidRPr="00282BCE">
        <w:rPr>
          <w:rFonts w:ascii="Times New Roman" w:hAnsi="Times New Roman" w:cs="Times New Roman"/>
        </w:rPr>
        <w:t xml:space="preserve">rofessional </w:t>
      </w:r>
      <w:r w:rsidR="00B87036" w:rsidRPr="00282BCE">
        <w:rPr>
          <w:rFonts w:ascii="Times New Roman" w:hAnsi="Times New Roman" w:cs="Times New Roman"/>
        </w:rPr>
        <w:t>P</w:t>
      </w:r>
      <w:r w:rsidRPr="00282BCE">
        <w:rPr>
          <w:rFonts w:ascii="Times New Roman" w:hAnsi="Times New Roman" w:cs="Times New Roman"/>
        </w:rPr>
        <w:t xml:space="preserve">ractice (APP) emphasises that safeguarding should begin from the first point of contact with victims. Officers are expected to adopt a victim </w:t>
      </w:r>
      <w:r w:rsidR="00503846" w:rsidRPr="00282BCE">
        <w:rPr>
          <w:rFonts w:ascii="Times New Roman" w:hAnsi="Times New Roman" w:cs="Times New Roman"/>
        </w:rPr>
        <w:t>centred</w:t>
      </w:r>
      <w:r w:rsidRPr="00282BCE">
        <w:rPr>
          <w:rFonts w:ascii="Times New Roman" w:hAnsi="Times New Roman" w:cs="Times New Roman"/>
        </w:rPr>
        <w:t xml:space="preserve"> approach, which recognises that domestic abuse frequently involves repeated patterns of coercion rather than one isolated incident. Effective communication with victims, appropriate evidence gathering and accurate documentation are therefore essential in supporting both criminal investigations and safeguarding interventions.</w:t>
      </w:r>
    </w:p>
    <w:p w14:paraId="0036B391" w14:textId="161B52D8" w:rsidR="002B6A70" w:rsidRPr="00282BCE" w:rsidRDefault="002B6A70" w:rsidP="00D659D7">
      <w:pPr>
        <w:spacing w:line="360" w:lineRule="auto"/>
        <w:jc w:val="both"/>
        <w:rPr>
          <w:rFonts w:ascii="Times New Roman" w:hAnsi="Times New Roman" w:cs="Times New Roman"/>
        </w:rPr>
      </w:pPr>
      <w:r w:rsidRPr="00282BCE">
        <w:rPr>
          <w:rFonts w:ascii="Times New Roman" w:hAnsi="Times New Roman" w:cs="Times New Roman"/>
        </w:rPr>
        <w:t xml:space="preserve">However, implementing these responsibilities consistently remains challenging. Frontline officers frequently operate within time pressured environments surrounding operational demands, limited resources and high workloads. Robinson, </w:t>
      </w:r>
      <w:proofErr w:type="spellStart"/>
      <w:r w:rsidRPr="00282BCE">
        <w:rPr>
          <w:rFonts w:ascii="Times New Roman" w:hAnsi="Times New Roman" w:cs="Times New Roman"/>
        </w:rPr>
        <w:t>Pinchevsky</w:t>
      </w:r>
      <w:proofErr w:type="spellEnd"/>
      <w:r w:rsidRPr="00282BCE">
        <w:rPr>
          <w:rFonts w:ascii="Times New Roman" w:hAnsi="Times New Roman" w:cs="Times New Roman"/>
        </w:rPr>
        <w:t xml:space="preserve"> and Guthrie (2016) argue that the variations in officer experience, training and organisational culture may influence safeguarding decisions, potentially leading to </w:t>
      </w:r>
      <w:r w:rsidR="00503846" w:rsidRPr="00282BCE">
        <w:rPr>
          <w:rFonts w:ascii="Times New Roman" w:hAnsi="Times New Roman" w:cs="Times New Roman"/>
        </w:rPr>
        <w:t>inconsistencies</w:t>
      </w:r>
      <w:r w:rsidRPr="00282BCE">
        <w:rPr>
          <w:rFonts w:ascii="Times New Roman" w:hAnsi="Times New Roman" w:cs="Times New Roman"/>
        </w:rPr>
        <w:t xml:space="preserve"> in the </w:t>
      </w:r>
      <w:r w:rsidR="00503846" w:rsidRPr="00282BCE">
        <w:rPr>
          <w:rFonts w:ascii="Times New Roman" w:hAnsi="Times New Roman" w:cs="Times New Roman"/>
        </w:rPr>
        <w:t>quality</w:t>
      </w:r>
      <w:r w:rsidRPr="00282BCE">
        <w:rPr>
          <w:rFonts w:ascii="Times New Roman" w:hAnsi="Times New Roman" w:cs="Times New Roman"/>
        </w:rPr>
        <w:t xml:space="preserve"> of protection provided to children.</w:t>
      </w:r>
    </w:p>
    <w:p w14:paraId="0CC858AF" w14:textId="6C1FC878" w:rsidR="002B6A70" w:rsidRPr="00282BCE" w:rsidRDefault="002B6A70" w:rsidP="00D659D7">
      <w:pPr>
        <w:spacing w:line="360" w:lineRule="auto"/>
        <w:jc w:val="both"/>
        <w:rPr>
          <w:rFonts w:ascii="Times New Roman" w:hAnsi="Times New Roman" w:cs="Times New Roman"/>
        </w:rPr>
      </w:pPr>
      <w:r w:rsidRPr="00282BCE">
        <w:rPr>
          <w:rFonts w:ascii="Times New Roman" w:hAnsi="Times New Roman" w:cs="Times New Roman"/>
        </w:rPr>
        <w:t xml:space="preserve">Multi agency working further complicates police responsibilities. Effective safeguarding depends on fast information sharing between police, </w:t>
      </w:r>
      <w:r w:rsidR="00503846" w:rsidRPr="00282BCE">
        <w:rPr>
          <w:rFonts w:ascii="Times New Roman" w:hAnsi="Times New Roman" w:cs="Times New Roman"/>
        </w:rPr>
        <w:t>children’s</w:t>
      </w:r>
      <w:r w:rsidRPr="00282BCE">
        <w:rPr>
          <w:rFonts w:ascii="Times New Roman" w:hAnsi="Times New Roman" w:cs="Times New Roman"/>
        </w:rPr>
        <w:t xml:space="preserve"> services, education teachers and healthcare professionals. While </w:t>
      </w:r>
      <w:r w:rsidR="00503846" w:rsidRPr="00282BCE">
        <w:rPr>
          <w:rFonts w:ascii="Times New Roman" w:hAnsi="Times New Roman" w:cs="Times New Roman"/>
        </w:rPr>
        <w:t>initiatives</w:t>
      </w:r>
      <w:r w:rsidRPr="00282BCE">
        <w:rPr>
          <w:rFonts w:ascii="Times New Roman" w:hAnsi="Times New Roman" w:cs="Times New Roman"/>
        </w:rPr>
        <w:t xml:space="preserve"> such as </w:t>
      </w:r>
      <w:r w:rsidR="00F700B3">
        <w:rPr>
          <w:rFonts w:ascii="Times New Roman" w:hAnsi="Times New Roman" w:cs="Times New Roman"/>
        </w:rPr>
        <w:t>Mult</w:t>
      </w:r>
      <w:r w:rsidRPr="00282BCE">
        <w:rPr>
          <w:rFonts w:ascii="Times New Roman" w:hAnsi="Times New Roman" w:cs="Times New Roman"/>
        </w:rPr>
        <w:t>i</w:t>
      </w:r>
      <w:r w:rsidR="00B87036" w:rsidRPr="00282BCE">
        <w:rPr>
          <w:rFonts w:ascii="Times New Roman" w:hAnsi="Times New Roman" w:cs="Times New Roman"/>
        </w:rPr>
        <w:t>-A</w:t>
      </w:r>
      <w:r w:rsidRPr="00282BCE">
        <w:rPr>
          <w:rFonts w:ascii="Times New Roman" w:hAnsi="Times New Roman" w:cs="Times New Roman"/>
        </w:rPr>
        <w:t xml:space="preserve">gency </w:t>
      </w:r>
      <w:r w:rsidR="00B87036" w:rsidRPr="00282BCE">
        <w:rPr>
          <w:rFonts w:ascii="Times New Roman" w:hAnsi="Times New Roman" w:cs="Times New Roman"/>
        </w:rPr>
        <w:t>R</w:t>
      </w:r>
      <w:r w:rsidRPr="00282BCE">
        <w:rPr>
          <w:rFonts w:ascii="Times New Roman" w:hAnsi="Times New Roman" w:cs="Times New Roman"/>
        </w:rPr>
        <w:t xml:space="preserve">isk </w:t>
      </w:r>
      <w:r w:rsidR="00B87036" w:rsidRPr="00282BCE">
        <w:rPr>
          <w:rFonts w:ascii="Times New Roman" w:hAnsi="Times New Roman" w:cs="Times New Roman"/>
        </w:rPr>
        <w:t>Assessment</w:t>
      </w:r>
      <w:r w:rsidRPr="00282BCE">
        <w:rPr>
          <w:rFonts w:ascii="Times New Roman" w:hAnsi="Times New Roman" w:cs="Times New Roman"/>
        </w:rPr>
        <w:t xml:space="preserve"> </w:t>
      </w:r>
      <w:r w:rsidR="00B87036" w:rsidRPr="00282BCE">
        <w:rPr>
          <w:rFonts w:ascii="Times New Roman" w:hAnsi="Times New Roman" w:cs="Times New Roman"/>
        </w:rPr>
        <w:t>C</w:t>
      </w:r>
      <w:r w:rsidRPr="00282BCE">
        <w:rPr>
          <w:rFonts w:ascii="Times New Roman" w:hAnsi="Times New Roman" w:cs="Times New Roman"/>
        </w:rPr>
        <w:t xml:space="preserve">onferences (MARACs) have improved collaboration in many areas, research shows that communication barriers, differing </w:t>
      </w:r>
      <w:r w:rsidR="00503846" w:rsidRPr="00282BCE">
        <w:rPr>
          <w:rFonts w:ascii="Times New Roman" w:hAnsi="Times New Roman" w:cs="Times New Roman"/>
        </w:rPr>
        <w:t>organisation</w:t>
      </w:r>
      <w:r w:rsidRPr="00282BCE">
        <w:rPr>
          <w:rFonts w:ascii="Times New Roman" w:hAnsi="Times New Roman" w:cs="Times New Roman"/>
        </w:rPr>
        <w:t xml:space="preserve"> priorities and </w:t>
      </w:r>
      <w:r w:rsidR="00503846" w:rsidRPr="00282BCE">
        <w:rPr>
          <w:rFonts w:ascii="Times New Roman" w:hAnsi="Times New Roman" w:cs="Times New Roman"/>
        </w:rPr>
        <w:t>resource</w:t>
      </w:r>
      <w:r w:rsidRPr="00282BCE">
        <w:rPr>
          <w:rFonts w:ascii="Times New Roman" w:hAnsi="Times New Roman" w:cs="Times New Roman"/>
        </w:rPr>
        <w:t xml:space="preserve"> limitations </w:t>
      </w:r>
      <w:r w:rsidR="00503846" w:rsidRPr="00282BCE">
        <w:rPr>
          <w:rFonts w:ascii="Times New Roman" w:hAnsi="Times New Roman" w:cs="Times New Roman"/>
        </w:rPr>
        <w:t>continue</w:t>
      </w:r>
      <w:r w:rsidRPr="00282BCE">
        <w:rPr>
          <w:rFonts w:ascii="Times New Roman" w:hAnsi="Times New Roman" w:cs="Times New Roman"/>
        </w:rPr>
        <w:t xml:space="preserve"> to affect partnership effectiveness (</w:t>
      </w:r>
      <w:r w:rsidR="00B87036" w:rsidRPr="00282BCE">
        <w:rPr>
          <w:rFonts w:ascii="Times New Roman" w:hAnsi="Times New Roman" w:cs="Times New Roman"/>
        </w:rPr>
        <w:t>Stanley</w:t>
      </w:r>
      <w:r w:rsidRPr="00282BCE">
        <w:rPr>
          <w:rFonts w:ascii="Times New Roman" w:hAnsi="Times New Roman" w:cs="Times New Roman"/>
        </w:rPr>
        <w:t xml:space="preserve"> and Humphreys, 2017).</w:t>
      </w:r>
    </w:p>
    <w:p w14:paraId="34B5CB5E" w14:textId="31C7248E" w:rsidR="002B6A70" w:rsidRPr="00282BCE" w:rsidRDefault="00F52B62" w:rsidP="00D659D7">
      <w:pPr>
        <w:spacing w:line="360" w:lineRule="auto"/>
        <w:jc w:val="both"/>
        <w:rPr>
          <w:rFonts w:ascii="Times New Roman" w:hAnsi="Times New Roman" w:cs="Times New Roman"/>
        </w:rPr>
      </w:pPr>
      <w:r>
        <w:rPr>
          <w:rFonts w:ascii="Times New Roman" w:hAnsi="Times New Roman" w:cs="Times New Roman"/>
        </w:rPr>
        <w:t>Effective safeguarding therefore depends on recognising risk, understanding children’s needs and working collaboratively with partner agencies.</w:t>
      </w:r>
    </w:p>
    <w:p w14:paraId="5C08F7BD" w14:textId="77777777" w:rsidR="0000584D" w:rsidRPr="00282BCE" w:rsidRDefault="0000584D" w:rsidP="00D659D7">
      <w:pPr>
        <w:spacing w:line="360" w:lineRule="auto"/>
        <w:jc w:val="both"/>
        <w:rPr>
          <w:rFonts w:ascii="Times New Roman" w:hAnsi="Times New Roman" w:cs="Times New Roman"/>
        </w:rPr>
      </w:pPr>
    </w:p>
    <w:p w14:paraId="5EB1F853" w14:textId="43A19E7E" w:rsidR="0000584D" w:rsidRPr="009A1853" w:rsidRDefault="0000584D"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2.7 </w:t>
      </w:r>
      <w:r w:rsidR="003558EE">
        <w:rPr>
          <w:rFonts w:ascii="Times New Roman" w:hAnsi="Times New Roman" w:cs="Times New Roman"/>
          <w:sz w:val="26"/>
          <w:szCs w:val="26"/>
        </w:rPr>
        <w:t>D</w:t>
      </w:r>
      <w:r w:rsidRPr="009A1853">
        <w:rPr>
          <w:rFonts w:ascii="Times New Roman" w:hAnsi="Times New Roman" w:cs="Times New Roman"/>
          <w:sz w:val="26"/>
          <w:szCs w:val="26"/>
        </w:rPr>
        <w:t xml:space="preserve">omestic </w:t>
      </w:r>
      <w:r w:rsidR="003558EE">
        <w:rPr>
          <w:rFonts w:ascii="Times New Roman" w:hAnsi="Times New Roman" w:cs="Times New Roman"/>
          <w:sz w:val="26"/>
          <w:szCs w:val="26"/>
        </w:rPr>
        <w:t>A</w:t>
      </w:r>
      <w:r w:rsidRPr="009A1853">
        <w:rPr>
          <w:rFonts w:ascii="Times New Roman" w:hAnsi="Times New Roman" w:cs="Times New Roman"/>
          <w:sz w:val="26"/>
          <w:szCs w:val="26"/>
        </w:rPr>
        <w:t xml:space="preserve">buse </w:t>
      </w:r>
      <w:r w:rsidR="003558EE">
        <w:rPr>
          <w:rFonts w:ascii="Times New Roman" w:hAnsi="Times New Roman" w:cs="Times New Roman"/>
          <w:sz w:val="26"/>
          <w:szCs w:val="26"/>
        </w:rPr>
        <w:t>R</w:t>
      </w:r>
      <w:r w:rsidRPr="009A1853">
        <w:rPr>
          <w:rFonts w:ascii="Times New Roman" w:hAnsi="Times New Roman" w:cs="Times New Roman"/>
          <w:sz w:val="26"/>
          <w:szCs w:val="26"/>
        </w:rPr>
        <w:t xml:space="preserve">isk </w:t>
      </w:r>
      <w:r w:rsidR="003558EE">
        <w:rPr>
          <w:rFonts w:ascii="Times New Roman" w:hAnsi="Times New Roman" w:cs="Times New Roman"/>
          <w:sz w:val="26"/>
          <w:szCs w:val="26"/>
        </w:rPr>
        <w:t>A</w:t>
      </w:r>
      <w:r w:rsidRPr="009A1853">
        <w:rPr>
          <w:rFonts w:ascii="Times New Roman" w:hAnsi="Times New Roman" w:cs="Times New Roman"/>
          <w:sz w:val="26"/>
          <w:szCs w:val="26"/>
        </w:rPr>
        <w:t xml:space="preserve">ssessment and </w:t>
      </w:r>
      <w:r w:rsidR="003558EE">
        <w:rPr>
          <w:rFonts w:ascii="Times New Roman" w:hAnsi="Times New Roman" w:cs="Times New Roman"/>
          <w:sz w:val="26"/>
          <w:szCs w:val="26"/>
        </w:rPr>
        <w:t>C</w:t>
      </w:r>
      <w:r w:rsidRPr="009A1853">
        <w:rPr>
          <w:rFonts w:ascii="Times New Roman" w:hAnsi="Times New Roman" w:cs="Times New Roman"/>
          <w:sz w:val="26"/>
          <w:szCs w:val="26"/>
        </w:rPr>
        <w:t xml:space="preserve">hild </w:t>
      </w:r>
      <w:r w:rsidR="003558EE">
        <w:rPr>
          <w:rFonts w:ascii="Times New Roman" w:hAnsi="Times New Roman" w:cs="Times New Roman"/>
          <w:sz w:val="26"/>
          <w:szCs w:val="26"/>
        </w:rPr>
        <w:t>S</w:t>
      </w:r>
      <w:r w:rsidRPr="009A1853">
        <w:rPr>
          <w:rFonts w:ascii="Times New Roman" w:hAnsi="Times New Roman" w:cs="Times New Roman"/>
          <w:sz w:val="26"/>
          <w:szCs w:val="26"/>
        </w:rPr>
        <w:t xml:space="preserve">afeguarding </w:t>
      </w:r>
    </w:p>
    <w:p w14:paraId="095B509B" w14:textId="04F7304A" w:rsidR="002B6A70" w:rsidRPr="00282BCE" w:rsidRDefault="00D27917" w:rsidP="00D659D7">
      <w:pPr>
        <w:spacing w:line="360" w:lineRule="auto"/>
        <w:jc w:val="both"/>
        <w:rPr>
          <w:rFonts w:ascii="Times New Roman" w:hAnsi="Times New Roman" w:cs="Times New Roman"/>
        </w:rPr>
      </w:pPr>
      <w:r w:rsidRPr="00282BCE">
        <w:rPr>
          <w:rFonts w:ascii="Times New Roman" w:hAnsi="Times New Roman" w:cs="Times New Roman"/>
        </w:rPr>
        <w:t xml:space="preserve">Effective risk assessment is a fundamental component of the police response to domestic abuse. While the immediate priority for initially attending officers is to ensure the safety of those involved, policing has </w:t>
      </w:r>
      <w:r w:rsidR="00503846" w:rsidRPr="00282BCE">
        <w:rPr>
          <w:rFonts w:ascii="Times New Roman" w:hAnsi="Times New Roman" w:cs="Times New Roman"/>
        </w:rPr>
        <w:t>increasingly</w:t>
      </w:r>
      <w:r w:rsidRPr="00282BCE">
        <w:rPr>
          <w:rFonts w:ascii="Times New Roman" w:hAnsi="Times New Roman" w:cs="Times New Roman"/>
        </w:rPr>
        <w:t xml:space="preserve"> adopted a preventative approach that seeks to identify ongoing risks and reduce the likelihood of future harm. This is particularly important where children are present, as repeated exposure to domestic abuse can have a huge developmental and psychological impact (Holt, Buckley and Whelan, 2008).</w:t>
      </w:r>
    </w:p>
    <w:p w14:paraId="652CD69B" w14:textId="3B09CF04" w:rsidR="00D27917" w:rsidRPr="00282BCE" w:rsidRDefault="00D27917" w:rsidP="00D659D7">
      <w:pPr>
        <w:spacing w:line="360" w:lineRule="auto"/>
        <w:jc w:val="both"/>
        <w:rPr>
          <w:rFonts w:ascii="Times New Roman" w:hAnsi="Times New Roman" w:cs="Times New Roman"/>
        </w:rPr>
      </w:pPr>
      <w:r w:rsidRPr="00282BCE">
        <w:rPr>
          <w:rFonts w:ascii="Times New Roman" w:hAnsi="Times New Roman" w:cs="Times New Roman"/>
        </w:rPr>
        <w:t xml:space="preserve">Within </w:t>
      </w:r>
      <w:r w:rsidR="00503846" w:rsidRPr="00282BCE">
        <w:rPr>
          <w:rFonts w:ascii="Times New Roman" w:hAnsi="Times New Roman" w:cs="Times New Roman"/>
        </w:rPr>
        <w:t>England</w:t>
      </w:r>
      <w:r w:rsidRPr="00282BCE">
        <w:rPr>
          <w:rFonts w:ascii="Times New Roman" w:hAnsi="Times New Roman" w:cs="Times New Roman"/>
        </w:rPr>
        <w:t xml:space="preserve"> and </w:t>
      </w:r>
      <w:r w:rsidR="00503846" w:rsidRPr="00282BCE">
        <w:rPr>
          <w:rFonts w:ascii="Times New Roman" w:hAnsi="Times New Roman" w:cs="Times New Roman"/>
        </w:rPr>
        <w:t>Wales</w:t>
      </w:r>
      <w:r w:rsidRPr="00282BCE">
        <w:rPr>
          <w:rFonts w:ascii="Times New Roman" w:hAnsi="Times New Roman" w:cs="Times New Roman"/>
        </w:rPr>
        <w:t xml:space="preserve">, police </w:t>
      </w:r>
      <w:r w:rsidR="00503846" w:rsidRPr="00282BCE">
        <w:rPr>
          <w:rFonts w:ascii="Times New Roman" w:hAnsi="Times New Roman" w:cs="Times New Roman"/>
        </w:rPr>
        <w:t>officers</w:t>
      </w:r>
      <w:r w:rsidRPr="00282BCE">
        <w:rPr>
          <w:rFonts w:ascii="Times New Roman" w:hAnsi="Times New Roman" w:cs="Times New Roman"/>
        </w:rPr>
        <w:t xml:space="preserve"> </w:t>
      </w:r>
      <w:proofErr w:type="gramStart"/>
      <w:r w:rsidRPr="00282BCE">
        <w:rPr>
          <w:rFonts w:ascii="Times New Roman" w:hAnsi="Times New Roman" w:cs="Times New Roman"/>
        </w:rPr>
        <w:t>have to</w:t>
      </w:r>
      <w:proofErr w:type="gramEnd"/>
      <w:r w:rsidRPr="00282BCE">
        <w:rPr>
          <w:rFonts w:ascii="Times New Roman" w:hAnsi="Times New Roman" w:cs="Times New Roman"/>
        </w:rPr>
        <w:t xml:space="preserve"> use the </w:t>
      </w:r>
      <w:r w:rsidR="00B87036" w:rsidRPr="00282BCE">
        <w:rPr>
          <w:rFonts w:ascii="Times New Roman" w:hAnsi="Times New Roman" w:cs="Times New Roman"/>
        </w:rPr>
        <w:t>D</w:t>
      </w:r>
      <w:r w:rsidRPr="00282BCE">
        <w:rPr>
          <w:rFonts w:ascii="Times New Roman" w:hAnsi="Times New Roman" w:cs="Times New Roman"/>
        </w:rPr>
        <w:t xml:space="preserve">omestic </w:t>
      </w:r>
      <w:r w:rsidR="00B87036" w:rsidRPr="00282BCE">
        <w:rPr>
          <w:rFonts w:ascii="Times New Roman" w:hAnsi="Times New Roman" w:cs="Times New Roman"/>
        </w:rPr>
        <w:t>A</w:t>
      </w:r>
      <w:r w:rsidRPr="00282BCE">
        <w:rPr>
          <w:rFonts w:ascii="Times New Roman" w:hAnsi="Times New Roman" w:cs="Times New Roman"/>
        </w:rPr>
        <w:t xml:space="preserve">buse, </w:t>
      </w:r>
      <w:r w:rsidR="00B87036" w:rsidRPr="00282BCE">
        <w:rPr>
          <w:rFonts w:ascii="Times New Roman" w:hAnsi="Times New Roman" w:cs="Times New Roman"/>
        </w:rPr>
        <w:t>S</w:t>
      </w:r>
      <w:r w:rsidRPr="00282BCE">
        <w:rPr>
          <w:rFonts w:ascii="Times New Roman" w:hAnsi="Times New Roman" w:cs="Times New Roman"/>
        </w:rPr>
        <w:t xml:space="preserve">talking and </w:t>
      </w:r>
      <w:r w:rsidR="00B87036" w:rsidRPr="00282BCE">
        <w:rPr>
          <w:rFonts w:ascii="Times New Roman" w:hAnsi="Times New Roman" w:cs="Times New Roman"/>
        </w:rPr>
        <w:t>H</w:t>
      </w:r>
      <w:r w:rsidRPr="00282BCE">
        <w:rPr>
          <w:rFonts w:ascii="Times New Roman" w:hAnsi="Times New Roman" w:cs="Times New Roman"/>
        </w:rPr>
        <w:t xml:space="preserve">arassment (DASH) risk </w:t>
      </w:r>
      <w:r w:rsidR="00503846" w:rsidRPr="00282BCE">
        <w:rPr>
          <w:rFonts w:ascii="Times New Roman" w:hAnsi="Times New Roman" w:cs="Times New Roman"/>
        </w:rPr>
        <w:t>assessment</w:t>
      </w:r>
      <w:r w:rsidRPr="00282BCE">
        <w:rPr>
          <w:rFonts w:ascii="Times New Roman" w:hAnsi="Times New Roman" w:cs="Times New Roman"/>
        </w:rPr>
        <w:t xml:space="preserve"> to identify the level of risk posed to </w:t>
      </w:r>
      <w:r w:rsidR="00503846" w:rsidRPr="00282BCE">
        <w:rPr>
          <w:rFonts w:ascii="Times New Roman" w:hAnsi="Times New Roman" w:cs="Times New Roman"/>
        </w:rPr>
        <w:t>victims</w:t>
      </w:r>
      <w:r w:rsidRPr="00282BCE">
        <w:rPr>
          <w:rFonts w:ascii="Times New Roman" w:hAnsi="Times New Roman" w:cs="Times New Roman"/>
        </w:rPr>
        <w:t xml:space="preserve"> and </w:t>
      </w:r>
      <w:r w:rsidRPr="00282BCE">
        <w:rPr>
          <w:rFonts w:ascii="Times New Roman" w:hAnsi="Times New Roman" w:cs="Times New Roman"/>
        </w:rPr>
        <w:lastRenderedPageBreak/>
        <w:t>make safeguarding decisions. Developed by Richards (2009), the DASH model consists of structured questions designed to identify indicators associated with serious harm or murder, including escalation of violence, coercive control, threats to kill, access to weapons and the involvement of any children. Information obtained through the assessment l</w:t>
      </w:r>
      <w:r w:rsidR="00503846" w:rsidRPr="00282BCE">
        <w:rPr>
          <w:rFonts w:ascii="Times New Roman" w:hAnsi="Times New Roman" w:cs="Times New Roman"/>
        </w:rPr>
        <w:t>ea</w:t>
      </w:r>
      <w:r w:rsidRPr="00282BCE">
        <w:rPr>
          <w:rFonts w:ascii="Times New Roman" w:hAnsi="Times New Roman" w:cs="Times New Roman"/>
        </w:rPr>
        <w:t xml:space="preserve">ds to referrals to specialist domestic abuse services, </w:t>
      </w:r>
      <w:r w:rsidR="00B87036" w:rsidRPr="00282BCE">
        <w:rPr>
          <w:rFonts w:ascii="Times New Roman" w:hAnsi="Times New Roman" w:cs="Times New Roman"/>
        </w:rPr>
        <w:t>M</w:t>
      </w:r>
      <w:r w:rsidRPr="00282BCE">
        <w:rPr>
          <w:rFonts w:ascii="Times New Roman" w:hAnsi="Times New Roman" w:cs="Times New Roman"/>
        </w:rPr>
        <w:t>ulti</w:t>
      </w:r>
      <w:r w:rsidR="00B87036" w:rsidRPr="00282BCE">
        <w:rPr>
          <w:rFonts w:ascii="Times New Roman" w:hAnsi="Times New Roman" w:cs="Times New Roman"/>
        </w:rPr>
        <w:t>-A</w:t>
      </w:r>
      <w:r w:rsidRPr="00282BCE">
        <w:rPr>
          <w:rFonts w:ascii="Times New Roman" w:hAnsi="Times New Roman" w:cs="Times New Roman"/>
        </w:rPr>
        <w:t xml:space="preserve">gency </w:t>
      </w:r>
      <w:r w:rsidR="00B87036" w:rsidRPr="00282BCE">
        <w:rPr>
          <w:rFonts w:ascii="Times New Roman" w:hAnsi="Times New Roman" w:cs="Times New Roman"/>
        </w:rPr>
        <w:t>R</w:t>
      </w:r>
      <w:r w:rsidRPr="00282BCE">
        <w:rPr>
          <w:rFonts w:ascii="Times New Roman" w:hAnsi="Times New Roman" w:cs="Times New Roman"/>
        </w:rPr>
        <w:t xml:space="preserve">isk </w:t>
      </w:r>
      <w:r w:rsidR="00B87036" w:rsidRPr="00282BCE">
        <w:rPr>
          <w:rFonts w:ascii="Times New Roman" w:hAnsi="Times New Roman" w:cs="Times New Roman"/>
        </w:rPr>
        <w:t>A</w:t>
      </w:r>
      <w:r w:rsidRPr="00282BCE">
        <w:rPr>
          <w:rFonts w:ascii="Times New Roman" w:hAnsi="Times New Roman" w:cs="Times New Roman"/>
        </w:rPr>
        <w:t xml:space="preserve">ssessment </w:t>
      </w:r>
      <w:r w:rsidR="00B87036" w:rsidRPr="00282BCE">
        <w:rPr>
          <w:rFonts w:ascii="Times New Roman" w:hAnsi="Times New Roman" w:cs="Times New Roman"/>
        </w:rPr>
        <w:t>C</w:t>
      </w:r>
      <w:r w:rsidRPr="00282BCE">
        <w:rPr>
          <w:rFonts w:ascii="Times New Roman" w:hAnsi="Times New Roman" w:cs="Times New Roman"/>
        </w:rPr>
        <w:t xml:space="preserve">onferences (MARACs) and </w:t>
      </w:r>
      <w:r w:rsidR="00503846" w:rsidRPr="00282BCE">
        <w:rPr>
          <w:rFonts w:ascii="Times New Roman" w:hAnsi="Times New Roman" w:cs="Times New Roman"/>
        </w:rPr>
        <w:t>children’s</w:t>
      </w:r>
      <w:r w:rsidRPr="00282BCE">
        <w:rPr>
          <w:rFonts w:ascii="Times New Roman" w:hAnsi="Times New Roman" w:cs="Times New Roman"/>
        </w:rPr>
        <w:t xml:space="preserve"> social care. </w:t>
      </w:r>
    </w:p>
    <w:p w14:paraId="2C83976D" w14:textId="54EBE5BC" w:rsidR="00D27917" w:rsidRPr="00282BCE" w:rsidRDefault="00F52B62" w:rsidP="00D659D7">
      <w:pPr>
        <w:spacing w:line="360" w:lineRule="auto"/>
        <w:jc w:val="both"/>
        <w:rPr>
          <w:rFonts w:ascii="Times New Roman" w:hAnsi="Times New Roman" w:cs="Times New Roman"/>
        </w:rPr>
      </w:pPr>
      <w:r>
        <w:rPr>
          <w:rFonts w:ascii="Times New Roman" w:hAnsi="Times New Roman" w:cs="Times New Roman"/>
        </w:rPr>
        <w:t xml:space="preserve">DASH </w:t>
      </w:r>
      <w:r w:rsidR="0053268F">
        <w:rPr>
          <w:rFonts w:ascii="Times New Roman" w:hAnsi="Times New Roman" w:cs="Times New Roman"/>
        </w:rPr>
        <w:t>provides</w:t>
      </w:r>
      <w:r>
        <w:rPr>
          <w:rFonts w:ascii="Times New Roman" w:hAnsi="Times New Roman" w:cs="Times New Roman"/>
        </w:rPr>
        <w:t xml:space="preserve"> officers with a structured, evidence-informed approach to assessing domestic abuse rather than compl</w:t>
      </w:r>
      <w:r w:rsidR="00D27917" w:rsidRPr="00282BCE">
        <w:rPr>
          <w:rFonts w:ascii="Times New Roman" w:hAnsi="Times New Roman" w:cs="Times New Roman"/>
        </w:rPr>
        <w:t xml:space="preserve">etely relying on their intuition. </w:t>
      </w:r>
      <w:r w:rsidR="00503846" w:rsidRPr="00282BCE">
        <w:rPr>
          <w:rFonts w:ascii="Times New Roman" w:hAnsi="Times New Roman" w:cs="Times New Roman"/>
        </w:rPr>
        <w:t>Standardised</w:t>
      </w:r>
      <w:r w:rsidR="00D27917" w:rsidRPr="00282BCE">
        <w:rPr>
          <w:rFonts w:ascii="Times New Roman" w:hAnsi="Times New Roman" w:cs="Times New Roman"/>
        </w:rPr>
        <w:t xml:space="preserve"> risk assessments can improve consistency between officers and reduce the likelihood of serious warning signs being missed or overlooked. Robinson (2010) argues that structured assessments also enhance information sharing between agencies by providing a common framework through which risk can be communicated.</w:t>
      </w:r>
    </w:p>
    <w:p w14:paraId="2D73663D" w14:textId="5B90C686" w:rsidR="00D27917" w:rsidRPr="00282BCE" w:rsidRDefault="00257776" w:rsidP="00D659D7">
      <w:pPr>
        <w:spacing w:line="360" w:lineRule="auto"/>
        <w:jc w:val="both"/>
        <w:rPr>
          <w:rFonts w:ascii="Times New Roman" w:hAnsi="Times New Roman" w:cs="Times New Roman"/>
        </w:rPr>
      </w:pPr>
      <w:r w:rsidRPr="00282BCE">
        <w:rPr>
          <w:rFonts w:ascii="Times New Roman" w:hAnsi="Times New Roman" w:cs="Times New Roman"/>
        </w:rPr>
        <w:t xml:space="preserve">However, there is also researchers who question the effectiveness of the DASH. Robinson, Myhill and Wire (2018) argue that although structured risk assessments support decision making, they should not replace </w:t>
      </w:r>
      <w:proofErr w:type="gramStart"/>
      <w:r w:rsidRPr="00282BCE">
        <w:rPr>
          <w:rFonts w:ascii="Times New Roman" w:hAnsi="Times New Roman" w:cs="Times New Roman"/>
        </w:rPr>
        <w:t>officers</w:t>
      </w:r>
      <w:proofErr w:type="gramEnd"/>
      <w:r w:rsidRPr="00282BCE">
        <w:rPr>
          <w:rFonts w:ascii="Times New Roman" w:hAnsi="Times New Roman" w:cs="Times New Roman"/>
        </w:rPr>
        <w:t xml:space="preserve"> professional judgement. Domestic abuse is very </w:t>
      </w:r>
      <w:proofErr w:type="gramStart"/>
      <w:r w:rsidRPr="00282BCE">
        <w:rPr>
          <w:rFonts w:ascii="Times New Roman" w:hAnsi="Times New Roman" w:cs="Times New Roman"/>
        </w:rPr>
        <w:t>complex</w:t>
      </w:r>
      <w:proofErr w:type="gramEnd"/>
      <w:r w:rsidRPr="00282BCE">
        <w:rPr>
          <w:rFonts w:ascii="Times New Roman" w:hAnsi="Times New Roman" w:cs="Times New Roman"/>
        </w:rPr>
        <w:t xml:space="preserve"> and no checklist can capture the full dynamics of every abusive relationship. Victims may minimise abuse through fear, emotional attachment or coercion from the perpetrator, resulting in risk assessments underestimating the true level of danger. </w:t>
      </w:r>
    </w:p>
    <w:p w14:paraId="5C24B664" w14:textId="1D3D9EF5" w:rsidR="00257776" w:rsidRPr="00282BCE" w:rsidRDefault="00257776" w:rsidP="00D659D7">
      <w:pPr>
        <w:spacing w:line="360" w:lineRule="auto"/>
        <w:jc w:val="both"/>
        <w:rPr>
          <w:rFonts w:ascii="Times New Roman" w:hAnsi="Times New Roman" w:cs="Times New Roman"/>
        </w:rPr>
      </w:pPr>
      <w:r w:rsidRPr="00282BCE">
        <w:rPr>
          <w:rFonts w:ascii="Times New Roman" w:hAnsi="Times New Roman" w:cs="Times New Roman"/>
        </w:rPr>
        <w:t>These concerns are particularly relevant when considering children. Although DASH includes questions relating to children who live i</w:t>
      </w:r>
      <w:r w:rsidR="004E7493">
        <w:rPr>
          <w:rFonts w:ascii="Times New Roman" w:hAnsi="Times New Roman" w:cs="Times New Roman"/>
        </w:rPr>
        <w:t>n</w:t>
      </w:r>
      <w:r w:rsidRPr="00282BCE">
        <w:rPr>
          <w:rFonts w:ascii="Times New Roman" w:hAnsi="Times New Roman" w:cs="Times New Roman"/>
        </w:rPr>
        <w:t xml:space="preserve"> the household, critics argue that the assessment was originally developed with adult victims in mind, nobody else. </w:t>
      </w:r>
      <w:r w:rsidR="00503846" w:rsidRPr="00282BCE">
        <w:rPr>
          <w:rFonts w:ascii="Times New Roman" w:hAnsi="Times New Roman" w:cs="Times New Roman"/>
        </w:rPr>
        <w:t>However</w:t>
      </w:r>
      <w:r w:rsidRPr="00282BCE">
        <w:rPr>
          <w:rFonts w:ascii="Times New Roman" w:hAnsi="Times New Roman" w:cs="Times New Roman"/>
        </w:rPr>
        <w:t xml:space="preserve">, the broader developmental needs of children may </w:t>
      </w:r>
      <w:r w:rsidR="00503846" w:rsidRPr="00282BCE">
        <w:rPr>
          <w:rFonts w:ascii="Times New Roman" w:hAnsi="Times New Roman" w:cs="Times New Roman"/>
        </w:rPr>
        <w:t>receive</w:t>
      </w:r>
      <w:r w:rsidRPr="00282BCE">
        <w:rPr>
          <w:rFonts w:ascii="Times New Roman" w:hAnsi="Times New Roman" w:cs="Times New Roman"/>
        </w:rPr>
        <w:t xml:space="preserve"> </w:t>
      </w:r>
      <w:r w:rsidR="00503846" w:rsidRPr="00282BCE">
        <w:rPr>
          <w:rFonts w:ascii="Times New Roman" w:hAnsi="Times New Roman" w:cs="Times New Roman"/>
        </w:rPr>
        <w:t>insufficient</w:t>
      </w:r>
      <w:r w:rsidRPr="00282BCE">
        <w:rPr>
          <w:rFonts w:ascii="Times New Roman" w:hAnsi="Times New Roman" w:cs="Times New Roman"/>
        </w:rPr>
        <w:t xml:space="preserve"> attention during initial police attendance. Brandon et al. (2020) </w:t>
      </w:r>
      <w:r w:rsidR="00503846" w:rsidRPr="00282BCE">
        <w:rPr>
          <w:rFonts w:ascii="Times New Roman" w:hAnsi="Times New Roman" w:cs="Times New Roman"/>
        </w:rPr>
        <w:t>suggest</w:t>
      </w:r>
      <w:r w:rsidRPr="00282BCE">
        <w:rPr>
          <w:rFonts w:ascii="Times New Roman" w:hAnsi="Times New Roman" w:cs="Times New Roman"/>
        </w:rPr>
        <w:t xml:space="preserve"> that the safeguarding </w:t>
      </w:r>
      <w:r w:rsidR="00503846" w:rsidRPr="00282BCE">
        <w:rPr>
          <w:rFonts w:ascii="Times New Roman" w:hAnsi="Times New Roman" w:cs="Times New Roman"/>
        </w:rPr>
        <w:t>professionals</w:t>
      </w:r>
      <w:r w:rsidRPr="00282BCE">
        <w:rPr>
          <w:rFonts w:ascii="Times New Roman" w:hAnsi="Times New Roman" w:cs="Times New Roman"/>
        </w:rPr>
        <w:t xml:space="preserve"> should consider not only immediate physical safety but also </w:t>
      </w:r>
      <w:r w:rsidR="00503846" w:rsidRPr="00282BCE">
        <w:rPr>
          <w:rFonts w:ascii="Times New Roman" w:hAnsi="Times New Roman" w:cs="Times New Roman"/>
        </w:rPr>
        <w:t>children’s</w:t>
      </w:r>
      <w:r w:rsidRPr="00282BCE">
        <w:rPr>
          <w:rFonts w:ascii="Times New Roman" w:hAnsi="Times New Roman" w:cs="Times New Roman"/>
        </w:rPr>
        <w:t xml:space="preserve"> emotional wellbeing, educational stability a</w:t>
      </w:r>
      <w:r w:rsidR="00503846" w:rsidRPr="00282BCE">
        <w:rPr>
          <w:rFonts w:ascii="Times New Roman" w:hAnsi="Times New Roman" w:cs="Times New Roman"/>
        </w:rPr>
        <w:t>n</w:t>
      </w:r>
      <w:r w:rsidRPr="00282BCE">
        <w:rPr>
          <w:rFonts w:ascii="Times New Roman" w:hAnsi="Times New Roman" w:cs="Times New Roman"/>
        </w:rPr>
        <w:t xml:space="preserve">d cumulative exposure to abuse. </w:t>
      </w:r>
    </w:p>
    <w:p w14:paraId="22AF4E7F" w14:textId="5965D9EE" w:rsidR="00257776" w:rsidRPr="00282BCE" w:rsidRDefault="00257776" w:rsidP="00D659D7">
      <w:pPr>
        <w:spacing w:line="360" w:lineRule="auto"/>
        <w:jc w:val="both"/>
        <w:rPr>
          <w:rFonts w:ascii="Times New Roman" w:hAnsi="Times New Roman" w:cs="Times New Roman"/>
        </w:rPr>
      </w:pPr>
      <w:r w:rsidRPr="00282BCE">
        <w:rPr>
          <w:rFonts w:ascii="Times New Roman" w:hAnsi="Times New Roman" w:cs="Times New Roman"/>
        </w:rPr>
        <w:t xml:space="preserve">Another limitation relates to the dynamic nature of domestic abuse. Risk is rarely </w:t>
      </w:r>
      <w:r w:rsidR="009253BD" w:rsidRPr="00282BCE">
        <w:rPr>
          <w:rFonts w:ascii="Times New Roman" w:hAnsi="Times New Roman" w:cs="Times New Roman"/>
        </w:rPr>
        <w:t>static and</w:t>
      </w:r>
      <w:r w:rsidRPr="00282BCE">
        <w:rPr>
          <w:rFonts w:ascii="Times New Roman" w:hAnsi="Times New Roman" w:cs="Times New Roman"/>
        </w:rPr>
        <w:t xml:space="preserve"> may fluctuate significantly over time. Factors such as separation, criminal investigations or changes in child contact arrangements may increase the likelihood of further violence (Campbell et al., 2009). One single assessment completed by attending officers my therefore fail to reflect future risks unless there is information which is continuously reviewed and shared between partner agencies. </w:t>
      </w:r>
    </w:p>
    <w:p w14:paraId="631F5A38" w14:textId="4C247C6A" w:rsidR="00257776" w:rsidRPr="00282BCE" w:rsidRDefault="00257776" w:rsidP="00D659D7">
      <w:pPr>
        <w:spacing w:line="360" w:lineRule="auto"/>
        <w:jc w:val="both"/>
        <w:rPr>
          <w:rFonts w:ascii="Times New Roman" w:hAnsi="Times New Roman" w:cs="Times New Roman"/>
        </w:rPr>
      </w:pPr>
      <w:r w:rsidRPr="00282BCE">
        <w:rPr>
          <w:rFonts w:ascii="Times New Roman" w:hAnsi="Times New Roman" w:cs="Times New Roman"/>
        </w:rPr>
        <w:lastRenderedPageBreak/>
        <w:t>The role of professional judgement remains critical despite the availability of structured assessment</w:t>
      </w:r>
      <w:r w:rsidR="00673D01" w:rsidRPr="00282BCE">
        <w:rPr>
          <w:rFonts w:ascii="Times New Roman" w:hAnsi="Times New Roman" w:cs="Times New Roman"/>
        </w:rPr>
        <w:t xml:space="preserve">s. Experienced officers can often identify subtle indicators of </w:t>
      </w:r>
      <w:r w:rsidR="00503846" w:rsidRPr="00282BCE">
        <w:rPr>
          <w:rFonts w:ascii="Times New Roman" w:hAnsi="Times New Roman" w:cs="Times New Roman"/>
        </w:rPr>
        <w:t>coercive</w:t>
      </w:r>
      <w:r w:rsidR="00673D01" w:rsidRPr="00282BCE">
        <w:rPr>
          <w:rFonts w:ascii="Times New Roman" w:hAnsi="Times New Roman" w:cs="Times New Roman"/>
        </w:rPr>
        <w:t xml:space="preserve"> control, victim vulnerability and child distress that many not be fully reflected within formal risk assessment questionnaires. On the other hand, inconsistent training or limited experience may lead to different opinions about the same circumstances. This </w:t>
      </w:r>
      <w:r w:rsidR="00503846" w:rsidRPr="00282BCE">
        <w:rPr>
          <w:rFonts w:ascii="Times New Roman" w:hAnsi="Times New Roman" w:cs="Times New Roman"/>
        </w:rPr>
        <w:t>variability</w:t>
      </w:r>
      <w:r w:rsidR="00673D01" w:rsidRPr="00282BCE">
        <w:rPr>
          <w:rFonts w:ascii="Times New Roman" w:hAnsi="Times New Roman" w:cs="Times New Roman"/>
        </w:rPr>
        <w:t xml:space="preserve"> highlights how important it is to have ongoing domestic abuse training and supervision to ensure safeguarding decisions remain consistent across police forces. </w:t>
      </w:r>
    </w:p>
    <w:p w14:paraId="5E6181C9" w14:textId="373756D0" w:rsidR="00673D01" w:rsidRPr="00282BCE" w:rsidRDefault="00673D01" w:rsidP="00D659D7">
      <w:pPr>
        <w:spacing w:line="360" w:lineRule="auto"/>
        <w:jc w:val="both"/>
        <w:rPr>
          <w:rFonts w:ascii="Times New Roman" w:hAnsi="Times New Roman" w:cs="Times New Roman"/>
        </w:rPr>
      </w:pPr>
      <w:r w:rsidRPr="00282BCE">
        <w:rPr>
          <w:rFonts w:ascii="Times New Roman" w:hAnsi="Times New Roman" w:cs="Times New Roman"/>
        </w:rPr>
        <w:t xml:space="preserve">Police safeguarding responsibilities stretch furthermore than just completing risk assessments. Officers are expected to complete child at risk referrals whenever children are present and are affected by domestic abuse, </w:t>
      </w:r>
      <w:proofErr w:type="gramStart"/>
      <w:r w:rsidRPr="00282BCE">
        <w:rPr>
          <w:rFonts w:ascii="Times New Roman" w:hAnsi="Times New Roman" w:cs="Times New Roman"/>
        </w:rPr>
        <w:t>regardless</w:t>
      </w:r>
      <w:proofErr w:type="gramEnd"/>
      <w:r w:rsidRPr="00282BCE">
        <w:rPr>
          <w:rFonts w:ascii="Times New Roman" w:hAnsi="Times New Roman" w:cs="Times New Roman"/>
        </w:rPr>
        <w:t xml:space="preserve"> if they directly witnessed the violence or not. This reflects growing recognition that exposure to domestic abuse itself constitutes a safeguarding concern under the </w:t>
      </w:r>
      <w:r w:rsidR="00B87036" w:rsidRPr="00282BCE">
        <w:rPr>
          <w:rFonts w:ascii="Times New Roman" w:hAnsi="Times New Roman" w:cs="Times New Roman"/>
        </w:rPr>
        <w:t>D</w:t>
      </w:r>
      <w:r w:rsidRPr="00282BCE">
        <w:rPr>
          <w:rFonts w:ascii="Times New Roman" w:hAnsi="Times New Roman" w:cs="Times New Roman"/>
        </w:rPr>
        <w:t xml:space="preserve">omestic </w:t>
      </w:r>
      <w:r w:rsidR="00B87036" w:rsidRPr="00282BCE">
        <w:rPr>
          <w:rFonts w:ascii="Times New Roman" w:hAnsi="Times New Roman" w:cs="Times New Roman"/>
        </w:rPr>
        <w:t>A</w:t>
      </w:r>
      <w:r w:rsidRPr="00282BCE">
        <w:rPr>
          <w:rFonts w:ascii="Times New Roman" w:hAnsi="Times New Roman" w:cs="Times New Roman"/>
        </w:rPr>
        <w:t xml:space="preserve">buse </w:t>
      </w:r>
      <w:r w:rsidR="00B87036" w:rsidRPr="00282BCE">
        <w:rPr>
          <w:rFonts w:ascii="Times New Roman" w:hAnsi="Times New Roman" w:cs="Times New Roman"/>
        </w:rPr>
        <w:t>A</w:t>
      </w:r>
      <w:r w:rsidRPr="00282BCE">
        <w:rPr>
          <w:rFonts w:ascii="Times New Roman" w:hAnsi="Times New Roman" w:cs="Times New Roman"/>
        </w:rPr>
        <w:t>ct 2021. Effective referrals allow children’s social care, health professionals and education professionals to assess ongoing needs to help organise the correct and most suitable support.</w:t>
      </w:r>
    </w:p>
    <w:p w14:paraId="15137EFD" w14:textId="0C627619" w:rsidR="00673D01" w:rsidRPr="00282BCE" w:rsidRDefault="00673D01" w:rsidP="00D659D7">
      <w:pPr>
        <w:spacing w:line="360" w:lineRule="auto"/>
        <w:jc w:val="both"/>
        <w:rPr>
          <w:rFonts w:ascii="Times New Roman" w:hAnsi="Times New Roman" w:cs="Times New Roman"/>
        </w:rPr>
      </w:pPr>
      <w:r w:rsidRPr="00282BCE">
        <w:rPr>
          <w:rFonts w:ascii="Times New Roman" w:hAnsi="Times New Roman" w:cs="Times New Roman"/>
        </w:rPr>
        <w:t xml:space="preserve">Despite these developments, inspections by </w:t>
      </w:r>
      <w:r w:rsidR="00B87036" w:rsidRPr="00282BCE">
        <w:rPr>
          <w:rFonts w:ascii="Times New Roman" w:hAnsi="Times New Roman" w:cs="Times New Roman"/>
        </w:rPr>
        <w:t>H</w:t>
      </w:r>
      <w:r w:rsidRPr="00282BCE">
        <w:rPr>
          <w:rFonts w:ascii="Times New Roman" w:hAnsi="Times New Roman" w:cs="Times New Roman"/>
        </w:rPr>
        <w:t xml:space="preserve">is </w:t>
      </w:r>
      <w:r w:rsidR="00153DF0" w:rsidRPr="00282BCE">
        <w:rPr>
          <w:rFonts w:ascii="Times New Roman" w:hAnsi="Times New Roman" w:cs="Times New Roman"/>
        </w:rPr>
        <w:t>Majesty’s</w:t>
      </w:r>
      <w:r w:rsidRPr="00282BCE">
        <w:rPr>
          <w:rFonts w:ascii="Times New Roman" w:hAnsi="Times New Roman" w:cs="Times New Roman"/>
        </w:rPr>
        <w:t xml:space="preserve"> </w:t>
      </w:r>
      <w:r w:rsidR="00B87036" w:rsidRPr="00282BCE">
        <w:rPr>
          <w:rFonts w:ascii="Times New Roman" w:hAnsi="Times New Roman" w:cs="Times New Roman"/>
        </w:rPr>
        <w:t>I</w:t>
      </w:r>
      <w:r w:rsidRPr="00282BCE">
        <w:rPr>
          <w:rFonts w:ascii="Times New Roman" w:hAnsi="Times New Roman" w:cs="Times New Roman"/>
        </w:rPr>
        <w:t xml:space="preserve">nspectorate of </w:t>
      </w:r>
      <w:r w:rsidR="00B87036" w:rsidRPr="00282BCE">
        <w:rPr>
          <w:rFonts w:ascii="Times New Roman" w:hAnsi="Times New Roman" w:cs="Times New Roman"/>
        </w:rPr>
        <w:t>C</w:t>
      </w:r>
      <w:r w:rsidRPr="00282BCE">
        <w:rPr>
          <w:rFonts w:ascii="Times New Roman" w:hAnsi="Times New Roman" w:cs="Times New Roman"/>
        </w:rPr>
        <w:t xml:space="preserve">onstabulary and </w:t>
      </w:r>
      <w:r w:rsidR="00B87036" w:rsidRPr="00282BCE">
        <w:rPr>
          <w:rFonts w:ascii="Times New Roman" w:hAnsi="Times New Roman" w:cs="Times New Roman"/>
        </w:rPr>
        <w:t>F</w:t>
      </w:r>
      <w:r w:rsidRPr="00282BCE">
        <w:rPr>
          <w:rFonts w:ascii="Times New Roman" w:hAnsi="Times New Roman" w:cs="Times New Roman"/>
        </w:rPr>
        <w:t xml:space="preserve">ire </w:t>
      </w:r>
      <w:r w:rsidR="00B87036" w:rsidRPr="00282BCE">
        <w:rPr>
          <w:rFonts w:ascii="Times New Roman" w:hAnsi="Times New Roman" w:cs="Times New Roman"/>
        </w:rPr>
        <w:t>&amp;</w:t>
      </w:r>
      <w:r w:rsidRPr="00282BCE">
        <w:rPr>
          <w:rFonts w:ascii="Times New Roman" w:hAnsi="Times New Roman" w:cs="Times New Roman"/>
        </w:rPr>
        <w:t xml:space="preserve"> </w:t>
      </w:r>
      <w:r w:rsidR="00B87036" w:rsidRPr="00282BCE">
        <w:rPr>
          <w:rFonts w:ascii="Times New Roman" w:hAnsi="Times New Roman" w:cs="Times New Roman"/>
        </w:rPr>
        <w:t>R</w:t>
      </w:r>
      <w:r w:rsidRPr="00282BCE">
        <w:rPr>
          <w:rFonts w:ascii="Times New Roman" w:hAnsi="Times New Roman" w:cs="Times New Roman"/>
        </w:rPr>
        <w:t xml:space="preserve">escue </w:t>
      </w:r>
      <w:r w:rsidR="00B87036" w:rsidRPr="00282BCE">
        <w:rPr>
          <w:rFonts w:ascii="Times New Roman" w:hAnsi="Times New Roman" w:cs="Times New Roman"/>
        </w:rPr>
        <w:t>S</w:t>
      </w:r>
      <w:r w:rsidRPr="00282BCE">
        <w:rPr>
          <w:rFonts w:ascii="Times New Roman" w:hAnsi="Times New Roman" w:cs="Times New Roman"/>
        </w:rPr>
        <w:t xml:space="preserve">ervices (HMICFRS) have repeatedly found inconsistencies in the quality of domestic abuse investigations and safeguarding across police forces. Variations in supervision, workload pressures and recording practices continue to affect the consistency of referrals and risk management. These findings suggest that while policy expectations are well established, implementation remains inconsistent. </w:t>
      </w:r>
    </w:p>
    <w:p w14:paraId="5AB3C2F7" w14:textId="789F422C" w:rsidR="00673D01" w:rsidRPr="00282BCE" w:rsidRDefault="00673D01" w:rsidP="00D659D7">
      <w:pPr>
        <w:spacing w:line="360" w:lineRule="auto"/>
        <w:jc w:val="both"/>
        <w:rPr>
          <w:rFonts w:ascii="Times New Roman" w:hAnsi="Times New Roman" w:cs="Times New Roman"/>
        </w:rPr>
      </w:pPr>
      <w:r w:rsidRPr="00282BCE">
        <w:rPr>
          <w:rFonts w:ascii="Times New Roman" w:hAnsi="Times New Roman" w:cs="Times New Roman"/>
        </w:rPr>
        <w:t xml:space="preserve">Overall, the literature indicates that the risk assessment tool such as DASH provides much support for frontline officers but should be viewed as one component of a wider safeguarding process. Effective police intervention depends not only upon identifying </w:t>
      </w:r>
      <w:r w:rsidR="00D56CE8" w:rsidRPr="00282BCE">
        <w:rPr>
          <w:rFonts w:ascii="Times New Roman" w:hAnsi="Times New Roman" w:cs="Times New Roman"/>
        </w:rPr>
        <w:t>immediate</w:t>
      </w:r>
      <w:r w:rsidRPr="00282BCE">
        <w:rPr>
          <w:rFonts w:ascii="Times New Roman" w:hAnsi="Times New Roman" w:cs="Times New Roman"/>
        </w:rPr>
        <w:t xml:space="preserve"> danger but also upon </w:t>
      </w:r>
      <w:r w:rsidR="00D56CE8" w:rsidRPr="00282BCE">
        <w:rPr>
          <w:rFonts w:ascii="Times New Roman" w:hAnsi="Times New Roman" w:cs="Times New Roman"/>
        </w:rPr>
        <w:t>recognising</w:t>
      </w:r>
      <w:r w:rsidRPr="00282BCE">
        <w:rPr>
          <w:rFonts w:ascii="Times New Roman" w:hAnsi="Times New Roman" w:cs="Times New Roman"/>
        </w:rPr>
        <w:t xml:space="preserve"> the </w:t>
      </w:r>
      <w:r w:rsidR="00D56CE8" w:rsidRPr="00282BCE">
        <w:rPr>
          <w:rFonts w:ascii="Times New Roman" w:hAnsi="Times New Roman" w:cs="Times New Roman"/>
        </w:rPr>
        <w:t>cumulative</w:t>
      </w:r>
      <w:r w:rsidRPr="00282BCE">
        <w:rPr>
          <w:rFonts w:ascii="Times New Roman" w:hAnsi="Times New Roman" w:cs="Times New Roman"/>
        </w:rPr>
        <w:t xml:space="preserve"> impact of domestic abuse on children and ensuring fast and effective referrals to appropriate partner agencies. </w:t>
      </w:r>
    </w:p>
    <w:p w14:paraId="3D648DFF" w14:textId="77777777" w:rsidR="002B6A70" w:rsidRPr="00282BCE" w:rsidRDefault="002B6A70" w:rsidP="00D659D7">
      <w:pPr>
        <w:spacing w:line="360" w:lineRule="auto"/>
        <w:jc w:val="both"/>
        <w:rPr>
          <w:rFonts w:ascii="Times New Roman" w:hAnsi="Times New Roman" w:cs="Times New Roman"/>
        </w:rPr>
      </w:pPr>
    </w:p>
    <w:p w14:paraId="37900C57" w14:textId="34561E9A" w:rsidR="0000584D" w:rsidRPr="009A1853" w:rsidRDefault="0000584D"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2.8 </w:t>
      </w:r>
      <w:r w:rsidR="003558EE">
        <w:rPr>
          <w:rFonts w:ascii="Times New Roman" w:hAnsi="Times New Roman" w:cs="Times New Roman"/>
          <w:sz w:val="26"/>
          <w:szCs w:val="26"/>
        </w:rPr>
        <w:t>M</w:t>
      </w:r>
      <w:r w:rsidRPr="009A1853">
        <w:rPr>
          <w:rFonts w:ascii="Times New Roman" w:hAnsi="Times New Roman" w:cs="Times New Roman"/>
          <w:sz w:val="26"/>
          <w:szCs w:val="26"/>
        </w:rPr>
        <w:t>ulti</w:t>
      </w:r>
      <w:r w:rsidR="003558EE">
        <w:rPr>
          <w:rFonts w:ascii="Times New Roman" w:hAnsi="Times New Roman" w:cs="Times New Roman"/>
          <w:sz w:val="26"/>
          <w:szCs w:val="26"/>
        </w:rPr>
        <w:t>-</w:t>
      </w:r>
      <w:r w:rsidRPr="009A1853">
        <w:rPr>
          <w:rFonts w:ascii="Times New Roman" w:hAnsi="Times New Roman" w:cs="Times New Roman"/>
          <w:sz w:val="26"/>
          <w:szCs w:val="26"/>
        </w:rPr>
        <w:t xml:space="preserve">agency </w:t>
      </w:r>
      <w:r w:rsidR="003558EE">
        <w:rPr>
          <w:rFonts w:ascii="Times New Roman" w:hAnsi="Times New Roman" w:cs="Times New Roman"/>
          <w:sz w:val="26"/>
          <w:szCs w:val="26"/>
        </w:rPr>
        <w:t>W</w:t>
      </w:r>
      <w:r w:rsidRPr="009A1853">
        <w:rPr>
          <w:rFonts w:ascii="Times New Roman" w:hAnsi="Times New Roman" w:cs="Times New Roman"/>
          <w:sz w:val="26"/>
          <w:szCs w:val="26"/>
        </w:rPr>
        <w:t xml:space="preserve">orking in </w:t>
      </w:r>
      <w:r w:rsidR="003558EE">
        <w:rPr>
          <w:rFonts w:ascii="Times New Roman" w:hAnsi="Times New Roman" w:cs="Times New Roman"/>
          <w:sz w:val="26"/>
          <w:szCs w:val="26"/>
        </w:rPr>
        <w:t>S</w:t>
      </w:r>
      <w:r w:rsidRPr="009A1853">
        <w:rPr>
          <w:rFonts w:ascii="Times New Roman" w:hAnsi="Times New Roman" w:cs="Times New Roman"/>
          <w:sz w:val="26"/>
          <w:szCs w:val="26"/>
        </w:rPr>
        <w:t xml:space="preserve">afeguarding </w:t>
      </w:r>
      <w:r w:rsidR="003558EE">
        <w:rPr>
          <w:rFonts w:ascii="Times New Roman" w:hAnsi="Times New Roman" w:cs="Times New Roman"/>
          <w:sz w:val="26"/>
          <w:szCs w:val="26"/>
        </w:rPr>
        <w:t>C</w:t>
      </w:r>
      <w:r w:rsidRPr="009A1853">
        <w:rPr>
          <w:rFonts w:ascii="Times New Roman" w:hAnsi="Times New Roman" w:cs="Times New Roman"/>
          <w:sz w:val="26"/>
          <w:szCs w:val="26"/>
        </w:rPr>
        <w:t>hildren</w:t>
      </w:r>
    </w:p>
    <w:p w14:paraId="755A991A" w14:textId="3D5D2101" w:rsidR="00FD613B" w:rsidRPr="00282BCE" w:rsidRDefault="002C2B93" w:rsidP="00D659D7">
      <w:pPr>
        <w:spacing w:line="360" w:lineRule="auto"/>
        <w:jc w:val="both"/>
        <w:rPr>
          <w:rFonts w:ascii="Times New Roman" w:hAnsi="Times New Roman" w:cs="Times New Roman"/>
        </w:rPr>
      </w:pPr>
      <w:r w:rsidRPr="00282BCE">
        <w:rPr>
          <w:rFonts w:ascii="Times New Roman" w:hAnsi="Times New Roman" w:cs="Times New Roman"/>
        </w:rPr>
        <w:t xml:space="preserve">Domestic abuse rarely exists in isolation and frequently requires intervention from multiple organisations. </w:t>
      </w:r>
      <w:r w:rsidR="00F52B62">
        <w:rPr>
          <w:rFonts w:ascii="Times New Roman" w:hAnsi="Times New Roman" w:cs="Times New Roman"/>
        </w:rPr>
        <w:t>M</w:t>
      </w:r>
      <w:r w:rsidR="00F52B62" w:rsidRPr="00282BCE">
        <w:rPr>
          <w:rFonts w:ascii="Times New Roman" w:hAnsi="Times New Roman" w:cs="Times New Roman"/>
        </w:rPr>
        <w:t>ulti-agency</w:t>
      </w:r>
      <w:r w:rsidRPr="00282BCE">
        <w:rPr>
          <w:rFonts w:ascii="Times New Roman" w:hAnsi="Times New Roman" w:cs="Times New Roman"/>
        </w:rPr>
        <w:t xml:space="preserve"> working has become a crucial point of safeguarding policy throughout </w:t>
      </w:r>
      <w:r w:rsidR="00503846" w:rsidRPr="00282BCE">
        <w:rPr>
          <w:rFonts w:ascii="Times New Roman" w:hAnsi="Times New Roman" w:cs="Times New Roman"/>
        </w:rPr>
        <w:t>England</w:t>
      </w:r>
      <w:r w:rsidRPr="00282BCE">
        <w:rPr>
          <w:rFonts w:ascii="Times New Roman" w:hAnsi="Times New Roman" w:cs="Times New Roman"/>
        </w:rPr>
        <w:t xml:space="preserve"> and </w:t>
      </w:r>
      <w:r w:rsidR="00503846" w:rsidRPr="00282BCE">
        <w:rPr>
          <w:rFonts w:ascii="Times New Roman" w:hAnsi="Times New Roman" w:cs="Times New Roman"/>
        </w:rPr>
        <w:t>Wales</w:t>
      </w:r>
      <w:r w:rsidRPr="00282BCE">
        <w:rPr>
          <w:rFonts w:ascii="Times New Roman" w:hAnsi="Times New Roman" w:cs="Times New Roman"/>
        </w:rPr>
        <w:t xml:space="preserve">. </w:t>
      </w:r>
    </w:p>
    <w:p w14:paraId="7263F65D" w14:textId="2A327998" w:rsidR="002C2B93" w:rsidRPr="00282BCE" w:rsidRDefault="002C2B93" w:rsidP="00D659D7">
      <w:pPr>
        <w:spacing w:line="360" w:lineRule="auto"/>
        <w:jc w:val="both"/>
        <w:rPr>
          <w:rFonts w:ascii="Times New Roman" w:hAnsi="Times New Roman" w:cs="Times New Roman"/>
        </w:rPr>
      </w:pPr>
      <w:r w:rsidRPr="00282BCE">
        <w:rPr>
          <w:rFonts w:ascii="Times New Roman" w:hAnsi="Times New Roman" w:cs="Times New Roman"/>
        </w:rPr>
        <w:lastRenderedPageBreak/>
        <w:t xml:space="preserve">The </w:t>
      </w:r>
      <w:r w:rsidR="00450E90" w:rsidRPr="00282BCE">
        <w:rPr>
          <w:rFonts w:ascii="Times New Roman" w:hAnsi="Times New Roman" w:cs="Times New Roman"/>
        </w:rPr>
        <w:t>C</w:t>
      </w:r>
      <w:r w:rsidRPr="00282BCE">
        <w:rPr>
          <w:rFonts w:ascii="Times New Roman" w:hAnsi="Times New Roman" w:cs="Times New Roman"/>
        </w:rPr>
        <w:t xml:space="preserve">hildren </w:t>
      </w:r>
      <w:r w:rsidR="00450E90" w:rsidRPr="00282BCE">
        <w:rPr>
          <w:rFonts w:ascii="Times New Roman" w:hAnsi="Times New Roman" w:cs="Times New Roman"/>
        </w:rPr>
        <w:t>A</w:t>
      </w:r>
      <w:r w:rsidRPr="00282BCE">
        <w:rPr>
          <w:rFonts w:ascii="Times New Roman" w:hAnsi="Times New Roman" w:cs="Times New Roman"/>
        </w:rPr>
        <w:t xml:space="preserve">ct 2004 places a duty upon public agencies to cooperate in promoting the welfare of children. This </w:t>
      </w:r>
      <w:r w:rsidR="00DF382F" w:rsidRPr="00282BCE">
        <w:rPr>
          <w:rFonts w:ascii="Times New Roman" w:hAnsi="Times New Roman" w:cs="Times New Roman"/>
        </w:rPr>
        <w:t>legislative</w:t>
      </w:r>
      <w:r w:rsidRPr="00282BCE">
        <w:rPr>
          <w:rFonts w:ascii="Times New Roman" w:hAnsi="Times New Roman" w:cs="Times New Roman"/>
        </w:rPr>
        <w:t xml:space="preserve"> </w:t>
      </w:r>
      <w:r w:rsidR="00DF382F" w:rsidRPr="00282BCE">
        <w:rPr>
          <w:rFonts w:ascii="Times New Roman" w:hAnsi="Times New Roman" w:cs="Times New Roman"/>
        </w:rPr>
        <w:t>framework</w:t>
      </w:r>
      <w:r w:rsidRPr="00282BCE">
        <w:rPr>
          <w:rFonts w:ascii="Times New Roman" w:hAnsi="Times New Roman" w:cs="Times New Roman"/>
        </w:rPr>
        <w:t xml:space="preserve"> recognises that effective safeguarding requires information sharing between police, </w:t>
      </w:r>
      <w:r w:rsidR="00DF382F" w:rsidRPr="00282BCE">
        <w:rPr>
          <w:rFonts w:ascii="Times New Roman" w:hAnsi="Times New Roman" w:cs="Times New Roman"/>
        </w:rPr>
        <w:t>children’s</w:t>
      </w:r>
      <w:r w:rsidRPr="00282BCE">
        <w:rPr>
          <w:rFonts w:ascii="Times New Roman" w:hAnsi="Times New Roman" w:cs="Times New Roman"/>
        </w:rPr>
        <w:t xml:space="preserve"> social care, education, healthcare providers and specialist domestic abuse services. No single agency is likely to possess a complete understanding of the risks facing a child; therefore, collaboration is essential in developing effective safeguarding plans. </w:t>
      </w:r>
    </w:p>
    <w:p w14:paraId="4667404B" w14:textId="7E54A3CD" w:rsidR="00DF382F" w:rsidRPr="00282BCE" w:rsidRDefault="00DF382F" w:rsidP="00D659D7">
      <w:pPr>
        <w:spacing w:line="360" w:lineRule="auto"/>
        <w:jc w:val="both"/>
        <w:rPr>
          <w:rFonts w:ascii="Times New Roman" w:hAnsi="Times New Roman" w:cs="Times New Roman"/>
        </w:rPr>
      </w:pPr>
      <w:r w:rsidRPr="00282BCE">
        <w:rPr>
          <w:rFonts w:ascii="Times New Roman" w:hAnsi="Times New Roman" w:cs="Times New Roman"/>
        </w:rPr>
        <w:t xml:space="preserve">One of the most significant examples of partnership is the </w:t>
      </w:r>
      <w:r w:rsidR="00450E90" w:rsidRPr="00282BCE">
        <w:rPr>
          <w:rFonts w:ascii="Times New Roman" w:hAnsi="Times New Roman" w:cs="Times New Roman"/>
        </w:rPr>
        <w:t>M</w:t>
      </w:r>
      <w:r w:rsidRPr="00282BCE">
        <w:rPr>
          <w:rFonts w:ascii="Times New Roman" w:hAnsi="Times New Roman" w:cs="Times New Roman"/>
        </w:rPr>
        <w:t>ulti</w:t>
      </w:r>
      <w:r w:rsidR="00450E90" w:rsidRPr="00282BCE">
        <w:rPr>
          <w:rFonts w:ascii="Times New Roman" w:hAnsi="Times New Roman" w:cs="Times New Roman"/>
        </w:rPr>
        <w:t>-A</w:t>
      </w:r>
      <w:r w:rsidRPr="00282BCE">
        <w:rPr>
          <w:rFonts w:ascii="Times New Roman" w:hAnsi="Times New Roman" w:cs="Times New Roman"/>
        </w:rPr>
        <w:t xml:space="preserve">gency </w:t>
      </w:r>
      <w:r w:rsidR="00450E90" w:rsidRPr="00282BCE">
        <w:rPr>
          <w:rFonts w:ascii="Times New Roman" w:hAnsi="Times New Roman" w:cs="Times New Roman"/>
        </w:rPr>
        <w:t>R</w:t>
      </w:r>
      <w:r w:rsidRPr="00282BCE">
        <w:rPr>
          <w:rFonts w:ascii="Times New Roman" w:hAnsi="Times New Roman" w:cs="Times New Roman"/>
        </w:rPr>
        <w:t xml:space="preserve">isk </w:t>
      </w:r>
      <w:r w:rsidR="00450E90" w:rsidRPr="00282BCE">
        <w:rPr>
          <w:rFonts w:ascii="Times New Roman" w:hAnsi="Times New Roman" w:cs="Times New Roman"/>
        </w:rPr>
        <w:t>A</w:t>
      </w:r>
      <w:r w:rsidRPr="00282BCE">
        <w:rPr>
          <w:rFonts w:ascii="Times New Roman" w:hAnsi="Times New Roman" w:cs="Times New Roman"/>
        </w:rPr>
        <w:t xml:space="preserve">ssessment </w:t>
      </w:r>
      <w:r w:rsidR="00450E90" w:rsidRPr="00282BCE">
        <w:rPr>
          <w:rFonts w:ascii="Times New Roman" w:hAnsi="Times New Roman" w:cs="Times New Roman"/>
        </w:rPr>
        <w:t>C</w:t>
      </w:r>
      <w:r w:rsidRPr="00282BCE">
        <w:rPr>
          <w:rFonts w:ascii="Times New Roman" w:hAnsi="Times New Roman" w:cs="Times New Roman"/>
        </w:rPr>
        <w:t xml:space="preserve">onference (MARAC). MARAC meetings bring together </w:t>
      </w:r>
      <w:r w:rsidR="00503846" w:rsidRPr="00282BCE">
        <w:rPr>
          <w:rFonts w:ascii="Times New Roman" w:hAnsi="Times New Roman" w:cs="Times New Roman"/>
        </w:rPr>
        <w:t>representatives</w:t>
      </w:r>
      <w:r w:rsidRPr="00282BCE">
        <w:rPr>
          <w:rFonts w:ascii="Times New Roman" w:hAnsi="Times New Roman" w:cs="Times New Roman"/>
        </w:rPr>
        <w:t xml:space="preserve"> from policing, social services, probation, healthcare, housing and specialist domestic abuse organisations to discuss </w:t>
      </w:r>
      <w:r w:rsidR="00503846" w:rsidRPr="00282BCE">
        <w:rPr>
          <w:rFonts w:ascii="Times New Roman" w:hAnsi="Times New Roman" w:cs="Times New Roman"/>
        </w:rPr>
        <w:t>high</w:t>
      </w:r>
      <w:r w:rsidRPr="00282BCE">
        <w:rPr>
          <w:rFonts w:ascii="Times New Roman" w:hAnsi="Times New Roman" w:cs="Times New Roman"/>
        </w:rPr>
        <w:t xml:space="preserve"> risk cases and agree on safety plans (</w:t>
      </w:r>
      <w:proofErr w:type="spellStart"/>
      <w:r w:rsidRPr="00282BCE">
        <w:rPr>
          <w:rFonts w:ascii="Times New Roman" w:hAnsi="Times New Roman" w:cs="Times New Roman"/>
        </w:rPr>
        <w:t>Safe</w:t>
      </w:r>
      <w:r w:rsidR="00450E90" w:rsidRPr="00282BCE">
        <w:rPr>
          <w:rFonts w:ascii="Times New Roman" w:hAnsi="Times New Roman" w:cs="Times New Roman"/>
        </w:rPr>
        <w:t>L</w:t>
      </w:r>
      <w:r w:rsidRPr="00282BCE">
        <w:rPr>
          <w:rFonts w:ascii="Times New Roman" w:hAnsi="Times New Roman" w:cs="Times New Roman"/>
        </w:rPr>
        <w:t>ives</w:t>
      </w:r>
      <w:proofErr w:type="spellEnd"/>
      <w:r w:rsidRPr="00282BCE">
        <w:rPr>
          <w:rFonts w:ascii="Times New Roman" w:hAnsi="Times New Roman" w:cs="Times New Roman"/>
        </w:rPr>
        <w:t xml:space="preserve">, 2024). By combining information from multiple agencies, MARAC aims to reduce repeat victimisation, improve child safeguarding and manage risks posed by perpetrators. </w:t>
      </w:r>
    </w:p>
    <w:p w14:paraId="264D6107" w14:textId="72B9FBEC" w:rsidR="00DF382F" w:rsidRPr="00282BCE" w:rsidRDefault="00DF382F" w:rsidP="00D659D7">
      <w:pPr>
        <w:spacing w:line="360" w:lineRule="auto"/>
        <w:jc w:val="both"/>
        <w:rPr>
          <w:rFonts w:ascii="Times New Roman" w:hAnsi="Times New Roman" w:cs="Times New Roman"/>
        </w:rPr>
      </w:pPr>
      <w:r w:rsidRPr="00282BCE">
        <w:rPr>
          <w:rFonts w:ascii="Times New Roman" w:hAnsi="Times New Roman" w:cs="Times New Roman"/>
        </w:rPr>
        <w:t xml:space="preserve">Research generally supports the value of partner agency work. Stanley and Humphreys (2017) argue that coordinated interventions improve communication between professionals and reduces the likelihood that vulnerable children are overlooked. Information held by schools, healthcare professionals or social workers may provide context unavailable to attending police officers, allowing safeguarded decisions to be based upon a more complete understanding of family circumstances. </w:t>
      </w:r>
    </w:p>
    <w:p w14:paraId="4F1C996C" w14:textId="77271592" w:rsidR="00DF382F" w:rsidRPr="00282BCE" w:rsidRDefault="00DF382F" w:rsidP="00D659D7">
      <w:pPr>
        <w:spacing w:line="360" w:lineRule="auto"/>
        <w:jc w:val="both"/>
        <w:rPr>
          <w:rFonts w:ascii="Times New Roman" w:hAnsi="Times New Roman" w:cs="Times New Roman"/>
        </w:rPr>
      </w:pPr>
      <w:r w:rsidRPr="00282BCE">
        <w:rPr>
          <w:rFonts w:ascii="Times New Roman" w:hAnsi="Times New Roman" w:cs="Times New Roman"/>
        </w:rPr>
        <w:t xml:space="preserve">Nevertheless, </w:t>
      </w:r>
      <w:r w:rsidR="00503846" w:rsidRPr="00282BCE">
        <w:rPr>
          <w:rFonts w:ascii="Times New Roman" w:hAnsi="Times New Roman" w:cs="Times New Roman"/>
        </w:rPr>
        <w:t>implementing</w:t>
      </w:r>
      <w:r w:rsidRPr="00282BCE">
        <w:rPr>
          <w:rFonts w:ascii="Times New Roman" w:hAnsi="Times New Roman" w:cs="Times New Roman"/>
        </w:rPr>
        <w:t xml:space="preserve"> partnership work remains challenging. </w:t>
      </w:r>
      <w:proofErr w:type="gramStart"/>
      <w:r w:rsidRPr="00282BCE">
        <w:rPr>
          <w:rFonts w:ascii="Times New Roman" w:hAnsi="Times New Roman" w:cs="Times New Roman"/>
        </w:rPr>
        <w:t>Munro (2011),</w:t>
      </w:r>
      <w:proofErr w:type="gramEnd"/>
      <w:r w:rsidRPr="00282BCE">
        <w:rPr>
          <w:rFonts w:ascii="Times New Roman" w:hAnsi="Times New Roman" w:cs="Times New Roman"/>
        </w:rPr>
        <w:t xml:space="preserve"> identified information sharing </w:t>
      </w:r>
      <w:r w:rsidR="00503846" w:rsidRPr="00282BCE">
        <w:rPr>
          <w:rFonts w:ascii="Times New Roman" w:hAnsi="Times New Roman" w:cs="Times New Roman"/>
        </w:rPr>
        <w:t>failures</w:t>
      </w:r>
      <w:r w:rsidRPr="00282BCE">
        <w:rPr>
          <w:rFonts w:ascii="Times New Roman" w:hAnsi="Times New Roman" w:cs="Times New Roman"/>
        </w:rPr>
        <w:t xml:space="preserve"> as a recurring feature of serious case reviews involving child deaths and significant harm. Agencies may operate different recording systems, apply levels of threshold for intervention or experience delays in </w:t>
      </w:r>
      <w:r w:rsidR="00503846" w:rsidRPr="00282BCE">
        <w:rPr>
          <w:rFonts w:ascii="Times New Roman" w:hAnsi="Times New Roman" w:cs="Times New Roman"/>
        </w:rPr>
        <w:t>enhancing</w:t>
      </w:r>
      <w:r w:rsidRPr="00282BCE">
        <w:rPr>
          <w:rFonts w:ascii="Times New Roman" w:hAnsi="Times New Roman" w:cs="Times New Roman"/>
        </w:rPr>
        <w:t xml:space="preserve"> information. These barriers may result in disconnected safeguarding responses despite concerns being identified by professionals. </w:t>
      </w:r>
    </w:p>
    <w:p w14:paraId="58BA1AB9" w14:textId="049289B6" w:rsidR="00DF382F" w:rsidRPr="00282BCE" w:rsidRDefault="00DF382F" w:rsidP="00D659D7">
      <w:pPr>
        <w:spacing w:line="360" w:lineRule="auto"/>
        <w:jc w:val="both"/>
        <w:rPr>
          <w:rFonts w:ascii="Times New Roman" w:hAnsi="Times New Roman" w:cs="Times New Roman"/>
        </w:rPr>
      </w:pPr>
      <w:r w:rsidRPr="00282BCE">
        <w:rPr>
          <w:rFonts w:ascii="Times New Roman" w:hAnsi="Times New Roman" w:cs="Times New Roman"/>
        </w:rPr>
        <w:t xml:space="preserve">Police officers themselves </w:t>
      </w:r>
      <w:r w:rsidR="00185810" w:rsidRPr="00282BCE">
        <w:rPr>
          <w:rFonts w:ascii="Times New Roman" w:hAnsi="Times New Roman" w:cs="Times New Roman"/>
        </w:rPr>
        <w:t xml:space="preserve">are unsure of outcomes after submitting referrals to </w:t>
      </w:r>
      <w:r w:rsidR="00503846" w:rsidRPr="00282BCE">
        <w:rPr>
          <w:rFonts w:ascii="Times New Roman" w:hAnsi="Times New Roman" w:cs="Times New Roman"/>
        </w:rPr>
        <w:t>children’s</w:t>
      </w:r>
      <w:r w:rsidR="00185810" w:rsidRPr="00282BCE">
        <w:rPr>
          <w:rFonts w:ascii="Times New Roman" w:hAnsi="Times New Roman" w:cs="Times New Roman"/>
        </w:rPr>
        <w:t xml:space="preserve"> social care. Whilst officers complete safeguarding referrals after domestic abuse incidents, limited feedback make it hard to know whether concerns resulted in meaningful intervention. This can reduce opportunities for organisational learning and hinder officers understanding of effective safeguarding practice. </w:t>
      </w:r>
    </w:p>
    <w:p w14:paraId="4A252A79" w14:textId="14EA4EBC" w:rsidR="00185810" w:rsidRPr="00282BCE" w:rsidRDefault="00185810" w:rsidP="00D659D7">
      <w:pPr>
        <w:spacing w:line="360" w:lineRule="auto"/>
        <w:jc w:val="both"/>
        <w:rPr>
          <w:rFonts w:ascii="Times New Roman" w:hAnsi="Times New Roman" w:cs="Times New Roman"/>
        </w:rPr>
      </w:pPr>
      <w:r w:rsidRPr="00282BCE">
        <w:rPr>
          <w:rFonts w:ascii="Times New Roman" w:hAnsi="Times New Roman" w:cs="Times New Roman"/>
        </w:rPr>
        <w:t xml:space="preserve">Resources pressures present an additional challenge. Rising demand across policing, </w:t>
      </w:r>
      <w:r w:rsidR="00503846" w:rsidRPr="00282BCE">
        <w:rPr>
          <w:rFonts w:ascii="Times New Roman" w:hAnsi="Times New Roman" w:cs="Times New Roman"/>
        </w:rPr>
        <w:t>children’s</w:t>
      </w:r>
      <w:r w:rsidRPr="00282BCE">
        <w:rPr>
          <w:rFonts w:ascii="Times New Roman" w:hAnsi="Times New Roman" w:cs="Times New Roman"/>
        </w:rPr>
        <w:t xml:space="preserve"> social care and </w:t>
      </w:r>
      <w:r w:rsidR="00503846" w:rsidRPr="00282BCE">
        <w:rPr>
          <w:rFonts w:ascii="Times New Roman" w:hAnsi="Times New Roman" w:cs="Times New Roman"/>
        </w:rPr>
        <w:t>healthcare</w:t>
      </w:r>
      <w:r w:rsidRPr="00282BCE">
        <w:rPr>
          <w:rFonts w:ascii="Times New Roman" w:hAnsi="Times New Roman" w:cs="Times New Roman"/>
        </w:rPr>
        <w:t xml:space="preserve"> </w:t>
      </w:r>
      <w:proofErr w:type="gramStart"/>
      <w:r w:rsidRPr="00282BCE">
        <w:rPr>
          <w:rFonts w:ascii="Times New Roman" w:hAnsi="Times New Roman" w:cs="Times New Roman"/>
        </w:rPr>
        <w:t>has</w:t>
      </w:r>
      <w:proofErr w:type="gramEnd"/>
      <w:r w:rsidRPr="00282BCE">
        <w:rPr>
          <w:rFonts w:ascii="Times New Roman" w:hAnsi="Times New Roman" w:cs="Times New Roman"/>
        </w:rPr>
        <w:t xml:space="preserve"> places </w:t>
      </w:r>
      <w:r w:rsidR="00503846" w:rsidRPr="00282BCE">
        <w:rPr>
          <w:rFonts w:ascii="Times New Roman" w:hAnsi="Times New Roman" w:cs="Times New Roman"/>
        </w:rPr>
        <w:t>significant</w:t>
      </w:r>
      <w:r w:rsidRPr="00282BCE">
        <w:rPr>
          <w:rFonts w:ascii="Times New Roman" w:hAnsi="Times New Roman" w:cs="Times New Roman"/>
        </w:rPr>
        <w:t xml:space="preserve"> pressure on </w:t>
      </w:r>
      <w:r w:rsidR="00503846" w:rsidRPr="00282BCE">
        <w:rPr>
          <w:rFonts w:ascii="Times New Roman" w:hAnsi="Times New Roman" w:cs="Times New Roman"/>
        </w:rPr>
        <w:t>safeguarding</w:t>
      </w:r>
      <w:r w:rsidRPr="00282BCE">
        <w:rPr>
          <w:rFonts w:ascii="Times New Roman" w:hAnsi="Times New Roman" w:cs="Times New Roman"/>
        </w:rPr>
        <w:t xml:space="preserve"> services. Caseload pressures can delay assessments, reduces opportunities for home visits </w:t>
      </w:r>
      <w:r w:rsidRPr="00282BCE">
        <w:rPr>
          <w:rFonts w:ascii="Times New Roman" w:hAnsi="Times New Roman" w:cs="Times New Roman"/>
        </w:rPr>
        <w:lastRenderedPageBreak/>
        <w:t xml:space="preserve">and limit the availability of specialist support programmes. Consequently, even where effective referrals are made, agencies can struggle to provide </w:t>
      </w:r>
      <w:r w:rsidR="00503846" w:rsidRPr="00282BCE">
        <w:rPr>
          <w:rFonts w:ascii="Times New Roman" w:hAnsi="Times New Roman" w:cs="Times New Roman"/>
        </w:rPr>
        <w:t>quick</w:t>
      </w:r>
      <w:r w:rsidRPr="00282BCE">
        <w:rPr>
          <w:rFonts w:ascii="Times New Roman" w:hAnsi="Times New Roman" w:cs="Times New Roman"/>
        </w:rPr>
        <w:t xml:space="preserve"> intervention.</w:t>
      </w:r>
    </w:p>
    <w:p w14:paraId="2EAB9A1E" w14:textId="15EC7E87" w:rsidR="00185810" w:rsidRPr="00282BCE" w:rsidRDefault="00185810" w:rsidP="00D659D7">
      <w:pPr>
        <w:spacing w:line="360" w:lineRule="auto"/>
        <w:jc w:val="both"/>
        <w:rPr>
          <w:rFonts w:ascii="Times New Roman" w:hAnsi="Times New Roman" w:cs="Times New Roman"/>
        </w:rPr>
      </w:pPr>
      <w:r w:rsidRPr="00282BCE">
        <w:rPr>
          <w:rFonts w:ascii="Times New Roman" w:hAnsi="Times New Roman" w:cs="Times New Roman"/>
        </w:rPr>
        <w:t xml:space="preserve">Despite these challenges, this literature demonstrates that children experience better outcomes when agencies collaborate effectively. Information sharing, joint decision making and safeguarding plans increase the likelihood that </w:t>
      </w:r>
      <w:r w:rsidR="00503846" w:rsidRPr="00282BCE">
        <w:rPr>
          <w:rFonts w:ascii="Times New Roman" w:hAnsi="Times New Roman" w:cs="Times New Roman"/>
        </w:rPr>
        <w:t>risks</w:t>
      </w:r>
      <w:r w:rsidRPr="00282BCE">
        <w:rPr>
          <w:rFonts w:ascii="Times New Roman" w:hAnsi="Times New Roman" w:cs="Times New Roman"/>
        </w:rPr>
        <w:t xml:space="preserve"> are identified </w:t>
      </w:r>
      <w:proofErr w:type="gramStart"/>
      <w:r w:rsidR="00503846" w:rsidRPr="00282BCE">
        <w:rPr>
          <w:rFonts w:ascii="Times New Roman" w:hAnsi="Times New Roman" w:cs="Times New Roman"/>
        </w:rPr>
        <w:t>early</w:t>
      </w:r>
      <w:proofErr w:type="gramEnd"/>
      <w:r w:rsidRPr="00282BCE">
        <w:rPr>
          <w:rFonts w:ascii="Times New Roman" w:hAnsi="Times New Roman" w:cs="Times New Roman"/>
        </w:rPr>
        <w:t xml:space="preserve"> and appropriate support is provided. For police officers, this reinforces the importance of accurate recording, comprehensive risk assessment and </w:t>
      </w:r>
      <w:r w:rsidR="00503846" w:rsidRPr="00282BCE">
        <w:rPr>
          <w:rFonts w:ascii="Times New Roman" w:hAnsi="Times New Roman" w:cs="Times New Roman"/>
        </w:rPr>
        <w:t>quick</w:t>
      </w:r>
      <w:r w:rsidRPr="00282BCE">
        <w:rPr>
          <w:rFonts w:ascii="Times New Roman" w:hAnsi="Times New Roman" w:cs="Times New Roman"/>
        </w:rPr>
        <w:t xml:space="preserve"> referrals as </w:t>
      </w:r>
      <w:r w:rsidR="00937868" w:rsidRPr="00282BCE">
        <w:rPr>
          <w:rFonts w:ascii="Times New Roman" w:hAnsi="Times New Roman" w:cs="Times New Roman"/>
        </w:rPr>
        <w:t>essential</w:t>
      </w:r>
      <w:r w:rsidRPr="00282BCE">
        <w:rPr>
          <w:rFonts w:ascii="Times New Roman" w:hAnsi="Times New Roman" w:cs="Times New Roman"/>
        </w:rPr>
        <w:t xml:space="preserve"> contributions to wider safeguarding processes. </w:t>
      </w:r>
    </w:p>
    <w:p w14:paraId="492703E3" w14:textId="38C7E97F" w:rsidR="00185810" w:rsidRPr="00282BCE" w:rsidRDefault="00185810" w:rsidP="00D659D7">
      <w:pPr>
        <w:spacing w:line="360" w:lineRule="auto"/>
        <w:jc w:val="both"/>
        <w:rPr>
          <w:rFonts w:ascii="Times New Roman" w:hAnsi="Times New Roman" w:cs="Times New Roman"/>
        </w:rPr>
      </w:pPr>
      <w:r w:rsidRPr="00282BCE">
        <w:rPr>
          <w:rFonts w:ascii="Times New Roman" w:hAnsi="Times New Roman" w:cs="Times New Roman"/>
        </w:rPr>
        <w:t xml:space="preserve">Rather than viewing domestic abuse only through criminal justice </w:t>
      </w:r>
      <w:r w:rsidR="00937868" w:rsidRPr="00282BCE">
        <w:rPr>
          <w:rFonts w:ascii="Times New Roman" w:hAnsi="Times New Roman" w:cs="Times New Roman"/>
        </w:rPr>
        <w:t>eye</w:t>
      </w:r>
      <w:r w:rsidRPr="00282BCE">
        <w:rPr>
          <w:rFonts w:ascii="Times New Roman" w:hAnsi="Times New Roman" w:cs="Times New Roman"/>
        </w:rPr>
        <w:t xml:space="preserve">, contemporary policing increasingly recognises safeguarding as a shared </w:t>
      </w:r>
      <w:r w:rsidR="00937868" w:rsidRPr="00282BCE">
        <w:rPr>
          <w:rFonts w:ascii="Times New Roman" w:hAnsi="Times New Roman" w:cs="Times New Roman"/>
        </w:rPr>
        <w:t>responsibility</w:t>
      </w:r>
      <w:r w:rsidRPr="00282BCE">
        <w:rPr>
          <w:rFonts w:ascii="Times New Roman" w:hAnsi="Times New Roman" w:cs="Times New Roman"/>
        </w:rPr>
        <w:t xml:space="preserve"> requiring collaboration between multiple agencies. </w:t>
      </w:r>
    </w:p>
    <w:p w14:paraId="13957739" w14:textId="683D063D" w:rsidR="00AD58D4" w:rsidRPr="00282BCE" w:rsidRDefault="00AD58D4" w:rsidP="00D659D7">
      <w:pPr>
        <w:spacing w:line="360" w:lineRule="auto"/>
        <w:jc w:val="both"/>
        <w:rPr>
          <w:rFonts w:ascii="Times New Roman" w:hAnsi="Times New Roman" w:cs="Times New Roman"/>
        </w:rPr>
      </w:pPr>
    </w:p>
    <w:p w14:paraId="1574A968" w14:textId="58FEB91B" w:rsidR="00436678" w:rsidRPr="009A1853" w:rsidRDefault="00436678"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2.9 Evaluating the </w:t>
      </w:r>
      <w:r w:rsidR="003558EE">
        <w:rPr>
          <w:rFonts w:ascii="Times New Roman" w:hAnsi="Times New Roman" w:cs="Times New Roman"/>
          <w:sz w:val="26"/>
          <w:szCs w:val="26"/>
        </w:rPr>
        <w:t>E</w:t>
      </w:r>
      <w:r w:rsidRPr="009A1853">
        <w:rPr>
          <w:rFonts w:ascii="Times New Roman" w:hAnsi="Times New Roman" w:cs="Times New Roman"/>
          <w:sz w:val="26"/>
          <w:szCs w:val="26"/>
        </w:rPr>
        <w:t xml:space="preserve">ffectiveness of </w:t>
      </w:r>
      <w:r w:rsidR="003558EE">
        <w:rPr>
          <w:rFonts w:ascii="Times New Roman" w:hAnsi="Times New Roman" w:cs="Times New Roman"/>
          <w:sz w:val="26"/>
          <w:szCs w:val="26"/>
        </w:rPr>
        <w:t>P</w:t>
      </w:r>
      <w:r w:rsidRPr="009A1853">
        <w:rPr>
          <w:rFonts w:ascii="Times New Roman" w:hAnsi="Times New Roman" w:cs="Times New Roman"/>
          <w:sz w:val="26"/>
          <w:szCs w:val="26"/>
        </w:rPr>
        <w:t xml:space="preserve">olice </w:t>
      </w:r>
      <w:r w:rsidR="003558EE">
        <w:rPr>
          <w:rFonts w:ascii="Times New Roman" w:hAnsi="Times New Roman" w:cs="Times New Roman"/>
          <w:sz w:val="26"/>
          <w:szCs w:val="26"/>
        </w:rPr>
        <w:t>I</w:t>
      </w:r>
      <w:r w:rsidRPr="009A1853">
        <w:rPr>
          <w:rFonts w:ascii="Times New Roman" w:hAnsi="Times New Roman" w:cs="Times New Roman"/>
          <w:sz w:val="26"/>
          <w:szCs w:val="26"/>
        </w:rPr>
        <w:t xml:space="preserve">nterventions </w:t>
      </w:r>
    </w:p>
    <w:p w14:paraId="6648B63A" w14:textId="0ED34AB3" w:rsidR="00937868" w:rsidRPr="00282BCE" w:rsidRDefault="00937868" w:rsidP="00D659D7">
      <w:pPr>
        <w:spacing w:line="360" w:lineRule="auto"/>
        <w:jc w:val="both"/>
        <w:rPr>
          <w:rFonts w:ascii="Times New Roman" w:hAnsi="Times New Roman" w:cs="Times New Roman"/>
        </w:rPr>
      </w:pPr>
      <w:r w:rsidRPr="00282BCE">
        <w:rPr>
          <w:rFonts w:ascii="Times New Roman" w:hAnsi="Times New Roman" w:cs="Times New Roman"/>
        </w:rPr>
        <w:t xml:space="preserve">Evaluating the effectiveness of police interventions in domestic abuse incidents involving children is complex. Traditional measures of police performance, such as arrest rates, prosecution outcomes and crime reduction, provide </w:t>
      </w:r>
      <w:r w:rsidR="00575253" w:rsidRPr="00282BCE">
        <w:rPr>
          <w:rFonts w:ascii="Times New Roman" w:hAnsi="Times New Roman" w:cs="Times New Roman"/>
        </w:rPr>
        <w:t>only</w:t>
      </w:r>
      <w:r w:rsidRPr="00282BCE">
        <w:rPr>
          <w:rFonts w:ascii="Times New Roman" w:hAnsi="Times New Roman" w:cs="Times New Roman"/>
        </w:rPr>
        <w:t xml:space="preserve"> a partial indication of effectiveness. In the </w:t>
      </w:r>
      <w:r w:rsidR="00575253" w:rsidRPr="00282BCE">
        <w:rPr>
          <w:rFonts w:ascii="Times New Roman" w:hAnsi="Times New Roman" w:cs="Times New Roman"/>
        </w:rPr>
        <w:t>context</w:t>
      </w:r>
      <w:r w:rsidRPr="00282BCE">
        <w:rPr>
          <w:rFonts w:ascii="Times New Roman" w:hAnsi="Times New Roman" w:cs="Times New Roman"/>
        </w:rPr>
        <w:t xml:space="preserve"> of </w:t>
      </w:r>
      <w:r w:rsidR="00575253" w:rsidRPr="00282BCE">
        <w:rPr>
          <w:rFonts w:ascii="Times New Roman" w:hAnsi="Times New Roman" w:cs="Times New Roman"/>
        </w:rPr>
        <w:t>domestic</w:t>
      </w:r>
      <w:r w:rsidRPr="00282BCE">
        <w:rPr>
          <w:rFonts w:ascii="Times New Roman" w:hAnsi="Times New Roman" w:cs="Times New Roman"/>
        </w:rPr>
        <w:t xml:space="preserve"> abuse, particularly where children are involved, successful policing extends beyond criminal justice outcomes to include safeguarding, prevention of further harm and improved long term wellbeing for victims. </w:t>
      </w:r>
    </w:p>
    <w:p w14:paraId="783FD7D3" w14:textId="63E4FEBD" w:rsidR="00937868" w:rsidRPr="00282BCE" w:rsidRDefault="00E71929" w:rsidP="00D659D7">
      <w:pPr>
        <w:spacing w:line="360" w:lineRule="auto"/>
        <w:jc w:val="both"/>
        <w:rPr>
          <w:rFonts w:ascii="Times New Roman" w:hAnsi="Times New Roman" w:cs="Times New Roman"/>
        </w:rPr>
      </w:pPr>
      <w:r>
        <w:rPr>
          <w:rFonts w:ascii="Times New Roman" w:hAnsi="Times New Roman" w:cs="Times New Roman"/>
        </w:rPr>
        <w:t xml:space="preserve">Police </w:t>
      </w:r>
      <w:proofErr w:type="gramStart"/>
      <w:r>
        <w:rPr>
          <w:rFonts w:ascii="Times New Roman" w:hAnsi="Times New Roman" w:cs="Times New Roman"/>
        </w:rPr>
        <w:t>officers</w:t>
      </w:r>
      <w:proofErr w:type="gramEnd"/>
      <w:r w:rsidR="00937868" w:rsidRPr="00282BCE">
        <w:rPr>
          <w:rFonts w:ascii="Times New Roman" w:hAnsi="Times New Roman" w:cs="Times New Roman"/>
        </w:rPr>
        <w:t xml:space="preserve"> initial actions, including </w:t>
      </w:r>
      <w:r w:rsidR="00575253" w:rsidRPr="00282BCE">
        <w:rPr>
          <w:rFonts w:ascii="Times New Roman" w:hAnsi="Times New Roman" w:cs="Times New Roman"/>
        </w:rPr>
        <w:t>separating</w:t>
      </w:r>
      <w:r w:rsidR="00937868" w:rsidRPr="00282BCE">
        <w:rPr>
          <w:rFonts w:ascii="Times New Roman" w:hAnsi="Times New Roman" w:cs="Times New Roman"/>
        </w:rPr>
        <w:t xml:space="preserve"> all parties involved, gathering evidence, speaking with children where </w:t>
      </w:r>
      <w:r w:rsidR="00575253" w:rsidRPr="00282BCE">
        <w:rPr>
          <w:rFonts w:ascii="Times New Roman" w:hAnsi="Times New Roman" w:cs="Times New Roman"/>
        </w:rPr>
        <w:t>appropriate</w:t>
      </w:r>
      <w:r w:rsidR="00937868" w:rsidRPr="00282BCE">
        <w:rPr>
          <w:rFonts w:ascii="Times New Roman" w:hAnsi="Times New Roman" w:cs="Times New Roman"/>
        </w:rPr>
        <w:t xml:space="preserve">, completing risk </w:t>
      </w:r>
      <w:r w:rsidR="00575253" w:rsidRPr="00282BCE">
        <w:rPr>
          <w:rFonts w:ascii="Times New Roman" w:hAnsi="Times New Roman" w:cs="Times New Roman"/>
        </w:rPr>
        <w:t>assessments</w:t>
      </w:r>
      <w:r w:rsidR="00937868" w:rsidRPr="00282BCE">
        <w:rPr>
          <w:rFonts w:ascii="Times New Roman" w:hAnsi="Times New Roman" w:cs="Times New Roman"/>
        </w:rPr>
        <w:t xml:space="preserve"> a</w:t>
      </w:r>
      <w:r w:rsidR="00575253" w:rsidRPr="00282BCE">
        <w:rPr>
          <w:rFonts w:ascii="Times New Roman" w:hAnsi="Times New Roman" w:cs="Times New Roman"/>
        </w:rPr>
        <w:t>n</w:t>
      </w:r>
      <w:r w:rsidR="00937868" w:rsidRPr="00282BCE">
        <w:rPr>
          <w:rFonts w:ascii="Times New Roman" w:hAnsi="Times New Roman" w:cs="Times New Roman"/>
        </w:rPr>
        <w:t xml:space="preserve">d making safeguarding referrals can </w:t>
      </w:r>
      <w:r w:rsidR="00575253" w:rsidRPr="00282BCE">
        <w:rPr>
          <w:rFonts w:ascii="Times New Roman" w:hAnsi="Times New Roman" w:cs="Times New Roman"/>
        </w:rPr>
        <w:t>significantly</w:t>
      </w:r>
      <w:r w:rsidR="00937868" w:rsidRPr="00282BCE">
        <w:rPr>
          <w:rFonts w:ascii="Times New Roman" w:hAnsi="Times New Roman" w:cs="Times New Roman"/>
        </w:rPr>
        <w:t xml:space="preserve"> influence the support. As such, frontline officers occupy a unique position in identifying vulnerability and initiating interventions that may reduce both </w:t>
      </w:r>
      <w:r w:rsidR="00575253" w:rsidRPr="00282BCE">
        <w:rPr>
          <w:rFonts w:ascii="Times New Roman" w:hAnsi="Times New Roman" w:cs="Times New Roman"/>
        </w:rPr>
        <w:t>immediate</w:t>
      </w:r>
      <w:r w:rsidR="00937868" w:rsidRPr="00282BCE">
        <w:rPr>
          <w:rFonts w:ascii="Times New Roman" w:hAnsi="Times New Roman" w:cs="Times New Roman"/>
        </w:rPr>
        <w:t xml:space="preserve"> and future harm (</w:t>
      </w:r>
      <w:r w:rsidR="00450E90" w:rsidRPr="00282BCE">
        <w:rPr>
          <w:rFonts w:ascii="Times New Roman" w:hAnsi="Times New Roman" w:cs="Times New Roman"/>
        </w:rPr>
        <w:t>C</w:t>
      </w:r>
      <w:r w:rsidR="00937868" w:rsidRPr="00282BCE">
        <w:rPr>
          <w:rFonts w:ascii="Times New Roman" w:hAnsi="Times New Roman" w:cs="Times New Roman"/>
        </w:rPr>
        <w:t xml:space="preserve">ollege of </w:t>
      </w:r>
      <w:r w:rsidR="00450E90" w:rsidRPr="00282BCE">
        <w:rPr>
          <w:rFonts w:ascii="Times New Roman" w:hAnsi="Times New Roman" w:cs="Times New Roman"/>
        </w:rPr>
        <w:t>P</w:t>
      </w:r>
      <w:r w:rsidR="00937868" w:rsidRPr="00282BCE">
        <w:rPr>
          <w:rFonts w:ascii="Times New Roman" w:hAnsi="Times New Roman" w:cs="Times New Roman"/>
        </w:rPr>
        <w:t xml:space="preserve">olicing, 2022). </w:t>
      </w:r>
    </w:p>
    <w:p w14:paraId="640D32E7" w14:textId="5ADD52C8" w:rsidR="00937868" w:rsidRPr="00282BCE" w:rsidRDefault="00575253" w:rsidP="00D659D7">
      <w:pPr>
        <w:spacing w:line="360" w:lineRule="auto"/>
        <w:jc w:val="both"/>
        <w:rPr>
          <w:rFonts w:ascii="Times New Roman" w:hAnsi="Times New Roman" w:cs="Times New Roman"/>
        </w:rPr>
      </w:pPr>
      <w:r w:rsidRPr="00282BCE">
        <w:rPr>
          <w:rFonts w:ascii="Times New Roman" w:hAnsi="Times New Roman" w:cs="Times New Roman"/>
        </w:rPr>
        <w:t xml:space="preserve">Research suggest that a proactive police response can improve victim safety and increase engagement with supporting services. Evidence led investigations, the use of body worn video, photographs of injuries and all witness statements have reduced reliance upon </w:t>
      </w:r>
      <w:r w:rsidR="00503846" w:rsidRPr="00282BCE">
        <w:rPr>
          <w:rFonts w:ascii="Times New Roman" w:hAnsi="Times New Roman" w:cs="Times New Roman"/>
        </w:rPr>
        <w:t>victims’</w:t>
      </w:r>
      <w:r w:rsidRPr="00282BCE">
        <w:rPr>
          <w:rFonts w:ascii="Times New Roman" w:hAnsi="Times New Roman" w:cs="Times New Roman"/>
        </w:rPr>
        <w:t xml:space="preserve"> testimony alone, particularly where victims are reluctant to support criminal proceedings (Home office, 2022). This acknowledges the reality that fear, coercion and emotional dependency frequently affect </w:t>
      </w:r>
      <w:r w:rsidR="00503846" w:rsidRPr="00282BCE">
        <w:rPr>
          <w:rFonts w:ascii="Times New Roman" w:hAnsi="Times New Roman" w:cs="Times New Roman"/>
        </w:rPr>
        <w:t>victims’</w:t>
      </w:r>
      <w:r w:rsidRPr="00282BCE">
        <w:rPr>
          <w:rFonts w:ascii="Times New Roman" w:hAnsi="Times New Roman" w:cs="Times New Roman"/>
        </w:rPr>
        <w:t xml:space="preserve"> willingness to participate in trials and prosecutions. </w:t>
      </w:r>
    </w:p>
    <w:p w14:paraId="6EB39587" w14:textId="05303E8F" w:rsidR="00575253" w:rsidRPr="00282BCE" w:rsidRDefault="00575253" w:rsidP="00D659D7">
      <w:pPr>
        <w:spacing w:line="360" w:lineRule="auto"/>
        <w:jc w:val="both"/>
        <w:rPr>
          <w:rFonts w:ascii="Times New Roman" w:hAnsi="Times New Roman" w:cs="Times New Roman"/>
        </w:rPr>
      </w:pPr>
      <w:r w:rsidRPr="00282BCE">
        <w:rPr>
          <w:rFonts w:ascii="Times New Roman" w:hAnsi="Times New Roman" w:cs="Times New Roman"/>
        </w:rPr>
        <w:lastRenderedPageBreak/>
        <w:t xml:space="preserve">However, measuring the effectiveness of these interventions from the perspective of children remains a lot more difficult. While criminal justice outcomes </w:t>
      </w:r>
      <w:r w:rsidR="00503846" w:rsidRPr="00282BCE">
        <w:rPr>
          <w:rFonts w:ascii="Times New Roman" w:hAnsi="Times New Roman" w:cs="Times New Roman"/>
        </w:rPr>
        <w:t>indicate</w:t>
      </w:r>
      <w:r w:rsidRPr="00282BCE">
        <w:rPr>
          <w:rFonts w:ascii="Times New Roman" w:hAnsi="Times New Roman" w:cs="Times New Roman"/>
        </w:rPr>
        <w:t xml:space="preserve"> successful investigations, they provide very little insight into children’s emotional recovery or </w:t>
      </w:r>
      <w:proofErr w:type="gramStart"/>
      <w:r w:rsidRPr="00282BCE">
        <w:rPr>
          <w:rFonts w:ascii="Times New Roman" w:hAnsi="Times New Roman" w:cs="Times New Roman"/>
        </w:rPr>
        <w:t>longer term</w:t>
      </w:r>
      <w:proofErr w:type="gramEnd"/>
      <w:r w:rsidRPr="00282BCE">
        <w:rPr>
          <w:rFonts w:ascii="Times New Roman" w:hAnsi="Times New Roman" w:cs="Times New Roman"/>
        </w:rPr>
        <w:t xml:space="preserve"> wellbeing. Humphreys and </w:t>
      </w:r>
      <w:r w:rsidR="00450E90" w:rsidRPr="00282BCE">
        <w:rPr>
          <w:rFonts w:ascii="Times New Roman" w:hAnsi="Times New Roman" w:cs="Times New Roman"/>
        </w:rPr>
        <w:t>Stanley</w:t>
      </w:r>
      <w:r w:rsidRPr="00282BCE">
        <w:rPr>
          <w:rFonts w:ascii="Times New Roman" w:hAnsi="Times New Roman" w:cs="Times New Roman"/>
        </w:rPr>
        <w:t xml:space="preserve"> (2006) argue that safeguarding outcomes should not just be assessed by if immediate harm was prevented but also by whether children receive sustained support following police involvement. </w:t>
      </w:r>
    </w:p>
    <w:p w14:paraId="4B13BD50" w14:textId="7BEFDCAB" w:rsidR="00575253" w:rsidRPr="00282BCE" w:rsidRDefault="00A704CD" w:rsidP="00D659D7">
      <w:pPr>
        <w:spacing w:line="360" w:lineRule="auto"/>
        <w:jc w:val="both"/>
        <w:rPr>
          <w:rFonts w:ascii="Times New Roman" w:hAnsi="Times New Roman" w:cs="Times New Roman"/>
        </w:rPr>
      </w:pPr>
      <w:r w:rsidRPr="00282BCE">
        <w:rPr>
          <w:rFonts w:ascii="Times New Roman" w:hAnsi="Times New Roman" w:cs="Times New Roman"/>
        </w:rPr>
        <w:t xml:space="preserve">The quality of communication between police and children has also attracted increasing attention within the literature. Historically, children were rarely spoken to directly during investigations, resulting in officers focusing on the adult victims and offenders. Safeguarding guidance encourages officers to recognise children as individuals with their own experiences and support needs (College of </w:t>
      </w:r>
      <w:r w:rsidR="00450E90" w:rsidRPr="00282BCE">
        <w:rPr>
          <w:rFonts w:ascii="Times New Roman" w:hAnsi="Times New Roman" w:cs="Times New Roman"/>
        </w:rPr>
        <w:t>P</w:t>
      </w:r>
      <w:r w:rsidRPr="00282BCE">
        <w:rPr>
          <w:rFonts w:ascii="Times New Roman" w:hAnsi="Times New Roman" w:cs="Times New Roman"/>
        </w:rPr>
        <w:t xml:space="preserve">olicing, 2022). Research suggests that when children feel listened to and treated respectfully by </w:t>
      </w:r>
      <w:r w:rsidR="00503846" w:rsidRPr="00282BCE">
        <w:rPr>
          <w:rFonts w:ascii="Times New Roman" w:hAnsi="Times New Roman" w:cs="Times New Roman"/>
        </w:rPr>
        <w:t>professionals,</w:t>
      </w:r>
      <w:r w:rsidRPr="00282BCE">
        <w:rPr>
          <w:rFonts w:ascii="Times New Roman" w:hAnsi="Times New Roman" w:cs="Times New Roman"/>
        </w:rPr>
        <w:t xml:space="preserve"> they are more likely to develop trust in services and engage positively with support (Callaghan et al., 2018).</w:t>
      </w:r>
    </w:p>
    <w:p w14:paraId="2ACF0EA4" w14:textId="3CE8FA97" w:rsidR="001E61CE" w:rsidRDefault="001E61CE" w:rsidP="00D659D7">
      <w:pPr>
        <w:spacing w:line="360" w:lineRule="auto"/>
        <w:jc w:val="both"/>
        <w:rPr>
          <w:rFonts w:ascii="Times New Roman" w:hAnsi="Times New Roman" w:cs="Times New Roman"/>
        </w:rPr>
      </w:pPr>
      <w:r w:rsidRPr="00282BCE">
        <w:rPr>
          <w:rFonts w:ascii="Times New Roman" w:hAnsi="Times New Roman" w:cs="Times New Roman"/>
        </w:rPr>
        <w:t xml:space="preserve">The literature also highlights the importance of adopting trauma informed policing approaches. Trauma informed practice sees that victims and children may answer questions in ways which appear inconsistent or confusing due to psychological effects of trauma rather than deliberate dishonesty. Officers who understand this are better at communicating properly, gathering evidence sensitively and reduce likelihood of re-traumatisation (College of </w:t>
      </w:r>
      <w:r w:rsidR="00450E90" w:rsidRPr="00282BCE">
        <w:rPr>
          <w:rFonts w:ascii="Times New Roman" w:hAnsi="Times New Roman" w:cs="Times New Roman"/>
        </w:rPr>
        <w:t>P</w:t>
      </w:r>
      <w:r w:rsidRPr="00282BCE">
        <w:rPr>
          <w:rFonts w:ascii="Times New Roman" w:hAnsi="Times New Roman" w:cs="Times New Roman"/>
        </w:rPr>
        <w:t>olicing, 2022</w:t>
      </w:r>
      <w:r w:rsidR="00503846" w:rsidRPr="00282BCE">
        <w:rPr>
          <w:rFonts w:ascii="Times New Roman" w:hAnsi="Times New Roman" w:cs="Times New Roman"/>
        </w:rPr>
        <w:t>). These</w:t>
      </w:r>
      <w:r w:rsidRPr="00282BCE">
        <w:rPr>
          <w:rFonts w:ascii="Times New Roman" w:hAnsi="Times New Roman" w:cs="Times New Roman"/>
        </w:rPr>
        <w:t xml:space="preserve"> approaches are recognised to improve victim engagement. </w:t>
      </w:r>
    </w:p>
    <w:p w14:paraId="700DB6AB" w14:textId="77777777" w:rsidR="009A1853" w:rsidRPr="00282BCE" w:rsidRDefault="009A1853" w:rsidP="00D659D7">
      <w:pPr>
        <w:spacing w:line="360" w:lineRule="auto"/>
        <w:jc w:val="both"/>
        <w:rPr>
          <w:rFonts w:ascii="Times New Roman" w:hAnsi="Times New Roman" w:cs="Times New Roman"/>
        </w:rPr>
      </w:pPr>
    </w:p>
    <w:p w14:paraId="317C096E" w14:textId="671D6C83" w:rsidR="00436678" w:rsidRPr="009A1853" w:rsidRDefault="00436678"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2.10 Gaps in </w:t>
      </w:r>
      <w:r w:rsidR="003558EE">
        <w:rPr>
          <w:rFonts w:ascii="Times New Roman" w:hAnsi="Times New Roman" w:cs="Times New Roman"/>
          <w:sz w:val="26"/>
          <w:szCs w:val="26"/>
        </w:rPr>
        <w:t>L</w:t>
      </w:r>
      <w:r w:rsidRPr="009A1853">
        <w:rPr>
          <w:rFonts w:ascii="Times New Roman" w:hAnsi="Times New Roman" w:cs="Times New Roman"/>
          <w:sz w:val="26"/>
          <w:szCs w:val="26"/>
        </w:rPr>
        <w:t>iterature</w:t>
      </w:r>
    </w:p>
    <w:p w14:paraId="39C57759" w14:textId="4C70A7DC" w:rsidR="001E61CE" w:rsidRPr="00282BCE" w:rsidRDefault="00503846" w:rsidP="00D659D7">
      <w:pPr>
        <w:spacing w:line="360" w:lineRule="auto"/>
        <w:jc w:val="both"/>
        <w:rPr>
          <w:rFonts w:ascii="Times New Roman" w:hAnsi="Times New Roman" w:cs="Times New Roman"/>
        </w:rPr>
      </w:pPr>
      <w:r w:rsidRPr="00282BCE">
        <w:rPr>
          <w:rFonts w:ascii="Times New Roman" w:hAnsi="Times New Roman" w:cs="Times New Roman"/>
        </w:rPr>
        <w:t xml:space="preserve">Firstly, much of the existing research concentrates on the impact of domestic abuse itself rather than evaluating effectiveness of police interventions. While numerous studies explore childhood trauma, relatively few examine where policing practices improve children’s wellbeing following police attendance. As a result, evidence concerning the </w:t>
      </w:r>
      <w:proofErr w:type="gramStart"/>
      <w:r w:rsidRPr="00282BCE">
        <w:rPr>
          <w:rFonts w:ascii="Times New Roman" w:hAnsi="Times New Roman" w:cs="Times New Roman"/>
        </w:rPr>
        <w:t>long term</w:t>
      </w:r>
      <w:proofErr w:type="gramEnd"/>
      <w:r w:rsidRPr="00282BCE">
        <w:rPr>
          <w:rFonts w:ascii="Times New Roman" w:hAnsi="Times New Roman" w:cs="Times New Roman"/>
        </w:rPr>
        <w:t xml:space="preserve"> effectiveness of police safeguarding remains limited.</w:t>
      </w:r>
      <w:r w:rsidR="00E71929">
        <w:rPr>
          <w:rFonts w:ascii="Times New Roman" w:hAnsi="Times New Roman" w:cs="Times New Roman"/>
        </w:rPr>
        <w:t xml:space="preserve"> Furthermore, few studies compare the perspectives of frontline police officers with those of the public, despite both groups influencing perceptions of safeguarding effectiveness.</w:t>
      </w:r>
    </w:p>
    <w:p w14:paraId="73FCB906" w14:textId="2A7CABDB" w:rsidR="00503846" w:rsidRPr="00282BCE" w:rsidRDefault="00503846" w:rsidP="00D659D7">
      <w:pPr>
        <w:spacing w:line="360" w:lineRule="auto"/>
        <w:jc w:val="both"/>
        <w:rPr>
          <w:rFonts w:ascii="Times New Roman" w:hAnsi="Times New Roman" w:cs="Times New Roman"/>
        </w:rPr>
      </w:pPr>
      <w:r w:rsidRPr="00282BCE">
        <w:rPr>
          <w:rFonts w:ascii="Times New Roman" w:hAnsi="Times New Roman" w:cs="Times New Roman"/>
        </w:rPr>
        <w:lastRenderedPageBreak/>
        <w:t>Secondly, children’s own experience of police intervention remain underrepresented, ethical and practical considerations make research involving children particularly challenging, resulting in studies relying on perspectives of professionals or adult survivors. Although studies provide insight, it does not fully capture children’s experiences of police attendance of safeguarding.</w:t>
      </w:r>
    </w:p>
    <w:p w14:paraId="3D4D7BB1" w14:textId="26D2EF93" w:rsidR="00503846" w:rsidRPr="00282BCE" w:rsidRDefault="00503846" w:rsidP="00D659D7">
      <w:pPr>
        <w:spacing w:line="360" w:lineRule="auto"/>
        <w:jc w:val="both"/>
        <w:rPr>
          <w:rFonts w:ascii="Times New Roman" w:hAnsi="Times New Roman" w:cs="Times New Roman"/>
        </w:rPr>
      </w:pPr>
      <w:r w:rsidRPr="00282BCE">
        <w:rPr>
          <w:rFonts w:ascii="Times New Roman" w:hAnsi="Times New Roman" w:cs="Times New Roman"/>
        </w:rPr>
        <w:t xml:space="preserve">Additionally, relatively little research directly compares professional and public perceptions of police responses to domestic abuse involving children. Police officers possess operational experience of safeguarding procedures, whereas members of the public may evaluate police effectiveness based upon trust, confidence and person expectations. Comparing these may identify differences in understanding and reveal opportunities to strengthen public confidence in policing. </w:t>
      </w:r>
    </w:p>
    <w:p w14:paraId="227F895E" w14:textId="77777777" w:rsidR="00AE6C7D" w:rsidRPr="00282BCE" w:rsidRDefault="00AE6C7D" w:rsidP="00D659D7">
      <w:pPr>
        <w:spacing w:line="360" w:lineRule="auto"/>
        <w:jc w:val="both"/>
        <w:rPr>
          <w:rFonts w:ascii="Times New Roman" w:hAnsi="Times New Roman" w:cs="Times New Roman"/>
        </w:rPr>
      </w:pPr>
    </w:p>
    <w:p w14:paraId="470BFC95" w14:textId="38AA94DD" w:rsidR="00436678" w:rsidRPr="009A1853" w:rsidRDefault="00436678"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2.11 Conclusion</w:t>
      </w:r>
    </w:p>
    <w:p w14:paraId="4B01E5A3" w14:textId="5E6E741B" w:rsidR="00CA4EE9" w:rsidRPr="00282BCE" w:rsidRDefault="00AE6C7D" w:rsidP="00E71929">
      <w:pPr>
        <w:spacing w:line="360" w:lineRule="auto"/>
        <w:jc w:val="both"/>
        <w:rPr>
          <w:rFonts w:ascii="Times New Roman" w:hAnsi="Times New Roman" w:cs="Times New Roman"/>
        </w:rPr>
      </w:pPr>
      <w:r w:rsidRPr="00282BCE">
        <w:rPr>
          <w:rFonts w:ascii="Times New Roman" w:hAnsi="Times New Roman" w:cs="Times New Roman"/>
        </w:rPr>
        <w:t>Th</w:t>
      </w:r>
      <w:r w:rsidR="00E71929">
        <w:rPr>
          <w:rFonts w:ascii="Times New Roman" w:hAnsi="Times New Roman" w:cs="Times New Roman"/>
        </w:rPr>
        <w:t xml:space="preserve">is chapter has critically reviewed the literature surrounding domestic abuse, childhood trauma and police safeguarding responsibilities. The evidence demonstrates that domestic abuse has significant consequences for children’s emotional, psychological and social development while highlighting the increasing emphasis placed upon safeguarding, trauma informed practice and </w:t>
      </w:r>
      <w:proofErr w:type="spellStart"/>
      <w:r w:rsidR="00E71929">
        <w:rPr>
          <w:rFonts w:ascii="Times New Roman" w:hAnsi="Times New Roman" w:cs="Times New Roman"/>
        </w:rPr>
        <w:t>multi agency</w:t>
      </w:r>
      <w:proofErr w:type="spellEnd"/>
      <w:r w:rsidR="00E71929">
        <w:rPr>
          <w:rFonts w:ascii="Times New Roman" w:hAnsi="Times New Roman" w:cs="Times New Roman"/>
        </w:rPr>
        <w:t xml:space="preserve"> working. Despite legislative reform and improvements in policing practice, evidence evaluating the effectiveness of police interventions remain limited, particularly regarding children’s </w:t>
      </w:r>
      <w:proofErr w:type="gramStart"/>
      <w:r w:rsidR="00E71929">
        <w:rPr>
          <w:rFonts w:ascii="Times New Roman" w:hAnsi="Times New Roman" w:cs="Times New Roman"/>
        </w:rPr>
        <w:t>long term</w:t>
      </w:r>
      <w:proofErr w:type="gramEnd"/>
      <w:r w:rsidR="00E71929">
        <w:rPr>
          <w:rFonts w:ascii="Times New Roman" w:hAnsi="Times New Roman" w:cs="Times New Roman"/>
        </w:rPr>
        <w:t xml:space="preserve"> wellbeing. These gaps provide the justification for the present study.</w:t>
      </w:r>
      <w:r w:rsidRPr="00282BCE">
        <w:rPr>
          <w:rFonts w:ascii="Times New Roman" w:hAnsi="Times New Roman" w:cs="Times New Roman"/>
        </w:rPr>
        <w:t xml:space="preserve"> </w:t>
      </w:r>
    </w:p>
    <w:p w14:paraId="1DFE6CEA" w14:textId="7D9DCF82" w:rsidR="00426C4D" w:rsidRPr="00282BCE" w:rsidRDefault="00CA4EE9" w:rsidP="00D659D7">
      <w:pPr>
        <w:spacing w:line="360" w:lineRule="auto"/>
        <w:jc w:val="both"/>
        <w:rPr>
          <w:rFonts w:ascii="Times New Roman" w:hAnsi="Times New Roman" w:cs="Times New Roman"/>
        </w:rPr>
      </w:pPr>
      <w:r w:rsidRPr="00282BCE">
        <w:rPr>
          <w:rFonts w:ascii="Times New Roman" w:hAnsi="Times New Roman" w:cs="Times New Roman"/>
        </w:rPr>
        <w:br w:type="page"/>
      </w:r>
      <w:r w:rsidRPr="009E0698">
        <w:rPr>
          <w:rFonts w:ascii="Times New Roman" w:hAnsi="Times New Roman" w:cs="Times New Roman"/>
          <w:sz w:val="32"/>
          <w:szCs w:val="32"/>
        </w:rPr>
        <w:lastRenderedPageBreak/>
        <w:t>Chapter 3 – Methodology</w:t>
      </w:r>
    </w:p>
    <w:p w14:paraId="00A842BF" w14:textId="0E12F7B9" w:rsidR="00CA4EE9" w:rsidRPr="009A1853" w:rsidRDefault="00CA4EE9"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3.1 Introduction</w:t>
      </w:r>
    </w:p>
    <w:p w14:paraId="4ED83959" w14:textId="4C21EF21" w:rsidR="00CA4EE9" w:rsidRPr="00282BCE" w:rsidRDefault="00644C95" w:rsidP="00D659D7">
      <w:pPr>
        <w:spacing w:line="360" w:lineRule="auto"/>
        <w:jc w:val="both"/>
        <w:rPr>
          <w:rFonts w:ascii="Times New Roman" w:hAnsi="Times New Roman" w:cs="Times New Roman"/>
        </w:rPr>
      </w:pPr>
      <w:r>
        <w:rPr>
          <w:rFonts w:ascii="Times New Roman" w:hAnsi="Times New Roman" w:cs="Times New Roman"/>
        </w:rPr>
        <w:t xml:space="preserve">This chapter outlines the research philosophy, design, data collection methods and sampling strategy used within the study. It also discusses reliability, validity, ethical considerations and the study’s limitations. </w:t>
      </w:r>
    </w:p>
    <w:p w14:paraId="7619CB2E" w14:textId="49B33CF1" w:rsidR="00F70E7E" w:rsidRDefault="00F70E7E" w:rsidP="00D659D7">
      <w:pPr>
        <w:spacing w:line="360" w:lineRule="auto"/>
        <w:jc w:val="both"/>
        <w:rPr>
          <w:rFonts w:ascii="Times New Roman" w:hAnsi="Times New Roman" w:cs="Times New Roman"/>
        </w:rPr>
      </w:pPr>
      <w:r w:rsidRPr="00282BCE">
        <w:rPr>
          <w:rFonts w:ascii="Times New Roman" w:hAnsi="Times New Roman" w:cs="Times New Roman"/>
        </w:rPr>
        <w:t xml:space="preserve">Given the sensitive nature of domestic abuse, careful consideration was given to selecting research methods that </w:t>
      </w:r>
      <w:r w:rsidR="00644C95">
        <w:rPr>
          <w:rFonts w:ascii="Times New Roman" w:hAnsi="Times New Roman" w:cs="Times New Roman"/>
        </w:rPr>
        <w:t>enabled</w:t>
      </w:r>
      <w:r w:rsidRPr="00282BCE">
        <w:rPr>
          <w:rFonts w:ascii="Times New Roman" w:hAnsi="Times New Roman" w:cs="Times New Roman"/>
        </w:rPr>
        <w:t xml:space="preserve"> participants to </w:t>
      </w:r>
      <w:r w:rsidR="00644C95">
        <w:rPr>
          <w:rFonts w:ascii="Times New Roman" w:hAnsi="Times New Roman" w:cs="Times New Roman"/>
        </w:rPr>
        <w:t>respond anonymously while minimising potential distress.</w:t>
      </w:r>
      <w:r w:rsidRPr="00282BCE">
        <w:rPr>
          <w:rFonts w:ascii="Times New Roman" w:hAnsi="Times New Roman" w:cs="Times New Roman"/>
        </w:rPr>
        <w:t xml:space="preserve"> This study adopts a quantitative approach </w:t>
      </w:r>
      <w:proofErr w:type="gramStart"/>
      <w:r w:rsidRPr="00282BCE">
        <w:rPr>
          <w:rFonts w:ascii="Times New Roman" w:hAnsi="Times New Roman" w:cs="Times New Roman"/>
        </w:rPr>
        <w:t xml:space="preserve">through </w:t>
      </w:r>
      <w:r w:rsidR="00632DF9" w:rsidRPr="00282BCE">
        <w:rPr>
          <w:rFonts w:ascii="Times New Roman" w:hAnsi="Times New Roman" w:cs="Times New Roman"/>
        </w:rPr>
        <w:t>the</w:t>
      </w:r>
      <w:r w:rsidRPr="00282BCE">
        <w:rPr>
          <w:rFonts w:ascii="Times New Roman" w:hAnsi="Times New Roman" w:cs="Times New Roman"/>
        </w:rPr>
        <w:t xml:space="preserve"> use of</w:t>
      </w:r>
      <w:proofErr w:type="gramEnd"/>
      <w:r w:rsidRPr="00282BCE">
        <w:rPr>
          <w:rFonts w:ascii="Times New Roman" w:hAnsi="Times New Roman" w:cs="Times New Roman"/>
        </w:rPr>
        <w:t xml:space="preserve"> questionnaires to both police and members of public. </w:t>
      </w:r>
      <w:r w:rsidR="00644C95">
        <w:rPr>
          <w:rFonts w:ascii="Times New Roman" w:hAnsi="Times New Roman" w:cs="Times New Roman"/>
        </w:rPr>
        <w:t>This enabled comparisons between police officers and members of the public.</w:t>
      </w:r>
    </w:p>
    <w:p w14:paraId="145D1202" w14:textId="77777777" w:rsidR="009A1853" w:rsidRPr="00282BCE" w:rsidRDefault="009A1853" w:rsidP="00D659D7">
      <w:pPr>
        <w:spacing w:line="360" w:lineRule="auto"/>
        <w:jc w:val="both"/>
        <w:rPr>
          <w:rFonts w:ascii="Times New Roman" w:hAnsi="Times New Roman" w:cs="Times New Roman"/>
        </w:rPr>
      </w:pPr>
    </w:p>
    <w:p w14:paraId="7CC9FA1F" w14:textId="2B53089A" w:rsidR="00F70E7E" w:rsidRPr="009A1853" w:rsidRDefault="00F70E7E"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3.2 </w:t>
      </w:r>
      <w:r w:rsidR="003558EE">
        <w:rPr>
          <w:rFonts w:ascii="Times New Roman" w:hAnsi="Times New Roman" w:cs="Times New Roman"/>
          <w:sz w:val="26"/>
          <w:szCs w:val="26"/>
        </w:rPr>
        <w:t>R</w:t>
      </w:r>
      <w:r w:rsidRPr="009A1853">
        <w:rPr>
          <w:rFonts w:ascii="Times New Roman" w:hAnsi="Times New Roman" w:cs="Times New Roman"/>
          <w:sz w:val="26"/>
          <w:szCs w:val="26"/>
        </w:rPr>
        <w:t xml:space="preserve">esearch </w:t>
      </w:r>
      <w:r w:rsidR="003558EE">
        <w:rPr>
          <w:rFonts w:ascii="Times New Roman" w:hAnsi="Times New Roman" w:cs="Times New Roman"/>
          <w:sz w:val="26"/>
          <w:szCs w:val="26"/>
        </w:rPr>
        <w:t>P</w:t>
      </w:r>
      <w:r w:rsidRPr="009A1853">
        <w:rPr>
          <w:rFonts w:ascii="Times New Roman" w:hAnsi="Times New Roman" w:cs="Times New Roman"/>
          <w:sz w:val="26"/>
          <w:szCs w:val="26"/>
        </w:rPr>
        <w:t xml:space="preserve">hilosophy  </w:t>
      </w:r>
    </w:p>
    <w:p w14:paraId="26CBC772" w14:textId="2EEC2992" w:rsidR="00CA4EE9" w:rsidRPr="00282BCE" w:rsidRDefault="00632DF9" w:rsidP="00D659D7">
      <w:pPr>
        <w:spacing w:line="360" w:lineRule="auto"/>
        <w:jc w:val="both"/>
        <w:rPr>
          <w:rFonts w:ascii="Times New Roman" w:hAnsi="Times New Roman" w:cs="Times New Roman"/>
        </w:rPr>
      </w:pPr>
      <w:r w:rsidRPr="00282BCE">
        <w:rPr>
          <w:rFonts w:ascii="Times New Roman" w:hAnsi="Times New Roman" w:cs="Times New Roman"/>
        </w:rPr>
        <w:t xml:space="preserve">The research adopts a deductive approach, whereby existing theories and literature surrounding domestic abuse, ACEs, trauma informed policing and safeguarding are used to develop the research before collecting primary data. </w:t>
      </w:r>
    </w:p>
    <w:p w14:paraId="01FA0E9E" w14:textId="7C35D42C" w:rsidR="00632DF9" w:rsidRPr="00282BCE" w:rsidRDefault="00632DF9" w:rsidP="00D659D7">
      <w:pPr>
        <w:spacing w:line="360" w:lineRule="auto"/>
        <w:jc w:val="both"/>
        <w:rPr>
          <w:rFonts w:ascii="Times New Roman" w:hAnsi="Times New Roman" w:cs="Times New Roman"/>
        </w:rPr>
      </w:pPr>
      <w:r w:rsidRPr="00282BCE">
        <w:rPr>
          <w:rFonts w:ascii="Times New Roman" w:hAnsi="Times New Roman" w:cs="Times New Roman"/>
        </w:rPr>
        <w:t xml:space="preserve">Deductive research begins with knowledge before testing whether the findings support or challenge existing theory (Saunders, Lewis and </w:t>
      </w:r>
      <w:r w:rsidR="00450E90" w:rsidRPr="00282BCE">
        <w:rPr>
          <w:rFonts w:ascii="Times New Roman" w:hAnsi="Times New Roman" w:cs="Times New Roman"/>
        </w:rPr>
        <w:t>Thornhill</w:t>
      </w:r>
      <w:r w:rsidRPr="00282BCE">
        <w:rPr>
          <w:rFonts w:ascii="Times New Roman" w:hAnsi="Times New Roman" w:cs="Times New Roman"/>
        </w:rPr>
        <w:t xml:space="preserve">, 2023). </w:t>
      </w:r>
    </w:p>
    <w:p w14:paraId="628A40EA" w14:textId="49A2452A" w:rsidR="00632DF9" w:rsidRDefault="00632DF9" w:rsidP="00D659D7">
      <w:pPr>
        <w:spacing w:line="360" w:lineRule="auto"/>
        <w:jc w:val="both"/>
        <w:rPr>
          <w:rFonts w:ascii="Times New Roman" w:hAnsi="Times New Roman" w:cs="Times New Roman"/>
        </w:rPr>
      </w:pPr>
      <w:r w:rsidRPr="00282BCE">
        <w:rPr>
          <w:rFonts w:ascii="Times New Roman" w:hAnsi="Times New Roman" w:cs="Times New Roman"/>
        </w:rPr>
        <w:t xml:space="preserve">This approach was chosen as the research seeks to determine if perceptions of police officers and members of the public </w:t>
      </w:r>
      <w:r w:rsidR="007F2A2E" w:rsidRPr="00282BCE">
        <w:rPr>
          <w:rFonts w:ascii="Times New Roman" w:hAnsi="Times New Roman" w:cs="Times New Roman"/>
        </w:rPr>
        <w:t>reflect</w:t>
      </w:r>
      <w:r w:rsidRPr="00282BCE">
        <w:rPr>
          <w:rFonts w:ascii="Times New Roman" w:hAnsi="Times New Roman" w:cs="Times New Roman"/>
        </w:rPr>
        <w:t xml:space="preserve"> </w:t>
      </w:r>
      <w:r w:rsidR="007F2A2E" w:rsidRPr="00282BCE">
        <w:rPr>
          <w:rFonts w:ascii="Times New Roman" w:hAnsi="Times New Roman" w:cs="Times New Roman"/>
        </w:rPr>
        <w:t>th</w:t>
      </w:r>
      <w:r w:rsidRPr="00282BCE">
        <w:rPr>
          <w:rFonts w:ascii="Times New Roman" w:hAnsi="Times New Roman" w:cs="Times New Roman"/>
        </w:rPr>
        <w:t xml:space="preserve">e evidence </w:t>
      </w:r>
      <w:r w:rsidR="007F2A2E" w:rsidRPr="00282BCE">
        <w:rPr>
          <w:rFonts w:ascii="Times New Roman" w:hAnsi="Times New Roman" w:cs="Times New Roman"/>
        </w:rPr>
        <w:t>presented</w:t>
      </w:r>
      <w:r w:rsidRPr="00282BCE">
        <w:rPr>
          <w:rFonts w:ascii="Times New Roman" w:hAnsi="Times New Roman" w:cs="Times New Roman"/>
        </w:rPr>
        <w:t xml:space="preserve"> in the literature. Rather than </w:t>
      </w:r>
      <w:r w:rsidR="00644C95">
        <w:rPr>
          <w:rFonts w:ascii="Times New Roman" w:hAnsi="Times New Roman" w:cs="Times New Roman"/>
        </w:rPr>
        <w:t>developing</w:t>
      </w:r>
      <w:r w:rsidR="002337FF">
        <w:rPr>
          <w:rFonts w:ascii="Times New Roman" w:hAnsi="Times New Roman" w:cs="Times New Roman"/>
        </w:rPr>
        <w:t xml:space="preserve"> </w:t>
      </w:r>
      <w:r w:rsidR="00566329" w:rsidRPr="00282BCE">
        <w:rPr>
          <w:rFonts w:ascii="Times New Roman" w:hAnsi="Times New Roman" w:cs="Times New Roman"/>
        </w:rPr>
        <w:t xml:space="preserve">new theories, the study </w:t>
      </w:r>
      <w:r w:rsidR="002337FF">
        <w:rPr>
          <w:rFonts w:ascii="Times New Roman" w:hAnsi="Times New Roman" w:cs="Times New Roman"/>
        </w:rPr>
        <w:t>examines whether existing evidence is reflected in contemporary participant perceptions.</w:t>
      </w:r>
    </w:p>
    <w:p w14:paraId="7FAECD1A" w14:textId="77777777" w:rsidR="009A1853" w:rsidRPr="009A1853" w:rsidRDefault="009A1853" w:rsidP="00D659D7">
      <w:pPr>
        <w:spacing w:line="360" w:lineRule="auto"/>
        <w:jc w:val="both"/>
        <w:rPr>
          <w:rFonts w:ascii="Times New Roman" w:hAnsi="Times New Roman" w:cs="Times New Roman"/>
          <w:sz w:val="26"/>
          <w:szCs w:val="26"/>
        </w:rPr>
      </w:pPr>
    </w:p>
    <w:p w14:paraId="66647A79" w14:textId="1409A282" w:rsidR="00566329" w:rsidRPr="009A1853" w:rsidRDefault="00566329" w:rsidP="00D659D7">
      <w:pPr>
        <w:spacing w:line="360" w:lineRule="auto"/>
        <w:jc w:val="both"/>
        <w:rPr>
          <w:rFonts w:ascii="Times New Roman" w:hAnsi="Times New Roman" w:cs="Times New Roman"/>
          <w:color w:val="000000" w:themeColor="text1"/>
          <w:sz w:val="26"/>
          <w:szCs w:val="26"/>
        </w:rPr>
      </w:pPr>
      <w:r w:rsidRPr="009A1853">
        <w:rPr>
          <w:rFonts w:ascii="Times New Roman" w:hAnsi="Times New Roman" w:cs="Times New Roman"/>
          <w:color w:val="000000" w:themeColor="text1"/>
          <w:sz w:val="26"/>
          <w:szCs w:val="26"/>
        </w:rPr>
        <w:t>3.</w:t>
      </w:r>
      <w:r w:rsidR="0053268F">
        <w:rPr>
          <w:rFonts w:ascii="Times New Roman" w:hAnsi="Times New Roman" w:cs="Times New Roman"/>
          <w:color w:val="000000" w:themeColor="text1"/>
          <w:sz w:val="26"/>
          <w:szCs w:val="26"/>
        </w:rPr>
        <w:t>3</w:t>
      </w:r>
      <w:r w:rsidRPr="009A1853">
        <w:rPr>
          <w:rFonts w:ascii="Times New Roman" w:hAnsi="Times New Roman" w:cs="Times New Roman"/>
          <w:color w:val="000000" w:themeColor="text1"/>
          <w:sz w:val="26"/>
          <w:szCs w:val="26"/>
        </w:rPr>
        <w:t xml:space="preserve"> Research </w:t>
      </w:r>
      <w:r w:rsidR="003558EE">
        <w:rPr>
          <w:rFonts w:ascii="Times New Roman" w:hAnsi="Times New Roman" w:cs="Times New Roman"/>
          <w:color w:val="000000" w:themeColor="text1"/>
          <w:sz w:val="26"/>
          <w:szCs w:val="26"/>
        </w:rPr>
        <w:t>D</w:t>
      </w:r>
      <w:r w:rsidRPr="009A1853">
        <w:rPr>
          <w:rFonts w:ascii="Times New Roman" w:hAnsi="Times New Roman" w:cs="Times New Roman"/>
          <w:color w:val="000000" w:themeColor="text1"/>
          <w:sz w:val="26"/>
          <w:szCs w:val="26"/>
        </w:rPr>
        <w:t xml:space="preserve">esign </w:t>
      </w:r>
    </w:p>
    <w:p w14:paraId="6D7EC0E8" w14:textId="125D3181" w:rsidR="00831E9D" w:rsidRPr="00282BCE" w:rsidRDefault="002337FF" w:rsidP="00D659D7">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 cross-sectional design enabled current options regarding police interventions to be collected at a single point in time.</w:t>
      </w:r>
      <w:r w:rsidR="00433028" w:rsidRPr="00282BCE">
        <w:rPr>
          <w:rFonts w:ascii="Times New Roman" w:hAnsi="Times New Roman" w:cs="Times New Roman"/>
          <w:color w:val="000000" w:themeColor="text1"/>
        </w:rPr>
        <w:t xml:space="preserve"> This approach is commonly used within social science research to investigate attitudes, beliefs and perceptions across different groups (Bryman, 2021).</w:t>
      </w:r>
    </w:p>
    <w:p w14:paraId="6B61A195" w14:textId="29B57FA2" w:rsidR="00433028" w:rsidRPr="00282BCE" w:rsidRDefault="00433028"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lastRenderedPageBreak/>
        <w:t xml:space="preserve">A quantitative design was selected because it allows numerical data to be collected from a relatively large number of participants, enabling patterns and comparisons to be identified objectively. The study specifically compares </w:t>
      </w:r>
      <w:r w:rsidR="009C30C4" w:rsidRPr="00282BCE">
        <w:rPr>
          <w:rFonts w:ascii="Times New Roman" w:hAnsi="Times New Roman" w:cs="Times New Roman"/>
          <w:color w:val="000000" w:themeColor="text1"/>
        </w:rPr>
        <w:t>the</w:t>
      </w:r>
      <w:r w:rsidRPr="00282BCE">
        <w:rPr>
          <w:rFonts w:ascii="Times New Roman" w:hAnsi="Times New Roman" w:cs="Times New Roman"/>
          <w:color w:val="000000" w:themeColor="text1"/>
        </w:rPr>
        <w:t xml:space="preserve"> views of two distinct populations: police officers and members of the public. Comparing these groups provide valuable insight into whether professional experiences align with public perceptions of police responses to domestic abuse and the safeguarding of children.</w:t>
      </w:r>
    </w:p>
    <w:p w14:paraId="4E19B1EB" w14:textId="1AAE7878" w:rsidR="00433028" w:rsidRPr="00282BCE" w:rsidRDefault="00433028"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t xml:space="preserve">Structured questionnaires were chosen as the primary research instrument because they provide consistency in the </w:t>
      </w:r>
      <w:r w:rsidR="009C30C4" w:rsidRPr="00282BCE">
        <w:rPr>
          <w:rFonts w:ascii="Times New Roman" w:hAnsi="Times New Roman" w:cs="Times New Roman"/>
          <w:color w:val="000000" w:themeColor="text1"/>
        </w:rPr>
        <w:t>questions</w:t>
      </w:r>
      <w:r w:rsidRPr="00282BCE">
        <w:rPr>
          <w:rFonts w:ascii="Times New Roman" w:hAnsi="Times New Roman" w:cs="Times New Roman"/>
          <w:color w:val="000000" w:themeColor="text1"/>
        </w:rPr>
        <w:t xml:space="preserve"> presented to participants. Standardised questions reduce</w:t>
      </w:r>
      <w:r w:rsidR="002337FF">
        <w:rPr>
          <w:rFonts w:ascii="Times New Roman" w:hAnsi="Times New Roman" w:cs="Times New Roman"/>
          <w:color w:val="000000" w:themeColor="text1"/>
        </w:rPr>
        <w:t xml:space="preserve">d bias by ensuring all participants answered identical questions in the same format, improving reliability of the data collected </w:t>
      </w:r>
      <w:r w:rsidRPr="00282BCE">
        <w:rPr>
          <w:rFonts w:ascii="Times New Roman" w:hAnsi="Times New Roman" w:cs="Times New Roman"/>
          <w:color w:val="000000" w:themeColor="text1"/>
        </w:rPr>
        <w:t xml:space="preserve">(Bell, Bryman and Harley, 2022). Furthermore, questionnaires are cost effective, straightforward to distribute electronically and allow participants to respond anonymously, which is </w:t>
      </w:r>
      <w:r w:rsidR="009C30C4" w:rsidRPr="00282BCE">
        <w:rPr>
          <w:rFonts w:ascii="Times New Roman" w:hAnsi="Times New Roman" w:cs="Times New Roman"/>
          <w:color w:val="000000" w:themeColor="text1"/>
        </w:rPr>
        <w:t>particularly</w:t>
      </w:r>
      <w:r w:rsidRPr="00282BCE">
        <w:rPr>
          <w:rFonts w:ascii="Times New Roman" w:hAnsi="Times New Roman" w:cs="Times New Roman"/>
          <w:color w:val="000000" w:themeColor="text1"/>
        </w:rPr>
        <w:t xml:space="preserve"> important when researching sensitive such as a </w:t>
      </w:r>
      <w:r w:rsidR="009C30C4" w:rsidRPr="00282BCE">
        <w:rPr>
          <w:rFonts w:ascii="Times New Roman" w:hAnsi="Times New Roman" w:cs="Times New Roman"/>
          <w:color w:val="000000" w:themeColor="text1"/>
        </w:rPr>
        <w:t>domestic</w:t>
      </w:r>
      <w:r w:rsidRPr="00282BCE">
        <w:rPr>
          <w:rFonts w:ascii="Times New Roman" w:hAnsi="Times New Roman" w:cs="Times New Roman"/>
          <w:color w:val="000000" w:themeColor="text1"/>
        </w:rPr>
        <w:t xml:space="preserve"> abuse.</w:t>
      </w:r>
    </w:p>
    <w:p w14:paraId="42FCC519" w14:textId="6CB75F24" w:rsidR="00433028" w:rsidRPr="00282BCE" w:rsidRDefault="00433028"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t>Although interviews may have generated richer qualitative data, they were not considered suitable due to the sensitive nature of the topic, time constraints associated with the dissertation, and the increased ethical considerations involved in discussing potentially traumatic experiences. A questionnaire therefore represented the most practical and appropriate method for answering the research question.</w:t>
      </w:r>
    </w:p>
    <w:p w14:paraId="40429114" w14:textId="77777777" w:rsidR="004D39FB" w:rsidRPr="00282BCE" w:rsidRDefault="004D39FB" w:rsidP="00D659D7">
      <w:pPr>
        <w:spacing w:line="360" w:lineRule="auto"/>
        <w:jc w:val="both"/>
        <w:rPr>
          <w:rFonts w:ascii="Times New Roman" w:hAnsi="Times New Roman" w:cs="Times New Roman"/>
          <w:color w:val="000000" w:themeColor="text1"/>
        </w:rPr>
      </w:pPr>
    </w:p>
    <w:p w14:paraId="2F69AC1E" w14:textId="1D8A8254" w:rsidR="00566329" w:rsidRPr="009A1853" w:rsidRDefault="00566329" w:rsidP="00D659D7">
      <w:pPr>
        <w:spacing w:line="360" w:lineRule="auto"/>
        <w:jc w:val="both"/>
        <w:rPr>
          <w:rFonts w:ascii="Times New Roman" w:hAnsi="Times New Roman" w:cs="Times New Roman"/>
          <w:color w:val="000000" w:themeColor="text1"/>
          <w:sz w:val="26"/>
          <w:szCs w:val="26"/>
        </w:rPr>
      </w:pPr>
      <w:r w:rsidRPr="009A1853">
        <w:rPr>
          <w:rFonts w:ascii="Times New Roman" w:hAnsi="Times New Roman" w:cs="Times New Roman"/>
          <w:color w:val="000000" w:themeColor="text1"/>
          <w:sz w:val="26"/>
          <w:szCs w:val="26"/>
        </w:rPr>
        <w:t>3.</w:t>
      </w:r>
      <w:r w:rsidR="0053268F">
        <w:rPr>
          <w:rFonts w:ascii="Times New Roman" w:hAnsi="Times New Roman" w:cs="Times New Roman"/>
          <w:color w:val="000000" w:themeColor="text1"/>
          <w:sz w:val="26"/>
          <w:szCs w:val="26"/>
        </w:rPr>
        <w:t>4</w:t>
      </w:r>
      <w:r w:rsidRPr="009A1853">
        <w:rPr>
          <w:rFonts w:ascii="Times New Roman" w:hAnsi="Times New Roman" w:cs="Times New Roman"/>
          <w:color w:val="000000" w:themeColor="text1"/>
          <w:sz w:val="26"/>
          <w:szCs w:val="26"/>
        </w:rPr>
        <w:t xml:space="preserve"> </w:t>
      </w:r>
      <w:r w:rsidR="003558EE">
        <w:rPr>
          <w:rFonts w:ascii="Times New Roman" w:hAnsi="Times New Roman" w:cs="Times New Roman"/>
          <w:color w:val="000000" w:themeColor="text1"/>
          <w:sz w:val="26"/>
          <w:szCs w:val="26"/>
        </w:rPr>
        <w:t>D</w:t>
      </w:r>
      <w:r w:rsidRPr="009A1853">
        <w:rPr>
          <w:rFonts w:ascii="Times New Roman" w:hAnsi="Times New Roman" w:cs="Times New Roman"/>
          <w:color w:val="000000" w:themeColor="text1"/>
          <w:sz w:val="26"/>
          <w:szCs w:val="26"/>
        </w:rPr>
        <w:t xml:space="preserve">ata </w:t>
      </w:r>
      <w:r w:rsidR="003558EE">
        <w:rPr>
          <w:rFonts w:ascii="Times New Roman" w:hAnsi="Times New Roman" w:cs="Times New Roman"/>
          <w:color w:val="000000" w:themeColor="text1"/>
          <w:sz w:val="26"/>
          <w:szCs w:val="26"/>
        </w:rPr>
        <w:t>C</w:t>
      </w:r>
      <w:r w:rsidRPr="009A1853">
        <w:rPr>
          <w:rFonts w:ascii="Times New Roman" w:hAnsi="Times New Roman" w:cs="Times New Roman"/>
          <w:color w:val="000000" w:themeColor="text1"/>
          <w:sz w:val="26"/>
          <w:szCs w:val="26"/>
        </w:rPr>
        <w:t>ollection</w:t>
      </w:r>
    </w:p>
    <w:p w14:paraId="13CF3AAC" w14:textId="5511509C" w:rsidR="004D39FB" w:rsidRPr="00282BCE" w:rsidRDefault="004D39FB"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t xml:space="preserve">Primary data were collected through two structured online </w:t>
      </w:r>
      <w:r w:rsidR="009C30C4" w:rsidRPr="00282BCE">
        <w:rPr>
          <w:rFonts w:ascii="Times New Roman" w:hAnsi="Times New Roman" w:cs="Times New Roman"/>
          <w:color w:val="000000" w:themeColor="text1"/>
        </w:rPr>
        <w:t>questionnaires</w:t>
      </w:r>
      <w:r w:rsidRPr="00282BCE">
        <w:rPr>
          <w:rFonts w:ascii="Times New Roman" w:hAnsi="Times New Roman" w:cs="Times New Roman"/>
          <w:color w:val="000000" w:themeColor="text1"/>
        </w:rPr>
        <w:t xml:space="preserve">. One questionnaire designed for serving police officers, while the second for members of the public. </w:t>
      </w:r>
      <w:r w:rsidR="002337FF">
        <w:rPr>
          <w:rFonts w:ascii="Times New Roman" w:hAnsi="Times New Roman" w:cs="Times New Roman"/>
          <w:color w:val="000000" w:themeColor="text1"/>
        </w:rPr>
        <w:t>Separate questionnaires ensured questions were relevant to each participant group while allowing comparisons to be made.</w:t>
      </w:r>
    </w:p>
    <w:p w14:paraId="35F6A851" w14:textId="25F142DC" w:rsidR="004D39FB" w:rsidRPr="00282BCE" w:rsidRDefault="004D39FB"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t xml:space="preserve">The public questionnaire examined participant perceptions of police responses to domestic abuse, confidence in policing, awareness of safeguarding </w:t>
      </w:r>
      <w:r w:rsidR="009C30C4" w:rsidRPr="00282BCE">
        <w:rPr>
          <w:rFonts w:ascii="Times New Roman" w:hAnsi="Times New Roman" w:cs="Times New Roman"/>
          <w:color w:val="000000" w:themeColor="text1"/>
        </w:rPr>
        <w:t>responsibility</w:t>
      </w:r>
      <w:r w:rsidRPr="00282BCE">
        <w:rPr>
          <w:rFonts w:ascii="Times New Roman" w:hAnsi="Times New Roman" w:cs="Times New Roman"/>
          <w:color w:val="000000" w:themeColor="text1"/>
        </w:rPr>
        <w:t xml:space="preserve"> and options regarding whether police interventions effectively protect children affected by domestic </w:t>
      </w:r>
      <w:r w:rsidR="009C30C4" w:rsidRPr="00282BCE">
        <w:rPr>
          <w:rFonts w:ascii="Times New Roman" w:hAnsi="Times New Roman" w:cs="Times New Roman"/>
          <w:color w:val="000000" w:themeColor="text1"/>
        </w:rPr>
        <w:t>abuse</w:t>
      </w:r>
      <w:r w:rsidRPr="00282BCE">
        <w:rPr>
          <w:rFonts w:ascii="Times New Roman" w:hAnsi="Times New Roman" w:cs="Times New Roman"/>
          <w:color w:val="000000" w:themeColor="text1"/>
        </w:rPr>
        <w:t>.</w:t>
      </w:r>
    </w:p>
    <w:p w14:paraId="142D8E17" w14:textId="609514D3" w:rsidR="004D39FB" w:rsidRPr="00282BCE" w:rsidRDefault="004D39FB"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t xml:space="preserve">Both </w:t>
      </w:r>
      <w:r w:rsidR="009C30C4" w:rsidRPr="00282BCE">
        <w:rPr>
          <w:rFonts w:ascii="Times New Roman" w:hAnsi="Times New Roman" w:cs="Times New Roman"/>
          <w:color w:val="000000" w:themeColor="text1"/>
        </w:rPr>
        <w:t>questionnaires</w:t>
      </w:r>
      <w:r w:rsidRPr="00282BCE">
        <w:rPr>
          <w:rFonts w:ascii="Times New Roman" w:hAnsi="Times New Roman" w:cs="Times New Roman"/>
          <w:color w:val="000000" w:themeColor="text1"/>
        </w:rPr>
        <w:t xml:space="preserve"> consisted </w:t>
      </w:r>
      <w:r w:rsidR="009C30C4" w:rsidRPr="00282BCE">
        <w:rPr>
          <w:rFonts w:ascii="Times New Roman" w:hAnsi="Times New Roman" w:cs="Times New Roman"/>
          <w:color w:val="000000" w:themeColor="text1"/>
        </w:rPr>
        <w:t>primarily</w:t>
      </w:r>
      <w:r w:rsidRPr="00282BCE">
        <w:rPr>
          <w:rFonts w:ascii="Times New Roman" w:hAnsi="Times New Roman" w:cs="Times New Roman"/>
          <w:color w:val="000000" w:themeColor="text1"/>
        </w:rPr>
        <w:t xml:space="preserve"> of closed ended questions using </w:t>
      </w:r>
      <w:r w:rsidR="009C30C4" w:rsidRPr="00282BCE">
        <w:rPr>
          <w:rFonts w:ascii="Times New Roman" w:hAnsi="Times New Roman" w:cs="Times New Roman"/>
          <w:color w:val="000000" w:themeColor="text1"/>
        </w:rPr>
        <w:t>Likert</w:t>
      </w:r>
      <w:r w:rsidRPr="00282BCE">
        <w:rPr>
          <w:rFonts w:ascii="Times New Roman" w:hAnsi="Times New Roman" w:cs="Times New Roman"/>
          <w:color w:val="000000" w:themeColor="text1"/>
        </w:rPr>
        <w:t xml:space="preserve"> scales ranging from ‘strongly agree’ to ‘strongly disagree’, alongside </w:t>
      </w:r>
      <w:r w:rsidR="00450E90" w:rsidRPr="00282BCE">
        <w:rPr>
          <w:rFonts w:ascii="Times New Roman" w:hAnsi="Times New Roman" w:cs="Times New Roman"/>
          <w:color w:val="000000" w:themeColor="text1"/>
        </w:rPr>
        <w:t>multiple-choice</w:t>
      </w:r>
      <w:r w:rsidRPr="00282BCE">
        <w:rPr>
          <w:rFonts w:ascii="Times New Roman" w:hAnsi="Times New Roman" w:cs="Times New Roman"/>
          <w:color w:val="000000" w:themeColor="text1"/>
        </w:rPr>
        <w:t xml:space="preserve"> questions </w:t>
      </w:r>
      <w:r w:rsidRPr="00282BCE">
        <w:rPr>
          <w:rFonts w:ascii="Times New Roman" w:hAnsi="Times New Roman" w:cs="Times New Roman"/>
          <w:color w:val="000000" w:themeColor="text1"/>
        </w:rPr>
        <w:lastRenderedPageBreak/>
        <w:t xml:space="preserve">and limited </w:t>
      </w:r>
      <w:r w:rsidR="009C30C4" w:rsidRPr="00282BCE">
        <w:rPr>
          <w:rFonts w:ascii="Times New Roman" w:hAnsi="Times New Roman" w:cs="Times New Roman"/>
          <w:color w:val="000000" w:themeColor="text1"/>
        </w:rPr>
        <w:t>demographic</w:t>
      </w:r>
      <w:r w:rsidRPr="00282BCE">
        <w:rPr>
          <w:rFonts w:ascii="Times New Roman" w:hAnsi="Times New Roman" w:cs="Times New Roman"/>
          <w:color w:val="000000" w:themeColor="text1"/>
        </w:rPr>
        <w:t xml:space="preserve"> questions. </w:t>
      </w:r>
      <w:r w:rsidR="00450E90" w:rsidRPr="00282BCE">
        <w:rPr>
          <w:rFonts w:ascii="Times New Roman" w:hAnsi="Times New Roman" w:cs="Times New Roman"/>
          <w:color w:val="000000" w:themeColor="text1"/>
        </w:rPr>
        <w:t>This enabled responses</w:t>
      </w:r>
      <w:r w:rsidRPr="00282BCE">
        <w:rPr>
          <w:rFonts w:ascii="Times New Roman" w:hAnsi="Times New Roman" w:cs="Times New Roman"/>
          <w:color w:val="000000" w:themeColor="text1"/>
        </w:rPr>
        <w:t xml:space="preserve"> to be </w:t>
      </w:r>
      <w:r w:rsidR="009C30C4" w:rsidRPr="00282BCE">
        <w:rPr>
          <w:rFonts w:ascii="Times New Roman" w:hAnsi="Times New Roman" w:cs="Times New Roman"/>
          <w:color w:val="000000" w:themeColor="text1"/>
        </w:rPr>
        <w:t>quantified</w:t>
      </w:r>
      <w:r w:rsidRPr="00282BCE">
        <w:rPr>
          <w:rFonts w:ascii="Times New Roman" w:hAnsi="Times New Roman" w:cs="Times New Roman"/>
          <w:color w:val="000000" w:themeColor="text1"/>
        </w:rPr>
        <w:t xml:space="preserve"> and analysed </w:t>
      </w:r>
      <w:r w:rsidR="009C30C4" w:rsidRPr="00282BCE">
        <w:rPr>
          <w:rFonts w:ascii="Times New Roman" w:hAnsi="Times New Roman" w:cs="Times New Roman"/>
          <w:color w:val="000000" w:themeColor="text1"/>
        </w:rPr>
        <w:t>statistically</w:t>
      </w:r>
      <w:r w:rsidRPr="00282BCE">
        <w:rPr>
          <w:rFonts w:ascii="Times New Roman" w:hAnsi="Times New Roman" w:cs="Times New Roman"/>
          <w:color w:val="000000" w:themeColor="text1"/>
        </w:rPr>
        <w:t xml:space="preserve"> while </w:t>
      </w:r>
      <w:r w:rsidR="009C30C4" w:rsidRPr="00282BCE">
        <w:rPr>
          <w:rFonts w:ascii="Times New Roman" w:hAnsi="Times New Roman" w:cs="Times New Roman"/>
          <w:color w:val="000000" w:themeColor="text1"/>
        </w:rPr>
        <w:t>maintaining</w:t>
      </w:r>
      <w:r w:rsidRPr="00282BCE">
        <w:rPr>
          <w:rFonts w:ascii="Times New Roman" w:hAnsi="Times New Roman" w:cs="Times New Roman"/>
          <w:color w:val="000000" w:themeColor="text1"/>
        </w:rPr>
        <w:t xml:space="preserve"> consistency between participants.</w:t>
      </w:r>
    </w:p>
    <w:p w14:paraId="41C9532C" w14:textId="4A761FE0" w:rsidR="004D39FB" w:rsidRPr="00282BCE" w:rsidRDefault="004D39FB" w:rsidP="00D659D7">
      <w:pPr>
        <w:spacing w:line="360" w:lineRule="auto"/>
        <w:jc w:val="both"/>
        <w:rPr>
          <w:rFonts w:ascii="Times New Roman" w:hAnsi="Times New Roman" w:cs="Times New Roman"/>
          <w:color w:val="000000" w:themeColor="text1"/>
        </w:rPr>
      </w:pPr>
      <w:r w:rsidRPr="00282BCE">
        <w:rPr>
          <w:rFonts w:ascii="Times New Roman" w:hAnsi="Times New Roman" w:cs="Times New Roman"/>
          <w:color w:val="000000" w:themeColor="text1"/>
        </w:rPr>
        <w:t xml:space="preserve">The </w:t>
      </w:r>
      <w:r w:rsidR="009C30C4" w:rsidRPr="00282BCE">
        <w:rPr>
          <w:rFonts w:ascii="Times New Roman" w:hAnsi="Times New Roman" w:cs="Times New Roman"/>
          <w:color w:val="000000" w:themeColor="text1"/>
        </w:rPr>
        <w:t>questionnaires</w:t>
      </w:r>
      <w:r w:rsidRPr="00282BCE">
        <w:rPr>
          <w:rFonts w:ascii="Times New Roman" w:hAnsi="Times New Roman" w:cs="Times New Roman"/>
          <w:color w:val="000000" w:themeColor="text1"/>
        </w:rPr>
        <w:t xml:space="preserve"> were distributed </w:t>
      </w:r>
      <w:r w:rsidR="009C30C4" w:rsidRPr="00282BCE">
        <w:rPr>
          <w:rFonts w:ascii="Times New Roman" w:hAnsi="Times New Roman" w:cs="Times New Roman"/>
          <w:color w:val="000000" w:themeColor="text1"/>
        </w:rPr>
        <w:t>electronically</w:t>
      </w:r>
      <w:r w:rsidRPr="00282BCE">
        <w:rPr>
          <w:rFonts w:ascii="Times New Roman" w:hAnsi="Times New Roman" w:cs="Times New Roman"/>
          <w:color w:val="000000" w:themeColor="text1"/>
        </w:rPr>
        <w:t xml:space="preserve"> using an online survey platform. Online distribution was selected because it enabled participants to complete the s</w:t>
      </w:r>
      <w:r w:rsidR="009C30C4" w:rsidRPr="00282BCE">
        <w:rPr>
          <w:rFonts w:ascii="Times New Roman" w:hAnsi="Times New Roman" w:cs="Times New Roman"/>
          <w:color w:val="000000" w:themeColor="text1"/>
        </w:rPr>
        <w:t>u</w:t>
      </w:r>
      <w:r w:rsidRPr="00282BCE">
        <w:rPr>
          <w:rFonts w:ascii="Times New Roman" w:hAnsi="Times New Roman" w:cs="Times New Roman"/>
          <w:color w:val="000000" w:themeColor="text1"/>
        </w:rPr>
        <w:t>r</w:t>
      </w:r>
      <w:r w:rsidR="009C30C4" w:rsidRPr="00282BCE">
        <w:rPr>
          <w:rFonts w:ascii="Times New Roman" w:hAnsi="Times New Roman" w:cs="Times New Roman"/>
          <w:color w:val="000000" w:themeColor="text1"/>
        </w:rPr>
        <w:t>ve</w:t>
      </w:r>
      <w:r w:rsidRPr="00282BCE">
        <w:rPr>
          <w:rFonts w:ascii="Times New Roman" w:hAnsi="Times New Roman" w:cs="Times New Roman"/>
          <w:color w:val="000000" w:themeColor="text1"/>
        </w:rPr>
        <w:t xml:space="preserve">y at a convenient time while maintaining </w:t>
      </w:r>
      <w:r w:rsidR="009C30C4" w:rsidRPr="00282BCE">
        <w:rPr>
          <w:rFonts w:ascii="Times New Roman" w:hAnsi="Times New Roman" w:cs="Times New Roman"/>
          <w:color w:val="000000" w:themeColor="text1"/>
        </w:rPr>
        <w:t>anonymity</w:t>
      </w:r>
      <w:r w:rsidRPr="00282BCE">
        <w:rPr>
          <w:rFonts w:ascii="Times New Roman" w:hAnsi="Times New Roman" w:cs="Times New Roman"/>
          <w:color w:val="000000" w:themeColor="text1"/>
        </w:rPr>
        <w:t xml:space="preserve">. Electronic survey also </w:t>
      </w:r>
      <w:proofErr w:type="gramStart"/>
      <w:r w:rsidRPr="00282BCE">
        <w:rPr>
          <w:rFonts w:ascii="Times New Roman" w:hAnsi="Times New Roman" w:cs="Times New Roman"/>
          <w:color w:val="000000" w:themeColor="text1"/>
        </w:rPr>
        <w:t>reduce</w:t>
      </w:r>
      <w:proofErr w:type="gramEnd"/>
      <w:r w:rsidRPr="00282BCE">
        <w:rPr>
          <w:rFonts w:ascii="Times New Roman" w:hAnsi="Times New Roman" w:cs="Times New Roman"/>
          <w:color w:val="000000" w:themeColor="text1"/>
        </w:rPr>
        <w:t xml:space="preserve"> administrative costs and improve accessibility for participants across England and </w:t>
      </w:r>
      <w:r w:rsidR="009C30C4" w:rsidRPr="00282BCE">
        <w:rPr>
          <w:rFonts w:ascii="Times New Roman" w:hAnsi="Times New Roman" w:cs="Times New Roman"/>
          <w:color w:val="000000" w:themeColor="text1"/>
        </w:rPr>
        <w:t>Wales</w:t>
      </w:r>
      <w:r w:rsidRPr="00282BCE">
        <w:rPr>
          <w:rFonts w:ascii="Times New Roman" w:hAnsi="Times New Roman" w:cs="Times New Roman"/>
          <w:color w:val="000000" w:themeColor="text1"/>
        </w:rPr>
        <w:t xml:space="preserve">. </w:t>
      </w:r>
    </w:p>
    <w:p w14:paraId="4FFE67F1" w14:textId="60C63EFE" w:rsidR="004D39FB" w:rsidRPr="00282BCE" w:rsidRDefault="002337FF" w:rsidP="00D659D7">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questionnaires were reviewed before distribution to ensure questions were clear, concise and free from ambiguity, reducing the likelihood of misinterpretation.</w:t>
      </w:r>
    </w:p>
    <w:p w14:paraId="0C5D4DB8" w14:textId="77777777" w:rsidR="004D39FB" w:rsidRPr="00282BCE" w:rsidRDefault="004D39FB" w:rsidP="00D659D7">
      <w:pPr>
        <w:spacing w:line="360" w:lineRule="auto"/>
        <w:jc w:val="both"/>
        <w:rPr>
          <w:rFonts w:ascii="Times New Roman" w:hAnsi="Times New Roman" w:cs="Times New Roman"/>
          <w:color w:val="000000" w:themeColor="text1"/>
        </w:rPr>
      </w:pPr>
    </w:p>
    <w:p w14:paraId="656AE73E" w14:textId="39E51163" w:rsidR="00566329" w:rsidRPr="009A1853" w:rsidRDefault="00566329" w:rsidP="00D659D7">
      <w:pPr>
        <w:spacing w:line="360" w:lineRule="auto"/>
        <w:jc w:val="both"/>
        <w:rPr>
          <w:rFonts w:ascii="Times New Roman" w:hAnsi="Times New Roman" w:cs="Times New Roman"/>
          <w:color w:val="000000" w:themeColor="text1"/>
          <w:sz w:val="26"/>
          <w:szCs w:val="26"/>
        </w:rPr>
      </w:pPr>
      <w:r w:rsidRPr="009A1853">
        <w:rPr>
          <w:rFonts w:ascii="Times New Roman" w:hAnsi="Times New Roman" w:cs="Times New Roman"/>
          <w:color w:val="000000" w:themeColor="text1"/>
          <w:sz w:val="26"/>
          <w:szCs w:val="26"/>
        </w:rPr>
        <w:t>3.</w:t>
      </w:r>
      <w:r w:rsidR="0053268F">
        <w:rPr>
          <w:rFonts w:ascii="Times New Roman" w:hAnsi="Times New Roman" w:cs="Times New Roman"/>
          <w:color w:val="000000" w:themeColor="text1"/>
          <w:sz w:val="26"/>
          <w:szCs w:val="26"/>
        </w:rPr>
        <w:t>5</w:t>
      </w:r>
      <w:r w:rsidRPr="009A1853">
        <w:rPr>
          <w:rFonts w:ascii="Times New Roman" w:hAnsi="Times New Roman" w:cs="Times New Roman"/>
          <w:color w:val="000000" w:themeColor="text1"/>
          <w:sz w:val="26"/>
          <w:szCs w:val="26"/>
        </w:rPr>
        <w:t xml:space="preserve"> </w:t>
      </w:r>
      <w:r w:rsidR="003558EE">
        <w:rPr>
          <w:rFonts w:ascii="Times New Roman" w:hAnsi="Times New Roman" w:cs="Times New Roman"/>
          <w:color w:val="000000" w:themeColor="text1"/>
          <w:sz w:val="26"/>
          <w:szCs w:val="26"/>
        </w:rPr>
        <w:t>S</w:t>
      </w:r>
      <w:r w:rsidR="007E7A5C" w:rsidRPr="009A1853">
        <w:rPr>
          <w:rFonts w:ascii="Times New Roman" w:hAnsi="Times New Roman" w:cs="Times New Roman"/>
          <w:color w:val="000000" w:themeColor="text1"/>
          <w:sz w:val="26"/>
          <w:szCs w:val="26"/>
        </w:rPr>
        <w:t>ampling</w:t>
      </w:r>
      <w:r w:rsidRPr="009A1853">
        <w:rPr>
          <w:rFonts w:ascii="Times New Roman" w:hAnsi="Times New Roman" w:cs="Times New Roman"/>
          <w:color w:val="000000" w:themeColor="text1"/>
          <w:sz w:val="26"/>
          <w:szCs w:val="26"/>
        </w:rPr>
        <w:t xml:space="preserve"> </w:t>
      </w:r>
      <w:r w:rsidR="003558EE">
        <w:rPr>
          <w:rFonts w:ascii="Times New Roman" w:hAnsi="Times New Roman" w:cs="Times New Roman"/>
          <w:color w:val="000000" w:themeColor="text1"/>
          <w:sz w:val="26"/>
          <w:szCs w:val="26"/>
        </w:rPr>
        <w:t>S</w:t>
      </w:r>
      <w:r w:rsidRPr="009A1853">
        <w:rPr>
          <w:rFonts w:ascii="Times New Roman" w:hAnsi="Times New Roman" w:cs="Times New Roman"/>
          <w:color w:val="000000" w:themeColor="text1"/>
          <w:sz w:val="26"/>
          <w:szCs w:val="26"/>
        </w:rPr>
        <w:t>trategy</w:t>
      </w:r>
    </w:p>
    <w:p w14:paraId="032BCE47" w14:textId="21F9F00F" w:rsidR="00090156" w:rsidRPr="00282BCE" w:rsidRDefault="004D39FB" w:rsidP="00D659D7">
      <w:pPr>
        <w:spacing w:line="360" w:lineRule="auto"/>
        <w:jc w:val="both"/>
        <w:rPr>
          <w:rFonts w:ascii="Times New Roman" w:hAnsi="Times New Roman" w:cs="Times New Roman"/>
        </w:rPr>
      </w:pPr>
      <w:r w:rsidRPr="00282BCE">
        <w:rPr>
          <w:rFonts w:ascii="Times New Roman" w:hAnsi="Times New Roman" w:cs="Times New Roman"/>
        </w:rPr>
        <w:t xml:space="preserve">This research </w:t>
      </w:r>
      <w:r w:rsidR="007E7A5C" w:rsidRPr="00282BCE">
        <w:rPr>
          <w:rFonts w:ascii="Times New Roman" w:hAnsi="Times New Roman" w:cs="Times New Roman"/>
        </w:rPr>
        <w:t>utilised</w:t>
      </w:r>
      <w:r w:rsidRPr="00282BCE">
        <w:rPr>
          <w:rFonts w:ascii="Times New Roman" w:hAnsi="Times New Roman" w:cs="Times New Roman"/>
        </w:rPr>
        <w:t xml:space="preserve"> non-probability </w:t>
      </w:r>
      <w:r w:rsidR="007E7A5C" w:rsidRPr="00282BCE">
        <w:rPr>
          <w:rFonts w:ascii="Times New Roman" w:hAnsi="Times New Roman" w:cs="Times New Roman"/>
        </w:rPr>
        <w:t>convenience</w:t>
      </w:r>
      <w:r w:rsidRPr="00282BCE">
        <w:rPr>
          <w:rFonts w:ascii="Times New Roman" w:hAnsi="Times New Roman" w:cs="Times New Roman"/>
        </w:rPr>
        <w:t xml:space="preserve"> sampling. </w:t>
      </w:r>
      <w:r w:rsidR="007E7A5C" w:rsidRPr="00282BCE">
        <w:rPr>
          <w:rFonts w:ascii="Times New Roman" w:hAnsi="Times New Roman" w:cs="Times New Roman"/>
        </w:rPr>
        <w:t>Convenience</w:t>
      </w:r>
      <w:r w:rsidRPr="00282BCE">
        <w:rPr>
          <w:rFonts w:ascii="Times New Roman" w:hAnsi="Times New Roman" w:cs="Times New Roman"/>
        </w:rPr>
        <w:t xml:space="preserve"> sampling involved selecting participants who are readily available and willing to participate (Saunders, Lewis and Thornhill, 2023). </w:t>
      </w:r>
      <w:r w:rsidR="002337FF">
        <w:rPr>
          <w:rFonts w:ascii="Times New Roman" w:hAnsi="Times New Roman" w:cs="Times New Roman"/>
        </w:rPr>
        <w:t>Convenience sampling was appropriate due to the practical constraints associated with undergraduate research</w:t>
      </w:r>
      <w:r w:rsidR="00090156" w:rsidRPr="00282BCE">
        <w:rPr>
          <w:rFonts w:ascii="Times New Roman" w:hAnsi="Times New Roman" w:cs="Times New Roman"/>
        </w:rPr>
        <w:t>.</w:t>
      </w:r>
    </w:p>
    <w:p w14:paraId="4B659FD7" w14:textId="6F0FA165" w:rsidR="00090156" w:rsidRPr="00282BCE" w:rsidRDefault="00090156" w:rsidP="00D659D7">
      <w:pPr>
        <w:spacing w:line="360" w:lineRule="auto"/>
        <w:jc w:val="both"/>
        <w:rPr>
          <w:rFonts w:ascii="Times New Roman" w:hAnsi="Times New Roman" w:cs="Times New Roman"/>
        </w:rPr>
      </w:pPr>
      <w:r w:rsidRPr="00282BCE">
        <w:rPr>
          <w:rFonts w:ascii="Times New Roman" w:hAnsi="Times New Roman" w:cs="Times New Roman"/>
        </w:rPr>
        <w:t xml:space="preserve">Police </w:t>
      </w:r>
      <w:proofErr w:type="gramStart"/>
      <w:r w:rsidRPr="00282BCE">
        <w:rPr>
          <w:rFonts w:ascii="Times New Roman" w:hAnsi="Times New Roman" w:cs="Times New Roman"/>
        </w:rPr>
        <w:t>officers</w:t>
      </w:r>
      <w:proofErr w:type="gramEnd"/>
      <w:r w:rsidRPr="00282BCE">
        <w:rPr>
          <w:rFonts w:ascii="Times New Roman" w:hAnsi="Times New Roman" w:cs="Times New Roman"/>
        </w:rPr>
        <w:t xml:space="preserve"> participants were recruited through professional contacts where participation was entirely voluntary. Members of the public were </w:t>
      </w:r>
      <w:r w:rsidR="007E7A5C" w:rsidRPr="00282BCE">
        <w:rPr>
          <w:rFonts w:ascii="Times New Roman" w:hAnsi="Times New Roman" w:cs="Times New Roman"/>
        </w:rPr>
        <w:t>recruited</w:t>
      </w:r>
      <w:r w:rsidRPr="00282BCE">
        <w:rPr>
          <w:rFonts w:ascii="Times New Roman" w:hAnsi="Times New Roman" w:cs="Times New Roman"/>
        </w:rPr>
        <w:t xml:space="preserve"> through online distribution methods and social media platforms, allowing a wider range of participants to contribute their views.</w:t>
      </w:r>
    </w:p>
    <w:p w14:paraId="5442D063" w14:textId="4AB9E7FF" w:rsidR="00090156" w:rsidRPr="00282BCE" w:rsidRDefault="00090156" w:rsidP="00D659D7">
      <w:pPr>
        <w:spacing w:line="360" w:lineRule="auto"/>
        <w:jc w:val="both"/>
        <w:rPr>
          <w:rFonts w:ascii="Times New Roman" w:hAnsi="Times New Roman" w:cs="Times New Roman"/>
        </w:rPr>
      </w:pPr>
      <w:r w:rsidRPr="00282BCE">
        <w:rPr>
          <w:rFonts w:ascii="Times New Roman" w:hAnsi="Times New Roman" w:cs="Times New Roman"/>
        </w:rPr>
        <w:t xml:space="preserve">Although convenience sampling limits the </w:t>
      </w:r>
      <w:r w:rsidR="007E7A5C" w:rsidRPr="00282BCE">
        <w:rPr>
          <w:rFonts w:ascii="Times New Roman" w:hAnsi="Times New Roman" w:cs="Times New Roman"/>
        </w:rPr>
        <w:t>extent</w:t>
      </w:r>
      <w:r w:rsidRPr="00282BCE">
        <w:rPr>
          <w:rFonts w:ascii="Times New Roman" w:hAnsi="Times New Roman" w:cs="Times New Roman"/>
        </w:rPr>
        <w:t xml:space="preserve"> to which findings can be generalised to the wider population, it remains one of the most frequently </w:t>
      </w:r>
      <w:r w:rsidR="007E7A5C" w:rsidRPr="00282BCE">
        <w:rPr>
          <w:rFonts w:ascii="Times New Roman" w:hAnsi="Times New Roman" w:cs="Times New Roman"/>
        </w:rPr>
        <w:t>used</w:t>
      </w:r>
      <w:r w:rsidRPr="00282BCE">
        <w:rPr>
          <w:rFonts w:ascii="Times New Roman" w:hAnsi="Times New Roman" w:cs="Times New Roman"/>
        </w:rPr>
        <w:t xml:space="preserve"> sampling methods within undergraduate social research due to its </w:t>
      </w:r>
      <w:r w:rsidR="007E7A5C" w:rsidRPr="00282BCE">
        <w:rPr>
          <w:rFonts w:ascii="Times New Roman" w:hAnsi="Times New Roman" w:cs="Times New Roman"/>
        </w:rPr>
        <w:t>practicality</w:t>
      </w:r>
      <w:r w:rsidRPr="00282BCE">
        <w:rPr>
          <w:rFonts w:ascii="Times New Roman" w:hAnsi="Times New Roman" w:cs="Times New Roman"/>
        </w:rPr>
        <w:t xml:space="preserve"> and accessibility (Bryman, 2021).</w:t>
      </w:r>
    </w:p>
    <w:p w14:paraId="11385E06" w14:textId="3D09736E" w:rsidR="00090156" w:rsidRPr="00282BCE" w:rsidRDefault="00090156" w:rsidP="00D659D7">
      <w:pPr>
        <w:spacing w:line="360" w:lineRule="auto"/>
        <w:jc w:val="both"/>
        <w:rPr>
          <w:rFonts w:ascii="Times New Roman" w:hAnsi="Times New Roman" w:cs="Times New Roman"/>
        </w:rPr>
      </w:pPr>
      <w:r w:rsidRPr="00282BCE">
        <w:rPr>
          <w:rFonts w:ascii="Times New Roman" w:hAnsi="Times New Roman" w:cs="Times New Roman"/>
        </w:rPr>
        <w:t xml:space="preserve">It is anticipated that 30 police officers and 50 members of the public will participate in this study. While </w:t>
      </w:r>
      <w:r w:rsidR="007E7A5C" w:rsidRPr="00282BCE">
        <w:rPr>
          <w:rFonts w:ascii="Times New Roman" w:hAnsi="Times New Roman" w:cs="Times New Roman"/>
        </w:rPr>
        <w:t>relatively</w:t>
      </w:r>
      <w:r w:rsidRPr="00282BCE">
        <w:rPr>
          <w:rFonts w:ascii="Times New Roman" w:hAnsi="Times New Roman" w:cs="Times New Roman"/>
        </w:rPr>
        <w:t xml:space="preserve"> modest, this sample </w:t>
      </w:r>
      <w:r w:rsidR="007E7A5C" w:rsidRPr="00282BCE">
        <w:rPr>
          <w:rFonts w:ascii="Times New Roman" w:hAnsi="Times New Roman" w:cs="Times New Roman"/>
        </w:rPr>
        <w:t>size</w:t>
      </w:r>
      <w:r w:rsidRPr="00282BCE">
        <w:rPr>
          <w:rFonts w:ascii="Times New Roman" w:hAnsi="Times New Roman" w:cs="Times New Roman"/>
        </w:rPr>
        <w:t xml:space="preserve"> is considered sufficient to identify trends and compare the perceptions of the two participant groups. All participants will be aged 18 years or over and participation will be </w:t>
      </w:r>
      <w:r w:rsidR="007E7A5C" w:rsidRPr="00282BCE">
        <w:rPr>
          <w:rFonts w:ascii="Times New Roman" w:hAnsi="Times New Roman" w:cs="Times New Roman"/>
        </w:rPr>
        <w:t>entirely</w:t>
      </w:r>
      <w:r w:rsidRPr="00282BCE">
        <w:rPr>
          <w:rFonts w:ascii="Times New Roman" w:hAnsi="Times New Roman" w:cs="Times New Roman"/>
        </w:rPr>
        <w:t xml:space="preserve"> voluntary.</w:t>
      </w:r>
    </w:p>
    <w:p w14:paraId="6B945A67" w14:textId="0245B091" w:rsidR="00090156" w:rsidRPr="00282BCE" w:rsidRDefault="00090156" w:rsidP="00D659D7">
      <w:pPr>
        <w:spacing w:line="360" w:lineRule="auto"/>
        <w:jc w:val="both"/>
        <w:rPr>
          <w:rFonts w:ascii="Times New Roman" w:hAnsi="Times New Roman" w:cs="Times New Roman"/>
        </w:rPr>
      </w:pPr>
      <w:r w:rsidRPr="00282BCE">
        <w:rPr>
          <w:rFonts w:ascii="Times New Roman" w:hAnsi="Times New Roman" w:cs="Times New Roman"/>
        </w:rPr>
        <w:t xml:space="preserve">The inclusion criteria required participants to either be serving police officers within </w:t>
      </w:r>
      <w:r w:rsidR="007E7A5C" w:rsidRPr="00282BCE">
        <w:rPr>
          <w:rFonts w:ascii="Times New Roman" w:hAnsi="Times New Roman" w:cs="Times New Roman"/>
        </w:rPr>
        <w:t>England</w:t>
      </w:r>
      <w:r w:rsidRPr="00282BCE">
        <w:rPr>
          <w:rFonts w:ascii="Times New Roman" w:hAnsi="Times New Roman" w:cs="Times New Roman"/>
        </w:rPr>
        <w:t xml:space="preserve"> and </w:t>
      </w:r>
      <w:r w:rsidR="007E7A5C" w:rsidRPr="00282BCE">
        <w:rPr>
          <w:rFonts w:ascii="Times New Roman" w:hAnsi="Times New Roman" w:cs="Times New Roman"/>
        </w:rPr>
        <w:t>Wales</w:t>
      </w:r>
      <w:r w:rsidRPr="00282BCE">
        <w:rPr>
          <w:rFonts w:ascii="Times New Roman" w:hAnsi="Times New Roman" w:cs="Times New Roman"/>
        </w:rPr>
        <w:t xml:space="preserve"> or members of the public aged 18 years or above. Individuals under the age of 18 were </w:t>
      </w:r>
      <w:r w:rsidR="007E7A5C" w:rsidRPr="00282BCE">
        <w:rPr>
          <w:rFonts w:ascii="Times New Roman" w:hAnsi="Times New Roman" w:cs="Times New Roman"/>
        </w:rPr>
        <w:t>excluded</w:t>
      </w:r>
      <w:r w:rsidRPr="00282BCE">
        <w:rPr>
          <w:rFonts w:ascii="Times New Roman" w:hAnsi="Times New Roman" w:cs="Times New Roman"/>
        </w:rPr>
        <w:t xml:space="preserve"> due to the ethical implications associated with obtaining consent from minors and the </w:t>
      </w:r>
      <w:r w:rsidR="007E7A5C" w:rsidRPr="00282BCE">
        <w:rPr>
          <w:rFonts w:ascii="Times New Roman" w:hAnsi="Times New Roman" w:cs="Times New Roman"/>
        </w:rPr>
        <w:t>sensitive</w:t>
      </w:r>
      <w:r w:rsidRPr="00282BCE">
        <w:rPr>
          <w:rFonts w:ascii="Times New Roman" w:hAnsi="Times New Roman" w:cs="Times New Roman"/>
        </w:rPr>
        <w:t xml:space="preserve"> subject matter being investigated. </w:t>
      </w:r>
    </w:p>
    <w:p w14:paraId="1F1F08BE" w14:textId="77777777" w:rsidR="00090156" w:rsidRPr="00282BCE" w:rsidRDefault="00090156" w:rsidP="00D659D7">
      <w:pPr>
        <w:spacing w:line="360" w:lineRule="auto"/>
        <w:jc w:val="both"/>
        <w:rPr>
          <w:rFonts w:ascii="Times New Roman" w:hAnsi="Times New Roman" w:cs="Times New Roman"/>
        </w:rPr>
      </w:pPr>
    </w:p>
    <w:p w14:paraId="4C75F568" w14:textId="5531778C" w:rsidR="00090156" w:rsidRDefault="00090156" w:rsidP="00D659D7">
      <w:pPr>
        <w:spacing w:line="360" w:lineRule="auto"/>
        <w:jc w:val="both"/>
        <w:rPr>
          <w:rFonts w:ascii="Times New Roman" w:hAnsi="Times New Roman" w:cs="Times New Roman"/>
        </w:rPr>
      </w:pPr>
      <w:r w:rsidRPr="00282BCE">
        <w:rPr>
          <w:rFonts w:ascii="Times New Roman" w:hAnsi="Times New Roman" w:cs="Times New Roman"/>
        </w:rPr>
        <w:lastRenderedPageBreak/>
        <w:t>3.</w:t>
      </w:r>
      <w:r w:rsidR="0053268F">
        <w:rPr>
          <w:rFonts w:ascii="Times New Roman" w:hAnsi="Times New Roman" w:cs="Times New Roman"/>
        </w:rPr>
        <w:t>6</w:t>
      </w:r>
      <w:r w:rsidRPr="00282BCE">
        <w:rPr>
          <w:rFonts w:ascii="Times New Roman" w:hAnsi="Times New Roman" w:cs="Times New Roman"/>
        </w:rPr>
        <w:t xml:space="preserve"> </w:t>
      </w:r>
      <w:r w:rsidR="003558EE">
        <w:rPr>
          <w:rFonts w:ascii="Times New Roman" w:hAnsi="Times New Roman" w:cs="Times New Roman"/>
        </w:rPr>
        <w:t>R</w:t>
      </w:r>
      <w:r w:rsidRPr="00282BCE">
        <w:rPr>
          <w:rFonts w:ascii="Times New Roman" w:hAnsi="Times New Roman" w:cs="Times New Roman"/>
        </w:rPr>
        <w:t xml:space="preserve">eliability and </w:t>
      </w:r>
      <w:r w:rsidR="003558EE">
        <w:rPr>
          <w:rFonts w:ascii="Times New Roman" w:hAnsi="Times New Roman" w:cs="Times New Roman"/>
        </w:rPr>
        <w:t>V</w:t>
      </w:r>
      <w:r w:rsidRPr="00282BCE">
        <w:rPr>
          <w:rFonts w:ascii="Times New Roman" w:hAnsi="Times New Roman" w:cs="Times New Roman"/>
        </w:rPr>
        <w:t>alidity</w:t>
      </w:r>
    </w:p>
    <w:p w14:paraId="6DD1CEEB" w14:textId="6C50EE89" w:rsidR="002337FF" w:rsidRDefault="002337FF" w:rsidP="00D659D7">
      <w:pPr>
        <w:spacing w:line="360" w:lineRule="auto"/>
        <w:jc w:val="both"/>
        <w:rPr>
          <w:rFonts w:ascii="Times New Roman" w:hAnsi="Times New Roman" w:cs="Times New Roman"/>
        </w:rPr>
      </w:pPr>
      <w:r>
        <w:rPr>
          <w:rFonts w:ascii="Times New Roman" w:hAnsi="Times New Roman" w:cs="Times New Roman"/>
        </w:rPr>
        <w:t>Reliability refers to the consistency of the research methods and the extent to which the study could be repeated with similar results (Saunders, Lewis and Thornhill, 2023). To improve reliability, both questionnaires consisted primarily of closed-ended questions presented in the same order to all participants. The questionnaires were reviewed before distribution to ensure the wording was clear and consistent, reducing the likelihood of participants interpreting questions differently.</w:t>
      </w:r>
    </w:p>
    <w:p w14:paraId="4BDF1FE5" w14:textId="2FBB29F7" w:rsidR="002337FF" w:rsidRDefault="00D13127" w:rsidP="00D659D7">
      <w:pPr>
        <w:spacing w:line="360" w:lineRule="auto"/>
        <w:jc w:val="both"/>
        <w:rPr>
          <w:rFonts w:ascii="Times New Roman" w:hAnsi="Times New Roman" w:cs="Times New Roman"/>
        </w:rPr>
      </w:pPr>
      <w:r>
        <w:rPr>
          <w:rFonts w:ascii="Times New Roman" w:hAnsi="Times New Roman" w:cs="Times New Roman"/>
        </w:rPr>
        <w:t>Validity</w:t>
      </w:r>
      <w:r w:rsidR="002337FF">
        <w:rPr>
          <w:rFonts w:ascii="Times New Roman" w:hAnsi="Times New Roman" w:cs="Times New Roman"/>
        </w:rPr>
        <w:t xml:space="preserve"> refers to </w:t>
      </w:r>
      <w:r>
        <w:rPr>
          <w:rFonts w:ascii="Times New Roman" w:hAnsi="Times New Roman" w:cs="Times New Roman"/>
        </w:rPr>
        <w:t>whether to research accurately measures what it intends to measure (Bryman, 2021). The questionnaire design was informed by the literature review and aligned with the research aims and objectives. Separate questionnaires were developed for police officers and members of the public to ensure questions were appropriate to each group, allowing comparisons to be made. Although participant responses reflected personal perceptions rather than objective measures of police effectiveness, these perceptions were central to answering the research question.</w:t>
      </w:r>
    </w:p>
    <w:p w14:paraId="6AB5E2C8" w14:textId="77777777" w:rsidR="002337FF" w:rsidRPr="00282BCE" w:rsidRDefault="002337FF" w:rsidP="00D659D7">
      <w:pPr>
        <w:spacing w:line="360" w:lineRule="auto"/>
        <w:jc w:val="both"/>
        <w:rPr>
          <w:rFonts w:ascii="Times New Roman" w:hAnsi="Times New Roman" w:cs="Times New Roman"/>
        </w:rPr>
      </w:pPr>
    </w:p>
    <w:p w14:paraId="68F49035" w14:textId="31BFC7FB" w:rsidR="00090156" w:rsidRDefault="00090156" w:rsidP="00D659D7">
      <w:pPr>
        <w:spacing w:line="360" w:lineRule="auto"/>
        <w:jc w:val="both"/>
        <w:rPr>
          <w:rFonts w:ascii="Times New Roman" w:hAnsi="Times New Roman" w:cs="Times New Roman"/>
        </w:rPr>
      </w:pPr>
      <w:r w:rsidRPr="00282BCE">
        <w:rPr>
          <w:rFonts w:ascii="Times New Roman" w:hAnsi="Times New Roman" w:cs="Times New Roman"/>
        </w:rPr>
        <w:t>3.</w:t>
      </w:r>
      <w:r w:rsidR="0053268F">
        <w:rPr>
          <w:rFonts w:ascii="Times New Roman" w:hAnsi="Times New Roman" w:cs="Times New Roman"/>
        </w:rPr>
        <w:t>7</w:t>
      </w:r>
      <w:r w:rsidRPr="00282BCE">
        <w:rPr>
          <w:rFonts w:ascii="Times New Roman" w:hAnsi="Times New Roman" w:cs="Times New Roman"/>
        </w:rPr>
        <w:t xml:space="preserve"> Ethical </w:t>
      </w:r>
      <w:r w:rsidR="003558EE">
        <w:rPr>
          <w:rFonts w:ascii="Times New Roman" w:hAnsi="Times New Roman" w:cs="Times New Roman"/>
        </w:rPr>
        <w:t>C</w:t>
      </w:r>
      <w:r w:rsidRPr="00282BCE">
        <w:rPr>
          <w:rFonts w:ascii="Times New Roman" w:hAnsi="Times New Roman" w:cs="Times New Roman"/>
        </w:rPr>
        <w:t>onsiderations</w:t>
      </w:r>
    </w:p>
    <w:p w14:paraId="2206C40C" w14:textId="250B4F30" w:rsidR="00D13127" w:rsidRDefault="00D13127" w:rsidP="00D659D7">
      <w:pPr>
        <w:spacing w:line="360" w:lineRule="auto"/>
        <w:jc w:val="both"/>
        <w:rPr>
          <w:rFonts w:ascii="Times New Roman" w:hAnsi="Times New Roman" w:cs="Times New Roman"/>
        </w:rPr>
      </w:pPr>
      <w:r>
        <w:rPr>
          <w:rFonts w:ascii="Times New Roman" w:hAnsi="Times New Roman" w:cs="Times New Roman"/>
        </w:rPr>
        <w:t xml:space="preserve">Ethical considerations were fundamental throughout this research due to the sensitive nature. Participation was </w:t>
      </w:r>
      <w:r w:rsidR="0053268F">
        <w:rPr>
          <w:rFonts w:ascii="Times New Roman" w:hAnsi="Times New Roman" w:cs="Times New Roman"/>
        </w:rPr>
        <w:t>entirely</w:t>
      </w:r>
      <w:r>
        <w:rPr>
          <w:rFonts w:ascii="Times New Roman" w:hAnsi="Times New Roman" w:cs="Times New Roman"/>
        </w:rPr>
        <w:t xml:space="preserve"> voluntary, and all participants were provided with information explaining the purpose of the research before completing the questionnaire. Participants were informed that they could withdraw at any stage before </w:t>
      </w:r>
      <w:r w:rsidR="0053268F">
        <w:rPr>
          <w:rFonts w:ascii="Times New Roman" w:hAnsi="Times New Roman" w:cs="Times New Roman"/>
        </w:rPr>
        <w:t>submitting</w:t>
      </w:r>
      <w:r>
        <w:rPr>
          <w:rFonts w:ascii="Times New Roman" w:hAnsi="Times New Roman" w:cs="Times New Roman"/>
        </w:rPr>
        <w:t xml:space="preserve"> their responses.</w:t>
      </w:r>
    </w:p>
    <w:p w14:paraId="75F6AA83" w14:textId="6A8EA06D" w:rsidR="00D13127" w:rsidRDefault="00D13127" w:rsidP="00D659D7">
      <w:pPr>
        <w:spacing w:line="360" w:lineRule="auto"/>
        <w:jc w:val="both"/>
        <w:rPr>
          <w:rFonts w:ascii="Times New Roman" w:hAnsi="Times New Roman" w:cs="Times New Roman"/>
        </w:rPr>
      </w:pPr>
      <w:r>
        <w:rPr>
          <w:rFonts w:ascii="Times New Roman" w:hAnsi="Times New Roman" w:cs="Times New Roman"/>
        </w:rPr>
        <w:t xml:space="preserve">No personal identifying information was collected, ensuring anonymity and confidentiality throughout. All data were stored securely in accordance with the Data Protection Act 2018 and General Data Protection Regulation (GDPR). As the questionnaire focused on perceptions of police interventions rather than own experiences, the risk of causing emotional distress was reduced. </w:t>
      </w:r>
    </w:p>
    <w:p w14:paraId="0CDB160A" w14:textId="77777777" w:rsidR="00D13127" w:rsidRPr="00282BCE" w:rsidRDefault="00D13127" w:rsidP="00D659D7">
      <w:pPr>
        <w:spacing w:line="360" w:lineRule="auto"/>
        <w:jc w:val="both"/>
        <w:rPr>
          <w:rFonts w:ascii="Times New Roman" w:hAnsi="Times New Roman" w:cs="Times New Roman"/>
        </w:rPr>
      </w:pPr>
    </w:p>
    <w:p w14:paraId="2EF32116" w14:textId="4B1E7C80" w:rsidR="00090156" w:rsidRDefault="00090156" w:rsidP="00D659D7">
      <w:pPr>
        <w:spacing w:line="360" w:lineRule="auto"/>
        <w:jc w:val="both"/>
        <w:rPr>
          <w:rFonts w:ascii="Times New Roman" w:hAnsi="Times New Roman" w:cs="Times New Roman"/>
        </w:rPr>
      </w:pPr>
      <w:r w:rsidRPr="00282BCE">
        <w:rPr>
          <w:rFonts w:ascii="Times New Roman" w:hAnsi="Times New Roman" w:cs="Times New Roman"/>
        </w:rPr>
        <w:t>3.</w:t>
      </w:r>
      <w:r w:rsidR="0053268F">
        <w:rPr>
          <w:rFonts w:ascii="Times New Roman" w:hAnsi="Times New Roman" w:cs="Times New Roman"/>
        </w:rPr>
        <w:t>8</w:t>
      </w:r>
      <w:r w:rsidRPr="00282BCE">
        <w:rPr>
          <w:rFonts w:ascii="Times New Roman" w:hAnsi="Times New Roman" w:cs="Times New Roman"/>
        </w:rPr>
        <w:t xml:space="preserve"> Limitations</w:t>
      </w:r>
    </w:p>
    <w:p w14:paraId="20CA41FB" w14:textId="58F87893" w:rsidR="00D13127" w:rsidRDefault="00D13127" w:rsidP="00D659D7">
      <w:pPr>
        <w:spacing w:line="360" w:lineRule="auto"/>
        <w:jc w:val="both"/>
        <w:rPr>
          <w:rFonts w:ascii="Times New Roman" w:hAnsi="Times New Roman" w:cs="Times New Roman"/>
        </w:rPr>
      </w:pPr>
      <w:r>
        <w:rPr>
          <w:rFonts w:ascii="Times New Roman" w:hAnsi="Times New Roman" w:cs="Times New Roman"/>
        </w:rPr>
        <w:t xml:space="preserve">Several limitations should be acknowledged. Firstly, the use of convenience sampling limits the generalisability of the findings, as participants were selected based on </w:t>
      </w:r>
      <w:r>
        <w:rPr>
          <w:rFonts w:ascii="Times New Roman" w:hAnsi="Times New Roman" w:cs="Times New Roman"/>
        </w:rPr>
        <w:lastRenderedPageBreak/>
        <w:t xml:space="preserve">accessibility rather than random sampling. Consequently, the views obtained may not be fully represent all police officers or members of the public across England and Wales. </w:t>
      </w:r>
    </w:p>
    <w:p w14:paraId="788E08EA" w14:textId="40EE5544" w:rsidR="00D13127" w:rsidRDefault="00D13127" w:rsidP="00D659D7">
      <w:pPr>
        <w:spacing w:line="360" w:lineRule="auto"/>
        <w:jc w:val="both"/>
        <w:rPr>
          <w:rFonts w:ascii="Times New Roman" w:hAnsi="Times New Roman" w:cs="Times New Roman"/>
        </w:rPr>
      </w:pPr>
      <w:r>
        <w:rPr>
          <w:rFonts w:ascii="Times New Roman" w:hAnsi="Times New Roman" w:cs="Times New Roman"/>
        </w:rPr>
        <w:t xml:space="preserve">Secondly, the study relied on self-reported questionnaire responses, meaning findings were dependent upon participants providing honest and accurate answers. As domestic abuse is a </w:t>
      </w:r>
      <w:r w:rsidR="005E46C0">
        <w:rPr>
          <w:rFonts w:ascii="Times New Roman" w:hAnsi="Times New Roman" w:cs="Times New Roman"/>
        </w:rPr>
        <w:t>sensitive</w:t>
      </w:r>
      <w:r>
        <w:rPr>
          <w:rFonts w:ascii="Times New Roman" w:hAnsi="Times New Roman" w:cs="Times New Roman"/>
        </w:rPr>
        <w:t xml:space="preserve"> topic, some participants may have responses in ways they considered socially acceptable rather than expressing true opinions. </w:t>
      </w:r>
    </w:p>
    <w:p w14:paraId="422267E6" w14:textId="12562C91" w:rsidR="00D13127" w:rsidRPr="00282BCE" w:rsidRDefault="00D13127" w:rsidP="00D659D7">
      <w:pPr>
        <w:spacing w:line="360" w:lineRule="auto"/>
        <w:jc w:val="both"/>
        <w:rPr>
          <w:rFonts w:ascii="Times New Roman" w:hAnsi="Times New Roman" w:cs="Times New Roman"/>
        </w:rPr>
      </w:pPr>
      <w:r>
        <w:rPr>
          <w:rFonts w:ascii="Times New Roman" w:hAnsi="Times New Roman" w:cs="Times New Roman"/>
        </w:rPr>
        <w:t>Finally, the research adopted a quantitative design, allowing comparisons to be made between participant groups but limiting opportunities to explore participants views in greater depth. Future research could incorporate qualitative interviews to provide a richer understanding of perceptions surrounding police safeguarding interventions.</w:t>
      </w:r>
    </w:p>
    <w:p w14:paraId="6B08C56F" w14:textId="3E9BAC69" w:rsidR="00A14A11" w:rsidRPr="00282BCE" w:rsidRDefault="00090156" w:rsidP="00D659D7">
      <w:pPr>
        <w:spacing w:line="360" w:lineRule="auto"/>
        <w:jc w:val="both"/>
        <w:rPr>
          <w:rFonts w:ascii="Times New Roman" w:hAnsi="Times New Roman" w:cs="Times New Roman"/>
        </w:rPr>
      </w:pPr>
      <w:r w:rsidRPr="00282BCE">
        <w:rPr>
          <w:rFonts w:ascii="Times New Roman" w:hAnsi="Times New Roman" w:cs="Times New Roman"/>
        </w:rPr>
        <w:t xml:space="preserve"> </w:t>
      </w:r>
      <w:r w:rsidR="00A14A11" w:rsidRPr="00282BCE">
        <w:rPr>
          <w:rFonts w:ascii="Times New Roman" w:hAnsi="Times New Roman" w:cs="Times New Roman"/>
        </w:rPr>
        <w:br w:type="page"/>
      </w:r>
    </w:p>
    <w:p w14:paraId="2B0FFA0E" w14:textId="4E8A6295" w:rsidR="00A14A11" w:rsidRPr="009E0698" w:rsidRDefault="00566329" w:rsidP="00D659D7">
      <w:pPr>
        <w:spacing w:line="360" w:lineRule="auto"/>
        <w:jc w:val="both"/>
        <w:rPr>
          <w:rFonts w:ascii="Times New Roman" w:hAnsi="Times New Roman" w:cs="Times New Roman"/>
          <w:sz w:val="32"/>
          <w:szCs w:val="32"/>
        </w:rPr>
      </w:pPr>
      <w:r w:rsidRPr="009E0698">
        <w:rPr>
          <w:rFonts w:ascii="Times New Roman" w:hAnsi="Times New Roman" w:cs="Times New Roman"/>
          <w:sz w:val="32"/>
          <w:szCs w:val="32"/>
        </w:rPr>
        <w:lastRenderedPageBreak/>
        <w:t xml:space="preserve">Chapter 4 – Findings and </w:t>
      </w:r>
      <w:r w:rsidR="002318ED">
        <w:rPr>
          <w:rFonts w:ascii="Times New Roman" w:hAnsi="Times New Roman" w:cs="Times New Roman"/>
          <w:sz w:val="32"/>
          <w:szCs w:val="32"/>
        </w:rPr>
        <w:t>R</w:t>
      </w:r>
      <w:r w:rsidRPr="009E0698">
        <w:rPr>
          <w:rFonts w:ascii="Times New Roman" w:hAnsi="Times New Roman" w:cs="Times New Roman"/>
          <w:sz w:val="32"/>
          <w:szCs w:val="32"/>
        </w:rPr>
        <w:t>esults</w:t>
      </w:r>
    </w:p>
    <w:p w14:paraId="32E36809" w14:textId="14CDFCEC" w:rsidR="00A14A11" w:rsidRPr="009A1853" w:rsidRDefault="00A14A11" w:rsidP="00D659D7">
      <w:pPr>
        <w:spacing w:line="360" w:lineRule="auto"/>
        <w:jc w:val="both"/>
        <w:rPr>
          <w:rFonts w:ascii="Times New Roman" w:hAnsi="Times New Roman" w:cs="Times New Roman"/>
          <w:sz w:val="26"/>
          <w:szCs w:val="26"/>
        </w:rPr>
      </w:pPr>
      <w:r w:rsidRPr="009A1853">
        <w:rPr>
          <w:rFonts w:ascii="Times New Roman" w:hAnsi="Times New Roman" w:cs="Times New Roman"/>
          <w:sz w:val="26"/>
          <w:szCs w:val="26"/>
        </w:rPr>
        <w:t xml:space="preserve">4.1 </w:t>
      </w:r>
      <w:r w:rsidR="003558EE">
        <w:rPr>
          <w:rFonts w:ascii="Times New Roman" w:hAnsi="Times New Roman" w:cs="Times New Roman"/>
          <w:sz w:val="26"/>
          <w:szCs w:val="26"/>
        </w:rPr>
        <w:t>I</w:t>
      </w:r>
      <w:r w:rsidRPr="009A1853">
        <w:rPr>
          <w:rFonts w:ascii="Times New Roman" w:hAnsi="Times New Roman" w:cs="Times New Roman"/>
          <w:sz w:val="26"/>
          <w:szCs w:val="26"/>
        </w:rPr>
        <w:t xml:space="preserve">ntroduction </w:t>
      </w:r>
    </w:p>
    <w:p w14:paraId="012D202E" w14:textId="5CD9AEAA" w:rsidR="00A14A11" w:rsidRPr="00282BCE" w:rsidRDefault="00457146" w:rsidP="00D659D7">
      <w:pPr>
        <w:spacing w:line="360" w:lineRule="auto"/>
        <w:jc w:val="both"/>
        <w:rPr>
          <w:rFonts w:ascii="Times New Roman" w:hAnsi="Times New Roman" w:cs="Times New Roman"/>
        </w:rPr>
      </w:pPr>
      <w:r w:rsidRPr="00282BCE">
        <w:rPr>
          <w:rFonts w:ascii="Times New Roman" w:hAnsi="Times New Roman" w:cs="Times New Roman"/>
        </w:rPr>
        <w:t>This chapter presents the findings obtained from the primary research conducted for this dissertation. Two online questionnaires were distributed. One aimed at police officers and the other at members of the public.</w:t>
      </w:r>
    </w:p>
    <w:p w14:paraId="26523CC5" w14:textId="46713BF2" w:rsidR="00457146" w:rsidRPr="00282BCE" w:rsidRDefault="00457146" w:rsidP="00D659D7">
      <w:pPr>
        <w:spacing w:line="360" w:lineRule="auto"/>
        <w:jc w:val="both"/>
        <w:rPr>
          <w:rFonts w:ascii="Times New Roman" w:hAnsi="Times New Roman" w:cs="Times New Roman"/>
        </w:rPr>
      </w:pPr>
      <w:r w:rsidRPr="00282BCE">
        <w:rPr>
          <w:rFonts w:ascii="Times New Roman" w:hAnsi="Times New Roman" w:cs="Times New Roman"/>
        </w:rPr>
        <w:t xml:space="preserve">A total of 80 participants completed the questionnaires, 30 police officers and 50 members of the public. The findings are presented </w:t>
      </w:r>
      <w:r w:rsidR="004C4707">
        <w:rPr>
          <w:rFonts w:ascii="Times New Roman" w:hAnsi="Times New Roman" w:cs="Times New Roman"/>
        </w:rPr>
        <w:t>thematically and supported by descriptive statics and graphs</w:t>
      </w:r>
      <w:r w:rsidR="00153BD9">
        <w:rPr>
          <w:rFonts w:ascii="Times New Roman" w:hAnsi="Times New Roman" w:cs="Times New Roman"/>
        </w:rPr>
        <w:t>.</w:t>
      </w:r>
      <w:r w:rsidRPr="00282BCE">
        <w:rPr>
          <w:rFonts w:ascii="Times New Roman" w:hAnsi="Times New Roman" w:cs="Times New Roman"/>
        </w:rPr>
        <w:t xml:space="preserve"> </w:t>
      </w:r>
    </w:p>
    <w:p w14:paraId="6CFB3410" w14:textId="77777777" w:rsidR="00457146" w:rsidRPr="00282BCE" w:rsidRDefault="00457146" w:rsidP="00D659D7">
      <w:pPr>
        <w:spacing w:line="360" w:lineRule="auto"/>
        <w:jc w:val="both"/>
        <w:rPr>
          <w:rFonts w:ascii="Times New Roman" w:hAnsi="Times New Roman" w:cs="Times New Roman"/>
        </w:rPr>
      </w:pPr>
    </w:p>
    <w:p w14:paraId="20803019" w14:textId="57C47301" w:rsidR="00A14A11" w:rsidRPr="00A94E27" w:rsidRDefault="00A14A11"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4.2 </w:t>
      </w:r>
      <w:r w:rsidR="004C4707">
        <w:rPr>
          <w:rFonts w:ascii="Times New Roman" w:hAnsi="Times New Roman" w:cs="Times New Roman"/>
          <w:sz w:val="26"/>
          <w:szCs w:val="26"/>
        </w:rPr>
        <w:t>P</w:t>
      </w:r>
      <w:r w:rsidRPr="00A94E27">
        <w:rPr>
          <w:rFonts w:ascii="Times New Roman" w:hAnsi="Times New Roman" w:cs="Times New Roman"/>
          <w:sz w:val="26"/>
          <w:szCs w:val="26"/>
        </w:rPr>
        <w:t xml:space="preserve">ublic </w:t>
      </w:r>
      <w:r w:rsidR="004C4707">
        <w:rPr>
          <w:rFonts w:ascii="Times New Roman" w:hAnsi="Times New Roman" w:cs="Times New Roman"/>
          <w:sz w:val="26"/>
          <w:szCs w:val="26"/>
        </w:rPr>
        <w:t>Q</w:t>
      </w:r>
      <w:r w:rsidRPr="00A94E27">
        <w:rPr>
          <w:rFonts w:ascii="Times New Roman" w:hAnsi="Times New Roman" w:cs="Times New Roman"/>
          <w:sz w:val="26"/>
          <w:szCs w:val="26"/>
        </w:rPr>
        <w:t xml:space="preserve">uestionnaire </w:t>
      </w:r>
      <w:r w:rsidR="004C4707">
        <w:rPr>
          <w:rFonts w:ascii="Times New Roman" w:hAnsi="Times New Roman" w:cs="Times New Roman"/>
          <w:sz w:val="26"/>
          <w:szCs w:val="26"/>
        </w:rPr>
        <w:t>F</w:t>
      </w:r>
      <w:r w:rsidRPr="00A94E27">
        <w:rPr>
          <w:rFonts w:ascii="Times New Roman" w:hAnsi="Times New Roman" w:cs="Times New Roman"/>
          <w:sz w:val="26"/>
          <w:szCs w:val="26"/>
        </w:rPr>
        <w:t>indings</w:t>
      </w:r>
    </w:p>
    <w:p w14:paraId="6E340F24" w14:textId="011596DF" w:rsidR="006C43DF" w:rsidRPr="003558EE" w:rsidRDefault="00457146" w:rsidP="00D659D7">
      <w:pPr>
        <w:spacing w:line="360" w:lineRule="auto"/>
        <w:jc w:val="both"/>
        <w:rPr>
          <w:rFonts w:ascii="Times New Roman" w:hAnsi="Times New Roman" w:cs="Times New Roman"/>
          <w:b/>
          <w:bCs/>
        </w:rPr>
      </w:pPr>
      <w:r w:rsidRPr="003558EE">
        <w:rPr>
          <w:rFonts w:ascii="Times New Roman" w:hAnsi="Times New Roman" w:cs="Times New Roman"/>
          <w:b/>
          <w:bCs/>
        </w:rPr>
        <w:t>Participants demographics</w:t>
      </w:r>
    </w:p>
    <w:p w14:paraId="71CB5B28" w14:textId="2ACB6703" w:rsidR="00457146" w:rsidRPr="00282BCE" w:rsidRDefault="00457146" w:rsidP="00D659D7">
      <w:pPr>
        <w:spacing w:line="360" w:lineRule="auto"/>
        <w:jc w:val="both"/>
        <w:rPr>
          <w:rFonts w:ascii="Times New Roman" w:hAnsi="Times New Roman" w:cs="Times New Roman"/>
        </w:rPr>
      </w:pPr>
      <w:r w:rsidRPr="00282BCE">
        <w:rPr>
          <w:rFonts w:ascii="Times New Roman" w:hAnsi="Times New Roman" w:cs="Times New Roman"/>
        </w:rPr>
        <w:t>Age</w:t>
      </w:r>
      <w:r w:rsidR="00A94E27">
        <w:rPr>
          <w:rFonts w:ascii="Times New Roman" w:hAnsi="Times New Roman" w:cs="Times New Roman"/>
        </w:rPr>
        <w:t>:</w:t>
      </w:r>
    </w:p>
    <w:p w14:paraId="16E5DD0E" w14:textId="53EB0B09" w:rsidR="00457146" w:rsidRPr="00282BCE" w:rsidRDefault="00457146" w:rsidP="00D659D7">
      <w:pPr>
        <w:spacing w:line="360" w:lineRule="auto"/>
        <w:jc w:val="both"/>
        <w:rPr>
          <w:rFonts w:ascii="Times New Roman" w:hAnsi="Times New Roman" w:cs="Times New Roman"/>
        </w:rPr>
      </w:pPr>
      <w:r w:rsidRPr="00282BCE">
        <w:rPr>
          <w:rFonts w:ascii="Times New Roman" w:hAnsi="Times New Roman" w:cs="Times New Roman"/>
        </w:rPr>
        <w:t>The largest proportion of respondents were aged 18-24 years (38%) followed by 45-54 years (24%), 55 years and above (20%), 25-34 (16%)</w:t>
      </w:r>
      <w:r w:rsidR="006C43DF" w:rsidRPr="00282BCE">
        <w:rPr>
          <w:rFonts w:ascii="Times New Roman" w:hAnsi="Times New Roman" w:cs="Times New Roman"/>
        </w:rPr>
        <w:t>, and 35-44 years (2%). The responses therefore represent a broad range of adult age groups, although younger adults were most strongly represented.</w:t>
      </w:r>
    </w:p>
    <w:p w14:paraId="2AF78807" w14:textId="77777777" w:rsidR="006C43DF" w:rsidRPr="00282BCE" w:rsidRDefault="006C43DF" w:rsidP="00D659D7">
      <w:pPr>
        <w:spacing w:line="360" w:lineRule="auto"/>
        <w:jc w:val="both"/>
        <w:rPr>
          <w:rFonts w:ascii="Times New Roman" w:hAnsi="Times New Roman" w:cs="Times New Roman"/>
        </w:rPr>
      </w:pPr>
    </w:p>
    <w:p w14:paraId="0E835BA3" w14:textId="583BB588"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Gender</w:t>
      </w:r>
      <w:r w:rsidR="00A94E27">
        <w:rPr>
          <w:rFonts w:ascii="Times New Roman" w:hAnsi="Times New Roman" w:cs="Times New Roman"/>
        </w:rPr>
        <w:t>:</w:t>
      </w:r>
    </w:p>
    <w:p w14:paraId="56112802" w14:textId="3C128148"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Female: 28 (56%)</w:t>
      </w:r>
    </w:p>
    <w:p w14:paraId="041F1216" w14:textId="0D744384"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Male: 22 (44%)</w:t>
      </w:r>
    </w:p>
    <w:p w14:paraId="3BB45FD2" w14:textId="7A090AD9" w:rsidR="006C43DF" w:rsidRPr="00282BCE" w:rsidRDefault="006C43DF" w:rsidP="00D659D7">
      <w:pPr>
        <w:spacing w:line="360" w:lineRule="auto"/>
        <w:jc w:val="both"/>
        <w:rPr>
          <w:rFonts w:ascii="Times New Roman" w:hAnsi="Times New Roman" w:cs="Times New Roman"/>
        </w:rPr>
      </w:pPr>
      <w:proofErr w:type="gramStart"/>
      <w:r w:rsidRPr="00282BCE">
        <w:rPr>
          <w:rFonts w:ascii="Times New Roman" w:hAnsi="Times New Roman" w:cs="Times New Roman"/>
        </w:rPr>
        <w:t>Non binary</w:t>
      </w:r>
      <w:proofErr w:type="gramEnd"/>
      <w:r w:rsidRPr="00282BCE">
        <w:rPr>
          <w:rFonts w:ascii="Times New Roman" w:hAnsi="Times New Roman" w:cs="Times New Roman"/>
        </w:rPr>
        <w:t>: 0</w:t>
      </w:r>
    </w:p>
    <w:p w14:paraId="3012731E" w14:textId="3B9CE7C5"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Prefer not to say: 0</w:t>
      </w:r>
    </w:p>
    <w:p w14:paraId="73656A9E" w14:textId="454115C6"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 xml:space="preserve">The relatively balanced gender distribution provides perspectives from both male and female respondents. </w:t>
      </w:r>
    </w:p>
    <w:p w14:paraId="6EB600D0" w14:textId="77777777" w:rsidR="006C43DF" w:rsidRPr="00282BCE" w:rsidRDefault="006C43DF" w:rsidP="00D659D7">
      <w:pPr>
        <w:spacing w:line="360" w:lineRule="auto"/>
        <w:jc w:val="both"/>
        <w:rPr>
          <w:rFonts w:ascii="Times New Roman" w:hAnsi="Times New Roman" w:cs="Times New Roman"/>
        </w:rPr>
      </w:pPr>
    </w:p>
    <w:p w14:paraId="604B8CDE" w14:textId="4B47703D" w:rsidR="006C43DF" w:rsidRPr="003558EE" w:rsidRDefault="006C43DF" w:rsidP="00D659D7">
      <w:pPr>
        <w:spacing w:line="360" w:lineRule="auto"/>
        <w:jc w:val="both"/>
        <w:rPr>
          <w:rFonts w:ascii="Times New Roman" w:hAnsi="Times New Roman" w:cs="Times New Roman"/>
          <w:b/>
          <w:bCs/>
        </w:rPr>
      </w:pPr>
      <w:r w:rsidRPr="003558EE">
        <w:rPr>
          <w:rFonts w:ascii="Times New Roman" w:hAnsi="Times New Roman" w:cs="Times New Roman"/>
          <w:b/>
          <w:bCs/>
        </w:rPr>
        <w:t>Public confidence in police responses</w:t>
      </w:r>
      <w:r w:rsidR="00A94E27" w:rsidRPr="003558EE">
        <w:rPr>
          <w:rFonts w:ascii="Times New Roman" w:hAnsi="Times New Roman" w:cs="Times New Roman"/>
          <w:b/>
          <w:bCs/>
        </w:rPr>
        <w:t>:</w:t>
      </w:r>
    </w:p>
    <w:p w14:paraId="4F41BBBC" w14:textId="1276CE83" w:rsidR="006C43DF" w:rsidRDefault="006C43DF" w:rsidP="00D659D7">
      <w:pPr>
        <w:spacing w:line="360" w:lineRule="auto"/>
        <w:jc w:val="both"/>
        <w:rPr>
          <w:rFonts w:ascii="Times New Roman" w:hAnsi="Times New Roman" w:cs="Times New Roman"/>
        </w:rPr>
      </w:pPr>
      <w:r w:rsidRPr="00282BCE">
        <w:rPr>
          <w:rFonts w:ascii="Times New Roman" w:hAnsi="Times New Roman" w:cs="Times New Roman"/>
        </w:rPr>
        <w:lastRenderedPageBreak/>
        <w:t xml:space="preserve">Several questions explored </w:t>
      </w:r>
      <w:proofErr w:type="gramStart"/>
      <w:r w:rsidRPr="00282BCE">
        <w:rPr>
          <w:rFonts w:ascii="Times New Roman" w:hAnsi="Times New Roman" w:cs="Times New Roman"/>
        </w:rPr>
        <w:t>respondents</w:t>
      </w:r>
      <w:proofErr w:type="gramEnd"/>
      <w:r w:rsidRPr="00282BCE">
        <w:rPr>
          <w:rFonts w:ascii="Times New Roman" w:hAnsi="Times New Roman" w:cs="Times New Roman"/>
        </w:rPr>
        <w:t xml:space="preserve"> confidence in police intervention during domestic abuse incidents.</w:t>
      </w:r>
    </w:p>
    <w:p w14:paraId="45E1C62A" w14:textId="77777777" w:rsidR="00A36127" w:rsidRDefault="00A36127" w:rsidP="00D659D7">
      <w:pPr>
        <w:spacing w:line="360" w:lineRule="auto"/>
        <w:jc w:val="both"/>
        <w:rPr>
          <w:rFonts w:ascii="Times New Roman" w:hAnsi="Times New Roman" w:cs="Times New Roman"/>
        </w:rPr>
      </w:pPr>
    </w:p>
    <w:p w14:paraId="2E475C9F" w14:textId="02B91808" w:rsidR="00A36127" w:rsidRDefault="00A36127" w:rsidP="00D659D7">
      <w:pPr>
        <w:spacing w:line="360" w:lineRule="auto"/>
        <w:jc w:val="both"/>
        <w:rPr>
          <w:rFonts w:ascii="Times New Roman" w:hAnsi="Times New Roman" w:cs="Times New Roman"/>
        </w:rPr>
      </w:pPr>
      <w:r>
        <w:rPr>
          <w:rFonts w:ascii="Helvetica" w:eastAsia="Times New Roman" w:hAnsi="Helvetica" w:cs="Helvetica"/>
          <w:noProof/>
        </w:rPr>
        <w:drawing>
          <wp:inline distT="0" distB="0" distL="0" distR="0" wp14:anchorId="11DB9D56" wp14:editId="312FA916">
            <wp:extent cx="4130298" cy="3172407"/>
            <wp:effectExtent l="0" t="0" r="3810" b="9525"/>
            <wp:docPr id="1594598395" name="Picture 1"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4137758" cy="3178137"/>
                    </a:xfrm>
                    <a:prstGeom prst="rect">
                      <a:avLst/>
                    </a:prstGeom>
                    <a:noFill/>
                    <a:ln>
                      <a:noFill/>
                    </a:ln>
                  </pic:spPr>
                </pic:pic>
              </a:graphicData>
            </a:graphic>
          </wp:inline>
        </w:drawing>
      </w:r>
    </w:p>
    <w:p w14:paraId="0F5D1E9D" w14:textId="1853BA8B" w:rsidR="00A36127" w:rsidRPr="00A36127" w:rsidRDefault="00A36127" w:rsidP="00D659D7">
      <w:pPr>
        <w:spacing w:line="360" w:lineRule="auto"/>
        <w:jc w:val="both"/>
        <w:rPr>
          <w:rFonts w:ascii="Times New Roman" w:hAnsi="Times New Roman" w:cs="Times New Roman"/>
          <w:i/>
          <w:iCs/>
        </w:rPr>
      </w:pPr>
      <w:r w:rsidRPr="00A36127">
        <w:rPr>
          <w:rFonts w:ascii="Times New Roman" w:hAnsi="Times New Roman" w:cs="Times New Roman"/>
          <w:i/>
          <w:iCs/>
        </w:rPr>
        <w:t>Figure 4.1 – Public Questionnaire graph for question 4; Police respond appropriately to domestic abuse incidents</w:t>
      </w:r>
    </w:p>
    <w:p w14:paraId="686751DB" w14:textId="3C166DA5" w:rsidR="001A379D" w:rsidRDefault="00234E4B" w:rsidP="00D659D7">
      <w:pPr>
        <w:spacing w:line="360" w:lineRule="auto"/>
        <w:jc w:val="both"/>
        <w:rPr>
          <w:rFonts w:ascii="Times New Roman" w:hAnsi="Times New Roman" w:cs="Times New Roman"/>
        </w:rPr>
      </w:pPr>
      <w:r>
        <w:rPr>
          <w:rFonts w:ascii="Times New Roman" w:hAnsi="Times New Roman" w:cs="Times New Roman"/>
        </w:rPr>
        <w:t>The above graph shows</w:t>
      </w:r>
      <w:r w:rsidR="006C43DF" w:rsidRPr="00282BCE">
        <w:rPr>
          <w:rFonts w:ascii="Times New Roman" w:hAnsi="Times New Roman" w:cs="Times New Roman"/>
        </w:rPr>
        <w:t xml:space="preserve"> 60% strongly disagreed, while only 20% strongly agreed, demonstrating a considerable divide in public opinion. A second question produced an even stronger trend, with 70% strongly </w:t>
      </w:r>
      <w:r w:rsidR="00831E9D" w:rsidRPr="00282BCE">
        <w:rPr>
          <w:rFonts w:ascii="Times New Roman" w:hAnsi="Times New Roman" w:cs="Times New Roman"/>
        </w:rPr>
        <w:t>disagreeing</w:t>
      </w:r>
      <w:r w:rsidR="006C43DF" w:rsidRPr="00282BCE">
        <w:rPr>
          <w:rFonts w:ascii="Times New Roman" w:hAnsi="Times New Roman" w:cs="Times New Roman"/>
        </w:rPr>
        <w:t xml:space="preserve">, suggesting many </w:t>
      </w:r>
      <w:r w:rsidR="00831E9D" w:rsidRPr="00282BCE">
        <w:rPr>
          <w:rFonts w:ascii="Times New Roman" w:hAnsi="Times New Roman" w:cs="Times New Roman"/>
        </w:rPr>
        <w:t>respondents</w:t>
      </w:r>
      <w:r w:rsidR="006C43DF" w:rsidRPr="00282BCE">
        <w:rPr>
          <w:rFonts w:ascii="Times New Roman" w:hAnsi="Times New Roman" w:cs="Times New Roman"/>
        </w:rPr>
        <w:t xml:space="preserve"> don’t believe police intervention achieve positive results. </w:t>
      </w:r>
      <w:r w:rsidR="004C4707">
        <w:rPr>
          <w:rFonts w:ascii="Times New Roman" w:hAnsi="Times New Roman" w:cs="Times New Roman"/>
        </w:rPr>
        <w:t xml:space="preserve">Overall, the findings indicate limited public confidence in the effectiveness of police responses. </w:t>
      </w:r>
    </w:p>
    <w:p w14:paraId="752862DF" w14:textId="77777777" w:rsidR="001A379D" w:rsidRPr="00282BCE" w:rsidRDefault="001A379D" w:rsidP="00D659D7">
      <w:pPr>
        <w:spacing w:line="360" w:lineRule="auto"/>
        <w:jc w:val="both"/>
        <w:rPr>
          <w:rFonts w:ascii="Times New Roman" w:hAnsi="Times New Roman" w:cs="Times New Roman"/>
        </w:rPr>
      </w:pPr>
    </w:p>
    <w:p w14:paraId="0551D26F" w14:textId="0EA9BCC3" w:rsidR="006C43DF" w:rsidRPr="003558EE" w:rsidRDefault="006C43DF" w:rsidP="00D659D7">
      <w:pPr>
        <w:spacing w:line="360" w:lineRule="auto"/>
        <w:jc w:val="both"/>
        <w:rPr>
          <w:rFonts w:ascii="Times New Roman" w:hAnsi="Times New Roman" w:cs="Times New Roman"/>
          <w:b/>
          <w:bCs/>
        </w:rPr>
      </w:pPr>
      <w:r w:rsidRPr="003558EE">
        <w:rPr>
          <w:rFonts w:ascii="Times New Roman" w:hAnsi="Times New Roman" w:cs="Times New Roman"/>
          <w:b/>
          <w:bCs/>
        </w:rPr>
        <w:t>Importance of police intervention</w:t>
      </w:r>
      <w:r w:rsidR="00A94E27" w:rsidRPr="003558EE">
        <w:rPr>
          <w:rFonts w:ascii="Times New Roman" w:hAnsi="Times New Roman" w:cs="Times New Roman"/>
          <w:b/>
          <w:bCs/>
        </w:rPr>
        <w:t>:</w:t>
      </w:r>
    </w:p>
    <w:p w14:paraId="7FBB189D" w14:textId="61D1DC6A"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Despite criticism of police responses, participants agreed that police intervention remains necessary during domestic abuse incidents.</w:t>
      </w:r>
    </w:p>
    <w:p w14:paraId="1E4A3A77" w14:textId="037459CF"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For one question</w:t>
      </w:r>
    </w:p>
    <w:p w14:paraId="7B618C44" w14:textId="7AA155F8" w:rsidR="006C43DF" w:rsidRPr="00282BCE" w:rsidRDefault="006C43DF" w:rsidP="00D659D7">
      <w:pPr>
        <w:spacing w:line="360" w:lineRule="auto"/>
        <w:jc w:val="both"/>
        <w:rPr>
          <w:rFonts w:ascii="Times New Roman" w:hAnsi="Times New Roman" w:cs="Times New Roman"/>
        </w:rPr>
      </w:pPr>
      <w:r w:rsidRPr="00282BCE">
        <w:rPr>
          <w:rFonts w:ascii="Times New Roman" w:hAnsi="Times New Roman" w:cs="Times New Roman"/>
        </w:rPr>
        <w:t>Strongly agree: 7</w:t>
      </w:r>
    </w:p>
    <w:p w14:paraId="132E023A" w14:textId="1C9310FE" w:rsidR="00A00D4B" w:rsidRDefault="006C43DF" w:rsidP="00D659D7">
      <w:pPr>
        <w:spacing w:line="360" w:lineRule="auto"/>
        <w:jc w:val="both"/>
        <w:rPr>
          <w:rFonts w:ascii="Times New Roman" w:hAnsi="Times New Roman" w:cs="Times New Roman"/>
        </w:rPr>
      </w:pPr>
      <w:r w:rsidRPr="00282BCE">
        <w:rPr>
          <w:rFonts w:ascii="Times New Roman" w:hAnsi="Times New Roman" w:cs="Times New Roman"/>
        </w:rPr>
        <w:t>Agree: 23</w:t>
      </w:r>
    </w:p>
    <w:p w14:paraId="09766233" w14:textId="77777777" w:rsidR="003558EE" w:rsidRPr="00282BCE" w:rsidRDefault="003558EE" w:rsidP="00D659D7">
      <w:pPr>
        <w:spacing w:line="360" w:lineRule="auto"/>
        <w:jc w:val="both"/>
        <w:rPr>
          <w:rFonts w:ascii="Times New Roman" w:hAnsi="Times New Roman" w:cs="Times New Roman"/>
        </w:rPr>
      </w:pPr>
    </w:p>
    <w:p w14:paraId="7BA2C337" w14:textId="0C2B2E2D"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 xml:space="preserve">Another question received particularly strong support, </w:t>
      </w:r>
      <w:proofErr w:type="gramStart"/>
      <w:r w:rsidRPr="00282BCE">
        <w:rPr>
          <w:rFonts w:ascii="Times New Roman" w:hAnsi="Times New Roman" w:cs="Times New Roman"/>
        </w:rPr>
        <w:t>with;</w:t>
      </w:r>
      <w:proofErr w:type="gramEnd"/>
    </w:p>
    <w:p w14:paraId="1410A4A3" w14:textId="5F8C0627"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Strongly agree: 46 (92%)</w:t>
      </w:r>
    </w:p>
    <w:p w14:paraId="16212439" w14:textId="7A51B2F3"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Neutral:1 (2%)</w:t>
      </w:r>
    </w:p>
    <w:p w14:paraId="78DF35B4" w14:textId="3ADC4DAE"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Disagree: 3 (6%)</w:t>
      </w:r>
    </w:p>
    <w:p w14:paraId="0C71E693" w14:textId="6488A098"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 xml:space="preserve">This </w:t>
      </w:r>
      <w:r w:rsidR="004C4707">
        <w:rPr>
          <w:rFonts w:ascii="Times New Roman" w:hAnsi="Times New Roman" w:cs="Times New Roman"/>
        </w:rPr>
        <w:t>indicates widespread agreement that police intervention is necessary during domestic abuse incidents.</w:t>
      </w:r>
    </w:p>
    <w:p w14:paraId="01D1696A" w14:textId="77777777" w:rsidR="00A00D4B" w:rsidRPr="00282BCE" w:rsidRDefault="00A00D4B" w:rsidP="00D659D7">
      <w:pPr>
        <w:spacing w:line="360" w:lineRule="auto"/>
        <w:jc w:val="both"/>
        <w:rPr>
          <w:rFonts w:ascii="Times New Roman" w:hAnsi="Times New Roman" w:cs="Times New Roman"/>
        </w:rPr>
      </w:pPr>
    </w:p>
    <w:p w14:paraId="116F698D" w14:textId="20BB4E32" w:rsidR="00A00D4B" w:rsidRPr="003558EE" w:rsidRDefault="00A00D4B" w:rsidP="00D659D7">
      <w:pPr>
        <w:spacing w:line="360" w:lineRule="auto"/>
        <w:jc w:val="both"/>
        <w:rPr>
          <w:rFonts w:ascii="Times New Roman" w:hAnsi="Times New Roman" w:cs="Times New Roman"/>
          <w:b/>
          <w:bCs/>
        </w:rPr>
      </w:pPr>
      <w:r w:rsidRPr="003558EE">
        <w:rPr>
          <w:rFonts w:ascii="Times New Roman" w:hAnsi="Times New Roman" w:cs="Times New Roman"/>
          <w:b/>
          <w:bCs/>
        </w:rPr>
        <w:t>Impact on children</w:t>
      </w:r>
      <w:r w:rsidR="00A94E27" w:rsidRPr="003558EE">
        <w:rPr>
          <w:rFonts w:ascii="Times New Roman" w:hAnsi="Times New Roman" w:cs="Times New Roman"/>
          <w:b/>
          <w:bCs/>
        </w:rPr>
        <w:t>:</w:t>
      </w:r>
    </w:p>
    <w:p w14:paraId="7E4EB63B" w14:textId="440FFE2A"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Participants overwhelmingly recognise that domestic abuse has significant consequences for children</w:t>
      </w:r>
    </w:p>
    <w:p w14:paraId="0B213E0A" w14:textId="5418B1EE"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 xml:space="preserve">Responses </w:t>
      </w:r>
      <w:proofErr w:type="gramStart"/>
      <w:r w:rsidRPr="00282BCE">
        <w:rPr>
          <w:rFonts w:ascii="Times New Roman" w:hAnsi="Times New Roman" w:cs="Times New Roman"/>
        </w:rPr>
        <w:t>shown;</w:t>
      </w:r>
      <w:proofErr w:type="gramEnd"/>
    </w:p>
    <w:p w14:paraId="04067E9E" w14:textId="4614E4C6"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Strongly agree: 38 (76%)</w:t>
      </w:r>
    </w:p>
    <w:p w14:paraId="5A8B2FEA" w14:textId="1B7B4475"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Agree: 2 (4%)</w:t>
      </w:r>
    </w:p>
    <w:p w14:paraId="4273874A" w14:textId="6065E73C"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Neutral: 5 (10%)</w:t>
      </w:r>
    </w:p>
    <w:p w14:paraId="7709DC2C" w14:textId="41CA58A3"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Disagree: 5 (10%)</w:t>
      </w:r>
    </w:p>
    <w:p w14:paraId="2FC578A7" w14:textId="394764EA"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 xml:space="preserve">This </w:t>
      </w:r>
      <w:r w:rsidR="00831E9D" w:rsidRPr="00282BCE">
        <w:rPr>
          <w:rFonts w:ascii="Times New Roman" w:hAnsi="Times New Roman" w:cs="Times New Roman"/>
        </w:rPr>
        <w:t>demonstrates</w:t>
      </w:r>
      <w:r w:rsidRPr="00282BCE">
        <w:rPr>
          <w:rFonts w:ascii="Times New Roman" w:hAnsi="Times New Roman" w:cs="Times New Roman"/>
        </w:rPr>
        <w:t xml:space="preserve"> a high level of public awareness regarding the impact domestic abuse has upon </w:t>
      </w:r>
      <w:r w:rsidR="00831E9D" w:rsidRPr="00282BCE">
        <w:rPr>
          <w:rFonts w:ascii="Times New Roman" w:hAnsi="Times New Roman" w:cs="Times New Roman"/>
        </w:rPr>
        <w:t>children’s</w:t>
      </w:r>
      <w:r w:rsidRPr="00282BCE">
        <w:rPr>
          <w:rFonts w:ascii="Times New Roman" w:hAnsi="Times New Roman" w:cs="Times New Roman"/>
        </w:rPr>
        <w:t xml:space="preserve"> wellbeing.</w:t>
      </w:r>
    </w:p>
    <w:p w14:paraId="06EB690E" w14:textId="77777777" w:rsidR="00A00D4B" w:rsidRPr="00282BCE" w:rsidRDefault="00A00D4B" w:rsidP="00D659D7">
      <w:pPr>
        <w:spacing w:line="360" w:lineRule="auto"/>
        <w:jc w:val="both"/>
        <w:rPr>
          <w:rFonts w:ascii="Times New Roman" w:hAnsi="Times New Roman" w:cs="Times New Roman"/>
        </w:rPr>
      </w:pPr>
    </w:p>
    <w:p w14:paraId="36A31646" w14:textId="4CB3A756" w:rsidR="00A00D4B" w:rsidRPr="003558EE" w:rsidRDefault="00A00D4B" w:rsidP="00D659D7">
      <w:pPr>
        <w:spacing w:line="360" w:lineRule="auto"/>
        <w:jc w:val="both"/>
        <w:rPr>
          <w:rFonts w:ascii="Times New Roman" w:hAnsi="Times New Roman" w:cs="Times New Roman"/>
          <w:b/>
          <w:bCs/>
        </w:rPr>
      </w:pPr>
      <w:r w:rsidRPr="003558EE">
        <w:rPr>
          <w:rFonts w:ascii="Times New Roman" w:hAnsi="Times New Roman" w:cs="Times New Roman"/>
          <w:b/>
          <w:bCs/>
        </w:rPr>
        <w:t>Support following police attendance</w:t>
      </w:r>
      <w:r w:rsidR="00A94E27" w:rsidRPr="003558EE">
        <w:rPr>
          <w:rFonts w:ascii="Times New Roman" w:hAnsi="Times New Roman" w:cs="Times New Roman"/>
          <w:b/>
          <w:bCs/>
        </w:rPr>
        <w:t>:</w:t>
      </w:r>
    </w:p>
    <w:p w14:paraId="26C67417" w14:textId="1EF3199B"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 xml:space="preserve">Several questions examined </w:t>
      </w:r>
      <w:r w:rsidR="00831E9D" w:rsidRPr="00282BCE">
        <w:rPr>
          <w:rFonts w:ascii="Times New Roman" w:hAnsi="Times New Roman" w:cs="Times New Roman"/>
        </w:rPr>
        <w:t>perceptions</w:t>
      </w:r>
      <w:r w:rsidRPr="00282BCE">
        <w:rPr>
          <w:rFonts w:ascii="Times New Roman" w:hAnsi="Times New Roman" w:cs="Times New Roman"/>
        </w:rPr>
        <w:t xml:space="preserve"> of support available after police intervention</w:t>
      </w:r>
    </w:p>
    <w:p w14:paraId="2A087A5F" w14:textId="0E8F6EAF"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One question showed:</w:t>
      </w:r>
    </w:p>
    <w:p w14:paraId="22515120" w14:textId="759FC26D"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Disagree: 37(74%)</w:t>
      </w:r>
    </w:p>
    <w:p w14:paraId="5B00B2DF" w14:textId="11C2C7AB" w:rsidR="00A00D4B" w:rsidRDefault="00A00D4B" w:rsidP="00D659D7">
      <w:pPr>
        <w:spacing w:line="360" w:lineRule="auto"/>
        <w:jc w:val="both"/>
        <w:rPr>
          <w:rFonts w:ascii="Times New Roman" w:hAnsi="Times New Roman" w:cs="Times New Roman"/>
        </w:rPr>
      </w:pPr>
      <w:r w:rsidRPr="00282BCE">
        <w:rPr>
          <w:rFonts w:ascii="Times New Roman" w:hAnsi="Times New Roman" w:cs="Times New Roman"/>
        </w:rPr>
        <w:t>Strongly disagree: 3 (6%)</w:t>
      </w:r>
    </w:p>
    <w:p w14:paraId="32F613A7" w14:textId="599B9573" w:rsidR="00907BB4" w:rsidRDefault="00907BB4" w:rsidP="00D659D7">
      <w:pPr>
        <w:spacing w:line="360" w:lineRule="auto"/>
        <w:jc w:val="both"/>
        <w:rPr>
          <w:rFonts w:ascii="Times New Roman" w:hAnsi="Times New Roman" w:cs="Times New Roman"/>
        </w:rPr>
      </w:pPr>
      <w:r>
        <w:rPr>
          <w:rFonts w:ascii="Helvetica" w:eastAsia="Times New Roman" w:hAnsi="Helvetica" w:cs="Helvetica"/>
          <w:noProof/>
        </w:rPr>
        <w:lastRenderedPageBreak/>
        <w:drawing>
          <wp:inline distT="0" distB="0" distL="0" distR="0" wp14:anchorId="1EF17F1F" wp14:editId="5BB77F2E">
            <wp:extent cx="4432515" cy="3327384"/>
            <wp:effectExtent l="0" t="0" r="6350" b="6985"/>
            <wp:docPr id="1332890902" name="Picture 2"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line imag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4440516" cy="3333390"/>
                    </a:xfrm>
                    <a:prstGeom prst="rect">
                      <a:avLst/>
                    </a:prstGeom>
                    <a:noFill/>
                    <a:ln>
                      <a:noFill/>
                    </a:ln>
                  </pic:spPr>
                </pic:pic>
              </a:graphicData>
            </a:graphic>
          </wp:inline>
        </w:drawing>
      </w:r>
    </w:p>
    <w:p w14:paraId="340DC6C8" w14:textId="0F86159E" w:rsidR="00907BB4" w:rsidRPr="00907BB4" w:rsidRDefault="00907BB4" w:rsidP="00907BB4">
      <w:pPr>
        <w:spacing w:line="360" w:lineRule="auto"/>
        <w:rPr>
          <w:rFonts w:ascii="Times New Roman" w:hAnsi="Times New Roman" w:cs="Times New Roman"/>
          <w:i/>
          <w:iCs/>
        </w:rPr>
      </w:pPr>
      <w:r w:rsidRPr="00907BB4">
        <w:rPr>
          <w:rFonts w:ascii="Times New Roman" w:hAnsi="Times New Roman" w:cs="Times New Roman"/>
          <w:i/>
          <w:iCs/>
        </w:rPr>
        <w:t>Figure 4.2 – Public Questionnaire graph for question 13; More should be done to safeguard children affected by domestic abuse.</w:t>
      </w:r>
    </w:p>
    <w:p w14:paraId="6F65E172" w14:textId="02C97A53" w:rsidR="004C4707" w:rsidRDefault="004C4707" w:rsidP="00D659D7">
      <w:pPr>
        <w:spacing w:line="360" w:lineRule="auto"/>
        <w:jc w:val="both"/>
        <w:rPr>
          <w:rFonts w:ascii="Times New Roman" w:hAnsi="Times New Roman" w:cs="Times New Roman"/>
        </w:rPr>
      </w:pPr>
      <w:r>
        <w:rPr>
          <w:rFonts w:ascii="Times New Roman" w:hAnsi="Times New Roman" w:cs="Times New Roman"/>
        </w:rPr>
        <w:t xml:space="preserve">Responses consistently suggested that participants perceived deficiencies in long term safeguarding and follow up support. </w:t>
      </w:r>
    </w:p>
    <w:p w14:paraId="6BA8F73B" w14:textId="2327598C" w:rsidR="00A00D4B" w:rsidRPr="003558EE" w:rsidRDefault="00A00D4B" w:rsidP="00D659D7">
      <w:pPr>
        <w:spacing w:line="360" w:lineRule="auto"/>
        <w:jc w:val="both"/>
        <w:rPr>
          <w:rFonts w:ascii="Times New Roman" w:hAnsi="Times New Roman" w:cs="Times New Roman"/>
          <w:b/>
          <w:bCs/>
        </w:rPr>
      </w:pPr>
      <w:r w:rsidRPr="003558EE">
        <w:rPr>
          <w:rFonts w:ascii="Times New Roman" w:hAnsi="Times New Roman" w:cs="Times New Roman"/>
          <w:b/>
          <w:bCs/>
        </w:rPr>
        <w:t>Awareness of support services</w:t>
      </w:r>
      <w:r w:rsidR="00A94E27" w:rsidRPr="003558EE">
        <w:rPr>
          <w:rFonts w:ascii="Times New Roman" w:hAnsi="Times New Roman" w:cs="Times New Roman"/>
          <w:b/>
          <w:bCs/>
        </w:rPr>
        <w:t>:</w:t>
      </w:r>
    </w:p>
    <w:p w14:paraId="5F704FCF" w14:textId="141FC0D6"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Participants were asked whether they knew where families affected by domestic abuse could access support services.</w:t>
      </w:r>
    </w:p>
    <w:p w14:paraId="57BF37E8" w14:textId="2B693973"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Yes: 7 (14%)</w:t>
      </w:r>
    </w:p>
    <w:p w14:paraId="36649246" w14:textId="1B4D5D0D"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No: 43 (86%)</w:t>
      </w:r>
    </w:p>
    <w:p w14:paraId="19F99F0D" w14:textId="37A31864" w:rsidR="006C43DF"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 xml:space="preserve">The findings suggest limited public awareness of available </w:t>
      </w:r>
      <w:r w:rsidR="00831E9D" w:rsidRPr="00282BCE">
        <w:rPr>
          <w:rFonts w:ascii="Times New Roman" w:hAnsi="Times New Roman" w:cs="Times New Roman"/>
        </w:rPr>
        <w:t>domestic</w:t>
      </w:r>
      <w:r w:rsidRPr="00282BCE">
        <w:rPr>
          <w:rFonts w:ascii="Times New Roman" w:hAnsi="Times New Roman" w:cs="Times New Roman"/>
        </w:rPr>
        <w:t xml:space="preserve"> </w:t>
      </w:r>
      <w:r w:rsidR="00831E9D" w:rsidRPr="00282BCE">
        <w:rPr>
          <w:rFonts w:ascii="Times New Roman" w:hAnsi="Times New Roman" w:cs="Times New Roman"/>
        </w:rPr>
        <w:t>abuse</w:t>
      </w:r>
      <w:r w:rsidRPr="00282BCE">
        <w:rPr>
          <w:rFonts w:ascii="Times New Roman" w:hAnsi="Times New Roman" w:cs="Times New Roman"/>
        </w:rPr>
        <w:t xml:space="preserve"> support </w:t>
      </w:r>
      <w:r w:rsidR="00831E9D" w:rsidRPr="00282BCE">
        <w:rPr>
          <w:rFonts w:ascii="Times New Roman" w:hAnsi="Times New Roman" w:cs="Times New Roman"/>
        </w:rPr>
        <w:t>services</w:t>
      </w:r>
      <w:r w:rsidRPr="00282BCE">
        <w:rPr>
          <w:rFonts w:ascii="Times New Roman" w:hAnsi="Times New Roman" w:cs="Times New Roman"/>
        </w:rPr>
        <w:t xml:space="preserve"> highlighting a potential need for improved signposting and public education.</w:t>
      </w:r>
    </w:p>
    <w:p w14:paraId="0B4F6E71" w14:textId="77777777" w:rsidR="00457146" w:rsidRPr="00A94E27" w:rsidRDefault="00457146" w:rsidP="00D659D7">
      <w:pPr>
        <w:spacing w:line="360" w:lineRule="auto"/>
        <w:jc w:val="both"/>
        <w:rPr>
          <w:rFonts w:ascii="Times New Roman" w:hAnsi="Times New Roman" w:cs="Times New Roman"/>
          <w:sz w:val="26"/>
          <w:szCs w:val="26"/>
        </w:rPr>
      </w:pPr>
    </w:p>
    <w:p w14:paraId="020C148F" w14:textId="1D5878A5" w:rsidR="00A14A11" w:rsidRPr="00A94E27" w:rsidRDefault="00A14A11"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4.3 </w:t>
      </w:r>
      <w:r w:rsidR="004C4707">
        <w:rPr>
          <w:rFonts w:ascii="Times New Roman" w:hAnsi="Times New Roman" w:cs="Times New Roman"/>
          <w:sz w:val="26"/>
          <w:szCs w:val="26"/>
        </w:rPr>
        <w:t>P</w:t>
      </w:r>
      <w:r w:rsidRPr="00A94E27">
        <w:rPr>
          <w:rFonts w:ascii="Times New Roman" w:hAnsi="Times New Roman" w:cs="Times New Roman"/>
          <w:sz w:val="26"/>
          <w:szCs w:val="26"/>
        </w:rPr>
        <w:t xml:space="preserve">olice </w:t>
      </w:r>
      <w:r w:rsidR="004C4707">
        <w:rPr>
          <w:rFonts w:ascii="Times New Roman" w:hAnsi="Times New Roman" w:cs="Times New Roman"/>
          <w:sz w:val="26"/>
          <w:szCs w:val="26"/>
        </w:rPr>
        <w:t>Q</w:t>
      </w:r>
      <w:r w:rsidRPr="00A94E27">
        <w:rPr>
          <w:rFonts w:ascii="Times New Roman" w:hAnsi="Times New Roman" w:cs="Times New Roman"/>
          <w:sz w:val="26"/>
          <w:szCs w:val="26"/>
        </w:rPr>
        <w:t xml:space="preserve">uestionnaire </w:t>
      </w:r>
      <w:r w:rsidR="004C4707">
        <w:rPr>
          <w:rFonts w:ascii="Times New Roman" w:hAnsi="Times New Roman" w:cs="Times New Roman"/>
          <w:sz w:val="26"/>
          <w:szCs w:val="26"/>
        </w:rPr>
        <w:t>F</w:t>
      </w:r>
      <w:r w:rsidRPr="00A94E27">
        <w:rPr>
          <w:rFonts w:ascii="Times New Roman" w:hAnsi="Times New Roman" w:cs="Times New Roman"/>
          <w:sz w:val="26"/>
          <w:szCs w:val="26"/>
        </w:rPr>
        <w:t xml:space="preserve">indings </w:t>
      </w:r>
    </w:p>
    <w:p w14:paraId="1A71C235" w14:textId="081D7E5E" w:rsidR="00A00D4B" w:rsidRPr="00282BCE" w:rsidRDefault="004C4707" w:rsidP="00D659D7">
      <w:pPr>
        <w:spacing w:line="360" w:lineRule="auto"/>
        <w:jc w:val="both"/>
        <w:rPr>
          <w:rFonts w:ascii="Times New Roman" w:hAnsi="Times New Roman" w:cs="Times New Roman"/>
        </w:rPr>
      </w:pPr>
      <w:r>
        <w:rPr>
          <w:rFonts w:ascii="Times New Roman" w:hAnsi="Times New Roman" w:cs="Times New Roman"/>
        </w:rPr>
        <w:t>Police officers demonstrated strong awareness of the impact of domestic abuse on children and recognised safeguarding as a core policing responsibility.</w:t>
      </w:r>
    </w:p>
    <w:p w14:paraId="0A6163AF" w14:textId="68C91682" w:rsidR="00A00D4B" w:rsidRPr="00282BCE" w:rsidRDefault="00A00D4B" w:rsidP="00D659D7">
      <w:pPr>
        <w:spacing w:line="360" w:lineRule="auto"/>
        <w:jc w:val="both"/>
        <w:rPr>
          <w:rFonts w:ascii="Times New Roman" w:hAnsi="Times New Roman" w:cs="Times New Roman"/>
        </w:rPr>
      </w:pPr>
    </w:p>
    <w:p w14:paraId="1BFA2DD4" w14:textId="6E8582BC" w:rsidR="00A00D4B" w:rsidRPr="00282BCE" w:rsidRDefault="00A00D4B" w:rsidP="00D659D7">
      <w:pPr>
        <w:spacing w:line="360" w:lineRule="auto"/>
        <w:jc w:val="both"/>
        <w:rPr>
          <w:rFonts w:ascii="Times New Roman" w:hAnsi="Times New Roman" w:cs="Times New Roman"/>
        </w:rPr>
      </w:pPr>
      <w:proofErr w:type="gramStart"/>
      <w:r w:rsidRPr="00282BCE">
        <w:rPr>
          <w:rFonts w:ascii="Times New Roman" w:hAnsi="Times New Roman" w:cs="Times New Roman"/>
        </w:rPr>
        <w:lastRenderedPageBreak/>
        <w:t>However</w:t>
      </w:r>
      <w:proofErr w:type="gramEnd"/>
      <w:r w:rsidRPr="00282BCE">
        <w:rPr>
          <w:rFonts w:ascii="Times New Roman" w:hAnsi="Times New Roman" w:cs="Times New Roman"/>
        </w:rPr>
        <w:t xml:space="preserve"> officers also acknowledged several barriers affecting their ability to provide the most effective response. </w:t>
      </w:r>
    </w:p>
    <w:p w14:paraId="22D56DC4" w14:textId="0067F59E" w:rsidR="00A00D4B" w:rsidRPr="00282BCE" w:rsidRDefault="00A00D4B" w:rsidP="00D659D7">
      <w:pPr>
        <w:spacing w:line="360" w:lineRule="auto"/>
        <w:jc w:val="both"/>
        <w:rPr>
          <w:rFonts w:ascii="Times New Roman" w:hAnsi="Times New Roman" w:cs="Times New Roman"/>
        </w:rPr>
      </w:pPr>
      <w:r w:rsidRPr="00282BCE">
        <w:rPr>
          <w:rFonts w:ascii="Times New Roman" w:hAnsi="Times New Roman" w:cs="Times New Roman"/>
        </w:rPr>
        <w:t>The most common barriers included:</w:t>
      </w:r>
    </w:p>
    <w:p w14:paraId="6248F205" w14:textId="1B4005E9" w:rsidR="00A00D4B" w:rsidRDefault="00475CEA" w:rsidP="00D659D7">
      <w:pPr>
        <w:spacing w:line="360" w:lineRule="auto"/>
        <w:jc w:val="both"/>
        <w:rPr>
          <w:rFonts w:ascii="Times New Roman" w:hAnsi="Times New Roman" w:cs="Times New Roman"/>
        </w:rPr>
      </w:pPr>
      <w:r>
        <w:rPr>
          <w:rFonts w:ascii="Helvetica" w:eastAsia="Times New Roman" w:hAnsi="Helvetica" w:cs="Helvetica"/>
          <w:noProof/>
        </w:rPr>
        <w:drawing>
          <wp:inline distT="0" distB="0" distL="0" distR="0" wp14:anchorId="5B954AD2" wp14:editId="3E945617">
            <wp:extent cx="4263721" cy="3192651"/>
            <wp:effectExtent l="0" t="0" r="3810" b="8255"/>
            <wp:docPr id="1422035277" name="Picture 3"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line image"/>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265831" cy="3194231"/>
                    </a:xfrm>
                    <a:prstGeom prst="rect">
                      <a:avLst/>
                    </a:prstGeom>
                    <a:noFill/>
                    <a:ln>
                      <a:noFill/>
                    </a:ln>
                  </pic:spPr>
                </pic:pic>
              </a:graphicData>
            </a:graphic>
          </wp:inline>
        </w:drawing>
      </w:r>
      <w:r w:rsidR="00831E9D" w:rsidRPr="00282BCE">
        <w:rPr>
          <w:rFonts w:ascii="Times New Roman" w:hAnsi="Times New Roman" w:cs="Times New Roman"/>
        </w:rPr>
        <w:t xml:space="preserve"> </w:t>
      </w:r>
    </w:p>
    <w:p w14:paraId="69F5F4B6" w14:textId="52A54BB8" w:rsidR="003558EE" w:rsidRPr="005C6DA6" w:rsidRDefault="005C6DA6" w:rsidP="00D659D7">
      <w:pPr>
        <w:spacing w:line="360" w:lineRule="auto"/>
        <w:jc w:val="both"/>
        <w:rPr>
          <w:rFonts w:ascii="Times New Roman" w:hAnsi="Times New Roman" w:cs="Times New Roman"/>
          <w:i/>
          <w:iCs/>
        </w:rPr>
      </w:pPr>
      <w:r w:rsidRPr="005C6DA6">
        <w:rPr>
          <w:rFonts w:ascii="Times New Roman" w:hAnsi="Times New Roman" w:cs="Times New Roman"/>
          <w:i/>
          <w:iCs/>
        </w:rPr>
        <w:t>Figure</w:t>
      </w:r>
      <w:r w:rsidRPr="005C6DA6">
        <w:rPr>
          <w:rFonts w:ascii="Times New Roman" w:hAnsi="Times New Roman" w:cs="Times New Roman"/>
          <w:i/>
          <w:iCs/>
          <w:sz w:val="32"/>
          <w:szCs w:val="32"/>
        </w:rPr>
        <w:t xml:space="preserve"> </w:t>
      </w:r>
      <w:r w:rsidRPr="005C6DA6">
        <w:rPr>
          <w:rFonts w:ascii="Times New Roman" w:hAnsi="Times New Roman" w:cs="Times New Roman"/>
          <w:i/>
          <w:iCs/>
        </w:rPr>
        <w:t>4.3 – Police Questionnaire for question 19; What is the biggest challenge in safeguarding children during domestic abuse investigations.</w:t>
      </w:r>
    </w:p>
    <w:p w14:paraId="68CC4C74" w14:textId="39D4D81D" w:rsidR="004C4707" w:rsidRPr="00282BCE" w:rsidRDefault="004C4707" w:rsidP="00D659D7">
      <w:pPr>
        <w:spacing w:line="360" w:lineRule="auto"/>
        <w:jc w:val="both"/>
        <w:rPr>
          <w:rFonts w:ascii="Times New Roman" w:hAnsi="Times New Roman" w:cs="Times New Roman"/>
        </w:rPr>
      </w:pPr>
      <w:r>
        <w:rPr>
          <w:rFonts w:ascii="Times New Roman" w:hAnsi="Times New Roman" w:cs="Times New Roman"/>
        </w:rPr>
        <w:t>The most frequently identified barriers were high workloads, victim disengagement, limited organisational resources and difficulties in multi-agency communication.</w:t>
      </w:r>
    </w:p>
    <w:p w14:paraId="31E58170" w14:textId="4E062BA4" w:rsidR="00831E9D" w:rsidRPr="00282BCE" w:rsidRDefault="00831E9D" w:rsidP="00D659D7">
      <w:pPr>
        <w:spacing w:line="360" w:lineRule="auto"/>
        <w:jc w:val="both"/>
        <w:rPr>
          <w:rFonts w:ascii="Times New Roman" w:hAnsi="Times New Roman" w:cs="Times New Roman"/>
        </w:rPr>
      </w:pPr>
      <w:r w:rsidRPr="00282BCE">
        <w:rPr>
          <w:rFonts w:ascii="Times New Roman" w:hAnsi="Times New Roman" w:cs="Times New Roman"/>
        </w:rPr>
        <w:t xml:space="preserve">Notably, no respondents identified a lack of training as a primary barrier, suggesting officers generally </w:t>
      </w:r>
      <w:r w:rsidR="004C4707" w:rsidRPr="00282BCE">
        <w:rPr>
          <w:rFonts w:ascii="Times New Roman" w:hAnsi="Times New Roman" w:cs="Times New Roman"/>
        </w:rPr>
        <w:t>feel trained</w:t>
      </w:r>
      <w:r w:rsidRPr="00282BCE">
        <w:rPr>
          <w:rFonts w:ascii="Times New Roman" w:hAnsi="Times New Roman" w:cs="Times New Roman"/>
        </w:rPr>
        <w:t xml:space="preserve"> but not constrained by operational pressures rather than knowledge or competence.</w:t>
      </w:r>
    </w:p>
    <w:p w14:paraId="745BAF81" w14:textId="77777777" w:rsidR="00457146" w:rsidRPr="00282BCE" w:rsidRDefault="00457146" w:rsidP="00D659D7">
      <w:pPr>
        <w:jc w:val="both"/>
        <w:rPr>
          <w:rFonts w:ascii="Times New Roman" w:hAnsi="Times New Roman" w:cs="Times New Roman"/>
        </w:rPr>
      </w:pPr>
    </w:p>
    <w:p w14:paraId="6096D833" w14:textId="16AD8CDD" w:rsidR="00A14A11" w:rsidRPr="00A94E27" w:rsidRDefault="00A14A11"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4.4 </w:t>
      </w:r>
      <w:r w:rsidR="004C4707">
        <w:rPr>
          <w:rFonts w:ascii="Times New Roman" w:hAnsi="Times New Roman" w:cs="Times New Roman"/>
          <w:sz w:val="26"/>
          <w:szCs w:val="26"/>
        </w:rPr>
        <w:t>C</w:t>
      </w:r>
      <w:r w:rsidRPr="00A94E27">
        <w:rPr>
          <w:rFonts w:ascii="Times New Roman" w:hAnsi="Times New Roman" w:cs="Times New Roman"/>
          <w:sz w:val="26"/>
          <w:szCs w:val="26"/>
        </w:rPr>
        <w:t xml:space="preserve">omparison of </w:t>
      </w:r>
      <w:r w:rsidR="004C4707">
        <w:rPr>
          <w:rFonts w:ascii="Times New Roman" w:hAnsi="Times New Roman" w:cs="Times New Roman"/>
          <w:sz w:val="26"/>
          <w:szCs w:val="26"/>
        </w:rPr>
        <w:t>P</w:t>
      </w:r>
      <w:r w:rsidRPr="00A94E27">
        <w:rPr>
          <w:rFonts w:ascii="Times New Roman" w:hAnsi="Times New Roman" w:cs="Times New Roman"/>
          <w:sz w:val="26"/>
          <w:szCs w:val="26"/>
        </w:rPr>
        <w:t xml:space="preserve">ublic and </w:t>
      </w:r>
      <w:r w:rsidR="004C4707">
        <w:rPr>
          <w:rFonts w:ascii="Times New Roman" w:hAnsi="Times New Roman" w:cs="Times New Roman"/>
          <w:sz w:val="26"/>
          <w:szCs w:val="26"/>
        </w:rPr>
        <w:t>P</w:t>
      </w:r>
      <w:r w:rsidRPr="00A94E27">
        <w:rPr>
          <w:rFonts w:ascii="Times New Roman" w:hAnsi="Times New Roman" w:cs="Times New Roman"/>
          <w:sz w:val="26"/>
          <w:szCs w:val="26"/>
        </w:rPr>
        <w:t xml:space="preserve">olice </w:t>
      </w:r>
      <w:r w:rsidR="004C4707">
        <w:rPr>
          <w:rFonts w:ascii="Times New Roman" w:hAnsi="Times New Roman" w:cs="Times New Roman"/>
          <w:sz w:val="26"/>
          <w:szCs w:val="26"/>
        </w:rPr>
        <w:t>R</w:t>
      </w:r>
      <w:r w:rsidRPr="00A94E27">
        <w:rPr>
          <w:rFonts w:ascii="Times New Roman" w:hAnsi="Times New Roman" w:cs="Times New Roman"/>
          <w:sz w:val="26"/>
          <w:szCs w:val="26"/>
        </w:rPr>
        <w:t xml:space="preserve">esponses </w:t>
      </w:r>
    </w:p>
    <w:p w14:paraId="5BFE1B1A" w14:textId="47398DFD" w:rsidR="00457146" w:rsidRPr="00282BCE" w:rsidRDefault="00831E9D" w:rsidP="00D659D7">
      <w:pPr>
        <w:spacing w:line="360" w:lineRule="auto"/>
        <w:jc w:val="both"/>
        <w:rPr>
          <w:rFonts w:ascii="Times New Roman" w:hAnsi="Times New Roman" w:cs="Times New Roman"/>
        </w:rPr>
      </w:pPr>
      <w:r w:rsidRPr="00282BCE">
        <w:rPr>
          <w:rFonts w:ascii="Times New Roman" w:hAnsi="Times New Roman" w:cs="Times New Roman"/>
        </w:rPr>
        <w:t>Comparison of both questionnaires demonstrates several important similarities and differences.</w:t>
      </w:r>
    </w:p>
    <w:p w14:paraId="6AFFEAFF" w14:textId="1DDF51D3" w:rsidR="00831E9D" w:rsidRPr="00282BCE" w:rsidRDefault="00831E9D" w:rsidP="00D659D7">
      <w:pPr>
        <w:spacing w:line="360" w:lineRule="auto"/>
        <w:jc w:val="both"/>
        <w:rPr>
          <w:rFonts w:ascii="Times New Roman" w:hAnsi="Times New Roman" w:cs="Times New Roman"/>
        </w:rPr>
      </w:pPr>
      <w:r w:rsidRPr="00282BCE">
        <w:rPr>
          <w:rFonts w:ascii="Times New Roman" w:hAnsi="Times New Roman" w:cs="Times New Roman"/>
        </w:rPr>
        <w:t>However, differences emerged regarding perceptions of effectiveness.</w:t>
      </w:r>
    </w:p>
    <w:p w14:paraId="52750FE6" w14:textId="6FCDC4C3" w:rsidR="00831E9D" w:rsidRPr="00282BCE" w:rsidRDefault="00831E9D" w:rsidP="00D659D7">
      <w:pPr>
        <w:spacing w:line="360" w:lineRule="auto"/>
        <w:jc w:val="both"/>
        <w:rPr>
          <w:rFonts w:ascii="Times New Roman" w:hAnsi="Times New Roman" w:cs="Times New Roman"/>
        </w:rPr>
      </w:pPr>
      <w:r w:rsidRPr="00282BCE">
        <w:rPr>
          <w:rFonts w:ascii="Times New Roman" w:hAnsi="Times New Roman" w:cs="Times New Roman"/>
        </w:rPr>
        <w:t xml:space="preserve">Police officers generally expressed confidence in their understanding of safeguarding responsibilities whilst simultaneously identifying organisational barriers that reduce </w:t>
      </w:r>
      <w:r w:rsidRPr="00282BCE">
        <w:rPr>
          <w:rFonts w:ascii="Times New Roman" w:hAnsi="Times New Roman" w:cs="Times New Roman"/>
        </w:rPr>
        <w:lastRenderedPageBreak/>
        <w:t>effectiveness. Conversely, members of the public reported lower confidence in police responses, particularly regarding long term, safeguarding and ongoing support for affected children.</w:t>
      </w:r>
    </w:p>
    <w:p w14:paraId="4686A963" w14:textId="2F03D1F8" w:rsidR="00831E9D" w:rsidRPr="00282BCE" w:rsidRDefault="004C4707" w:rsidP="00D659D7">
      <w:pPr>
        <w:spacing w:line="360" w:lineRule="auto"/>
        <w:jc w:val="both"/>
        <w:rPr>
          <w:rFonts w:ascii="Times New Roman" w:hAnsi="Times New Roman" w:cs="Times New Roman"/>
        </w:rPr>
      </w:pPr>
      <w:r>
        <w:rPr>
          <w:rFonts w:ascii="Times New Roman" w:hAnsi="Times New Roman" w:cs="Times New Roman"/>
        </w:rPr>
        <w:t xml:space="preserve">Overall, the findings suggest a gap between public expectations of police intervention and </w:t>
      </w:r>
      <w:r w:rsidR="00E3149B">
        <w:rPr>
          <w:rFonts w:ascii="Times New Roman" w:hAnsi="Times New Roman" w:cs="Times New Roman"/>
        </w:rPr>
        <w:t>officers’</w:t>
      </w:r>
      <w:r>
        <w:rPr>
          <w:rFonts w:ascii="Times New Roman" w:hAnsi="Times New Roman" w:cs="Times New Roman"/>
        </w:rPr>
        <w:t xml:space="preserve"> perceptions of the operational challenges affecting safeguarding practice. </w:t>
      </w:r>
    </w:p>
    <w:p w14:paraId="0D1AC767" w14:textId="77777777" w:rsidR="00831E9D" w:rsidRPr="00282BCE" w:rsidRDefault="00831E9D" w:rsidP="00D659D7">
      <w:pPr>
        <w:spacing w:line="360" w:lineRule="auto"/>
        <w:jc w:val="both"/>
        <w:rPr>
          <w:rFonts w:ascii="Times New Roman" w:hAnsi="Times New Roman" w:cs="Times New Roman"/>
        </w:rPr>
      </w:pPr>
    </w:p>
    <w:p w14:paraId="656CD156" w14:textId="7F7C76FF" w:rsidR="00566329" w:rsidRPr="00A94E27" w:rsidRDefault="00A14A11"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4.5 </w:t>
      </w:r>
      <w:r w:rsidR="005E46C0">
        <w:rPr>
          <w:rFonts w:ascii="Times New Roman" w:hAnsi="Times New Roman" w:cs="Times New Roman"/>
          <w:sz w:val="26"/>
          <w:szCs w:val="26"/>
        </w:rPr>
        <w:t xml:space="preserve">Conclusion </w:t>
      </w:r>
      <w:r w:rsidR="00566329" w:rsidRPr="00A94E27">
        <w:rPr>
          <w:rFonts w:ascii="Times New Roman" w:hAnsi="Times New Roman" w:cs="Times New Roman"/>
          <w:sz w:val="26"/>
          <w:szCs w:val="26"/>
        </w:rPr>
        <w:t xml:space="preserve"> </w:t>
      </w:r>
    </w:p>
    <w:p w14:paraId="45043851" w14:textId="52FA7A53" w:rsidR="00457146" w:rsidRPr="00282BCE" w:rsidRDefault="00A14A11" w:rsidP="00E3149B">
      <w:pPr>
        <w:spacing w:line="360" w:lineRule="auto"/>
        <w:jc w:val="both"/>
        <w:rPr>
          <w:rFonts w:ascii="Times New Roman" w:hAnsi="Times New Roman" w:cs="Times New Roman"/>
        </w:rPr>
      </w:pPr>
      <w:r w:rsidRPr="00282BCE">
        <w:rPr>
          <w:rFonts w:ascii="Times New Roman" w:hAnsi="Times New Roman" w:cs="Times New Roman"/>
        </w:rPr>
        <w:t>The</w:t>
      </w:r>
      <w:r w:rsidR="00E3149B">
        <w:rPr>
          <w:rFonts w:ascii="Times New Roman" w:hAnsi="Times New Roman" w:cs="Times New Roman"/>
        </w:rPr>
        <w:t xml:space="preserve"> findings demonstrate widespread agreement that domestic abuse has serious consequences for children’s wellbeing and that police intervention remains essential. However, differences emerged regarding perceptions of police effectiveness. Police officers identified operational pressures, including workload, resources and multi-agency communication, as barriers to effective safeguarding, whereas members of the public expressed lower confidence in police responses and limited awareness of available support services, these findings provide the basis for the discussion.</w:t>
      </w:r>
    </w:p>
    <w:p w14:paraId="2B6BF145" w14:textId="77777777" w:rsidR="00A14A11" w:rsidRPr="00282BCE" w:rsidRDefault="00A14A11" w:rsidP="00D659D7">
      <w:pPr>
        <w:jc w:val="both"/>
        <w:rPr>
          <w:rFonts w:ascii="Times New Roman" w:hAnsi="Times New Roman" w:cs="Times New Roman"/>
        </w:rPr>
      </w:pPr>
    </w:p>
    <w:p w14:paraId="49D1BFAE" w14:textId="12259FF8" w:rsidR="00492C54" w:rsidRPr="00282BCE" w:rsidRDefault="00492C54" w:rsidP="00D659D7">
      <w:pPr>
        <w:jc w:val="both"/>
        <w:rPr>
          <w:rFonts w:ascii="Times New Roman" w:hAnsi="Times New Roman" w:cs="Times New Roman"/>
        </w:rPr>
      </w:pPr>
      <w:r w:rsidRPr="00282BCE">
        <w:rPr>
          <w:rFonts w:ascii="Times New Roman" w:hAnsi="Times New Roman" w:cs="Times New Roman"/>
        </w:rPr>
        <w:br w:type="page"/>
      </w:r>
    </w:p>
    <w:p w14:paraId="4A535EB9" w14:textId="77777777" w:rsidR="002C3169" w:rsidRDefault="002C3169">
      <w:pPr>
        <w:rPr>
          <w:rFonts w:ascii="Times New Roman" w:hAnsi="Times New Roman" w:cs="Times New Roman"/>
          <w:sz w:val="32"/>
          <w:szCs w:val="32"/>
        </w:rPr>
      </w:pPr>
      <w:r>
        <w:rPr>
          <w:rFonts w:ascii="Times New Roman" w:hAnsi="Times New Roman" w:cs="Times New Roman"/>
          <w:sz w:val="32"/>
          <w:szCs w:val="32"/>
        </w:rPr>
        <w:lastRenderedPageBreak/>
        <w:t>Chapter 5 – Discussion</w:t>
      </w:r>
    </w:p>
    <w:p w14:paraId="7644D79E" w14:textId="77777777" w:rsidR="002C3169" w:rsidRDefault="002C3169">
      <w:pPr>
        <w:rPr>
          <w:rFonts w:ascii="Times New Roman" w:hAnsi="Times New Roman" w:cs="Times New Roman"/>
          <w:sz w:val="26"/>
          <w:szCs w:val="26"/>
        </w:rPr>
      </w:pPr>
      <w:r w:rsidRPr="002C3169">
        <w:rPr>
          <w:rFonts w:ascii="Times New Roman" w:hAnsi="Times New Roman" w:cs="Times New Roman"/>
          <w:sz w:val="26"/>
          <w:szCs w:val="26"/>
        </w:rPr>
        <w:t>5.1 Introduction</w:t>
      </w:r>
    </w:p>
    <w:p w14:paraId="7E34ECFC" w14:textId="222D742C" w:rsidR="002C3169" w:rsidRPr="005E46C0" w:rsidRDefault="002C3169">
      <w:pPr>
        <w:rPr>
          <w:rFonts w:ascii="Times New Roman" w:hAnsi="Times New Roman" w:cs="Times New Roman"/>
        </w:rPr>
      </w:pPr>
      <w:r w:rsidRPr="005E46C0">
        <w:rPr>
          <w:rFonts w:ascii="Times New Roman" w:hAnsi="Times New Roman" w:cs="Times New Roman"/>
        </w:rPr>
        <w:t>This chapter discusses the findings in chapter 4, by comparing with the literature in chapter 2</w:t>
      </w:r>
      <w:r w:rsidR="00522197" w:rsidRPr="005E46C0">
        <w:rPr>
          <w:rFonts w:ascii="Times New Roman" w:hAnsi="Times New Roman" w:cs="Times New Roman"/>
        </w:rPr>
        <w:t xml:space="preserve"> by addressing the research question.</w:t>
      </w:r>
    </w:p>
    <w:p w14:paraId="3CBABDE7" w14:textId="77777777" w:rsidR="002C3169" w:rsidRDefault="002C3169">
      <w:pPr>
        <w:rPr>
          <w:rFonts w:ascii="Times New Roman" w:hAnsi="Times New Roman" w:cs="Times New Roman"/>
          <w:sz w:val="26"/>
          <w:szCs w:val="26"/>
        </w:rPr>
      </w:pPr>
    </w:p>
    <w:p w14:paraId="1661C257" w14:textId="1EB8C971" w:rsidR="002C3169" w:rsidRDefault="002C3169">
      <w:pPr>
        <w:rPr>
          <w:rFonts w:ascii="Times New Roman" w:hAnsi="Times New Roman" w:cs="Times New Roman"/>
          <w:sz w:val="26"/>
          <w:szCs w:val="26"/>
        </w:rPr>
      </w:pPr>
      <w:r>
        <w:rPr>
          <w:rFonts w:ascii="Times New Roman" w:hAnsi="Times New Roman" w:cs="Times New Roman"/>
          <w:sz w:val="26"/>
          <w:szCs w:val="26"/>
        </w:rPr>
        <w:t xml:space="preserve">5.2 Impact of </w:t>
      </w:r>
      <w:r w:rsidR="003558EE">
        <w:rPr>
          <w:rFonts w:ascii="Times New Roman" w:hAnsi="Times New Roman" w:cs="Times New Roman"/>
          <w:sz w:val="26"/>
          <w:szCs w:val="26"/>
        </w:rPr>
        <w:t>D</w:t>
      </w:r>
      <w:r>
        <w:rPr>
          <w:rFonts w:ascii="Times New Roman" w:hAnsi="Times New Roman" w:cs="Times New Roman"/>
          <w:sz w:val="26"/>
          <w:szCs w:val="26"/>
        </w:rPr>
        <w:t xml:space="preserve">omestic </w:t>
      </w:r>
      <w:r w:rsidR="003558EE">
        <w:rPr>
          <w:rFonts w:ascii="Times New Roman" w:hAnsi="Times New Roman" w:cs="Times New Roman"/>
          <w:sz w:val="26"/>
          <w:szCs w:val="26"/>
        </w:rPr>
        <w:t>A</w:t>
      </w:r>
      <w:r>
        <w:rPr>
          <w:rFonts w:ascii="Times New Roman" w:hAnsi="Times New Roman" w:cs="Times New Roman"/>
          <w:sz w:val="26"/>
          <w:szCs w:val="26"/>
        </w:rPr>
        <w:t xml:space="preserve">buse on </w:t>
      </w:r>
      <w:r w:rsidR="003558EE">
        <w:rPr>
          <w:rFonts w:ascii="Times New Roman" w:hAnsi="Times New Roman" w:cs="Times New Roman"/>
          <w:sz w:val="26"/>
          <w:szCs w:val="26"/>
        </w:rPr>
        <w:t>C</w:t>
      </w:r>
      <w:r>
        <w:rPr>
          <w:rFonts w:ascii="Times New Roman" w:hAnsi="Times New Roman" w:cs="Times New Roman"/>
          <w:sz w:val="26"/>
          <w:szCs w:val="26"/>
        </w:rPr>
        <w:t>hildren</w:t>
      </w:r>
    </w:p>
    <w:p w14:paraId="4B5984AD" w14:textId="7DC1AEF1" w:rsidR="002C3169" w:rsidRPr="005E46C0" w:rsidRDefault="002C3169">
      <w:pPr>
        <w:rPr>
          <w:rFonts w:ascii="Times New Roman" w:hAnsi="Times New Roman" w:cs="Times New Roman"/>
        </w:rPr>
      </w:pPr>
      <w:r w:rsidRPr="005E46C0">
        <w:rPr>
          <w:rFonts w:ascii="Times New Roman" w:hAnsi="Times New Roman" w:cs="Times New Roman"/>
        </w:rPr>
        <w:t>The findings demonstrated strong agreement among both groups, which is that domestic abuse has a significant impact on children’s wellbeing. This supports previous research which identifies exposure to domestic abuse as a major ACE associated with poor emotional, psychological and developmental outcomes (</w:t>
      </w:r>
      <w:proofErr w:type="spellStart"/>
      <w:r w:rsidRPr="005E46C0">
        <w:rPr>
          <w:rFonts w:ascii="Times New Roman" w:hAnsi="Times New Roman" w:cs="Times New Roman"/>
        </w:rPr>
        <w:t>Felitti</w:t>
      </w:r>
      <w:proofErr w:type="spellEnd"/>
      <w:r w:rsidRPr="005E46C0">
        <w:rPr>
          <w:rFonts w:ascii="Times New Roman" w:hAnsi="Times New Roman" w:cs="Times New Roman"/>
        </w:rPr>
        <w:t xml:space="preserve"> et al., 1998; Hughes et al., 2017). </w:t>
      </w:r>
    </w:p>
    <w:p w14:paraId="7896BE7D" w14:textId="77777777" w:rsidR="002C3169" w:rsidRDefault="002C3169">
      <w:pPr>
        <w:rPr>
          <w:rFonts w:ascii="Times New Roman" w:hAnsi="Times New Roman" w:cs="Times New Roman"/>
          <w:sz w:val="26"/>
          <w:szCs w:val="26"/>
        </w:rPr>
      </w:pPr>
    </w:p>
    <w:p w14:paraId="76DBEFFC" w14:textId="7DF68B14" w:rsidR="002C3169" w:rsidRDefault="002C3169">
      <w:pPr>
        <w:rPr>
          <w:rFonts w:ascii="Times New Roman" w:hAnsi="Times New Roman" w:cs="Times New Roman"/>
          <w:sz w:val="26"/>
          <w:szCs w:val="26"/>
        </w:rPr>
      </w:pPr>
      <w:r>
        <w:rPr>
          <w:rFonts w:ascii="Times New Roman" w:hAnsi="Times New Roman" w:cs="Times New Roman"/>
          <w:sz w:val="26"/>
          <w:szCs w:val="26"/>
        </w:rPr>
        <w:t xml:space="preserve">5.3 Police </w:t>
      </w:r>
      <w:r w:rsidR="003558EE">
        <w:rPr>
          <w:rFonts w:ascii="Times New Roman" w:hAnsi="Times New Roman" w:cs="Times New Roman"/>
          <w:sz w:val="26"/>
          <w:szCs w:val="26"/>
        </w:rPr>
        <w:t>I</w:t>
      </w:r>
      <w:r>
        <w:rPr>
          <w:rFonts w:ascii="Times New Roman" w:hAnsi="Times New Roman" w:cs="Times New Roman"/>
          <w:sz w:val="26"/>
          <w:szCs w:val="26"/>
        </w:rPr>
        <w:t xml:space="preserve">ntervention and </w:t>
      </w:r>
      <w:r w:rsidR="003558EE">
        <w:rPr>
          <w:rFonts w:ascii="Times New Roman" w:hAnsi="Times New Roman" w:cs="Times New Roman"/>
          <w:sz w:val="26"/>
          <w:szCs w:val="26"/>
        </w:rPr>
        <w:t>S</w:t>
      </w:r>
      <w:r>
        <w:rPr>
          <w:rFonts w:ascii="Times New Roman" w:hAnsi="Times New Roman" w:cs="Times New Roman"/>
          <w:sz w:val="26"/>
          <w:szCs w:val="26"/>
        </w:rPr>
        <w:t>afeguarding</w:t>
      </w:r>
    </w:p>
    <w:p w14:paraId="4FDA4743" w14:textId="5849D67A" w:rsidR="00522197" w:rsidRPr="005E46C0" w:rsidRDefault="00522197">
      <w:pPr>
        <w:rPr>
          <w:rFonts w:ascii="Times New Roman" w:hAnsi="Times New Roman" w:cs="Times New Roman"/>
        </w:rPr>
      </w:pPr>
      <w:r w:rsidRPr="005E46C0">
        <w:rPr>
          <w:rFonts w:ascii="Times New Roman" w:hAnsi="Times New Roman" w:cs="Times New Roman"/>
        </w:rPr>
        <w:t xml:space="preserve">Members of the public expressed lower confidence in the effectiveness of police responses than police officers, suggesting </w:t>
      </w:r>
      <w:r w:rsidR="00F838A5" w:rsidRPr="005E46C0">
        <w:rPr>
          <w:rFonts w:ascii="Times New Roman" w:hAnsi="Times New Roman" w:cs="Times New Roman"/>
        </w:rPr>
        <w:t>uncertainty</w:t>
      </w:r>
      <w:r w:rsidRPr="005E46C0">
        <w:rPr>
          <w:rFonts w:ascii="Times New Roman" w:hAnsi="Times New Roman" w:cs="Times New Roman"/>
        </w:rPr>
        <w:t xml:space="preserve"> about current police interventions providing long term protection for children.</w:t>
      </w:r>
    </w:p>
    <w:p w14:paraId="0DB71C70" w14:textId="3CD1A210" w:rsidR="00522197" w:rsidRPr="005E46C0" w:rsidRDefault="00522197">
      <w:pPr>
        <w:rPr>
          <w:rFonts w:ascii="Times New Roman" w:hAnsi="Times New Roman" w:cs="Times New Roman"/>
        </w:rPr>
      </w:pPr>
      <w:r w:rsidRPr="005E46C0">
        <w:rPr>
          <w:rFonts w:ascii="Times New Roman" w:hAnsi="Times New Roman" w:cs="Times New Roman"/>
        </w:rPr>
        <w:t xml:space="preserve">Police officers identified workload pressures, limited resources and communication between agencies as main </w:t>
      </w:r>
      <w:r w:rsidR="00F838A5" w:rsidRPr="005E46C0">
        <w:rPr>
          <w:rFonts w:ascii="Times New Roman" w:hAnsi="Times New Roman" w:cs="Times New Roman"/>
        </w:rPr>
        <w:t>barriers</w:t>
      </w:r>
      <w:r w:rsidRPr="005E46C0">
        <w:rPr>
          <w:rFonts w:ascii="Times New Roman" w:hAnsi="Times New Roman" w:cs="Times New Roman"/>
        </w:rPr>
        <w:t xml:space="preserve"> to safeguarding. This is consistent with Robinson, </w:t>
      </w:r>
      <w:proofErr w:type="spellStart"/>
      <w:r w:rsidRPr="005E46C0">
        <w:rPr>
          <w:rFonts w:ascii="Times New Roman" w:hAnsi="Times New Roman" w:cs="Times New Roman"/>
        </w:rPr>
        <w:t>Pinchevsky</w:t>
      </w:r>
      <w:proofErr w:type="spellEnd"/>
      <w:r w:rsidRPr="005E46C0">
        <w:rPr>
          <w:rFonts w:ascii="Times New Roman" w:hAnsi="Times New Roman" w:cs="Times New Roman"/>
        </w:rPr>
        <w:t xml:space="preserve"> and Guthrie (2016), who argue that </w:t>
      </w:r>
      <w:r w:rsidR="00F838A5" w:rsidRPr="005E46C0">
        <w:rPr>
          <w:rFonts w:ascii="Times New Roman" w:hAnsi="Times New Roman" w:cs="Times New Roman"/>
        </w:rPr>
        <w:t>operational</w:t>
      </w:r>
      <w:r w:rsidRPr="005E46C0">
        <w:rPr>
          <w:rFonts w:ascii="Times New Roman" w:hAnsi="Times New Roman" w:cs="Times New Roman"/>
        </w:rPr>
        <w:t xml:space="preserve"> pressures can affect safeguarding. </w:t>
      </w:r>
    </w:p>
    <w:p w14:paraId="2890BA54" w14:textId="77777777" w:rsidR="00522197" w:rsidRDefault="00522197">
      <w:pPr>
        <w:rPr>
          <w:rFonts w:ascii="Times New Roman" w:hAnsi="Times New Roman" w:cs="Times New Roman"/>
          <w:sz w:val="26"/>
          <w:szCs w:val="26"/>
        </w:rPr>
      </w:pPr>
    </w:p>
    <w:p w14:paraId="23CDAB4B" w14:textId="6D6B30D3" w:rsidR="002C3169" w:rsidRDefault="002C3169">
      <w:pPr>
        <w:rPr>
          <w:rFonts w:ascii="Times New Roman" w:hAnsi="Times New Roman" w:cs="Times New Roman"/>
          <w:sz w:val="26"/>
          <w:szCs w:val="26"/>
        </w:rPr>
      </w:pPr>
      <w:r>
        <w:rPr>
          <w:rFonts w:ascii="Times New Roman" w:hAnsi="Times New Roman" w:cs="Times New Roman"/>
          <w:sz w:val="26"/>
          <w:szCs w:val="26"/>
        </w:rPr>
        <w:t xml:space="preserve">5.4 Multi-agency </w:t>
      </w:r>
      <w:r w:rsidR="003558EE">
        <w:rPr>
          <w:rFonts w:ascii="Times New Roman" w:hAnsi="Times New Roman" w:cs="Times New Roman"/>
          <w:sz w:val="26"/>
          <w:szCs w:val="26"/>
        </w:rPr>
        <w:t>W</w:t>
      </w:r>
      <w:r>
        <w:rPr>
          <w:rFonts w:ascii="Times New Roman" w:hAnsi="Times New Roman" w:cs="Times New Roman"/>
          <w:sz w:val="26"/>
          <w:szCs w:val="26"/>
        </w:rPr>
        <w:t>orking</w:t>
      </w:r>
    </w:p>
    <w:p w14:paraId="584CBEC5" w14:textId="1336B022" w:rsidR="00522197" w:rsidRPr="005E46C0" w:rsidRDefault="00F838A5">
      <w:pPr>
        <w:rPr>
          <w:rFonts w:ascii="Times New Roman" w:hAnsi="Times New Roman" w:cs="Times New Roman"/>
        </w:rPr>
      </w:pPr>
      <w:r w:rsidRPr="005E46C0">
        <w:rPr>
          <w:rFonts w:ascii="Times New Roman" w:hAnsi="Times New Roman" w:cs="Times New Roman"/>
        </w:rPr>
        <w:t>The findings show the importance of partnership working in safeguarding children affected by domestic abuse. Police officers recognise that effective safeguarding relies on communication with healthcare, education and domestic abuse services, supporting Stanley and Humphreys (2017).</w:t>
      </w:r>
    </w:p>
    <w:p w14:paraId="59FBED51" w14:textId="59F9A566" w:rsidR="00F838A5" w:rsidRPr="005E46C0" w:rsidRDefault="00F838A5">
      <w:pPr>
        <w:rPr>
          <w:rFonts w:ascii="Times New Roman" w:hAnsi="Times New Roman" w:cs="Times New Roman"/>
        </w:rPr>
      </w:pPr>
      <w:r w:rsidRPr="005E46C0">
        <w:rPr>
          <w:rFonts w:ascii="Times New Roman" w:hAnsi="Times New Roman" w:cs="Times New Roman"/>
        </w:rPr>
        <w:t xml:space="preserve">Public responses also showed limited awareness of support services, suggesting it is not always visible to families in need. Improving signposting and communication therefore may increase confidence in police responses while improving access to support. </w:t>
      </w:r>
    </w:p>
    <w:p w14:paraId="56E65BB9" w14:textId="77777777" w:rsidR="00522197" w:rsidRDefault="00522197">
      <w:pPr>
        <w:rPr>
          <w:rFonts w:ascii="Times New Roman" w:hAnsi="Times New Roman" w:cs="Times New Roman"/>
          <w:sz w:val="26"/>
          <w:szCs w:val="26"/>
        </w:rPr>
      </w:pPr>
    </w:p>
    <w:p w14:paraId="49BF2864" w14:textId="73814F8C" w:rsidR="002C3169" w:rsidRDefault="002C3169">
      <w:pPr>
        <w:rPr>
          <w:rFonts w:ascii="Times New Roman" w:hAnsi="Times New Roman" w:cs="Times New Roman"/>
          <w:sz w:val="26"/>
          <w:szCs w:val="26"/>
        </w:rPr>
      </w:pPr>
      <w:r>
        <w:rPr>
          <w:rFonts w:ascii="Times New Roman" w:hAnsi="Times New Roman" w:cs="Times New Roman"/>
          <w:sz w:val="26"/>
          <w:szCs w:val="26"/>
        </w:rPr>
        <w:t xml:space="preserve">5.5 Implications for </w:t>
      </w:r>
      <w:r w:rsidR="003558EE">
        <w:rPr>
          <w:rFonts w:ascii="Times New Roman" w:hAnsi="Times New Roman" w:cs="Times New Roman"/>
          <w:sz w:val="26"/>
          <w:szCs w:val="26"/>
        </w:rPr>
        <w:t>P</w:t>
      </w:r>
      <w:r w:rsidR="00F838A5">
        <w:rPr>
          <w:rFonts w:ascii="Times New Roman" w:hAnsi="Times New Roman" w:cs="Times New Roman"/>
          <w:sz w:val="26"/>
          <w:szCs w:val="26"/>
        </w:rPr>
        <w:t>olicing</w:t>
      </w:r>
      <w:r>
        <w:rPr>
          <w:rFonts w:ascii="Times New Roman" w:hAnsi="Times New Roman" w:cs="Times New Roman"/>
          <w:sz w:val="26"/>
          <w:szCs w:val="26"/>
        </w:rPr>
        <w:t xml:space="preserve"> </w:t>
      </w:r>
    </w:p>
    <w:p w14:paraId="05CE96B3" w14:textId="040FA4AF" w:rsidR="00522197" w:rsidRPr="005E46C0" w:rsidRDefault="00522197">
      <w:pPr>
        <w:rPr>
          <w:rFonts w:ascii="Times New Roman" w:hAnsi="Times New Roman" w:cs="Times New Roman"/>
        </w:rPr>
      </w:pPr>
      <w:r w:rsidRPr="005E46C0">
        <w:rPr>
          <w:rFonts w:ascii="Times New Roman" w:hAnsi="Times New Roman" w:cs="Times New Roman"/>
        </w:rPr>
        <w:t>This indicates that police intervention is the beginning rather than the end of safeguarding. Long term outcomes depend on support from partner agencies. This reflects the emphasis on trauma-informed policing and early intervention.</w:t>
      </w:r>
    </w:p>
    <w:p w14:paraId="54BD23EC" w14:textId="4A9EB057" w:rsidR="00522197" w:rsidRPr="005E46C0" w:rsidRDefault="00522197">
      <w:pPr>
        <w:rPr>
          <w:rFonts w:ascii="Times New Roman" w:hAnsi="Times New Roman" w:cs="Times New Roman"/>
        </w:rPr>
      </w:pPr>
      <w:r w:rsidRPr="005E46C0">
        <w:rPr>
          <w:rFonts w:ascii="Times New Roman" w:hAnsi="Times New Roman" w:cs="Times New Roman"/>
        </w:rPr>
        <w:lastRenderedPageBreak/>
        <w:t>It also highlights importance of investment in domestic abuse resources, safeguarding training and partnership working.</w:t>
      </w:r>
    </w:p>
    <w:p w14:paraId="550C7221" w14:textId="77777777" w:rsidR="00522197" w:rsidRDefault="00522197">
      <w:pPr>
        <w:rPr>
          <w:rFonts w:ascii="Times New Roman" w:hAnsi="Times New Roman" w:cs="Times New Roman"/>
          <w:sz w:val="26"/>
          <w:szCs w:val="26"/>
        </w:rPr>
      </w:pPr>
    </w:p>
    <w:p w14:paraId="23DB5DB1" w14:textId="614285B7" w:rsidR="002C3169" w:rsidRDefault="002C3169">
      <w:pPr>
        <w:rPr>
          <w:rFonts w:ascii="Times New Roman" w:hAnsi="Times New Roman" w:cs="Times New Roman"/>
          <w:sz w:val="26"/>
          <w:szCs w:val="26"/>
        </w:rPr>
      </w:pPr>
      <w:r>
        <w:rPr>
          <w:rFonts w:ascii="Times New Roman" w:hAnsi="Times New Roman" w:cs="Times New Roman"/>
          <w:sz w:val="26"/>
          <w:szCs w:val="26"/>
        </w:rPr>
        <w:t xml:space="preserve">5.6 </w:t>
      </w:r>
      <w:r w:rsidR="005E46C0">
        <w:rPr>
          <w:rFonts w:ascii="Times New Roman" w:hAnsi="Times New Roman" w:cs="Times New Roman"/>
          <w:sz w:val="26"/>
          <w:szCs w:val="26"/>
        </w:rPr>
        <w:t xml:space="preserve">Conclusion </w:t>
      </w:r>
      <w:r>
        <w:rPr>
          <w:rFonts w:ascii="Times New Roman" w:hAnsi="Times New Roman" w:cs="Times New Roman"/>
          <w:sz w:val="26"/>
          <w:szCs w:val="26"/>
        </w:rPr>
        <w:t xml:space="preserve"> </w:t>
      </w:r>
    </w:p>
    <w:p w14:paraId="2D858CF0" w14:textId="611DCDDD" w:rsidR="00522197" w:rsidRPr="005E46C0" w:rsidRDefault="00522197">
      <w:pPr>
        <w:rPr>
          <w:rFonts w:ascii="Times New Roman" w:hAnsi="Times New Roman" w:cs="Times New Roman"/>
        </w:rPr>
      </w:pPr>
      <w:r w:rsidRPr="005E46C0">
        <w:rPr>
          <w:rFonts w:ascii="Times New Roman" w:hAnsi="Times New Roman" w:cs="Times New Roman"/>
        </w:rPr>
        <w:t xml:space="preserve">Overall, this supports the existing literature by demonstrating that domestic abuse has </w:t>
      </w:r>
      <w:proofErr w:type="spellStart"/>
      <w:proofErr w:type="gramStart"/>
      <w:r w:rsidRPr="005E46C0">
        <w:rPr>
          <w:rFonts w:ascii="Times New Roman" w:hAnsi="Times New Roman" w:cs="Times New Roman"/>
        </w:rPr>
        <w:t>a</w:t>
      </w:r>
      <w:proofErr w:type="spellEnd"/>
      <w:proofErr w:type="gramEnd"/>
      <w:r w:rsidRPr="005E46C0">
        <w:rPr>
          <w:rFonts w:ascii="Times New Roman" w:hAnsi="Times New Roman" w:cs="Times New Roman"/>
        </w:rPr>
        <w:t xml:space="preserve"> impact on children’s wellbeing and that police play a huge role in safeguarding. However, public confidence suggest improvements are needed universally.</w:t>
      </w:r>
    </w:p>
    <w:p w14:paraId="2B2F1AB7" w14:textId="42A95C40" w:rsidR="002C3169" w:rsidRDefault="002C3169">
      <w:pPr>
        <w:rPr>
          <w:rFonts w:ascii="Times New Roman" w:hAnsi="Times New Roman" w:cs="Times New Roman"/>
          <w:sz w:val="32"/>
          <w:szCs w:val="32"/>
        </w:rPr>
      </w:pPr>
      <w:r>
        <w:rPr>
          <w:rFonts w:ascii="Times New Roman" w:hAnsi="Times New Roman" w:cs="Times New Roman"/>
          <w:sz w:val="32"/>
          <w:szCs w:val="32"/>
        </w:rPr>
        <w:t xml:space="preserve"> </w:t>
      </w:r>
      <w:r>
        <w:rPr>
          <w:rFonts w:ascii="Times New Roman" w:hAnsi="Times New Roman" w:cs="Times New Roman"/>
          <w:sz w:val="32"/>
          <w:szCs w:val="32"/>
        </w:rPr>
        <w:br w:type="page"/>
      </w:r>
    </w:p>
    <w:p w14:paraId="6CAA3A43" w14:textId="08BF3A60" w:rsidR="00ED68B4" w:rsidRPr="009E0698" w:rsidRDefault="00ED68B4" w:rsidP="00D659D7">
      <w:pPr>
        <w:spacing w:line="360" w:lineRule="auto"/>
        <w:jc w:val="both"/>
        <w:rPr>
          <w:rFonts w:ascii="Times New Roman" w:hAnsi="Times New Roman" w:cs="Times New Roman"/>
          <w:sz w:val="32"/>
          <w:szCs w:val="32"/>
        </w:rPr>
      </w:pPr>
      <w:r w:rsidRPr="009E0698">
        <w:rPr>
          <w:rFonts w:ascii="Times New Roman" w:hAnsi="Times New Roman" w:cs="Times New Roman"/>
          <w:sz w:val="32"/>
          <w:szCs w:val="32"/>
        </w:rPr>
        <w:lastRenderedPageBreak/>
        <w:t xml:space="preserve">Chapter 6 – Conclusion </w:t>
      </w:r>
    </w:p>
    <w:p w14:paraId="025F129D" w14:textId="187B250B" w:rsidR="00ED68B4" w:rsidRPr="00A94E27" w:rsidRDefault="00ED68B4"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6.1 </w:t>
      </w:r>
      <w:r w:rsidR="003558EE">
        <w:rPr>
          <w:rFonts w:ascii="Times New Roman" w:hAnsi="Times New Roman" w:cs="Times New Roman"/>
          <w:sz w:val="26"/>
          <w:szCs w:val="26"/>
        </w:rPr>
        <w:t>I</w:t>
      </w:r>
      <w:r w:rsidRPr="00A94E27">
        <w:rPr>
          <w:rFonts w:ascii="Times New Roman" w:hAnsi="Times New Roman" w:cs="Times New Roman"/>
          <w:sz w:val="26"/>
          <w:szCs w:val="26"/>
        </w:rPr>
        <w:t xml:space="preserve">ntroduction </w:t>
      </w:r>
    </w:p>
    <w:p w14:paraId="096050D6" w14:textId="38D07F50" w:rsidR="00486C39" w:rsidRDefault="00E3149B" w:rsidP="00D659D7">
      <w:pPr>
        <w:spacing w:line="360" w:lineRule="auto"/>
        <w:jc w:val="both"/>
        <w:rPr>
          <w:rFonts w:ascii="Times New Roman" w:hAnsi="Times New Roman" w:cs="Times New Roman"/>
        </w:rPr>
      </w:pPr>
      <w:r>
        <w:rPr>
          <w:rFonts w:ascii="Times New Roman" w:hAnsi="Times New Roman" w:cs="Times New Roman"/>
        </w:rPr>
        <w:t>This chapter summarises the key findings of the research, answers the research question and presents recommendations, limitations and suggestions for future research.</w:t>
      </w:r>
    </w:p>
    <w:p w14:paraId="14BCE4AD" w14:textId="77777777" w:rsidR="00A94E27" w:rsidRPr="00282BCE" w:rsidRDefault="00A94E27" w:rsidP="00D659D7">
      <w:pPr>
        <w:spacing w:line="360" w:lineRule="auto"/>
        <w:jc w:val="both"/>
        <w:rPr>
          <w:rFonts w:ascii="Times New Roman" w:hAnsi="Times New Roman" w:cs="Times New Roman"/>
        </w:rPr>
      </w:pPr>
    </w:p>
    <w:p w14:paraId="72633CB9" w14:textId="531E40FE" w:rsidR="00486C39" w:rsidRPr="00A94E27" w:rsidRDefault="00486C39"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6.2 </w:t>
      </w:r>
      <w:r w:rsidR="003558EE">
        <w:rPr>
          <w:rFonts w:ascii="Times New Roman" w:hAnsi="Times New Roman" w:cs="Times New Roman"/>
          <w:sz w:val="26"/>
          <w:szCs w:val="26"/>
        </w:rPr>
        <w:t>C</w:t>
      </w:r>
      <w:r w:rsidRPr="00A94E27">
        <w:rPr>
          <w:rFonts w:ascii="Times New Roman" w:hAnsi="Times New Roman" w:cs="Times New Roman"/>
          <w:sz w:val="26"/>
          <w:szCs w:val="26"/>
        </w:rPr>
        <w:t xml:space="preserve">onclusion </w:t>
      </w:r>
    </w:p>
    <w:p w14:paraId="5ECFDE8A" w14:textId="14B793F6" w:rsidR="00486C39" w:rsidRPr="00282BCE" w:rsidRDefault="00486C39" w:rsidP="00D659D7">
      <w:pPr>
        <w:spacing w:line="360" w:lineRule="auto"/>
        <w:jc w:val="both"/>
        <w:rPr>
          <w:rFonts w:ascii="Times New Roman" w:hAnsi="Times New Roman" w:cs="Times New Roman"/>
        </w:rPr>
      </w:pPr>
      <w:r w:rsidRPr="00282BCE">
        <w:rPr>
          <w:rFonts w:ascii="Times New Roman" w:hAnsi="Times New Roman" w:cs="Times New Roman"/>
        </w:rPr>
        <w:t xml:space="preserve">The aim of this dissertation was to investigate how police </w:t>
      </w:r>
      <w:r w:rsidR="009D361F" w:rsidRPr="00282BCE">
        <w:rPr>
          <w:rFonts w:ascii="Times New Roman" w:hAnsi="Times New Roman" w:cs="Times New Roman"/>
        </w:rPr>
        <w:t>investigations</w:t>
      </w:r>
      <w:r w:rsidRPr="00282BCE">
        <w:rPr>
          <w:rFonts w:ascii="Times New Roman" w:hAnsi="Times New Roman" w:cs="Times New Roman"/>
        </w:rPr>
        <w:t xml:space="preserve"> in domestic abuse situations affect </w:t>
      </w:r>
      <w:r w:rsidR="00826D6F" w:rsidRPr="00282BCE">
        <w:rPr>
          <w:rFonts w:ascii="Times New Roman" w:hAnsi="Times New Roman" w:cs="Times New Roman"/>
        </w:rPr>
        <w:t>short- and long-term</w:t>
      </w:r>
      <w:r w:rsidRPr="00282BCE">
        <w:rPr>
          <w:rFonts w:ascii="Times New Roman" w:hAnsi="Times New Roman" w:cs="Times New Roman"/>
        </w:rPr>
        <w:t xml:space="preserve"> wellbeing of children. Through a review of primary research collected from police officers and members of the public, the study has demonstrated that police intervention plays a critical role in safeguarding children exposed to domestic abuse. However, this is </w:t>
      </w:r>
      <w:r w:rsidR="009D361F" w:rsidRPr="00282BCE">
        <w:rPr>
          <w:rFonts w:ascii="Times New Roman" w:hAnsi="Times New Roman" w:cs="Times New Roman"/>
        </w:rPr>
        <w:t>influenced</w:t>
      </w:r>
      <w:r w:rsidRPr="00282BCE">
        <w:rPr>
          <w:rFonts w:ascii="Times New Roman" w:hAnsi="Times New Roman" w:cs="Times New Roman"/>
        </w:rPr>
        <w:t xml:space="preserve"> by organisational pressures, </w:t>
      </w:r>
      <w:proofErr w:type="spellStart"/>
      <w:r w:rsidRPr="00282BCE">
        <w:rPr>
          <w:rFonts w:ascii="Times New Roman" w:hAnsi="Times New Roman" w:cs="Times New Roman"/>
        </w:rPr>
        <w:t>multi agency</w:t>
      </w:r>
      <w:proofErr w:type="spellEnd"/>
      <w:r w:rsidRPr="00282BCE">
        <w:rPr>
          <w:rFonts w:ascii="Times New Roman" w:hAnsi="Times New Roman" w:cs="Times New Roman"/>
        </w:rPr>
        <w:t xml:space="preserve"> collaboration and the availability of ongoing support. </w:t>
      </w:r>
    </w:p>
    <w:p w14:paraId="477D65B6" w14:textId="31B0FE79" w:rsidR="009D361F" w:rsidRPr="00282BCE" w:rsidRDefault="009D361F" w:rsidP="00D659D7">
      <w:pPr>
        <w:spacing w:line="360" w:lineRule="auto"/>
        <w:jc w:val="both"/>
        <w:rPr>
          <w:rFonts w:ascii="Times New Roman" w:hAnsi="Times New Roman" w:cs="Times New Roman"/>
        </w:rPr>
      </w:pPr>
      <w:r w:rsidRPr="00282BCE">
        <w:rPr>
          <w:rFonts w:ascii="Times New Roman" w:hAnsi="Times New Roman" w:cs="Times New Roman"/>
        </w:rPr>
        <w:t xml:space="preserve">These findings were reinforced by the primary research, with police officers and members of the public recognising the impact domestic abuse has on children. </w:t>
      </w:r>
    </w:p>
    <w:p w14:paraId="179C3FFB" w14:textId="22453164" w:rsidR="009D361F" w:rsidRPr="00282BCE" w:rsidRDefault="00E3149B" w:rsidP="00D659D7">
      <w:pPr>
        <w:spacing w:line="360" w:lineRule="auto"/>
        <w:jc w:val="both"/>
        <w:rPr>
          <w:rFonts w:ascii="Times New Roman" w:hAnsi="Times New Roman" w:cs="Times New Roman"/>
        </w:rPr>
      </w:pPr>
      <w:r>
        <w:rPr>
          <w:rFonts w:ascii="Times New Roman" w:hAnsi="Times New Roman" w:cs="Times New Roman"/>
        </w:rPr>
        <w:t xml:space="preserve">The findings indicate that police intervention is essential but is most effective when supported by multi-agency safeguarding. </w:t>
      </w:r>
      <w:r w:rsidR="009D361F" w:rsidRPr="00282BCE">
        <w:rPr>
          <w:rFonts w:ascii="Times New Roman" w:hAnsi="Times New Roman" w:cs="Times New Roman"/>
        </w:rPr>
        <w:t xml:space="preserve">Sustainable improvements in children depend on partnership between police, social care, healthcare, education services and specialist domestic abuse organisations. </w:t>
      </w:r>
    </w:p>
    <w:p w14:paraId="74DC2114" w14:textId="238EA819" w:rsidR="009D361F" w:rsidRDefault="009D361F" w:rsidP="00D659D7">
      <w:pPr>
        <w:spacing w:line="360" w:lineRule="auto"/>
        <w:jc w:val="both"/>
        <w:rPr>
          <w:rFonts w:ascii="Times New Roman" w:hAnsi="Times New Roman" w:cs="Times New Roman"/>
        </w:rPr>
      </w:pPr>
      <w:r w:rsidRPr="00282BCE">
        <w:rPr>
          <w:rFonts w:ascii="Times New Roman" w:hAnsi="Times New Roman" w:cs="Times New Roman"/>
        </w:rPr>
        <w:t xml:space="preserve">The findings </w:t>
      </w:r>
      <w:r w:rsidR="00E3149B">
        <w:rPr>
          <w:rFonts w:ascii="Times New Roman" w:hAnsi="Times New Roman" w:cs="Times New Roman"/>
        </w:rPr>
        <w:t xml:space="preserve">demonstrate that police interventions can positively influence </w:t>
      </w:r>
      <w:proofErr w:type="spellStart"/>
      <w:r w:rsidR="00E3149B">
        <w:rPr>
          <w:rFonts w:ascii="Times New Roman" w:hAnsi="Times New Roman" w:cs="Times New Roman"/>
        </w:rPr>
        <w:t>childrens</w:t>
      </w:r>
      <w:proofErr w:type="spellEnd"/>
      <w:r w:rsidR="00E3149B">
        <w:rPr>
          <w:rFonts w:ascii="Times New Roman" w:hAnsi="Times New Roman" w:cs="Times New Roman"/>
        </w:rPr>
        <w:t xml:space="preserve"> immediate safety and long-term wellbeing. However, their effectiveness depends on adequate resources, information sharing and collaborative safeguarding between partner agencies. </w:t>
      </w:r>
    </w:p>
    <w:p w14:paraId="7B2EE6B6" w14:textId="77777777" w:rsidR="00E3149B" w:rsidRPr="00282BCE" w:rsidRDefault="00E3149B" w:rsidP="00D659D7">
      <w:pPr>
        <w:spacing w:line="360" w:lineRule="auto"/>
        <w:jc w:val="both"/>
        <w:rPr>
          <w:rFonts w:ascii="Times New Roman" w:hAnsi="Times New Roman" w:cs="Times New Roman"/>
        </w:rPr>
      </w:pPr>
    </w:p>
    <w:p w14:paraId="77AB352D" w14:textId="62340CDD" w:rsidR="00486C39" w:rsidRDefault="00486C39"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6.3 </w:t>
      </w:r>
      <w:r w:rsidR="00E3149B">
        <w:rPr>
          <w:rFonts w:ascii="Times New Roman" w:hAnsi="Times New Roman" w:cs="Times New Roman"/>
          <w:sz w:val="26"/>
          <w:szCs w:val="26"/>
        </w:rPr>
        <w:t>R</w:t>
      </w:r>
      <w:r w:rsidRPr="00A94E27">
        <w:rPr>
          <w:rFonts w:ascii="Times New Roman" w:hAnsi="Times New Roman" w:cs="Times New Roman"/>
          <w:sz w:val="26"/>
          <w:szCs w:val="26"/>
        </w:rPr>
        <w:t>ecommendations</w:t>
      </w:r>
    </w:p>
    <w:p w14:paraId="2D018BEF" w14:textId="25BE8949" w:rsidR="00E3149B" w:rsidRPr="003558EE" w:rsidRDefault="00E3149B" w:rsidP="00D659D7">
      <w:pPr>
        <w:spacing w:line="360" w:lineRule="auto"/>
        <w:jc w:val="both"/>
        <w:rPr>
          <w:rFonts w:ascii="Times New Roman" w:hAnsi="Times New Roman" w:cs="Times New Roman"/>
          <w:b/>
          <w:bCs/>
          <w:sz w:val="26"/>
          <w:szCs w:val="26"/>
        </w:rPr>
      </w:pPr>
      <w:r w:rsidRPr="003558EE">
        <w:rPr>
          <w:rFonts w:ascii="Times New Roman" w:hAnsi="Times New Roman" w:cs="Times New Roman"/>
          <w:b/>
          <w:bCs/>
          <w:sz w:val="26"/>
          <w:szCs w:val="26"/>
        </w:rPr>
        <w:t xml:space="preserve">Increase organisational </w:t>
      </w:r>
      <w:r w:rsidR="002C3169" w:rsidRPr="003558EE">
        <w:rPr>
          <w:rFonts w:ascii="Times New Roman" w:hAnsi="Times New Roman" w:cs="Times New Roman"/>
          <w:b/>
          <w:bCs/>
          <w:sz w:val="26"/>
          <w:szCs w:val="26"/>
        </w:rPr>
        <w:t>resources</w:t>
      </w:r>
    </w:p>
    <w:p w14:paraId="76D7A9BD" w14:textId="0ED011C5" w:rsidR="00E04095" w:rsidRDefault="00E04095" w:rsidP="00D659D7">
      <w:pPr>
        <w:spacing w:line="360" w:lineRule="auto"/>
        <w:jc w:val="both"/>
        <w:rPr>
          <w:rFonts w:ascii="Times New Roman" w:hAnsi="Times New Roman" w:cs="Times New Roman"/>
        </w:rPr>
      </w:pPr>
      <w:r w:rsidRPr="00282BCE">
        <w:rPr>
          <w:rFonts w:ascii="Times New Roman" w:hAnsi="Times New Roman" w:cs="Times New Roman"/>
        </w:rPr>
        <w:t xml:space="preserve">Police forces should invest in staffing and specialist domestic abuse resources to reduce workloads and </w:t>
      </w:r>
      <w:r w:rsidR="00E3149B">
        <w:rPr>
          <w:rFonts w:ascii="Times New Roman" w:hAnsi="Times New Roman" w:cs="Times New Roman"/>
        </w:rPr>
        <w:t>improve safeguarding capacity.</w:t>
      </w:r>
    </w:p>
    <w:p w14:paraId="2CDD6A86" w14:textId="77777777" w:rsidR="00E3149B" w:rsidRPr="00282BCE" w:rsidRDefault="00E3149B" w:rsidP="00D659D7">
      <w:pPr>
        <w:spacing w:line="360" w:lineRule="auto"/>
        <w:jc w:val="both"/>
        <w:rPr>
          <w:rFonts w:ascii="Times New Roman" w:hAnsi="Times New Roman" w:cs="Times New Roman"/>
        </w:rPr>
      </w:pPr>
    </w:p>
    <w:p w14:paraId="4930CF11" w14:textId="34B386DA" w:rsidR="00E04095" w:rsidRPr="003558EE" w:rsidRDefault="00E04095" w:rsidP="00D659D7">
      <w:pPr>
        <w:spacing w:line="360" w:lineRule="auto"/>
        <w:jc w:val="both"/>
        <w:rPr>
          <w:rFonts w:ascii="Times New Roman" w:hAnsi="Times New Roman" w:cs="Times New Roman"/>
          <w:b/>
          <w:bCs/>
        </w:rPr>
      </w:pPr>
      <w:r w:rsidRPr="003558EE">
        <w:rPr>
          <w:rFonts w:ascii="Times New Roman" w:hAnsi="Times New Roman" w:cs="Times New Roman"/>
          <w:b/>
          <w:bCs/>
        </w:rPr>
        <w:lastRenderedPageBreak/>
        <w:t>Strengthen multi-agency communication</w:t>
      </w:r>
    </w:p>
    <w:p w14:paraId="1E71B1E3" w14:textId="2FB27B33" w:rsidR="00E04095" w:rsidRDefault="00E04095" w:rsidP="00D659D7">
      <w:pPr>
        <w:spacing w:line="360" w:lineRule="auto"/>
        <w:jc w:val="both"/>
        <w:rPr>
          <w:rFonts w:ascii="Times New Roman" w:hAnsi="Times New Roman" w:cs="Times New Roman"/>
        </w:rPr>
      </w:pPr>
      <w:r w:rsidRPr="00282BCE">
        <w:rPr>
          <w:rFonts w:ascii="Times New Roman" w:hAnsi="Times New Roman" w:cs="Times New Roman"/>
        </w:rPr>
        <w:t>Improved information sharing between police, children’s services, healthcare professionals, schools and specialist domestic abuse organisations would enable identification of risk and more coordinated safeguarding interventions.</w:t>
      </w:r>
    </w:p>
    <w:p w14:paraId="1C32C1C8" w14:textId="77777777" w:rsidR="00E3149B" w:rsidRPr="00282BCE" w:rsidRDefault="00E3149B" w:rsidP="00D659D7">
      <w:pPr>
        <w:spacing w:line="360" w:lineRule="auto"/>
        <w:jc w:val="both"/>
        <w:rPr>
          <w:rFonts w:ascii="Times New Roman" w:hAnsi="Times New Roman" w:cs="Times New Roman"/>
        </w:rPr>
      </w:pPr>
    </w:p>
    <w:p w14:paraId="56B5D3BA" w14:textId="35ED4915" w:rsidR="00E04095" w:rsidRPr="003558EE" w:rsidRDefault="00E3149B" w:rsidP="00D659D7">
      <w:pPr>
        <w:spacing w:line="360" w:lineRule="auto"/>
        <w:jc w:val="both"/>
        <w:rPr>
          <w:rFonts w:ascii="Times New Roman" w:hAnsi="Times New Roman" w:cs="Times New Roman"/>
          <w:b/>
          <w:bCs/>
        </w:rPr>
      </w:pPr>
      <w:r w:rsidRPr="003558EE">
        <w:rPr>
          <w:rFonts w:ascii="Times New Roman" w:hAnsi="Times New Roman" w:cs="Times New Roman"/>
          <w:b/>
          <w:bCs/>
        </w:rPr>
        <w:t>P</w:t>
      </w:r>
      <w:r w:rsidR="00E04095" w:rsidRPr="003558EE">
        <w:rPr>
          <w:rFonts w:ascii="Times New Roman" w:hAnsi="Times New Roman" w:cs="Times New Roman"/>
          <w:b/>
          <w:bCs/>
        </w:rPr>
        <w:t>ublic awareness</w:t>
      </w:r>
    </w:p>
    <w:p w14:paraId="1FDECCA3" w14:textId="3408EB53" w:rsidR="00E04095" w:rsidRDefault="00E3149B" w:rsidP="00D659D7">
      <w:pPr>
        <w:spacing w:line="360" w:lineRule="auto"/>
        <w:jc w:val="both"/>
        <w:rPr>
          <w:rFonts w:ascii="Times New Roman" w:hAnsi="Times New Roman" w:cs="Times New Roman"/>
        </w:rPr>
      </w:pPr>
      <w:r>
        <w:rPr>
          <w:rFonts w:ascii="Times New Roman" w:hAnsi="Times New Roman" w:cs="Times New Roman"/>
        </w:rPr>
        <w:t>The findings indicated limited public awareness of domestic abuse support services. Police and partner agencies should improve signposting and public awareness campaigns.</w:t>
      </w:r>
    </w:p>
    <w:p w14:paraId="6C6DB821" w14:textId="77777777" w:rsidR="00E3149B" w:rsidRPr="00282BCE" w:rsidRDefault="00E3149B" w:rsidP="00D659D7">
      <w:pPr>
        <w:spacing w:line="360" w:lineRule="auto"/>
        <w:jc w:val="both"/>
        <w:rPr>
          <w:rFonts w:ascii="Times New Roman" w:hAnsi="Times New Roman" w:cs="Times New Roman"/>
        </w:rPr>
      </w:pPr>
    </w:p>
    <w:p w14:paraId="1C575D02" w14:textId="0E9A0E68" w:rsidR="00E04095" w:rsidRPr="003558EE" w:rsidRDefault="00E3149B" w:rsidP="00D659D7">
      <w:pPr>
        <w:spacing w:line="360" w:lineRule="auto"/>
        <w:jc w:val="both"/>
        <w:rPr>
          <w:rFonts w:ascii="Times New Roman" w:hAnsi="Times New Roman" w:cs="Times New Roman"/>
          <w:b/>
          <w:bCs/>
        </w:rPr>
      </w:pPr>
      <w:r w:rsidRPr="003558EE">
        <w:rPr>
          <w:rFonts w:ascii="Times New Roman" w:hAnsi="Times New Roman" w:cs="Times New Roman"/>
          <w:b/>
          <w:bCs/>
        </w:rPr>
        <w:t>Trauma</w:t>
      </w:r>
      <w:r w:rsidR="00E04095" w:rsidRPr="003558EE">
        <w:rPr>
          <w:rFonts w:ascii="Times New Roman" w:hAnsi="Times New Roman" w:cs="Times New Roman"/>
          <w:b/>
          <w:bCs/>
        </w:rPr>
        <w:t xml:space="preserve">-informed policing </w:t>
      </w:r>
    </w:p>
    <w:p w14:paraId="4A271727" w14:textId="2271BDBB" w:rsidR="00E04095" w:rsidRDefault="00E3149B" w:rsidP="00D659D7">
      <w:pPr>
        <w:spacing w:line="360" w:lineRule="auto"/>
        <w:jc w:val="both"/>
        <w:rPr>
          <w:rFonts w:ascii="Times New Roman" w:hAnsi="Times New Roman" w:cs="Times New Roman"/>
        </w:rPr>
      </w:pPr>
      <w:r>
        <w:rPr>
          <w:rFonts w:ascii="Times New Roman" w:hAnsi="Times New Roman" w:cs="Times New Roman"/>
        </w:rPr>
        <w:t>Continued investment in trauma-informed policing should remain a priority to improve communication and reduce re-traumatisation.</w:t>
      </w:r>
    </w:p>
    <w:p w14:paraId="4AEAD910" w14:textId="77777777" w:rsidR="00E3149B" w:rsidRPr="00282BCE" w:rsidRDefault="00E3149B" w:rsidP="00D659D7">
      <w:pPr>
        <w:spacing w:line="360" w:lineRule="auto"/>
        <w:jc w:val="both"/>
        <w:rPr>
          <w:rFonts w:ascii="Times New Roman" w:hAnsi="Times New Roman" w:cs="Times New Roman"/>
        </w:rPr>
      </w:pPr>
    </w:p>
    <w:p w14:paraId="497022D3" w14:textId="082CFF9D" w:rsidR="00E04095" w:rsidRPr="003558EE" w:rsidRDefault="002C3169" w:rsidP="00D659D7">
      <w:pPr>
        <w:spacing w:line="360" w:lineRule="auto"/>
        <w:jc w:val="both"/>
        <w:rPr>
          <w:rFonts w:ascii="Times New Roman" w:hAnsi="Times New Roman" w:cs="Times New Roman"/>
          <w:b/>
          <w:bCs/>
        </w:rPr>
      </w:pPr>
      <w:r w:rsidRPr="003558EE">
        <w:rPr>
          <w:rFonts w:ascii="Times New Roman" w:hAnsi="Times New Roman" w:cs="Times New Roman"/>
          <w:b/>
          <w:bCs/>
        </w:rPr>
        <w:t>F</w:t>
      </w:r>
      <w:r w:rsidR="00E04095" w:rsidRPr="003558EE">
        <w:rPr>
          <w:rFonts w:ascii="Times New Roman" w:hAnsi="Times New Roman" w:cs="Times New Roman"/>
          <w:b/>
          <w:bCs/>
        </w:rPr>
        <w:t>ollow-up safeguarding</w:t>
      </w:r>
    </w:p>
    <w:p w14:paraId="432973D7" w14:textId="00F000D5" w:rsidR="00E04095" w:rsidRDefault="00E04095" w:rsidP="00D659D7">
      <w:pPr>
        <w:spacing w:line="360" w:lineRule="auto"/>
        <w:jc w:val="both"/>
        <w:rPr>
          <w:rFonts w:ascii="Times New Roman" w:hAnsi="Times New Roman" w:cs="Times New Roman"/>
        </w:rPr>
      </w:pPr>
      <w:r w:rsidRPr="00282BCE">
        <w:rPr>
          <w:rFonts w:ascii="Times New Roman" w:hAnsi="Times New Roman" w:cs="Times New Roman"/>
        </w:rPr>
        <w:t xml:space="preserve">Police attendance should be viewed as the beginning rather than the end of safeguarding. Greater emphasis should be places on follow-up contact, referrals and partnership working to support children beyond the immediate incident. </w:t>
      </w:r>
    </w:p>
    <w:p w14:paraId="0F0E089A" w14:textId="77777777" w:rsidR="00A94E27" w:rsidRPr="00282BCE" w:rsidRDefault="00A94E27" w:rsidP="00D659D7">
      <w:pPr>
        <w:spacing w:line="360" w:lineRule="auto"/>
        <w:jc w:val="both"/>
        <w:rPr>
          <w:rFonts w:ascii="Times New Roman" w:hAnsi="Times New Roman" w:cs="Times New Roman"/>
        </w:rPr>
      </w:pPr>
    </w:p>
    <w:p w14:paraId="1CA46E0F" w14:textId="6154F502" w:rsidR="00486C39" w:rsidRPr="00A94E27" w:rsidRDefault="00486C39"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6.4 </w:t>
      </w:r>
      <w:r w:rsidR="002C3169">
        <w:rPr>
          <w:rFonts w:ascii="Times New Roman" w:hAnsi="Times New Roman" w:cs="Times New Roman"/>
          <w:sz w:val="26"/>
          <w:szCs w:val="26"/>
        </w:rPr>
        <w:t>L</w:t>
      </w:r>
      <w:r w:rsidRPr="00A94E27">
        <w:rPr>
          <w:rFonts w:ascii="Times New Roman" w:hAnsi="Times New Roman" w:cs="Times New Roman"/>
          <w:sz w:val="26"/>
          <w:szCs w:val="26"/>
        </w:rPr>
        <w:t>imitations</w:t>
      </w:r>
    </w:p>
    <w:p w14:paraId="6B686A92" w14:textId="001A2B6E" w:rsidR="0053447E" w:rsidRPr="00282BCE" w:rsidRDefault="002C3169" w:rsidP="00D659D7">
      <w:pPr>
        <w:spacing w:line="360" w:lineRule="auto"/>
        <w:jc w:val="both"/>
        <w:rPr>
          <w:rFonts w:ascii="Times New Roman" w:hAnsi="Times New Roman" w:cs="Times New Roman"/>
        </w:rPr>
      </w:pPr>
      <w:r>
        <w:rPr>
          <w:rFonts w:ascii="Times New Roman" w:hAnsi="Times New Roman" w:cs="Times New Roman"/>
        </w:rPr>
        <w:t>This study has several limitations. The use of convenience sampling and a sample of 80 participants limits the generalisability of the findings. In addition, the questionnaire design relied on self-reported perceptions rather than direct observation of police practice and did not allow participants to explain their responses in detail. Despite these limitations, the research provides valuable insight into both professional and public perceptions of police safeguarding interventions.</w:t>
      </w:r>
    </w:p>
    <w:p w14:paraId="1C3EDB54" w14:textId="77777777" w:rsidR="0053447E" w:rsidRDefault="0053447E" w:rsidP="00D659D7">
      <w:pPr>
        <w:spacing w:line="360" w:lineRule="auto"/>
        <w:jc w:val="both"/>
        <w:rPr>
          <w:rFonts w:ascii="Times New Roman" w:hAnsi="Times New Roman" w:cs="Times New Roman"/>
        </w:rPr>
      </w:pPr>
    </w:p>
    <w:p w14:paraId="0D5958D5" w14:textId="77777777" w:rsidR="000C5665" w:rsidRPr="00282BCE" w:rsidRDefault="000C5665" w:rsidP="00D659D7">
      <w:pPr>
        <w:spacing w:line="360" w:lineRule="auto"/>
        <w:jc w:val="both"/>
        <w:rPr>
          <w:rFonts w:ascii="Times New Roman" w:hAnsi="Times New Roman" w:cs="Times New Roman"/>
        </w:rPr>
      </w:pPr>
    </w:p>
    <w:p w14:paraId="1F432C68" w14:textId="1CD00C0A" w:rsidR="00486C39" w:rsidRPr="00A94E27" w:rsidRDefault="00486C39"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lastRenderedPageBreak/>
        <w:t xml:space="preserve">6.5 </w:t>
      </w:r>
      <w:r w:rsidR="003558EE">
        <w:rPr>
          <w:rFonts w:ascii="Times New Roman" w:hAnsi="Times New Roman" w:cs="Times New Roman"/>
          <w:sz w:val="26"/>
          <w:szCs w:val="26"/>
        </w:rPr>
        <w:t>S</w:t>
      </w:r>
      <w:r w:rsidRPr="00A94E27">
        <w:rPr>
          <w:rFonts w:ascii="Times New Roman" w:hAnsi="Times New Roman" w:cs="Times New Roman"/>
          <w:sz w:val="26"/>
          <w:szCs w:val="26"/>
        </w:rPr>
        <w:t xml:space="preserve">uggestions for </w:t>
      </w:r>
      <w:r w:rsidR="003558EE">
        <w:rPr>
          <w:rFonts w:ascii="Times New Roman" w:hAnsi="Times New Roman" w:cs="Times New Roman"/>
          <w:sz w:val="26"/>
          <w:szCs w:val="26"/>
        </w:rPr>
        <w:t>F</w:t>
      </w:r>
      <w:r w:rsidRPr="00A94E27">
        <w:rPr>
          <w:rFonts w:ascii="Times New Roman" w:hAnsi="Times New Roman" w:cs="Times New Roman"/>
          <w:sz w:val="26"/>
          <w:szCs w:val="26"/>
        </w:rPr>
        <w:t xml:space="preserve">uture </w:t>
      </w:r>
      <w:r w:rsidR="003558EE">
        <w:rPr>
          <w:rFonts w:ascii="Times New Roman" w:hAnsi="Times New Roman" w:cs="Times New Roman"/>
          <w:sz w:val="26"/>
          <w:szCs w:val="26"/>
        </w:rPr>
        <w:t>R</w:t>
      </w:r>
      <w:r w:rsidRPr="00A94E27">
        <w:rPr>
          <w:rFonts w:ascii="Times New Roman" w:hAnsi="Times New Roman" w:cs="Times New Roman"/>
          <w:sz w:val="26"/>
          <w:szCs w:val="26"/>
        </w:rPr>
        <w:t>esearch</w:t>
      </w:r>
    </w:p>
    <w:p w14:paraId="556AFE0A" w14:textId="589E26AB" w:rsidR="009D361F" w:rsidRPr="00282BCE" w:rsidRDefault="009D361F" w:rsidP="00D659D7">
      <w:pPr>
        <w:spacing w:line="360" w:lineRule="auto"/>
        <w:jc w:val="both"/>
        <w:rPr>
          <w:rFonts w:ascii="Times New Roman" w:hAnsi="Times New Roman" w:cs="Times New Roman"/>
        </w:rPr>
      </w:pPr>
      <w:r w:rsidRPr="00282BCE">
        <w:rPr>
          <w:rFonts w:ascii="Times New Roman" w:hAnsi="Times New Roman" w:cs="Times New Roman"/>
        </w:rPr>
        <w:t xml:space="preserve">Future research </w:t>
      </w:r>
      <w:r w:rsidR="002C3169">
        <w:rPr>
          <w:rFonts w:ascii="Times New Roman" w:hAnsi="Times New Roman" w:cs="Times New Roman"/>
        </w:rPr>
        <w:t>should explore children’s experiences of police intervention using age-appropriate and ethically approved methods.</w:t>
      </w:r>
      <w:r w:rsidRPr="00282BCE">
        <w:rPr>
          <w:rFonts w:ascii="Times New Roman" w:hAnsi="Times New Roman" w:cs="Times New Roman"/>
        </w:rPr>
        <w:t xml:space="preserve"> Additional studies could compare safeguarding practices across different police forces or examine the </w:t>
      </w:r>
      <w:proofErr w:type="gramStart"/>
      <w:r w:rsidRPr="00282BCE">
        <w:rPr>
          <w:rFonts w:ascii="Times New Roman" w:hAnsi="Times New Roman" w:cs="Times New Roman"/>
        </w:rPr>
        <w:t>long term</w:t>
      </w:r>
      <w:proofErr w:type="gramEnd"/>
      <w:r w:rsidRPr="00282BCE">
        <w:rPr>
          <w:rFonts w:ascii="Times New Roman" w:hAnsi="Times New Roman" w:cs="Times New Roman"/>
        </w:rPr>
        <w:t xml:space="preserve"> outcomes of specific intervention methods.</w:t>
      </w:r>
    </w:p>
    <w:p w14:paraId="4119C6F6" w14:textId="32FCE83F" w:rsidR="009D361F" w:rsidRDefault="009D361F" w:rsidP="00D659D7">
      <w:pPr>
        <w:spacing w:line="360" w:lineRule="auto"/>
        <w:jc w:val="both"/>
        <w:rPr>
          <w:rFonts w:ascii="Times New Roman" w:hAnsi="Times New Roman" w:cs="Times New Roman"/>
        </w:rPr>
      </w:pPr>
      <w:r w:rsidRPr="00282BCE">
        <w:rPr>
          <w:rFonts w:ascii="Times New Roman" w:hAnsi="Times New Roman" w:cs="Times New Roman"/>
        </w:rPr>
        <w:t xml:space="preserve">Research involving larger and more geographically diverse samples would also strengthen the understanding of how policing practices influence children’s wellbeing and whether public confidence varies across different communities. </w:t>
      </w:r>
    </w:p>
    <w:p w14:paraId="6AE9270B" w14:textId="77777777" w:rsidR="00A94E27" w:rsidRPr="00282BCE" w:rsidRDefault="00A94E27" w:rsidP="00D659D7">
      <w:pPr>
        <w:spacing w:line="360" w:lineRule="auto"/>
        <w:jc w:val="both"/>
        <w:rPr>
          <w:rFonts w:ascii="Times New Roman" w:hAnsi="Times New Roman" w:cs="Times New Roman"/>
        </w:rPr>
      </w:pPr>
    </w:p>
    <w:p w14:paraId="15D9009F" w14:textId="5F737578" w:rsidR="009D361F" w:rsidRPr="00A94E27" w:rsidRDefault="00486C39" w:rsidP="00D659D7">
      <w:pPr>
        <w:spacing w:line="360" w:lineRule="auto"/>
        <w:jc w:val="both"/>
        <w:rPr>
          <w:rFonts w:ascii="Times New Roman" w:hAnsi="Times New Roman" w:cs="Times New Roman"/>
          <w:sz w:val="26"/>
          <w:szCs w:val="26"/>
        </w:rPr>
      </w:pPr>
      <w:r w:rsidRPr="00A94E27">
        <w:rPr>
          <w:rFonts w:ascii="Times New Roman" w:hAnsi="Times New Roman" w:cs="Times New Roman"/>
          <w:sz w:val="26"/>
          <w:szCs w:val="26"/>
        </w:rPr>
        <w:t xml:space="preserve">6.6 </w:t>
      </w:r>
      <w:r w:rsidR="002C3169">
        <w:rPr>
          <w:rFonts w:ascii="Times New Roman" w:hAnsi="Times New Roman" w:cs="Times New Roman"/>
          <w:sz w:val="26"/>
          <w:szCs w:val="26"/>
        </w:rPr>
        <w:t>F</w:t>
      </w:r>
      <w:r w:rsidRPr="00A94E27">
        <w:rPr>
          <w:rFonts w:ascii="Times New Roman" w:hAnsi="Times New Roman" w:cs="Times New Roman"/>
          <w:sz w:val="26"/>
          <w:szCs w:val="26"/>
        </w:rPr>
        <w:t xml:space="preserve">inal </w:t>
      </w:r>
      <w:r w:rsidR="002C3169">
        <w:rPr>
          <w:rFonts w:ascii="Times New Roman" w:hAnsi="Times New Roman" w:cs="Times New Roman"/>
          <w:sz w:val="26"/>
          <w:szCs w:val="26"/>
        </w:rPr>
        <w:t>C</w:t>
      </w:r>
      <w:r w:rsidRPr="00A94E27">
        <w:rPr>
          <w:rFonts w:ascii="Times New Roman" w:hAnsi="Times New Roman" w:cs="Times New Roman"/>
          <w:sz w:val="26"/>
          <w:szCs w:val="26"/>
        </w:rPr>
        <w:t xml:space="preserve">onclusion </w:t>
      </w:r>
    </w:p>
    <w:p w14:paraId="146B0515" w14:textId="77777777" w:rsidR="00AB516D" w:rsidRDefault="002C3169" w:rsidP="00D659D7">
      <w:pPr>
        <w:spacing w:line="360" w:lineRule="auto"/>
        <w:jc w:val="both"/>
        <w:rPr>
          <w:rFonts w:ascii="Times New Roman" w:hAnsi="Times New Roman" w:cs="Times New Roman"/>
        </w:rPr>
      </w:pPr>
      <w:r>
        <w:rPr>
          <w:rFonts w:ascii="Times New Roman" w:hAnsi="Times New Roman" w:cs="Times New Roman"/>
        </w:rPr>
        <w:t>Children exposed to domestic abuse remain among the most vulnerable individuals encountered by police. This research demonstrates that police interventions play a vital role in protecting children from immediate harm and initiating safeguarding measures. However, long term outcomes depend on effective partnership working, sufficient organisational resources and continued support beyond the initial police responses. By strengthening these areas, police services can further improve the protection and wellbeing of children affected by domestic abuse.</w:t>
      </w:r>
    </w:p>
    <w:p w14:paraId="11D4678F" w14:textId="77777777" w:rsidR="00AB516D" w:rsidRDefault="00AB516D" w:rsidP="00D659D7">
      <w:pPr>
        <w:spacing w:line="360" w:lineRule="auto"/>
        <w:jc w:val="both"/>
        <w:rPr>
          <w:rFonts w:ascii="Times New Roman" w:hAnsi="Times New Roman" w:cs="Times New Roman"/>
        </w:rPr>
      </w:pPr>
    </w:p>
    <w:p w14:paraId="30E29BA4" w14:textId="77777777" w:rsidR="00AB516D" w:rsidRDefault="00AB516D" w:rsidP="00D659D7">
      <w:pPr>
        <w:spacing w:line="360" w:lineRule="auto"/>
        <w:jc w:val="both"/>
        <w:rPr>
          <w:rFonts w:ascii="Times New Roman" w:hAnsi="Times New Roman" w:cs="Times New Roman"/>
        </w:rPr>
      </w:pPr>
    </w:p>
    <w:p w14:paraId="2533C0B2" w14:textId="14DA479F" w:rsidR="00ED68B4" w:rsidRPr="00282BCE" w:rsidRDefault="00AB516D" w:rsidP="00D659D7">
      <w:pPr>
        <w:spacing w:line="360" w:lineRule="auto"/>
        <w:jc w:val="both"/>
        <w:rPr>
          <w:rFonts w:ascii="Times New Roman" w:hAnsi="Times New Roman" w:cs="Times New Roman"/>
        </w:rPr>
      </w:pPr>
      <w:r>
        <w:rPr>
          <w:rFonts w:ascii="Times New Roman" w:hAnsi="Times New Roman" w:cs="Times New Roman"/>
        </w:rPr>
        <w:t xml:space="preserve">Word count - </w:t>
      </w:r>
      <w:r w:rsidR="00C75465">
        <w:rPr>
          <w:rFonts w:ascii="Times New Roman" w:hAnsi="Times New Roman" w:cs="Times New Roman"/>
        </w:rPr>
        <w:t>8784</w:t>
      </w:r>
      <w:r w:rsidR="00ED68B4" w:rsidRPr="00282BCE">
        <w:rPr>
          <w:rFonts w:ascii="Times New Roman" w:hAnsi="Times New Roman" w:cs="Times New Roman"/>
        </w:rPr>
        <w:br w:type="page"/>
      </w:r>
    </w:p>
    <w:p w14:paraId="69083A83" w14:textId="6160F582" w:rsidR="00282BCE" w:rsidRDefault="00426C4D" w:rsidP="00282BCE">
      <w:pPr>
        <w:rPr>
          <w:rFonts w:ascii="Times New Roman" w:hAnsi="Times New Roman" w:cs="Times New Roman"/>
          <w:sz w:val="32"/>
          <w:szCs w:val="32"/>
        </w:rPr>
      </w:pPr>
      <w:r w:rsidRPr="009E0698">
        <w:rPr>
          <w:rFonts w:ascii="Times New Roman" w:hAnsi="Times New Roman" w:cs="Times New Roman"/>
          <w:sz w:val="32"/>
          <w:szCs w:val="32"/>
        </w:rPr>
        <w:lastRenderedPageBreak/>
        <w:t xml:space="preserve">Bibliography </w:t>
      </w:r>
    </w:p>
    <w:p w14:paraId="75566CA8" w14:textId="77777777" w:rsidR="00A94E27" w:rsidRPr="009E0698" w:rsidRDefault="00A94E27" w:rsidP="00282BCE">
      <w:pPr>
        <w:rPr>
          <w:rFonts w:ascii="Times New Roman" w:hAnsi="Times New Roman" w:cs="Times New Roman"/>
          <w:sz w:val="32"/>
          <w:szCs w:val="32"/>
        </w:rPr>
      </w:pPr>
    </w:p>
    <w:p w14:paraId="7BB9AED8"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Ainsworth, Frank, and Patricia Hansen. “The Munro Review of Child Protection: Final Report — a Child-Centred System: A Review and Commentary.” </w:t>
      </w:r>
      <w:r w:rsidRPr="00282BCE">
        <w:rPr>
          <w:rFonts w:ascii="Times New Roman" w:hAnsi="Times New Roman" w:cs="Times New Roman"/>
          <w:i/>
          <w:iCs/>
        </w:rPr>
        <w:t>Children Australia</w:t>
      </w:r>
      <w:r w:rsidRPr="00282BCE">
        <w:rPr>
          <w:rFonts w:ascii="Times New Roman" w:hAnsi="Times New Roman" w:cs="Times New Roman"/>
        </w:rPr>
        <w:t>, vol. 36, no. 03, Sept. 2011, pp. 164–168, 10.1375/jcas.36.3.164.</w:t>
      </w:r>
    </w:p>
    <w:p w14:paraId="313D25E7" w14:textId="77777777" w:rsidR="000A6837" w:rsidRPr="00282BCE" w:rsidRDefault="000A6837" w:rsidP="009755A2">
      <w:pPr>
        <w:spacing w:line="360" w:lineRule="auto"/>
        <w:jc w:val="both"/>
        <w:rPr>
          <w:rFonts w:ascii="Times New Roman" w:hAnsi="Times New Roman" w:cs="Times New Roman"/>
        </w:rPr>
      </w:pPr>
    </w:p>
    <w:p w14:paraId="1D758CF5"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Ainsworth, Mary, et al. </w:t>
      </w:r>
      <w:r w:rsidRPr="00282BCE">
        <w:rPr>
          <w:rFonts w:ascii="Times New Roman" w:hAnsi="Times New Roman" w:cs="Times New Roman"/>
          <w:i/>
          <w:iCs/>
        </w:rPr>
        <w:t>Patterns of Attachment: A Psychological Study of the Strange Situation</w:t>
      </w:r>
      <w:r w:rsidRPr="00282BCE">
        <w:rPr>
          <w:rFonts w:ascii="Times New Roman" w:hAnsi="Times New Roman" w:cs="Times New Roman"/>
        </w:rPr>
        <w:t xml:space="preserve">. 1978. New York, </w:t>
      </w:r>
      <w:proofErr w:type="spellStart"/>
      <w:r w:rsidRPr="00282BCE">
        <w:rPr>
          <w:rFonts w:ascii="Times New Roman" w:hAnsi="Times New Roman" w:cs="Times New Roman"/>
        </w:rPr>
        <w:t>Routlage</w:t>
      </w:r>
      <w:proofErr w:type="spellEnd"/>
      <w:r w:rsidRPr="00282BCE">
        <w:rPr>
          <w:rFonts w:ascii="Times New Roman" w:hAnsi="Times New Roman" w:cs="Times New Roman"/>
        </w:rPr>
        <w:t>, 1978.</w:t>
      </w:r>
    </w:p>
    <w:p w14:paraId="704841EE" w14:textId="77777777" w:rsidR="000A6837" w:rsidRPr="00282BCE" w:rsidRDefault="000A6837" w:rsidP="009755A2">
      <w:pPr>
        <w:spacing w:line="360" w:lineRule="auto"/>
        <w:jc w:val="both"/>
        <w:rPr>
          <w:rFonts w:ascii="Times New Roman" w:hAnsi="Times New Roman" w:cs="Times New Roman"/>
        </w:rPr>
      </w:pPr>
    </w:p>
    <w:p w14:paraId="41AD497A"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Bowlby, John. </w:t>
      </w:r>
      <w:r w:rsidRPr="00282BCE">
        <w:rPr>
          <w:rFonts w:ascii="Times New Roman" w:hAnsi="Times New Roman" w:cs="Times New Roman"/>
          <w:i/>
          <w:iCs/>
        </w:rPr>
        <w:t>Attachment and Loss</w:t>
      </w:r>
      <w:r w:rsidRPr="00282BCE">
        <w:rPr>
          <w:rFonts w:ascii="Times New Roman" w:hAnsi="Times New Roman" w:cs="Times New Roman"/>
        </w:rPr>
        <w:t>. Vol. 1, London, Pimlico, 1969.</w:t>
      </w:r>
    </w:p>
    <w:p w14:paraId="31EB1769" w14:textId="77777777" w:rsidR="000A6837" w:rsidRPr="00282BCE" w:rsidRDefault="000A6837" w:rsidP="009755A2">
      <w:pPr>
        <w:spacing w:line="360" w:lineRule="auto"/>
        <w:jc w:val="both"/>
        <w:rPr>
          <w:rFonts w:ascii="Times New Roman" w:hAnsi="Times New Roman" w:cs="Times New Roman"/>
        </w:rPr>
      </w:pPr>
    </w:p>
    <w:p w14:paraId="2FE8A92F"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 “Attachment and Loss. Vol. I. </w:t>
      </w:r>
      <w:proofErr w:type="gramStart"/>
      <w:r w:rsidRPr="00282BCE">
        <w:rPr>
          <w:rFonts w:ascii="Times New Roman" w:hAnsi="Times New Roman" w:cs="Times New Roman"/>
        </w:rPr>
        <w:t>Attachment..</w:t>
      </w:r>
      <w:proofErr w:type="gramEnd"/>
      <w:r w:rsidRPr="00282BCE">
        <w:rPr>
          <w:rFonts w:ascii="Times New Roman" w:hAnsi="Times New Roman" w:cs="Times New Roman"/>
        </w:rPr>
        <w:t xml:space="preserve">” </w:t>
      </w:r>
      <w:r w:rsidRPr="00282BCE">
        <w:rPr>
          <w:rFonts w:ascii="Times New Roman" w:hAnsi="Times New Roman" w:cs="Times New Roman"/>
          <w:i/>
          <w:iCs/>
        </w:rPr>
        <w:t>Man</w:t>
      </w:r>
      <w:r w:rsidRPr="00282BCE">
        <w:rPr>
          <w:rFonts w:ascii="Times New Roman" w:hAnsi="Times New Roman" w:cs="Times New Roman"/>
        </w:rPr>
        <w:t>, vol. 5, no. 3, Sept. 1982, 10.2307/2798963.</w:t>
      </w:r>
    </w:p>
    <w:p w14:paraId="19B38E38" w14:textId="77777777" w:rsidR="000A6837" w:rsidRPr="00282BCE" w:rsidRDefault="000A6837" w:rsidP="009755A2">
      <w:pPr>
        <w:spacing w:line="360" w:lineRule="auto"/>
        <w:jc w:val="both"/>
        <w:rPr>
          <w:rFonts w:ascii="Times New Roman" w:hAnsi="Times New Roman" w:cs="Times New Roman"/>
        </w:rPr>
      </w:pPr>
    </w:p>
    <w:p w14:paraId="0BAF3E14" w14:textId="77EEE1B9"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Brandon, Marian, et al. “Complexity and Challenge: A Triennial Analysis of SCRs.” </w:t>
      </w:r>
      <w:r w:rsidRPr="00282BCE">
        <w:rPr>
          <w:rFonts w:ascii="Times New Roman" w:hAnsi="Times New Roman" w:cs="Times New Roman"/>
          <w:i/>
          <w:iCs/>
        </w:rPr>
        <w:t>Complexity and Challenge</w:t>
      </w:r>
      <w:r w:rsidRPr="00282BCE">
        <w:rPr>
          <w:rFonts w:ascii="Times New Roman" w:hAnsi="Times New Roman" w:cs="Times New Roman"/>
        </w:rPr>
        <w:t xml:space="preserve">, 2020, </w:t>
      </w:r>
      <w:hyperlink r:id="rId14" w:history="1">
        <w:r w:rsidR="000A6837" w:rsidRPr="00B12949">
          <w:rPr>
            <w:rStyle w:val="Hyperlink"/>
            <w:rFonts w:ascii="Times New Roman" w:hAnsi="Times New Roman" w:cs="Times New Roman"/>
          </w:rPr>
          <w:t>https://assets.publishing.service.gov.uk/government/uploads/system/uploads/attachment_data/file/869586/TRIENNIAL_SCR_REPORT_2014_to_2017.pdf. Accessed 27 June 2026</w:t>
        </w:r>
      </w:hyperlink>
      <w:r w:rsidRPr="00282BCE">
        <w:rPr>
          <w:rFonts w:ascii="Times New Roman" w:hAnsi="Times New Roman" w:cs="Times New Roman"/>
        </w:rPr>
        <w:t>.</w:t>
      </w:r>
    </w:p>
    <w:p w14:paraId="434C803F" w14:textId="77777777" w:rsidR="000A6837" w:rsidRPr="00282BCE" w:rsidRDefault="000A6837" w:rsidP="009755A2">
      <w:pPr>
        <w:spacing w:line="360" w:lineRule="auto"/>
        <w:jc w:val="both"/>
        <w:rPr>
          <w:rFonts w:ascii="Times New Roman" w:hAnsi="Times New Roman" w:cs="Times New Roman"/>
        </w:rPr>
      </w:pPr>
    </w:p>
    <w:p w14:paraId="5CED3C1D" w14:textId="77777777" w:rsidR="00282BCE" w:rsidRPr="00282BCE" w:rsidRDefault="00282BCE" w:rsidP="009755A2">
      <w:pPr>
        <w:spacing w:line="360" w:lineRule="auto"/>
        <w:jc w:val="both"/>
        <w:rPr>
          <w:rFonts w:ascii="Times New Roman" w:hAnsi="Times New Roman" w:cs="Times New Roman"/>
        </w:rPr>
      </w:pPr>
      <w:proofErr w:type="spellStart"/>
      <w:r w:rsidRPr="00282BCE">
        <w:rPr>
          <w:rFonts w:ascii="Times New Roman" w:hAnsi="Times New Roman" w:cs="Times New Roman"/>
        </w:rPr>
        <w:t>Brayne</w:t>
      </w:r>
      <w:proofErr w:type="spellEnd"/>
      <w:r w:rsidRPr="00282BCE">
        <w:rPr>
          <w:rFonts w:ascii="Times New Roman" w:hAnsi="Times New Roman" w:cs="Times New Roman"/>
        </w:rPr>
        <w:t xml:space="preserve">, Hugh, et al. </w:t>
      </w:r>
      <w:r w:rsidRPr="00282BCE">
        <w:rPr>
          <w:rFonts w:ascii="Times New Roman" w:hAnsi="Times New Roman" w:cs="Times New Roman"/>
          <w:i/>
          <w:iCs/>
        </w:rPr>
        <w:t>Law for Social Workers</w:t>
      </w:r>
      <w:r w:rsidRPr="00282BCE">
        <w:rPr>
          <w:rFonts w:ascii="Times New Roman" w:hAnsi="Times New Roman" w:cs="Times New Roman"/>
        </w:rPr>
        <w:t>. 13th ed., Oxford, United Kingdom, Oxford University Press, 2015.</w:t>
      </w:r>
    </w:p>
    <w:p w14:paraId="1427FCE1"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“British Society of Criminology.”</w:t>
      </w:r>
    </w:p>
    <w:p w14:paraId="72861C99" w14:textId="77777777" w:rsidR="000A6837" w:rsidRPr="00282BCE" w:rsidRDefault="000A6837" w:rsidP="009755A2">
      <w:pPr>
        <w:spacing w:line="360" w:lineRule="auto"/>
        <w:jc w:val="both"/>
        <w:rPr>
          <w:rFonts w:ascii="Times New Roman" w:hAnsi="Times New Roman" w:cs="Times New Roman"/>
        </w:rPr>
      </w:pPr>
    </w:p>
    <w:p w14:paraId="5D1CFD22" w14:textId="77777777" w:rsidR="00282BCE" w:rsidRP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Bryant, Robin, and Sarah Bryant. </w:t>
      </w:r>
      <w:proofErr w:type="spellStart"/>
      <w:r w:rsidRPr="00282BCE">
        <w:rPr>
          <w:rFonts w:ascii="Times New Roman" w:hAnsi="Times New Roman" w:cs="Times New Roman"/>
          <w:i/>
          <w:iCs/>
        </w:rPr>
        <w:t>Blackstone’S</w:t>
      </w:r>
      <w:proofErr w:type="spellEnd"/>
      <w:r w:rsidRPr="00282BCE">
        <w:rPr>
          <w:rFonts w:ascii="Times New Roman" w:hAnsi="Times New Roman" w:cs="Times New Roman"/>
          <w:i/>
          <w:iCs/>
        </w:rPr>
        <w:t xml:space="preserve"> Handbook for Policing Students</w:t>
      </w:r>
      <w:r w:rsidRPr="00282BCE">
        <w:rPr>
          <w:rFonts w:ascii="Times New Roman" w:hAnsi="Times New Roman" w:cs="Times New Roman"/>
        </w:rPr>
        <w:t>. Oxford, Oxford University Press, 2020.</w:t>
      </w:r>
    </w:p>
    <w:p w14:paraId="3C27E070"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lastRenderedPageBreak/>
        <w:t xml:space="preserve">Campbell, Jacquelyn C., et al. “The Danger Assessment: Validation of a Lethality Risk Assessment Instrument for Intimate Partner Femicide.” </w:t>
      </w:r>
      <w:r w:rsidRPr="00282BCE">
        <w:rPr>
          <w:rFonts w:ascii="Times New Roman" w:hAnsi="Times New Roman" w:cs="Times New Roman"/>
          <w:i/>
          <w:iCs/>
        </w:rPr>
        <w:t>Journal of Interpersonal Violence</w:t>
      </w:r>
      <w:r w:rsidRPr="00282BCE">
        <w:rPr>
          <w:rFonts w:ascii="Times New Roman" w:hAnsi="Times New Roman" w:cs="Times New Roman"/>
        </w:rPr>
        <w:t>, vol. 24, no. 4, 29 Apr. 2008, pp. 653–674, 10.1177/0886260508317180.</w:t>
      </w:r>
    </w:p>
    <w:p w14:paraId="1D63F0F2" w14:textId="77777777" w:rsidR="000A6837" w:rsidRPr="00282BCE" w:rsidRDefault="000A6837" w:rsidP="009755A2">
      <w:pPr>
        <w:spacing w:line="360" w:lineRule="auto"/>
        <w:jc w:val="both"/>
        <w:rPr>
          <w:rFonts w:ascii="Times New Roman" w:hAnsi="Times New Roman" w:cs="Times New Roman"/>
        </w:rPr>
      </w:pPr>
    </w:p>
    <w:p w14:paraId="60D9EF6B"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Children Act. “Children Act 1989.” HM Government, 1989.</w:t>
      </w:r>
    </w:p>
    <w:p w14:paraId="2E2282E3" w14:textId="77777777" w:rsidR="000A6837" w:rsidRPr="00282BCE" w:rsidRDefault="000A6837" w:rsidP="009755A2">
      <w:pPr>
        <w:spacing w:line="360" w:lineRule="auto"/>
        <w:jc w:val="both"/>
        <w:rPr>
          <w:rFonts w:ascii="Times New Roman" w:hAnsi="Times New Roman" w:cs="Times New Roman"/>
        </w:rPr>
      </w:pPr>
    </w:p>
    <w:p w14:paraId="23C2C7B2"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Clark, Tom, et al. </w:t>
      </w:r>
      <w:proofErr w:type="spellStart"/>
      <w:r w:rsidRPr="00282BCE">
        <w:rPr>
          <w:rFonts w:ascii="Times New Roman" w:hAnsi="Times New Roman" w:cs="Times New Roman"/>
          <w:i/>
          <w:iCs/>
        </w:rPr>
        <w:t>Bryman’S</w:t>
      </w:r>
      <w:proofErr w:type="spellEnd"/>
      <w:r w:rsidRPr="00282BCE">
        <w:rPr>
          <w:rFonts w:ascii="Times New Roman" w:hAnsi="Times New Roman" w:cs="Times New Roman"/>
          <w:i/>
          <w:iCs/>
        </w:rPr>
        <w:t xml:space="preserve"> Social Research Methods</w:t>
      </w:r>
      <w:r w:rsidRPr="00282BCE">
        <w:rPr>
          <w:rFonts w:ascii="Times New Roman" w:hAnsi="Times New Roman" w:cs="Times New Roman"/>
        </w:rPr>
        <w:t>. 2016. Alan Bryman, 2 Apr. 2026.</w:t>
      </w:r>
    </w:p>
    <w:p w14:paraId="276A6D75" w14:textId="77777777" w:rsidR="000A6837" w:rsidRPr="00282BCE" w:rsidRDefault="000A6837" w:rsidP="009755A2">
      <w:pPr>
        <w:spacing w:line="360" w:lineRule="auto"/>
        <w:jc w:val="both"/>
        <w:rPr>
          <w:rFonts w:ascii="Times New Roman" w:hAnsi="Times New Roman" w:cs="Times New Roman"/>
        </w:rPr>
      </w:pPr>
    </w:p>
    <w:p w14:paraId="0273B9C1"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Cohen, Louis, et al. </w:t>
      </w:r>
      <w:r w:rsidRPr="00282BCE">
        <w:rPr>
          <w:rFonts w:ascii="Times New Roman" w:hAnsi="Times New Roman" w:cs="Times New Roman"/>
          <w:i/>
          <w:iCs/>
        </w:rPr>
        <w:t>Research Methods in Education</w:t>
      </w:r>
      <w:r w:rsidRPr="00282BCE">
        <w:rPr>
          <w:rFonts w:ascii="Times New Roman" w:hAnsi="Times New Roman" w:cs="Times New Roman"/>
        </w:rPr>
        <w:t>. Routledge, 12 Oct. 2017, https://www.perlego.com/paid/book/1331848/research-methods-in-education-pdf?campaignid=436530068&amp;adgroupid=1353500616599525&amp;msclkid=b640f734cc9b1d3f150e9d52f406a60a&amp;utm_source=bing&amp;utm_medium=cpc&amp;utm_campaign=2.2.1.1%20dsag. Accessed 25 June 2026.</w:t>
      </w:r>
    </w:p>
    <w:p w14:paraId="1EF4B33B" w14:textId="77777777" w:rsidR="000A6837" w:rsidRPr="00282BCE" w:rsidRDefault="000A6837" w:rsidP="009755A2">
      <w:pPr>
        <w:spacing w:line="360" w:lineRule="auto"/>
        <w:jc w:val="both"/>
        <w:rPr>
          <w:rFonts w:ascii="Times New Roman" w:hAnsi="Times New Roman" w:cs="Times New Roman"/>
        </w:rPr>
      </w:pPr>
    </w:p>
    <w:p w14:paraId="2CA9DC88" w14:textId="538F930E"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Creswell, John W, and J. David Creswell. </w:t>
      </w:r>
      <w:r w:rsidRPr="00282BCE">
        <w:rPr>
          <w:rFonts w:ascii="Times New Roman" w:hAnsi="Times New Roman" w:cs="Times New Roman"/>
          <w:i/>
          <w:iCs/>
        </w:rPr>
        <w:t>Research Design: Qualitative, Quantitative &amp; Mixed Methods Approaches</w:t>
      </w:r>
      <w:r w:rsidRPr="00282BCE">
        <w:rPr>
          <w:rFonts w:ascii="Times New Roman" w:hAnsi="Times New Roman" w:cs="Times New Roman"/>
        </w:rPr>
        <w:t>. 6th ed., Los Angeles, Sage, 2018.</w:t>
      </w:r>
    </w:p>
    <w:p w14:paraId="72F3666D" w14:textId="77777777" w:rsidR="000A6837" w:rsidRPr="000A6837" w:rsidRDefault="000A6837" w:rsidP="009755A2">
      <w:pPr>
        <w:spacing w:line="360" w:lineRule="auto"/>
        <w:jc w:val="both"/>
        <w:rPr>
          <w:rFonts w:ascii="Times New Roman" w:hAnsi="Times New Roman" w:cs="Times New Roman"/>
          <w:i/>
          <w:iCs/>
        </w:rPr>
      </w:pPr>
    </w:p>
    <w:p w14:paraId="0B7E28D3"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Department for Education. “Working Together to Safeguard Children.” 2025.</w:t>
      </w:r>
    </w:p>
    <w:p w14:paraId="5BB82E5B" w14:textId="77777777" w:rsidR="000A6837" w:rsidRPr="00282BCE" w:rsidRDefault="000A6837" w:rsidP="009755A2">
      <w:pPr>
        <w:spacing w:line="360" w:lineRule="auto"/>
        <w:jc w:val="both"/>
        <w:rPr>
          <w:rFonts w:ascii="Times New Roman" w:hAnsi="Times New Roman" w:cs="Times New Roman"/>
        </w:rPr>
      </w:pPr>
    </w:p>
    <w:p w14:paraId="01F0E1DA"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“Domestic Abuse | College of Policing.” Domestic abuse | College of Policing, 16 Sept. 2015.</w:t>
      </w:r>
    </w:p>
    <w:p w14:paraId="31B0E92D" w14:textId="77777777" w:rsidR="0059791D" w:rsidRPr="00282BCE" w:rsidRDefault="0059791D" w:rsidP="009755A2">
      <w:pPr>
        <w:spacing w:line="360" w:lineRule="auto"/>
        <w:jc w:val="both"/>
        <w:rPr>
          <w:rFonts w:ascii="Times New Roman" w:hAnsi="Times New Roman" w:cs="Times New Roman"/>
        </w:rPr>
      </w:pPr>
    </w:p>
    <w:p w14:paraId="11150858" w14:textId="77777777" w:rsidR="00282BCE" w:rsidRP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Evans, Sarah E., et al. “Exposure to Domestic Violence: A Meta-Analysis of Child and Adolescent Outcomes.” </w:t>
      </w:r>
      <w:r w:rsidRPr="00282BCE">
        <w:rPr>
          <w:rFonts w:ascii="Times New Roman" w:hAnsi="Times New Roman" w:cs="Times New Roman"/>
          <w:i/>
          <w:iCs/>
        </w:rPr>
        <w:t xml:space="preserve">Aggression and Violent </w:t>
      </w:r>
      <w:proofErr w:type="spellStart"/>
      <w:r w:rsidRPr="00282BCE">
        <w:rPr>
          <w:rFonts w:ascii="Times New Roman" w:hAnsi="Times New Roman" w:cs="Times New Roman"/>
          <w:i/>
          <w:iCs/>
        </w:rPr>
        <w:t>Behavior</w:t>
      </w:r>
      <w:proofErr w:type="spellEnd"/>
      <w:r w:rsidRPr="00282BCE">
        <w:rPr>
          <w:rFonts w:ascii="Times New Roman" w:hAnsi="Times New Roman" w:cs="Times New Roman"/>
        </w:rPr>
        <w:t xml:space="preserve">, vol. 13, no. 2, 2008, pp. 131–140. </w:t>
      </w:r>
      <w:r w:rsidRPr="00282BCE">
        <w:rPr>
          <w:rFonts w:ascii="Times New Roman" w:hAnsi="Times New Roman" w:cs="Times New Roman"/>
          <w:i/>
          <w:iCs/>
        </w:rPr>
        <w:t>Science Direct</w:t>
      </w:r>
      <w:r w:rsidRPr="00282BCE">
        <w:rPr>
          <w:rFonts w:ascii="Times New Roman" w:hAnsi="Times New Roman" w:cs="Times New Roman"/>
        </w:rPr>
        <w:t>, http://digitalcommons.unl.edu/cgi/viewcontent.cgi?article=1320&amp;context=psychfacpub, 10.1016/j.avb.2008.02.005. Accessed 18 June 2026.</w:t>
      </w:r>
    </w:p>
    <w:p w14:paraId="6EEDC886" w14:textId="77777777" w:rsidR="00282BCE" w:rsidRDefault="00282BCE" w:rsidP="009755A2">
      <w:pPr>
        <w:spacing w:line="360" w:lineRule="auto"/>
        <w:jc w:val="both"/>
        <w:rPr>
          <w:rFonts w:ascii="Times New Roman" w:hAnsi="Times New Roman" w:cs="Times New Roman"/>
        </w:rPr>
      </w:pPr>
      <w:proofErr w:type="spellStart"/>
      <w:r w:rsidRPr="00282BCE">
        <w:rPr>
          <w:rFonts w:ascii="Times New Roman" w:hAnsi="Times New Roman" w:cs="Times New Roman"/>
        </w:rPr>
        <w:lastRenderedPageBreak/>
        <w:t>Felitti</w:t>
      </w:r>
      <w:proofErr w:type="spellEnd"/>
      <w:r w:rsidRPr="00282BCE">
        <w:rPr>
          <w:rFonts w:ascii="Times New Roman" w:hAnsi="Times New Roman" w:cs="Times New Roman"/>
        </w:rPr>
        <w:t xml:space="preserve">, Vincent J, et al. “Relationship of Childhood Abuse and Household Dysfunction to Many of the Leading Causes of Death in Adults.” </w:t>
      </w:r>
      <w:r w:rsidRPr="00282BCE">
        <w:rPr>
          <w:rFonts w:ascii="Times New Roman" w:hAnsi="Times New Roman" w:cs="Times New Roman"/>
          <w:i/>
          <w:iCs/>
        </w:rPr>
        <w:t>American Journal of Preventive Medicine</w:t>
      </w:r>
      <w:r w:rsidRPr="00282BCE">
        <w:rPr>
          <w:rFonts w:ascii="Times New Roman" w:hAnsi="Times New Roman" w:cs="Times New Roman"/>
        </w:rPr>
        <w:t>, vol. 14, no. 4, May 1998, pp. 245–258, https://pubmed.ncbi.nlm.nih.gov/9635069/, https://doi.org/10.1016/S0749-3797(98)00017-8. Accessed 16 June 2026.</w:t>
      </w:r>
    </w:p>
    <w:p w14:paraId="51BF3FD3" w14:textId="77777777" w:rsidR="0059791D" w:rsidRPr="00282BCE" w:rsidRDefault="0059791D" w:rsidP="009755A2">
      <w:pPr>
        <w:spacing w:line="360" w:lineRule="auto"/>
        <w:jc w:val="both"/>
        <w:rPr>
          <w:rFonts w:ascii="Times New Roman" w:hAnsi="Times New Roman" w:cs="Times New Roman"/>
        </w:rPr>
      </w:pPr>
    </w:p>
    <w:p w14:paraId="3332A222" w14:textId="77777777" w:rsidR="00282BCE" w:rsidRDefault="00282BCE" w:rsidP="009755A2">
      <w:pPr>
        <w:spacing w:line="360" w:lineRule="auto"/>
        <w:jc w:val="both"/>
        <w:rPr>
          <w:rFonts w:ascii="Times New Roman" w:hAnsi="Times New Roman" w:cs="Times New Roman"/>
        </w:rPr>
      </w:pPr>
      <w:proofErr w:type="spellStart"/>
      <w:r w:rsidRPr="00282BCE">
        <w:rPr>
          <w:rFonts w:ascii="Times New Roman" w:hAnsi="Times New Roman" w:cs="Times New Roman"/>
        </w:rPr>
        <w:t>Finkelhor</w:t>
      </w:r>
      <w:proofErr w:type="spellEnd"/>
      <w:r w:rsidRPr="00282BCE">
        <w:rPr>
          <w:rFonts w:ascii="Times New Roman" w:hAnsi="Times New Roman" w:cs="Times New Roman"/>
        </w:rPr>
        <w:t xml:space="preserve">, David. “Screening for Adverse Childhood Experiences (ACEs): Cautions and Suggestions.” </w:t>
      </w:r>
      <w:r w:rsidRPr="00282BCE">
        <w:rPr>
          <w:rFonts w:ascii="Times New Roman" w:hAnsi="Times New Roman" w:cs="Times New Roman"/>
          <w:i/>
          <w:iCs/>
        </w:rPr>
        <w:t>Child Abuse &amp; Neglect</w:t>
      </w:r>
      <w:r w:rsidRPr="00282BCE">
        <w:rPr>
          <w:rFonts w:ascii="Times New Roman" w:hAnsi="Times New Roman" w:cs="Times New Roman"/>
        </w:rPr>
        <w:t>, vol. 85, no. 1, Nov. 2018, pp. 174–179, 10.1016/j.chiabu.2017.07.016.</w:t>
      </w:r>
    </w:p>
    <w:p w14:paraId="748690AB" w14:textId="77777777" w:rsidR="0059791D" w:rsidRPr="00282BCE" w:rsidRDefault="0059791D" w:rsidP="009755A2">
      <w:pPr>
        <w:spacing w:line="360" w:lineRule="auto"/>
        <w:jc w:val="both"/>
        <w:rPr>
          <w:rFonts w:ascii="Times New Roman" w:hAnsi="Times New Roman" w:cs="Times New Roman"/>
        </w:rPr>
      </w:pPr>
    </w:p>
    <w:p w14:paraId="3882CA18"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for, Centre. “Domestic Abuse in England and Wales Overview.” Office for National Statistics, 26 Nov. 2025.</w:t>
      </w:r>
    </w:p>
    <w:p w14:paraId="11BFDDD2" w14:textId="77777777" w:rsidR="00DF72EC" w:rsidRPr="00282BCE" w:rsidRDefault="00DF72EC" w:rsidP="009755A2">
      <w:pPr>
        <w:spacing w:line="360" w:lineRule="auto"/>
        <w:jc w:val="both"/>
        <w:rPr>
          <w:rFonts w:ascii="Times New Roman" w:hAnsi="Times New Roman" w:cs="Times New Roman"/>
        </w:rPr>
      </w:pPr>
    </w:p>
    <w:p w14:paraId="0C8FC919"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GOV.UK. “Data Protection Act 2018.” 2018.</w:t>
      </w:r>
    </w:p>
    <w:p w14:paraId="03849C70" w14:textId="77777777" w:rsidR="00DF72EC" w:rsidRPr="00282BCE" w:rsidRDefault="00DF72EC" w:rsidP="009755A2">
      <w:pPr>
        <w:spacing w:line="360" w:lineRule="auto"/>
        <w:jc w:val="both"/>
        <w:rPr>
          <w:rFonts w:ascii="Times New Roman" w:hAnsi="Times New Roman" w:cs="Times New Roman"/>
        </w:rPr>
      </w:pPr>
    </w:p>
    <w:p w14:paraId="03227769"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Gov.uk. “Domestic Abuse Act 2021.” 2021.</w:t>
      </w:r>
    </w:p>
    <w:p w14:paraId="61ACD9C0" w14:textId="77777777" w:rsidR="00DF72EC" w:rsidRPr="00282BCE" w:rsidRDefault="00DF72EC" w:rsidP="009755A2">
      <w:pPr>
        <w:spacing w:line="360" w:lineRule="auto"/>
        <w:jc w:val="both"/>
        <w:rPr>
          <w:rFonts w:ascii="Times New Roman" w:hAnsi="Times New Roman" w:cs="Times New Roman"/>
        </w:rPr>
      </w:pPr>
    </w:p>
    <w:p w14:paraId="5C4BBAE1"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Great Britain. </w:t>
      </w:r>
      <w:r w:rsidRPr="00282BCE">
        <w:rPr>
          <w:rFonts w:ascii="Times New Roman" w:hAnsi="Times New Roman" w:cs="Times New Roman"/>
          <w:i/>
          <w:iCs/>
        </w:rPr>
        <w:t xml:space="preserve">Domestic Abuse ACT </w:t>
      </w:r>
      <w:proofErr w:type="gramStart"/>
      <w:r w:rsidRPr="00282BCE">
        <w:rPr>
          <w:rFonts w:ascii="Times New Roman" w:hAnsi="Times New Roman" w:cs="Times New Roman"/>
          <w:i/>
          <w:iCs/>
        </w:rPr>
        <w:t>2021 :</w:t>
      </w:r>
      <w:proofErr w:type="gramEnd"/>
      <w:r w:rsidRPr="00282BCE">
        <w:rPr>
          <w:rFonts w:ascii="Times New Roman" w:hAnsi="Times New Roman" w:cs="Times New Roman"/>
          <w:i/>
          <w:iCs/>
        </w:rPr>
        <w:t xml:space="preserve"> Chapter 17.</w:t>
      </w:r>
      <w:r w:rsidRPr="00282BCE">
        <w:rPr>
          <w:rFonts w:ascii="Times New Roman" w:hAnsi="Times New Roman" w:cs="Times New Roman"/>
        </w:rPr>
        <w:t xml:space="preserve"> S.L., Stationery Office Books, 2021.</w:t>
      </w:r>
    </w:p>
    <w:p w14:paraId="5C6863C6" w14:textId="77777777" w:rsidR="00DF72EC" w:rsidRPr="00282BCE" w:rsidRDefault="00DF72EC" w:rsidP="009755A2">
      <w:pPr>
        <w:spacing w:line="360" w:lineRule="auto"/>
        <w:jc w:val="both"/>
        <w:rPr>
          <w:rFonts w:ascii="Times New Roman" w:hAnsi="Times New Roman" w:cs="Times New Roman"/>
        </w:rPr>
      </w:pPr>
    </w:p>
    <w:p w14:paraId="604D2B5F" w14:textId="77777777" w:rsidR="00282BCE" w:rsidRDefault="00282BCE" w:rsidP="009755A2">
      <w:pPr>
        <w:spacing w:line="360" w:lineRule="auto"/>
        <w:jc w:val="both"/>
        <w:rPr>
          <w:rFonts w:ascii="Times New Roman" w:hAnsi="Times New Roman" w:cs="Times New Roman"/>
        </w:rPr>
      </w:pPr>
      <w:proofErr w:type="spellStart"/>
      <w:r w:rsidRPr="00282BCE">
        <w:rPr>
          <w:rFonts w:ascii="Times New Roman" w:hAnsi="Times New Roman" w:cs="Times New Roman"/>
          <w:i/>
          <w:iCs/>
        </w:rPr>
        <w:t>Hmicfrs</w:t>
      </w:r>
      <w:proofErr w:type="spellEnd"/>
      <w:r w:rsidRPr="00282BCE">
        <w:rPr>
          <w:rFonts w:ascii="Times New Roman" w:hAnsi="Times New Roman" w:cs="Times New Roman"/>
          <w:i/>
          <w:iCs/>
        </w:rPr>
        <w:t xml:space="preserve"> Violence Against Women and Girls Progress Report</w:t>
      </w:r>
      <w:r w:rsidRPr="00282BCE">
        <w:rPr>
          <w:rFonts w:ascii="Times New Roman" w:hAnsi="Times New Roman" w:cs="Times New Roman"/>
        </w:rPr>
        <w:t>. 2021, https://cdn.prgloo.com/media/e5d54f6baa4e45698e2ef4c2bf830f14.pdf. Accessed 24 June 2026.</w:t>
      </w:r>
    </w:p>
    <w:p w14:paraId="47C5E7F3" w14:textId="77777777" w:rsidR="00DF72EC" w:rsidRPr="00282BCE" w:rsidRDefault="00DF72EC" w:rsidP="009755A2">
      <w:pPr>
        <w:spacing w:line="360" w:lineRule="auto"/>
        <w:jc w:val="both"/>
        <w:rPr>
          <w:rFonts w:ascii="Times New Roman" w:hAnsi="Times New Roman" w:cs="Times New Roman"/>
        </w:rPr>
      </w:pPr>
    </w:p>
    <w:p w14:paraId="0B85BFFE"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Holden, G </w:t>
      </w:r>
      <w:proofErr w:type="gramStart"/>
      <w:r w:rsidRPr="00282BCE">
        <w:rPr>
          <w:rFonts w:ascii="Times New Roman" w:hAnsi="Times New Roman" w:cs="Times New Roman"/>
        </w:rPr>
        <w:t>W .</w:t>
      </w:r>
      <w:proofErr w:type="gramEnd"/>
      <w:r w:rsidRPr="00282BCE">
        <w:rPr>
          <w:rFonts w:ascii="Times New Roman" w:hAnsi="Times New Roman" w:cs="Times New Roman"/>
        </w:rPr>
        <w:t xml:space="preserve"> “Children Exposed to Domestic Violence and Child Abuse: Terminology and Taxonomy - Bing.” </w:t>
      </w:r>
      <w:r w:rsidRPr="00282BCE">
        <w:rPr>
          <w:rFonts w:ascii="Times New Roman" w:hAnsi="Times New Roman" w:cs="Times New Roman"/>
          <w:i/>
          <w:iCs/>
        </w:rPr>
        <w:t>Bing</w:t>
      </w:r>
      <w:r w:rsidRPr="00282BCE">
        <w:rPr>
          <w:rFonts w:ascii="Times New Roman" w:hAnsi="Times New Roman" w:cs="Times New Roman"/>
        </w:rPr>
        <w:t>, 2026, https://www.bing.com/search?q=children%20exposed%20to%20domestic%20violence%20and%20child%20abuse%3a%20terminology%20and%20taxonomy&amp;qs=n&amp;form=q</w:t>
      </w:r>
      <w:r w:rsidRPr="00282BCE">
        <w:rPr>
          <w:rFonts w:ascii="Times New Roman" w:hAnsi="Times New Roman" w:cs="Times New Roman"/>
        </w:rPr>
        <w:lastRenderedPageBreak/>
        <w:t>bre&amp;sp=-1&amp;lq=0&amp;pq=children%20exposed%20to%20domestic%20violence%20and%20child%20abuse%3a%20terminology%20and%20taxonomy&amp;sc=0-79&amp;sk=&amp;cvid=bc2e2a04247945b4b9cc815211f918a4. Accessed 25 June 2026.</w:t>
      </w:r>
    </w:p>
    <w:p w14:paraId="1CD6AE3C" w14:textId="77777777" w:rsidR="00DF72EC" w:rsidRPr="00282BCE" w:rsidRDefault="00DF72EC" w:rsidP="009755A2">
      <w:pPr>
        <w:spacing w:line="360" w:lineRule="auto"/>
        <w:jc w:val="both"/>
        <w:rPr>
          <w:rFonts w:ascii="Times New Roman" w:hAnsi="Times New Roman" w:cs="Times New Roman"/>
        </w:rPr>
      </w:pPr>
    </w:p>
    <w:p w14:paraId="25233D01"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Holt, Stephanie, et al. “The Impact of Exposure to Domestic Violence on Children and Young People: A Review of the Literature.” </w:t>
      </w:r>
      <w:r w:rsidRPr="00282BCE">
        <w:rPr>
          <w:rFonts w:ascii="Times New Roman" w:hAnsi="Times New Roman" w:cs="Times New Roman"/>
          <w:i/>
          <w:iCs/>
        </w:rPr>
        <w:t>Child Abuse &amp; Neglect</w:t>
      </w:r>
      <w:r w:rsidRPr="00282BCE">
        <w:rPr>
          <w:rFonts w:ascii="Times New Roman" w:hAnsi="Times New Roman" w:cs="Times New Roman"/>
        </w:rPr>
        <w:t>, vol. 32, no. 8, Aug. 2008, pp. 797–810, https://www.sciencedirect.com/science/article/pii/S0145213408001348, https://doi.org/10.1016/j.chiabu.2008.02.004. Accessed 16 June 2026.</w:t>
      </w:r>
    </w:p>
    <w:p w14:paraId="20C748A5" w14:textId="77777777" w:rsidR="00DF72EC" w:rsidRPr="00282BCE" w:rsidRDefault="00DF72EC" w:rsidP="009755A2">
      <w:pPr>
        <w:spacing w:line="360" w:lineRule="auto"/>
        <w:jc w:val="both"/>
        <w:rPr>
          <w:rFonts w:ascii="Times New Roman" w:hAnsi="Times New Roman" w:cs="Times New Roman"/>
        </w:rPr>
      </w:pPr>
    </w:p>
    <w:p w14:paraId="53E81F03"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Home Office. “Domestic Abuse: Statutory </w:t>
      </w:r>
      <w:proofErr w:type="gramStart"/>
      <w:r w:rsidRPr="00282BCE">
        <w:rPr>
          <w:rFonts w:ascii="Times New Roman" w:hAnsi="Times New Roman" w:cs="Times New Roman"/>
        </w:rPr>
        <w:t>Guidance .</w:t>
      </w:r>
      <w:proofErr w:type="gramEnd"/>
      <w:r w:rsidRPr="00282BCE">
        <w:rPr>
          <w:rFonts w:ascii="Times New Roman" w:hAnsi="Times New Roman" w:cs="Times New Roman"/>
        </w:rPr>
        <w:t>” 5 Sept. 2022.</w:t>
      </w:r>
    </w:p>
    <w:p w14:paraId="1D519B37" w14:textId="77777777" w:rsidR="00DF72EC" w:rsidRPr="00282BCE" w:rsidRDefault="00DF72EC" w:rsidP="009755A2">
      <w:pPr>
        <w:spacing w:line="360" w:lineRule="auto"/>
        <w:jc w:val="both"/>
        <w:rPr>
          <w:rFonts w:ascii="Times New Roman" w:hAnsi="Times New Roman" w:cs="Times New Roman"/>
        </w:rPr>
      </w:pPr>
    </w:p>
    <w:p w14:paraId="0AFA9328"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Home office. “New Guidance Will Ensure All Forms of Domestic Abuse Are Recognised.” 8 July 2022.</w:t>
      </w:r>
    </w:p>
    <w:p w14:paraId="77C51161" w14:textId="77777777" w:rsidR="00DF72EC" w:rsidRPr="00282BCE" w:rsidRDefault="00DF72EC" w:rsidP="009755A2">
      <w:pPr>
        <w:spacing w:line="360" w:lineRule="auto"/>
        <w:jc w:val="both"/>
        <w:rPr>
          <w:rFonts w:ascii="Times New Roman" w:hAnsi="Times New Roman" w:cs="Times New Roman"/>
        </w:rPr>
      </w:pPr>
    </w:p>
    <w:p w14:paraId="49EC0992"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Howell, Kathryn H. “Resilience and Psychopathology in Children Exposed to Family Violence.” </w:t>
      </w:r>
      <w:r w:rsidRPr="00282BCE">
        <w:rPr>
          <w:rFonts w:ascii="Times New Roman" w:hAnsi="Times New Roman" w:cs="Times New Roman"/>
          <w:i/>
          <w:iCs/>
        </w:rPr>
        <w:t xml:space="preserve">Aggression and Violent </w:t>
      </w:r>
      <w:proofErr w:type="spellStart"/>
      <w:r w:rsidRPr="00282BCE">
        <w:rPr>
          <w:rFonts w:ascii="Times New Roman" w:hAnsi="Times New Roman" w:cs="Times New Roman"/>
          <w:i/>
          <w:iCs/>
        </w:rPr>
        <w:t>Behavior</w:t>
      </w:r>
      <w:proofErr w:type="spellEnd"/>
      <w:r w:rsidRPr="00282BCE">
        <w:rPr>
          <w:rFonts w:ascii="Times New Roman" w:hAnsi="Times New Roman" w:cs="Times New Roman"/>
        </w:rPr>
        <w:t>, vol. 16, no. 6, Nov. 2011, pp. 562–569, 10.1016/j.avb.2011.09.001.</w:t>
      </w:r>
    </w:p>
    <w:p w14:paraId="3EEA33C0" w14:textId="77777777" w:rsidR="00DF72EC" w:rsidRPr="00282BCE" w:rsidRDefault="00DF72EC" w:rsidP="009755A2">
      <w:pPr>
        <w:spacing w:line="360" w:lineRule="auto"/>
        <w:jc w:val="both"/>
        <w:rPr>
          <w:rFonts w:ascii="Times New Roman" w:hAnsi="Times New Roman" w:cs="Times New Roman"/>
        </w:rPr>
      </w:pPr>
    </w:p>
    <w:p w14:paraId="7F380E09"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Hughes, Karen, et al. “The Effect of Multiple Adverse Childhood Experiences on Health: A Systematic Review and Meta-Analysis.” </w:t>
      </w:r>
      <w:r w:rsidRPr="00282BCE">
        <w:rPr>
          <w:rFonts w:ascii="Times New Roman" w:hAnsi="Times New Roman" w:cs="Times New Roman"/>
          <w:i/>
          <w:iCs/>
        </w:rPr>
        <w:t>The Lancet Public Health</w:t>
      </w:r>
      <w:r w:rsidRPr="00282BCE">
        <w:rPr>
          <w:rFonts w:ascii="Times New Roman" w:hAnsi="Times New Roman" w:cs="Times New Roman"/>
        </w:rPr>
        <w:t>, vol. 2, no. 8, Aug. 2017, pp. 356–366, https://www.thelancet.com/journals/lanpub/article/PIIS2468-2667(17)30118-4/fulltext. Accessed 16 June 2026.</w:t>
      </w:r>
    </w:p>
    <w:p w14:paraId="7EEFBCD9" w14:textId="77777777" w:rsidR="00DF72EC" w:rsidRPr="00282BCE" w:rsidRDefault="00DF72EC" w:rsidP="009755A2">
      <w:pPr>
        <w:spacing w:line="360" w:lineRule="auto"/>
        <w:jc w:val="both"/>
        <w:rPr>
          <w:rFonts w:ascii="Times New Roman" w:hAnsi="Times New Roman" w:cs="Times New Roman"/>
        </w:rPr>
      </w:pPr>
    </w:p>
    <w:p w14:paraId="247F73F8"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Human Rights Act. “Human Rights Act 1998.” 1998.</w:t>
      </w:r>
    </w:p>
    <w:p w14:paraId="2590584C" w14:textId="77777777" w:rsidR="00DF72EC" w:rsidRPr="00282BCE" w:rsidRDefault="00DF72EC" w:rsidP="009755A2">
      <w:pPr>
        <w:spacing w:line="360" w:lineRule="auto"/>
        <w:jc w:val="both"/>
        <w:rPr>
          <w:rFonts w:ascii="Times New Roman" w:hAnsi="Times New Roman" w:cs="Times New Roman"/>
        </w:rPr>
      </w:pPr>
    </w:p>
    <w:p w14:paraId="4890BEF2"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lastRenderedPageBreak/>
        <w:t xml:space="preserve">Johnson, Michael P. </w:t>
      </w:r>
      <w:r w:rsidRPr="00282BCE">
        <w:rPr>
          <w:rFonts w:ascii="Times New Roman" w:hAnsi="Times New Roman" w:cs="Times New Roman"/>
          <w:i/>
          <w:iCs/>
        </w:rPr>
        <w:t>A Typology of Domestic Violence: Intimate Terrorism, Violent Resistance, and Situational Couple Violence</w:t>
      </w:r>
      <w:r w:rsidRPr="00282BCE">
        <w:rPr>
          <w:rFonts w:ascii="Times New Roman" w:hAnsi="Times New Roman" w:cs="Times New Roman"/>
        </w:rPr>
        <w:t>. Boston, Northeastern University Press, 2008.</w:t>
      </w:r>
    </w:p>
    <w:p w14:paraId="3E1A2A12" w14:textId="77777777" w:rsidR="00DF72EC" w:rsidRPr="00282BCE" w:rsidRDefault="00DF72EC" w:rsidP="009755A2">
      <w:pPr>
        <w:spacing w:line="360" w:lineRule="auto"/>
        <w:jc w:val="both"/>
        <w:rPr>
          <w:rFonts w:ascii="Times New Roman" w:hAnsi="Times New Roman" w:cs="Times New Roman"/>
        </w:rPr>
      </w:pPr>
    </w:p>
    <w:p w14:paraId="73FA192F"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legislation.gov.uk. “Crime and Disorder Act 1998.” 1998.</w:t>
      </w:r>
    </w:p>
    <w:p w14:paraId="2544B15F" w14:textId="77777777" w:rsidR="00DF72EC" w:rsidRPr="00282BCE" w:rsidRDefault="00DF72EC" w:rsidP="009755A2">
      <w:pPr>
        <w:spacing w:line="360" w:lineRule="auto"/>
        <w:jc w:val="both"/>
        <w:rPr>
          <w:rFonts w:ascii="Times New Roman" w:hAnsi="Times New Roman" w:cs="Times New Roman"/>
        </w:rPr>
      </w:pPr>
    </w:p>
    <w:p w14:paraId="5CA52705" w14:textId="77777777" w:rsidR="00282BCE" w:rsidRP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LOUGHRAN, GILLIAN. “Learning to Act: The Children Act 1989.” </w:t>
      </w:r>
      <w:r w:rsidRPr="00282BCE">
        <w:rPr>
          <w:rFonts w:ascii="Times New Roman" w:hAnsi="Times New Roman" w:cs="Times New Roman"/>
          <w:i/>
          <w:iCs/>
        </w:rPr>
        <w:t>Children &amp; Society</w:t>
      </w:r>
      <w:r w:rsidRPr="00282BCE">
        <w:rPr>
          <w:rFonts w:ascii="Times New Roman" w:hAnsi="Times New Roman" w:cs="Times New Roman"/>
        </w:rPr>
        <w:t>, vol. 5, no. 1, 28 June 2018, pp. 11–20, 10.1111/j.1099-</w:t>
      </w:r>
      <w:proofErr w:type="gramStart"/>
      <w:r w:rsidRPr="00282BCE">
        <w:rPr>
          <w:rFonts w:ascii="Times New Roman" w:hAnsi="Times New Roman" w:cs="Times New Roman"/>
        </w:rPr>
        <w:t>0860.1991.tb</w:t>
      </w:r>
      <w:proofErr w:type="gramEnd"/>
      <w:r w:rsidRPr="00282BCE">
        <w:rPr>
          <w:rFonts w:ascii="Times New Roman" w:hAnsi="Times New Roman" w:cs="Times New Roman"/>
        </w:rPr>
        <w:t>00515.x.</w:t>
      </w:r>
    </w:p>
    <w:p w14:paraId="46D6C9E6"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Meltzer, Howard, et al. “The Mental Health of Children Who Witness Domestic Violence.” </w:t>
      </w:r>
      <w:r w:rsidRPr="00282BCE">
        <w:rPr>
          <w:rFonts w:ascii="Times New Roman" w:hAnsi="Times New Roman" w:cs="Times New Roman"/>
          <w:i/>
          <w:iCs/>
        </w:rPr>
        <w:t>Child &amp; Family Social Work</w:t>
      </w:r>
      <w:r w:rsidRPr="00282BCE">
        <w:rPr>
          <w:rFonts w:ascii="Times New Roman" w:hAnsi="Times New Roman" w:cs="Times New Roman"/>
        </w:rPr>
        <w:t>, vol. 14, no. 4, Nov. 2009, pp. 491–501.</w:t>
      </w:r>
    </w:p>
    <w:p w14:paraId="0189689B" w14:textId="77777777" w:rsidR="00DF72EC" w:rsidRPr="00282BCE" w:rsidRDefault="00DF72EC" w:rsidP="009755A2">
      <w:pPr>
        <w:spacing w:line="360" w:lineRule="auto"/>
        <w:jc w:val="both"/>
        <w:rPr>
          <w:rFonts w:ascii="Times New Roman" w:hAnsi="Times New Roman" w:cs="Times New Roman"/>
        </w:rPr>
      </w:pPr>
    </w:p>
    <w:p w14:paraId="390C69A7" w14:textId="77777777" w:rsidR="00282BCE" w:rsidRP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NICE. “Nice | the National Institute for Health and Care Excellence.” NICE, 2025.</w:t>
      </w:r>
    </w:p>
    <w:p w14:paraId="2C3DF121"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Perry. “APA </w:t>
      </w:r>
      <w:proofErr w:type="spellStart"/>
      <w:r w:rsidRPr="00282BCE">
        <w:rPr>
          <w:rFonts w:ascii="Times New Roman" w:hAnsi="Times New Roman" w:cs="Times New Roman"/>
        </w:rPr>
        <w:t>PsycNet</w:t>
      </w:r>
      <w:proofErr w:type="spellEnd"/>
      <w:r w:rsidRPr="00282BCE">
        <w:rPr>
          <w:rFonts w:ascii="Times New Roman" w:hAnsi="Times New Roman" w:cs="Times New Roman"/>
        </w:rPr>
        <w:t>.” 2006.</w:t>
      </w:r>
    </w:p>
    <w:p w14:paraId="0930A74B" w14:textId="77777777" w:rsidR="00DF72EC" w:rsidRPr="00282BCE" w:rsidRDefault="00DF72EC" w:rsidP="009755A2">
      <w:pPr>
        <w:spacing w:line="360" w:lineRule="auto"/>
        <w:jc w:val="both"/>
        <w:rPr>
          <w:rFonts w:ascii="Times New Roman" w:hAnsi="Times New Roman" w:cs="Times New Roman"/>
        </w:rPr>
      </w:pPr>
    </w:p>
    <w:p w14:paraId="5F584113"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Robinson, Amanda L., et al. “A Small Constellation: Risk Factors Informing Police Perceptions of Domestic Abuse.” </w:t>
      </w:r>
      <w:r w:rsidRPr="00282BCE">
        <w:rPr>
          <w:rFonts w:ascii="Times New Roman" w:hAnsi="Times New Roman" w:cs="Times New Roman"/>
          <w:i/>
          <w:iCs/>
        </w:rPr>
        <w:t>Policing and Society</w:t>
      </w:r>
      <w:r w:rsidRPr="00282BCE">
        <w:rPr>
          <w:rFonts w:ascii="Times New Roman" w:hAnsi="Times New Roman" w:cs="Times New Roman"/>
        </w:rPr>
        <w:t>, vol. 28, no. 2, 29 Feb. 2016, pp. 189–204, 10.1080/10439463.2016.1151881.</w:t>
      </w:r>
    </w:p>
    <w:p w14:paraId="3D47BAD0" w14:textId="77777777" w:rsidR="00DF72EC" w:rsidRPr="00282BCE" w:rsidRDefault="00DF72EC" w:rsidP="009755A2">
      <w:pPr>
        <w:spacing w:line="360" w:lineRule="auto"/>
        <w:jc w:val="both"/>
        <w:rPr>
          <w:rFonts w:ascii="Times New Roman" w:hAnsi="Times New Roman" w:cs="Times New Roman"/>
        </w:rPr>
      </w:pPr>
    </w:p>
    <w:p w14:paraId="57C557AF"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Robinson, Amanda L, et al. “Practitioner (Mis)Understandings of Coercive Control in England and Wales.” </w:t>
      </w:r>
      <w:r w:rsidRPr="00282BCE">
        <w:rPr>
          <w:rFonts w:ascii="Times New Roman" w:hAnsi="Times New Roman" w:cs="Times New Roman"/>
          <w:i/>
          <w:iCs/>
        </w:rPr>
        <w:t>Criminology &amp; Criminal Justice</w:t>
      </w:r>
      <w:r w:rsidRPr="00282BCE">
        <w:rPr>
          <w:rFonts w:ascii="Times New Roman" w:hAnsi="Times New Roman" w:cs="Times New Roman"/>
        </w:rPr>
        <w:t>, vol. 18, no. 1, 6 Sept. 2017, pp. 29–49, 10.1177/1748895817728381. Accessed 25 June 2026.</w:t>
      </w:r>
    </w:p>
    <w:p w14:paraId="5A544DCC" w14:textId="77777777" w:rsidR="00DF72EC" w:rsidRPr="00282BCE" w:rsidRDefault="00DF72EC" w:rsidP="009755A2">
      <w:pPr>
        <w:spacing w:line="360" w:lineRule="auto"/>
        <w:jc w:val="both"/>
        <w:rPr>
          <w:rFonts w:ascii="Times New Roman" w:hAnsi="Times New Roman" w:cs="Times New Roman"/>
        </w:rPr>
      </w:pPr>
    </w:p>
    <w:p w14:paraId="48C1AFFD"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Robinson, Amanda L. “Risk and Intimate Partner Violence -ORCA.” </w:t>
      </w:r>
      <w:proofErr w:type="gramStart"/>
      <w:r w:rsidRPr="00282BCE">
        <w:rPr>
          <w:rFonts w:ascii="Times New Roman" w:hAnsi="Times New Roman" w:cs="Times New Roman"/>
          <w:i/>
          <w:iCs/>
        </w:rPr>
        <w:t>Cardiff.Ac.Uk</w:t>
      </w:r>
      <w:proofErr w:type="gramEnd"/>
      <w:r w:rsidRPr="00282BCE">
        <w:rPr>
          <w:rFonts w:ascii="Times New Roman" w:hAnsi="Times New Roman" w:cs="Times New Roman"/>
        </w:rPr>
        <w:t>, 2022, https://orca.cardiff.ac.uk/id/eprint/30025/, Robinson, Amanda L. &amp;lt;https://orca.cardiff.ac.uk/view/cardiffauthors/A0089621.html&amp;gt; ORCID: https://orcid.org/0000-0002-5071-850X &amp;</w:t>
      </w:r>
      <w:proofErr w:type="spellStart"/>
      <w:r w:rsidRPr="00282BCE">
        <w:rPr>
          <w:rFonts w:ascii="Times New Roman" w:hAnsi="Times New Roman" w:cs="Times New Roman"/>
        </w:rPr>
        <w:t>lt;https</w:t>
      </w:r>
      <w:proofErr w:type="spellEnd"/>
      <w:r w:rsidRPr="00282BCE">
        <w:rPr>
          <w:rFonts w:ascii="Times New Roman" w:hAnsi="Times New Roman" w:cs="Times New Roman"/>
        </w:rPr>
        <w:t xml:space="preserve">://orcid.org/0000-0002-5071-850X&amp;gt; 2011. Risk and intimate partner violence. </w:t>
      </w:r>
      <w:proofErr w:type="spellStart"/>
      <w:r w:rsidRPr="00282BCE">
        <w:rPr>
          <w:rFonts w:ascii="Times New Roman" w:hAnsi="Times New Roman" w:cs="Times New Roman"/>
        </w:rPr>
        <w:t>Kemshall</w:t>
      </w:r>
      <w:proofErr w:type="spellEnd"/>
      <w:r w:rsidRPr="00282BCE">
        <w:rPr>
          <w:rFonts w:ascii="Times New Roman" w:hAnsi="Times New Roman" w:cs="Times New Roman"/>
        </w:rPr>
        <w:t xml:space="preserve">, Hazel and Wilkinson, Bernadette, </w:t>
      </w:r>
      <w:r w:rsidRPr="00282BCE">
        <w:rPr>
          <w:rFonts w:ascii="Times New Roman" w:hAnsi="Times New Roman" w:cs="Times New Roman"/>
        </w:rPr>
        <w:lastRenderedPageBreak/>
        <w:t>eds. Good practice in assessing risk current knowledge, issues and approaches, London: Jessica Kingsley Publishers, pp. 119-138</w:t>
      </w:r>
      <w:proofErr w:type="gramStart"/>
      <w:r w:rsidRPr="00282BCE">
        <w:rPr>
          <w:rFonts w:ascii="Times New Roman" w:hAnsi="Times New Roman" w:cs="Times New Roman"/>
        </w:rPr>
        <w:t>. .</w:t>
      </w:r>
      <w:proofErr w:type="gramEnd"/>
      <w:r w:rsidRPr="00282BCE">
        <w:rPr>
          <w:rFonts w:ascii="Times New Roman" w:hAnsi="Times New Roman" w:cs="Times New Roman"/>
        </w:rPr>
        <w:t xml:space="preserve"> Accessed 26 June 2026.</w:t>
      </w:r>
    </w:p>
    <w:p w14:paraId="09E238EF" w14:textId="77777777" w:rsidR="00DF72EC" w:rsidRPr="00282BCE" w:rsidRDefault="00DF72EC" w:rsidP="009755A2">
      <w:pPr>
        <w:spacing w:line="360" w:lineRule="auto"/>
        <w:jc w:val="both"/>
        <w:rPr>
          <w:rFonts w:ascii="Times New Roman" w:hAnsi="Times New Roman" w:cs="Times New Roman"/>
        </w:rPr>
      </w:pPr>
    </w:p>
    <w:p w14:paraId="49894777"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Rutter, Michael. “Resilience as a Dynamic Concept.” </w:t>
      </w:r>
      <w:r w:rsidRPr="00282BCE">
        <w:rPr>
          <w:rFonts w:ascii="Times New Roman" w:hAnsi="Times New Roman" w:cs="Times New Roman"/>
          <w:i/>
          <w:iCs/>
        </w:rPr>
        <w:t>Development and Psychopathology</w:t>
      </w:r>
      <w:r w:rsidRPr="00282BCE">
        <w:rPr>
          <w:rFonts w:ascii="Times New Roman" w:hAnsi="Times New Roman" w:cs="Times New Roman"/>
        </w:rPr>
        <w:t>, vol. 24, no. 02, 2012, pp. 335–344, https://pubmed.ncbi.nlm.nih.gov/22559117/, 10.1017/S0954579412000028. Accessed 22 June 2026.</w:t>
      </w:r>
    </w:p>
    <w:p w14:paraId="25FE4559" w14:textId="77777777" w:rsidR="00302A20" w:rsidRPr="00282BCE" w:rsidRDefault="00302A20" w:rsidP="009755A2">
      <w:pPr>
        <w:spacing w:line="360" w:lineRule="auto"/>
        <w:jc w:val="both"/>
        <w:rPr>
          <w:rFonts w:ascii="Times New Roman" w:hAnsi="Times New Roman" w:cs="Times New Roman"/>
        </w:rPr>
      </w:pPr>
    </w:p>
    <w:p w14:paraId="32876FCE" w14:textId="77777777" w:rsidR="00282BCE" w:rsidRDefault="00282BCE" w:rsidP="009755A2">
      <w:pPr>
        <w:spacing w:line="360" w:lineRule="auto"/>
        <w:jc w:val="both"/>
        <w:rPr>
          <w:rFonts w:ascii="Times New Roman" w:hAnsi="Times New Roman" w:cs="Times New Roman"/>
        </w:rPr>
      </w:pPr>
      <w:proofErr w:type="spellStart"/>
      <w:r w:rsidRPr="00282BCE">
        <w:rPr>
          <w:rFonts w:ascii="Times New Roman" w:hAnsi="Times New Roman" w:cs="Times New Roman"/>
        </w:rPr>
        <w:t>SafeLives</w:t>
      </w:r>
      <w:proofErr w:type="spellEnd"/>
      <w:r w:rsidRPr="00282BCE">
        <w:rPr>
          <w:rFonts w:ascii="Times New Roman" w:hAnsi="Times New Roman" w:cs="Times New Roman"/>
        </w:rPr>
        <w:t>. “Dash Risk Assessment Resources for Professionals.” 2025.</w:t>
      </w:r>
    </w:p>
    <w:p w14:paraId="5C15EBA4" w14:textId="77777777" w:rsidR="00302A20" w:rsidRPr="00282BCE" w:rsidRDefault="00302A20" w:rsidP="009755A2">
      <w:pPr>
        <w:spacing w:line="360" w:lineRule="auto"/>
        <w:jc w:val="both"/>
        <w:rPr>
          <w:rFonts w:ascii="Times New Roman" w:hAnsi="Times New Roman" w:cs="Times New Roman"/>
        </w:rPr>
      </w:pPr>
    </w:p>
    <w:p w14:paraId="5AAE4778" w14:textId="57FF3F4D" w:rsidR="00302A20"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Shonkoff, Jack, and Andrew Garner. “The Lifelong Effects of Early Childhood Adversity and Toxic Stress.” </w:t>
      </w:r>
      <w:proofErr w:type="spellStart"/>
      <w:r w:rsidRPr="00282BCE">
        <w:rPr>
          <w:rFonts w:ascii="Times New Roman" w:hAnsi="Times New Roman" w:cs="Times New Roman"/>
          <w:i/>
          <w:iCs/>
        </w:rPr>
        <w:t>Pediatrics</w:t>
      </w:r>
      <w:proofErr w:type="spellEnd"/>
      <w:r w:rsidRPr="00282BCE">
        <w:rPr>
          <w:rFonts w:ascii="Times New Roman" w:hAnsi="Times New Roman" w:cs="Times New Roman"/>
        </w:rPr>
        <w:t xml:space="preserve">, vol. 129, no. 1, 26 Dec. 2012, pp. 232–246, </w:t>
      </w:r>
      <w:hyperlink r:id="rId15" w:history="1">
        <w:r w:rsidR="00302A20" w:rsidRPr="00B12949">
          <w:rPr>
            <w:rStyle w:val="Hyperlink"/>
            <w:rFonts w:ascii="Times New Roman" w:hAnsi="Times New Roman" w:cs="Times New Roman"/>
          </w:rPr>
          <w:t>https://publications.aap.org/pediatrics/article/129/1/e232/31628/The-Lifelong-Effects-of-Early-Childhood-Adversity?autologincheck=redirected</w:t>
        </w:r>
      </w:hyperlink>
      <w:r w:rsidRPr="00282BCE">
        <w:rPr>
          <w:rFonts w:ascii="Times New Roman" w:hAnsi="Times New Roman" w:cs="Times New Roman"/>
        </w:rPr>
        <w:t xml:space="preserve">, </w:t>
      </w:r>
    </w:p>
    <w:p w14:paraId="10D907EF" w14:textId="4FFDE7B1"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https://doi.org/10.1542/peds.2011-2663. Accessed 20 June 2026.</w:t>
      </w:r>
    </w:p>
    <w:p w14:paraId="32E866FF" w14:textId="77777777" w:rsidR="00302A20" w:rsidRPr="00282BCE" w:rsidRDefault="00302A20" w:rsidP="009755A2">
      <w:pPr>
        <w:spacing w:line="360" w:lineRule="auto"/>
        <w:jc w:val="both"/>
        <w:rPr>
          <w:rFonts w:ascii="Times New Roman" w:hAnsi="Times New Roman" w:cs="Times New Roman"/>
        </w:rPr>
      </w:pPr>
    </w:p>
    <w:p w14:paraId="711203FC"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Stanley, Nicky, and Cathy Humphreys. “Identifying the Key Components of a ‘Whole Family’ Intervention for Families Experiencing Domestic Violence and Abuse.” </w:t>
      </w:r>
      <w:r w:rsidRPr="00282BCE">
        <w:rPr>
          <w:rFonts w:ascii="Times New Roman" w:hAnsi="Times New Roman" w:cs="Times New Roman"/>
          <w:i/>
          <w:iCs/>
        </w:rPr>
        <w:t>Journal of Gender-Based Violence</w:t>
      </w:r>
      <w:r w:rsidRPr="00282BCE">
        <w:rPr>
          <w:rFonts w:ascii="Times New Roman" w:hAnsi="Times New Roman" w:cs="Times New Roman"/>
        </w:rPr>
        <w:t>, vol. 1, no. 1, May 2017, pp. 99–115, 10.1332/239868017x14913081639164. Accessed 22 June 2026.</w:t>
      </w:r>
    </w:p>
    <w:p w14:paraId="340EDFCF" w14:textId="77777777" w:rsidR="00302A20" w:rsidRPr="00282BCE" w:rsidRDefault="00302A20" w:rsidP="009755A2">
      <w:pPr>
        <w:spacing w:line="360" w:lineRule="auto"/>
        <w:jc w:val="both"/>
        <w:rPr>
          <w:rFonts w:ascii="Times New Roman" w:hAnsi="Times New Roman" w:cs="Times New Roman"/>
        </w:rPr>
      </w:pPr>
    </w:p>
    <w:p w14:paraId="5B2FC22C" w14:textId="77777777" w:rsid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xml:space="preserve">Stark, Evan. “Coercive Control: How Men Entrap Women in Personal Life.” </w:t>
      </w:r>
      <w:r w:rsidRPr="00282BCE">
        <w:rPr>
          <w:rFonts w:ascii="Times New Roman" w:hAnsi="Times New Roman" w:cs="Times New Roman"/>
          <w:i/>
          <w:iCs/>
        </w:rPr>
        <w:t>Choice Reviews Online</w:t>
      </w:r>
      <w:r w:rsidRPr="00282BCE">
        <w:rPr>
          <w:rFonts w:ascii="Times New Roman" w:hAnsi="Times New Roman" w:cs="Times New Roman"/>
        </w:rPr>
        <w:t>, vol. 46, no. 04, 1 Dec. 2007, pp. 46–2380–46–2380, 10.5860/choice.46-2380.</w:t>
      </w:r>
    </w:p>
    <w:p w14:paraId="350A121A" w14:textId="77777777" w:rsidR="00302A20" w:rsidRPr="00282BCE" w:rsidRDefault="00302A20" w:rsidP="009755A2">
      <w:pPr>
        <w:spacing w:line="360" w:lineRule="auto"/>
        <w:jc w:val="both"/>
        <w:rPr>
          <w:rFonts w:ascii="Times New Roman" w:hAnsi="Times New Roman" w:cs="Times New Roman"/>
        </w:rPr>
      </w:pPr>
    </w:p>
    <w:p w14:paraId="5238F3EA" w14:textId="77777777" w:rsidR="00282BCE" w:rsidRP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UK Government. “Data Protection Act.” www.gov.uk, 2025.</w:t>
      </w:r>
    </w:p>
    <w:p w14:paraId="6DF2415B" w14:textId="77777777" w:rsidR="00282BCE" w:rsidRPr="00282BCE" w:rsidRDefault="00282BCE" w:rsidP="009755A2">
      <w:pPr>
        <w:spacing w:line="360" w:lineRule="auto"/>
        <w:jc w:val="both"/>
        <w:rPr>
          <w:rFonts w:ascii="Times New Roman" w:hAnsi="Times New Roman" w:cs="Times New Roman"/>
        </w:rPr>
      </w:pPr>
      <w:r w:rsidRPr="00282BCE">
        <w:rPr>
          <w:rFonts w:ascii="Times New Roman" w:hAnsi="Times New Roman" w:cs="Times New Roman"/>
        </w:rPr>
        <w:t>---. “Serious Crime Act 2015.” 2015.</w:t>
      </w:r>
    </w:p>
    <w:p w14:paraId="52A1E008" w14:textId="67285C61" w:rsidR="00EC57AD" w:rsidRDefault="00282BCE" w:rsidP="000D548D">
      <w:pPr>
        <w:rPr>
          <w:rFonts w:ascii="Times New Roman" w:hAnsi="Times New Roman" w:cs="Times New Roman"/>
        </w:rPr>
      </w:pPr>
      <w:r w:rsidRPr="00282BCE">
        <w:rPr>
          <w:rFonts w:ascii="Times New Roman" w:hAnsi="Times New Roman" w:cs="Times New Roman"/>
        </w:rPr>
        <w:br w:type="page"/>
      </w:r>
      <w:r w:rsidR="000D548D" w:rsidRPr="00A94E27">
        <w:rPr>
          <w:rFonts w:ascii="Times New Roman" w:hAnsi="Times New Roman" w:cs="Times New Roman"/>
          <w:sz w:val="32"/>
          <w:szCs w:val="32"/>
        </w:rPr>
        <w:lastRenderedPageBreak/>
        <w:t xml:space="preserve">Appendix A – </w:t>
      </w:r>
      <w:r w:rsidR="00A94E27">
        <w:rPr>
          <w:rFonts w:ascii="Times New Roman" w:hAnsi="Times New Roman" w:cs="Times New Roman"/>
          <w:sz w:val="32"/>
          <w:szCs w:val="32"/>
        </w:rPr>
        <w:t>A</w:t>
      </w:r>
      <w:r w:rsidR="000D548D" w:rsidRPr="00A94E27">
        <w:rPr>
          <w:rFonts w:ascii="Times New Roman" w:hAnsi="Times New Roman" w:cs="Times New Roman"/>
          <w:sz w:val="32"/>
          <w:szCs w:val="32"/>
        </w:rPr>
        <w:t xml:space="preserve">pplication </w:t>
      </w:r>
      <w:proofErr w:type="gramStart"/>
      <w:r w:rsidR="00A94E27">
        <w:rPr>
          <w:rFonts w:ascii="Times New Roman" w:hAnsi="Times New Roman" w:cs="Times New Roman"/>
          <w:sz w:val="32"/>
          <w:szCs w:val="32"/>
        </w:rPr>
        <w:t>F</w:t>
      </w:r>
      <w:r w:rsidR="000D548D" w:rsidRPr="00A94E27">
        <w:rPr>
          <w:rFonts w:ascii="Times New Roman" w:hAnsi="Times New Roman" w:cs="Times New Roman"/>
          <w:sz w:val="32"/>
          <w:szCs w:val="32"/>
        </w:rPr>
        <w:t>or</w:t>
      </w:r>
      <w:proofErr w:type="gramEnd"/>
      <w:r w:rsidR="000D548D" w:rsidRPr="00A94E27">
        <w:rPr>
          <w:rFonts w:ascii="Times New Roman" w:hAnsi="Times New Roman" w:cs="Times New Roman"/>
          <w:sz w:val="32"/>
          <w:szCs w:val="32"/>
        </w:rPr>
        <w:t xml:space="preserve"> </w:t>
      </w:r>
      <w:r w:rsidR="00A94E27">
        <w:rPr>
          <w:rFonts w:ascii="Times New Roman" w:hAnsi="Times New Roman" w:cs="Times New Roman"/>
          <w:sz w:val="32"/>
          <w:szCs w:val="32"/>
        </w:rPr>
        <w:t>E</w:t>
      </w:r>
      <w:r w:rsidR="000D548D" w:rsidRPr="00A94E27">
        <w:rPr>
          <w:rFonts w:ascii="Times New Roman" w:hAnsi="Times New Roman" w:cs="Times New Roman"/>
          <w:sz w:val="32"/>
          <w:szCs w:val="32"/>
        </w:rPr>
        <w:t xml:space="preserve">thical </w:t>
      </w:r>
      <w:r w:rsidR="00A94E27">
        <w:rPr>
          <w:rFonts w:ascii="Times New Roman" w:hAnsi="Times New Roman" w:cs="Times New Roman"/>
          <w:sz w:val="32"/>
          <w:szCs w:val="32"/>
        </w:rPr>
        <w:t>A</w:t>
      </w:r>
      <w:r w:rsidR="000D548D" w:rsidRPr="00A94E27">
        <w:rPr>
          <w:rFonts w:ascii="Times New Roman" w:hAnsi="Times New Roman" w:cs="Times New Roman"/>
          <w:sz w:val="32"/>
          <w:szCs w:val="32"/>
        </w:rPr>
        <w:t xml:space="preserve">pproval </w:t>
      </w:r>
    </w:p>
    <w:p w14:paraId="533E79CD" w14:textId="77777777" w:rsidR="00DC27BF" w:rsidRPr="004C3A0B" w:rsidRDefault="00DC27BF" w:rsidP="00DC27BF">
      <w:pPr>
        <w:tabs>
          <w:tab w:val="left" w:pos="5103"/>
        </w:tabs>
        <w:rPr>
          <w:rFonts w:ascii="Arial" w:hAnsi="Arial" w:cs="Arial"/>
          <w:b/>
          <w:bCs/>
        </w:rPr>
      </w:pPr>
      <w:r w:rsidRPr="004C3A0B">
        <w:rPr>
          <w:rFonts w:ascii="Arial" w:hAnsi="Arial" w:cs="Arial"/>
          <w:b/>
          <w:bCs/>
        </w:rPr>
        <w:t>APPLICATION FOR ETHICAL APPROVAL</w:t>
      </w:r>
    </w:p>
    <w:p w14:paraId="1ED38AC3" w14:textId="77777777" w:rsidR="00DC27BF" w:rsidRPr="004C3A0B" w:rsidRDefault="00DC27BF" w:rsidP="00DC27BF">
      <w:pPr>
        <w:tabs>
          <w:tab w:val="left" w:pos="5103"/>
        </w:tabs>
        <w:ind w:right="282"/>
        <w:jc w:val="center"/>
        <w:rPr>
          <w:rFonts w:ascii="Arial" w:hAnsi="Arial" w:cs="Arial"/>
          <w:b/>
          <w:bCs/>
        </w:rPr>
      </w:pPr>
    </w:p>
    <w:p w14:paraId="347F13C9" w14:textId="77777777" w:rsidR="00DC27BF" w:rsidRPr="004C3A0B" w:rsidRDefault="00DC27BF" w:rsidP="00DC27BF">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A26E1A9" w14:textId="77777777" w:rsidR="00DC27BF" w:rsidRPr="004C3A0B" w:rsidRDefault="00DC27BF" w:rsidP="00DC27BF">
      <w:pPr>
        <w:tabs>
          <w:tab w:val="left" w:pos="5103"/>
        </w:tabs>
        <w:ind w:right="282"/>
        <w:jc w:val="center"/>
        <w:rPr>
          <w:rFonts w:ascii="Arial" w:hAnsi="Arial" w:cs="Arial"/>
          <w:b/>
          <w:bCs/>
          <w:sz w:val="16"/>
          <w:szCs w:val="16"/>
        </w:rPr>
      </w:pPr>
    </w:p>
    <w:p w14:paraId="10ABC97E" w14:textId="77777777" w:rsidR="00DC27BF" w:rsidRPr="004C3A0B" w:rsidRDefault="00DC27BF" w:rsidP="00DC27BF">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5DA9FC" w14:textId="77777777" w:rsidR="00DC27BF" w:rsidRPr="004C3A0B" w:rsidRDefault="00DC27BF" w:rsidP="00DC27BF">
      <w:pPr>
        <w:tabs>
          <w:tab w:val="left" w:pos="5103"/>
        </w:tabs>
        <w:ind w:right="282"/>
        <w:jc w:val="both"/>
        <w:rPr>
          <w:rFonts w:ascii="Arial" w:hAnsi="Arial" w:cs="Arial"/>
        </w:rPr>
      </w:pPr>
    </w:p>
    <w:p w14:paraId="094EFFC4" w14:textId="77777777" w:rsidR="00DC27BF" w:rsidRPr="004C3A0B" w:rsidRDefault="00DC27BF" w:rsidP="00DC27BF">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6B6C62A" w14:textId="77777777" w:rsidR="00DC27BF" w:rsidRPr="004C3A0B" w:rsidRDefault="00DC27BF" w:rsidP="00DC27BF">
      <w:pPr>
        <w:tabs>
          <w:tab w:val="left" w:pos="5103"/>
        </w:tabs>
        <w:ind w:right="282"/>
        <w:jc w:val="both"/>
        <w:rPr>
          <w:rFonts w:ascii="Arial" w:hAnsi="Arial" w:cs="Arial"/>
        </w:rPr>
      </w:pPr>
    </w:p>
    <w:p w14:paraId="1CDD096F" w14:textId="77777777" w:rsidR="00DC27BF" w:rsidRPr="004C3A0B" w:rsidRDefault="00DC27BF" w:rsidP="00DC27BF">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6BFA86F" w14:textId="77777777" w:rsidR="00DC27BF" w:rsidRPr="004C3A0B" w:rsidRDefault="00DC27BF" w:rsidP="00DC27BF">
      <w:pPr>
        <w:tabs>
          <w:tab w:val="left" w:pos="5103"/>
        </w:tabs>
        <w:ind w:right="282"/>
        <w:jc w:val="both"/>
        <w:rPr>
          <w:rFonts w:ascii="Arial" w:hAnsi="Arial" w:cs="Arial"/>
        </w:rPr>
      </w:pPr>
    </w:p>
    <w:p w14:paraId="61ADA49B" w14:textId="77777777" w:rsidR="00DC27BF" w:rsidRPr="004C3A0B" w:rsidRDefault="00DC27BF" w:rsidP="00DC27BF">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D90B8EE" w14:textId="77777777" w:rsidR="00DC27BF" w:rsidRPr="004C3A0B" w:rsidRDefault="00DC27BF" w:rsidP="00DC27BF">
      <w:pPr>
        <w:autoSpaceDE w:val="0"/>
        <w:autoSpaceDN w:val="0"/>
        <w:adjustRightInd w:val="0"/>
        <w:jc w:val="both"/>
        <w:rPr>
          <w:rFonts w:ascii="Arial" w:hAnsi="Arial" w:cs="Arial"/>
        </w:rPr>
      </w:pPr>
    </w:p>
    <w:p w14:paraId="14136E83" w14:textId="77777777" w:rsidR="00DC27BF" w:rsidRDefault="00DC27BF" w:rsidP="00DC27BF">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8834838" w14:textId="77777777" w:rsidR="00DC27BF" w:rsidRDefault="00DC27BF" w:rsidP="00DC27BF">
      <w:pPr>
        <w:autoSpaceDE w:val="0"/>
        <w:autoSpaceDN w:val="0"/>
        <w:adjustRightInd w:val="0"/>
        <w:jc w:val="both"/>
        <w:rPr>
          <w:rFonts w:ascii="Arial" w:hAnsi="Arial" w:cs="Arial"/>
        </w:rPr>
      </w:pPr>
    </w:p>
    <w:p w14:paraId="6F7661C2" w14:textId="77777777" w:rsidR="00DC27BF" w:rsidRPr="00D839CD" w:rsidRDefault="00DC27BF" w:rsidP="00DC27BF">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2B915261" w14:textId="77777777" w:rsidR="00DC27BF" w:rsidRPr="004C3A0B" w:rsidRDefault="00DC27BF" w:rsidP="00DC27BF">
      <w:pPr>
        <w:autoSpaceDE w:val="0"/>
        <w:autoSpaceDN w:val="0"/>
        <w:adjustRightInd w:val="0"/>
        <w:jc w:val="both"/>
        <w:rPr>
          <w:rFonts w:ascii="Arial" w:hAnsi="Arial" w:cs="Arial"/>
        </w:rPr>
      </w:pPr>
    </w:p>
    <w:p w14:paraId="0112134E" w14:textId="77777777" w:rsidR="00DC27BF" w:rsidRPr="004C3A0B" w:rsidRDefault="00DC27BF" w:rsidP="00DC27BF">
      <w:pPr>
        <w:autoSpaceDE w:val="0"/>
        <w:autoSpaceDN w:val="0"/>
        <w:adjustRightInd w:val="0"/>
        <w:spacing w:after="240"/>
        <w:jc w:val="both"/>
        <w:rPr>
          <w:rFonts w:ascii="Arial" w:hAnsi="Arial" w:cs="Arial"/>
        </w:rPr>
      </w:pPr>
    </w:p>
    <w:p w14:paraId="2D7B566D" w14:textId="77777777" w:rsidR="00DC27BF" w:rsidRPr="004C3A0B" w:rsidRDefault="00DC27BF" w:rsidP="00DC27BF">
      <w:pPr>
        <w:autoSpaceDE w:val="0"/>
        <w:autoSpaceDN w:val="0"/>
        <w:adjustRightInd w:val="0"/>
        <w:spacing w:after="240"/>
        <w:jc w:val="both"/>
        <w:rPr>
          <w:rFonts w:ascii="Arial" w:hAnsi="Arial" w:cs="Arial"/>
          <w:b/>
        </w:rPr>
      </w:pPr>
      <w:r w:rsidRPr="004C3A0B">
        <w:rPr>
          <w:rFonts w:ascii="Arial" w:hAnsi="Arial" w:cs="Arial"/>
          <w:b/>
        </w:rPr>
        <w:lastRenderedPageBreak/>
        <w:t>SECTION A: About You (Principal Researcher)</w:t>
      </w:r>
    </w:p>
    <w:tbl>
      <w:tblPr>
        <w:tblW w:w="9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451"/>
      </w:tblGrid>
      <w:tr w:rsidR="00DC27BF" w:rsidRPr="004C3A0B" w14:paraId="7665FD46" w14:textId="77777777" w:rsidTr="00DC27BF">
        <w:trPr>
          <w:trHeight w:val="439"/>
        </w:trPr>
        <w:tc>
          <w:tcPr>
            <w:tcW w:w="3253" w:type="dxa"/>
            <w:gridSpan w:val="2"/>
            <w:shd w:val="clear" w:color="auto" w:fill="F2F2F2" w:themeFill="background1" w:themeFillShade="F2"/>
          </w:tcPr>
          <w:p w14:paraId="6FAF6B30" w14:textId="77777777" w:rsidR="00DC27BF" w:rsidRPr="004C3A0B" w:rsidRDefault="00DC27BF" w:rsidP="00F04587">
            <w:pPr>
              <w:rPr>
                <w:rFonts w:ascii="Arial" w:hAnsi="Arial" w:cs="Arial"/>
              </w:rPr>
            </w:pPr>
            <w:r w:rsidRPr="004C3A0B">
              <w:rPr>
                <w:rFonts w:ascii="Arial" w:hAnsi="Arial" w:cs="Arial"/>
              </w:rPr>
              <w:t>Full Name:</w:t>
            </w:r>
          </w:p>
        </w:tc>
        <w:tc>
          <w:tcPr>
            <w:tcW w:w="6237" w:type="dxa"/>
            <w:gridSpan w:val="4"/>
          </w:tcPr>
          <w:p w14:paraId="37B002BE" w14:textId="76B4550F" w:rsidR="00DC27BF" w:rsidRPr="004C3A0B" w:rsidRDefault="00DC27BF" w:rsidP="00F04587">
            <w:pPr>
              <w:rPr>
                <w:rFonts w:ascii="Arial" w:hAnsi="Arial" w:cs="Arial"/>
                <w:lang w:eastAsia="zh-CN"/>
              </w:rPr>
            </w:pPr>
            <w:r>
              <w:rPr>
                <w:rFonts w:ascii="Arial" w:hAnsi="Arial" w:cs="Arial"/>
                <w:lang w:eastAsia="zh-CN"/>
              </w:rPr>
              <w:t xml:space="preserve">Cari Trayhern </w:t>
            </w:r>
          </w:p>
        </w:tc>
      </w:tr>
      <w:tr w:rsidR="00DC27BF" w:rsidRPr="004C3A0B" w14:paraId="7C7014D2" w14:textId="77777777" w:rsidTr="00DC27BF">
        <w:trPr>
          <w:trHeight w:val="472"/>
        </w:trPr>
        <w:tc>
          <w:tcPr>
            <w:tcW w:w="3253" w:type="dxa"/>
            <w:gridSpan w:val="2"/>
            <w:shd w:val="clear" w:color="auto" w:fill="BFBFBF" w:themeFill="background1" w:themeFillShade="BF"/>
            <w:vAlign w:val="center"/>
          </w:tcPr>
          <w:p w14:paraId="41B266DB" w14:textId="77777777" w:rsidR="00DC27BF" w:rsidRPr="004C3A0B" w:rsidRDefault="00DC27BF" w:rsidP="00F04587">
            <w:pPr>
              <w:rPr>
                <w:rFonts w:ascii="Arial" w:hAnsi="Arial" w:cs="Arial"/>
              </w:rPr>
            </w:pPr>
            <w:r w:rsidRPr="004C3A0B">
              <w:rPr>
                <w:rFonts w:ascii="Arial" w:hAnsi="Arial" w:cs="Arial"/>
              </w:rPr>
              <w:t>Tick all boxes which apply:</w:t>
            </w:r>
          </w:p>
          <w:p w14:paraId="7420C648" w14:textId="77777777" w:rsidR="00DC27BF" w:rsidRPr="004C3A0B" w:rsidRDefault="00DC27BF" w:rsidP="00F04587">
            <w:pPr>
              <w:rPr>
                <w:rFonts w:ascii="Arial" w:hAnsi="Arial" w:cs="Arial"/>
              </w:rPr>
            </w:pPr>
          </w:p>
        </w:tc>
        <w:tc>
          <w:tcPr>
            <w:tcW w:w="2551" w:type="dxa"/>
            <w:shd w:val="clear" w:color="auto" w:fill="F2F2F2" w:themeFill="background1" w:themeFillShade="F2"/>
            <w:vAlign w:val="center"/>
          </w:tcPr>
          <w:p w14:paraId="2863B97C" w14:textId="77777777" w:rsidR="00DC27BF" w:rsidRPr="004C3A0B" w:rsidRDefault="00DC27BF" w:rsidP="00F0458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4CF914F" w14:textId="77777777" w:rsidR="00DC27BF" w:rsidRPr="004C3A0B" w:rsidRDefault="00DC27BF" w:rsidP="00F0458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A062D35" w14:textId="77777777" w:rsidR="00DC27BF" w:rsidRPr="004C3A0B" w:rsidRDefault="00DC27BF" w:rsidP="00F04587">
            <w:pPr>
              <w:rPr>
                <w:rFonts w:ascii="Arial" w:hAnsi="Arial" w:cs="Arial"/>
              </w:rPr>
            </w:pPr>
            <w:r w:rsidRPr="004C3A0B">
              <w:rPr>
                <w:rFonts w:ascii="Arial" w:hAnsi="Arial" w:cs="Arial"/>
              </w:rPr>
              <w:t>Honorary research fellow:</w:t>
            </w:r>
          </w:p>
        </w:tc>
        <w:tc>
          <w:tcPr>
            <w:tcW w:w="451" w:type="dxa"/>
            <w:shd w:val="clear" w:color="auto" w:fill="BFBFBF" w:themeFill="background1" w:themeFillShade="BF"/>
            <w:vAlign w:val="center"/>
          </w:tcPr>
          <w:p w14:paraId="5A013C38" w14:textId="77777777" w:rsidR="00DC27BF" w:rsidRPr="004C3A0B" w:rsidRDefault="00DC27BF" w:rsidP="00F04587">
            <w:pPr>
              <w:jc w:val="center"/>
              <w:rPr>
                <w:rFonts w:ascii="Arial" w:hAnsi="Arial" w:cs="Arial"/>
              </w:rPr>
            </w:pPr>
            <w:r>
              <w:rPr>
                <w:rFonts w:ascii="MS Gothic" w:eastAsia="MS Gothic" w:hAnsi="MS Gothic" w:cs="Arial" w:hint="eastAsia"/>
              </w:rPr>
              <w:t>☐</w:t>
            </w:r>
          </w:p>
        </w:tc>
      </w:tr>
      <w:tr w:rsidR="00DC27BF" w:rsidRPr="004C3A0B" w14:paraId="6D6496E9" w14:textId="77777777" w:rsidTr="00DC27BF">
        <w:trPr>
          <w:trHeight w:val="472"/>
        </w:trPr>
        <w:tc>
          <w:tcPr>
            <w:tcW w:w="2544" w:type="dxa"/>
            <w:shd w:val="clear" w:color="auto" w:fill="F2F2F2" w:themeFill="background1" w:themeFillShade="F2"/>
            <w:vAlign w:val="center"/>
          </w:tcPr>
          <w:p w14:paraId="72DBAC61" w14:textId="77777777" w:rsidR="00DC27BF" w:rsidRPr="004C3A0B" w:rsidRDefault="00DC27BF" w:rsidP="00F0458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070FB3F" w14:textId="77777777" w:rsidR="00DC27BF" w:rsidRDefault="00DC27BF" w:rsidP="00F0458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963A363" w14:textId="77777777" w:rsidR="00DC27BF" w:rsidRPr="004C3A0B" w:rsidRDefault="00DC27BF" w:rsidP="00F0458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7FDE6A" w14:textId="77777777" w:rsidR="00DC27BF" w:rsidRDefault="00DC27BF" w:rsidP="00F0458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4A844CFE" w14:textId="77777777" w:rsidR="00DC27BF" w:rsidRPr="004C3A0B" w:rsidRDefault="00DC27BF" w:rsidP="00F0458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451" w:type="dxa"/>
                <w:shd w:val="clear" w:color="auto" w:fill="BFBFBF" w:themeFill="background1" w:themeFillShade="BF"/>
                <w:vAlign w:val="center"/>
              </w:tcPr>
              <w:p w14:paraId="508A86DC" w14:textId="77777777" w:rsidR="00DC27BF" w:rsidRDefault="00DC27BF" w:rsidP="00F04587">
                <w:pPr>
                  <w:jc w:val="center"/>
                  <w:rPr>
                    <w:rFonts w:ascii="Arial" w:hAnsi="Arial" w:cs="Arial"/>
                  </w:rPr>
                </w:pPr>
                <w:r>
                  <w:rPr>
                    <w:rFonts w:ascii="MS Gothic" w:eastAsia="MS Gothic" w:hAnsi="MS Gothic" w:cs="Arial" w:hint="eastAsia"/>
                  </w:rPr>
                  <w:t>☐</w:t>
                </w:r>
              </w:p>
            </w:tc>
          </w:sdtContent>
        </w:sdt>
      </w:tr>
    </w:tbl>
    <w:p w14:paraId="46FE658D" w14:textId="77777777" w:rsidR="00DC27BF" w:rsidRPr="004C3A0B" w:rsidRDefault="00DC27BF" w:rsidP="00DC27BF">
      <w:pPr>
        <w:rPr>
          <w:rFonts w:ascii="Arial" w:hAnsi="Arial" w:cs="Arial"/>
          <w:bCs/>
          <w:iCs/>
          <w:sz w:val="16"/>
          <w:szCs w:val="16"/>
        </w:rPr>
      </w:pPr>
    </w:p>
    <w:tbl>
      <w:tblPr>
        <w:tblW w:w="9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237"/>
      </w:tblGrid>
      <w:tr w:rsidR="00DC27BF" w:rsidRPr="004C3A0B" w14:paraId="317E82D3" w14:textId="77777777" w:rsidTr="00DC27BF">
        <w:trPr>
          <w:cantSplit/>
          <w:trHeight w:val="334"/>
        </w:trPr>
        <w:tc>
          <w:tcPr>
            <w:tcW w:w="3253" w:type="dxa"/>
            <w:shd w:val="clear" w:color="auto" w:fill="F2F2F2" w:themeFill="background1" w:themeFillShade="F2"/>
          </w:tcPr>
          <w:p w14:paraId="288AA445" w14:textId="77777777" w:rsidR="00DC27BF" w:rsidRPr="004C3A0B" w:rsidRDefault="00DC27BF" w:rsidP="00F0458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237" w:type="dxa"/>
          </w:tcPr>
          <w:p w14:paraId="69CCC0EF" w14:textId="77777777" w:rsidR="00DC27BF" w:rsidRDefault="00DC27BF" w:rsidP="00F04587">
            <w:pPr>
              <w:rPr>
                <w:rFonts w:ascii="Arial" w:hAnsi="Arial" w:cs="Arial"/>
              </w:rPr>
            </w:pPr>
          </w:p>
          <w:p w14:paraId="6F1270CE" w14:textId="674020CC" w:rsidR="00DC27BF" w:rsidRPr="004C3A0B" w:rsidRDefault="003820FE" w:rsidP="00F04587">
            <w:pPr>
              <w:rPr>
                <w:rFonts w:ascii="Arial" w:hAnsi="Arial" w:cs="Arial"/>
                <w:lang w:eastAsia="zh-CN"/>
              </w:rPr>
            </w:pPr>
            <w:r>
              <w:rPr>
                <w:rFonts w:ascii="Arial" w:hAnsi="Arial" w:cs="Arial"/>
                <w:lang w:eastAsia="zh-CN"/>
              </w:rPr>
              <w:t>IMH</w:t>
            </w:r>
            <w:r w:rsidR="00DC27BF">
              <w:rPr>
                <w:rFonts w:ascii="Arial" w:hAnsi="Arial" w:cs="Arial"/>
                <w:lang w:eastAsia="zh-CN"/>
              </w:rPr>
              <w:t xml:space="preserve"> </w:t>
            </w:r>
          </w:p>
        </w:tc>
      </w:tr>
      <w:tr w:rsidR="00DC27BF" w:rsidRPr="004C3A0B" w14:paraId="120AFAB8" w14:textId="77777777" w:rsidTr="00DC27BF">
        <w:trPr>
          <w:cantSplit/>
          <w:trHeight w:val="340"/>
        </w:trPr>
        <w:tc>
          <w:tcPr>
            <w:tcW w:w="3253" w:type="dxa"/>
            <w:shd w:val="clear" w:color="auto" w:fill="F2F2F2" w:themeFill="background1" w:themeFillShade="F2"/>
          </w:tcPr>
          <w:p w14:paraId="5D6DB962" w14:textId="77777777" w:rsidR="00DC27BF" w:rsidRPr="004C3A0B" w:rsidRDefault="00DC27BF" w:rsidP="00F04587">
            <w:pPr>
              <w:rPr>
                <w:rFonts w:ascii="Arial" w:hAnsi="Arial" w:cs="Arial"/>
              </w:rPr>
            </w:pPr>
            <w:r w:rsidRPr="004C3A0B">
              <w:rPr>
                <w:rFonts w:ascii="Arial" w:hAnsi="Arial" w:cs="Arial"/>
              </w:rPr>
              <w:t>Campus:</w:t>
            </w:r>
          </w:p>
        </w:tc>
        <w:tc>
          <w:tcPr>
            <w:tcW w:w="6237" w:type="dxa"/>
          </w:tcPr>
          <w:p w14:paraId="556DD18C" w14:textId="77777777" w:rsidR="00DC27BF" w:rsidRDefault="00DC27BF" w:rsidP="00F04587">
            <w:pPr>
              <w:rPr>
                <w:rFonts w:ascii="Arial" w:hAnsi="Arial" w:cs="Arial"/>
              </w:rPr>
            </w:pPr>
          </w:p>
          <w:p w14:paraId="710CC5BE" w14:textId="77777777" w:rsidR="00DC27BF" w:rsidRPr="004C3A0B" w:rsidRDefault="00DC27BF" w:rsidP="00F04587">
            <w:pPr>
              <w:rPr>
                <w:rFonts w:ascii="Arial" w:hAnsi="Arial" w:cs="Arial"/>
                <w:lang w:eastAsia="zh-CN"/>
              </w:rPr>
            </w:pPr>
            <w:r>
              <w:rPr>
                <w:rFonts w:ascii="Arial" w:hAnsi="Arial" w:cs="Arial" w:hint="eastAsia"/>
                <w:lang w:eastAsia="zh-CN"/>
              </w:rPr>
              <w:t>S</w:t>
            </w:r>
            <w:r>
              <w:rPr>
                <w:rFonts w:ascii="Arial" w:hAnsi="Arial" w:cs="Arial"/>
                <w:lang w:eastAsia="zh-CN"/>
              </w:rPr>
              <w:t>wansea</w:t>
            </w:r>
          </w:p>
        </w:tc>
      </w:tr>
      <w:tr w:rsidR="00DC27BF" w:rsidRPr="004C3A0B" w14:paraId="44A6D8AB" w14:textId="77777777" w:rsidTr="00DC27BF">
        <w:trPr>
          <w:cantSplit/>
          <w:trHeight w:val="340"/>
        </w:trPr>
        <w:tc>
          <w:tcPr>
            <w:tcW w:w="3253" w:type="dxa"/>
            <w:shd w:val="clear" w:color="auto" w:fill="F2F2F2" w:themeFill="background1" w:themeFillShade="F2"/>
          </w:tcPr>
          <w:p w14:paraId="4A411F83" w14:textId="77777777" w:rsidR="00DC27BF" w:rsidRPr="004C3A0B" w:rsidRDefault="00DC27BF" w:rsidP="00F04587">
            <w:pPr>
              <w:rPr>
                <w:rFonts w:ascii="Arial" w:hAnsi="Arial" w:cs="Arial"/>
              </w:rPr>
            </w:pPr>
            <w:r w:rsidRPr="004C3A0B">
              <w:rPr>
                <w:rFonts w:ascii="Arial" w:hAnsi="Arial" w:cs="Arial"/>
              </w:rPr>
              <w:t>E-mail address:</w:t>
            </w:r>
          </w:p>
        </w:tc>
        <w:tc>
          <w:tcPr>
            <w:tcW w:w="6237" w:type="dxa"/>
          </w:tcPr>
          <w:p w14:paraId="3F62C70C" w14:textId="77777777" w:rsidR="00DC27BF" w:rsidRDefault="00DC27BF" w:rsidP="00F04587">
            <w:pPr>
              <w:rPr>
                <w:rFonts w:ascii="Arial" w:hAnsi="Arial" w:cs="Arial"/>
              </w:rPr>
            </w:pPr>
          </w:p>
          <w:p w14:paraId="4B7AE4C3" w14:textId="686857D1" w:rsidR="00DC27BF" w:rsidRPr="004C3A0B" w:rsidRDefault="00973864" w:rsidP="00F04587">
            <w:pPr>
              <w:rPr>
                <w:rFonts w:ascii="Arial" w:hAnsi="Arial" w:cs="Arial"/>
                <w:lang w:eastAsia="zh-CN"/>
              </w:rPr>
            </w:pPr>
            <w:r>
              <w:rPr>
                <w:rFonts w:ascii="Arial" w:hAnsi="Arial" w:cs="Arial"/>
                <w:lang w:eastAsia="zh-CN"/>
              </w:rPr>
              <w:t>2246064</w:t>
            </w:r>
            <w:r w:rsidR="00DC27BF">
              <w:rPr>
                <w:rFonts w:ascii="Arial" w:hAnsi="Arial" w:cs="Arial"/>
                <w:lang w:eastAsia="zh-CN"/>
              </w:rPr>
              <w:t>@student.uwtsd.ac.uk</w:t>
            </w:r>
          </w:p>
        </w:tc>
      </w:tr>
      <w:tr w:rsidR="00DC27BF" w:rsidRPr="004C3A0B" w14:paraId="78A952BF" w14:textId="77777777" w:rsidTr="00DC27BF">
        <w:trPr>
          <w:cantSplit/>
          <w:trHeight w:val="340"/>
        </w:trPr>
        <w:tc>
          <w:tcPr>
            <w:tcW w:w="3253" w:type="dxa"/>
            <w:shd w:val="clear" w:color="auto" w:fill="F2F2F2" w:themeFill="background1" w:themeFillShade="F2"/>
          </w:tcPr>
          <w:p w14:paraId="4FD2EB11" w14:textId="77777777" w:rsidR="00DC27BF" w:rsidRPr="004C3A0B" w:rsidRDefault="00DC27BF" w:rsidP="00F04587">
            <w:pPr>
              <w:rPr>
                <w:rFonts w:ascii="Arial" w:hAnsi="Arial" w:cs="Arial"/>
              </w:rPr>
            </w:pPr>
            <w:r w:rsidRPr="004C3A0B">
              <w:rPr>
                <w:rFonts w:ascii="Arial" w:hAnsi="Arial" w:cs="Arial"/>
              </w:rPr>
              <w:t>Contact Telephone Number:</w:t>
            </w:r>
          </w:p>
        </w:tc>
        <w:tc>
          <w:tcPr>
            <w:tcW w:w="6237" w:type="dxa"/>
          </w:tcPr>
          <w:p w14:paraId="6990C7EF" w14:textId="7396DEEA" w:rsidR="00DC27BF" w:rsidRDefault="00973864" w:rsidP="00F04587">
            <w:pPr>
              <w:rPr>
                <w:rFonts w:ascii="Arial" w:hAnsi="Arial" w:cs="Arial"/>
              </w:rPr>
            </w:pPr>
            <w:r>
              <w:rPr>
                <w:rFonts w:ascii="Arial" w:hAnsi="Arial" w:cs="Arial"/>
              </w:rPr>
              <w:t>N/A</w:t>
            </w:r>
          </w:p>
          <w:p w14:paraId="72531714" w14:textId="77777777" w:rsidR="00DC27BF" w:rsidRPr="004C3A0B" w:rsidRDefault="00DC27BF" w:rsidP="00F04587">
            <w:pPr>
              <w:rPr>
                <w:rFonts w:ascii="Arial" w:hAnsi="Arial" w:cs="Arial"/>
              </w:rPr>
            </w:pPr>
          </w:p>
        </w:tc>
      </w:tr>
      <w:tr w:rsidR="00DC27BF" w:rsidRPr="004C3A0B" w14:paraId="13CA926F" w14:textId="77777777" w:rsidTr="00DC27BF">
        <w:tc>
          <w:tcPr>
            <w:tcW w:w="9490" w:type="dxa"/>
            <w:gridSpan w:val="2"/>
            <w:shd w:val="clear" w:color="auto" w:fill="BFBFBF" w:themeFill="background1" w:themeFillShade="BF"/>
          </w:tcPr>
          <w:p w14:paraId="12D86C97" w14:textId="77777777" w:rsidR="00DC27BF" w:rsidRPr="004C3A0B" w:rsidRDefault="00DC27BF" w:rsidP="00F04587">
            <w:pPr>
              <w:rPr>
                <w:rFonts w:ascii="Arial" w:hAnsi="Arial" w:cs="Arial"/>
              </w:rPr>
            </w:pPr>
            <w:r w:rsidRPr="004C3A0B">
              <w:rPr>
                <w:rFonts w:ascii="Arial" w:hAnsi="Arial" w:cs="Arial"/>
                <w:b/>
                <w:i/>
              </w:rPr>
              <w:t>For students:</w:t>
            </w:r>
          </w:p>
        </w:tc>
      </w:tr>
      <w:tr w:rsidR="00DC27BF" w:rsidRPr="004C3A0B" w14:paraId="484C3AF0" w14:textId="77777777" w:rsidTr="00DC27BF">
        <w:trPr>
          <w:trHeight w:val="513"/>
        </w:trPr>
        <w:tc>
          <w:tcPr>
            <w:tcW w:w="3253" w:type="dxa"/>
            <w:shd w:val="clear" w:color="auto" w:fill="F2F2F2" w:themeFill="background1" w:themeFillShade="F2"/>
            <w:vAlign w:val="center"/>
          </w:tcPr>
          <w:p w14:paraId="5D605AEE" w14:textId="77777777" w:rsidR="00DC27BF" w:rsidRPr="004C3A0B" w:rsidRDefault="00DC27BF" w:rsidP="00F04587">
            <w:pPr>
              <w:rPr>
                <w:rFonts w:ascii="Arial" w:hAnsi="Arial" w:cs="Arial"/>
              </w:rPr>
            </w:pPr>
            <w:r w:rsidRPr="004C3A0B">
              <w:rPr>
                <w:rFonts w:ascii="Arial" w:hAnsi="Arial" w:cs="Arial"/>
              </w:rPr>
              <w:t>Student Number:</w:t>
            </w:r>
          </w:p>
        </w:tc>
        <w:tc>
          <w:tcPr>
            <w:tcW w:w="6237" w:type="dxa"/>
          </w:tcPr>
          <w:p w14:paraId="548D358D" w14:textId="3F5ED7E7" w:rsidR="00DC27BF" w:rsidRPr="004C3A0B" w:rsidRDefault="00973864" w:rsidP="00F04587">
            <w:pPr>
              <w:rPr>
                <w:rFonts w:ascii="Arial" w:hAnsi="Arial" w:cs="Arial"/>
                <w:lang w:eastAsia="zh-CN"/>
              </w:rPr>
            </w:pPr>
            <w:r>
              <w:rPr>
                <w:rFonts w:ascii="Arial" w:hAnsi="Arial" w:cs="Arial"/>
                <w:lang w:eastAsia="zh-CN"/>
              </w:rPr>
              <w:t>2246064</w:t>
            </w:r>
          </w:p>
        </w:tc>
      </w:tr>
      <w:tr w:rsidR="00DC27BF" w:rsidRPr="004C3A0B" w14:paraId="5E4E34DF" w14:textId="77777777" w:rsidTr="00DC27BF">
        <w:trPr>
          <w:trHeight w:val="549"/>
        </w:trPr>
        <w:tc>
          <w:tcPr>
            <w:tcW w:w="3253" w:type="dxa"/>
            <w:shd w:val="clear" w:color="auto" w:fill="F2F2F2" w:themeFill="background1" w:themeFillShade="F2"/>
            <w:vAlign w:val="center"/>
          </w:tcPr>
          <w:p w14:paraId="2F7DE56D" w14:textId="77777777" w:rsidR="00DC27BF" w:rsidRPr="004C3A0B" w:rsidRDefault="00DC27BF" w:rsidP="00F04587">
            <w:pPr>
              <w:rPr>
                <w:rFonts w:ascii="Arial" w:hAnsi="Arial" w:cs="Arial"/>
              </w:rPr>
            </w:pPr>
            <w:r w:rsidRPr="004C3A0B">
              <w:rPr>
                <w:rFonts w:ascii="Arial" w:hAnsi="Arial" w:cs="Arial"/>
              </w:rPr>
              <w:t>Programme of Study:</w:t>
            </w:r>
          </w:p>
        </w:tc>
        <w:tc>
          <w:tcPr>
            <w:tcW w:w="6237" w:type="dxa"/>
          </w:tcPr>
          <w:p w14:paraId="0BD75114" w14:textId="68738CCB" w:rsidR="00DC27BF" w:rsidRPr="004C3A0B" w:rsidRDefault="007E5F96" w:rsidP="00F04587">
            <w:pPr>
              <w:rPr>
                <w:rFonts w:ascii="Arial" w:hAnsi="Arial" w:cs="Arial"/>
                <w:lang w:eastAsia="zh-CN"/>
              </w:rPr>
            </w:pPr>
            <w:r>
              <w:rPr>
                <w:rFonts w:ascii="Arial" w:hAnsi="Arial" w:cs="Arial"/>
                <w:lang w:eastAsia="zh-CN"/>
              </w:rPr>
              <w:t>Ba</w:t>
            </w:r>
            <w:r w:rsidR="006E37BA">
              <w:rPr>
                <w:rFonts w:ascii="Arial" w:hAnsi="Arial" w:cs="Arial"/>
                <w:lang w:eastAsia="zh-CN"/>
              </w:rPr>
              <w:t xml:space="preserve">chelor of Science: Professional Policing Practice </w:t>
            </w:r>
            <w:r w:rsidR="00DC27BF">
              <w:rPr>
                <w:rFonts w:ascii="Arial" w:hAnsi="Arial" w:cs="Arial"/>
                <w:lang w:eastAsia="zh-CN"/>
              </w:rPr>
              <w:t xml:space="preserve"> </w:t>
            </w:r>
          </w:p>
        </w:tc>
      </w:tr>
      <w:tr w:rsidR="00DC27BF" w:rsidRPr="004C3A0B" w14:paraId="6A2AA390" w14:textId="77777777" w:rsidTr="00DC27BF">
        <w:trPr>
          <w:trHeight w:val="557"/>
        </w:trPr>
        <w:tc>
          <w:tcPr>
            <w:tcW w:w="3253" w:type="dxa"/>
            <w:shd w:val="clear" w:color="auto" w:fill="F2F2F2" w:themeFill="background1" w:themeFillShade="F2"/>
            <w:vAlign w:val="center"/>
          </w:tcPr>
          <w:p w14:paraId="794F2939" w14:textId="77777777" w:rsidR="00DC27BF" w:rsidRPr="004C3A0B" w:rsidRDefault="00DC27BF" w:rsidP="00F04587">
            <w:pPr>
              <w:rPr>
                <w:rFonts w:ascii="Arial" w:hAnsi="Arial" w:cs="Arial"/>
              </w:rPr>
            </w:pPr>
            <w:r w:rsidRPr="004C3A0B">
              <w:rPr>
                <w:rFonts w:ascii="Arial" w:hAnsi="Arial" w:cs="Arial"/>
              </w:rPr>
              <w:t>Director of Studies/Supervisor:</w:t>
            </w:r>
          </w:p>
        </w:tc>
        <w:tc>
          <w:tcPr>
            <w:tcW w:w="6237" w:type="dxa"/>
          </w:tcPr>
          <w:p w14:paraId="6CED6438" w14:textId="3447984F" w:rsidR="00DC27BF" w:rsidRPr="004C3A0B" w:rsidRDefault="006E37BA" w:rsidP="00F04587">
            <w:pPr>
              <w:rPr>
                <w:rFonts w:ascii="Arial" w:hAnsi="Arial" w:cs="Arial"/>
                <w:lang w:eastAsia="zh-CN"/>
              </w:rPr>
            </w:pPr>
            <w:r>
              <w:rPr>
                <w:rFonts w:ascii="Arial" w:hAnsi="Arial" w:cs="Arial"/>
                <w:lang w:eastAsia="zh-CN"/>
              </w:rPr>
              <w:t xml:space="preserve">Jane Davies </w:t>
            </w:r>
          </w:p>
        </w:tc>
      </w:tr>
    </w:tbl>
    <w:p w14:paraId="00D1C8D2" w14:textId="77777777" w:rsidR="00DC27BF" w:rsidRDefault="00DC27BF" w:rsidP="00DC27BF">
      <w:pPr>
        <w:rPr>
          <w:rFonts w:ascii="Arial" w:hAnsi="Arial" w:cs="Arial"/>
          <w:bCs/>
          <w:iCs/>
        </w:rPr>
      </w:pPr>
    </w:p>
    <w:p w14:paraId="0B11DD49" w14:textId="77777777" w:rsidR="00DC27BF" w:rsidRDefault="00DC27BF" w:rsidP="00DC27BF">
      <w:pPr>
        <w:autoSpaceDE w:val="0"/>
        <w:autoSpaceDN w:val="0"/>
        <w:adjustRightInd w:val="0"/>
        <w:jc w:val="both"/>
        <w:rPr>
          <w:rFonts w:ascii="Arial" w:hAnsi="Arial" w:cs="Arial"/>
          <w:b/>
        </w:rPr>
      </w:pPr>
    </w:p>
    <w:p w14:paraId="4762E774" w14:textId="77777777" w:rsidR="00DC27BF" w:rsidRDefault="00DC27BF" w:rsidP="00DC27BF">
      <w:pPr>
        <w:rPr>
          <w:rFonts w:ascii="Arial" w:hAnsi="Arial" w:cs="Arial"/>
          <w:b/>
        </w:rPr>
      </w:pPr>
      <w:r>
        <w:rPr>
          <w:rFonts w:ascii="Arial" w:hAnsi="Arial" w:cs="Arial"/>
          <w:b/>
        </w:rPr>
        <w:br w:type="page"/>
      </w:r>
    </w:p>
    <w:p w14:paraId="38561962" w14:textId="77777777" w:rsidR="00DC27BF" w:rsidRPr="004C3A0B" w:rsidRDefault="00DC27BF" w:rsidP="00DC27BF">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493" w:type="dxa"/>
        <w:tblLayout w:type="fixed"/>
        <w:tblLook w:val="04A0" w:firstRow="1" w:lastRow="0" w:firstColumn="1" w:lastColumn="0" w:noHBand="0" w:noVBand="1"/>
      </w:tblPr>
      <w:tblGrid>
        <w:gridCol w:w="3693"/>
        <w:gridCol w:w="2539"/>
        <w:gridCol w:w="993"/>
        <w:gridCol w:w="850"/>
        <w:gridCol w:w="992"/>
        <w:gridCol w:w="426"/>
      </w:tblGrid>
      <w:tr w:rsidR="00DC27BF" w:rsidRPr="004C3A0B" w14:paraId="0A615B61" w14:textId="77777777" w:rsidTr="00DD3004">
        <w:tc>
          <w:tcPr>
            <w:tcW w:w="6232" w:type="dxa"/>
            <w:gridSpan w:val="2"/>
            <w:shd w:val="clear" w:color="auto" w:fill="F2F2F2" w:themeFill="background1" w:themeFillShade="F2"/>
            <w:vAlign w:val="center"/>
          </w:tcPr>
          <w:p w14:paraId="5A18844A"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Has the research activity received approval in principle?</w:t>
            </w:r>
          </w:p>
          <w:p w14:paraId="7997F3DB" w14:textId="77777777" w:rsidR="00DC27BF" w:rsidRPr="004C3A0B" w:rsidRDefault="00DC27BF" w:rsidP="00F0458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57304C1"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8A450B" w14:textId="01D0CF39" w:rsidR="00DC27BF" w:rsidRPr="00065801" w:rsidRDefault="00DD3004" w:rsidP="00F04587">
                <w:pPr>
                  <w:autoSpaceDE w:val="0"/>
                  <w:autoSpaceDN w:val="0"/>
                  <w:adjustRightInd w:val="0"/>
                  <w:jc w:val="center"/>
                  <w:rPr>
                    <w:rFonts w:ascii="Arial" w:hAnsi="Arial" w:cs="Arial"/>
                    <w:b/>
                  </w:rPr>
                </w:pPr>
                <w:r w:rsidRPr="00DD3004">
                  <w:rPr>
                    <w:rFonts w:ascii="MS Gothic" w:hAnsi="MS Gothic" w:cs="Arial" w:hint="eastAsia"/>
                    <w:b/>
                  </w:rPr>
                  <w:t>☐</w:t>
                </w:r>
              </w:p>
            </w:tc>
          </w:sdtContent>
        </w:sdt>
        <w:tc>
          <w:tcPr>
            <w:tcW w:w="992" w:type="dxa"/>
            <w:shd w:val="clear" w:color="auto" w:fill="F2F2F2" w:themeFill="background1" w:themeFillShade="F2"/>
            <w:vAlign w:val="center"/>
          </w:tcPr>
          <w:p w14:paraId="2B87842C"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Content>
            <w:tc>
              <w:tcPr>
                <w:tcW w:w="426" w:type="dxa"/>
                <w:shd w:val="clear" w:color="auto" w:fill="BFBFBF" w:themeFill="background1" w:themeFillShade="BF"/>
                <w:vAlign w:val="center"/>
              </w:tcPr>
              <w:p w14:paraId="08E66946" w14:textId="7E39D77A" w:rsidR="00DC27BF" w:rsidRPr="00065801" w:rsidRDefault="00DD3004" w:rsidP="00F04587">
                <w:pPr>
                  <w:autoSpaceDE w:val="0"/>
                  <w:autoSpaceDN w:val="0"/>
                  <w:adjustRightInd w:val="0"/>
                  <w:jc w:val="center"/>
                  <w:rPr>
                    <w:rFonts w:ascii="Arial" w:hAnsi="Arial" w:cs="Arial"/>
                    <w:b/>
                  </w:rPr>
                </w:pPr>
                <w:r w:rsidRPr="00DD3004">
                  <w:rPr>
                    <w:rFonts w:ascii="MS Gothic" w:hAnsi="MS Gothic" w:cs="Arial" w:hint="eastAsia"/>
                    <w:b/>
                  </w:rPr>
                  <w:t>☒</w:t>
                </w:r>
              </w:p>
            </w:tc>
          </w:sdtContent>
        </w:sdt>
      </w:tr>
      <w:tr w:rsidR="00DC27BF" w:rsidRPr="004C3A0B" w14:paraId="342C07EF" w14:textId="77777777" w:rsidTr="00DD3004">
        <w:tc>
          <w:tcPr>
            <w:tcW w:w="8075" w:type="dxa"/>
            <w:gridSpan w:val="4"/>
            <w:shd w:val="clear" w:color="auto" w:fill="F2F2F2" w:themeFill="background1" w:themeFillShade="F2"/>
          </w:tcPr>
          <w:p w14:paraId="53FB4D83" w14:textId="77777777" w:rsidR="00DC27BF" w:rsidRPr="004C3A0B" w:rsidRDefault="00DC27BF" w:rsidP="00F04587">
            <w:pPr>
              <w:autoSpaceDE w:val="0"/>
              <w:autoSpaceDN w:val="0"/>
              <w:adjustRightInd w:val="0"/>
              <w:rPr>
                <w:rFonts w:ascii="Arial" w:hAnsi="Arial" w:cs="Arial"/>
                <w:b/>
                <w:bCs/>
              </w:rPr>
            </w:pPr>
          </w:p>
        </w:tc>
        <w:tc>
          <w:tcPr>
            <w:tcW w:w="1418" w:type="dxa"/>
            <w:gridSpan w:val="2"/>
            <w:shd w:val="clear" w:color="auto" w:fill="F2F2F2" w:themeFill="background1" w:themeFillShade="F2"/>
          </w:tcPr>
          <w:p w14:paraId="6AD97A0C" w14:textId="77777777" w:rsidR="00DC27BF" w:rsidRPr="004C3A0B" w:rsidRDefault="00DC27BF" w:rsidP="00F04587">
            <w:pPr>
              <w:autoSpaceDE w:val="0"/>
              <w:autoSpaceDN w:val="0"/>
              <w:adjustRightInd w:val="0"/>
              <w:jc w:val="center"/>
              <w:rPr>
                <w:rFonts w:ascii="Arial" w:hAnsi="Arial" w:cs="Arial"/>
                <w:b/>
                <w:bCs/>
                <w:i/>
              </w:rPr>
            </w:pPr>
            <w:r w:rsidRPr="004C3A4F">
              <w:rPr>
                <w:rFonts w:ascii="Arial" w:hAnsi="Arial" w:cs="Arial"/>
                <w:b/>
                <w:bCs/>
                <w:i/>
                <w:color w:val="000000" w:themeColor="text1"/>
              </w:rPr>
              <w:t>Date</w:t>
            </w:r>
          </w:p>
        </w:tc>
      </w:tr>
      <w:tr w:rsidR="00DC27BF" w:rsidRPr="004C3A0B" w14:paraId="0483E9F2" w14:textId="77777777" w:rsidTr="00DD3004">
        <w:trPr>
          <w:trHeight w:val="437"/>
        </w:trPr>
        <w:tc>
          <w:tcPr>
            <w:tcW w:w="3693" w:type="dxa"/>
            <w:vMerge w:val="restart"/>
            <w:shd w:val="clear" w:color="auto" w:fill="F2F2F2" w:themeFill="background1" w:themeFillShade="F2"/>
          </w:tcPr>
          <w:p w14:paraId="1839331E" w14:textId="77777777" w:rsidR="00DC27BF" w:rsidRPr="004C3A0B" w:rsidRDefault="00DC27BF" w:rsidP="00F04587">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6AD0D3"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DA2111" w14:textId="77777777" w:rsidR="00DC27BF" w:rsidRPr="004C3A0B" w:rsidRDefault="00DC27BF" w:rsidP="00F0458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418" w:type="dxa"/>
            <w:gridSpan w:val="2"/>
            <w:vAlign w:val="center"/>
          </w:tcPr>
          <w:p w14:paraId="44337107" w14:textId="77777777" w:rsidR="00DC27BF" w:rsidRPr="004C3A0B" w:rsidRDefault="00DC27BF" w:rsidP="00F04587">
            <w:pPr>
              <w:autoSpaceDE w:val="0"/>
              <w:autoSpaceDN w:val="0"/>
              <w:adjustRightInd w:val="0"/>
              <w:jc w:val="center"/>
              <w:rPr>
                <w:rFonts w:ascii="Arial" w:hAnsi="Arial" w:cs="Arial"/>
                <w:b/>
                <w:bCs/>
              </w:rPr>
            </w:pPr>
          </w:p>
        </w:tc>
      </w:tr>
      <w:tr w:rsidR="00DC27BF" w:rsidRPr="004C3A0B" w14:paraId="1E875086" w14:textId="77777777" w:rsidTr="00DD3004">
        <w:trPr>
          <w:trHeight w:val="415"/>
        </w:trPr>
        <w:tc>
          <w:tcPr>
            <w:tcW w:w="3693" w:type="dxa"/>
            <w:vMerge/>
            <w:shd w:val="clear" w:color="auto" w:fill="F2F2F2" w:themeFill="background1" w:themeFillShade="F2"/>
          </w:tcPr>
          <w:p w14:paraId="53B29891" w14:textId="77777777" w:rsidR="00DC27BF" w:rsidRPr="004C3A0B" w:rsidRDefault="00DC27BF" w:rsidP="00F0458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593E099" w14:textId="77777777" w:rsidR="00DC27BF" w:rsidRPr="004C3A0B" w:rsidRDefault="00DC27BF" w:rsidP="00F04587">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1C12F8" w14:textId="77777777" w:rsidR="00DC27BF" w:rsidRPr="004C3A0B" w:rsidRDefault="00DC27BF" w:rsidP="00F0458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418" w:type="dxa"/>
            <w:gridSpan w:val="2"/>
            <w:vAlign w:val="center"/>
          </w:tcPr>
          <w:p w14:paraId="71106F36" w14:textId="77777777" w:rsidR="00DC27BF" w:rsidRPr="004C3A0B" w:rsidRDefault="00DC27BF" w:rsidP="00F04587">
            <w:pPr>
              <w:autoSpaceDE w:val="0"/>
              <w:autoSpaceDN w:val="0"/>
              <w:adjustRightInd w:val="0"/>
              <w:jc w:val="center"/>
              <w:rPr>
                <w:rFonts w:ascii="Arial" w:hAnsi="Arial" w:cs="Arial"/>
                <w:b/>
                <w:bCs/>
              </w:rPr>
            </w:pPr>
          </w:p>
        </w:tc>
      </w:tr>
      <w:tr w:rsidR="00DC27BF" w:rsidRPr="004C3A0B" w14:paraId="437DA08A" w14:textId="77777777" w:rsidTr="00DD3004">
        <w:tc>
          <w:tcPr>
            <w:tcW w:w="3693" w:type="dxa"/>
            <w:vMerge/>
            <w:shd w:val="clear" w:color="auto" w:fill="F2F2F2" w:themeFill="background1" w:themeFillShade="F2"/>
          </w:tcPr>
          <w:p w14:paraId="4828D95B" w14:textId="77777777" w:rsidR="00DC27BF" w:rsidRPr="004C3A0B" w:rsidRDefault="00DC27BF" w:rsidP="00F0458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2274622"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Other (write in)</w:t>
            </w:r>
          </w:p>
          <w:p w14:paraId="17BA6A89" w14:textId="77777777" w:rsidR="00DC27BF" w:rsidRPr="004C3A0B" w:rsidRDefault="00DC27BF" w:rsidP="00F04587">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95B7A0" w14:textId="1BA4EEC7" w:rsidR="00DC27BF" w:rsidRPr="004C3A0B" w:rsidRDefault="00DD3004" w:rsidP="00F04587">
                <w:pPr>
                  <w:autoSpaceDE w:val="0"/>
                  <w:autoSpaceDN w:val="0"/>
                  <w:adjustRightInd w:val="0"/>
                  <w:jc w:val="center"/>
                  <w:rPr>
                    <w:rFonts w:ascii="Arial" w:hAnsi="Arial" w:cs="Arial"/>
                    <w:b/>
                    <w:bCs/>
                  </w:rPr>
                </w:pPr>
                <w:r w:rsidRPr="00DD3004">
                  <w:rPr>
                    <w:rFonts w:ascii="MS Gothic" w:hAnsi="MS Gothic" w:cs="Arial" w:hint="eastAsia"/>
                    <w:b/>
                    <w:bCs/>
                  </w:rPr>
                  <w:t>☐</w:t>
                </w:r>
              </w:p>
            </w:tc>
          </w:sdtContent>
        </w:sdt>
        <w:tc>
          <w:tcPr>
            <w:tcW w:w="1418" w:type="dxa"/>
            <w:gridSpan w:val="2"/>
            <w:vAlign w:val="center"/>
          </w:tcPr>
          <w:p w14:paraId="3BB25542" w14:textId="1A72DAD8" w:rsidR="00DC27BF" w:rsidRPr="004C3A0B" w:rsidRDefault="00DC27BF" w:rsidP="00F04587">
            <w:pPr>
              <w:autoSpaceDE w:val="0"/>
              <w:autoSpaceDN w:val="0"/>
              <w:adjustRightInd w:val="0"/>
              <w:jc w:val="center"/>
              <w:rPr>
                <w:rFonts w:ascii="Arial" w:hAnsi="Arial" w:cs="Arial"/>
                <w:b/>
                <w:bCs/>
              </w:rPr>
            </w:pPr>
          </w:p>
        </w:tc>
      </w:tr>
    </w:tbl>
    <w:p w14:paraId="4584A6A0" w14:textId="77777777" w:rsidR="00DC27BF" w:rsidRDefault="00DC27BF" w:rsidP="00DC27BF">
      <w:pPr>
        <w:autoSpaceDE w:val="0"/>
        <w:autoSpaceDN w:val="0"/>
        <w:adjustRightInd w:val="0"/>
        <w:spacing w:after="240"/>
        <w:jc w:val="both"/>
        <w:rPr>
          <w:rFonts w:ascii="Arial" w:hAnsi="Arial" w:cs="Arial"/>
          <w:bCs/>
          <w:iCs/>
        </w:rPr>
      </w:pPr>
    </w:p>
    <w:p w14:paraId="0CF90F76" w14:textId="77777777" w:rsidR="00DC27BF" w:rsidRPr="004C3A0B" w:rsidRDefault="00DC27BF" w:rsidP="00DC27BF">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493" w:type="dxa"/>
        <w:tblLook w:val="04A0" w:firstRow="1" w:lastRow="0" w:firstColumn="1" w:lastColumn="0" w:noHBand="0" w:noVBand="1"/>
      </w:tblPr>
      <w:tblGrid>
        <w:gridCol w:w="8784"/>
        <w:gridCol w:w="709"/>
      </w:tblGrid>
      <w:tr w:rsidR="00DC27BF" w:rsidRPr="004C3A0B" w14:paraId="37DC67D0" w14:textId="77777777" w:rsidTr="00DD3004">
        <w:tc>
          <w:tcPr>
            <w:tcW w:w="9493" w:type="dxa"/>
            <w:gridSpan w:val="2"/>
            <w:shd w:val="clear" w:color="auto" w:fill="F2F2F2" w:themeFill="background1" w:themeFillShade="F2"/>
          </w:tcPr>
          <w:p w14:paraId="49D2D258"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DC27BF" w:rsidRPr="004C3A0B" w14:paraId="140DA34B" w14:textId="77777777" w:rsidTr="00DD3004">
        <w:trPr>
          <w:trHeight w:val="227"/>
        </w:trPr>
        <w:tc>
          <w:tcPr>
            <w:tcW w:w="8784" w:type="dxa"/>
          </w:tcPr>
          <w:p w14:paraId="1D877B58" w14:textId="77777777" w:rsidR="00DC27BF" w:rsidRPr="005704BE" w:rsidRDefault="00DC27BF" w:rsidP="00F04587">
            <w:pPr>
              <w:autoSpaceDE w:val="0"/>
              <w:autoSpaceDN w:val="0"/>
              <w:adjustRightInd w:val="0"/>
              <w:rPr>
                <w:rStyle w:val="Hyperlink"/>
                <w:rFonts w:ascii="Arial" w:eastAsiaTheme="majorEastAsia" w:hAnsi="Arial" w:cs="Arial"/>
                <w:b/>
                <w:bCs/>
                <w:color w:val="auto"/>
              </w:rPr>
            </w:pPr>
            <w:hyperlink r:id="rId16" w:history="1">
              <w:r w:rsidRPr="005704BE">
                <w:rPr>
                  <w:rStyle w:val="Hyperlink"/>
                  <w:rFonts w:ascii="Arial" w:eastAsiaTheme="majorEastAsia" w:hAnsi="Arial" w:cs="Arial"/>
                  <w:b/>
                  <w:bCs/>
                  <w:color w:val="auto"/>
                </w:rPr>
                <w:t>UWTSD Research Ethi</w:t>
              </w:r>
              <w:r>
                <w:rPr>
                  <w:rStyle w:val="Hyperlink"/>
                  <w:rFonts w:ascii="Arial" w:eastAsiaTheme="majorEastAsia" w:hAnsi="Arial" w:cs="Arial"/>
                  <w:b/>
                  <w:bCs/>
                  <w:color w:val="auto"/>
                </w:rPr>
                <w:t>cs &amp; Integrity Code of Practice</w:t>
              </w:r>
            </w:hyperlink>
          </w:p>
          <w:p w14:paraId="71939E35" w14:textId="77777777" w:rsidR="00DC27BF" w:rsidRPr="003257BD" w:rsidRDefault="00DC27BF" w:rsidP="00F04587">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709" w:type="dxa"/>
                <w:shd w:val="clear" w:color="auto" w:fill="BFBFBF" w:themeFill="background1" w:themeFillShade="BF"/>
              </w:tcPr>
              <w:p w14:paraId="47293CC8" w14:textId="77777777" w:rsidR="00DC27BF" w:rsidRPr="00DD0929" w:rsidRDefault="00DC27BF" w:rsidP="00F0458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DC27BF" w:rsidRPr="004C3A0B" w14:paraId="19CDA500" w14:textId="77777777" w:rsidTr="00DD3004">
        <w:trPr>
          <w:trHeight w:val="227"/>
        </w:trPr>
        <w:tc>
          <w:tcPr>
            <w:tcW w:w="8784" w:type="dxa"/>
          </w:tcPr>
          <w:p w14:paraId="6A3E3788" w14:textId="77777777" w:rsidR="00DC27BF" w:rsidRDefault="00DC27BF" w:rsidP="00F04587">
            <w:pPr>
              <w:autoSpaceDE w:val="0"/>
              <w:autoSpaceDN w:val="0"/>
              <w:adjustRightInd w:val="0"/>
              <w:rPr>
                <w:rFonts w:ascii="Arial" w:hAnsi="Arial" w:cs="Arial"/>
                <w:b/>
                <w:bCs/>
                <w:i/>
              </w:rPr>
            </w:pPr>
          </w:p>
          <w:p w14:paraId="6FE53A97" w14:textId="77777777" w:rsidR="00DC27BF" w:rsidRPr="006C1FDD" w:rsidRDefault="00DC27BF" w:rsidP="00F04587">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709"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805990F" w14:textId="77777777" w:rsidR="00DC27BF" w:rsidRPr="004C3A0B" w:rsidRDefault="00DC27BF" w:rsidP="00F0458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DC27BF" w:rsidRPr="004C3A0B" w14:paraId="1AB718DC" w14:textId="77777777" w:rsidTr="00DD3004">
        <w:trPr>
          <w:trHeight w:val="227"/>
        </w:trPr>
        <w:tc>
          <w:tcPr>
            <w:tcW w:w="8784" w:type="dxa"/>
          </w:tcPr>
          <w:p w14:paraId="013FAE98" w14:textId="77777777" w:rsidR="00DC27BF" w:rsidRDefault="00DC27BF" w:rsidP="00F04587">
            <w:pPr>
              <w:autoSpaceDE w:val="0"/>
              <w:autoSpaceDN w:val="0"/>
              <w:adjustRightInd w:val="0"/>
              <w:rPr>
                <w:rFonts w:ascii="Arial" w:hAnsi="Arial" w:cs="Arial"/>
                <w:b/>
                <w:bCs/>
                <w:i/>
              </w:rPr>
            </w:pPr>
          </w:p>
          <w:p w14:paraId="0319BC8A" w14:textId="77777777" w:rsidR="00DC27BF" w:rsidRPr="004C3A0B" w:rsidRDefault="00DC27BF" w:rsidP="00F04587">
            <w:pPr>
              <w:autoSpaceDE w:val="0"/>
              <w:autoSpaceDN w:val="0"/>
              <w:adjustRightInd w:val="0"/>
              <w:rPr>
                <w:rFonts w:ascii="Arial" w:hAnsi="Arial" w:cs="Arial"/>
                <w:b/>
                <w:bCs/>
                <w:i/>
              </w:rPr>
            </w:pPr>
          </w:p>
        </w:tc>
        <w:tc>
          <w:tcPr>
            <w:tcW w:w="709"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0D6299E8" w14:textId="77777777" w:rsidR="00DC27BF" w:rsidRPr="004C3A0B" w:rsidRDefault="00DC27BF" w:rsidP="00F0458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D416442" w14:textId="77777777" w:rsidR="00DC27BF" w:rsidRPr="004C3A0B" w:rsidRDefault="00DC27BF" w:rsidP="00DC27BF">
      <w:pPr>
        <w:autoSpaceDE w:val="0"/>
        <w:autoSpaceDN w:val="0"/>
        <w:adjustRightInd w:val="0"/>
        <w:spacing w:after="240"/>
        <w:jc w:val="both"/>
        <w:rPr>
          <w:rFonts w:ascii="Arial" w:hAnsi="Arial" w:cs="Arial"/>
          <w:b/>
        </w:rPr>
      </w:pPr>
    </w:p>
    <w:p w14:paraId="50B0203D" w14:textId="77777777" w:rsidR="00DC27BF" w:rsidRPr="004C3A0B" w:rsidRDefault="00DC27BF" w:rsidP="00DC27BF">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493" w:type="dxa"/>
        <w:tblLayout w:type="fixed"/>
        <w:tblLook w:val="04A0" w:firstRow="1" w:lastRow="0" w:firstColumn="1" w:lastColumn="0" w:noHBand="0" w:noVBand="1"/>
      </w:tblPr>
      <w:tblGrid>
        <w:gridCol w:w="6232"/>
        <w:gridCol w:w="993"/>
        <w:gridCol w:w="850"/>
        <w:gridCol w:w="796"/>
        <w:gridCol w:w="622"/>
      </w:tblGrid>
      <w:tr w:rsidR="00DC27BF" w:rsidRPr="004C3A0B" w14:paraId="08A79EBC" w14:textId="77777777" w:rsidTr="00DD3004">
        <w:tc>
          <w:tcPr>
            <w:tcW w:w="6232" w:type="dxa"/>
            <w:shd w:val="clear" w:color="auto" w:fill="F2F2F2" w:themeFill="background1" w:themeFillShade="F2"/>
          </w:tcPr>
          <w:p w14:paraId="0FD1A7BE" w14:textId="77777777" w:rsidR="00DC27BF" w:rsidRPr="004C3A0B" w:rsidRDefault="00DC27BF" w:rsidP="00F0458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791CE6DB"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64D160A8" w14:textId="77777777" w:rsidR="00DC27BF" w:rsidRPr="00065801" w:rsidRDefault="00DC27BF" w:rsidP="00F04587">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4F760C09"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NO</w:t>
            </w:r>
          </w:p>
        </w:tc>
        <w:tc>
          <w:tcPr>
            <w:tcW w:w="622" w:type="dxa"/>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7EB88A89" w14:textId="77777777" w:rsidR="00DC27BF" w:rsidRPr="00065801" w:rsidRDefault="00DC27BF" w:rsidP="00F04587">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DC27BF" w:rsidRPr="004C3A0B" w14:paraId="420880F0" w14:textId="77777777" w:rsidTr="00DD3004">
        <w:tc>
          <w:tcPr>
            <w:tcW w:w="9493" w:type="dxa"/>
            <w:gridSpan w:val="5"/>
          </w:tcPr>
          <w:p w14:paraId="21815A9B" w14:textId="77777777" w:rsidR="00DC27BF" w:rsidRPr="004C3A0B" w:rsidRDefault="00DC27BF" w:rsidP="00F04587">
            <w:pPr>
              <w:autoSpaceDE w:val="0"/>
              <w:autoSpaceDN w:val="0"/>
              <w:adjustRightInd w:val="0"/>
              <w:rPr>
                <w:rFonts w:ascii="Arial" w:hAnsi="Arial" w:cs="Arial"/>
                <w:sz w:val="16"/>
                <w:szCs w:val="16"/>
              </w:rPr>
            </w:pPr>
          </w:p>
          <w:p w14:paraId="7A7DAAA5" w14:textId="77777777" w:rsidR="00DC27BF" w:rsidRPr="004C3A0B" w:rsidRDefault="00DC27BF" w:rsidP="00F04587">
            <w:pPr>
              <w:autoSpaceDE w:val="0"/>
              <w:autoSpaceDN w:val="0"/>
              <w:adjustRightInd w:val="0"/>
              <w:rPr>
                <w:rFonts w:ascii="Arial" w:hAnsi="Arial" w:cs="Arial"/>
                <w:b/>
                <w:bCs/>
                <w:i/>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bl>
    <w:p w14:paraId="5B4760E9" w14:textId="77777777" w:rsidR="00DC27BF" w:rsidRPr="004C3A0B" w:rsidRDefault="00DC27BF" w:rsidP="00DC27BF">
      <w:pPr>
        <w:autoSpaceDE w:val="0"/>
        <w:autoSpaceDN w:val="0"/>
        <w:adjustRightInd w:val="0"/>
        <w:spacing w:after="240"/>
        <w:jc w:val="both"/>
        <w:rPr>
          <w:rFonts w:ascii="Arial" w:hAnsi="Arial" w:cs="Arial"/>
          <w:bCs/>
          <w:iCs/>
        </w:rPr>
      </w:pPr>
    </w:p>
    <w:p w14:paraId="5C5DAFCC" w14:textId="77777777" w:rsidR="00DC27BF" w:rsidRPr="004C3A0B" w:rsidRDefault="00DC27BF" w:rsidP="00DC27BF">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63"/>
        <w:gridCol w:w="2189"/>
        <w:gridCol w:w="2189"/>
        <w:gridCol w:w="2222"/>
      </w:tblGrid>
      <w:tr w:rsidR="00DC27BF" w:rsidRPr="004C3A0B" w14:paraId="20B9A0A4" w14:textId="77777777" w:rsidTr="00F0458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E0732" w14:textId="77777777" w:rsidR="00DC27BF" w:rsidRPr="004C3A0B" w:rsidRDefault="00DC27BF" w:rsidP="00F04587">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DD6B3BA" w14:textId="654BD2C8" w:rsidR="00DC27BF" w:rsidRPr="002E17F8" w:rsidRDefault="002E17F8" w:rsidP="00F04587">
            <w:pPr>
              <w:rPr>
                <w:rFonts w:ascii="Arial" w:hAnsi="Arial" w:cs="Arial"/>
                <w:sz w:val="48"/>
                <w:szCs w:val="48"/>
              </w:rPr>
            </w:pPr>
            <w:r w:rsidRPr="002E17F8">
              <w:rPr>
                <w:rFonts w:ascii="Arial" w:hAnsi="Arial" w:cs="Arial"/>
              </w:rPr>
              <w:t>How effective are police interventions in domestic abuse cases at protecting the short- and long-term wellbeing of children</w:t>
            </w:r>
          </w:p>
        </w:tc>
      </w:tr>
      <w:tr w:rsidR="00DC27BF" w:rsidRPr="004C3A0B" w14:paraId="199F61E2" w14:textId="77777777" w:rsidTr="00F0458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484A7" w14:textId="77777777" w:rsidR="00DC27BF" w:rsidRPr="00D839CD" w:rsidRDefault="00DC27BF" w:rsidP="00F04587">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171C2AD" w14:textId="6885604F" w:rsidR="00DC27BF" w:rsidRPr="00D839CD" w:rsidRDefault="009E6FFD" w:rsidP="00F04587">
            <w:pPr>
              <w:rPr>
                <w:rFonts w:ascii="Arial" w:hAnsi="Arial" w:cs="Arial"/>
              </w:rPr>
            </w:pPr>
            <w:r>
              <w:rPr>
                <w:rFonts w:ascii="Arial" w:hAnsi="Arial" w:cs="Arial"/>
              </w:rPr>
              <w:t>February 2026</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62FAE" w14:textId="77777777" w:rsidR="00DC27BF" w:rsidRPr="00D839CD" w:rsidRDefault="00DC27BF" w:rsidP="00F04587">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39FEEF8" w14:textId="1FB49494" w:rsidR="00DC27BF" w:rsidRPr="004C3A0B" w:rsidRDefault="002E17F8" w:rsidP="00F04587">
            <w:pPr>
              <w:rPr>
                <w:rFonts w:ascii="Arial" w:hAnsi="Arial" w:cs="Arial"/>
              </w:rPr>
            </w:pPr>
            <w:r>
              <w:rPr>
                <w:rFonts w:ascii="Arial" w:hAnsi="Arial" w:cs="Arial"/>
              </w:rPr>
              <w:t>July 2026</w:t>
            </w:r>
          </w:p>
        </w:tc>
      </w:tr>
      <w:tr w:rsidR="00DC27BF" w:rsidRPr="004C3A0B" w14:paraId="5FEC943B" w14:textId="77777777" w:rsidTr="00F04587">
        <w:trPr>
          <w:trHeight w:val="454"/>
        </w:trPr>
        <w:tc>
          <w:tcPr>
            <w:tcW w:w="5000" w:type="pct"/>
            <w:gridSpan w:val="4"/>
            <w:tcBorders>
              <w:top w:val="single" w:sz="4" w:space="0" w:color="auto"/>
            </w:tcBorders>
            <w:shd w:val="clear" w:color="auto" w:fill="F2F2F2" w:themeFill="background1" w:themeFillShade="F2"/>
            <w:vAlign w:val="center"/>
          </w:tcPr>
          <w:p w14:paraId="127AE103" w14:textId="77777777" w:rsidR="00DC27BF" w:rsidRDefault="00DC27BF" w:rsidP="00F04587">
            <w:pPr>
              <w:spacing w:before="120" w:after="120"/>
              <w:rPr>
                <w:rFonts w:ascii="Arial" w:hAnsi="Arial" w:cs="Arial"/>
                <w:b/>
              </w:rPr>
            </w:pPr>
            <w:r>
              <w:rPr>
                <w:rFonts w:ascii="Arial" w:hAnsi="Arial" w:cs="Arial"/>
                <w:b/>
              </w:rPr>
              <w:t>Introduction to the Research (maximum 300 words)</w:t>
            </w:r>
          </w:p>
          <w:p w14:paraId="0F16F5A0" w14:textId="77777777" w:rsidR="00DC27BF" w:rsidRPr="009D2E0B" w:rsidRDefault="00DC27BF" w:rsidP="00F0458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ED9C42D" w14:textId="77777777" w:rsidR="00DC27BF" w:rsidRPr="006C1FDD" w:rsidRDefault="00DC27BF" w:rsidP="00B7221E">
            <w:pPr>
              <w:pStyle w:val="ListParagraph"/>
              <w:numPr>
                <w:ilvl w:val="0"/>
                <w:numId w:val="12"/>
              </w:numPr>
              <w:spacing w:after="0" w:line="240" w:lineRule="auto"/>
              <w:contextualSpacing w:val="0"/>
              <w:rPr>
                <w:rFonts w:ascii="Arial" w:hAnsi="Arial" w:cs="Arial"/>
                <w:i/>
              </w:rPr>
            </w:pPr>
            <w:r w:rsidRPr="006C1FDD">
              <w:rPr>
                <w:rFonts w:ascii="Arial" w:hAnsi="Arial" w:cs="Arial"/>
                <w:i/>
              </w:rPr>
              <w:t>Purpose of Research Activity</w:t>
            </w:r>
          </w:p>
          <w:p w14:paraId="0347F660" w14:textId="77777777" w:rsidR="00DC27BF" w:rsidRPr="006C1FDD" w:rsidRDefault="00DC27BF" w:rsidP="00B7221E">
            <w:pPr>
              <w:pStyle w:val="ListParagraph"/>
              <w:numPr>
                <w:ilvl w:val="0"/>
                <w:numId w:val="12"/>
              </w:numPr>
              <w:spacing w:after="0" w:line="240" w:lineRule="auto"/>
              <w:contextualSpacing w:val="0"/>
              <w:rPr>
                <w:rFonts w:ascii="Arial" w:hAnsi="Arial" w:cs="Arial"/>
                <w:i/>
              </w:rPr>
            </w:pPr>
            <w:r w:rsidRPr="006C1FDD">
              <w:rPr>
                <w:rFonts w:ascii="Arial" w:hAnsi="Arial" w:cs="Arial"/>
                <w:i/>
              </w:rPr>
              <w:lastRenderedPageBreak/>
              <w:t>Proposed Research Question</w:t>
            </w:r>
          </w:p>
          <w:p w14:paraId="7AC37672" w14:textId="77777777" w:rsidR="00DC27BF" w:rsidRPr="009D2E0B" w:rsidRDefault="00DC27BF" w:rsidP="00B7221E">
            <w:pPr>
              <w:pStyle w:val="ListParagraph"/>
              <w:numPr>
                <w:ilvl w:val="0"/>
                <w:numId w:val="12"/>
              </w:numPr>
              <w:spacing w:after="0" w:line="240" w:lineRule="auto"/>
              <w:contextualSpacing w:val="0"/>
              <w:rPr>
                <w:rFonts w:ascii="Arial" w:hAnsi="Arial" w:cs="Arial"/>
                <w:i/>
              </w:rPr>
            </w:pPr>
            <w:r w:rsidRPr="009D2E0B">
              <w:rPr>
                <w:rFonts w:ascii="Arial" w:hAnsi="Arial" w:cs="Arial"/>
                <w:i/>
              </w:rPr>
              <w:t>Aims of Research Activity</w:t>
            </w:r>
          </w:p>
          <w:p w14:paraId="37A3EEC0" w14:textId="77777777" w:rsidR="00DC27BF" w:rsidRPr="009D2E0B" w:rsidRDefault="00DC27BF" w:rsidP="00B7221E">
            <w:pPr>
              <w:pStyle w:val="ListParagraph"/>
              <w:numPr>
                <w:ilvl w:val="0"/>
                <w:numId w:val="12"/>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70B058E" w14:textId="77777777" w:rsidR="00DC27BF" w:rsidRDefault="00DC27BF" w:rsidP="00F0458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CE0EF33" w14:textId="77777777" w:rsidR="00DC27BF" w:rsidRPr="009D2E0B" w:rsidRDefault="00DC27BF" w:rsidP="00B7221E">
            <w:pPr>
              <w:pStyle w:val="ListParagraph"/>
              <w:numPr>
                <w:ilvl w:val="0"/>
                <w:numId w:val="12"/>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C4576D6" w14:textId="77777777" w:rsidR="00DC27BF" w:rsidRPr="009D2E0B" w:rsidRDefault="00DC27BF" w:rsidP="00B7221E">
            <w:pPr>
              <w:pStyle w:val="ListParagraph"/>
              <w:numPr>
                <w:ilvl w:val="0"/>
                <w:numId w:val="12"/>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DC27BF" w:rsidRPr="004C3A0B" w:rsidDel="002A152D" w14:paraId="0B77EA90" w14:textId="77777777" w:rsidTr="00F04587">
        <w:trPr>
          <w:trHeight w:val="454"/>
        </w:trPr>
        <w:tc>
          <w:tcPr>
            <w:tcW w:w="5000" w:type="pct"/>
            <w:gridSpan w:val="4"/>
            <w:vAlign w:val="center"/>
          </w:tcPr>
          <w:p w14:paraId="12E651B7" w14:textId="39B18F37" w:rsidR="00DC27BF" w:rsidRPr="00143B4E" w:rsidRDefault="00DC27BF" w:rsidP="00F04587">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67D620D0" w14:textId="77777777" w:rsidR="00327E8F" w:rsidRPr="00EC62DC" w:rsidRDefault="00327E8F" w:rsidP="00327E8F">
            <w:pPr>
              <w:jc w:val="both"/>
              <w:rPr>
                <w:rFonts w:ascii="Arial" w:hAnsi="Arial" w:cs="Arial"/>
              </w:rPr>
            </w:pPr>
            <w:r w:rsidRPr="00EC62DC">
              <w:rPr>
                <w:rFonts w:ascii="Arial" w:hAnsi="Arial" w:cs="Arial"/>
              </w:rPr>
              <w:t xml:space="preserve">Domestic abuse is recognised as one of the most significant safeguarding issues affecting children within the United Kingdom. Although children may not always actually be the direct victims of domestic abuse, exposure to domestic abuse can have emotional, psychological and developmental consequences that extend into adulthood. Police officers are often the first professionals to respond to domestic abuse incidents and therefore play a crucial role in identifying risk, safeguarding children and referring families to appropriate support services. </w:t>
            </w:r>
          </w:p>
          <w:p w14:paraId="1CB5C5D9" w14:textId="77777777" w:rsidR="00327E8F" w:rsidRPr="00EC62DC" w:rsidRDefault="00327E8F" w:rsidP="00327E8F">
            <w:pPr>
              <w:jc w:val="both"/>
              <w:rPr>
                <w:rFonts w:ascii="Arial" w:hAnsi="Arial" w:cs="Arial"/>
              </w:rPr>
            </w:pPr>
          </w:p>
          <w:p w14:paraId="3B88D59E" w14:textId="0D9B80E5" w:rsidR="00DC27BF" w:rsidRPr="00327E8F" w:rsidDel="00425DA7" w:rsidRDefault="00327E8F" w:rsidP="00327E8F">
            <w:pPr>
              <w:jc w:val="both"/>
              <w:rPr>
                <w:rFonts w:cs="Arial"/>
                <w:b/>
                <w:bCs/>
                <w:sz w:val="22"/>
                <w:szCs w:val="22"/>
              </w:rPr>
            </w:pPr>
            <w:r w:rsidRPr="00EC62DC">
              <w:rPr>
                <w:rFonts w:ascii="Arial" w:hAnsi="Arial" w:cs="Arial"/>
              </w:rPr>
              <w:t xml:space="preserve">This research is important because there is increasing recognition of children as victims </w:t>
            </w:r>
            <w:proofErr w:type="gramStart"/>
            <w:r w:rsidRPr="00EC62DC">
              <w:rPr>
                <w:rFonts w:ascii="Arial" w:hAnsi="Arial" w:cs="Arial"/>
              </w:rPr>
              <w:t>in their own right following</w:t>
            </w:r>
            <w:proofErr w:type="gramEnd"/>
            <w:r w:rsidRPr="00EC62DC">
              <w:rPr>
                <w:rFonts w:ascii="Arial" w:hAnsi="Arial" w:cs="Arial"/>
              </w:rPr>
              <w:t xml:space="preserve"> legislative changes such as the Domestic Abuse Act 2021. Despite improvements in policy, concerns remain surrounding how effective police responses and </w:t>
            </w:r>
            <w:proofErr w:type="spellStart"/>
            <w:r w:rsidRPr="00EC62DC">
              <w:rPr>
                <w:rFonts w:ascii="Arial" w:hAnsi="Arial" w:cs="Arial"/>
              </w:rPr>
              <w:t>multi agency</w:t>
            </w:r>
            <w:proofErr w:type="spellEnd"/>
            <w:r w:rsidRPr="00EC62DC">
              <w:rPr>
                <w:rFonts w:ascii="Arial" w:hAnsi="Arial" w:cs="Arial"/>
              </w:rPr>
              <w:t xml:space="preserve"> work in helping the </w:t>
            </w:r>
            <w:proofErr w:type="gramStart"/>
            <w:r w:rsidRPr="00EC62DC">
              <w:rPr>
                <w:rFonts w:ascii="Arial" w:hAnsi="Arial" w:cs="Arial"/>
              </w:rPr>
              <w:t>long term</w:t>
            </w:r>
            <w:proofErr w:type="gramEnd"/>
            <w:r w:rsidRPr="00EC62DC">
              <w:rPr>
                <w:rFonts w:ascii="Arial" w:hAnsi="Arial" w:cs="Arial"/>
              </w:rPr>
              <w:t xml:space="preserve"> wellbeing of children.</w:t>
            </w:r>
          </w:p>
        </w:tc>
      </w:tr>
      <w:tr w:rsidR="00DC27BF" w:rsidRPr="006C1FDD" w:rsidDel="002A152D" w14:paraId="2E78C061" w14:textId="77777777" w:rsidTr="00F04587">
        <w:trPr>
          <w:trHeight w:val="454"/>
        </w:trPr>
        <w:tc>
          <w:tcPr>
            <w:tcW w:w="5000" w:type="pct"/>
            <w:gridSpan w:val="4"/>
            <w:vAlign w:val="center"/>
          </w:tcPr>
          <w:p w14:paraId="7D624FE6" w14:textId="77777777" w:rsidR="00DC27BF" w:rsidRDefault="00B06A09" w:rsidP="00F04587">
            <w:pPr>
              <w:autoSpaceDE w:val="0"/>
              <w:autoSpaceDN w:val="0"/>
              <w:adjustRightInd w:val="0"/>
              <w:rPr>
                <w:rFonts w:ascii="Arial" w:hAnsi="Arial" w:cs="Arial"/>
                <w:b/>
                <w:bCs/>
              </w:rPr>
            </w:pPr>
            <w:r>
              <w:rPr>
                <w:rFonts w:ascii="Arial" w:hAnsi="Arial" w:cs="Arial"/>
                <w:b/>
                <w:bCs/>
              </w:rPr>
              <w:t>Research Question</w:t>
            </w:r>
          </w:p>
          <w:p w14:paraId="126E59D3" w14:textId="4E55F2EB" w:rsidR="00B06A09" w:rsidRPr="00EC62DC" w:rsidRDefault="00210182" w:rsidP="00210182">
            <w:pPr>
              <w:jc w:val="both"/>
              <w:rPr>
                <w:rFonts w:ascii="Arial" w:hAnsi="Arial" w:cs="Arial"/>
              </w:rPr>
            </w:pPr>
            <w:r w:rsidRPr="00EC62DC">
              <w:rPr>
                <w:rFonts w:ascii="Arial" w:hAnsi="Arial" w:cs="Arial"/>
              </w:rPr>
              <w:t xml:space="preserve">How effective are police interventions in domestic abuse cases at protecting the short- and long-term wellbeing of children. </w:t>
            </w:r>
          </w:p>
        </w:tc>
      </w:tr>
      <w:tr w:rsidR="00DC27BF" w:rsidRPr="004C3A0B" w14:paraId="45D6FE07" w14:textId="77777777" w:rsidTr="00F04587">
        <w:trPr>
          <w:trHeight w:val="454"/>
        </w:trPr>
        <w:tc>
          <w:tcPr>
            <w:tcW w:w="5000" w:type="pct"/>
            <w:gridSpan w:val="4"/>
            <w:vAlign w:val="center"/>
          </w:tcPr>
          <w:p w14:paraId="69792313" w14:textId="77777777" w:rsidR="00DC27BF" w:rsidRDefault="00DC27BF" w:rsidP="00F04587">
            <w:pPr>
              <w:autoSpaceDE w:val="0"/>
              <w:autoSpaceDN w:val="0"/>
              <w:adjustRightInd w:val="0"/>
              <w:rPr>
                <w:rFonts w:ascii="Arial" w:hAnsi="Arial" w:cs="Arial"/>
                <w:b/>
                <w:bCs/>
              </w:rPr>
            </w:pPr>
            <w:r w:rsidRPr="009D2E0B">
              <w:rPr>
                <w:rFonts w:ascii="Arial" w:hAnsi="Arial" w:cs="Arial"/>
                <w:b/>
                <w:bCs/>
              </w:rPr>
              <w:t>Aims of Research Activity</w:t>
            </w:r>
          </w:p>
          <w:p w14:paraId="626E8AFD" w14:textId="2C862E20" w:rsidR="00DC27BF" w:rsidRPr="00550455" w:rsidRDefault="00550455" w:rsidP="00550455">
            <w:pPr>
              <w:spacing w:line="240" w:lineRule="auto"/>
              <w:jc w:val="both"/>
              <w:rPr>
                <w:rFonts w:ascii="Arial" w:hAnsi="Arial" w:cs="Arial"/>
              </w:rPr>
            </w:pPr>
            <w:r w:rsidRPr="00550455">
              <w:rPr>
                <w:rFonts w:ascii="Arial" w:hAnsi="Arial" w:cs="Arial"/>
              </w:rPr>
              <w:t xml:space="preserve">The overall aim of this research is to examine how police interventions during domestic abuse incidents affect the short- and long-term wellbeing of children in England and Wales. This study seeks to evaluate the effectiveness of current policing practices in safeguarding children exposed to domestic abuse whilst exploring whether existing interventions adequately address immediate and long-term risks. </w:t>
            </w:r>
            <w:proofErr w:type="gramStart"/>
            <w:r w:rsidRPr="00550455">
              <w:rPr>
                <w:rFonts w:ascii="Arial" w:hAnsi="Arial" w:cs="Arial"/>
              </w:rPr>
              <w:t>Through the use of</w:t>
            </w:r>
            <w:proofErr w:type="gramEnd"/>
            <w:r w:rsidRPr="00550455">
              <w:rPr>
                <w:rFonts w:ascii="Arial" w:hAnsi="Arial" w:cs="Arial"/>
              </w:rPr>
              <w:t xml:space="preserve"> primary research alongside an analysis of current academic literature, this will identify strengths within current policing practice, highlight areas requiring improvement and provide recommendations for future safeguarding strategies</w:t>
            </w:r>
          </w:p>
        </w:tc>
      </w:tr>
      <w:tr w:rsidR="00DC27BF" w:rsidRPr="004C3A0B" w14:paraId="215E18AC" w14:textId="77777777" w:rsidTr="00F04587">
        <w:trPr>
          <w:trHeight w:val="454"/>
        </w:trPr>
        <w:tc>
          <w:tcPr>
            <w:tcW w:w="5000" w:type="pct"/>
            <w:gridSpan w:val="4"/>
            <w:vAlign w:val="center"/>
          </w:tcPr>
          <w:p w14:paraId="63DC1E85" w14:textId="77777777" w:rsidR="00DC27BF" w:rsidRPr="009D2E0B" w:rsidRDefault="00DC27BF" w:rsidP="00F04587">
            <w:pPr>
              <w:autoSpaceDE w:val="0"/>
              <w:autoSpaceDN w:val="0"/>
              <w:adjustRightInd w:val="0"/>
              <w:rPr>
                <w:rFonts w:ascii="Arial" w:hAnsi="Arial" w:cs="Arial"/>
                <w:b/>
                <w:bCs/>
              </w:rPr>
            </w:pPr>
            <w:r w:rsidRPr="009D2E0B">
              <w:rPr>
                <w:rFonts w:ascii="Arial" w:hAnsi="Arial" w:cs="Arial"/>
                <w:b/>
                <w:bCs/>
              </w:rPr>
              <w:t>Objectives of Research Activity</w:t>
            </w:r>
          </w:p>
          <w:p w14:paraId="6132D609" w14:textId="77777777" w:rsidR="00A812AC" w:rsidRPr="00EC62DC" w:rsidRDefault="00A812AC" w:rsidP="00A812AC">
            <w:pPr>
              <w:pStyle w:val="ListParagraph"/>
              <w:numPr>
                <w:ilvl w:val="0"/>
                <w:numId w:val="9"/>
              </w:numPr>
              <w:spacing w:after="0" w:line="240" w:lineRule="auto"/>
              <w:jc w:val="both"/>
              <w:rPr>
                <w:rFonts w:ascii="Arial" w:hAnsi="Arial" w:cs="Arial"/>
                <w:sz w:val="22"/>
                <w:szCs w:val="22"/>
              </w:rPr>
            </w:pPr>
            <w:r w:rsidRPr="00EC62DC">
              <w:rPr>
                <w:rFonts w:ascii="Arial" w:hAnsi="Arial" w:cs="Arial"/>
              </w:rPr>
              <w:t>To Critically examine the impact that exposure to domestic abuse has on children’s short- and long-term wellbeing.</w:t>
            </w:r>
          </w:p>
          <w:p w14:paraId="764A038A" w14:textId="77777777" w:rsidR="00A812AC" w:rsidRPr="00EC62DC" w:rsidRDefault="00A812AC" w:rsidP="00A812AC">
            <w:pPr>
              <w:pStyle w:val="ListParagraph"/>
              <w:numPr>
                <w:ilvl w:val="0"/>
                <w:numId w:val="9"/>
              </w:numPr>
              <w:spacing w:line="240" w:lineRule="auto"/>
              <w:jc w:val="both"/>
              <w:rPr>
                <w:rFonts w:ascii="Arial" w:hAnsi="Arial" w:cs="Arial"/>
              </w:rPr>
            </w:pPr>
            <w:r w:rsidRPr="00EC62DC">
              <w:rPr>
                <w:rFonts w:ascii="Arial" w:hAnsi="Arial" w:cs="Arial"/>
              </w:rPr>
              <w:t>To evaluate the role of police officers in safeguarding children during domestic abuse investigations.</w:t>
            </w:r>
          </w:p>
          <w:p w14:paraId="1076B108" w14:textId="77777777" w:rsidR="00A812AC" w:rsidRPr="00EC62DC" w:rsidRDefault="00A812AC" w:rsidP="00A812AC">
            <w:pPr>
              <w:pStyle w:val="ListParagraph"/>
              <w:numPr>
                <w:ilvl w:val="0"/>
                <w:numId w:val="9"/>
              </w:numPr>
              <w:spacing w:line="240" w:lineRule="auto"/>
              <w:jc w:val="both"/>
              <w:rPr>
                <w:rFonts w:ascii="Arial" w:hAnsi="Arial" w:cs="Arial"/>
              </w:rPr>
            </w:pPr>
            <w:r w:rsidRPr="00EC62DC">
              <w:rPr>
                <w:rFonts w:ascii="Arial" w:hAnsi="Arial" w:cs="Arial"/>
              </w:rPr>
              <w:lastRenderedPageBreak/>
              <w:t>To examine current legislation, policy and safeguarding procedures relating to domestic abuse and child protection.</w:t>
            </w:r>
          </w:p>
          <w:p w14:paraId="347248F6" w14:textId="77777777" w:rsidR="00A812AC" w:rsidRPr="00EC62DC" w:rsidRDefault="00A812AC" w:rsidP="00A812AC">
            <w:pPr>
              <w:pStyle w:val="ListParagraph"/>
              <w:numPr>
                <w:ilvl w:val="0"/>
                <w:numId w:val="9"/>
              </w:numPr>
              <w:spacing w:line="240" w:lineRule="auto"/>
              <w:jc w:val="both"/>
              <w:rPr>
                <w:rFonts w:ascii="Arial" w:hAnsi="Arial" w:cs="Arial"/>
              </w:rPr>
            </w:pPr>
            <w:r w:rsidRPr="00EC62DC">
              <w:rPr>
                <w:rFonts w:ascii="Arial" w:hAnsi="Arial" w:cs="Arial"/>
              </w:rPr>
              <w:t>To explore the views of police officers regarding current safeguarding practices through primary questionnaire research.</w:t>
            </w:r>
          </w:p>
          <w:p w14:paraId="1F65E308" w14:textId="77777777" w:rsidR="00A812AC" w:rsidRPr="00EC62DC" w:rsidRDefault="00A812AC" w:rsidP="00A812AC">
            <w:pPr>
              <w:pStyle w:val="ListParagraph"/>
              <w:numPr>
                <w:ilvl w:val="0"/>
                <w:numId w:val="9"/>
              </w:numPr>
              <w:spacing w:line="240" w:lineRule="auto"/>
              <w:jc w:val="both"/>
              <w:rPr>
                <w:rFonts w:ascii="Arial" w:hAnsi="Arial" w:cs="Arial"/>
              </w:rPr>
            </w:pPr>
            <w:r w:rsidRPr="00EC62DC">
              <w:rPr>
                <w:rFonts w:ascii="Arial" w:hAnsi="Arial" w:cs="Arial"/>
              </w:rPr>
              <w:t>To explore public perceptions of police responses to domestic abuse involving children.</w:t>
            </w:r>
          </w:p>
          <w:p w14:paraId="054E213F" w14:textId="77777777" w:rsidR="00DC27BF" w:rsidRPr="000D2692" w:rsidRDefault="00DC27BF" w:rsidP="000D2692">
            <w:pPr>
              <w:spacing w:line="480" w:lineRule="auto"/>
              <w:jc w:val="both"/>
              <w:rPr>
                <w:rFonts w:ascii="Arial" w:hAnsi="Arial" w:cs="Arial"/>
              </w:rPr>
            </w:pPr>
          </w:p>
        </w:tc>
      </w:tr>
      <w:tr w:rsidR="00DC27BF" w:rsidRPr="004C3A0B" w14:paraId="642732E5" w14:textId="77777777" w:rsidTr="00F04587">
        <w:trPr>
          <w:trHeight w:val="454"/>
        </w:trPr>
        <w:tc>
          <w:tcPr>
            <w:tcW w:w="5000" w:type="pct"/>
            <w:gridSpan w:val="4"/>
            <w:shd w:val="clear" w:color="auto" w:fill="F2F2F2" w:themeFill="background1" w:themeFillShade="F2"/>
            <w:vAlign w:val="center"/>
          </w:tcPr>
          <w:p w14:paraId="31E54D76" w14:textId="77777777" w:rsidR="00DC27BF" w:rsidRPr="004C3A0B" w:rsidRDefault="00DC27BF" w:rsidP="00F04587">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44D96C94" w14:textId="77777777" w:rsidR="00DC27BF" w:rsidRPr="004C3A0B" w:rsidRDefault="00DC27BF" w:rsidP="00F04587">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DC27BF" w:rsidRPr="004C3A0B" w14:paraId="335A41F5" w14:textId="77777777" w:rsidTr="00F04587">
        <w:trPr>
          <w:trHeight w:val="454"/>
        </w:trPr>
        <w:tc>
          <w:tcPr>
            <w:tcW w:w="5000" w:type="pct"/>
            <w:gridSpan w:val="4"/>
            <w:vAlign w:val="center"/>
          </w:tcPr>
          <w:p w14:paraId="12723BFD" w14:textId="57779A56" w:rsidR="00014877" w:rsidRPr="00EC62DC" w:rsidRDefault="00014877" w:rsidP="00014877">
            <w:pPr>
              <w:jc w:val="both"/>
              <w:rPr>
                <w:rFonts w:ascii="Arial" w:hAnsi="Arial" w:cs="Arial"/>
              </w:rPr>
            </w:pPr>
            <w:r w:rsidRPr="00EC62DC">
              <w:rPr>
                <w:rFonts w:ascii="Arial" w:hAnsi="Arial" w:cs="Arial"/>
              </w:rPr>
              <w:t xml:space="preserve">This study aims to evaluate the effectiveness of current police interventions through primary research involving police officers and members of the public. Existing literature, including government reports, academic journals and policing guidance has informed the research and highlighted the re occurring gaps between policy and operational practice. </w:t>
            </w:r>
            <w:r w:rsidR="00772795" w:rsidRPr="00EC62DC">
              <w:rPr>
                <w:rFonts w:ascii="Arial" w:hAnsi="Arial" w:cs="Arial"/>
              </w:rPr>
              <w:t>Primary research that will be used is questionnaires which will be completed by police officers and members of the public.</w:t>
            </w:r>
          </w:p>
          <w:p w14:paraId="4ED85FD2" w14:textId="77777777" w:rsidR="00DC27BF" w:rsidRPr="004709D1" w:rsidRDefault="00DC27BF" w:rsidP="00F04587">
            <w:pPr>
              <w:rPr>
                <w:rFonts w:ascii="Arial" w:hAnsi="Arial" w:cs="Arial"/>
                <w:b/>
                <w:bCs/>
                <w:color w:val="000000" w:themeColor="text1"/>
              </w:rPr>
            </w:pPr>
          </w:p>
          <w:p w14:paraId="1509C86A" w14:textId="77777777" w:rsidR="00DC27BF" w:rsidRPr="00143B4E" w:rsidRDefault="00DC27BF" w:rsidP="000D2692">
            <w:pPr>
              <w:spacing w:line="360" w:lineRule="auto"/>
              <w:jc w:val="both"/>
              <w:rPr>
                <w:rFonts w:ascii="Arial" w:hAnsi="Arial" w:cs="Arial"/>
                <w:color w:val="000000" w:themeColor="text1"/>
                <w:lang w:eastAsia="zh-CN"/>
              </w:rPr>
            </w:pPr>
          </w:p>
        </w:tc>
      </w:tr>
    </w:tbl>
    <w:p w14:paraId="28A1175E" w14:textId="77777777" w:rsidR="00DC27BF" w:rsidRDefault="00DC27BF" w:rsidP="00DC27BF"/>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761"/>
      </w:tblGrid>
      <w:tr w:rsidR="00DC27BF" w:rsidRPr="004C3A0B" w14:paraId="18BDE3FE" w14:textId="77777777" w:rsidTr="00F04587">
        <w:trPr>
          <w:trHeight w:val="454"/>
        </w:trPr>
        <w:tc>
          <w:tcPr>
            <w:tcW w:w="5000" w:type="pct"/>
            <w:shd w:val="clear" w:color="auto" w:fill="F2F2F2" w:themeFill="background1" w:themeFillShade="F2"/>
            <w:vAlign w:val="center"/>
          </w:tcPr>
          <w:p w14:paraId="470A2FF0" w14:textId="77777777" w:rsidR="00DC27BF" w:rsidRPr="004C3A0B" w:rsidRDefault="00DC27BF" w:rsidP="00F04587">
            <w:pPr>
              <w:spacing w:before="120"/>
              <w:rPr>
                <w:rFonts w:ascii="Arial" w:hAnsi="Arial" w:cs="Arial"/>
                <w:b/>
              </w:rPr>
            </w:pPr>
            <w:r w:rsidRPr="004C3A0B">
              <w:rPr>
                <w:rFonts w:ascii="Arial" w:hAnsi="Arial" w:cs="Arial"/>
                <w:b/>
              </w:rPr>
              <w:t>Location of research activity</w:t>
            </w:r>
          </w:p>
          <w:p w14:paraId="6CDDEC44" w14:textId="77777777" w:rsidR="00DC27BF" w:rsidRPr="004C3A0B" w:rsidRDefault="00DC27BF" w:rsidP="00F04587">
            <w:pPr>
              <w:rPr>
                <w:rFonts w:ascii="Arial" w:hAnsi="Arial" w:cs="Arial"/>
              </w:rPr>
            </w:pPr>
            <w:r w:rsidRPr="004C3A0B">
              <w:rPr>
                <w:rFonts w:ascii="Arial" w:hAnsi="Arial" w:cs="Arial"/>
              </w:rPr>
              <w:t>Identify all locations where research activity will take place.</w:t>
            </w:r>
          </w:p>
        </w:tc>
      </w:tr>
      <w:tr w:rsidR="00DC27BF" w:rsidRPr="004C3A0B" w14:paraId="4DB6D400" w14:textId="77777777" w:rsidTr="00F04587">
        <w:trPr>
          <w:trHeight w:val="454"/>
        </w:trPr>
        <w:tc>
          <w:tcPr>
            <w:tcW w:w="5000" w:type="pct"/>
            <w:vAlign w:val="center"/>
          </w:tcPr>
          <w:p w14:paraId="47E04158" w14:textId="77777777" w:rsidR="00DC27BF" w:rsidRDefault="00DC27BF" w:rsidP="00F04587">
            <w:pPr>
              <w:rPr>
                <w:rFonts w:ascii="Arial" w:hAnsi="Arial" w:cs="Arial"/>
                <w:lang w:eastAsia="zh-CN"/>
              </w:rPr>
            </w:pPr>
            <w:r>
              <w:rPr>
                <w:rFonts w:ascii="Arial" w:hAnsi="Arial" w:cs="Arial" w:hint="eastAsia"/>
                <w:lang w:eastAsia="zh-CN"/>
              </w:rPr>
              <w:t xml:space="preserve"> </w:t>
            </w:r>
          </w:p>
          <w:p w14:paraId="01379E0C" w14:textId="0AA7DEBC" w:rsidR="00DC27BF" w:rsidRPr="000D2692" w:rsidRDefault="000D2692" w:rsidP="00F04587">
            <w:pPr>
              <w:rPr>
                <w:rFonts w:ascii="Arial" w:hAnsi="Arial" w:cs="Arial"/>
                <w:bCs/>
              </w:rPr>
            </w:pPr>
            <w:r w:rsidRPr="000D2692">
              <w:rPr>
                <w:rFonts w:ascii="Arial" w:hAnsi="Arial" w:cs="Arial"/>
                <w:bCs/>
              </w:rPr>
              <w:t>Research will be carried out throughout Gwent Police/ South Wales Police area.</w:t>
            </w:r>
          </w:p>
        </w:tc>
      </w:tr>
      <w:tr w:rsidR="00DC27BF" w:rsidRPr="004C3A0B" w14:paraId="267624BD" w14:textId="77777777" w:rsidTr="00F04587">
        <w:trPr>
          <w:trHeight w:val="454"/>
        </w:trPr>
        <w:tc>
          <w:tcPr>
            <w:tcW w:w="5000" w:type="pct"/>
            <w:shd w:val="clear" w:color="auto" w:fill="F2F2F2" w:themeFill="background1" w:themeFillShade="F2"/>
            <w:vAlign w:val="center"/>
          </w:tcPr>
          <w:p w14:paraId="79EFF331" w14:textId="77777777" w:rsidR="00DC27BF" w:rsidRPr="004C3A0B" w:rsidRDefault="00DC27BF" w:rsidP="00F04587">
            <w:pPr>
              <w:spacing w:before="120"/>
              <w:rPr>
                <w:rFonts w:ascii="Arial" w:hAnsi="Arial" w:cs="Arial"/>
                <w:b/>
              </w:rPr>
            </w:pPr>
            <w:r w:rsidRPr="004C3A0B">
              <w:rPr>
                <w:rFonts w:ascii="Arial" w:hAnsi="Arial" w:cs="Arial"/>
                <w:b/>
              </w:rPr>
              <w:t>Research activity outside of the UK</w:t>
            </w:r>
          </w:p>
          <w:p w14:paraId="05519963"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w:t>
            </w:r>
            <w:r w:rsidRPr="004C3A0B">
              <w:rPr>
                <w:rFonts w:ascii="Arial" w:hAnsi="Arial" w:cs="Arial"/>
              </w:rPr>
              <w:lastRenderedPageBreak/>
              <w:t xml:space="preserve">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DC27BF" w:rsidRPr="004C3A0B" w14:paraId="56716CD7" w14:textId="77777777" w:rsidTr="00F04587">
        <w:trPr>
          <w:trHeight w:val="454"/>
        </w:trPr>
        <w:tc>
          <w:tcPr>
            <w:tcW w:w="5000" w:type="pct"/>
            <w:vAlign w:val="center"/>
          </w:tcPr>
          <w:p w14:paraId="1D6C1BDD" w14:textId="77777777" w:rsidR="00DC27BF" w:rsidRDefault="00DC27BF" w:rsidP="00F04587">
            <w:pPr>
              <w:rPr>
                <w:rFonts w:ascii="Arial" w:hAnsi="Arial" w:cs="Arial"/>
              </w:rPr>
            </w:pPr>
          </w:p>
          <w:p w14:paraId="57759F69" w14:textId="77777777" w:rsidR="00DC27BF" w:rsidRPr="00EF52EA" w:rsidRDefault="00DC27BF" w:rsidP="00F04587">
            <w:pPr>
              <w:spacing w:line="360" w:lineRule="auto"/>
              <w:jc w:val="both"/>
              <w:rPr>
                <w:rFonts w:ascii="Arial" w:hAnsi="Arial" w:cs="Arial"/>
                <w:color w:val="000000" w:themeColor="text1"/>
              </w:rPr>
            </w:pPr>
            <w:r>
              <w:rPr>
                <w:rFonts w:ascii="Arial" w:hAnsi="Arial" w:cs="Arial"/>
                <w:color w:val="000000" w:themeColor="text1"/>
              </w:rPr>
              <w:t>N/A</w:t>
            </w:r>
          </w:p>
        </w:tc>
      </w:tr>
    </w:tbl>
    <w:p w14:paraId="58694AF2" w14:textId="77777777" w:rsidR="00DC27BF" w:rsidRDefault="00DC27BF" w:rsidP="00DC27BF">
      <w:pPr>
        <w:rPr>
          <w:rFonts w:ascii="Arial" w:hAnsi="Arial" w:cs="Arial"/>
          <w:b/>
        </w:rPr>
      </w:pPr>
    </w:p>
    <w:p w14:paraId="5A6D13C2" w14:textId="77777777" w:rsidR="00DC27BF" w:rsidRPr="004C3A0B" w:rsidRDefault="00DC27BF" w:rsidP="00DC27BF">
      <w:pPr>
        <w:rPr>
          <w:rFonts w:ascii="Arial" w:hAnsi="Arial" w:cs="Arial"/>
          <w:b/>
        </w:rPr>
      </w:pPr>
      <w:r w:rsidRPr="004C3A0B">
        <w:rPr>
          <w:rFonts w:ascii="Arial" w:hAnsi="Arial" w:cs="Arial"/>
          <w:b/>
        </w:rPr>
        <w:t>SECTION F: Scope of Research Activity</w:t>
      </w:r>
    </w:p>
    <w:tbl>
      <w:tblPr>
        <w:tblStyle w:val="TableGrid"/>
        <w:tblW w:w="9351" w:type="dxa"/>
        <w:tblLook w:val="04A0" w:firstRow="1" w:lastRow="0" w:firstColumn="1" w:lastColumn="0" w:noHBand="0" w:noVBand="1"/>
      </w:tblPr>
      <w:tblGrid>
        <w:gridCol w:w="7997"/>
        <w:gridCol w:w="645"/>
        <w:gridCol w:w="709"/>
      </w:tblGrid>
      <w:tr w:rsidR="00DC27BF" w:rsidRPr="004C3A0B" w14:paraId="1A2E3B56" w14:textId="77777777" w:rsidTr="000D2692">
        <w:tc>
          <w:tcPr>
            <w:tcW w:w="7997" w:type="dxa"/>
            <w:shd w:val="clear" w:color="auto" w:fill="F2F2F2" w:themeFill="background1" w:themeFillShade="F2"/>
          </w:tcPr>
          <w:p w14:paraId="259BDE42" w14:textId="77777777" w:rsidR="00DC27BF" w:rsidRPr="004C3A0B" w:rsidRDefault="00DC27BF" w:rsidP="00F04587">
            <w:pPr>
              <w:autoSpaceDE w:val="0"/>
              <w:autoSpaceDN w:val="0"/>
              <w:adjustRightInd w:val="0"/>
              <w:jc w:val="both"/>
              <w:rPr>
                <w:rFonts w:ascii="Arial" w:hAnsi="Arial" w:cs="Arial"/>
                <w:b/>
              </w:rPr>
            </w:pPr>
            <w:r w:rsidRPr="004C3A0B">
              <w:rPr>
                <w:rFonts w:ascii="Arial" w:hAnsi="Arial" w:cs="Arial"/>
                <w:b/>
              </w:rPr>
              <w:t>Will the research activity include:</w:t>
            </w:r>
          </w:p>
        </w:tc>
        <w:tc>
          <w:tcPr>
            <w:tcW w:w="645" w:type="dxa"/>
            <w:shd w:val="clear" w:color="auto" w:fill="F2F2F2" w:themeFill="background1" w:themeFillShade="F2"/>
          </w:tcPr>
          <w:p w14:paraId="67AA4937" w14:textId="77777777" w:rsidR="00DC27BF" w:rsidRPr="004C3A0B" w:rsidRDefault="00DC27BF" w:rsidP="00F04587">
            <w:pPr>
              <w:autoSpaceDE w:val="0"/>
              <w:autoSpaceDN w:val="0"/>
              <w:adjustRightInd w:val="0"/>
              <w:jc w:val="center"/>
              <w:rPr>
                <w:rFonts w:ascii="Arial" w:hAnsi="Arial" w:cs="Arial"/>
                <w:b/>
                <w:bCs/>
              </w:rPr>
            </w:pPr>
          </w:p>
          <w:p w14:paraId="0AC7A883"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YES</w:t>
            </w:r>
          </w:p>
        </w:tc>
        <w:tc>
          <w:tcPr>
            <w:tcW w:w="709" w:type="dxa"/>
            <w:shd w:val="clear" w:color="auto" w:fill="F2F2F2" w:themeFill="background1" w:themeFillShade="F2"/>
          </w:tcPr>
          <w:p w14:paraId="289861CA" w14:textId="77777777" w:rsidR="00DC27BF" w:rsidRPr="004C3A0B" w:rsidRDefault="00DC27BF" w:rsidP="00F04587">
            <w:pPr>
              <w:autoSpaceDE w:val="0"/>
              <w:autoSpaceDN w:val="0"/>
              <w:adjustRightInd w:val="0"/>
              <w:jc w:val="center"/>
              <w:rPr>
                <w:rFonts w:ascii="Arial" w:hAnsi="Arial" w:cs="Arial"/>
                <w:b/>
                <w:bCs/>
              </w:rPr>
            </w:pPr>
          </w:p>
          <w:p w14:paraId="78EC3EB2"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NO</w:t>
            </w:r>
          </w:p>
        </w:tc>
      </w:tr>
      <w:tr w:rsidR="00DC27BF" w:rsidRPr="004C3A0B" w14:paraId="1E47F875" w14:textId="77777777" w:rsidTr="000D2692">
        <w:trPr>
          <w:trHeight w:val="439"/>
        </w:trPr>
        <w:tc>
          <w:tcPr>
            <w:tcW w:w="7997" w:type="dxa"/>
            <w:shd w:val="clear" w:color="auto" w:fill="F2F2F2" w:themeFill="background1" w:themeFillShade="F2"/>
            <w:vAlign w:val="center"/>
          </w:tcPr>
          <w:p w14:paraId="7AA711B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a questionnaire or similar research instrument?</w:t>
            </w:r>
          </w:p>
        </w:tc>
        <w:tc>
          <w:tcPr>
            <w:tcW w:w="645"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765F20D2"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3A7B1100"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49A0DE61" w14:textId="77777777" w:rsidTr="000D2692">
        <w:trPr>
          <w:trHeight w:val="439"/>
        </w:trPr>
        <w:tc>
          <w:tcPr>
            <w:tcW w:w="7997" w:type="dxa"/>
            <w:shd w:val="clear" w:color="auto" w:fill="F2F2F2" w:themeFill="background1" w:themeFillShade="F2"/>
            <w:vAlign w:val="center"/>
          </w:tcPr>
          <w:p w14:paraId="4A13509C"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interviews?</w:t>
            </w:r>
          </w:p>
        </w:tc>
        <w:tc>
          <w:tcPr>
            <w:tcW w:w="645"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62083BAC" w14:textId="5B8C5208" w:rsidR="00DC27BF" w:rsidRPr="004C3A0B" w:rsidRDefault="00703A88" w:rsidP="00F04587">
                <w:pPr>
                  <w:autoSpaceDE w:val="0"/>
                  <w:autoSpaceDN w:val="0"/>
                  <w:adjustRightInd w:val="0"/>
                  <w:jc w:val="center"/>
                  <w:rPr>
                    <w:rFonts w:ascii="Arial" w:hAnsi="Arial" w:cs="Arial"/>
                  </w:rPr>
                </w:pPr>
                <w:r w:rsidRPr="00703A88">
                  <w:rPr>
                    <w:rFonts w:ascii="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70E62EDE" w14:textId="2A62D48F" w:rsidR="00DC27BF" w:rsidRPr="004C3A0B" w:rsidRDefault="00703A88" w:rsidP="00F04587">
                <w:pPr>
                  <w:autoSpaceDE w:val="0"/>
                  <w:autoSpaceDN w:val="0"/>
                  <w:adjustRightInd w:val="0"/>
                  <w:jc w:val="center"/>
                  <w:rPr>
                    <w:rFonts w:ascii="Arial" w:hAnsi="Arial" w:cs="Arial"/>
                  </w:rPr>
                </w:pPr>
                <w:r w:rsidRPr="00703A88">
                  <w:rPr>
                    <w:rFonts w:ascii="MS Gothic" w:hAnsi="MS Gothic" w:cs="Arial" w:hint="eastAsia"/>
                    <w:b/>
                    <w:bCs/>
                  </w:rPr>
                  <w:t>☒</w:t>
                </w:r>
              </w:p>
            </w:sdtContent>
          </w:sdt>
        </w:tc>
      </w:tr>
      <w:tr w:rsidR="00DC27BF" w:rsidRPr="004C3A0B" w14:paraId="667B70A8" w14:textId="77777777" w:rsidTr="000D2692">
        <w:trPr>
          <w:trHeight w:val="403"/>
        </w:trPr>
        <w:tc>
          <w:tcPr>
            <w:tcW w:w="7997" w:type="dxa"/>
            <w:shd w:val="clear" w:color="auto" w:fill="F2F2F2" w:themeFill="background1" w:themeFillShade="F2"/>
            <w:vAlign w:val="center"/>
          </w:tcPr>
          <w:p w14:paraId="3B800016"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diaries?</w:t>
            </w:r>
          </w:p>
        </w:tc>
        <w:tc>
          <w:tcPr>
            <w:tcW w:w="645"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8902575"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CF9CEB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4CE50946" w14:textId="77777777" w:rsidTr="000D2692">
        <w:trPr>
          <w:trHeight w:val="403"/>
        </w:trPr>
        <w:tc>
          <w:tcPr>
            <w:tcW w:w="7997" w:type="dxa"/>
            <w:shd w:val="clear" w:color="auto" w:fill="F2F2F2" w:themeFill="background1" w:themeFillShade="F2"/>
            <w:vAlign w:val="center"/>
          </w:tcPr>
          <w:p w14:paraId="289DCFC0"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Participant observation with their knowledge?</w:t>
            </w:r>
          </w:p>
        </w:tc>
        <w:tc>
          <w:tcPr>
            <w:tcW w:w="645"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4937AFBF"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785E18A9"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5923412B" w14:textId="77777777" w:rsidTr="000D2692">
        <w:trPr>
          <w:trHeight w:val="439"/>
        </w:trPr>
        <w:tc>
          <w:tcPr>
            <w:tcW w:w="7997" w:type="dxa"/>
            <w:shd w:val="clear" w:color="auto" w:fill="F2F2F2" w:themeFill="background1" w:themeFillShade="F2"/>
            <w:vAlign w:val="center"/>
          </w:tcPr>
          <w:p w14:paraId="09A1A24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Participant observation without their knowledge?</w:t>
            </w:r>
          </w:p>
        </w:tc>
        <w:tc>
          <w:tcPr>
            <w:tcW w:w="645"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8DACA65"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1C93474E"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27D153EB" w14:textId="77777777" w:rsidTr="000D2692">
        <w:trPr>
          <w:trHeight w:val="403"/>
        </w:trPr>
        <w:tc>
          <w:tcPr>
            <w:tcW w:w="7997" w:type="dxa"/>
            <w:shd w:val="clear" w:color="auto" w:fill="F2F2F2" w:themeFill="background1" w:themeFillShade="F2"/>
            <w:vAlign w:val="center"/>
          </w:tcPr>
          <w:p w14:paraId="3887F38D"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video or audio recording?</w:t>
            </w:r>
          </w:p>
        </w:tc>
        <w:tc>
          <w:tcPr>
            <w:tcW w:w="645"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2973566"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DE86758"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73E2A1B4" w14:textId="77777777" w:rsidTr="000D2692">
        <w:trPr>
          <w:trHeight w:val="439"/>
        </w:trPr>
        <w:tc>
          <w:tcPr>
            <w:tcW w:w="7997" w:type="dxa"/>
            <w:shd w:val="clear" w:color="auto" w:fill="F2F2F2" w:themeFill="background1" w:themeFillShade="F2"/>
            <w:vAlign w:val="center"/>
          </w:tcPr>
          <w:p w14:paraId="248D13A6"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645"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53378066"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345B2A2"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07433B41" w14:textId="77777777" w:rsidTr="000D2692">
        <w:trPr>
          <w:trHeight w:val="403"/>
        </w:trPr>
        <w:tc>
          <w:tcPr>
            <w:tcW w:w="7997" w:type="dxa"/>
            <w:shd w:val="clear" w:color="auto" w:fill="F2F2F2" w:themeFill="background1" w:themeFillShade="F2"/>
            <w:vAlign w:val="center"/>
          </w:tcPr>
          <w:p w14:paraId="586260B6"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645"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51251CBA"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7CBFA04"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7DD0527B" w14:textId="77777777" w:rsidTr="000D2692">
        <w:trPr>
          <w:trHeight w:val="403"/>
        </w:trPr>
        <w:tc>
          <w:tcPr>
            <w:tcW w:w="7997" w:type="dxa"/>
            <w:shd w:val="clear" w:color="auto" w:fill="F2F2F2" w:themeFill="background1" w:themeFillShade="F2"/>
            <w:vAlign w:val="center"/>
          </w:tcPr>
          <w:p w14:paraId="3944F140"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645"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4E7E66A"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F7F32E4"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1ED611C7" w14:textId="77777777" w:rsidTr="000D2692">
        <w:trPr>
          <w:trHeight w:val="403"/>
        </w:trPr>
        <w:tc>
          <w:tcPr>
            <w:tcW w:w="7997" w:type="dxa"/>
            <w:shd w:val="clear" w:color="auto" w:fill="F2F2F2" w:themeFill="background1" w:themeFillShade="F2"/>
            <w:vAlign w:val="center"/>
          </w:tcPr>
          <w:p w14:paraId="3BF92A0D"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645"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0CF07D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16BC7A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069D6497" w14:textId="77777777" w:rsidTr="000D2692">
        <w:trPr>
          <w:trHeight w:val="403"/>
        </w:trPr>
        <w:tc>
          <w:tcPr>
            <w:tcW w:w="7997" w:type="dxa"/>
            <w:shd w:val="clear" w:color="auto" w:fill="F2F2F2" w:themeFill="background1" w:themeFillShade="F2"/>
            <w:vAlign w:val="center"/>
          </w:tcPr>
          <w:p w14:paraId="1574D22B"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procedures that involve deception?</w:t>
            </w:r>
          </w:p>
        </w:tc>
        <w:tc>
          <w:tcPr>
            <w:tcW w:w="645"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DAF768D"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F63E6E4"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3376755F" w14:textId="77777777" w:rsidTr="000D2692">
        <w:trPr>
          <w:trHeight w:val="403"/>
        </w:trPr>
        <w:tc>
          <w:tcPr>
            <w:tcW w:w="7997" w:type="dxa"/>
            <w:shd w:val="clear" w:color="auto" w:fill="F2F2F2" w:themeFill="background1" w:themeFillShade="F2"/>
            <w:vAlign w:val="center"/>
          </w:tcPr>
          <w:p w14:paraId="5F28AB5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Administration of any substance, agent or placebo?</w:t>
            </w:r>
          </w:p>
        </w:tc>
        <w:tc>
          <w:tcPr>
            <w:tcW w:w="645"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641916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0C73043E"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362B3C4E" w14:textId="77777777" w:rsidTr="000D2692">
        <w:trPr>
          <w:trHeight w:val="403"/>
        </w:trPr>
        <w:tc>
          <w:tcPr>
            <w:tcW w:w="7997" w:type="dxa"/>
            <w:shd w:val="clear" w:color="auto" w:fill="F2F2F2" w:themeFill="background1" w:themeFillShade="F2"/>
            <w:vAlign w:val="center"/>
          </w:tcPr>
          <w:p w14:paraId="628195DA"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Working with live vertebrate animals?</w:t>
            </w:r>
          </w:p>
        </w:tc>
        <w:tc>
          <w:tcPr>
            <w:tcW w:w="645"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05EABF5"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AF78EB9"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6C1FDD" w14:paraId="5646F011" w14:textId="77777777" w:rsidTr="000D2692">
        <w:trPr>
          <w:trHeight w:val="403"/>
        </w:trPr>
        <w:tc>
          <w:tcPr>
            <w:tcW w:w="7997" w:type="dxa"/>
            <w:shd w:val="clear" w:color="auto" w:fill="F2F2F2" w:themeFill="background1" w:themeFillShade="F2"/>
            <w:vAlign w:val="center"/>
          </w:tcPr>
          <w:p w14:paraId="33B541CC" w14:textId="77777777" w:rsidR="00DC27BF" w:rsidRPr="009A4A5E" w:rsidRDefault="00DC27BF" w:rsidP="00F04587">
            <w:pPr>
              <w:autoSpaceDE w:val="0"/>
              <w:autoSpaceDN w:val="0"/>
              <w:adjustRightInd w:val="0"/>
              <w:rPr>
                <w:rFonts w:ascii="Arial" w:hAnsi="Arial" w:cs="Arial"/>
                <w:color w:val="000000" w:themeColor="text1"/>
              </w:rPr>
            </w:pPr>
            <w:r w:rsidRPr="009A4A5E">
              <w:rPr>
                <w:rFonts w:ascii="Arial" w:hAnsi="Arial" w:cs="Arial"/>
                <w:color w:val="000000" w:themeColor="text1"/>
              </w:rPr>
              <w:t>Other primary data collection methods, please explain in this box</w:t>
            </w:r>
          </w:p>
          <w:p w14:paraId="4BA9F132" w14:textId="77777777" w:rsidR="00DC27BF" w:rsidRPr="006C1FDD" w:rsidRDefault="00DC27BF" w:rsidP="00F04587">
            <w:pPr>
              <w:autoSpaceDE w:val="0"/>
              <w:autoSpaceDN w:val="0"/>
              <w:adjustRightInd w:val="0"/>
              <w:rPr>
                <w:rFonts w:ascii="Arial" w:hAnsi="Arial" w:cs="Arial"/>
              </w:rPr>
            </w:pPr>
            <w:r w:rsidRPr="009A4A5E">
              <w:rPr>
                <w:rFonts w:ascii="Arial" w:hAnsi="Arial" w:cs="Arial"/>
                <w:color w:val="000000" w:themeColor="text1"/>
              </w:rPr>
              <w:t xml:space="preserve">For example, ‘focus </w:t>
            </w:r>
            <w:proofErr w:type="gramStart"/>
            <w:r w:rsidRPr="009A4A5E">
              <w:rPr>
                <w:rFonts w:ascii="Arial" w:hAnsi="Arial" w:cs="Arial"/>
                <w:color w:val="000000" w:themeColor="text1"/>
              </w:rPr>
              <w:t>groups’</w:t>
            </w:r>
            <w:proofErr w:type="gramEnd"/>
            <w:r w:rsidRPr="009A4A5E">
              <w:rPr>
                <w:rFonts w:ascii="Arial" w:hAnsi="Arial" w:cs="Arial"/>
                <w:color w:val="000000" w:themeColor="text1"/>
              </w:rPr>
              <w:t>. Please indicate the type of data collection method(s) in this box and tick the accompany box.</w:t>
            </w:r>
          </w:p>
        </w:tc>
        <w:tc>
          <w:tcPr>
            <w:tcW w:w="645"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196ECF2" w14:textId="77777777" w:rsidR="00DC27BF" w:rsidRPr="006C1FDD" w:rsidRDefault="00DC27BF" w:rsidP="00F04587">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709"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260CDB54" w14:textId="77777777" w:rsidR="00DC27BF" w:rsidRPr="006C1FDD" w:rsidRDefault="00DC27BF" w:rsidP="00F0458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DC27BF" w:rsidRPr="006C1FDD" w14:paraId="306EB2B2" w14:textId="77777777" w:rsidTr="000D2692">
        <w:trPr>
          <w:trHeight w:val="403"/>
        </w:trPr>
        <w:tc>
          <w:tcPr>
            <w:tcW w:w="7997" w:type="dxa"/>
            <w:shd w:val="clear" w:color="auto" w:fill="auto"/>
            <w:vAlign w:val="center"/>
          </w:tcPr>
          <w:p w14:paraId="7A74B21C" w14:textId="77777777" w:rsidR="00DC27BF" w:rsidRPr="006C1FDD" w:rsidRDefault="00DC27BF" w:rsidP="00F0458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9E1D8A0" w14:textId="77777777" w:rsidR="00DC27BF" w:rsidRPr="006C1FDD" w:rsidRDefault="00DC27BF" w:rsidP="00F04587">
            <w:pPr>
              <w:rPr>
                <w:rFonts w:ascii="Arial" w:hAnsi="Arial" w:cs="Arial"/>
              </w:rPr>
            </w:pPr>
          </w:p>
          <w:p w14:paraId="18406717" w14:textId="77777777" w:rsidR="00DC27BF" w:rsidRPr="006C1FDD" w:rsidRDefault="00DC27BF" w:rsidP="00F04587">
            <w:pPr>
              <w:rPr>
                <w:rFonts w:ascii="Arial" w:hAnsi="Arial" w:cs="Arial"/>
              </w:rPr>
            </w:pPr>
          </w:p>
          <w:p w14:paraId="79BFA595" w14:textId="77777777" w:rsidR="00DC27BF" w:rsidRPr="006C1FDD" w:rsidRDefault="00DC27BF" w:rsidP="00F04587">
            <w:pPr>
              <w:rPr>
                <w:rFonts w:ascii="Arial" w:hAnsi="Arial" w:cs="Arial"/>
              </w:rPr>
            </w:pPr>
          </w:p>
          <w:p w14:paraId="4840493A" w14:textId="77777777" w:rsidR="00DC27BF" w:rsidRPr="006C1FDD" w:rsidRDefault="00DC27BF" w:rsidP="00F04587">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645" w:type="dxa"/>
            <w:vMerge/>
            <w:shd w:val="clear" w:color="auto" w:fill="BFBFBF" w:themeFill="background1" w:themeFillShade="BF"/>
            <w:vAlign w:val="center"/>
          </w:tcPr>
          <w:p w14:paraId="654618E6" w14:textId="77777777" w:rsidR="00DC27BF" w:rsidRPr="006C1FDD" w:rsidRDefault="00DC27BF" w:rsidP="00F04587">
            <w:pPr>
              <w:autoSpaceDE w:val="0"/>
              <w:autoSpaceDN w:val="0"/>
              <w:adjustRightInd w:val="0"/>
              <w:jc w:val="center"/>
              <w:rPr>
                <w:rFonts w:ascii="Arial" w:hAnsi="Arial" w:cs="Arial"/>
                <w:b/>
                <w:bCs/>
              </w:rPr>
            </w:pPr>
          </w:p>
        </w:tc>
        <w:tc>
          <w:tcPr>
            <w:tcW w:w="709" w:type="dxa"/>
            <w:vMerge/>
            <w:shd w:val="clear" w:color="auto" w:fill="BFBFBF" w:themeFill="background1" w:themeFillShade="BF"/>
            <w:vAlign w:val="center"/>
          </w:tcPr>
          <w:p w14:paraId="4D361FCC" w14:textId="77777777" w:rsidR="00DC27BF" w:rsidRPr="006C1FDD" w:rsidRDefault="00DC27BF" w:rsidP="00F04587">
            <w:pPr>
              <w:autoSpaceDE w:val="0"/>
              <w:autoSpaceDN w:val="0"/>
              <w:adjustRightInd w:val="0"/>
              <w:jc w:val="center"/>
              <w:rPr>
                <w:rFonts w:ascii="Arial" w:hAnsi="Arial" w:cs="Arial"/>
                <w:b/>
                <w:bCs/>
              </w:rPr>
            </w:pPr>
          </w:p>
        </w:tc>
      </w:tr>
    </w:tbl>
    <w:p w14:paraId="21CA2B7C" w14:textId="77777777" w:rsidR="00DC27BF" w:rsidRPr="004C3A0B" w:rsidRDefault="00DC27BF" w:rsidP="00DC27BF">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3F2FF33" w14:textId="77777777" w:rsidR="00DC27BF" w:rsidRPr="004C3A0B" w:rsidRDefault="00DC27BF" w:rsidP="00DC27BF">
      <w:pPr>
        <w:rPr>
          <w:rFonts w:ascii="Arial" w:hAnsi="Arial" w:cs="Arial"/>
          <w:bCs/>
          <w:iCs/>
        </w:rPr>
      </w:pPr>
    </w:p>
    <w:p w14:paraId="7C35287B" w14:textId="77777777" w:rsidR="00DC27BF" w:rsidRDefault="00DC27BF" w:rsidP="00DC27BF">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E5EF889" w14:textId="77777777" w:rsidR="00DC27BF" w:rsidRPr="00422B9E" w:rsidRDefault="00DC27BF" w:rsidP="00DC27BF">
      <w:pPr>
        <w:rPr>
          <w:rFonts w:ascii="Arial" w:hAnsi="Arial" w:cs="Arial"/>
          <w:bCs/>
          <w:iCs/>
        </w:rPr>
      </w:pPr>
      <w:r w:rsidRPr="00354F34">
        <w:rPr>
          <w:rFonts w:ascii="Arial" w:hAnsi="Arial" w:cs="Arial"/>
          <w:b/>
        </w:rPr>
        <w:t>SECTION G: Intended Participants</w:t>
      </w:r>
    </w:p>
    <w:tbl>
      <w:tblPr>
        <w:tblStyle w:val="TableGrid"/>
        <w:tblW w:w="9351" w:type="dxa"/>
        <w:tblLook w:val="04A0" w:firstRow="1" w:lastRow="0" w:firstColumn="1" w:lastColumn="0" w:noHBand="0" w:noVBand="1"/>
      </w:tblPr>
      <w:tblGrid>
        <w:gridCol w:w="7993"/>
        <w:gridCol w:w="649"/>
        <w:gridCol w:w="709"/>
      </w:tblGrid>
      <w:tr w:rsidR="00DC27BF" w:rsidRPr="004C3A0B" w14:paraId="4FD51A75" w14:textId="77777777" w:rsidTr="00703A88">
        <w:tc>
          <w:tcPr>
            <w:tcW w:w="7993" w:type="dxa"/>
            <w:shd w:val="clear" w:color="auto" w:fill="F2F2F2" w:themeFill="background1" w:themeFillShade="F2"/>
          </w:tcPr>
          <w:p w14:paraId="3C71715E" w14:textId="77777777" w:rsidR="00DC27BF" w:rsidRPr="004C3A0B" w:rsidRDefault="00DC27BF" w:rsidP="00F04587">
            <w:pPr>
              <w:autoSpaceDE w:val="0"/>
              <w:autoSpaceDN w:val="0"/>
              <w:adjustRightInd w:val="0"/>
              <w:jc w:val="both"/>
              <w:rPr>
                <w:rFonts w:ascii="Arial" w:hAnsi="Arial" w:cs="Arial"/>
                <w:b/>
              </w:rPr>
            </w:pPr>
            <w:r w:rsidRPr="004C3A0B">
              <w:rPr>
                <w:rFonts w:ascii="Arial" w:hAnsi="Arial" w:cs="Arial"/>
                <w:b/>
              </w:rPr>
              <w:t>Who are the intended participants:</w:t>
            </w:r>
          </w:p>
        </w:tc>
        <w:tc>
          <w:tcPr>
            <w:tcW w:w="649" w:type="dxa"/>
            <w:shd w:val="clear" w:color="auto" w:fill="F2F2F2" w:themeFill="background1" w:themeFillShade="F2"/>
          </w:tcPr>
          <w:p w14:paraId="6716F591" w14:textId="77777777" w:rsidR="00DC27BF" w:rsidRPr="004C3A0B" w:rsidRDefault="00DC27BF" w:rsidP="00F04587">
            <w:pPr>
              <w:autoSpaceDE w:val="0"/>
              <w:autoSpaceDN w:val="0"/>
              <w:adjustRightInd w:val="0"/>
              <w:jc w:val="center"/>
              <w:rPr>
                <w:rFonts w:ascii="Arial" w:hAnsi="Arial" w:cs="Arial"/>
                <w:b/>
                <w:bCs/>
              </w:rPr>
            </w:pPr>
          </w:p>
          <w:p w14:paraId="76D7B462"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YES</w:t>
            </w:r>
          </w:p>
        </w:tc>
        <w:tc>
          <w:tcPr>
            <w:tcW w:w="709" w:type="dxa"/>
            <w:shd w:val="clear" w:color="auto" w:fill="F2F2F2" w:themeFill="background1" w:themeFillShade="F2"/>
          </w:tcPr>
          <w:p w14:paraId="4C300558" w14:textId="77777777" w:rsidR="00DC27BF" w:rsidRPr="004C3A0B" w:rsidRDefault="00DC27BF" w:rsidP="00F04587">
            <w:pPr>
              <w:autoSpaceDE w:val="0"/>
              <w:autoSpaceDN w:val="0"/>
              <w:adjustRightInd w:val="0"/>
              <w:jc w:val="center"/>
              <w:rPr>
                <w:rFonts w:ascii="Arial" w:hAnsi="Arial" w:cs="Arial"/>
                <w:b/>
                <w:bCs/>
              </w:rPr>
            </w:pPr>
          </w:p>
          <w:p w14:paraId="6949D09E"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NO</w:t>
            </w:r>
          </w:p>
        </w:tc>
      </w:tr>
      <w:tr w:rsidR="00DC27BF" w:rsidRPr="004C3A0B" w14:paraId="64C9FF5D" w14:textId="77777777" w:rsidTr="00703A88">
        <w:trPr>
          <w:trHeight w:val="439"/>
        </w:trPr>
        <w:tc>
          <w:tcPr>
            <w:tcW w:w="7993" w:type="dxa"/>
            <w:shd w:val="clear" w:color="auto" w:fill="F2F2F2" w:themeFill="background1" w:themeFillShade="F2"/>
            <w:vAlign w:val="center"/>
          </w:tcPr>
          <w:p w14:paraId="3D64EB45"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lastRenderedPageBreak/>
              <w:t>Students or staff at the University?</w:t>
            </w:r>
          </w:p>
        </w:tc>
        <w:tc>
          <w:tcPr>
            <w:tcW w:w="649"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63A29E11" w14:textId="1335DA89" w:rsidR="00DC27BF" w:rsidRPr="004C3A0B" w:rsidRDefault="00703A88" w:rsidP="00F04587">
                <w:pPr>
                  <w:autoSpaceDE w:val="0"/>
                  <w:autoSpaceDN w:val="0"/>
                  <w:adjustRightInd w:val="0"/>
                  <w:jc w:val="center"/>
                  <w:rPr>
                    <w:rFonts w:ascii="Arial" w:hAnsi="Arial" w:cs="Arial"/>
                  </w:rPr>
                </w:pPr>
                <w:r w:rsidRPr="00703A88">
                  <w:rPr>
                    <w:rFonts w:ascii="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7096D082" w14:textId="2C0634A7" w:rsidR="00DC27BF" w:rsidRPr="004C3A0B" w:rsidRDefault="00703A88" w:rsidP="00F04587">
                <w:pPr>
                  <w:autoSpaceDE w:val="0"/>
                  <w:autoSpaceDN w:val="0"/>
                  <w:adjustRightInd w:val="0"/>
                  <w:jc w:val="center"/>
                  <w:rPr>
                    <w:rFonts w:ascii="Arial" w:hAnsi="Arial" w:cs="Arial"/>
                  </w:rPr>
                </w:pPr>
                <w:r w:rsidRPr="00703A88">
                  <w:rPr>
                    <w:rFonts w:ascii="MS Gothic" w:hAnsi="MS Gothic" w:cs="Arial" w:hint="eastAsia"/>
                    <w:b/>
                    <w:bCs/>
                  </w:rPr>
                  <w:t>☐</w:t>
                </w:r>
              </w:p>
            </w:sdtContent>
          </w:sdt>
        </w:tc>
      </w:tr>
      <w:tr w:rsidR="00DC27BF" w:rsidRPr="004C3A0B" w14:paraId="04121394" w14:textId="77777777" w:rsidTr="00703A88">
        <w:trPr>
          <w:trHeight w:val="403"/>
        </w:trPr>
        <w:tc>
          <w:tcPr>
            <w:tcW w:w="7993" w:type="dxa"/>
            <w:shd w:val="clear" w:color="auto" w:fill="F2F2F2" w:themeFill="background1" w:themeFillShade="F2"/>
            <w:vAlign w:val="center"/>
          </w:tcPr>
          <w:p w14:paraId="3456819B"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649"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5B6E395"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0445C7E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052705E" w14:textId="77777777" w:rsidTr="00703A88">
        <w:trPr>
          <w:trHeight w:val="439"/>
        </w:trPr>
        <w:tc>
          <w:tcPr>
            <w:tcW w:w="7993" w:type="dxa"/>
            <w:shd w:val="clear" w:color="auto" w:fill="F2F2F2" w:themeFill="background1" w:themeFillShade="F2"/>
            <w:vAlign w:val="center"/>
          </w:tcPr>
          <w:p w14:paraId="4485CC83"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Vulnerable adults?</w:t>
            </w:r>
          </w:p>
        </w:tc>
        <w:tc>
          <w:tcPr>
            <w:tcW w:w="649"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C039CD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1A41F5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05323D1D" w14:textId="77777777" w:rsidTr="00703A88">
        <w:trPr>
          <w:trHeight w:val="403"/>
        </w:trPr>
        <w:tc>
          <w:tcPr>
            <w:tcW w:w="7993" w:type="dxa"/>
            <w:shd w:val="clear" w:color="auto" w:fill="F2F2F2" w:themeFill="background1" w:themeFillShade="F2"/>
            <w:vAlign w:val="center"/>
          </w:tcPr>
          <w:p w14:paraId="55ADAF59"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649"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032CC41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76ABF1A"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0924C764" w14:textId="77777777" w:rsidTr="00703A88">
        <w:trPr>
          <w:trHeight w:val="403"/>
        </w:trPr>
        <w:tc>
          <w:tcPr>
            <w:tcW w:w="7993" w:type="dxa"/>
            <w:shd w:val="clear" w:color="auto" w:fill="F2F2F2" w:themeFill="background1" w:themeFillShade="F2"/>
            <w:vAlign w:val="center"/>
          </w:tcPr>
          <w:p w14:paraId="735F44E5"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Prisoners?</w:t>
            </w:r>
          </w:p>
        </w:tc>
        <w:tc>
          <w:tcPr>
            <w:tcW w:w="649"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8E2EA59"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4451434"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8632D29" w14:textId="77777777" w:rsidTr="00703A88">
        <w:trPr>
          <w:trHeight w:val="439"/>
        </w:trPr>
        <w:tc>
          <w:tcPr>
            <w:tcW w:w="7993" w:type="dxa"/>
            <w:shd w:val="clear" w:color="auto" w:fill="F2F2F2" w:themeFill="background1" w:themeFillShade="F2"/>
            <w:vAlign w:val="center"/>
          </w:tcPr>
          <w:p w14:paraId="6301F927"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Young offenders?</w:t>
            </w:r>
          </w:p>
        </w:tc>
        <w:tc>
          <w:tcPr>
            <w:tcW w:w="649"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5DC0455A"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4317506"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07267600" w14:textId="77777777" w:rsidTr="00703A88">
        <w:trPr>
          <w:trHeight w:val="403"/>
        </w:trPr>
        <w:tc>
          <w:tcPr>
            <w:tcW w:w="7993" w:type="dxa"/>
            <w:shd w:val="clear" w:color="auto" w:fill="F2F2F2" w:themeFill="background1" w:themeFillShade="F2"/>
            <w:vAlign w:val="center"/>
          </w:tcPr>
          <w:p w14:paraId="3FC870C3"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649"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79AADC7"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40962F7"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50E60025" w14:textId="77777777" w:rsidTr="00703A88">
        <w:trPr>
          <w:trHeight w:val="403"/>
        </w:trPr>
        <w:tc>
          <w:tcPr>
            <w:tcW w:w="7993" w:type="dxa"/>
            <w:shd w:val="clear" w:color="auto" w:fill="F2F2F2" w:themeFill="background1" w:themeFillShade="F2"/>
            <w:vAlign w:val="center"/>
          </w:tcPr>
          <w:p w14:paraId="6989906D"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People engaged in illegal activities?</w:t>
            </w:r>
          </w:p>
        </w:tc>
        <w:tc>
          <w:tcPr>
            <w:tcW w:w="649"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D7688CD"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76B0D32"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64A680DA" w14:textId="77777777" w:rsidTr="00703A88">
        <w:trPr>
          <w:trHeight w:val="403"/>
        </w:trPr>
        <w:tc>
          <w:tcPr>
            <w:tcW w:w="7993" w:type="dxa"/>
            <w:shd w:val="clear" w:color="auto" w:fill="F2F2F2" w:themeFill="background1" w:themeFillShade="F2"/>
            <w:vAlign w:val="center"/>
          </w:tcPr>
          <w:p w14:paraId="22A06223"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7DE19242" w14:textId="77777777" w:rsidR="00DC27BF" w:rsidRPr="004C3A0B" w:rsidRDefault="00DC27BF" w:rsidP="00F04587">
            <w:pPr>
              <w:autoSpaceDE w:val="0"/>
              <w:autoSpaceDN w:val="0"/>
              <w:adjustRightInd w:val="0"/>
              <w:rPr>
                <w:rFonts w:ascii="Arial" w:hAnsi="Arial" w:cs="Arial"/>
              </w:rPr>
            </w:pPr>
          </w:p>
        </w:tc>
        <w:tc>
          <w:tcPr>
            <w:tcW w:w="649"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1B4DAFF"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22424D9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5BC1709B" w14:textId="77777777" w:rsidTr="00703A88">
        <w:trPr>
          <w:trHeight w:val="403"/>
        </w:trPr>
        <w:tc>
          <w:tcPr>
            <w:tcW w:w="7993" w:type="dxa"/>
            <w:shd w:val="clear" w:color="auto" w:fill="auto"/>
            <w:vAlign w:val="center"/>
          </w:tcPr>
          <w:p w14:paraId="62AA087B" w14:textId="77777777" w:rsidR="00DC27BF" w:rsidRPr="006C1FDD" w:rsidRDefault="00DC27BF" w:rsidP="00F04587">
            <w:pPr>
              <w:autoSpaceDE w:val="0"/>
              <w:autoSpaceDN w:val="0"/>
              <w:adjustRightInd w:val="0"/>
              <w:rPr>
                <w:rFonts w:ascii="Arial" w:hAnsi="Arial" w:cs="Arial"/>
              </w:rPr>
            </w:pPr>
            <w:r w:rsidRPr="006C1FDD">
              <w:rPr>
                <w:rFonts w:ascii="Arial" w:hAnsi="Arial" w:cs="Arial"/>
              </w:rPr>
              <w:t>Other – please indicate here:</w:t>
            </w:r>
          </w:p>
          <w:p w14:paraId="301435FE" w14:textId="77777777" w:rsidR="00DC27BF" w:rsidRDefault="00DC27BF" w:rsidP="00F04587">
            <w:pPr>
              <w:rPr>
                <w:rFonts w:ascii="Arial" w:hAnsi="Arial" w:cs="Arial"/>
              </w:rPr>
            </w:pPr>
          </w:p>
          <w:p w14:paraId="12682CEA" w14:textId="77777777" w:rsidR="00DC27BF" w:rsidRDefault="00DC27BF" w:rsidP="00F04587">
            <w:pPr>
              <w:rPr>
                <w:rFonts w:ascii="Arial" w:hAnsi="Arial" w:cs="Arial"/>
              </w:rPr>
            </w:pPr>
          </w:p>
          <w:p w14:paraId="418FC61A" w14:textId="77777777" w:rsidR="00DC27BF" w:rsidRPr="004C3A0B" w:rsidRDefault="00DC27BF" w:rsidP="00F04587">
            <w:pPr>
              <w:rPr>
                <w:rFonts w:ascii="Arial" w:hAnsi="Arial" w:cs="Arial"/>
              </w:rPr>
            </w:pPr>
          </w:p>
          <w:p w14:paraId="43AFBD05" w14:textId="77777777" w:rsidR="00DC27BF" w:rsidRPr="004C3A0B" w:rsidRDefault="00DC27BF" w:rsidP="00F04587">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649" w:type="dxa"/>
            <w:vMerge/>
            <w:shd w:val="clear" w:color="auto" w:fill="BFBFBF" w:themeFill="background1" w:themeFillShade="BF"/>
            <w:vAlign w:val="center"/>
          </w:tcPr>
          <w:p w14:paraId="47F34008" w14:textId="77777777" w:rsidR="00DC27BF" w:rsidRDefault="00DC27BF" w:rsidP="00F04587">
            <w:pPr>
              <w:autoSpaceDE w:val="0"/>
              <w:autoSpaceDN w:val="0"/>
              <w:adjustRightInd w:val="0"/>
              <w:jc w:val="center"/>
              <w:rPr>
                <w:rFonts w:ascii="Arial" w:hAnsi="Arial" w:cs="Arial"/>
                <w:b/>
                <w:bCs/>
              </w:rPr>
            </w:pPr>
          </w:p>
        </w:tc>
        <w:tc>
          <w:tcPr>
            <w:tcW w:w="709" w:type="dxa"/>
            <w:vMerge/>
            <w:shd w:val="clear" w:color="auto" w:fill="BFBFBF" w:themeFill="background1" w:themeFillShade="BF"/>
            <w:vAlign w:val="center"/>
          </w:tcPr>
          <w:p w14:paraId="59EC5D3A" w14:textId="77777777" w:rsidR="00DC27BF" w:rsidRDefault="00DC27BF" w:rsidP="00F04587">
            <w:pPr>
              <w:autoSpaceDE w:val="0"/>
              <w:autoSpaceDN w:val="0"/>
              <w:adjustRightInd w:val="0"/>
              <w:jc w:val="center"/>
              <w:rPr>
                <w:rFonts w:ascii="Arial" w:hAnsi="Arial" w:cs="Arial"/>
                <w:b/>
                <w:bCs/>
              </w:rPr>
            </w:pPr>
          </w:p>
        </w:tc>
      </w:tr>
    </w:tbl>
    <w:p w14:paraId="2709D1C9" w14:textId="77777777" w:rsidR="00DC27BF" w:rsidRPr="00D71982" w:rsidRDefault="00DC27BF" w:rsidP="00DC27BF">
      <w:pPr>
        <w:rPr>
          <w:rFonts w:ascii="Arial" w:hAnsi="Arial" w:cs="Arial"/>
          <w:bCs/>
        </w:rPr>
      </w:pPr>
    </w:p>
    <w:tbl>
      <w:tblPr>
        <w:tblStyle w:val="TableGrid"/>
        <w:tblW w:w="9351" w:type="dxa"/>
        <w:tblLook w:val="04A0" w:firstRow="1" w:lastRow="0" w:firstColumn="1" w:lastColumn="0" w:noHBand="0" w:noVBand="1"/>
      </w:tblPr>
      <w:tblGrid>
        <w:gridCol w:w="3256"/>
        <w:gridCol w:w="6095"/>
      </w:tblGrid>
      <w:tr w:rsidR="00DC27BF" w:rsidRPr="004C3A0B" w14:paraId="062EC540" w14:textId="77777777" w:rsidTr="00EA0221">
        <w:trPr>
          <w:trHeight w:val="403"/>
        </w:trPr>
        <w:tc>
          <w:tcPr>
            <w:tcW w:w="9351" w:type="dxa"/>
            <w:gridSpan w:val="2"/>
            <w:tcBorders>
              <w:bottom w:val="single" w:sz="4" w:space="0" w:color="auto"/>
            </w:tcBorders>
            <w:shd w:val="clear" w:color="auto" w:fill="F2F2F2" w:themeFill="background1" w:themeFillShade="F2"/>
            <w:vAlign w:val="center"/>
          </w:tcPr>
          <w:p w14:paraId="3EC1DFF1" w14:textId="77777777" w:rsidR="00DC27BF" w:rsidRPr="004C3A0B" w:rsidRDefault="00DC27BF" w:rsidP="00F04587">
            <w:pPr>
              <w:rPr>
                <w:rFonts w:ascii="Arial" w:hAnsi="Arial" w:cs="Arial"/>
                <w:b/>
              </w:rPr>
            </w:pPr>
            <w:r w:rsidRPr="004C3A0B">
              <w:rPr>
                <w:rFonts w:ascii="Arial" w:hAnsi="Arial" w:cs="Arial"/>
                <w:b/>
              </w:rPr>
              <w:t>Participant numbers and source</w:t>
            </w:r>
          </w:p>
          <w:p w14:paraId="2EB8E4D0"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C27BF" w:rsidRPr="004C3A0B" w14:paraId="55F08F87" w14:textId="77777777" w:rsidTr="00EA022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1D8E1" w14:textId="77777777" w:rsidR="00DC27BF" w:rsidRPr="004C3A0B" w:rsidRDefault="00DC27BF" w:rsidP="00F04587">
            <w:pPr>
              <w:rPr>
                <w:rFonts w:ascii="Arial" w:hAnsi="Arial" w:cs="Arial"/>
              </w:rPr>
            </w:pPr>
            <w:r>
              <w:rPr>
                <w:rFonts w:ascii="Arial" w:hAnsi="Arial" w:cs="Arial"/>
              </w:rPr>
              <w:t>How many participants are expected?</w:t>
            </w:r>
          </w:p>
          <w:p w14:paraId="1DFA0529" w14:textId="77777777" w:rsidR="00DC27BF" w:rsidRPr="004C3A0B" w:rsidRDefault="00DC27BF" w:rsidP="00F04587">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1BA4AC12" w14:textId="77777777" w:rsidR="00DC27BF" w:rsidRPr="0019218C" w:rsidRDefault="00DC27BF" w:rsidP="00F04587">
            <w:pPr>
              <w:rPr>
                <w:rFonts w:ascii="Arial" w:hAnsi="Arial" w:cs="Arial"/>
                <w:bCs/>
              </w:rPr>
            </w:pPr>
          </w:p>
          <w:p w14:paraId="1769EE88" w14:textId="2F5C089E" w:rsidR="00DC27BF" w:rsidRPr="0019218C" w:rsidRDefault="00EE3B66" w:rsidP="00F04587">
            <w:pPr>
              <w:rPr>
                <w:rFonts w:ascii="Arial" w:hAnsi="Arial" w:cs="Arial"/>
                <w:bCs/>
              </w:rPr>
            </w:pPr>
            <w:r>
              <w:rPr>
                <w:rFonts w:ascii="Arial" w:hAnsi="Arial" w:cs="Arial"/>
                <w:bCs/>
              </w:rPr>
              <w:t xml:space="preserve">The response aim is approximately 80 – 100 </w:t>
            </w:r>
            <w:r w:rsidR="00EA0221">
              <w:rPr>
                <w:rFonts w:ascii="Arial" w:hAnsi="Arial" w:cs="Arial"/>
                <w:bCs/>
              </w:rPr>
              <w:t xml:space="preserve">persons. </w:t>
            </w:r>
            <w:r w:rsidR="00DC27BF">
              <w:rPr>
                <w:rFonts w:ascii="Arial" w:hAnsi="Arial" w:cs="Arial"/>
                <w:bCs/>
              </w:rPr>
              <w:t xml:space="preserve"> </w:t>
            </w:r>
          </w:p>
        </w:tc>
      </w:tr>
      <w:tr w:rsidR="00DC27BF" w:rsidRPr="004C3A0B" w14:paraId="7253312D" w14:textId="77777777" w:rsidTr="00EA022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F09C2" w14:textId="77777777" w:rsidR="00DC27BF" w:rsidRDefault="00DC27BF" w:rsidP="00F04587">
            <w:pPr>
              <w:jc w:val="both"/>
              <w:rPr>
                <w:rFonts w:ascii="Arial" w:hAnsi="Arial" w:cs="Arial"/>
              </w:rPr>
            </w:pPr>
            <w:r>
              <w:rPr>
                <w:rFonts w:ascii="Arial" w:hAnsi="Arial" w:cs="Arial"/>
              </w:rPr>
              <w:t>Who will the participants be?</w:t>
            </w:r>
          </w:p>
          <w:p w14:paraId="23E6178B" w14:textId="77777777" w:rsidR="00DC27BF" w:rsidRDefault="00DC27BF" w:rsidP="00F04587">
            <w:pPr>
              <w:jc w:val="both"/>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4D21EE96" w14:textId="77777777" w:rsidR="00DC27BF" w:rsidRDefault="00DC27BF" w:rsidP="00F04587">
            <w:pPr>
              <w:jc w:val="both"/>
              <w:rPr>
                <w:rFonts w:ascii="Arial" w:hAnsi="Arial" w:cs="Arial"/>
              </w:rPr>
            </w:pPr>
          </w:p>
          <w:p w14:paraId="29CAC816" w14:textId="33699033" w:rsidR="00DC27BF" w:rsidRDefault="00EA0221" w:rsidP="00F04587">
            <w:pPr>
              <w:jc w:val="both"/>
              <w:rPr>
                <w:rFonts w:ascii="Arial" w:hAnsi="Arial" w:cs="Arial"/>
              </w:rPr>
            </w:pPr>
            <w:r>
              <w:rPr>
                <w:rFonts w:ascii="Arial" w:hAnsi="Arial" w:cs="Arial"/>
              </w:rPr>
              <w:t xml:space="preserve">The target sample for this research will be police officers and </w:t>
            </w:r>
            <w:r w:rsidR="00E34A5C">
              <w:rPr>
                <w:rFonts w:ascii="Arial" w:hAnsi="Arial" w:cs="Arial"/>
              </w:rPr>
              <w:t>members of the public.</w:t>
            </w:r>
          </w:p>
          <w:p w14:paraId="636AB46E" w14:textId="77777777" w:rsidR="00DC27BF" w:rsidRDefault="00DC27BF" w:rsidP="00F04587">
            <w:pPr>
              <w:jc w:val="both"/>
              <w:rPr>
                <w:rFonts w:ascii="Arial" w:hAnsi="Arial" w:cs="Arial"/>
              </w:rPr>
            </w:pPr>
          </w:p>
          <w:p w14:paraId="0F98C1E5" w14:textId="77777777" w:rsidR="00DC27BF" w:rsidRPr="003257BD" w:rsidRDefault="00DC27BF" w:rsidP="00F04587">
            <w:pPr>
              <w:jc w:val="both"/>
              <w:rPr>
                <w:rFonts w:ascii="Arial" w:hAnsi="Arial" w:cs="Arial"/>
                <w:i/>
                <w:color w:val="808080"/>
                <w:sz w:val="18"/>
                <w:szCs w:val="18"/>
              </w:rPr>
            </w:pPr>
          </w:p>
        </w:tc>
      </w:tr>
      <w:tr w:rsidR="00DC27BF" w:rsidRPr="004C3A0B" w14:paraId="32D7C97E" w14:textId="77777777" w:rsidTr="00EA0221">
        <w:trPr>
          <w:trHeight w:val="403"/>
        </w:trPr>
        <w:tc>
          <w:tcPr>
            <w:tcW w:w="3256" w:type="dxa"/>
            <w:tcBorders>
              <w:top w:val="single" w:sz="4" w:space="0" w:color="auto"/>
            </w:tcBorders>
            <w:shd w:val="clear" w:color="auto" w:fill="F2F2F2" w:themeFill="background1" w:themeFillShade="F2"/>
            <w:vAlign w:val="center"/>
          </w:tcPr>
          <w:p w14:paraId="7C927405" w14:textId="77777777" w:rsidR="00DC27BF" w:rsidRDefault="00DC27BF" w:rsidP="00F04587">
            <w:pPr>
              <w:rPr>
                <w:rFonts w:ascii="Arial" w:hAnsi="Arial" w:cs="Arial"/>
              </w:rPr>
            </w:pPr>
            <w:r>
              <w:rPr>
                <w:rFonts w:ascii="Arial" w:hAnsi="Arial" w:cs="Arial"/>
              </w:rPr>
              <w:t>How will you identify the participants?</w:t>
            </w:r>
          </w:p>
        </w:tc>
        <w:tc>
          <w:tcPr>
            <w:tcW w:w="6095" w:type="dxa"/>
            <w:tcBorders>
              <w:top w:val="single" w:sz="4" w:space="0" w:color="auto"/>
            </w:tcBorders>
            <w:vAlign w:val="center"/>
          </w:tcPr>
          <w:p w14:paraId="1979DA95" w14:textId="77777777" w:rsidR="00DC27BF" w:rsidRDefault="00DC27BF" w:rsidP="00F04587">
            <w:pPr>
              <w:rPr>
                <w:rFonts w:ascii="Arial" w:hAnsi="Arial" w:cs="Arial"/>
              </w:rPr>
            </w:pPr>
          </w:p>
          <w:p w14:paraId="72C335DB" w14:textId="3766EF94" w:rsidR="00DC27BF" w:rsidRDefault="00DC27BF" w:rsidP="00F04587">
            <w:pPr>
              <w:jc w:val="both"/>
              <w:rPr>
                <w:rFonts w:ascii="Arial" w:hAnsi="Arial" w:cs="Arial"/>
              </w:rPr>
            </w:pPr>
            <w:r>
              <w:rPr>
                <w:rFonts w:ascii="Arial" w:hAnsi="Arial" w:cs="Arial"/>
              </w:rPr>
              <w:t xml:space="preserve">Via </w:t>
            </w:r>
            <w:r w:rsidR="00E34A5C">
              <w:rPr>
                <w:rFonts w:ascii="Arial" w:hAnsi="Arial" w:cs="Arial"/>
              </w:rPr>
              <w:t xml:space="preserve">work </w:t>
            </w:r>
            <w:r w:rsidR="00A5732E">
              <w:rPr>
                <w:rFonts w:ascii="Arial" w:hAnsi="Arial" w:cs="Arial"/>
              </w:rPr>
              <w:t xml:space="preserve">and </w:t>
            </w:r>
            <w:r w:rsidR="00824E19">
              <w:rPr>
                <w:rFonts w:ascii="Arial" w:hAnsi="Arial" w:cs="Arial"/>
              </w:rPr>
              <w:t>family members of work colleagues.</w:t>
            </w:r>
          </w:p>
          <w:p w14:paraId="45F60772" w14:textId="77777777" w:rsidR="00DC27BF" w:rsidRDefault="00DC27BF" w:rsidP="00F04587">
            <w:pPr>
              <w:jc w:val="both"/>
              <w:rPr>
                <w:rFonts w:ascii="Arial" w:hAnsi="Arial" w:cs="Arial"/>
              </w:rPr>
            </w:pPr>
          </w:p>
          <w:p w14:paraId="0A88880B" w14:textId="77777777" w:rsidR="00DC27BF" w:rsidRPr="004C3A0B" w:rsidRDefault="00DC27BF" w:rsidP="00F04587">
            <w:pPr>
              <w:jc w:val="both"/>
              <w:rPr>
                <w:rFonts w:ascii="Arial" w:hAnsi="Arial" w:cs="Arial"/>
                <w:color w:val="808080"/>
                <w:sz w:val="18"/>
                <w:szCs w:val="18"/>
              </w:rPr>
            </w:pPr>
          </w:p>
        </w:tc>
      </w:tr>
    </w:tbl>
    <w:p w14:paraId="1B59A2CB" w14:textId="77777777" w:rsidR="00DC27BF" w:rsidRDefault="00DC27BF" w:rsidP="00DC27BF"/>
    <w:tbl>
      <w:tblPr>
        <w:tblStyle w:val="TableGrid"/>
        <w:tblW w:w="9351" w:type="dxa"/>
        <w:tblLook w:val="04A0" w:firstRow="1" w:lastRow="0" w:firstColumn="1" w:lastColumn="0" w:noHBand="0" w:noVBand="1"/>
      </w:tblPr>
      <w:tblGrid>
        <w:gridCol w:w="6979"/>
        <w:gridCol w:w="813"/>
        <w:gridCol w:w="850"/>
        <w:gridCol w:w="709"/>
      </w:tblGrid>
      <w:tr w:rsidR="00DC27BF" w:rsidRPr="004C3A0B" w14:paraId="7A24FFC7" w14:textId="77777777" w:rsidTr="00824E19">
        <w:tc>
          <w:tcPr>
            <w:tcW w:w="6979" w:type="dxa"/>
            <w:shd w:val="clear" w:color="auto" w:fill="F2F2F2" w:themeFill="background1" w:themeFillShade="F2"/>
          </w:tcPr>
          <w:p w14:paraId="58C70C2D" w14:textId="77777777" w:rsidR="00DC27BF" w:rsidRPr="004C3A0B" w:rsidRDefault="00DC27BF" w:rsidP="00F04587">
            <w:pPr>
              <w:autoSpaceDE w:val="0"/>
              <w:autoSpaceDN w:val="0"/>
              <w:adjustRightInd w:val="0"/>
              <w:jc w:val="both"/>
              <w:rPr>
                <w:rFonts w:ascii="Arial" w:hAnsi="Arial" w:cs="Arial"/>
                <w:b/>
              </w:rPr>
            </w:pPr>
            <w:r w:rsidRPr="004C3A0B">
              <w:rPr>
                <w:rFonts w:ascii="Arial" w:hAnsi="Arial" w:cs="Arial"/>
                <w:b/>
              </w:rPr>
              <w:t>Information for participants:</w:t>
            </w:r>
          </w:p>
        </w:tc>
        <w:tc>
          <w:tcPr>
            <w:tcW w:w="813" w:type="dxa"/>
            <w:shd w:val="clear" w:color="auto" w:fill="F2F2F2" w:themeFill="background1" w:themeFillShade="F2"/>
            <w:vAlign w:val="bottom"/>
          </w:tcPr>
          <w:p w14:paraId="672B10A8" w14:textId="77777777" w:rsidR="00DC27BF" w:rsidRPr="004C3A0B" w:rsidRDefault="00DC27BF" w:rsidP="00F04587">
            <w:pPr>
              <w:autoSpaceDE w:val="0"/>
              <w:autoSpaceDN w:val="0"/>
              <w:adjustRightInd w:val="0"/>
              <w:jc w:val="center"/>
              <w:rPr>
                <w:rFonts w:ascii="Arial" w:hAnsi="Arial" w:cs="Arial"/>
                <w:b/>
                <w:bCs/>
                <w:sz w:val="16"/>
                <w:szCs w:val="16"/>
              </w:rPr>
            </w:pPr>
          </w:p>
          <w:p w14:paraId="7A2AF5F6"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5D2AE503"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NO</w:t>
            </w:r>
          </w:p>
        </w:tc>
        <w:tc>
          <w:tcPr>
            <w:tcW w:w="709" w:type="dxa"/>
            <w:shd w:val="clear" w:color="auto" w:fill="F2F2F2" w:themeFill="background1" w:themeFillShade="F2"/>
          </w:tcPr>
          <w:p w14:paraId="51A08DAA" w14:textId="77777777" w:rsidR="00DC27BF" w:rsidRPr="004C3A0B" w:rsidRDefault="00DC27BF" w:rsidP="00F04587">
            <w:pPr>
              <w:autoSpaceDE w:val="0"/>
              <w:autoSpaceDN w:val="0"/>
              <w:adjustRightInd w:val="0"/>
              <w:jc w:val="center"/>
              <w:rPr>
                <w:rFonts w:ascii="Arial" w:hAnsi="Arial" w:cs="Arial"/>
                <w:b/>
                <w:bCs/>
                <w:sz w:val="16"/>
                <w:szCs w:val="16"/>
              </w:rPr>
            </w:pPr>
          </w:p>
          <w:p w14:paraId="176789FA"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N/A</w:t>
            </w:r>
          </w:p>
        </w:tc>
      </w:tr>
      <w:tr w:rsidR="00DC27BF" w:rsidRPr="004C3A0B" w14:paraId="2FB1D814" w14:textId="77777777" w:rsidTr="00824E19">
        <w:trPr>
          <w:trHeight w:val="439"/>
        </w:trPr>
        <w:tc>
          <w:tcPr>
            <w:tcW w:w="6979" w:type="dxa"/>
            <w:shd w:val="clear" w:color="auto" w:fill="F2F2F2" w:themeFill="background1" w:themeFillShade="F2"/>
            <w:vAlign w:val="center"/>
          </w:tcPr>
          <w:p w14:paraId="78756BD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813"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4BB68BA4" w14:textId="77183B9D" w:rsidR="00DC27BF" w:rsidRPr="004C3A0B" w:rsidRDefault="00824E19" w:rsidP="00F04587">
                <w:pPr>
                  <w:autoSpaceDE w:val="0"/>
                  <w:autoSpaceDN w:val="0"/>
                  <w:adjustRightInd w:val="0"/>
                  <w:jc w:val="center"/>
                  <w:rPr>
                    <w:rFonts w:ascii="Arial" w:hAnsi="Arial" w:cs="Arial"/>
                  </w:rPr>
                </w:pPr>
                <w:r w:rsidRPr="00824E19">
                  <w:rPr>
                    <w:rFonts w:ascii="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517F483"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730C0893" w14:textId="4597409C" w:rsidR="00DC27BF" w:rsidRPr="004C3A0B" w:rsidRDefault="00824E19" w:rsidP="00F04587">
                <w:pPr>
                  <w:autoSpaceDE w:val="0"/>
                  <w:autoSpaceDN w:val="0"/>
                  <w:adjustRightInd w:val="0"/>
                  <w:jc w:val="center"/>
                  <w:rPr>
                    <w:rFonts w:ascii="Arial" w:hAnsi="Arial" w:cs="Arial"/>
                  </w:rPr>
                </w:pPr>
                <w:r w:rsidRPr="00824E19">
                  <w:rPr>
                    <w:rFonts w:ascii="MS Gothic" w:hAnsi="MS Gothic" w:cs="Arial" w:hint="eastAsia"/>
                    <w:b/>
                    <w:bCs/>
                  </w:rPr>
                  <w:t>☒</w:t>
                </w:r>
              </w:p>
            </w:sdtContent>
          </w:sdt>
        </w:tc>
      </w:tr>
      <w:tr w:rsidR="00DC27BF" w:rsidRPr="004C3A0B" w14:paraId="20996266" w14:textId="77777777" w:rsidTr="00824E19">
        <w:trPr>
          <w:trHeight w:val="403"/>
        </w:trPr>
        <w:tc>
          <w:tcPr>
            <w:tcW w:w="6979" w:type="dxa"/>
            <w:shd w:val="clear" w:color="auto" w:fill="F2F2F2" w:themeFill="background1" w:themeFillShade="F2"/>
            <w:vAlign w:val="center"/>
          </w:tcPr>
          <w:p w14:paraId="54BB47AA"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81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FB91AC7"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6B450BD9"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2E46F94"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03C3D8C6" w14:textId="77777777" w:rsidTr="00824E19">
        <w:trPr>
          <w:trHeight w:val="439"/>
        </w:trPr>
        <w:tc>
          <w:tcPr>
            <w:tcW w:w="6979" w:type="dxa"/>
            <w:shd w:val="clear" w:color="auto" w:fill="F2F2F2" w:themeFill="background1" w:themeFillShade="F2"/>
            <w:vAlign w:val="center"/>
          </w:tcPr>
          <w:p w14:paraId="3760B088"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you obtain written consent for participation?</w:t>
            </w:r>
          </w:p>
        </w:tc>
        <w:tc>
          <w:tcPr>
            <w:tcW w:w="813"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13612434" w14:textId="38E4B8EF" w:rsidR="00DC27BF" w:rsidRPr="004C3A0B" w:rsidRDefault="00824E19" w:rsidP="00F04587">
                <w:pPr>
                  <w:autoSpaceDE w:val="0"/>
                  <w:autoSpaceDN w:val="0"/>
                  <w:adjustRightInd w:val="0"/>
                  <w:jc w:val="center"/>
                  <w:rPr>
                    <w:rFonts w:ascii="Arial" w:hAnsi="Arial" w:cs="Arial"/>
                  </w:rPr>
                </w:pPr>
                <w:r w:rsidRPr="00824E19">
                  <w:rPr>
                    <w:rFonts w:ascii="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1"/>
                <w14:checkedState w14:val="2612" w14:font="MS Gothic"/>
                <w14:uncheckedState w14:val="2610" w14:font="MS Gothic"/>
              </w14:checkbox>
            </w:sdtPr>
            <w:sdtContent>
              <w:p w14:paraId="10B6ADB8" w14:textId="7928A0FE" w:rsidR="00DC27BF" w:rsidRPr="004C3A0B" w:rsidRDefault="00824E19" w:rsidP="00F04587">
                <w:pPr>
                  <w:autoSpaceDE w:val="0"/>
                  <w:autoSpaceDN w:val="0"/>
                  <w:adjustRightInd w:val="0"/>
                  <w:jc w:val="center"/>
                  <w:rPr>
                    <w:rFonts w:ascii="Arial" w:hAnsi="Arial" w:cs="Arial"/>
                    <w:bCs/>
                  </w:rPr>
                </w:pPr>
                <w:r w:rsidRPr="00824E19">
                  <w:rPr>
                    <w:rFonts w:ascii="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4B33229E"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52719DFF" w14:textId="77777777" w:rsidTr="00824E19">
        <w:trPr>
          <w:trHeight w:val="403"/>
        </w:trPr>
        <w:tc>
          <w:tcPr>
            <w:tcW w:w="6979" w:type="dxa"/>
            <w:shd w:val="clear" w:color="auto" w:fill="F2F2F2" w:themeFill="background1" w:themeFillShade="F2"/>
            <w:vAlign w:val="center"/>
          </w:tcPr>
          <w:p w14:paraId="0B5FE173"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813"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7858B11F"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7D8FE2E0"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13FFABE1"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1216B71E" w14:textId="77777777" w:rsidTr="00824E19">
        <w:trPr>
          <w:trHeight w:val="439"/>
        </w:trPr>
        <w:tc>
          <w:tcPr>
            <w:tcW w:w="6979" w:type="dxa"/>
            <w:shd w:val="clear" w:color="auto" w:fill="F2F2F2" w:themeFill="background1" w:themeFillShade="F2"/>
            <w:vAlign w:val="center"/>
          </w:tcPr>
          <w:p w14:paraId="6BC70F82"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813"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4EAAE031"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C679C48"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7DE33FE2"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13B38CB3" w14:textId="77777777" w:rsidTr="00824E19">
        <w:trPr>
          <w:trHeight w:val="403"/>
        </w:trPr>
        <w:tc>
          <w:tcPr>
            <w:tcW w:w="6979" w:type="dxa"/>
            <w:shd w:val="clear" w:color="auto" w:fill="F2F2F2" w:themeFill="background1" w:themeFillShade="F2"/>
            <w:vAlign w:val="center"/>
          </w:tcPr>
          <w:p w14:paraId="0C7BB0AD"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81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003587DC"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20A9C07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2B486766"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070C4F96" w14:textId="77777777" w:rsidTr="00824E19">
        <w:trPr>
          <w:trHeight w:val="439"/>
        </w:trPr>
        <w:tc>
          <w:tcPr>
            <w:tcW w:w="6979" w:type="dxa"/>
            <w:shd w:val="clear" w:color="auto" w:fill="F2F2F2" w:themeFill="background1" w:themeFillShade="F2"/>
            <w:vAlign w:val="center"/>
          </w:tcPr>
          <w:p w14:paraId="6A295DEE"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813"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5005686C" w14:textId="541D80F1" w:rsidR="00DC27BF" w:rsidRPr="004C3A0B" w:rsidRDefault="00A86D39" w:rsidP="00F04587">
                <w:pPr>
                  <w:autoSpaceDE w:val="0"/>
                  <w:autoSpaceDN w:val="0"/>
                  <w:adjustRightInd w:val="0"/>
                  <w:jc w:val="center"/>
                  <w:rPr>
                    <w:rFonts w:ascii="Arial" w:hAnsi="Arial" w:cs="Arial"/>
                  </w:rPr>
                </w:pPr>
                <w:r w:rsidRPr="00A86D39">
                  <w:rPr>
                    <w:rFonts w:ascii="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A83E5D3" w14:textId="7D5A8CB2" w:rsidR="00DC27BF" w:rsidRPr="004C3A0B" w:rsidRDefault="00A86D39" w:rsidP="00F04587">
                <w:pPr>
                  <w:autoSpaceDE w:val="0"/>
                  <w:autoSpaceDN w:val="0"/>
                  <w:adjustRightInd w:val="0"/>
                  <w:jc w:val="center"/>
                  <w:rPr>
                    <w:rFonts w:ascii="Arial" w:hAnsi="Arial" w:cs="Arial"/>
                    <w:bCs/>
                  </w:rPr>
                </w:pPr>
                <w:r w:rsidRPr="00A86D39">
                  <w:rPr>
                    <w:rFonts w:ascii="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3114D3C1"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1767F977" w14:textId="77777777" w:rsidTr="00824E19">
        <w:trPr>
          <w:trHeight w:val="403"/>
        </w:trPr>
        <w:tc>
          <w:tcPr>
            <w:tcW w:w="6979" w:type="dxa"/>
            <w:shd w:val="clear" w:color="auto" w:fill="F2F2F2" w:themeFill="background1" w:themeFillShade="F2"/>
            <w:vAlign w:val="center"/>
          </w:tcPr>
          <w:p w14:paraId="7E55D101"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81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3D401750"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5ECB2CF4"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3888520"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D76F96E" w14:textId="77777777" w:rsidTr="00824E19">
        <w:trPr>
          <w:trHeight w:val="439"/>
        </w:trPr>
        <w:tc>
          <w:tcPr>
            <w:tcW w:w="6979" w:type="dxa"/>
            <w:shd w:val="clear" w:color="auto" w:fill="F2F2F2" w:themeFill="background1" w:themeFillShade="F2"/>
            <w:vAlign w:val="center"/>
          </w:tcPr>
          <w:p w14:paraId="0AD9FFBC"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lastRenderedPageBreak/>
              <w:t>Will you debrief participants at the end of their participation, in a way appropriate to the type of research undertaken?</w:t>
            </w:r>
          </w:p>
        </w:tc>
        <w:tc>
          <w:tcPr>
            <w:tcW w:w="813"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83476EF"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FC38C09"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09"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4BE00D9C"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5F79232A" w14:textId="77777777" w:rsidTr="00824E19">
        <w:trPr>
          <w:trHeight w:val="403"/>
        </w:trPr>
        <w:tc>
          <w:tcPr>
            <w:tcW w:w="9351" w:type="dxa"/>
            <w:gridSpan w:val="4"/>
            <w:tcBorders>
              <w:bottom w:val="single" w:sz="4" w:space="0" w:color="auto"/>
            </w:tcBorders>
            <w:shd w:val="clear" w:color="auto" w:fill="F2F2F2" w:themeFill="background1" w:themeFillShade="F2"/>
            <w:vAlign w:val="center"/>
          </w:tcPr>
          <w:p w14:paraId="084BD00C"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DC27BF" w:rsidRPr="004C3A0B" w14:paraId="289B1BFF" w14:textId="77777777" w:rsidTr="00824E19">
        <w:trPr>
          <w:trHeight w:val="403"/>
        </w:trPr>
        <w:tc>
          <w:tcPr>
            <w:tcW w:w="9351" w:type="dxa"/>
            <w:gridSpan w:val="4"/>
            <w:vAlign w:val="center"/>
          </w:tcPr>
          <w:p w14:paraId="4546F50C" w14:textId="77777777" w:rsidR="00DC27BF" w:rsidRDefault="00DC27BF" w:rsidP="00F04587">
            <w:pPr>
              <w:rPr>
                <w:rFonts w:ascii="Arial" w:hAnsi="Arial" w:cs="Arial"/>
              </w:rPr>
            </w:pPr>
          </w:p>
          <w:p w14:paraId="4E33B1B0" w14:textId="35366698" w:rsidR="00DC27BF" w:rsidRDefault="00A86D39" w:rsidP="00F04587">
            <w:pPr>
              <w:rPr>
                <w:rFonts w:ascii="Arial" w:hAnsi="Arial" w:cs="Arial"/>
              </w:rPr>
            </w:pPr>
            <w:r>
              <w:rPr>
                <w:rFonts w:ascii="Arial" w:hAnsi="Arial" w:cs="Arial"/>
              </w:rPr>
              <w:t xml:space="preserve">Q15 </w:t>
            </w:r>
            <w:r w:rsidR="0033079B">
              <w:rPr>
                <w:rFonts w:ascii="Arial" w:hAnsi="Arial" w:cs="Arial"/>
              </w:rPr>
              <w:t>–</w:t>
            </w:r>
            <w:r>
              <w:rPr>
                <w:rFonts w:ascii="Arial" w:hAnsi="Arial" w:cs="Arial"/>
              </w:rPr>
              <w:t xml:space="preserve"> </w:t>
            </w:r>
            <w:r w:rsidR="0033079B">
              <w:rPr>
                <w:rFonts w:ascii="Arial" w:hAnsi="Arial" w:cs="Arial"/>
              </w:rPr>
              <w:t xml:space="preserve">the questionnaire will show implied consent and is only completed </w:t>
            </w:r>
            <w:r w:rsidR="0039556E">
              <w:rPr>
                <w:rFonts w:ascii="Arial" w:hAnsi="Arial" w:cs="Arial"/>
              </w:rPr>
              <w:t xml:space="preserve">on a voluntary basis. Should participants </w:t>
            </w:r>
            <w:r w:rsidR="0091548B">
              <w:rPr>
                <w:rFonts w:ascii="Arial" w:hAnsi="Arial" w:cs="Arial"/>
              </w:rPr>
              <w:t xml:space="preserve">not be willing to consent, they will not be asked to complete the questionnaire. </w:t>
            </w:r>
            <w:r w:rsidR="007C02C3">
              <w:rPr>
                <w:rFonts w:ascii="Arial" w:hAnsi="Arial" w:cs="Arial"/>
              </w:rPr>
              <w:t xml:space="preserve">Additionally, all survey participants </w:t>
            </w:r>
            <w:r w:rsidR="0008191F">
              <w:rPr>
                <w:rFonts w:ascii="Arial" w:hAnsi="Arial" w:cs="Arial"/>
              </w:rPr>
              <w:t xml:space="preserve">will be over the age of 18 at the time </w:t>
            </w:r>
            <w:r w:rsidR="000F13EF">
              <w:rPr>
                <w:rFonts w:ascii="Arial" w:hAnsi="Arial" w:cs="Arial"/>
              </w:rPr>
              <w:t xml:space="preserve">of completing. </w:t>
            </w:r>
            <w:r w:rsidR="007C02C3">
              <w:rPr>
                <w:rFonts w:ascii="Arial" w:hAnsi="Arial" w:cs="Arial"/>
              </w:rPr>
              <w:t xml:space="preserve"> </w:t>
            </w:r>
          </w:p>
          <w:p w14:paraId="30348F18" w14:textId="77777777" w:rsidR="00DC27BF" w:rsidRDefault="00DC27BF" w:rsidP="00F04587">
            <w:pPr>
              <w:rPr>
                <w:rFonts w:ascii="Arial" w:hAnsi="Arial" w:cs="Arial"/>
              </w:rPr>
            </w:pPr>
          </w:p>
          <w:p w14:paraId="6B62639B" w14:textId="77777777" w:rsidR="00DC27BF" w:rsidRPr="004C3A0B" w:rsidRDefault="00DC27BF" w:rsidP="00F04587">
            <w:pPr>
              <w:rPr>
                <w:rFonts w:ascii="Arial" w:hAnsi="Arial" w:cs="Arial"/>
              </w:rPr>
            </w:pPr>
          </w:p>
          <w:p w14:paraId="389433FC" w14:textId="77777777" w:rsidR="00DC27BF" w:rsidRPr="004C3A0B" w:rsidRDefault="00DC27BF" w:rsidP="00F045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8DCA1F" w14:textId="77777777" w:rsidR="00DC27BF" w:rsidRPr="004C3A0B" w:rsidRDefault="00DC27BF" w:rsidP="00DC27BF"/>
    <w:tbl>
      <w:tblPr>
        <w:tblStyle w:val="TableGrid"/>
        <w:tblW w:w="9889" w:type="dxa"/>
        <w:tblLook w:val="04A0" w:firstRow="1" w:lastRow="0" w:firstColumn="1" w:lastColumn="0" w:noHBand="0" w:noVBand="1"/>
      </w:tblPr>
      <w:tblGrid>
        <w:gridCol w:w="7225"/>
        <w:gridCol w:w="992"/>
        <w:gridCol w:w="850"/>
        <w:gridCol w:w="822"/>
      </w:tblGrid>
      <w:tr w:rsidR="00DC27BF" w:rsidRPr="004C3A0B" w14:paraId="5916A554" w14:textId="77777777" w:rsidTr="00F04587">
        <w:tc>
          <w:tcPr>
            <w:tcW w:w="7225" w:type="dxa"/>
            <w:shd w:val="clear" w:color="auto" w:fill="F2F2F2" w:themeFill="background1" w:themeFillShade="F2"/>
          </w:tcPr>
          <w:p w14:paraId="178FE1DA" w14:textId="77777777" w:rsidR="00DC27BF" w:rsidRPr="004C3A0B" w:rsidRDefault="00DC27BF" w:rsidP="00F0458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05D832D4" w14:textId="77777777" w:rsidR="00DC27BF" w:rsidRPr="004C3A0B" w:rsidRDefault="00DC27BF" w:rsidP="00F04587">
            <w:pPr>
              <w:autoSpaceDE w:val="0"/>
              <w:autoSpaceDN w:val="0"/>
              <w:adjustRightInd w:val="0"/>
              <w:jc w:val="center"/>
              <w:rPr>
                <w:rFonts w:ascii="Arial" w:hAnsi="Arial" w:cs="Arial"/>
                <w:b/>
                <w:bCs/>
                <w:sz w:val="16"/>
                <w:szCs w:val="16"/>
              </w:rPr>
            </w:pPr>
          </w:p>
          <w:p w14:paraId="52229F32"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15421323"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22E4F49E" w14:textId="77777777" w:rsidR="00DC27BF" w:rsidRPr="004C3A0B" w:rsidRDefault="00DC27BF" w:rsidP="00F04587">
            <w:pPr>
              <w:autoSpaceDE w:val="0"/>
              <w:autoSpaceDN w:val="0"/>
              <w:adjustRightInd w:val="0"/>
              <w:jc w:val="center"/>
              <w:rPr>
                <w:rFonts w:ascii="Arial" w:hAnsi="Arial" w:cs="Arial"/>
                <w:b/>
                <w:bCs/>
                <w:sz w:val="16"/>
                <w:szCs w:val="16"/>
              </w:rPr>
            </w:pPr>
          </w:p>
          <w:p w14:paraId="44890F24"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N/A</w:t>
            </w:r>
          </w:p>
        </w:tc>
      </w:tr>
      <w:tr w:rsidR="00DC27BF" w:rsidRPr="004C3A0B" w14:paraId="17A562BF" w14:textId="77777777" w:rsidTr="00F04587">
        <w:trPr>
          <w:trHeight w:val="439"/>
        </w:trPr>
        <w:tc>
          <w:tcPr>
            <w:tcW w:w="7225" w:type="dxa"/>
            <w:shd w:val="clear" w:color="auto" w:fill="F2F2F2" w:themeFill="background1" w:themeFillShade="F2"/>
            <w:vAlign w:val="center"/>
          </w:tcPr>
          <w:p w14:paraId="54D16BC5"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01203FC2"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D3AAB20"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EC3C690"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1DC7E8E1" w14:textId="77777777" w:rsidTr="00F04587">
        <w:trPr>
          <w:trHeight w:val="403"/>
        </w:trPr>
        <w:tc>
          <w:tcPr>
            <w:tcW w:w="7225" w:type="dxa"/>
            <w:shd w:val="clear" w:color="auto" w:fill="F2F2F2" w:themeFill="background1" w:themeFillShade="F2"/>
            <w:vAlign w:val="center"/>
          </w:tcPr>
          <w:p w14:paraId="3ECA0A76"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80018DF"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66C71234"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7E124401"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250242FC" w14:textId="77777777" w:rsidTr="00F04587">
        <w:trPr>
          <w:trHeight w:val="439"/>
        </w:trPr>
        <w:tc>
          <w:tcPr>
            <w:tcW w:w="7225" w:type="dxa"/>
            <w:shd w:val="clear" w:color="auto" w:fill="F2F2F2" w:themeFill="background1" w:themeFillShade="F2"/>
            <w:vAlign w:val="center"/>
          </w:tcPr>
          <w:p w14:paraId="193DC5CD"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1D9F694"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1D572F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4A7660A"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374A3476" w14:textId="77777777" w:rsidTr="00F04587">
        <w:trPr>
          <w:trHeight w:val="403"/>
        </w:trPr>
        <w:tc>
          <w:tcPr>
            <w:tcW w:w="7225" w:type="dxa"/>
            <w:shd w:val="clear" w:color="auto" w:fill="F2F2F2" w:themeFill="background1" w:themeFillShade="F2"/>
            <w:vAlign w:val="center"/>
          </w:tcPr>
          <w:p w14:paraId="62D07D9C"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36FAF1F"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E9E3638"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3692C2DC"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770B5BFB" w14:textId="77777777" w:rsidTr="00F04587">
        <w:trPr>
          <w:trHeight w:val="403"/>
        </w:trPr>
        <w:tc>
          <w:tcPr>
            <w:tcW w:w="9889" w:type="dxa"/>
            <w:gridSpan w:val="4"/>
            <w:shd w:val="clear" w:color="auto" w:fill="F2F2F2" w:themeFill="background1" w:themeFillShade="F2"/>
            <w:vAlign w:val="center"/>
          </w:tcPr>
          <w:p w14:paraId="34CB51BC"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DC27BF" w:rsidRPr="004C3A0B" w14:paraId="2A18E480" w14:textId="77777777" w:rsidTr="00F04587">
        <w:trPr>
          <w:trHeight w:val="403"/>
        </w:trPr>
        <w:tc>
          <w:tcPr>
            <w:tcW w:w="9889" w:type="dxa"/>
            <w:gridSpan w:val="4"/>
            <w:vAlign w:val="center"/>
          </w:tcPr>
          <w:p w14:paraId="09D49F5A" w14:textId="77777777" w:rsidR="00DC27BF" w:rsidRPr="004C3A0B" w:rsidRDefault="00DC27BF" w:rsidP="00F04587">
            <w:pPr>
              <w:rPr>
                <w:rFonts w:ascii="Arial" w:hAnsi="Arial" w:cs="Arial"/>
              </w:rPr>
            </w:pPr>
          </w:p>
          <w:p w14:paraId="3CF1FA37" w14:textId="77777777" w:rsidR="00DC27BF" w:rsidRPr="004C3A0B" w:rsidRDefault="00DC27BF" w:rsidP="00F045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02D825" w14:textId="77777777" w:rsidR="00DC27BF" w:rsidRPr="00354F34" w:rsidRDefault="00DC27BF" w:rsidP="00DC27BF">
      <w:pPr>
        <w:autoSpaceDE w:val="0"/>
        <w:autoSpaceDN w:val="0"/>
        <w:adjustRightInd w:val="0"/>
        <w:spacing w:after="240"/>
        <w:jc w:val="both"/>
        <w:rPr>
          <w:rFonts w:ascii="Arial" w:hAnsi="Arial" w:cs="Arial"/>
          <w:b/>
        </w:rPr>
      </w:pPr>
    </w:p>
    <w:p w14:paraId="402ACE85" w14:textId="77777777" w:rsidR="00DC27BF" w:rsidRPr="00354F34" w:rsidRDefault="00DC27BF" w:rsidP="00DC27BF">
      <w:pPr>
        <w:rPr>
          <w:rFonts w:ascii="Arial" w:hAnsi="Arial" w:cs="Arial"/>
          <w:b/>
        </w:rPr>
      </w:pPr>
      <w:r w:rsidRPr="00354F34">
        <w:rPr>
          <w:rFonts w:ascii="Arial" w:hAnsi="Arial" w:cs="Arial"/>
          <w:b/>
        </w:rPr>
        <w:t>SECTION H: Anticipated Risks</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65"/>
        <w:gridCol w:w="3318"/>
        <w:gridCol w:w="845"/>
        <w:gridCol w:w="457"/>
      </w:tblGrid>
      <w:tr w:rsidR="00DC27BF" w:rsidRPr="004C3A0B" w14:paraId="359532CA" w14:textId="77777777" w:rsidTr="00492CB8">
        <w:tc>
          <w:tcPr>
            <w:tcW w:w="9385" w:type="dxa"/>
            <w:gridSpan w:val="4"/>
            <w:tcBorders>
              <w:bottom w:val="single" w:sz="4" w:space="0" w:color="auto"/>
            </w:tcBorders>
            <w:shd w:val="clear" w:color="auto" w:fill="F2F2F2" w:themeFill="background1" w:themeFillShade="F2"/>
          </w:tcPr>
          <w:p w14:paraId="45419E4E" w14:textId="77777777" w:rsidR="00DC27BF" w:rsidRDefault="00DC27BF" w:rsidP="00F04587">
            <w:r w:rsidRPr="004C3A0B">
              <w:br w:type="page"/>
            </w:r>
            <w:bookmarkStart w:id="0" w:name="_Toc69209371"/>
            <w:bookmarkStart w:id="1" w:name="_Toc69740014"/>
            <w:r w:rsidRPr="00AF536B">
              <w:t>Outline any anticipated risks</w:t>
            </w:r>
            <w:r w:rsidRPr="00AF536B">
              <w:rPr>
                <w:rFonts w:eastAsia="SimSun"/>
                <w:lang w:eastAsia="zh-CN"/>
              </w:rPr>
              <w:t xml:space="preserve"> </w:t>
            </w:r>
            <w:r w:rsidRPr="00AF536B">
              <w:t>that may adversely affect any of the participants, the researchers and/or the University, and the steps that will be taken to address them</w:t>
            </w:r>
            <w:r w:rsidRPr="004C3A0B">
              <w:t>.</w:t>
            </w:r>
            <w:bookmarkEnd w:id="0"/>
            <w:bookmarkEnd w:id="1"/>
            <w:r w:rsidRPr="004C3A0B">
              <w:t xml:space="preserve"> </w:t>
            </w:r>
          </w:p>
          <w:p w14:paraId="0162F5F3" w14:textId="77777777" w:rsidR="00DC27BF" w:rsidRDefault="00DC27BF" w:rsidP="00F04587"/>
          <w:p w14:paraId="4C821610" w14:textId="77777777" w:rsidR="00DC27BF" w:rsidRPr="00204E14" w:rsidRDefault="00DC27BF" w:rsidP="00F04587">
            <w:r w:rsidRPr="00204E14">
              <w:t xml:space="preserve">If you have completed a full risk assessment (for example as required by a laboratory, or external research collaborator) you may append that to this form.  </w:t>
            </w:r>
          </w:p>
        </w:tc>
      </w:tr>
      <w:tr w:rsidR="00DC27BF" w:rsidRPr="004C3A0B" w14:paraId="54837EA2" w14:textId="77777777" w:rsidTr="00492CB8">
        <w:tc>
          <w:tcPr>
            <w:tcW w:w="8251" w:type="dxa"/>
            <w:gridSpan w:val="2"/>
            <w:vMerge w:val="restart"/>
            <w:shd w:val="clear" w:color="auto" w:fill="F2F2F2" w:themeFill="background1" w:themeFillShade="F2"/>
          </w:tcPr>
          <w:p w14:paraId="37CA3F8F" w14:textId="77777777" w:rsidR="00DC27BF" w:rsidRPr="00204E14" w:rsidRDefault="00DC27BF" w:rsidP="00F04587">
            <w:pPr>
              <w:rPr>
                <w:rFonts w:ascii="Arial" w:hAnsi="Arial" w:cs="Arial"/>
                <w:sz w:val="20"/>
                <w:szCs w:val="16"/>
              </w:rPr>
            </w:pPr>
            <w:bookmarkStart w:id="2" w:name="_Toc69209372"/>
            <w:bookmarkStart w:id="3" w:name="_Toc69740015"/>
            <w:r w:rsidRPr="00204E14">
              <w:rPr>
                <w:rFonts w:ascii="Arial" w:hAnsi="Arial" w:cs="Arial"/>
                <w:sz w:val="20"/>
                <w:szCs w:val="16"/>
              </w:rPr>
              <w:t>Full risk assessment completed and appended?</w:t>
            </w:r>
            <w:bookmarkEnd w:id="2"/>
            <w:bookmarkEnd w:id="3"/>
            <w:r w:rsidRPr="00204E14">
              <w:rPr>
                <w:rFonts w:ascii="Arial" w:hAnsi="Arial" w:cs="Arial"/>
                <w:sz w:val="20"/>
                <w:szCs w:val="16"/>
              </w:rPr>
              <w:t xml:space="preserve"> </w:t>
            </w:r>
          </w:p>
          <w:p w14:paraId="64F5120F" w14:textId="77777777" w:rsidR="00DC27BF" w:rsidRPr="00204E14" w:rsidRDefault="00DC27BF" w:rsidP="00F04587">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C2C3BC" w14:textId="77777777" w:rsidR="00DC27BF" w:rsidRPr="00264416" w:rsidRDefault="00DC27BF" w:rsidP="00F04587">
            <w:pPr>
              <w:rPr>
                <w:rFonts w:ascii="Arial" w:hAnsi="Arial" w:cs="Arial"/>
              </w:rPr>
            </w:pPr>
            <w:bookmarkStart w:id="4" w:name="_Toc69209373"/>
            <w:bookmarkStart w:id="5" w:name="_Toc69740016"/>
            <w:r w:rsidRPr="00204E14">
              <w:rPr>
                <w:rFonts w:ascii="Arial" w:hAnsi="Arial" w:cs="Arial"/>
              </w:rPr>
              <w:t>Yes</w:t>
            </w:r>
            <w:bookmarkEnd w:id="4"/>
            <w:bookmarkEnd w:id="5"/>
            <w:r w:rsidRPr="00204E14">
              <w:rPr>
                <w:rFonts w:ascii="Arial" w:hAnsi="Arial" w:cs="Arial"/>
              </w:rPr>
              <w:t xml:space="preserve"> </w:t>
            </w:r>
          </w:p>
        </w:tc>
        <w:bookmarkStart w:id="6" w:name="_Toc69209374"/>
        <w:bookmarkStart w:id="7" w:name="_Toc69740017"/>
        <w:tc>
          <w:tcPr>
            <w:tcW w:w="284" w:type="dxa"/>
            <w:tcBorders>
              <w:bottom w:val="single" w:sz="4" w:space="0" w:color="auto"/>
            </w:tcBorders>
            <w:shd w:val="clear" w:color="auto" w:fill="BFBFBF" w:themeFill="background1" w:themeFillShade="BF"/>
          </w:tcPr>
          <w:p w14:paraId="52DBC78E" w14:textId="77777777" w:rsidR="00DC27BF" w:rsidRPr="00FD519A" w:rsidRDefault="00DC27BF" w:rsidP="00F04587">
            <w:pPr>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bookmarkEnd w:id="6"/>
            <w:bookmarkEnd w:id="7"/>
          </w:p>
        </w:tc>
      </w:tr>
      <w:tr w:rsidR="00DC27BF" w:rsidRPr="004C3A0B" w14:paraId="470C1D6D" w14:textId="77777777" w:rsidTr="00492CB8">
        <w:tc>
          <w:tcPr>
            <w:tcW w:w="8251" w:type="dxa"/>
            <w:gridSpan w:val="2"/>
            <w:vMerge/>
            <w:tcBorders>
              <w:bottom w:val="single" w:sz="4" w:space="0" w:color="auto"/>
            </w:tcBorders>
            <w:shd w:val="clear" w:color="auto" w:fill="F2F2F2" w:themeFill="background1" w:themeFillShade="F2"/>
          </w:tcPr>
          <w:p w14:paraId="539DE3D8" w14:textId="77777777" w:rsidR="00DC27BF" w:rsidRPr="00204E14" w:rsidRDefault="00DC27BF" w:rsidP="00F04587">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3AAAE2" w14:textId="77777777" w:rsidR="00DC27BF" w:rsidRPr="00204E14" w:rsidRDefault="00DC27BF" w:rsidP="00F04587">
            <w:pPr>
              <w:rPr>
                <w:rFonts w:ascii="Arial" w:hAnsi="Arial" w:cs="Arial"/>
              </w:rPr>
            </w:pPr>
            <w:bookmarkStart w:id="8" w:name="_Toc69209375"/>
            <w:bookmarkStart w:id="9" w:name="_Toc69740018"/>
            <w:r w:rsidRPr="00204E14">
              <w:rPr>
                <w:rFonts w:ascii="Arial" w:hAnsi="Arial" w:cs="Arial"/>
              </w:rPr>
              <w:t>No</w:t>
            </w:r>
            <w:bookmarkEnd w:id="8"/>
            <w:bookmarkEnd w:id="9"/>
          </w:p>
        </w:tc>
        <w:bookmarkStart w:id="10" w:name="_Toc69209376"/>
        <w:bookmarkStart w:id="11" w:name="_Toc69740019"/>
        <w:tc>
          <w:tcPr>
            <w:tcW w:w="284" w:type="dxa"/>
            <w:tcBorders>
              <w:bottom w:val="single" w:sz="4" w:space="0" w:color="auto"/>
            </w:tcBorders>
            <w:shd w:val="clear" w:color="auto" w:fill="BFBFBF" w:themeFill="background1" w:themeFillShade="BF"/>
          </w:tcPr>
          <w:p w14:paraId="44BAA300" w14:textId="77777777" w:rsidR="00DC27BF" w:rsidRDefault="00DC27BF" w:rsidP="00F04587">
            <w:pPr>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bookmarkEnd w:id="10"/>
            <w:bookmarkEnd w:id="11"/>
          </w:p>
        </w:tc>
      </w:tr>
      <w:tr w:rsidR="00DC27BF" w:rsidRPr="004C3A0B" w14:paraId="45DB29DD" w14:textId="77777777" w:rsidTr="00492CB8">
        <w:tc>
          <w:tcPr>
            <w:tcW w:w="9385" w:type="dxa"/>
            <w:gridSpan w:val="4"/>
            <w:tcBorders>
              <w:bottom w:val="single" w:sz="4" w:space="0" w:color="auto"/>
            </w:tcBorders>
            <w:shd w:val="clear" w:color="auto" w:fill="F2F2F2" w:themeFill="background1" w:themeFillShade="F2"/>
          </w:tcPr>
          <w:p w14:paraId="36D1C40D" w14:textId="77777777" w:rsidR="00DC27BF" w:rsidRPr="004C3A0B" w:rsidRDefault="00DC27BF" w:rsidP="00F04587">
            <w:pPr>
              <w:rPr>
                <w:rFonts w:ascii="Arial" w:hAnsi="Arial" w:cs="Arial"/>
              </w:rPr>
            </w:pPr>
            <w:r w:rsidRPr="004C3A0B">
              <w:rPr>
                <w:rFonts w:ascii="Arial" w:hAnsi="Arial" w:cs="Arial"/>
                <w:b/>
              </w:rPr>
              <w:t>Risks to participants</w:t>
            </w:r>
          </w:p>
          <w:p w14:paraId="285AFE51" w14:textId="77777777" w:rsidR="00DC27BF" w:rsidRPr="004C3A0B" w:rsidRDefault="00DC27BF" w:rsidP="00F0458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DC27BF" w:rsidRPr="004C3A0B" w14:paraId="78FAC7B6" w14:textId="77777777" w:rsidTr="00492CB8">
        <w:tc>
          <w:tcPr>
            <w:tcW w:w="4849" w:type="dxa"/>
            <w:tcBorders>
              <w:top w:val="single" w:sz="4" w:space="0" w:color="auto"/>
              <w:bottom w:val="single" w:sz="4" w:space="0" w:color="auto"/>
            </w:tcBorders>
          </w:tcPr>
          <w:p w14:paraId="03E1E538" w14:textId="77777777" w:rsidR="00DC27BF" w:rsidRDefault="00DC27BF" w:rsidP="00F04587">
            <w:pPr>
              <w:autoSpaceDE w:val="0"/>
              <w:autoSpaceDN w:val="0"/>
              <w:adjustRightInd w:val="0"/>
              <w:rPr>
                <w:rFonts w:ascii="Arial" w:hAnsi="Arial" w:cs="Arial"/>
              </w:rPr>
            </w:pPr>
            <w:r>
              <w:rPr>
                <w:rFonts w:ascii="Arial" w:hAnsi="Arial" w:cs="Arial"/>
              </w:rPr>
              <w:t>Risk to Participant:</w:t>
            </w:r>
          </w:p>
          <w:p w14:paraId="43007731" w14:textId="3F4DFB4B" w:rsidR="00DC27BF" w:rsidRPr="002960B0" w:rsidRDefault="00050227" w:rsidP="00F04587">
            <w:pPr>
              <w:autoSpaceDE w:val="0"/>
              <w:autoSpaceDN w:val="0"/>
              <w:adjustRightInd w:val="0"/>
              <w:jc w:val="both"/>
              <w:rPr>
                <w:rFonts w:ascii="Arial" w:hAnsi="Arial" w:cs="Arial"/>
                <w:lang w:eastAsia="zh-CN"/>
              </w:rPr>
            </w:pPr>
            <w:r>
              <w:rPr>
                <w:rFonts w:ascii="Arial" w:hAnsi="Arial" w:cs="Arial"/>
                <w:lang w:eastAsia="zh-CN"/>
              </w:rPr>
              <w:t xml:space="preserve">No risk </w:t>
            </w:r>
            <w:r w:rsidR="004108A8">
              <w:rPr>
                <w:rFonts w:ascii="Arial" w:hAnsi="Arial" w:cs="Arial"/>
                <w:lang w:eastAsia="zh-CN"/>
              </w:rPr>
              <w:t>identified</w:t>
            </w:r>
          </w:p>
          <w:p w14:paraId="03E96321" w14:textId="77777777" w:rsidR="00DC27BF" w:rsidRPr="002960B0" w:rsidRDefault="00DC27BF" w:rsidP="00F04587">
            <w:pPr>
              <w:rPr>
                <w:rFonts w:ascii="Arial" w:hAnsi="Arial" w:cs="Arial"/>
              </w:rPr>
            </w:pPr>
          </w:p>
          <w:p w14:paraId="2B8C91AD" w14:textId="77777777" w:rsidR="00DC27BF" w:rsidRPr="004C3A0B" w:rsidRDefault="00DC27BF" w:rsidP="00F04587">
            <w:pPr>
              <w:autoSpaceDE w:val="0"/>
              <w:autoSpaceDN w:val="0"/>
              <w:adjustRightInd w:val="0"/>
              <w:rPr>
                <w:rFonts w:ascii="Arial" w:hAnsi="Arial" w:cs="Arial"/>
              </w:rPr>
            </w:pPr>
          </w:p>
        </w:tc>
        <w:tc>
          <w:tcPr>
            <w:tcW w:w="4536" w:type="dxa"/>
            <w:gridSpan w:val="3"/>
            <w:tcBorders>
              <w:top w:val="single" w:sz="4" w:space="0" w:color="auto"/>
              <w:bottom w:val="single" w:sz="4" w:space="0" w:color="auto"/>
            </w:tcBorders>
          </w:tcPr>
          <w:p w14:paraId="4ABD6586" w14:textId="77777777" w:rsidR="00DC27BF" w:rsidRDefault="00DC27BF" w:rsidP="00F0458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95124BA" w14:textId="29EEDA22" w:rsidR="00DC27BF" w:rsidRPr="00354F34" w:rsidRDefault="00DC27BF" w:rsidP="00F04587">
            <w:pPr>
              <w:jc w:val="both"/>
              <w:rPr>
                <w:rFonts w:cs="Arial"/>
                <w:i/>
              </w:rPr>
            </w:pPr>
          </w:p>
        </w:tc>
      </w:tr>
      <w:tr w:rsidR="00DC27BF" w:rsidRPr="004C3A0B" w14:paraId="0DD5E9C7" w14:textId="77777777" w:rsidTr="00492CB8">
        <w:tc>
          <w:tcPr>
            <w:tcW w:w="9385" w:type="dxa"/>
            <w:gridSpan w:val="4"/>
            <w:tcBorders>
              <w:bottom w:val="single" w:sz="4" w:space="0" w:color="auto"/>
            </w:tcBorders>
            <w:shd w:val="clear" w:color="auto" w:fill="F2F2F2" w:themeFill="background1" w:themeFillShade="F2"/>
          </w:tcPr>
          <w:p w14:paraId="47CC90A5" w14:textId="77777777" w:rsidR="00DC27BF" w:rsidRPr="004C3A0B" w:rsidRDefault="00DC27BF" w:rsidP="00F04587">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DC27BF" w:rsidRPr="004C3A0B" w14:paraId="798B9DAC" w14:textId="77777777" w:rsidTr="00492CB8">
        <w:tc>
          <w:tcPr>
            <w:tcW w:w="9385" w:type="dxa"/>
            <w:gridSpan w:val="4"/>
            <w:tcBorders>
              <w:top w:val="single" w:sz="4" w:space="0" w:color="auto"/>
              <w:bottom w:val="single" w:sz="4" w:space="0" w:color="auto"/>
            </w:tcBorders>
          </w:tcPr>
          <w:p w14:paraId="627636FB" w14:textId="77777777" w:rsidR="00DC27BF" w:rsidRDefault="00DC27BF" w:rsidP="00F04587">
            <w:pPr>
              <w:rPr>
                <w:rFonts w:ascii="Arial" w:hAnsi="Arial" w:cs="Arial"/>
              </w:rPr>
            </w:pPr>
          </w:p>
          <w:p w14:paraId="6C282428" w14:textId="44C3FDE0" w:rsidR="00DC27BF" w:rsidRDefault="004108A8" w:rsidP="00F04587">
            <w:pPr>
              <w:rPr>
                <w:rFonts w:ascii="Arial" w:hAnsi="Arial" w:cs="Arial"/>
              </w:rPr>
            </w:pPr>
            <w:r>
              <w:rPr>
                <w:rFonts w:ascii="Arial" w:hAnsi="Arial" w:cs="Arial"/>
              </w:rPr>
              <w:t xml:space="preserve">No risk identified </w:t>
            </w:r>
          </w:p>
          <w:p w14:paraId="5AFFFEBA" w14:textId="77777777" w:rsidR="00DC27BF" w:rsidRPr="004C3A0B" w:rsidRDefault="00DC27BF" w:rsidP="00F04587">
            <w:pPr>
              <w:rPr>
                <w:rFonts w:ascii="Arial" w:hAnsi="Arial" w:cs="Arial"/>
              </w:rPr>
            </w:pPr>
          </w:p>
          <w:p w14:paraId="29DC0A80" w14:textId="77777777" w:rsidR="00DC27BF" w:rsidRPr="004C3A0B" w:rsidRDefault="00DC27BF" w:rsidP="00F0458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C27BF" w:rsidRPr="004C3A0B" w14:paraId="1F5274FB" w14:textId="77777777" w:rsidTr="00492CB8">
        <w:tc>
          <w:tcPr>
            <w:tcW w:w="9385" w:type="dxa"/>
            <w:gridSpan w:val="4"/>
            <w:tcBorders>
              <w:top w:val="single" w:sz="4" w:space="0" w:color="auto"/>
              <w:bottom w:val="single" w:sz="4" w:space="0" w:color="auto"/>
            </w:tcBorders>
            <w:shd w:val="clear" w:color="auto" w:fill="F2F2F2" w:themeFill="background1" w:themeFillShade="F2"/>
          </w:tcPr>
          <w:p w14:paraId="7C2CD321" w14:textId="77777777" w:rsidR="00DC27BF" w:rsidRPr="004C3A0B" w:rsidRDefault="00DC27BF" w:rsidP="00F04587">
            <w:pPr>
              <w:rPr>
                <w:rFonts w:ascii="Arial" w:hAnsi="Arial" w:cs="Arial"/>
              </w:rPr>
            </w:pPr>
            <w:r w:rsidRPr="004C3A0B">
              <w:rPr>
                <w:rFonts w:ascii="Arial" w:hAnsi="Arial" w:cs="Arial"/>
                <w:b/>
              </w:rPr>
              <w:t>Risks to investigator</w:t>
            </w:r>
          </w:p>
          <w:p w14:paraId="5EAC9EBC" w14:textId="77777777" w:rsidR="00DC27BF" w:rsidRPr="004C3A0B" w:rsidRDefault="00DC27BF" w:rsidP="00F0458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DC27BF" w:rsidRPr="004C3A0B" w14:paraId="495CE951" w14:textId="77777777" w:rsidTr="00492CB8">
        <w:tc>
          <w:tcPr>
            <w:tcW w:w="4849" w:type="dxa"/>
            <w:tcBorders>
              <w:top w:val="single" w:sz="4" w:space="0" w:color="auto"/>
              <w:bottom w:val="single" w:sz="4" w:space="0" w:color="auto"/>
            </w:tcBorders>
          </w:tcPr>
          <w:p w14:paraId="395E7D21" w14:textId="77777777" w:rsidR="00DC27BF" w:rsidRDefault="00DC27BF" w:rsidP="00F04587">
            <w:pPr>
              <w:autoSpaceDE w:val="0"/>
              <w:autoSpaceDN w:val="0"/>
              <w:adjustRightInd w:val="0"/>
              <w:jc w:val="both"/>
              <w:rPr>
                <w:rFonts w:ascii="Arial" w:hAnsi="Arial" w:cs="Arial"/>
              </w:rPr>
            </w:pPr>
            <w:r>
              <w:rPr>
                <w:rFonts w:ascii="Arial" w:hAnsi="Arial" w:cs="Arial"/>
              </w:rPr>
              <w:t>Risk to Investigator:</w:t>
            </w:r>
          </w:p>
          <w:p w14:paraId="214AA836" w14:textId="3BBD36D7" w:rsidR="00DC27BF" w:rsidRPr="004C3A0B" w:rsidRDefault="004108A8" w:rsidP="004108A8">
            <w:pPr>
              <w:jc w:val="both"/>
              <w:rPr>
                <w:rFonts w:ascii="Arial" w:hAnsi="Arial" w:cs="Arial"/>
              </w:rPr>
            </w:pPr>
            <w:r>
              <w:rPr>
                <w:rFonts w:ascii="Arial" w:hAnsi="Arial" w:cs="Arial"/>
              </w:rPr>
              <w:t xml:space="preserve">No risk identified </w:t>
            </w:r>
          </w:p>
        </w:tc>
        <w:tc>
          <w:tcPr>
            <w:tcW w:w="4536" w:type="dxa"/>
            <w:gridSpan w:val="3"/>
            <w:tcBorders>
              <w:top w:val="single" w:sz="4" w:space="0" w:color="auto"/>
              <w:bottom w:val="single" w:sz="4" w:space="0" w:color="auto"/>
            </w:tcBorders>
          </w:tcPr>
          <w:p w14:paraId="4823F1F7" w14:textId="77777777" w:rsidR="00DC27BF" w:rsidRPr="00354F34" w:rsidRDefault="00DC27BF" w:rsidP="00F0458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D086DAB" w14:textId="77777777" w:rsidR="00DC27BF" w:rsidRPr="004C3A0B" w:rsidRDefault="00DC27BF" w:rsidP="00F04587">
            <w:pPr>
              <w:rPr>
                <w:rFonts w:ascii="Arial" w:hAnsi="Arial" w:cs="Arial"/>
              </w:rPr>
            </w:pPr>
          </w:p>
          <w:p w14:paraId="27642E9C" w14:textId="77777777" w:rsidR="00DC27BF" w:rsidRPr="004C3A0B" w:rsidRDefault="00DC27BF" w:rsidP="00F04587">
            <w:pPr>
              <w:autoSpaceDE w:val="0"/>
              <w:autoSpaceDN w:val="0"/>
              <w:adjustRightInd w:val="0"/>
              <w:rPr>
                <w:rFonts w:cs="Arial"/>
              </w:rPr>
            </w:pPr>
          </w:p>
        </w:tc>
      </w:tr>
      <w:tr w:rsidR="00DC27BF" w:rsidRPr="004C3A0B" w14:paraId="043F32B2" w14:textId="77777777" w:rsidTr="00492CB8">
        <w:tc>
          <w:tcPr>
            <w:tcW w:w="9385" w:type="dxa"/>
            <w:gridSpan w:val="4"/>
            <w:tcBorders>
              <w:top w:val="single" w:sz="4" w:space="0" w:color="auto"/>
              <w:bottom w:val="single" w:sz="4" w:space="0" w:color="auto"/>
            </w:tcBorders>
            <w:shd w:val="clear" w:color="auto" w:fill="F2F2F2" w:themeFill="background1" w:themeFillShade="F2"/>
          </w:tcPr>
          <w:p w14:paraId="0C6FAFAE" w14:textId="77777777" w:rsidR="00DC27BF" w:rsidRPr="004C3A0B" w:rsidRDefault="00DC27BF" w:rsidP="00F04587">
            <w:pPr>
              <w:rPr>
                <w:rFonts w:ascii="Arial" w:hAnsi="Arial" w:cs="Arial"/>
              </w:rPr>
            </w:pPr>
            <w:r w:rsidRPr="004C3A0B">
              <w:rPr>
                <w:rFonts w:ascii="Arial" w:hAnsi="Arial" w:cs="Arial"/>
                <w:b/>
              </w:rPr>
              <w:t>University/institutional risks</w:t>
            </w:r>
          </w:p>
          <w:p w14:paraId="33B3653A" w14:textId="77777777" w:rsidR="00DC27BF" w:rsidRPr="004C3A0B" w:rsidRDefault="00DC27BF" w:rsidP="00F04587">
            <w:pPr>
              <w:rPr>
                <w:rFonts w:ascii="Arial" w:hAnsi="Arial" w:cs="Arial"/>
              </w:rPr>
            </w:pPr>
            <w:r w:rsidRPr="004C3A0B">
              <w:rPr>
                <w:rFonts w:ascii="Arial" w:hAnsi="Arial" w:cs="Arial"/>
              </w:rPr>
              <w:t>For example: adverse publicity, financial loss, data protection</w:t>
            </w:r>
          </w:p>
        </w:tc>
      </w:tr>
      <w:tr w:rsidR="00DC27BF" w:rsidRPr="004C3A0B" w14:paraId="6C1D44A5" w14:textId="77777777" w:rsidTr="00492CB8">
        <w:tc>
          <w:tcPr>
            <w:tcW w:w="4849" w:type="dxa"/>
            <w:tcBorders>
              <w:top w:val="single" w:sz="4" w:space="0" w:color="auto"/>
              <w:bottom w:val="single" w:sz="4" w:space="0" w:color="auto"/>
            </w:tcBorders>
          </w:tcPr>
          <w:p w14:paraId="07889B3A" w14:textId="77777777" w:rsidR="00DC27BF" w:rsidRDefault="00DC27BF" w:rsidP="00F04587">
            <w:pPr>
              <w:autoSpaceDE w:val="0"/>
              <w:autoSpaceDN w:val="0"/>
              <w:adjustRightInd w:val="0"/>
              <w:rPr>
                <w:rFonts w:ascii="Arial" w:hAnsi="Arial" w:cs="Arial"/>
              </w:rPr>
            </w:pPr>
            <w:r>
              <w:rPr>
                <w:rFonts w:ascii="Arial" w:hAnsi="Arial" w:cs="Arial"/>
              </w:rPr>
              <w:t>Risk to University:</w:t>
            </w:r>
          </w:p>
          <w:p w14:paraId="0997E637" w14:textId="7F7D92CE" w:rsidR="00DC27BF" w:rsidRDefault="00492CB8" w:rsidP="00F04587">
            <w:pPr>
              <w:rPr>
                <w:rFonts w:ascii="Arial" w:hAnsi="Arial" w:cs="Arial"/>
              </w:rPr>
            </w:pPr>
            <w:r>
              <w:rPr>
                <w:rFonts w:ascii="Arial" w:hAnsi="Arial" w:cs="Arial"/>
              </w:rPr>
              <w:t xml:space="preserve">No risk identified </w:t>
            </w:r>
          </w:p>
          <w:p w14:paraId="23677C89" w14:textId="77777777" w:rsidR="00DC27BF" w:rsidRPr="004C3A0B" w:rsidRDefault="00DC27BF" w:rsidP="00F04587">
            <w:pPr>
              <w:rPr>
                <w:rFonts w:ascii="Arial" w:hAnsi="Arial" w:cs="Arial"/>
              </w:rPr>
            </w:pPr>
          </w:p>
          <w:p w14:paraId="54216238" w14:textId="77777777" w:rsidR="00DC27BF" w:rsidRPr="004C3A0B" w:rsidRDefault="00DC27BF" w:rsidP="00F0458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536" w:type="dxa"/>
            <w:gridSpan w:val="3"/>
            <w:tcBorders>
              <w:top w:val="single" w:sz="4" w:space="0" w:color="auto"/>
              <w:bottom w:val="single" w:sz="4" w:space="0" w:color="auto"/>
            </w:tcBorders>
          </w:tcPr>
          <w:p w14:paraId="1FC1DF01" w14:textId="77777777" w:rsidR="00DC27BF" w:rsidRPr="00354F34" w:rsidRDefault="00DC27BF" w:rsidP="00F0458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94E8FA" w14:textId="177594B9" w:rsidR="00DC27BF" w:rsidRDefault="00DC27BF" w:rsidP="00F04587">
            <w:pPr>
              <w:rPr>
                <w:rFonts w:ascii="Arial" w:hAnsi="Arial" w:cs="Arial"/>
              </w:rPr>
            </w:pPr>
            <w:r>
              <w:rPr>
                <w:rFonts w:ascii="Arial" w:hAnsi="Arial" w:cs="Arial"/>
              </w:rPr>
              <w:t>.</w:t>
            </w:r>
          </w:p>
          <w:p w14:paraId="4ABAA0D4" w14:textId="77777777" w:rsidR="00DC27BF" w:rsidRPr="004C3A0B" w:rsidRDefault="00DC27BF" w:rsidP="00F04587">
            <w:pPr>
              <w:rPr>
                <w:rFonts w:ascii="Arial" w:hAnsi="Arial" w:cs="Arial"/>
              </w:rPr>
            </w:pPr>
          </w:p>
          <w:p w14:paraId="74B8AEF8" w14:textId="77777777" w:rsidR="00DC27BF" w:rsidRPr="004C3A0B" w:rsidRDefault="00DC27BF" w:rsidP="00F045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DF6527" w14:textId="77777777" w:rsidR="00DC27BF" w:rsidRDefault="00DC27BF" w:rsidP="00DC27BF"/>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4"/>
        <w:gridCol w:w="976"/>
        <w:gridCol w:w="835"/>
        <w:gridCol w:w="630"/>
      </w:tblGrid>
      <w:tr w:rsidR="00DC27BF" w:rsidRPr="004C3A0B" w14:paraId="702F95EA" w14:textId="77777777" w:rsidTr="00492CB8">
        <w:tc>
          <w:tcPr>
            <w:tcW w:w="9385" w:type="dxa"/>
            <w:gridSpan w:val="4"/>
            <w:tcBorders>
              <w:top w:val="single" w:sz="4" w:space="0" w:color="auto"/>
              <w:bottom w:val="single" w:sz="4" w:space="0" w:color="auto"/>
            </w:tcBorders>
            <w:shd w:val="clear" w:color="auto" w:fill="F2F2F2" w:themeFill="background1" w:themeFillShade="F2"/>
          </w:tcPr>
          <w:p w14:paraId="4A3862B5" w14:textId="77777777" w:rsidR="00DC27BF" w:rsidRPr="004C3A0B" w:rsidRDefault="00DC27BF" w:rsidP="00F04587">
            <w:pPr>
              <w:autoSpaceDE w:val="0"/>
              <w:autoSpaceDN w:val="0"/>
              <w:adjustRightInd w:val="0"/>
              <w:rPr>
                <w:rFonts w:ascii="Arial" w:hAnsi="Arial" w:cs="Arial"/>
                <w:b/>
              </w:rPr>
            </w:pPr>
            <w:r w:rsidRPr="004C3A0B">
              <w:rPr>
                <w:rFonts w:ascii="Arial" w:hAnsi="Arial" w:cs="Arial"/>
                <w:b/>
              </w:rPr>
              <w:t>Disclosure and Barring Service</w:t>
            </w:r>
          </w:p>
        </w:tc>
      </w:tr>
      <w:tr w:rsidR="00DC27BF" w:rsidRPr="004C3A0B" w14:paraId="15B28555" w14:textId="77777777" w:rsidTr="00492CB8">
        <w:tc>
          <w:tcPr>
            <w:tcW w:w="7259" w:type="dxa"/>
            <w:tcBorders>
              <w:top w:val="single" w:sz="4" w:space="0" w:color="auto"/>
              <w:bottom w:val="single" w:sz="4" w:space="0" w:color="auto"/>
            </w:tcBorders>
            <w:shd w:val="clear" w:color="auto" w:fill="F2F2F2" w:themeFill="background1" w:themeFillShade="F2"/>
          </w:tcPr>
          <w:p w14:paraId="6C971BE1" w14:textId="77777777" w:rsidR="00DC27BF" w:rsidRPr="004C3A0B" w:rsidRDefault="00DC27BF" w:rsidP="00F0458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C1579E6" w14:textId="77777777" w:rsidR="00DC27BF" w:rsidRDefault="00DC27BF" w:rsidP="00F04587">
            <w:pPr>
              <w:autoSpaceDE w:val="0"/>
              <w:autoSpaceDN w:val="0"/>
              <w:adjustRightInd w:val="0"/>
              <w:jc w:val="center"/>
              <w:rPr>
                <w:rFonts w:ascii="Arial" w:hAnsi="Arial" w:cs="Arial"/>
                <w:b/>
                <w:bCs/>
              </w:rPr>
            </w:pPr>
            <w:r w:rsidRPr="004C3A0B">
              <w:rPr>
                <w:rFonts w:ascii="Arial" w:hAnsi="Arial" w:cs="Arial"/>
                <w:b/>
                <w:bCs/>
              </w:rPr>
              <w:t>YES</w:t>
            </w:r>
          </w:p>
          <w:p w14:paraId="5EF273CC" w14:textId="77777777" w:rsidR="00DC27BF" w:rsidRPr="004C3A0B" w:rsidRDefault="00DC27BF" w:rsidP="00F0458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6515412" w14:textId="77777777" w:rsidR="00DC27BF" w:rsidRDefault="00DC27BF" w:rsidP="00F04587">
            <w:pPr>
              <w:autoSpaceDE w:val="0"/>
              <w:autoSpaceDN w:val="0"/>
              <w:adjustRightInd w:val="0"/>
              <w:jc w:val="center"/>
              <w:rPr>
                <w:rFonts w:ascii="Arial" w:hAnsi="Arial" w:cs="Arial"/>
                <w:b/>
                <w:bCs/>
              </w:rPr>
            </w:pPr>
            <w:r w:rsidRPr="004C3A0B">
              <w:rPr>
                <w:rFonts w:ascii="Arial" w:hAnsi="Arial" w:cs="Arial"/>
                <w:b/>
                <w:bCs/>
              </w:rPr>
              <w:t>NO</w:t>
            </w:r>
          </w:p>
          <w:p w14:paraId="4912ECC9" w14:textId="77777777" w:rsidR="00DC27BF" w:rsidRPr="004C3A0B" w:rsidRDefault="00DC27BF" w:rsidP="00F04587">
            <w:pPr>
              <w:autoSpaceDE w:val="0"/>
              <w:autoSpaceDN w:val="0"/>
              <w:adjustRightInd w:val="0"/>
              <w:jc w:val="center"/>
              <w:rPr>
                <w:rFonts w:ascii="Arial" w:hAnsi="Arial" w:cs="Arial"/>
                <w:b/>
              </w:rPr>
            </w:pPr>
          </w:p>
        </w:tc>
        <w:tc>
          <w:tcPr>
            <w:tcW w:w="284" w:type="dxa"/>
            <w:tcBorders>
              <w:top w:val="single" w:sz="4" w:space="0" w:color="auto"/>
              <w:bottom w:val="single" w:sz="4" w:space="0" w:color="auto"/>
            </w:tcBorders>
            <w:shd w:val="clear" w:color="auto" w:fill="F2F2F2" w:themeFill="background1" w:themeFillShade="F2"/>
            <w:vAlign w:val="bottom"/>
          </w:tcPr>
          <w:p w14:paraId="7612C856" w14:textId="77777777" w:rsidR="00DC27BF" w:rsidRDefault="00DC27BF" w:rsidP="00F04587">
            <w:pPr>
              <w:autoSpaceDE w:val="0"/>
              <w:autoSpaceDN w:val="0"/>
              <w:adjustRightInd w:val="0"/>
              <w:jc w:val="center"/>
              <w:rPr>
                <w:rFonts w:ascii="Arial" w:hAnsi="Arial" w:cs="Arial"/>
                <w:b/>
                <w:bCs/>
              </w:rPr>
            </w:pPr>
            <w:r w:rsidRPr="004C3A0B">
              <w:rPr>
                <w:rFonts w:ascii="Arial" w:hAnsi="Arial" w:cs="Arial"/>
                <w:b/>
                <w:bCs/>
              </w:rPr>
              <w:t>N/A</w:t>
            </w:r>
          </w:p>
          <w:p w14:paraId="499C8BF8" w14:textId="77777777" w:rsidR="00DC27BF" w:rsidRPr="004C3A0B" w:rsidRDefault="00DC27BF" w:rsidP="00F04587">
            <w:pPr>
              <w:autoSpaceDE w:val="0"/>
              <w:autoSpaceDN w:val="0"/>
              <w:adjustRightInd w:val="0"/>
              <w:jc w:val="center"/>
              <w:rPr>
                <w:rFonts w:ascii="Arial" w:hAnsi="Arial" w:cs="Arial"/>
                <w:b/>
              </w:rPr>
            </w:pPr>
          </w:p>
        </w:tc>
      </w:tr>
      <w:tr w:rsidR="00DC27BF" w:rsidRPr="004C3A0B" w14:paraId="3447772A" w14:textId="77777777" w:rsidTr="00492CB8">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B1D85B" w14:textId="77777777" w:rsidR="00DC27BF" w:rsidRPr="004C3A0B" w:rsidRDefault="00DC27BF" w:rsidP="00F04587">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DC60A07" w14:textId="77777777" w:rsidR="00DC27BF" w:rsidRPr="004C3A0B" w:rsidRDefault="00DC27BF" w:rsidP="00F0458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17B88D5" w14:textId="7246A88C" w:rsidR="00DC27BF" w:rsidRPr="004C3A0B" w:rsidRDefault="00DC27BF" w:rsidP="00F0458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292153">
                  <w:rPr>
                    <w:rFonts w:ascii="MS Gothic" w:eastAsia="MS Gothic" w:hAnsi="MS Gothic" w:cs="Arial" w:hint="eastAsia"/>
                    <w:b/>
                    <w:bCs/>
                  </w:rPr>
                  <w:t>☐</w:t>
                </w:r>
              </w:sdtContent>
            </w:sdt>
          </w:p>
        </w:tc>
        <w:tc>
          <w:tcPr>
            <w:tcW w:w="284" w:type="dxa"/>
            <w:tcBorders>
              <w:top w:val="single" w:sz="4" w:space="0" w:color="auto"/>
              <w:bottom w:val="single" w:sz="4" w:space="0" w:color="auto"/>
            </w:tcBorders>
            <w:shd w:val="clear" w:color="auto" w:fill="BFBFBF" w:themeFill="background1" w:themeFillShade="BF"/>
            <w:vAlign w:val="center"/>
          </w:tcPr>
          <w:p w14:paraId="3B3D2880" w14:textId="27C55824" w:rsidR="00DC27BF" w:rsidRPr="004C3A0B" w:rsidRDefault="00DC27BF" w:rsidP="00F0458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292153">
                  <w:rPr>
                    <w:rFonts w:ascii="MS Gothic" w:eastAsia="MS Gothic" w:hAnsi="MS Gothic" w:cs="Arial" w:hint="eastAsia"/>
                    <w:b/>
                    <w:bCs/>
                  </w:rPr>
                  <w:t>☒</w:t>
                </w:r>
              </w:sdtContent>
            </w:sdt>
          </w:p>
        </w:tc>
      </w:tr>
    </w:tbl>
    <w:p w14:paraId="34B356BB" w14:textId="77777777" w:rsidR="00DC27BF" w:rsidRPr="00354F34" w:rsidRDefault="00DC27BF" w:rsidP="00DC27BF">
      <w:pPr>
        <w:autoSpaceDE w:val="0"/>
        <w:autoSpaceDN w:val="0"/>
        <w:adjustRightInd w:val="0"/>
        <w:spacing w:after="240"/>
        <w:jc w:val="both"/>
        <w:rPr>
          <w:rFonts w:ascii="Arial" w:hAnsi="Arial" w:cs="Arial"/>
          <w:b/>
        </w:rPr>
      </w:pPr>
    </w:p>
    <w:p w14:paraId="5F1320EB" w14:textId="77777777" w:rsidR="00DC27BF" w:rsidRDefault="00DC27BF" w:rsidP="00DC27BF">
      <w:pPr>
        <w:rPr>
          <w:rFonts w:ascii="Arial" w:hAnsi="Arial" w:cs="Arial"/>
          <w:b/>
        </w:rPr>
      </w:pPr>
      <w:r>
        <w:rPr>
          <w:rFonts w:ascii="Arial" w:hAnsi="Arial" w:cs="Arial"/>
          <w:b/>
        </w:rPr>
        <w:br w:type="page"/>
      </w:r>
    </w:p>
    <w:p w14:paraId="7BE2C12B" w14:textId="77777777" w:rsidR="00DC27BF" w:rsidRPr="00354F34" w:rsidRDefault="00DC27BF" w:rsidP="00DC27BF">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85"/>
      </w:tblGrid>
      <w:tr w:rsidR="00DC27BF" w:rsidRPr="004C3A0B" w14:paraId="32107CB7" w14:textId="77777777" w:rsidTr="00292153">
        <w:tc>
          <w:tcPr>
            <w:tcW w:w="9385" w:type="dxa"/>
            <w:tcBorders>
              <w:top w:val="single" w:sz="4" w:space="0" w:color="auto"/>
              <w:bottom w:val="single" w:sz="4" w:space="0" w:color="auto"/>
            </w:tcBorders>
            <w:shd w:val="clear" w:color="auto" w:fill="F2F2F2" w:themeFill="background1" w:themeFillShade="F2"/>
          </w:tcPr>
          <w:p w14:paraId="45197ABE" w14:textId="77777777" w:rsidR="00DC27BF" w:rsidRPr="004C3A0B" w:rsidRDefault="00DC27BF" w:rsidP="00F04587">
            <w:pPr>
              <w:rPr>
                <w:rFonts w:ascii="Arial" w:hAnsi="Arial" w:cs="Arial"/>
              </w:rPr>
            </w:pPr>
            <w:r w:rsidRPr="004C3A0B">
              <w:rPr>
                <w:rFonts w:ascii="Arial" w:hAnsi="Arial" w:cs="Arial"/>
                <w:b/>
              </w:rPr>
              <w:t>Feedback</w:t>
            </w:r>
          </w:p>
          <w:p w14:paraId="7D86A90E" w14:textId="77777777" w:rsidR="00DC27BF" w:rsidRPr="004C3A0B" w:rsidRDefault="00DC27BF" w:rsidP="00F0458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C27BF" w:rsidRPr="004C3A0B" w14:paraId="7C4224D7" w14:textId="77777777" w:rsidTr="00292153">
        <w:tc>
          <w:tcPr>
            <w:tcW w:w="9385" w:type="dxa"/>
            <w:tcBorders>
              <w:top w:val="single" w:sz="4" w:space="0" w:color="auto"/>
              <w:bottom w:val="single" w:sz="4" w:space="0" w:color="auto"/>
            </w:tcBorders>
          </w:tcPr>
          <w:p w14:paraId="3D8D516C" w14:textId="77777777" w:rsidR="00DC27BF" w:rsidRDefault="00DC27BF" w:rsidP="00F04587">
            <w:pPr>
              <w:rPr>
                <w:rFonts w:ascii="Arial" w:hAnsi="Arial" w:cs="Arial"/>
              </w:rPr>
            </w:pPr>
          </w:p>
          <w:p w14:paraId="71796703" w14:textId="16F8632E" w:rsidR="00DC27BF" w:rsidRDefault="00292153" w:rsidP="00F04587">
            <w:pPr>
              <w:rPr>
                <w:rFonts w:ascii="Arial" w:hAnsi="Arial" w:cs="Arial"/>
              </w:rPr>
            </w:pPr>
            <w:r>
              <w:rPr>
                <w:rFonts w:ascii="Arial" w:hAnsi="Arial" w:cs="Arial"/>
              </w:rPr>
              <w:t xml:space="preserve">The survey will be completely </w:t>
            </w:r>
            <w:proofErr w:type="gramStart"/>
            <w:r>
              <w:rPr>
                <w:rFonts w:ascii="Arial" w:hAnsi="Arial" w:cs="Arial"/>
              </w:rPr>
              <w:t>anonymous,</w:t>
            </w:r>
            <w:proofErr w:type="gramEnd"/>
            <w:r>
              <w:rPr>
                <w:rFonts w:ascii="Arial" w:hAnsi="Arial" w:cs="Arial"/>
              </w:rPr>
              <w:t xml:space="preserve"> there will be no ability to provide feedback to the survey participants.</w:t>
            </w:r>
          </w:p>
          <w:p w14:paraId="5971C291" w14:textId="77777777" w:rsidR="00DC27BF" w:rsidRPr="004C3A0B" w:rsidRDefault="00DC27BF" w:rsidP="00F04587">
            <w:pPr>
              <w:autoSpaceDE w:val="0"/>
              <w:autoSpaceDN w:val="0"/>
              <w:adjustRightInd w:val="0"/>
              <w:rPr>
                <w:rFonts w:cs="Arial"/>
              </w:rPr>
            </w:pPr>
          </w:p>
        </w:tc>
      </w:tr>
      <w:tr w:rsidR="00DC27BF" w:rsidRPr="004C3A0B" w14:paraId="5C70009A" w14:textId="77777777" w:rsidTr="00292153">
        <w:tc>
          <w:tcPr>
            <w:tcW w:w="9385" w:type="dxa"/>
            <w:tcBorders>
              <w:top w:val="single" w:sz="4" w:space="0" w:color="auto"/>
              <w:bottom w:val="single" w:sz="4" w:space="0" w:color="auto"/>
            </w:tcBorders>
            <w:shd w:val="clear" w:color="auto" w:fill="F2F2F2" w:themeFill="background1" w:themeFillShade="F2"/>
          </w:tcPr>
          <w:p w14:paraId="108C4917" w14:textId="77777777" w:rsidR="00DC27BF" w:rsidRPr="004C3A0B" w:rsidRDefault="00DC27BF" w:rsidP="00F04587">
            <w:pPr>
              <w:rPr>
                <w:rFonts w:ascii="Arial" w:hAnsi="Arial" w:cs="Arial"/>
              </w:rPr>
            </w:pPr>
            <w:r w:rsidRPr="004C3A0B">
              <w:rPr>
                <w:rFonts w:ascii="Arial" w:hAnsi="Arial" w:cs="Arial"/>
                <w:b/>
              </w:rPr>
              <w:t>Informed consent</w:t>
            </w:r>
          </w:p>
          <w:p w14:paraId="70DCA9EE" w14:textId="77777777" w:rsidR="00DC27BF" w:rsidRPr="004C3A0B" w:rsidRDefault="00DC27BF" w:rsidP="00F0458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C27BF" w:rsidRPr="004C3A0B" w14:paraId="3AAE05BA" w14:textId="77777777" w:rsidTr="00292153">
        <w:tc>
          <w:tcPr>
            <w:tcW w:w="9385" w:type="dxa"/>
            <w:tcBorders>
              <w:top w:val="single" w:sz="4" w:space="0" w:color="auto"/>
              <w:bottom w:val="single" w:sz="4" w:space="0" w:color="auto"/>
            </w:tcBorders>
          </w:tcPr>
          <w:p w14:paraId="68228896" w14:textId="0B7AF870" w:rsidR="00AA66F0" w:rsidRDefault="009071F5" w:rsidP="00F04587">
            <w:pPr>
              <w:rPr>
                <w:rFonts w:ascii="Arial" w:hAnsi="Arial" w:cs="Arial"/>
              </w:rPr>
            </w:pPr>
            <w:r>
              <w:rPr>
                <w:rFonts w:ascii="Arial" w:hAnsi="Arial" w:cs="Arial"/>
              </w:rPr>
              <w:t xml:space="preserve">Before starting the survey, there will be information at the top </w:t>
            </w:r>
            <w:r w:rsidR="00971E78">
              <w:rPr>
                <w:rFonts w:ascii="Arial" w:hAnsi="Arial" w:cs="Arial"/>
              </w:rPr>
              <w:t>which explains what taking part in the survey means. No personal data will be collected throughout the survey and participation is voluntary, this will</w:t>
            </w:r>
            <w:r w:rsidR="00646B84">
              <w:rPr>
                <w:rFonts w:ascii="Arial" w:hAnsi="Arial" w:cs="Arial"/>
              </w:rPr>
              <w:t xml:space="preserve"> be explained in the information sheet prior to completing the survey. It </w:t>
            </w:r>
            <w:r w:rsidR="00EF06A8">
              <w:rPr>
                <w:rFonts w:ascii="Arial" w:hAnsi="Arial" w:cs="Arial"/>
              </w:rPr>
              <w:t xml:space="preserve">will be made clear that participants can stop filling it out whenever. </w:t>
            </w:r>
            <w:r w:rsidR="00AA66F0">
              <w:rPr>
                <w:rFonts w:ascii="Arial" w:hAnsi="Arial" w:cs="Arial"/>
              </w:rPr>
              <w:t>Participants will be asked to tick a box to consent.</w:t>
            </w:r>
          </w:p>
          <w:p w14:paraId="11F3F712" w14:textId="5B84BE9D" w:rsidR="00DC27BF" w:rsidRDefault="00DC27BF" w:rsidP="00F04587">
            <w:pPr>
              <w:jc w:val="both"/>
              <w:rPr>
                <w:rFonts w:ascii="Arial" w:hAnsi="Arial" w:cs="Arial"/>
              </w:rPr>
            </w:pPr>
          </w:p>
          <w:p w14:paraId="575A34F2" w14:textId="77777777" w:rsidR="00DC27BF" w:rsidRPr="004C3A0B" w:rsidRDefault="00DC27BF" w:rsidP="00F04587">
            <w:pPr>
              <w:autoSpaceDE w:val="0"/>
              <w:autoSpaceDN w:val="0"/>
              <w:adjustRightInd w:val="0"/>
              <w:rPr>
                <w:rFonts w:cs="Arial"/>
              </w:rPr>
            </w:pPr>
          </w:p>
        </w:tc>
      </w:tr>
      <w:tr w:rsidR="00DC27BF" w:rsidRPr="004C3A0B" w14:paraId="19D1A71E" w14:textId="77777777" w:rsidTr="00292153">
        <w:tc>
          <w:tcPr>
            <w:tcW w:w="9385" w:type="dxa"/>
            <w:tcBorders>
              <w:top w:val="single" w:sz="4" w:space="0" w:color="auto"/>
              <w:bottom w:val="single" w:sz="4" w:space="0" w:color="auto"/>
            </w:tcBorders>
            <w:shd w:val="clear" w:color="auto" w:fill="F2F2F2" w:themeFill="background1" w:themeFillShade="F2"/>
          </w:tcPr>
          <w:p w14:paraId="411E73EE" w14:textId="77777777" w:rsidR="00DC27BF" w:rsidRPr="004C3A0B" w:rsidRDefault="00DC27BF" w:rsidP="00F04587">
            <w:pPr>
              <w:rPr>
                <w:rFonts w:ascii="Arial" w:hAnsi="Arial" w:cs="Arial"/>
                <w:b/>
              </w:rPr>
            </w:pPr>
            <w:r w:rsidRPr="004C3A0B">
              <w:rPr>
                <w:rFonts w:ascii="Arial" w:hAnsi="Arial" w:cs="Arial"/>
                <w:b/>
              </w:rPr>
              <w:t>Confidentiality / Anonymity</w:t>
            </w:r>
          </w:p>
          <w:p w14:paraId="4852569D" w14:textId="77777777" w:rsidR="00DC27BF" w:rsidRPr="004C3A0B" w:rsidRDefault="00DC27BF" w:rsidP="00F0458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C27BF" w:rsidRPr="004C3A0B" w14:paraId="2D494A2A" w14:textId="77777777" w:rsidTr="00292153">
        <w:tc>
          <w:tcPr>
            <w:tcW w:w="9385" w:type="dxa"/>
            <w:tcBorders>
              <w:top w:val="single" w:sz="4" w:space="0" w:color="auto"/>
              <w:bottom w:val="single" w:sz="4" w:space="0" w:color="auto"/>
            </w:tcBorders>
          </w:tcPr>
          <w:p w14:paraId="1B04FAD3" w14:textId="77777777" w:rsidR="00DC27BF" w:rsidRDefault="00DC27BF" w:rsidP="00F04587">
            <w:pPr>
              <w:rPr>
                <w:rFonts w:ascii="Arial" w:hAnsi="Arial" w:cs="Arial"/>
                <w:lang w:eastAsia="zh-CN"/>
              </w:rPr>
            </w:pPr>
          </w:p>
          <w:p w14:paraId="29172AB9" w14:textId="13CDCE89" w:rsidR="00DC27BF" w:rsidRDefault="00DC27BF" w:rsidP="00F04587">
            <w:pPr>
              <w:jc w:val="both"/>
              <w:rPr>
                <w:rFonts w:ascii="Arial" w:hAnsi="Arial" w:cs="Arial"/>
                <w:lang w:eastAsia="zh-CN"/>
              </w:rPr>
            </w:pPr>
            <w:r>
              <w:rPr>
                <w:rFonts w:ascii="Arial" w:hAnsi="Arial" w:cs="Arial" w:hint="eastAsia"/>
                <w:lang w:eastAsia="zh-CN"/>
              </w:rPr>
              <w:t>C</w:t>
            </w:r>
            <w:r>
              <w:rPr>
                <w:rFonts w:ascii="Arial" w:hAnsi="Arial" w:cs="Arial"/>
                <w:lang w:eastAsia="zh-CN"/>
              </w:rPr>
              <w:t xml:space="preserve">onfidentiality and anonymity will be guaranteed by the researcher. </w:t>
            </w:r>
            <w:r w:rsidR="00AA66F0">
              <w:rPr>
                <w:rFonts w:ascii="Arial" w:hAnsi="Arial" w:cs="Arial"/>
                <w:lang w:eastAsia="zh-CN"/>
              </w:rPr>
              <w:t>No names, dates of birth or contact information will be used.</w:t>
            </w:r>
          </w:p>
          <w:p w14:paraId="78CECC47" w14:textId="77777777" w:rsidR="00DC27BF" w:rsidRDefault="00DC27BF" w:rsidP="00F04587">
            <w:pPr>
              <w:jc w:val="both"/>
              <w:rPr>
                <w:rFonts w:ascii="Arial" w:hAnsi="Arial" w:cs="Arial"/>
                <w:lang w:eastAsia="zh-CN"/>
              </w:rPr>
            </w:pPr>
            <w:r w:rsidRPr="00C57511">
              <w:rPr>
                <w:rFonts w:ascii="Arial" w:hAnsi="Arial" w:cs="Arial"/>
                <w:lang w:eastAsia="zh-CN"/>
              </w:rPr>
              <w:t xml:space="preserve">. </w:t>
            </w:r>
          </w:p>
          <w:p w14:paraId="307FAE2A" w14:textId="77777777" w:rsidR="00DC27BF" w:rsidRPr="004C3A0B" w:rsidRDefault="00DC27BF" w:rsidP="00F04587">
            <w:pPr>
              <w:autoSpaceDE w:val="0"/>
              <w:autoSpaceDN w:val="0"/>
              <w:adjustRightInd w:val="0"/>
              <w:rPr>
                <w:rFonts w:cs="Arial"/>
              </w:rPr>
            </w:pPr>
          </w:p>
        </w:tc>
      </w:tr>
    </w:tbl>
    <w:p w14:paraId="6FAEFCFB" w14:textId="77777777" w:rsidR="00DC27BF" w:rsidRDefault="00DC27BF" w:rsidP="00DC27BF">
      <w:pPr>
        <w:rPr>
          <w:rFonts w:ascii="Arial" w:hAnsi="Arial" w:cs="Arial"/>
          <w:b/>
        </w:rPr>
      </w:pPr>
    </w:p>
    <w:p w14:paraId="272C0D37" w14:textId="77777777" w:rsidR="00DC27BF" w:rsidRPr="00354F34" w:rsidRDefault="00DC27BF" w:rsidP="00DC27BF">
      <w:pPr>
        <w:rPr>
          <w:rFonts w:ascii="Arial" w:hAnsi="Arial" w:cs="Arial"/>
          <w:b/>
        </w:rPr>
      </w:pPr>
      <w:r w:rsidRPr="00354F34">
        <w:rPr>
          <w:rFonts w:ascii="Arial" w:hAnsi="Arial" w:cs="Arial"/>
          <w:b/>
        </w:rPr>
        <w:t>SECTION J: Data Protection and Storage</w:t>
      </w:r>
    </w:p>
    <w:p w14:paraId="6003BD56" w14:textId="77777777" w:rsidR="00DC27BF" w:rsidRDefault="00DC27BF" w:rsidP="00DC27BF">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7"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35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742"/>
        <w:gridCol w:w="851"/>
      </w:tblGrid>
      <w:tr w:rsidR="00DC27BF" w14:paraId="045B8C35" w14:textId="77777777" w:rsidTr="00AA66F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837B97" w14:textId="77777777" w:rsidR="00DC27BF" w:rsidRDefault="00DC27BF" w:rsidP="00F0458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9002E"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8EAFB"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27BF" w14:paraId="514AE50F" w14:textId="77777777" w:rsidTr="00AA66F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1E8BBE" w14:textId="77777777" w:rsidR="00DC27BF" w:rsidRDefault="00DC27BF" w:rsidP="00F0458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E3E497"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C57CA0"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DC27BF" w14:paraId="27F4E160" w14:textId="77777777" w:rsidTr="00AA66F0">
        <w:trPr>
          <w:trHeight w:val="403"/>
        </w:trPr>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424F9C" w14:textId="77777777" w:rsidR="00DC27BF" w:rsidRDefault="00DC27BF" w:rsidP="00F0458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C27BF" w14:paraId="03AABD72" w14:textId="77777777" w:rsidTr="00AA66F0">
        <w:trPr>
          <w:trHeight w:val="403"/>
        </w:trPr>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7876E136" w14:textId="77777777" w:rsidR="00DC27BF" w:rsidRPr="00354F34" w:rsidRDefault="00DC27BF" w:rsidP="00F04587">
            <w:pPr>
              <w:rPr>
                <w:i/>
              </w:rPr>
            </w:pPr>
          </w:p>
        </w:tc>
      </w:tr>
      <w:tr w:rsidR="00DC27BF" w14:paraId="7CF26137" w14:textId="77777777" w:rsidTr="00AA66F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327663" w14:textId="77777777" w:rsidR="00DC27BF" w:rsidRPr="00947984" w:rsidRDefault="00DC27BF" w:rsidP="00F0458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481BD"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21E55"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27BF" w14:paraId="492CA8D1" w14:textId="77777777" w:rsidTr="00AA66F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887FFA" w14:textId="77777777" w:rsidR="00DC27BF" w:rsidRDefault="00DC27BF" w:rsidP="00F0458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4A2838C"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(a) racial or ethnic origin,</w:t>
            </w:r>
          </w:p>
          <w:p w14:paraId="699D50B9"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(b) political opinions,</w:t>
            </w:r>
          </w:p>
          <w:p w14:paraId="532EB241"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1795AC7"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79C6519"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5DF63FE"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(f) sexual life,</w:t>
            </w:r>
          </w:p>
          <w:p w14:paraId="160C0767" w14:textId="77777777" w:rsidR="00DC27BF" w:rsidRDefault="00DC27BF" w:rsidP="00F04587">
            <w:pPr>
              <w:pStyle w:val="NormalWeb"/>
              <w:spacing w:before="0" w:beforeAutospacing="0" w:after="0" w:afterAutospacing="0"/>
              <w:ind w:left="1134" w:right="567"/>
            </w:pPr>
            <w:r>
              <w:rPr>
                <w:rFonts w:ascii="Arial" w:hAnsi="Arial" w:cs="Arial"/>
                <w:i/>
                <w:iCs/>
                <w:color w:val="000000"/>
                <w:sz w:val="20"/>
                <w:szCs w:val="23"/>
              </w:rPr>
              <w:t>(g) genetics,</w:t>
            </w:r>
          </w:p>
          <w:p w14:paraId="6684C545" w14:textId="77777777" w:rsidR="00DC27BF" w:rsidRPr="00354F34" w:rsidRDefault="00DC27BF" w:rsidP="00F0458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90D384"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p>
          <w:p w14:paraId="650F348F" w14:textId="77777777" w:rsidR="00DC27BF" w:rsidRDefault="00DC27BF" w:rsidP="00F0458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604857" w14:textId="77777777" w:rsidR="00DC27BF" w:rsidRDefault="00DC27BF" w:rsidP="00F04587">
            <w:pPr>
              <w:pStyle w:val="NormalWeb"/>
              <w:autoSpaceDE w:val="0"/>
              <w:autoSpaceDN w:val="0"/>
              <w:adjustRightInd w:val="0"/>
              <w:jc w:val="center"/>
              <w:rPr>
                <w:rFonts w:ascii="MS Gothic" w:eastAsia="MS Gothic" w:hAnsi="MS Gothic" w:cs="Arial"/>
                <w:b/>
                <w:bCs/>
                <w:sz w:val="22"/>
                <w:szCs w:val="22"/>
                <w:lang w:val="en-US"/>
              </w:rPr>
            </w:pPr>
          </w:p>
          <w:p w14:paraId="6FC3E4C7" w14:textId="77777777" w:rsidR="00DC27BF" w:rsidRDefault="00DC27BF" w:rsidP="00F04587">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DC27BF" w14:paraId="4F1C9BF1" w14:textId="77777777" w:rsidTr="00AA66F0">
        <w:trPr>
          <w:trHeight w:val="403"/>
        </w:trPr>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5543F3" w14:textId="77777777" w:rsidR="00DC27BF" w:rsidRDefault="00DC27BF" w:rsidP="00F0458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C27BF" w14:paraId="20ED256B" w14:textId="77777777" w:rsidTr="00AA66F0">
        <w:trPr>
          <w:trHeight w:val="403"/>
        </w:trPr>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17973E27" w14:textId="77777777" w:rsidR="00DC27BF" w:rsidRPr="004C3A0B" w:rsidRDefault="00DC27BF" w:rsidP="00F04587">
            <w:pPr>
              <w:rPr>
                <w:rFonts w:ascii="Arial" w:hAnsi="Arial" w:cs="Arial"/>
              </w:rPr>
            </w:pPr>
          </w:p>
          <w:p w14:paraId="20380A3A" w14:textId="77777777" w:rsidR="00DC27BF" w:rsidRDefault="00DC27BF" w:rsidP="00F0458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634" w:type="dxa"/>
        <w:tblLook w:val="04A0" w:firstRow="1" w:lastRow="0" w:firstColumn="1" w:lastColumn="0" w:noHBand="0" w:noVBand="1"/>
      </w:tblPr>
      <w:tblGrid>
        <w:gridCol w:w="7763"/>
        <w:gridCol w:w="992"/>
        <w:gridCol w:w="879"/>
      </w:tblGrid>
      <w:tr w:rsidR="00DC27BF" w:rsidRPr="004C3A0B" w14:paraId="41D39705" w14:textId="77777777" w:rsidTr="00AA66F0">
        <w:trPr>
          <w:trHeight w:val="439"/>
        </w:trPr>
        <w:tc>
          <w:tcPr>
            <w:tcW w:w="7763" w:type="dxa"/>
            <w:shd w:val="clear" w:color="auto" w:fill="F2F2F2" w:themeFill="background1" w:themeFillShade="F2"/>
          </w:tcPr>
          <w:p w14:paraId="44C14540" w14:textId="77777777" w:rsidR="00DC27BF" w:rsidRPr="004C3A0B" w:rsidRDefault="00DC27BF" w:rsidP="00F04587">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458A77C0"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YES</w:t>
            </w:r>
          </w:p>
        </w:tc>
        <w:tc>
          <w:tcPr>
            <w:tcW w:w="879" w:type="dxa"/>
            <w:shd w:val="clear" w:color="auto" w:fill="F2F2F2" w:themeFill="background1" w:themeFillShade="F2"/>
          </w:tcPr>
          <w:p w14:paraId="6C20CFDF"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NO</w:t>
            </w:r>
          </w:p>
        </w:tc>
      </w:tr>
      <w:tr w:rsidR="00DC27BF" w:rsidRPr="004C3A0B" w14:paraId="1421E720" w14:textId="77777777" w:rsidTr="00AA66F0">
        <w:trPr>
          <w:trHeight w:val="439"/>
        </w:trPr>
        <w:tc>
          <w:tcPr>
            <w:tcW w:w="7763" w:type="dxa"/>
            <w:shd w:val="clear" w:color="auto" w:fill="F2F2F2" w:themeFill="background1" w:themeFillShade="F2"/>
          </w:tcPr>
          <w:p w14:paraId="6D55822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046E8B6E"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1FE7A140"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44C4B329" w14:textId="77777777" w:rsidTr="00AA66F0">
        <w:trPr>
          <w:trHeight w:val="403"/>
        </w:trPr>
        <w:tc>
          <w:tcPr>
            <w:tcW w:w="7763" w:type="dxa"/>
            <w:shd w:val="clear" w:color="auto" w:fill="F2F2F2" w:themeFill="background1" w:themeFillShade="F2"/>
          </w:tcPr>
          <w:p w14:paraId="73AC660D"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37D4001A"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5B14B731"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D846DB0" w14:textId="77777777" w:rsidTr="00AA66F0">
        <w:trPr>
          <w:trHeight w:val="439"/>
        </w:trPr>
        <w:tc>
          <w:tcPr>
            <w:tcW w:w="7763" w:type="dxa"/>
            <w:shd w:val="clear" w:color="auto" w:fill="F2F2F2" w:themeFill="background1" w:themeFillShade="F2"/>
          </w:tcPr>
          <w:p w14:paraId="4919F600"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03FF2A22"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6EFFFC71"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3CDADA46" w14:textId="77777777" w:rsidTr="00AA66F0">
        <w:trPr>
          <w:trHeight w:val="403"/>
        </w:trPr>
        <w:tc>
          <w:tcPr>
            <w:tcW w:w="7763" w:type="dxa"/>
            <w:shd w:val="clear" w:color="auto" w:fill="F2F2F2" w:themeFill="background1" w:themeFillShade="F2"/>
          </w:tcPr>
          <w:p w14:paraId="0C70F5D9"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64943183"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243C6AD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2679C0E6" w14:textId="77777777" w:rsidTr="00AA66F0">
        <w:trPr>
          <w:trHeight w:val="403"/>
        </w:trPr>
        <w:tc>
          <w:tcPr>
            <w:tcW w:w="7763" w:type="dxa"/>
            <w:shd w:val="clear" w:color="auto" w:fill="F2F2F2" w:themeFill="background1" w:themeFillShade="F2"/>
          </w:tcPr>
          <w:p w14:paraId="32F47D0E"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686E62D1" w14:textId="6FEFBC57" w:rsidR="00DC27BF" w:rsidRPr="004C3A0B" w:rsidRDefault="00AA66F0" w:rsidP="00F04587">
                <w:pPr>
                  <w:autoSpaceDE w:val="0"/>
                  <w:autoSpaceDN w:val="0"/>
                  <w:adjustRightInd w:val="0"/>
                  <w:jc w:val="center"/>
                  <w:rPr>
                    <w:rFonts w:ascii="Arial" w:hAnsi="Arial" w:cs="Arial"/>
                    <w:bCs/>
                  </w:rPr>
                </w:pPr>
                <w:r w:rsidRPr="00AA66F0">
                  <w:rPr>
                    <w:rFonts w:ascii="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6DD1D8DE" w14:textId="63220AA4" w:rsidR="00DC27BF" w:rsidRPr="004C3A0B" w:rsidRDefault="00AA66F0" w:rsidP="00F04587">
                <w:pPr>
                  <w:autoSpaceDE w:val="0"/>
                  <w:autoSpaceDN w:val="0"/>
                  <w:adjustRightInd w:val="0"/>
                  <w:jc w:val="center"/>
                  <w:rPr>
                    <w:rFonts w:ascii="Arial" w:hAnsi="Arial" w:cs="Arial"/>
                  </w:rPr>
                </w:pPr>
                <w:r w:rsidRPr="00AA66F0">
                  <w:rPr>
                    <w:rFonts w:ascii="MS Gothic" w:hAnsi="MS Gothic" w:cs="Arial" w:hint="eastAsia"/>
                    <w:b/>
                    <w:bCs/>
                  </w:rPr>
                  <w:t>☒</w:t>
                </w:r>
              </w:p>
            </w:sdtContent>
          </w:sdt>
        </w:tc>
      </w:tr>
      <w:tr w:rsidR="00DC27BF" w:rsidRPr="004C3A0B" w14:paraId="662CF0CD" w14:textId="77777777" w:rsidTr="00AA66F0">
        <w:trPr>
          <w:trHeight w:val="403"/>
        </w:trPr>
        <w:tc>
          <w:tcPr>
            <w:tcW w:w="7763" w:type="dxa"/>
            <w:shd w:val="clear" w:color="auto" w:fill="F2F2F2" w:themeFill="background1" w:themeFillShade="F2"/>
          </w:tcPr>
          <w:p w14:paraId="27EA01F6"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5759FC0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322590B3"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334BE276" w14:textId="77777777" w:rsidTr="00AA66F0">
        <w:trPr>
          <w:trHeight w:val="403"/>
        </w:trPr>
        <w:tc>
          <w:tcPr>
            <w:tcW w:w="7763" w:type="dxa"/>
            <w:shd w:val="clear" w:color="auto" w:fill="F2F2F2" w:themeFill="background1" w:themeFillShade="F2"/>
          </w:tcPr>
          <w:p w14:paraId="651ED72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Other – specify:</w:t>
            </w:r>
          </w:p>
          <w:p w14:paraId="6B3064C8" w14:textId="77777777" w:rsidR="00DC27BF" w:rsidRPr="004C3A0B" w:rsidRDefault="00DC27BF" w:rsidP="00F04587">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3A972B4B"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54649F9B"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919FD33" w14:textId="77777777" w:rsidTr="00AA66F0">
        <w:trPr>
          <w:trHeight w:val="403"/>
        </w:trPr>
        <w:tc>
          <w:tcPr>
            <w:tcW w:w="9634" w:type="dxa"/>
            <w:gridSpan w:val="3"/>
            <w:shd w:val="clear" w:color="auto" w:fill="F2F2F2" w:themeFill="background1" w:themeFillShade="F2"/>
          </w:tcPr>
          <w:p w14:paraId="013BAAF4" w14:textId="77777777" w:rsidR="00DC27BF" w:rsidRDefault="00DC27BF" w:rsidP="00F04587">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DC27BF" w:rsidRPr="004C3A0B" w14:paraId="246F4E46" w14:textId="77777777" w:rsidTr="00AA66F0">
        <w:trPr>
          <w:trHeight w:val="403"/>
        </w:trPr>
        <w:tc>
          <w:tcPr>
            <w:tcW w:w="9634" w:type="dxa"/>
            <w:gridSpan w:val="3"/>
          </w:tcPr>
          <w:p w14:paraId="25136DF7" w14:textId="77777777" w:rsidR="00DC27BF" w:rsidRDefault="00DC27BF" w:rsidP="00F04587">
            <w:pPr>
              <w:autoSpaceDE w:val="0"/>
              <w:autoSpaceDN w:val="0"/>
              <w:adjustRightInd w:val="0"/>
              <w:rPr>
                <w:rFonts w:ascii="Arial" w:hAnsi="Arial" w:cs="Arial"/>
                <w:b/>
                <w:bCs/>
              </w:rPr>
            </w:pPr>
            <w:r>
              <w:rPr>
                <w:rFonts w:ascii="Arial" w:hAnsi="Arial" w:cs="Arial"/>
                <w:b/>
                <w:bCs/>
              </w:rPr>
              <w:t>The data will remain anonymous. Computers will be fully encrypted with passwords also. Any memory sticks will be safely stored in a locked drawer.</w:t>
            </w:r>
          </w:p>
          <w:p w14:paraId="756E52E7" w14:textId="77777777" w:rsidR="00DC27BF" w:rsidRDefault="00DC27BF" w:rsidP="00F04587">
            <w:pPr>
              <w:rPr>
                <w:rFonts w:ascii="Arial" w:hAnsi="Arial" w:cs="Arial"/>
                <w:b/>
                <w:bCs/>
              </w:rPr>
            </w:pPr>
          </w:p>
        </w:tc>
      </w:tr>
      <w:tr w:rsidR="00DC27BF" w:rsidRPr="004C3A0B" w14:paraId="5E6E3BAD" w14:textId="77777777" w:rsidTr="00AA66F0">
        <w:trPr>
          <w:trHeight w:val="439"/>
        </w:trPr>
        <w:tc>
          <w:tcPr>
            <w:tcW w:w="9634" w:type="dxa"/>
            <w:gridSpan w:val="3"/>
            <w:shd w:val="clear" w:color="auto" w:fill="F2F2F2" w:themeFill="background1" w:themeFillShade="F2"/>
            <w:vAlign w:val="center"/>
          </w:tcPr>
          <w:p w14:paraId="5D1A8BB3" w14:textId="77777777" w:rsidR="00DC27BF" w:rsidRPr="004C3A0B" w:rsidRDefault="00DC27BF" w:rsidP="00F04587">
            <w:pPr>
              <w:autoSpaceDE w:val="0"/>
              <w:autoSpaceDN w:val="0"/>
              <w:adjustRightInd w:val="0"/>
              <w:rPr>
                <w:rFonts w:ascii="Arial" w:hAnsi="Arial" w:cs="Arial"/>
                <w:b/>
                <w:bCs/>
              </w:rPr>
            </w:pPr>
            <w:r>
              <w:rPr>
                <w:rFonts w:ascii="Arial" w:hAnsi="Arial" w:cs="Arial"/>
                <w:b/>
                <w:bCs/>
              </w:rPr>
              <w:t>All Data Storage</w:t>
            </w:r>
          </w:p>
        </w:tc>
      </w:tr>
      <w:tr w:rsidR="00DC27BF" w:rsidRPr="004C3A0B" w14:paraId="3D3DF3CC" w14:textId="77777777" w:rsidTr="00AA66F0">
        <w:trPr>
          <w:trHeight w:val="439"/>
        </w:trPr>
        <w:tc>
          <w:tcPr>
            <w:tcW w:w="7763" w:type="dxa"/>
            <w:shd w:val="clear" w:color="auto" w:fill="F2F2F2" w:themeFill="background1" w:themeFillShade="F2"/>
            <w:vAlign w:val="center"/>
          </w:tcPr>
          <w:p w14:paraId="45F43A08" w14:textId="77777777" w:rsidR="00DC27BF" w:rsidRPr="004C3A0B" w:rsidRDefault="00DC27BF" w:rsidP="00F04587">
            <w:pPr>
              <w:autoSpaceDE w:val="0"/>
              <w:autoSpaceDN w:val="0"/>
              <w:adjustRightInd w:val="0"/>
              <w:rPr>
                <w:rFonts w:ascii="Arial" w:hAnsi="Arial" w:cs="Arial"/>
                <w:b/>
                <w:bCs/>
              </w:rPr>
            </w:pPr>
            <w:r w:rsidRPr="004C3A0B">
              <w:rPr>
                <w:rFonts w:ascii="Arial" w:hAnsi="Arial" w:cs="Arial"/>
              </w:rPr>
              <w:lastRenderedPageBreak/>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5632B1C"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YES</w:t>
            </w:r>
          </w:p>
        </w:tc>
        <w:tc>
          <w:tcPr>
            <w:tcW w:w="879" w:type="dxa"/>
            <w:shd w:val="clear" w:color="auto" w:fill="F2F2F2" w:themeFill="background1" w:themeFillShade="F2"/>
            <w:vAlign w:val="center"/>
          </w:tcPr>
          <w:p w14:paraId="0879A1B9" w14:textId="77777777" w:rsidR="00DC27BF" w:rsidRPr="004C3A0B" w:rsidRDefault="00DC27BF" w:rsidP="00F04587">
            <w:pPr>
              <w:autoSpaceDE w:val="0"/>
              <w:autoSpaceDN w:val="0"/>
              <w:adjustRightInd w:val="0"/>
              <w:jc w:val="center"/>
              <w:rPr>
                <w:rFonts w:ascii="Arial" w:hAnsi="Arial" w:cs="Arial"/>
                <w:b/>
                <w:bCs/>
              </w:rPr>
            </w:pPr>
            <w:r w:rsidRPr="004C3A0B">
              <w:rPr>
                <w:rFonts w:ascii="Arial" w:hAnsi="Arial" w:cs="Arial"/>
                <w:b/>
                <w:bCs/>
              </w:rPr>
              <w:t>NO</w:t>
            </w:r>
          </w:p>
        </w:tc>
      </w:tr>
      <w:tr w:rsidR="00DC27BF" w:rsidRPr="004C3A0B" w14:paraId="7D171261" w14:textId="77777777" w:rsidTr="00AA66F0">
        <w:trPr>
          <w:trHeight w:val="439"/>
        </w:trPr>
        <w:tc>
          <w:tcPr>
            <w:tcW w:w="7763" w:type="dxa"/>
            <w:shd w:val="clear" w:color="auto" w:fill="F2F2F2" w:themeFill="background1" w:themeFillShade="F2"/>
            <w:vAlign w:val="center"/>
          </w:tcPr>
          <w:p w14:paraId="0CBEBECA"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0CAA1185"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36ECF64"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BDC7C5B" w14:textId="77777777" w:rsidTr="00AA66F0">
        <w:trPr>
          <w:trHeight w:val="403"/>
        </w:trPr>
        <w:tc>
          <w:tcPr>
            <w:tcW w:w="7763" w:type="dxa"/>
            <w:shd w:val="clear" w:color="auto" w:fill="F2F2F2" w:themeFill="background1" w:themeFillShade="F2"/>
            <w:vAlign w:val="center"/>
          </w:tcPr>
          <w:p w14:paraId="79291888"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389F1F01"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4B753E1B"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ABA0065" w14:textId="77777777" w:rsidTr="00AA66F0">
        <w:trPr>
          <w:trHeight w:val="439"/>
        </w:trPr>
        <w:tc>
          <w:tcPr>
            <w:tcW w:w="7763" w:type="dxa"/>
            <w:shd w:val="clear" w:color="auto" w:fill="F2F2F2" w:themeFill="background1" w:themeFillShade="F2"/>
            <w:vAlign w:val="center"/>
          </w:tcPr>
          <w:p w14:paraId="049B9424"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F8EDDE7"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6E3C2EF"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793854C3" w14:textId="77777777" w:rsidTr="00AA66F0">
        <w:trPr>
          <w:trHeight w:val="403"/>
        </w:trPr>
        <w:tc>
          <w:tcPr>
            <w:tcW w:w="7763" w:type="dxa"/>
            <w:shd w:val="clear" w:color="auto" w:fill="F2F2F2" w:themeFill="background1" w:themeFillShade="F2"/>
            <w:vAlign w:val="center"/>
          </w:tcPr>
          <w:p w14:paraId="7CAE1E05"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EC2A545"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4C4B20DB"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182F857E" w14:textId="77777777" w:rsidTr="00AA66F0">
        <w:trPr>
          <w:trHeight w:val="403"/>
        </w:trPr>
        <w:tc>
          <w:tcPr>
            <w:tcW w:w="7763" w:type="dxa"/>
            <w:shd w:val="clear" w:color="auto" w:fill="F2F2F2" w:themeFill="background1" w:themeFillShade="F2"/>
            <w:vAlign w:val="center"/>
          </w:tcPr>
          <w:p w14:paraId="0118A991"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A2DC25F"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38866DD0"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56115FA4" w14:textId="77777777" w:rsidTr="00AA66F0">
        <w:trPr>
          <w:trHeight w:val="403"/>
        </w:trPr>
        <w:tc>
          <w:tcPr>
            <w:tcW w:w="7763" w:type="dxa"/>
            <w:shd w:val="clear" w:color="auto" w:fill="F2F2F2" w:themeFill="background1" w:themeFillShade="F2"/>
            <w:vAlign w:val="center"/>
          </w:tcPr>
          <w:p w14:paraId="7220E220"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728FDE08"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1445D537"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6C5CA407" w14:textId="77777777" w:rsidTr="00AA66F0">
        <w:trPr>
          <w:trHeight w:val="403"/>
        </w:trPr>
        <w:tc>
          <w:tcPr>
            <w:tcW w:w="7763" w:type="dxa"/>
            <w:shd w:val="clear" w:color="auto" w:fill="F2F2F2" w:themeFill="background1" w:themeFillShade="F2"/>
            <w:vAlign w:val="center"/>
          </w:tcPr>
          <w:p w14:paraId="738F0D69" w14:textId="77777777" w:rsidR="00DC27BF" w:rsidRPr="004C3A0B" w:rsidRDefault="00DC27BF" w:rsidP="00F0458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5202787E"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43D563A6" w14:textId="77777777" w:rsidR="00DC27BF" w:rsidRPr="004C3A0B" w:rsidRDefault="00DC27BF" w:rsidP="00F0458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C27BF" w:rsidRPr="004C3A0B" w14:paraId="78BA0138" w14:textId="77777777" w:rsidTr="00AA66F0">
        <w:trPr>
          <w:trHeight w:val="403"/>
        </w:trPr>
        <w:tc>
          <w:tcPr>
            <w:tcW w:w="7763" w:type="dxa"/>
            <w:shd w:val="clear" w:color="auto" w:fill="F2F2F2" w:themeFill="background1" w:themeFillShade="F2"/>
            <w:vAlign w:val="center"/>
          </w:tcPr>
          <w:p w14:paraId="390DA0BF" w14:textId="77777777" w:rsidR="00DC27BF" w:rsidRPr="004C3A0B" w:rsidRDefault="00DC27BF" w:rsidP="00F0458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5ADC9122"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79"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AB8A5B5" w14:textId="77777777" w:rsidR="00DC27BF" w:rsidRPr="004C3A0B" w:rsidRDefault="00DC27BF" w:rsidP="00F0458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C27BF" w:rsidRPr="004C3A0B" w14:paraId="7878E132" w14:textId="77777777" w:rsidTr="00AA66F0">
        <w:trPr>
          <w:trHeight w:val="403"/>
        </w:trPr>
        <w:tc>
          <w:tcPr>
            <w:tcW w:w="9634" w:type="dxa"/>
            <w:gridSpan w:val="3"/>
            <w:shd w:val="clear" w:color="auto" w:fill="F2F2F2" w:themeFill="background1" w:themeFillShade="F2"/>
            <w:vAlign w:val="center"/>
          </w:tcPr>
          <w:p w14:paraId="12CDB3D6" w14:textId="77777777" w:rsidR="00DC27BF" w:rsidRPr="004C3A0B" w:rsidRDefault="00DC27BF" w:rsidP="00F0458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DC27BF" w:rsidRPr="004C3A0B" w14:paraId="1DBA7136" w14:textId="77777777" w:rsidTr="00AA66F0">
        <w:trPr>
          <w:trHeight w:val="403"/>
        </w:trPr>
        <w:tc>
          <w:tcPr>
            <w:tcW w:w="9634" w:type="dxa"/>
            <w:gridSpan w:val="3"/>
            <w:vAlign w:val="center"/>
          </w:tcPr>
          <w:p w14:paraId="50642DCE" w14:textId="15D0B718" w:rsidR="00DC27BF" w:rsidRDefault="00AA66F0" w:rsidP="00F04587">
            <w:pPr>
              <w:autoSpaceDE w:val="0"/>
              <w:autoSpaceDN w:val="0"/>
              <w:adjustRightInd w:val="0"/>
              <w:jc w:val="both"/>
              <w:rPr>
                <w:rFonts w:ascii="Arial" w:hAnsi="Arial" w:cs="Arial"/>
              </w:rPr>
            </w:pPr>
            <w:r>
              <w:rPr>
                <w:rFonts w:ascii="Arial" w:hAnsi="Arial" w:cs="Arial"/>
              </w:rPr>
              <w:t>N/A</w:t>
            </w:r>
          </w:p>
          <w:p w14:paraId="2E3E0E61" w14:textId="77777777" w:rsidR="00DC27BF" w:rsidRPr="00BC6348" w:rsidRDefault="00DC27BF" w:rsidP="00F04587">
            <w:pPr>
              <w:autoSpaceDE w:val="0"/>
              <w:autoSpaceDN w:val="0"/>
              <w:adjustRightInd w:val="0"/>
              <w:jc w:val="both"/>
              <w:rPr>
                <w:rFonts w:ascii="Arial" w:hAnsi="Arial" w:cs="Arial"/>
                <w:lang w:eastAsia="zh-CN"/>
              </w:rPr>
            </w:pPr>
          </w:p>
        </w:tc>
      </w:tr>
      <w:tr w:rsidR="00DC27BF" w:rsidRPr="004C3A0B" w14:paraId="57ABF30E" w14:textId="77777777" w:rsidTr="00AA66F0">
        <w:trPr>
          <w:trHeight w:val="403"/>
        </w:trPr>
        <w:tc>
          <w:tcPr>
            <w:tcW w:w="9634" w:type="dxa"/>
            <w:gridSpan w:val="3"/>
            <w:shd w:val="clear" w:color="auto" w:fill="F2F2F2" w:themeFill="background1" w:themeFillShade="F2"/>
            <w:vAlign w:val="center"/>
          </w:tcPr>
          <w:p w14:paraId="1495F385" w14:textId="77777777" w:rsidR="00DC27BF" w:rsidRPr="004C3A0B" w:rsidRDefault="00DC27BF" w:rsidP="00F04587">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C27BF" w:rsidRPr="004C3A0B" w14:paraId="71500AB8" w14:textId="77777777" w:rsidTr="00AA66F0">
        <w:trPr>
          <w:trHeight w:val="403"/>
        </w:trPr>
        <w:tc>
          <w:tcPr>
            <w:tcW w:w="9634" w:type="dxa"/>
            <w:gridSpan w:val="3"/>
            <w:vAlign w:val="center"/>
          </w:tcPr>
          <w:p w14:paraId="7A9853B2" w14:textId="77777777" w:rsidR="00DC27BF" w:rsidRDefault="00DC27BF" w:rsidP="00F04587">
            <w:pPr>
              <w:autoSpaceDE w:val="0"/>
              <w:autoSpaceDN w:val="0"/>
              <w:adjustRightInd w:val="0"/>
              <w:rPr>
                <w:rFonts w:ascii="Arial" w:hAnsi="Arial" w:cs="Arial"/>
              </w:rPr>
            </w:pPr>
          </w:p>
          <w:p w14:paraId="40CFDE48" w14:textId="5C777358" w:rsidR="00DC27BF" w:rsidRDefault="00AA66F0" w:rsidP="00F04587">
            <w:pPr>
              <w:autoSpaceDE w:val="0"/>
              <w:autoSpaceDN w:val="0"/>
              <w:adjustRightInd w:val="0"/>
              <w:rPr>
                <w:rFonts w:ascii="Arial" w:hAnsi="Arial" w:cs="Arial"/>
              </w:rPr>
            </w:pPr>
            <w:r>
              <w:rPr>
                <w:rFonts w:ascii="Arial" w:hAnsi="Arial" w:cs="Arial"/>
              </w:rPr>
              <w:t>N/A</w:t>
            </w:r>
          </w:p>
          <w:p w14:paraId="018F4B7F" w14:textId="77777777" w:rsidR="00DC27BF" w:rsidRPr="004C3A0B" w:rsidRDefault="00DC27BF" w:rsidP="00F04587">
            <w:pPr>
              <w:autoSpaceDE w:val="0"/>
              <w:autoSpaceDN w:val="0"/>
              <w:adjustRightInd w:val="0"/>
              <w:rPr>
                <w:rFonts w:ascii="Arial" w:hAnsi="Arial" w:cs="Arial"/>
              </w:rPr>
            </w:pPr>
          </w:p>
        </w:tc>
      </w:tr>
      <w:tr w:rsidR="00DC27BF" w:rsidRPr="004C3A0B" w14:paraId="02EC3541" w14:textId="77777777" w:rsidTr="00AA66F0">
        <w:trPr>
          <w:trHeight w:val="403"/>
        </w:trPr>
        <w:tc>
          <w:tcPr>
            <w:tcW w:w="9634" w:type="dxa"/>
            <w:gridSpan w:val="3"/>
            <w:shd w:val="clear" w:color="auto" w:fill="F2F2F2" w:themeFill="background1" w:themeFillShade="F2"/>
          </w:tcPr>
          <w:p w14:paraId="26B82EE8" w14:textId="77777777" w:rsidR="00DC27BF" w:rsidRPr="004C3A0B" w:rsidRDefault="00DC27BF" w:rsidP="00F0458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DC27BF" w:rsidRPr="004C3A0B" w14:paraId="6D155147" w14:textId="77777777" w:rsidTr="00AA66F0">
        <w:trPr>
          <w:trHeight w:val="403"/>
        </w:trPr>
        <w:tc>
          <w:tcPr>
            <w:tcW w:w="9634" w:type="dxa"/>
            <w:gridSpan w:val="3"/>
          </w:tcPr>
          <w:p w14:paraId="3AC3B037" w14:textId="77777777" w:rsidR="00DC27BF" w:rsidRDefault="00DC27BF" w:rsidP="00F04587">
            <w:pPr>
              <w:autoSpaceDE w:val="0"/>
              <w:autoSpaceDN w:val="0"/>
              <w:adjustRightInd w:val="0"/>
              <w:rPr>
                <w:rFonts w:ascii="Arial" w:hAnsi="Arial" w:cs="Arial"/>
              </w:rPr>
            </w:pPr>
          </w:p>
          <w:p w14:paraId="004C1144" w14:textId="77777777" w:rsidR="00DC27BF" w:rsidRDefault="00DC27BF" w:rsidP="00F04587">
            <w:pPr>
              <w:autoSpaceDE w:val="0"/>
              <w:autoSpaceDN w:val="0"/>
              <w:adjustRightInd w:val="0"/>
              <w:rPr>
                <w:rFonts w:ascii="Arial" w:hAnsi="Arial" w:cs="Arial"/>
              </w:rPr>
            </w:pPr>
            <w:r w:rsidRPr="00BC6348">
              <w:rPr>
                <w:rFonts w:ascii="Arial" w:hAnsi="Arial" w:cs="Arial"/>
              </w:rPr>
              <w:t>Only myself</w:t>
            </w:r>
          </w:p>
          <w:p w14:paraId="013F1BAC" w14:textId="77777777" w:rsidR="00DC27BF" w:rsidRPr="004C3A0B" w:rsidRDefault="00DC27BF" w:rsidP="00F04587">
            <w:pPr>
              <w:autoSpaceDE w:val="0"/>
              <w:autoSpaceDN w:val="0"/>
              <w:adjustRightInd w:val="0"/>
              <w:rPr>
                <w:rFonts w:ascii="Arial" w:hAnsi="Arial" w:cs="Arial"/>
              </w:rPr>
            </w:pPr>
          </w:p>
        </w:tc>
      </w:tr>
      <w:tr w:rsidR="00DC27BF" w:rsidRPr="004C3A0B" w14:paraId="42A1C6A7" w14:textId="77777777" w:rsidTr="00AA66F0">
        <w:trPr>
          <w:trHeight w:val="403"/>
        </w:trPr>
        <w:tc>
          <w:tcPr>
            <w:tcW w:w="9634" w:type="dxa"/>
            <w:gridSpan w:val="3"/>
            <w:shd w:val="clear" w:color="auto" w:fill="F2F2F2" w:themeFill="background1" w:themeFillShade="F2"/>
          </w:tcPr>
          <w:p w14:paraId="65DBF70E" w14:textId="77777777" w:rsidR="00DC27BF" w:rsidRPr="004C3A0B" w:rsidRDefault="00DC27BF" w:rsidP="00F04587">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DC27BF" w:rsidRPr="004C3A0B" w14:paraId="0AC347F5" w14:textId="77777777" w:rsidTr="00AA66F0">
        <w:trPr>
          <w:trHeight w:val="403"/>
        </w:trPr>
        <w:tc>
          <w:tcPr>
            <w:tcW w:w="9634" w:type="dxa"/>
            <w:gridSpan w:val="3"/>
          </w:tcPr>
          <w:p w14:paraId="0FC594E1" w14:textId="5015287D" w:rsidR="00DC27BF" w:rsidRDefault="00AA66F0" w:rsidP="00F04587">
            <w:pPr>
              <w:autoSpaceDE w:val="0"/>
              <w:autoSpaceDN w:val="0"/>
              <w:adjustRightInd w:val="0"/>
              <w:jc w:val="both"/>
              <w:rPr>
                <w:rFonts w:ascii="Arial" w:hAnsi="Arial" w:cs="Arial"/>
              </w:rPr>
            </w:pPr>
            <w:r>
              <w:rPr>
                <w:rFonts w:ascii="Arial" w:hAnsi="Arial" w:cs="Arial"/>
              </w:rPr>
              <w:t xml:space="preserve">All data will be secured on my laptop. </w:t>
            </w:r>
          </w:p>
          <w:p w14:paraId="6EEAB1DD" w14:textId="5C3D169D" w:rsidR="009737C0" w:rsidRDefault="009737C0" w:rsidP="00F04587">
            <w:pPr>
              <w:autoSpaceDE w:val="0"/>
              <w:autoSpaceDN w:val="0"/>
              <w:adjustRightInd w:val="0"/>
              <w:jc w:val="both"/>
              <w:rPr>
                <w:rFonts w:ascii="Arial" w:hAnsi="Arial" w:cs="Arial"/>
              </w:rPr>
            </w:pPr>
            <w:r>
              <w:rPr>
                <w:rFonts w:ascii="Arial" w:hAnsi="Arial" w:cs="Arial"/>
              </w:rPr>
              <w:t xml:space="preserve">No identifiable information will be collected in the survey, ensuring the </w:t>
            </w:r>
            <w:r w:rsidR="00404297">
              <w:rPr>
                <w:rFonts w:ascii="Arial" w:hAnsi="Arial" w:cs="Arial"/>
              </w:rPr>
              <w:t>anonymity</w:t>
            </w:r>
            <w:r>
              <w:rPr>
                <w:rFonts w:ascii="Arial" w:hAnsi="Arial" w:cs="Arial"/>
              </w:rPr>
              <w:t xml:space="preserve"> of</w:t>
            </w:r>
            <w:r w:rsidR="00404297">
              <w:rPr>
                <w:rFonts w:ascii="Arial" w:hAnsi="Arial" w:cs="Arial"/>
              </w:rPr>
              <w:t xml:space="preserve"> the respondents and files will be stored throughout the research process.</w:t>
            </w:r>
          </w:p>
          <w:p w14:paraId="581DBE2E" w14:textId="53005400" w:rsidR="00C04192" w:rsidRDefault="00C04192" w:rsidP="00F04587">
            <w:pPr>
              <w:autoSpaceDE w:val="0"/>
              <w:autoSpaceDN w:val="0"/>
              <w:adjustRightInd w:val="0"/>
              <w:jc w:val="both"/>
              <w:rPr>
                <w:rFonts w:ascii="Arial" w:hAnsi="Arial" w:cs="Arial"/>
              </w:rPr>
            </w:pPr>
            <w:r>
              <w:rPr>
                <w:rFonts w:ascii="Arial" w:hAnsi="Arial" w:cs="Arial"/>
              </w:rPr>
              <w:t>As the information collected will be anonymous</w:t>
            </w:r>
            <w:r w:rsidR="0075618B">
              <w:rPr>
                <w:rFonts w:ascii="Arial" w:hAnsi="Arial" w:cs="Arial"/>
              </w:rPr>
              <w:t xml:space="preserve"> and only used this for this dissertation, it will not be kept long term. This will then be </w:t>
            </w:r>
            <w:r w:rsidR="00E40470">
              <w:rPr>
                <w:rFonts w:ascii="Arial" w:hAnsi="Arial" w:cs="Arial"/>
              </w:rPr>
              <w:t xml:space="preserve">discarded once the university </w:t>
            </w:r>
            <w:r w:rsidR="00CD28F3">
              <w:rPr>
                <w:rFonts w:ascii="Arial" w:hAnsi="Arial" w:cs="Arial"/>
              </w:rPr>
              <w:t>has marked and assessed by the university.</w:t>
            </w:r>
          </w:p>
          <w:p w14:paraId="29ED2C25" w14:textId="77777777" w:rsidR="00DC27BF" w:rsidRPr="004C3A0B" w:rsidRDefault="00DC27BF" w:rsidP="00F04587">
            <w:pPr>
              <w:autoSpaceDE w:val="0"/>
              <w:autoSpaceDN w:val="0"/>
              <w:adjustRightInd w:val="0"/>
              <w:rPr>
                <w:rFonts w:ascii="Arial" w:hAnsi="Arial" w:cs="Arial"/>
              </w:rPr>
            </w:pPr>
          </w:p>
        </w:tc>
      </w:tr>
      <w:tr w:rsidR="00DC27BF" w:rsidRPr="004C3A0B" w14:paraId="6BCE475C" w14:textId="77777777" w:rsidTr="00AA66F0">
        <w:trPr>
          <w:trHeight w:val="403"/>
        </w:trPr>
        <w:tc>
          <w:tcPr>
            <w:tcW w:w="9634" w:type="dxa"/>
            <w:gridSpan w:val="3"/>
          </w:tcPr>
          <w:p w14:paraId="00AC448B" w14:textId="77777777" w:rsidR="00DC27BF" w:rsidRDefault="00DC27BF" w:rsidP="00F04587">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8" w:history="1">
              <w:r w:rsidRPr="00C32EFB">
                <w:rPr>
                  <w:rStyle w:val="Hyperlink"/>
                  <w:rFonts w:ascii="Arial" w:eastAsiaTheme="majorEastAsia"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DC27BF" w:rsidRPr="004C3A0B" w14:paraId="14324F88" w14:textId="77777777" w:rsidTr="00AA66F0">
        <w:trPr>
          <w:trHeight w:val="403"/>
        </w:trPr>
        <w:tc>
          <w:tcPr>
            <w:tcW w:w="9634" w:type="dxa"/>
            <w:gridSpan w:val="3"/>
          </w:tcPr>
          <w:p w14:paraId="63947D78" w14:textId="77777777" w:rsidR="00DC27BF" w:rsidRDefault="00DC27BF" w:rsidP="00F04587">
            <w:pPr>
              <w:autoSpaceDE w:val="0"/>
              <w:autoSpaceDN w:val="0"/>
              <w:adjustRightInd w:val="0"/>
              <w:rPr>
                <w:rFonts w:ascii="Arial" w:hAnsi="Arial" w:cs="Arial"/>
              </w:rPr>
            </w:pPr>
          </w:p>
          <w:p w14:paraId="529E634C" w14:textId="64DC323A" w:rsidR="00DC27BF" w:rsidRDefault="00C67DC7" w:rsidP="00F04587">
            <w:pPr>
              <w:autoSpaceDE w:val="0"/>
              <w:autoSpaceDN w:val="0"/>
              <w:adjustRightInd w:val="0"/>
              <w:rPr>
                <w:rFonts w:ascii="Arial" w:hAnsi="Arial" w:cs="Arial"/>
              </w:rPr>
            </w:pPr>
            <w:r>
              <w:rPr>
                <w:rFonts w:ascii="Arial" w:hAnsi="Arial" w:cs="Arial"/>
              </w:rPr>
              <w:t>N/A</w:t>
            </w:r>
          </w:p>
          <w:p w14:paraId="21543A5F" w14:textId="77777777" w:rsidR="00DC27BF" w:rsidRPr="00354F34" w:rsidRDefault="00DC27BF" w:rsidP="00F04587">
            <w:pPr>
              <w:autoSpaceDE w:val="0"/>
              <w:autoSpaceDN w:val="0"/>
              <w:adjustRightInd w:val="0"/>
              <w:rPr>
                <w:rFonts w:ascii="Arial" w:hAnsi="Arial" w:cs="Arial"/>
              </w:rPr>
            </w:pPr>
          </w:p>
          <w:p w14:paraId="3750073C" w14:textId="77777777" w:rsidR="00DC27BF" w:rsidRDefault="00DC27BF" w:rsidP="00F0458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C27BF" w:rsidRPr="004C3A0B" w14:paraId="605E54C3" w14:textId="77777777" w:rsidTr="00AA66F0">
        <w:trPr>
          <w:trHeight w:val="252"/>
        </w:trPr>
        <w:tc>
          <w:tcPr>
            <w:tcW w:w="7763" w:type="dxa"/>
            <w:vMerge w:val="restart"/>
            <w:shd w:val="clear" w:color="auto" w:fill="F2F2F2" w:themeFill="background1" w:themeFillShade="F2"/>
          </w:tcPr>
          <w:p w14:paraId="6921D9DD" w14:textId="77777777" w:rsidR="00DC27BF" w:rsidRDefault="00DC27BF" w:rsidP="00F04587">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9" w:history="1">
              <w:r w:rsidRPr="00C32EFB">
                <w:rPr>
                  <w:rStyle w:val="Hyperlink"/>
                  <w:rFonts w:ascii="Arial" w:eastAsiaTheme="majorEastAsia" w:hAnsi="Arial" w:cs="Arial"/>
                  <w:color w:val="000000"/>
                </w:rPr>
                <w:t>https://www.uwtsd.ac.uk/library/research-data-management/</w:t>
              </w:r>
            </w:hyperlink>
            <w:r w:rsidRPr="00C32EFB">
              <w:rPr>
                <w:rFonts w:ascii="Arial" w:hAnsi="Arial" w:cs="Arial"/>
                <w:color w:val="000000"/>
              </w:rPr>
              <w:t>)</w:t>
            </w:r>
          </w:p>
          <w:p w14:paraId="52AFDBBC" w14:textId="77777777" w:rsidR="00DC27BF" w:rsidRPr="0092487B" w:rsidRDefault="00DC27BF" w:rsidP="00F04587">
            <w:pPr>
              <w:autoSpaceDE w:val="0"/>
              <w:autoSpaceDN w:val="0"/>
              <w:adjustRightInd w:val="0"/>
              <w:rPr>
                <w:rFonts w:ascii="Arial" w:hAnsi="Arial" w:cs="Arial"/>
              </w:rPr>
            </w:pPr>
          </w:p>
        </w:tc>
        <w:tc>
          <w:tcPr>
            <w:tcW w:w="992" w:type="dxa"/>
            <w:shd w:val="clear" w:color="auto" w:fill="F2F2F2" w:themeFill="background1" w:themeFillShade="F2"/>
          </w:tcPr>
          <w:p w14:paraId="3F8D9D14"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YES</w:t>
            </w:r>
          </w:p>
        </w:tc>
        <w:tc>
          <w:tcPr>
            <w:tcW w:w="879" w:type="dxa"/>
            <w:shd w:val="clear" w:color="auto" w:fill="BFBFBF" w:themeFill="background1" w:themeFillShade="BF"/>
          </w:tcPr>
          <w:p w14:paraId="36CFE3AE" w14:textId="77777777" w:rsidR="00DC27BF" w:rsidRPr="0092487B" w:rsidRDefault="00DC27BF" w:rsidP="00F04587">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DC27BF" w:rsidRPr="004C3A0B" w14:paraId="3F999909" w14:textId="77777777" w:rsidTr="00AA66F0">
        <w:trPr>
          <w:trHeight w:val="252"/>
        </w:trPr>
        <w:tc>
          <w:tcPr>
            <w:tcW w:w="7763" w:type="dxa"/>
            <w:vMerge/>
            <w:shd w:val="clear" w:color="auto" w:fill="F2F2F2" w:themeFill="background1" w:themeFillShade="F2"/>
          </w:tcPr>
          <w:p w14:paraId="1DE6B2C8" w14:textId="77777777" w:rsidR="00DC27BF" w:rsidRPr="004D6425" w:rsidRDefault="00DC27BF" w:rsidP="00F04587">
            <w:pPr>
              <w:autoSpaceDE w:val="0"/>
              <w:autoSpaceDN w:val="0"/>
              <w:adjustRightInd w:val="0"/>
              <w:rPr>
                <w:rFonts w:ascii="Arial" w:hAnsi="Arial" w:cs="Arial"/>
                <w:bCs/>
              </w:rPr>
            </w:pPr>
          </w:p>
        </w:tc>
        <w:tc>
          <w:tcPr>
            <w:tcW w:w="992" w:type="dxa"/>
            <w:shd w:val="clear" w:color="auto" w:fill="F2F2F2" w:themeFill="background1" w:themeFillShade="F2"/>
          </w:tcPr>
          <w:p w14:paraId="36655263" w14:textId="77777777" w:rsidR="00DC27BF" w:rsidRPr="003257BD" w:rsidRDefault="00DC27BF" w:rsidP="00F04587">
            <w:pPr>
              <w:autoSpaceDE w:val="0"/>
              <w:autoSpaceDN w:val="0"/>
              <w:adjustRightInd w:val="0"/>
              <w:jc w:val="center"/>
              <w:rPr>
                <w:rFonts w:ascii="Arial" w:hAnsi="Arial" w:cs="Arial"/>
                <w:b/>
              </w:rPr>
            </w:pPr>
            <w:r>
              <w:rPr>
                <w:rFonts w:ascii="Arial" w:hAnsi="Arial" w:cs="Arial"/>
                <w:b/>
              </w:rPr>
              <w:t>NO</w:t>
            </w:r>
          </w:p>
        </w:tc>
        <w:tc>
          <w:tcPr>
            <w:tcW w:w="879" w:type="dxa"/>
            <w:shd w:val="clear" w:color="auto" w:fill="BFBFBF" w:themeFill="background1" w:themeFillShade="BF"/>
          </w:tcPr>
          <w:p w14:paraId="68166E7D" w14:textId="77777777" w:rsidR="00DC27BF" w:rsidRPr="0092487B" w:rsidRDefault="00DC27BF" w:rsidP="00F04587">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DC27BF" w:rsidRPr="004C3A0B" w14:paraId="1F50A0D7" w14:textId="77777777" w:rsidTr="00AA66F0">
        <w:trPr>
          <w:trHeight w:val="311"/>
        </w:trPr>
        <w:tc>
          <w:tcPr>
            <w:tcW w:w="7763" w:type="dxa"/>
            <w:vMerge w:val="restart"/>
            <w:shd w:val="clear" w:color="auto" w:fill="F2F2F2" w:themeFill="background1" w:themeFillShade="F2"/>
          </w:tcPr>
          <w:p w14:paraId="0290D021" w14:textId="77777777" w:rsidR="00DC27BF" w:rsidRPr="0092487B" w:rsidRDefault="00DC27BF" w:rsidP="00F04587">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088D3E02"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YES</w:t>
            </w:r>
          </w:p>
        </w:tc>
        <w:tc>
          <w:tcPr>
            <w:tcW w:w="879" w:type="dxa"/>
            <w:shd w:val="clear" w:color="auto" w:fill="BFBFBF" w:themeFill="background1" w:themeFillShade="BF"/>
          </w:tcPr>
          <w:p w14:paraId="2D90992A" w14:textId="77777777" w:rsidR="00DC27BF" w:rsidRPr="0092487B" w:rsidRDefault="00DC27BF" w:rsidP="00F04587">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DC27BF" w:rsidRPr="004C3A0B" w14:paraId="099A87AC" w14:textId="77777777" w:rsidTr="00AA66F0">
        <w:trPr>
          <w:trHeight w:val="311"/>
        </w:trPr>
        <w:tc>
          <w:tcPr>
            <w:tcW w:w="7763" w:type="dxa"/>
            <w:vMerge/>
            <w:shd w:val="clear" w:color="auto" w:fill="F2F2F2" w:themeFill="background1" w:themeFillShade="F2"/>
          </w:tcPr>
          <w:p w14:paraId="7337125C" w14:textId="77777777" w:rsidR="00DC27BF" w:rsidRPr="0092487B" w:rsidRDefault="00DC27BF" w:rsidP="00F04587">
            <w:pPr>
              <w:autoSpaceDE w:val="0"/>
              <w:autoSpaceDN w:val="0"/>
              <w:adjustRightInd w:val="0"/>
              <w:rPr>
                <w:rFonts w:ascii="Arial" w:hAnsi="Arial" w:cs="Arial"/>
              </w:rPr>
            </w:pPr>
          </w:p>
        </w:tc>
        <w:tc>
          <w:tcPr>
            <w:tcW w:w="992" w:type="dxa"/>
            <w:shd w:val="clear" w:color="auto" w:fill="F2F2F2" w:themeFill="background1" w:themeFillShade="F2"/>
          </w:tcPr>
          <w:p w14:paraId="22C84919" w14:textId="77777777" w:rsidR="00DC27BF" w:rsidRPr="003257BD" w:rsidRDefault="00DC27BF" w:rsidP="00F04587">
            <w:pPr>
              <w:autoSpaceDE w:val="0"/>
              <w:autoSpaceDN w:val="0"/>
              <w:adjustRightInd w:val="0"/>
              <w:jc w:val="center"/>
              <w:rPr>
                <w:rFonts w:ascii="Arial" w:hAnsi="Arial" w:cs="Arial"/>
                <w:b/>
              </w:rPr>
            </w:pPr>
            <w:r w:rsidRPr="003257BD">
              <w:rPr>
                <w:rFonts w:ascii="Arial" w:hAnsi="Arial" w:cs="Arial"/>
                <w:b/>
              </w:rPr>
              <w:t>NO</w:t>
            </w:r>
          </w:p>
        </w:tc>
        <w:tc>
          <w:tcPr>
            <w:tcW w:w="879" w:type="dxa"/>
            <w:shd w:val="clear" w:color="auto" w:fill="BFBFBF" w:themeFill="background1" w:themeFillShade="BF"/>
          </w:tcPr>
          <w:p w14:paraId="78A91514" w14:textId="77777777" w:rsidR="00DC27BF" w:rsidRPr="0092487B" w:rsidRDefault="00DC27BF" w:rsidP="00F04587">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8537814" w14:textId="77777777" w:rsidR="00DC27BF" w:rsidRPr="00AF536B" w:rsidRDefault="00DC27BF" w:rsidP="00DC27BF">
      <w:pPr>
        <w:rPr>
          <w:rFonts w:ascii="Arial" w:hAnsi="Arial" w:cs="Arial"/>
          <w:b/>
          <w:bCs/>
        </w:rPr>
      </w:pPr>
      <w:r w:rsidRPr="00354F34">
        <w:rPr>
          <w:rFonts w:ascii="Arial" w:hAnsi="Arial" w:cs="Arial"/>
          <w:b/>
        </w:rPr>
        <w:t>SECTION K: Declaration</w:t>
      </w:r>
    </w:p>
    <w:tbl>
      <w:tblPr>
        <w:tblW w:w="962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1984"/>
      </w:tblGrid>
      <w:tr w:rsidR="00DC27BF" w:rsidRPr="004C3A0B" w14:paraId="3CB22211" w14:textId="77777777" w:rsidTr="00B7221E">
        <w:trPr>
          <w:trHeight w:val="1807"/>
        </w:trPr>
        <w:tc>
          <w:tcPr>
            <w:tcW w:w="9626" w:type="dxa"/>
            <w:gridSpan w:val="3"/>
            <w:shd w:val="clear" w:color="auto" w:fill="F2F2F2" w:themeFill="background1" w:themeFillShade="F2"/>
            <w:vAlign w:val="center"/>
          </w:tcPr>
          <w:p w14:paraId="05323949" w14:textId="77777777" w:rsidR="00DC27BF" w:rsidRPr="004C3A0B" w:rsidRDefault="00DC27BF" w:rsidP="00F04587">
            <w:pPr>
              <w:jc w:val="both"/>
              <w:rPr>
                <w:rFonts w:ascii="Arial" w:hAnsi="Arial" w:cs="Arial"/>
                <w:b/>
                <w:bCs/>
                <w:color w:val="000000"/>
              </w:rPr>
            </w:pPr>
            <w:r w:rsidRPr="004C3A0B">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2CC6AD3" w14:textId="77777777" w:rsidR="00DC27BF" w:rsidRPr="004C3A0B" w:rsidRDefault="00DC27BF" w:rsidP="00F04587">
            <w:pPr>
              <w:jc w:val="both"/>
              <w:rPr>
                <w:rFonts w:ascii="Arial" w:hAnsi="Arial" w:cs="Arial"/>
                <w:b/>
                <w:bCs/>
                <w:color w:val="000000"/>
              </w:rPr>
            </w:pPr>
          </w:p>
          <w:p w14:paraId="272B2188" w14:textId="77777777" w:rsidR="00DC27BF" w:rsidRPr="004C3A0B" w:rsidRDefault="00DC27BF" w:rsidP="00F0458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0" w:history="1">
              <w:r w:rsidRPr="00100C35">
                <w:rPr>
                  <w:rStyle w:val="Hyperlink"/>
                  <w:rFonts w:ascii="Arial" w:hAnsi="Arial" w:cs="Arial"/>
                </w:rPr>
                <w:t>https://www.uwtsd.ac.uk/research/research-ethics/</w:t>
              </w:r>
            </w:hyperlink>
            <w:r>
              <w:rPr>
                <w:rFonts w:ascii="Arial" w:hAnsi="Arial" w:cs="Arial"/>
              </w:rPr>
              <w:t xml:space="preserve"> </w:t>
            </w:r>
          </w:p>
        </w:tc>
      </w:tr>
      <w:tr w:rsidR="00DC27BF" w:rsidRPr="004C3A0B" w14:paraId="733CEF05" w14:textId="77777777" w:rsidTr="00B7221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1C0D7" w14:textId="77777777" w:rsidR="00DC27BF" w:rsidRPr="004C3A0B" w:rsidRDefault="00DC27BF" w:rsidP="00F0458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1DFC9B4" w14:textId="748BED18" w:rsidR="00DC27BF" w:rsidRPr="004C3A0B" w:rsidRDefault="00C67DC7" w:rsidP="00F04587">
            <w:pPr>
              <w:spacing w:before="100" w:beforeAutospacing="1" w:after="100" w:afterAutospacing="1"/>
              <w:rPr>
                <w:rFonts w:ascii="Arial" w:hAnsi="Arial" w:cs="Arial"/>
                <w:lang w:eastAsia="zh-CN"/>
              </w:rPr>
            </w:pPr>
            <w:r>
              <w:rPr>
                <w:rFonts w:ascii="Arial" w:hAnsi="Arial" w:cs="Arial"/>
                <w:lang w:eastAsia="zh-CN"/>
              </w:rPr>
              <w:t>C. Trayhern</w:t>
            </w:r>
          </w:p>
        </w:tc>
        <w:tc>
          <w:tcPr>
            <w:tcW w:w="1984" w:type="dxa"/>
            <w:vAlign w:val="center"/>
          </w:tcPr>
          <w:p w14:paraId="47DC8DE9" w14:textId="693EEF88" w:rsidR="00DC27BF" w:rsidRPr="004C3A0B" w:rsidRDefault="00DC27BF" w:rsidP="00BC4F50">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 xml:space="preserve"> </w:t>
            </w:r>
          </w:p>
        </w:tc>
      </w:tr>
    </w:tbl>
    <w:p w14:paraId="03AA88AF" w14:textId="77777777" w:rsidR="00DC27BF" w:rsidRDefault="00DC27BF" w:rsidP="00DC27BF"/>
    <w:p w14:paraId="404A4A69" w14:textId="77777777" w:rsidR="00DC27BF" w:rsidRDefault="00DC27BF" w:rsidP="00DC27BF">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C27BF" w14:paraId="0B759024" w14:textId="77777777" w:rsidTr="00F04587">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577C1" w14:textId="77777777" w:rsidR="00DC27BF" w:rsidRDefault="00DC27BF" w:rsidP="00F04587">
            <w:pPr>
              <w:pStyle w:val="ListParagraph"/>
              <w:ind w:left="0"/>
              <w:rPr>
                <w:rFonts w:ascii="Arial" w:hAnsi="Arial" w:cs="Arial"/>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BA0309B" w14:textId="547E76BB" w:rsidR="00DC27BF" w:rsidRDefault="00DC27BF" w:rsidP="00F04587">
            <w:pPr>
              <w:pStyle w:val="ListParagraph"/>
              <w:ind w:left="0"/>
              <w:rPr>
                <w:rFonts w:ascii="Arial" w:hAnsi="Arial" w:cs="Arial"/>
              </w:rPr>
            </w:pPr>
          </w:p>
        </w:tc>
      </w:tr>
      <w:tr w:rsidR="00DC27BF" w14:paraId="0FB716C4" w14:textId="77777777" w:rsidTr="00F045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2762C9" w14:textId="77777777" w:rsidR="00DC27BF" w:rsidRDefault="00DC27BF" w:rsidP="00F04587">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5A058B37" w14:textId="77777777" w:rsidR="00DC27BF" w:rsidRDefault="00DC27BF" w:rsidP="00F04587">
            <w:pPr>
              <w:pStyle w:val="ListParagraph"/>
              <w:ind w:left="0"/>
              <w:rPr>
                <w:rFonts w:ascii="Arial" w:hAnsi="Arial" w:cs="Arial"/>
              </w:rPr>
            </w:pPr>
          </w:p>
          <w:p w14:paraId="21BAA0CA" w14:textId="77777777" w:rsidR="00DC27BF" w:rsidRDefault="00DC27BF" w:rsidP="00F04587">
            <w:pPr>
              <w:pStyle w:val="ListParagraph"/>
              <w:ind w:left="0"/>
              <w:rPr>
                <w:rFonts w:ascii="Arial" w:hAnsi="Arial" w:cs="Arial"/>
              </w:rPr>
            </w:pPr>
          </w:p>
        </w:tc>
      </w:tr>
      <w:tr w:rsidR="00DC27BF" w14:paraId="2127D24C" w14:textId="77777777" w:rsidTr="00F045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F10536" w14:textId="77777777" w:rsidR="00DC27BF" w:rsidRDefault="00DC27BF" w:rsidP="00F04587">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261E8AC" w14:textId="77777777" w:rsidR="00DC27BF" w:rsidRDefault="00DC27BF" w:rsidP="00F04587">
            <w:pPr>
              <w:pStyle w:val="ListParagraph"/>
              <w:ind w:left="0"/>
              <w:rPr>
                <w:rFonts w:ascii="Arial" w:hAnsi="Arial" w:cs="Arial"/>
              </w:rPr>
            </w:pPr>
          </w:p>
        </w:tc>
      </w:tr>
    </w:tbl>
    <w:p w14:paraId="0FBB6FD9" w14:textId="77777777" w:rsidR="00DC27BF" w:rsidRDefault="00DC27BF" w:rsidP="00DC27BF">
      <w:pPr>
        <w:rPr>
          <w:rFonts w:ascii="Arial" w:eastAsia="Times New Roman" w:hAnsi="Arial" w:cs="Arial"/>
          <w:lang w:eastAsia="en-GB"/>
        </w:rPr>
      </w:pPr>
    </w:p>
    <w:p w14:paraId="24BEA130" w14:textId="77777777" w:rsidR="00DC27BF" w:rsidRDefault="00DC27BF" w:rsidP="00DC27BF">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C27BF" w14:paraId="33E4275A" w14:textId="77777777" w:rsidTr="00F04587">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3A819C" w14:textId="77777777" w:rsidR="00DC27BF" w:rsidRDefault="00DC27BF" w:rsidP="00F04587">
            <w:pPr>
              <w:pStyle w:val="ListParagraph"/>
              <w:ind w:left="0"/>
              <w:rPr>
                <w:rFonts w:ascii="Arial" w:hAnsi="Arial" w:cs="Arial"/>
              </w:rPr>
            </w:pPr>
            <w:r>
              <w:rPr>
                <w:rFonts w:ascii="Arial"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1F8B08FA" w14:textId="77777777" w:rsidR="00DC27BF" w:rsidRDefault="00DC27BF" w:rsidP="00F04587">
            <w:pPr>
              <w:pStyle w:val="ListParagraph"/>
              <w:ind w:left="0"/>
              <w:rPr>
                <w:rFonts w:ascii="Arial" w:hAnsi="Arial" w:cs="Arial"/>
              </w:rPr>
            </w:pPr>
          </w:p>
        </w:tc>
      </w:tr>
      <w:tr w:rsidR="00DC27BF" w14:paraId="16F0396F" w14:textId="77777777" w:rsidTr="00F045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C67AF1" w14:textId="77777777" w:rsidR="00DC27BF" w:rsidRDefault="00DC27BF" w:rsidP="00F04587">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236741D3" w14:textId="77777777" w:rsidR="00DC27BF" w:rsidRDefault="00DC27BF" w:rsidP="00F04587">
            <w:pPr>
              <w:pStyle w:val="ListParagraph"/>
              <w:ind w:left="0"/>
              <w:rPr>
                <w:rFonts w:ascii="Arial" w:hAnsi="Arial" w:cs="Arial"/>
              </w:rPr>
            </w:pPr>
          </w:p>
          <w:p w14:paraId="4B550010" w14:textId="77777777" w:rsidR="00DC27BF" w:rsidRDefault="00DC27BF" w:rsidP="00F04587">
            <w:pPr>
              <w:pStyle w:val="ListParagraph"/>
              <w:ind w:left="0"/>
              <w:rPr>
                <w:rFonts w:ascii="Arial" w:hAnsi="Arial" w:cs="Arial"/>
              </w:rPr>
            </w:pPr>
          </w:p>
        </w:tc>
      </w:tr>
      <w:tr w:rsidR="00DC27BF" w14:paraId="337FF109" w14:textId="77777777" w:rsidTr="00F045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D82614" w14:textId="77777777" w:rsidR="00DC27BF" w:rsidRDefault="00DC27BF" w:rsidP="00F04587">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37397D12" w14:textId="77777777" w:rsidR="00DC27BF" w:rsidRDefault="00DC27BF" w:rsidP="00F04587">
            <w:pPr>
              <w:pStyle w:val="ListParagraph"/>
              <w:ind w:left="0"/>
              <w:rPr>
                <w:rFonts w:ascii="Arial" w:hAnsi="Arial" w:cs="Arial"/>
              </w:rPr>
            </w:pPr>
          </w:p>
        </w:tc>
      </w:tr>
    </w:tbl>
    <w:p w14:paraId="4E4EA369" w14:textId="77777777" w:rsidR="00DC27BF" w:rsidRDefault="00DC27BF" w:rsidP="00DC27BF"/>
    <w:p w14:paraId="39DFD560" w14:textId="24B4DBC6" w:rsidR="00DC27BF" w:rsidRDefault="00BC4F50" w:rsidP="00DC27BF">
      <w:r>
        <w:t>I have read the guidance notes supplied before completing the form</w:t>
      </w:r>
    </w:p>
    <w:p w14:paraId="0204898A" w14:textId="77777777" w:rsidR="00BC4F50" w:rsidRDefault="00BC4F50" w:rsidP="00DC27BF"/>
    <w:p w14:paraId="12EE62DD" w14:textId="12A77DDC" w:rsidR="00BC4F50" w:rsidRDefault="00BC4F50" w:rsidP="00DC27BF">
      <w:r>
        <w:t xml:space="preserve">I have completed ALL RELEVANT sections </w:t>
      </w:r>
      <w:proofErr w:type="gramStart"/>
      <w:r>
        <w:t>of  the</w:t>
      </w:r>
      <w:proofErr w:type="gramEnd"/>
      <w:r>
        <w:t xml:space="preserve"> form in full</w:t>
      </w:r>
    </w:p>
    <w:p w14:paraId="55E4706D" w14:textId="77777777" w:rsidR="00BC4F50" w:rsidRDefault="00BC4F50" w:rsidP="00DC27BF"/>
    <w:p w14:paraId="73CB7A2E" w14:textId="7F3721B4" w:rsidR="00BC4F50" w:rsidRDefault="00BC4F50" w:rsidP="00DC27BF">
      <w:r>
        <w:t xml:space="preserve">I confirm that the research activity </w:t>
      </w:r>
      <w:r w:rsidR="00014FAC">
        <w:t xml:space="preserve">has received approval in principle </w:t>
      </w:r>
    </w:p>
    <w:p w14:paraId="0E2E8EC3" w14:textId="77777777" w:rsidR="00EC57AD" w:rsidRDefault="00EC57AD">
      <w:pPr>
        <w:rPr>
          <w:rFonts w:ascii="Times New Roman" w:hAnsi="Times New Roman" w:cs="Times New Roman"/>
        </w:rPr>
      </w:pPr>
      <w:r>
        <w:rPr>
          <w:rFonts w:ascii="Times New Roman" w:hAnsi="Times New Roman" w:cs="Times New Roman"/>
        </w:rPr>
        <w:br w:type="page"/>
      </w:r>
    </w:p>
    <w:p w14:paraId="271C7BE2" w14:textId="4500583C" w:rsidR="000D548D" w:rsidRPr="00A94E27" w:rsidRDefault="000D548D" w:rsidP="000D548D">
      <w:pPr>
        <w:rPr>
          <w:rFonts w:ascii="Times New Roman" w:hAnsi="Times New Roman" w:cs="Times New Roman"/>
          <w:sz w:val="32"/>
          <w:szCs w:val="32"/>
        </w:rPr>
      </w:pPr>
      <w:r w:rsidRPr="00A94E27">
        <w:rPr>
          <w:rFonts w:ascii="Times New Roman" w:hAnsi="Times New Roman" w:cs="Times New Roman"/>
          <w:sz w:val="32"/>
          <w:szCs w:val="32"/>
        </w:rPr>
        <w:lastRenderedPageBreak/>
        <w:t xml:space="preserve">Appendix B – </w:t>
      </w:r>
      <w:r w:rsidR="00A94E27">
        <w:rPr>
          <w:rFonts w:ascii="Times New Roman" w:hAnsi="Times New Roman" w:cs="Times New Roman"/>
          <w:sz w:val="32"/>
          <w:szCs w:val="32"/>
        </w:rPr>
        <w:t>R</w:t>
      </w:r>
      <w:r w:rsidRPr="00A94E27">
        <w:rPr>
          <w:rFonts w:ascii="Times New Roman" w:hAnsi="Times New Roman" w:cs="Times New Roman"/>
          <w:sz w:val="32"/>
          <w:szCs w:val="32"/>
        </w:rPr>
        <w:t xml:space="preserve">esearch </w:t>
      </w:r>
      <w:r w:rsidR="00A94E27">
        <w:rPr>
          <w:rFonts w:ascii="Times New Roman" w:hAnsi="Times New Roman" w:cs="Times New Roman"/>
          <w:sz w:val="32"/>
          <w:szCs w:val="32"/>
        </w:rPr>
        <w:t>P</w:t>
      </w:r>
      <w:r w:rsidRPr="00A94E27">
        <w:rPr>
          <w:rFonts w:ascii="Times New Roman" w:hAnsi="Times New Roman" w:cs="Times New Roman"/>
          <w:sz w:val="32"/>
          <w:szCs w:val="32"/>
        </w:rPr>
        <w:t xml:space="preserve">roposal </w:t>
      </w:r>
      <w:r w:rsidR="00A94E27">
        <w:rPr>
          <w:rFonts w:ascii="Times New Roman" w:hAnsi="Times New Roman" w:cs="Times New Roman"/>
          <w:sz w:val="32"/>
          <w:szCs w:val="32"/>
        </w:rPr>
        <w:t>Fo</w:t>
      </w:r>
      <w:r w:rsidRPr="00A94E27">
        <w:rPr>
          <w:rFonts w:ascii="Times New Roman" w:hAnsi="Times New Roman" w:cs="Times New Roman"/>
          <w:sz w:val="32"/>
          <w:szCs w:val="32"/>
        </w:rPr>
        <w:t>rm</w:t>
      </w:r>
    </w:p>
    <w:p w14:paraId="2B277EA5" w14:textId="77777777" w:rsidR="00EC57AD" w:rsidRPr="00B61956" w:rsidRDefault="00EC57AD" w:rsidP="00EC57AD">
      <w:pPr>
        <w:rPr>
          <w:rFonts w:cstheme="minorHAnsi"/>
          <w:sz w:val="22"/>
          <w:szCs w:val="22"/>
        </w:rPr>
      </w:pPr>
      <w:bookmarkStart w:id="12" w:name="_Toc303070346"/>
    </w:p>
    <w:p w14:paraId="25325570" w14:textId="77777777" w:rsidR="00EC57AD" w:rsidRPr="00B61956" w:rsidRDefault="00EC57AD" w:rsidP="00EC57AD">
      <w:pPr>
        <w:jc w:val="center"/>
        <w:rPr>
          <w:rFonts w:cstheme="minorHAnsi"/>
          <w:sz w:val="22"/>
          <w:szCs w:val="22"/>
        </w:rPr>
      </w:pPr>
      <w:r w:rsidRPr="00B61956">
        <w:rPr>
          <w:rFonts w:cstheme="minorHAnsi"/>
          <w:noProof/>
          <w:sz w:val="22"/>
          <w:szCs w:val="22"/>
        </w:rPr>
        <w:drawing>
          <wp:inline distT="0" distB="0" distL="0" distR="0" wp14:anchorId="2132765A" wp14:editId="7D85B8FF">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2"/>
    <w:p w14:paraId="170466D5" w14:textId="77777777" w:rsidR="00EC57AD" w:rsidRDefault="00EC57AD" w:rsidP="00EC57AD">
      <w:pPr>
        <w:jc w:val="center"/>
        <w:rPr>
          <w:rFonts w:cstheme="minorHAnsi"/>
          <w:sz w:val="22"/>
          <w:szCs w:val="22"/>
        </w:rPr>
      </w:pPr>
    </w:p>
    <w:tbl>
      <w:tblPr>
        <w:tblStyle w:val="TableGrid"/>
        <w:tblW w:w="0" w:type="auto"/>
        <w:tblLook w:val="04A0" w:firstRow="1" w:lastRow="0" w:firstColumn="1" w:lastColumn="0" w:noHBand="0" w:noVBand="1"/>
      </w:tblPr>
      <w:tblGrid>
        <w:gridCol w:w="8493"/>
      </w:tblGrid>
      <w:tr w:rsidR="00EC57AD" w14:paraId="58E4C3D1" w14:textId="77777777" w:rsidTr="00C66ACC">
        <w:tc>
          <w:tcPr>
            <w:tcW w:w="9350" w:type="dxa"/>
            <w:shd w:val="clear" w:color="auto" w:fill="E8E8E8" w:themeFill="background2"/>
          </w:tcPr>
          <w:p w14:paraId="1EE9B540" w14:textId="77777777" w:rsidR="00EC57AD" w:rsidRPr="00946F49" w:rsidRDefault="00EC57AD" w:rsidP="00C66ACC">
            <w:pPr>
              <w:jc w:val="center"/>
              <w:rPr>
                <w:rFonts w:cs="Arial"/>
                <w:b/>
                <w:szCs w:val="24"/>
              </w:rPr>
            </w:pPr>
          </w:p>
          <w:p w14:paraId="06DB10C0" w14:textId="77777777" w:rsidR="00EC57AD" w:rsidRPr="00946F49" w:rsidRDefault="00EC57AD" w:rsidP="00C66ACC">
            <w:pPr>
              <w:jc w:val="center"/>
              <w:rPr>
                <w:rFonts w:cs="Arial"/>
                <w:b/>
                <w:szCs w:val="24"/>
              </w:rPr>
            </w:pPr>
            <w:r w:rsidRPr="00946F49">
              <w:rPr>
                <w:rFonts w:cs="Arial"/>
                <w:b/>
                <w:szCs w:val="24"/>
              </w:rPr>
              <w:t>UNDERGRADUATE DISSERTATION</w:t>
            </w:r>
          </w:p>
          <w:p w14:paraId="1D1E4794" w14:textId="77777777" w:rsidR="00EC57AD" w:rsidRPr="00946F49" w:rsidRDefault="00EC57AD" w:rsidP="00C66ACC">
            <w:pPr>
              <w:jc w:val="center"/>
              <w:rPr>
                <w:rFonts w:cs="Arial"/>
                <w:b/>
                <w:bCs/>
                <w:szCs w:val="24"/>
              </w:rPr>
            </w:pPr>
            <w:r w:rsidRPr="00946F49">
              <w:rPr>
                <w:rFonts w:cs="Arial"/>
                <w:b/>
                <w:bCs/>
                <w:szCs w:val="24"/>
              </w:rPr>
              <w:t>RESEARCH PROPOSAL FORM</w:t>
            </w:r>
          </w:p>
          <w:p w14:paraId="2DACCA97" w14:textId="77777777" w:rsidR="00EC57AD" w:rsidRDefault="00EC57AD" w:rsidP="00C66ACC">
            <w:pPr>
              <w:jc w:val="center"/>
              <w:rPr>
                <w:rFonts w:asciiTheme="minorHAnsi" w:hAnsiTheme="minorHAnsi" w:cstheme="minorHAnsi"/>
                <w:sz w:val="22"/>
                <w:szCs w:val="22"/>
              </w:rPr>
            </w:pPr>
          </w:p>
        </w:tc>
      </w:tr>
    </w:tbl>
    <w:p w14:paraId="5B391545" w14:textId="77777777" w:rsidR="00EC57AD" w:rsidRPr="00B61956" w:rsidRDefault="00EC57AD" w:rsidP="00EC57AD">
      <w:pPr>
        <w:ind w:right="-199"/>
        <w:rPr>
          <w:rFonts w:cstheme="minorHAnsi"/>
          <w:sz w:val="22"/>
          <w:szCs w:val="22"/>
        </w:rPr>
      </w:pPr>
      <w:r w:rsidRPr="00B61956">
        <w:rPr>
          <w:rFonts w:cstheme="minorHAnsi"/>
          <w:b/>
          <w:bCs/>
          <w:sz w:val="22"/>
          <w:szCs w:val="22"/>
        </w:rPr>
        <w:t xml:space="preserve"> </w:t>
      </w:r>
    </w:p>
    <w:p w14:paraId="37F1EAEF" w14:textId="77777777" w:rsidR="00EC57AD" w:rsidRPr="004B0295" w:rsidRDefault="00EC57AD" w:rsidP="00EC57AD">
      <w:pPr>
        <w:rPr>
          <w:rFonts w:cs="Arial"/>
          <w:b/>
          <w:bCs/>
          <w:sz w:val="22"/>
          <w:szCs w:val="22"/>
        </w:rPr>
      </w:pPr>
      <w:r w:rsidRPr="004B0295">
        <w:rPr>
          <w:rFonts w:cs="Arial"/>
          <w:b/>
          <w:bCs/>
          <w:sz w:val="22"/>
          <w:szCs w:val="22"/>
        </w:rPr>
        <w:t xml:space="preserve">Please complete the following research proposal and submit it to Turnitin. </w:t>
      </w:r>
    </w:p>
    <w:p w14:paraId="56CE97C2" w14:textId="77777777" w:rsidR="00EC57AD" w:rsidRPr="004B0295" w:rsidRDefault="00EC57AD" w:rsidP="00EC57AD">
      <w:pPr>
        <w:rPr>
          <w:rFonts w:cs="Arial"/>
          <w:b/>
          <w:bCs/>
          <w:sz w:val="22"/>
          <w:szCs w:val="22"/>
        </w:rPr>
      </w:pPr>
    </w:p>
    <w:p w14:paraId="4EA0CB83" w14:textId="77777777" w:rsidR="00EC57AD" w:rsidRPr="004B0295" w:rsidRDefault="00EC57AD" w:rsidP="00EC57AD">
      <w:pPr>
        <w:rPr>
          <w:rFonts w:cs="Arial"/>
          <w:b/>
          <w:bCs/>
          <w:sz w:val="22"/>
          <w:szCs w:val="22"/>
        </w:rPr>
      </w:pPr>
      <w:r w:rsidRPr="004B0295">
        <w:rPr>
          <w:rFonts w:cs="Arial"/>
          <w:b/>
          <w:bCs/>
          <w:sz w:val="22"/>
          <w:szCs w:val="22"/>
        </w:rPr>
        <w:t>Which project option are you taking? Please tick:</w:t>
      </w:r>
    </w:p>
    <w:p w14:paraId="09AC38DC" w14:textId="77777777" w:rsidR="00EC57AD" w:rsidRPr="004B0295" w:rsidRDefault="00EC57AD" w:rsidP="00EC57AD">
      <w:pPr>
        <w:rPr>
          <w:rFonts w:cs="Arial"/>
          <w:b/>
          <w:bCs/>
          <w:sz w:val="22"/>
          <w:szCs w:val="22"/>
        </w:rPr>
      </w:pPr>
    </w:p>
    <w:p w14:paraId="2F0E025A" w14:textId="77777777" w:rsidR="00EC57AD" w:rsidRPr="004B0295" w:rsidRDefault="00EC57AD" w:rsidP="00EC57AD">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Pr>
          <w:rFonts w:cs="Arial"/>
          <w:b/>
          <w:bCs/>
          <w:sz w:val="22"/>
          <w:szCs w:val="22"/>
        </w:rPr>
        <w:t>X</w:t>
      </w:r>
    </w:p>
    <w:p w14:paraId="477CF389" w14:textId="77777777" w:rsidR="00EC57AD" w:rsidRPr="004B0295" w:rsidRDefault="00EC57AD" w:rsidP="00EC57AD">
      <w:pPr>
        <w:rPr>
          <w:rFonts w:cs="Arial"/>
          <w:b/>
          <w:bCs/>
          <w:sz w:val="22"/>
          <w:szCs w:val="22"/>
        </w:rPr>
      </w:pPr>
      <w:r>
        <w:rPr>
          <w:rFonts w:cs="Arial"/>
          <w:b/>
          <w:bCs/>
          <w:sz w:val="22"/>
          <w:szCs w:val="22"/>
        </w:rPr>
        <w:t>OR</w:t>
      </w:r>
      <w:r w:rsidRPr="004B0295">
        <w:rPr>
          <w:rFonts w:cs="Arial"/>
          <w:b/>
          <w:bCs/>
          <w:sz w:val="22"/>
          <w:szCs w:val="22"/>
        </w:rPr>
        <w:t xml:space="preserve">                   </w:t>
      </w:r>
    </w:p>
    <w:p w14:paraId="1F97BB7E" w14:textId="77777777" w:rsidR="00EC57AD" w:rsidRPr="004B0295" w:rsidRDefault="00EC57AD" w:rsidP="00EC57AD">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B0099C2" w14:textId="77777777" w:rsidR="00EC57AD" w:rsidRPr="00B61956" w:rsidRDefault="00EC57AD" w:rsidP="00EC57AD">
      <w:pPr>
        <w:jc w:val="both"/>
        <w:rPr>
          <w:rFonts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EC57AD" w:rsidRPr="00B61956" w14:paraId="77478576" w14:textId="77777777" w:rsidTr="00C66ACC">
        <w:tc>
          <w:tcPr>
            <w:tcW w:w="6242" w:type="dxa"/>
            <w:tcMar>
              <w:top w:w="0" w:type="dxa"/>
              <w:left w:w="108" w:type="dxa"/>
              <w:bottom w:w="0" w:type="dxa"/>
              <w:right w:w="108" w:type="dxa"/>
            </w:tcMar>
          </w:tcPr>
          <w:p w14:paraId="011757CF" w14:textId="77777777" w:rsidR="00EC57AD" w:rsidRDefault="00EC57AD" w:rsidP="00C66ACC">
            <w:pPr>
              <w:pStyle w:val="BodyText"/>
              <w:jc w:val="both"/>
              <w:rPr>
                <w:rFonts w:cs="Arial"/>
                <w:b/>
                <w:bCs/>
                <w:sz w:val="22"/>
                <w:szCs w:val="22"/>
              </w:rPr>
            </w:pPr>
            <w:r w:rsidRPr="00D012E7">
              <w:rPr>
                <w:rFonts w:cs="Arial"/>
                <w:b/>
                <w:bCs/>
                <w:sz w:val="22"/>
                <w:szCs w:val="22"/>
              </w:rPr>
              <w:t xml:space="preserve">NAME: </w:t>
            </w:r>
            <w:r>
              <w:rPr>
                <w:rFonts w:cs="Arial"/>
                <w:b/>
                <w:bCs/>
                <w:sz w:val="22"/>
                <w:szCs w:val="22"/>
              </w:rPr>
              <w:t xml:space="preserve">Cari Trayhern </w:t>
            </w:r>
          </w:p>
          <w:p w14:paraId="779059BE" w14:textId="77777777" w:rsidR="00EC57AD" w:rsidRPr="00D012E7" w:rsidRDefault="00EC57AD" w:rsidP="00C66ACC">
            <w:pPr>
              <w:pStyle w:val="BodyText"/>
              <w:jc w:val="both"/>
              <w:rPr>
                <w:rFonts w:cs="Arial"/>
                <w:b/>
                <w:bCs/>
                <w:sz w:val="22"/>
                <w:szCs w:val="22"/>
              </w:rPr>
            </w:pPr>
          </w:p>
        </w:tc>
        <w:tc>
          <w:tcPr>
            <w:tcW w:w="2835" w:type="dxa"/>
          </w:tcPr>
          <w:p w14:paraId="77CFBB0B" w14:textId="77777777" w:rsidR="00EC57AD" w:rsidRPr="00946F49" w:rsidRDefault="00EC57AD" w:rsidP="00C66ACC">
            <w:pPr>
              <w:jc w:val="both"/>
              <w:rPr>
                <w:rFonts w:cs="Arial"/>
                <w:sz w:val="22"/>
                <w:szCs w:val="22"/>
              </w:rPr>
            </w:pPr>
            <w:r>
              <w:rPr>
                <w:rFonts w:cs="Arial"/>
                <w:b/>
                <w:bCs/>
                <w:sz w:val="22"/>
                <w:szCs w:val="22"/>
              </w:rPr>
              <w:t>STUDENT I</w:t>
            </w:r>
            <w:r w:rsidRPr="00946F49">
              <w:rPr>
                <w:rFonts w:cs="Arial"/>
                <w:b/>
                <w:bCs/>
                <w:sz w:val="22"/>
                <w:szCs w:val="22"/>
              </w:rPr>
              <w:t xml:space="preserve">D No.: </w:t>
            </w:r>
            <w:r w:rsidRPr="00B100EC">
              <w:rPr>
                <w:rFonts w:cs="Arial"/>
                <w:b/>
                <w:bCs/>
                <w:sz w:val="22"/>
                <w:szCs w:val="22"/>
              </w:rPr>
              <w:t>2246064</w:t>
            </w:r>
          </w:p>
        </w:tc>
      </w:tr>
      <w:tr w:rsidR="00EC57AD" w:rsidRPr="00B61956" w14:paraId="4056ED94" w14:textId="77777777" w:rsidTr="00C66ACC">
        <w:tc>
          <w:tcPr>
            <w:tcW w:w="9077" w:type="dxa"/>
            <w:gridSpan w:val="2"/>
            <w:shd w:val="clear" w:color="auto" w:fill="FFFFFF"/>
            <w:tcMar>
              <w:top w:w="0" w:type="dxa"/>
              <w:left w:w="108" w:type="dxa"/>
              <w:bottom w:w="0" w:type="dxa"/>
              <w:right w:w="108" w:type="dxa"/>
            </w:tcMar>
          </w:tcPr>
          <w:p w14:paraId="0DD7F270" w14:textId="77777777" w:rsidR="00EC57AD" w:rsidRDefault="00EC57AD" w:rsidP="00C66ACC">
            <w:pPr>
              <w:jc w:val="both"/>
              <w:rPr>
                <w:rFonts w:cs="Arial"/>
                <w:b/>
                <w:bCs/>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r>
              <w:rPr>
                <w:rFonts w:cs="Arial"/>
                <w:b/>
                <w:bCs/>
                <w:sz w:val="22"/>
                <w:szCs w:val="22"/>
              </w:rPr>
              <w:t xml:space="preserve"> </w:t>
            </w:r>
          </w:p>
          <w:p w14:paraId="307C5BD3" w14:textId="77777777" w:rsidR="00EC57AD" w:rsidRDefault="00EC57AD" w:rsidP="00C66ACC">
            <w:pPr>
              <w:jc w:val="both"/>
              <w:rPr>
                <w:rFonts w:cs="Arial"/>
                <w:b/>
                <w:bCs/>
                <w:sz w:val="22"/>
                <w:szCs w:val="22"/>
              </w:rPr>
            </w:pPr>
            <w:r>
              <w:rPr>
                <w:rFonts w:cs="Arial"/>
                <w:b/>
                <w:bCs/>
                <w:sz w:val="22"/>
                <w:szCs w:val="22"/>
              </w:rPr>
              <w:t xml:space="preserve">How effective are police interventions in domestic abuse cases at protecting the short- and long-term wellbeing of children. </w:t>
            </w:r>
          </w:p>
          <w:p w14:paraId="2DDB7CC7" w14:textId="77777777" w:rsidR="00EC57AD" w:rsidRDefault="00EC57AD" w:rsidP="00C66ACC">
            <w:pPr>
              <w:jc w:val="both"/>
              <w:rPr>
                <w:rFonts w:cs="Arial"/>
                <w:b/>
                <w:bCs/>
                <w:sz w:val="22"/>
                <w:szCs w:val="22"/>
              </w:rPr>
            </w:pPr>
          </w:p>
          <w:p w14:paraId="584EB0F0" w14:textId="77777777" w:rsidR="00EC57AD" w:rsidRDefault="00EC57AD" w:rsidP="00C66ACC">
            <w:pPr>
              <w:jc w:val="both"/>
              <w:rPr>
                <w:rFonts w:cs="Arial"/>
                <w:b/>
                <w:bCs/>
                <w:sz w:val="22"/>
                <w:szCs w:val="22"/>
              </w:rPr>
            </w:pPr>
            <w:r w:rsidRPr="002D0EF0">
              <w:rPr>
                <w:rFonts w:cs="Arial"/>
                <w:b/>
                <w:bCs/>
                <w:sz w:val="22"/>
                <w:szCs w:val="22"/>
              </w:rPr>
              <w:t>INTRO</w:t>
            </w:r>
            <w:r>
              <w:rPr>
                <w:rFonts w:cs="Arial"/>
                <w:b/>
                <w:bCs/>
                <w:sz w:val="22"/>
                <w:szCs w:val="22"/>
              </w:rPr>
              <w:t>DUCTION</w:t>
            </w:r>
            <w:r w:rsidRPr="002D0EF0">
              <w:rPr>
                <w:rFonts w:cs="Arial"/>
                <w:b/>
                <w:bCs/>
                <w:sz w:val="22"/>
                <w:szCs w:val="22"/>
              </w:rPr>
              <w:t>:</w:t>
            </w:r>
          </w:p>
          <w:p w14:paraId="5DE6CE70" w14:textId="77777777" w:rsidR="00EC57AD" w:rsidRDefault="00EC57AD" w:rsidP="00C66ACC">
            <w:pPr>
              <w:jc w:val="both"/>
              <w:rPr>
                <w:rFonts w:cs="Arial"/>
                <w:b/>
                <w:bCs/>
                <w:sz w:val="22"/>
                <w:szCs w:val="22"/>
              </w:rPr>
            </w:pPr>
            <w:r>
              <w:rPr>
                <w:rFonts w:cs="Arial"/>
                <w:b/>
                <w:bCs/>
                <w:sz w:val="22"/>
                <w:szCs w:val="22"/>
              </w:rPr>
              <w:t xml:space="preserve">Domestic abuse is recognised as one of the most significant safeguarding issues affecting children within the United Kingdom. Although children may not always actually be the direct victims of domestic abuse, exposure to domestic abuse can have emotional, psychological and developmental consequences that extend into adulthood. Police officers are often the first professionals to respond to domestic abuse incidents and therefore play a crucial role in identifying risk, safeguarding children and referring families to appropriate support services. </w:t>
            </w:r>
          </w:p>
          <w:p w14:paraId="7A8A8410" w14:textId="77777777" w:rsidR="00EC57AD" w:rsidRDefault="00EC57AD" w:rsidP="00C66ACC">
            <w:pPr>
              <w:jc w:val="both"/>
              <w:rPr>
                <w:rFonts w:cs="Arial"/>
                <w:b/>
                <w:bCs/>
                <w:sz w:val="22"/>
                <w:szCs w:val="22"/>
              </w:rPr>
            </w:pPr>
          </w:p>
          <w:p w14:paraId="2EF950CD" w14:textId="77777777" w:rsidR="00EC57AD" w:rsidRDefault="00EC57AD" w:rsidP="00C66ACC">
            <w:pPr>
              <w:jc w:val="both"/>
              <w:rPr>
                <w:rFonts w:cs="Arial"/>
                <w:b/>
                <w:bCs/>
                <w:sz w:val="22"/>
                <w:szCs w:val="22"/>
              </w:rPr>
            </w:pPr>
            <w:r>
              <w:rPr>
                <w:rFonts w:cs="Arial"/>
                <w:b/>
                <w:bCs/>
                <w:sz w:val="22"/>
                <w:szCs w:val="22"/>
              </w:rPr>
              <w:lastRenderedPageBreak/>
              <w:t xml:space="preserve">This research is important because there is increasing recognition of children as victims </w:t>
            </w:r>
            <w:proofErr w:type="gramStart"/>
            <w:r>
              <w:rPr>
                <w:rFonts w:cs="Arial"/>
                <w:b/>
                <w:bCs/>
                <w:sz w:val="22"/>
                <w:szCs w:val="22"/>
              </w:rPr>
              <w:t>in their own right following</w:t>
            </w:r>
            <w:proofErr w:type="gramEnd"/>
            <w:r>
              <w:rPr>
                <w:rFonts w:cs="Arial"/>
                <w:b/>
                <w:bCs/>
                <w:sz w:val="22"/>
                <w:szCs w:val="22"/>
              </w:rPr>
              <w:t xml:space="preserve"> legislative changes such as the Domestic Abuse Act 2021. Despite improvements in policy, concerns remain surrounding how effective police responses and </w:t>
            </w:r>
            <w:proofErr w:type="spellStart"/>
            <w:r>
              <w:rPr>
                <w:rFonts w:cs="Arial"/>
                <w:b/>
                <w:bCs/>
                <w:sz w:val="22"/>
                <w:szCs w:val="22"/>
              </w:rPr>
              <w:t>multi agency</w:t>
            </w:r>
            <w:proofErr w:type="spellEnd"/>
            <w:r>
              <w:rPr>
                <w:rFonts w:cs="Arial"/>
                <w:b/>
                <w:bCs/>
                <w:sz w:val="22"/>
                <w:szCs w:val="22"/>
              </w:rPr>
              <w:t xml:space="preserve"> work in helping the </w:t>
            </w:r>
            <w:proofErr w:type="gramStart"/>
            <w:r>
              <w:rPr>
                <w:rFonts w:cs="Arial"/>
                <w:b/>
                <w:bCs/>
                <w:sz w:val="22"/>
                <w:szCs w:val="22"/>
              </w:rPr>
              <w:t>long term</w:t>
            </w:r>
            <w:proofErr w:type="gramEnd"/>
            <w:r>
              <w:rPr>
                <w:rFonts w:cs="Arial"/>
                <w:b/>
                <w:bCs/>
                <w:sz w:val="22"/>
                <w:szCs w:val="22"/>
              </w:rPr>
              <w:t xml:space="preserve"> wellbeing of children.</w:t>
            </w:r>
          </w:p>
          <w:p w14:paraId="2D9D8D09" w14:textId="77777777" w:rsidR="00EC57AD" w:rsidRDefault="00EC57AD" w:rsidP="00C66ACC">
            <w:pPr>
              <w:jc w:val="both"/>
              <w:rPr>
                <w:rFonts w:cs="Arial"/>
                <w:b/>
                <w:bCs/>
                <w:sz w:val="22"/>
                <w:szCs w:val="22"/>
              </w:rPr>
            </w:pPr>
          </w:p>
          <w:p w14:paraId="10384D77" w14:textId="77777777" w:rsidR="00EC57AD" w:rsidRDefault="00EC57AD" w:rsidP="00C66ACC">
            <w:pPr>
              <w:jc w:val="both"/>
              <w:rPr>
                <w:rFonts w:cs="Arial"/>
                <w:b/>
                <w:bCs/>
                <w:sz w:val="22"/>
                <w:szCs w:val="22"/>
              </w:rPr>
            </w:pPr>
            <w:r>
              <w:rPr>
                <w:rFonts w:cs="Arial"/>
                <w:b/>
                <w:bCs/>
                <w:sz w:val="22"/>
                <w:szCs w:val="22"/>
              </w:rPr>
              <w:t xml:space="preserve">This study aims to evaluate the effectiveness of current police interventions through primary research involving police officers and members of the public. Existing literature, including government reports, academic journals and policing guidance has informed the research and highlighted the re occurring gaps between policy and operational practice. </w:t>
            </w:r>
          </w:p>
          <w:p w14:paraId="5B0094BD" w14:textId="77777777" w:rsidR="00EC57AD" w:rsidRPr="00D012E7" w:rsidRDefault="00EC57AD" w:rsidP="00C66ACC">
            <w:pPr>
              <w:tabs>
                <w:tab w:val="left" w:pos="1860"/>
              </w:tabs>
              <w:jc w:val="both"/>
              <w:rPr>
                <w:rFonts w:cs="Arial"/>
                <w:sz w:val="22"/>
                <w:szCs w:val="22"/>
              </w:rPr>
            </w:pPr>
          </w:p>
        </w:tc>
      </w:tr>
      <w:tr w:rsidR="00EC57AD" w:rsidRPr="00B61956" w14:paraId="2063B778" w14:textId="77777777" w:rsidTr="00C66ACC">
        <w:tc>
          <w:tcPr>
            <w:tcW w:w="9077" w:type="dxa"/>
            <w:gridSpan w:val="2"/>
            <w:tcMar>
              <w:top w:w="0" w:type="dxa"/>
              <w:left w:w="108" w:type="dxa"/>
              <w:bottom w:w="0" w:type="dxa"/>
              <w:right w:w="108" w:type="dxa"/>
            </w:tcMar>
          </w:tcPr>
          <w:p w14:paraId="61E51537" w14:textId="77777777" w:rsidR="00EC57AD" w:rsidRDefault="00EC57AD" w:rsidP="00C66ACC">
            <w:pPr>
              <w:jc w:val="both"/>
              <w:rPr>
                <w:rFonts w:cs="Arial"/>
                <w:b/>
                <w:bCs/>
                <w:sz w:val="22"/>
                <w:szCs w:val="22"/>
              </w:rPr>
            </w:pPr>
            <w:r w:rsidRPr="00D012E7">
              <w:rPr>
                <w:rFonts w:cs="Arial"/>
                <w:b/>
                <w:bCs/>
                <w:sz w:val="22"/>
                <w:szCs w:val="22"/>
              </w:rPr>
              <w:lastRenderedPageBreak/>
              <w:t xml:space="preserve">SUMMARY OF RESEARCH OBJECTIVES: </w:t>
            </w:r>
          </w:p>
          <w:p w14:paraId="2C6BBFA4" w14:textId="77777777" w:rsidR="00EC57AD" w:rsidRDefault="00EC57AD" w:rsidP="00C66ACC">
            <w:pPr>
              <w:jc w:val="both"/>
              <w:rPr>
                <w:rFonts w:cs="Arial"/>
                <w:b/>
                <w:bCs/>
                <w:sz w:val="22"/>
                <w:szCs w:val="22"/>
              </w:rPr>
            </w:pPr>
            <w:r>
              <w:rPr>
                <w:rFonts w:cs="Arial"/>
                <w:b/>
                <w:bCs/>
                <w:sz w:val="22"/>
                <w:szCs w:val="22"/>
              </w:rPr>
              <w:t xml:space="preserve">The objectives of this research are </w:t>
            </w:r>
            <w:proofErr w:type="gramStart"/>
            <w:r>
              <w:rPr>
                <w:rFonts w:cs="Arial"/>
                <w:b/>
                <w:bCs/>
                <w:sz w:val="22"/>
                <w:szCs w:val="22"/>
              </w:rPr>
              <w:t>to;</w:t>
            </w:r>
            <w:proofErr w:type="gramEnd"/>
          </w:p>
          <w:p w14:paraId="3CA3B631" w14:textId="77777777" w:rsidR="00EC57AD" w:rsidRPr="00E16BB6" w:rsidRDefault="00EC57AD" w:rsidP="00B7221E">
            <w:pPr>
              <w:pStyle w:val="ListParagraph"/>
              <w:numPr>
                <w:ilvl w:val="0"/>
                <w:numId w:val="9"/>
              </w:numPr>
              <w:spacing w:after="0" w:line="240" w:lineRule="auto"/>
              <w:jc w:val="both"/>
              <w:rPr>
                <w:rFonts w:ascii="Arial" w:hAnsi="Arial" w:cs="Arial"/>
                <w:b/>
                <w:bCs/>
                <w:sz w:val="22"/>
                <w:szCs w:val="22"/>
              </w:rPr>
            </w:pPr>
            <w:r w:rsidRPr="00E16BB6">
              <w:rPr>
                <w:rFonts w:ascii="Arial" w:hAnsi="Arial" w:cs="Arial"/>
                <w:b/>
                <w:bCs/>
              </w:rPr>
              <w:t>To Critically examine the impact that exposure to domestic abuse has on children’s short- and long-term wellbeing.</w:t>
            </w:r>
          </w:p>
          <w:p w14:paraId="6F9157CE" w14:textId="77777777" w:rsidR="00EC57AD" w:rsidRPr="00E16BB6" w:rsidRDefault="00EC57AD" w:rsidP="00B7221E">
            <w:pPr>
              <w:pStyle w:val="ListParagraph"/>
              <w:numPr>
                <w:ilvl w:val="0"/>
                <w:numId w:val="9"/>
              </w:numPr>
              <w:spacing w:line="240" w:lineRule="auto"/>
              <w:jc w:val="both"/>
              <w:rPr>
                <w:rFonts w:ascii="Arial" w:hAnsi="Arial" w:cs="Arial"/>
                <w:b/>
                <w:bCs/>
              </w:rPr>
            </w:pPr>
            <w:r w:rsidRPr="00E16BB6">
              <w:rPr>
                <w:rFonts w:ascii="Arial" w:hAnsi="Arial" w:cs="Arial"/>
                <w:b/>
                <w:bCs/>
              </w:rPr>
              <w:t>To</w:t>
            </w:r>
            <w:r w:rsidRPr="00E16BB6">
              <w:rPr>
                <w:rFonts w:ascii="Times New Roman" w:hAnsi="Times New Roman" w:cs="Times New Roman"/>
                <w:b/>
                <w:bCs/>
              </w:rPr>
              <w:t xml:space="preserve"> </w:t>
            </w:r>
            <w:r w:rsidRPr="00E16BB6">
              <w:rPr>
                <w:rFonts w:ascii="Arial" w:hAnsi="Arial" w:cs="Arial"/>
                <w:b/>
                <w:bCs/>
              </w:rPr>
              <w:t>evaluate the role of police officers in safeguarding children during domestic abuse investigations.</w:t>
            </w:r>
          </w:p>
          <w:p w14:paraId="35E26A28" w14:textId="77777777" w:rsidR="00EC57AD" w:rsidRPr="00E16BB6" w:rsidRDefault="00EC57AD" w:rsidP="00B7221E">
            <w:pPr>
              <w:pStyle w:val="ListParagraph"/>
              <w:numPr>
                <w:ilvl w:val="0"/>
                <w:numId w:val="9"/>
              </w:numPr>
              <w:spacing w:line="240" w:lineRule="auto"/>
              <w:jc w:val="both"/>
              <w:rPr>
                <w:rFonts w:ascii="Arial" w:hAnsi="Arial" w:cs="Arial"/>
                <w:b/>
                <w:bCs/>
              </w:rPr>
            </w:pPr>
            <w:r w:rsidRPr="00E16BB6">
              <w:rPr>
                <w:rFonts w:ascii="Arial" w:hAnsi="Arial" w:cs="Arial"/>
                <w:b/>
                <w:bCs/>
              </w:rPr>
              <w:t>To examine current legislation, policy and safeguarding procedures relating to domestic abuse and child protection.</w:t>
            </w:r>
          </w:p>
          <w:p w14:paraId="4A0F3ECC" w14:textId="77777777" w:rsidR="00EC57AD" w:rsidRPr="00E16BB6" w:rsidRDefault="00EC57AD" w:rsidP="00B7221E">
            <w:pPr>
              <w:pStyle w:val="ListParagraph"/>
              <w:numPr>
                <w:ilvl w:val="0"/>
                <w:numId w:val="9"/>
              </w:numPr>
              <w:spacing w:line="240" w:lineRule="auto"/>
              <w:jc w:val="both"/>
              <w:rPr>
                <w:rFonts w:ascii="Arial" w:hAnsi="Arial" w:cs="Arial"/>
                <w:b/>
                <w:bCs/>
              </w:rPr>
            </w:pPr>
            <w:r w:rsidRPr="00E16BB6">
              <w:rPr>
                <w:rFonts w:ascii="Arial" w:hAnsi="Arial" w:cs="Arial"/>
                <w:b/>
                <w:bCs/>
              </w:rPr>
              <w:t>To explore the views of police officers regarding current safeguarding practices through primary questionnaire research.</w:t>
            </w:r>
          </w:p>
          <w:p w14:paraId="45E8EFC7" w14:textId="77777777" w:rsidR="00EC57AD" w:rsidRPr="00E16BB6" w:rsidRDefault="00EC57AD" w:rsidP="00B7221E">
            <w:pPr>
              <w:pStyle w:val="ListParagraph"/>
              <w:numPr>
                <w:ilvl w:val="0"/>
                <w:numId w:val="9"/>
              </w:numPr>
              <w:spacing w:line="240" w:lineRule="auto"/>
              <w:jc w:val="both"/>
              <w:rPr>
                <w:rFonts w:cs="Arial"/>
                <w:b/>
                <w:bCs/>
                <w:szCs w:val="20"/>
              </w:rPr>
            </w:pPr>
            <w:r w:rsidRPr="00E16BB6">
              <w:rPr>
                <w:rFonts w:ascii="Arial" w:hAnsi="Arial" w:cs="Arial"/>
                <w:b/>
                <w:bCs/>
              </w:rPr>
              <w:t>To explore public perceptions of police responses to domestic abuse involving children.</w:t>
            </w:r>
          </w:p>
          <w:p w14:paraId="14436CB4" w14:textId="77777777" w:rsidR="00EC57AD" w:rsidRPr="00D012E7" w:rsidRDefault="00EC57AD" w:rsidP="00C66ACC">
            <w:pPr>
              <w:jc w:val="both"/>
              <w:rPr>
                <w:rFonts w:cs="Arial"/>
                <w:sz w:val="22"/>
                <w:szCs w:val="22"/>
              </w:rPr>
            </w:pPr>
          </w:p>
          <w:p w14:paraId="79ADECD6" w14:textId="77777777" w:rsidR="00EC57AD" w:rsidRPr="00D012E7" w:rsidRDefault="00EC57AD" w:rsidP="00C66ACC">
            <w:pPr>
              <w:jc w:val="both"/>
              <w:rPr>
                <w:rFonts w:cs="Arial"/>
                <w:sz w:val="22"/>
                <w:szCs w:val="22"/>
              </w:rPr>
            </w:pPr>
          </w:p>
        </w:tc>
      </w:tr>
      <w:tr w:rsidR="00EC57AD" w:rsidRPr="00B61956" w14:paraId="4C7A294C" w14:textId="77777777" w:rsidTr="00C66ACC">
        <w:tc>
          <w:tcPr>
            <w:tcW w:w="9077" w:type="dxa"/>
            <w:gridSpan w:val="2"/>
            <w:tcMar>
              <w:top w:w="0" w:type="dxa"/>
              <w:left w:w="108" w:type="dxa"/>
              <w:bottom w:w="0" w:type="dxa"/>
              <w:right w:w="108" w:type="dxa"/>
            </w:tcMar>
          </w:tcPr>
          <w:p w14:paraId="2C823576" w14:textId="77777777" w:rsidR="00EC57AD" w:rsidRDefault="00EC57AD" w:rsidP="00C66ACC">
            <w:pPr>
              <w:rPr>
                <w:rFonts w:cs="Arial"/>
                <w:b/>
                <w:bCs/>
                <w:sz w:val="22"/>
                <w:szCs w:val="22"/>
              </w:rPr>
            </w:pPr>
            <w:r>
              <w:rPr>
                <w:rFonts w:cs="Arial"/>
                <w:b/>
                <w:bCs/>
                <w:sz w:val="22"/>
                <w:szCs w:val="22"/>
              </w:rPr>
              <w:t>LITERATURE REVIEW</w:t>
            </w:r>
            <w:r w:rsidRPr="00D012E7">
              <w:rPr>
                <w:rFonts w:cs="Arial"/>
                <w:b/>
                <w:bCs/>
                <w:sz w:val="22"/>
                <w:szCs w:val="22"/>
              </w:rPr>
              <w:t>:</w:t>
            </w:r>
          </w:p>
          <w:p w14:paraId="1A49B28E" w14:textId="77777777" w:rsidR="00EC57AD" w:rsidRDefault="00EC57AD" w:rsidP="00C66ACC">
            <w:pPr>
              <w:rPr>
                <w:rFonts w:cs="Arial"/>
                <w:b/>
                <w:bCs/>
                <w:sz w:val="22"/>
                <w:szCs w:val="22"/>
              </w:rPr>
            </w:pPr>
            <w:r>
              <w:rPr>
                <w:rFonts w:cs="Arial"/>
                <w:b/>
                <w:bCs/>
                <w:sz w:val="22"/>
                <w:szCs w:val="22"/>
              </w:rPr>
              <w:t>The literature review examines existing research surrounding domestic abuse, childhood trauma and police safeguarding responsibilities.</w:t>
            </w:r>
          </w:p>
          <w:p w14:paraId="1853BE64" w14:textId="77777777" w:rsidR="00EC57AD" w:rsidRDefault="00EC57AD" w:rsidP="00C66ACC">
            <w:pPr>
              <w:rPr>
                <w:rFonts w:cs="Arial"/>
                <w:b/>
                <w:bCs/>
                <w:sz w:val="22"/>
                <w:szCs w:val="22"/>
              </w:rPr>
            </w:pPr>
          </w:p>
          <w:p w14:paraId="5FBBBCC5" w14:textId="77777777" w:rsidR="00EC57AD" w:rsidRDefault="00EC57AD" w:rsidP="00C66ACC">
            <w:pPr>
              <w:rPr>
                <w:rFonts w:cs="Arial"/>
                <w:b/>
                <w:bCs/>
                <w:sz w:val="22"/>
                <w:szCs w:val="22"/>
              </w:rPr>
            </w:pPr>
            <w:r>
              <w:rPr>
                <w:rFonts w:cs="Arial"/>
                <w:b/>
                <w:bCs/>
                <w:sz w:val="22"/>
                <w:szCs w:val="22"/>
              </w:rPr>
              <w:t>Key literature includes:</w:t>
            </w:r>
          </w:p>
          <w:p w14:paraId="4045C57B"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Domestic abuse act (2021)</w:t>
            </w:r>
          </w:p>
          <w:p w14:paraId="4FB5D972"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Children act (1989)</w:t>
            </w:r>
          </w:p>
          <w:p w14:paraId="0E63DB7C"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Working together to safeguard children (2023)</w:t>
            </w:r>
          </w:p>
          <w:p w14:paraId="27E7DB32"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 xml:space="preserve">HMICFRS reports into police responses to domestic abuse </w:t>
            </w:r>
          </w:p>
          <w:p w14:paraId="04D0DB05"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NICE guidance</w:t>
            </w:r>
          </w:p>
          <w:p w14:paraId="5B6EF7BA"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NSPCC publications</w:t>
            </w:r>
          </w:p>
          <w:p w14:paraId="4B227B27"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Home office domestic abuse statistics</w:t>
            </w:r>
          </w:p>
          <w:p w14:paraId="04DB662E" w14:textId="77777777" w:rsidR="00EC57AD" w:rsidRDefault="00EC57AD" w:rsidP="00B7221E">
            <w:pPr>
              <w:pStyle w:val="ListParagraph"/>
              <w:numPr>
                <w:ilvl w:val="0"/>
                <w:numId w:val="10"/>
              </w:numPr>
              <w:spacing w:after="0" w:line="240" w:lineRule="auto"/>
              <w:rPr>
                <w:rFonts w:cs="Arial"/>
                <w:b/>
                <w:bCs/>
                <w:sz w:val="22"/>
                <w:szCs w:val="22"/>
              </w:rPr>
            </w:pPr>
            <w:proofErr w:type="spellStart"/>
            <w:r>
              <w:rPr>
                <w:rFonts w:cs="Arial"/>
                <w:b/>
                <w:bCs/>
                <w:sz w:val="22"/>
                <w:szCs w:val="22"/>
              </w:rPr>
              <w:t>Felitti</w:t>
            </w:r>
            <w:proofErr w:type="spellEnd"/>
            <w:r>
              <w:rPr>
                <w:rFonts w:cs="Arial"/>
                <w:b/>
                <w:bCs/>
                <w:sz w:val="22"/>
                <w:szCs w:val="22"/>
              </w:rPr>
              <w:t xml:space="preserve"> et al. (1998) Adverse Childhood Experiences (ACE) study</w:t>
            </w:r>
          </w:p>
          <w:p w14:paraId="6FEBB279" w14:textId="77777777" w:rsidR="00EC57AD" w:rsidRDefault="00EC57AD" w:rsidP="00B7221E">
            <w:pPr>
              <w:pStyle w:val="ListParagraph"/>
              <w:numPr>
                <w:ilvl w:val="0"/>
                <w:numId w:val="10"/>
              </w:numPr>
              <w:spacing w:after="0" w:line="240" w:lineRule="auto"/>
              <w:rPr>
                <w:rFonts w:cs="Arial"/>
                <w:b/>
                <w:bCs/>
                <w:sz w:val="22"/>
                <w:szCs w:val="22"/>
              </w:rPr>
            </w:pPr>
            <w:proofErr w:type="spellStart"/>
            <w:r>
              <w:rPr>
                <w:rFonts w:cs="Arial"/>
                <w:b/>
                <w:bCs/>
                <w:sz w:val="22"/>
                <w:szCs w:val="22"/>
              </w:rPr>
              <w:t>Bowlbys</w:t>
            </w:r>
            <w:proofErr w:type="spellEnd"/>
            <w:r>
              <w:rPr>
                <w:rFonts w:cs="Arial"/>
                <w:b/>
                <w:bCs/>
                <w:sz w:val="22"/>
                <w:szCs w:val="22"/>
              </w:rPr>
              <w:t xml:space="preserve"> attachment theory</w:t>
            </w:r>
          </w:p>
          <w:p w14:paraId="402ABBE6" w14:textId="77777777" w:rsidR="00EC57AD" w:rsidRDefault="00EC57AD" w:rsidP="00B7221E">
            <w:pPr>
              <w:pStyle w:val="ListParagraph"/>
              <w:numPr>
                <w:ilvl w:val="0"/>
                <w:numId w:val="10"/>
              </w:numPr>
              <w:spacing w:after="0" w:line="240" w:lineRule="auto"/>
              <w:rPr>
                <w:rFonts w:cs="Arial"/>
                <w:b/>
                <w:bCs/>
                <w:sz w:val="22"/>
                <w:szCs w:val="22"/>
              </w:rPr>
            </w:pPr>
            <w:proofErr w:type="spellStart"/>
            <w:r>
              <w:rPr>
                <w:rFonts w:cs="Arial"/>
                <w:b/>
                <w:bCs/>
                <w:sz w:val="22"/>
                <w:szCs w:val="22"/>
              </w:rPr>
              <w:t>Brofenbrenners</w:t>
            </w:r>
            <w:proofErr w:type="spellEnd"/>
            <w:r>
              <w:rPr>
                <w:rFonts w:cs="Arial"/>
                <w:b/>
                <w:bCs/>
                <w:sz w:val="22"/>
                <w:szCs w:val="22"/>
              </w:rPr>
              <w:t xml:space="preserve"> ecological systems theory</w:t>
            </w:r>
          </w:p>
          <w:p w14:paraId="42774EC8" w14:textId="77777777" w:rsidR="00EC57AD" w:rsidRDefault="00EC57AD" w:rsidP="00B7221E">
            <w:pPr>
              <w:pStyle w:val="ListParagraph"/>
              <w:numPr>
                <w:ilvl w:val="0"/>
                <w:numId w:val="10"/>
              </w:numPr>
              <w:spacing w:after="0" w:line="240" w:lineRule="auto"/>
              <w:rPr>
                <w:rFonts w:cs="Arial"/>
                <w:b/>
                <w:bCs/>
                <w:sz w:val="22"/>
                <w:szCs w:val="22"/>
              </w:rPr>
            </w:pPr>
            <w:r>
              <w:rPr>
                <w:rFonts w:cs="Arial"/>
                <w:b/>
                <w:bCs/>
                <w:sz w:val="22"/>
                <w:szCs w:val="22"/>
              </w:rPr>
              <w:t>Academic research examining childhood trauma, policing and safeguarding</w:t>
            </w:r>
          </w:p>
          <w:p w14:paraId="76161B88" w14:textId="77777777" w:rsidR="00EC57AD" w:rsidRDefault="00EC57AD" w:rsidP="00C66ACC">
            <w:pPr>
              <w:rPr>
                <w:rFonts w:cs="Arial"/>
                <w:b/>
                <w:bCs/>
                <w:sz w:val="22"/>
                <w:szCs w:val="22"/>
              </w:rPr>
            </w:pPr>
          </w:p>
          <w:p w14:paraId="492B182F" w14:textId="77777777" w:rsidR="00EC57AD" w:rsidRDefault="00EC57AD" w:rsidP="00C66ACC">
            <w:pPr>
              <w:rPr>
                <w:rFonts w:cs="Arial"/>
                <w:b/>
                <w:bCs/>
                <w:sz w:val="22"/>
                <w:szCs w:val="22"/>
              </w:rPr>
            </w:pPr>
            <w:r>
              <w:rPr>
                <w:rFonts w:cs="Arial"/>
                <w:b/>
                <w:bCs/>
                <w:sz w:val="22"/>
                <w:szCs w:val="22"/>
              </w:rPr>
              <w:t xml:space="preserve">This literature demonstrates that children who are exposed to domestic abuse are at increased risk of anxiety, depression, behavioural difficulties and poor </w:t>
            </w:r>
            <w:proofErr w:type="gramStart"/>
            <w:r>
              <w:rPr>
                <w:rFonts w:cs="Arial"/>
                <w:b/>
                <w:bCs/>
                <w:sz w:val="22"/>
                <w:szCs w:val="22"/>
              </w:rPr>
              <w:t>long term</w:t>
            </w:r>
            <w:proofErr w:type="gramEnd"/>
            <w:r>
              <w:rPr>
                <w:rFonts w:cs="Arial"/>
                <w:b/>
                <w:bCs/>
                <w:sz w:val="22"/>
                <w:szCs w:val="22"/>
              </w:rPr>
              <w:t xml:space="preserve"> outcomes. Whilst legislation has strengthened safeguarding responsibilities, research shows ongoing issues including inconsistent police responses, high workloads, communication between agencies and limited resources.</w:t>
            </w:r>
          </w:p>
          <w:p w14:paraId="154B8C95" w14:textId="77777777" w:rsidR="00EC57AD" w:rsidRDefault="00EC57AD" w:rsidP="00C66ACC">
            <w:pPr>
              <w:rPr>
                <w:rFonts w:cs="Arial"/>
                <w:b/>
                <w:bCs/>
                <w:sz w:val="22"/>
                <w:szCs w:val="22"/>
              </w:rPr>
            </w:pPr>
          </w:p>
          <w:p w14:paraId="0E5CEAE0" w14:textId="77777777" w:rsidR="00EC57AD" w:rsidRPr="00CD1314" w:rsidRDefault="00EC57AD" w:rsidP="00C66ACC">
            <w:pPr>
              <w:rPr>
                <w:rFonts w:cs="Arial"/>
                <w:b/>
                <w:bCs/>
                <w:sz w:val="22"/>
                <w:szCs w:val="22"/>
              </w:rPr>
            </w:pPr>
            <w:r>
              <w:rPr>
                <w:rFonts w:cs="Arial"/>
                <w:b/>
                <w:bCs/>
                <w:sz w:val="22"/>
                <w:szCs w:val="22"/>
              </w:rPr>
              <w:t>A gap remains in understanding how frontline police officers and members of the public perceive current safeguarding practices, which this research seeks to address through primary data collection.</w:t>
            </w:r>
          </w:p>
          <w:p w14:paraId="1DAB5670" w14:textId="77777777" w:rsidR="00EC57AD" w:rsidRPr="00D012E7" w:rsidRDefault="00EC57AD" w:rsidP="00C66ACC">
            <w:pPr>
              <w:jc w:val="both"/>
              <w:rPr>
                <w:rStyle w:val="lookup-resultcontent"/>
                <w:rFonts w:cs="Arial"/>
                <w:b/>
                <w:bCs/>
                <w:sz w:val="22"/>
                <w:szCs w:val="22"/>
              </w:rPr>
            </w:pPr>
          </w:p>
          <w:p w14:paraId="511FCFF7" w14:textId="77777777" w:rsidR="00EC57AD" w:rsidRPr="00D012E7" w:rsidRDefault="00EC57AD" w:rsidP="00C66ACC">
            <w:pPr>
              <w:jc w:val="both"/>
              <w:rPr>
                <w:rFonts w:cs="Arial"/>
                <w:sz w:val="22"/>
                <w:szCs w:val="22"/>
              </w:rPr>
            </w:pPr>
          </w:p>
        </w:tc>
      </w:tr>
      <w:tr w:rsidR="00EC57AD" w:rsidRPr="00B61956" w14:paraId="254923E9" w14:textId="77777777" w:rsidTr="00C66ACC">
        <w:tc>
          <w:tcPr>
            <w:tcW w:w="9077" w:type="dxa"/>
            <w:gridSpan w:val="2"/>
            <w:tcMar>
              <w:top w:w="0" w:type="dxa"/>
              <w:left w:w="108" w:type="dxa"/>
              <w:bottom w:w="0" w:type="dxa"/>
              <w:right w:w="108" w:type="dxa"/>
            </w:tcMar>
          </w:tcPr>
          <w:p w14:paraId="058F180A" w14:textId="77777777" w:rsidR="00EC57AD" w:rsidRDefault="00EC57AD" w:rsidP="00C66ACC">
            <w:pPr>
              <w:rPr>
                <w:rFonts w:cs="Arial"/>
                <w:b/>
                <w:bCs/>
                <w:sz w:val="22"/>
                <w:szCs w:val="22"/>
              </w:rPr>
            </w:pPr>
            <w:r w:rsidRPr="00B5610A">
              <w:rPr>
                <w:rFonts w:cs="Arial"/>
                <w:b/>
                <w:bCs/>
                <w:sz w:val="22"/>
                <w:szCs w:val="22"/>
              </w:rPr>
              <w:lastRenderedPageBreak/>
              <w:t xml:space="preserve">SUMMARY OF RESEARCH –SURVEY METHOD: </w:t>
            </w:r>
          </w:p>
          <w:p w14:paraId="5D99D96D" w14:textId="77777777" w:rsidR="00EC57AD" w:rsidRDefault="00EC57AD" w:rsidP="00C66ACC">
            <w:pPr>
              <w:rPr>
                <w:rFonts w:cs="Arial"/>
                <w:b/>
                <w:bCs/>
                <w:sz w:val="22"/>
                <w:szCs w:val="22"/>
              </w:rPr>
            </w:pPr>
            <w:r>
              <w:rPr>
                <w:rFonts w:cs="Arial"/>
                <w:b/>
                <w:bCs/>
                <w:sz w:val="22"/>
                <w:szCs w:val="22"/>
              </w:rPr>
              <w:t>This study adopts a mixed method approach using quantitative primary research.</w:t>
            </w:r>
          </w:p>
          <w:p w14:paraId="7237015D" w14:textId="77777777" w:rsidR="00EC57AD" w:rsidRDefault="00EC57AD" w:rsidP="00C66ACC">
            <w:pPr>
              <w:rPr>
                <w:rFonts w:cs="Arial"/>
                <w:b/>
                <w:bCs/>
                <w:sz w:val="22"/>
                <w:szCs w:val="22"/>
              </w:rPr>
            </w:pPr>
          </w:p>
          <w:p w14:paraId="433C33A9" w14:textId="77777777" w:rsidR="00EC57AD" w:rsidRDefault="00EC57AD" w:rsidP="00C66ACC">
            <w:pPr>
              <w:rPr>
                <w:rFonts w:cs="Arial"/>
                <w:b/>
                <w:bCs/>
                <w:sz w:val="22"/>
                <w:szCs w:val="22"/>
              </w:rPr>
            </w:pPr>
            <w:r>
              <w:rPr>
                <w:rFonts w:cs="Arial"/>
                <w:b/>
                <w:bCs/>
                <w:sz w:val="22"/>
                <w:szCs w:val="22"/>
              </w:rPr>
              <w:t xml:space="preserve">Two anonymous online questionnaires were </w:t>
            </w:r>
            <w:proofErr w:type="gramStart"/>
            <w:r>
              <w:rPr>
                <w:rFonts w:cs="Arial"/>
                <w:b/>
                <w:bCs/>
                <w:sz w:val="22"/>
                <w:szCs w:val="22"/>
              </w:rPr>
              <w:t>distributed;</w:t>
            </w:r>
            <w:proofErr w:type="gramEnd"/>
          </w:p>
          <w:p w14:paraId="7796C35E" w14:textId="77777777" w:rsidR="00EC57AD" w:rsidRDefault="00EC57AD" w:rsidP="00B7221E">
            <w:pPr>
              <w:pStyle w:val="ListParagraph"/>
              <w:numPr>
                <w:ilvl w:val="0"/>
                <w:numId w:val="11"/>
              </w:numPr>
              <w:spacing w:after="0" w:line="240" w:lineRule="auto"/>
              <w:rPr>
                <w:rFonts w:cs="Arial"/>
                <w:b/>
                <w:bCs/>
                <w:sz w:val="22"/>
                <w:szCs w:val="22"/>
              </w:rPr>
            </w:pPr>
            <w:r>
              <w:rPr>
                <w:rFonts w:cs="Arial"/>
                <w:b/>
                <w:bCs/>
                <w:sz w:val="22"/>
                <w:szCs w:val="22"/>
              </w:rPr>
              <w:t>Police officers (30 responses)</w:t>
            </w:r>
          </w:p>
          <w:p w14:paraId="6DD1D958" w14:textId="77777777" w:rsidR="00EC57AD" w:rsidRDefault="00EC57AD" w:rsidP="00B7221E">
            <w:pPr>
              <w:pStyle w:val="ListParagraph"/>
              <w:numPr>
                <w:ilvl w:val="0"/>
                <w:numId w:val="11"/>
              </w:numPr>
              <w:spacing w:after="0" w:line="240" w:lineRule="auto"/>
              <w:rPr>
                <w:rFonts w:cs="Arial"/>
                <w:b/>
                <w:bCs/>
                <w:sz w:val="22"/>
                <w:szCs w:val="22"/>
              </w:rPr>
            </w:pPr>
            <w:r>
              <w:rPr>
                <w:rFonts w:cs="Arial"/>
                <w:b/>
                <w:bCs/>
                <w:sz w:val="22"/>
                <w:szCs w:val="22"/>
              </w:rPr>
              <w:t>Members of the public (50 responses)</w:t>
            </w:r>
          </w:p>
          <w:p w14:paraId="268BE9E6" w14:textId="77777777" w:rsidR="00EC57AD" w:rsidRDefault="00EC57AD" w:rsidP="00C66ACC">
            <w:pPr>
              <w:rPr>
                <w:rFonts w:cs="Arial"/>
                <w:b/>
                <w:bCs/>
                <w:sz w:val="22"/>
                <w:szCs w:val="22"/>
              </w:rPr>
            </w:pPr>
          </w:p>
          <w:p w14:paraId="6098E9CE" w14:textId="77777777" w:rsidR="00EC57AD" w:rsidRDefault="00EC57AD" w:rsidP="00C66ACC">
            <w:pPr>
              <w:rPr>
                <w:rFonts w:cs="Arial"/>
                <w:b/>
                <w:bCs/>
                <w:sz w:val="22"/>
                <w:szCs w:val="22"/>
              </w:rPr>
            </w:pPr>
            <w:r>
              <w:rPr>
                <w:rFonts w:cs="Arial"/>
                <w:b/>
                <w:bCs/>
                <w:sz w:val="22"/>
                <w:szCs w:val="22"/>
              </w:rPr>
              <w:t>The questionnaires consisted primarily of closed questions, multiple choice questions and demographic questions, with limited opportunities for additional comments.</w:t>
            </w:r>
          </w:p>
          <w:p w14:paraId="654E6817" w14:textId="77777777" w:rsidR="00EC57AD" w:rsidRDefault="00EC57AD" w:rsidP="00C66ACC">
            <w:pPr>
              <w:rPr>
                <w:rFonts w:cs="Arial"/>
                <w:b/>
                <w:bCs/>
                <w:sz w:val="22"/>
                <w:szCs w:val="22"/>
              </w:rPr>
            </w:pPr>
          </w:p>
          <w:p w14:paraId="0BFC158C" w14:textId="77777777" w:rsidR="00EC57AD" w:rsidRDefault="00EC57AD" w:rsidP="00C66ACC">
            <w:pPr>
              <w:rPr>
                <w:rFonts w:cs="Arial"/>
                <w:b/>
                <w:bCs/>
                <w:sz w:val="22"/>
                <w:szCs w:val="22"/>
              </w:rPr>
            </w:pPr>
            <w:r>
              <w:rPr>
                <w:rFonts w:cs="Arial"/>
                <w:b/>
                <w:bCs/>
                <w:sz w:val="22"/>
                <w:szCs w:val="22"/>
              </w:rPr>
              <w:t>The quantitative data were analysed using descriptive statistics and presented using charts and tables to identify patterns and compare responses between both participant groups.</w:t>
            </w:r>
          </w:p>
          <w:p w14:paraId="60D35182" w14:textId="77777777" w:rsidR="00EC57AD" w:rsidRDefault="00EC57AD" w:rsidP="00C66ACC">
            <w:pPr>
              <w:rPr>
                <w:rFonts w:cs="Arial"/>
                <w:b/>
                <w:bCs/>
                <w:sz w:val="22"/>
                <w:szCs w:val="22"/>
              </w:rPr>
            </w:pPr>
          </w:p>
          <w:p w14:paraId="25EAC42A" w14:textId="77777777" w:rsidR="00EC57AD" w:rsidRPr="00041570" w:rsidRDefault="00EC57AD" w:rsidP="00C66ACC">
            <w:pPr>
              <w:rPr>
                <w:rFonts w:cs="Arial"/>
                <w:b/>
                <w:bCs/>
                <w:sz w:val="22"/>
                <w:szCs w:val="22"/>
              </w:rPr>
            </w:pPr>
            <w:r>
              <w:rPr>
                <w:rFonts w:cs="Arial"/>
                <w:b/>
                <w:bCs/>
                <w:sz w:val="22"/>
                <w:szCs w:val="22"/>
              </w:rPr>
              <w:t xml:space="preserve">Ethical considerations included informed consent, anonymity, voluntary participation, confidentiality and secure storage of data. </w:t>
            </w:r>
          </w:p>
          <w:p w14:paraId="3A74543A" w14:textId="77777777" w:rsidR="00EC57AD" w:rsidRDefault="00EC57AD" w:rsidP="00C66ACC">
            <w:pPr>
              <w:rPr>
                <w:rFonts w:cs="Arial"/>
                <w:color w:val="FF0000"/>
                <w:sz w:val="22"/>
                <w:szCs w:val="22"/>
              </w:rPr>
            </w:pPr>
          </w:p>
          <w:p w14:paraId="1BD00E2A" w14:textId="77777777" w:rsidR="00EC57AD" w:rsidRPr="00E16BB6" w:rsidRDefault="00EC57AD" w:rsidP="00C66ACC">
            <w:pPr>
              <w:rPr>
                <w:rFonts w:cs="Arial"/>
                <w:b/>
                <w:bCs/>
                <w:sz w:val="22"/>
                <w:szCs w:val="22"/>
              </w:rPr>
            </w:pPr>
            <w:r w:rsidRPr="00E16BB6">
              <w:rPr>
                <w:rFonts w:cs="Arial"/>
                <w:b/>
                <w:bCs/>
                <w:sz w:val="22"/>
                <w:szCs w:val="22"/>
              </w:rPr>
              <w:t xml:space="preserve">Questionnaires were selected as the most appropriate research method because they allow for data to be collected from a larger number of participants within the time available. Using separate questionnaires for police officers and members of the public allow comparisons to be made between professional experience and public perceptions of how police respond to incidents involving children. Anonymous questionnaires </w:t>
            </w:r>
            <w:r w:rsidRPr="00E16BB6">
              <w:rPr>
                <w:rFonts w:cs="Arial"/>
                <w:b/>
                <w:bCs/>
                <w:sz w:val="22"/>
                <w:szCs w:val="22"/>
              </w:rPr>
              <w:lastRenderedPageBreak/>
              <w:t>encouraged honest responses and reduced the likelihood of participants feeling pressured to answer in a certain way.</w:t>
            </w:r>
          </w:p>
          <w:p w14:paraId="17BC139D" w14:textId="77777777" w:rsidR="00EC57AD" w:rsidRPr="00B61956" w:rsidRDefault="00EC57AD" w:rsidP="00C66ACC">
            <w:pPr>
              <w:jc w:val="both"/>
              <w:rPr>
                <w:rFonts w:cstheme="minorHAnsi"/>
                <w:sz w:val="22"/>
                <w:szCs w:val="22"/>
              </w:rPr>
            </w:pPr>
          </w:p>
        </w:tc>
      </w:tr>
      <w:tr w:rsidR="00EC57AD" w:rsidRPr="00B61956" w14:paraId="1790294F" w14:textId="77777777" w:rsidTr="00C66ACC">
        <w:tc>
          <w:tcPr>
            <w:tcW w:w="9077" w:type="dxa"/>
            <w:gridSpan w:val="2"/>
            <w:tcMar>
              <w:top w:w="0" w:type="dxa"/>
              <w:left w:w="108" w:type="dxa"/>
              <w:bottom w:w="0" w:type="dxa"/>
              <w:right w:w="108" w:type="dxa"/>
            </w:tcMar>
          </w:tcPr>
          <w:p w14:paraId="01F36C21" w14:textId="77777777" w:rsidR="00EC57AD" w:rsidRDefault="00EC57AD" w:rsidP="00C66ACC">
            <w:pPr>
              <w:rPr>
                <w:rFonts w:cstheme="minorHAnsi"/>
                <w:sz w:val="22"/>
                <w:szCs w:val="22"/>
              </w:rPr>
            </w:pPr>
            <w:r w:rsidRPr="00B5610A">
              <w:rPr>
                <w:rFonts w:cs="Arial"/>
                <w:b/>
                <w:bCs/>
                <w:sz w:val="22"/>
                <w:szCs w:val="22"/>
              </w:rPr>
              <w:lastRenderedPageBreak/>
              <w:t>SUMMARY OF SAMPLING FRAMEWORK:</w:t>
            </w:r>
            <w:r w:rsidRPr="00B5610A">
              <w:rPr>
                <w:rFonts w:cstheme="minorHAnsi"/>
                <w:sz w:val="22"/>
                <w:szCs w:val="22"/>
              </w:rPr>
              <w:t xml:space="preserve"> </w:t>
            </w:r>
          </w:p>
          <w:p w14:paraId="7287D03A" w14:textId="77777777" w:rsidR="00EC57AD" w:rsidRPr="00E16BB6" w:rsidRDefault="00EC57AD" w:rsidP="00C66ACC">
            <w:pPr>
              <w:jc w:val="both"/>
              <w:rPr>
                <w:rFonts w:ascii="Arial" w:hAnsi="Arial" w:cs="Arial"/>
                <w:b/>
                <w:bCs/>
                <w:sz w:val="22"/>
                <w:szCs w:val="22"/>
              </w:rPr>
            </w:pPr>
            <w:r w:rsidRPr="00E16BB6">
              <w:rPr>
                <w:rFonts w:ascii="Arial" w:hAnsi="Arial" w:cs="Arial"/>
                <w:b/>
                <w:bCs/>
                <w:sz w:val="22"/>
                <w:szCs w:val="22"/>
              </w:rPr>
              <w:t xml:space="preserve">The target sample consisted of serving police officers and members of the public aged 18 and over. Police officers were selected because of their direct experience of responding to domestic abuse incidents and implementing safeguarding procedures. Members of the public were included to gain insight into public confidence and perceptions of police responses to domestic abuse. </w:t>
            </w:r>
          </w:p>
          <w:p w14:paraId="5F4C41A6" w14:textId="77777777" w:rsidR="00EC57AD" w:rsidRPr="00E16BB6" w:rsidRDefault="00EC57AD" w:rsidP="00C66ACC">
            <w:pPr>
              <w:jc w:val="both"/>
              <w:rPr>
                <w:rFonts w:ascii="Arial" w:hAnsi="Arial" w:cs="Arial"/>
                <w:b/>
                <w:bCs/>
                <w:sz w:val="22"/>
                <w:szCs w:val="22"/>
              </w:rPr>
            </w:pPr>
          </w:p>
          <w:p w14:paraId="0B7F6289" w14:textId="77777777" w:rsidR="00EC57AD" w:rsidRPr="00E16BB6" w:rsidRDefault="00EC57AD" w:rsidP="00C66ACC">
            <w:pPr>
              <w:jc w:val="both"/>
              <w:rPr>
                <w:rFonts w:ascii="Arial" w:hAnsi="Arial" w:cs="Arial"/>
                <w:b/>
                <w:bCs/>
                <w:sz w:val="22"/>
                <w:szCs w:val="22"/>
              </w:rPr>
            </w:pPr>
            <w:r w:rsidRPr="00E16BB6">
              <w:rPr>
                <w:rFonts w:ascii="Arial" w:hAnsi="Arial" w:cs="Arial"/>
                <w:b/>
                <w:bCs/>
                <w:sz w:val="22"/>
                <w:szCs w:val="22"/>
              </w:rPr>
              <w:t>A convenience sampling method was used due to accessibility and the limited timescale of the research. A total of 30 police officers and 50 members of the public completed the questionnaires. This sample was considered appropriate as it enabled comparisons between both groups while providing sufficient data to identify trends relevant to the research objectives.</w:t>
            </w:r>
          </w:p>
          <w:p w14:paraId="30F3E475" w14:textId="77777777" w:rsidR="00EC57AD" w:rsidRPr="00B61956" w:rsidRDefault="00EC57AD" w:rsidP="00C66ACC">
            <w:pPr>
              <w:jc w:val="both"/>
              <w:rPr>
                <w:rFonts w:cstheme="minorHAnsi"/>
                <w:sz w:val="22"/>
                <w:szCs w:val="22"/>
              </w:rPr>
            </w:pPr>
          </w:p>
        </w:tc>
      </w:tr>
      <w:tr w:rsidR="00EC57AD" w:rsidRPr="00B61956" w14:paraId="58AD3BF6" w14:textId="77777777" w:rsidTr="00C66ACC">
        <w:trPr>
          <w:trHeight w:val="1352"/>
        </w:trPr>
        <w:tc>
          <w:tcPr>
            <w:tcW w:w="9077" w:type="dxa"/>
            <w:gridSpan w:val="2"/>
            <w:tcMar>
              <w:top w:w="0" w:type="dxa"/>
              <w:left w:w="108" w:type="dxa"/>
              <w:bottom w:w="0" w:type="dxa"/>
              <w:right w:w="108" w:type="dxa"/>
            </w:tcMar>
          </w:tcPr>
          <w:p w14:paraId="108D7626" w14:textId="77777777" w:rsidR="00EC57AD" w:rsidRDefault="00EC57AD" w:rsidP="00C66ACC">
            <w:pPr>
              <w:jc w:val="both"/>
              <w:rPr>
                <w:rFonts w:cs="Arial"/>
                <w:b/>
                <w:bCs/>
                <w:sz w:val="22"/>
                <w:szCs w:val="22"/>
              </w:rPr>
            </w:pPr>
            <w:r w:rsidRPr="00D4485A">
              <w:rPr>
                <w:rFonts w:cs="Arial"/>
                <w:b/>
                <w:bCs/>
                <w:sz w:val="22"/>
                <w:szCs w:val="22"/>
              </w:rPr>
              <w:t>ETHICAL ISSUES</w:t>
            </w:r>
            <w:r>
              <w:rPr>
                <w:rFonts w:cs="Arial"/>
                <w:b/>
                <w:bCs/>
                <w:sz w:val="22"/>
                <w:szCs w:val="22"/>
              </w:rPr>
              <w:t>:</w:t>
            </w:r>
          </w:p>
          <w:p w14:paraId="1DFA36FF" w14:textId="77777777" w:rsidR="00EC57AD" w:rsidRDefault="00EC57AD" w:rsidP="00C66ACC">
            <w:pPr>
              <w:jc w:val="both"/>
              <w:rPr>
                <w:rFonts w:cs="Arial"/>
                <w:b/>
                <w:bCs/>
                <w:sz w:val="22"/>
                <w:szCs w:val="22"/>
              </w:rPr>
            </w:pPr>
            <w:r>
              <w:rPr>
                <w:rFonts w:cs="Arial"/>
                <w:b/>
                <w:bCs/>
                <w:sz w:val="22"/>
                <w:szCs w:val="22"/>
              </w:rPr>
              <w:t xml:space="preserve">Several ethical considerations were addressed throughout the research. Participation was entirely voluntary, and informed consent was obtained before participants completed the questionnaire. All responses were anonymous, and no identifiable personal information was collected. Participants were informed that they could withdraw from the study at any time before submitting their responses. </w:t>
            </w:r>
          </w:p>
          <w:p w14:paraId="231C880A" w14:textId="77777777" w:rsidR="00EC57AD" w:rsidRDefault="00EC57AD" w:rsidP="00C66ACC">
            <w:pPr>
              <w:jc w:val="both"/>
              <w:rPr>
                <w:rFonts w:cs="Arial"/>
                <w:b/>
                <w:bCs/>
                <w:sz w:val="22"/>
                <w:szCs w:val="22"/>
              </w:rPr>
            </w:pPr>
          </w:p>
          <w:p w14:paraId="189BB257" w14:textId="77777777" w:rsidR="00EC57AD" w:rsidRDefault="00EC57AD" w:rsidP="00C66ACC">
            <w:pPr>
              <w:jc w:val="both"/>
              <w:rPr>
                <w:rFonts w:cs="Arial"/>
                <w:b/>
                <w:bCs/>
                <w:sz w:val="22"/>
                <w:szCs w:val="22"/>
              </w:rPr>
            </w:pPr>
            <w:r>
              <w:rPr>
                <w:rFonts w:cs="Arial"/>
                <w:b/>
                <w:bCs/>
                <w:sz w:val="22"/>
                <w:szCs w:val="22"/>
              </w:rPr>
              <w:t xml:space="preserve">As the research explored domestic abuse, there was potential for participants to experience emotional discomfort. Information regarding support services was made available where appropriate. Data was stored securely in accordance with the UK general data protection regulation (UK GDPR) and university ethical guidelines. </w:t>
            </w:r>
          </w:p>
          <w:p w14:paraId="28156AC1" w14:textId="77777777" w:rsidR="00EC57AD" w:rsidRPr="00D4485A" w:rsidRDefault="00EC57AD" w:rsidP="00C66ACC">
            <w:pPr>
              <w:jc w:val="both"/>
              <w:rPr>
                <w:rFonts w:cs="Arial"/>
                <w:color w:val="FF0000"/>
                <w:sz w:val="22"/>
                <w:szCs w:val="22"/>
              </w:rPr>
            </w:pPr>
          </w:p>
        </w:tc>
      </w:tr>
      <w:tr w:rsidR="00EC57AD" w14:paraId="3D950C77" w14:textId="77777777" w:rsidTr="00C66ACC">
        <w:tblPrEx>
          <w:tblCellMar>
            <w:left w:w="108" w:type="dxa"/>
            <w:right w:w="108" w:type="dxa"/>
          </w:tblCellMar>
          <w:tblLook w:val="0000" w:firstRow="0" w:lastRow="0" w:firstColumn="0" w:lastColumn="0" w:noHBand="0" w:noVBand="0"/>
        </w:tblPrEx>
        <w:trPr>
          <w:trHeight w:val="1020"/>
        </w:trPr>
        <w:tc>
          <w:tcPr>
            <w:tcW w:w="9077" w:type="dxa"/>
            <w:gridSpan w:val="2"/>
          </w:tcPr>
          <w:p w14:paraId="08E24202" w14:textId="77777777" w:rsidR="00EC57AD" w:rsidRDefault="00EC57AD" w:rsidP="00C66ACC">
            <w:pPr>
              <w:jc w:val="both"/>
              <w:rPr>
                <w:rFonts w:cs="Arial"/>
                <w:b/>
                <w:bCs/>
                <w:sz w:val="22"/>
                <w:szCs w:val="22"/>
              </w:rPr>
            </w:pPr>
            <w:r w:rsidRPr="00D4485A">
              <w:rPr>
                <w:rFonts w:cs="Arial"/>
                <w:b/>
                <w:bCs/>
                <w:sz w:val="22"/>
                <w:szCs w:val="22"/>
              </w:rPr>
              <w:t>T</w:t>
            </w:r>
            <w:r>
              <w:rPr>
                <w:rFonts w:cs="Arial"/>
                <w:b/>
                <w:bCs/>
                <w:sz w:val="22"/>
                <w:szCs w:val="22"/>
              </w:rPr>
              <w:t>IME SCALE:</w:t>
            </w:r>
          </w:p>
          <w:p w14:paraId="6B0B00F2" w14:textId="77777777" w:rsidR="00EC57AD" w:rsidRPr="001B6261" w:rsidRDefault="00EC57AD" w:rsidP="00C66ACC">
            <w:pPr>
              <w:jc w:val="both"/>
              <w:rPr>
                <w:rFonts w:cs="Arial"/>
                <w:color w:val="000000" w:themeColor="text1"/>
                <w:sz w:val="22"/>
                <w:szCs w:val="22"/>
              </w:rPr>
            </w:pPr>
            <w:r w:rsidRPr="001B6261">
              <w:rPr>
                <w:rFonts w:cs="Arial"/>
                <w:color w:val="000000" w:themeColor="text1"/>
                <w:sz w:val="22"/>
                <w:szCs w:val="22"/>
              </w:rPr>
              <w:t xml:space="preserve">Introduction: </w:t>
            </w:r>
            <w:r>
              <w:rPr>
                <w:rFonts w:cs="Arial"/>
                <w:color w:val="000000" w:themeColor="text1"/>
                <w:sz w:val="22"/>
                <w:szCs w:val="22"/>
              </w:rPr>
              <w:t>February 2026</w:t>
            </w:r>
          </w:p>
          <w:p w14:paraId="203022ED" w14:textId="77777777" w:rsidR="00EC57AD" w:rsidRPr="001B6261" w:rsidRDefault="00EC57AD" w:rsidP="00C66ACC">
            <w:pPr>
              <w:jc w:val="both"/>
              <w:rPr>
                <w:rFonts w:cs="Arial"/>
                <w:color w:val="000000" w:themeColor="text1"/>
                <w:sz w:val="22"/>
                <w:szCs w:val="22"/>
              </w:rPr>
            </w:pPr>
            <w:r w:rsidRPr="001B6261">
              <w:rPr>
                <w:rFonts w:cs="Arial"/>
                <w:color w:val="000000" w:themeColor="text1"/>
                <w:sz w:val="22"/>
                <w:szCs w:val="22"/>
              </w:rPr>
              <w:t xml:space="preserve">Literature review: </w:t>
            </w:r>
            <w:r>
              <w:rPr>
                <w:rFonts w:cs="Arial"/>
                <w:color w:val="000000" w:themeColor="text1"/>
                <w:sz w:val="22"/>
                <w:szCs w:val="22"/>
              </w:rPr>
              <w:t xml:space="preserve">March - </w:t>
            </w:r>
            <w:r w:rsidRPr="001B6261">
              <w:rPr>
                <w:rFonts w:cs="Arial"/>
                <w:color w:val="000000" w:themeColor="text1"/>
                <w:sz w:val="22"/>
                <w:szCs w:val="22"/>
              </w:rPr>
              <w:t>April 2026</w:t>
            </w:r>
          </w:p>
          <w:p w14:paraId="71B89DDC" w14:textId="77777777" w:rsidR="00EC57AD" w:rsidRPr="001B6261" w:rsidRDefault="00EC57AD" w:rsidP="00C66ACC">
            <w:pPr>
              <w:jc w:val="both"/>
              <w:rPr>
                <w:rFonts w:cs="Arial"/>
                <w:color w:val="000000" w:themeColor="text1"/>
                <w:sz w:val="22"/>
                <w:szCs w:val="22"/>
              </w:rPr>
            </w:pPr>
            <w:r w:rsidRPr="001B6261">
              <w:rPr>
                <w:rFonts w:cs="Arial"/>
                <w:color w:val="000000" w:themeColor="text1"/>
                <w:sz w:val="22"/>
                <w:szCs w:val="22"/>
              </w:rPr>
              <w:t>Methodology</w:t>
            </w:r>
            <w:r>
              <w:rPr>
                <w:rFonts w:cs="Arial"/>
                <w:color w:val="000000" w:themeColor="text1"/>
                <w:sz w:val="22"/>
                <w:szCs w:val="22"/>
              </w:rPr>
              <w:t>:</w:t>
            </w:r>
            <w:r w:rsidRPr="001B6261">
              <w:rPr>
                <w:rFonts w:cs="Arial"/>
                <w:color w:val="000000" w:themeColor="text1"/>
                <w:sz w:val="22"/>
                <w:szCs w:val="22"/>
              </w:rPr>
              <w:t xml:space="preserve"> May 2026</w:t>
            </w:r>
          </w:p>
          <w:p w14:paraId="528CF0DD" w14:textId="77777777" w:rsidR="00EC57AD" w:rsidRPr="001B6261" w:rsidRDefault="00EC57AD" w:rsidP="00C66ACC">
            <w:pPr>
              <w:jc w:val="both"/>
              <w:rPr>
                <w:rFonts w:cs="Arial"/>
                <w:color w:val="000000" w:themeColor="text1"/>
                <w:sz w:val="22"/>
                <w:szCs w:val="22"/>
              </w:rPr>
            </w:pPr>
            <w:r w:rsidRPr="001B6261">
              <w:rPr>
                <w:rFonts w:cs="Arial"/>
                <w:color w:val="000000" w:themeColor="text1"/>
                <w:sz w:val="22"/>
                <w:szCs w:val="22"/>
              </w:rPr>
              <w:t xml:space="preserve"> Results and analysis</w:t>
            </w:r>
            <w:r>
              <w:rPr>
                <w:rFonts w:cs="Arial"/>
                <w:color w:val="000000" w:themeColor="text1"/>
                <w:sz w:val="22"/>
                <w:szCs w:val="22"/>
              </w:rPr>
              <w:t>:</w:t>
            </w:r>
            <w:r w:rsidRPr="001B6261">
              <w:rPr>
                <w:rFonts w:cs="Arial"/>
                <w:color w:val="000000" w:themeColor="text1"/>
                <w:sz w:val="22"/>
                <w:szCs w:val="22"/>
              </w:rPr>
              <w:t xml:space="preserve"> June 2026</w:t>
            </w:r>
          </w:p>
          <w:p w14:paraId="04013684" w14:textId="77777777" w:rsidR="00EC57AD" w:rsidRPr="00D4485A" w:rsidRDefault="00EC57AD" w:rsidP="00C66ACC">
            <w:pPr>
              <w:jc w:val="both"/>
              <w:rPr>
                <w:rFonts w:cs="Arial"/>
                <w:sz w:val="22"/>
                <w:szCs w:val="22"/>
              </w:rPr>
            </w:pPr>
            <w:r>
              <w:rPr>
                <w:rFonts w:cs="Arial"/>
                <w:sz w:val="22"/>
                <w:szCs w:val="22"/>
              </w:rPr>
              <w:t>Conclusion: July 2026</w:t>
            </w:r>
          </w:p>
        </w:tc>
      </w:tr>
      <w:tr w:rsidR="00EC57AD" w14:paraId="3ED937F7" w14:textId="77777777" w:rsidTr="00C66ACC">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A0C1902" w14:textId="77777777" w:rsidR="00EC57AD" w:rsidRPr="00D4485A" w:rsidRDefault="00EC57AD" w:rsidP="00C66ACC">
            <w:pPr>
              <w:jc w:val="both"/>
              <w:rPr>
                <w:rFonts w:cs="Arial"/>
                <w:b/>
                <w:bCs/>
                <w:sz w:val="22"/>
                <w:szCs w:val="22"/>
              </w:rPr>
            </w:pPr>
            <w:r w:rsidRPr="00D4485A">
              <w:rPr>
                <w:rFonts w:cs="Arial"/>
                <w:b/>
                <w:bCs/>
                <w:sz w:val="22"/>
                <w:szCs w:val="22"/>
              </w:rPr>
              <w:lastRenderedPageBreak/>
              <w:t>REFERENCE LIST:</w:t>
            </w:r>
          </w:p>
          <w:p w14:paraId="5D282B28" w14:textId="77777777" w:rsidR="00EC57AD" w:rsidRDefault="00EC57AD" w:rsidP="00C66ACC">
            <w:pPr>
              <w:spacing w:line="360" w:lineRule="auto"/>
              <w:jc w:val="both"/>
              <w:rPr>
                <w:rFonts w:ascii="Times New Roman" w:hAnsi="Times New Roman"/>
              </w:rPr>
            </w:pPr>
            <w:r w:rsidRPr="00282BCE">
              <w:rPr>
                <w:rFonts w:ascii="Times New Roman" w:hAnsi="Times New Roman" w:cs="Times New Roman"/>
              </w:rPr>
              <w:t xml:space="preserve">Bowlby, John. </w:t>
            </w:r>
            <w:r w:rsidRPr="00282BCE">
              <w:rPr>
                <w:rFonts w:ascii="Times New Roman" w:hAnsi="Times New Roman" w:cs="Times New Roman"/>
                <w:i/>
                <w:iCs/>
              </w:rPr>
              <w:t>Attachment and Loss</w:t>
            </w:r>
            <w:r w:rsidRPr="00282BCE">
              <w:rPr>
                <w:rFonts w:ascii="Times New Roman" w:hAnsi="Times New Roman" w:cs="Times New Roman"/>
              </w:rPr>
              <w:t>. Vol. 1, London, Pimlico, 1969.</w:t>
            </w:r>
          </w:p>
          <w:p w14:paraId="690C77AB" w14:textId="77777777" w:rsidR="00EC57AD" w:rsidRPr="00282BCE" w:rsidRDefault="00EC57AD" w:rsidP="00C66ACC">
            <w:pPr>
              <w:spacing w:line="360" w:lineRule="auto"/>
              <w:jc w:val="both"/>
              <w:rPr>
                <w:rFonts w:ascii="Times New Roman" w:hAnsi="Times New Roman" w:cs="Times New Roman"/>
              </w:rPr>
            </w:pPr>
          </w:p>
          <w:p w14:paraId="1E57C8AB" w14:textId="77777777" w:rsidR="00EC57AD" w:rsidRDefault="00EC57AD" w:rsidP="00C66ACC">
            <w:pPr>
              <w:spacing w:line="360" w:lineRule="auto"/>
              <w:jc w:val="both"/>
              <w:rPr>
                <w:rFonts w:ascii="Times New Roman" w:hAnsi="Times New Roman"/>
              </w:rPr>
            </w:pPr>
            <w:r w:rsidRPr="00282BCE">
              <w:rPr>
                <w:rFonts w:ascii="Times New Roman" w:hAnsi="Times New Roman" w:cs="Times New Roman"/>
              </w:rPr>
              <w:t>“Domestic Abuse | College of Policing.” Domestic abuse | College of Policing, 16 Sept. 2015.</w:t>
            </w:r>
          </w:p>
          <w:p w14:paraId="28BA1107" w14:textId="77777777" w:rsidR="00EC57AD" w:rsidRDefault="00EC57AD" w:rsidP="00C66ACC">
            <w:pPr>
              <w:spacing w:line="360" w:lineRule="auto"/>
              <w:jc w:val="both"/>
              <w:rPr>
                <w:rFonts w:ascii="Times New Roman" w:hAnsi="Times New Roman"/>
              </w:rPr>
            </w:pPr>
          </w:p>
          <w:p w14:paraId="052C0945" w14:textId="77777777" w:rsidR="00EC57AD" w:rsidRPr="00282BCE" w:rsidRDefault="00EC57AD" w:rsidP="00C66ACC">
            <w:pPr>
              <w:spacing w:line="360" w:lineRule="auto"/>
              <w:jc w:val="both"/>
              <w:rPr>
                <w:rFonts w:ascii="Times New Roman" w:hAnsi="Times New Roman" w:cs="Times New Roman"/>
              </w:rPr>
            </w:pPr>
            <w:proofErr w:type="spellStart"/>
            <w:r w:rsidRPr="00282BCE">
              <w:rPr>
                <w:rFonts w:ascii="Times New Roman" w:hAnsi="Times New Roman" w:cs="Times New Roman"/>
              </w:rPr>
              <w:t>Felitti</w:t>
            </w:r>
            <w:proofErr w:type="spellEnd"/>
            <w:r w:rsidRPr="00282BCE">
              <w:rPr>
                <w:rFonts w:ascii="Times New Roman" w:hAnsi="Times New Roman" w:cs="Times New Roman"/>
              </w:rPr>
              <w:t xml:space="preserve">, Vincent J, et al. “Relationship of Childhood Abuse and Household Dysfunction to Many of the Leading Causes of Death in Adults.” </w:t>
            </w:r>
            <w:r w:rsidRPr="00282BCE">
              <w:rPr>
                <w:rFonts w:ascii="Times New Roman" w:hAnsi="Times New Roman" w:cs="Times New Roman"/>
                <w:i/>
                <w:iCs/>
              </w:rPr>
              <w:t>American Journal of Preventive Medicine</w:t>
            </w:r>
            <w:r w:rsidRPr="00282BCE">
              <w:rPr>
                <w:rFonts w:ascii="Times New Roman" w:hAnsi="Times New Roman" w:cs="Times New Roman"/>
              </w:rPr>
              <w:t xml:space="preserve">, vol. 14, no. 4, May 1998, pp. 245–258, https://pubmed.ncbi.nlm.nih.gov/9635069/, https://doi.org/10.1016/S0749-3797(98)00017-8. </w:t>
            </w:r>
          </w:p>
          <w:p w14:paraId="056C59BC" w14:textId="77777777" w:rsidR="00EC57AD" w:rsidRDefault="00EC57AD" w:rsidP="00C66ACC">
            <w:pPr>
              <w:spacing w:line="360" w:lineRule="auto"/>
              <w:jc w:val="both"/>
              <w:rPr>
                <w:rFonts w:ascii="Times New Roman" w:hAnsi="Times New Roman"/>
              </w:rPr>
            </w:pPr>
          </w:p>
          <w:p w14:paraId="28BB4795" w14:textId="77777777" w:rsidR="00EC57AD" w:rsidRPr="00282BCE" w:rsidRDefault="00EC57AD" w:rsidP="00C66ACC">
            <w:pPr>
              <w:spacing w:line="360" w:lineRule="auto"/>
              <w:jc w:val="both"/>
              <w:rPr>
                <w:rFonts w:ascii="Times New Roman" w:hAnsi="Times New Roman" w:cs="Times New Roman"/>
              </w:rPr>
            </w:pPr>
            <w:r w:rsidRPr="00282BCE">
              <w:rPr>
                <w:rFonts w:ascii="Times New Roman" w:hAnsi="Times New Roman" w:cs="Times New Roman"/>
              </w:rPr>
              <w:t>Home office. “New Guidance Will Ensure All Forms of Domestic Abuse Are Recognised.” 8 July 2022.</w:t>
            </w:r>
          </w:p>
          <w:p w14:paraId="33B5E124" w14:textId="77777777" w:rsidR="00EC57AD" w:rsidRPr="00282BCE" w:rsidRDefault="00EC57AD" w:rsidP="00C66ACC">
            <w:pPr>
              <w:spacing w:line="360" w:lineRule="auto"/>
              <w:jc w:val="both"/>
              <w:rPr>
                <w:rFonts w:ascii="Times New Roman" w:hAnsi="Times New Roman" w:cs="Times New Roman"/>
              </w:rPr>
            </w:pPr>
          </w:p>
          <w:p w14:paraId="638AFCE4" w14:textId="77777777" w:rsidR="00EC57AD" w:rsidRPr="00282BCE" w:rsidRDefault="00EC57AD" w:rsidP="00C66ACC">
            <w:pPr>
              <w:spacing w:line="360" w:lineRule="auto"/>
              <w:jc w:val="both"/>
              <w:rPr>
                <w:rFonts w:ascii="Times New Roman" w:hAnsi="Times New Roman" w:cs="Times New Roman"/>
              </w:rPr>
            </w:pPr>
            <w:r w:rsidRPr="00282BCE">
              <w:rPr>
                <w:rFonts w:ascii="Times New Roman" w:hAnsi="Times New Roman" w:cs="Times New Roman"/>
              </w:rPr>
              <w:t xml:space="preserve">Shonkoff, Jack, and Andrew Garner. “The Lifelong Effects of Early Childhood Adversity and Toxic Stress.” </w:t>
            </w:r>
            <w:proofErr w:type="spellStart"/>
            <w:r w:rsidRPr="00282BCE">
              <w:rPr>
                <w:rFonts w:ascii="Times New Roman" w:hAnsi="Times New Roman" w:cs="Times New Roman"/>
                <w:i/>
                <w:iCs/>
              </w:rPr>
              <w:t>Pediatrics</w:t>
            </w:r>
            <w:proofErr w:type="spellEnd"/>
            <w:r w:rsidRPr="00282BCE">
              <w:rPr>
                <w:rFonts w:ascii="Times New Roman" w:hAnsi="Times New Roman" w:cs="Times New Roman"/>
              </w:rPr>
              <w:t xml:space="preserve">, vol. 129, no. 1, 26 Dec. 2012, pp. 232–246, https://publications.aap.org/pediatrics/article/129/1/e232/31628/The-Lifelong-Effects-of-Early-Childhood-Adversity?autologincheck=redirected, https://doi.org/10.1542/peds.2011-2663. </w:t>
            </w:r>
          </w:p>
          <w:p w14:paraId="6614965C" w14:textId="77777777" w:rsidR="00EC57AD" w:rsidRDefault="00EC57AD" w:rsidP="00C66ACC">
            <w:pPr>
              <w:jc w:val="both"/>
              <w:rPr>
                <w:rFonts w:cstheme="minorHAnsi"/>
                <w:b/>
                <w:bCs/>
                <w:sz w:val="22"/>
                <w:szCs w:val="22"/>
              </w:rPr>
            </w:pPr>
          </w:p>
        </w:tc>
      </w:tr>
    </w:tbl>
    <w:p w14:paraId="2E44D1D4" w14:textId="77777777" w:rsidR="00EC57AD" w:rsidRPr="00B61956" w:rsidRDefault="00EC57AD" w:rsidP="00EC57AD">
      <w:pPr>
        <w:pBdr>
          <w:bottom w:val="single" w:sz="4" w:space="1" w:color="auto"/>
        </w:pBdr>
        <w:jc w:val="both"/>
        <w:rPr>
          <w:rFonts w:cstheme="minorHAnsi"/>
          <w:b/>
          <w:bCs/>
          <w:sz w:val="22"/>
          <w:szCs w:val="22"/>
        </w:rPr>
      </w:pPr>
    </w:p>
    <w:p w14:paraId="3C16057D" w14:textId="77777777" w:rsidR="000D548D" w:rsidRDefault="000D548D">
      <w:pPr>
        <w:rPr>
          <w:rFonts w:ascii="Times New Roman" w:hAnsi="Times New Roman" w:cs="Times New Roman"/>
        </w:rPr>
      </w:pPr>
      <w:r>
        <w:rPr>
          <w:rFonts w:ascii="Times New Roman" w:hAnsi="Times New Roman" w:cs="Times New Roman"/>
        </w:rPr>
        <w:br w:type="page"/>
      </w:r>
    </w:p>
    <w:p w14:paraId="0AC952F0" w14:textId="17B982A7" w:rsidR="00643174" w:rsidRDefault="000D548D" w:rsidP="000D548D">
      <w:pPr>
        <w:rPr>
          <w:rFonts w:ascii="Times New Roman" w:hAnsi="Times New Roman" w:cs="Times New Roman"/>
          <w:sz w:val="32"/>
          <w:szCs w:val="32"/>
        </w:rPr>
      </w:pPr>
      <w:r w:rsidRPr="009E0698">
        <w:rPr>
          <w:rFonts w:ascii="Times New Roman" w:hAnsi="Times New Roman" w:cs="Times New Roman"/>
          <w:sz w:val="32"/>
          <w:szCs w:val="32"/>
        </w:rPr>
        <w:lastRenderedPageBreak/>
        <w:t xml:space="preserve">Appendix C – Public survey </w:t>
      </w:r>
    </w:p>
    <w:p w14:paraId="7DEFCF91" w14:textId="77777777" w:rsidR="00A94E27" w:rsidRPr="009E0698" w:rsidRDefault="00A94E27" w:rsidP="000D548D">
      <w:pPr>
        <w:rPr>
          <w:rFonts w:ascii="Times New Roman" w:hAnsi="Times New Roman" w:cs="Times New Roman"/>
          <w:sz w:val="32"/>
          <w:szCs w:val="32"/>
        </w:rPr>
      </w:pPr>
    </w:p>
    <w:p w14:paraId="2B2A53A4" w14:textId="3A69B250" w:rsidR="001235CF" w:rsidRDefault="001235CF" w:rsidP="00A94E27">
      <w:pPr>
        <w:spacing w:line="360" w:lineRule="auto"/>
        <w:rPr>
          <w:rFonts w:ascii="Times New Roman" w:hAnsi="Times New Roman" w:cs="Times New Roman"/>
        </w:rPr>
      </w:pPr>
      <w:r>
        <w:rPr>
          <w:rFonts w:ascii="Times New Roman" w:hAnsi="Times New Roman" w:cs="Times New Roman"/>
        </w:rPr>
        <w:t>Thank you for taking part in this research. This questionnaire forms part of an undergraduate dissertation exploring how police interventions in domestic abuse incidents influence the short- and long-term wellbeing of children in England and Wales.</w:t>
      </w:r>
    </w:p>
    <w:p w14:paraId="539CCF67" w14:textId="77777777" w:rsidR="001235CF" w:rsidRDefault="001235CF" w:rsidP="00A94E27">
      <w:pPr>
        <w:spacing w:line="360" w:lineRule="auto"/>
        <w:rPr>
          <w:rFonts w:ascii="Times New Roman" w:hAnsi="Times New Roman" w:cs="Times New Roman"/>
        </w:rPr>
      </w:pPr>
      <w:r>
        <w:rPr>
          <w:rFonts w:ascii="Times New Roman" w:hAnsi="Times New Roman" w:cs="Times New Roman"/>
        </w:rPr>
        <w:t>Participation is voluntary and anonymous. You may withdraw at any time before submitting your responses. No identifying information will be collected.</w:t>
      </w:r>
    </w:p>
    <w:p w14:paraId="63C04B40" w14:textId="77777777" w:rsidR="002049BD" w:rsidRDefault="002049BD" w:rsidP="00A94E27">
      <w:pPr>
        <w:spacing w:line="360" w:lineRule="auto"/>
        <w:rPr>
          <w:rFonts w:ascii="Times New Roman" w:hAnsi="Times New Roman" w:cs="Times New Roman"/>
        </w:rPr>
      </w:pPr>
      <w:r>
        <w:rPr>
          <w:rFonts w:ascii="Times New Roman" w:hAnsi="Times New Roman" w:cs="Times New Roman"/>
        </w:rPr>
        <w:t xml:space="preserve">Consent agreement - </w:t>
      </w:r>
    </w:p>
    <w:p w14:paraId="6313B46F" w14:textId="77777777" w:rsidR="002049BD" w:rsidRDefault="002049BD" w:rsidP="00A94E27">
      <w:pPr>
        <w:spacing w:line="360" w:lineRule="auto"/>
        <w:rPr>
          <w:rFonts w:ascii="Times New Roman" w:hAnsi="Times New Roman" w:cs="Times New Roman"/>
        </w:rPr>
      </w:pPr>
      <w:r>
        <w:rPr>
          <w:rFonts w:ascii="Times New Roman" w:hAnsi="Times New Roman" w:cs="Times New Roman"/>
        </w:rPr>
        <w:t>I confirm that:</w:t>
      </w:r>
    </w:p>
    <w:p w14:paraId="05FDEC88" w14:textId="77777777"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am aged 18 years or over.</w:t>
      </w:r>
    </w:p>
    <w:p w14:paraId="7967C796" w14:textId="77777777"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have read the participant information.</w:t>
      </w:r>
    </w:p>
    <w:p w14:paraId="1D60CFD0" w14:textId="77777777"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understand participation is voluntary.</w:t>
      </w:r>
    </w:p>
    <w:p w14:paraId="26111E07" w14:textId="77777777"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understand my responses are anonymous.</w:t>
      </w:r>
    </w:p>
    <w:p w14:paraId="79B9C69C" w14:textId="77777777" w:rsidR="002049BD" w:rsidRP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consent to my anonymous responses being used for this dissertation.</w:t>
      </w:r>
    </w:p>
    <w:p w14:paraId="0586263C" w14:textId="77777777" w:rsidR="001235CF" w:rsidRDefault="001235CF" w:rsidP="00A94E27">
      <w:pPr>
        <w:spacing w:line="360" w:lineRule="auto"/>
        <w:rPr>
          <w:rFonts w:ascii="Times New Roman" w:hAnsi="Times New Roman" w:cs="Times New Roman"/>
        </w:rPr>
      </w:pPr>
    </w:p>
    <w:p w14:paraId="43E6386C" w14:textId="77777777" w:rsidR="001235CF" w:rsidRDefault="001235CF" w:rsidP="00A94E27">
      <w:pPr>
        <w:spacing w:line="360" w:lineRule="auto"/>
        <w:rPr>
          <w:rFonts w:ascii="Times New Roman" w:hAnsi="Times New Roman" w:cs="Times New Roman"/>
        </w:rPr>
      </w:pPr>
      <w:r>
        <w:rPr>
          <w:rFonts w:ascii="Times New Roman" w:hAnsi="Times New Roman" w:cs="Times New Roman"/>
        </w:rPr>
        <w:t>Section 1 – About You</w:t>
      </w:r>
    </w:p>
    <w:p w14:paraId="2C082E2D" w14:textId="77777777" w:rsidR="001235CF" w:rsidRDefault="001235CF"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Age</w:t>
      </w:r>
    </w:p>
    <w:p w14:paraId="12C9AFE1"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18-24</w:t>
      </w:r>
    </w:p>
    <w:p w14:paraId="23CE595E"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25-34</w:t>
      </w:r>
    </w:p>
    <w:p w14:paraId="554666AB"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35-44</w:t>
      </w:r>
    </w:p>
    <w:p w14:paraId="32BB2F45"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45-54</w:t>
      </w:r>
    </w:p>
    <w:p w14:paraId="6D291BA5"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55+</w:t>
      </w:r>
    </w:p>
    <w:p w14:paraId="713985F7" w14:textId="77777777" w:rsidR="001235CF" w:rsidRDefault="001235CF" w:rsidP="00A94E27">
      <w:pPr>
        <w:spacing w:line="360" w:lineRule="auto"/>
        <w:rPr>
          <w:rFonts w:ascii="Times New Roman" w:hAnsi="Times New Roman" w:cs="Times New Roman"/>
        </w:rPr>
      </w:pPr>
    </w:p>
    <w:p w14:paraId="376F7028" w14:textId="77777777" w:rsidR="001235CF" w:rsidRDefault="001235CF"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Gender</w:t>
      </w:r>
    </w:p>
    <w:p w14:paraId="2212C95A"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Male</w:t>
      </w:r>
    </w:p>
    <w:p w14:paraId="619DB183"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Female</w:t>
      </w:r>
    </w:p>
    <w:p w14:paraId="51525EF3"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Non-binary</w:t>
      </w:r>
    </w:p>
    <w:p w14:paraId="3285AF5A"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t>Prefer not to say</w:t>
      </w:r>
    </w:p>
    <w:p w14:paraId="6D0EEF9D" w14:textId="77777777" w:rsidR="001235CF" w:rsidRDefault="001235CF" w:rsidP="00A94E27">
      <w:pPr>
        <w:pStyle w:val="ListParagraph"/>
        <w:spacing w:line="360" w:lineRule="auto"/>
        <w:rPr>
          <w:rFonts w:ascii="Times New Roman" w:hAnsi="Times New Roman" w:cs="Times New Roman"/>
        </w:rPr>
      </w:pPr>
      <w:r>
        <w:rPr>
          <w:rFonts w:ascii="Times New Roman" w:hAnsi="Times New Roman" w:cs="Times New Roman"/>
        </w:rPr>
        <w:lastRenderedPageBreak/>
        <w:t>Prefer to self-describe:</w:t>
      </w:r>
    </w:p>
    <w:p w14:paraId="2E61C031" w14:textId="77777777" w:rsidR="001235CF" w:rsidRDefault="001235CF" w:rsidP="00A94E27">
      <w:pPr>
        <w:spacing w:line="360" w:lineRule="auto"/>
        <w:rPr>
          <w:rFonts w:ascii="Times New Roman" w:hAnsi="Times New Roman" w:cs="Times New Roman"/>
        </w:rPr>
      </w:pPr>
    </w:p>
    <w:p w14:paraId="271C1EF2" w14:textId="77777777" w:rsidR="006A3652" w:rsidRDefault="001235CF"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Have </w:t>
      </w:r>
      <w:r w:rsidR="006A3652">
        <w:rPr>
          <w:rFonts w:ascii="Times New Roman" w:hAnsi="Times New Roman" w:cs="Times New Roman"/>
        </w:rPr>
        <w:t>you ever had contact with the police regarding a domestic abuse incident?</w:t>
      </w:r>
    </w:p>
    <w:p w14:paraId="2FC72173" w14:textId="77777777" w:rsidR="006A3652" w:rsidRDefault="006A3652" w:rsidP="00A94E27">
      <w:pPr>
        <w:pStyle w:val="ListParagraph"/>
        <w:spacing w:line="360" w:lineRule="auto"/>
        <w:rPr>
          <w:rFonts w:ascii="Times New Roman" w:hAnsi="Times New Roman" w:cs="Times New Roman"/>
        </w:rPr>
      </w:pPr>
      <w:r>
        <w:rPr>
          <w:rFonts w:ascii="Times New Roman" w:hAnsi="Times New Roman" w:cs="Times New Roman"/>
        </w:rPr>
        <w:t>Yes</w:t>
      </w:r>
    </w:p>
    <w:p w14:paraId="1FD3EDE8" w14:textId="77777777" w:rsidR="006A3652" w:rsidRDefault="006A3652" w:rsidP="00A94E27">
      <w:pPr>
        <w:pStyle w:val="ListParagraph"/>
        <w:spacing w:line="360" w:lineRule="auto"/>
        <w:rPr>
          <w:rFonts w:ascii="Times New Roman" w:hAnsi="Times New Roman" w:cs="Times New Roman"/>
        </w:rPr>
      </w:pPr>
      <w:r>
        <w:rPr>
          <w:rFonts w:ascii="Times New Roman" w:hAnsi="Times New Roman" w:cs="Times New Roman"/>
        </w:rPr>
        <w:t>No</w:t>
      </w:r>
    </w:p>
    <w:p w14:paraId="5DFEF5A0" w14:textId="77777777" w:rsidR="006A3652" w:rsidRDefault="006A3652" w:rsidP="00A94E27">
      <w:pPr>
        <w:pStyle w:val="ListParagraph"/>
        <w:spacing w:line="360" w:lineRule="auto"/>
        <w:rPr>
          <w:rFonts w:ascii="Times New Roman" w:hAnsi="Times New Roman" w:cs="Times New Roman"/>
        </w:rPr>
      </w:pPr>
      <w:r>
        <w:rPr>
          <w:rFonts w:ascii="Times New Roman" w:hAnsi="Times New Roman" w:cs="Times New Roman"/>
        </w:rPr>
        <w:t>Prefer not to say</w:t>
      </w:r>
    </w:p>
    <w:p w14:paraId="414780E9" w14:textId="77777777" w:rsidR="006A3652" w:rsidRDefault="006A3652" w:rsidP="00A94E27">
      <w:pPr>
        <w:spacing w:line="360" w:lineRule="auto"/>
        <w:rPr>
          <w:rFonts w:ascii="Times New Roman" w:hAnsi="Times New Roman" w:cs="Times New Roman"/>
        </w:rPr>
      </w:pPr>
    </w:p>
    <w:p w14:paraId="655F4577" w14:textId="77777777" w:rsidR="006A3652" w:rsidRDefault="006A3652" w:rsidP="00A94E27">
      <w:pPr>
        <w:spacing w:line="360" w:lineRule="auto"/>
        <w:rPr>
          <w:rFonts w:ascii="Times New Roman" w:hAnsi="Times New Roman" w:cs="Times New Roman"/>
        </w:rPr>
      </w:pPr>
      <w:r>
        <w:rPr>
          <w:rFonts w:ascii="Times New Roman" w:hAnsi="Times New Roman" w:cs="Times New Roman"/>
        </w:rPr>
        <w:t>Section 2 – Perceptions of Police Responses</w:t>
      </w:r>
    </w:p>
    <w:p w14:paraId="30D583F5" w14:textId="77777777" w:rsidR="006A3652" w:rsidRDefault="006A3652" w:rsidP="00A94E27">
      <w:pPr>
        <w:spacing w:line="360" w:lineRule="auto"/>
        <w:rPr>
          <w:rFonts w:ascii="Times New Roman" w:hAnsi="Times New Roman" w:cs="Times New Roman"/>
        </w:rPr>
      </w:pPr>
      <w:r>
        <w:rPr>
          <w:rFonts w:ascii="Times New Roman" w:hAnsi="Times New Roman" w:cs="Times New Roman"/>
        </w:rPr>
        <w:t>For questions 4-13, please indicate your level of agreement.</w:t>
      </w:r>
    </w:p>
    <w:p w14:paraId="47CEF7CB" w14:textId="77777777" w:rsidR="006A3652" w:rsidRDefault="006A3652" w:rsidP="00A94E27">
      <w:pPr>
        <w:spacing w:line="360" w:lineRule="auto"/>
        <w:rPr>
          <w:rFonts w:ascii="Times New Roman" w:hAnsi="Times New Roman" w:cs="Times New Roman"/>
        </w:rPr>
      </w:pPr>
      <w:r>
        <w:rPr>
          <w:rFonts w:ascii="Times New Roman" w:hAnsi="Times New Roman" w:cs="Times New Roman"/>
        </w:rPr>
        <w:t>Strongly Agree/ Agree/ Neutral/ Disagree/ Strongly Disagree</w:t>
      </w:r>
    </w:p>
    <w:p w14:paraId="2E9591EB" w14:textId="77777777"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Police respond appropriately to domestic abuse incidents.</w:t>
      </w:r>
    </w:p>
    <w:p w14:paraId="27A7A3A5" w14:textId="42B5E50A"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Police take </w:t>
      </w:r>
      <w:r w:rsidR="002049BD">
        <w:rPr>
          <w:rFonts w:ascii="Times New Roman" w:hAnsi="Times New Roman" w:cs="Times New Roman"/>
        </w:rPr>
        <w:t>children’s</w:t>
      </w:r>
      <w:r>
        <w:rPr>
          <w:rFonts w:ascii="Times New Roman" w:hAnsi="Times New Roman" w:cs="Times New Roman"/>
        </w:rPr>
        <w:t xml:space="preserve"> welfare seriously during domestic abuse investigations.</w:t>
      </w:r>
    </w:p>
    <w:p w14:paraId="7CCE7081" w14:textId="2E7F6155"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Police interventions improve </w:t>
      </w:r>
      <w:r w:rsidR="002049BD">
        <w:rPr>
          <w:rFonts w:ascii="Times New Roman" w:hAnsi="Times New Roman" w:cs="Times New Roman"/>
        </w:rPr>
        <w:t>children’s</w:t>
      </w:r>
      <w:r>
        <w:rPr>
          <w:rFonts w:ascii="Times New Roman" w:hAnsi="Times New Roman" w:cs="Times New Roman"/>
        </w:rPr>
        <w:t xml:space="preserve"> immediate safety.</w:t>
      </w:r>
    </w:p>
    <w:p w14:paraId="20E8094B" w14:textId="43F691C8"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Police </w:t>
      </w:r>
      <w:r w:rsidR="002049BD">
        <w:rPr>
          <w:rFonts w:ascii="Times New Roman" w:hAnsi="Times New Roman" w:cs="Times New Roman"/>
        </w:rPr>
        <w:t>intervention</w:t>
      </w:r>
      <w:r>
        <w:rPr>
          <w:rFonts w:ascii="Times New Roman" w:hAnsi="Times New Roman" w:cs="Times New Roman"/>
        </w:rPr>
        <w:t xml:space="preserve"> </w:t>
      </w:r>
      <w:proofErr w:type="gramStart"/>
      <w:r>
        <w:rPr>
          <w:rFonts w:ascii="Times New Roman" w:hAnsi="Times New Roman" w:cs="Times New Roman"/>
        </w:rPr>
        <w:t>improve</w:t>
      </w:r>
      <w:proofErr w:type="gramEnd"/>
      <w:r>
        <w:rPr>
          <w:rFonts w:ascii="Times New Roman" w:hAnsi="Times New Roman" w:cs="Times New Roman"/>
        </w:rPr>
        <w:t xml:space="preserve"> </w:t>
      </w:r>
      <w:r w:rsidR="002049BD">
        <w:rPr>
          <w:rFonts w:ascii="Times New Roman" w:hAnsi="Times New Roman" w:cs="Times New Roman"/>
        </w:rPr>
        <w:t>children’s</w:t>
      </w:r>
      <w:r>
        <w:rPr>
          <w:rFonts w:ascii="Times New Roman" w:hAnsi="Times New Roman" w:cs="Times New Roman"/>
        </w:rPr>
        <w:t xml:space="preserve"> long term wellbeing.</w:t>
      </w:r>
    </w:p>
    <w:p w14:paraId="2E1F88E8" w14:textId="77777777"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Children exposed to domestic abuse should automatically receive safeguarding support.</w:t>
      </w:r>
    </w:p>
    <w:p w14:paraId="3781B1BF" w14:textId="77777777"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Police work effectively with social services.</w:t>
      </w:r>
    </w:p>
    <w:p w14:paraId="3FC84C9E" w14:textId="77777777"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Police have enough resources to deal with domestic abuse.</w:t>
      </w:r>
    </w:p>
    <w:p w14:paraId="5B0ED4AB" w14:textId="77777777"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Early police intervention reduces harm to children.</w:t>
      </w:r>
    </w:p>
    <w:p w14:paraId="58C84353" w14:textId="77777777" w:rsidR="006A3652"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I have confidence in the police to protect children exposed to domestic abuse.</w:t>
      </w:r>
    </w:p>
    <w:p w14:paraId="379EE02C" w14:textId="77777777" w:rsidR="002049BD" w:rsidRDefault="006A3652"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More </w:t>
      </w:r>
      <w:r w:rsidR="002049BD">
        <w:rPr>
          <w:rFonts w:ascii="Times New Roman" w:hAnsi="Times New Roman" w:cs="Times New Roman"/>
        </w:rPr>
        <w:t xml:space="preserve">should be done to safeguard children affected by domestic abuse </w:t>
      </w:r>
    </w:p>
    <w:p w14:paraId="0A58BFEB" w14:textId="77777777" w:rsidR="002049BD" w:rsidRDefault="002049BD" w:rsidP="00A94E27">
      <w:pPr>
        <w:spacing w:line="360" w:lineRule="auto"/>
        <w:rPr>
          <w:rFonts w:ascii="Times New Roman" w:hAnsi="Times New Roman" w:cs="Times New Roman"/>
        </w:rPr>
      </w:pPr>
    </w:p>
    <w:p w14:paraId="423DAA13" w14:textId="77777777" w:rsidR="002049BD" w:rsidRDefault="002049BD" w:rsidP="00A94E27">
      <w:pPr>
        <w:spacing w:line="360" w:lineRule="auto"/>
        <w:rPr>
          <w:rFonts w:ascii="Times New Roman" w:hAnsi="Times New Roman" w:cs="Times New Roman"/>
        </w:rPr>
      </w:pPr>
      <w:r>
        <w:rPr>
          <w:rFonts w:ascii="Times New Roman" w:hAnsi="Times New Roman" w:cs="Times New Roman"/>
        </w:rPr>
        <w:t>Section 3 – Final questions</w:t>
      </w:r>
    </w:p>
    <w:p w14:paraId="1E20A67B" w14:textId="77777777" w:rsidR="002049BD" w:rsidRDefault="002049BD"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t>Before today, were you aware that children are recognised as victims under the Domestic Abuse Act 2021?</w:t>
      </w:r>
    </w:p>
    <w:p w14:paraId="77BDDD3D" w14:textId="4B1EA41F" w:rsidR="002049BD" w:rsidRDefault="002049BD" w:rsidP="00A94E27">
      <w:pPr>
        <w:pStyle w:val="ListParagraph"/>
        <w:spacing w:line="360" w:lineRule="auto"/>
        <w:rPr>
          <w:rFonts w:ascii="Times New Roman" w:hAnsi="Times New Roman" w:cs="Times New Roman"/>
        </w:rPr>
      </w:pPr>
      <w:r>
        <w:rPr>
          <w:rFonts w:ascii="Times New Roman" w:hAnsi="Times New Roman" w:cs="Times New Roman"/>
        </w:rPr>
        <w:t>Yes</w:t>
      </w:r>
    </w:p>
    <w:p w14:paraId="1A6E3F20" w14:textId="77777777" w:rsidR="002049BD" w:rsidRDefault="002049BD" w:rsidP="00A94E27">
      <w:pPr>
        <w:pStyle w:val="ListParagraph"/>
        <w:spacing w:line="360" w:lineRule="auto"/>
        <w:rPr>
          <w:rFonts w:ascii="Times New Roman" w:hAnsi="Times New Roman" w:cs="Times New Roman"/>
        </w:rPr>
      </w:pPr>
      <w:r>
        <w:rPr>
          <w:rFonts w:ascii="Times New Roman" w:hAnsi="Times New Roman" w:cs="Times New Roman"/>
        </w:rPr>
        <w:t>No</w:t>
      </w:r>
    </w:p>
    <w:p w14:paraId="64769C6A" w14:textId="77777777" w:rsidR="002049BD" w:rsidRDefault="002049BD" w:rsidP="00A94E27">
      <w:pPr>
        <w:spacing w:line="360" w:lineRule="auto"/>
        <w:rPr>
          <w:rFonts w:ascii="Times New Roman" w:hAnsi="Times New Roman" w:cs="Times New Roman"/>
        </w:rPr>
      </w:pPr>
    </w:p>
    <w:p w14:paraId="4B539EA8" w14:textId="77777777" w:rsidR="002049BD" w:rsidRDefault="002049BD" w:rsidP="00B7221E">
      <w:pPr>
        <w:pStyle w:val="ListParagraph"/>
        <w:numPr>
          <w:ilvl w:val="0"/>
          <w:numId w:val="7"/>
        </w:numPr>
        <w:spacing w:line="360" w:lineRule="auto"/>
        <w:rPr>
          <w:rFonts w:ascii="Times New Roman" w:hAnsi="Times New Roman" w:cs="Times New Roman"/>
        </w:rPr>
      </w:pPr>
      <w:r>
        <w:rPr>
          <w:rFonts w:ascii="Times New Roman" w:hAnsi="Times New Roman" w:cs="Times New Roman"/>
        </w:rPr>
        <w:lastRenderedPageBreak/>
        <w:t>In your opinion, what should police do differently to protect children affected by domestic abuse?</w:t>
      </w:r>
    </w:p>
    <w:p w14:paraId="42D6024E" w14:textId="3AFF906F" w:rsidR="00643174" w:rsidRPr="002049BD" w:rsidRDefault="002049BD" w:rsidP="00A94E27">
      <w:pPr>
        <w:pStyle w:val="ListParagraph"/>
        <w:spacing w:line="360" w:lineRule="auto"/>
        <w:rPr>
          <w:rFonts w:ascii="Times New Roman" w:hAnsi="Times New Roman" w:cs="Times New Roman"/>
        </w:rPr>
      </w:pPr>
      <w:r>
        <w:rPr>
          <w:rFonts w:ascii="Times New Roman" w:hAnsi="Times New Roman" w:cs="Times New Roman"/>
        </w:rPr>
        <w:t>(Optional free-text response)</w:t>
      </w:r>
      <w:r w:rsidR="00643174" w:rsidRPr="002049BD">
        <w:rPr>
          <w:rFonts w:ascii="Times New Roman" w:hAnsi="Times New Roman" w:cs="Times New Roman"/>
        </w:rPr>
        <w:br w:type="page"/>
      </w:r>
    </w:p>
    <w:p w14:paraId="4468A198" w14:textId="2C8950F7" w:rsidR="002049BD" w:rsidRDefault="000D548D" w:rsidP="000D548D">
      <w:pPr>
        <w:rPr>
          <w:rFonts w:ascii="Times New Roman" w:hAnsi="Times New Roman" w:cs="Times New Roman"/>
          <w:sz w:val="32"/>
          <w:szCs w:val="32"/>
        </w:rPr>
      </w:pPr>
      <w:r w:rsidRPr="009E0698">
        <w:rPr>
          <w:rFonts w:ascii="Times New Roman" w:hAnsi="Times New Roman" w:cs="Times New Roman"/>
          <w:sz w:val="32"/>
          <w:szCs w:val="32"/>
        </w:rPr>
        <w:lastRenderedPageBreak/>
        <w:t xml:space="preserve">Appendix D – Police survey </w:t>
      </w:r>
    </w:p>
    <w:p w14:paraId="23394B91" w14:textId="77777777" w:rsidR="00A94E27" w:rsidRPr="009E0698" w:rsidRDefault="00A94E27" w:rsidP="000D548D">
      <w:pPr>
        <w:rPr>
          <w:rFonts w:ascii="Times New Roman" w:hAnsi="Times New Roman" w:cs="Times New Roman"/>
          <w:sz w:val="32"/>
          <w:szCs w:val="32"/>
        </w:rPr>
      </w:pPr>
    </w:p>
    <w:p w14:paraId="40E1F77C" w14:textId="77777777" w:rsidR="000D548D" w:rsidRDefault="000D548D" w:rsidP="00A94E27">
      <w:pPr>
        <w:spacing w:line="360" w:lineRule="auto"/>
        <w:rPr>
          <w:rFonts w:ascii="Times New Roman" w:hAnsi="Times New Roman" w:cs="Times New Roman"/>
        </w:rPr>
      </w:pPr>
      <w:proofErr w:type="spellStart"/>
      <w:r>
        <w:rPr>
          <w:rFonts w:ascii="Times New Roman" w:hAnsi="Times New Roman" w:cs="Times New Roman"/>
        </w:rPr>
        <w:t>Thankyou</w:t>
      </w:r>
      <w:proofErr w:type="spellEnd"/>
      <w:r>
        <w:rPr>
          <w:rFonts w:ascii="Times New Roman" w:hAnsi="Times New Roman" w:cs="Times New Roman"/>
        </w:rPr>
        <w:t xml:space="preserve"> for taking part in this research. This questionnaire forms a part of an undergraduate dissertation exploring how police interventions in domestic abuse incidents influence the </w:t>
      </w:r>
      <w:proofErr w:type="gramStart"/>
      <w:r>
        <w:rPr>
          <w:rFonts w:ascii="Times New Roman" w:hAnsi="Times New Roman" w:cs="Times New Roman"/>
        </w:rPr>
        <w:t>short and long term</w:t>
      </w:r>
      <w:proofErr w:type="gramEnd"/>
      <w:r>
        <w:rPr>
          <w:rFonts w:ascii="Times New Roman" w:hAnsi="Times New Roman" w:cs="Times New Roman"/>
        </w:rPr>
        <w:t xml:space="preserve"> wellbeing of children in England and Wales. </w:t>
      </w:r>
    </w:p>
    <w:p w14:paraId="511EBBEF" w14:textId="5C4B8ED9" w:rsidR="002049BD" w:rsidRDefault="000D548D" w:rsidP="00A94E27">
      <w:pPr>
        <w:spacing w:line="360" w:lineRule="auto"/>
        <w:rPr>
          <w:rFonts w:ascii="Times New Roman" w:hAnsi="Times New Roman" w:cs="Times New Roman"/>
        </w:rPr>
      </w:pPr>
      <w:r>
        <w:rPr>
          <w:rFonts w:ascii="Times New Roman" w:hAnsi="Times New Roman" w:cs="Times New Roman"/>
        </w:rPr>
        <w:t>Participation is voluntary and anonymous. You may stop completing the questionnaire at any time before submission. No personally identifiable information will be collected.</w:t>
      </w:r>
    </w:p>
    <w:p w14:paraId="6BEE6BEA" w14:textId="47AD8B58" w:rsidR="002049BD" w:rsidRDefault="002049BD" w:rsidP="00A94E27">
      <w:pPr>
        <w:spacing w:line="360" w:lineRule="auto"/>
        <w:rPr>
          <w:rFonts w:ascii="Times New Roman" w:hAnsi="Times New Roman" w:cs="Times New Roman"/>
        </w:rPr>
      </w:pPr>
      <w:r>
        <w:rPr>
          <w:rFonts w:ascii="Times New Roman" w:hAnsi="Times New Roman" w:cs="Times New Roman"/>
        </w:rPr>
        <w:t xml:space="preserve">Consent agreement - </w:t>
      </w:r>
    </w:p>
    <w:p w14:paraId="03F4AB93" w14:textId="04A664C4" w:rsidR="002049BD" w:rsidRDefault="002049BD" w:rsidP="00A94E27">
      <w:pPr>
        <w:spacing w:line="360" w:lineRule="auto"/>
        <w:rPr>
          <w:rFonts w:ascii="Times New Roman" w:hAnsi="Times New Roman" w:cs="Times New Roman"/>
        </w:rPr>
      </w:pPr>
      <w:r>
        <w:rPr>
          <w:rFonts w:ascii="Times New Roman" w:hAnsi="Times New Roman" w:cs="Times New Roman"/>
        </w:rPr>
        <w:t>I confirm that:</w:t>
      </w:r>
    </w:p>
    <w:p w14:paraId="54C75989" w14:textId="247140A9"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am aged 18 years or over.</w:t>
      </w:r>
    </w:p>
    <w:p w14:paraId="7C99BC46" w14:textId="27CA5F60"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have read the participant information.</w:t>
      </w:r>
    </w:p>
    <w:p w14:paraId="3319D99F" w14:textId="19B9A066"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understand participation is voluntary.</w:t>
      </w:r>
    </w:p>
    <w:p w14:paraId="18E3DE28" w14:textId="014B1737" w:rsid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understand my responses are anonymous.</w:t>
      </w:r>
    </w:p>
    <w:p w14:paraId="64BBD18E" w14:textId="38C64843" w:rsidR="002049BD" w:rsidRPr="002049BD" w:rsidRDefault="002049BD" w:rsidP="00B7221E">
      <w:pPr>
        <w:pStyle w:val="ListParagraph"/>
        <w:numPr>
          <w:ilvl w:val="0"/>
          <w:numId w:val="8"/>
        </w:numPr>
        <w:spacing w:line="360" w:lineRule="auto"/>
        <w:rPr>
          <w:rFonts w:ascii="Times New Roman" w:hAnsi="Times New Roman" w:cs="Times New Roman"/>
        </w:rPr>
      </w:pPr>
      <w:r>
        <w:rPr>
          <w:rFonts w:ascii="Times New Roman" w:hAnsi="Times New Roman" w:cs="Times New Roman"/>
        </w:rPr>
        <w:t>I consent to my anonymous responses being used for this dissertation.</w:t>
      </w:r>
    </w:p>
    <w:p w14:paraId="298D3891" w14:textId="77777777" w:rsidR="000D548D" w:rsidRDefault="000D548D" w:rsidP="00A94E27">
      <w:pPr>
        <w:spacing w:line="360" w:lineRule="auto"/>
        <w:rPr>
          <w:rFonts w:ascii="Times New Roman" w:hAnsi="Times New Roman" w:cs="Times New Roman"/>
        </w:rPr>
      </w:pPr>
      <w:r>
        <w:rPr>
          <w:rFonts w:ascii="Times New Roman" w:hAnsi="Times New Roman" w:cs="Times New Roman"/>
        </w:rPr>
        <w:t xml:space="preserve">Section 1 – Background information </w:t>
      </w:r>
    </w:p>
    <w:p w14:paraId="6A912CF4" w14:textId="77777777" w:rsidR="000D548D" w:rsidRDefault="000D548D"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What is your age?</w:t>
      </w:r>
    </w:p>
    <w:p w14:paraId="02C4A593" w14:textId="47819280"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18-24</w:t>
      </w:r>
    </w:p>
    <w:p w14:paraId="752A05FA" w14:textId="38867853"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25-34</w:t>
      </w:r>
    </w:p>
    <w:p w14:paraId="62A4331E" w14:textId="57CA61F4"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35-44</w:t>
      </w:r>
    </w:p>
    <w:p w14:paraId="0AFB2CB5" w14:textId="69D037DD"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45-54</w:t>
      </w:r>
    </w:p>
    <w:p w14:paraId="24239EDE" w14:textId="3A3B0152"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55+</w:t>
      </w:r>
    </w:p>
    <w:p w14:paraId="35FF4CDC" w14:textId="399410F5" w:rsidR="000D548D" w:rsidRDefault="000D548D" w:rsidP="00A94E27">
      <w:pPr>
        <w:spacing w:line="360" w:lineRule="auto"/>
        <w:rPr>
          <w:rFonts w:ascii="Times New Roman" w:hAnsi="Times New Roman" w:cs="Times New Roman"/>
        </w:rPr>
      </w:pPr>
    </w:p>
    <w:p w14:paraId="209327E5" w14:textId="064CD712" w:rsidR="000D548D" w:rsidRDefault="000D548D"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Gender</w:t>
      </w:r>
    </w:p>
    <w:p w14:paraId="4CF394F9" w14:textId="28C0B7CE"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Male</w:t>
      </w:r>
    </w:p>
    <w:p w14:paraId="456A550A" w14:textId="378C28B7"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Female</w:t>
      </w:r>
    </w:p>
    <w:p w14:paraId="62A64677" w14:textId="51E2DB2B"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Non-binary</w:t>
      </w:r>
    </w:p>
    <w:p w14:paraId="7D206F3B" w14:textId="3E294DBE"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Prefer not to say</w:t>
      </w:r>
    </w:p>
    <w:p w14:paraId="5B7DA520" w14:textId="6D4F89C5"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Prefer to self-</w:t>
      </w:r>
      <w:r w:rsidR="002049BD">
        <w:rPr>
          <w:rFonts w:ascii="Times New Roman" w:hAnsi="Times New Roman" w:cs="Times New Roman"/>
        </w:rPr>
        <w:t>describe</w:t>
      </w:r>
      <w:r>
        <w:rPr>
          <w:rFonts w:ascii="Times New Roman" w:hAnsi="Times New Roman" w:cs="Times New Roman"/>
        </w:rPr>
        <w:t>……</w:t>
      </w:r>
    </w:p>
    <w:p w14:paraId="25085D5D" w14:textId="77777777" w:rsidR="000D548D" w:rsidRDefault="000D548D" w:rsidP="00A94E27">
      <w:pPr>
        <w:spacing w:line="360" w:lineRule="auto"/>
        <w:rPr>
          <w:rFonts w:ascii="Times New Roman" w:hAnsi="Times New Roman" w:cs="Times New Roman"/>
        </w:rPr>
      </w:pPr>
    </w:p>
    <w:p w14:paraId="1BADB31E" w14:textId="1A5E35D8" w:rsidR="000D548D" w:rsidRDefault="000D548D"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lastRenderedPageBreak/>
        <w:t>Which police force do you work for?</w:t>
      </w:r>
    </w:p>
    <w:p w14:paraId="7868317C" w14:textId="20073989"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Free text (optional)</w:t>
      </w:r>
    </w:p>
    <w:p w14:paraId="7E0C46EE" w14:textId="77777777" w:rsidR="000D548D" w:rsidRDefault="000D548D" w:rsidP="00A94E27">
      <w:pPr>
        <w:spacing w:line="360" w:lineRule="auto"/>
        <w:rPr>
          <w:rFonts w:ascii="Times New Roman" w:hAnsi="Times New Roman" w:cs="Times New Roman"/>
        </w:rPr>
      </w:pPr>
    </w:p>
    <w:p w14:paraId="0B5EB660" w14:textId="267251BA" w:rsidR="000D548D" w:rsidRDefault="000D548D"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How many years have you served as a police officer?</w:t>
      </w:r>
    </w:p>
    <w:p w14:paraId="04910E00" w14:textId="3B1BD12E"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Less than 2 years</w:t>
      </w:r>
    </w:p>
    <w:p w14:paraId="41CE2493" w14:textId="1A754E4E"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2-5 years</w:t>
      </w:r>
    </w:p>
    <w:p w14:paraId="24F42C07" w14:textId="62BEE4B3"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6-10 years</w:t>
      </w:r>
    </w:p>
    <w:p w14:paraId="7281E635" w14:textId="0473DE1C"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11-15 years</w:t>
      </w:r>
    </w:p>
    <w:p w14:paraId="2098D4C9" w14:textId="5D5A138D"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More than 15 years</w:t>
      </w:r>
    </w:p>
    <w:p w14:paraId="7BC801B4" w14:textId="77777777" w:rsidR="000D548D" w:rsidRDefault="000D548D" w:rsidP="00A94E27">
      <w:pPr>
        <w:spacing w:line="360" w:lineRule="auto"/>
        <w:rPr>
          <w:rFonts w:ascii="Times New Roman" w:hAnsi="Times New Roman" w:cs="Times New Roman"/>
        </w:rPr>
      </w:pPr>
    </w:p>
    <w:p w14:paraId="40435C80" w14:textId="3A0B49CA" w:rsidR="000D548D" w:rsidRDefault="000D548D"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Which department do you currently work in?</w:t>
      </w:r>
    </w:p>
    <w:p w14:paraId="3FD2E81A" w14:textId="53C87AEF"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Response</w:t>
      </w:r>
    </w:p>
    <w:p w14:paraId="06478EE6" w14:textId="3081FAC5"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Neighbourhood Policing</w:t>
      </w:r>
    </w:p>
    <w:p w14:paraId="54571EAB" w14:textId="77990673"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CID</w:t>
      </w:r>
    </w:p>
    <w:p w14:paraId="4CEB0F46" w14:textId="410B3375"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Safeguarding</w:t>
      </w:r>
    </w:p>
    <w:p w14:paraId="58C0420E" w14:textId="14FE9820" w:rsidR="000D548D" w:rsidRDefault="000D548D" w:rsidP="00A94E27">
      <w:pPr>
        <w:pStyle w:val="ListParagraph"/>
        <w:spacing w:line="360" w:lineRule="auto"/>
        <w:rPr>
          <w:rFonts w:ascii="Times New Roman" w:hAnsi="Times New Roman" w:cs="Times New Roman"/>
        </w:rPr>
      </w:pPr>
      <w:r>
        <w:rPr>
          <w:rFonts w:ascii="Times New Roman" w:hAnsi="Times New Roman" w:cs="Times New Roman"/>
        </w:rPr>
        <w:t>Roads Policing</w:t>
      </w:r>
    </w:p>
    <w:p w14:paraId="72F58B70" w14:textId="1939A377" w:rsidR="002049BD" w:rsidRPr="002049BD" w:rsidRDefault="000D548D" w:rsidP="00A94E27">
      <w:pPr>
        <w:pStyle w:val="ListParagraph"/>
        <w:spacing w:line="360" w:lineRule="auto"/>
        <w:rPr>
          <w:rFonts w:ascii="Times New Roman" w:hAnsi="Times New Roman" w:cs="Times New Roman"/>
        </w:rPr>
      </w:pPr>
      <w:r>
        <w:rPr>
          <w:rFonts w:ascii="Times New Roman" w:hAnsi="Times New Roman" w:cs="Times New Roman"/>
        </w:rPr>
        <w:t>Other</w:t>
      </w:r>
    </w:p>
    <w:p w14:paraId="49CA908D" w14:textId="77777777" w:rsidR="000D548D" w:rsidRDefault="000D548D" w:rsidP="00A94E27">
      <w:pPr>
        <w:spacing w:line="360" w:lineRule="auto"/>
        <w:rPr>
          <w:rFonts w:ascii="Times New Roman" w:hAnsi="Times New Roman" w:cs="Times New Roman"/>
        </w:rPr>
      </w:pPr>
    </w:p>
    <w:p w14:paraId="6BABAE45" w14:textId="758B762F" w:rsidR="00A53A1C" w:rsidRDefault="00A53A1C" w:rsidP="00A94E27">
      <w:pPr>
        <w:spacing w:line="360" w:lineRule="auto"/>
        <w:rPr>
          <w:rFonts w:ascii="Times New Roman" w:hAnsi="Times New Roman" w:cs="Times New Roman"/>
        </w:rPr>
      </w:pPr>
      <w:r>
        <w:rPr>
          <w:rFonts w:ascii="Times New Roman" w:hAnsi="Times New Roman" w:cs="Times New Roman"/>
        </w:rPr>
        <w:t xml:space="preserve">Section 2 – Police interventions </w:t>
      </w:r>
    </w:p>
    <w:p w14:paraId="328E5DEC" w14:textId="259F408D" w:rsidR="00A53A1C" w:rsidRDefault="00A53A1C" w:rsidP="00A94E27">
      <w:pPr>
        <w:spacing w:line="360" w:lineRule="auto"/>
        <w:rPr>
          <w:rFonts w:ascii="Times New Roman" w:hAnsi="Times New Roman" w:cs="Times New Roman"/>
        </w:rPr>
      </w:pPr>
      <w:r>
        <w:rPr>
          <w:rFonts w:ascii="Times New Roman" w:hAnsi="Times New Roman" w:cs="Times New Roman"/>
        </w:rPr>
        <w:t>For questions 6-15, please indicate your level of agreement</w:t>
      </w:r>
    </w:p>
    <w:p w14:paraId="5CD8F328" w14:textId="31A17F25" w:rsidR="00A53A1C" w:rsidRDefault="00A53A1C" w:rsidP="00A94E27">
      <w:pPr>
        <w:spacing w:line="360" w:lineRule="auto"/>
        <w:rPr>
          <w:rFonts w:ascii="Times New Roman" w:hAnsi="Times New Roman" w:cs="Times New Roman"/>
        </w:rPr>
      </w:pPr>
      <w:r>
        <w:rPr>
          <w:rFonts w:ascii="Times New Roman" w:hAnsi="Times New Roman" w:cs="Times New Roman"/>
        </w:rPr>
        <w:t>Strongly Agree/ Agree/ Neutral/ Disagree/ Strongly Disagree</w:t>
      </w:r>
    </w:p>
    <w:p w14:paraId="1ED2A9A6" w14:textId="5366DF42" w:rsidR="00A53A1C" w:rsidRDefault="00A53A1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Police attendance at domestic abuse incidents improves the safety of children</w:t>
      </w:r>
      <w:r w:rsidR="00F1525C">
        <w:rPr>
          <w:rFonts w:ascii="Times New Roman" w:hAnsi="Times New Roman" w:cs="Times New Roman"/>
        </w:rPr>
        <w:t>.</w:t>
      </w:r>
    </w:p>
    <w:p w14:paraId="22B0FA6B" w14:textId="31B2DECF"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Police officers receive sufficient training to identify the impact of domestic abuse on children.</w:t>
      </w:r>
    </w:p>
    <w:p w14:paraId="2ED3EBD2" w14:textId="0403EEB2"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Children should always be viewed as victims when exposed to domestic abuse.</w:t>
      </w:r>
    </w:p>
    <w:p w14:paraId="7293DBEB" w14:textId="530923C3"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Current safeguarding procedures adequately protect children.</w:t>
      </w:r>
    </w:p>
    <w:p w14:paraId="4915C7BE" w14:textId="0E410590"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Multi-agency working improves outcomes for children.</w:t>
      </w:r>
    </w:p>
    <w:p w14:paraId="78967E2F" w14:textId="45CBA124"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 xml:space="preserve">DASH risk assessment effectively </w:t>
      </w:r>
      <w:proofErr w:type="gramStart"/>
      <w:r>
        <w:rPr>
          <w:rFonts w:ascii="Times New Roman" w:hAnsi="Times New Roman" w:cs="Times New Roman"/>
        </w:rPr>
        <w:t>identify</w:t>
      </w:r>
      <w:proofErr w:type="gramEnd"/>
      <w:r>
        <w:rPr>
          <w:rFonts w:ascii="Times New Roman" w:hAnsi="Times New Roman" w:cs="Times New Roman"/>
        </w:rPr>
        <w:t xml:space="preserve"> children at risk.</w:t>
      </w:r>
    </w:p>
    <w:p w14:paraId="698643BD" w14:textId="224004A5"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Time pressures negatively affect safeguarding decisions.</w:t>
      </w:r>
    </w:p>
    <w:p w14:paraId="2AA745B3" w14:textId="3D9C65C6"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 xml:space="preserve">Repeat domestic abuse incidents increase the risk of </w:t>
      </w:r>
      <w:proofErr w:type="gramStart"/>
      <w:r>
        <w:rPr>
          <w:rFonts w:ascii="Times New Roman" w:hAnsi="Times New Roman" w:cs="Times New Roman"/>
        </w:rPr>
        <w:t>long term</w:t>
      </w:r>
      <w:proofErr w:type="gramEnd"/>
      <w:r>
        <w:rPr>
          <w:rFonts w:ascii="Times New Roman" w:hAnsi="Times New Roman" w:cs="Times New Roman"/>
        </w:rPr>
        <w:t xml:space="preserve"> harm to children.</w:t>
      </w:r>
    </w:p>
    <w:p w14:paraId="79AE8122" w14:textId="64C027CD"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lastRenderedPageBreak/>
        <w:t>Trauma-informed policing improves outcomes for children.</w:t>
      </w:r>
    </w:p>
    <w:p w14:paraId="02C6B1CA" w14:textId="5A8B044E" w:rsidR="00F1525C" w:rsidRDefault="00F1525C"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 xml:space="preserve">Police intervention can reduce long-term psychological harm experienced by children. </w:t>
      </w:r>
    </w:p>
    <w:p w14:paraId="6189C0F3" w14:textId="5179C31E" w:rsidR="00430F85" w:rsidRDefault="00430F85" w:rsidP="00A94E27">
      <w:pPr>
        <w:spacing w:line="360" w:lineRule="auto"/>
        <w:rPr>
          <w:rFonts w:ascii="Times New Roman" w:hAnsi="Times New Roman" w:cs="Times New Roman"/>
        </w:rPr>
      </w:pPr>
    </w:p>
    <w:p w14:paraId="61924F3D" w14:textId="6CD2F50A" w:rsidR="00430F85" w:rsidRDefault="00430F85" w:rsidP="00A94E27">
      <w:pPr>
        <w:spacing w:line="360" w:lineRule="auto"/>
        <w:rPr>
          <w:rFonts w:ascii="Times New Roman" w:hAnsi="Times New Roman" w:cs="Times New Roman"/>
        </w:rPr>
      </w:pPr>
      <w:r>
        <w:rPr>
          <w:rFonts w:ascii="Times New Roman" w:hAnsi="Times New Roman" w:cs="Times New Roman"/>
        </w:rPr>
        <w:t xml:space="preserve">Section 3 – Professional Experience </w:t>
      </w:r>
    </w:p>
    <w:p w14:paraId="11EE0225" w14:textId="319BF2B6" w:rsidR="00430F85" w:rsidRDefault="00430F85"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How often do you attend domestic abuse incidents?</w:t>
      </w:r>
    </w:p>
    <w:p w14:paraId="105D0EF9" w14:textId="25A78FA1" w:rsidR="00430F85" w:rsidRDefault="00430F85" w:rsidP="00A94E27">
      <w:pPr>
        <w:pStyle w:val="ListParagraph"/>
        <w:spacing w:line="360" w:lineRule="auto"/>
        <w:rPr>
          <w:rFonts w:ascii="Times New Roman" w:hAnsi="Times New Roman" w:cs="Times New Roman"/>
        </w:rPr>
      </w:pPr>
      <w:r>
        <w:rPr>
          <w:rFonts w:ascii="Times New Roman" w:hAnsi="Times New Roman" w:cs="Times New Roman"/>
        </w:rPr>
        <w:t>Daily</w:t>
      </w:r>
    </w:p>
    <w:p w14:paraId="679EC587" w14:textId="599995AF" w:rsidR="00430F85" w:rsidRDefault="00430F85" w:rsidP="00A94E27">
      <w:pPr>
        <w:pStyle w:val="ListParagraph"/>
        <w:spacing w:line="360" w:lineRule="auto"/>
        <w:rPr>
          <w:rFonts w:ascii="Times New Roman" w:hAnsi="Times New Roman" w:cs="Times New Roman"/>
        </w:rPr>
      </w:pPr>
      <w:r>
        <w:rPr>
          <w:rFonts w:ascii="Times New Roman" w:hAnsi="Times New Roman" w:cs="Times New Roman"/>
        </w:rPr>
        <w:t>Weekly</w:t>
      </w:r>
    </w:p>
    <w:p w14:paraId="2FDF53D7" w14:textId="605C2895" w:rsidR="00430F85" w:rsidRDefault="00430F85" w:rsidP="00A94E27">
      <w:pPr>
        <w:pStyle w:val="ListParagraph"/>
        <w:spacing w:line="360" w:lineRule="auto"/>
        <w:rPr>
          <w:rFonts w:ascii="Times New Roman" w:hAnsi="Times New Roman" w:cs="Times New Roman"/>
        </w:rPr>
      </w:pPr>
      <w:r>
        <w:rPr>
          <w:rFonts w:ascii="Times New Roman" w:hAnsi="Times New Roman" w:cs="Times New Roman"/>
        </w:rPr>
        <w:t>Monthly</w:t>
      </w:r>
    </w:p>
    <w:p w14:paraId="3A3FD49E" w14:textId="3C2004D6" w:rsidR="00430F85" w:rsidRDefault="00430F85" w:rsidP="00A94E27">
      <w:pPr>
        <w:pStyle w:val="ListParagraph"/>
        <w:spacing w:line="360" w:lineRule="auto"/>
        <w:rPr>
          <w:rFonts w:ascii="Times New Roman" w:hAnsi="Times New Roman" w:cs="Times New Roman"/>
        </w:rPr>
      </w:pPr>
      <w:r>
        <w:rPr>
          <w:rFonts w:ascii="Times New Roman" w:hAnsi="Times New Roman" w:cs="Times New Roman"/>
        </w:rPr>
        <w:t>Rarely</w:t>
      </w:r>
    </w:p>
    <w:p w14:paraId="79E9433D" w14:textId="6F60B46F" w:rsidR="00430F85" w:rsidRDefault="00430F85" w:rsidP="00A94E27">
      <w:pPr>
        <w:pStyle w:val="ListParagraph"/>
        <w:spacing w:line="360" w:lineRule="auto"/>
        <w:rPr>
          <w:rFonts w:ascii="Times New Roman" w:hAnsi="Times New Roman" w:cs="Times New Roman"/>
        </w:rPr>
      </w:pPr>
      <w:r>
        <w:rPr>
          <w:rFonts w:ascii="Times New Roman" w:hAnsi="Times New Roman" w:cs="Times New Roman"/>
        </w:rPr>
        <w:t>Never</w:t>
      </w:r>
    </w:p>
    <w:p w14:paraId="40DCE721" w14:textId="77777777" w:rsidR="00430F85" w:rsidRDefault="00430F85" w:rsidP="00A94E27">
      <w:pPr>
        <w:pStyle w:val="ListParagraph"/>
        <w:spacing w:line="360" w:lineRule="auto"/>
        <w:rPr>
          <w:rFonts w:ascii="Times New Roman" w:hAnsi="Times New Roman" w:cs="Times New Roman"/>
        </w:rPr>
      </w:pPr>
    </w:p>
    <w:p w14:paraId="7F7A3282" w14:textId="0DCA6C07" w:rsidR="00430F85" w:rsidRDefault="00430F85"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Have you received specialist domestic abuse training</w:t>
      </w:r>
      <w:r w:rsidR="003A57C9">
        <w:rPr>
          <w:rFonts w:ascii="Times New Roman" w:hAnsi="Times New Roman" w:cs="Times New Roman"/>
        </w:rPr>
        <w:t>?</w:t>
      </w:r>
    </w:p>
    <w:p w14:paraId="513A5461" w14:textId="3D6CB54C"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 xml:space="preserve">Yes </w:t>
      </w:r>
    </w:p>
    <w:p w14:paraId="13AD4B2D" w14:textId="2D1818D3"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No</w:t>
      </w:r>
    </w:p>
    <w:p w14:paraId="2C55B37C" w14:textId="77777777" w:rsidR="003A57C9" w:rsidRDefault="003A57C9" w:rsidP="00A94E27">
      <w:pPr>
        <w:spacing w:line="360" w:lineRule="auto"/>
        <w:rPr>
          <w:rFonts w:ascii="Times New Roman" w:hAnsi="Times New Roman" w:cs="Times New Roman"/>
        </w:rPr>
      </w:pPr>
    </w:p>
    <w:p w14:paraId="535B13CB" w14:textId="5CB9B03C" w:rsidR="003A57C9" w:rsidRDefault="003A57C9"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Do you believe additional training is needed?</w:t>
      </w:r>
    </w:p>
    <w:p w14:paraId="68EF7963" w14:textId="1F8F5B26"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Yes</w:t>
      </w:r>
    </w:p>
    <w:p w14:paraId="2FC97116" w14:textId="60A3781F"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No</w:t>
      </w:r>
    </w:p>
    <w:p w14:paraId="222E46FF" w14:textId="52EB2FED"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Unsure</w:t>
      </w:r>
    </w:p>
    <w:p w14:paraId="7689C8B8" w14:textId="77777777" w:rsidR="003A57C9" w:rsidRDefault="003A57C9" w:rsidP="00A94E27">
      <w:pPr>
        <w:spacing w:line="360" w:lineRule="auto"/>
        <w:rPr>
          <w:rFonts w:ascii="Times New Roman" w:hAnsi="Times New Roman" w:cs="Times New Roman"/>
        </w:rPr>
      </w:pPr>
    </w:p>
    <w:p w14:paraId="1C4EA1C9" w14:textId="28CE1E7E" w:rsidR="003A57C9" w:rsidRDefault="003A57C9"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t>In your opinion, what is the biggest challenge in safeguarding children during domestic abuse investigations?</w:t>
      </w:r>
    </w:p>
    <w:p w14:paraId="41C52897" w14:textId="48A52729"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 xml:space="preserve">Lack of resources </w:t>
      </w:r>
    </w:p>
    <w:p w14:paraId="50B04032" w14:textId="4BC07349"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High workloads</w:t>
      </w:r>
    </w:p>
    <w:p w14:paraId="589C527F" w14:textId="2F2557CD"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Limited training</w:t>
      </w:r>
    </w:p>
    <w:p w14:paraId="6B625E91" w14:textId="02D48F86"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Multi-agency communication</w:t>
      </w:r>
    </w:p>
    <w:p w14:paraId="2CEEAA84" w14:textId="43ABF3E4"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Victim disengagement</w:t>
      </w:r>
    </w:p>
    <w:p w14:paraId="55A0A349" w14:textId="0AA7891F" w:rsid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Other (specify)</w:t>
      </w:r>
    </w:p>
    <w:p w14:paraId="4669C206" w14:textId="77777777" w:rsidR="003A57C9" w:rsidRDefault="003A57C9" w:rsidP="00A94E27">
      <w:pPr>
        <w:spacing w:line="360" w:lineRule="auto"/>
        <w:rPr>
          <w:rFonts w:ascii="Times New Roman" w:hAnsi="Times New Roman" w:cs="Times New Roman"/>
        </w:rPr>
      </w:pPr>
    </w:p>
    <w:p w14:paraId="7E9B83FA" w14:textId="7A046DF2" w:rsidR="003A57C9" w:rsidRDefault="003A57C9" w:rsidP="00B7221E">
      <w:pPr>
        <w:pStyle w:val="ListParagraph"/>
        <w:numPr>
          <w:ilvl w:val="0"/>
          <w:numId w:val="6"/>
        </w:numPr>
        <w:spacing w:line="360" w:lineRule="auto"/>
        <w:rPr>
          <w:rFonts w:ascii="Times New Roman" w:hAnsi="Times New Roman" w:cs="Times New Roman"/>
        </w:rPr>
      </w:pPr>
      <w:r>
        <w:rPr>
          <w:rFonts w:ascii="Times New Roman" w:hAnsi="Times New Roman" w:cs="Times New Roman"/>
        </w:rPr>
        <w:lastRenderedPageBreak/>
        <w:t>Please provide any additional comments regarding police responses to domestic abuse involving children.</w:t>
      </w:r>
    </w:p>
    <w:p w14:paraId="304F61AA" w14:textId="0ED1E87F" w:rsidR="003A57C9" w:rsidRPr="003A57C9" w:rsidRDefault="003A57C9" w:rsidP="00A94E27">
      <w:pPr>
        <w:pStyle w:val="ListParagraph"/>
        <w:spacing w:line="360" w:lineRule="auto"/>
        <w:rPr>
          <w:rFonts w:ascii="Times New Roman" w:hAnsi="Times New Roman" w:cs="Times New Roman"/>
        </w:rPr>
      </w:pPr>
      <w:r>
        <w:rPr>
          <w:rFonts w:ascii="Times New Roman" w:hAnsi="Times New Roman" w:cs="Times New Roman"/>
        </w:rPr>
        <w:t>(Optional free-text response)</w:t>
      </w:r>
    </w:p>
    <w:p w14:paraId="77A07B69" w14:textId="73DE7CFC" w:rsidR="00F05DCB" w:rsidRDefault="00F05DCB">
      <w:pPr>
        <w:rPr>
          <w:rFonts w:ascii="Times New Roman" w:hAnsi="Times New Roman" w:cs="Times New Roman"/>
        </w:rPr>
      </w:pPr>
      <w:r>
        <w:rPr>
          <w:rFonts w:ascii="Times New Roman" w:hAnsi="Times New Roman" w:cs="Times New Roman"/>
        </w:rPr>
        <w:br w:type="page"/>
      </w:r>
    </w:p>
    <w:p w14:paraId="396DCDF4" w14:textId="255C9552" w:rsidR="00426C4D" w:rsidRDefault="00F05DCB" w:rsidP="003558EE">
      <w:pPr>
        <w:spacing w:line="360" w:lineRule="auto"/>
        <w:rPr>
          <w:rFonts w:ascii="Times New Roman" w:hAnsi="Times New Roman" w:cs="Times New Roman"/>
          <w:sz w:val="32"/>
          <w:szCs w:val="32"/>
        </w:rPr>
      </w:pPr>
      <w:r w:rsidRPr="00F05DCB">
        <w:rPr>
          <w:rFonts w:ascii="Times New Roman" w:hAnsi="Times New Roman" w:cs="Times New Roman"/>
          <w:sz w:val="32"/>
          <w:szCs w:val="32"/>
        </w:rPr>
        <w:lastRenderedPageBreak/>
        <w:t xml:space="preserve">Appendix E </w:t>
      </w:r>
      <w:r>
        <w:rPr>
          <w:rFonts w:ascii="Times New Roman" w:hAnsi="Times New Roman" w:cs="Times New Roman"/>
          <w:sz w:val="32"/>
          <w:szCs w:val="32"/>
        </w:rPr>
        <w:t>–</w:t>
      </w:r>
      <w:r w:rsidRPr="00F05DCB">
        <w:rPr>
          <w:rFonts w:ascii="Times New Roman" w:hAnsi="Times New Roman" w:cs="Times New Roman"/>
          <w:sz w:val="32"/>
          <w:szCs w:val="32"/>
        </w:rPr>
        <w:t xml:space="preserve"> Graphs</w:t>
      </w:r>
    </w:p>
    <w:p w14:paraId="30D5CE96" w14:textId="77777777" w:rsidR="00F05DCB" w:rsidRDefault="00F05DCB" w:rsidP="00F05DCB">
      <w:pPr>
        <w:spacing w:line="360" w:lineRule="auto"/>
        <w:rPr>
          <w:rFonts w:ascii="Times New Roman" w:hAnsi="Times New Roman" w:cs="Times New Roman"/>
        </w:rPr>
      </w:pPr>
      <w:r w:rsidRPr="00712F3C">
        <w:rPr>
          <w:rFonts w:ascii="Times New Roman" w:hAnsi="Times New Roman" w:cs="Times New Roman"/>
        </w:rPr>
        <w:t xml:space="preserve">Figure 4.1 – </w:t>
      </w:r>
      <w:r>
        <w:rPr>
          <w:rFonts w:ascii="Times New Roman" w:hAnsi="Times New Roman" w:cs="Times New Roman"/>
        </w:rPr>
        <w:t>Public Questionnaire graph for question 4; Police respond appropriately to domestic abuse incidents.</w:t>
      </w:r>
    </w:p>
    <w:p w14:paraId="5A2145A9" w14:textId="6D29974C" w:rsidR="0008255C" w:rsidRDefault="00252267" w:rsidP="00F05DCB">
      <w:pPr>
        <w:spacing w:line="360" w:lineRule="auto"/>
        <w:rPr>
          <w:rFonts w:ascii="Times New Roman" w:hAnsi="Times New Roman" w:cs="Times New Roman"/>
        </w:rPr>
      </w:pPr>
      <w:r>
        <w:rPr>
          <w:rFonts w:ascii="Helvetica" w:eastAsia="Times New Roman" w:hAnsi="Helvetica" w:cs="Helvetica"/>
          <w:noProof/>
        </w:rPr>
        <w:drawing>
          <wp:inline distT="0" distB="0" distL="0" distR="0" wp14:anchorId="0D8FB06F" wp14:editId="607FCCCD">
            <wp:extent cx="4238786" cy="3255733"/>
            <wp:effectExtent l="0" t="0" r="9525" b="1905"/>
            <wp:docPr id="2070455650" name="Picture 6"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line image"/>
                    <pic:cNvPicPr>
                      <a:picLocks noChangeAspect="1" noChangeArrowheads="1"/>
                    </pic:cNvPicPr>
                  </pic:nvPicPr>
                  <pic:blipFill>
                    <a:blip r:embed="rId22" r:link="rId9" cstate="print">
                      <a:extLst>
                        <a:ext uri="{28A0092B-C50C-407E-A947-70E740481C1C}">
                          <a14:useLocalDpi xmlns:a14="http://schemas.microsoft.com/office/drawing/2010/main" val="0"/>
                        </a:ext>
                      </a:extLst>
                    </a:blip>
                    <a:srcRect/>
                    <a:stretch>
                      <a:fillRect/>
                    </a:stretch>
                  </pic:blipFill>
                  <pic:spPr bwMode="auto">
                    <a:xfrm>
                      <a:off x="0" y="0"/>
                      <a:ext cx="4248950" cy="3263540"/>
                    </a:xfrm>
                    <a:prstGeom prst="rect">
                      <a:avLst/>
                    </a:prstGeom>
                    <a:noFill/>
                    <a:ln>
                      <a:noFill/>
                    </a:ln>
                  </pic:spPr>
                </pic:pic>
              </a:graphicData>
            </a:graphic>
          </wp:inline>
        </w:drawing>
      </w:r>
    </w:p>
    <w:p w14:paraId="18214EDB" w14:textId="77777777" w:rsidR="00252267" w:rsidRPr="00712F3C" w:rsidRDefault="00252267" w:rsidP="00F05DCB">
      <w:pPr>
        <w:spacing w:line="360" w:lineRule="auto"/>
        <w:rPr>
          <w:rFonts w:ascii="Times New Roman" w:hAnsi="Times New Roman" w:cs="Times New Roman"/>
        </w:rPr>
      </w:pPr>
    </w:p>
    <w:p w14:paraId="15631727" w14:textId="77777777" w:rsidR="00F05DCB" w:rsidRDefault="00F05DCB" w:rsidP="00F05DCB">
      <w:pPr>
        <w:spacing w:line="360" w:lineRule="auto"/>
        <w:rPr>
          <w:rFonts w:ascii="Times New Roman" w:hAnsi="Times New Roman" w:cs="Times New Roman"/>
        </w:rPr>
      </w:pPr>
      <w:r w:rsidRPr="00712F3C">
        <w:rPr>
          <w:rFonts w:ascii="Times New Roman" w:hAnsi="Times New Roman" w:cs="Times New Roman"/>
        </w:rPr>
        <w:t xml:space="preserve">Figure 4.2 – </w:t>
      </w:r>
      <w:r>
        <w:rPr>
          <w:rFonts w:ascii="Times New Roman" w:hAnsi="Times New Roman" w:cs="Times New Roman"/>
        </w:rPr>
        <w:t>Public Questionnaire graph for question 13; More should be done to safeguard children affected by domestic abuse.</w:t>
      </w:r>
    </w:p>
    <w:p w14:paraId="20B7FA93" w14:textId="38322201" w:rsidR="0008255C" w:rsidRPr="00712F3C" w:rsidRDefault="0008255C" w:rsidP="00F05DCB">
      <w:pPr>
        <w:spacing w:line="360" w:lineRule="auto"/>
        <w:rPr>
          <w:rFonts w:ascii="Times New Roman" w:hAnsi="Times New Roman" w:cs="Times New Roman"/>
        </w:rPr>
      </w:pPr>
      <w:r>
        <w:rPr>
          <w:rFonts w:ascii="Helvetica" w:eastAsia="Times New Roman" w:hAnsi="Helvetica" w:cs="Helvetica"/>
          <w:noProof/>
        </w:rPr>
        <w:drawing>
          <wp:inline distT="0" distB="0" distL="0" distR="0" wp14:anchorId="76F2E1F8" wp14:editId="43D73AB1">
            <wp:extent cx="4345939" cy="3262393"/>
            <wp:effectExtent l="0" t="0" r="0" b="0"/>
            <wp:docPr id="2013397649" name="Picture 4"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line image"/>
                    <pic:cNvPicPr>
                      <a:picLocks noChangeAspect="1" noChangeArrowheads="1"/>
                    </pic:cNvPicPr>
                  </pic:nvPicPr>
                  <pic:blipFill>
                    <a:blip r:embed="rId23" r:link="rId11" cstate="print">
                      <a:extLst>
                        <a:ext uri="{28A0092B-C50C-407E-A947-70E740481C1C}">
                          <a14:useLocalDpi xmlns:a14="http://schemas.microsoft.com/office/drawing/2010/main" val="0"/>
                        </a:ext>
                      </a:extLst>
                    </a:blip>
                    <a:srcRect/>
                    <a:stretch>
                      <a:fillRect/>
                    </a:stretch>
                  </pic:blipFill>
                  <pic:spPr bwMode="auto">
                    <a:xfrm>
                      <a:off x="0" y="0"/>
                      <a:ext cx="4350817" cy="3266055"/>
                    </a:xfrm>
                    <a:prstGeom prst="rect">
                      <a:avLst/>
                    </a:prstGeom>
                    <a:noFill/>
                    <a:ln>
                      <a:noFill/>
                    </a:ln>
                  </pic:spPr>
                </pic:pic>
              </a:graphicData>
            </a:graphic>
          </wp:inline>
        </w:drawing>
      </w:r>
    </w:p>
    <w:p w14:paraId="2C64C492" w14:textId="70D274FD" w:rsidR="00F05DCB" w:rsidRDefault="00F05DCB" w:rsidP="00F05DCB">
      <w:pPr>
        <w:spacing w:line="360" w:lineRule="auto"/>
        <w:rPr>
          <w:rFonts w:ascii="Times New Roman" w:hAnsi="Times New Roman" w:cs="Times New Roman"/>
        </w:rPr>
      </w:pPr>
      <w:r w:rsidRPr="00712F3C">
        <w:rPr>
          <w:rFonts w:ascii="Times New Roman" w:hAnsi="Times New Roman" w:cs="Times New Roman"/>
        </w:rPr>
        <w:lastRenderedPageBreak/>
        <w:t>Figure</w:t>
      </w:r>
      <w:r>
        <w:rPr>
          <w:rFonts w:ascii="Times New Roman" w:hAnsi="Times New Roman" w:cs="Times New Roman"/>
          <w:sz w:val="32"/>
          <w:szCs w:val="32"/>
        </w:rPr>
        <w:t xml:space="preserve"> </w:t>
      </w:r>
      <w:r w:rsidRPr="0073062C">
        <w:rPr>
          <w:rFonts w:ascii="Times New Roman" w:hAnsi="Times New Roman" w:cs="Times New Roman"/>
        </w:rPr>
        <w:t>4.</w:t>
      </w:r>
      <w:r>
        <w:rPr>
          <w:rFonts w:ascii="Times New Roman" w:hAnsi="Times New Roman" w:cs="Times New Roman"/>
        </w:rPr>
        <w:t>3</w:t>
      </w:r>
      <w:r w:rsidRPr="0073062C">
        <w:rPr>
          <w:rFonts w:ascii="Times New Roman" w:hAnsi="Times New Roman" w:cs="Times New Roman"/>
        </w:rPr>
        <w:t xml:space="preserve"> </w:t>
      </w:r>
      <w:r>
        <w:rPr>
          <w:rFonts w:ascii="Times New Roman" w:hAnsi="Times New Roman" w:cs="Times New Roman"/>
        </w:rPr>
        <w:t>– Police Questionnaire for question 19; What is the biggest challenge in safeguarding children during domestic abuse investigations.</w:t>
      </w:r>
    </w:p>
    <w:p w14:paraId="3D4AF573" w14:textId="54DF0A5D" w:rsidR="00B718CC" w:rsidRDefault="00B718CC" w:rsidP="00F05DCB">
      <w:pPr>
        <w:spacing w:line="360" w:lineRule="auto"/>
        <w:rPr>
          <w:rFonts w:ascii="Times New Roman" w:hAnsi="Times New Roman" w:cs="Times New Roman"/>
          <w:sz w:val="32"/>
          <w:szCs w:val="32"/>
        </w:rPr>
      </w:pPr>
      <w:r>
        <w:rPr>
          <w:rFonts w:ascii="Helvetica" w:eastAsia="Times New Roman" w:hAnsi="Helvetica" w:cs="Helvetica"/>
          <w:noProof/>
        </w:rPr>
        <w:drawing>
          <wp:anchor distT="0" distB="0" distL="114300" distR="114300" simplePos="0" relativeHeight="251660288" behindDoc="1" locked="0" layoutInCell="1" allowOverlap="1" wp14:anchorId="1CD4694C" wp14:editId="50DAD7BD">
            <wp:simplePos x="0" y="0"/>
            <wp:positionH relativeFrom="margin">
              <wp:align>left</wp:align>
            </wp:positionH>
            <wp:positionV relativeFrom="paragraph">
              <wp:posOffset>-1270</wp:posOffset>
            </wp:positionV>
            <wp:extent cx="4377690" cy="3277870"/>
            <wp:effectExtent l="0" t="0" r="3810" b="0"/>
            <wp:wrapTight wrapText="bothSides">
              <wp:wrapPolygon edited="0">
                <wp:start x="0" y="0"/>
                <wp:lineTo x="0" y="21466"/>
                <wp:lineTo x="21525" y="21466"/>
                <wp:lineTo x="21525" y="0"/>
                <wp:lineTo x="0" y="0"/>
              </wp:wrapPolygon>
            </wp:wrapTight>
            <wp:docPr id="284268241" name="Picture 5"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line image"/>
                    <pic:cNvPicPr>
                      <a:picLocks noChangeAspect="1" noChangeArrowheads="1"/>
                    </pic:cNvPicPr>
                  </pic:nvPicPr>
                  <pic:blipFill>
                    <a:blip r:embed="rId24" r:link="rId13" cstate="print">
                      <a:extLst>
                        <a:ext uri="{28A0092B-C50C-407E-A947-70E740481C1C}">
                          <a14:useLocalDpi xmlns:a14="http://schemas.microsoft.com/office/drawing/2010/main" val="0"/>
                        </a:ext>
                      </a:extLst>
                    </a:blip>
                    <a:srcRect/>
                    <a:stretch>
                      <a:fillRect/>
                    </a:stretch>
                  </pic:blipFill>
                  <pic:spPr bwMode="auto">
                    <a:xfrm>
                      <a:off x="0" y="0"/>
                      <a:ext cx="4377690" cy="327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9BDD3C" w14:textId="77777777" w:rsidR="00F05DCB" w:rsidRPr="00F05DCB" w:rsidRDefault="00F05DCB" w:rsidP="003558EE">
      <w:pPr>
        <w:spacing w:line="360" w:lineRule="auto"/>
        <w:rPr>
          <w:rFonts w:ascii="Times New Roman" w:hAnsi="Times New Roman" w:cs="Times New Roman"/>
          <w:sz w:val="32"/>
          <w:szCs w:val="32"/>
        </w:rPr>
      </w:pPr>
    </w:p>
    <w:sectPr w:rsidR="00F05DCB" w:rsidRPr="00F05DCB" w:rsidSect="00521C49">
      <w:footerReference w:type="default" r:id="rId25"/>
      <w:pgSz w:w="11906" w:h="16838"/>
      <w:pgMar w:top="1418" w:right="1418" w:bottom="1418" w:left="1985"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F32F3" w14:textId="77777777" w:rsidR="005C1A25" w:rsidRDefault="005C1A25" w:rsidP="004F0916">
      <w:pPr>
        <w:spacing w:after="0" w:line="240" w:lineRule="auto"/>
      </w:pPr>
      <w:r>
        <w:separator/>
      </w:r>
    </w:p>
  </w:endnote>
  <w:endnote w:type="continuationSeparator" w:id="0">
    <w:p w14:paraId="050BD7A5" w14:textId="77777777" w:rsidR="005C1A25" w:rsidRDefault="005C1A25" w:rsidP="004F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849965"/>
      <w:docPartObj>
        <w:docPartGallery w:val="Page Numbers (Bottom of Page)"/>
        <w:docPartUnique/>
      </w:docPartObj>
    </w:sdtPr>
    <w:sdtEndPr>
      <w:rPr>
        <w:noProof/>
      </w:rPr>
    </w:sdtEndPr>
    <w:sdtContent>
      <w:p w14:paraId="68DDEBA7" w14:textId="0B8278E8" w:rsidR="00521C49" w:rsidRDefault="00521C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45758A" w14:textId="77777777" w:rsidR="004F0916" w:rsidRDefault="004F0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D4AF9" w14:textId="77777777" w:rsidR="005C1A25" w:rsidRDefault="005C1A25" w:rsidP="004F0916">
      <w:pPr>
        <w:spacing w:after="0" w:line="240" w:lineRule="auto"/>
      </w:pPr>
      <w:r>
        <w:separator/>
      </w:r>
    </w:p>
  </w:footnote>
  <w:footnote w:type="continuationSeparator" w:id="0">
    <w:p w14:paraId="01EF13D1" w14:textId="77777777" w:rsidR="005C1A25" w:rsidRDefault="005C1A25" w:rsidP="004F0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02EE7"/>
    <w:multiLevelType w:val="hybridMultilevel"/>
    <w:tmpl w:val="075C9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965DE"/>
    <w:multiLevelType w:val="hybridMultilevel"/>
    <w:tmpl w:val="67E2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13B03"/>
    <w:multiLevelType w:val="hybridMultilevel"/>
    <w:tmpl w:val="8B327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E2792"/>
    <w:multiLevelType w:val="hybridMultilevel"/>
    <w:tmpl w:val="833AF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E83989"/>
    <w:multiLevelType w:val="hybridMultilevel"/>
    <w:tmpl w:val="D7DA44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E553D00"/>
    <w:multiLevelType w:val="hybridMultilevel"/>
    <w:tmpl w:val="E536C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803A7"/>
    <w:multiLevelType w:val="hybridMultilevel"/>
    <w:tmpl w:val="D186A1FA"/>
    <w:lvl w:ilvl="0" w:tplc="91222876">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2B2B48"/>
    <w:multiLevelType w:val="hybridMultilevel"/>
    <w:tmpl w:val="5A34E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16A08DA"/>
    <w:multiLevelType w:val="multilevel"/>
    <w:tmpl w:val="A9941846"/>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5944C2E"/>
    <w:multiLevelType w:val="hybridMultilevel"/>
    <w:tmpl w:val="8A76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325413"/>
    <w:multiLevelType w:val="hybridMultilevel"/>
    <w:tmpl w:val="D6145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793682">
    <w:abstractNumId w:val="8"/>
  </w:num>
  <w:num w:numId="2" w16cid:durableId="186254773">
    <w:abstractNumId w:val="4"/>
  </w:num>
  <w:num w:numId="3" w16cid:durableId="2065328575">
    <w:abstractNumId w:val="0"/>
  </w:num>
  <w:num w:numId="4" w16cid:durableId="1142499621">
    <w:abstractNumId w:val="3"/>
  </w:num>
  <w:num w:numId="5" w16cid:durableId="201983895">
    <w:abstractNumId w:val="7"/>
  </w:num>
  <w:num w:numId="6" w16cid:durableId="1644388634">
    <w:abstractNumId w:val="10"/>
  </w:num>
  <w:num w:numId="7" w16cid:durableId="556093403">
    <w:abstractNumId w:val="2"/>
  </w:num>
  <w:num w:numId="8" w16cid:durableId="2062096925">
    <w:abstractNumId w:val="1"/>
  </w:num>
  <w:num w:numId="9" w16cid:durableId="742721868">
    <w:abstractNumId w:val="6"/>
  </w:num>
  <w:num w:numId="10" w16cid:durableId="1108888972">
    <w:abstractNumId w:val="5"/>
  </w:num>
  <w:num w:numId="11" w16cid:durableId="1040086009">
    <w:abstractNumId w:val="9"/>
  </w:num>
  <w:num w:numId="12" w16cid:durableId="30743825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C4D"/>
    <w:rsid w:val="0000584D"/>
    <w:rsid w:val="00010E6D"/>
    <w:rsid w:val="00014877"/>
    <w:rsid w:val="00014FAC"/>
    <w:rsid w:val="00044689"/>
    <w:rsid w:val="00050227"/>
    <w:rsid w:val="00056C43"/>
    <w:rsid w:val="0006720F"/>
    <w:rsid w:val="0008191F"/>
    <w:rsid w:val="0008255C"/>
    <w:rsid w:val="00090156"/>
    <w:rsid w:val="00093376"/>
    <w:rsid w:val="00096981"/>
    <w:rsid w:val="00097AFF"/>
    <w:rsid w:val="000A6837"/>
    <w:rsid w:val="000B79F5"/>
    <w:rsid w:val="000C5665"/>
    <w:rsid w:val="000D2692"/>
    <w:rsid w:val="000D548D"/>
    <w:rsid w:val="000D576C"/>
    <w:rsid w:val="000F13EF"/>
    <w:rsid w:val="00100113"/>
    <w:rsid w:val="0010606D"/>
    <w:rsid w:val="001235CF"/>
    <w:rsid w:val="00124660"/>
    <w:rsid w:val="0014203B"/>
    <w:rsid w:val="00153BD9"/>
    <w:rsid w:val="00153DF0"/>
    <w:rsid w:val="00174391"/>
    <w:rsid w:val="00185810"/>
    <w:rsid w:val="001A379D"/>
    <w:rsid w:val="001D34AB"/>
    <w:rsid w:val="001D467B"/>
    <w:rsid w:val="001D68A6"/>
    <w:rsid w:val="001E61CE"/>
    <w:rsid w:val="00201B12"/>
    <w:rsid w:val="002023F7"/>
    <w:rsid w:val="002049BD"/>
    <w:rsid w:val="00210182"/>
    <w:rsid w:val="00215FCD"/>
    <w:rsid w:val="00222309"/>
    <w:rsid w:val="00222D45"/>
    <w:rsid w:val="002318ED"/>
    <w:rsid w:val="002337FF"/>
    <w:rsid w:val="00234E4B"/>
    <w:rsid w:val="0024387B"/>
    <w:rsid w:val="00252267"/>
    <w:rsid w:val="00257776"/>
    <w:rsid w:val="00273A97"/>
    <w:rsid w:val="00282BCE"/>
    <w:rsid w:val="00292153"/>
    <w:rsid w:val="00295E4A"/>
    <w:rsid w:val="002B13D5"/>
    <w:rsid w:val="002B6A70"/>
    <w:rsid w:val="002C2B93"/>
    <w:rsid w:val="002C3169"/>
    <w:rsid w:val="002E17F8"/>
    <w:rsid w:val="002E58CF"/>
    <w:rsid w:val="00302A20"/>
    <w:rsid w:val="00305AA1"/>
    <w:rsid w:val="00305D53"/>
    <w:rsid w:val="0031582F"/>
    <w:rsid w:val="00320C59"/>
    <w:rsid w:val="00327E8F"/>
    <w:rsid w:val="0033079B"/>
    <w:rsid w:val="003558EE"/>
    <w:rsid w:val="00363230"/>
    <w:rsid w:val="003730CA"/>
    <w:rsid w:val="003820FE"/>
    <w:rsid w:val="0039556E"/>
    <w:rsid w:val="003A57C9"/>
    <w:rsid w:val="003D5FCA"/>
    <w:rsid w:val="003E1C06"/>
    <w:rsid w:val="00404297"/>
    <w:rsid w:val="00404C47"/>
    <w:rsid w:val="004108A8"/>
    <w:rsid w:val="00426C4D"/>
    <w:rsid w:val="00430F85"/>
    <w:rsid w:val="00433028"/>
    <w:rsid w:val="00436678"/>
    <w:rsid w:val="00450E90"/>
    <w:rsid w:val="0045191B"/>
    <w:rsid w:val="00457146"/>
    <w:rsid w:val="0046036F"/>
    <w:rsid w:val="00475CEA"/>
    <w:rsid w:val="0048343B"/>
    <w:rsid w:val="00484CB5"/>
    <w:rsid w:val="00486C39"/>
    <w:rsid w:val="00492C54"/>
    <w:rsid w:val="00492CB8"/>
    <w:rsid w:val="0049695F"/>
    <w:rsid w:val="004C4707"/>
    <w:rsid w:val="004D39FB"/>
    <w:rsid w:val="004E7493"/>
    <w:rsid w:val="004F0916"/>
    <w:rsid w:val="004F2525"/>
    <w:rsid w:val="00503846"/>
    <w:rsid w:val="0050627C"/>
    <w:rsid w:val="0051287F"/>
    <w:rsid w:val="00521C49"/>
    <w:rsid w:val="00522197"/>
    <w:rsid w:val="00522C92"/>
    <w:rsid w:val="0053268F"/>
    <w:rsid w:val="005341B2"/>
    <w:rsid w:val="0053447E"/>
    <w:rsid w:val="00536A87"/>
    <w:rsid w:val="00550455"/>
    <w:rsid w:val="005533EE"/>
    <w:rsid w:val="005662FA"/>
    <w:rsid w:val="00566329"/>
    <w:rsid w:val="00570F98"/>
    <w:rsid w:val="0057343B"/>
    <w:rsid w:val="00575253"/>
    <w:rsid w:val="0059791D"/>
    <w:rsid w:val="005A64A3"/>
    <w:rsid w:val="005C1A25"/>
    <w:rsid w:val="005C5E60"/>
    <w:rsid w:val="005C6DA6"/>
    <w:rsid w:val="005E46C0"/>
    <w:rsid w:val="005E5857"/>
    <w:rsid w:val="00600D84"/>
    <w:rsid w:val="00632DF9"/>
    <w:rsid w:val="00643174"/>
    <w:rsid w:val="00644C95"/>
    <w:rsid w:val="00646B84"/>
    <w:rsid w:val="00666B7C"/>
    <w:rsid w:val="00673D01"/>
    <w:rsid w:val="006770E4"/>
    <w:rsid w:val="00683A6D"/>
    <w:rsid w:val="006862BB"/>
    <w:rsid w:val="006A3652"/>
    <w:rsid w:val="006A5CC3"/>
    <w:rsid w:val="006C43DF"/>
    <w:rsid w:val="006D72DD"/>
    <w:rsid w:val="006E37BA"/>
    <w:rsid w:val="00702218"/>
    <w:rsid w:val="00702866"/>
    <w:rsid w:val="00703A88"/>
    <w:rsid w:val="00712F3C"/>
    <w:rsid w:val="00716369"/>
    <w:rsid w:val="00723EEC"/>
    <w:rsid w:val="0073062C"/>
    <w:rsid w:val="00737B29"/>
    <w:rsid w:val="007520EF"/>
    <w:rsid w:val="007532A3"/>
    <w:rsid w:val="0075618B"/>
    <w:rsid w:val="007578A1"/>
    <w:rsid w:val="00772795"/>
    <w:rsid w:val="00785E60"/>
    <w:rsid w:val="007C02C3"/>
    <w:rsid w:val="007D780D"/>
    <w:rsid w:val="007E5F96"/>
    <w:rsid w:val="007E7A5C"/>
    <w:rsid w:val="007F2A2E"/>
    <w:rsid w:val="00803E48"/>
    <w:rsid w:val="008100C1"/>
    <w:rsid w:val="00824E19"/>
    <w:rsid w:val="00826D6F"/>
    <w:rsid w:val="00831E9D"/>
    <w:rsid w:val="00873E09"/>
    <w:rsid w:val="008B2305"/>
    <w:rsid w:val="008D7DE6"/>
    <w:rsid w:val="008F786B"/>
    <w:rsid w:val="00905F0A"/>
    <w:rsid w:val="009071F5"/>
    <w:rsid w:val="00907BB4"/>
    <w:rsid w:val="0091548B"/>
    <w:rsid w:val="009253BD"/>
    <w:rsid w:val="00935A54"/>
    <w:rsid w:val="00937868"/>
    <w:rsid w:val="00937955"/>
    <w:rsid w:val="00971E78"/>
    <w:rsid w:val="009737C0"/>
    <w:rsid w:val="00973864"/>
    <w:rsid w:val="009755A2"/>
    <w:rsid w:val="009904FC"/>
    <w:rsid w:val="009948AC"/>
    <w:rsid w:val="009A1853"/>
    <w:rsid w:val="009A3E39"/>
    <w:rsid w:val="009A424C"/>
    <w:rsid w:val="009C30C4"/>
    <w:rsid w:val="009C4F16"/>
    <w:rsid w:val="009D361F"/>
    <w:rsid w:val="009E0511"/>
    <w:rsid w:val="009E0698"/>
    <w:rsid w:val="009E6FFD"/>
    <w:rsid w:val="00A00D4B"/>
    <w:rsid w:val="00A14A11"/>
    <w:rsid w:val="00A36127"/>
    <w:rsid w:val="00A4720E"/>
    <w:rsid w:val="00A53A1C"/>
    <w:rsid w:val="00A5732E"/>
    <w:rsid w:val="00A6457D"/>
    <w:rsid w:val="00A704CD"/>
    <w:rsid w:val="00A735C5"/>
    <w:rsid w:val="00A80575"/>
    <w:rsid w:val="00A812AC"/>
    <w:rsid w:val="00A81AFE"/>
    <w:rsid w:val="00A86D39"/>
    <w:rsid w:val="00A907CD"/>
    <w:rsid w:val="00A94E27"/>
    <w:rsid w:val="00AA669F"/>
    <w:rsid w:val="00AA66F0"/>
    <w:rsid w:val="00AB191F"/>
    <w:rsid w:val="00AB516D"/>
    <w:rsid w:val="00AB542C"/>
    <w:rsid w:val="00AD447D"/>
    <w:rsid w:val="00AD4DE9"/>
    <w:rsid w:val="00AD58D4"/>
    <w:rsid w:val="00AE6C7D"/>
    <w:rsid w:val="00AF3EC7"/>
    <w:rsid w:val="00AF7319"/>
    <w:rsid w:val="00B06A09"/>
    <w:rsid w:val="00B1033D"/>
    <w:rsid w:val="00B156AC"/>
    <w:rsid w:val="00B20E44"/>
    <w:rsid w:val="00B21045"/>
    <w:rsid w:val="00B31094"/>
    <w:rsid w:val="00B718CC"/>
    <w:rsid w:val="00B7221E"/>
    <w:rsid w:val="00B86158"/>
    <w:rsid w:val="00B87036"/>
    <w:rsid w:val="00BA359A"/>
    <w:rsid w:val="00BA7C61"/>
    <w:rsid w:val="00BC4F50"/>
    <w:rsid w:val="00BE1E16"/>
    <w:rsid w:val="00BF3877"/>
    <w:rsid w:val="00C04192"/>
    <w:rsid w:val="00C23413"/>
    <w:rsid w:val="00C26774"/>
    <w:rsid w:val="00C67DC7"/>
    <w:rsid w:val="00C75465"/>
    <w:rsid w:val="00C907C7"/>
    <w:rsid w:val="00C9709C"/>
    <w:rsid w:val="00CA4EE9"/>
    <w:rsid w:val="00CC7C74"/>
    <w:rsid w:val="00CD28F3"/>
    <w:rsid w:val="00CD635A"/>
    <w:rsid w:val="00D13127"/>
    <w:rsid w:val="00D27917"/>
    <w:rsid w:val="00D31B34"/>
    <w:rsid w:val="00D56CE8"/>
    <w:rsid w:val="00D659D7"/>
    <w:rsid w:val="00DA1C5A"/>
    <w:rsid w:val="00DA3B20"/>
    <w:rsid w:val="00DA3C0D"/>
    <w:rsid w:val="00DC27BF"/>
    <w:rsid w:val="00DD3004"/>
    <w:rsid w:val="00DE33AF"/>
    <w:rsid w:val="00DE51E4"/>
    <w:rsid w:val="00DF063D"/>
    <w:rsid w:val="00DF382F"/>
    <w:rsid w:val="00DF72EC"/>
    <w:rsid w:val="00E04095"/>
    <w:rsid w:val="00E06248"/>
    <w:rsid w:val="00E116B6"/>
    <w:rsid w:val="00E1269B"/>
    <w:rsid w:val="00E20AD7"/>
    <w:rsid w:val="00E3149B"/>
    <w:rsid w:val="00E34A5C"/>
    <w:rsid w:val="00E40470"/>
    <w:rsid w:val="00E56B41"/>
    <w:rsid w:val="00E57ECD"/>
    <w:rsid w:val="00E71929"/>
    <w:rsid w:val="00E749DC"/>
    <w:rsid w:val="00E74C8B"/>
    <w:rsid w:val="00E913E0"/>
    <w:rsid w:val="00EA0221"/>
    <w:rsid w:val="00EB006A"/>
    <w:rsid w:val="00EC57AD"/>
    <w:rsid w:val="00EC62DC"/>
    <w:rsid w:val="00ED68B4"/>
    <w:rsid w:val="00EE3B66"/>
    <w:rsid w:val="00EF06A8"/>
    <w:rsid w:val="00EF0BC5"/>
    <w:rsid w:val="00EF3615"/>
    <w:rsid w:val="00F05DCB"/>
    <w:rsid w:val="00F1525C"/>
    <w:rsid w:val="00F213BF"/>
    <w:rsid w:val="00F3402A"/>
    <w:rsid w:val="00F52B62"/>
    <w:rsid w:val="00F605F8"/>
    <w:rsid w:val="00F700B3"/>
    <w:rsid w:val="00F70E7E"/>
    <w:rsid w:val="00F775D8"/>
    <w:rsid w:val="00F834FC"/>
    <w:rsid w:val="00F838A5"/>
    <w:rsid w:val="00FA4BDF"/>
    <w:rsid w:val="00FB3D9D"/>
    <w:rsid w:val="00FD029B"/>
    <w:rsid w:val="00FD6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28829"/>
  <w15:chartTrackingRefBased/>
  <w15:docId w15:val="{9A264CDF-1B0F-4274-B33A-5276E390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26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6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6C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26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26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6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6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6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426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26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C4D"/>
    <w:rPr>
      <w:rFonts w:eastAsiaTheme="majorEastAsia" w:cstheme="majorBidi"/>
      <w:color w:val="272727" w:themeColor="text1" w:themeTint="D8"/>
    </w:rPr>
  </w:style>
  <w:style w:type="paragraph" w:styleId="Title">
    <w:name w:val="Title"/>
    <w:basedOn w:val="Normal"/>
    <w:next w:val="Normal"/>
    <w:link w:val="TitleChar"/>
    <w:uiPriority w:val="10"/>
    <w:qFormat/>
    <w:rsid w:val="00426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C4D"/>
    <w:pPr>
      <w:spacing w:before="160"/>
      <w:jc w:val="center"/>
    </w:pPr>
    <w:rPr>
      <w:i/>
      <w:iCs/>
      <w:color w:val="404040" w:themeColor="text1" w:themeTint="BF"/>
    </w:rPr>
  </w:style>
  <w:style w:type="character" w:customStyle="1" w:styleId="QuoteChar">
    <w:name w:val="Quote Char"/>
    <w:basedOn w:val="DefaultParagraphFont"/>
    <w:link w:val="Quote"/>
    <w:uiPriority w:val="29"/>
    <w:rsid w:val="00426C4D"/>
    <w:rPr>
      <w:i/>
      <w:iCs/>
      <w:color w:val="404040" w:themeColor="text1" w:themeTint="BF"/>
    </w:rPr>
  </w:style>
  <w:style w:type="paragraph" w:styleId="ListParagraph">
    <w:name w:val="List Paragraph"/>
    <w:basedOn w:val="Normal"/>
    <w:link w:val="ListParagraphChar"/>
    <w:uiPriority w:val="34"/>
    <w:qFormat/>
    <w:rsid w:val="00426C4D"/>
    <w:pPr>
      <w:ind w:left="720"/>
      <w:contextualSpacing/>
    </w:pPr>
  </w:style>
  <w:style w:type="character" w:styleId="IntenseEmphasis">
    <w:name w:val="Intense Emphasis"/>
    <w:basedOn w:val="DefaultParagraphFont"/>
    <w:uiPriority w:val="21"/>
    <w:qFormat/>
    <w:rsid w:val="00426C4D"/>
    <w:rPr>
      <w:i/>
      <w:iCs/>
      <w:color w:val="0F4761" w:themeColor="accent1" w:themeShade="BF"/>
    </w:rPr>
  </w:style>
  <w:style w:type="paragraph" w:styleId="IntenseQuote">
    <w:name w:val="Intense Quote"/>
    <w:basedOn w:val="Normal"/>
    <w:next w:val="Normal"/>
    <w:link w:val="IntenseQuoteChar"/>
    <w:uiPriority w:val="30"/>
    <w:qFormat/>
    <w:rsid w:val="00426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C4D"/>
    <w:rPr>
      <w:i/>
      <w:iCs/>
      <w:color w:val="0F4761" w:themeColor="accent1" w:themeShade="BF"/>
    </w:rPr>
  </w:style>
  <w:style w:type="character" w:styleId="IntenseReference">
    <w:name w:val="Intense Reference"/>
    <w:basedOn w:val="DefaultParagraphFont"/>
    <w:uiPriority w:val="32"/>
    <w:qFormat/>
    <w:rsid w:val="00426C4D"/>
    <w:rPr>
      <w:b/>
      <w:bCs/>
      <w:smallCaps/>
      <w:color w:val="0F4761" w:themeColor="accent1" w:themeShade="BF"/>
      <w:spacing w:val="5"/>
    </w:rPr>
  </w:style>
  <w:style w:type="paragraph" w:styleId="Header">
    <w:name w:val="header"/>
    <w:basedOn w:val="Normal"/>
    <w:link w:val="HeaderChar"/>
    <w:uiPriority w:val="99"/>
    <w:unhideWhenUsed/>
    <w:rsid w:val="004F0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916"/>
  </w:style>
  <w:style w:type="paragraph" w:styleId="Footer">
    <w:name w:val="footer"/>
    <w:basedOn w:val="Normal"/>
    <w:link w:val="FooterChar"/>
    <w:uiPriority w:val="99"/>
    <w:unhideWhenUsed/>
    <w:rsid w:val="004F0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916"/>
  </w:style>
  <w:style w:type="paragraph" w:styleId="BodyText">
    <w:name w:val="Body Text"/>
    <w:basedOn w:val="Normal"/>
    <w:link w:val="BodyTextChar"/>
    <w:rsid w:val="00EC57AD"/>
    <w:pPr>
      <w:spacing w:after="0" w:line="240" w:lineRule="auto"/>
    </w:pPr>
    <w:rPr>
      <w:rFonts w:ascii="Arial" w:eastAsia="Times New Roman" w:hAnsi="Arial" w:cs="Times New Roman"/>
      <w:kern w:val="0"/>
      <w:szCs w:val="20"/>
      <w14:ligatures w14:val="none"/>
    </w:rPr>
  </w:style>
  <w:style w:type="character" w:customStyle="1" w:styleId="BodyTextChar">
    <w:name w:val="Body Text Char"/>
    <w:basedOn w:val="DefaultParagraphFont"/>
    <w:link w:val="BodyText"/>
    <w:rsid w:val="00EC57AD"/>
    <w:rPr>
      <w:rFonts w:ascii="Arial" w:eastAsia="Times New Roman" w:hAnsi="Arial" w:cs="Times New Roman"/>
      <w:kern w:val="0"/>
      <w:szCs w:val="20"/>
      <w14:ligatures w14:val="none"/>
    </w:rPr>
  </w:style>
  <w:style w:type="table" w:styleId="TableGrid">
    <w:name w:val="Table Grid"/>
    <w:basedOn w:val="TableNormal"/>
    <w:uiPriority w:val="59"/>
    <w:rsid w:val="00EC57A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EC57AD"/>
  </w:style>
  <w:style w:type="character" w:customStyle="1" w:styleId="ListParagraphChar">
    <w:name w:val="List Paragraph Char"/>
    <w:link w:val="ListParagraph"/>
    <w:uiPriority w:val="34"/>
    <w:locked/>
    <w:rsid w:val="00EC57AD"/>
  </w:style>
  <w:style w:type="character" w:styleId="Hyperlink">
    <w:name w:val="Hyperlink"/>
    <w:basedOn w:val="DefaultParagraphFont"/>
    <w:uiPriority w:val="99"/>
    <w:unhideWhenUsed/>
    <w:rsid w:val="000A6837"/>
    <w:rPr>
      <w:color w:val="467886" w:themeColor="hyperlink"/>
      <w:u w:val="single"/>
    </w:rPr>
  </w:style>
  <w:style w:type="character" w:styleId="UnresolvedMention">
    <w:name w:val="Unresolved Mention"/>
    <w:basedOn w:val="DefaultParagraphFont"/>
    <w:uiPriority w:val="99"/>
    <w:semiHidden/>
    <w:unhideWhenUsed/>
    <w:rsid w:val="000A6837"/>
    <w:rPr>
      <w:color w:val="605E5C"/>
      <w:shd w:val="clear" w:color="auto" w:fill="E1DFDD"/>
    </w:rPr>
  </w:style>
  <w:style w:type="paragraph" w:styleId="TOCHeading">
    <w:name w:val="TOC Heading"/>
    <w:basedOn w:val="Heading1"/>
    <w:next w:val="Normal"/>
    <w:uiPriority w:val="39"/>
    <w:unhideWhenUsed/>
    <w:qFormat/>
    <w:rsid w:val="00DC27BF"/>
    <w:pPr>
      <w:spacing w:before="400" w:after="40" w:line="240" w:lineRule="auto"/>
      <w:outlineLvl w:val="9"/>
    </w:pPr>
    <w:rPr>
      <w:color w:val="0A2F41" w:themeColor="accent1" w:themeShade="80"/>
      <w:kern w:val="0"/>
      <w:sz w:val="36"/>
      <w:szCs w:val="36"/>
      <w14:ligatures w14:val="none"/>
    </w:rPr>
  </w:style>
  <w:style w:type="paragraph" w:styleId="TOC1">
    <w:name w:val="toc 1"/>
    <w:basedOn w:val="Normal"/>
    <w:next w:val="Normal"/>
    <w:autoRedefine/>
    <w:uiPriority w:val="39"/>
    <w:unhideWhenUsed/>
    <w:rsid w:val="00DC27BF"/>
    <w:pPr>
      <w:spacing w:after="100" w:line="259" w:lineRule="auto"/>
    </w:pPr>
    <w:rPr>
      <w:rFonts w:eastAsiaTheme="minorEastAsia"/>
      <w:kern w:val="0"/>
      <w:sz w:val="22"/>
      <w:szCs w:val="22"/>
      <w14:ligatures w14:val="none"/>
    </w:rPr>
  </w:style>
  <w:style w:type="paragraph" w:styleId="TOC2">
    <w:name w:val="toc 2"/>
    <w:basedOn w:val="Normal"/>
    <w:next w:val="Normal"/>
    <w:autoRedefine/>
    <w:uiPriority w:val="39"/>
    <w:unhideWhenUsed/>
    <w:rsid w:val="00DC27BF"/>
    <w:pPr>
      <w:spacing w:after="100" w:line="259" w:lineRule="auto"/>
      <w:ind w:left="220"/>
    </w:pPr>
    <w:rPr>
      <w:rFonts w:eastAsiaTheme="minorEastAsia"/>
      <w:kern w:val="0"/>
      <w:sz w:val="22"/>
      <w:szCs w:val="22"/>
      <w14:ligatures w14:val="none"/>
    </w:rPr>
  </w:style>
  <w:style w:type="paragraph" w:styleId="TOC3">
    <w:name w:val="toc 3"/>
    <w:basedOn w:val="Normal"/>
    <w:next w:val="Normal"/>
    <w:autoRedefine/>
    <w:uiPriority w:val="39"/>
    <w:unhideWhenUsed/>
    <w:rsid w:val="00DC27BF"/>
    <w:pPr>
      <w:spacing w:after="100" w:line="259" w:lineRule="auto"/>
      <w:ind w:left="440"/>
    </w:pPr>
    <w:rPr>
      <w:rFonts w:eastAsiaTheme="minorEastAsia"/>
      <w:kern w:val="0"/>
      <w:sz w:val="22"/>
      <w:szCs w:val="22"/>
      <w14:ligatures w14:val="none"/>
    </w:rPr>
  </w:style>
  <w:style w:type="paragraph" w:styleId="NormalWeb">
    <w:name w:val="Normal (Web)"/>
    <w:basedOn w:val="Normal"/>
    <w:uiPriority w:val="99"/>
    <w:unhideWhenUsed/>
    <w:rsid w:val="00DC27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C27BF"/>
    <w:rPr>
      <w:i/>
      <w:iCs/>
    </w:rPr>
  </w:style>
  <w:style w:type="paragraph" w:styleId="Caption">
    <w:name w:val="caption"/>
    <w:basedOn w:val="Normal"/>
    <w:next w:val="Normal"/>
    <w:uiPriority w:val="35"/>
    <w:semiHidden/>
    <w:unhideWhenUsed/>
    <w:qFormat/>
    <w:rsid w:val="00DC27BF"/>
    <w:pPr>
      <w:spacing w:line="240" w:lineRule="auto"/>
    </w:pPr>
    <w:rPr>
      <w:rFonts w:eastAsiaTheme="minorEastAsia"/>
      <w:b/>
      <w:bCs/>
      <w:smallCaps/>
      <w:color w:val="0E2841" w:themeColor="text2"/>
      <w:kern w:val="0"/>
      <w:sz w:val="22"/>
      <w:szCs w:val="22"/>
      <w14:ligatures w14:val="none"/>
    </w:rPr>
  </w:style>
  <w:style w:type="character" w:styleId="Strong">
    <w:name w:val="Strong"/>
    <w:basedOn w:val="DefaultParagraphFont"/>
    <w:uiPriority w:val="22"/>
    <w:qFormat/>
    <w:rsid w:val="00DC27BF"/>
    <w:rPr>
      <w:b/>
      <w:bCs/>
    </w:rPr>
  </w:style>
  <w:style w:type="paragraph" w:styleId="NoSpacing">
    <w:name w:val="No Spacing"/>
    <w:uiPriority w:val="1"/>
    <w:qFormat/>
    <w:rsid w:val="00DC27BF"/>
    <w:pPr>
      <w:spacing w:after="0" w:line="240" w:lineRule="auto"/>
    </w:pPr>
    <w:rPr>
      <w:rFonts w:eastAsiaTheme="minorEastAsia"/>
      <w:kern w:val="0"/>
      <w:sz w:val="22"/>
      <w:szCs w:val="22"/>
      <w14:ligatures w14:val="none"/>
    </w:rPr>
  </w:style>
  <w:style w:type="character" w:styleId="SubtleEmphasis">
    <w:name w:val="Subtle Emphasis"/>
    <w:basedOn w:val="DefaultParagraphFont"/>
    <w:uiPriority w:val="19"/>
    <w:qFormat/>
    <w:rsid w:val="00DC27BF"/>
    <w:rPr>
      <w:i/>
      <w:iCs/>
      <w:color w:val="595959" w:themeColor="text1" w:themeTint="A6"/>
    </w:rPr>
  </w:style>
  <w:style w:type="character" w:styleId="SubtleReference">
    <w:name w:val="Subtle Reference"/>
    <w:basedOn w:val="DefaultParagraphFont"/>
    <w:uiPriority w:val="31"/>
    <w:qFormat/>
    <w:rsid w:val="00DC27BF"/>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C27BF"/>
    <w:rPr>
      <w:b/>
      <w:bCs/>
      <w:smallCaps/>
      <w:spacing w:val="10"/>
    </w:rPr>
  </w:style>
  <w:style w:type="paragraph" w:styleId="BodyText2">
    <w:name w:val="Body Text 2"/>
    <w:basedOn w:val="Normal"/>
    <w:link w:val="BodyText2Char"/>
    <w:uiPriority w:val="99"/>
    <w:rsid w:val="00DC27BF"/>
    <w:pPr>
      <w:spacing w:after="0" w:line="240" w:lineRule="auto"/>
      <w:ind w:left="720" w:hanging="720"/>
    </w:pPr>
    <w:rPr>
      <w:rFonts w:ascii="Times New Roman" w:eastAsiaTheme="minorEastAsia"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DC27BF"/>
    <w:rPr>
      <w:rFonts w:ascii="Times New Roman" w:eastAsiaTheme="minorEastAsia" w:hAnsi="Times New Roman" w:cs="Times New Roman"/>
      <w:b/>
      <w:bCs/>
      <w:kern w:val="0"/>
      <w:sz w:val="22"/>
      <w:szCs w:val="22"/>
      <w14:ligatures w14:val="none"/>
    </w:rPr>
  </w:style>
  <w:style w:type="paragraph" w:customStyle="1" w:styleId="deannah1">
    <w:name w:val="deannah1"/>
    <w:basedOn w:val="Normal"/>
    <w:uiPriority w:val="99"/>
    <w:rsid w:val="00DC27BF"/>
    <w:pPr>
      <w:keepNext/>
      <w:spacing w:after="240" w:line="240" w:lineRule="auto"/>
    </w:pPr>
    <w:rPr>
      <w:rFonts w:ascii="Times New Roman" w:eastAsiaTheme="minorEastAsia" w:hAnsi="Times New Roman" w:cs="Times New Roman"/>
      <w:b/>
      <w:bCs/>
      <w:kern w:val="0"/>
      <w14:ligatures w14:val="none"/>
    </w:rPr>
  </w:style>
  <w:style w:type="paragraph" w:styleId="BalloonText">
    <w:name w:val="Balloon Text"/>
    <w:basedOn w:val="Normal"/>
    <w:link w:val="BalloonTextChar"/>
    <w:uiPriority w:val="99"/>
    <w:semiHidden/>
    <w:rsid w:val="00DC27BF"/>
    <w:pPr>
      <w:spacing w:after="0" w:line="240" w:lineRule="auto"/>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C27BF"/>
    <w:rPr>
      <w:rFonts w:ascii="Tahoma" w:eastAsiaTheme="minorEastAsia" w:hAnsi="Tahoma" w:cs="Tahoma"/>
      <w:kern w:val="0"/>
      <w:sz w:val="16"/>
      <w:szCs w:val="16"/>
      <w14:ligatures w14:val="none"/>
    </w:rPr>
  </w:style>
  <w:style w:type="character" w:styleId="FollowedHyperlink">
    <w:name w:val="FollowedHyperlink"/>
    <w:uiPriority w:val="99"/>
    <w:semiHidden/>
    <w:rsid w:val="00DC27BF"/>
    <w:rPr>
      <w:color w:val="800080"/>
      <w:u w:val="single"/>
    </w:rPr>
  </w:style>
  <w:style w:type="character" w:customStyle="1" w:styleId="Hyperlink1">
    <w:name w:val="Hyperlink1"/>
    <w:uiPriority w:val="99"/>
    <w:rsid w:val="00DC27BF"/>
    <w:rPr>
      <w:color w:val="535353"/>
      <w:u w:val="single"/>
      <w:effect w:val="none"/>
    </w:rPr>
  </w:style>
  <w:style w:type="paragraph" w:customStyle="1" w:styleId="NormalWeb1">
    <w:name w:val="Normal (Web)1"/>
    <w:basedOn w:val="Normal"/>
    <w:uiPriority w:val="99"/>
    <w:rsid w:val="00DC27BF"/>
    <w:pPr>
      <w:spacing w:before="100" w:beforeAutospacing="1" w:after="300" w:line="240" w:lineRule="auto"/>
    </w:pPr>
    <w:rPr>
      <w:rFonts w:ascii="Times New Roman" w:eastAsiaTheme="minorEastAsia" w:hAnsi="Times New Roman" w:cs="Times New Roman"/>
      <w:kern w:val="0"/>
      <w:lang w:eastAsia="en-GB"/>
      <w14:ligatures w14:val="none"/>
    </w:rPr>
  </w:style>
  <w:style w:type="character" w:styleId="PageNumber">
    <w:name w:val="page number"/>
    <w:basedOn w:val="DefaultParagraphFont"/>
    <w:uiPriority w:val="99"/>
    <w:rsid w:val="00DC27BF"/>
  </w:style>
  <w:style w:type="character" w:styleId="CommentReference">
    <w:name w:val="annotation reference"/>
    <w:uiPriority w:val="99"/>
    <w:semiHidden/>
    <w:unhideWhenUsed/>
    <w:rsid w:val="00DC27BF"/>
    <w:rPr>
      <w:sz w:val="16"/>
      <w:szCs w:val="16"/>
    </w:rPr>
  </w:style>
  <w:style w:type="paragraph" w:styleId="CommentText">
    <w:name w:val="annotation text"/>
    <w:basedOn w:val="Normal"/>
    <w:link w:val="CommentTextChar"/>
    <w:uiPriority w:val="99"/>
    <w:semiHidden/>
    <w:unhideWhenUsed/>
    <w:rsid w:val="00DC27BF"/>
    <w:pPr>
      <w:spacing w:after="0" w:line="240" w:lineRule="auto"/>
    </w:pPr>
    <w:rPr>
      <w:rFonts w:ascii="Times New Roman" w:eastAsiaTheme="minorEastAsia"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C27BF"/>
    <w:rPr>
      <w:rFonts w:ascii="Times New Roman" w:eastAsiaTheme="minorEastAsia"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27BF"/>
    <w:rPr>
      <w:b/>
      <w:bCs/>
    </w:rPr>
  </w:style>
  <w:style w:type="character" w:customStyle="1" w:styleId="CommentSubjectChar">
    <w:name w:val="Comment Subject Char"/>
    <w:basedOn w:val="CommentTextChar"/>
    <w:link w:val="CommentSubject"/>
    <w:uiPriority w:val="99"/>
    <w:semiHidden/>
    <w:rsid w:val="00DC27BF"/>
    <w:rPr>
      <w:rFonts w:ascii="Times New Roman" w:eastAsiaTheme="minorEastAsia" w:hAnsi="Times New Roman" w:cs="Times New Roman"/>
      <w:b/>
      <w:bCs/>
      <w:kern w:val="0"/>
      <w:sz w:val="20"/>
      <w:szCs w:val="20"/>
      <w14:ligatures w14:val="none"/>
    </w:rPr>
  </w:style>
  <w:style w:type="character" w:customStyle="1" w:styleId="apple-converted-space">
    <w:name w:val="apple-converted-space"/>
    <w:basedOn w:val="DefaultParagraphFont"/>
    <w:rsid w:val="00DC27BF"/>
  </w:style>
  <w:style w:type="paragraph" w:styleId="Bibliography">
    <w:name w:val="Bibliography"/>
    <w:basedOn w:val="Normal"/>
    <w:next w:val="Normal"/>
    <w:uiPriority w:val="37"/>
    <w:unhideWhenUsed/>
    <w:rsid w:val="00DC27BF"/>
    <w:pPr>
      <w:spacing w:line="259"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1552">
      <w:bodyDiv w:val="1"/>
      <w:marLeft w:val="0"/>
      <w:marRight w:val="0"/>
      <w:marTop w:val="0"/>
      <w:marBottom w:val="0"/>
      <w:divBdr>
        <w:top w:val="none" w:sz="0" w:space="0" w:color="auto"/>
        <w:left w:val="none" w:sz="0" w:space="0" w:color="auto"/>
        <w:bottom w:val="none" w:sz="0" w:space="0" w:color="auto"/>
        <w:right w:val="none" w:sz="0" w:space="0" w:color="auto"/>
      </w:divBdr>
      <w:divsChild>
        <w:div w:id="125975590">
          <w:marLeft w:val="-720"/>
          <w:marRight w:val="0"/>
          <w:marTop w:val="0"/>
          <w:marBottom w:val="0"/>
          <w:divBdr>
            <w:top w:val="none" w:sz="0" w:space="0" w:color="auto"/>
            <w:left w:val="none" w:sz="0" w:space="0" w:color="auto"/>
            <w:bottom w:val="none" w:sz="0" w:space="0" w:color="auto"/>
            <w:right w:val="none" w:sz="0" w:space="0" w:color="auto"/>
          </w:divBdr>
        </w:div>
      </w:divsChild>
    </w:div>
    <w:div w:id="630474365">
      <w:bodyDiv w:val="1"/>
      <w:marLeft w:val="0"/>
      <w:marRight w:val="0"/>
      <w:marTop w:val="0"/>
      <w:marBottom w:val="0"/>
      <w:divBdr>
        <w:top w:val="none" w:sz="0" w:space="0" w:color="auto"/>
        <w:left w:val="none" w:sz="0" w:space="0" w:color="auto"/>
        <w:bottom w:val="none" w:sz="0" w:space="0" w:color="auto"/>
        <w:right w:val="none" w:sz="0" w:space="0" w:color="auto"/>
      </w:divBdr>
      <w:divsChild>
        <w:div w:id="168316954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cid:13341e8b-6626-dbe5-2d04-d3113b59d058@yahoo.com"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a681a1d4-5172-541b-7f7e-c7a0293f654d@yahoo.com" TargetMode="External"/><Relationship Id="rId24" Type="http://schemas.openxmlformats.org/officeDocument/2006/relationships/image" Target="media/image8.jpeg"/><Relationship Id="rId5" Type="http://schemas.openxmlformats.org/officeDocument/2006/relationships/footnotes" Target="footnotes.xml"/><Relationship Id="rId15" Type="http://schemas.openxmlformats.org/officeDocument/2006/relationships/hyperlink" Target="https://publications.aap.org/pediatrics/article/129/1/e232/31628/The-Lifelong-Effects-of-Early-Childhood-Adversity?autologincheck=redirected" TargetMode="External"/><Relationship Id="rId23"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image" Target="cid:f4a586d7-1360-38af-36cc-ef59e2617f17@yahoo.com" TargetMode="External"/><Relationship Id="rId14" Type="http://schemas.openxmlformats.org/officeDocument/2006/relationships/hyperlink" Target="https://assets.publishing.service.gov.uk/government/uploads/system/uploads/attachment_data/file/869586/TRIENNIAL_SCR_REPORT_2014_to_2017.pdf.%20Accessed%2027%20June%202026" TargetMode="Externa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78</Pages>
  <Words>17966</Words>
  <Characters>102410</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Trayhern, Cari</dc:creator>
  <cp:keywords/>
  <dc:description/>
  <cp:lastModifiedBy>Trayhern, Cari</cp:lastModifiedBy>
  <cp:revision>2</cp:revision>
  <dcterms:created xsi:type="dcterms:W3CDTF">2026-07-27T20:50:00Z</dcterms:created>
  <dcterms:modified xsi:type="dcterms:W3CDTF">2026-07-27T20:50:00Z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2026-07-21T15:16:40Z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6c101695-eb04-4a30-8d61-d2bd1188692d</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