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13C61" w14:textId="168CED78" w:rsidR="00770109" w:rsidRDefault="00770109" w:rsidP="00770109">
      <w:pPr>
        <w:rPr>
          <w:rFonts w:ascii="Times New Roman" w:hAnsi="Times New Roman" w:cs="Times New Roman"/>
          <w:b/>
          <w:noProof/>
          <w:sz w:val="24"/>
          <w:szCs w:val="24"/>
        </w:rPr>
      </w:pPr>
      <w:r w:rsidRPr="00770109">
        <w:rPr>
          <w:rFonts w:ascii="Times New Roman" w:hAnsi="Times New Roman" w:cs="Times New Roman"/>
          <w:b/>
          <w:noProof/>
          <w:sz w:val="24"/>
          <w:szCs w:val="24"/>
        </w:rPr>
        <w:t>Student Name: Latifa Ali</w:t>
      </w:r>
    </w:p>
    <w:p w14:paraId="377ED362" w14:textId="77777777" w:rsidR="00770109" w:rsidRPr="00770109" w:rsidRDefault="00770109" w:rsidP="00770109">
      <w:pPr>
        <w:rPr>
          <w:rFonts w:ascii="Times New Roman" w:hAnsi="Times New Roman" w:cs="Times New Roman"/>
          <w:b/>
          <w:noProof/>
          <w:sz w:val="24"/>
          <w:szCs w:val="24"/>
        </w:rPr>
      </w:pPr>
    </w:p>
    <w:p w14:paraId="1CF4B44B" w14:textId="178038AF" w:rsidR="00770109" w:rsidRDefault="00770109" w:rsidP="00770109">
      <w:pPr>
        <w:rPr>
          <w:rFonts w:ascii="Times New Roman" w:hAnsi="Times New Roman" w:cs="Times New Roman"/>
          <w:b/>
          <w:noProof/>
          <w:sz w:val="24"/>
          <w:szCs w:val="24"/>
        </w:rPr>
      </w:pPr>
      <w:r w:rsidRPr="00770109">
        <w:rPr>
          <w:rFonts w:ascii="Times New Roman" w:hAnsi="Times New Roman" w:cs="Times New Roman"/>
          <w:b/>
          <w:noProof/>
          <w:sz w:val="24"/>
          <w:szCs w:val="24"/>
        </w:rPr>
        <w:t>Student Number: 1809325</w:t>
      </w:r>
      <w:r w:rsidRPr="00770109">
        <w:rPr>
          <w:rFonts w:ascii="Times New Roman" w:hAnsi="Times New Roman" w:cs="Times New Roman"/>
          <w:b/>
          <w:noProof/>
          <w:sz w:val="24"/>
          <w:szCs w:val="24"/>
        </w:rPr>
        <w:tab/>
      </w:r>
    </w:p>
    <w:p w14:paraId="2D0B6280" w14:textId="77777777" w:rsidR="00770109" w:rsidRPr="00770109" w:rsidRDefault="00770109" w:rsidP="00770109">
      <w:pPr>
        <w:rPr>
          <w:rFonts w:ascii="Times New Roman" w:hAnsi="Times New Roman" w:cs="Times New Roman"/>
          <w:b/>
          <w:noProof/>
          <w:sz w:val="24"/>
          <w:szCs w:val="24"/>
        </w:rPr>
      </w:pPr>
    </w:p>
    <w:p w14:paraId="6D80A82F" w14:textId="28CE8292" w:rsidR="00770109" w:rsidRDefault="00770109" w:rsidP="00770109">
      <w:pPr>
        <w:rPr>
          <w:rFonts w:ascii="Times New Roman" w:hAnsi="Times New Roman" w:cs="Times New Roman"/>
          <w:b/>
          <w:noProof/>
          <w:sz w:val="24"/>
          <w:szCs w:val="24"/>
        </w:rPr>
      </w:pPr>
      <w:r w:rsidRPr="00770109">
        <w:rPr>
          <w:rFonts w:ascii="Times New Roman" w:hAnsi="Times New Roman" w:cs="Times New Roman"/>
          <w:b/>
          <w:noProof/>
          <w:sz w:val="24"/>
          <w:szCs w:val="24"/>
        </w:rPr>
        <w:t>Lecturer Name: Christopher Mafuva</w:t>
      </w:r>
    </w:p>
    <w:p w14:paraId="1573EC1D" w14:textId="77777777" w:rsidR="00770109" w:rsidRPr="00770109" w:rsidRDefault="00770109" w:rsidP="00770109">
      <w:pPr>
        <w:rPr>
          <w:rFonts w:ascii="Times New Roman" w:hAnsi="Times New Roman" w:cs="Times New Roman"/>
          <w:b/>
          <w:noProof/>
          <w:sz w:val="24"/>
          <w:szCs w:val="24"/>
        </w:rPr>
      </w:pPr>
    </w:p>
    <w:p w14:paraId="289F50D3" w14:textId="1B35DC8B" w:rsidR="00770109" w:rsidRDefault="00770109" w:rsidP="00770109">
      <w:pPr>
        <w:rPr>
          <w:rFonts w:ascii="Times New Roman" w:hAnsi="Times New Roman" w:cs="Times New Roman"/>
          <w:b/>
          <w:noProof/>
          <w:sz w:val="24"/>
          <w:szCs w:val="24"/>
        </w:rPr>
      </w:pPr>
      <w:r w:rsidRPr="00770109">
        <w:rPr>
          <w:rFonts w:ascii="Times New Roman" w:hAnsi="Times New Roman" w:cs="Times New Roman"/>
          <w:b/>
          <w:noProof/>
          <w:sz w:val="24"/>
          <w:szCs w:val="24"/>
        </w:rPr>
        <w:t>Module: Professional Career Development</w:t>
      </w:r>
    </w:p>
    <w:p w14:paraId="7C5A8953" w14:textId="77777777" w:rsidR="00770109" w:rsidRPr="00770109" w:rsidRDefault="00770109" w:rsidP="00770109">
      <w:pPr>
        <w:rPr>
          <w:rFonts w:ascii="Times New Roman" w:hAnsi="Times New Roman" w:cs="Times New Roman"/>
          <w:b/>
          <w:noProof/>
          <w:sz w:val="24"/>
          <w:szCs w:val="24"/>
        </w:rPr>
      </w:pPr>
    </w:p>
    <w:p w14:paraId="35DBBE52" w14:textId="33A5F168" w:rsidR="00770109" w:rsidRPr="00770109" w:rsidRDefault="00770109" w:rsidP="00770109">
      <w:pPr>
        <w:rPr>
          <w:rFonts w:ascii="Times New Roman" w:hAnsi="Times New Roman" w:cs="Times New Roman"/>
          <w:b/>
          <w:noProof/>
          <w:sz w:val="24"/>
          <w:szCs w:val="24"/>
        </w:rPr>
      </w:pPr>
      <w:r w:rsidRPr="00770109">
        <w:rPr>
          <w:rFonts w:ascii="Times New Roman" w:hAnsi="Times New Roman" w:cs="Times New Roman"/>
          <w:b/>
          <w:noProof/>
          <w:sz w:val="24"/>
          <w:szCs w:val="24"/>
        </w:rPr>
        <w:t>Module Code: BMSK4005</w:t>
      </w:r>
    </w:p>
    <w:p w14:paraId="3171AF87" w14:textId="77777777" w:rsidR="00770109" w:rsidRDefault="00770109" w:rsidP="00770109">
      <w:pPr>
        <w:rPr>
          <w:noProof/>
        </w:rPr>
      </w:pPr>
    </w:p>
    <w:p w14:paraId="2DE8BA12" w14:textId="77777777" w:rsidR="00770109" w:rsidRDefault="00770109" w:rsidP="00770109">
      <w:pPr>
        <w:rPr>
          <w:noProof/>
        </w:rPr>
      </w:pPr>
    </w:p>
    <w:p w14:paraId="4B211406" w14:textId="002AFAE7" w:rsidR="00770109" w:rsidRDefault="00770109" w:rsidP="00770109"/>
    <w:p w14:paraId="0BE81469" w14:textId="4424B72D" w:rsidR="00770109" w:rsidRDefault="00770109" w:rsidP="00770109"/>
    <w:p w14:paraId="4F941F2D" w14:textId="007CD56C" w:rsidR="00770109" w:rsidRDefault="00770109" w:rsidP="00770109"/>
    <w:p w14:paraId="50143C11" w14:textId="33513BFC" w:rsidR="00770109" w:rsidRDefault="00770109" w:rsidP="00770109"/>
    <w:p w14:paraId="4E76EF63" w14:textId="43CA95B0" w:rsidR="00770109" w:rsidRDefault="00770109" w:rsidP="00770109"/>
    <w:p w14:paraId="4DDD49EB" w14:textId="3D699310" w:rsidR="00770109" w:rsidRDefault="00770109" w:rsidP="00770109"/>
    <w:p w14:paraId="163BACB9" w14:textId="0A5DFBDE" w:rsidR="00770109" w:rsidRDefault="00770109" w:rsidP="00770109"/>
    <w:p w14:paraId="52943223" w14:textId="1A54554A" w:rsidR="00770109" w:rsidRDefault="00770109" w:rsidP="00770109"/>
    <w:p w14:paraId="3058B2ED" w14:textId="55D50D08" w:rsidR="00770109" w:rsidRDefault="00770109" w:rsidP="00770109"/>
    <w:p w14:paraId="6961CB10" w14:textId="67B818E0" w:rsidR="00770109" w:rsidRDefault="00770109" w:rsidP="00770109"/>
    <w:p w14:paraId="1C9F3114" w14:textId="222A8EBB" w:rsidR="00770109" w:rsidRDefault="00770109" w:rsidP="00770109"/>
    <w:p w14:paraId="55B253D4" w14:textId="3546D930" w:rsidR="00770109" w:rsidRDefault="00770109" w:rsidP="00770109"/>
    <w:p w14:paraId="7A06D2DC" w14:textId="72D44C9D" w:rsidR="00770109" w:rsidRDefault="00770109" w:rsidP="00770109"/>
    <w:p w14:paraId="558C0544" w14:textId="77B2E0A2" w:rsidR="00770109" w:rsidRDefault="00770109" w:rsidP="00770109"/>
    <w:p w14:paraId="2460AC60" w14:textId="2BC1ACBA" w:rsidR="00770109" w:rsidRDefault="00770109" w:rsidP="00770109"/>
    <w:p w14:paraId="400C2AD8" w14:textId="2DD4810E" w:rsidR="00770109" w:rsidRDefault="00770109" w:rsidP="00770109"/>
    <w:p w14:paraId="4C67AEBB" w14:textId="40A72210" w:rsidR="00770109" w:rsidRDefault="00770109" w:rsidP="00770109"/>
    <w:p w14:paraId="66D28964" w14:textId="35EDA968" w:rsidR="00770109" w:rsidRDefault="00770109" w:rsidP="00770109"/>
    <w:p w14:paraId="7988B9B8" w14:textId="0D49B7DD" w:rsidR="00770109" w:rsidRDefault="00770109" w:rsidP="00770109"/>
    <w:p w14:paraId="601F620A" w14:textId="2F0101C9" w:rsidR="00770109" w:rsidRDefault="00770109" w:rsidP="00770109"/>
    <w:p w14:paraId="54AE41ED" w14:textId="3C240CFF" w:rsidR="00770109" w:rsidRDefault="00770109" w:rsidP="00770109"/>
    <w:p w14:paraId="4E135BB1" w14:textId="57B172F6" w:rsidR="00770109" w:rsidRDefault="00770109" w:rsidP="00770109"/>
    <w:p w14:paraId="4D942327" w14:textId="47157C90" w:rsidR="00770109" w:rsidRDefault="00770109" w:rsidP="00770109"/>
    <w:p w14:paraId="1E5881A6" w14:textId="44726EE8" w:rsidR="00770109" w:rsidRPr="00770109" w:rsidRDefault="00770109" w:rsidP="00770109">
      <w:pPr>
        <w:rPr>
          <w:rFonts w:ascii="Times New Roman" w:hAnsi="Times New Roman" w:cs="Times New Roman"/>
          <w:b/>
          <w:sz w:val="24"/>
          <w:szCs w:val="24"/>
        </w:rPr>
      </w:pPr>
    </w:p>
    <w:p w14:paraId="75159D8F" w14:textId="13B04015" w:rsidR="00770109" w:rsidRPr="00770109" w:rsidRDefault="00770109" w:rsidP="00770109">
      <w:pPr>
        <w:rPr>
          <w:rFonts w:ascii="Times New Roman" w:hAnsi="Times New Roman" w:cs="Times New Roman"/>
          <w:b/>
          <w:sz w:val="24"/>
          <w:szCs w:val="24"/>
        </w:rPr>
      </w:pPr>
      <w:r w:rsidRPr="00770109">
        <w:rPr>
          <w:rFonts w:ascii="Times New Roman" w:hAnsi="Times New Roman" w:cs="Times New Roman"/>
          <w:b/>
          <w:sz w:val="24"/>
          <w:szCs w:val="24"/>
        </w:rPr>
        <w:t>Table of Contents</w:t>
      </w:r>
    </w:p>
    <w:p w14:paraId="6B971A00" w14:textId="1ECD70EE" w:rsidR="00770109" w:rsidRPr="00443135" w:rsidRDefault="00770109" w:rsidP="00770109">
      <w:pPr>
        <w:rPr>
          <w:rFonts w:ascii="Times New Roman" w:hAnsi="Times New Roman" w:cs="Times New Roman"/>
          <w:sz w:val="24"/>
          <w:szCs w:val="24"/>
        </w:rPr>
      </w:pPr>
    </w:p>
    <w:p w14:paraId="4A7228E9" w14:textId="3811E317"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Introduction</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w:t>
      </w:r>
      <w:r w:rsidR="00E02C7B">
        <w:rPr>
          <w:rFonts w:ascii="Times New Roman" w:hAnsi="Times New Roman" w:cs="Times New Roman"/>
          <w:sz w:val="24"/>
          <w:szCs w:val="24"/>
        </w:rPr>
        <w:t xml:space="preserve"> Page 3</w:t>
      </w:r>
    </w:p>
    <w:p w14:paraId="428726CF" w14:textId="4BD34F83"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SWOT Analysis</w:t>
      </w:r>
      <w:r w:rsidR="00E02C7B">
        <w:rPr>
          <w:rFonts w:ascii="Times New Roman" w:hAnsi="Times New Roman" w:cs="Times New Roman"/>
          <w:sz w:val="24"/>
          <w:szCs w:val="24"/>
        </w:rPr>
        <w:t xml:space="preserve"> …………………………………………………… Page 3</w:t>
      </w:r>
    </w:p>
    <w:p w14:paraId="63D256BB" w14:textId="31578341"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Research and Learning Styles</w:t>
      </w:r>
      <w:r w:rsidR="00E02C7B">
        <w:rPr>
          <w:rFonts w:ascii="Times New Roman" w:hAnsi="Times New Roman" w:cs="Times New Roman"/>
          <w:sz w:val="24"/>
          <w:szCs w:val="24"/>
        </w:rPr>
        <w:t xml:space="preserve"> ……………………………………... </w:t>
      </w:r>
      <w:r w:rsidR="00FD0C00">
        <w:rPr>
          <w:rFonts w:ascii="Times New Roman" w:hAnsi="Times New Roman" w:cs="Times New Roman"/>
          <w:sz w:val="24"/>
          <w:szCs w:val="24"/>
        </w:rPr>
        <w:t>Page 4</w:t>
      </w:r>
    </w:p>
    <w:p w14:paraId="5EE870E9" w14:textId="5E59C4F7" w:rsidR="00770109"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Potential Roles and Suitability</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w:t>
      </w:r>
      <w:bookmarkStart w:id="0" w:name="_GoBack"/>
      <w:bookmarkEnd w:id="0"/>
      <w:r w:rsidR="00FD0C00">
        <w:rPr>
          <w:rFonts w:ascii="Times New Roman" w:hAnsi="Times New Roman" w:cs="Times New Roman"/>
          <w:sz w:val="24"/>
          <w:szCs w:val="24"/>
        </w:rPr>
        <w:t xml:space="preserve"> Page</w:t>
      </w:r>
      <w:r w:rsidR="00E02C7B">
        <w:rPr>
          <w:rFonts w:ascii="Times New Roman" w:hAnsi="Times New Roman" w:cs="Times New Roman"/>
          <w:sz w:val="24"/>
          <w:szCs w:val="24"/>
        </w:rPr>
        <w:t xml:space="preserve"> 5</w:t>
      </w:r>
    </w:p>
    <w:p w14:paraId="6390216E" w14:textId="3243C29A" w:rsidR="00E02C7B" w:rsidRDefault="00E02C7B" w:rsidP="00E02C7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Roles of healthcare manager ………………………………. Page 6</w:t>
      </w:r>
    </w:p>
    <w:p w14:paraId="415C485B" w14:textId="40940EF7" w:rsidR="00E02C7B" w:rsidRPr="00E02C7B" w:rsidRDefault="00E02C7B" w:rsidP="00E02C7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Drug and Alcohol worker ………………………………</w:t>
      </w:r>
      <w:r w:rsidR="00FD0C00">
        <w:rPr>
          <w:rFonts w:ascii="Times New Roman" w:hAnsi="Times New Roman" w:cs="Times New Roman"/>
          <w:sz w:val="24"/>
          <w:szCs w:val="24"/>
        </w:rPr>
        <w:t>…. Page</w:t>
      </w:r>
      <w:r>
        <w:rPr>
          <w:rFonts w:ascii="Times New Roman" w:hAnsi="Times New Roman" w:cs="Times New Roman"/>
          <w:sz w:val="24"/>
          <w:szCs w:val="24"/>
        </w:rPr>
        <w:t xml:space="preserve"> 6</w:t>
      </w:r>
    </w:p>
    <w:p w14:paraId="13DF489B" w14:textId="0E90D4FB"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Belbin Test</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 Page</w:t>
      </w:r>
      <w:r w:rsidR="00E02C7B">
        <w:rPr>
          <w:rFonts w:ascii="Times New Roman" w:hAnsi="Times New Roman" w:cs="Times New Roman"/>
          <w:sz w:val="24"/>
          <w:szCs w:val="24"/>
        </w:rPr>
        <w:t xml:space="preserve"> 6</w:t>
      </w:r>
    </w:p>
    <w:p w14:paraId="622657BF" w14:textId="0D690AB2"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Key Skills Required for Drug and Alcohol Users</w:t>
      </w:r>
      <w:r w:rsidR="00E02C7B">
        <w:rPr>
          <w:rFonts w:ascii="Times New Roman" w:hAnsi="Times New Roman" w:cs="Times New Roman"/>
          <w:sz w:val="24"/>
          <w:szCs w:val="24"/>
        </w:rPr>
        <w:t xml:space="preserve"> …………………. Page 7</w:t>
      </w:r>
    </w:p>
    <w:p w14:paraId="2C8E65FE" w14:textId="5C8BD8F4"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Participating in Meetings</w:t>
      </w:r>
      <w:r w:rsidR="00E02C7B">
        <w:rPr>
          <w:rFonts w:ascii="Times New Roman" w:hAnsi="Times New Roman" w:cs="Times New Roman"/>
          <w:sz w:val="24"/>
          <w:szCs w:val="24"/>
        </w:rPr>
        <w:t xml:space="preserve"> ……………………………………………Page 8</w:t>
      </w:r>
    </w:p>
    <w:p w14:paraId="26E3556F" w14:textId="635B0B9C"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Feedback</w:t>
      </w:r>
      <w:r w:rsidR="00E02C7B">
        <w:rPr>
          <w:rFonts w:ascii="Times New Roman" w:hAnsi="Times New Roman" w:cs="Times New Roman"/>
          <w:sz w:val="24"/>
          <w:szCs w:val="24"/>
        </w:rPr>
        <w:t xml:space="preserve"> ……………………………………………………………. Page 8</w:t>
      </w:r>
    </w:p>
    <w:p w14:paraId="630DCCD3" w14:textId="20530A36"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Short Term and Long-Term Goals</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w:t>
      </w:r>
      <w:r w:rsidR="00E02C7B">
        <w:rPr>
          <w:rFonts w:ascii="Times New Roman" w:hAnsi="Times New Roman" w:cs="Times New Roman"/>
          <w:sz w:val="24"/>
          <w:szCs w:val="24"/>
        </w:rPr>
        <w:t>Page 9</w:t>
      </w:r>
    </w:p>
    <w:p w14:paraId="49D94656" w14:textId="5E132B5B"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Personal Development Plan</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 Page</w:t>
      </w:r>
      <w:r w:rsidR="00E02C7B">
        <w:rPr>
          <w:rFonts w:ascii="Times New Roman" w:hAnsi="Times New Roman" w:cs="Times New Roman"/>
          <w:sz w:val="24"/>
          <w:szCs w:val="24"/>
        </w:rPr>
        <w:t xml:space="preserve"> 9</w:t>
      </w:r>
    </w:p>
    <w:p w14:paraId="16E25113" w14:textId="71166230"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360 Degree Review</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w:t>
      </w:r>
      <w:r w:rsidR="00E02C7B">
        <w:rPr>
          <w:rFonts w:ascii="Times New Roman" w:hAnsi="Times New Roman" w:cs="Times New Roman"/>
          <w:sz w:val="24"/>
          <w:szCs w:val="24"/>
        </w:rPr>
        <w:t>Page 10</w:t>
      </w:r>
    </w:p>
    <w:p w14:paraId="7293850E" w14:textId="107FE2C0"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Conclusion</w:t>
      </w:r>
      <w:r w:rsidR="00E02C7B">
        <w:rPr>
          <w:rFonts w:ascii="Times New Roman" w:hAnsi="Times New Roman" w:cs="Times New Roman"/>
          <w:sz w:val="24"/>
          <w:szCs w:val="24"/>
        </w:rPr>
        <w:t xml:space="preserve"> …………………………………………………………</w:t>
      </w:r>
      <w:r w:rsidR="00FD0C00">
        <w:rPr>
          <w:rFonts w:ascii="Times New Roman" w:hAnsi="Times New Roman" w:cs="Times New Roman"/>
          <w:sz w:val="24"/>
          <w:szCs w:val="24"/>
        </w:rPr>
        <w:t>.... Page</w:t>
      </w:r>
      <w:r w:rsidR="00E02C7B">
        <w:rPr>
          <w:rFonts w:ascii="Times New Roman" w:hAnsi="Times New Roman" w:cs="Times New Roman"/>
          <w:sz w:val="24"/>
          <w:szCs w:val="24"/>
        </w:rPr>
        <w:t xml:space="preserve"> 10</w:t>
      </w:r>
    </w:p>
    <w:p w14:paraId="6FED3BE1" w14:textId="3666F8C1" w:rsidR="00770109" w:rsidRPr="00443135" w:rsidRDefault="00770109" w:rsidP="00770109">
      <w:pPr>
        <w:rPr>
          <w:rFonts w:ascii="Times New Roman" w:hAnsi="Times New Roman" w:cs="Times New Roman"/>
          <w:sz w:val="24"/>
          <w:szCs w:val="24"/>
        </w:rPr>
      </w:pPr>
      <w:r w:rsidRPr="00443135">
        <w:rPr>
          <w:rFonts w:ascii="Times New Roman" w:hAnsi="Times New Roman" w:cs="Times New Roman"/>
          <w:sz w:val="24"/>
          <w:szCs w:val="24"/>
        </w:rPr>
        <w:t>Reference List</w:t>
      </w:r>
      <w:r w:rsidR="00E02C7B">
        <w:rPr>
          <w:rFonts w:ascii="Times New Roman" w:hAnsi="Times New Roman" w:cs="Times New Roman"/>
          <w:sz w:val="24"/>
          <w:szCs w:val="24"/>
        </w:rPr>
        <w:t xml:space="preserve"> ……………………………………………………</w:t>
      </w:r>
      <w:proofErr w:type="gramStart"/>
      <w:r w:rsidR="00E02C7B">
        <w:rPr>
          <w:rFonts w:ascii="Times New Roman" w:hAnsi="Times New Roman" w:cs="Times New Roman"/>
          <w:sz w:val="24"/>
          <w:szCs w:val="24"/>
        </w:rPr>
        <w:t>…..</w:t>
      </w:r>
      <w:proofErr w:type="gramEnd"/>
      <w:r w:rsidR="00E02C7B">
        <w:rPr>
          <w:rFonts w:ascii="Times New Roman" w:hAnsi="Times New Roman" w:cs="Times New Roman"/>
          <w:sz w:val="24"/>
          <w:szCs w:val="24"/>
        </w:rPr>
        <w:t xml:space="preserve"> Page 11</w:t>
      </w:r>
    </w:p>
    <w:p w14:paraId="4B0DB4AE" w14:textId="77777777" w:rsidR="00770109" w:rsidRPr="00770109" w:rsidRDefault="00770109" w:rsidP="00770109">
      <w:pPr>
        <w:rPr>
          <w:rFonts w:ascii="Times New Roman" w:hAnsi="Times New Roman" w:cs="Times New Roman"/>
          <w:b/>
          <w:sz w:val="24"/>
          <w:szCs w:val="24"/>
        </w:rPr>
      </w:pPr>
    </w:p>
    <w:p w14:paraId="17E89BBE" w14:textId="38532446" w:rsidR="00770109" w:rsidRPr="00770109" w:rsidRDefault="00770109" w:rsidP="00770109">
      <w:pPr>
        <w:rPr>
          <w:rFonts w:ascii="Times New Roman" w:hAnsi="Times New Roman" w:cs="Times New Roman"/>
          <w:b/>
          <w:sz w:val="24"/>
          <w:szCs w:val="24"/>
        </w:rPr>
      </w:pPr>
    </w:p>
    <w:p w14:paraId="68A3534A" w14:textId="5CBF311F" w:rsidR="00770109" w:rsidRPr="00770109" w:rsidRDefault="00770109" w:rsidP="00770109">
      <w:pPr>
        <w:rPr>
          <w:rFonts w:ascii="Times New Roman" w:hAnsi="Times New Roman" w:cs="Times New Roman"/>
          <w:b/>
          <w:sz w:val="24"/>
          <w:szCs w:val="24"/>
        </w:rPr>
      </w:pPr>
    </w:p>
    <w:p w14:paraId="2DCC5A0A" w14:textId="13A6FB11" w:rsidR="00770109" w:rsidRPr="00770109" w:rsidRDefault="00770109" w:rsidP="00770109">
      <w:pPr>
        <w:rPr>
          <w:rFonts w:ascii="Times New Roman" w:hAnsi="Times New Roman" w:cs="Times New Roman"/>
          <w:b/>
          <w:sz w:val="24"/>
          <w:szCs w:val="24"/>
        </w:rPr>
      </w:pPr>
    </w:p>
    <w:p w14:paraId="07FA6EF4" w14:textId="2D7F4DD3" w:rsidR="00770109" w:rsidRDefault="00770109" w:rsidP="00770109"/>
    <w:p w14:paraId="07D96090" w14:textId="395A1DAC" w:rsidR="00770109" w:rsidRDefault="00770109" w:rsidP="00770109"/>
    <w:p w14:paraId="51313383" w14:textId="6792153C" w:rsidR="00770109" w:rsidRDefault="00770109" w:rsidP="00770109"/>
    <w:p w14:paraId="6A45872B" w14:textId="085F7DCD" w:rsidR="00770109" w:rsidRDefault="00770109" w:rsidP="00770109"/>
    <w:p w14:paraId="5269DAA4" w14:textId="41F5B61F" w:rsidR="00770109" w:rsidRDefault="00770109" w:rsidP="00770109"/>
    <w:p w14:paraId="0A58965C" w14:textId="038D0BC3" w:rsidR="00770109" w:rsidRDefault="00770109" w:rsidP="00770109"/>
    <w:p w14:paraId="5508DE21" w14:textId="503E6ADC" w:rsidR="00770109" w:rsidRDefault="00770109" w:rsidP="00770109"/>
    <w:p w14:paraId="3AFD81A9" w14:textId="2A6410D4" w:rsidR="00770109" w:rsidRDefault="00770109" w:rsidP="00770109"/>
    <w:p w14:paraId="580A999B" w14:textId="7819FAB6" w:rsidR="00770109" w:rsidRDefault="00770109" w:rsidP="00770109">
      <w:pPr>
        <w:rPr>
          <w:rFonts w:ascii="Times New Roman" w:hAnsi="Times New Roman" w:cs="Times New Roman"/>
          <w:b/>
          <w:sz w:val="24"/>
          <w:szCs w:val="24"/>
        </w:rPr>
      </w:pPr>
      <w:r w:rsidRPr="00770109">
        <w:rPr>
          <w:rFonts w:ascii="Times New Roman" w:hAnsi="Times New Roman" w:cs="Times New Roman"/>
          <w:b/>
          <w:sz w:val="24"/>
          <w:szCs w:val="24"/>
        </w:rPr>
        <w:t xml:space="preserve">Introduction </w:t>
      </w:r>
    </w:p>
    <w:p w14:paraId="78FFC5B2" w14:textId="77777777" w:rsidR="00BD6274" w:rsidRDefault="005910BD" w:rsidP="00770109">
      <w:pPr>
        <w:rPr>
          <w:rFonts w:ascii="Times New Roman" w:hAnsi="Times New Roman" w:cs="Times New Roman"/>
          <w:sz w:val="24"/>
          <w:szCs w:val="24"/>
        </w:rPr>
      </w:pPr>
      <w:r>
        <w:rPr>
          <w:rFonts w:ascii="Times New Roman" w:hAnsi="Times New Roman" w:cs="Times New Roman"/>
          <w:sz w:val="24"/>
          <w:szCs w:val="24"/>
        </w:rPr>
        <w:t xml:space="preserve">Health and social care courses are the most versatile subject that a student can opt for. Under this course, there are various options for a student to pursue their career. Various top universities offer such kind of courses. The main function of this course or this profession is to promote health and social care to the people of the society. The main agenda that can attract a student about this study is the service providing essence or making goodwill to the people. Moreover, the various job prospects options </w:t>
      </w:r>
      <w:r w:rsidR="00A859DB">
        <w:rPr>
          <w:rFonts w:ascii="Times New Roman" w:hAnsi="Times New Roman" w:cs="Times New Roman"/>
          <w:sz w:val="24"/>
          <w:szCs w:val="24"/>
        </w:rPr>
        <w:t xml:space="preserve">under this course </w:t>
      </w:r>
      <w:r w:rsidR="00B44B4B">
        <w:rPr>
          <w:rFonts w:ascii="Times New Roman" w:hAnsi="Times New Roman" w:cs="Times New Roman"/>
          <w:sz w:val="24"/>
          <w:szCs w:val="24"/>
        </w:rPr>
        <w:t xml:space="preserve">also attracts the students. Salary obtained by the professionals in this sector is quite high, so this is also another attractive feature. </w:t>
      </w:r>
      <w:r w:rsidR="00F0471B">
        <w:rPr>
          <w:rFonts w:ascii="Times New Roman" w:hAnsi="Times New Roman" w:cs="Times New Roman"/>
          <w:sz w:val="24"/>
          <w:szCs w:val="24"/>
        </w:rPr>
        <w:t>Some</w:t>
      </w:r>
      <w:r w:rsidR="00B44B4B">
        <w:rPr>
          <w:rFonts w:ascii="Times New Roman" w:hAnsi="Times New Roman" w:cs="Times New Roman"/>
          <w:sz w:val="24"/>
          <w:szCs w:val="24"/>
        </w:rPr>
        <w:t xml:space="preserve"> of the main employability skills that are essential to pursue this course and to take it finally as a profession are positive attitude, teamwork, communication and thinking skills. (</w:t>
      </w:r>
      <w:proofErr w:type="spellStart"/>
      <w:r w:rsidR="00B44B4B">
        <w:rPr>
          <w:rFonts w:ascii="Times New Roman" w:hAnsi="Times New Roman" w:cs="Times New Roman"/>
          <w:sz w:val="24"/>
          <w:szCs w:val="24"/>
        </w:rPr>
        <w:t>Cal</w:t>
      </w:r>
      <w:r w:rsidR="00BD6274">
        <w:rPr>
          <w:rFonts w:ascii="Times New Roman" w:hAnsi="Times New Roman" w:cs="Times New Roman"/>
          <w:sz w:val="24"/>
          <w:szCs w:val="24"/>
        </w:rPr>
        <w:t>o</w:t>
      </w:r>
      <w:proofErr w:type="spellEnd"/>
      <w:r w:rsidR="00B44B4B">
        <w:rPr>
          <w:rFonts w:ascii="Times New Roman" w:hAnsi="Times New Roman" w:cs="Times New Roman"/>
          <w:sz w:val="24"/>
          <w:szCs w:val="24"/>
        </w:rPr>
        <w:t xml:space="preserve"> et al, 2018).</w:t>
      </w:r>
    </w:p>
    <w:p w14:paraId="59AB28BA" w14:textId="47F30F88" w:rsidR="00CE785A" w:rsidRDefault="00BD6274" w:rsidP="00770109">
      <w:pPr>
        <w:rPr>
          <w:rFonts w:ascii="Times New Roman" w:hAnsi="Times New Roman" w:cs="Times New Roman"/>
          <w:sz w:val="24"/>
          <w:szCs w:val="24"/>
        </w:rPr>
      </w:pPr>
      <w:r>
        <w:rPr>
          <w:rFonts w:ascii="Times New Roman" w:hAnsi="Times New Roman" w:cs="Times New Roman"/>
          <w:sz w:val="24"/>
          <w:szCs w:val="24"/>
        </w:rPr>
        <w:t xml:space="preserve">The proper decision-making skills of an individual increases as one starts to follow specific employment skills. Professionalism in healthcare suggests that how professionals treat or guide their service users maintaining all kinds of ethical values. (Khullar et al., 2018). There must be a perfect bond created between the patients and the professionals although no one shares their personal thoughts. Moreover, it also includes the attitude of the </w:t>
      </w:r>
      <w:r w:rsidR="00CE785A">
        <w:rPr>
          <w:rFonts w:ascii="Times New Roman" w:hAnsi="Times New Roman" w:cs="Times New Roman"/>
          <w:sz w:val="24"/>
          <w:szCs w:val="24"/>
        </w:rPr>
        <w:t xml:space="preserve">professionals in their work place. For example, sometimes it is found that the professionals while working for some time, go to the rest room, prepares coffee and chat with co-workers. It is often found that they are busy with mobile phones or gossiping with team members who have finished their shift. Sometimes it is also seen that they keep patients waiting until their coffee is finished. These are some of the basic examples of unprofessionalism in health and </w:t>
      </w:r>
      <w:r w:rsidR="0008572B">
        <w:rPr>
          <w:rFonts w:ascii="Times New Roman" w:hAnsi="Times New Roman" w:cs="Times New Roman"/>
          <w:sz w:val="24"/>
          <w:szCs w:val="24"/>
        </w:rPr>
        <w:t>social</w:t>
      </w:r>
      <w:r w:rsidR="00CE785A">
        <w:rPr>
          <w:rFonts w:ascii="Times New Roman" w:hAnsi="Times New Roman" w:cs="Times New Roman"/>
          <w:sz w:val="24"/>
          <w:szCs w:val="24"/>
        </w:rPr>
        <w:t xml:space="preserve"> care. Thus, professionalism in terms of health and social care </w:t>
      </w:r>
      <w:r w:rsidR="0008572B">
        <w:rPr>
          <w:rFonts w:ascii="Times New Roman" w:hAnsi="Times New Roman" w:cs="Times New Roman"/>
          <w:sz w:val="24"/>
          <w:szCs w:val="24"/>
        </w:rPr>
        <w:t>mainly</w:t>
      </w:r>
      <w:r w:rsidR="00CE785A">
        <w:rPr>
          <w:rFonts w:ascii="Times New Roman" w:hAnsi="Times New Roman" w:cs="Times New Roman"/>
          <w:sz w:val="24"/>
          <w:szCs w:val="24"/>
        </w:rPr>
        <w:t xml:space="preserve"> discuss about the punctuality and discipline of the professionals. A professional person will always keep on updating their managers </w:t>
      </w:r>
      <w:r w:rsidR="0008572B">
        <w:rPr>
          <w:rFonts w:ascii="Times New Roman" w:hAnsi="Times New Roman" w:cs="Times New Roman"/>
          <w:sz w:val="24"/>
          <w:szCs w:val="24"/>
        </w:rPr>
        <w:t xml:space="preserve">about </w:t>
      </w:r>
      <w:r w:rsidR="00CE785A">
        <w:rPr>
          <w:rFonts w:ascii="Times New Roman" w:hAnsi="Times New Roman" w:cs="Times New Roman"/>
          <w:sz w:val="24"/>
          <w:szCs w:val="24"/>
        </w:rPr>
        <w:t>their work progress. The</w:t>
      </w:r>
      <w:r w:rsidR="0008572B">
        <w:rPr>
          <w:rFonts w:ascii="Times New Roman" w:hAnsi="Times New Roman" w:cs="Times New Roman"/>
          <w:sz w:val="24"/>
          <w:szCs w:val="24"/>
        </w:rPr>
        <w:t>y</w:t>
      </w:r>
      <w:r w:rsidR="00CE785A">
        <w:rPr>
          <w:rFonts w:ascii="Times New Roman" w:hAnsi="Times New Roman" w:cs="Times New Roman"/>
          <w:sz w:val="24"/>
          <w:szCs w:val="24"/>
        </w:rPr>
        <w:t xml:space="preserve"> will always be punctual in attending healthcare meetings and </w:t>
      </w:r>
      <w:r w:rsidR="0008572B">
        <w:rPr>
          <w:rFonts w:ascii="Times New Roman" w:hAnsi="Times New Roman" w:cs="Times New Roman"/>
          <w:sz w:val="24"/>
          <w:szCs w:val="24"/>
        </w:rPr>
        <w:t xml:space="preserve">will have patient details on hand when needed. </w:t>
      </w:r>
    </w:p>
    <w:p w14:paraId="52A7BAC2" w14:textId="2759F5AC" w:rsidR="0008572B" w:rsidRDefault="0008572B" w:rsidP="00770109">
      <w:pPr>
        <w:rPr>
          <w:rFonts w:ascii="Times New Roman" w:hAnsi="Times New Roman" w:cs="Times New Roman"/>
          <w:sz w:val="24"/>
          <w:szCs w:val="24"/>
        </w:rPr>
      </w:pPr>
    </w:p>
    <w:p w14:paraId="41329EA0" w14:textId="3F537CA4" w:rsidR="0008572B" w:rsidRPr="00B910A3" w:rsidRDefault="0008572B" w:rsidP="00770109">
      <w:pPr>
        <w:rPr>
          <w:rFonts w:ascii="Times New Roman" w:hAnsi="Times New Roman" w:cs="Times New Roman"/>
          <w:b/>
          <w:sz w:val="24"/>
          <w:szCs w:val="24"/>
        </w:rPr>
      </w:pPr>
      <w:r w:rsidRPr="00B910A3">
        <w:rPr>
          <w:rFonts w:ascii="Times New Roman" w:hAnsi="Times New Roman" w:cs="Times New Roman"/>
          <w:b/>
          <w:sz w:val="24"/>
          <w:szCs w:val="24"/>
        </w:rPr>
        <w:t>SWOT Analysis</w:t>
      </w:r>
    </w:p>
    <w:p w14:paraId="00E16A70" w14:textId="6D17BF92" w:rsidR="0008572B" w:rsidRDefault="0008572B" w:rsidP="00770109">
      <w:pPr>
        <w:rPr>
          <w:rFonts w:ascii="Times New Roman" w:hAnsi="Times New Roman" w:cs="Times New Roman"/>
          <w:sz w:val="24"/>
          <w:szCs w:val="24"/>
        </w:rPr>
      </w:pPr>
      <w:r>
        <w:rPr>
          <w:rFonts w:ascii="Times New Roman" w:hAnsi="Times New Roman" w:cs="Times New Roman"/>
          <w:sz w:val="24"/>
          <w:szCs w:val="24"/>
        </w:rPr>
        <w:t xml:space="preserve">Health and social care are one of the most well-known jobs that is found in the UK. It is a large community that includes both private and government sectors for the welfare of the UK. They provide all kinds of healthcare facilities, some of which are available 24 hours a day by special doctors, nurses and other healthcare professionals. Thus, it is necessary to analyse the strength, weakness, opportunity and threat of this course for me. </w:t>
      </w:r>
    </w:p>
    <w:tbl>
      <w:tblPr>
        <w:tblStyle w:val="TableGrid"/>
        <w:tblW w:w="0" w:type="auto"/>
        <w:tblLook w:val="04A0" w:firstRow="1" w:lastRow="0" w:firstColumn="1" w:lastColumn="0" w:noHBand="0" w:noVBand="1"/>
      </w:tblPr>
      <w:tblGrid>
        <w:gridCol w:w="4508"/>
        <w:gridCol w:w="4508"/>
      </w:tblGrid>
      <w:tr w:rsidR="0008572B" w14:paraId="63269281" w14:textId="77777777" w:rsidTr="0008572B">
        <w:tc>
          <w:tcPr>
            <w:tcW w:w="4508" w:type="dxa"/>
          </w:tcPr>
          <w:p w14:paraId="55C17D50" w14:textId="77777777" w:rsidR="0008572B" w:rsidRPr="00B910A3" w:rsidRDefault="0008572B" w:rsidP="00770109">
            <w:pPr>
              <w:rPr>
                <w:rFonts w:ascii="Times New Roman" w:hAnsi="Times New Roman" w:cs="Times New Roman"/>
                <w:b/>
                <w:sz w:val="24"/>
                <w:szCs w:val="24"/>
              </w:rPr>
            </w:pPr>
            <w:r w:rsidRPr="00B910A3">
              <w:rPr>
                <w:rFonts w:ascii="Times New Roman" w:hAnsi="Times New Roman" w:cs="Times New Roman"/>
                <w:b/>
                <w:sz w:val="24"/>
                <w:szCs w:val="24"/>
              </w:rPr>
              <w:t xml:space="preserve">Strength </w:t>
            </w:r>
          </w:p>
          <w:p w14:paraId="6ACDDE9C" w14:textId="2C131FE8" w:rsidR="0008572B" w:rsidRPr="0008572B" w:rsidRDefault="0008572B" w:rsidP="0008572B">
            <w:pPr>
              <w:pStyle w:val="ListParagraph"/>
              <w:numPr>
                <w:ilvl w:val="0"/>
                <w:numId w:val="3"/>
              </w:numPr>
              <w:rPr>
                <w:rFonts w:ascii="Times New Roman" w:hAnsi="Times New Roman" w:cs="Times New Roman"/>
                <w:sz w:val="24"/>
                <w:szCs w:val="24"/>
              </w:rPr>
            </w:pPr>
            <w:r w:rsidRPr="0008572B">
              <w:rPr>
                <w:rFonts w:ascii="Times New Roman" w:hAnsi="Times New Roman" w:cs="Times New Roman"/>
                <w:sz w:val="24"/>
                <w:szCs w:val="24"/>
              </w:rPr>
              <w:t>This course will help to develop my skills</w:t>
            </w:r>
            <w:r w:rsidR="006A7345">
              <w:rPr>
                <w:rFonts w:ascii="Times New Roman" w:hAnsi="Times New Roman" w:cs="Times New Roman"/>
                <w:sz w:val="24"/>
                <w:szCs w:val="24"/>
              </w:rPr>
              <w:t>.</w:t>
            </w:r>
          </w:p>
          <w:p w14:paraId="28D1E287" w14:textId="195F4567" w:rsidR="006A7345" w:rsidRDefault="006A7345" w:rsidP="000857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This course will help me to understand how to serve people in the healthcare sector.</w:t>
            </w:r>
          </w:p>
          <w:p w14:paraId="6C705253" w14:textId="6994D890" w:rsidR="006A7345" w:rsidRDefault="006A7345" w:rsidP="000857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syllabus of the course will be interesting to study as it will be related to health and social care.</w:t>
            </w:r>
          </w:p>
          <w:p w14:paraId="3F20448A" w14:textId="264FBA5F" w:rsidR="006A7345" w:rsidRPr="0008572B" w:rsidRDefault="006A7345" w:rsidP="000857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This course will help me discover skills that I didn’t know I had. </w:t>
            </w:r>
          </w:p>
          <w:p w14:paraId="3977EC24" w14:textId="571F7F78" w:rsidR="0008572B" w:rsidRDefault="0008572B" w:rsidP="00770109">
            <w:pPr>
              <w:rPr>
                <w:rFonts w:ascii="Times New Roman" w:hAnsi="Times New Roman" w:cs="Times New Roman"/>
                <w:sz w:val="24"/>
                <w:szCs w:val="24"/>
              </w:rPr>
            </w:pPr>
          </w:p>
        </w:tc>
        <w:tc>
          <w:tcPr>
            <w:tcW w:w="4508" w:type="dxa"/>
          </w:tcPr>
          <w:p w14:paraId="59DF7C6E" w14:textId="77777777" w:rsidR="0008572B" w:rsidRPr="00B910A3" w:rsidRDefault="006A7345" w:rsidP="00770109">
            <w:pPr>
              <w:rPr>
                <w:rFonts w:ascii="Times New Roman" w:hAnsi="Times New Roman" w:cs="Times New Roman"/>
                <w:b/>
                <w:sz w:val="24"/>
                <w:szCs w:val="24"/>
              </w:rPr>
            </w:pPr>
            <w:r w:rsidRPr="00B910A3">
              <w:rPr>
                <w:rFonts w:ascii="Times New Roman" w:hAnsi="Times New Roman" w:cs="Times New Roman"/>
                <w:b/>
                <w:sz w:val="24"/>
                <w:szCs w:val="24"/>
              </w:rPr>
              <w:lastRenderedPageBreak/>
              <w:t>Weakness</w:t>
            </w:r>
          </w:p>
          <w:p w14:paraId="1A65037E" w14:textId="77777777" w:rsidR="006A7345" w:rsidRDefault="006A7345" w:rsidP="006A734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 am a nervous person and have low confidence.</w:t>
            </w:r>
          </w:p>
          <w:p w14:paraId="24345D98" w14:textId="77777777" w:rsidR="006A7345" w:rsidRDefault="006A7345" w:rsidP="006A734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Sometimes I get scared when I start new things.</w:t>
            </w:r>
          </w:p>
          <w:p w14:paraId="48AAFFDD" w14:textId="122B5A50" w:rsidR="006A7345" w:rsidRPr="006A7345" w:rsidRDefault="006A7345" w:rsidP="00B910A3">
            <w:pPr>
              <w:pStyle w:val="ListParagraph"/>
              <w:rPr>
                <w:rFonts w:ascii="Times New Roman" w:hAnsi="Times New Roman" w:cs="Times New Roman"/>
                <w:sz w:val="24"/>
                <w:szCs w:val="24"/>
              </w:rPr>
            </w:pPr>
          </w:p>
        </w:tc>
      </w:tr>
      <w:tr w:rsidR="0008572B" w14:paraId="4F373BE8" w14:textId="77777777" w:rsidTr="0008572B">
        <w:tc>
          <w:tcPr>
            <w:tcW w:w="4508" w:type="dxa"/>
          </w:tcPr>
          <w:p w14:paraId="1A3F8695" w14:textId="25768FD4" w:rsidR="0008572B" w:rsidRPr="00B910A3" w:rsidRDefault="006A7345" w:rsidP="00770109">
            <w:pPr>
              <w:rPr>
                <w:rFonts w:ascii="Times New Roman" w:hAnsi="Times New Roman" w:cs="Times New Roman"/>
                <w:b/>
                <w:sz w:val="24"/>
                <w:szCs w:val="24"/>
              </w:rPr>
            </w:pPr>
            <w:r w:rsidRPr="00B910A3">
              <w:rPr>
                <w:rFonts w:ascii="Times New Roman" w:hAnsi="Times New Roman" w:cs="Times New Roman"/>
                <w:b/>
                <w:sz w:val="24"/>
                <w:szCs w:val="24"/>
              </w:rPr>
              <w:t>Opportunity</w:t>
            </w:r>
          </w:p>
          <w:p w14:paraId="476E6DEF" w14:textId="77777777" w:rsidR="006A7345" w:rsidRDefault="006A7345" w:rsidP="006A734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This course has a huge career options as this is one of the diverse fields can get jobs.</w:t>
            </w:r>
          </w:p>
          <w:p w14:paraId="2924C4C8" w14:textId="77777777" w:rsidR="006A7345" w:rsidRDefault="006A7345" w:rsidP="006A734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There are always shifting duty, hence both work life and family life can be balanced.</w:t>
            </w:r>
          </w:p>
          <w:p w14:paraId="59CF5B2B" w14:textId="73F37A91" w:rsidR="006A7345" w:rsidRPr="006A7345" w:rsidRDefault="006A7345" w:rsidP="006A734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There are options to study more after this course, so keep learning new things.</w:t>
            </w:r>
          </w:p>
        </w:tc>
        <w:tc>
          <w:tcPr>
            <w:tcW w:w="4508" w:type="dxa"/>
          </w:tcPr>
          <w:p w14:paraId="17527158" w14:textId="4AC60FE6" w:rsidR="0008572B" w:rsidRPr="00B910A3" w:rsidRDefault="006A7345" w:rsidP="00770109">
            <w:pPr>
              <w:rPr>
                <w:rFonts w:ascii="Times New Roman" w:hAnsi="Times New Roman" w:cs="Times New Roman"/>
                <w:b/>
                <w:sz w:val="24"/>
                <w:szCs w:val="24"/>
              </w:rPr>
            </w:pPr>
            <w:r w:rsidRPr="00B910A3">
              <w:rPr>
                <w:rFonts w:ascii="Times New Roman" w:hAnsi="Times New Roman" w:cs="Times New Roman"/>
                <w:b/>
                <w:sz w:val="24"/>
                <w:szCs w:val="24"/>
              </w:rPr>
              <w:t>Threats</w:t>
            </w:r>
          </w:p>
          <w:p w14:paraId="02E96794" w14:textId="2C10DAB4" w:rsidR="006A7345" w:rsidRPr="006A7345" w:rsidRDefault="006A7345" w:rsidP="006A734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People treating or handling </w:t>
            </w:r>
            <w:r w:rsidR="00B910A3">
              <w:rPr>
                <w:rFonts w:ascii="Times New Roman" w:hAnsi="Times New Roman" w:cs="Times New Roman"/>
                <w:sz w:val="24"/>
                <w:szCs w:val="24"/>
              </w:rPr>
              <w:t>harmful</w:t>
            </w:r>
            <w:r>
              <w:rPr>
                <w:rFonts w:ascii="Times New Roman" w:hAnsi="Times New Roman" w:cs="Times New Roman"/>
                <w:sz w:val="24"/>
                <w:szCs w:val="24"/>
              </w:rPr>
              <w:t xml:space="preserve"> disease</w:t>
            </w:r>
            <w:r w:rsidR="00B910A3">
              <w:rPr>
                <w:rFonts w:ascii="Times New Roman" w:hAnsi="Times New Roman" w:cs="Times New Roman"/>
                <w:sz w:val="24"/>
                <w:szCs w:val="24"/>
              </w:rPr>
              <w:t xml:space="preserve">s which </w:t>
            </w:r>
            <w:r>
              <w:rPr>
                <w:rFonts w:ascii="Times New Roman" w:hAnsi="Times New Roman" w:cs="Times New Roman"/>
                <w:sz w:val="24"/>
                <w:szCs w:val="24"/>
              </w:rPr>
              <w:t>can sometimes be contagious</w:t>
            </w:r>
            <w:r w:rsidR="00B910A3">
              <w:rPr>
                <w:rFonts w:ascii="Times New Roman" w:hAnsi="Times New Roman" w:cs="Times New Roman"/>
                <w:sz w:val="24"/>
                <w:szCs w:val="24"/>
              </w:rPr>
              <w:t xml:space="preserve"> for healthcare professionals, thus this can be fatal.</w:t>
            </w:r>
          </w:p>
        </w:tc>
      </w:tr>
    </w:tbl>
    <w:p w14:paraId="431D4777" w14:textId="77777777" w:rsidR="0008572B" w:rsidRDefault="0008572B" w:rsidP="00770109">
      <w:pPr>
        <w:rPr>
          <w:rFonts w:ascii="Times New Roman" w:hAnsi="Times New Roman" w:cs="Times New Roman"/>
          <w:sz w:val="24"/>
          <w:szCs w:val="24"/>
        </w:rPr>
      </w:pPr>
    </w:p>
    <w:p w14:paraId="2BE436D1" w14:textId="6F8337FD" w:rsidR="0008572B" w:rsidRPr="00443135" w:rsidRDefault="00B910A3" w:rsidP="00770109">
      <w:pPr>
        <w:rPr>
          <w:rFonts w:ascii="Times New Roman" w:hAnsi="Times New Roman" w:cs="Times New Roman"/>
          <w:b/>
          <w:sz w:val="24"/>
          <w:szCs w:val="24"/>
        </w:rPr>
      </w:pPr>
      <w:r w:rsidRPr="00443135">
        <w:rPr>
          <w:rFonts w:ascii="Times New Roman" w:hAnsi="Times New Roman" w:cs="Times New Roman"/>
          <w:b/>
          <w:sz w:val="24"/>
          <w:szCs w:val="24"/>
        </w:rPr>
        <w:t>Research and Learning Styles</w:t>
      </w:r>
    </w:p>
    <w:p w14:paraId="1807E484" w14:textId="512A0970" w:rsidR="00B910A3" w:rsidRDefault="00B910A3" w:rsidP="00770109">
      <w:pPr>
        <w:rPr>
          <w:rFonts w:ascii="Times New Roman" w:hAnsi="Times New Roman" w:cs="Times New Roman"/>
          <w:sz w:val="24"/>
          <w:szCs w:val="24"/>
        </w:rPr>
      </w:pPr>
      <w:r>
        <w:rPr>
          <w:rFonts w:ascii="Times New Roman" w:hAnsi="Times New Roman" w:cs="Times New Roman"/>
          <w:sz w:val="24"/>
          <w:szCs w:val="24"/>
        </w:rPr>
        <w:t xml:space="preserve">Healthcare research is important as this will help common people know about their health and its functionality. Research helps people to spread awareness by doing hands on practical’s and spreading messages through </w:t>
      </w:r>
      <w:r w:rsidR="0064682B">
        <w:rPr>
          <w:rFonts w:ascii="Times New Roman" w:hAnsi="Times New Roman" w:cs="Times New Roman"/>
          <w:sz w:val="24"/>
          <w:szCs w:val="24"/>
        </w:rPr>
        <w:t>articles,</w:t>
      </w:r>
      <w:r>
        <w:rPr>
          <w:rFonts w:ascii="Times New Roman" w:hAnsi="Times New Roman" w:cs="Times New Roman"/>
          <w:sz w:val="24"/>
          <w:szCs w:val="24"/>
        </w:rPr>
        <w:t xml:space="preserve"> journals, seminars and conferences. </w:t>
      </w:r>
      <w:r w:rsidR="0064682B">
        <w:rPr>
          <w:rFonts w:ascii="Times New Roman" w:hAnsi="Times New Roman" w:cs="Times New Roman"/>
          <w:sz w:val="24"/>
          <w:szCs w:val="24"/>
        </w:rPr>
        <w:t xml:space="preserve">Different scientists play different roles in assisting healthcare professionals and guiding them on how to handle several critical healthcare situations. </w:t>
      </w:r>
    </w:p>
    <w:p w14:paraId="54B8E461" w14:textId="35783436" w:rsidR="0064682B" w:rsidRDefault="0064682B" w:rsidP="00770109">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057332">
        <w:rPr>
          <w:rFonts w:ascii="Times New Roman" w:hAnsi="Times New Roman" w:cs="Times New Roman"/>
          <w:sz w:val="24"/>
          <w:szCs w:val="24"/>
        </w:rPr>
        <w:t>V</w:t>
      </w:r>
      <w:r>
        <w:rPr>
          <w:rFonts w:ascii="Times New Roman" w:hAnsi="Times New Roman" w:cs="Times New Roman"/>
          <w:sz w:val="24"/>
          <w:szCs w:val="24"/>
        </w:rPr>
        <w:t>ark</w:t>
      </w:r>
      <w:proofErr w:type="spellEnd"/>
      <w:r>
        <w:rPr>
          <w:rFonts w:ascii="Times New Roman" w:hAnsi="Times New Roman" w:cs="Times New Roman"/>
          <w:sz w:val="24"/>
          <w:szCs w:val="24"/>
        </w:rPr>
        <w:t xml:space="preserve"> </w:t>
      </w:r>
      <w:r w:rsidR="00057332">
        <w:rPr>
          <w:rFonts w:ascii="Times New Roman" w:hAnsi="Times New Roman" w:cs="Times New Roman"/>
          <w:sz w:val="24"/>
          <w:szCs w:val="24"/>
        </w:rPr>
        <w:t>learning</w:t>
      </w:r>
      <w:r>
        <w:rPr>
          <w:rFonts w:ascii="Times New Roman" w:hAnsi="Times New Roman" w:cs="Times New Roman"/>
          <w:sz w:val="24"/>
          <w:szCs w:val="24"/>
        </w:rPr>
        <w:t xml:space="preserve"> guides some of the learning skills are </w:t>
      </w:r>
      <w:r w:rsidR="00057332">
        <w:rPr>
          <w:rFonts w:ascii="Times New Roman" w:hAnsi="Times New Roman" w:cs="Times New Roman"/>
          <w:sz w:val="24"/>
          <w:szCs w:val="24"/>
        </w:rPr>
        <w:t>visual, aural, reading/writing and kinaesthetic styles.</w:t>
      </w:r>
    </w:p>
    <w:p w14:paraId="5F77C87E" w14:textId="3346CAC0" w:rsidR="00057332" w:rsidRDefault="00057332" w:rsidP="00770109">
      <w:pPr>
        <w:rPr>
          <w:rFonts w:ascii="Times New Roman" w:hAnsi="Times New Roman" w:cs="Times New Roman"/>
          <w:sz w:val="24"/>
          <w:szCs w:val="24"/>
        </w:rPr>
      </w:pPr>
      <w:r>
        <w:rPr>
          <w:rFonts w:ascii="Times New Roman" w:hAnsi="Times New Roman" w:cs="Times New Roman"/>
          <w:sz w:val="24"/>
          <w:szCs w:val="24"/>
        </w:rPr>
        <w:t xml:space="preserve">Visual- This learning style mainly includes graph, logos, charts and other still images that consist of several font colours and symbols. It also includes shapes, designs and graphics. </w:t>
      </w:r>
    </w:p>
    <w:p w14:paraId="3DDCE531" w14:textId="0C1BB01E" w:rsidR="00057332" w:rsidRDefault="00057332" w:rsidP="00770109">
      <w:pPr>
        <w:rPr>
          <w:rFonts w:ascii="Times New Roman" w:hAnsi="Times New Roman" w:cs="Times New Roman"/>
          <w:sz w:val="24"/>
          <w:szCs w:val="24"/>
        </w:rPr>
      </w:pPr>
      <w:r>
        <w:rPr>
          <w:rFonts w:ascii="Times New Roman" w:hAnsi="Times New Roman" w:cs="Times New Roman"/>
          <w:sz w:val="24"/>
          <w:szCs w:val="24"/>
        </w:rPr>
        <w:t>Aural- This includes hearing when others are discussing and interacting with each other.</w:t>
      </w:r>
    </w:p>
    <w:p w14:paraId="1D401963" w14:textId="5EEC34C0" w:rsidR="00057332" w:rsidRDefault="00057332" w:rsidP="00770109">
      <w:pPr>
        <w:rPr>
          <w:rFonts w:ascii="Times New Roman" w:hAnsi="Times New Roman" w:cs="Times New Roman"/>
          <w:sz w:val="24"/>
          <w:szCs w:val="24"/>
        </w:rPr>
      </w:pPr>
      <w:r>
        <w:rPr>
          <w:rFonts w:ascii="Times New Roman" w:hAnsi="Times New Roman" w:cs="Times New Roman"/>
          <w:sz w:val="24"/>
          <w:szCs w:val="24"/>
        </w:rPr>
        <w:t xml:space="preserve">Reading/Writing- This is one of the best clear form of documents, where everything is maintained in pen and paper form, its written with highlights and exciting titles.   </w:t>
      </w:r>
    </w:p>
    <w:p w14:paraId="39640997" w14:textId="26B09EB7" w:rsidR="0008572B" w:rsidRDefault="0008572B" w:rsidP="00770109">
      <w:pPr>
        <w:rPr>
          <w:rFonts w:ascii="Times New Roman" w:hAnsi="Times New Roman" w:cs="Times New Roman"/>
          <w:sz w:val="24"/>
          <w:szCs w:val="24"/>
        </w:rPr>
      </w:pPr>
    </w:p>
    <w:p w14:paraId="60C59AB6" w14:textId="014F967A" w:rsidR="00057332" w:rsidRDefault="00057332" w:rsidP="00770109">
      <w:pPr>
        <w:rPr>
          <w:rFonts w:ascii="Times New Roman" w:hAnsi="Times New Roman" w:cs="Times New Roman"/>
          <w:sz w:val="24"/>
          <w:szCs w:val="24"/>
        </w:rPr>
      </w:pPr>
      <w:r>
        <w:rPr>
          <w:rFonts w:ascii="Times New Roman" w:hAnsi="Times New Roman" w:cs="Times New Roman"/>
          <w:sz w:val="24"/>
          <w:szCs w:val="24"/>
        </w:rPr>
        <w:t xml:space="preserve">Kinaesthetic- this learning style is very important as it </w:t>
      </w:r>
      <w:r w:rsidR="00CD04A7">
        <w:rPr>
          <w:rFonts w:ascii="Times New Roman" w:hAnsi="Times New Roman" w:cs="Times New Roman"/>
          <w:sz w:val="24"/>
          <w:szCs w:val="24"/>
        </w:rPr>
        <w:t>is</w:t>
      </w:r>
      <w:r>
        <w:rPr>
          <w:rFonts w:ascii="Times New Roman" w:hAnsi="Times New Roman" w:cs="Times New Roman"/>
          <w:sz w:val="24"/>
          <w:szCs w:val="24"/>
        </w:rPr>
        <w:t xml:space="preserve"> mainly concerned about </w:t>
      </w:r>
      <w:r w:rsidR="00CD04A7">
        <w:rPr>
          <w:rFonts w:ascii="Times New Roman" w:hAnsi="Times New Roman" w:cs="Times New Roman"/>
          <w:sz w:val="24"/>
          <w:szCs w:val="24"/>
        </w:rPr>
        <w:t xml:space="preserve">real life experiences, which makes the learning much easier. This also includes autobiography videos which must be shown on the screen. Several body languages are also included in these learning styles. </w:t>
      </w:r>
    </w:p>
    <w:p w14:paraId="3C490CA7" w14:textId="59773FF4" w:rsidR="005A403F" w:rsidRDefault="001C5305" w:rsidP="00770109">
      <w:pPr>
        <w:rPr>
          <w:rFonts w:ascii="Times New Roman" w:hAnsi="Times New Roman" w:cs="Times New Roman"/>
          <w:sz w:val="24"/>
          <w:szCs w:val="24"/>
        </w:rPr>
      </w:pPr>
      <w:r>
        <w:rPr>
          <w:rFonts w:ascii="Times New Roman" w:hAnsi="Times New Roman" w:cs="Times New Roman"/>
          <w:sz w:val="24"/>
          <w:szCs w:val="24"/>
        </w:rPr>
        <w:t xml:space="preserve">As a student of health and social care, one should prefer writing, visual and kinaesthetic styles of learning. This is because all these styles when put together can give clear information about a </w:t>
      </w:r>
      <w:r w:rsidR="005E2D91">
        <w:rPr>
          <w:rFonts w:ascii="Times New Roman" w:hAnsi="Times New Roman" w:cs="Times New Roman"/>
          <w:sz w:val="24"/>
          <w:szCs w:val="24"/>
        </w:rPr>
        <w:t>task</w:t>
      </w:r>
      <w:r>
        <w:rPr>
          <w:rFonts w:ascii="Times New Roman" w:hAnsi="Times New Roman" w:cs="Times New Roman"/>
          <w:sz w:val="24"/>
          <w:szCs w:val="24"/>
        </w:rPr>
        <w:t xml:space="preserve">. </w:t>
      </w:r>
      <w:r w:rsidR="005E2D91">
        <w:rPr>
          <w:rFonts w:ascii="Times New Roman" w:hAnsi="Times New Roman" w:cs="Times New Roman"/>
          <w:sz w:val="24"/>
          <w:szCs w:val="24"/>
        </w:rPr>
        <w:t>Logos, graphs and diagrams all of which are essential to this are required to somebody understand different parts of the body and other biological details. Moreover, in the case of kinaesthetic styles real</w:t>
      </w:r>
      <w:r w:rsidR="00C01DCF">
        <w:rPr>
          <w:rFonts w:ascii="Times New Roman" w:hAnsi="Times New Roman" w:cs="Times New Roman"/>
          <w:sz w:val="24"/>
          <w:szCs w:val="24"/>
        </w:rPr>
        <w:t xml:space="preserve"> life experience is also required, as this will help to know how to deal with patients under different circumstances. Finally, writing which gives a clear summary of the entire event. When all these learning styles are combined, they form an innovative structural event., which attracts students who are not even interested to see and understand. These learning styles are normally used during the course to give both summative and formative feedback. Several other resources like graphs and demo-graphs are </w:t>
      </w:r>
      <w:r w:rsidR="00C01DCF">
        <w:rPr>
          <w:rFonts w:ascii="Times New Roman" w:hAnsi="Times New Roman" w:cs="Times New Roman"/>
          <w:sz w:val="24"/>
          <w:szCs w:val="24"/>
        </w:rPr>
        <w:lastRenderedPageBreak/>
        <w:t xml:space="preserve">used to explain any statistical data and linear mind mapping for flowcharts and graphical organisers are mainly used to draw any schematic diagram, flowcharts are mainly used for to show any hierarchical data. Finally, the online resources are the main source of knowledge through which different articles and journals can be used for different information and knowledge. </w:t>
      </w:r>
    </w:p>
    <w:p w14:paraId="4EDD52F3" w14:textId="0721CF8D" w:rsidR="005A403F" w:rsidRDefault="005A403F" w:rsidP="00770109">
      <w:pPr>
        <w:rPr>
          <w:rFonts w:ascii="Times New Roman" w:hAnsi="Times New Roman" w:cs="Times New Roman"/>
          <w:sz w:val="24"/>
          <w:szCs w:val="24"/>
        </w:rPr>
      </w:pPr>
      <w:r>
        <w:rPr>
          <w:rFonts w:ascii="Times New Roman" w:hAnsi="Times New Roman" w:cs="Times New Roman"/>
          <w:sz w:val="24"/>
          <w:szCs w:val="24"/>
        </w:rPr>
        <w:t xml:space="preserve">Here are my results after completing the </w:t>
      </w:r>
      <w:proofErr w:type="spellStart"/>
      <w:r>
        <w:rPr>
          <w:rFonts w:ascii="Times New Roman" w:hAnsi="Times New Roman" w:cs="Times New Roman"/>
          <w:sz w:val="24"/>
          <w:szCs w:val="24"/>
        </w:rPr>
        <w:t>vark</w:t>
      </w:r>
      <w:proofErr w:type="spellEnd"/>
      <w:r>
        <w:rPr>
          <w:rFonts w:ascii="Times New Roman" w:hAnsi="Times New Roman" w:cs="Times New Roman"/>
          <w:sz w:val="24"/>
          <w:szCs w:val="24"/>
        </w:rPr>
        <w:t xml:space="preserve"> questionnaire online. </w:t>
      </w:r>
    </w:p>
    <w:p w14:paraId="654C86D5" w14:textId="53C11068" w:rsidR="001C5305" w:rsidRDefault="00FD0C00" w:rsidP="00770109">
      <w:pPr>
        <w:rPr>
          <w:rFonts w:ascii="Times New Roman" w:hAnsi="Times New Roman" w:cs="Times New Roman"/>
          <w:sz w:val="24"/>
          <w:szCs w:val="24"/>
        </w:rPr>
      </w:pPr>
      <w:hyperlink r:id="rId7" w:history="1">
        <w:r w:rsidR="005A403F" w:rsidRPr="00C31C61">
          <w:rPr>
            <w:rStyle w:val="Hyperlink"/>
            <w:rFonts w:ascii="Times New Roman" w:hAnsi="Times New Roman" w:cs="Times New Roman"/>
            <w:sz w:val="24"/>
            <w:szCs w:val="24"/>
          </w:rPr>
          <w:t>http://vark-learn.com/the-vark-questionnaire/?p=results</w:t>
        </w:r>
      </w:hyperlink>
    </w:p>
    <w:p w14:paraId="309F3C53" w14:textId="272270DF" w:rsidR="005A403F" w:rsidRDefault="005A403F" w:rsidP="00770109">
      <w:pPr>
        <w:rPr>
          <w:rFonts w:ascii="Times New Roman" w:hAnsi="Times New Roman" w:cs="Times New Roman"/>
          <w:sz w:val="24"/>
          <w:szCs w:val="24"/>
        </w:rPr>
      </w:pPr>
      <w:r>
        <w:rPr>
          <w:rFonts w:ascii="Times New Roman" w:hAnsi="Times New Roman" w:cs="Times New Roman"/>
          <w:sz w:val="24"/>
          <w:szCs w:val="24"/>
        </w:rPr>
        <w:t>Online resources also help healthcare professionals who are pursuing such course. Google, Google Scholar, PubMed, NCIB and Sci-Hub are different websites that are highly recommended for this course and the professional life (Sieg</w:t>
      </w:r>
      <w:r w:rsidR="00005171">
        <w:rPr>
          <w:rFonts w:ascii="Times New Roman" w:hAnsi="Times New Roman" w:cs="Times New Roman"/>
          <w:sz w:val="24"/>
          <w:szCs w:val="24"/>
        </w:rPr>
        <w:t>el</w:t>
      </w:r>
      <w:r>
        <w:rPr>
          <w:rFonts w:ascii="Times New Roman" w:hAnsi="Times New Roman" w:cs="Times New Roman"/>
          <w:sz w:val="24"/>
          <w:szCs w:val="24"/>
        </w:rPr>
        <w:t xml:space="preserve"> et al.,2018). For example, during the submission of the final thesis based on the performance of drug and alcohol social workers, graphs are useful to show the percentage of people affected with drugs and those who are not affected. Flowcharts are used to show </w:t>
      </w:r>
      <w:r w:rsidR="008C547D">
        <w:rPr>
          <w:rFonts w:ascii="Times New Roman" w:hAnsi="Times New Roman" w:cs="Times New Roman"/>
          <w:sz w:val="24"/>
          <w:szCs w:val="24"/>
        </w:rPr>
        <w:t xml:space="preserve">how drugs and alcohol affect them genetically. </w:t>
      </w:r>
      <w:r w:rsidR="00BC2B42">
        <w:rPr>
          <w:rFonts w:ascii="Times New Roman" w:hAnsi="Times New Roman" w:cs="Times New Roman"/>
          <w:sz w:val="24"/>
          <w:szCs w:val="24"/>
        </w:rPr>
        <w:t xml:space="preserve">Graphics are used to show the health hazards that such people are facing along with linear graphs, which are used to illustrate how drug use is increasing with time. Online resources are mainly used to study the relevant topic regarding various drugs and their story of recovery around the world. </w:t>
      </w:r>
    </w:p>
    <w:p w14:paraId="36BAA42F" w14:textId="3139649C" w:rsidR="00BC2B42" w:rsidRDefault="00BC2B42" w:rsidP="00770109">
      <w:pPr>
        <w:rPr>
          <w:rFonts w:ascii="Times New Roman" w:hAnsi="Times New Roman" w:cs="Times New Roman"/>
          <w:sz w:val="24"/>
          <w:szCs w:val="24"/>
        </w:rPr>
      </w:pPr>
    </w:p>
    <w:p w14:paraId="01D57DBB" w14:textId="03B52315" w:rsidR="00BC2B42" w:rsidRPr="00443135" w:rsidRDefault="00BC2B42" w:rsidP="00770109">
      <w:pPr>
        <w:rPr>
          <w:rFonts w:ascii="Times New Roman" w:hAnsi="Times New Roman" w:cs="Times New Roman"/>
          <w:b/>
          <w:sz w:val="24"/>
          <w:szCs w:val="24"/>
        </w:rPr>
      </w:pPr>
      <w:r w:rsidRPr="00443135">
        <w:rPr>
          <w:rFonts w:ascii="Times New Roman" w:hAnsi="Times New Roman" w:cs="Times New Roman"/>
          <w:b/>
          <w:sz w:val="24"/>
          <w:szCs w:val="24"/>
        </w:rPr>
        <w:t>Potential Role and Suitability</w:t>
      </w:r>
    </w:p>
    <w:p w14:paraId="570F9858" w14:textId="17AA88F5" w:rsidR="00BC2B42" w:rsidRDefault="00BC2B42" w:rsidP="00770109">
      <w:pPr>
        <w:rPr>
          <w:rFonts w:ascii="Times New Roman" w:hAnsi="Times New Roman" w:cs="Times New Roman"/>
          <w:sz w:val="24"/>
          <w:szCs w:val="24"/>
        </w:rPr>
      </w:pPr>
      <w:r>
        <w:rPr>
          <w:rFonts w:ascii="Times New Roman" w:hAnsi="Times New Roman" w:cs="Times New Roman"/>
          <w:sz w:val="24"/>
          <w:szCs w:val="24"/>
        </w:rPr>
        <w:t xml:space="preserve">This health and social care course </w:t>
      </w:r>
      <w:proofErr w:type="gramStart"/>
      <w:r w:rsidR="00105537">
        <w:rPr>
          <w:rFonts w:ascii="Times New Roman" w:hAnsi="Times New Roman" w:cs="Times New Roman"/>
          <w:sz w:val="24"/>
          <w:szCs w:val="24"/>
        </w:rPr>
        <w:t>is</w:t>
      </w:r>
      <w:proofErr w:type="gramEnd"/>
      <w:r>
        <w:rPr>
          <w:rFonts w:ascii="Times New Roman" w:hAnsi="Times New Roman" w:cs="Times New Roman"/>
          <w:sz w:val="24"/>
          <w:szCs w:val="24"/>
        </w:rPr>
        <w:t xml:space="preserve"> a wonderful course that attracts students from all around the world. From this course, I will learn the art of taking </w:t>
      </w:r>
      <w:r w:rsidR="00FE3216">
        <w:rPr>
          <w:rFonts w:ascii="Times New Roman" w:hAnsi="Times New Roman" w:cs="Times New Roman"/>
          <w:sz w:val="24"/>
          <w:szCs w:val="24"/>
        </w:rPr>
        <w:t>responsibility</w:t>
      </w:r>
      <w:r>
        <w:rPr>
          <w:rFonts w:ascii="Times New Roman" w:hAnsi="Times New Roman" w:cs="Times New Roman"/>
          <w:sz w:val="24"/>
          <w:szCs w:val="24"/>
        </w:rPr>
        <w:t>.</w:t>
      </w:r>
      <w:r w:rsidR="00FE3216">
        <w:rPr>
          <w:rFonts w:ascii="Times New Roman" w:hAnsi="Times New Roman" w:cs="Times New Roman"/>
          <w:sz w:val="24"/>
          <w:szCs w:val="24"/>
        </w:rPr>
        <w:t xml:space="preserve"> I will also be learning new things every day. There are several job opportunities in this sector which attract a lot of students. This qualification will enable me to take care of other people and I will realise the importance of helping patients in need.  </w:t>
      </w:r>
      <w:r>
        <w:rPr>
          <w:rFonts w:ascii="Times New Roman" w:hAnsi="Times New Roman" w:cs="Times New Roman"/>
          <w:sz w:val="24"/>
          <w:szCs w:val="24"/>
        </w:rPr>
        <w:t xml:space="preserve">  </w:t>
      </w:r>
    </w:p>
    <w:p w14:paraId="1DEEB755" w14:textId="56F49273" w:rsidR="00FE3216" w:rsidRDefault="00FE3216" w:rsidP="00770109">
      <w:pPr>
        <w:rPr>
          <w:rFonts w:ascii="Times New Roman" w:hAnsi="Times New Roman" w:cs="Times New Roman"/>
          <w:sz w:val="24"/>
          <w:szCs w:val="24"/>
        </w:rPr>
      </w:pPr>
      <w:r>
        <w:rPr>
          <w:rFonts w:ascii="Times New Roman" w:hAnsi="Times New Roman" w:cs="Times New Roman"/>
          <w:sz w:val="24"/>
          <w:szCs w:val="24"/>
        </w:rPr>
        <w:t xml:space="preserve">Code of conduct of healthcare professionals </w:t>
      </w:r>
      <w:r w:rsidR="00E44962">
        <w:rPr>
          <w:rFonts w:ascii="Times New Roman" w:hAnsi="Times New Roman" w:cs="Times New Roman"/>
          <w:sz w:val="24"/>
          <w:szCs w:val="24"/>
        </w:rPr>
        <w:t>can be defined as the standards or protocol that the professionals must follow. This includes the behaviour of the patient and the behaviour of the healthcare professional (</w:t>
      </w:r>
      <w:proofErr w:type="spellStart"/>
      <w:r w:rsidR="00E44962">
        <w:rPr>
          <w:rFonts w:ascii="Times New Roman" w:hAnsi="Times New Roman" w:cs="Times New Roman"/>
          <w:sz w:val="24"/>
          <w:szCs w:val="24"/>
        </w:rPr>
        <w:t>Irum</w:t>
      </w:r>
      <w:proofErr w:type="spellEnd"/>
      <w:r w:rsidR="00E44962">
        <w:rPr>
          <w:rFonts w:ascii="Times New Roman" w:hAnsi="Times New Roman" w:cs="Times New Roman"/>
          <w:sz w:val="24"/>
          <w:szCs w:val="24"/>
        </w:rPr>
        <w:t xml:space="preserve"> et al., 2018).</w:t>
      </w:r>
    </w:p>
    <w:p w14:paraId="7FA33232" w14:textId="695C3F8E" w:rsidR="00E44962" w:rsidRDefault="00E44962" w:rsidP="00770109">
      <w:pPr>
        <w:rPr>
          <w:rFonts w:ascii="Times New Roman" w:hAnsi="Times New Roman" w:cs="Times New Roman"/>
          <w:sz w:val="24"/>
          <w:szCs w:val="24"/>
        </w:rPr>
      </w:pPr>
      <w:r>
        <w:rPr>
          <w:rFonts w:ascii="Times New Roman" w:hAnsi="Times New Roman" w:cs="Times New Roman"/>
          <w:sz w:val="24"/>
          <w:szCs w:val="24"/>
        </w:rPr>
        <w:t xml:space="preserve">Every </w:t>
      </w:r>
      <w:r w:rsidR="0079243E">
        <w:rPr>
          <w:rFonts w:ascii="Times New Roman" w:hAnsi="Times New Roman" w:cs="Times New Roman"/>
          <w:sz w:val="24"/>
          <w:szCs w:val="24"/>
        </w:rPr>
        <w:t>healthcare</w:t>
      </w:r>
      <w:r>
        <w:rPr>
          <w:rFonts w:ascii="Times New Roman" w:hAnsi="Times New Roman" w:cs="Times New Roman"/>
          <w:sz w:val="24"/>
          <w:szCs w:val="24"/>
        </w:rPr>
        <w:t xml:space="preserve"> professional must know the details of the disease that they are going to take care. Thus, according to the code of conduct every </w:t>
      </w:r>
      <w:r w:rsidR="0079243E">
        <w:rPr>
          <w:rFonts w:ascii="Times New Roman" w:hAnsi="Times New Roman" w:cs="Times New Roman"/>
          <w:sz w:val="24"/>
          <w:szCs w:val="24"/>
        </w:rPr>
        <w:t>healthcare</w:t>
      </w:r>
      <w:r>
        <w:rPr>
          <w:rFonts w:ascii="Times New Roman" w:hAnsi="Times New Roman" w:cs="Times New Roman"/>
          <w:sz w:val="24"/>
          <w:szCs w:val="24"/>
        </w:rPr>
        <w:t xml:space="preserve"> professional must handle each of their cases very efficiently, they must have proper knowledge of the case including patient details. </w:t>
      </w:r>
    </w:p>
    <w:p w14:paraId="04F2AC98" w14:textId="12FF2C71" w:rsidR="00E44962" w:rsidRDefault="00E44962" w:rsidP="00770109">
      <w:pPr>
        <w:rPr>
          <w:rFonts w:ascii="Times New Roman" w:hAnsi="Times New Roman" w:cs="Times New Roman"/>
          <w:sz w:val="24"/>
          <w:szCs w:val="24"/>
        </w:rPr>
      </w:pPr>
      <w:r>
        <w:rPr>
          <w:rFonts w:ascii="Times New Roman" w:hAnsi="Times New Roman" w:cs="Times New Roman"/>
          <w:sz w:val="24"/>
          <w:szCs w:val="24"/>
        </w:rPr>
        <w:t xml:space="preserve">6c’s in healthcare can be referred to as – </w:t>
      </w:r>
      <w:r w:rsidR="0079243E">
        <w:rPr>
          <w:rFonts w:ascii="Times New Roman" w:hAnsi="Times New Roman" w:cs="Times New Roman"/>
          <w:sz w:val="24"/>
          <w:szCs w:val="24"/>
        </w:rPr>
        <w:t>Care</w:t>
      </w:r>
      <w:r>
        <w:rPr>
          <w:rFonts w:ascii="Times New Roman" w:hAnsi="Times New Roman" w:cs="Times New Roman"/>
          <w:sz w:val="24"/>
          <w:szCs w:val="24"/>
        </w:rPr>
        <w:t>, Courage, Communication, Commitment,</w:t>
      </w:r>
      <w:r w:rsidR="0079243E">
        <w:rPr>
          <w:rFonts w:ascii="Times New Roman" w:hAnsi="Times New Roman" w:cs="Times New Roman"/>
          <w:sz w:val="24"/>
          <w:szCs w:val="24"/>
        </w:rPr>
        <w:t xml:space="preserve"> Compassion and Competence. </w:t>
      </w:r>
      <w:r>
        <w:rPr>
          <w:rFonts w:ascii="Times New Roman" w:hAnsi="Times New Roman" w:cs="Times New Roman"/>
          <w:sz w:val="24"/>
          <w:szCs w:val="24"/>
        </w:rPr>
        <w:t xml:space="preserve"> </w:t>
      </w:r>
    </w:p>
    <w:p w14:paraId="62589635" w14:textId="370ADEDD" w:rsidR="0079243E" w:rsidRDefault="0079243E" w:rsidP="00770109">
      <w:pPr>
        <w:rPr>
          <w:rFonts w:ascii="Times New Roman" w:hAnsi="Times New Roman" w:cs="Times New Roman"/>
          <w:sz w:val="24"/>
          <w:szCs w:val="24"/>
        </w:rPr>
      </w:pPr>
      <w:r>
        <w:rPr>
          <w:rFonts w:ascii="Times New Roman" w:hAnsi="Times New Roman" w:cs="Times New Roman"/>
          <w:sz w:val="24"/>
          <w:szCs w:val="24"/>
        </w:rPr>
        <w:t xml:space="preserve">Care- </w:t>
      </w:r>
      <w:r w:rsidR="00B81BE7">
        <w:rPr>
          <w:rFonts w:ascii="Times New Roman" w:hAnsi="Times New Roman" w:cs="Times New Roman"/>
          <w:sz w:val="24"/>
          <w:szCs w:val="24"/>
        </w:rPr>
        <w:t>T</w:t>
      </w:r>
      <w:r>
        <w:rPr>
          <w:rFonts w:ascii="Times New Roman" w:hAnsi="Times New Roman" w:cs="Times New Roman"/>
          <w:sz w:val="24"/>
          <w:szCs w:val="24"/>
        </w:rPr>
        <w:t>his is a first possibility that is required to pursue such profession. This profession is best known for its care. They provide care in such a way that the patient or service receivers recover first and remain in good health.</w:t>
      </w:r>
    </w:p>
    <w:p w14:paraId="76878BBA" w14:textId="77777777" w:rsidR="0079243E" w:rsidRDefault="0079243E" w:rsidP="00770109">
      <w:pPr>
        <w:rPr>
          <w:rFonts w:ascii="Times New Roman" w:hAnsi="Times New Roman" w:cs="Times New Roman"/>
          <w:sz w:val="24"/>
          <w:szCs w:val="24"/>
        </w:rPr>
      </w:pPr>
      <w:r>
        <w:rPr>
          <w:rFonts w:ascii="Times New Roman" w:hAnsi="Times New Roman" w:cs="Times New Roman"/>
          <w:sz w:val="24"/>
          <w:szCs w:val="24"/>
        </w:rPr>
        <w:t xml:space="preserve">Courage- Courage is another strong point of this profession, as you must have the courage to speak about the health of service receivers. These people also must pursue and innovate several healthcare procedures. They modify I according to the requirements of the service receivers (Jones, 2019). </w:t>
      </w:r>
    </w:p>
    <w:p w14:paraId="7D69ADD9" w14:textId="77777777" w:rsidR="00B81BE7" w:rsidRDefault="0079243E" w:rsidP="00770109">
      <w:pPr>
        <w:rPr>
          <w:rFonts w:ascii="Times New Roman" w:hAnsi="Times New Roman" w:cs="Times New Roman"/>
          <w:sz w:val="24"/>
          <w:szCs w:val="24"/>
        </w:rPr>
      </w:pPr>
      <w:r>
        <w:rPr>
          <w:rFonts w:ascii="Times New Roman" w:hAnsi="Times New Roman" w:cs="Times New Roman"/>
          <w:sz w:val="24"/>
          <w:szCs w:val="24"/>
        </w:rPr>
        <w:lastRenderedPageBreak/>
        <w:t xml:space="preserve">Communication- Communication can be in verbal and </w:t>
      </w:r>
      <w:r w:rsidR="00356DB9">
        <w:rPr>
          <w:rFonts w:ascii="Times New Roman" w:hAnsi="Times New Roman" w:cs="Times New Roman"/>
          <w:sz w:val="24"/>
          <w:szCs w:val="24"/>
        </w:rPr>
        <w:t>nonverbal</w:t>
      </w:r>
      <w:r>
        <w:rPr>
          <w:rFonts w:ascii="Times New Roman" w:hAnsi="Times New Roman" w:cs="Times New Roman"/>
          <w:sz w:val="24"/>
          <w:szCs w:val="24"/>
        </w:rPr>
        <w:t xml:space="preserve"> mode. </w:t>
      </w:r>
      <w:r w:rsidR="00356DB9">
        <w:rPr>
          <w:rFonts w:ascii="Times New Roman" w:hAnsi="Times New Roman" w:cs="Times New Roman"/>
          <w:sz w:val="24"/>
          <w:szCs w:val="24"/>
        </w:rPr>
        <w:t xml:space="preserve">The students will learn this art during the course. Thus, healthcare professionals must be punctual and confident about their </w:t>
      </w:r>
      <w:r w:rsidR="00B81BE7">
        <w:rPr>
          <w:rFonts w:ascii="Times New Roman" w:hAnsi="Times New Roman" w:cs="Times New Roman"/>
          <w:sz w:val="24"/>
          <w:szCs w:val="24"/>
        </w:rPr>
        <w:t xml:space="preserve">communication. Sometimes other than written documents, a facial gesture from the service receiver is enough to see their condition. </w:t>
      </w:r>
    </w:p>
    <w:p w14:paraId="474265CE" w14:textId="77777777" w:rsidR="00B81BE7" w:rsidRDefault="00B81BE7" w:rsidP="00770109">
      <w:pPr>
        <w:rPr>
          <w:rFonts w:ascii="Times New Roman" w:hAnsi="Times New Roman" w:cs="Times New Roman"/>
          <w:sz w:val="24"/>
          <w:szCs w:val="24"/>
        </w:rPr>
      </w:pPr>
      <w:r>
        <w:rPr>
          <w:rFonts w:ascii="Times New Roman" w:hAnsi="Times New Roman" w:cs="Times New Roman"/>
          <w:sz w:val="24"/>
          <w:szCs w:val="24"/>
        </w:rPr>
        <w:t>Commitment- To support various kinds of health challenges, healthcare professionals need to make various kinds of commitment. Thus, these commitments act as a valid point to serve the people. Commitments can only save the people from health and mental hazards (</w:t>
      </w:r>
      <w:proofErr w:type="spellStart"/>
      <w:r>
        <w:rPr>
          <w:rFonts w:ascii="Times New Roman" w:hAnsi="Times New Roman" w:cs="Times New Roman"/>
          <w:sz w:val="24"/>
          <w:szCs w:val="24"/>
        </w:rPr>
        <w:t>Hewison</w:t>
      </w:r>
      <w:proofErr w:type="spellEnd"/>
      <w:r>
        <w:rPr>
          <w:rFonts w:ascii="Times New Roman" w:hAnsi="Times New Roman" w:cs="Times New Roman"/>
          <w:sz w:val="24"/>
          <w:szCs w:val="24"/>
        </w:rPr>
        <w:t xml:space="preserve"> et al., 2018).</w:t>
      </w:r>
    </w:p>
    <w:p w14:paraId="49CB4FB6" w14:textId="77777777" w:rsidR="00B81BE7" w:rsidRDefault="00B81BE7" w:rsidP="00770109">
      <w:pPr>
        <w:rPr>
          <w:rFonts w:ascii="Times New Roman" w:hAnsi="Times New Roman" w:cs="Times New Roman"/>
          <w:sz w:val="24"/>
          <w:szCs w:val="24"/>
        </w:rPr>
      </w:pPr>
      <w:r>
        <w:rPr>
          <w:rFonts w:ascii="Times New Roman" w:hAnsi="Times New Roman" w:cs="Times New Roman"/>
          <w:sz w:val="24"/>
          <w:szCs w:val="24"/>
        </w:rPr>
        <w:t xml:space="preserve">Compassion- This defines how proper care can be given or how it is accepted based on emotion, respect and dignity. </w:t>
      </w:r>
    </w:p>
    <w:p w14:paraId="29A4AA19" w14:textId="77777777" w:rsidR="00B81BE7" w:rsidRDefault="00B81BE7" w:rsidP="00770109">
      <w:pPr>
        <w:rPr>
          <w:rFonts w:ascii="Times New Roman" w:hAnsi="Times New Roman" w:cs="Times New Roman"/>
          <w:sz w:val="24"/>
          <w:szCs w:val="24"/>
        </w:rPr>
      </w:pPr>
      <w:r>
        <w:rPr>
          <w:rFonts w:ascii="Times New Roman" w:hAnsi="Times New Roman" w:cs="Times New Roman"/>
          <w:sz w:val="24"/>
          <w:szCs w:val="24"/>
        </w:rPr>
        <w:t xml:space="preserve">Competence- Competence ensures the realisation of care of individual and understanding their behaviour and desires.  </w:t>
      </w:r>
    </w:p>
    <w:p w14:paraId="7C0F5564" w14:textId="77777777" w:rsidR="00B81BE7" w:rsidRDefault="00B81BE7" w:rsidP="00770109">
      <w:pPr>
        <w:rPr>
          <w:rFonts w:ascii="Times New Roman" w:hAnsi="Times New Roman" w:cs="Times New Roman"/>
          <w:sz w:val="24"/>
          <w:szCs w:val="24"/>
        </w:rPr>
      </w:pPr>
    </w:p>
    <w:p w14:paraId="3E8073FA" w14:textId="77777777" w:rsidR="00B81BE7" w:rsidRPr="00105537" w:rsidRDefault="00B81BE7" w:rsidP="00770109">
      <w:pPr>
        <w:rPr>
          <w:rFonts w:ascii="Times New Roman" w:hAnsi="Times New Roman" w:cs="Times New Roman"/>
          <w:b/>
          <w:sz w:val="24"/>
          <w:szCs w:val="24"/>
        </w:rPr>
      </w:pPr>
      <w:r w:rsidRPr="00105537">
        <w:rPr>
          <w:rFonts w:ascii="Times New Roman" w:hAnsi="Times New Roman" w:cs="Times New Roman"/>
          <w:b/>
          <w:sz w:val="24"/>
          <w:szCs w:val="24"/>
        </w:rPr>
        <w:t>Roles of Healthcare Management</w:t>
      </w:r>
    </w:p>
    <w:p w14:paraId="2480E9E7" w14:textId="77777777" w:rsidR="00B36D28" w:rsidRDefault="00B81BE7" w:rsidP="00770109">
      <w:pPr>
        <w:rPr>
          <w:rFonts w:ascii="Times New Roman" w:hAnsi="Times New Roman" w:cs="Times New Roman"/>
          <w:sz w:val="24"/>
          <w:szCs w:val="24"/>
        </w:rPr>
      </w:pPr>
      <w:r>
        <w:rPr>
          <w:rFonts w:ascii="Times New Roman" w:hAnsi="Times New Roman" w:cs="Times New Roman"/>
          <w:sz w:val="24"/>
          <w:szCs w:val="24"/>
        </w:rPr>
        <w:t xml:space="preserve">This is one of the vast management </w:t>
      </w:r>
      <w:r w:rsidR="00B36D28">
        <w:rPr>
          <w:rFonts w:ascii="Times New Roman" w:hAnsi="Times New Roman" w:cs="Times New Roman"/>
          <w:sz w:val="24"/>
          <w:szCs w:val="24"/>
        </w:rPr>
        <w:t>services</w:t>
      </w:r>
      <w:r>
        <w:rPr>
          <w:rFonts w:ascii="Times New Roman" w:hAnsi="Times New Roman" w:cs="Times New Roman"/>
          <w:sz w:val="24"/>
          <w:szCs w:val="24"/>
        </w:rPr>
        <w:t xml:space="preserve"> that are provided by the managers mainly in hospitals.  Such management services provide work protocols, guidance</w:t>
      </w:r>
      <w:r w:rsidR="00B36D28">
        <w:rPr>
          <w:rFonts w:ascii="Times New Roman" w:hAnsi="Times New Roman" w:cs="Times New Roman"/>
          <w:sz w:val="24"/>
          <w:szCs w:val="24"/>
        </w:rPr>
        <w:t xml:space="preserve"> and format schedules to work in hospitals (Ginter et al., 2018). During this specific subject in a healthcare course, students can teach how they will control the entire healthcare sector. Their main task is to figure whether the patients obtain proper service or not.</w:t>
      </w:r>
    </w:p>
    <w:p w14:paraId="1EDD0E43" w14:textId="2140A445" w:rsidR="00B36D28" w:rsidRPr="00105537" w:rsidRDefault="00B36D28" w:rsidP="00770109">
      <w:pPr>
        <w:rPr>
          <w:rFonts w:ascii="Times New Roman" w:hAnsi="Times New Roman" w:cs="Times New Roman"/>
          <w:b/>
          <w:sz w:val="24"/>
          <w:szCs w:val="24"/>
        </w:rPr>
      </w:pPr>
      <w:r w:rsidRPr="00105537">
        <w:rPr>
          <w:rFonts w:ascii="Times New Roman" w:hAnsi="Times New Roman" w:cs="Times New Roman"/>
          <w:b/>
          <w:sz w:val="24"/>
          <w:szCs w:val="24"/>
        </w:rPr>
        <w:t>Drug and Alcohol Worker</w:t>
      </w:r>
    </w:p>
    <w:p w14:paraId="0B8B94E2" w14:textId="362D8965" w:rsidR="0079243E" w:rsidRDefault="00B36D28" w:rsidP="00770109">
      <w:pPr>
        <w:rPr>
          <w:rFonts w:ascii="Times New Roman" w:hAnsi="Times New Roman" w:cs="Times New Roman"/>
          <w:sz w:val="24"/>
          <w:szCs w:val="24"/>
        </w:rPr>
      </w:pPr>
      <w:r>
        <w:rPr>
          <w:rFonts w:ascii="Times New Roman" w:hAnsi="Times New Roman" w:cs="Times New Roman"/>
          <w:sz w:val="24"/>
          <w:szCs w:val="24"/>
        </w:rPr>
        <w:t xml:space="preserve"> </w:t>
      </w:r>
      <w:r w:rsidR="00BB68D0">
        <w:rPr>
          <w:rFonts w:ascii="Times New Roman" w:hAnsi="Times New Roman" w:cs="Times New Roman"/>
          <w:sz w:val="24"/>
          <w:szCs w:val="24"/>
        </w:rPr>
        <w:t xml:space="preserve">There are many people who are addicted to drugs which can cause harmful issues to their health and even to their family members. Thus, healthcare professionals establish several rehabilitation centres </w:t>
      </w:r>
      <w:r w:rsidR="00B70FAB">
        <w:rPr>
          <w:rFonts w:ascii="Times New Roman" w:hAnsi="Times New Roman" w:cs="Times New Roman"/>
          <w:sz w:val="24"/>
          <w:szCs w:val="24"/>
        </w:rPr>
        <w:t>where such kind of people are treated psychologically to make them realise how they are ruining their own life (</w:t>
      </w:r>
      <w:proofErr w:type="spellStart"/>
      <w:r w:rsidR="00B70FAB">
        <w:rPr>
          <w:rFonts w:ascii="Times New Roman" w:hAnsi="Times New Roman" w:cs="Times New Roman"/>
          <w:sz w:val="24"/>
          <w:szCs w:val="24"/>
        </w:rPr>
        <w:t>Hajargash</w:t>
      </w:r>
      <w:proofErr w:type="spellEnd"/>
      <w:r w:rsidR="00B70FAB">
        <w:rPr>
          <w:rFonts w:ascii="Times New Roman" w:hAnsi="Times New Roman" w:cs="Times New Roman"/>
          <w:sz w:val="24"/>
          <w:szCs w:val="24"/>
        </w:rPr>
        <w:t xml:space="preserve"> et al., 2018).  Each one of the healthcare professionals provide special care and treatment to these patients. They will try to interact with them to understand emotions and gradually evaluate the solution. </w:t>
      </w:r>
    </w:p>
    <w:p w14:paraId="0BFCA789" w14:textId="62C43677" w:rsidR="00B70FAB" w:rsidRDefault="00B70FAB" w:rsidP="00770109">
      <w:pPr>
        <w:rPr>
          <w:rFonts w:ascii="Times New Roman" w:hAnsi="Times New Roman" w:cs="Times New Roman"/>
          <w:sz w:val="24"/>
          <w:szCs w:val="24"/>
        </w:rPr>
      </w:pPr>
      <w:r>
        <w:rPr>
          <w:rFonts w:ascii="Times New Roman" w:hAnsi="Times New Roman" w:cs="Times New Roman"/>
          <w:sz w:val="24"/>
          <w:szCs w:val="24"/>
        </w:rPr>
        <w:t xml:space="preserve">A drug and alcohol worker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fascinating career path, as you will be working alongside other healthcare professionals to prevent patients who are addicted and unknowingly killing themselves to better themselves.</w:t>
      </w:r>
    </w:p>
    <w:p w14:paraId="1C6A595C" w14:textId="121D6367" w:rsidR="00B70FAB" w:rsidRDefault="00B70FAB" w:rsidP="00770109">
      <w:pPr>
        <w:rPr>
          <w:rFonts w:ascii="Times New Roman" w:hAnsi="Times New Roman" w:cs="Times New Roman"/>
          <w:sz w:val="24"/>
          <w:szCs w:val="24"/>
        </w:rPr>
      </w:pPr>
    </w:p>
    <w:p w14:paraId="0C7B2835" w14:textId="3CE6D796" w:rsidR="002F3269" w:rsidRPr="00105537" w:rsidRDefault="002F3269" w:rsidP="00770109">
      <w:pPr>
        <w:rPr>
          <w:rFonts w:ascii="Times New Roman" w:hAnsi="Times New Roman" w:cs="Times New Roman"/>
          <w:b/>
          <w:sz w:val="24"/>
          <w:szCs w:val="24"/>
        </w:rPr>
      </w:pPr>
      <w:r w:rsidRPr="00105537">
        <w:rPr>
          <w:rFonts w:ascii="Times New Roman" w:hAnsi="Times New Roman" w:cs="Times New Roman"/>
          <w:b/>
          <w:sz w:val="24"/>
          <w:szCs w:val="24"/>
        </w:rPr>
        <w:t>Belbin Test</w:t>
      </w:r>
    </w:p>
    <w:p w14:paraId="7EE9570D" w14:textId="134F5EA9" w:rsidR="002F3269" w:rsidRDefault="002F3269" w:rsidP="00770109">
      <w:pPr>
        <w:rPr>
          <w:rFonts w:ascii="Times New Roman" w:hAnsi="Times New Roman" w:cs="Times New Roman"/>
          <w:sz w:val="24"/>
          <w:szCs w:val="24"/>
        </w:rPr>
      </w:pPr>
      <w:r>
        <w:rPr>
          <w:rFonts w:ascii="Times New Roman" w:hAnsi="Times New Roman" w:cs="Times New Roman"/>
          <w:sz w:val="24"/>
          <w:szCs w:val="24"/>
        </w:rPr>
        <w:t xml:space="preserve">This is a behavioural test, which is done to realise the perception, nature and behaviour of a person. </w:t>
      </w:r>
      <w:r w:rsidR="00DC1BC6">
        <w:rPr>
          <w:rFonts w:ascii="Times New Roman" w:hAnsi="Times New Roman" w:cs="Times New Roman"/>
          <w:sz w:val="24"/>
          <w:szCs w:val="24"/>
        </w:rPr>
        <w:t xml:space="preserve">This a kind of psychometric test, which enables people to know the motive of their ideas. This test is very helpful, and it is explained in 9 team roles. </w:t>
      </w:r>
      <w:r w:rsidR="00DC1BC6" w:rsidRPr="00DC1BC6">
        <w:rPr>
          <w:rFonts w:ascii="Times New Roman" w:hAnsi="Times New Roman" w:cs="Times New Roman"/>
          <w:sz w:val="24"/>
          <w:szCs w:val="24"/>
        </w:rPr>
        <w:t>A team is not a group of people with job titles, but a congregation of people, each of whom has a part which is understood by other members</w:t>
      </w:r>
      <w:r w:rsidR="00DC1BC6">
        <w:rPr>
          <w:rFonts w:ascii="Times New Roman" w:hAnsi="Times New Roman" w:cs="Times New Roman"/>
          <w:sz w:val="24"/>
          <w:szCs w:val="24"/>
        </w:rPr>
        <w:t>.</w:t>
      </w:r>
    </w:p>
    <w:p w14:paraId="65DEE2EF" w14:textId="77777777" w:rsidR="00DC1BC6" w:rsidRDefault="00DC1BC6" w:rsidP="00DC1BC6">
      <w:pPr>
        <w:rPr>
          <w:rFonts w:ascii="Times New Roman" w:hAnsi="Times New Roman" w:cs="Times New Roman"/>
          <w:sz w:val="24"/>
          <w:szCs w:val="24"/>
        </w:rPr>
      </w:pPr>
      <w:r>
        <w:rPr>
          <w:rFonts w:ascii="Times New Roman" w:hAnsi="Times New Roman" w:cs="Times New Roman"/>
          <w:sz w:val="24"/>
          <w:szCs w:val="24"/>
        </w:rPr>
        <w:t>The 9 team roles are</w:t>
      </w:r>
    </w:p>
    <w:p w14:paraId="39F2BD37" w14:textId="0454D28F"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1. </w:t>
      </w:r>
      <w:r w:rsidRPr="00105537">
        <w:rPr>
          <w:rFonts w:ascii="Times New Roman" w:hAnsi="Times New Roman" w:cs="Times New Roman"/>
          <w:b/>
          <w:sz w:val="24"/>
          <w:szCs w:val="24"/>
        </w:rPr>
        <w:t>Plant</w:t>
      </w:r>
      <w:r>
        <w:rPr>
          <w:rFonts w:ascii="Times New Roman" w:hAnsi="Times New Roman" w:cs="Times New Roman"/>
          <w:sz w:val="24"/>
          <w:szCs w:val="24"/>
        </w:rPr>
        <w:t xml:space="preserve"> -</w:t>
      </w:r>
      <w:r w:rsidRPr="00DC1BC6">
        <w:rPr>
          <w:rFonts w:ascii="Times New Roman" w:hAnsi="Times New Roman" w:cs="Times New Roman"/>
          <w:sz w:val="24"/>
          <w:szCs w:val="24"/>
        </w:rPr>
        <w:t xml:space="preserve"> Creative, imaginative, unorthodox. Solves difficult problems. </w:t>
      </w:r>
    </w:p>
    <w:p w14:paraId="4AF61EB8" w14:textId="02803D5E"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lastRenderedPageBreak/>
        <w:t xml:space="preserve">2. </w:t>
      </w:r>
      <w:r w:rsidRPr="00105537">
        <w:rPr>
          <w:rFonts w:ascii="Times New Roman" w:hAnsi="Times New Roman" w:cs="Times New Roman"/>
          <w:b/>
          <w:sz w:val="24"/>
          <w:szCs w:val="24"/>
        </w:rPr>
        <w:t>Resource Investigator</w:t>
      </w:r>
      <w:r>
        <w:rPr>
          <w:rFonts w:ascii="Times New Roman" w:hAnsi="Times New Roman" w:cs="Times New Roman"/>
          <w:sz w:val="24"/>
          <w:szCs w:val="24"/>
        </w:rPr>
        <w:t xml:space="preserve"> -</w:t>
      </w:r>
      <w:r w:rsidRPr="00DC1BC6">
        <w:rPr>
          <w:rFonts w:ascii="Times New Roman" w:hAnsi="Times New Roman" w:cs="Times New Roman"/>
          <w:sz w:val="24"/>
          <w:szCs w:val="24"/>
        </w:rPr>
        <w:t xml:space="preserve"> Extrovert, enthusiastic, communicative. Explores opportunities and networks with others</w:t>
      </w:r>
    </w:p>
    <w:p w14:paraId="6A41D53E" w14:textId="70052D8D"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3. </w:t>
      </w:r>
      <w:r w:rsidRPr="00105537">
        <w:rPr>
          <w:rFonts w:ascii="Times New Roman" w:hAnsi="Times New Roman" w:cs="Times New Roman"/>
          <w:b/>
          <w:sz w:val="24"/>
          <w:szCs w:val="24"/>
        </w:rPr>
        <w:t>Co-ordinator</w:t>
      </w:r>
      <w:r w:rsidRPr="00DC1BC6">
        <w:rPr>
          <w:rFonts w:ascii="Times New Roman" w:hAnsi="Times New Roman" w:cs="Times New Roman"/>
          <w:sz w:val="24"/>
          <w:szCs w:val="24"/>
        </w:rPr>
        <w:t xml:space="preserve"> </w:t>
      </w:r>
      <w:r>
        <w:rPr>
          <w:rFonts w:ascii="Times New Roman" w:hAnsi="Times New Roman" w:cs="Times New Roman"/>
          <w:sz w:val="24"/>
          <w:szCs w:val="24"/>
        </w:rPr>
        <w:t>-</w:t>
      </w:r>
      <w:r w:rsidR="00A16BA0">
        <w:rPr>
          <w:rFonts w:ascii="Times New Roman" w:hAnsi="Times New Roman" w:cs="Times New Roman"/>
          <w:sz w:val="24"/>
          <w:szCs w:val="24"/>
        </w:rPr>
        <w:t>M</w:t>
      </w:r>
      <w:r w:rsidRPr="00DC1BC6">
        <w:rPr>
          <w:rFonts w:ascii="Times New Roman" w:hAnsi="Times New Roman" w:cs="Times New Roman"/>
          <w:sz w:val="24"/>
          <w:szCs w:val="24"/>
        </w:rPr>
        <w:t xml:space="preserve">ature, confident and a natural chairperson. Clarifies goals, promotes decision-making and delegates effectively. </w:t>
      </w:r>
    </w:p>
    <w:p w14:paraId="538F1D0B" w14:textId="77777777" w:rsidR="00A16BA0"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4. </w:t>
      </w:r>
      <w:r w:rsidRPr="00105537">
        <w:rPr>
          <w:rFonts w:ascii="Times New Roman" w:hAnsi="Times New Roman" w:cs="Times New Roman"/>
          <w:b/>
          <w:sz w:val="24"/>
          <w:szCs w:val="24"/>
        </w:rPr>
        <w:t>Shaper</w:t>
      </w:r>
      <w:r w:rsidR="00A16BA0">
        <w:rPr>
          <w:rFonts w:ascii="Times New Roman" w:hAnsi="Times New Roman" w:cs="Times New Roman"/>
          <w:sz w:val="24"/>
          <w:szCs w:val="24"/>
        </w:rPr>
        <w:t xml:space="preserve">- </w:t>
      </w:r>
      <w:r w:rsidRPr="00DC1BC6">
        <w:rPr>
          <w:rFonts w:ascii="Times New Roman" w:hAnsi="Times New Roman" w:cs="Times New Roman"/>
          <w:sz w:val="24"/>
          <w:szCs w:val="24"/>
        </w:rPr>
        <w:t xml:space="preserve">Challenging, dynamic, thrives under pressure. Jumps hurdles using determination and courage. </w:t>
      </w:r>
    </w:p>
    <w:p w14:paraId="5FF40504" w14:textId="3ADE0857"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5. </w:t>
      </w:r>
      <w:r w:rsidRPr="00105537">
        <w:rPr>
          <w:rFonts w:ascii="Times New Roman" w:hAnsi="Times New Roman" w:cs="Times New Roman"/>
          <w:b/>
          <w:sz w:val="24"/>
          <w:szCs w:val="24"/>
        </w:rPr>
        <w:t>Monitor</w:t>
      </w:r>
      <w:r w:rsidR="00105537">
        <w:rPr>
          <w:rFonts w:ascii="Times New Roman" w:hAnsi="Times New Roman" w:cs="Times New Roman"/>
          <w:b/>
          <w:sz w:val="24"/>
          <w:szCs w:val="24"/>
        </w:rPr>
        <w:t>/</w:t>
      </w:r>
      <w:r w:rsidRPr="00105537">
        <w:rPr>
          <w:rFonts w:ascii="Times New Roman" w:hAnsi="Times New Roman" w:cs="Times New Roman"/>
          <w:b/>
          <w:sz w:val="24"/>
          <w:szCs w:val="24"/>
        </w:rPr>
        <w:t>Evaluator</w:t>
      </w:r>
      <w:r w:rsidRPr="00DC1BC6">
        <w:rPr>
          <w:rFonts w:ascii="Times New Roman" w:hAnsi="Times New Roman" w:cs="Times New Roman"/>
          <w:sz w:val="24"/>
          <w:szCs w:val="24"/>
        </w:rPr>
        <w:t xml:space="preserve"> </w:t>
      </w:r>
      <w:r w:rsidR="00A16BA0">
        <w:rPr>
          <w:rFonts w:ascii="Times New Roman" w:hAnsi="Times New Roman" w:cs="Times New Roman"/>
          <w:sz w:val="24"/>
          <w:szCs w:val="24"/>
        </w:rPr>
        <w:t>-</w:t>
      </w:r>
      <w:r w:rsidRPr="00DC1BC6">
        <w:rPr>
          <w:rFonts w:ascii="Times New Roman" w:hAnsi="Times New Roman" w:cs="Times New Roman"/>
          <w:sz w:val="24"/>
          <w:szCs w:val="24"/>
        </w:rPr>
        <w:t xml:space="preserve">Even tempered, strategic and discerning. Sees all the options and judges accurately. </w:t>
      </w:r>
    </w:p>
    <w:p w14:paraId="2869B681" w14:textId="7A512654"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6. </w:t>
      </w:r>
      <w:r w:rsidRPr="00105537">
        <w:rPr>
          <w:rFonts w:ascii="Times New Roman" w:hAnsi="Times New Roman" w:cs="Times New Roman"/>
          <w:b/>
          <w:sz w:val="24"/>
          <w:szCs w:val="24"/>
        </w:rPr>
        <w:t>Team Worker</w:t>
      </w:r>
      <w:r w:rsidRPr="00DC1BC6">
        <w:rPr>
          <w:rFonts w:ascii="Times New Roman" w:hAnsi="Times New Roman" w:cs="Times New Roman"/>
          <w:sz w:val="24"/>
          <w:szCs w:val="24"/>
        </w:rPr>
        <w:t xml:space="preserve"> </w:t>
      </w:r>
      <w:r w:rsidR="00A16BA0">
        <w:rPr>
          <w:rFonts w:ascii="Times New Roman" w:hAnsi="Times New Roman" w:cs="Times New Roman"/>
          <w:sz w:val="24"/>
          <w:szCs w:val="24"/>
        </w:rPr>
        <w:t xml:space="preserve">- </w:t>
      </w:r>
      <w:r w:rsidRPr="00DC1BC6">
        <w:rPr>
          <w:rFonts w:ascii="Times New Roman" w:hAnsi="Times New Roman" w:cs="Times New Roman"/>
          <w:sz w:val="24"/>
          <w:szCs w:val="24"/>
        </w:rPr>
        <w:t xml:space="preserve">Co-operative, relationship focused, sensitive and diplomatic. Belbin described the Team Worker as a good listener who builds relationships and who </w:t>
      </w:r>
      <w:r w:rsidR="00BB4A45" w:rsidRPr="00DC1BC6">
        <w:rPr>
          <w:rFonts w:ascii="Times New Roman" w:hAnsi="Times New Roman" w:cs="Times New Roman"/>
          <w:sz w:val="24"/>
          <w:szCs w:val="24"/>
        </w:rPr>
        <w:t>hates</w:t>
      </w:r>
      <w:r w:rsidRPr="00DC1BC6">
        <w:rPr>
          <w:rFonts w:ascii="Times New Roman" w:hAnsi="Times New Roman" w:cs="Times New Roman"/>
          <w:sz w:val="24"/>
          <w:szCs w:val="24"/>
        </w:rPr>
        <w:t xml:space="preserve"> confrontation. </w:t>
      </w:r>
    </w:p>
    <w:p w14:paraId="4B2D3C88" w14:textId="2B99A304"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7. </w:t>
      </w:r>
      <w:r w:rsidRPr="00105537">
        <w:rPr>
          <w:rFonts w:ascii="Times New Roman" w:hAnsi="Times New Roman" w:cs="Times New Roman"/>
          <w:b/>
          <w:sz w:val="24"/>
          <w:szCs w:val="24"/>
        </w:rPr>
        <w:t>Implementer</w:t>
      </w:r>
      <w:r w:rsidR="00A16BA0">
        <w:rPr>
          <w:rFonts w:ascii="Times New Roman" w:hAnsi="Times New Roman" w:cs="Times New Roman"/>
          <w:sz w:val="24"/>
          <w:szCs w:val="24"/>
        </w:rPr>
        <w:t xml:space="preserve"> - </w:t>
      </w:r>
      <w:r w:rsidRPr="00DC1BC6">
        <w:rPr>
          <w:rFonts w:ascii="Times New Roman" w:hAnsi="Times New Roman" w:cs="Times New Roman"/>
          <w:sz w:val="24"/>
          <w:szCs w:val="24"/>
        </w:rPr>
        <w:t>Disciplined, reliable, conservative and efficient. Acts on ideas</w:t>
      </w:r>
      <w:r w:rsidR="00A16BA0">
        <w:rPr>
          <w:rFonts w:ascii="Times New Roman" w:hAnsi="Times New Roman" w:cs="Times New Roman"/>
          <w:sz w:val="24"/>
          <w:szCs w:val="24"/>
        </w:rPr>
        <w:t xml:space="preserve"> and </w:t>
      </w:r>
      <w:r w:rsidRPr="00DC1BC6">
        <w:rPr>
          <w:rFonts w:ascii="Times New Roman" w:hAnsi="Times New Roman" w:cs="Times New Roman"/>
          <w:sz w:val="24"/>
          <w:szCs w:val="24"/>
        </w:rPr>
        <w:t>opportunities.</w:t>
      </w:r>
    </w:p>
    <w:p w14:paraId="13B25976" w14:textId="68221830" w:rsidR="00DC1BC6" w:rsidRP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8. </w:t>
      </w:r>
      <w:r w:rsidRPr="00105537">
        <w:rPr>
          <w:rFonts w:ascii="Times New Roman" w:hAnsi="Times New Roman" w:cs="Times New Roman"/>
          <w:b/>
          <w:sz w:val="24"/>
          <w:szCs w:val="24"/>
        </w:rPr>
        <w:t>Completer-Finisher</w:t>
      </w:r>
      <w:r w:rsidRPr="00DC1BC6">
        <w:rPr>
          <w:rFonts w:ascii="Times New Roman" w:hAnsi="Times New Roman" w:cs="Times New Roman"/>
          <w:sz w:val="24"/>
          <w:szCs w:val="24"/>
        </w:rPr>
        <w:t xml:space="preserve"> </w:t>
      </w:r>
      <w:r w:rsidR="00A16BA0">
        <w:rPr>
          <w:rFonts w:ascii="Times New Roman" w:hAnsi="Times New Roman" w:cs="Times New Roman"/>
          <w:sz w:val="24"/>
          <w:szCs w:val="24"/>
        </w:rPr>
        <w:t xml:space="preserve">- </w:t>
      </w:r>
      <w:r w:rsidR="00BB4A45" w:rsidRPr="00DC1BC6">
        <w:rPr>
          <w:rFonts w:ascii="Times New Roman" w:hAnsi="Times New Roman" w:cs="Times New Roman"/>
          <w:sz w:val="24"/>
          <w:szCs w:val="24"/>
        </w:rPr>
        <w:t>Careful</w:t>
      </w:r>
      <w:r w:rsidRPr="00DC1BC6">
        <w:rPr>
          <w:rFonts w:ascii="Times New Roman" w:hAnsi="Times New Roman" w:cs="Times New Roman"/>
          <w:sz w:val="24"/>
          <w:szCs w:val="24"/>
        </w:rPr>
        <w:t xml:space="preserve"> and anxious to get the job done. An eye for detail, good at searching out the </w:t>
      </w:r>
      <w:r w:rsidR="00BB4A45" w:rsidRPr="00DC1BC6">
        <w:rPr>
          <w:rFonts w:ascii="Times New Roman" w:hAnsi="Times New Roman" w:cs="Times New Roman"/>
          <w:sz w:val="24"/>
          <w:szCs w:val="24"/>
        </w:rPr>
        <w:t>faults</w:t>
      </w:r>
      <w:r w:rsidRPr="00DC1BC6">
        <w:rPr>
          <w:rFonts w:ascii="Times New Roman" w:hAnsi="Times New Roman" w:cs="Times New Roman"/>
          <w:sz w:val="24"/>
          <w:szCs w:val="24"/>
        </w:rPr>
        <w:t xml:space="preserve">. Finishes and delivers on time </w:t>
      </w:r>
      <w:r w:rsidR="00BB4A45" w:rsidRPr="00DC1BC6">
        <w:rPr>
          <w:rFonts w:ascii="Times New Roman" w:hAnsi="Times New Roman" w:cs="Times New Roman"/>
          <w:sz w:val="24"/>
          <w:szCs w:val="24"/>
        </w:rPr>
        <w:t>though</w:t>
      </w:r>
      <w:r w:rsidRPr="00DC1BC6">
        <w:rPr>
          <w:rFonts w:ascii="Times New Roman" w:hAnsi="Times New Roman" w:cs="Times New Roman"/>
          <w:sz w:val="24"/>
          <w:szCs w:val="24"/>
        </w:rPr>
        <w:t xml:space="preserve"> can be a worrier and </w:t>
      </w:r>
      <w:r w:rsidR="00BB4A45" w:rsidRPr="00DC1BC6">
        <w:rPr>
          <w:rFonts w:ascii="Times New Roman" w:hAnsi="Times New Roman" w:cs="Times New Roman"/>
          <w:sz w:val="24"/>
          <w:szCs w:val="24"/>
        </w:rPr>
        <w:t>hesitant</w:t>
      </w:r>
      <w:r w:rsidRPr="00DC1BC6">
        <w:rPr>
          <w:rFonts w:ascii="Times New Roman" w:hAnsi="Times New Roman" w:cs="Times New Roman"/>
          <w:sz w:val="24"/>
          <w:szCs w:val="24"/>
        </w:rPr>
        <w:t xml:space="preserve"> to delegate.</w:t>
      </w:r>
    </w:p>
    <w:p w14:paraId="66EF2573" w14:textId="21294C6B" w:rsidR="00DC1BC6" w:rsidRDefault="00DC1BC6" w:rsidP="00DC1BC6">
      <w:pPr>
        <w:rPr>
          <w:rFonts w:ascii="Times New Roman" w:hAnsi="Times New Roman" w:cs="Times New Roman"/>
          <w:sz w:val="24"/>
          <w:szCs w:val="24"/>
        </w:rPr>
      </w:pPr>
      <w:r w:rsidRPr="00DC1BC6">
        <w:rPr>
          <w:rFonts w:ascii="Times New Roman" w:hAnsi="Times New Roman" w:cs="Times New Roman"/>
          <w:sz w:val="24"/>
          <w:szCs w:val="24"/>
        </w:rPr>
        <w:t xml:space="preserve">9. </w:t>
      </w:r>
      <w:r w:rsidRPr="00105537">
        <w:rPr>
          <w:rFonts w:ascii="Times New Roman" w:hAnsi="Times New Roman" w:cs="Times New Roman"/>
          <w:b/>
          <w:sz w:val="24"/>
          <w:szCs w:val="24"/>
        </w:rPr>
        <w:t>Specialist</w:t>
      </w:r>
      <w:r w:rsidRPr="00DC1BC6">
        <w:rPr>
          <w:rFonts w:ascii="Times New Roman" w:hAnsi="Times New Roman" w:cs="Times New Roman"/>
          <w:sz w:val="24"/>
          <w:szCs w:val="24"/>
        </w:rPr>
        <w:t xml:space="preserve"> </w:t>
      </w:r>
      <w:r w:rsidR="00A16BA0">
        <w:rPr>
          <w:rFonts w:ascii="Times New Roman" w:hAnsi="Times New Roman" w:cs="Times New Roman"/>
          <w:sz w:val="24"/>
          <w:szCs w:val="24"/>
        </w:rPr>
        <w:t xml:space="preserve">- </w:t>
      </w:r>
      <w:r w:rsidRPr="00DC1BC6">
        <w:rPr>
          <w:rFonts w:ascii="Times New Roman" w:hAnsi="Times New Roman" w:cs="Times New Roman"/>
          <w:sz w:val="24"/>
          <w:szCs w:val="24"/>
        </w:rPr>
        <w:t xml:space="preserve">Single minded </w:t>
      </w:r>
      <w:r w:rsidR="00A16BA0" w:rsidRPr="00DC1BC6">
        <w:rPr>
          <w:rFonts w:ascii="Times New Roman" w:hAnsi="Times New Roman" w:cs="Times New Roman"/>
          <w:sz w:val="24"/>
          <w:szCs w:val="24"/>
        </w:rPr>
        <w:t>self-starter</w:t>
      </w:r>
      <w:r w:rsidRPr="00DC1BC6">
        <w:rPr>
          <w:rFonts w:ascii="Times New Roman" w:hAnsi="Times New Roman" w:cs="Times New Roman"/>
          <w:sz w:val="24"/>
          <w:szCs w:val="24"/>
        </w:rPr>
        <w:t xml:space="preserve">. </w:t>
      </w:r>
      <w:r w:rsidR="00BB4A45" w:rsidRPr="00DC1BC6">
        <w:rPr>
          <w:rFonts w:ascii="Times New Roman" w:hAnsi="Times New Roman" w:cs="Times New Roman"/>
          <w:sz w:val="24"/>
          <w:szCs w:val="24"/>
        </w:rPr>
        <w:t>Keen</w:t>
      </w:r>
      <w:r w:rsidRPr="00DC1BC6">
        <w:rPr>
          <w:rFonts w:ascii="Times New Roman" w:hAnsi="Times New Roman" w:cs="Times New Roman"/>
          <w:sz w:val="24"/>
          <w:szCs w:val="24"/>
        </w:rPr>
        <w:t xml:space="preserve"> and provides specialist </w:t>
      </w:r>
      <w:r w:rsidR="00BB4A45" w:rsidRPr="00DC1BC6">
        <w:rPr>
          <w:rFonts w:ascii="Times New Roman" w:hAnsi="Times New Roman" w:cs="Times New Roman"/>
          <w:sz w:val="24"/>
          <w:szCs w:val="24"/>
        </w:rPr>
        <w:t>information</w:t>
      </w:r>
      <w:r w:rsidRPr="00DC1BC6">
        <w:rPr>
          <w:rFonts w:ascii="Times New Roman" w:hAnsi="Times New Roman" w:cs="Times New Roman"/>
          <w:sz w:val="24"/>
          <w:szCs w:val="24"/>
        </w:rPr>
        <w:t xml:space="preserve">. The </w:t>
      </w:r>
      <w:r w:rsidR="00BB4A45" w:rsidRPr="00DC1BC6">
        <w:rPr>
          <w:rFonts w:ascii="Times New Roman" w:hAnsi="Times New Roman" w:cs="Times New Roman"/>
          <w:sz w:val="24"/>
          <w:szCs w:val="24"/>
        </w:rPr>
        <w:t>fewer</w:t>
      </w:r>
      <w:r w:rsidRPr="00DC1BC6">
        <w:rPr>
          <w:rFonts w:ascii="Times New Roman" w:hAnsi="Times New Roman" w:cs="Times New Roman"/>
          <w:sz w:val="24"/>
          <w:szCs w:val="24"/>
        </w:rPr>
        <w:t xml:space="preserve"> the supplier of this knowledge, said Belbin, the more dedicated the specialist.</w:t>
      </w:r>
    </w:p>
    <w:p w14:paraId="17E09219" w14:textId="1D51895F" w:rsidR="00CE03D3" w:rsidRDefault="00CE03D3" w:rsidP="00DC1BC6">
      <w:pPr>
        <w:rPr>
          <w:rFonts w:ascii="Times New Roman" w:hAnsi="Times New Roman" w:cs="Times New Roman"/>
          <w:sz w:val="24"/>
          <w:szCs w:val="24"/>
        </w:rPr>
      </w:pPr>
    </w:p>
    <w:p w14:paraId="5C0FD581" w14:textId="062681B3" w:rsidR="00CE03D3" w:rsidRPr="00105537" w:rsidRDefault="00CE03D3" w:rsidP="00DC1BC6">
      <w:pPr>
        <w:rPr>
          <w:rFonts w:ascii="Times New Roman" w:hAnsi="Times New Roman" w:cs="Times New Roman"/>
          <w:b/>
          <w:sz w:val="24"/>
          <w:szCs w:val="24"/>
        </w:rPr>
      </w:pPr>
      <w:r w:rsidRPr="00105537">
        <w:rPr>
          <w:rFonts w:ascii="Times New Roman" w:hAnsi="Times New Roman" w:cs="Times New Roman"/>
          <w:b/>
          <w:sz w:val="24"/>
          <w:szCs w:val="24"/>
        </w:rPr>
        <w:t>Key Skills required for drug and alcohol workers</w:t>
      </w:r>
    </w:p>
    <w:p w14:paraId="0E4A6B39" w14:textId="33E9BD8E" w:rsidR="00CE03D3" w:rsidRDefault="00CE03D3" w:rsidP="00DC1BC6">
      <w:pPr>
        <w:rPr>
          <w:rFonts w:ascii="Times New Roman" w:hAnsi="Times New Roman" w:cs="Times New Roman"/>
          <w:sz w:val="24"/>
          <w:szCs w:val="24"/>
        </w:rPr>
      </w:pPr>
      <w:r>
        <w:rPr>
          <w:rFonts w:ascii="Times New Roman" w:hAnsi="Times New Roman" w:cs="Times New Roman"/>
          <w:sz w:val="24"/>
          <w:szCs w:val="24"/>
        </w:rPr>
        <w:t xml:space="preserve">Some of the key skills that are required to be a good drug and social workers are: trust and loyalty- people normally take drugs to forget their horrible situations of life. When these situations </w:t>
      </w:r>
      <w:r w:rsidR="00002C3A">
        <w:rPr>
          <w:rFonts w:ascii="Times New Roman" w:hAnsi="Times New Roman" w:cs="Times New Roman"/>
          <w:sz w:val="24"/>
          <w:szCs w:val="24"/>
        </w:rPr>
        <w:t>occur,</w:t>
      </w:r>
      <w:r>
        <w:rPr>
          <w:rFonts w:ascii="Times New Roman" w:hAnsi="Times New Roman" w:cs="Times New Roman"/>
          <w:sz w:val="24"/>
          <w:szCs w:val="24"/>
        </w:rPr>
        <w:t xml:space="preserve"> they try to share their mishap with others. </w:t>
      </w:r>
      <w:r w:rsidR="00801BC0">
        <w:rPr>
          <w:rFonts w:ascii="Times New Roman" w:hAnsi="Times New Roman" w:cs="Times New Roman"/>
          <w:sz w:val="24"/>
          <w:szCs w:val="24"/>
        </w:rPr>
        <w:t xml:space="preserve">There the healthcare professionals and other social workers tries to develop trust of friendship </w:t>
      </w:r>
      <w:r w:rsidR="00002C3A">
        <w:rPr>
          <w:rFonts w:ascii="Times New Roman" w:hAnsi="Times New Roman" w:cs="Times New Roman"/>
          <w:sz w:val="24"/>
          <w:szCs w:val="24"/>
        </w:rPr>
        <w:t>and,</w:t>
      </w:r>
      <w:r w:rsidR="00801BC0">
        <w:rPr>
          <w:rFonts w:ascii="Times New Roman" w:hAnsi="Times New Roman" w:cs="Times New Roman"/>
          <w:sz w:val="24"/>
          <w:szCs w:val="24"/>
        </w:rPr>
        <w:t xml:space="preserve"> they commit to be loyal enough that they will never disclose their secrets. Then only the </w:t>
      </w:r>
      <w:r w:rsidR="00002C3A">
        <w:rPr>
          <w:rFonts w:ascii="Times New Roman" w:hAnsi="Times New Roman" w:cs="Times New Roman"/>
          <w:sz w:val="24"/>
          <w:szCs w:val="24"/>
        </w:rPr>
        <w:t>service receivers can share their feelings without any fear (</w:t>
      </w:r>
      <w:proofErr w:type="spellStart"/>
      <w:r w:rsidR="00002C3A">
        <w:rPr>
          <w:rFonts w:ascii="Times New Roman" w:hAnsi="Times New Roman" w:cs="Times New Roman"/>
          <w:sz w:val="24"/>
          <w:szCs w:val="24"/>
        </w:rPr>
        <w:t>Wamsley</w:t>
      </w:r>
      <w:proofErr w:type="spellEnd"/>
      <w:r w:rsidR="00002C3A">
        <w:rPr>
          <w:rFonts w:ascii="Times New Roman" w:hAnsi="Times New Roman" w:cs="Times New Roman"/>
          <w:sz w:val="24"/>
          <w:szCs w:val="24"/>
        </w:rPr>
        <w:t xml:space="preserve"> et al., 2018). However, it is important for the healthcare professional to know the background of all patients before starting treatment. </w:t>
      </w:r>
    </w:p>
    <w:p w14:paraId="79DFA5FC" w14:textId="77777777" w:rsidR="00002C3A" w:rsidRDefault="00002C3A" w:rsidP="00DC1BC6">
      <w:pPr>
        <w:rPr>
          <w:rFonts w:ascii="Times New Roman" w:hAnsi="Times New Roman" w:cs="Times New Roman"/>
          <w:sz w:val="24"/>
          <w:szCs w:val="24"/>
        </w:rPr>
      </w:pPr>
      <w:r>
        <w:rPr>
          <w:rFonts w:ascii="Times New Roman" w:hAnsi="Times New Roman" w:cs="Times New Roman"/>
          <w:sz w:val="24"/>
          <w:szCs w:val="24"/>
        </w:rPr>
        <w:t>Patience- Every healthcare professional must have patience to listen to their service receivers, without listening and analysing the situation, it is difficult to solve the problem.</w:t>
      </w:r>
    </w:p>
    <w:p w14:paraId="2919B692" w14:textId="7AD65A00" w:rsidR="00002C3A" w:rsidRDefault="00002C3A" w:rsidP="00DC1BC6">
      <w:pPr>
        <w:rPr>
          <w:rFonts w:ascii="Times New Roman" w:hAnsi="Times New Roman" w:cs="Times New Roman"/>
          <w:sz w:val="24"/>
          <w:szCs w:val="24"/>
        </w:rPr>
      </w:pPr>
      <w:r>
        <w:rPr>
          <w:rFonts w:ascii="Times New Roman" w:hAnsi="Times New Roman" w:cs="Times New Roman"/>
          <w:sz w:val="24"/>
          <w:szCs w:val="24"/>
        </w:rPr>
        <w:t xml:space="preserve">Communication- This is another very important tool, which must be maintained between </w:t>
      </w:r>
      <w:r w:rsidR="00B2323B">
        <w:rPr>
          <w:rFonts w:ascii="Times New Roman" w:hAnsi="Times New Roman" w:cs="Times New Roman"/>
          <w:sz w:val="24"/>
          <w:szCs w:val="24"/>
        </w:rPr>
        <w:t>both the healthcare professional and the patients. This is because such type of work where only treatment is done based on realisation, sentiments and emotions, the communication must be strong.</w:t>
      </w:r>
      <w:r>
        <w:rPr>
          <w:rFonts w:ascii="Times New Roman" w:hAnsi="Times New Roman" w:cs="Times New Roman"/>
          <w:sz w:val="24"/>
          <w:szCs w:val="24"/>
        </w:rPr>
        <w:t xml:space="preserve"> </w:t>
      </w:r>
      <w:r w:rsidR="00B2323B">
        <w:rPr>
          <w:rFonts w:ascii="Times New Roman" w:hAnsi="Times New Roman" w:cs="Times New Roman"/>
          <w:sz w:val="24"/>
          <w:szCs w:val="24"/>
        </w:rPr>
        <w:t xml:space="preserve">Healthcare professionals must treat each one of the patients as family members. They must always talk politely, and their body language must be elegant (Brady, 2018). Thus, drug and alcohol workers must be wise in handling the situation. These kinds of treatments are mainly done based on love, affection and feeling content with a bit of medicine. Some of the other skills, which are required to pursue this profession are confidence and experience, without these two it is difficult for one to analyse the situation of a patient. </w:t>
      </w:r>
    </w:p>
    <w:p w14:paraId="0C47AD69" w14:textId="058040F4" w:rsidR="00B2323B" w:rsidRDefault="00B2323B" w:rsidP="00DC1BC6">
      <w:pPr>
        <w:rPr>
          <w:rFonts w:ascii="Times New Roman" w:hAnsi="Times New Roman" w:cs="Times New Roman"/>
          <w:sz w:val="24"/>
          <w:szCs w:val="24"/>
        </w:rPr>
      </w:pPr>
      <w:r>
        <w:rPr>
          <w:rFonts w:ascii="Times New Roman" w:hAnsi="Times New Roman" w:cs="Times New Roman"/>
          <w:sz w:val="24"/>
          <w:szCs w:val="24"/>
        </w:rPr>
        <w:lastRenderedPageBreak/>
        <w:t xml:space="preserve">Academic Skills- To be an alcohol and drug worker, you would need to have enough knowledge about drugs and alcohol. For example, what kind of drugs are used and what impact it can have on the patient </w:t>
      </w:r>
      <w:r w:rsidR="00CD084F">
        <w:rPr>
          <w:rFonts w:ascii="Times New Roman" w:hAnsi="Times New Roman" w:cs="Times New Roman"/>
          <w:sz w:val="24"/>
          <w:szCs w:val="24"/>
        </w:rPr>
        <w:t>and</w:t>
      </w:r>
      <w:r>
        <w:rPr>
          <w:rFonts w:ascii="Times New Roman" w:hAnsi="Times New Roman" w:cs="Times New Roman"/>
          <w:sz w:val="24"/>
          <w:szCs w:val="24"/>
        </w:rPr>
        <w:t xml:space="preserve"> what are the rehab options</w:t>
      </w:r>
      <w:r w:rsidR="00CD084F">
        <w:rPr>
          <w:rFonts w:ascii="Times New Roman" w:hAnsi="Times New Roman" w:cs="Times New Roman"/>
          <w:sz w:val="24"/>
          <w:szCs w:val="24"/>
        </w:rPr>
        <w:t xml:space="preserve"> (Lundgren et al., 2018). They would need to pursue a special course: Certificate IV in alcohol and other drugs or certificate IV in mental health from best university. </w:t>
      </w:r>
    </w:p>
    <w:p w14:paraId="22F65875" w14:textId="7438DD83" w:rsidR="00CD084F" w:rsidRDefault="00CD084F" w:rsidP="00DC1BC6">
      <w:pPr>
        <w:rPr>
          <w:rFonts w:ascii="Times New Roman" w:hAnsi="Times New Roman" w:cs="Times New Roman"/>
          <w:sz w:val="24"/>
          <w:szCs w:val="24"/>
        </w:rPr>
      </w:pPr>
      <w:r>
        <w:rPr>
          <w:rFonts w:ascii="Times New Roman" w:hAnsi="Times New Roman" w:cs="Times New Roman"/>
          <w:sz w:val="24"/>
          <w:szCs w:val="24"/>
        </w:rPr>
        <w:t xml:space="preserve">Code of Conduct of drug and alcohol workers are: this would include honesty, integrity and hope towards all members of the rehabilitation centre (Johansson and </w:t>
      </w:r>
      <w:proofErr w:type="spellStart"/>
      <w:r>
        <w:rPr>
          <w:rFonts w:ascii="Times New Roman" w:hAnsi="Times New Roman" w:cs="Times New Roman"/>
          <w:sz w:val="24"/>
          <w:szCs w:val="24"/>
        </w:rPr>
        <w:t>Paiklang</w:t>
      </w:r>
      <w:proofErr w:type="spellEnd"/>
      <w:r>
        <w:rPr>
          <w:rFonts w:ascii="Times New Roman" w:hAnsi="Times New Roman" w:cs="Times New Roman"/>
          <w:sz w:val="24"/>
          <w:szCs w:val="24"/>
        </w:rPr>
        <w:t xml:space="preserve">, 2018). This code of conduct also includes some ethical values, that people should not be humiliated, they must always be encouraged to live their life to the fullest. </w:t>
      </w:r>
    </w:p>
    <w:p w14:paraId="4496E65F" w14:textId="6C10A70C" w:rsidR="00CD084F" w:rsidRDefault="00CD084F" w:rsidP="00DC1BC6">
      <w:pPr>
        <w:rPr>
          <w:rFonts w:ascii="Times New Roman" w:hAnsi="Times New Roman" w:cs="Times New Roman"/>
          <w:sz w:val="24"/>
          <w:szCs w:val="24"/>
        </w:rPr>
      </w:pPr>
    </w:p>
    <w:p w14:paraId="55E55DB6" w14:textId="35893C38" w:rsidR="00CD084F" w:rsidRPr="00105537" w:rsidRDefault="00CD084F" w:rsidP="00DC1BC6">
      <w:pPr>
        <w:rPr>
          <w:rFonts w:ascii="Times New Roman" w:hAnsi="Times New Roman" w:cs="Times New Roman"/>
          <w:b/>
          <w:sz w:val="24"/>
          <w:szCs w:val="24"/>
        </w:rPr>
      </w:pPr>
      <w:r w:rsidRPr="00105537">
        <w:rPr>
          <w:rFonts w:ascii="Times New Roman" w:hAnsi="Times New Roman" w:cs="Times New Roman"/>
          <w:b/>
          <w:sz w:val="24"/>
          <w:szCs w:val="24"/>
        </w:rPr>
        <w:t>Participating in Meetings</w:t>
      </w:r>
    </w:p>
    <w:p w14:paraId="0B8B9563" w14:textId="4B68F079" w:rsidR="00CD084F" w:rsidRDefault="00CD084F" w:rsidP="00DC1BC6">
      <w:pPr>
        <w:rPr>
          <w:rFonts w:ascii="Times New Roman" w:hAnsi="Times New Roman" w:cs="Times New Roman"/>
          <w:sz w:val="24"/>
          <w:szCs w:val="24"/>
        </w:rPr>
      </w:pPr>
      <w:r>
        <w:rPr>
          <w:rFonts w:ascii="Times New Roman" w:hAnsi="Times New Roman" w:cs="Times New Roman"/>
          <w:sz w:val="24"/>
          <w:szCs w:val="24"/>
        </w:rPr>
        <w:t xml:space="preserve">Every project must be executed as a team. Teamwork provides better results. Teamwork also helps to obtain several kinds of decisions for a plan. Thus, multiple plans help in evaluating the problem easily. Being </w:t>
      </w:r>
      <w:r w:rsidR="00D5258D">
        <w:rPr>
          <w:rFonts w:ascii="Times New Roman" w:hAnsi="Times New Roman" w:cs="Times New Roman"/>
          <w:sz w:val="24"/>
          <w:szCs w:val="24"/>
        </w:rPr>
        <w:t xml:space="preserve">a team member, one must help by coordinating and listening to various opinions of other team members. As a team member, one should listen to their leader and participate accordingly. </w:t>
      </w:r>
    </w:p>
    <w:p w14:paraId="13DE2581" w14:textId="7711BF2F" w:rsidR="00D5258D" w:rsidRDefault="00D5258D" w:rsidP="00DC1BC6">
      <w:pPr>
        <w:rPr>
          <w:rFonts w:ascii="Times New Roman" w:hAnsi="Times New Roman" w:cs="Times New Roman"/>
          <w:sz w:val="24"/>
          <w:szCs w:val="24"/>
        </w:rPr>
      </w:pPr>
      <w:r>
        <w:rPr>
          <w:rFonts w:ascii="Times New Roman" w:hAnsi="Times New Roman" w:cs="Times New Roman"/>
          <w:sz w:val="24"/>
          <w:szCs w:val="24"/>
        </w:rPr>
        <w:t xml:space="preserve">However, it can be concluded that if all members of a team start sharing ideas then there can be a lot of conflict and chaos. Thus, there is always a chance of conflict, ill treatment and miscommunication. For example, a case found in rehab where the entire treatment goes wrong, as the main healthcare professional cannot decide what treatment to use. The case was about </w:t>
      </w:r>
      <w:r w:rsidR="00066F2C">
        <w:rPr>
          <w:rFonts w:ascii="Times New Roman" w:hAnsi="Times New Roman" w:cs="Times New Roman"/>
          <w:sz w:val="24"/>
          <w:szCs w:val="24"/>
        </w:rPr>
        <w:t>an</w:t>
      </w:r>
      <w:r>
        <w:rPr>
          <w:rFonts w:ascii="Times New Roman" w:hAnsi="Times New Roman" w:cs="Times New Roman"/>
          <w:sz w:val="24"/>
          <w:szCs w:val="24"/>
        </w:rPr>
        <w:t xml:space="preserve"> addicted drug user and the healthcare professional, the healthcare professional thought that this man was crazy after his wife’s death and was sent to </w:t>
      </w:r>
      <w:r w:rsidR="00066F2C">
        <w:rPr>
          <w:rFonts w:ascii="Times New Roman" w:hAnsi="Times New Roman" w:cs="Times New Roman"/>
          <w:sz w:val="24"/>
          <w:szCs w:val="24"/>
        </w:rPr>
        <w:t>a</w:t>
      </w:r>
      <w:r>
        <w:rPr>
          <w:rFonts w:ascii="Times New Roman" w:hAnsi="Times New Roman" w:cs="Times New Roman"/>
          <w:sz w:val="24"/>
          <w:szCs w:val="24"/>
        </w:rPr>
        <w:t xml:space="preserve"> mental asylum where he later passed. It was only after his death they realised that he did not need mental treatment, he simply needed love and contentment to forget the trauma.  </w:t>
      </w:r>
    </w:p>
    <w:p w14:paraId="1121460A" w14:textId="44889CEA" w:rsidR="00D5258D" w:rsidRDefault="00D5258D" w:rsidP="00DC1BC6">
      <w:pPr>
        <w:rPr>
          <w:rFonts w:ascii="Times New Roman" w:hAnsi="Times New Roman" w:cs="Times New Roman"/>
          <w:sz w:val="24"/>
          <w:szCs w:val="24"/>
        </w:rPr>
      </w:pPr>
    </w:p>
    <w:p w14:paraId="47F88816" w14:textId="77BEF2CB" w:rsidR="00D5258D" w:rsidRPr="00105537" w:rsidRDefault="00D5258D" w:rsidP="00DC1BC6">
      <w:pPr>
        <w:rPr>
          <w:rFonts w:ascii="Times New Roman" w:hAnsi="Times New Roman" w:cs="Times New Roman"/>
          <w:b/>
          <w:sz w:val="24"/>
          <w:szCs w:val="24"/>
        </w:rPr>
      </w:pPr>
      <w:r w:rsidRPr="00105537">
        <w:rPr>
          <w:rFonts w:ascii="Times New Roman" w:hAnsi="Times New Roman" w:cs="Times New Roman"/>
          <w:b/>
          <w:sz w:val="24"/>
          <w:szCs w:val="24"/>
        </w:rPr>
        <w:t>Feedback</w:t>
      </w:r>
    </w:p>
    <w:p w14:paraId="737551C0" w14:textId="69D56FFD" w:rsidR="00D5258D" w:rsidRDefault="00D5258D" w:rsidP="00DC1BC6">
      <w:pPr>
        <w:rPr>
          <w:rFonts w:ascii="Times New Roman" w:hAnsi="Times New Roman" w:cs="Times New Roman"/>
          <w:sz w:val="24"/>
          <w:szCs w:val="24"/>
        </w:rPr>
      </w:pPr>
      <w:r>
        <w:rPr>
          <w:rFonts w:ascii="Times New Roman" w:hAnsi="Times New Roman" w:cs="Times New Roman"/>
          <w:sz w:val="24"/>
          <w:szCs w:val="24"/>
        </w:rPr>
        <w:t xml:space="preserve">Summative feedback can be defined as the final analysis </w:t>
      </w:r>
      <w:r w:rsidR="00BA7063">
        <w:rPr>
          <w:rFonts w:ascii="Times New Roman" w:hAnsi="Times New Roman" w:cs="Times New Roman"/>
          <w:sz w:val="24"/>
          <w:szCs w:val="24"/>
        </w:rPr>
        <w:t xml:space="preserve">at the end of a course. While on the other hand, formative feedback can be defined as the analysis that is drawn whilst pursuing a course. Thus, while enjoying the course of health and social care in London metropolitan university one can draw several feedbacks. </w:t>
      </w:r>
    </w:p>
    <w:p w14:paraId="24D3FC0A" w14:textId="4D7AC915" w:rsidR="00A6347B" w:rsidRDefault="00BA7063" w:rsidP="00DC1BC6">
      <w:pPr>
        <w:rPr>
          <w:rFonts w:ascii="Times New Roman" w:hAnsi="Times New Roman" w:cs="Times New Roman"/>
          <w:sz w:val="24"/>
          <w:szCs w:val="24"/>
        </w:rPr>
      </w:pPr>
      <w:r>
        <w:rPr>
          <w:rFonts w:ascii="Times New Roman" w:hAnsi="Times New Roman" w:cs="Times New Roman"/>
          <w:sz w:val="24"/>
          <w:szCs w:val="24"/>
        </w:rPr>
        <w:t>Formative Feedback- the student must study a lot and make different notes. They must undertake several critical, practical projects and must travel from one practical organisation to another to gather practical information (</w:t>
      </w:r>
      <w:proofErr w:type="spellStart"/>
      <w:r>
        <w:rPr>
          <w:rFonts w:ascii="Times New Roman" w:hAnsi="Times New Roman" w:cs="Times New Roman"/>
          <w:sz w:val="24"/>
          <w:szCs w:val="24"/>
        </w:rPr>
        <w:t>Hirakawa</w:t>
      </w:r>
      <w:proofErr w:type="spellEnd"/>
      <w:r>
        <w:rPr>
          <w:rFonts w:ascii="Times New Roman" w:hAnsi="Times New Roman" w:cs="Times New Roman"/>
          <w:sz w:val="24"/>
          <w:szCs w:val="24"/>
        </w:rPr>
        <w:t xml:space="preserve"> et al., 2018). Unlike the other computerised courses, the practical work of this subject is irreversible. That means the decision or task done cannot be further reversed thus, every decision must be taken very attentively. For example, if an alcohol and drug worker started a medicine to reduce the effect of a specific drug, you </w:t>
      </w:r>
      <w:r w:rsidR="00A6347B">
        <w:rPr>
          <w:rFonts w:ascii="Times New Roman" w:hAnsi="Times New Roman" w:cs="Times New Roman"/>
          <w:sz w:val="24"/>
          <w:szCs w:val="24"/>
        </w:rPr>
        <w:t>cannot</w:t>
      </w:r>
      <w:r>
        <w:rPr>
          <w:rFonts w:ascii="Times New Roman" w:hAnsi="Times New Roman" w:cs="Times New Roman"/>
          <w:sz w:val="24"/>
          <w:szCs w:val="24"/>
        </w:rPr>
        <w:t xml:space="preserve"> stop or change</w:t>
      </w:r>
      <w:r w:rsidR="00A6347B">
        <w:rPr>
          <w:rFonts w:ascii="Times New Roman" w:hAnsi="Times New Roman" w:cs="Times New Roman"/>
          <w:sz w:val="24"/>
          <w:szCs w:val="24"/>
        </w:rPr>
        <w:t xml:space="preserve"> the medicine midway due to the prescription medicine not being available anymore. The basic requirement for the subject is concentration and attentiveness.</w:t>
      </w:r>
    </w:p>
    <w:p w14:paraId="059193B0" w14:textId="4711FC78" w:rsidR="00A6347B" w:rsidRDefault="00A6347B" w:rsidP="00DC1BC6">
      <w:pPr>
        <w:rPr>
          <w:rFonts w:ascii="Times New Roman" w:hAnsi="Times New Roman" w:cs="Times New Roman"/>
          <w:sz w:val="24"/>
          <w:szCs w:val="24"/>
        </w:rPr>
      </w:pPr>
      <w:r>
        <w:rPr>
          <w:rFonts w:ascii="Times New Roman" w:hAnsi="Times New Roman" w:cs="Times New Roman"/>
          <w:sz w:val="24"/>
          <w:szCs w:val="24"/>
        </w:rPr>
        <w:t xml:space="preserve">Summative Feedback- this course has many job opportunities with exciting salary packages. However, it is difficult to obtain a job when being a fresher. This is because every </w:t>
      </w:r>
      <w:r>
        <w:rPr>
          <w:rFonts w:ascii="Times New Roman" w:hAnsi="Times New Roman" w:cs="Times New Roman"/>
          <w:sz w:val="24"/>
          <w:szCs w:val="24"/>
        </w:rPr>
        <w:lastRenderedPageBreak/>
        <w:t xml:space="preserve">organisation, prioritise the experienced professionals (Denton and McIlroy, 2018). As a result, freshers have to struggle a lot to get a job but once they get a job and gain </w:t>
      </w:r>
      <w:r w:rsidR="00D643C8">
        <w:rPr>
          <w:rFonts w:ascii="Times New Roman" w:hAnsi="Times New Roman" w:cs="Times New Roman"/>
          <w:sz w:val="24"/>
          <w:szCs w:val="24"/>
        </w:rPr>
        <w:t>experience,</w:t>
      </w:r>
      <w:r>
        <w:rPr>
          <w:rFonts w:ascii="Times New Roman" w:hAnsi="Times New Roman" w:cs="Times New Roman"/>
          <w:sz w:val="24"/>
          <w:szCs w:val="24"/>
        </w:rPr>
        <w:t xml:space="preserve"> they are more likely to be accepted. Moreover, as a social worker you will gain a lot of pride and respect. As a future drug and alcohol worker, you must have patience and be sympathetic towards the patient. They must have a good form of communication, which will not irritate patients. </w:t>
      </w:r>
    </w:p>
    <w:p w14:paraId="180F54D9" w14:textId="1F36C6BA" w:rsidR="00252065" w:rsidRDefault="00252065" w:rsidP="00DC1BC6">
      <w:pPr>
        <w:rPr>
          <w:rFonts w:ascii="Times New Roman" w:hAnsi="Times New Roman" w:cs="Times New Roman"/>
          <w:sz w:val="24"/>
          <w:szCs w:val="24"/>
        </w:rPr>
      </w:pPr>
    </w:p>
    <w:p w14:paraId="13728266" w14:textId="03259A3B" w:rsidR="00252065" w:rsidRPr="00105537" w:rsidRDefault="00252065" w:rsidP="00DC1BC6">
      <w:pPr>
        <w:rPr>
          <w:rFonts w:ascii="Times New Roman" w:hAnsi="Times New Roman" w:cs="Times New Roman"/>
          <w:b/>
          <w:sz w:val="24"/>
          <w:szCs w:val="24"/>
        </w:rPr>
      </w:pPr>
      <w:r w:rsidRPr="00105537">
        <w:rPr>
          <w:rFonts w:ascii="Times New Roman" w:hAnsi="Times New Roman" w:cs="Times New Roman"/>
          <w:b/>
          <w:sz w:val="24"/>
          <w:szCs w:val="24"/>
        </w:rPr>
        <w:t>Short Term and Long-Term Goals</w:t>
      </w:r>
    </w:p>
    <w:p w14:paraId="1C5A19A8" w14:textId="3420E909" w:rsidR="00252065" w:rsidRDefault="00252065" w:rsidP="00DC1BC6">
      <w:pPr>
        <w:rPr>
          <w:rFonts w:ascii="Times New Roman" w:hAnsi="Times New Roman" w:cs="Times New Roman"/>
          <w:sz w:val="24"/>
          <w:szCs w:val="24"/>
        </w:rPr>
      </w:pPr>
      <w:r>
        <w:rPr>
          <w:rFonts w:ascii="Times New Roman" w:hAnsi="Times New Roman" w:cs="Times New Roman"/>
          <w:sz w:val="24"/>
          <w:szCs w:val="24"/>
        </w:rPr>
        <w:t xml:space="preserve">It is very important to decide short and long-term goals while studying. As this, a versatile course one can opt for, requires various future planning. However, for that every student must be attentive and punctual towards the subject. The subjects in this course are based on social service that is taking care of others without thinking of any personal benefit. Thus, the goal must be set accordingly the chart below will give an idea about my goals.  </w:t>
      </w:r>
    </w:p>
    <w:tbl>
      <w:tblPr>
        <w:tblStyle w:val="TableGrid"/>
        <w:tblW w:w="0" w:type="auto"/>
        <w:tblLook w:val="04A0" w:firstRow="1" w:lastRow="0" w:firstColumn="1" w:lastColumn="0" w:noHBand="0" w:noVBand="1"/>
      </w:tblPr>
      <w:tblGrid>
        <w:gridCol w:w="3005"/>
        <w:gridCol w:w="3005"/>
        <w:gridCol w:w="3006"/>
      </w:tblGrid>
      <w:tr w:rsidR="00252065" w14:paraId="33973DA9" w14:textId="77777777" w:rsidTr="00252065">
        <w:tc>
          <w:tcPr>
            <w:tcW w:w="3005" w:type="dxa"/>
          </w:tcPr>
          <w:p w14:paraId="072FE46F" w14:textId="14E5090E" w:rsidR="00252065" w:rsidRDefault="00252065" w:rsidP="00DC1BC6">
            <w:pPr>
              <w:rPr>
                <w:rFonts w:ascii="Times New Roman" w:hAnsi="Times New Roman" w:cs="Times New Roman"/>
                <w:sz w:val="24"/>
                <w:szCs w:val="24"/>
              </w:rPr>
            </w:pPr>
            <w:r>
              <w:rPr>
                <w:rFonts w:ascii="Times New Roman" w:hAnsi="Times New Roman" w:cs="Times New Roman"/>
                <w:sz w:val="24"/>
                <w:szCs w:val="24"/>
              </w:rPr>
              <w:t xml:space="preserve">Goals </w:t>
            </w:r>
          </w:p>
        </w:tc>
        <w:tc>
          <w:tcPr>
            <w:tcW w:w="3005" w:type="dxa"/>
          </w:tcPr>
          <w:p w14:paraId="535B272D" w14:textId="1B93E8B5" w:rsidR="00252065" w:rsidRDefault="00252065" w:rsidP="00DC1BC6">
            <w:pPr>
              <w:rPr>
                <w:rFonts w:ascii="Times New Roman" w:hAnsi="Times New Roman" w:cs="Times New Roman"/>
                <w:sz w:val="24"/>
                <w:szCs w:val="24"/>
              </w:rPr>
            </w:pPr>
            <w:r>
              <w:rPr>
                <w:rFonts w:ascii="Times New Roman" w:hAnsi="Times New Roman" w:cs="Times New Roman"/>
                <w:sz w:val="24"/>
                <w:szCs w:val="24"/>
              </w:rPr>
              <w:t xml:space="preserve">Time </w:t>
            </w:r>
          </w:p>
        </w:tc>
        <w:tc>
          <w:tcPr>
            <w:tcW w:w="3006" w:type="dxa"/>
          </w:tcPr>
          <w:p w14:paraId="6AFAD3AB" w14:textId="01C97267" w:rsidR="00252065" w:rsidRDefault="00252065" w:rsidP="00DC1BC6">
            <w:pPr>
              <w:rPr>
                <w:rFonts w:ascii="Times New Roman" w:hAnsi="Times New Roman" w:cs="Times New Roman"/>
                <w:sz w:val="24"/>
                <w:szCs w:val="24"/>
              </w:rPr>
            </w:pPr>
            <w:r>
              <w:rPr>
                <w:rFonts w:ascii="Times New Roman" w:hAnsi="Times New Roman" w:cs="Times New Roman"/>
                <w:sz w:val="24"/>
                <w:szCs w:val="24"/>
              </w:rPr>
              <w:t xml:space="preserve">Objective </w:t>
            </w:r>
          </w:p>
        </w:tc>
      </w:tr>
      <w:tr w:rsidR="00252065" w14:paraId="27F40844" w14:textId="77777777" w:rsidTr="00252065">
        <w:tc>
          <w:tcPr>
            <w:tcW w:w="3005" w:type="dxa"/>
          </w:tcPr>
          <w:p w14:paraId="4C253DA8" w14:textId="4F4319A6" w:rsidR="00252065" w:rsidRDefault="00252065" w:rsidP="00DC1BC6">
            <w:pPr>
              <w:rPr>
                <w:rFonts w:ascii="Times New Roman" w:hAnsi="Times New Roman" w:cs="Times New Roman"/>
                <w:sz w:val="24"/>
                <w:szCs w:val="24"/>
              </w:rPr>
            </w:pPr>
            <w:r>
              <w:rPr>
                <w:rFonts w:ascii="Times New Roman" w:hAnsi="Times New Roman" w:cs="Times New Roman"/>
                <w:sz w:val="24"/>
                <w:szCs w:val="24"/>
              </w:rPr>
              <w:t>Short Term Goal</w:t>
            </w:r>
          </w:p>
        </w:tc>
        <w:tc>
          <w:tcPr>
            <w:tcW w:w="3005" w:type="dxa"/>
          </w:tcPr>
          <w:p w14:paraId="4BBB37E3" w14:textId="43BC9452" w:rsidR="00252065" w:rsidRDefault="00252065" w:rsidP="00DC1BC6">
            <w:pPr>
              <w:rPr>
                <w:rFonts w:ascii="Times New Roman" w:hAnsi="Times New Roman" w:cs="Times New Roman"/>
                <w:sz w:val="24"/>
                <w:szCs w:val="24"/>
              </w:rPr>
            </w:pPr>
            <w:r>
              <w:rPr>
                <w:rFonts w:ascii="Times New Roman" w:hAnsi="Times New Roman" w:cs="Times New Roman"/>
                <w:sz w:val="24"/>
                <w:szCs w:val="24"/>
              </w:rPr>
              <w:t>Throughout the course</w:t>
            </w:r>
          </w:p>
        </w:tc>
        <w:tc>
          <w:tcPr>
            <w:tcW w:w="3006" w:type="dxa"/>
          </w:tcPr>
          <w:p w14:paraId="685BE1D8" w14:textId="0B8C261D" w:rsidR="00252065" w:rsidRDefault="00252065" w:rsidP="00DC1BC6">
            <w:pPr>
              <w:rPr>
                <w:rFonts w:ascii="Times New Roman" w:hAnsi="Times New Roman" w:cs="Times New Roman"/>
                <w:sz w:val="24"/>
                <w:szCs w:val="24"/>
              </w:rPr>
            </w:pPr>
            <w:r>
              <w:rPr>
                <w:rFonts w:ascii="Times New Roman" w:hAnsi="Times New Roman" w:cs="Times New Roman"/>
                <w:sz w:val="24"/>
                <w:szCs w:val="24"/>
              </w:rPr>
              <w:t>Writing skill must be improved. Communication process towards the patients must be clearer. I must learn the art</w:t>
            </w:r>
            <w:r w:rsidR="00CB0773">
              <w:rPr>
                <w:rFonts w:ascii="Times New Roman" w:hAnsi="Times New Roman" w:cs="Times New Roman"/>
                <w:sz w:val="24"/>
                <w:szCs w:val="24"/>
              </w:rPr>
              <w:t xml:space="preserve"> of contentment in critical conditions. I must be strong and confident enough to handle the situation. Proper presentation of work must be presented at regular intervals so that seniors can see the progress of work. </w:t>
            </w:r>
          </w:p>
        </w:tc>
      </w:tr>
      <w:tr w:rsidR="00252065" w14:paraId="2C87358D" w14:textId="77777777" w:rsidTr="00252065">
        <w:tc>
          <w:tcPr>
            <w:tcW w:w="3005" w:type="dxa"/>
          </w:tcPr>
          <w:p w14:paraId="57EDE8A7" w14:textId="07278478" w:rsidR="00252065" w:rsidRDefault="00252065" w:rsidP="00DC1BC6">
            <w:pPr>
              <w:rPr>
                <w:rFonts w:ascii="Times New Roman" w:hAnsi="Times New Roman" w:cs="Times New Roman"/>
                <w:sz w:val="24"/>
                <w:szCs w:val="24"/>
              </w:rPr>
            </w:pPr>
            <w:r>
              <w:rPr>
                <w:rFonts w:ascii="Times New Roman" w:hAnsi="Times New Roman" w:cs="Times New Roman"/>
                <w:sz w:val="24"/>
                <w:szCs w:val="24"/>
              </w:rPr>
              <w:t>Mid-term Goal</w:t>
            </w:r>
          </w:p>
        </w:tc>
        <w:tc>
          <w:tcPr>
            <w:tcW w:w="3005" w:type="dxa"/>
          </w:tcPr>
          <w:p w14:paraId="5D03213D" w14:textId="67F29E88" w:rsidR="00252065" w:rsidRDefault="00252065" w:rsidP="00DC1BC6">
            <w:pPr>
              <w:rPr>
                <w:rFonts w:ascii="Times New Roman" w:hAnsi="Times New Roman" w:cs="Times New Roman"/>
                <w:sz w:val="24"/>
                <w:szCs w:val="24"/>
              </w:rPr>
            </w:pPr>
            <w:r>
              <w:rPr>
                <w:rFonts w:ascii="Times New Roman" w:hAnsi="Times New Roman" w:cs="Times New Roman"/>
                <w:sz w:val="24"/>
                <w:szCs w:val="24"/>
              </w:rPr>
              <w:t>In the final year of course</w:t>
            </w:r>
          </w:p>
        </w:tc>
        <w:tc>
          <w:tcPr>
            <w:tcW w:w="3006" w:type="dxa"/>
          </w:tcPr>
          <w:p w14:paraId="5C1F0171" w14:textId="464684B6" w:rsidR="00252065" w:rsidRDefault="00CB0773" w:rsidP="00DC1BC6">
            <w:pPr>
              <w:rPr>
                <w:rFonts w:ascii="Times New Roman" w:hAnsi="Times New Roman" w:cs="Times New Roman"/>
                <w:sz w:val="24"/>
                <w:szCs w:val="24"/>
              </w:rPr>
            </w:pPr>
            <w:r>
              <w:rPr>
                <w:rFonts w:ascii="Times New Roman" w:hAnsi="Times New Roman" w:cs="Times New Roman"/>
                <w:sz w:val="24"/>
                <w:szCs w:val="24"/>
              </w:rPr>
              <w:t xml:space="preserve">I must visit hospitals, NGOs and rehabilitation centres. I should interact with healthcare members to see how they treat different kinds of patients. I will try to get training from a rehab camp so I can pursue my career as a drug and alcohol worker. </w:t>
            </w:r>
          </w:p>
        </w:tc>
      </w:tr>
      <w:tr w:rsidR="00252065" w14:paraId="52B8CDF5" w14:textId="77777777" w:rsidTr="00252065">
        <w:tc>
          <w:tcPr>
            <w:tcW w:w="3005" w:type="dxa"/>
          </w:tcPr>
          <w:p w14:paraId="5A1E3278" w14:textId="52DEA3A5" w:rsidR="00252065" w:rsidRDefault="00252065" w:rsidP="00DC1BC6">
            <w:pPr>
              <w:rPr>
                <w:rFonts w:ascii="Times New Roman" w:hAnsi="Times New Roman" w:cs="Times New Roman"/>
                <w:sz w:val="24"/>
                <w:szCs w:val="24"/>
              </w:rPr>
            </w:pPr>
            <w:r>
              <w:rPr>
                <w:rFonts w:ascii="Times New Roman" w:hAnsi="Times New Roman" w:cs="Times New Roman"/>
                <w:sz w:val="24"/>
                <w:szCs w:val="24"/>
              </w:rPr>
              <w:t>Long-term Goal</w:t>
            </w:r>
          </w:p>
        </w:tc>
        <w:tc>
          <w:tcPr>
            <w:tcW w:w="3005" w:type="dxa"/>
          </w:tcPr>
          <w:p w14:paraId="5383140A" w14:textId="7319FC3A" w:rsidR="00252065" w:rsidRDefault="00252065" w:rsidP="00DC1BC6">
            <w:pPr>
              <w:rPr>
                <w:rFonts w:ascii="Times New Roman" w:hAnsi="Times New Roman" w:cs="Times New Roman"/>
                <w:sz w:val="24"/>
                <w:szCs w:val="24"/>
              </w:rPr>
            </w:pPr>
            <w:r>
              <w:rPr>
                <w:rFonts w:ascii="Times New Roman" w:hAnsi="Times New Roman" w:cs="Times New Roman"/>
                <w:sz w:val="24"/>
                <w:szCs w:val="24"/>
              </w:rPr>
              <w:t>After the course</w:t>
            </w:r>
          </w:p>
        </w:tc>
        <w:tc>
          <w:tcPr>
            <w:tcW w:w="3006" w:type="dxa"/>
          </w:tcPr>
          <w:p w14:paraId="66A4936E" w14:textId="387B303B" w:rsidR="00252065" w:rsidRDefault="00CB0773" w:rsidP="00DC1BC6">
            <w:pPr>
              <w:rPr>
                <w:rFonts w:ascii="Times New Roman" w:hAnsi="Times New Roman" w:cs="Times New Roman"/>
                <w:sz w:val="24"/>
                <w:szCs w:val="24"/>
              </w:rPr>
            </w:pPr>
            <w:r>
              <w:rPr>
                <w:rFonts w:ascii="Times New Roman" w:hAnsi="Times New Roman" w:cs="Times New Roman"/>
                <w:sz w:val="24"/>
                <w:szCs w:val="24"/>
              </w:rPr>
              <w:t xml:space="preserve">To work as a drug and alcohol worker in a well-known rehabilitation centre and then maybe open my own centre to help treat these drug addicted patients.  </w:t>
            </w:r>
          </w:p>
        </w:tc>
      </w:tr>
    </w:tbl>
    <w:p w14:paraId="6D98E0A6" w14:textId="77777777" w:rsidR="00252065" w:rsidRDefault="00252065" w:rsidP="00DC1BC6">
      <w:pPr>
        <w:rPr>
          <w:rFonts w:ascii="Times New Roman" w:hAnsi="Times New Roman" w:cs="Times New Roman"/>
          <w:sz w:val="24"/>
          <w:szCs w:val="24"/>
        </w:rPr>
      </w:pPr>
    </w:p>
    <w:p w14:paraId="3C36273C" w14:textId="4505AB83" w:rsidR="00BA7063" w:rsidRDefault="00BA7063" w:rsidP="00DC1BC6">
      <w:pPr>
        <w:rPr>
          <w:rFonts w:ascii="Times New Roman" w:hAnsi="Times New Roman" w:cs="Times New Roman"/>
          <w:sz w:val="24"/>
          <w:szCs w:val="24"/>
        </w:rPr>
      </w:pPr>
      <w:r>
        <w:rPr>
          <w:rFonts w:ascii="Times New Roman" w:hAnsi="Times New Roman" w:cs="Times New Roman"/>
          <w:sz w:val="24"/>
          <w:szCs w:val="24"/>
        </w:rPr>
        <w:t xml:space="preserve"> </w:t>
      </w:r>
    </w:p>
    <w:p w14:paraId="42D07187" w14:textId="302E0F5F" w:rsidR="00CD084F" w:rsidRPr="00105537" w:rsidRDefault="00CB0773" w:rsidP="00DC1BC6">
      <w:pPr>
        <w:rPr>
          <w:rFonts w:ascii="Times New Roman" w:hAnsi="Times New Roman" w:cs="Times New Roman"/>
          <w:b/>
          <w:sz w:val="24"/>
          <w:szCs w:val="24"/>
        </w:rPr>
      </w:pPr>
      <w:r w:rsidRPr="00105537">
        <w:rPr>
          <w:rFonts w:ascii="Times New Roman" w:hAnsi="Times New Roman" w:cs="Times New Roman"/>
          <w:b/>
          <w:sz w:val="24"/>
          <w:szCs w:val="24"/>
        </w:rPr>
        <w:t>Personal Development Plan</w:t>
      </w:r>
    </w:p>
    <w:p w14:paraId="0EF71DA3" w14:textId="77777777" w:rsidR="006A4F21" w:rsidRDefault="00CB0773" w:rsidP="00DC1BC6">
      <w:pPr>
        <w:rPr>
          <w:rFonts w:ascii="Times New Roman" w:hAnsi="Times New Roman" w:cs="Times New Roman"/>
          <w:sz w:val="24"/>
          <w:szCs w:val="24"/>
        </w:rPr>
      </w:pPr>
      <w:r>
        <w:rPr>
          <w:rFonts w:ascii="Times New Roman" w:hAnsi="Times New Roman" w:cs="Times New Roman"/>
          <w:sz w:val="24"/>
          <w:szCs w:val="24"/>
        </w:rPr>
        <w:lastRenderedPageBreak/>
        <w:t xml:space="preserve">At the end of the course, one must always have a plan to be able to flourish in the future. However, students must have a long-term plan about their life. As an aimless life is just a ship without its radar. Thus, before the course started, student would’ve already developed their personal plans which they will execute at the end of the course. </w:t>
      </w:r>
      <w:r w:rsidR="006A4F21">
        <w:rPr>
          <w:rFonts w:ascii="Times New Roman" w:hAnsi="Times New Roman" w:cs="Times New Roman"/>
          <w:sz w:val="24"/>
          <w:szCs w:val="24"/>
        </w:rPr>
        <w:t>The chart below will show my personal development plan.</w:t>
      </w:r>
    </w:p>
    <w:tbl>
      <w:tblPr>
        <w:tblStyle w:val="TableGrid"/>
        <w:tblW w:w="0" w:type="auto"/>
        <w:tblLook w:val="04A0" w:firstRow="1" w:lastRow="0" w:firstColumn="1" w:lastColumn="0" w:noHBand="0" w:noVBand="1"/>
      </w:tblPr>
      <w:tblGrid>
        <w:gridCol w:w="4508"/>
        <w:gridCol w:w="4508"/>
      </w:tblGrid>
      <w:tr w:rsidR="006A4F21" w14:paraId="17BD95ED" w14:textId="77777777" w:rsidTr="006A4F21">
        <w:tc>
          <w:tcPr>
            <w:tcW w:w="4508" w:type="dxa"/>
          </w:tcPr>
          <w:p w14:paraId="6FD1A867" w14:textId="16B0C364" w:rsidR="006A4F21" w:rsidRDefault="006A4F21" w:rsidP="00DC1BC6">
            <w:pPr>
              <w:rPr>
                <w:rFonts w:ascii="Times New Roman" w:hAnsi="Times New Roman" w:cs="Times New Roman"/>
                <w:sz w:val="24"/>
                <w:szCs w:val="24"/>
              </w:rPr>
            </w:pPr>
            <w:r>
              <w:rPr>
                <w:rFonts w:ascii="Times New Roman" w:hAnsi="Times New Roman" w:cs="Times New Roman"/>
                <w:sz w:val="24"/>
                <w:szCs w:val="24"/>
              </w:rPr>
              <w:t xml:space="preserve">Goals </w:t>
            </w:r>
          </w:p>
        </w:tc>
        <w:tc>
          <w:tcPr>
            <w:tcW w:w="4508" w:type="dxa"/>
          </w:tcPr>
          <w:p w14:paraId="59366B42" w14:textId="248C1F05" w:rsidR="006A4F21" w:rsidRDefault="006A4F21" w:rsidP="00DC1BC6">
            <w:pPr>
              <w:rPr>
                <w:rFonts w:ascii="Times New Roman" w:hAnsi="Times New Roman" w:cs="Times New Roman"/>
                <w:sz w:val="24"/>
                <w:szCs w:val="24"/>
              </w:rPr>
            </w:pPr>
            <w:r>
              <w:rPr>
                <w:rFonts w:ascii="Times New Roman" w:hAnsi="Times New Roman" w:cs="Times New Roman"/>
                <w:sz w:val="24"/>
                <w:szCs w:val="24"/>
              </w:rPr>
              <w:t xml:space="preserve">Planning </w:t>
            </w:r>
          </w:p>
        </w:tc>
      </w:tr>
      <w:tr w:rsidR="006A4F21" w14:paraId="4C3AC107" w14:textId="77777777" w:rsidTr="006A4F21">
        <w:tc>
          <w:tcPr>
            <w:tcW w:w="4508" w:type="dxa"/>
          </w:tcPr>
          <w:p w14:paraId="5F2D5B7E" w14:textId="5D5F727E" w:rsidR="006A4F21" w:rsidRDefault="006A4F21" w:rsidP="00DC1BC6">
            <w:pPr>
              <w:rPr>
                <w:rFonts w:ascii="Times New Roman" w:hAnsi="Times New Roman" w:cs="Times New Roman"/>
                <w:sz w:val="24"/>
                <w:szCs w:val="24"/>
              </w:rPr>
            </w:pPr>
            <w:r>
              <w:rPr>
                <w:rFonts w:ascii="Times New Roman" w:hAnsi="Times New Roman" w:cs="Times New Roman"/>
                <w:sz w:val="24"/>
                <w:szCs w:val="24"/>
              </w:rPr>
              <w:t>Short term goals</w:t>
            </w:r>
          </w:p>
        </w:tc>
        <w:tc>
          <w:tcPr>
            <w:tcW w:w="4508" w:type="dxa"/>
          </w:tcPr>
          <w:p w14:paraId="6A1BEC07" w14:textId="5E02FDDA" w:rsidR="006A4F21" w:rsidRDefault="006A4F21" w:rsidP="00DC1BC6">
            <w:pPr>
              <w:rPr>
                <w:rFonts w:ascii="Times New Roman" w:hAnsi="Times New Roman" w:cs="Times New Roman"/>
                <w:sz w:val="24"/>
                <w:szCs w:val="24"/>
              </w:rPr>
            </w:pPr>
            <w:r>
              <w:rPr>
                <w:rFonts w:ascii="Times New Roman" w:hAnsi="Times New Roman" w:cs="Times New Roman"/>
                <w:sz w:val="24"/>
                <w:szCs w:val="24"/>
              </w:rPr>
              <w:t>I will need to improve my reading and writing skills in order to pursue my career.</w:t>
            </w:r>
          </w:p>
        </w:tc>
      </w:tr>
      <w:tr w:rsidR="006A4F21" w14:paraId="55E11A72" w14:textId="77777777" w:rsidTr="006A4F21">
        <w:tc>
          <w:tcPr>
            <w:tcW w:w="4508" w:type="dxa"/>
          </w:tcPr>
          <w:p w14:paraId="050C0662" w14:textId="2C4D2EAF" w:rsidR="006A4F21" w:rsidRDefault="006A4F21" w:rsidP="00DC1BC6">
            <w:pPr>
              <w:rPr>
                <w:rFonts w:ascii="Times New Roman" w:hAnsi="Times New Roman" w:cs="Times New Roman"/>
                <w:sz w:val="24"/>
                <w:szCs w:val="24"/>
              </w:rPr>
            </w:pPr>
            <w:r>
              <w:rPr>
                <w:rFonts w:ascii="Times New Roman" w:hAnsi="Times New Roman" w:cs="Times New Roman"/>
                <w:sz w:val="24"/>
                <w:szCs w:val="24"/>
              </w:rPr>
              <w:t>Long-term goals</w:t>
            </w:r>
          </w:p>
        </w:tc>
        <w:tc>
          <w:tcPr>
            <w:tcW w:w="4508" w:type="dxa"/>
          </w:tcPr>
          <w:p w14:paraId="395D931A" w14:textId="4337AD39" w:rsidR="006A4F21" w:rsidRDefault="006A4F21" w:rsidP="00DC1BC6">
            <w:pPr>
              <w:rPr>
                <w:rFonts w:ascii="Times New Roman" w:hAnsi="Times New Roman" w:cs="Times New Roman"/>
                <w:sz w:val="24"/>
                <w:szCs w:val="24"/>
              </w:rPr>
            </w:pPr>
            <w:r>
              <w:rPr>
                <w:rFonts w:ascii="Times New Roman" w:hAnsi="Times New Roman" w:cs="Times New Roman"/>
                <w:sz w:val="24"/>
                <w:szCs w:val="24"/>
              </w:rPr>
              <w:t>To be an effective drug and alcohol worker. To travel the world, to find out how the increasing rate of addiction can be controlled.</w:t>
            </w:r>
          </w:p>
        </w:tc>
      </w:tr>
    </w:tbl>
    <w:p w14:paraId="594AE1C7" w14:textId="77777777" w:rsidR="006A4F21" w:rsidRDefault="006A4F21" w:rsidP="00DC1BC6">
      <w:pPr>
        <w:rPr>
          <w:rFonts w:ascii="Times New Roman" w:hAnsi="Times New Roman" w:cs="Times New Roman"/>
          <w:sz w:val="24"/>
          <w:szCs w:val="24"/>
        </w:rPr>
      </w:pPr>
    </w:p>
    <w:p w14:paraId="721082C1" w14:textId="74F8F9FA" w:rsidR="00CB0773" w:rsidRDefault="006A4F21" w:rsidP="00DC1BC6">
      <w:pPr>
        <w:rPr>
          <w:rFonts w:ascii="Times New Roman" w:hAnsi="Times New Roman" w:cs="Times New Roman"/>
          <w:sz w:val="24"/>
          <w:szCs w:val="24"/>
        </w:rPr>
      </w:pPr>
      <w:r>
        <w:rPr>
          <w:rFonts w:ascii="Times New Roman" w:hAnsi="Times New Roman" w:cs="Times New Roman"/>
          <w:sz w:val="24"/>
          <w:szCs w:val="24"/>
        </w:rPr>
        <w:t xml:space="preserve">It is felt that this profession has many difficulties. Professionals must give all their time when serving people.  Moreover, students who cannot deal with blood and injections, for them it can be a serious problem as you never know what you are going to be working with. If the healthcare professional is nervous while treating a patient, the patient may create a mental instability. Thus, before obtaining such profession </w:t>
      </w:r>
      <w:r w:rsidR="00DF14DC">
        <w:rPr>
          <w:rFonts w:ascii="Times New Roman" w:hAnsi="Times New Roman" w:cs="Times New Roman"/>
          <w:sz w:val="24"/>
          <w:szCs w:val="24"/>
        </w:rPr>
        <w:t xml:space="preserve">one must be careful in how to deal with the situation. However, it is also analysed if one can pursue with such difficulties then they can have a better future unlike other professionals in other fields. This is because this field offers excellent salary packages within the organisation (Els et al., 2018). Besides salary, another exciting feature is the respect and love that one can achieve in their career. The person must be optimistic and confident enough about the decisions they make, especially if one wants to pursue their career as a drug and alcohol worker.  </w:t>
      </w:r>
    </w:p>
    <w:p w14:paraId="0E9AF205" w14:textId="69436994" w:rsidR="00DF14DC" w:rsidRDefault="00DF14DC" w:rsidP="00DC1BC6">
      <w:pPr>
        <w:rPr>
          <w:rFonts w:ascii="Times New Roman" w:hAnsi="Times New Roman" w:cs="Times New Roman"/>
          <w:sz w:val="24"/>
          <w:szCs w:val="24"/>
        </w:rPr>
      </w:pPr>
    </w:p>
    <w:p w14:paraId="5A3642B5" w14:textId="519D9FEF" w:rsidR="00DF14DC" w:rsidRPr="00105537" w:rsidRDefault="00DF14DC" w:rsidP="00DC1BC6">
      <w:pPr>
        <w:rPr>
          <w:rFonts w:ascii="Times New Roman" w:hAnsi="Times New Roman" w:cs="Times New Roman"/>
          <w:b/>
          <w:sz w:val="24"/>
          <w:szCs w:val="24"/>
        </w:rPr>
      </w:pPr>
      <w:r w:rsidRPr="00105537">
        <w:rPr>
          <w:rFonts w:ascii="Times New Roman" w:hAnsi="Times New Roman" w:cs="Times New Roman"/>
          <w:b/>
          <w:sz w:val="24"/>
          <w:szCs w:val="24"/>
        </w:rPr>
        <w:t>360 Degree Review</w:t>
      </w:r>
    </w:p>
    <w:p w14:paraId="270D6C04" w14:textId="27500AB5" w:rsidR="00DF14DC" w:rsidRDefault="00DF14DC" w:rsidP="00DC1BC6">
      <w:pPr>
        <w:rPr>
          <w:rFonts w:ascii="Times New Roman" w:hAnsi="Times New Roman" w:cs="Times New Roman"/>
          <w:sz w:val="24"/>
          <w:szCs w:val="24"/>
        </w:rPr>
      </w:pPr>
      <w:r>
        <w:rPr>
          <w:rFonts w:ascii="Times New Roman" w:hAnsi="Times New Roman" w:cs="Times New Roman"/>
          <w:sz w:val="24"/>
          <w:szCs w:val="24"/>
        </w:rPr>
        <w:t xml:space="preserve">It can be reviewed that whoever wants to pursue a health and social care course and finally become drug and alcohol worker must have patience and see the critical conditions of patients. They must be confident in making decisions but not over confident, as each of their decisions can be </w:t>
      </w:r>
      <w:r w:rsidR="00B527AC">
        <w:rPr>
          <w:rFonts w:ascii="Times New Roman" w:hAnsi="Times New Roman" w:cs="Times New Roman"/>
          <w:sz w:val="24"/>
          <w:szCs w:val="24"/>
        </w:rPr>
        <w:t>harmful</w:t>
      </w:r>
      <w:r>
        <w:rPr>
          <w:rFonts w:ascii="Times New Roman" w:hAnsi="Times New Roman" w:cs="Times New Roman"/>
          <w:sz w:val="24"/>
          <w:szCs w:val="24"/>
        </w:rPr>
        <w:t xml:space="preserve"> or life saving for the patient</w:t>
      </w:r>
      <w:r w:rsidR="00B527AC">
        <w:rPr>
          <w:rFonts w:ascii="Times New Roman" w:hAnsi="Times New Roman" w:cs="Times New Roman"/>
          <w:sz w:val="24"/>
          <w:szCs w:val="24"/>
        </w:rPr>
        <w:t xml:space="preserve"> (Franklin et al., 2018). Thus, without any hesitation they must interact with other members of the healthcare team before taking any serious decision. In this course people become efficient with experience. </w:t>
      </w:r>
    </w:p>
    <w:p w14:paraId="44B78D5B" w14:textId="50B6C076" w:rsidR="00B527AC" w:rsidRDefault="00B527AC" w:rsidP="00DC1BC6">
      <w:pPr>
        <w:rPr>
          <w:rFonts w:ascii="Times New Roman" w:hAnsi="Times New Roman" w:cs="Times New Roman"/>
          <w:sz w:val="24"/>
          <w:szCs w:val="24"/>
        </w:rPr>
      </w:pPr>
    </w:p>
    <w:p w14:paraId="0E0257FF" w14:textId="5C95500E" w:rsidR="00B527AC" w:rsidRPr="00105537" w:rsidRDefault="00B527AC" w:rsidP="00DC1BC6">
      <w:pPr>
        <w:rPr>
          <w:rFonts w:ascii="Times New Roman" w:hAnsi="Times New Roman" w:cs="Times New Roman"/>
          <w:b/>
          <w:sz w:val="24"/>
          <w:szCs w:val="24"/>
        </w:rPr>
      </w:pPr>
      <w:r w:rsidRPr="00105537">
        <w:rPr>
          <w:rFonts w:ascii="Times New Roman" w:hAnsi="Times New Roman" w:cs="Times New Roman"/>
          <w:b/>
          <w:sz w:val="24"/>
          <w:szCs w:val="24"/>
        </w:rPr>
        <w:t>Conclusion</w:t>
      </w:r>
    </w:p>
    <w:p w14:paraId="046DD103" w14:textId="2EE30228" w:rsidR="00B527AC" w:rsidRDefault="00B527AC" w:rsidP="00DC1BC6">
      <w:pPr>
        <w:rPr>
          <w:rFonts w:ascii="Times New Roman" w:hAnsi="Times New Roman" w:cs="Times New Roman"/>
          <w:sz w:val="24"/>
          <w:szCs w:val="24"/>
        </w:rPr>
      </w:pPr>
      <w:r>
        <w:rPr>
          <w:rFonts w:ascii="Times New Roman" w:hAnsi="Times New Roman" w:cs="Times New Roman"/>
          <w:sz w:val="24"/>
          <w:szCs w:val="24"/>
        </w:rPr>
        <w:t xml:space="preserve">Every course, when turned into professions, have both positive and negative effects that each professional in each field must face. In the case of healthcare, the risk of decision-making regarding others health is a major factor to survive in this field. Thus, the most confident and fearless person can perish within this profession. </w:t>
      </w:r>
      <w:r w:rsidR="00F13976">
        <w:rPr>
          <w:rFonts w:ascii="Times New Roman" w:hAnsi="Times New Roman" w:cs="Times New Roman"/>
          <w:sz w:val="24"/>
          <w:szCs w:val="24"/>
        </w:rPr>
        <w:t xml:space="preserve">People undertaking this course realise the value of subject and must respect the value of others lives. Every candidate must be attentive and disciplined towards their commitment. Thus, this profession deserves maximum respect and dedication for patients and professionals. </w:t>
      </w:r>
    </w:p>
    <w:p w14:paraId="55D690F2" w14:textId="23837AA5" w:rsidR="00F13976" w:rsidRDefault="00F13976" w:rsidP="00DC1BC6">
      <w:pPr>
        <w:rPr>
          <w:rFonts w:ascii="Times New Roman" w:hAnsi="Times New Roman" w:cs="Times New Roman"/>
          <w:sz w:val="24"/>
          <w:szCs w:val="24"/>
        </w:rPr>
      </w:pPr>
    </w:p>
    <w:p w14:paraId="5C1B4669" w14:textId="77777777" w:rsidR="00105537" w:rsidRDefault="00105537" w:rsidP="00DC1BC6">
      <w:pPr>
        <w:rPr>
          <w:rFonts w:ascii="Times New Roman" w:hAnsi="Times New Roman" w:cs="Times New Roman"/>
          <w:b/>
          <w:sz w:val="24"/>
          <w:szCs w:val="24"/>
        </w:rPr>
      </w:pPr>
    </w:p>
    <w:p w14:paraId="631AD193" w14:textId="77777777" w:rsidR="00105537" w:rsidRDefault="00105537" w:rsidP="00DC1BC6">
      <w:pPr>
        <w:rPr>
          <w:rFonts w:ascii="Times New Roman" w:hAnsi="Times New Roman" w:cs="Times New Roman"/>
          <w:b/>
          <w:sz w:val="24"/>
          <w:szCs w:val="24"/>
        </w:rPr>
      </w:pPr>
    </w:p>
    <w:p w14:paraId="0604C08C" w14:textId="16E6EF36" w:rsidR="00F13976" w:rsidRDefault="00F13976" w:rsidP="00DC1BC6">
      <w:pPr>
        <w:rPr>
          <w:rFonts w:ascii="Times New Roman" w:hAnsi="Times New Roman" w:cs="Times New Roman"/>
          <w:b/>
          <w:sz w:val="24"/>
          <w:szCs w:val="24"/>
        </w:rPr>
      </w:pPr>
      <w:r w:rsidRPr="00105537">
        <w:rPr>
          <w:rFonts w:ascii="Times New Roman" w:hAnsi="Times New Roman" w:cs="Times New Roman"/>
          <w:b/>
          <w:sz w:val="24"/>
          <w:szCs w:val="24"/>
        </w:rPr>
        <w:t>Reference List</w:t>
      </w:r>
    </w:p>
    <w:p w14:paraId="211DCEFB" w14:textId="77777777" w:rsidR="00105537" w:rsidRDefault="00105537" w:rsidP="00DC1BC6">
      <w:pPr>
        <w:rPr>
          <w:rFonts w:ascii="Times New Roman" w:hAnsi="Times New Roman" w:cs="Times New Roman"/>
          <w:sz w:val="24"/>
          <w:szCs w:val="24"/>
        </w:rPr>
      </w:pPr>
      <w:r>
        <w:rPr>
          <w:rFonts w:ascii="Times New Roman" w:hAnsi="Times New Roman" w:cs="Times New Roman"/>
          <w:sz w:val="24"/>
          <w:szCs w:val="24"/>
        </w:rPr>
        <w:t>Brady, M., (2018). Indigenous residential treatment programs for drug and alcohol problems: Current status and options for improvement.</w:t>
      </w:r>
    </w:p>
    <w:p w14:paraId="223AB013" w14:textId="381E6760" w:rsidR="00CF17FF" w:rsidRDefault="00105537" w:rsidP="00DC1BC6">
      <w:pPr>
        <w:rPr>
          <w:rFonts w:ascii="Times New Roman" w:hAnsi="Times New Roman" w:cs="Times New Roman"/>
          <w:sz w:val="24"/>
          <w:szCs w:val="24"/>
        </w:rPr>
      </w:pPr>
      <w:proofErr w:type="spellStart"/>
      <w:r>
        <w:rPr>
          <w:rFonts w:ascii="Times New Roman" w:hAnsi="Times New Roman" w:cs="Times New Roman"/>
          <w:sz w:val="24"/>
          <w:szCs w:val="24"/>
        </w:rPr>
        <w:t>Calo</w:t>
      </w:r>
      <w:proofErr w:type="spellEnd"/>
      <w:r>
        <w:rPr>
          <w:rFonts w:ascii="Times New Roman" w:hAnsi="Times New Roman" w:cs="Times New Roman"/>
          <w:sz w:val="24"/>
          <w:szCs w:val="24"/>
        </w:rPr>
        <w:t xml:space="preserve">, F., Teasdale, S., Donaldson, C., Roy, M.J. and Baglioni, </w:t>
      </w:r>
      <w:r w:rsidR="00CF17FF">
        <w:rPr>
          <w:rFonts w:ascii="Times New Roman" w:hAnsi="Times New Roman" w:cs="Times New Roman"/>
          <w:sz w:val="24"/>
          <w:szCs w:val="24"/>
        </w:rPr>
        <w:t>S., (</w:t>
      </w:r>
      <w:r>
        <w:rPr>
          <w:rFonts w:ascii="Times New Roman" w:hAnsi="Times New Roman" w:cs="Times New Roman"/>
          <w:sz w:val="24"/>
          <w:szCs w:val="24"/>
        </w:rPr>
        <w:t>2018). Collaborator or competitor: assessing the evidence supporting the role of social enterprise in health and social care</w:t>
      </w:r>
      <w:r w:rsidR="00CF17FF">
        <w:rPr>
          <w:rFonts w:ascii="Times New Roman" w:hAnsi="Times New Roman" w:cs="Times New Roman"/>
          <w:sz w:val="24"/>
          <w:szCs w:val="24"/>
        </w:rPr>
        <w:t xml:space="preserve">. </w:t>
      </w:r>
      <w:r w:rsidR="00CF17FF" w:rsidRPr="00CF17FF">
        <w:rPr>
          <w:rFonts w:ascii="Times New Roman" w:hAnsi="Times New Roman" w:cs="Times New Roman"/>
          <w:i/>
          <w:sz w:val="24"/>
          <w:szCs w:val="24"/>
        </w:rPr>
        <w:t>Public Management Review</w:t>
      </w:r>
      <w:r w:rsidR="00CF17FF">
        <w:rPr>
          <w:rFonts w:ascii="Times New Roman" w:hAnsi="Times New Roman" w:cs="Times New Roman"/>
          <w:sz w:val="24"/>
          <w:szCs w:val="24"/>
        </w:rPr>
        <w:t xml:space="preserve">, 20(12), pp.1790-1814. </w:t>
      </w:r>
    </w:p>
    <w:p w14:paraId="3473B94B" w14:textId="0170A70B" w:rsidR="00105537" w:rsidRDefault="00CF17FF" w:rsidP="00DC1BC6">
      <w:pPr>
        <w:rPr>
          <w:rFonts w:ascii="Times New Roman" w:hAnsi="Times New Roman" w:cs="Times New Roman"/>
          <w:sz w:val="24"/>
          <w:szCs w:val="24"/>
        </w:rPr>
      </w:pPr>
      <w:r>
        <w:rPr>
          <w:rFonts w:ascii="Times New Roman" w:hAnsi="Times New Roman" w:cs="Times New Roman"/>
          <w:sz w:val="24"/>
          <w:szCs w:val="24"/>
        </w:rPr>
        <w:t xml:space="preserve">Denton, P. and McIlroy, D., (2018). Response of students to statement bank feedback: the impact of assessment literacy on performances in summative tasks. </w:t>
      </w:r>
      <w:r w:rsidRPr="00CF17FF">
        <w:rPr>
          <w:rFonts w:ascii="Times New Roman" w:hAnsi="Times New Roman" w:cs="Times New Roman"/>
          <w:i/>
          <w:sz w:val="24"/>
          <w:szCs w:val="24"/>
        </w:rPr>
        <w:t>Assessment &amp; Evaluation</w:t>
      </w:r>
      <w:r>
        <w:rPr>
          <w:rFonts w:ascii="Times New Roman" w:hAnsi="Times New Roman" w:cs="Times New Roman"/>
          <w:sz w:val="24"/>
          <w:szCs w:val="24"/>
        </w:rPr>
        <w:t xml:space="preserve"> </w:t>
      </w:r>
      <w:r w:rsidRPr="00CF17FF">
        <w:rPr>
          <w:rFonts w:ascii="Times New Roman" w:hAnsi="Times New Roman" w:cs="Times New Roman"/>
          <w:i/>
          <w:sz w:val="24"/>
          <w:szCs w:val="24"/>
        </w:rPr>
        <w:t>in Higher Education</w:t>
      </w:r>
      <w:r>
        <w:rPr>
          <w:rFonts w:ascii="Times New Roman" w:hAnsi="Times New Roman" w:cs="Times New Roman"/>
          <w:sz w:val="24"/>
          <w:szCs w:val="24"/>
        </w:rPr>
        <w:t>, 43(2), pp.197-2016.</w:t>
      </w:r>
      <w:r w:rsidR="00105537">
        <w:rPr>
          <w:rFonts w:ascii="Times New Roman" w:hAnsi="Times New Roman" w:cs="Times New Roman"/>
          <w:sz w:val="24"/>
          <w:szCs w:val="24"/>
        </w:rPr>
        <w:t xml:space="preserve">  </w:t>
      </w:r>
    </w:p>
    <w:p w14:paraId="59C50A51" w14:textId="1D34352E" w:rsidR="00CF17FF" w:rsidRDefault="00CF17FF" w:rsidP="00DC1BC6">
      <w:pPr>
        <w:rPr>
          <w:rFonts w:ascii="Times New Roman" w:hAnsi="Times New Roman" w:cs="Times New Roman"/>
          <w:sz w:val="24"/>
          <w:szCs w:val="24"/>
        </w:rPr>
      </w:pPr>
      <w:r>
        <w:rPr>
          <w:rFonts w:ascii="Times New Roman" w:hAnsi="Times New Roman" w:cs="Times New Roman"/>
          <w:sz w:val="24"/>
          <w:szCs w:val="24"/>
        </w:rPr>
        <w:t xml:space="preserve">Els, C., Jackson, T.D., </w:t>
      </w:r>
      <w:proofErr w:type="spellStart"/>
      <w:r>
        <w:rPr>
          <w:rFonts w:ascii="Times New Roman" w:hAnsi="Times New Roman" w:cs="Times New Roman"/>
          <w:sz w:val="24"/>
          <w:szCs w:val="24"/>
        </w:rPr>
        <w:t>Milen</w:t>
      </w:r>
      <w:proofErr w:type="spellEnd"/>
      <w:r>
        <w:rPr>
          <w:rFonts w:ascii="Times New Roman" w:hAnsi="Times New Roman" w:cs="Times New Roman"/>
          <w:sz w:val="24"/>
          <w:szCs w:val="24"/>
        </w:rPr>
        <w:t xml:space="preserve">, M.T., </w:t>
      </w:r>
      <w:proofErr w:type="spellStart"/>
      <w:r>
        <w:rPr>
          <w:rFonts w:ascii="Times New Roman" w:hAnsi="Times New Roman" w:cs="Times New Roman"/>
          <w:sz w:val="24"/>
          <w:szCs w:val="24"/>
        </w:rPr>
        <w:t>Kunyk</w:t>
      </w:r>
      <w:proofErr w:type="spellEnd"/>
      <w:r>
        <w:rPr>
          <w:rFonts w:ascii="Times New Roman" w:hAnsi="Times New Roman" w:cs="Times New Roman"/>
          <w:sz w:val="24"/>
          <w:szCs w:val="24"/>
        </w:rPr>
        <w:t xml:space="preserve">, D. and </w:t>
      </w:r>
      <w:proofErr w:type="spellStart"/>
      <w:r>
        <w:rPr>
          <w:rFonts w:ascii="Times New Roman" w:hAnsi="Times New Roman" w:cs="Times New Roman"/>
          <w:sz w:val="24"/>
          <w:szCs w:val="24"/>
        </w:rPr>
        <w:t>Straube</w:t>
      </w:r>
      <w:proofErr w:type="spellEnd"/>
      <w:r>
        <w:rPr>
          <w:rFonts w:ascii="Times New Roman" w:hAnsi="Times New Roman" w:cs="Times New Roman"/>
          <w:sz w:val="24"/>
          <w:szCs w:val="24"/>
        </w:rPr>
        <w:t xml:space="preserve">, S., (2018). Random drug and alcohol testing for preventing injury in workers. </w:t>
      </w:r>
      <w:r w:rsidRPr="00CF17FF">
        <w:rPr>
          <w:rFonts w:ascii="Times New Roman" w:hAnsi="Times New Roman" w:cs="Times New Roman"/>
          <w:i/>
          <w:sz w:val="24"/>
          <w:szCs w:val="24"/>
        </w:rPr>
        <w:t>Cochrane Database of Systematic</w:t>
      </w:r>
      <w:r>
        <w:rPr>
          <w:rFonts w:ascii="Times New Roman" w:hAnsi="Times New Roman" w:cs="Times New Roman"/>
          <w:sz w:val="24"/>
          <w:szCs w:val="24"/>
        </w:rPr>
        <w:t xml:space="preserve"> </w:t>
      </w:r>
      <w:r w:rsidRPr="00CF17FF">
        <w:rPr>
          <w:rFonts w:ascii="Times New Roman" w:hAnsi="Times New Roman" w:cs="Times New Roman"/>
          <w:i/>
          <w:sz w:val="24"/>
          <w:szCs w:val="24"/>
        </w:rPr>
        <w:t>Reviews</w:t>
      </w:r>
      <w:r>
        <w:rPr>
          <w:rFonts w:ascii="Times New Roman" w:hAnsi="Times New Roman" w:cs="Times New Roman"/>
          <w:sz w:val="24"/>
          <w:szCs w:val="24"/>
        </w:rPr>
        <w:t xml:space="preserve">, (1). </w:t>
      </w:r>
    </w:p>
    <w:p w14:paraId="76E8D942" w14:textId="53AC441E" w:rsidR="00CF17FF" w:rsidRDefault="00CF17FF" w:rsidP="00DC1BC6">
      <w:pPr>
        <w:rPr>
          <w:rFonts w:ascii="Times New Roman" w:hAnsi="Times New Roman" w:cs="Times New Roman"/>
          <w:sz w:val="24"/>
          <w:szCs w:val="24"/>
        </w:rPr>
      </w:pPr>
      <w:r>
        <w:rPr>
          <w:rFonts w:ascii="Times New Roman" w:hAnsi="Times New Roman" w:cs="Times New Roman"/>
          <w:sz w:val="24"/>
          <w:szCs w:val="24"/>
        </w:rPr>
        <w:t xml:space="preserve">Franklin, P., Arber, A., Reed, L., and Ream, E., (2019). Health and social care </w:t>
      </w:r>
      <w:r w:rsidR="008B1CD8">
        <w:rPr>
          <w:rFonts w:ascii="Times New Roman" w:hAnsi="Times New Roman" w:cs="Times New Roman"/>
          <w:sz w:val="24"/>
          <w:szCs w:val="24"/>
        </w:rPr>
        <w:t>professionals’</w:t>
      </w:r>
      <w:r>
        <w:rPr>
          <w:rFonts w:ascii="Times New Roman" w:hAnsi="Times New Roman" w:cs="Times New Roman"/>
          <w:sz w:val="24"/>
          <w:szCs w:val="24"/>
        </w:rPr>
        <w:t xml:space="preserve"> experiences of supporting parents and their dependant children during, and following, the death of a parent: A </w:t>
      </w:r>
      <w:r w:rsidR="008B1CD8">
        <w:rPr>
          <w:rFonts w:ascii="Times New Roman" w:hAnsi="Times New Roman" w:cs="Times New Roman"/>
          <w:sz w:val="24"/>
          <w:szCs w:val="24"/>
        </w:rPr>
        <w:t>qualitative</w:t>
      </w:r>
      <w:r>
        <w:rPr>
          <w:rFonts w:ascii="Times New Roman" w:hAnsi="Times New Roman" w:cs="Times New Roman"/>
          <w:sz w:val="24"/>
          <w:szCs w:val="24"/>
        </w:rPr>
        <w:t xml:space="preserve"> review and thematic synthesis. </w:t>
      </w:r>
      <w:r w:rsidR="008B1CD8" w:rsidRPr="008B1CD8">
        <w:rPr>
          <w:rFonts w:ascii="Times New Roman" w:hAnsi="Times New Roman" w:cs="Times New Roman"/>
          <w:i/>
          <w:sz w:val="24"/>
          <w:szCs w:val="24"/>
        </w:rPr>
        <w:t>Palliative</w:t>
      </w:r>
      <w:r w:rsidRPr="008B1CD8">
        <w:rPr>
          <w:rFonts w:ascii="Times New Roman" w:hAnsi="Times New Roman" w:cs="Times New Roman"/>
          <w:i/>
          <w:sz w:val="24"/>
          <w:szCs w:val="24"/>
        </w:rPr>
        <w:t xml:space="preserve"> </w:t>
      </w:r>
      <w:r w:rsidR="008B1CD8" w:rsidRPr="008B1CD8">
        <w:rPr>
          <w:rFonts w:ascii="Times New Roman" w:hAnsi="Times New Roman" w:cs="Times New Roman"/>
          <w:i/>
          <w:sz w:val="24"/>
          <w:szCs w:val="24"/>
        </w:rPr>
        <w:t>medicine</w:t>
      </w:r>
      <w:r w:rsidR="008B1CD8">
        <w:rPr>
          <w:rFonts w:ascii="Times New Roman" w:hAnsi="Times New Roman" w:cs="Times New Roman"/>
          <w:sz w:val="24"/>
          <w:szCs w:val="24"/>
        </w:rPr>
        <w:t>, 33(1), pp.49-65.</w:t>
      </w:r>
    </w:p>
    <w:p w14:paraId="12BE0480" w14:textId="4B7F4374" w:rsidR="008B1CD8" w:rsidRDefault="008B1CD8" w:rsidP="00DC1BC6">
      <w:pPr>
        <w:rPr>
          <w:rFonts w:ascii="Times New Roman" w:hAnsi="Times New Roman" w:cs="Times New Roman"/>
          <w:sz w:val="24"/>
          <w:szCs w:val="24"/>
        </w:rPr>
      </w:pPr>
      <w:r>
        <w:rPr>
          <w:rFonts w:ascii="Times New Roman" w:hAnsi="Times New Roman" w:cs="Times New Roman"/>
          <w:sz w:val="24"/>
          <w:szCs w:val="24"/>
        </w:rPr>
        <w:t xml:space="preserve">Ginter, P.M., Duncan, W.J., and Swayne, L.E., (2018). </w:t>
      </w:r>
      <w:r w:rsidRPr="008B1CD8">
        <w:rPr>
          <w:rFonts w:ascii="Times New Roman" w:hAnsi="Times New Roman" w:cs="Times New Roman"/>
          <w:i/>
          <w:sz w:val="24"/>
          <w:szCs w:val="24"/>
        </w:rPr>
        <w:t>The strategic management of health</w:t>
      </w:r>
      <w:r>
        <w:rPr>
          <w:rFonts w:ascii="Times New Roman" w:hAnsi="Times New Roman" w:cs="Times New Roman"/>
          <w:sz w:val="24"/>
          <w:szCs w:val="24"/>
        </w:rPr>
        <w:t xml:space="preserve"> </w:t>
      </w:r>
      <w:r w:rsidRPr="008B1CD8">
        <w:rPr>
          <w:rFonts w:ascii="Times New Roman" w:hAnsi="Times New Roman" w:cs="Times New Roman"/>
          <w:i/>
          <w:sz w:val="24"/>
          <w:szCs w:val="24"/>
        </w:rPr>
        <w:t>care organizations</w:t>
      </w:r>
      <w:r>
        <w:rPr>
          <w:rFonts w:ascii="Times New Roman" w:hAnsi="Times New Roman" w:cs="Times New Roman"/>
          <w:sz w:val="24"/>
          <w:szCs w:val="24"/>
        </w:rPr>
        <w:t>. John Wiley &amp; Sons.</w:t>
      </w:r>
    </w:p>
    <w:p w14:paraId="6C4B8531" w14:textId="136833FB" w:rsidR="008B1CD8" w:rsidRDefault="008B1CD8" w:rsidP="00DC1BC6">
      <w:pPr>
        <w:rPr>
          <w:rFonts w:ascii="Times New Roman" w:hAnsi="Times New Roman" w:cs="Times New Roman"/>
          <w:sz w:val="24"/>
          <w:szCs w:val="24"/>
        </w:rPr>
      </w:pPr>
      <w:proofErr w:type="spellStart"/>
      <w:r>
        <w:rPr>
          <w:rFonts w:ascii="Times New Roman" w:hAnsi="Times New Roman" w:cs="Times New Roman"/>
          <w:sz w:val="24"/>
          <w:szCs w:val="24"/>
        </w:rPr>
        <w:t>Hajargasht</w:t>
      </w:r>
      <w:proofErr w:type="spellEnd"/>
      <w:r>
        <w:rPr>
          <w:rFonts w:ascii="Times New Roman" w:hAnsi="Times New Roman" w:cs="Times New Roman"/>
          <w:sz w:val="24"/>
          <w:szCs w:val="24"/>
        </w:rPr>
        <w:t xml:space="preserve">, H., Moghadam, A.Z. and </w:t>
      </w:r>
      <w:proofErr w:type="spellStart"/>
      <w:r>
        <w:rPr>
          <w:rFonts w:ascii="Times New Roman" w:hAnsi="Times New Roman" w:cs="Times New Roman"/>
          <w:sz w:val="24"/>
          <w:szCs w:val="24"/>
        </w:rPr>
        <w:t>Nejad</w:t>
      </w:r>
      <w:proofErr w:type="spellEnd"/>
      <w:r>
        <w:rPr>
          <w:rFonts w:ascii="Times New Roman" w:hAnsi="Times New Roman" w:cs="Times New Roman"/>
          <w:sz w:val="24"/>
          <w:szCs w:val="24"/>
        </w:rPr>
        <w:t xml:space="preserve">, R.S., (2018). Training and effective attitude in the prevention of drug abuse and stimuli among the recipients of the educational reform </w:t>
      </w:r>
      <w:proofErr w:type="spellStart"/>
      <w:r>
        <w:rPr>
          <w:rFonts w:ascii="Times New Roman" w:hAnsi="Times New Roman" w:cs="Times New Roman"/>
          <w:sz w:val="24"/>
          <w:szCs w:val="24"/>
        </w:rPr>
        <w:t>centers</w:t>
      </w:r>
      <w:proofErr w:type="spellEnd"/>
      <w:r>
        <w:rPr>
          <w:rFonts w:ascii="Times New Roman" w:hAnsi="Times New Roman" w:cs="Times New Roman"/>
          <w:sz w:val="24"/>
          <w:szCs w:val="24"/>
        </w:rPr>
        <w:t xml:space="preserve"> of the country. </w:t>
      </w:r>
      <w:r w:rsidRPr="008B1CD8">
        <w:rPr>
          <w:rFonts w:ascii="Times New Roman" w:hAnsi="Times New Roman" w:cs="Times New Roman"/>
          <w:i/>
          <w:sz w:val="24"/>
          <w:szCs w:val="24"/>
        </w:rPr>
        <w:t>Researcher Bulletin of Medical Sciences</w:t>
      </w:r>
      <w:r>
        <w:rPr>
          <w:rFonts w:ascii="Times New Roman" w:hAnsi="Times New Roman" w:cs="Times New Roman"/>
          <w:sz w:val="24"/>
          <w:szCs w:val="24"/>
        </w:rPr>
        <w:t xml:space="preserve">. 23(1), p.2. </w:t>
      </w:r>
    </w:p>
    <w:p w14:paraId="25310E2C" w14:textId="77777777" w:rsidR="008B1CD8" w:rsidRDefault="008B1CD8" w:rsidP="00DC1BC6">
      <w:pPr>
        <w:rPr>
          <w:rFonts w:ascii="Times New Roman" w:hAnsi="Times New Roman" w:cs="Times New Roman"/>
          <w:sz w:val="24"/>
          <w:szCs w:val="24"/>
        </w:rPr>
      </w:pPr>
      <w:proofErr w:type="spellStart"/>
      <w:r>
        <w:rPr>
          <w:rFonts w:ascii="Times New Roman" w:hAnsi="Times New Roman" w:cs="Times New Roman"/>
          <w:sz w:val="24"/>
          <w:szCs w:val="24"/>
        </w:rPr>
        <w:t>Hewison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Sawbridge</w:t>
      </w:r>
      <w:proofErr w:type="spellEnd"/>
      <w:r>
        <w:rPr>
          <w:rFonts w:ascii="Times New Roman" w:hAnsi="Times New Roman" w:cs="Times New Roman"/>
          <w:sz w:val="24"/>
          <w:szCs w:val="24"/>
        </w:rPr>
        <w:t xml:space="preserve">, Y., Cragg, R., Rogers, L., Lehmann, S. and Rook, J., (2018). Leading with compassion in health care organisations: The development of a compassion recognition scheme-evaluation and analysis. </w:t>
      </w:r>
      <w:r w:rsidRPr="008B1CD8">
        <w:rPr>
          <w:rFonts w:ascii="Times New Roman" w:hAnsi="Times New Roman" w:cs="Times New Roman"/>
          <w:i/>
          <w:sz w:val="24"/>
          <w:szCs w:val="24"/>
        </w:rPr>
        <w:t>Journal of health organization and management</w:t>
      </w:r>
      <w:r>
        <w:rPr>
          <w:rFonts w:ascii="Times New Roman" w:hAnsi="Times New Roman" w:cs="Times New Roman"/>
          <w:sz w:val="24"/>
          <w:szCs w:val="24"/>
        </w:rPr>
        <w:t>. 32(2), pp.338-354.</w:t>
      </w:r>
    </w:p>
    <w:p w14:paraId="34A547B1" w14:textId="5629123C" w:rsidR="008B1CD8" w:rsidRDefault="008B1CD8" w:rsidP="00DC1BC6">
      <w:pPr>
        <w:rPr>
          <w:rFonts w:ascii="Times New Roman" w:hAnsi="Times New Roman" w:cs="Times New Roman"/>
          <w:sz w:val="24"/>
          <w:szCs w:val="24"/>
        </w:rPr>
      </w:pPr>
      <w:proofErr w:type="spellStart"/>
      <w:r>
        <w:rPr>
          <w:rFonts w:ascii="Times New Roman" w:hAnsi="Times New Roman" w:cs="Times New Roman"/>
          <w:sz w:val="24"/>
          <w:szCs w:val="24"/>
        </w:rPr>
        <w:t>Hirakawa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Uemura</w:t>
      </w:r>
      <w:proofErr w:type="spellEnd"/>
      <w:r>
        <w:rPr>
          <w:rFonts w:ascii="Times New Roman" w:hAnsi="Times New Roman" w:cs="Times New Roman"/>
          <w:sz w:val="24"/>
          <w:szCs w:val="24"/>
        </w:rPr>
        <w:t xml:space="preserve">, M.Y., </w:t>
      </w:r>
      <w:proofErr w:type="spellStart"/>
      <w:r>
        <w:rPr>
          <w:rFonts w:ascii="Times New Roman" w:hAnsi="Times New Roman" w:cs="Times New Roman"/>
          <w:sz w:val="24"/>
          <w:szCs w:val="24"/>
        </w:rPr>
        <w:t>chiang</w:t>
      </w:r>
      <w:proofErr w:type="spellEnd"/>
      <w:r>
        <w:rPr>
          <w:rFonts w:ascii="Times New Roman" w:hAnsi="Times New Roman" w:cs="Times New Roman"/>
          <w:sz w:val="24"/>
          <w:szCs w:val="24"/>
        </w:rPr>
        <w:t xml:space="preserve">, C and Aoyama, A., (2018). Popular social media as a tool for enhancing </w:t>
      </w:r>
      <w:r w:rsidR="007F27AB">
        <w:rPr>
          <w:rFonts w:ascii="Times New Roman" w:hAnsi="Times New Roman" w:cs="Times New Roman"/>
          <w:sz w:val="24"/>
          <w:szCs w:val="24"/>
        </w:rPr>
        <w:t>community-based</w:t>
      </w:r>
      <w:r>
        <w:rPr>
          <w:rFonts w:ascii="Times New Roman" w:hAnsi="Times New Roman" w:cs="Times New Roman"/>
          <w:sz w:val="24"/>
          <w:szCs w:val="24"/>
        </w:rPr>
        <w:t xml:space="preserve"> </w:t>
      </w:r>
      <w:r w:rsidR="007F27AB">
        <w:rPr>
          <w:rFonts w:ascii="Times New Roman" w:hAnsi="Times New Roman" w:cs="Times New Roman"/>
          <w:sz w:val="24"/>
          <w:szCs w:val="24"/>
        </w:rPr>
        <w:t xml:space="preserve">end-of-life care education for healthcare professionals: a formative study. </w:t>
      </w:r>
      <w:r w:rsidR="007F27AB" w:rsidRPr="007F27AB">
        <w:rPr>
          <w:rFonts w:ascii="Times New Roman" w:hAnsi="Times New Roman" w:cs="Times New Roman"/>
          <w:i/>
          <w:sz w:val="24"/>
          <w:szCs w:val="24"/>
        </w:rPr>
        <w:t>Educational Gerontology</w:t>
      </w:r>
      <w:r w:rsidR="007F27AB">
        <w:rPr>
          <w:rFonts w:ascii="Times New Roman" w:hAnsi="Times New Roman" w:cs="Times New Roman"/>
          <w:sz w:val="24"/>
          <w:szCs w:val="24"/>
        </w:rPr>
        <w:t>. 44(4), pp.211-219.</w:t>
      </w:r>
      <w:r>
        <w:rPr>
          <w:rFonts w:ascii="Times New Roman" w:hAnsi="Times New Roman" w:cs="Times New Roman"/>
          <w:sz w:val="24"/>
          <w:szCs w:val="24"/>
        </w:rPr>
        <w:t xml:space="preserve"> </w:t>
      </w:r>
    </w:p>
    <w:p w14:paraId="00AD780B" w14:textId="2C584156" w:rsidR="007F27AB" w:rsidRDefault="00517D9D" w:rsidP="00DC1BC6">
      <w:pPr>
        <w:rPr>
          <w:rFonts w:ascii="Times New Roman" w:hAnsi="Times New Roman" w:cs="Times New Roman"/>
          <w:sz w:val="24"/>
          <w:szCs w:val="24"/>
        </w:rPr>
      </w:pPr>
      <w:proofErr w:type="spellStart"/>
      <w:r>
        <w:rPr>
          <w:rFonts w:ascii="Times New Roman" w:hAnsi="Times New Roman" w:cs="Times New Roman"/>
          <w:sz w:val="24"/>
          <w:szCs w:val="24"/>
        </w:rPr>
        <w:t>Irum</w:t>
      </w:r>
      <w:proofErr w:type="spellEnd"/>
      <w:r>
        <w:rPr>
          <w:rFonts w:ascii="Times New Roman" w:hAnsi="Times New Roman" w:cs="Times New Roman"/>
          <w:sz w:val="24"/>
          <w:szCs w:val="24"/>
        </w:rPr>
        <w:t xml:space="preserve">, A., Sultana, H. and Asghar, A., (2018). Knowledge, Attitude and practice health care ethics among speech language pathologists. </w:t>
      </w:r>
      <w:r w:rsidRPr="00517D9D">
        <w:rPr>
          <w:rFonts w:ascii="Times New Roman" w:hAnsi="Times New Roman" w:cs="Times New Roman"/>
          <w:i/>
          <w:sz w:val="24"/>
          <w:szCs w:val="24"/>
        </w:rPr>
        <w:t>International Journal of Rehabilitation Sciences</w:t>
      </w:r>
      <w:r>
        <w:rPr>
          <w:rFonts w:ascii="Times New Roman" w:hAnsi="Times New Roman" w:cs="Times New Roman"/>
          <w:sz w:val="24"/>
          <w:szCs w:val="24"/>
        </w:rPr>
        <w:t xml:space="preserve">. 7(2), pp.10-13. </w:t>
      </w:r>
    </w:p>
    <w:p w14:paraId="50CF5390" w14:textId="6BB19B5C" w:rsidR="00517D9D" w:rsidRPr="00105537" w:rsidRDefault="00FA0B52" w:rsidP="00DC1BC6">
      <w:pPr>
        <w:rPr>
          <w:rFonts w:ascii="Times New Roman" w:hAnsi="Times New Roman" w:cs="Times New Roman"/>
          <w:sz w:val="24"/>
          <w:szCs w:val="24"/>
        </w:rPr>
      </w:pPr>
      <w:r>
        <w:rPr>
          <w:rFonts w:ascii="Times New Roman" w:hAnsi="Times New Roman" w:cs="Times New Roman"/>
          <w:sz w:val="24"/>
          <w:szCs w:val="24"/>
        </w:rPr>
        <w:t xml:space="preserve">Johansson, C. and </w:t>
      </w:r>
      <w:proofErr w:type="spellStart"/>
      <w:r>
        <w:rPr>
          <w:rFonts w:ascii="Times New Roman" w:hAnsi="Times New Roman" w:cs="Times New Roman"/>
          <w:sz w:val="24"/>
          <w:szCs w:val="24"/>
        </w:rPr>
        <w:t>Paiklang</w:t>
      </w:r>
      <w:proofErr w:type="spellEnd"/>
      <w:r>
        <w:rPr>
          <w:rFonts w:ascii="Times New Roman" w:hAnsi="Times New Roman" w:cs="Times New Roman"/>
          <w:sz w:val="24"/>
          <w:szCs w:val="24"/>
        </w:rPr>
        <w:t>, S., (2018). Non-</w:t>
      </w:r>
      <w:proofErr w:type="spellStart"/>
      <w:r>
        <w:rPr>
          <w:rFonts w:ascii="Times New Roman" w:hAnsi="Times New Roman" w:cs="Times New Roman"/>
          <w:sz w:val="24"/>
          <w:szCs w:val="24"/>
        </w:rPr>
        <w:t>govermental</w:t>
      </w:r>
      <w:proofErr w:type="spellEnd"/>
      <w:r>
        <w:rPr>
          <w:rFonts w:ascii="Times New Roman" w:hAnsi="Times New Roman" w:cs="Times New Roman"/>
          <w:sz w:val="24"/>
          <w:szCs w:val="24"/>
        </w:rPr>
        <w:t xml:space="preserve"> organization-workers experience</w:t>
      </w:r>
      <w:r w:rsidR="007D424B">
        <w:rPr>
          <w:rFonts w:ascii="Times New Roman" w:hAnsi="Times New Roman" w:cs="Times New Roman"/>
          <w:sz w:val="24"/>
          <w:szCs w:val="24"/>
        </w:rPr>
        <w:t xml:space="preserve"> of alcohol prevention in South Africa. </w:t>
      </w:r>
    </w:p>
    <w:p w14:paraId="2AF2495A" w14:textId="707E1B88" w:rsidR="00F13976" w:rsidRDefault="007D424B" w:rsidP="00DC1BC6">
      <w:pPr>
        <w:rPr>
          <w:rFonts w:ascii="Times New Roman" w:hAnsi="Times New Roman" w:cs="Times New Roman"/>
          <w:sz w:val="24"/>
          <w:szCs w:val="24"/>
        </w:rPr>
      </w:pPr>
      <w:r>
        <w:rPr>
          <w:rFonts w:ascii="Times New Roman" w:hAnsi="Times New Roman" w:cs="Times New Roman"/>
          <w:sz w:val="24"/>
          <w:szCs w:val="24"/>
        </w:rPr>
        <w:t xml:space="preserve">Jones, N.P., (2019). The 6cs. </w:t>
      </w:r>
      <w:r w:rsidRPr="007D424B">
        <w:rPr>
          <w:rFonts w:ascii="Times New Roman" w:hAnsi="Times New Roman" w:cs="Times New Roman"/>
          <w:i/>
          <w:sz w:val="24"/>
          <w:szCs w:val="24"/>
        </w:rPr>
        <w:t>Learning to Care E-Book: The Nurse Associate</w:t>
      </w:r>
      <w:r>
        <w:rPr>
          <w:rFonts w:ascii="Times New Roman" w:hAnsi="Times New Roman" w:cs="Times New Roman"/>
          <w:sz w:val="24"/>
          <w:szCs w:val="24"/>
        </w:rPr>
        <w:t>. P.74.</w:t>
      </w:r>
    </w:p>
    <w:p w14:paraId="30F31B2E" w14:textId="4AC6165A" w:rsidR="007D424B" w:rsidRDefault="007D424B" w:rsidP="00DC1BC6">
      <w:pPr>
        <w:rPr>
          <w:rFonts w:ascii="Times New Roman" w:hAnsi="Times New Roman" w:cs="Times New Roman"/>
          <w:sz w:val="24"/>
          <w:szCs w:val="24"/>
        </w:rPr>
      </w:pPr>
      <w:r>
        <w:rPr>
          <w:rFonts w:ascii="Times New Roman" w:hAnsi="Times New Roman" w:cs="Times New Roman"/>
          <w:sz w:val="24"/>
          <w:szCs w:val="24"/>
        </w:rPr>
        <w:t xml:space="preserve">Khullar, D., Wolfson, D. and </w:t>
      </w:r>
      <w:proofErr w:type="spellStart"/>
      <w:r>
        <w:rPr>
          <w:rFonts w:ascii="Times New Roman" w:hAnsi="Times New Roman" w:cs="Times New Roman"/>
          <w:sz w:val="24"/>
          <w:szCs w:val="24"/>
        </w:rPr>
        <w:t>Casalino</w:t>
      </w:r>
      <w:proofErr w:type="spellEnd"/>
      <w:r>
        <w:rPr>
          <w:rFonts w:ascii="Times New Roman" w:hAnsi="Times New Roman" w:cs="Times New Roman"/>
          <w:sz w:val="24"/>
          <w:szCs w:val="24"/>
        </w:rPr>
        <w:t xml:space="preserve">, </w:t>
      </w:r>
      <w:r w:rsidR="00005171">
        <w:rPr>
          <w:rFonts w:ascii="Times New Roman" w:hAnsi="Times New Roman" w:cs="Times New Roman"/>
          <w:sz w:val="24"/>
          <w:szCs w:val="24"/>
        </w:rPr>
        <w:t>L.P., (</w:t>
      </w:r>
      <w:r>
        <w:rPr>
          <w:rFonts w:ascii="Times New Roman" w:hAnsi="Times New Roman" w:cs="Times New Roman"/>
          <w:sz w:val="24"/>
          <w:szCs w:val="24"/>
        </w:rPr>
        <w:t xml:space="preserve">2018). </w:t>
      </w:r>
      <w:r w:rsidR="00005171">
        <w:rPr>
          <w:rFonts w:ascii="Times New Roman" w:hAnsi="Times New Roman" w:cs="Times New Roman"/>
          <w:sz w:val="24"/>
          <w:szCs w:val="24"/>
        </w:rPr>
        <w:t>P</w:t>
      </w:r>
      <w:r>
        <w:rPr>
          <w:rFonts w:ascii="Times New Roman" w:hAnsi="Times New Roman" w:cs="Times New Roman"/>
          <w:sz w:val="24"/>
          <w:szCs w:val="24"/>
        </w:rPr>
        <w:t>rofessionalism</w:t>
      </w:r>
      <w:r w:rsidR="00005171">
        <w:rPr>
          <w:rFonts w:ascii="Times New Roman" w:hAnsi="Times New Roman" w:cs="Times New Roman"/>
          <w:sz w:val="24"/>
          <w:szCs w:val="24"/>
        </w:rPr>
        <w:t xml:space="preserve">, Performance and the Future of Physician Incentives. </w:t>
      </w:r>
      <w:r w:rsidR="00005171" w:rsidRPr="00005171">
        <w:rPr>
          <w:rFonts w:ascii="Times New Roman" w:hAnsi="Times New Roman" w:cs="Times New Roman"/>
          <w:i/>
          <w:sz w:val="24"/>
          <w:szCs w:val="24"/>
        </w:rPr>
        <w:t>Jama</w:t>
      </w:r>
      <w:r w:rsidR="00005171">
        <w:rPr>
          <w:rFonts w:ascii="Times New Roman" w:hAnsi="Times New Roman" w:cs="Times New Roman"/>
          <w:sz w:val="24"/>
          <w:szCs w:val="24"/>
        </w:rPr>
        <w:t>. 320(23), pp.2419-2420.</w:t>
      </w:r>
    </w:p>
    <w:p w14:paraId="2C5446D3" w14:textId="42CA0378" w:rsidR="00005171" w:rsidRDefault="00005171" w:rsidP="00DC1BC6">
      <w:pPr>
        <w:rPr>
          <w:rFonts w:ascii="Times New Roman" w:hAnsi="Times New Roman" w:cs="Times New Roman"/>
          <w:sz w:val="24"/>
          <w:szCs w:val="24"/>
        </w:rPr>
      </w:pPr>
      <w:r>
        <w:rPr>
          <w:rFonts w:ascii="Times New Roman" w:hAnsi="Times New Roman" w:cs="Times New Roman"/>
          <w:sz w:val="24"/>
          <w:szCs w:val="24"/>
        </w:rPr>
        <w:lastRenderedPageBreak/>
        <w:t xml:space="preserve">Lundgren, L., Salas-Wright, C.P., Amodeo, M., Krull, I. and Alford, D.P., (2018). The Alcohol and Other Drugs Education Program for Social Work Faculty: A Model for Immersion Training. </w:t>
      </w:r>
      <w:r w:rsidRPr="00005171">
        <w:rPr>
          <w:rFonts w:ascii="Times New Roman" w:hAnsi="Times New Roman" w:cs="Times New Roman"/>
          <w:i/>
          <w:sz w:val="24"/>
          <w:szCs w:val="24"/>
        </w:rPr>
        <w:t>Journal of Social Work Practice in the Additions</w:t>
      </w:r>
      <w:r>
        <w:rPr>
          <w:rFonts w:ascii="Times New Roman" w:hAnsi="Times New Roman" w:cs="Times New Roman"/>
          <w:sz w:val="24"/>
          <w:szCs w:val="24"/>
        </w:rPr>
        <w:t xml:space="preserve">. 18(1), pp.8-29. </w:t>
      </w:r>
    </w:p>
    <w:p w14:paraId="5AF3E9F5" w14:textId="6C6F4DB0" w:rsidR="00005171" w:rsidRDefault="00005171" w:rsidP="00DC1BC6">
      <w:pPr>
        <w:rPr>
          <w:rFonts w:ascii="Times New Roman" w:hAnsi="Times New Roman" w:cs="Times New Roman"/>
          <w:sz w:val="24"/>
          <w:szCs w:val="24"/>
        </w:rPr>
      </w:pPr>
      <w:r>
        <w:rPr>
          <w:rFonts w:ascii="Times New Roman" w:hAnsi="Times New Roman" w:cs="Times New Roman"/>
          <w:sz w:val="24"/>
          <w:szCs w:val="24"/>
        </w:rPr>
        <w:t xml:space="preserve">Siegel, J., Coleman, D.L., and James, T., (2018). Integrating social determinants of health into graduate medical education: a call for action. </w:t>
      </w:r>
      <w:r w:rsidRPr="00005171">
        <w:rPr>
          <w:rFonts w:ascii="Times New Roman" w:hAnsi="Times New Roman" w:cs="Times New Roman"/>
          <w:i/>
          <w:sz w:val="24"/>
          <w:szCs w:val="24"/>
        </w:rPr>
        <w:t>Academic medicine</w:t>
      </w:r>
      <w:r>
        <w:rPr>
          <w:rFonts w:ascii="Times New Roman" w:hAnsi="Times New Roman" w:cs="Times New Roman"/>
          <w:sz w:val="24"/>
          <w:szCs w:val="24"/>
        </w:rPr>
        <w:t>. 93(2), pp.159-162.</w:t>
      </w:r>
    </w:p>
    <w:p w14:paraId="05044656" w14:textId="48656DDA" w:rsidR="00005171" w:rsidRDefault="00005171" w:rsidP="00DC1BC6">
      <w:pPr>
        <w:rPr>
          <w:rFonts w:ascii="Times New Roman" w:hAnsi="Times New Roman" w:cs="Times New Roman"/>
          <w:sz w:val="24"/>
          <w:szCs w:val="24"/>
        </w:rPr>
      </w:pPr>
      <w:proofErr w:type="spellStart"/>
      <w:r>
        <w:rPr>
          <w:rFonts w:ascii="Times New Roman" w:hAnsi="Times New Roman" w:cs="Times New Roman"/>
          <w:sz w:val="24"/>
          <w:szCs w:val="24"/>
        </w:rPr>
        <w:t>Wamsley</w:t>
      </w:r>
      <w:proofErr w:type="spellEnd"/>
      <w:r>
        <w:rPr>
          <w:rFonts w:ascii="Times New Roman" w:hAnsi="Times New Roman" w:cs="Times New Roman"/>
          <w:sz w:val="24"/>
          <w:szCs w:val="24"/>
        </w:rPr>
        <w:t>, M., Satterfield, J.M., Curtis, A., Lundgren, L</w:t>
      </w:r>
      <w:r w:rsidR="00B66926">
        <w:rPr>
          <w:rFonts w:ascii="Times New Roman" w:hAnsi="Times New Roman" w:cs="Times New Roman"/>
          <w:sz w:val="24"/>
          <w:szCs w:val="24"/>
        </w:rPr>
        <w:t xml:space="preserve">. and </w:t>
      </w:r>
      <w:proofErr w:type="spellStart"/>
      <w:r w:rsidR="00B66926">
        <w:rPr>
          <w:rFonts w:ascii="Times New Roman" w:hAnsi="Times New Roman" w:cs="Times New Roman"/>
          <w:sz w:val="24"/>
          <w:szCs w:val="24"/>
        </w:rPr>
        <w:t>Satre</w:t>
      </w:r>
      <w:proofErr w:type="spellEnd"/>
      <w:r w:rsidR="00B66926">
        <w:rPr>
          <w:rFonts w:ascii="Times New Roman" w:hAnsi="Times New Roman" w:cs="Times New Roman"/>
          <w:sz w:val="24"/>
          <w:szCs w:val="24"/>
        </w:rPr>
        <w:t xml:space="preserve">, D.D., (2018). Alcohol and Drug Screening, Brief Intervention and Referral to Treatment. Training and Implementation: Perspectives from 4 Health Professions. </w:t>
      </w:r>
      <w:r w:rsidR="00B66926" w:rsidRPr="00B66926">
        <w:rPr>
          <w:rFonts w:ascii="Times New Roman" w:hAnsi="Times New Roman" w:cs="Times New Roman"/>
          <w:i/>
          <w:sz w:val="24"/>
          <w:szCs w:val="24"/>
        </w:rPr>
        <w:t>Journal of addiction medicine</w:t>
      </w:r>
      <w:r w:rsidR="00B66926">
        <w:rPr>
          <w:rFonts w:ascii="Times New Roman" w:hAnsi="Times New Roman" w:cs="Times New Roman"/>
          <w:sz w:val="24"/>
          <w:szCs w:val="24"/>
        </w:rPr>
        <w:t>. 12(4), pp.262-272.</w:t>
      </w:r>
    </w:p>
    <w:p w14:paraId="76341AE2" w14:textId="6FB8EAAB" w:rsidR="00BB4A45" w:rsidRDefault="00BB4A45" w:rsidP="00DC1BC6">
      <w:pPr>
        <w:rPr>
          <w:rFonts w:ascii="Times New Roman" w:hAnsi="Times New Roman" w:cs="Times New Roman"/>
          <w:sz w:val="24"/>
          <w:szCs w:val="24"/>
        </w:rPr>
      </w:pPr>
      <w:hyperlink r:id="rId8" w:history="1">
        <w:r w:rsidRPr="00342F43">
          <w:rPr>
            <w:rStyle w:val="Hyperlink"/>
            <w:rFonts w:ascii="Times New Roman" w:hAnsi="Times New Roman" w:cs="Times New Roman"/>
            <w:sz w:val="24"/>
            <w:szCs w:val="24"/>
          </w:rPr>
          <w:t>https://www.belbin.com/about/belbin-team-roles/</w:t>
        </w:r>
      </w:hyperlink>
    </w:p>
    <w:p w14:paraId="0BCFE29C" w14:textId="631FF929" w:rsidR="00BB4A45" w:rsidRDefault="00BB4A45" w:rsidP="00DC1BC6">
      <w:pPr>
        <w:rPr>
          <w:rFonts w:ascii="Times New Roman" w:hAnsi="Times New Roman" w:cs="Times New Roman"/>
          <w:sz w:val="24"/>
          <w:szCs w:val="24"/>
        </w:rPr>
      </w:pPr>
      <w:hyperlink r:id="rId9" w:history="1">
        <w:r w:rsidRPr="00342F43">
          <w:rPr>
            <w:rStyle w:val="Hyperlink"/>
            <w:rFonts w:ascii="Times New Roman" w:hAnsi="Times New Roman" w:cs="Times New Roman"/>
            <w:sz w:val="24"/>
            <w:szCs w:val="24"/>
          </w:rPr>
          <w:t>http://vark-learn.com/the-vark-questionnaire/</w:t>
        </w:r>
      </w:hyperlink>
      <w:r>
        <w:rPr>
          <w:rFonts w:ascii="Times New Roman" w:hAnsi="Times New Roman" w:cs="Times New Roman"/>
          <w:sz w:val="24"/>
          <w:szCs w:val="24"/>
        </w:rPr>
        <w:t xml:space="preserve"> </w:t>
      </w:r>
    </w:p>
    <w:p w14:paraId="65C4797C" w14:textId="77777777" w:rsidR="00105537" w:rsidRDefault="00105537" w:rsidP="00DC1BC6">
      <w:pPr>
        <w:rPr>
          <w:rFonts w:ascii="Times New Roman" w:hAnsi="Times New Roman" w:cs="Times New Roman"/>
          <w:sz w:val="24"/>
          <w:szCs w:val="24"/>
        </w:rPr>
      </w:pPr>
    </w:p>
    <w:p w14:paraId="3184838F" w14:textId="43B7CCF5" w:rsidR="00AE3C13" w:rsidRDefault="00AE3C13" w:rsidP="00DC1BC6">
      <w:pPr>
        <w:rPr>
          <w:rFonts w:ascii="Times New Roman" w:hAnsi="Times New Roman" w:cs="Times New Roman"/>
          <w:sz w:val="24"/>
          <w:szCs w:val="24"/>
        </w:rPr>
      </w:pPr>
    </w:p>
    <w:p w14:paraId="7D3E9BD5" w14:textId="77777777" w:rsidR="00AE3C13" w:rsidRDefault="00AE3C13" w:rsidP="00DC1BC6">
      <w:pPr>
        <w:rPr>
          <w:rFonts w:ascii="Times New Roman" w:hAnsi="Times New Roman" w:cs="Times New Roman"/>
          <w:sz w:val="24"/>
          <w:szCs w:val="24"/>
        </w:rPr>
      </w:pPr>
    </w:p>
    <w:p w14:paraId="3293D1A3" w14:textId="77777777" w:rsidR="00B36D28" w:rsidRDefault="00B36D28" w:rsidP="00770109">
      <w:pPr>
        <w:rPr>
          <w:rFonts w:ascii="Times New Roman" w:hAnsi="Times New Roman" w:cs="Times New Roman"/>
          <w:sz w:val="24"/>
          <w:szCs w:val="24"/>
        </w:rPr>
      </w:pPr>
    </w:p>
    <w:p w14:paraId="5D78FA32" w14:textId="77777777" w:rsidR="00E44962" w:rsidRDefault="00E44962" w:rsidP="00770109">
      <w:pPr>
        <w:rPr>
          <w:rFonts w:ascii="Times New Roman" w:hAnsi="Times New Roman" w:cs="Times New Roman"/>
          <w:sz w:val="24"/>
          <w:szCs w:val="24"/>
        </w:rPr>
      </w:pPr>
    </w:p>
    <w:p w14:paraId="4EA16BB4" w14:textId="043EC6A1" w:rsidR="005A403F" w:rsidRDefault="005A403F" w:rsidP="00770109">
      <w:pPr>
        <w:rPr>
          <w:rFonts w:ascii="Times New Roman" w:hAnsi="Times New Roman" w:cs="Times New Roman"/>
          <w:sz w:val="24"/>
          <w:szCs w:val="24"/>
        </w:rPr>
      </w:pPr>
    </w:p>
    <w:p w14:paraId="7756B094" w14:textId="77777777" w:rsidR="005A403F" w:rsidRPr="005910BD" w:rsidRDefault="005A403F" w:rsidP="00770109">
      <w:pPr>
        <w:rPr>
          <w:rFonts w:ascii="Times New Roman" w:hAnsi="Times New Roman" w:cs="Times New Roman"/>
          <w:sz w:val="24"/>
          <w:szCs w:val="24"/>
        </w:rPr>
      </w:pPr>
    </w:p>
    <w:sectPr w:rsidR="005A403F" w:rsidRPr="005910B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D5EC9" w14:textId="77777777" w:rsidR="00443135" w:rsidRDefault="00443135" w:rsidP="00443135">
      <w:pPr>
        <w:spacing w:after="0" w:line="240" w:lineRule="auto"/>
      </w:pPr>
      <w:r>
        <w:separator/>
      </w:r>
    </w:p>
  </w:endnote>
  <w:endnote w:type="continuationSeparator" w:id="0">
    <w:p w14:paraId="0D7999CA" w14:textId="77777777" w:rsidR="00443135" w:rsidRDefault="00443135" w:rsidP="00443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576093"/>
      <w:docPartObj>
        <w:docPartGallery w:val="Page Numbers (Bottom of Page)"/>
        <w:docPartUnique/>
      </w:docPartObj>
    </w:sdtPr>
    <w:sdtEndPr>
      <w:rPr>
        <w:noProof/>
      </w:rPr>
    </w:sdtEndPr>
    <w:sdtContent>
      <w:p w14:paraId="70B36433" w14:textId="07FC3A4F" w:rsidR="00443135" w:rsidRDefault="004431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066EB" w14:textId="77777777" w:rsidR="00443135" w:rsidRDefault="00443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7ED76" w14:textId="77777777" w:rsidR="00443135" w:rsidRDefault="00443135" w:rsidP="00443135">
      <w:pPr>
        <w:spacing w:after="0" w:line="240" w:lineRule="auto"/>
      </w:pPr>
      <w:r>
        <w:separator/>
      </w:r>
    </w:p>
  </w:footnote>
  <w:footnote w:type="continuationSeparator" w:id="0">
    <w:p w14:paraId="1A19E11D" w14:textId="77777777" w:rsidR="00443135" w:rsidRDefault="00443135" w:rsidP="00443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0BEF1" w14:textId="2E3C6F42" w:rsidR="00443135" w:rsidRDefault="00443135">
    <w:pPr>
      <w:pStyle w:val="Header"/>
    </w:pPr>
    <w:r>
      <w:t>Professional Career Development</w:t>
    </w:r>
    <w:r>
      <w:ptab w:relativeTo="margin" w:alignment="center" w:leader="none"/>
    </w:r>
    <w:r>
      <w:ptab w:relativeTo="margin" w:alignment="right" w:leader="none"/>
    </w:r>
    <w:r>
      <w:t>Student ID: 1809325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751D1"/>
    <w:multiLevelType w:val="hybridMultilevel"/>
    <w:tmpl w:val="ED48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C236D"/>
    <w:multiLevelType w:val="hybridMultilevel"/>
    <w:tmpl w:val="95CC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BA05BC"/>
    <w:multiLevelType w:val="hybridMultilevel"/>
    <w:tmpl w:val="367C9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7738C5"/>
    <w:multiLevelType w:val="hybridMultilevel"/>
    <w:tmpl w:val="3C829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9F5090"/>
    <w:multiLevelType w:val="hybridMultilevel"/>
    <w:tmpl w:val="D2EAF744"/>
    <w:lvl w:ilvl="0" w:tplc="00FAAF3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463DF"/>
    <w:multiLevelType w:val="hybridMultilevel"/>
    <w:tmpl w:val="441A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4A21A7"/>
    <w:multiLevelType w:val="hybridMultilevel"/>
    <w:tmpl w:val="77DA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5"/>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109"/>
    <w:rsid w:val="00002C3A"/>
    <w:rsid w:val="00005171"/>
    <w:rsid w:val="000209C4"/>
    <w:rsid w:val="00057332"/>
    <w:rsid w:val="00066F2C"/>
    <w:rsid w:val="0008572B"/>
    <w:rsid w:val="00105537"/>
    <w:rsid w:val="001452C0"/>
    <w:rsid w:val="001C5305"/>
    <w:rsid w:val="00252065"/>
    <w:rsid w:val="002F3269"/>
    <w:rsid w:val="00356DB9"/>
    <w:rsid w:val="00443135"/>
    <w:rsid w:val="00517D9D"/>
    <w:rsid w:val="005910BD"/>
    <w:rsid w:val="005A403F"/>
    <w:rsid w:val="005E2D91"/>
    <w:rsid w:val="0064682B"/>
    <w:rsid w:val="006A4F21"/>
    <w:rsid w:val="006A7345"/>
    <w:rsid w:val="00770109"/>
    <w:rsid w:val="0079243E"/>
    <w:rsid w:val="007D424B"/>
    <w:rsid w:val="007F27AB"/>
    <w:rsid w:val="00801BC0"/>
    <w:rsid w:val="008B1CD8"/>
    <w:rsid w:val="008C547D"/>
    <w:rsid w:val="00A16BA0"/>
    <w:rsid w:val="00A6347B"/>
    <w:rsid w:val="00A859DB"/>
    <w:rsid w:val="00AE3C13"/>
    <w:rsid w:val="00B2323B"/>
    <w:rsid w:val="00B36D28"/>
    <w:rsid w:val="00B44B4B"/>
    <w:rsid w:val="00B527AC"/>
    <w:rsid w:val="00B66926"/>
    <w:rsid w:val="00B70FAB"/>
    <w:rsid w:val="00B81BE7"/>
    <w:rsid w:val="00B910A3"/>
    <w:rsid w:val="00BA7063"/>
    <w:rsid w:val="00BB4A45"/>
    <w:rsid w:val="00BB68D0"/>
    <w:rsid w:val="00BC2B42"/>
    <w:rsid w:val="00BD6274"/>
    <w:rsid w:val="00C01DCF"/>
    <w:rsid w:val="00CB0773"/>
    <w:rsid w:val="00CD04A7"/>
    <w:rsid w:val="00CD084F"/>
    <w:rsid w:val="00CE03D3"/>
    <w:rsid w:val="00CE785A"/>
    <w:rsid w:val="00CF17FF"/>
    <w:rsid w:val="00D5258D"/>
    <w:rsid w:val="00D643C8"/>
    <w:rsid w:val="00DC1BC6"/>
    <w:rsid w:val="00DF14DC"/>
    <w:rsid w:val="00E02C7B"/>
    <w:rsid w:val="00E44962"/>
    <w:rsid w:val="00F0471B"/>
    <w:rsid w:val="00F13976"/>
    <w:rsid w:val="00FA0B52"/>
    <w:rsid w:val="00FD0C00"/>
    <w:rsid w:val="00FE3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755A7"/>
  <w15:chartTrackingRefBased/>
  <w15:docId w15:val="{715A2F30-2DB9-423D-86B4-48970C47F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1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109"/>
    <w:rPr>
      <w:rFonts w:ascii="Segoe UI" w:hAnsi="Segoe UI" w:cs="Segoe UI"/>
      <w:sz w:val="18"/>
      <w:szCs w:val="18"/>
    </w:rPr>
  </w:style>
  <w:style w:type="table" w:styleId="TableGrid">
    <w:name w:val="Table Grid"/>
    <w:basedOn w:val="TableNormal"/>
    <w:uiPriority w:val="39"/>
    <w:rsid w:val="00085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572B"/>
    <w:pPr>
      <w:ind w:left="720"/>
      <w:contextualSpacing/>
    </w:pPr>
  </w:style>
  <w:style w:type="character" w:styleId="Hyperlink">
    <w:name w:val="Hyperlink"/>
    <w:basedOn w:val="DefaultParagraphFont"/>
    <w:uiPriority w:val="99"/>
    <w:unhideWhenUsed/>
    <w:rsid w:val="005A403F"/>
    <w:rPr>
      <w:color w:val="0563C1" w:themeColor="hyperlink"/>
      <w:u w:val="single"/>
    </w:rPr>
  </w:style>
  <w:style w:type="character" w:styleId="UnresolvedMention">
    <w:name w:val="Unresolved Mention"/>
    <w:basedOn w:val="DefaultParagraphFont"/>
    <w:uiPriority w:val="99"/>
    <w:semiHidden/>
    <w:unhideWhenUsed/>
    <w:rsid w:val="005A403F"/>
    <w:rPr>
      <w:color w:val="605E5C"/>
      <w:shd w:val="clear" w:color="auto" w:fill="E1DFDD"/>
    </w:rPr>
  </w:style>
  <w:style w:type="paragraph" w:styleId="Header">
    <w:name w:val="header"/>
    <w:basedOn w:val="Normal"/>
    <w:link w:val="HeaderChar"/>
    <w:uiPriority w:val="99"/>
    <w:unhideWhenUsed/>
    <w:rsid w:val="00443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135"/>
  </w:style>
  <w:style w:type="paragraph" w:styleId="Footer">
    <w:name w:val="footer"/>
    <w:basedOn w:val="Normal"/>
    <w:link w:val="FooterChar"/>
    <w:uiPriority w:val="99"/>
    <w:unhideWhenUsed/>
    <w:rsid w:val="00443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vark-learn.com/the-vark-questionnaire/?p=resul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vark-learn.com/the-vark-questionna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12</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2019-05-07T12:34:00Z</dcterms:created>
  <dcterms:modified xsi:type="dcterms:W3CDTF">2019-05-09T12:41:00Z</dcterms:modified>
</cp:coreProperties>
</file>