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8536224"/>
        <w:docPartObj>
          <w:docPartGallery w:val="Cover Pages"/>
          <w:docPartUnique/>
        </w:docPartObj>
      </w:sdtPr>
      <w:sdtEndPr>
        <w:rPr>
          <w:rStyle w:val="Strong"/>
          <w:b/>
          <w:bCs/>
        </w:rPr>
      </w:sdtEndPr>
      <w:sdtContent>
        <w:p w14:paraId="73D4E0CE" w14:textId="7CFE8543" w:rsidR="006E2A55" w:rsidRDefault="006E2A55">
          <w:r>
            <w:rPr>
              <w:noProof/>
            </w:rPr>
            <mc:AlternateContent>
              <mc:Choice Requires="wpg">
                <w:drawing>
                  <wp:anchor distT="0" distB="0" distL="114300" distR="114300" simplePos="0" relativeHeight="251659264" behindDoc="1" locked="0" layoutInCell="1" allowOverlap="1" wp14:anchorId="48C137C5" wp14:editId="7B5D4D14">
                    <wp:simplePos x="0" y="0"/>
                    <wp:positionH relativeFrom="page">
                      <wp:align>center</wp:align>
                    </wp:positionH>
                    <wp:positionV relativeFrom="page">
                      <wp:align>center</wp:align>
                    </wp:positionV>
                    <wp:extent cx="6858000" cy="9357475"/>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9357475"/>
                              <a:chOff x="0" y="0"/>
                              <a:chExt cx="6858000" cy="935747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524750"/>
                                <a:ext cx="6858000" cy="183272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A253F2" w14:textId="26F870DB" w:rsidR="00923366" w:rsidRDefault="00C62EBE">
                                  <w:pPr>
                                    <w:pStyle w:val="NoSpacing"/>
                                    <w:rPr>
                                      <w:color w:val="FFFFFF" w:themeColor="background1"/>
                                      <w:sz w:val="56"/>
                                      <w:szCs w:val="56"/>
                                    </w:rPr>
                                  </w:pPr>
                                  <w:r>
                                    <w:rPr>
                                      <w:color w:val="FFFFFF" w:themeColor="background1"/>
                                      <w:sz w:val="56"/>
                                      <w:szCs w:val="56"/>
                                    </w:rPr>
                                    <w:t>Jonathan Harris</w:t>
                                  </w:r>
                                </w:p>
                                <w:p w14:paraId="240E43B9" w14:textId="0851E7F4" w:rsidR="00C62EBE" w:rsidRPr="00C62EBE" w:rsidRDefault="00C62EBE">
                                  <w:pPr>
                                    <w:pStyle w:val="NoSpacing"/>
                                    <w:rPr>
                                      <w:color w:val="FFFFFF" w:themeColor="background1"/>
                                    </w:rPr>
                                  </w:pPr>
                                  <w:r w:rsidRPr="00C62EBE">
                                    <w:rPr>
                                      <w:color w:val="FFFFFF" w:themeColor="background1"/>
                                    </w:rPr>
                                    <w:t>STUDENT NUMBER - 0450967</w:t>
                                  </w:r>
                                </w:p>
                                <w:p w14:paraId="7C54E4D0" w14:textId="77777777" w:rsidR="00846904" w:rsidRDefault="00846904" w:rsidP="00846904">
                                  <w:pPr>
                                    <w:pStyle w:val="NoSpacing"/>
                                    <w:rPr>
                                      <w:caps/>
                                      <w:color w:val="FFFFFF" w:themeColor="background1"/>
                                    </w:rPr>
                                  </w:pPr>
                                </w:p>
                                <w:p w14:paraId="6BF91796" w14:textId="5FDAE7A3" w:rsidR="00846904" w:rsidRPr="00846904" w:rsidRDefault="00846904" w:rsidP="00846904">
                                  <w:pPr>
                                    <w:pStyle w:val="NoSpacing"/>
                                    <w:rPr>
                                      <w:caps/>
                                      <w:color w:val="FFFFFF" w:themeColor="background1"/>
                                    </w:rPr>
                                  </w:pPr>
                                  <w:r w:rsidRPr="00846904">
                                    <w:rPr>
                                      <w:caps/>
                                      <w:color w:val="FFFFFF" w:themeColor="background1"/>
                                    </w:rPr>
                                    <w:t>University of Wales Trinity Saint David</w:t>
                                  </w:r>
                                </w:p>
                                <w:p w14:paraId="733EACA6" w14:textId="09F439C6" w:rsidR="00846904" w:rsidRPr="00846904" w:rsidRDefault="00846904" w:rsidP="00846904">
                                  <w:pPr>
                                    <w:pStyle w:val="NoSpacing"/>
                                    <w:rPr>
                                      <w:caps/>
                                      <w:color w:val="FFFFFF" w:themeColor="background1"/>
                                    </w:rPr>
                                  </w:pPr>
                                  <w:r w:rsidRPr="00846904">
                                    <w:rPr>
                                      <w:caps/>
                                      <w:color w:val="FFFFFF" w:themeColor="background1"/>
                                    </w:rPr>
                                    <w:t>BEng (Hons) Advanced Manufacturing Operations</w:t>
                                  </w:r>
                                  <w:r>
                                    <w:rPr>
                                      <w:caps/>
                                      <w:color w:val="FFFFFF" w:themeColor="background1"/>
                                    </w:rPr>
                                    <w:tab/>
                                  </w:r>
                                  <w:r>
                                    <w:rPr>
                                      <w:caps/>
                                      <w:color w:val="FFFFFF" w:themeColor="background1"/>
                                    </w:rPr>
                                    <w:tab/>
                                  </w:r>
                                  <w:r>
                                    <w:rPr>
                                      <w:caps/>
                                      <w:color w:val="FFFFFF" w:themeColor="background1"/>
                                    </w:rPr>
                                    <w:tab/>
                                  </w:r>
                                  <w:r w:rsidRPr="00846904">
                                    <w:rPr>
                                      <w:caps/>
                                      <w:color w:val="FFFFFF" w:themeColor="background1"/>
                                    </w:rPr>
                                    <w:t>19/03/2021</w:t>
                                  </w:r>
                                </w:p>
                                <w:p w14:paraId="4E0AD23F" w14:textId="4672432E" w:rsidR="00846904" w:rsidRPr="00846904" w:rsidRDefault="00846904" w:rsidP="00846904">
                                  <w:pPr>
                                    <w:pStyle w:val="NoSpacing"/>
                                    <w:rPr>
                                      <w:caps/>
                                      <w:color w:val="FFFFFF" w:themeColor="background1"/>
                                    </w:rPr>
                                  </w:pPr>
                                </w:p>
                                <w:p w14:paraId="2E7B3971" w14:textId="66846519" w:rsidR="00923366" w:rsidRDefault="00C62EBE">
                                  <w:pPr>
                                    <w:pStyle w:val="NoSpacing"/>
                                    <w:rPr>
                                      <w:caps/>
                                      <w:color w:val="FFFFFF" w:themeColor="background1"/>
                                    </w:rPr>
                                  </w:pPr>
                                  <w:r>
                                    <w:rPr>
                                      <w:caps/>
                                      <w:color w:val="FFFFFF" w:themeColor="background1"/>
                                    </w:rPr>
                                    <w:tab/>
                                  </w:r>
                                  <w:r>
                                    <w:rPr>
                                      <w:caps/>
                                      <w:color w:val="FFFFFF" w:themeColor="background1"/>
                                    </w:rPr>
                                    <w:tab/>
                                  </w:r>
                                  <w:r>
                                    <w:rPr>
                                      <w:caps/>
                                      <w:color w:val="FFFFFF" w:themeColor="background1"/>
                                    </w:rPr>
                                    <w:tab/>
                                  </w:r>
                                  <w:r>
                                    <w:rPr>
                                      <w:caps/>
                                      <w:color w:val="FFFFFF" w:themeColor="background1"/>
                                    </w:rPr>
                                    <w:tab/>
                                  </w:r>
                                  <w:r>
                                    <w:rPr>
                                      <w:caps/>
                                      <w:color w:val="FFFFFF" w:themeColor="background1"/>
                                    </w:rPr>
                                    <w:tab/>
                                  </w:r>
                                  <w:r>
                                    <w:rPr>
                                      <w:caps/>
                                      <w:color w:val="FFFFFF" w:themeColor="background1"/>
                                    </w:rPr>
                                    <w:tab/>
                                  </w:r>
                                  <w:r>
                                    <w:rPr>
                                      <w:caps/>
                                      <w:color w:val="FFFFFF" w:themeColor="background1"/>
                                    </w:rPr>
                                    <w:tab/>
                                  </w:r>
                                  <w:r w:rsidR="00846904">
                                    <w:rPr>
                                      <w:caps/>
                                      <w:color w:val="FFFFFF" w:themeColor="background1"/>
                                    </w:rPr>
                                    <w:tab/>
                                  </w:r>
                                  <w:r w:rsidR="00846904">
                                    <w:rPr>
                                      <w:caps/>
                                      <w:color w:val="FFFFFF" w:themeColor="background1"/>
                                    </w:rPr>
                                    <w:tab/>
                                  </w:r>
                                  <w:r w:rsidR="00846904">
                                    <w:rPr>
                                      <w:caps/>
                                      <w:color w:val="FFFFFF" w:themeColor="background1"/>
                                    </w:rPr>
                                    <w:tab/>
                                  </w:r>
                                  <w:r w:rsidR="00846904">
                                    <w:rPr>
                                      <w:caps/>
                                      <w:color w:val="FFFFFF" w:themeColor="background1"/>
                                    </w:rPr>
                                    <w:tab/>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44546A" w:themeColor="text2"/>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BD68FEB" w14:textId="6837B151" w:rsidR="00923366" w:rsidRPr="00C62EBE" w:rsidRDefault="00923366">
                                      <w:pPr>
                                        <w:pStyle w:val="NoSpacing"/>
                                        <w:pBdr>
                                          <w:bottom w:val="single" w:sz="6" w:space="4" w:color="7F7F7F" w:themeColor="text1" w:themeTint="80"/>
                                        </w:pBdr>
                                        <w:rPr>
                                          <w:rFonts w:asciiTheme="majorHAnsi" w:eastAsiaTheme="majorEastAsia" w:hAnsiTheme="majorHAnsi" w:cstheme="majorBidi"/>
                                          <w:color w:val="44546A" w:themeColor="text2"/>
                                          <w:sz w:val="96"/>
                                          <w:szCs w:val="96"/>
                                        </w:rPr>
                                      </w:pPr>
                                      <w:r w:rsidRPr="00C62EBE">
                                        <w:rPr>
                                          <w:rFonts w:asciiTheme="majorHAnsi" w:eastAsiaTheme="majorEastAsia" w:hAnsiTheme="majorHAnsi" w:cstheme="majorBidi"/>
                                          <w:color w:val="44546A" w:themeColor="text2"/>
                                          <w:sz w:val="96"/>
                                          <w:szCs w:val="96"/>
                                        </w:rPr>
                                        <w:t>L4 – Quality &amp; Business Improvements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15C0CC0" w14:textId="0D59C1BA" w:rsidR="00923366" w:rsidRDefault="00923366">
                                      <w:pPr>
                                        <w:pStyle w:val="NoSpacing"/>
                                        <w:spacing w:before="240"/>
                                        <w:rPr>
                                          <w:caps/>
                                          <w:color w:val="44546A" w:themeColor="text2"/>
                                          <w:sz w:val="36"/>
                                          <w:szCs w:val="36"/>
                                        </w:rPr>
                                      </w:pPr>
                                      <w:r w:rsidRPr="00C62EBE">
                                        <w:rPr>
                                          <w:caps/>
                                          <w:color w:val="44546A" w:themeColor="text2"/>
                                          <w:sz w:val="36"/>
                                          <w:szCs w:val="36"/>
                                        </w:rPr>
                                        <w:t>Process Improvement Methodologies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8C137C5" id="Group 119" o:spid="_x0000_s1026" style="position:absolute;margin-left:0;margin-top:0;width:540pt;height:736.8pt;z-index:-251657216;mso-position-horizontal:center;mso-position-horizontal-relative:page;mso-position-vertical:center;mso-position-vertical-relative:page" coordsize="68580,935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5247;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" fillcolor="#44546a [3215]" stroked="f" strokeweight="1pt">
                      <v:textbox inset="36pt,14.4pt,36pt,36pt">
                        <w:txbxContent>
                          <w:p w14:paraId="40A253F2" w14:textId="26F870DB" w:rsidR="00923366" w:rsidRDefault="00C62EBE">
                            <w:pPr>
                              <w:pStyle w:val="NoSpacing"/>
                              <w:rPr>
                                <w:color w:val="FFFFFF" w:themeColor="background1"/>
                                <w:sz w:val="56"/>
                                <w:szCs w:val="56"/>
                              </w:rPr>
                            </w:pPr>
                            <w:r>
                              <w:rPr>
                                <w:color w:val="FFFFFF" w:themeColor="background1"/>
                                <w:sz w:val="56"/>
                                <w:szCs w:val="56"/>
                              </w:rPr>
                              <w:t>Jonathan Harris</w:t>
                            </w:r>
                          </w:p>
                          <w:p w14:paraId="240E43B9" w14:textId="0851E7F4" w:rsidR="00C62EBE" w:rsidRPr="00C62EBE" w:rsidRDefault="00C62EBE">
                            <w:pPr>
                              <w:pStyle w:val="NoSpacing"/>
                              <w:rPr>
                                <w:color w:val="FFFFFF" w:themeColor="background1"/>
                              </w:rPr>
                            </w:pPr>
                            <w:r w:rsidRPr="00C62EBE">
                              <w:rPr>
                                <w:color w:val="FFFFFF" w:themeColor="background1"/>
                              </w:rPr>
                              <w:t>STUDENT NUMBER - 0450967</w:t>
                            </w:r>
                          </w:p>
                          <w:p w14:paraId="7C54E4D0" w14:textId="77777777" w:rsidR="00846904" w:rsidRDefault="00846904" w:rsidP="00846904">
                            <w:pPr>
                              <w:pStyle w:val="NoSpacing"/>
                              <w:rPr>
                                <w:caps/>
                                <w:color w:val="FFFFFF" w:themeColor="background1"/>
                              </w:rPr>
                            </w:pPr>
                          </w:p>
                          <w:p w14:paraId="6BF91796" w14:textId="5FDAE7A3" w:rsidR="00846904" w:rsidRPr="00846904" w:rsidRDefault="00846904" w:rsidP="00846904">
                            <w:pPr>
                              <w:pStyle w:val="NoSpacing"/>
                              <w:rPr>
                                <w:caps/>
                                <w:color w:val="FFFFFF" w:themeColor="background1"/>
                              </w:rPr>
                            </w:pPr>
                            <w:r w:rsidRPr="00846904">
                              <w:rPr>
                                <w:caps/>
                                <w:color w:val="FFFFFF" w:themeColor="background1"/>
                              </w:rPr>
                              <w:t>University of Wales Trinity Saint David</w:t>
                            </w:r>
                          </w:p>
                          <w:p w14:paraId="733EACA6" w14:textId="09F439C6" w:rsidR="00846904" w:rsidRPr="00846904" w:rsidRDefault="00846904" w:rsidP="00846904">
                            <w:pPr>
                              <w:pStyle w:val="NoSpacing"/>
                              <w:rPr>
                                <w:caps/>
                                <w:color w:val="FFFFFF" w:themeColor="background1"/>
                              </w:rPr>
                            </w:pPr>
                            <w:r w:rsidRPr="00846904">
                              <w:rPr>
                                <w:caps/>
                                <w:color w:val="FFFFFF" w:themeColor="background1"/>
                              </w:rPr>
                              <w:t>BEng (Hons) Advanced Manufacturing Operations</w:t>
                            </w:r>
                            <w:r>
                              <w:rPr>
                                <w:caps/>
                                <w:color w:val="FFFFFF" w:themeColor="background1"/>
                              </w:rPr>
                              <w:tab/>
                            </w:r>
                            <w:r>
                              <w:rPr>
                                <w:caps/>
                                <w:color w:val="FFFFFF" w:themeColor="background1"/>
                              </w:rPr>
                              <w:tab/>
                            </w:r>
                            <w:r>
                              <w:rPr>
                                <w:caps/>
                                <w:color w:val="FFFFFF" w:themeColor="background1"/>
                              </w:rPr>
                              <w:tab/>
                            </w:r>
                            <w:r w:rsidRPr="00846904">
                              <w:rPr>
                                <w:caps/>
                                <w:color w:val="FFFFFF" w:themeColor="background1"/>
                              </w:rPr>
                              <w:t>19/03/2021</w:t>
                            </w:r>
                          </w:p>
                          <w:p w14:paraId="4E0AD23F" w14:textId="4672432E" w:rsidR="00846904" w:rsidRPr="00846904" w:rsidRDefault="00846904" w:rsidP="00846904">
                            <w:pPr>
                              <w:pStyle w:val="NoSpacing"/>
                              <w:rPr>
                                <w:caps/>
                                <w:color w:val="FFFFFF" w:themeColor="background1"/>
                              </w:rPr>
                            </w:pPr>
                          </w:p>
                          <w:p w14:paraId="2E7B3971" w14:textId="66846519" w:rsidR="00923366" w:rsidRDefault="00C62EBE">
                            <w:pPr>
                              <w:pStyle w:val="NoSpacing"/>
                              <w:rPr>
                                <w:caps/>
                                <w:color w:val="FFFFFF" w:themeColor="background1"/>
                              </w:rPr>
                            </w:pPr>
                            <w:r>
                              <w:rPr>
                                <w:caps/>
                                <w:color w:val="FFFFFF" w:themeColor="background1"/>
                              </w:rPr>
                              <w:tab/>
                            </w:r>
                            <w:r>
                              <w:rPr>
                                <w:caps/>
                                <w:color w:val="FFFFFF" w:themeColor="background1"/>
                              </w:rPr>
                              <w:tab/>
                            </w:r>
                            <w:r>
                              <w:rPr>
                                <w:caps/>
                                <w:color w:val="FFFFFF" w:themeColor="background1"/>
                              </w:rPr>
                              <w:tab/>
                            </w:r>
                            <w:r>
                              <w:rPr>
                                <w:caps/>
                                <w:color w:val="FFFFFF" w:themeColor="background1"/>
                              </w:rPr>
                              <w:tab/>
                            </w:r>
                            <w:r>
                              <w:rPr>
                                <w:caps/>
                                <w:color w:val="FFFFFF" w:themeColor="background1"/>
                              </w:rPr>
                              <w:tab/>
                            </w:r>
                            <w:r>
                              <w:rPr>
                                <w:caps/>
                                <w:color w:val="FFFFFF" w:themeColor="background1"/>
                              </w:rPr>
                              <w:tab/>
                            </w:r>
                            <w:r>
                              <w:rPr>
                                <w:caps/>
                                <w:color w:val="FFFFFF" w:themeColor="background1"/>
                              </w:rPr>
                              <w:tab/>
                            </w:r>
                            <w:r w:rsidR="00846904">
                              <w:rPr>
                                <w:caps/>
                                <w:color w:val="FFFFFF" w:themeColor="background1"/>
                              </w:rPr>
                              <w:tab/>
                            </w:r>
                            <w:r w:rsidR="00846904">
                              <w:rPr>
                                <w:caps/>
                                <w:color w:val="FFFFFF" w:themeColor="background1"/>
                              </w:rPr>
                              <w:tab/>
                            </w:r>
                            <w:r w:rsidR="00846904">
                              <w:rPr>
                                <w:caps/>
                                <w:color w:val="FFFFFF" w:themeColor="background1"/>
                              </w:rPr>
                              <w:tab/>
                            </w:r>
                            <w:r w:rsidR="00846904">
                              <w:rPr>
                                <w:caps/>
                                <w:color w:val="FFFFFF" w:themeColor="background1"/>
                              </w:rPr>
                              <w:tab/>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44546A" w:themeColor="text2"/>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BD68FEB" w14:textId="6837B151" w:rsidR="00923366" w:rsidRPr="00C62EBE" w:rsidRDefault="00923366">
                                <w:pPr>
                                  <w:pStyle w:val="NoSpacing"/>
                                  <w:pBdr>
                                    <w:bottom w:val="single" w:sz="6" w:space="4" w:color="7F7F7F" w:themeColor="text1" w:themeTint="80"/>
                                  </w:pBdr>
                                  <w:rPr>
                                    <w:rFonts w:asciiTheme="majorHAnsi" w:eastAsiaTheme="majorEastAsia" w:hAnsiTheme="majorHAnsi" w:cstheme="majorBidi"/>
                                    <w:color w:val="44546A" w:themeColor="text2"/>
                                    <w:sz w:val="96"/>
                                    <w:szCs w:val="96"/>
                                  </w:rPr>
                                </w:pPr>
                                <w:r w:rsidRPr="00C62EBE">
                                  <w:rPr>
                                    <w:rFonts w:asciiTheme="majorHAnsi" w:eastAsiaTheme="majorEastAsia" w:hAnsiTheme="majorHAnsi" w:cstheme="majorBidi"/>
                                    <w:color w:val="44546A" w:themeColor="text2"/>
                                    <w:sz w:val="96"/>
                                    <w:szCs w:val="96"/>
                                  </w:rPr>
                                  <w:t>L4 – Quality &amp; Business Improvements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15C0CC0" w14:textId="0D59C1BA" w:rsidR="00923366" w:rsidRDefault="00923366">
                                <w:pPr>
                                  <w:pStyle w:val="NoSpacing"/>
                                  <w:spacing w:before="240"/>
                                  <w:rPr>
                                    <w:caps/>
                                    <w:color w:val="44546A" w:themeColor="text2"/>
                                    <w:sz w:val="36"/>
                                    <w:szCs w:val="36"/>
                                  </w:rPr>
                                </w:pPr>
                                <w:r w:rsidRPr="00C62EBE">
                                  <w:rPr>
                                    <w:caps/>
                                    <w:color w:val="44546A" w:themeColor="text2"/>
                                    <w:sz w:val="36"/>
                                    <w:szCs w:val="36"/>
                                  </w:rPr>
                                  <w:t>Process Improvement Methodologies</w:t>
                                </w:r>
                              </w:p>
                            </w:sdtContent>
                          </w:sdt>
                        </w:txbxContent>
                      </v:textbox>
                    </v:shape>
                    <w10:wrap anchorx="page" anchory="page"/>
                  </v:group>
                </w:pict>
              </mc:Fallback>
            </mc:AlternateContent>
          </w:r>
        </w:p>
        <w:p w14:paraId="2AF1D491" w14:textId="12E70E13" w:rsidR="006E2A55" w:rsidRDefault="006E2A55">
          <w:pPr>
            <w:rPr>
              <w:rStyle w:val="Strong"/>
            </w:rPr>
          </w:pPr>
          <w:r>
            <w:rPr>
              <w:rStyle w:val="Strong"/>
            </w:rPr>
            <w:br w:type="page"/>
          </w:r>
        </w:p>
      </w:sdtContent>
    </w:sdt>
    <w:tbl>
      <w:tblPr>
        <w:tblStyle w:val="TableGrid"/>
        <w:tblW w:w="0" w:type="auto"/>
        <w:tblLook w:val="04A0" w:firstRow="1" w:lastRow="0" w:firstColumn="1" w:lastColumn="0" w:noHBand="0" w:noVBand="1"/>
      </w:tblPr>
      <w:tblGrid>
        <w:gridCol w:w="9016"/>
      </w:tblGrid>
      <w:tr w:rsidR="006E2A55" w:rsidRPr="006E2A55" w14:paraId="15DC0F55" w14:textId="77777777" w:rsidTr="006E2A55">
        <w:tc>
          <w:tcPr>
            <w:tcW w:w="9016" w:type="dxa"/>
            <w:shd w:val="clear" w:color="auto" w:fill="0070C0"/>
          </w:tcPr>
          <w:p w14:paraId="6F1864B3" w14:textId="5B59DF05" w:rsidR="006E2A55" w:rsidRPr="006E2A55" w:rsidRDefault="006E2A55" w:rsidP="006E2A55">
            <w:pPr>
              <w:jc w:val="center"/>
              <w:rPr>
                <w:rStyle w:val="Strong"/>
                <w:color w:val="FFFFFF" w:themeColor="background1"/>
                <w:sz w:val="56"/>
                <w:szCs w:val="56"/>
              </w:rPr>
            </w:pPr>
            <w:bookmarkStart w:id="0" w:name="_Hlk66272529"/>
            <w:r w:rsidRPr="006E2A55">
              <w:rPr>
                <w:rStyle w:val="Strong"/>
                <w:color w:val="FFFFFF" w:themeColor="background1"/>
                <w:sz w:val="56"/>
                <w:szCs w:val="56"/>
              </w:rPr>
              <w:lastRenderedPageBreak/>
              <w:t>Contents</w:t>
            </w:r>
          </w:p>
        </w:tc>
      </w:tr>
      <w:bookmarkEnd w:id="0"/>
    </w:tbl>
    <w:p w14:paraId="60D9CE33" w14:textId="1EC85545" w:rsidR="00E753E8" w:rsidRPr="00E753E8" w:rsidRDefault="00E753E8" w:rsidP="00E753E8">
      <w:pPr>
        <w:rPr>
          <w:rStyle w:val="Strong"/>
          <w:b w:val="0"/>
          <w:bCs w:val="0"/>
          <w:i/>
          <w:iCs/>
          <w:sz w:val="24"/>
          <w:szCs w:val="24"/>
        </w:rPr>
      </w:pPr>
    </w:p>
    <w:sdt>
      <w:sdtPr>
        <w:rPr>
          <w:rFonts w:eastAsiaTheme="minorHAnsi" w:cstheme="minorBidi"/>
          <w:b/>
          <w:bCs/>
          <w:color w:val="auto"/>
          <w:sz w:val="22"/>
          <w:szCs w:val="22"/>
        </w:rPr>
        <w:id w:val="-176359247"/>
        <w:docPartObj>
          <w:docPartGallery w:val="Table of Contents"/>
          <w:docPartUnique/>
        </w:docPartObj>
      </w:sdtPr>
      <w:sdtEndPr>
        <w:rPr>
          <w:noProof/>
        </w:rPr>
      </w:sdtEndPr>
      <w:sdtContent>
        <w:p w14:paraId="328FE21D" w14:textId="6D97FC7F" w:rsidR="00E753E8" w:rsidRDefault="00E753E8">
          <w:pPr>
            <w:pStyle w:val="TOCHeading"/>
          </w:pPr>
          <w:r>
            <w:t>Contents</w:t>
          </w:r>
        </w:p>
        <w:p w14:paraId="71A9F2D1" w14:textId="71F6162D" w:rsidR="00E753E8" w:rsidRDefault="00E753E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"1-4" \h \z \u </w:instrText>
          </w:r>
          <w:r>
            <w:fldChar w:fldCharType="separate"/>
          </w:r>
          <w:hyperlink w:anchor="_Toc66699405" w:history="1">
            <w:r w:rsidRPr="00016A0D">
              <w:rPr>
                <w:rStyle w:val="Hyperlink"/>
                <w:b/>
                <w:bCs/>
                <w:noProof/>
              </w:rPr>
              <w:t>1.</w:t>
            </w:r>
            <w:r>
              <w:rPr>
                <w:rFonts w:asciiTheme="minorHAnsi" w:eastAsiaTheme="minorEastAsia" w:hAnsiTheme="minorHAnsi"/>
                <w:noProof/>
                <w:lang w:eastAsia="en-GB"/>
              </w:rPr>
              <w:tab/>
            </w:r>
            <w:r w:rsidRPr="00016A0D">
              <w:rPr>
                <w:rStyle w:val="Hyperlink"/>
                <w:b/>
                <w:bCs/>
                <w:noProof/>
              </w:rPr>
              <w:t>Lean</w:t>
            </w:r>
            <w:r>
              <w:rPr>
                <w:noProof/>
                <w:webHidden/>
              </w:rPr>
              <w:tab/>
            </w:r>
            <w:r>
              <w:rPr>
                <w:noProof/>
                <w:webHidden/>
              </w:rPr>
              <w:fldChar w:fldCharType="begin"/>
            </w:r>
            <w:r>
              <w:rPr>
                <w:noProof/>
                <w:webHidden/>
              </w:rPr>
              <w:instrText xml:space="preserve"> PAGEREF _Toc66699405 \h </w:instrText>
            </w:r>
            <w:r>
              <w:rPr>
                <w:noProof/>
                <w:webHidden/>
              </w:rPr>
            </w:r>
            <w:r>
              <w:rPr>
                <w:noProof/>
                <w:webHidden/>
              </w:rPr>
              <w:fldChar w:fldCharType="separate"/>
            </w:r>
            <w:r>
              <w:rPr>
                <w:noProof/>
                <w:webHidden/>
              </w:rPr>
              <w:t>2</w:t>
            </w:r>
            <w:r>
              <w:rPr>
                <w:noProof/>
                <w:webHidden/>
              </w:rPr>
              <w:fldChar w:fldCharType="end"/>
            </w:r>
          </w:hyperlink>
        </w:p>
        <w:p w14:paraId="1FD529C6" w14:textId="464A38B3" w:rsidR="00E753E8" w:rsidRDefault="00A514E5">
          <w:pPr>
            <w:pStyle w:val="TOC2"/>
            <w:tabs>
              <w:tab w:val="right" w:leader="dot" w:pos="9016"/>
            </w:tabs>
            <w:rPr>
              <w:rFonts w:cstheme="minorBidi"/>
              <w:noProof/>
              <w:lang w:val="en-GB" w:eastAsia="en-GB"/>
            </w:rPr>
          </w:pPr>
          <w:hyperlink w:anchor="_Toc66699406" w:history="1">
            <w:r w:rsidR="00E753E8" w:rsidRPr="00016A0D">
              <w:rPr>
                <w:rStyle w:val="Hyperlink"/>
                <w:noProof/>
              </w:rPr>
              <w:t>1.1 Definition of Waste</w:t>
            </w:r>
            <w:r w:rsidR="00E753E8">
              <w:rPr>
                <w:noProof/>
                <w:webHidden/>
              </w:rPr>
              <w:tab/>
            </w:r>
            <w:r w:rsidR="00E753E8">
              <w:rPr>
                <w:noProof/>
                <w:webHidden/>
              </w:rPr>
              <w:fldChar w:fldCharType="begin"/>
            </w:r>
            <w:r w:rsidR="00E753E8">
              <w:rPr>
                <w:noProof/>
                <w:webHidden/>
              </w:rPr>
              <w:instrText xml:space="preserve"> PAGEREF _Toc66699406 \h </w:instrText>
            </w:r>
            <w:r w:rsidR="00E753E8">
              <w:rPr>
                <w:noProof/>
                <w:webHidden/>
              </w:rPr>
            </w:r>
            <w:r w:rsidR="00E753E8">
              <w:rPr>
                <w:noProof/>
                <w:webHidden/>
              </w:rPr>
              <w:fldChar w:fldCharType="separate"/>
            </w:r>
            <w:r w:rsidR="00E753E8">
              <w:rPr>
                <w:noProof/>
                <w:webHidden/>
              </w:rPr>
              <w:t>3</w:t>
            </w:r>
            <w:r w:rsidR="00E753E8">
              <w:rPr>
                <w:noProof/>
                <w:webHidden/>
              </w:rPr>
              <w:fldChar w:fldCharType="end"/>
            </w:r>
          </w:hyperlink>
        </w:p>
        <w:p w14:paraId="4FB04F7F" w14:textId="6AB0AA24" w:rsidR="00E753E8" w:rsidRDefault="00A514E5">
          <w:pPr>
            <w:pStyle w:val="TOC2"/>
            <w:tabs>
              <w:tab w:val="right" w:leader="dot" w:pos="9016"/>
            </w:tabs>
            <w:rPr>
              <w:rFonts w:cstheme="minorBidi"/>
              <w:noProof/>
              <w:lang w:val="en-GB" w:eastAsia="en-GB"/>
            </w:rPr>
          </w:pPr>
          <w:hyperlink w:anchor="_Toc66699407" w:history="1">
            <w:r w:rsidR="00E753E8" w:rsidRPr="00016A0D">
              <w:rPr>
                <w:rStyle w:val="Hyperlink"/>
                <w:bCs/>
                <w:noProof/>
              </w:rPr>
              <w:t xml:space="preserve">1.2 </w:t>
            </w:r>
            <w:r w:rsidR="00E753E8" w:rsidRPr="00016A0D">
              <w:rPr>
                <w:rStyle w:val="Hyperlink"/>
                <w:noProof/>
              </w:rPr>
              <w:t>Lean Principles</w:t>
            </w:r>
            <w:r w:rsidR="00E753E8">
              <w:rPr>
                <w:noProof/>
                <w:webHidden/>
              </w:rPr>
              <w:tab/>
            </w:r>
            <w:r w:rsidR="00E753E8">
              <w:rPr>
                <w:noProof/>
                <w:webHidden/>
              </w:rPr>
              <w:fldChar w:fldCharType="begin"/>
            </w:r>
            <w:r w:rsidR="00E753E8">
              <w:rPr>
                <w:noProof/>
                <w:webHidden/>
              </w:rPr>
              <w:instrText xml:space="preserve"> PAGEREF _Toc66699407 \h </w:instrText>
            </w:r>
            <w:r w:rsidR="00E753E8">
              <w:rPr>
                <w:noProof/>
                <w:webHidden/>
              </w:rPr>
            </w:r>
            <w:r w:rsidR="00E753E8">
              <w:rPr>
                <w:noProof/>
                <w:webHidden/>
              </w:rPr>
              <w:fldChar w:fldCharType="separate"/>
            </w:r>
            <w:r w:rsidR="00E753E8">
              <w:rPr>
                <w:noProof/>
                <w:webHidden/>
              </w:rPr>
              <w:t>4</w:t>
            </w:r>
            <w:r w:rsidR="00E753E8">
              <w:rPr>
                <w:noProof/>
                <w:webHidden/>
              </w:rPr>
              <w:fldChar w:fldCharType="end"/>
            </w:r>
          </w:hyperlink>
        </w:p>
        <w:p w14:paraId="39E68850" w14:textId="369B22E5" w:rsidR="00E753E8" w:rsidRDefault="00A514E5">
          <w:pPr>
            <w:pStyle w:val="TOC2"/>
            <w:tabs>
              <w:tab w:val="right" w:leader="dot" w:pos="9016"/>
            </w:tabs>
            <w:rPr>
              <w:rFonts w:cstheme="minorBidi"/>
              <w:noProof/>
              <w:lang w:val="en-GB" w:eastAsia="en-GB"/>
            </w:rPr>
          </w:pPr>
          <w:hyperlink w:anchor="_Toc66699408" w:history="1">
            <w:r w:rsidR="00E753E8" w:rsidRPr="00016A0D">
              <w:rPr>
                <w:rStyle w:val="Hyperlink"/>
                <w:bCs/>
                <w:noProof/>
              </w:rPr>
              <w:t xml:space="preserve">1.3 </w:t>
            </w:r>
            <w:r w:rsidR="00E753E8" w:rsidRPr="00016A0D">
              <w:rPr>
                <w:rStyle w:val="Hyperlink"/>
                <w:noProof/>
              </w:rPr>
              <w:t>Implementation of Lean</w:t>
            </w:r>
            <w:r w:rsidR="00E753E8">
              <w:rPr>
                <w:noProof/>
                <w:webHidden/>
              </w:rPr>
              <w:tab/>
            </w:r>
            <w:r w:rsidR="00E753E8">
              <w:rPr>
                <w:noProof/>
                <w:webHidden/>
              </w:rPr>
              <w:fldChar w:fldCharType="begin"/>
            </w:r>
            <w:r w:rsidR="00E753E8">
              <w:rPr>
                <w:noProof/>
                <w:webHidden/>
              </w:rPr>
              <w:instrText xml:space="preserve"> PAGEREF _Toc66699408 \h </w:instrText>
            </w:r>
            <w:r w:rsidR="00E753E8">
              <w:rPr>
                <w:noProof/>
                <w:webHidden/>
              </w:rPr>
            </w:r>
            <w:r w:rsidR="00E753E8">
              <w:rPr>
                <w:noProof/>
                <w:webHidden/>
              </w:rPr>
              <w:fldChar w:fldCharType="separate"/>
            </w:r>
            <w:r w:rsidR="00E753E8">
              <w:rPr>
                <w:noProof/>
                <w:webHidden/>
              </w:rPr>
              <w:t>5</w:t>
            </w:r>
            <w:r w:rsidR="00E753E8">
              <w:rPr>
                <w:noProof/>
                <w:webHidden/>
              </w:rPr>
              <w:fldChar w:fldCharType="end"/>
            </w:r>
          </w:hyperlink>
        </w:p>
        <w:p w14:paraId="5C084259" w14:textId="4FDDB87E" w:rsidR="00E753E8" w:rsidRDefault="00A514E5">
          <w:pPr>
            <w:pStyle w:val="TOC2"/>
            <w:tabs>
              <w:tab w:val="right" w:leader="dot" w:pos="9016"/>
            </w:tabs>
            <w:rPr>
              <w:rFonts w:cstheme="minorBidi"/>
              <w:noProof/>
              <w:lang w:val="en-GB" w:eastAsia="en-GB"/>
            </w:rPr>
          </w:pPr>
          <w:hyperlink w:anchor="_Toc66699409" w:history="1">
            <w:r w:rsidR="00E753E8" w:rsidRPr="00016A0D">
              <w:rPr>
                <w:rStyle w:val="Hyperlink"/>
                <w:bCs/>
                <w:noProof/>
              </w:rPr>
              <w:t xml:space="preserve">1.4 </w:t>
            </w:r>
            <w:r w:rsidR="00E753E8" w:rsidRPr="00016A0D">
              <w:rPr>
                <w:rStyle w:val="Hyperlink"/>
                <w:noProof/>
              </w:rPr>
              <w:t>Disadvantages of Lean</w:t>
            </w:r>
            <w:r w:rsidR="00E753E8">
              <w:rPr>
                <w:noProof/>
                <w:webHidden/>
              </w:rPr>
              <w:tab/>
            </w:r>
            <w:r w:rsidR="00E753E8">
              <w:rPr>
                <w:noProof/>
                <w:webHidden/>
              </w:rPr>
              <w:fldChar w:fldCharType="begin"/>
            </w:r>
            <w:r w:rsidR="00E753E8">
              <w:rPr>
                <w:noProof/>
                <w:webHidden/>
              </w:rPr>
              <w:instrText xml:space="preserve"> PAGEREF _Toc66699409 \h </w:instrText>
            </w:r>
            <w:r w:rsidR="00E753E8">
              <w:rPr>
                <w:noProof/>
                <w:webHidden/>
              </w:rPr>
            </w:r>
            <w:r w:rsidR="00E753E8">
              <w:rPr>
                <w:noProof/>
                <w:webHidden/>
              </w:rPr>
              <w:fldChar w:fldCharType="separate"/>
            </w:r>
            <w:r w:rsidR="00E753E8">
              <w:rPr>
                <w:noProof/>
                <w:webHidden/>
              </w:rPr>
              <w:t>7</w:t>
            </w:r>
            <w:r w:rsidR="00E753E8">
              <w:rPr>
                <w:noProof/>
                <w:webHidden/>
              </w:rPr>
              <w:fldChar w:fldCharType="end"/>
            </w:r>
          </w:hyperlink>
        </w:p>
        <w:p w14:paraId="43E62FA4" w14:textId="5EBE6B1F" w:rsidR="00E753E8" w:rsidRDefault="00A514E5">
          <w:pPr>
            <w:pStyle w:val="TOC1"/>
            <w:tabs>
              <w:tab w:val="left" w:pos="440"/>
              <w:tab w:val="right" w:leader="dot" w:pos="9016"/>
            </w:tabs>
            <w:rPr>
              <w:rFonts w:asciiTheme="minorHAnsi" w:eastAsiaTheme="minorEastAsia" w:hAnsiTheme="minorHAnsi"/>
              <w:noProof/>
              <w:lang w:eastAsia="en-GB"/>
            </w:rPr>
          </w:pPr>
          <w:hyperlink w:anchor="_Toc66699410" w:history="1">
            <w:r w:rsidR="00E753E8" w:rsidRPr="00016A0D">
              <w:rPr>
                <w:rStyle w:val="Hyperlink"/>
                <w:b/>
                <w:bCs/>
                <w:noProof/>
              </w:rPr>
              <w:t>2.</w:t>
            </w:r>
            <w:r w:rsidR="00E753E8">
              <w:rPr>
                <w:rFonts w:asciiTheme="minorHAnsi" w:eastAsiaTheme="minorEastAsia" w:hAnsiTheme="minorHAnsi"/>
                <w:noProof/>
                <w:lang w:eastAsia="en-GB"/>
              </w:rPr>
              <w:tab/>
            </w:r>
            <w:r w:rsidR="00E753E8" w:rsidRPr="00016A0D">
              <w:rPr>
                <w:rStyle w:val="Hyperlink"/>
                <w:b/>
                <w:bCs/>
                <w:noProof/>
              </w:rPr>
              <w:t>Six Sigma</w:t>
            </w:r>
            <w:r w:rsidR="00E753E8">
              <w:rPr>
                <w:noProof/>
                <w:webHidden/>
              </w:rPr>
              <w:tab/>
            </w:r>
            <w:r w:rsidR="00E753E8">
              <w:rPr>
                <w:noProof/>
                <w:webHidden/>
              </w:rPr>
              <w:fldChar w:fldCharType="begin"/>
            </w:r>
            <w:r w:rsidR="00E753E8">
              <w:rPr>
                <w:noProof/>
                <w:webHidden/>
              </w:rPr>
              <w:instrText xml:space="preserve"> PAGEREF _Toc66699410 \h </w:instrText>
            </w:r>
            <w:r w:rsidR="00E753E8">
              <w:rPr>
                <w:noProof/>
                <w:webHidden/>
              </w:rPr>
            </w:r>
            <w:r w:rsidR="00E753E8">
              <w:rPr>
                <w:noProof/>
                <w:webHidden/>
              </w:rPr>
              <w:fldChar w:fldCharType="separate"/>
            </w:r>
            <w:r w:rsidR="00E753E8">
              <w:rPr>
                <w:noProof/>
                <w:webHidden/>
              </w:rPr>
              <w:t>7</w:t>
            </w:r>
            <w:r w:rsidR="00E753E8">
              <w:rPr>
                <w:noProof/>
                <w:webHidden/>
              </w:rPr>
              <w:fldChar w:fldCharType="end"/>
            </w:r>
          </w:hyperlink>
        </w:p>
        <w:p w14:paraId="70BE8236" w14:textId="21F456DE" w:rsidR="00E753E8" w:rsidRDefault="00A514E5">
          <w:pPr>
            <w:pStyle w:val="TOC2"/>
            <w:tabs>
              <w:tab w:val="right" w:leader="dot" w:pos="9016"/>
            </w:tabs>
            <w:rPr>
              <w:rFonts w:cstheme="minorBidi"/>
              <w:noProof/>
              <w:lang w:val="en-GB" w:eastAsia="en-GB"/>
            </w:rPr>
          </w:pPr>
          <w:hyperlink w:anchor="_Toc66699411" w:history="1">
            <w:r w:rsidR="00E753E8" w:rsidRPr="00016A0D">
              <w:rPr>
                <w:rStyle w:val="Hyperlink"/>
                <w:bCs/>
                <w:noProof/>
              </w:rPr>
              <w:t xml:space="preserve">2.1 </w:t>
            </w:r>
            <w:r w:rsidR="00E753E8" w:rsidRPr="00016A0D">
              <w:rPr>
                <w:rStyle w:val="Hyperlink"/>
                <w:noProof/>
              </w:rPr>
              <w:t>Implementation of Six Sigma</w:t>
            </w:r>
            <w:r w:rsidR="00E753E8">
              <w:rPr>
                <w:noProof/>
                <w:webHidden/>
              </w:rPr>
              <w:tab/>
            </w:r>
            <w:r w:rsidR="00E753E8">
              <w:rPr>
                <w:noProof/>
                <w:webHidden/>
              </w:rPr>
              <w:fldChar w:fldCharType="begin"/>
            </w:r>
            <w:r w:rsidR="00E753E8">
              <w:rPr>
                <w:noProof/>
                <w:webHidden/>
              </w:rPr>
              <w:instrText xml:space="preserve"> PAGEREF _Toc66699411 \h </w:instrText>
            </w:r>
            <w:r w:rsidR="00E753E8">
              <w:rPr>
                <w:noProof/>
                <w:webHidden/>
              </w:rPr>
            </w:r>
            <w:r w:rsidR="00E753E8">
              <w:rPr>
                <w:noProof/>
                <w:webHidden/>
              </w:rPr>
              <w:fldChar w:fldCharType="separate"/>
            </w:r>
            <w:r w:rsidR="00E753E8">
              <w:rPr>
                <w:noProof/>
                <w:webHidden/>
              </w:rPr>
              <w:t>9</w:t>
            </w:r>
            <w:r w:rsidR="00E753E8">
              <w:rPr>
                <w:noProof/>
                <w:webHidden/>
              </w:rPr>
              <w:fldChar w:fldCharType="end"/>
            </w:r>
          </w:hyperlink>
        </w:p>
        <w:p w14:paraId="57965770" w14:textId="75F7EE23" w:rsidR="00E753E8" w:rsidRDefault="00A514E5">
          <w:pPr>
            <w:pStyle w:val="TOC1"/>
            <w:tabs>
              <w:tab w:val="left" w:pos="440"/>
              <w:tab w:val="right" w:leader="dot" w:pos="9016"/>
            </w:tabs>
            <w:rPr>
              <w:rFonts w:asciiTheme="minorHAnsi" w:eastAsiaTheme="minorEastAsia" w:hAnsiTheme="minorHAnsi"/>
              <w:noProof/>
              <w:lang w:eastAsia="en-GB"/>
            </w:rPr>
          </w:pPr>
          <w:hyperlink w:anchor="_Toc66699412" w:history="1">
            <w:r w:rsidR="00E753E8" w:rsidRPr="00016A0D">
              <w:rPr>
                <w:rStyle w:val="Hyperlink"/>
                <w:b/>
                <w:bCs/>
                <w:noProof/>
              </w:rPr>
              <w:t>3.</w:t>
            </w:r>
            <w:r w:rsidR="00E753E8">
              <w:rPr>
                <w:rFonts w:asciiTheme="minorHAnsi" w:eastAsiaTheme="minorEastAsia" w:hAnsiTheme="minorHAnsi"/>
                <w:noProof/>
                <w:lang w:eastAsia="en-GB"/>
              </w:rPr>
              <w:tab/>
            </w:r>
            <w:r w:rsidR="00E753E8" w:rsidRPr="00016A0D">
              <w:rPr>
                <w:rStyle w:val="Hyperlink"/>
                <w:b/>
                <w:bCs/>
                <w:noProof/>
              </w:rPr>
              <w:t>Lean and Six Sigma</w:t>
            </w:r>
            <w:r w:rsidR="00E753E8">
              <w:rPr>
                <w:noProof/>
                <w:webHidden/>
              </w:rPr>
              <w:tab/>
            </w:r>
            <w:r w:rsidR="00E753E8">
              <w:rPr>
                <w:noProof/>
                <w:webHidden/>
              </w:rPr>
              <w:fldChar w:fldCharType="begin"/>
            </w:r>
            <w:r w:rsidR="00E753E8">
              <w:rPr>
                <w:noProof/>
                <w:webHidden/>
              </w:rPr>
              <w:instrText xml:space="preserve"> PAGEREF _Toc66699412 \h </w:instrText>
            </w:r>
            <w:r w:rsidR="00E753E8">
              <w:rPr>
                <w:noProof/>
                <w:webHidden/>
              </w:rPr>
            </w:r>
            <w:r w:rsidR="00E753E8">
              <w:rPr>
                <w:noProof/>
                <w:webHidden/>
              </w:rPr>
              <w:fldChar w:fldCharType="separate"/>
            </w:r>
            <w:r w:rsidR="00E753E8">
              <w:rPr>
                <w:noProof/>
                <w:webHidden/>
              </w:rPr>
              <w:t>10</w:t>
            </w:r>
            <w:r w:rsidR="00E753E8">
              <w:rPr>
                <w:noProof/>
                <w:webHidden/>
              </w:rPr>
              <w:fldChar w:fldCharType="end"/>
            </w:r>
          </w:hyperlink>
        </w:p>
        <w:p w14:paraId="3DA54D69" w14:textId="4A1D07E5" w:rsidR="00E753E8" w:rsidRDefault="00A514E5">
          <w:pPr>
            <w:pStyle w:val="TOC1"/>
            <w:tabs>
              <w:tab w:val="left" w:pos="440"/>
              <w:tab w:val="right" w:leader="dot" w:pos="9016"/>
            </w:tabs>
            <w:rPr>
              <w:rFonts w:asciiTheme="minorHAnsi" w:eastAsiaTheme="minorEastAsia" w:hAnsiTheme="minorHAnsi"/>
              <w:noProof/>
              <w:lang w:eastAsia="en-GB"/>
            </w:rPr>
          </w:pPr>
          <w:hyperlink w:anchor="_Toc66699413" w:history="1">
            <w:r w:rsidR="00E753E8" w:rsidRPr="00016A0D">
              <w:rPr>
                <w:rStyle w:val="Hyperlink"/>
                <w:b/>
                <w:bCs/>
                <w:noProof/>
              </w:rPr>
              <w:t>4.</w:t>
            </w:r>
            <w:r w:rsidR="00E753E8">
              <w:rPr>
                <w:rFonts w:asciiTheme="minorHAnsi" w:eastAsiaTheme="minorEastAsia" w:hAnsiTheme="minorHAnsi"/>
                <w:noProof/>
                <w:lang w:eastAsia="en-GB"/>
              </w:rPr>
              <w:tab/>
            </w:r>
            <w:r w:rsidR="00E753E8" w:rsidRPr="00016A0D">
              <w:rPr>
                <w:rStyle w:val="Hyperlink"/>
                <w:b/>
                <w:bCs/>
                <w:noProof/>
              </w:rPr>
              <w:t>Summary</w:t>
            </w:r>
            <w:r w:rsidR="00E753E8">
              <w:rPr>
                <w:noProof/>
                <w:webHidden/>
              </w:rPr>
              <w:tab/>
            </w:r>
            <w:r w:rsidR="00E753E8">
              <w:rPr>
                <w:noProof/>
                <w:webHidden/>
              </w:rPr>
              <w:fldChar w:fldCharType="begin"/>
            </w:r>
            <w:r w:rsidR="00E753E8">
              <w:rPr>
                <w:noProof/>
                <w:webHidden/>
              </w:rPr>
              <w:instrText xml:space="preserve"> PAGEREF _Toc66699413 \h </w:instrText>
            </w:r>
            <w:r w:rsidR="00E753E8">
              <w:rPr>
                <w:noProof/>
                <w:webHidden/>
              </w:rPr>
            </w:r>
            <w:r w:rsidR="00E753E8">
              <w:rPr>
                <w:noProof/>
                <w:webHidden/>
              </w:rPr>
              <w:fldChar w:fldCharType="separate"/>
            </w:r>
            <w:r w:rsidR="00E753E8">
              <w:rPr>
                <w:noProof/>
                <w:webHidden/>
              </w:rPr>
              <w:t>11</w:t>
            </w:r>
            <w:r w:rsidR="00E753E8">
              <w:rPr>
                <w:noProof/>
                <w:webHidden/>
              </w:rPr>
              <w:fldChar w:fldCharType="end"/>
            </w:r>
          </w:hyperlink>
        </w:p>
        <w:p w14:paraId="09979A4D" w14:textId="3F80B24D" w:rsidR="00E753E8" w:rsidRDefault="00A514E5">
          <w:pPr>
            <w:pStyle w:val="TOC1"/>
            <w:tabs>
              <w:tab w:val="left" w:pos="440"/>
              <w:tab w:val="right" w:leader="dot" w:pos="9016"/>
            </w:tabs>
            <w:rPr>
              <w:rFonts w:asciiTheme="minorHAnsi" w:eastAsiaTheme="minorEastAsia" w:hAnsiTheme="minorHAnsi"/>
              <w:noProof/>
              <w:lang w:eastAsia="en-GB"/>
            </w:rPr>
          </w:pPr>
          <w:hyperlink w:anchor="_Toc66699414" w:history="1">
            <w:r w:rsidR="00E753E8" w:rsidRPr="00016A0D">
              <w:rPr>
                <w:rStyle w:val="Hyperlink"/>
                <w:b/>
                <w:bCs/>
                <w:noProof/>
              </w:rPr>
              <w:t>5.</w:t>
            </w:r>
            <w:r w:rsidR="00E753E8">
              <w:rPr>
                <w:rFonts w:asciiTheme="minorHAnsi" w:eastAsiaTheme="minorEastAsia" w:hAnsiTheme="minorHAnsi"/>
                <w:noProof/>
                <w:lang w:eastAsia="en-GB"/>
              </w:rPr>
              <w:tab/>
            </w:r>
            <w:r w:rsidR="00E753E8" w:rsidRPr="00016A0D">
              <w:rPr>
                <w:rStyle w:val="Hyperlink"/>
                <w:b/>
                <w:bCs/>
                <w:noProof/>
              </w:rPr>
              <w:t>References</w:t>
            </w:r>
            <w:r w:rsidR="00E753E8">
              <w:rPr>
                <w:noProof/>
                <w:webHidden/>
              </w:rPr>
              <w:tab/>
            </w:r>
            <w:r w:rsidR="00E753E8">
              <w:rPr>
                <w:noProof/>
                <w:webHidden/>
              </w:rPr>
              <w:fldChar w:fldCharType="begin"/>
            </w:r>
            <w:r w:rsidR="00E753E8">
              <w:rPr>
                <w:noProof/>
                <w:webHidden/>
              </w:rPr>
              <w:instrText xml:space="preserve"> PAGEREF _Toc66699414 \h </w:instrText>
            </w:r>
            <w:r w:rsidR="00E753E8">
              <w:rPr>
                <w:noProof/>
                <w:webHidden/>
              </w:rPr>
            </w:r>
            <w:r w:rsidR="00E753E8">
              <w:rPr>
                <w:noProof/>
                <w:webHidden/>
              </w:rPr>
              <w:fldChar w:fldCharType="separate"/>
            </w:r>
            <w:r w:rsidR="00E753E8">
              <w:rPr>
                <w:noProof/>
                <w:webHidden/>
              </w:rPr>
              <w:t>12</w:t>
            </w:r>
            <w:r w:rsidR="00E753E8">
              <w:rPr>
                <w:noProof/>
                <w:webHidden/>
              </w:rPr>
              <w:fldChar w:fldCharType="end"/>
            </w:r>
          </w:hyperlink>
        </w:p>
        <w:p w14:paraId="54E24807" w14:textId="180737B1" w:rsidR="00E753E8" w:rsidRDefault="00E753E8">
          <w:r>
            <w:fldChar w:fldCharType="end"/>
          </w:r>
        </w:p>
      </w:sdtContent>
    </w:sdt>
    <w:p w14:paraId="067BEA46" w14:textId="77777777" w:rsidR="00E753E8" w:rsidRPr="005015C5" w:rsidRDefault="00E753E8" w:rsidP="005015C5">
      <w:pPr>
        <w:pStyle w:val="ListParagraph"/>
        <w:ind w:left="1125"/>
        <w:rPr>
          <w:rStyle w:val="Strong"/>
          <w:b w:val="0"/>
          <w:bCs w:val="0"/>
          <w:i/>
          <w:iCs/>
          <w:sz w:val="24"/>
          <w:szCs w:val="24"/>
        </w:rPr>
      </w:pPr>
    </w:p>
    <w:p w14:paraId="293AE28F" w14:textId="53126349" w:rsidR="006E2A55" w:rsidRDefault="006E2A55" w:rsidP="007C31F1">
      <w:pPr>
        <w:rPr>
          <w:rStyle w:val="Strong"/>
        </w:rPr>
      </w:pPr>
    </w:p>
    <w:p w14:paraId="0377D179" w14:textId="26ABBC4A" w:rsidR="006E2A55" w:rsidRDefault="006E2A55" w:rsidP="007C31F1">
      <w:pPr>
        <w:rPr>
          <w:rStyle w:val="Strong"/>
        </w:rPr>
      </w:pPr>
    </w:p>
    <w:p w14:paraId="2563389A" w14:textId="6A7F3DFD" w:rsidR="006E2A55" w:rsidRDefault="006E2A55" w:rsidP="007C31F1">
      <w:pPr>
        <w:rPr>
          <w:rStyle w:val="Strong"/>
        </w:rPr>
      </w:pPr>
    </w:p>
    <w:p w14:paraId="2E7A0F25" w14:textId="1BA3B810" w:rsidR="006E2A55" w:rsidRDefault="006E2A55" w:rsidP="007C31F1">
      <w:pPr>
        <w:rPr>
          <w:rStyle w:val="Strong"/>
        </w:rPr>
      </w:pPr>
    </w:p>
    <w:p w14:paraId="72D90B6F" w14:textId="0B98A86C" w:rsidR="006E2A55" w:rsidRDefault="006E2A55" w:rsidP="007C31F1">
      <w:pPr>
        <w:rPr>
          <w:rStyle w:val="Strong"/>
        </w:rPr>
      </w:pPr>
    </w:p>
    <w:p w14:paraId="7A81FDE3" w14:textId="67F5F8AE" w:rsidR="006E2A55" w:rsidRDefault="006E2A55" w:rsidP="007C31F1">
      <w:pPr>
        <w:rPr>
          <w:rStyle w:val="Strong"/>
        </w:rPr>
      </w:pPr>
    </w:p>
    <w:p w14:paraId="625217EE" w14:textId="026CF4CF" w:rsidR="006E2A55" w:rsidRDefault="006E2A55" w:rsidP="007C31F1">
      <w:pPr>
        <w:rPr>
          <w:rStyle w:val="Strong"/>
        </w:rPr>
      </w:pPr>
    </w:p>
    <w:p w14:paraId="28F85988" w14:textId="5A8F6FF4" w:rsidR="006E2A55" w:rsidRDefault="006E2A55" w:rsidP="007C31F1">
      <w:pPr>
        <w:rPr>
          <w:rStyle w:val="Strong"/>
        </w:rPr>
      </w:pPr>
    </w:p>
    <w:p w14:paraId="4BC6C14D" w14:textId="22F282C3" w:rsidR="006E2A55" w:rsidRDefault="006E2A55" w:rsidP="007C31F1">
      <w:pPr>
        <w:rPr>
          <w:rStyle w:val="Strong"/>
        </w:rPr>
      </w:pPr>
    </w:p>
    <w:p w14:paraId="4C8F39DF" w14:textId="2DAC0158" w:rsidR="006E2A55" w:rsidRDefault="006E2A55" w:rsidP="007C31F1">
      <w:pPr>
        <w:rPr>
          <w:rStyle w:val="Strong"/>
        </w:rPr>
      </w:pPr>
    </w:p>
    <w:p w14:paraId="3ABC64EF" w14:textId="6879081A" w:rsidR="006E2A55" w:rsidRDefault="006E2A55" w:rsidP="007C31F1">
      <w:pPr>
        <w:rPr>
          <w:rStyle w:val="Strong"/>
        </w:rPr>
      </w:pPr>
    </w:p>
    <w:p w14:paraId="0638C123" w14:textId="4A562093" w:rsidR="006E2A55" w:rsidRDefault="006E2A55" w:rsidP="007C31F1">
      <w:pPr>
        <w:rPr>
          <w:rStyle w:val="Strong"/>
        </w:rPr>
      </w:pPr>
    </w:p>
    <w:p w14:paraId="652C7E78" w14:textId="76FC9DFA" w:rsidR="006E2A55" w:rsidRDefault="006E2A55" w:rsidP="007C31F1">
      <w:pPr>
        <w:rPr>
          <w:rStyle w:val="Strong"/>
        </w:rPr>
      </w:pPr>
    </w:p>
    <w:p w14:paraId="54457E99" w14:textId="09169A50" w:rsidR="006E2A55" w:rsidRDefault="006E2A55" w:rsidP="007C31F1">
      <w:pPr>
        <w:rPr>
          <w:rStyle w:val="Strong"/>
        </w:rPr>
      </w:pPr>
    </w:p>
    <w:p w14:paraId="3C69B548" w14:textId="12B15843" w:rsidR="006E2A55" w:rsidRDefault="006E2A55" w:rsidP="007C31F1">
      <w:pPr>
        <w:rPr>
          <w:rStyle w:val="Strong"/>
        </w:rPr>
      </w:pPr>
    </w:p>
    <w:p w14:paraId="3893B00C" w14:textId="77777777" w:rsidR="00E753E8" w:rsidRDefault="00E753E8" w:rsidP="007C31F1">
      <w:pPr>
        <w:rPr>
          <w:rStyle w:val="Strong"/>
        </w:rPr>
      </w:pPr>
    </w:p>
    <w:p w14:paraId="4BD2F0A6" w14:textId="77777777" w:rsidR="00F9586E" w:rsidRDefault="00F9586E" w:rsidP="007C31F1">
      <w:pPr>
        <w:rPr>
          <w:rStyle w:val="Strong"/>
        </w:rPr>
      </w:pPr>
    </w:p>
    <w:tbl>
      <w:tblPr>
        <w:tblStyle w:val="TableGrid"/>
        <w:tblW w:w="0" w:type="auto"/>
        <w:tblLook w:val="04A0" w:firstRow="1" w:lastRow="0" w:firstColumn="1" w:lastColumn="0" w:noHBand="0" w:noVBand="1"/>
      </w:tblPr>
      <w:tblGrid>
        <w:gridCol w:w="9016"/>
      </w:tblGrid>
      <w:tr w:rsidR="007D441B" w:rsidRPr="006E2A55" w14:paraId="379A02F2" w14:textId="77777777" w:rsidTr="00923366">
        <w:tc>
          <w:tcPr>
            <w:tcW w:w="9016" w:type="dxa"/>
            <w:shd w:val="clear" w:color="auto" w:fill="0070C0"/>
          </w:tcPr>
          <w:p w14:paraId="2BE2D1DE" w14:textId="3DF6FE63" w:rsidR="007D441B" w:rsidRPr="007B5467" w:rsidRDefault="007D441B" w:rsidP="00E753E8">
            <w:pPr>
              <w:pStyle w:val="Heading1"/>
              <w:numPr>
                <w:ilvl w:val="0"/>
                <w:numId w:val="10"/>
              </w:numPr>
              <w:outlineLvl w:val="0"/>
              <w:rPr>
                <w:rStyle w:val="Strong"/>
                <w:szCs w:val="56"/>
              </w:rPr>
            </w:pPr>
            <w:bookmarkStart w:id="1" w:name="_Toc66699405"/>
            <w:r w:rsidRPr="007B5467">
              <w:rPr>
                <w:rStyle w:val="Strong"/>
                <w:szCs w:val="56"/>
              </w:rPr>
              <w:lastRenderedPageBreak/>
              <w:t>Lean</w:t>
            </w:r>
            <w:bookmarkEnd w:id="1"/>
          </w:p>
        </w:tc>
      </w:tr>
    </w:tbl>
    <w:p w14:paraId="7A61B362" w14:textId="3ADA8B41" w:rsidR="006E2A55" w:rsidRDefault="006E2A55" w:rsidP="007C31F1">
      <w:pPr>
        <w:rPr>
          <w:rStyle w:val="Strong"/>
        </w:rPr>
      </w:pPr>
    </w:p>
    <w:p w14:paraId="3BD61CC7" w14:textId="022DC5BB" w:rsidR="009B74CD" w:rsidRPr="00EB1D8E" w:rsidRDefault="007D441B" w:rsidP="007C31F1">
      <w:pPr>
        <w:rPr>
          <w:sz w:val="24"/>
          <w:szCs w:val="24"/>
        </w:rPr>
      </w:pPr>
      <w:r>
        <w:rPr>
          <w:rStyle w:val="Strong"/>
          <w:b w:val="0"/>
          <w:bCs w:val="0"/>
          <w:sz w:val="24"/>
          <w:szCs w:val="24"/>
        </w:rPr>
        <w:t xml:space="preserve">The fundamental idea of Lean is to maximise customer value while eliminating waste. Lean </w:t>
      </w:r>
      <w:r w:rsidR="003A1B5C">
        <w:rPr>
          <w:rStyle w:val="Strong"/>
          <w:b w:val="0"/>
          <w:bCs w:val="0"/>
          <w:sz w:val="24"/>
          <w:szCs w:val="24"/>
        </w:rPr>
        <w:t xml:space="preserve">thinking </w:t>
      </w:r>
      <w:r>
        <w:rPr>
          <w:rStyle w:val="Strong"/>
          <w:b w:val="0"/>
          <w:bCs w:val="0"/>
          <w:sz w:val="24"/>
          <w:szCs w:val="24"/>
        </w:rPr>
        <w:t>offers more value to customers while using fewer resources making the process more efficient and cost effective to the business</w:t>
      </w:r>
      <w:r w:rsidR="006536F8">
        <w:rPr>
          <w:rStyle w:val="Strong"/>
          <w:b w:val="0"/>
          <w:bCs w:val="0"/>
          <w:sz w:val="24"/>
          <w:szCs w:val="24"/>
        </w:rPr>
        <w:t>.</w:t>
      </w:r>
      <w:r w:rsidR="003A1B5C">
        <w:rPr>
          <w:rStyle w:val="Strong"/>
          <w:b w:val="0"/>
          <w:bCs w:val="0"/>
          <w:sz w:val="24"/>
          <w:szCs w:val="24"/>
        </w:rPr>
        <w:t xml:space="preserve"> </w:t>
      </w:r>
      <w:r w:rsidR="003A1B5C" w:rsidRPr="003A1B5C">
        <w:rPr>
          <w:rStyle w:val="Strong"/>
          <w:b w:val="0"/>
          <w:bCs w:val="0"/>
          <w:i/>
          <w:iCs/>
          <w:sz w:val="24"/>
          <w:szCs w:val="24"/>
        </w:rPr>
        <w:t>‘</w:t>
      </w:r>
      <w:r w:rsidR="003A1B5C" w:rsidRPr="003A1B5C">
        <w:rPr>
          <w:i/>
          <w:iCs/>
          <w:sz w:val="24"/>
          <w:szCs w:val="24"/>
        </w:rPr>
        <w:t xml:space="preserve">Lean Manufacturing is considered to be a waste reduction technique as suggested by many authors, but in practice lean manufacturing maximize the value of the product through minimization of waste’ </w:t>
      </w:r>
      <w:bookmarkStart w:id="2" w:name="_Hlk65757749"/>
      <w:bookmarkStart w:id="3" w:name="_Hlk65762681"/>
      <w:r w:rsidR="003A1B5C">
        <w:rPr>
          <w:i/>
          <w:iCs/>
          <w:sz w:val="24"/>
          <w:szCs w:val="24"/>
        </w:rPr>
        <w:t>(</w:t>
      </w:r>
      <w:bookmarkStart w:id="4" w:name="_Hlk66534849"/>
      <w:r w:rsidR="006536F8">
        <w:rPr>
          <w:i/>
          <w:iCs/>
          <w:sz w:val="24"/>
          <w:szCs w:val="24"/>
        </w:rPr>
        <w:t>R. Sundar et al 2014</w:t>
      </w:r>
      <w:bookmarkEnd w:id="4"/>
      <w:r w:rsidR="006536F8">
        <w:rPr>
          <w:i/>
          <w:iCs/>
          <w:sz w:val="24"/>
          <w:szCs w:val="24"/>
        </w:rPr>
        <w:t>)</w:t>
      </w:r>
      <w:bookmarkEnd w:id="2"/>
      <w:r w:rsidR="00C570D7">
        <w:rPr>
          <w:i/>
          <w:iCs/>
          <w:sz w:val="24"/>
          <w:szCs w:val="24"/>
        </w:rPr>
        <w:t>.</w:t>
      </w:r>
      <w:r w:rsidR="009B74CD">
        <w:rPr>
          <w:i/>
          <w:iCs/>
          <w:sz w:val="24"/>
          <w:szCs w:val="24"/>
        </w:rPr>
        <w:t xml:space="preserve"> </w:t>
      </w:r>
      <w:bookmarkEnd w:id="3"/>
      <w:r w:rsidR="009B74CD" w:rsidRPr="009B74CD">
        <w:rPr>
          <w:sz w:val="24"/>
          <w:szCs w:val="24"/>
        </w:rPr>
        <w:t>Whatever is creating the company revenue is considered as value, while whatever is not creating revenue is considered as waste.</w:t>
      </w:r>
    </w:p>
    <w:p w14:paraId="469E7666" w14:textId="77777777" w:rsidR="00C570D7" w:rsidRDefault="00C570D7" w:rsidP="007C31F1">
      <w:pPr>
        <w:rPr>
          <w:sz w:val="24"/>
          <w:szCs w:val="24"/>
        </w:rPr>
      </w:pPr>
      <w:r>
        <w:rPr>
          <w:sz w:val="24"/>
          <w:szCs w:val="24"/>
        </w:rPr>
        <w:t>Lean thinking can be traced back to the 16</w:t>
      </w:r>
      <w:r w:rsidRPr="00C570D7">
        <w:rPr>
          <w:sz w:val="24"/>
          <w:szCs w:val="24"/>
          <w:vertAlign w:val="superscript"/>
        </w:rPr>
        <w:t>th</w:t>
      </w:r>
      <w:r>
        <w:rPr>
          <w:sz w:val="24"/>
          <w:szCs w:val="24"/>
        </w:rPr>
        <w:t xml:space="preserve"> century. The venetian arsenal used flow production when producing and manufacturing boats in Venice.</w:t>
      </w:r>
    </w:p>
    <w:p w14:paraId="57C07CDB" w14:textId="472D1C74" w:rsidR="00E2364B" w:rsidRDefault="00C570D7" w:rsidP="007C31F1">
      <w:pPr>
        <w:rPr>
          <w:sz w:val="24"/>
          <w:szCs w:val="24"/>
        </w:rPr>
      </w:pPr>
      <w:r>
        <w:rPr>
          <w:sz w:val="24"/>
          <w:szCs w:val="24"/>
        </w:rPr>
        <w:t>At the start of the 20</w:t>
      </w:r>
      <w:r w:rsidRPr="00C570D7">
        <w:rPr>
          <w:sz w:val="24"/>
          <w:szCs w:val="24"/>
          <w:vertAlign w:val="superscript"/>
        </w:rPr>
        <w:t>th</w:t>
      </w:r>
      <w:r>
        <w:rPr>
          <w:sz w:val="24"/>
          <w:szCs w:val="24"/>
        </w:rPr>
        <w:t xml:space="preserve"> century, Henry Ford started to produce the </w:t>
      </w:r>
      <w:r w:rsidR="00997FDC">
        <w:rPr>
          <w:sz w:val="24"/>
          <w:szCs w:val="24"/>
        </w:rPr>
        <w:t xml:space="preserve">Ford </w:t>
      </w:r>
      <w:r>
        <w:rPr>
          <w:sz w:val="24"/>
          <w:szCs w:val="24"/>
        </w:rPr>
        <w:t xml:space="preserve">Model T. His team of workers used interchangeable parts </w:t>
      </w:r>
      <w:r w:rsidR="00997FDC">
        <w:rPr>
          <w:sz w:val="24"/>
          <w:szCs w:val="24"/>
        </w:rPr>
        <w:t>while utilising manufacturing equipment in a flow sequence and a moving assembly line which enable Ford to produce cars faster and more efficiently. The assembly lines in the Ford plants were able to mass produce cars on a global scale.</w:t>
      </w:r>
    </w:p>
    <w:p w14:paraId="28A957A6" w14:textId="1DDCEA10" w:rsidR="00E2364B" w:rsidRDefault="00E2364B" w:rsidP="007C31F1">
      <w:pPr>
        <w:rPr>
          <w:sz w:val="24"/>
          <w:szCs w:val="24"/>
        </w:rPr>
      </w:pPr>
      <w:r>
        <w:rPr>
          <w:sz w:val="24"/>
          <w:szCs w:val="24"/>
        </w:rPr>
        <w:t xml:space="preserve">In the 1930’s, W. Edwards Deming created a continuous improvement process known as Plan Do Check Act. His process was used in Japan which helped </w:t>
      </w:r>
      <w:r w:rsidR="00AB01B2">
        <w:rPr>
          <w:sz w:val="24"/>
          <w:szCs w:val="24"/>
        </w:rPr>
        <w:t xml:space="preserve">improve </w:t>
      </w:r>
      <w:r>
        <w:rPr>
          <w:sz w:val="24"/>
          <w:szCs w:val="24"/>
        </w:rPr>
        <w:t>the country’s reputation in manufacturing.</w:t>
      </w:r>
    </w:p>
    <w:p w14:paraId="7626C242" w14:textId="3F0C3656" w:rsidR="00E2364B" w:rsidRDefault="00E2364B" w:rsidP="007C31F1">
      <w:pPr>
        <w:rPr>
          <w:sz w:val="24"/>
          <w:szCs w:val="24"/>
        </w:rPr>
      </w:pPr>
      <w:r>
        <w:rPr>
          <w:sz w:val="24"/>
          <w:szCs w:val="24"/>
        </w:rPr>
        <w:t>During the 1960’s, the Toyota motor company developed a management system based on the fundamentals of lean principles</w:t>
      </w:r>
      <w:r w:rsidR="00AB01B2">
        <w:rPr>
          <w:sz w:val="24"/>
          <w:szCs w:val="24"/>
        </w:rPr>
        <w:t xml:space="preserve">. Taiichi Ohno focused on problem solving, leadership, production operations, supplier collaboration, product &amp; process development and customer support. </w:t>
      </w:r>
    </w:p>
    <w:p w14:paraId="555DAA0E" w14:textId="338F6B15" w:rsidR="003B0008" w:rsidRDefault="00AB01B2" w:rsidP="007C31F1">
      <w:pPr>
        <w:rPr>
          <w:i/>
          <w:iCs/>
          <w:sz w:val="24"/>
          <w:szCs w:val="24"/>
        </w:rPr>
      </w:pPr>
      <w:r>
        <w:rPr>
          <w:sz w:val="24"/>
          <w:szCs w:val="24"/>
        </w:rPr>
        <w:t xml:space="preserve">Today Lean is not only used in manufacturing but used in many different types of public and private sector businesses’ with a focus on reducing running costs by developing a service from a customer’s perspective. </w:t>
      </w:r>
      <w:r w:rsidR="009B74CD" w:rsidRPr="009B74CD">
        <w:rPr>
          <w:sz w:val="24"/>
          <w:szCs w:val="24"/>
        </w:rPr>
        <w:t> </w:t>
      </w:r>
      <w:r w:rsidR="009B74CD" w:rsidRPr="009B74CD">
        <w:rPr>
          <w:i/>
          <w:iCs/>
          <w:sz w:val="24"/>
          <w:szCs w:val="24"/>
        </w:rPr>
        <w:t>‘According to the Manufacturing Advisory Service in the UK, many businesses have benefitted from taking on these practices. The businesses the service tracked had deliveries, stock turns, and productivity all increase between 25 and 33 percent, while scrap and space decreased 26 and 33 percent respectively’</w:t>
      </w:r>
      <w:r w:rsidR="009B74CD">
        <w:rPr>
          <w:i/>
          <w:iCs/>
          <w:sz w:val="24"/>
          <w:szCs w:val="24"/>
        </w:rPr>
        <w:t xml:space="preserve"> (status.net - lean management).</w:t>
      </w:r>
    </w:p>
    <w:p w14:paraId="18F89DF6" w14:textId="0109D8C3" w:rsidR="00EB1D8E" w:rsidRDefault="007B5467" w:rsidP="00F9586E">
      <w:pPr>
        <w:jc w:val="center"/>
        <w:rPr>
          <w:i/>
          <w:iCs/>
          <w:sz w:val="24"/>
          <w:szCs w:val="24"/>
          <w:lang w:val="fr-FR"/>
        </w:rPr>
      </w:pPr>
      <w:r>
        <w:rPr>
          <w:noProof/>
        </w:rPr>
        <w:drawing>
          <wp:inline distT="0" distB="0" distL="0" distR="0" wp14:anchorId="43E05372" wp14:editId="384AA7EB">
            <wp:extent cx="2349586" cy="228997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48448" cy="2386330"/>
                    </a:xfrm>
                    <a:prstGeom prst="rect">
                      <a:avLst/>
                    </a:prstGeom>
                  </pic:spPr>
                </pic:pic>
              </a:graphicData>
            </a:graphic>
          </wp:inline>
        </w:drawing>
      </w:r>
    </w:p>
    <w:p w14:paraId="180AB3F7" w14:textId="5D197687" w:rsidR="00F9586E" w:rsidRPr="00735215" w:rsidRDefault="00F9586E" w:rsidP="00F9586E">
      <w:pPr>
        <w:jc w:val="center"/>
        <w:rPr>
          <w:rStyle w:val="Strong"/>
          <w:b w:val="0"/>
          <w:bCs w:val="0"/>
          <w:i/>
          <w:iCs/>
          <w:sz w:val="16"/>
          <w:szCs w:val="16"/>
          <w:lang w:val="fr-FR"/>
        </w:rPr>
      </w:pPr>
      <w:r w:rsidRPr="00735215">
        <w:rPr>
          <w:i/>
          <w:iCs/>
          <w:sz w:val="16"/>
          <w:szCs w:val="16"/>
          <w:lang w:val="fr-FR"/>
        </w:rPr>
        <w:t>(photo</w:t>
      </w:r>
      <w:r w:rsidR="008A32E9">
        <w:rPr>
          <w:i/>
          <w:iCs/>
          <w:sz w:val="16"/>
          <w:szCs w:val="16"/>
          <w:lang w:val="fr-FR"/>
        </w:rPr>
        <w:t xml:space="preserve"> </w:t>
      </w:r>
      <w:r w:rsidRPr="00735215">
        <w:rPr>
          <w:i/>
          <w:iCs/>
          <w:sz w:val="16"/>
          <w:szCs w:val="16"/>
          <w:lang w:val="fr-FR"/>
        </w:rPr>
        <w:t xml:space="preserve">- </w:t>
      </w:r>
      <w:hyperlink r:id="rId10" w:history="1">
        <w:r w:rsidRPr="00735215">
          <w:rPr>
            <w:rStyle w:val="Hyperlink"/>
            <w:i/>
            <w:iCs/>
            <w:color w:val="auto"/>
            <w:sz w:val="16"/>
            <w:szCs w:val="16"/>
            <w:u w:val="none"/>
            <w:lang w:val="fr-FR"/>
          </w:rPr>
          <w:t>https://www.industryforum.co.uk</w:t>
        </w:r>
      </w:hyperlink>
      <w:r w:rsidRPr="00735215">
        <w:rPr>
          <w:i/>
          <w:iCs/>
          <w:sz w:val="16"/>
          <w:szCs w:val="16"/>
          <w:lang w:val="fr-FR"/>
        </w:rPr>
        <w:t>)</w:t>
      </w:r>
    </w:p>
    <w:tbl>
      <w:tblPr>
        <w:tblStyle w:val="TableGrid"/>
        <w:tblW w:w="0" w:type="auto"/>
        <w:tblLook w:val="04A0" w:firstRow="1" w:lastRow="0" w:firstColumn="1" w:lastColumn="0" w:noHBand="0" w:noVBand="1"/>
      </w:tblPr>
      <w:tblGrid>
        <w:gridCol w:w="9016"/>
      </w:tblGrid>
      <w:tr w:rsidR="008635DB" w:rsidRPr="007B5467" w14:paraId="46AA2883" w14:textId="77777777" w:rsidTr="00923366">
        <w:tc>
          <w:tcPr>
            <w:tcW w:w="9016" w:type="dxa"/>
            <w:shd w:val="clear" w:color="auto" w:fill="0070C0"/>
          </w:tcPr>
          <w:p w14:paraId="3B51A816" w14:textId="1B27D894" w:rsidR="008635DB" w:rsidRPr="007B5467" w:rsidRDefault="007B5467" w:rsidP="00E753E8">
            <w:pPr>
              <w:pStyle w:val="Heading2"/>
              <w:outlineLvl w:val="1"/>
            </w:pPr>
            <w:bookmarkStart w:id="5" w:name="_Toc66699406"/>
            <w:bookmarkStart w:id="6" w:name="_Hlk65587584"/>
            <w:r>
              <w:lastRenderedPageBreak/>
              <w:t xml:space="preserve">1.1 </w:t>
            </w:r>
            <w:r w:rsidR="009B74CD" w:rsidRPr="007B5467">
              <w:t xml:space="preserve">Definition of </w:t>
            </w:r>
            <w:r w:rsidR="008635DB" w:rsidRPr="007B5467">
              <w:t>Waste</w:t>
            </w:r>
            <w:bookmarkEnd w:id="5"/>
          </w:p>
        </w:tc>
      </w:tr>
      <w:bookmarkEnd w:id="6"/>
    </w:tbl>
    <w:p w14:paraId="2CEAA168" w14:textId="0404A21A" w:rsidR="00FE74B8" w:rsidRPr="007B5467" w:rsidRDefault="00FE74B8" w:rsidP="007C31F1">
      <w:pPr>
        <w:rPr>
          <w:rStyle w:val="Strong"/>
          <w:sz w:val="24"/>
          <w:szCs w:val="24"/>
          <w:u w:val="single"/>
        </w:rPr>
      </w:pPr>
    </w:p>
    <w:p w14:paraId="075314D7" w14:textId="60841EF2" w:rsidR="00710A44" w:rsidRDefault="00710A44" w:rsidP="007C31F1">
      <w:pPr>
        <w:rPr>
          <w:rStyle w:val="Strong"/>
          <w:b w:val="0"/>
          <w:bCs w:val="0"/>
          <w:sz w:val="24"/>
          <w:szCs w:val="24"/>
        </w:rPr>
      </w:pPr>
      <w:r>
        <w:rPr>
          <w:rStyle w:val="Strong"/>
          <w:b w:val="0"/>
          <w:bCs w:val="0"/>
          <w:sz w:val="24"/>
          <w:szCs w:val="24"/>
        </w:rPr>
        <w:t xml:space="preserve">In terms of Lean, waste is considered to be something that consumes time, resources or space but does not add any value to the end product. </w:t>
      </w:r>
      <w:r w:rsidR="00C570D7">
        <w:rPr>
          <w:rStyle w:val="Strong"/>
          <w:b w:val="0"/>
          <w:bCs w:val="0"/>
          <w:sz w:val="24"/>
          <w:szCs w:val="24"/>
        </w:rPr>
        <w:t xml:space="preserve">The </w:t>
      </w:r>
      <w:r w:rsidR="00452853">
        <w:rPr>
          <w:rStyle w:val="Strong"/>
          <w:b w:val="0"/>
          <w:bCs w:val="0"/>
          <w:sz w:val="24"/>
          <w:szCs w:val="24"/>
        </w:rPr>
        <w:t>eight</w:t>
      </w:r>
      <w:r w:rsidR="00C570D7">
        <w:rPr>
          <w:rStyle w:val="Strong"/>
          <w:b w:val="0"/>
          <w:bCs w:val="0"/>
          <w:sz w:val="24"/>
          <w:szCs w:val="24"/>
        </w:rPr>
        <w:t xml:space="preserve"> wastes of Lean are listed below.</w:t>
      </w:r>
    </w:p>
    <w:tbl>
      <w:tblPr>
        <w:tblStyle w:val="TableGrid"/>
        <w:tblW w:w="0" w:type="auto"/>
        <w:tblLook w:val="04A0" w:firstRow="1" w:lastRow="0" w:firstColumn="1" w:lastColumn="0" w:noHBand="0" w:noVBand="1"/>
      </w:tblPr>
      <w:tblGrid>
        <w:gridCol w:w="2122"/>
        <w:gridCol w:w="6894"/>
      </w:tblGrid>
      <w:tr w:rsidR="003B1DE3" w14:paraId="2E28278D" w14:textId="77777777" w:rsidTr="003B1DE3">
        <w:tc>
          <w:tcPr>
            <w:tcW w:w="2122" w:type="dxa"/>
          </w:tcPr>
          <w:p w14:paraId="1303A827" w14:textId="25B7C181" w:rsidR="003B1DE3" w:rsidRDefault="003B1DE3" w:rsidP="007C31F1">
            <w:pPr>
              <w:rPr>
                <w:rStyle w:val="Strong"/>
                <w:b w:val="0"/>
                <w:bCs w:val="0"/>
                <w:sz w:val="24"/>
                <w:szCs w:val="24"/>
              </w:rPr>
            </w:pPr>
            <w:r w:rsidRPr="003B1DE3">
              <w:rPr>
                <w:b/>
                <w:bCs/>
                <w:sz w:val="24"/>
                <w:szCs w:val="24"/>
              </w:rPr>
              <w:t>Transportation</w:t>
            </w:r>
          </w:p>
        </w:tc>
        <w:tc>
          <w:tcPr>
            <w:tcW w:w="6894" w:type="dxa"/>
          </w:tcPr>
          <w:p w14:paraId="78DDECF1" w14:textId="2B8E9A89" w:rsidR="003B1DE3" w:rsidRPr="003B1DE3" w:rsidRDefault="00735215" w:rsidP="003B1DE3">
            <w:pPr>
              <w:rPr>
                <w:sz w:val="24"/>
                <w:szCs w:val="24"/>
              </w:rPr>
            </w:pPr>
            <w:r>
              <w:rPr>
                <w:sz w:val="24"/>
                <w:szCs w:val="24"/>
              </w:rPr>
              <w:t>T</w:t>
            </w:r>
            <w:r w:rsidR="003B1DE3" w:rsidRPr="003B1DE3">
              <w:rPr>
                <w:sz w:val="24"/>
                <w:szCs w:val="24"/>
              </w:rPr>
              <w:t>his the is movement materials within the process. This is very costly as the business will have to pay for the time and machines utilised in the process. It should be reduced in order to reduce delays and reduce the risk for potential damage caused by handling.</w:t>
            </w:r>
          </w:p>
          <w:p w14:paraId="0E56AC99" w14:textId="77777777" w:rsidR="003B1DE3" w:rsidRDefault="003B1DE3" w:rsidP="007C31F1">
            <w:pPr>
              <w:rPr>
                <w:rStyle w:val="Strong"/>
                <w:b w:val="0"/>
                <w:bCs w:val="0"/>
                <w:sz w:val="24"/>
                <w:szCs w:val="24"/>
              </w:rPr>
            </w:pPr>
          </w:p>
        </w:tc>
      </w:tr>
      <w:tr w:rsidR="003B1DE3" w14:paraId="08C26149" w14:textId="77777777" w:rsidTr="003B1DE3">
        <w:tc>
          <w:tcPr>
            <w:tcW w:w="2122" w:type="dxa"/>
          </w:tcPr>
          <w:p w14:paraId="55820804" w14:textId="6C23919F" w:rsidR="003B1DE3" w:rsidRDefault="003B1DE3" w:rsidP="007C31F1">
            <w:pPr>
              <w:rPr>
                <w:rStyle w:val="Strong"/>
                <w:b w:val="0"/>
                <w:bCs w:val="0"/>
                <w:sz w:val="24"/>
                <w:szCs w:val="24"/>
              </w:rPr>
            </w:pPr>
            <w:r w:rsidRPr="003B1DE3">
              <w:rPr>
                <w:b/>
                <w:bCs/>
                <w:sz w:val="24"/>
                <w:szCs w:val="24"/>
              </w:rPr>
              <w:t>Waiting</w:t>
            </w:r>
          </w:p>
        </w:tc>
        <w:tc>
          <w:tcPr>
            <w:tcW w:w="6894" w:type="dxa"/>
          </w:tcPr>
          <w:p w14:paraId="2D777FFC" w14:textId="4A00289B" w:rsidR="003B1DE3" w:rsidRPr="003B1DE3" w:rsidRDefault="00735215" w:rsidP="003B1DE3">
            <w:pPr>
              <w:rPr>
                <w:sz w:val="24"/>
                <w:szCs w:val="24"/>
              </w:rPr>
            </w:pPr>
            <w:r>
              <w:rPr>
                <w:sz w:val="24"/>
                <w:szCs w:val="24"/>
              </w:rPr>
              <w:t>T</w:t>
            </w:r>
            <w:r w:rsidR="003B1DE3" w:rsidRPr="003B1DE3">
              <w:rPr>
                <w:sz w:val="24"/>
                <w:szCs w:val="24"/>
              </w:rPr>
              <w:t>his is when an employee in the production process is idle and waiting to commence work as there are waiting for an employee is the previous step of the process to complete their action. Eliminating this waste will save time and money.</w:t>
            </w:r>
          </w:p>
          <w:p w14:paraId="787A5957" w14:textId="77777777" w:rsidR="003B1DE3" w:rsidRDefault="003B1DE3" w:rsidP="007C31F1">
            <w:pPr>
              <w:rPr>
                <w:rStyle w:val="Strong"/>
                <w:b w:val="0"/>
                <w:bCs w:val="0"/>
                <w:sz w:val="24"/>
                <w:szCs w:val="24"/>
              </w:rPr>
            </w:pPr>
          </w:p>
        </w:tc>
      </w:tr>
      <w:tr w:rsidR="003B1DE3" w14:paraId="217E2456" w14:textId="77777777" w:rsidTr="003B1DE3">
        <w:tc>
          <w:tcPr>
            <w:tcW w:w="2122" w:type="dxa"/>
          </w:tcPr>
          <w:p w14:paraId="241AD89B" w14:textId="516DB492" w:rsidR="003B1DE3" w:rsidRDefault="003B1DE3" w:rsidP="007C31F1">
            <w:pPr>
              <w:rPr>
                <w:rStyle w:val="Strong"/>
                <w:b w:val="0"/>
                <w:bCs w:val="0"/>
                <w:sz w:val="24"/>
                <w:szCs w:val="24"/>
              </w:rPr>
            </w:pPr>
            <w:r w:rsidRPr="003B1DE3">
              <w:rPr>
                <w:b/>
                <w:bCs/>
                <w:sz w:val="24"/>
                <w:szCs w:val="24"/>
              </w:rPr>
              <w:t>Defects</w:t>
            </w:r>
          </w:p>
        </w:tc>
        <w:tc>
          <w:tcPr>
            <w:tcW w:w="6894" w:type="dxa"/>
          </w:tcPr>
          <w:p w14:paraId="36EE750A" w14:textId="5FDEC5B8" w:rsidR="003B1DE3" w:rsidRPr="003B1DE3" w:rsidRDefault="00735215" w:rsidP="003B1DE3">
            <w:pPr>
              <w:rPr>
                <w:sz w:val="24"/>
                <w:szCs w:val="24"/>
              </w:rPr>
            </w:pPr>
            <w:r>
              <w:rPr>
                <w:sz w:val="24"/>
                <w:szCs w:val="24"/>
              </w:rPr>
              <w:t>Q</w:t>
            </w:r>
            <w:r w:rsidR="003B1DE3" w:rsidRPr="003B1DE3">
              <w:rPr>
                <w:sz w:val="24"/>
                <w:szCs w:val="24"/>
              </w:rPr>
              <w:t>uality errors will cost the business money as the product will have to be replaced resulting in waste to resources and materials. This waste could result in a negative impact on customer satisfaction.</w:t>
            </w:r>
          </w:p>
          <w:p w14:paraId="34F476CB" w14:textId="77777777" w:rsidR="003B1DE3" w:rsidRDefault="003B1DE3" w:rsidP="007C31F1">
            <w:pPr>
              <w:rPr>
                <w:rStyle w:val="Strong"/>
                <w:b w:val="0"/>
                <w:bCs w:val="0"/>
                <w:sz w:val="24"/>
                <w:szCs w:val="24"/>
              </w:rPr>
            </w:pPr>
          </w:p>
        </w:tc>
      </w:tr>
      <w:tr w:rsidR="003B1DE3" w14:paraId="070E3FA3" w14:textId="77777777" w:rsidTr="003B1DE3">
        <w:tc>
          <w:tcPr>
            <w:tcW w:w="2122" w:type="dxa"/>
          </w:tcPr>
          <w:p w14:paraId="7F44C1DE" w14:textId="51BD3F85" w:rsidR="003B1DE3" w:rsidRDefault="003B1DE3" w:rsidP="007C31F1">
            <w:pPr>
              <w:rPr>
                <w:rStyle w:val="Strong"/>
                <w:b w:val="0"/>
                <w:bCs w:val="0"/>
                <w:sz w:val="24"/>
                <w:szCs w:val="24"/>
              </w:rPr>
            </w:pPr>
            <w:r w:rsidRPr="003B1DE3">
              <w:rPr>
                <w:b/>
                <w:bCs/>
                <w:sz w:val="24"/>
                <w:szCs w:val="24"/>
              </w:rPr>
              <w:t>Inventory</w:t>
            </w:r>
          </w:p>
        </w:tc>
        <w:tc>
          <w:tcPr>
            <w:tcW w:w="6894" w:type="dxa"/>
          </w:tcPr>
          <w:p w14:paraId="37E97D85" w14:textId="33E42C78" w:rsidR="003B1DE3" w:rsidRPr="003B1DE3" w:rsidRDefault="00735215" w:rsidP="003B1DE3">
            <w:pPr>
              <w:rPr>
                <w:sz w:val="24"/>
                <w:szCs w:val="24"/>
              </w:rPr>
            </w:pPr>
            <w:r>
              <w:rPr>
                <w:sz w:val="24"/>
                <w:szCs w:val="24"/>
              </w:rPr>
              <w:t>A</w:t>
            </w:r>
            <w:r w:rsidR="003B1DE3" w:rsidRPr="003B1DE3">
              <w:rPr>
                <w:sz w:val="24"/>
                <w:szCs w:val="24"/>
              </w:rPr>
              <w:t xml:space="preserve"> business may manufacture more than what is actually ordered to protect against downtime, production delays and defects. This waste uses more, resources and materials. To reduce inventory, other problem areas of the business would need to be addressed first such as reducing defects to allow for confidence in fulfilling customer orders on time.</w:t>
            </w:r>
          </w:p>
          <w:p w14:paraId="0BCE5E8F" w14:textId="77777777" w:rsidR="003B1DE3" w:rsidRDefault="003B1DE3" w:rsidP="007C31F1">
            <w:pPr>
              <w:rPr>
                <w:rStyle w:val="Strong"/>
                <w:b w:val="0"/>
                <w:bCs w:val="0"/>
                <w:sz w:val="24"/>
                <w:szCs w:val="24"/>
              </w:rPr>
            </w:pPr>
          </w:p>
        </w:tc>
      </w:tr>
      <w:tr w:rsidR="003B1DE3" w14:paraId="451833A4" w14:textId="77777777" w:rsidTr="003B1DE3">
        <w:tc>
          <w:tcPr>
            <w:tcW w:w="2122" w:type="dxa"/>
          </w:tcPr>
          <w:p w14:paraId="48ABFFB8" w14:textId="3496469B" w:rsidR="003B1DE3" w:rsidRDefault="003B1DE3" w:rsidP="007C31F1">
            <w:pPr>
              <w:rPr>
                <w:rStyle w:val="Strong"/>
                <w:b w:val="0"/>
                <w:bCs w:val="0"/>
                <w:sz w:val="24"/>
                <w:szCs w:val="24"/>
              </w:rPr>
            </w:pPr>
            <w:r w:rsidRPr="003B1DE3">
              <w:rPr>
                <w:b/>
                <w:bCs/>
                <w:sz w:val="24"/>
                <w:szCs w:val="24"/>
              </w:rPr>
              <w:t>Overproduction</w:t>
            </w:r>
          </w:p>
        </w:tc>
        <w:tc>
          <w:tcPr>
            <w:tcW w:w="6894" w:type="dxa"/>
          </w:tcPr>
          <w:p w14:paraId="27A15AA7" w14:textId="10A28319" w:rsidR="003B1DE3" w:rsidRPr="003B1DE3" w:rsidRDefault="00735215" w:rsidP="003B1DE3">
            <w:pPr>
              <w:rPr>
                <w:sz w:val="24"/>
                <w:szCs w:val="24"/>
              </w:rPr>
            </w:pPr>
            <w:r>
              <w:rPr>
                <w:sz w:val="24"/>
                <w:szCs w:val="24"/>
              </w:rPr>
              <w:t>T</w:t>
            </w:r>
            <w:r w:rsidR="003B1DE3" w:rsidRPr="003B1DE3">
              <w:rPr>
                <w:sz w:val="24"/>
                <w:szCs w:val="24"/>
              </w:rPr>
              <w:t>his waste occurs when production exceeds customer demand which leads to high inventory. Overproduction can hide other problem areas within the business. The goal for the business should be to only manufacture what is required.</w:t>
            </w:r>
          </w:p>
          <w:p w14:paraId="097E15D5" w14:textId="77777777" w:rsidR="003B1DE3" w:rsidRDefault="003B1DE3" w:rsidP="007C31F1">
            <w:pPr>
              <w:rPr>
                <w:rStyle w:val="Strong"/>
                <w:b w:val="0"/>
                <w:bCs w:val="0"/>
                <w:sz w:val="24"/>
                <w:szCs w:val="24"/>
              </w:rPr>
            </w:pPr>
          </w:p>
        </w:tc>
      </w:tr>
      <w:tr w:rsidR="003B1DE3" w14:paraId="6D7381D3" w14:textId="77777777" w:rsidTr="003B1DE3">
        <w:tc>
          <w:tcPr>
            <w:tcW w:w="2122" w:type="dxa"/>
          </w:tcPr>
          <w:p w14:paraId="4C81FB4F" w14:textId="4B96D38B" w:rsidR="003B1DE3" w:rsidRDefault="003B1DE3" w:rsidP="007C31F1">
            <w:pPr>
              <w:rPr>
                <w:rStyle w:val="Strong"/>
                <w:b w:val="0"/>
                <w:bCs w:val="0"/>
                <w:sz w:val="24"/>
                <w:szCs w:val="24"/>
              </w:rPr>
            </w:pPr>
            <w:r w:rsidRPr="003B1DE3">
              <w:rPr>
                <w:b/>
                <w:bCs/>
                <w:sz w:val="24"/>
                <w:szCs w:val="24"/>
              </w:rPr>
              <w:t>Overprocessing</w:t>
            </w:r>
          </w:p>
        </w:tc>
        <w:tc>
          <w:tcPr>
            <w:tcW w:w="6894" w:type="dxa"/>
          </w:tcPr>
          <w:p w14:paraId="4B818FD4" w14:textId="2C20390A" w:rsidR="003B1DE3" w:rsidRPr="003B1DE3" w:rsidRDefault="00735215" w:rsidP="003B1DE3">
            <w:pPr>
              <w:rPr>
                <w:sz w:val="24"/>
                <w:szCs w:val="24"/>
              </w:rPr>
            </w:pPr>
            <w:r>
              <w:rPr>
                <w:sz w:val="24"/>
                <w:szCs w:val="24"/>
              </w:rPr>
              <w:t>W</w:t>
            </w:r>
            <w:r w:rsidR="003B1DE3" w:rsidRPr="003B1DE3">
              <w:rPr>
                <w:sz w:val="24"/>
                <w:szCs w:val="24"/>
              </w:rPr>
              <w:t>hen a business puts in more work than what is required leads to overprocessing waste. This can result in a waste in time and resources.</w:t>
            </w:r>
          </w:p>
          <w:p w14:paraId="3192F2A5" w14:textId="77777777" w:rsidR="003B1DE3" w:rsidRDefault="003B1DE3" w:rsidP="007C31F1">
            <w:pPr>
              <w:rPr>
                <w:rStyle w:val="Strong"/>
                <w:b w:val="0"/>
                <w:bCs w:val="0"/>
                <w:sz w:val="24"/>
                <w:szCs w:val="24"/>
              </w:rPr>
            </w:pPr>
          </w:p>
        </w:tc>
      </w:tr>
      <w:tr w:rsidR="003B1DE3" w14:paraId="71A3DB75" w14:textId="77777777" w:rsidTr="003B1DE3">
        <w:tc>
          <w:tcPr>
            <w:tcW w:w="2122" w:type="dxa"/>
          </w:tcPr>
          <w:p w14:paraId="03486C59" w14:textId="0219D3C7" w:rsidR="003B1DE3" w:rsidRDefault="003B1DE3" w:rsidP="007C31F1">
            <w:pPr>
              <w:rPr>
                <w:rStyle w:val="Strong"/>
                <w:b w:val="0"/>
                <w:bCs w:val="0"/>
                <w:sz w:val="24"/>
                <w:szCs w:val="24"/>
              </w:rPr>
            </w:pPr>
            <w:r w:rsidRPr="003B1DE3">
              <w:rPr>
                <w:b/>
                <w:bCs/>
                <w:sz w:val="24"/>
                <w:szCs w:val="24"/>
              </w:rPr>
              <w:t>Motion</w:t>
            </w:r>
          </w:p>
        </w:tc>
        <w:tc>
          <w:tcPr>
            <w:tcW w:w="6894" w:type="dxa"/>
          </w:tcPr>
          <w:p w14:paraId="59C9290D" w14:textId="05B3B7BB" w:rsidR="003B1DE3" w:rsidRPr="003B1DE3" w:rsidRDefault="00735215" w:rsidP="003B1DE3">
            <w:pPr>
              <w:rPr>
                <w:sz w:val="24"/>
                <w:szCs w:val="24"/>
              </w:rPr>
            </w:pPr>
            <w:r>
              <w:rPr>
                <w:sz w:val="24"/>
                <w:szCs w:val="24"/>
              </w:rPr>
              <w:t>T</w:t>
            </w:r>
            <w:r w:rsidR="003B1DE3" w:rsidRPr="003B1DE3">
              <w:rPr>
                <w:sz w:val="24"/>
                <w:szCs w:val="24"/>
              </w:rPr>
              <w:t>he motion of machinery or employees which are inefficient and more complicated than necessary leading to a waste in time and could result in harm to employees, equipment and the product.</w:t>
            </w:r>
          </w:p>
          <w:p w14:paraId="0C714D01" w14:textId="77777777" w:rsidR="003B1DE3" w:rsidRDefault="003B1DE3" w:rsidP="007C31F1">
            <w:pPr>
              <w:rPr>
                <w:rStyle w:val="Strong"/>
                <w:b w:val="0"/>
                <w:bCs w:val="0"/>
                <w:sz w:val="24"/>
                <w:szCs w:val="24"/>
              </w:rPr>
            </w:pPr>
          </w:p>
        </w:tc>
      </w:tr>
      <w:tr w:rsidR="004F1EB2" w14:paraId="000E7D2A" w14:textId="77777777" w:rsidTr="003B1DE3">
        <w:tc>
          <w:tcPr>
            <w:tcW w:w="2122" w:type="dxa"/>
          </w:tcPr>
          <w:p w14:paraId="6E4266F3" w14:textId="6375011F" w:rsidR="004F1EB2" w:rsidRPr="003B1DE3" w:rsidRDefault="004F1EB2" w:rsidP="007C31F1">
            <w:pPr>
              <w:rPr>
                <w:b/>
                <w:bCs/>
                <w:sz w:val="24"/>
                <w:szCs w:val="24"/>
              </w:rPr>
            </w:pPr>
            <w:r>
              <w:rPr>
                <w:b/>
                <w:bCs/>
                <w:sz w:val="24"/>
                <w:szCs w:val="24"/>
              </w:rPr>
              <w:t>Non-utilised Talent</w:t>
            </w:r>
          </w:p>
        </w:tc>
        <w:tc>
          <w:tcPr>
            <w:tcW w:w="6894" w:type="dxa"/>
          </w:tcPr>
          <w:p w14:paraId="2BE84212" w14:textId="77777777" w:rsidR="00452853" w:rsidRDefault="00452853" w:rsidP="003B1DE3">
            <w:pPr>
              <w:rPr>
                <w:sz w:val="24"/>
                <w:szCs w:val="24"/>
              </w:rPr>
            </w:pPr>
            <w:r>
              <w:rPr>
                <w:sz w:val="24"/>
                <w:szCs w:val="24"/>
              </w:rPr>
              <w:t>This waste relates to the lack of use of human capability and resources within the production process. Companies that have a strict order of command can have problems with this waste as team members have sets roles and duties leaving little input into tasks.</w:t>
            </w:r>
          </w:p>
          <w:p w14:paraId="04746334" w14:textId="70F2C123" w:rsidR="004F1EB2" w:rsidRDefault="00452853" w:rsidP="003B1DE3">
            <w:pPr>
              <w:rPr>
                <w:sz w:val="24"/>
                <w:szCs w:val="24"/>
              </w:rPr>
            </w:pPr>
            <w:r>
              <w:rPr>
                <w:sz w:val="24"/>
                <w:szCs w:val="24"/>
              </w:rPr>
              <w:t xml:space="preserve"> </w:t>
            </w:r>
          </w:p>
        </w:tc>
      </w:tr>
    </w:tbl>
    <w:p w14:paraId="5583FEAF" w14:textId="43CE5105" w:rsidR="00F9586E" w:rsidRDefault="00F9586E" w:rsidP="007C31F1">
      <w:pPr>
        <w:rPr>
          <w:rStyle w:val="Strong"/>
          <w:b w:val="0"/>
          <w:bCs w:val="0"/>
          <w:sz w:val="24"/>
          <w:szCs w:val="24"/>
        </w:rPr>
      </w:pPr>
    </w:p>
    <w:p w14:paraId="7B744464" w14:textId="77777777" w:rsidR="003B1DE3" w:rsidRDefault="003B1DE3" w:rsidP="007C31F1">
      <w:pPr>
        <w:rPr>
          <w:rStyle w:val="Strong"/>
          <w:b w:val="0"/>
          <w:bCs w:val="0"/>
          <w:sz w:val="24"/>
          <w:szCs w:val="24"/>
        </w:rPr>
      </w:pPr>
    </w:p>
    <w:tbl>
      <w:tblPr>
        <w:tblStyle w:val="TableGrid"/>
        <w:tblW w:w="0" w:type="auto"/>
        <w:tblLook w:val="04A0" w:firstRow="1" w:lastRow="0" w:firstColumn="1" w:lastColumn="0" w:noHBand="0" w:noVBand="1"/>
      </w:tblPr>
      <w:tblGrid>
        <w:gridCol w:w="9016"/>
      </w:tblGrid>
      <w:tr w:rsidR="002E1CE7" w:rsidRPr="008635DB" w14:paraId="28296ACC" w14:textId="77777777" w:rsidTr="00923366">
        <w:tc>
          <w:tcPr>
            <w:tcW w:w="9016" w:type="dxa"/>
            <w:shd w:val="clear" w:color="auto" w:fill="0070C0"/>
          </w:tcPr>
          <w:p w14:paraId="3E9D0083" w14:textId="543325FE" w:rsidR="002E1CE7" w:rsidRPr="007B5467" w:rsidRDefault="007B5467" w:rsidP="00E753E8">
            <w:pPr>
              <w:pStyle w:val="Heading2"/>
              <w:outlineLvl w:val="1"/>
              <w:rPr>
                <w:bCs/>
                <w:szCs w:val="56"/>
              </w:rPr>
            </w:pPr>
            <w:bookmarkStart w:id="7" w:name="_Toc66699407"/>
            <w:bookmarkStart w:id="8" w:name="_Hlk65751856"/>
            <w:r>
              <w:rPr>
                <w:bCs/>
                <w:szCs w:val="56"/>
              </w:rPr>
              <w:lastRenderedPageBreak/>
              <w:t xml:space="preserve">1.2 </w:t>
            </w:r>
            <w:r w:rsidR="001940BE" w:rsidRPr="005015C5">
              <w:rPr>
                <w:rStyle w:val="Heading2Char"/>
              </w:rPr>
              <w:t>Lean Principles</w:t>
            </w:r>
            <w:bookmarkEnd w:id="7"/>
          </w:p>
        </w:tc>
      </w:tr>
      <w:bookmarkEnd w:id="8"/>
    </w:tbl>
    <w:p w14:paraId="55F0D155" w14:textId="33CB8EC4" w:rsidR="008635DB" w:rsidRDefault="008635DB" w:rsidP="007C31F1">
      <w:pPr>
        <w:rPr>
          <w:rStyle w:val="Strong"/>
          <w:b w:val="0"/>
          <w:bCs w:val="0"/>
          <w:sz w:val="24"/>
          <w:szCs w:val="24"/>
        </w:rPr>
      </w:pPr>
    </w:p>
    <w:p w14:paraId="0EA0E7EB" w14:textId="4946183B" w:rsidR="001940BE" w:rsidRDefault="001940BE" w:rsidP="007C31F1">
      <w:pPr>
        <w:rPr>
          <w:rStyle w:val="Strong"/>
          <w:b w:val="0"/>
          <w:bCs w:val="0"/>
          <w:sz w:val="24"/>
          <w:szCs w:val="24"/>
        </w:rPr>
      </w:pPr>
      <w:r>
        <w:rPr>
          <w:rStyle w:val="Strong"/>
          <w:b w:val="0"/>
          <w:bCs w:val="0"/>
          <w:sz w:val="24"/>
          <w:szCs w:val="24"/>
        </w:rPr>
        <w:t xml:space="preserve">There are five key principles of Lean. </w:t>
      </w:r>
    </w:p>
    <w:p w14:paraId="6B1D86E2" w14:textId="591D8A86" w:rsidR="00F54005" w:rsidRDefault="00F54005" w:rsidP="00BA5CD8">
      <w:pPr>
        <w:jc w:val="center"/>
        <w:rPr>
          <w:rStyle w:val="Strong"/>
          <w:b w:val="0"/>
          <w:bCs w:val="0"/>
          <w:sz w:val="24"/>
          <w:szCs w:val="24"/>
        </w:rPr>
      </w:pPr>
      <w:r>
        <w:rPr>
          <w:noProof/>
        </w:rPr>
        <w:drawing>
          <wp:inline distT="0" distB="0" distL="0" distR="0" wp14:anchorId="33484B62" wp14:editId="40592B83">
            <wp:extent cx="3371353" cy="320738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88512" cy="3223704"/>
                    </a:xfrm>
                    <a:prstGeom prst="rect">
                      <a:avLst/>
                    </a:prstGeom>
                  </pic:spPr>
                </pic:pic>
              </a:graphicData>
            </a:graphic>
          </wp:inline>
        </w:drawing>
      </w:r>
    </w:p>
    <w:p w14:paraId="5D58251F" w14:textId="77777777" w:rsidR="006E54F3" w:rsidRDefault="006E54F3" w:rsidP="00BA5CD8">
      <w:pPr>
        <w:jc w:val="center"/>
        <w:rPr>
          <w:rStyle w:val="Strong"/>
          <w:b w:val="0"/>
          <w:bCs w:val="0"/>
          <w:sz w:val="24"/>
          <w:szCs w:val="24"/>
        </w:rPr>
      </w:pPr>
    </w:p>
    <w:tbl>
      <w:tblPr>
        <w:tblStyle w:val="TableGrid"/>
        <w:tblW w:w="0" w:type="auto"/>
        <w:tblLook w:val="04A0" w:firstRow="1" w:lastRow="0" w:firstColumn="1" w:lastColumn="0" w:noHBand="0" w:noVBand="1"/>
      </w:tblPr>
      <w:tblGrid>
        <w:gridCol w:w="2263"/>
        <w:gridCol w:w="6753"/>
      </w:tblGrid>
      <w:tr w:rsidR="00EB1D8E" w14:paraId="29E42707" w14:textId="77777777" w:rsidTr="006E54F3">
        <w:tc>
          <w:tcPr>
            <w:tcW w:w="2263" w:type="dxa"/>
            <w:shd w:val="clear" w:color="auto" w:fill="00B0F0"/>
          </w:tcPr>
          <w:p w14:paraId="3C1C122C" w14:textId="7893E5DE" w:rsidR="00EB1D8E" w:rsidRPr="006E54F3" w:rsidRDefault="00EB1D8E" w:rsidP="00EB1D8E">
            <w:pPr>
              <w:rPr>
                <w:rStyle w:val="Strong"/>
                <w:b w:val="0"/>
                <w:bCs w:val="0"/>
                <w:color w:val="FFFFFF" w:themeColor="background1"/>
                <w:sz w:val="24"/>
                <w:szCs w:val="24"/>
              </w:rPr>
            </w:pPr>
            <w:r w:rsidRPr="006E54F3">
              <w:rPr>
                <w:b/>
                <w:bCs/>
                <w:color w:val="FFFFFF" w:themeColor="background1"/>
                <w:sz w:val="24"/>
                <w:szCs w:val="24"/>
              </w:rPr>
              <w:t>Define the value</w:t>
            </w:r>
          </w:p>
        </w:tc>
        <w:tc>
          <w:tcPr>
            <w:tcW w:w="6753" w:type="dxa"/>
            <w:shd w:val="clear" w:color="auto" w:fill="FFFFFF" w:themeFill="background1"/>
          </w:tcPr>
          <w:p w14:paraId="35CDA66D" w14:textId="6B1A1850" w:rsidR="00EB1D8E" w:rsidRPr="00EB1D8E" w:rsidRDefault="00846904" w:rsidP="00EB1D8E">
            <w:pPr>
              <w:rPr>
                <w:sz w:val="24"/>
                <w:szCs w:val="24"/>
              </w:rPr>
            </w:pPr>
            <w:r>
              <w:rPr>
                <w:sz w:val="24"/>
                <w:szCs w:val="24"/>
              </w:rPr>
              <w:t>V</w:t>
            </w:r>
            <w:r w:rsidR="00EB1D8E" w:rsidRPr="00EB1D8E">
              <w:rPr>
                <w:sz w:val="24"/>
                <w:szCs w:val="24"/>
              </w:rPr>
              <w:t>alue needs to be defined from the customers perspective. Value is what the customer is willing to pay for. The customer will purchase a product as they see value in it.</w:t>
            </w:r>
          </w:p>
          <w:p w14:paraId="1BF1E4D3" w14:textId="77777777" w:rsidR="00EB1D8E" w:rsidRPr="006E54F3" w:rsidRDefault="00EB1D8E" w:rsidP="00EB1D8E">
            <w:pPr>
              <w:rPr>
                <w:rStyle w:val="Strong"/>
                <w:b w:val="0"/>
                <w:bCs w:val="0"/>
                <w:sz w:val="24"/>
                <w:szCs w:val="24"/>
              </w:rPr>
            </w:pPr>
          </w:p>
        </w:tc>
      </w:tr>
      <w:tr w:rsidR="00EB1D8E" w14:paraId="063284AF" w14:textId="77777777" w:rsidTr="006E54F3">
        <w:tc>
          <w:tcPr>
            <w:tcW w:w="2263" w:type="dxa"/>
            <w:shd w:val="clear" w:color="auto" w:fill="7030A0"/>
          </w:tcPr>
          <w:p w14:paraId="30BA101C" w14:textId="4347D6B6" w:rsidR="00EB1D8E" w:rsidRPr="006E54F3" w:rsidRDefault="006E54F3" w:rsidP="006E54F3">
            <w:pPr>
              <w:rPr>
                <w:rStyle w:val="Strong"/>
                <w:b w:val="0"/>
                <w:bCs w:val="0"/>
                <w:color w:val="FFFFFF" w:themeColor="background1"/>
                <w:sz w:val="24"/>
                <w:szCs w:val="24"/>
              </w:rPr>
            </w:pPr>
            <w:r w:rsidRPr="006E54F3">
              <w:rPr>
                <w:b/>
                <w:bCs/>
                <w:color w:val="FFFFFF" w:themeColor="background1"/>
                <w:sz w:val="24"/>
                <w:szCs w:val="24"/>
              </w:rPr>
              <w:t>Map the value stream</w:t>
            </w:r>
          </w:p>
        </w:tc>
        <w:tc>
          <w:tcPr>
            <w:tcW w:w="6753" w:type="dxa"/>
            <w:shd w:val="clear" w:color="auto" w:fill="FFFFFF" w:themeFill="background1"/>
          </w:tcPr>
          <w:p w14:paraId="5A99D517" w14:textId="66B7FF74" w:rsidR="006E54F3" w:rsidRPr="006E54F3" w:rsidRDefault="00846904" w:rsidP="006E54F3">
            <w:pPr>
              <w:rPr>
                <w:sz w:val="24"/>
                <w:szCs w:val="24"/>
              </w:rPr>
            </w:pPr>
            <w:r>
              <w:rPr>
                <w:sz w:val="24"/>
                <w:szCs w:val="24"/>
              </w:rPr>
              <w:t>M</w:t>
            </w:r>
            <w:r w:rsidR="006E54F3" w:rsidRPr="006E54F3">
              <w:rPr>
                <w:sz w:val="24"/>
                <w:szCs w:val="24"/>
              </w:rPr>
              <w:t>ap all the value adding and non-value adding steps that will bring the product to the customer. Activities are value adding if the customer is willing to pay for the activity. The activity must change the product resulting in the product being produced closer to the customers’ requirements. The activity must also be accurate and executed correctly first time. Non value adding activities (NVA) are something which the customer does not want but the process requires to allow for the production of the product. Some NVA can be reduced but not completely eliminated although some can be eliminated if the production process is altered.</w:t>
            </w:r>
          </w:p>
          <w:p w14:paraId="6D08D078" w14:textId="77777777" w:rsidR="00EB1D8E" w:rsidRPr="006E54F3" w:rsidRDefault="00EB1D8E" w:rsidP="00BA5CD8">
            <w:pPr>
              <w:jc w:val="center"/>
              <w:rPr>
                <w:rStyle w:val="Strong"/>
                <w:b w:val="0"/>
                <w:bCs w:val="0"/>
                <w:color w:val="FFFFFF" w:themeColor="background1"/>
                <w:sz w:val="24"/>
                <w:szCs w:val="24"/>
              </w:rPr>
            </w:pPr>
          </w:p>
        </w:tc>
      </w:tr>
      <w:tr w:rsidR="00EB1D8E" w14:paraId="02339353" w14:textId="77777777" w:rsidTr="006E54F3">
        <w:tc>
          <w:tcPr>
            <w:tcW w:w="2263" w:type="dxa"/>
            <w:shd w:val="clear" w:color="auto" w:fill="70AD47" w:themeFill="accent6"/>
          </w:tcPr>
          <w:p w14:paraId="5B18CF11" w14:textId="22750749" w:rsidR="00EB1D8E" w:rsidRPr="006E54F3" w:rsidRDefault="006E54F3" w:rsidP="006E54F3">
            <w:pPr>
              <w:rPr>
                <w:rStyle w:val="Strong"/>
                <w:b w:val="0"/>
                <w:bCs w:val="0"/>
                <w:color w:val="FFFFFF" w:themeColor="background1"/>
                <w:sz w:val="24"/>
                <w:szCs w:val="24"/>
              </w:rPr>
            </w:pPr>
            <w:r w:rsidRPr="006E54F3">
              <w:rPr>
                <w:b/>
                <w:bCs/>
                <w:color w:val="FFFFFF" w:themeColor="background1"/>
                <w:sz w:val="24"/>
                <w:szCs w:val="24"/>
              </w:rPr>
              <w:t>Make the process flow</w:t>
            </w:r>
          </w:p>
        </w:tc>
        <w:tc>
          <w:tcPr>
            <w:tcW w:w="6753" w:type="dxa"/>
            <w:shd w:val="clear" w:color="auto" w:fill="FFFFFF" w:themeFill="background1"/>
          </w:tcPr>
          <w:p w14:paraId="5172154F" w14:textId="367DF1BC" w:rsidR="006E54F3" w:rsidRPr="006E54F3" w:rsidRDefault="00846904" w:rsidP="006E54F3">
            <w:pPr>
              <w:shd w:val="clear" w:color="auto" w:fill="FFFFFF" w:themeFill="background1"/>
              <w:rPr>
                <w:sz w:val="24"/>
                <w:szCs w:val="24"/>
              </w:rPr>
            </w:pPr>
            <w:r>
              <w:rPr>
                <w:sz w:val="24"/>
                <w:szCs w:val="24"/>
              </w:rPr>
              <w:t>A</w:t>
            </w:r>
            <w:r w:rsidR="006E54F3" w:rsidRPr="006E54F3">
              <w:rPr>
                <w:sz w:val="24"/>
                <w:szCs w:val="24"/>
              </w:rPr>
              <w:t>ll stages of the process must flow from start to finish. This includes the product, services and information.</w:t>
            </w:r>
          </w:p>
          <w:p w14:paraId="20A85A4F" w14:textId="77777777" w:rsidR="006E54F3" w:rsidRPr="006E54F3" w:rsidRDefault="006E54F3" w:rsidP="006E54F3">
            <w:pPr>
              <w:jc w:val="center"/>
              <w:rPr>
                <w:color w:val="FFFFFF" w:themeColor="background1"/>
                <w:sz w:val="24"/>
                <w:szCs w:val="24"/>
              </w:rPr>
            </w:pPr>
          </w:p>
          <w:p w14:paraId="61CCA06E" w14:textId="77777777" w:rsidR="00EB1D8E" w:rsidRPr="006E54F3" w:rsidRDefault="00EB1D8E" w:rsidP="00BA5CD8">
            <w:pPr>
              <w:jc w:val="center"/>
              <w:rPr>
                <w:rStyle w:val="Strong"/>
                <w:b w:val="0"/>
                <w:bCs w:val="0"/>
                <w:color w:val="FFFFFF" w:themeColor="background1"/>
                <w:sz w:val="24"/>
                <w:szCs w:val="24"/>
              </w:rPr>
            </w:pPr>
          </w:p>
        </w:tc>
      </w:tr>
      <w:tr w:rsidR="00EB1D8E" w14:paraId="5CA1377F" w14:textId="77777777" w:rsidTr="006E54F3">
        <w:tc>
          <w:tcPr>
            <w:tcW w:w="2263" w:type="dxa"/>
            <w:shd w:val="clear" w:color="auto" w:fill="FF0000"/>
          </w:tcPr>
          <w:p w14:paraId="16D259EA" w14:textId="77777777" w:rsidR="00EB1D8E" w:rsidRPr="006E54F3" w:rsidRDefault="006E54F3" w:rsidP="006E54F3">
            <w:pPr>
              <w:rPr>
                <w:b/>
                <w:bCs/>
                <w:color w:val="FFFFFF" w:themeColor="background1"/>
                <w:sz w:val="24"/>
                <w:szCs w:val="24"/>
              </w:rPr>
            </w:pPr>
            <w:r w:rsidRPr="006E54F3">
              <w:rPr>
                <w:b/>
                <w:bCs/>
                <w:color w:val="FFFFFF" w:themeColor="background1"/>
                <w:sz w:val="24"/>
                <w:szCs w:val="24"/>
              </w:rPr>
              <w:t>Pull from the customer</w:t>
            </w:r>
          </w:p>
          <w:p w14:paraId="0FA79832" w14:textId="1569CC61" w:rsidR="006E54F3" w:rsidRPr="006E54F3" w:rsidRDefault="006E54F3" w:rsidP="006E54F3">
            <w:pPr>
              <w:rPr>
                <w:rStyle w:val="Strong"/>
                <w:b w:val="0"/>
                <w:bCs w:val="0"/>
                <w:color w:val="FFFFFF" w:themeColor="background1"/>
                <w:sz w:val="24"/>
                <w:szCs w:val="24"/>
              </w:rPr>
            </w:pPr>
          </w:p>
        </w:tc>
        <w:tc>
          <w:tcPr>
            <w:tcW w:w="6753" w:type="dxa"/>
            <w:shd w:val="clear" w:color="auto" w:fill="FFFFFF" w:themeFill="background1"/>
          </w:tcPr>
          <w:p w14:paraId="20BDAFB6" w14:textId="240847BE" w:rsidR="006E54F3" w:rsidRPr="006E54F3" w:rsidRDefault="00846904" w:rsidP="006E54F3">
            <w:pPr>
              <w:rPr>
                <w:sz w:val="24"/>
                <w:szCs w:val="24"/>
              </w:rPr>
            </w:pPr>
            <w:r>
              <w:rPr>
                <w:sz w:val="24"/>
                <w:szCs w:val="24"/>
              </w:rPr>
              <w:t>T</w:t>
            </w:r>
            <w:r w:rsidR="006E54F3" w:rsidRPr="006E54F3">
              <w:rPr>
                <w:sz w:val="24"/>
                <w:szCs w:val="24"/>
              </w:rPr>
              <w:t>o enable the process to start upstream, then there must be a signal from the customer of their need for the product. Actual demand from the customer initiates the pull on product and services through the value stream.</w:t>
            </w:r>
          </w:p>
          <w:p w14:paraId="2B865CC2" w14:textId="77777777" w:rsidR="00EB1D8E" w:rsidRPr="006E54F3" w:rsidRDefault="00EB1D8E" w:rsidP="00BA5CD8">
            <w:pPr>
              <w:jc w:val="center"/>
              <w:rPr>
                <w:rStyle w:val="Strong"/>
                <w:b w:val="0"/>
                <w:bCs w:val="0"/>
                <w:color w:val="FFFFFF" w:themeColor="background1"/>
                <w:sz w:val="24"/>
                <w:szCs w:val="24"/>
              </w:rPr>
            </w:pPr>
          </w:p>
        </w:tc>
      </w:tr>
      <w:tr w:rsidR="006E54F3" w:rsidRPr="006E54F3" w14:paraId="2485045F" w14:textId="77777777" w:rsidTr="006E54F3">
        <w:tc>
          <w:tcPr>
            <w:tcW w:w="2263" w:type="dxa"/>
            <w:shd w:val="clear" w:color="auto" w:fill="FFC000" w:themeFill="accent4"/>
          </w:tcPr>
          <w:p w14:paraId="2FDAE5BE" w14:textId="4930F404" w:rsidR="00EB1D8E" w:rsidRPr="006E54F3" w:rsidRDefault="006E54F3" w:rsidP="006E54F3">
            <w:pPr>
              <w:rPr>
                <w:rStyle w:val="Strong"/>
                <w:b w:val="0"/>
                <w:bCs w:val="0"/>
                <w:color w:val="FFFFFF" w:themeColor="background1"/>
                <w:sz w:val="24"/>
                <w:szCs w:val="24"/>
              </w:rPr>
            </w:pPr>
            <w:r w:rsidRPr="006E54F3">
              <w:rPr>
                <w:b/>
                <w:bCs/>
                <w:color w:val="FFFFFF" w:themeColor="background1"/>
                <w:sz w:val="24"/>
                <w:szCs w:val="24"/>
              </w:rPr>
              <w:lastRenderedPageBreak/>
              <w:t>Work towards perfection</w:t>
            </w:r>
          </w:p>
        </w:tc>
        <w:tc>
          <w:tcPr>
            <w:tcW w:w="6753" w:type="dxa"/>
            <w:shd w:val="clear" w:color="auto" w:fill="FFFFFF" w:themeFill="background1"/>
          </w:tcPr>
          <w:p w14:paraId="0531F26C" w14:textId="75795BD1" w:rsidR="006E54F3" w:rsidRPr="006E54F3" w:rsidRDefault="00846904" w:rsidP="006E54F3">
            <w:pPr>
              <w:rPr>
                <w:sz w:val="24"/>
                <w:szCs w:val="24"/>
              </w:rPr>
            </w:pPr>
            <w:r>
              <w:rPr>
                <w:sz w:val="24"/>
                <w:szCs w:val="24"/>
              </w:rPr>
              <w:t>D</w:t>
            </w:r>
            <w:r w:rsidR="006E54F3" w:rsidRPr="006E54F3">
              <w:rPr>
                <w:sz w:val="24"/>
                <w:szCs w:val="24"/>
              </w:rPr>
              <w:t>evelop continuous improvement and innovation projects to completely remove any waste from the process which does not add value for the customer.</w:t>
            </w:r>
          </w:p>
          <w:p w14:paraId="7BAC855C" w14:textId="77777777" w:rsidR="00EB1D8E" w:rsidRPr="006E54F3" w:rsidRDefault="00EB1D8E" w:rsidP="00BA5CD8">
            <w:pPr>
              <w:jc w:val="center"/>
              <w:rPr>
                <w:rStyle w:val="Strong"/>
                <w:b w:val="0"/>
                <w:bCs w:val="0"/>
                <w:sz w:val="24"/>
                <w:szCs w:val="24"/>
              </w:rPr>
            </w:pPr>
          </w:p>
        </w:tc>
      </w:tr>
    </w:tbl>
    <w:p w14:paraId="5F47579A" w14:textId="53F7E2F0" w:rsidR="003B0008" w:rsidRDefault="003B0008" w:rsidP="006E54F3">
      <w:pPr>
        <w:rPr>
          <w:rStyle w:val="Strong"/>
          <w:b w:val="0"/>
          <w:bCs w:val="0"/>
          <w:sz w:val="24"/>
          <w:szCs w:val="24"/>
        </w:rPr>
      </w:pPr>
    </w:p>
    <w:p w14:paraId="66AACE48" w14:textId="64AA4531" w:rsidR="006E54F3" w:rsidRDefault="006E54F3" w:rsidP="006E54F3">
      <w:pPr>
        <w:rPr>
          <w:rStyle w:val="Strong"/>
          <w:b w:val="0"/>
          <w:bCs w:val="0"/>
          <w:sz w:val="24"/>
          <w:szCs w:val="24"/>
        </w:rPr>
      </w:pPr>
    </w:p>
    <w:p w14:paraId="732D4423" w14:textId="2A9BDCAA" w:rsidR="00F9586E" w:rsidRDefault="00F9586E" w:rsidP="006E54F3">
      <w:pPr>
        <w:rPr>
          <w:rStyle w:val="Strong"/>
          <w:b w:val="0"/>
          <w:bCs w:val="0"/>
          <w:sz w:val="24"/>
          <w:szCs w:val="24"/>
        </w:rPr>
      </w:pPr>
    </w:p>
    <w:p w14:paraId="386D399A" w14:textId="77777777" w:rsidR="00F9586E" w:rsidRPr="006E54F3" w:rsidRDefault="00F9586E" w:rsidP="006E54F3">
      <w:pPr>
        <w:rPr>
          <w:rStyle w:val="Strong"/>
          <w:b w:val="0"/>
          <w:bCs w:val="0"/>
          <w:sz w:val="24"/>
          <w:szCs w:val="24"/>
        </w:rPr>
      </w:pPr>
    </w:p>
    <w:tbl>
      <w:tblPr>
        <w:tblStyle w:val="TableGrid"/>
        <w:tblW w:w="0" w:type="auto"/>
        <w:tblLook w:val="04A0" w:firstRow="1" w:lastRow="0" w:firstColumn="1" w:lastColumn="0" w:noHBand="0" w:noVBand="1"/>
      </w:tblPr>
      <w:tblGrid>
        <w:gridCol w:w="9016"/>
      </w:tblGrid>
      <w:tr w:rsidR="00E24CA7" w:rsidRPr="008635DB" w14:paraId="65CCCF48" w14:textId="77777777" w:rsidTr="00923366">
        <w:tc>
          <w:tcPr>
            <w:tcW w:w="9016" w:type="dxa"/>
            <w:shd w:val="clear" w:color="auto" w:fill="0070C0"/>
          </w:tcPr>
          <w:p w14:paraId="59A68F1A" w14:textId="22BADF01" w:rsidR="00E24CA7" w:rsidRPr="007B5467" w:rsidRDefault="007B5467" w:rsidP="00E753E8">
            <w:pPr>
              <w:pStyle w:val="Heading2"/>
              <w:outlineLvl w:val="1"/>
              <w:rPr>
                <w:bCs/>
                <w:szCs w:val="56"/>
              </w:rPr>
            </w:pPr>
            <w:bookmarkStart w:id="9" w:name="_Toc66699408"/>
            <w:bookmarkStart w:id="10" w:name="_Hlk66347177"/>
            <w:bookmarkStart w:id="11" w:name="_Hlk65764543"/>
            <w:r>
              <w:rPr>
                <w:bCs/>
                <w:szCs w:val="56"/>
              </w:rPr>
              <w:t xml:space="preserve">1.3 </w:t>
            </w:r>
            <w:r w:rsidR="00F07F29" w:rsidRPr="005015C5">
              <w:rPr>
                <w:rStyle w:val="Heading2Char"/>
              </w:rPr>
              <w:t>Implementation</w:t>
            </w:r>
            <w:r w:rsidR="00E24CA7" w:rsidRPr="005015C5">
              <w:rPr>
                <w:rStyle w:val="Heading2Char"/>
              </w:rPr>
              <w:t xml:space="preserve"> of Lean</w:t>
            </w:r>
            <w:bookmarkEnd w:id="9"/>
          </w:p>
        </w:tc>
      </w:tr>
      <w:bookmarkEnd w:id="10"/>
    </w:tbl>
    <w:p w14:paraId="674D3B0F" w14:textId="40F8AA96" w:rsidR="00475621" w:rsidRDefault="00475621" w:rsidP="00475621">
      <w:pPr>
        <w:rPr>
          <w:rStyle w:val="Strong"/>
          <w:b w:val="0"/>
          <w:bCs w:val="0"/>
          <w:sz w:val="24"/>
          <w:szCs w:val="24"/>
        </w:rPr>
      </w:pPr>
    </w:p>
    <w:bookmarkEnd w:id="11"/>
    <w:p w14:paraId="083F13CF" w14:textId="3873133A" w:rsidR="00F07F29" w:rsidRDefault="00B26823" w:rsidP="00475621">
      <w:pPr>
        <w:rPr>
          <w:i/>
          <w:iCs/>
          <w:sz w:val="24"/>
          <w:szCs w:val="24"/>
        </w:rPr>
      </w:pPr>
      <w:r>
        <w:rPr>
          <w:rStyle w:val="Strong"/>
          <w:b w:val="0"/>
          <w:bCs w:val="0"/>
          <w:sz w:val="24"/>
          <w:szCs w:val="24"/>
        </w:rPr>
        <w:t>When implementing Lean management, a product team needs to be set up to understand the needs of the customer and what they perceive as value. The team need to understand what the customer is willing to pay for the product at any given time. ‘</w:t>
      </w:r>
      <w:r w:rsidRPr="00B26823">
        <w:rPr>
          <w:i/>
          <w:iCs/>
          <w:sz w:val="24"/>
          <w:szCs w:val="24"/>
        </w:rPr>
        <w:t>Value is defined by the customer (externally focused) and is only meaningfully expressed in terms of a specific product that meets the customer’s needs at a specific price and specific time</w:t>
      </w:r>
      <w:r>
        <w:rPr>
          <w:i/>
          <w:iCs/>
          <w:sz w:val="24"/>
          <w:szCs w:val="24"/>
        </w:rPr>
        <w:t>’ (</w:t>
      </w:r>
      <w:bookmarkStart w:id="12" w:name="_Hlk66535285"/>
      <w:r w:rsidRPr="00B26823">
        <w:rPr>
          <w:i/>
          <w:iCs/>
          <w:sz w:val="24"/>
          <w:szCs w:val="24"/>
        </w:rPr>
        <w:t>James P. Womack</w:t>
      </w:r>
      <w:r>
        <w:rPr>
          <w:i/>
          <w:iCs/>
          <w:sz w:val="24"/>
          <w:szCs w:val="24"/>
        </w:rPr>
        <w:t xml:space="preserve"> et al 2003</w:t>
      </w:r>
      <w:bookmarkEnd w:id="12"/>
      <w:r>
        <w:rPr>
          <w:i/>
          <w:iCs/>
          <w:sz w:val="24"/>
          <w:szCs w:val="24"/>
        </w:rPr>
        <w:t>)</w:t>
      </w:r>
      <w:r w:rsidR="009169C8">
        <w:rPr>
          <w:i/>
          <w:iCs/>
          <w:sz w:val="24"/>
          <w:szCs w:val="24"/>
        </w:rPr>
        <w:t>.</w:t>
      </w:r>
    </w:p>
    <w:p w14:paraId="4B034DBE" w14:textId="78888FFE" w:rsidR="009169C8" w:rsidRDefault="000E00C2" w:rsidP="00475621">
      <w:pPr>
        <w:rPr>
          <w:rStyle w:val="Strong"/>
          <w:b w:val="0"/>
          <w:bCs w:val="0"/>
          <w:sz w:val="24"/>
          <w:szCs w:val="24"/>
        </w:rPr>
      </w:pPr>
      <w:r>
        <w:rPr>
          <w:rStyle w:val="Strong"/>
          <w:b w:val="0"/>
          <w:bCs w:val="0"/>
          <w:sz w:val="24"/>
          <w:szCs w:val="24"/>
        </w:rPr>
        <w:t xml:space="preserve">A value stream map will need to be created to understand the whole process of producing the product from start to finish. </w:t>
      </w:r>
      <w:r w:rsidR="00DD169D" w:rsidRPr="00DD169D">
        <w:rPr>
          <w:rStyle w:val="Strong"/>
          <w:b w:val="0"/>
          <w:bCs w:val="0"/>
          <w:i/>
          <w:iCs/>
          <w:sz w:val="24"/>
          <w:szCs w:val="24"/>
        </w:rPr>
        <w:t>‘</w:t>
      </w:r>
      <w:r w:rsidR="00DD169D" w:rsidRPr="00DD169D">
        <w:rPr>
          <w:i/>
          <w:iCs/>
          <w:sz w:val="24"/>
          <w:szCs w:val="24"/>
        </w:rPr>
        <w:t xml:space="preserve">Value Stream Mapping (VSM) is the process of mapping the material and information flows required to coordinate the activities performed by manufacturers, suppliers and distributors to deliver products to customers’ </w:t>
      </w:r>
      <w:r w:rsidR="00DD169D">
        <w:rPr>
          <w:i/>
          <w:iCs/>
          <w:sz w:val="24"/>
          <w:szCs w:val="24"/>
        </w:rPr>
        <w:t>(</w:t>
      </w:r>
      <w:bookmarkStart w:id="13" w:name="_Hlk66270700"/>
      <w:r w:rsidR="00DD169D">
        <w:rPr>
          <w:i/>
          <w:iCs/>
          <w:sz w:val="24"/>
          <w:szCs w:val="24"/>
        </w:rPr>
        <w:t>R. Sundar et al 2014</w:t>
      </w:r>
      <w:bookmarkEnd w:id="13"/>
      <w:r w:rsidR="00DD169D">
        <w:rPr>
          <w:i/>
          <w:iCs/>
          <w:sz w:val="24"/>
          <w:szCs w:val="24"/>
        </w:rPr>
        <w:t>)</w:t>
      </w:r>
      <w:r w:rsidR="00DD169D">
        <w:rPr>
          <w:sz w:val="24"/>
          <w:szCs w:val="24"/>
        </w:rPr>
        <w:t xml:space="preserve">. </w:t>
      </w:r>
      <w:r>
        <w:rPr>
          <w:rStyle w:val="Strong"/>
          <w:b w:val="0"/>
          <w:bCs w:val="0"/>
          <w:sz w:val="24"/>
          <w:szCs w:val="24"/>
        </w:rPr>
        <w:t xml:space="preserve">A </w:t>
      </w:r>
      <w:r w:rsidR="00DD169D">
        <w:rPr>
          <w:rStyle w:val="Strong"/>
          <w:b w:val="0"/>
          <w:bCs w:val="0"/>
          <w:sz w:val="24"/>
          <w:szCs w:val="24"/>
        </w:rPr>
        <w:t>cross functional team of managers and supervisors across all departments will need to be created to ensure information</w:t>
      </w:r>
      <w:r w:rsidR="00F32F51">
        <w:rPr>
          <w:rStyle w:val="Strong"/>
          <w:b w:val="0"/>
          <w:bCs w:val="0"/>
          <w:sz w:val="24"/>
          <w:szCs w:val="24"/>
        </w:rPr>
        <w:t xml:space="preserve"> can be</w:t>
      </w:r>
      <w:r w:rsidR="00DD169D">
        <w:rPr>
          <w:rStyle w:val="Strong"/>
          <w:b w:val="0"/>
          <w:bCs w:val="0"/>
          <w:sz w:val="24"/>
          <w:szCs w:val="24"/>
        </w:rPr>
        <w:t xml:space="preserve"> discussed and debated. Suppliers of materials would be worth adding to the team to understand delivery times and costs. The team can debate what waste is value adding and the elimination of non-value adding.</w:t>
      </w:r>
    </w:p>
    <w:p w14:paraId="5043BC4F" w14:textId="4D224531" w:rsidR="00302B32" w:rsidRDefault="00F32F51" w:rsidP="00475621">
      <w:pPr>
        <w:rPr>
          <w:rStyle w:val="Strong"/>
          <w:b w:val="0"/>
          <w:bCs w:val="0"/>
          <w:sz w:val="24"/>
          <w:szCs w:val="24"/>
        </w:rPr>
      </w:pPr>
      <w:r>
        <w:rPr>
          <w:rStyle w:val="Strong"/>
          <w:b w:val="0"/>
          <w:bCs w:val="0"/>
          <w:sz w:val="24"/>
          <w:szCs w:val="24"/>
        </w:rPr>
        <w:t xml:space="preserve">Understanding customer demand can help the process flow. Demand may increase or decrease during different times of the month so </w:t>
      </w:r>
      <w:r w:rsidR="00302B32">
        <w:rPr>
          <w:rStyle w:val="Strong"/>
          <w:b w:val="0"/>
          <w:bCs w:val="0"/>
          <w:sz w:val="24"/>
          <w:szCs w:val="24"/>
        </w:rPr>
        <w:t xml:space="preserve">production of the product should correlate with the frequency of customer demand. </w:t>
      </w:r>
      <w:bookmarkStart w:id="14" w:name="_Hlk66271039"/>
      <w:r w:rsidR="00481077" w:rsidRPr="00481077">
        <w:rPr>
          <w:i/>
          <w:iCs/>
          <w:sz w:val="24"/>
          <w:szCs w:val="24"/>
        </w:rPr>
        <w:t xml:space="preserve">R. Sundar et al 2014 </w:t>
      </w:r>
      <w:bookmarkEnd w:id="14"/>
      <w:r w:rsidR="00481077" w:rsidRPr="00481077">
        <w:rPr>
          <w:sz w:val="24"/>
          <w:szCs w:val="24"/>
        </w:rPr>
        <w:t>refer to the concept as Takt time</w:t>
      </w:r>
      <w:r w:rsidR="00481077">
        <w:rPr>
          <w:i/>
          <w:iCs/>
          <w:sz w:val="24"/>
          <w:szCs w:val="24"/>
        </w:rPr>
        <w:t>. ‘</w:t>
      </w:r>
      <w:r w:rsidR="00481077" w:rsidRPr="00481077">
        <w:rPr>
          <w:i/>
          <w:iCs/>
          <w:sz w:val="24"/>
          <w:szCs w:val="24"/>
        </w:rPr>
        <w:t>Takt time refers to the frequency of a part or component must be produced to meet customers’ demand. Takt time depends on monthly production demand, if the demand increases the Takt time decreases, if the demand decreases the Takt time increases which mean the output interval increases or decreases</w:t>
      </w:r>
      <w:r w:rsidR="00481077">
        <w:rPr>
          <w:i/>
          <w:iCs/>
          <w:sz w:val="24"/>
          <w:szCs w:val="24"/>
        </w:rPr>
        <w:t>.’ (</w:t>
      </w:r>
      <w:r w:rsidR="00481077" w:rsidRPr="00481077">
        <w:rPr>
          <w:i/>
          <w:iCs/>
          <w:sz w:val="24"/>
          <w:szCs w:val="24"/>
        </w:rPr>
        <w:t>R. Sundar et al 2014</w:t>
      </w:r>
      <w:r w:rsidR="00481077">
        <w:rPr>
          <w:i/>
          <w:iCs/>
          <w:sz w:val="24"/>
          <w:szCs w:val="24"/>
        </w:rPr>
        <w:t xml:space="preserve">). </w:t>
      </w:r>
      <w:r w:rsidR="00481077" w:rsidRPr="00481077">
        <w:rPr>
          <w:sz w:val="24"/>
          <w:szCs w:val="24"/>
        </w:rPr>
        <w:t>Understanding this process can allow the business to manage their team effectively and produce what is needed.</w:t>
      </w:r>
      <w:r w:rsidR="00481077">
        <w:rPr>
          <w:i/>
          <w:iCs/>
          <w:sz w:val="24"/>
          <w:szCs w:val="24"/>
        </w:rPr>
        <w:t xml:space="preserve"> </w:t>
      </w:r>
      <w:r w:rsidR="00302B32">
        <w:rPr>
          <w:rStyle w:val="Strong"/>
          <w:b w:val="0"/>
          <w:bCs w:val="0"/>
          <w:sz w:val="24"/>
          <w:szCs w:val="24"/>
        </w:rPr>
        <w:t xml:space="preserve">Sufficient inventory can be stored and managed to support peak demand. </w:t>
      </w:r>
    </w:p>
    <w:p w14:paraId="4C610A1E" w14:textId="3756F3BB" w:rsidR="00DD169D" w:rsidRPr="00481077" w:rsidRDefault="00197F0C" w:rsidP="00475621">
      <w:pPr>
        <w:rPr>
          <w:rStyle w:val="Strong"/>
          <w:b w:val="0"/>
          <w:bCs w:val="0"/>
          <w:sz w:val="24"/>
          <w:szCs w:val="24"/>
        </w:rPr>
      </w:pPr>
      <w:r>
        <w:rPr>
          <w:rStyle w:val="Strong"/>
          <w:b w:val="0"/>
          <w:bCs w:val="0"/>
          <w:sz w:val="24"/>
          <w:szCs w:val="24"/>
        </w:rPr>
        <w:t>One-piece flow p</w:t>
      </w:r>
      <w:r w:rsidR="00302B32">
        <w:rPr>
          <w:rStyle w:val="Strong"/>
          <w:b w:val="0"/>
          <w:bCs w:val="0"/>
          <w:sz w:val="24"/>
          <w:szCs w:val="24"/>
        </w:rPr>
        <w:t xml:space="preserve">roduction line layout and multi skilled workers can </w:t>
      </w:r>
      <w:r>
        <w:rPr>
          <w:rStyle w:val="Strong"/>
          <w:b w:val="0"/>
          <w:bCs w:val="0"/>
          <w:sz w:val="24"/>
          <w:szCs w:val="24"/>
        </w:rPr>
        <w:t>assist with improved flow production. Understanding the time in which a part takes to be manufactured will indicate where bottle necking could occur</w:t>
      </w:r>
      <w:r w:rsidR="0080225A">
        <w:rPr>
          <w:rStyle w:val="Strong"/>
          <w:b w:val="0"/>
          <w:bCs w:val="0"/>
          <w:sz w:val="24"/>
          <w:szCs w:val="24"/>
        </w:rPr>
        <w:t>. T</w:t>
      </w:r>
      <w:r>
        <w:rPr>
          <w:rStyle w:val="Strong"/>
          <w:b w:val="0"/>
          <w:bCs w:val="0"/>
          <w:sz w:val="24"/>
          <w:szCs w:val="24"/>
        </w:rPr>
        <w:t xml:space="preserve">he </w:t>
      </w:r>
      <w:r w:rsidR="0080225A">
        <w:rPr>
          <w:rStyle w:val="Strong"/>
          <w:b w:val="0"/>
          <w:bCs w:val="0"/>
          <w:sz w:val="24"/>
          <w:szCs w:val="24"/>
        </w:rPr>
        <w:t>introduction</w:t>
      </w:r>
      <w:r>
        <w:rPr>
          <w:rStyle w:val="Strong"/>
          <w:b w:val="0"/>
          <w:bCs w:val="0"/>
          <w:sz w:val="24"/>
          <w:szCs w:val="24"/>
        </w:rPr>
        <w:t xml:space="preserve"> of multi skilled workers would alleviate the problem. </w:t>
      </w:r>
    </w:p>
    <w:p w14:paraId="7ADD7B43" w14:textId="01842EF9" w:rsidR="005443F8" w:rsidRDefault="00694CDB" w:rsidP="00475621">
      <w:pPr>
        <w:rPr>
          <w:rStyle w:val="Strong"/>
          <w:b w:val="0"/>
          <w:bCs w:val="0"/>
          <w:sz w:val="24"/>
          <w:szCs w:val="24"/>
        </w:rPr>
      </w:pPr>
      <w:r>
        <w:rPr>
          <w:rStyle w:val="Strong"/>
          <w:b w:val="0"/>
          <w:bCs w:val="0"/>
          <w:sz w:val="24"/>
          <w:szCs w:val="24"/>
        </w:rPr>
        <w:t xml:space="preserve">The company needs develop business improvement schemes where employees come up with innovating ideas to remove waste and strive for perfection. </w:t>
      </w:r>
    </w:p>
    <w:p w14:paraId="5944B025" w14:textId="32B42647" w:rsidR="00752666" w:rsidRDefault="00964485" w:rsidP="00475621">
      <w:pPr>
        <w:rPr>
          <w:rStyle w:val="Strong"/>
          <w:b w:val="0"/>
          <w:bCs w:val="0"/>
          <w:sz w:val="24"/>
          <w:szCs w:val="24"/>
        </w:rPr>
      </w:pPr>
      <w:r>
        <w:rPr>
          <w:rStyle w:val="Strong"/>
          <w:b w:val="0"/>
          <w:bCs w:val="0"/>
          <w:sz w:val="24"/>
          <w:szCs w:val="24"/>
        </w:rPr>
        <w:t xml:space="preserve">Lean thinking has been notably successful when implemented in the NHS. </w:t>
      </w:r>
      <w:r w:rsidR="00887E89">
        <w:rPr>
          <w:rStyle w:val="Strong"/>
          <w:b w:val="0"/>
          <w:bCs w:val="0"/>
          <w:sz w:val="24"/>
          <w:szCs w:val="24"/>
        </w:rPr>
        <w:t xml:space="preserve">In a document written by the NHS Institute for Innovation and Improvement, </w:t>
      </w:r>
      <w:r>
        <w:rPr>
          <w:rStyle w:val="Strong"/>
          <w:b w:val="0"/>
          <w:bCs w:val="0"/>
          <w:sz w:val="24"/>
          <w:szCs w:val="24"/>
        </w:rPr>
        <w:t xml:space="preserve">Bolton NHS </w:t>
      </w:r>
      <w:r>
        <w:rPr>
          <w:rStyle w:val="Strong"/>
          <w:b w:val="0"/>
          <w:bCs w:val="0"/>
          <w:sz w:val="24"/>
          <w:szCs w:val="24"/>
        </w:rPr>
        <w:lastRenderedPageBreak/>
        <w:t xml:space="preserve">Trust began implementing Lean in summer 2005 with an aim to </w:t>
      </w:r>
      <w:r w:rsidR="00752666" w:rsidRPr="00752666">
        <w:rPr>
          <w:rStyle w:val="Strong"/>
          <w:b w:val="0"/>
          <w:bCs w:val="0"/>
          <w:i/>
          <w:iCs/>
          <w:sz w:val="24"/>
          <w:szCs w:val="24"/>
        </w:rPr>
        <w:t>‘</w:t>
      </w:r>
      <w:r w:rsidRPr="00752666">
        <w:rPr>
          <w:rStyle w:val="Strong"/>
          <w:b w:val="0"/>
          <w:bCs w:val="0"/>
          <w:i/>
          <w:iCs/>
          <w:sz w:val="24"/>
          <w:szCs w:val="24"/>
        </w:rPr>
        <w:t>improve the non-elective trauma patient pathway after previous improvement approaches had failed</w:t>
      </w:r>
      <w:r w:rsidR="00752666" w:rsidRPr="00752666">
        <w:rPr>
          <w:rStyle w:val="Strong"/>
          <w:b w:val="0"/>
          <w:bCs w:val="0"/>
          <w:i/>
          <w:iCs/>
          <w:sz w:val="24"/>
          <w:szCs w:val="24"/>
        </w:rPr>
        <w:t>’</w:t>
      </w:r>
      <w:r w:rsidR="00752666">
        <w:rPr>
          <w:rStyle w:val="Strong"/>
          <w:b w:val="0"/>
          <w:bCs w:val="0"/>
          <w:sz w:val="24"/>
          <w:szCs w:val="24"/>
        </w:rPr>
        <w:t xml:space="preserve"> </w:t>
      </w:r>
      <w:r w:rsidR="00752666" w:rsidRPr="00752666">
        <w:rPr>
          <w:rStyle w:val="Strong"/>
          <w:b w:val="0"/>
          <w:bCs w:val="0"/>
          <w:i/>
          <w:iCs/>
          <w:sz w:val="24"/>
          <w:szCs w:val="24"/>
        </w:rPr>
        <w:t>(Neil Westwood et al</w:t>
      </w:r>
      <w:r w:rsidR="00AC6B35">
        <w:rPr>
          <w:rStyle w:val="Strong"/>
          <w:b w:val="0"/>
          <w:bCs w:val="0"/>
          <w:i/>
          <w:iCs/>
          <w:sz w:val="24"/>
          <w:szCs w:val="24"/>
        </w:rPr>
        <w:t xml:space="preserve"> </w:t>
      </w:r>
      <w:r w:rsidR="00F45DD7">
        <w:rPr>
          <w:rStyle w:val="Strong"/>
          <w:b w:val="0"/>
          <w:bCs w:val="0"/>
          <w:i/>
          <w:iCs/>
          <w:sz w:val="24"/>
          <w:szCs w:val="24"/>
        </w:rPr>
        <w:t>2017</w:t>
      </w:r>
      <w:r w:rsidR="00752666" w:rsidRPr="00752666">
        <w:rPr>
          <w:rStyle w:val="Strong"/>
          <w:b w:val="0"/>
          <w:bCs w:val="0"/>
          <w:i/>
          <w:iCs/>
          <w:sz w:val="24"/>
          <w:szCs w:val="24"/>
        </w:rPr>
        <w:t>).</w:t>
      </w:r>
      <w:r>
        <w:rPr>
          <w:rStyle w:val="Strong"/>
          <w:b w:val="0"/>
          <w:bCs w:val="0"/>
          <w:sz w:val="24"/>
          <w:szCs w:val="24"/>
        </w:rPr>
        <w:t xml:space="preserve"> A year on from starting the process, substantial improvements were seen </w:t>
      </w:r>
      <w:r w:rsidR="00752666">
        <w:rPr>
          <w:rStyle w:val="Strong"/>
          <w:b w:val="0"/>
          <w:bCs w:val="0"/>
          <w:sz w:val="24"/>
          <w:szCs w:val="24"/>
        </w:rPr>
        <w:t>in the following areas when using less resources than previously required:</w:t>
      </w:r>
    </w:p>
    <w:p w14:paraId="470AAD0C" w14:textId="4EE02F96" w:rsidR="00964485" w:rsidRPr="00752666" w:rsidRDefault="00F01D53" w:rsidP="00752666">
      <w:pPr>
        <w:pStyle w:val="ListParagraph"/>
        <w:numPr>
          <w:ilvl w:val="0"/>
          <w:numId w:val="4"/>
        </w:numPr>
        <w:rPr>
          <w:i/>
          <w:iCs/>
          <w:sz w:val="24"/>
          <w:szCs w:val="24"/>
        </w:rPr>
      </w:pPr>
      <w:r>
        <w:rPr>
          <w:i/>
          <w:iCs/>
          <w:sz w:val="24"/>
          <w:szCs w:val="24"/>
        </w:rPr>
        <w:t>‘</w:t>
      </w:r>
      <w:r w:rsidR="00964485" w:rsidRPr="00752666">
        <w:rPr>
          <w:i/>
          <w:iCs/>
          <w:sz w:val="24"/>
          <w:szCs w:val="24"/>
        </w:rPr>
        <w:t>50% reduction in hospital mortality for older patients with a fractured neck of femur</w:t>
      </w:r>
      <w:r w:rsidR="00752666">
        <w:rPr>
          <w:i/>
          <w:iCs/>
          <w:sz w:val="24"/>
          <w:szCs w:val="24"/>
        </w:rPr>
        <w:t>.</w:t>
      </w:r>
      <w:r>
        <w:rPr>
          <w:i/>
          <w:iCs/>
          <w:sz w:val="24"/>
          <w:szCs w:val="24"/>
        </w:rPr>
        <w:t>’</w:t>
      </w:r>
    </w:p>
    <w:p w14:paraId="7A31F367" w14:textId="404AE131" w:rsidR="00752666" w:rsidRPr="00752666" w:rsidRDefault="00F01D53" w:rsidP="00752666">
      <w:pPr>
        <w:pStyle w:val="ListParagraph"/>
        <w:numPr>
          <w:ilvl w:val="0"/>
          <w:numId w:val="4"/>
        </w:numPr>
        <w:rPr>
          <w:i/>
          <w:iCs/>
          <w:sz w:val="24"/>
          <w:szCs w:val="24"/>
        </w:rPr>
      </w:pPr>
      <w:r>
        <w:rPr>
          <w:i/>
          <w:iCs/>
          <w:sz w:val="24"/>
          <w:szCs w:val="24"/>
        </w:rPr>
        <w:t>‘</w:t>
      </w:r>
      <w:r w:rsidR="00752666" w:rsidRPr="00752666">
        <w:rPr>
          <w:i/>
          <w:iCs/>
          <w:sz w:val="24"/>
          <w:szCs w:val="24"/>
        </w:rPr>
        <w:t>37% reduction in overall mortality for adult trauma patients</w:t>
      </w:r>
      <w:r w:rsidR="00752666">
        <w:rPr>
          <w:i/>
          <w:iCs/>
          <w:sz w:val="24"/>
          <w:szCs w:val="24"/>
        </w:rPr>
        <w:t>.</w:t>
      </w:r>
      <w:r>
        <w:rPr>
          <w:i/>
          <w:iCs/>
          <w:sz w:val="24"/>
          <w:szCs w:val="24"/>
        </w:rPr>
        <w:t>’</w:t>
      </w:r>
    </w:p>
    <w:p w14:paraId="49ED7A4C" w14:textId="69D4A4FC" w:rsidR="00752666" w:rsidRDefault="00F01D53" w:rsidP="00752666">
      <w:pPr>
        <w:pStyle w:val="ListParagraph"/>
        <w:numPr>
          <w:ilvl w:val="0"/>
          <w:numId w:val="4"/>
        </w:numPr>
        <w:rPr>
          <w:i/>
          <w:iCs/>
          <w:sz w:val="24"/>
          <w:szCs w:val="24"/>
        </w:rPr>
      </w:pPr>
      <w:r>
        <w:rPr>
          <w:i/>
          <w:iCs/>
          <w:sz w:val="24"/>
          <w:szCs w:val="24"/>
        </w:rPr>
        <w:t>‘</w:t>
      </w:r>
      <w:r w:rsidR="00752666" w:rsidRPr="00752666">
        <w:rPr>
          <w:i/>
          <w:iCs/>
          <w:sz w:val="24"/>
          <w:szCs w:val="24"/>
        </w:rPr>
        <w:t>32% shorter length of stay</w:t>
      </w:r>
      <w:r w:rsidR="00752666">
        <w:rPr>
          <w:i/>
          <w:iCs/>
          <w:sz w:val="24"/>
          <w:szCs w:val="24"/>
        </w:rPr>
        <w:t>.</w:t>
      </w:r>
      <w:r>
        <w:rPr>
          <w:i/>
          <w:iCs/>
          <w:sz w:val="24"/>
          <w:szCs w:val="24"/>
        </w:rPr>
        <w:t>’</w:t>
      </w:r>
    </w:p>
    <w:p w14:paraId="26436397" w14:textId="231FBDD3" w:rsidR="00752666" w:rsidRPr="00F01D53" w:rsidRDefault="000055A1" w:rsidP="00752666">
      <w:pPr>
        <w:rPr>
          <w:rStyle w:val="Strong"/>
          <w:b w:val="0"/>
          <w:bCs w:val="0"/>
          <w:i/>
          <w:iCs/>
          <w:sz w:val="24"/>
          <w:szCs w:val="24"/>
        </w:rPr>
      </w:pPr>
      <w:r>
        <w:rPr>
          <w:rStyle w:val="Strong"/>
          <w:b w:val="0"/>
          <w:bCs w:val="0"/>
          <w:sz w:val="24"/>
          <w:szCs w:val="24"/>
        </w:rPr>
        <w:t>The document also highlights improvements e</w:t>
      </w:r>
      <w:r w:rsidR="00887E89">
        <w:rPr>
          <w:rStyle w:val="Strong"/>
          <w:b w:val="0"/>
          <w:bCs w:val="0"/>
          <w:sz w:val="24"/>
          <w:szCs w:val="24"/>
        </w:rPr>
        <w:t>lsewhere</w:t>
      </w:r>
      <w:r w:rsidR="00752666">
        <w:rPr>
          <w:rStyle w:val="Strong"/>
          <w:b w:val="0"/>
          <w:bCs w:val="0"/>
          <w:sz w:val="24"/>
          <w:szCs w:val="24"/>
        </w:rPr>
        <w:t xml:space="preserve"> in the NHS</w:t>
      </w:r>
      <w:r>
        <w:rPr>
          <w:rStyle w:val="Strong"/>
          <w:b w:val="0"/>
          <w:bCs w:val="0"/>
          <w:sz w:val="24"/>
          <w:szCs w:val="24"/>
        </w:rPr>
        <w:t xml:space="preserve"> with</w:t>
      </w:r>
      <w:r w:rsidR="00752666">
        <w:rPr>
          <w:rStyle w:val="Strong"/>
          <w:b w:val="0"/>
          <w:bCs w:val="0"/>
          <w:sz w:val="24"/>
          <w:szCs w:val="24"/>
        </w:rPr>
        <w:t xml:space="preserve"> </w:t>
      </w:r>
      <w:r>
        <w:rPr>
          <w:rStyle w:val="Strong"/>
          <w:b w:val="0"/>
          <w:bCs w:val="0"/>
          <w:sz w:val="24"/>
          <w:szCs w:val="24"/>
        </w:rPr>
        <w:t>enhancements</w:t>
      </w:r>
      <w:r w:rsidR="00752666">
        <w:rPr>
          <w:rStyle w:val="Strong"/>
          <w:b w:val="0"/>
          <w:bCs w:val="0"/>
          <w:sz w:val="24"/>
          <w:szCs w:val="24"/>
        </w:rPr>
        <w:t xml:space="preserve"> </w:t>
      </w:r>
      <w:r>
        <w:rPr>
          <w:rStyle w:val="Strong"/>
          <w:b w:val="0"/>
          <w:bCs w:val="0"/>
          <w:sz w:val="24"/>
          <w:szCs w:val="24"/>
        </w:rPr>
        <w:t>in the</w:t>
      </w:r>
      <w:r w:rsidR="00887E89">
        <w:rPr>
          <w:rStyle w:val="Strong"/>
          <w:b w:val="0"/>
          <w:bCs w:val="0"/>
          <w:sz w:val="24"/>
          <w:szCs w:val="24"/>
        </w:rPr>
        <w:t xml:space="preserve"> A&amp;E </w:t>
      </w:r>
      <w:r>
        <w:rPr>
          <w:rStyle w:val="Strong"/>
          <w:b w:val="0"/>
          <w:bCs w:val="0"/>
          <w:sz w:val="24"/>
          <w:szCs w:val="24"/>
        </w:rPr>
        <w:t>department</w:t>
      </w:r>
      <w:r w:rsidR="00887E89">
        <w:rPr>
          <w:rStyle w:val="Strong"/>
          <w:b w:val="0"/>
          <w:bCs w:val="0"/>
          <w:sz w:val="24"/>
          <w:szCs w:val="24"/>
        </w:rPr>
        <w:t xml:space="preserve">. Utilising the pull concept rather than push when admitting patients to available beds, significant advances were seen with </w:t>
      </w:r>
      <w:r w:rsidR="00F01D53">
        <w:rPr>
          <w:rStyle w:val="Strong"/>
          <w:b w:val="0"/>
          <w:bCs w:val="0"/>
          <w:sz w:val="24"/>
          <w:szCs w:val="24"/>
        </w:rPr>
        <w:t>‘</w:t>
      </w:r>
      <w:r w:rsidR="00887E89" w:rsidRPr="00F01D53">
        <w:rPr>
          <w:rStyle w:val="Strong"/>
          <w:b w:val="0"/>
          <w:bCs w:val="0"/>
          <w:i/>
          <w:iCs/>
          <w:sz w:val="24"/>
          <w:szCs w:val="24"/>
        </w:rPr>
        <w:t xml:space="preserve">cuts in delays, </w:t>
      </w:r>
      <w:r w:rsidRPr="00F01D53">
        <w:rPr>
          <w:rStyle w:val="Strong"/>
          <w:b w:val="0"/>
          <w:bCs w:val="0"/>
          <w:i/>
          <w:iCs/>
          <w:sz w:val="24"/>
          <w:szCs w:val="24"/>
        </w:rPr>
        <w:t>speed of</w:t>
      </w:r>
      <w:r w:rsidR="00887E89" w:rsidRPr="00F01D53">
        <w:rPr>
          <w:rStyle w:val="Strong"/>
          <w:b w:val="0"/>
          <w:bCs w:val="0"/>
          <w:i/>
          <w:iCs/>
          <w:sz w:val="24"/>
          <w:szCs w:val="24"/>
        </w:rPr>
        <w:t xml:space="preserve"> process </w:t>
      </w:r>
      <w:r w:rsidRPr="00F01D53">
        <w:rPr>
          <w:rStyle w:val="Strong"/>
          <w:b w:val="0"/>
          <w:bCs w:val="0"/>
          <w:i/>
          <w:iCs/>
          <w:sz w:val="24"/>
          <w:szCs w:val="24"/>
        </w:rPr>
        <w:t xml:space="preserve">increased </w:t>
      </w:r>
      <w:r w:rsidR="00887E89" w:rsidRPr="00F01D53">
        <w:rPr>
          <w:rStyle w:val="Strong"/>
          <w:b w:val="0"/>
          <w:bCs w:val="0"/>
          <w:i/>
          <w:iCs/>
          <w:sz w:val="24"/>
          <w:szCs w:val="24"/>
        </w:rPr>
        <w:t>and reduced length of stay.</w:t>
      </w:r>
      <w:r w:rsidR="00F01D53" w:rsidRPr="00F01D53">
        <w:rPr>
          <w:rStyle w:val="Strong"/>
          <w:b w:val="0"/>
          <w:bCs w:val="0"/>
          <w:i/>
          <w:iCs/>
          <w:sz w:val="24"/>
          <w:szCs w:val="24"/>
        </w:rPr>
        <w:t>’</w:t>
      </w:r>
    </w:p>
    <w:p w14:paraId="2086A893" w14:textId="73C02F65" w:rsidR="00887E89" w:rsidRDefault="00A36273" w:rsidP="00752666">
      <w:pPr>
        <w:rPr>
          <w:sz w:val="24"/>
          <w:szCs w:val="24"/>
        </w:rPr>
      </w:pPr>
      <w:r>
        <w:rPr>
          <w:rStyle w:val="Strong"/>
          <w:b w:val="0"/>
          <w:bCs w:val="0"/>
          <w:sz w:val="24"/>
          <w:szCs w:val="24"/>
        </w:rPr>
        <w:t>Lean has also been successful in Tesco. The supermarket implemented Lean in the early 1990’s with a focus on cutting costs and removing waste from its supplier network which led to significant savings. Tesco’s ability to understand their customer’s value is evident in the increase in Tesco’s sales and market growth</w:t>
      </w:r>
      <w:r w:rsidRPr="00A36273">
        <w:rPr>
          <w:rStyle w:val="Strong"/>
          <w:b w:val="0"/>
          <w:bCs w:val="0"/>
          <w:i/>
          <w:iCs/>
          <w:sz w:val="24"/>
          <w:szCs w:val="24"/>
        </w:rPr>
        <w:t>. ‘</w:t>
      </w:r>
      <w:r w:rsidRPr="00A36273">
        <w:rPr>
          <w:i/>
          <w:iCs/>
          <w:sz w:val="24"/>
          <w:szCs w:val="24"/>
        </w:rPr>
        <w:t>From 1992 to 2011 its average annual profit growth was 12.5%, (which had slipped to -3.3% 2012 to 2014) with its comparative sales growth figures 12.3% and 1.5%.’</w:t>
      </w:r>
      <w:r>
        <w:rPr>
          <w:i/>
          <w:iCs/>
          <w:sz w:val="24"/>
          <w:szCs w:val="24"/>
        </w:rPr>
        <w:t xml:space="preserve"> (</w:t>
      </w:r>
      <w:bookmarkStart w:id="15" w:name="_Hlk66269368"/>
      <w:r w:rsidR="00FE44D7" w:rsidRPr="00FE44D7">
        <w:rPr>
          <w:i/>
          <w:iCs/>
          <w:sz w:val="24"/>
          <w:szCs w:val="24"/>
        </w:rPr>
        <w:fldChar w:fldCharType="begin"/>
      </w:r>
      <w:r w:rsidR="00FE44D7" w:rsidRPr="00FE44D7">
        <w:rPr>
          <w:i/>
          <w:iCs/>
          <w:sz w:val="24"/>
          <w:szCs w:val="24"/>
        </w:rPr>
        <w:instrText xml:space="preserve"> HYPERLINK "https://www.leancompetency.org/members/simon-elias/" </w:instrText>
      </w:r>
      <w:r w:rsidR="00FE44D7" w:rsidRPr="00FE44D7">
        <w:rPr>
          <w:i/>
          <w:iCs/>
          <w:sz w:val="24"/>
          <w:szCs w:val="24"/>
        </w:rPr>
        <w:fldChar w:fldCharType="separate"/>
      </w:r>
      <w:r w:rsidR="00FE44D7" w:rsidRPr="00FE44D7">
        <w:rPr>
          <w:rStyle w:val="Hyperlink"/>
          <w:i/>
          <w:iCs/>
          <w:color w:val="auto"/>
          <w:sz w:val="24"/>
          <w:szCs w:val="24"/>
          <w:u w:val="none"/>
        </w:rPr>
        <w:t>Simon Elias</w:t>
      </w:r>
      <w:r w:rsidR="00FE44D7" w:rsidRPr="00FE44D7">
        <w:rPr>
          <w:i/>
          <w:iCs/>
          <w:sz w:val="24"/>
          <w:szCs w:val="24"/>
        </w:rPr>
        <w:fldChar w:fldCharType="end"/>
      </w:r>
      <w:r w:rsidR="00FE44D7">
        <w:rPr>
          <w:i/>
          <w:iCs/>
          <w:sz w:val="24"/>
          <w:szCs w:val="24"/>
        </w:rPr>
        <w:t xml:space="preserve"> 2015</w:t>
      </w:r>
      <w:bookmarkEnd w:id="15"/>
      <w:r>
        <w:rPr>
          <w:i/>
          <w:iCs/>
          <w:sz w:val="24"/>
          <w:szCs w:val="24"/>
        </w:rPr>
        <w:t xml:space="preserve"> )</w:t>
      </w:r>
      <w:r w:rsidR="005C72A7">
        <w:rPr>
          <w:i/>
          <w:iCs/>
          <w:sz w:val="24"/>
          <w:szCs w:val="24"/>
        </w:rPr>
        <w:t>.</w:t>
      </w:r>
      <w:r>
        <w:rPr>
          <w:i/>
          <w:iCs/>
          <w:sz w:val="24"/>
          <w:szCs w:val="24"/>
        </w:rPr>
        <w:t xml:space="preserve"> </w:t>
      </w:r>
      <w:r>
        <w:rPr>
          <w:sz w:val="24"/>
          <w:szCs w:val="24"/>
        </w:rPr>
        <w:t>Tesco was able to understand its customer value by gathering data on each customer ‘</w:t>
      </w:r>
      <w:r w:rsidRPr="00A36273">
        <w:rPr>
          <w:i/>
          <w:iCs/>
          <w:sz w:val="24"/>
          <w:szCs w:val="24"/>
        </w:rPr>
        <w:t>They developed many mechanisms to understand customer wants, such as Clubcard data, customer panels and market research.</w:t>
      </w:r>
      <w:r>
        <w:rPr>
          <w:i/>
          <w:iCs/>
          <w:sz w:val="24"/>
          <w:szCs w:val="24"/>
        </w:rPr>
        <w:t>’ (</w:t>
      </w:r>
      <w:hyperlink r:id="rId12" w:history="1">
        <w:r w:rsidR="005C72A7" w:rsidRPr="00FE44D7">
          <w:rPr>
            <w:rStyle w:val="Hyperlink"/>
            <w:i/>
            <w:iCs/>
            <w:color w:val="auto"/>
            <w:sz w:val="24"/>
            <w:szCs w:val="24"/>
            <w:u w:val="none"/>
          </w:rPr>
          <w:t>Simon Elias</w:t>
        </w:r>
      </w:hyperlink>
      <w:r w:rsidR="005C72A7">
        <w:rPr>
          <w:i/>
          <w:iCs/>
          <w:sz w:val="24"/>
          <w:szCs w:val="24"/>
        </w:rPr>
        <w:t xml:space="preserve"> 2015</w:t>
      </w:r>
      <w:r>
        <w:rPr>
          <w:i/>
          <w:iCs/>
          <w:sz w:val="24"/>
          <w:szCs w:val="24"/>
        </w:rPr>
        <w:t>)</w:t>
      </w:r>
      <w:r w:rsidR="00CA1398">
        <w:rPr>
          <w:i/>
          <w:iCs/>
          <w:sz w:val="24"/>
          <w:szCs w:val="24"/>
        </w:rPr>
        <w:t>.</w:t>
      </w:r>
      <w:r>
        <w:rPr>
          <w:i/>
          <w:iCs/>
          <w:sz w:val="24"/>
          <w:szCs w:val="24"/>
        </w:rPr>
        <w:t xml:space="preserve"> </w:t>
      </w:r>
      <w:r w:rsidR="00FE44D7">
        <w:rPr>
          <w:sz w:val="24"/>
          <w:szCs w:val="24"/>
        </w:rPr>
        <w:t>T</w:t>
      </w:r>
      <w:r>
        <w:rPr>
          <w:sz w:val="24"/>
          <w:szCs w:val="24"/>
        </w:rPr>
        <w:t xml:space="preserve">he implementation of the Clubcard allowed Tesco </w:t>
      </w:r>
      <w:r w:rsidR="00FE44D7">
        <w:rPr>
          <w:sz w:val="24"/>
          <w:szCs w:val="24"/>
        </w:rPr>
        <w:t>to understand the customer’s value a</w:t>
      </w:r>
      <w:r w:rsidR="005C72A7">
        <w:rPr>
          <w:sz w:val="24"/>
          <w:szCs w:val="24"/>
        </w:rPr>
        <w:t>nd</w:t>
      </w:r>
      <w:r w:rsidR="00FE44D7">
        <w:rPr>
          <w:sz w:val="24"/>
          <w:szCs w:val="24"/>
        </w:rPr>
        <w:t xml:space="preserve"> buying habits which would then start the pull concept with</w:t>
      </w:r>
      <w:r w:rsidR="00CA1398">
        <w:rPr>
          <w:sz w:val="24"/>
          <w:szCs w:val="24"/>
        </w:rPr>
        <w:t>in</w:t>
      </w:r>
      <w:r w:rsidR="00FE44D7">
        <w:rPr>
          <w:sz w:val="24"/>
          <w:szCs w:val="24"/>
        </w:rPr>
        <w:t xml:space="preserve"> the Lean system.</w:t>
      </w:r>
      <w:r w:rsidR="005C72A7">
        <w:rPr>
          <w:sz w:val="24"/>
          <w:szCs w:val="24"/>
        </w:rPr>
        <w:t xml:space="preserve"> </w:t>
      </w:r>
    </w:p>
    <w:p w14:paraId="33329EB4" w14:textId="5940F15E" w:rsidR="00197F0C" w:rsidRDefault="00197F0C" w:rsidP="00475621">
      <w:pPr>
        <w:rPr>
          <w:rStyle w:val="Strong"/>
          <w:b w:val="0"/>
          <w:bCs w:val="0"/>
          <w:sz w:val="24"/>
          <w:szCs w:val="24"/>
        </w:rPr>
      </w:pPr>
    </w:p>
    <w:p w14:paraId="2B787C17" w14:textId="0A20921D" w:rsidR="00F9586E" w:rsidRDefault="00F9586E" w:rsidP="00475621">
      <w:pPr>
        <w:rPr>
          <w:rStyle w:val="Strong"/>
          <w:b w:val="0"/>
          <w:bCs w:val="0"/>
          <w:sz w:val="24"/>
          <w:szCs w:val="24"/>
        </w:rPr>
      </w:pPr>
    </w:p>
    <w:p w14:paraId="1E920BD3" w14:textId="77777777" w:rsidR="00F9586E" w:rsidRDefault="00F9586E" w:rsidP="00475621">
      <w:pPr>
        <w:rPr>
          <w:rStyle w:val="Strong"/>
          <w:b w:val="0"/>
          <w:bCs w:val="0"/>
          <w:sz w:val="24"/>
          <w:szCs w:val="24"/>
        </w:rPr>
      </w:pPr>
    </w:p>
    <w:tbl>
      <w:tblPr>
        <w:tblStyle w:val="TableGrid"/>
        <w:tblW w:w="0" w:type="auto"/>
        <w:tblLook w:val="04A0" w:firstRow="1" w:lastRow="0" w:firstColumn="1" w:lastColumn="0" w:noHBand="0" w:noVBand="1"/>
      </w:tblPr>
      <w:tblGrid>
        <w:gridCol w:w="9016"/>
      </w:tblGrid>
      <w:tr w:rsidR="00197F0C" w:rsidRPr="008635DB" w14:paraId="635F6D71" w14:textId="77777777" w:rsidTr="00923366">
        <w:tc>
          <w:tcPr>
            <w:tcW w:w="9016" w:type="dxa"/>
            <w:shd w:val="clear" w:color="auto" w:fill="0070C0"/>
          </w:tcPr>
          <w:p w14:paraId="6233415D" w14:textId="50944DC2" w:rsidR="00197F0C" w:rsidRPr="007B5467" w:rsidRDefault="007B5467" w:rsidP="00E753E8">
            <w:pPr>
              <w:pStyle w:val="Heading2"/>
              <w:outlineLvl w:val="1"/>
              <w:rPr>
                <w:bCs/>
                <w:szCs w:val="56"/>
              </w:rPr>
            </w:pPr>
            <w:bookmarkStart w:id="16" w:name="_Toc66699409"/>
            <w:r>
              <w:rPr>
                <w:bCs/>
                <w:szCs w:val="56"/>
              </w:rPr>
              <w:t xml:space="preserve">1.4 </w:t>
            </w:r>
            <w:r w:rsidR="00197F0C" w:rsidRPr="005015C5">
              <w:rPr>
                <w:rStyle w:val="Heading2Char"/>
              </w:rPr>
              <w:t>Disadvantages of Lean</w:t>
            </w:r>
            <w:bookmarkEnd w:id="16"/>
          </w:p>
        </w:tc>
      </w:tr>
    </w:tbl>
    <w:p w14:paraId="0BC6647E" w14:textId="77777777" w:rsidR="00197F0C" w:rsidRDefault="00197F0C" w:rsidP="00475621">
      <w:pPr>
        <w:rPr>
          <w:rStyle w:val="Strong"/>
          <w:b w:val="0"/>
          <w:bCs w:val="0"/>
          <w:sz w:val="24"/>
          <w:szCs w:val="24"/>
        </w:rPr>
      </w:pPr>
    </w:p>
    <w:p w14:paraId="1EB50F4A" w14:textId="4108C374" w:rsidR="00E24CA7" w:rsidRDefault="00BD7F05" w:rsidP="00475621">
      <w:pPr>
        <w:rPr>
          <w:rStyle w:val="Strong"/>
          <w:b w:val="0"/>
          <w:bCs w:val="0"/>
          <w:sz w:val="24"/>
          <w:szCs w:val="24"/>
        </w:rPr>
      </w:pPr>
      <w:r>
        <w:rPr>
          <w:rStyle w:val="Strong"/>
          <w:b w:val="0"/>
          <w:bCs w:val="0"/>
          <w:sz w:val="24"/>
          <w:szCs w:val="24"/>
        </w:rPr>
        <w:t>Although there is success with lean management among many companies globally, there are factors which companies need to be aware of when implementing Lean.</w:t>
      </w:r>
    </w:p>
    <w:p w14:paraId="26F790F0" w14:textId="77777777" w:rsidR="00BE54CA" w:rsidRDefault="00BD7F05" w:rsidP="00475621">
      <w:pPr>
        <w:rPr>
          <w:rStyle w:val="Strong"/>
          <w:b w:val="0"/>
          <w:bCs w:val="0"/>
          <w:sz w:val="24"/>
          <w:szCs w:val="24"/>
        </w:rPr>
      </w:pPr>
      <w:r>
        <w:rPr>
          <w:rStyle w:val="Strong"/>
          <w:b w:val="0"/>
          <w:bCs w:val="0"/>
          <w:sz w:val="24"/>
          <w:szCs w:val="24"/>
        </w:rPr>
        <w:t xml:space="preserve">Listed as a waste within Lean, careful consideration needs to be taken when manging </w:t>
      </w:r>
      <w:r w:rsidRPr="00846904">
        <w:rPr>
          <w:rStyle w:val="Strong"/>
          <w:b w:val="0"/>
          <w:bCs w:val="0"/>
          <w:sz w:val="24"/>
          <w:szCs w:val="24"/>
        </w:rPr>
        <w:t>inventory</w:t>
      </w:r>
      <w:r>
        <w:rPr>
          <w:rStyle w:val="Strong"/>
          <w:b w:val="0"/>
          <w:bCs w:val="0"/>
          <w:sz w:val="24"/>
          <w:szCs w:val="24"/>
        </w:rPr>
        <w:t xml:space="preserve">. Low amounts of stock are traditionally kept within the business to reduce costs. However if there is a restriction in the </w:t>
      </w:r>
      <w:r w:rsidR="00040F23">
        <w:rPr>
          <w:rStyle w:val="Strong"/>
          <w:b w:val="0"/>
          <w:bCs w:val="0"/>
          <w:sz w:val="24"/>
          <w:szCs w:val="24"/>
        </w:rPr>
        <w:t>production flow</w:t>
      </w:r>
      <w:r>
        <w:rPr>
          <w:rStyle w:val="Strong"/>
          <w:b w:val="0"/>
          <w:bCs w:val="0"/>
          <w:sz w:val="24"/>
          <w:szCs w:val="24"/>
        </w:rPr>
        <w:t xml:space="preserve"> due to faults elsewhere </w:t>
      </w:r>
      <w:r w:rsidR="00C7034F">
        <w:rPr>
          <w:rStyle w:val="Strong"/>
          <w:b w:val="0"/>
          <w:bCs w:val="0"/>
          <w:sz w:val="24"/>
          <w:szCs w:val="24"/>
        </w:rPr>
        <w:t>with</w:t>
      </w:r>
      <w:r>
        <w:rPr>
          <w:rStyle w:val="Strong"/>
          <w:b w:val="0"/>
          <w:bCs w:val="0"/>
          <w:sz w:val="24"/>
          <w:szCs w:val="24"/>
        </w:rPr>
        <w:t xml:space="preserve">in the business or a problem with a supplier delivering materials, this can </w:t>
      </w:r>
      <w:r w:rsidR="00C7034F">
        <w:rPr>
          <w:rStyle w:val="Strong"/>
          <w:b w:val="0"/>
          <w:bCs w:val="0"/>
          <w:sz w:val="24"/>
          <w:szCs w:val="24"/>
        </w:rPr>
        <w:t>dangerously lower</w:t>
      </w:r>
      <w:r>
        <w:rPr>
          <w:rStyle w:val="Strong"/>
          <w:b w:val="0"/>
          <w:bCs w:val="0"/>
          <w:sz w:val="24"/>
          <w:szCs w:val="24"/>
        </w:rPr>
        <w:t xml:space="preserve"> stock levels. With little contingency i</w:t>
      </w:r>
      <w:r w:rsidR="00C7034F">
        <w:rPr>
          <w:rStyle w:val="Strong"/>
          <w:b w:val="0"/>
          <w:bCs w:val="0"/>
          <w:sz w:val="24"/>
          <w:szCs w:val="24"/>
        </w:rPr>
        <w:t>f</w:t>
      </w:r>
      <w:r>
        <w:rPr>
          <w:rStyle w:val="Strong"/>
          <w:b w:val="0"/>
          <w:bCs w:val="0"/>
          <w:sz w:val="24"/>
          <w:szCs w:val="24"/>
        </w:rPr>
        <w:t xml:space="preserve"> a fault in production flow was to occur </w:t>
      </w:r>
      <w:r w:rsidR="00040F23">
        <w:rPr>
          <w:rStyle w:val="Strong"/>
          <w:b w:val="0"/>
          <w:bCs w:val="0"/>
          <w:sz w:val="24"/>
          <w:szCs w:val="24"/>
        </w:rPr>
        <w:t>this</w:t>
      </w:r>
      <w:r>
        <w:rPr>
          <w:rStyle w:val="Strong"/>
          <w:b w:val="0"/>
          <w:bCs w:val="0"/>
          <w:sz w:val="24"/>
          <w:szCs w:val="24"/>
        </w:rPr>
        <w:t xml:space="preserve"> will then have a knock on effect with </w:t>
      </w:r>
      <w:r w:rsidR="00C7034F">
        <w:rPr>
          <w:rStyle w:val="Strong"/>
          <w:b w:val="0"/>
          <w:bCs w:val="0"/>
          <w:sz w:val="24"/>
          <w:szCs w:val="24"/>
        </w:rPr>
        <w:t xml:space="preserve">the distribution of the company’s product leading to orders being delivered late </w:t>
      </w:r>
      <w:r w:rsidR="005D1AEB">
        <w:rPr>
          <w:rStyle w:val="Strong"/>
          <w:b w:val="0"/>
          <w:bCs w:val="0"/>
          <w:sz w:val="24"/>
          <w:szCs w:val="24"/>
        </w:rPr>
        <w:t>resulting in</w:t>
      </w:r>
      <w:r w:rsidR="00C7034F">
        <w:rPr>
          <w:rStyle w:val="Strong"/>
          <w:b w:val="0"/>
          <w:bCs w:val="0"/>
          <w:sz w:val="24"/>
          <w:szCs w:val="24"/>
        </w:rPr>
        <w:t xml:space="preserve"> a negative impact on the company’</w:t>
      </w:r>
      <w:r w:rsidR="003156D2">
        <w:rPr>
          <w:rStyle w:val="Strong"/>
          <w:b w:val="0"/>
          <w:bCs w:val="0"/>
          <w:sz w:val="24"/>
          <w:szCs w:val="24"/>
        </w:rPr>
        <w:t>s</w:t>
      </w:r>
      <w:r w:rsidR="00C7034F">
        <w:rPr>
          <w:rStyle w:val="Strong"/>
          <w:b w:val="0"/>
          <w:bCs w:val="0"/>
          <w:sz w:val="24"/>
          <w:szCs w:val="24"/>
        </w:rPr>
        <w:t xml:space="preserve"> reputation.</w:t>
      </w:r>
      <w:r w:rsidR="00BE54CA">
        <w:rPr>
          <w:rStyle w:val="Strong"/>
          <w:b w:val="0"/>
          <w:bCs w:val="0"/>
          <w:sz w:val="24"/>
          <w:szCs w:val="24"/>
        </w:rPr>
        <w:t xml:space="preserve"> </w:t>
      </w:r>
    </w:p>
    <w:p w14:paraId="4714FFC2" w14:textId="46A0EED7" w:rsidR="00BD7F05" w:rsidRPr="00BE54CA" w:rsidRDefault="00BE54CA" w:rsidP="00475621">
      <w:pPr>
        <w:rPr>
          <w:rStyle w:val="Strong"/>
          <w:b w:val="0"/>
          <w:bCs w:val="0"/>
          <w:i/>
          <w:iCs/>
          <w:sz w:val="24"/>
          <w:szCs w:val="24"/>
        </w:rPr>
      </w:pPr>
      <w:r w:rsidRPr="00BE54CA">
        <w:rPr>
          <w:rStyle w:val="Strong"/>
          <w:b w:val="0"/>
          <w:bCs w:val="0"/>
          <w:i/>
          <w:iCs/>
          <w:sz w:val="24"/>
          <w:szCs w:val="24"/>
        </w:rPr>
        <w:t>‘</w:t>
      </w:r>
      <w:r w:rsidRPr="00BE54CA">
        <w:rPr>
          <w:i/>
          <w:iCs/>
          <w:sz w:val="24"/>
          <w:szCs w:val="24"/>
        </w:rPr>
        <w:t>Reducing inventory levels cannot be enforced in volatile environments, usually leading to even greater variability and exposure to risk’ (R.D Snee 2010).</w:t>
      </w:r>
    </w:p>
    <w:p w14:paraId="742384CA" w14:textId="7842B435" w:rsidR="00EB35C8" w:rsidRDefault="00040F23" w:rsidP="00475621">
      <w:pPr>
        <w:rPr>
          <w:rStyle w:val="Strong"/>
          <w:b w:val="0"/>
          <w:bCs w:val="0"/>
          <w:sz w:val="24"/>
          <w:szCs w:val="24"/>
        </w:rPr>
      </w:pPr>
      <w:r>
        <w:rPr>
          <w:rStyle w:val="Strong"/>
          <w:b w:val="0"/>
          <w:bCs w:val="0"/>
          <w:sz w:val="24"/>
          <w:szCs w:val="24"/>
        </w:rPr>
        <w:lastRenderedPageBreak/>
        <w:t>The implementation of Lean can lead to a lot of changes within the business</w:t>
      </w:r>
      <w:r w:rsidR="005D1AEB">
        <w:rPr>
          <w:rStyle w:val="Strong"/>
          <w:b w:val="0"/>
          <w:bCs w:val="0"/>
          <w:sz w:val="24"/>
          <w:szCs w:val="24"/>
        </w:rPr>
        <w:t>. New systems, processes and machinery may be implemented to allow for a more improved and efficient flow of production. These changes come at a cost to the business. Training of employees will be required for these changes which will take time and money. It is important that everyone buys into the changes so it is crucial that leaders and trainers are open and honest about the direction the business wants to take. Changes can be hard to implement with older more experienced employees so patience and persistence i</w:t>
      </w:r>
      <w:r w:rsidR="0080225A">
        <w:rPr>
          <w:rStyle w:val="Strong"/>
          <w:b w:val="0"/>
          <w:bCs w:val="0"/>
          <w:sz w:val="24"/>
          <w:szCs w:val="24"/>
        </w:rPr>
        <w:t>s</w:t>
      </w:r>
      <w:r w:rsidR="005D1AEB">
        <w:rPr>
          <w:rStyle w:val="Strong"/>
          <w:b w:val="0"/>
          <w:bCs w:val="0"/>
          <w:sz w:val="24"/>
          <w:szCs w:val="24"/>
        </w:rPr>
        <w:t xml:space="preserve"> required when delivering the new systems to the workforce. </w:t>
      </w:r>
    </w:p>
    <w:p w14:paraId="776FB4E6" w14:textId="7DEC7A7A" w:rsidR="00C7034F" w:rsidRPr="00EB35C8" w:rsidRDefault="00EB35C8" w:rsidP="00475621">
      <w:pPr>
        <w:rPr>
          <w:rStyle w:val="Strong"/>
          <w:b w:val="0"/>
          <w:bCs w:val="0"/>
          <w:i/>
          <w:iCs/>
          <w:sz w:val="24"/>
          <w:szCs w:val="24"/>
        </w:rPr>
      </w:pPr>
      <w:r w:rsidRPr="00EB35C8">
        <w:rPr>
          <w:rStyle w:val="Strong"/>
          <w:b w:val="0"/>
          <w:bCs w:val="0"/>
          <w:i/>
          <w:iCs/>
          <w:sz w:val="24"/>
          <w:szCs w:val="24"/>
        </w:rPr>
        <w:t>‘</w:t>
      </w:r>
      <w:r w:rsidRPr="00EB35C8">
        <w:rPr>
          <w:i/>
          <w:iCs/>
          <w:sz w:val="24"/>
          <w:szCs w:val="24"/>
        </w:rPr>
        <w:t xml:space="preserve">Management and their communications provide the backbone of any continuous improvement effort, while employees require transparency from management and their own education and empowerment in the change process’ </w:t>
      </w:r>
      <w:bookmarkStart w:id="17" w:name="_Hlk66533553"/>
      <w:r w:rsidRPr="00EB35C8">
        <w:rPr>
          <w:i/>
          <w:iCs/>
          <w:sz w:val="24"/>
          <w:szCs w:val="24"/>
        </w:rPr>
        <w:t>(M.P.J. Pepper et al 2008).</w:t>
      </w:r>
      <w:bookmarkEnd w:id="17"/>
    </w:p>
    <w:p w14:paraId="7296B5B3" w14:textId="5BCA519B" w:rsidR="00587846" w:rsidRDefault="00587846" w:rsidP="00475621">
      <w:pPr>
        <w:rPr>
          <w:rStyle w:val="Strong"/>
          <w:b w:val="0"/>
          <w:bCs w:val="0"/>
          <w:sz w:val="24"/>
          <w:szCs w:val="24"/>
        </w:rPr>
      </w:pPr>
      <w:r>
        <w:rPr>
          <w:rStyle w:val="Strong"/>
          <w:b w:val="0"/>
          <w:bCs w:val="0"/>
          <w:sz w:val="24"/>
          <w:szCs w:val="24"/>
        </w:rPr>
        <w:t xml:space="preserve">With improvement projects being utilised within the business, it is important that the right people are involved. Not all parts of the business may need restructuring. By only altering waste areas, implementation costs can be minimised. Slow and small steps are required when making changes to allow for data to be gathered on a system change </w:t>
      </w:r>
      <w:r w:rsidR="00250DE1">
        <w:rPr>
          <w:rStyle w:val="Strong"/>
          <w:b w:val="0"/>
          <w:bCs w:val="0"/>
          <w:sz w:val="24"/>
          <w:szCs w:val="24"/>
        </w:rPr>
        <w:t xml:space="preserve">and its impact </w:t>
      </w:r>
      <w:r>
        <w:rPr>
          <w:rStyle w:val="Strong"/>
          <w:b w:val="0"/>
          <w:bCs w:val="0"/>
          <w:sz w:val="24"/>
          <w:szCs w:val="24"/>
        </w:rPr>
        <w:t>to the business</w:t>
      </w:r>
      <w:r w:rsidR="00250DE1">
        <w:rPr>
          <w:rStyle w:val="Strong"/>
          <w:b w:val="0"/>
          <w:bCs w:val="0"/>
          <w:sz w:val="24"/>
          <w:szCs w:val="24"/>
        </w:rPr>
        <w:t xml:space="preserve"> revenue</w:t>
      </w:r>
      <w:r>
        <w:rPr>
          <w:rStyle w:val="Strong"/>
          <w:b w:val="0"/>
          <w:bCs w:val="0"/>
          <w:sz w:val="24"/>
          <w:szCs w:val="24"/>
        </w:rPr>
        <w:t>.</w:t>
      </w:r>
    </w:p>
    <w:p w14:paraId="78AAB339" w14:textId="77777777" w:rsidR="00DF1F7F" w:rsidRDefault="00DF1F7F" w:rsidP="00475621">
      <w:pPr>
        <w:rPr>
          <w:rStyle w:val="Strong"/>
          <w:b w:val="0"/>
          <w:bCs w:val="0"/>
          <w:sz w:val="24"/>
          <w:szCs w:val="24"/>
        </w:rPr>
      </w:pPr>
    </w:p>
    <w:tbl>
      <w:tblPr>
        <w:tblStyle w:val="TableGrid"/>
        <w:tblW w:w="0" w:type="auto"/>
        <w:tblLook w:val="04A0" w:firstRow="1" w:lastRow="0" w:firstColumn="1" w:lastColumn="0" w:noHBand="0" w:noVBand="1"/>
      </w:tblPr>
      <w:tblGrid>
        <w:gridCol w:w="9016"/>
      </w:tblGrid>
      <w:tr w:rsidR="00A65364" w:rsidRPr="006E2A55" w14:paraId="4D8D5992" w14:textId="77777777" w:rsidTr="00923366">
        <w:tc>
          <w:tcPr>
            <w:tcW w:w="9016" w:type="dxa"/>
            <w:shd w:val="clear" w:color="auto" w:fill="0070C0"/>
          </w:tcPr>
          <w:p w14:paraId="0E1B6F66" w14:textId="62BD2258" w:rsidR="00A65364" w:rsidRPr="00E753E8" w:rsidRDefault="00A65364" w:rsidP="00E753E8">
            <w:pPr>
              <w:pStyle w:val="Heading1"/>
              <w:numPr>
                <w:ilvl w:val="0"/>
                <w:numId w:val="10"/>
              </w:numPr>
              <w:outlineLvl w:val="0"/>
              <w:rPr>
                <w:rStyle w:val="Strong"/>
              </w:rPr>
            </w:pPr>
            <w:bookmarkStart w:id="18" w:name="_Toc66699410"/>
            <w:bookmarkStart w:id="19" w:name="_Hlk66527989"/>
            <w:r w:rsidRPr="007B5467">
              <w:rPr>
                <w:rStyle w:val="Strong"/>
                <w:szCs w:val="56"/>
              </w:rPr>
              <w:t>Six Sigma</w:t>
            </w:r>
            <w:bookmarkEnd w:id="18"/>
          </w:p>
        </w:tc>
      </w:tr>
      <w:bookmarkEnd w:id="19"/>
    </w:tbl>
    <w:p w14:paraId="0E0AC324" w14:textId="4DECFF23" w:rsidR="00FE44D7" w:rsidRDefault="00FE44D7" w:rsidP="00475621">
      <w:pPr>
        <w:rPr>
          <w:rStyle w:val="Strong"/>
          <w:b w:val="0"/>
          <w:bCs w:val="0"/>
          <w:sz w:val="24"/>
          <w:szCs w:val="24"/>
        </w:rPr>
      </w:pPr>
    </w:p>
    <w:p w14:paraId="1804D15C" w14:textId="46201637" w:rsidR="00FE44D7" w:rsidRDefault="00EF0F0E" w:rsidP="00475621">
      <w:pPr>
        <w:rPr>
          <w:rStyle w:val="Strong"/>
          <w:b w:val="0"/>
          <w:bCs w:val="0"/>
          <w:sz w:val="24"/>
          <w:szCs w:val="24"/>
        </w:rPr>
      </w:pPr>
      <w:r>
        <w:rPr>
          <w:rStyle w:val="Strong"/>
          <w:b w:val="0"/>
          <w:bCs w:val="0"/>
          <w:sz w:val="24"/>
          <w:szCs w:val="24"/>
        </w:rPr>
        <w:t xml:space="preserve">Six sigma is an improvement process with the aim to understand discrepancies within the business process which lead to reduced performance as experienced by the customer. </w:t>
      </w:r>
    </w:p>
    <w:p w14:paraId="057979FB" w14:textId="2D8BE33D" w:rsidR="00A65364" w:rsidRDefault="0092729D" w:rsidP="00475621">
      <w:pPr>
        <w:rPr>
          <w:rStyle w:val="Strong"/>
          <w:b w:val="0"/>
          <w:bCs w:val="0"/>
          <w:sz w:val="24"/>
          <w:szCs w:val="24"/>
        </w:rPr>
      </w:pPr>
      <w:r>
        <w:rPr>
          <w:rStyle w:val="Strong"/>
          <w:b w:val="0"/>
          <w:bCs w:val="0"/>
          <w:sz w:val="24"/>
          <w:szCs w:val="24"/>
        </w:rPr>
        <w:t>Six Sigma takes into account the activities, information, services and materials used within the process to understand discrepancies in the product output. Data is used to analyse variations in cost, quality and time and the implications on poor performance.</w:t>
      </w:r>
    </w:p>
    <w:p w14:paraId="45CC02D0" w14:textId="7394258F" w:rsidR="008743BF" w:rsidRDefault="0092729D" w:rsidP="00475621">
      <w:pPr>
        <w:rPr>
          <w:rStyle w:val="Strong"/>
          <w:b w:val="0"/>
          <w:bCs w:val="0"/>
          <w:sz w:val="24"/>
          <w:szCs w:val="24"/>
        </w:rPr>
      </w:pPr>
      <w:r>
        <w:rPr>
          <w:rStyle w:val="Strong"/>
          <w:b w:val="0"/>
          <w:bCs w:val="0"/>
          <w:sz w:val="24"/>
          <w:szCs w:val="24"/>
        </w:rPr>
        <w:t>Understanding the customer</w:t>
      </w:r>
      <w:r w:rsidR="008743BF">
        <w:rPr>
          <w:rStyle w:val="Strong"/>
          <w:b w:val="0"/>
          <w:bCs w:val="0"/>
          <w:sz w:val="24"/>
          <w:szCs w:val="24"/>
        </w:rPr>
        <w:t>’s</w:t>
      </w:r>
      <w:r>
        <w:rPr>
          <w:rStyle w:val="Strong"/>
          <w:b w:val="0"/>
          <w:bCs w:val="0"/>
          <w:sz w:val="24"/>
          <w:szCs w:val="24"/>
        </w:rPr>
        <w:t xml:space="preserve"> needs i</w:t>
      </w:r>
      <w:r w:rsidR="00EB1D8E">
        <w:rPr>
          <w:rStyle w:val="Strong"/>
          <w:b w:val="0"/>
          <w:bCs w:val="0"/>
          <w:sz w:val="24"/>
          <w:szCs w:val="24"/>
        </w:rPr>
        <w:t>s</w:t>
      </w:r>
      <w:r>
        <w:rPr>
          <w:rStyle w:val="Strong"/>
          <w:b w:val="0"/>
          <w:bCs w:val="0"/>
          <w:sz w:val="24"/>
          <w:szCs w:val="24"/>
        </w:rPr>
        <w:t xml:space="preserve"> critical in Six Sigma being successful</w:t>
      </w:r>
      <w:r w:rsidR="008743BF">
        <w:rPr>
          <w:rStyle w:val="Strong"/>
          <w:b w:val="0"/>
          <w:bCs w:val="0"/>
          <w:sz w:val="24"/>
          <w:szCs w:val="24"/>
        </w:rPr>
        <w:t>. Data is used to measure performance of the business to ensure the customer</w:t>
      </w:r>
      <w:r w:rsidR="0044155B">
        <w:rPr>
          <w:rStyle w:val="Strong"/>
          <w:b w:val="0"/>
          <w:bCs w:val="0"/>
          <w:sz w:val="24"/>
          <w:szCs w:val="24"/>
        </w:rPr>
        <w:t xml:space="preserve">’s </w:t>
      </w:r>
      <w:r w:rsidR="008743BF">
        <w:rPr>
          <w:rStyle w:val="Strong"/>
          <w:b w:val="0"/>
          <w:bCs w:val="0"/>
          <w:sz w:val="24"/>
          <w:szCs w:val="24"/>
        </w:rPr>
        <w:t>expectations are being met.</w:t>
      </w:r>
    </w:p>
    <w:p w14:paraId="6B4F60E3" w14:textId="2802BD78" w:rsidR="0092729D" w:rsidRDefault="008743BF" w:rsidP="00475621">
      <w:pPr>
        <w:rPr>
          <w:sz w:val="24"/>
          <w:szCs w:val="24"/>
        </w:rPr>
      </w:pPr>
      <w:r>
        <w:rPr>
          <w:rStyle w:val="Strong"/>
          <w:b w:val="0"/>
          <w:bCs w:val="0"/>
          <w:sz w:val="24"/>
          <w:szCs w:val="24"/>
        </w:rPr>
        <w:t xml:space="preserve">Variations in the process lead to defects or errors in the output. </w:t>
      </w:r>
      <w:r w:rsidR="00D426A5">
        <w:rPr>
          <w:rStyle w:val="Strong"/>
          <w:b w:val="0"/>
          <w:bCs w:val="0"/>
          <w:sz w:val="24"/>
          <w:szCs w:val="24"/>
        </w:rPr>
        <w:t xml:space="preserve">Six Sigma’s goal is to eradicate the variations. </w:t>
      </w:r>
      <w:r w:rsidRPr="008743BF">
        <w:rPr>
          <w:rStyle w:val="Strong"/>
          <w:b w:val="0"/>
          <w:bCs w:val="0"/>
          <w:i/>
          <w:iCs/>
          <w:sz w:val="24"/>
          <w:szCs w:val="24"/>
        </w:rPr>
        <w:t>‘</w:t>
      </w:r>
      <w:r w:rsidRPr="008743BF">
        <w:rPr>
          <w:i/>
          <w:iCs/>
          <w:sz w:val="24"/>
          <w:szCs w:val="24"/>
        </w:rPr>
        <w:t>Six Sigma projects are generated to resolve these problems, often by reducing variation, eliminating defects, reducing waste and compressing cycle time in the processes’</w:t>
      </w:r>
      <w:r>
        <w:rPr>
          <w:i/>
          <w:iCs/>
          <w:sz w:val="24"/>
          <w:szCs w:val="24"/>
        </w:rPr>
        <w:t xml:space="preserve"> </w:t>
      </w:r>
      <w:bookmarkStart w:id="20" w:name="_Hlk66277843"/>
      <w:r>
        <w:rPr>
          <w:i/>
          <w:iCs/>
          <w:sz w:val="24"/>
          <w:szCs w:val="24"/>
        </w:rPr>
        <w:t>(</w:t>
      </w:r>
      <w:r w:rsidRPr="008743BF">
        <w:rPr>
          <w:i/>
          <w:iCs/>
          <w:sz w:val="24"/>
          <w:szCs w:val="24"/>
        </w:rPr>
        <w:t>Stuart Smith, Six Sigma Group</w:t>
      </w:r>
      <w:r>
        <w:rPr>
          <w:i/>
          <w:iCs/>
          <w:sz w:val="24"/>
          <w:szCs w:val="24"/>
        </w:rPr>
        <w:t>)</w:t>
      </w:r>
      <w:r w:rsidR="00D426A5">
        <w:rPr>
          <w:i/>
          <w:iCs/>
          <w:sz w:val="24"/>
          <w:szCs w:val="24"/>
        </w:rPr>
        <w:t xml:space="preserve">. </w:t>
      </w:r>
      <w:r w:rsidR="0044155B">
        <w:rPr>
          <w:sz w:val="24"/>
          <w:szCs w:val="24"/>
        </w:rPr>
        <w:t>By establishing the root cause of the problem within the process, the performance of the business can be improved and the faults eradicated.</w:t>
      </w:r>
    </w:p>
    <w:p w14:paraId="0C2B6D34" w14:textId="2EE9B39F" w:rsidR="00E55182" w:rsidRDefault="00E55182" w:rsidP="00475621">
      <w:pPr>
        <w:rPr>
          <w:rStyle w:val="Strong"/>
          <w:b w:val="0"/>
          <w:bCs w:val="0"/>
          <w:sz w:val="24"/>
          <w:szCs w:val="24"/>
        </w:rPr>
      </w:pPr>
      <w:r w:rsidRPr="00E55182">
        <w:rPr>
          <w:rStyle w:val="Strong"/>
          <w:b w:val="0"/>
          <w:bCs w:val="0"/>
          <w:sz w:val="24"/>
          <w:szCs w:val="24"/>
        </w:rPr>
        <w:t>D.M.A.I.C methodology</w:t>
      </w:r>
      <w:r>
        <w:rPr>
          <w:rStyle w:val="Strong"/>
          <w:b w:val="0"/>
          <w:bCs w:val="0"/>
          <w:sz w:val="24"/>
          <w:szCs w:val="24"/>
        </w:rPr>
        <w:t xml:space="preserve"> is used to seek and eliminate the problem within the process.</w:t>
      </w:r>
    </w:p>
    <w:p w14:paraId="569CAC95" w14:textId="5B53F17D" w:rsidR="00DF1F7F" w:rsidRDefault="00EB1D8E" w:rsidP="00DF1F7F">
      <w:pPr>
        <w:jc w:val="center"/>
        <w:rPr>
          <w:rStyle w:val="Strong"/>
          <w:b w:val="0"/>
          <w:bCs w:val="0"/>
          <w:sz w:val="24"/>
          <w:szCs w:val="24"/>
        </w:rPr>
      </w:pPr>
      <w:r w:rsidRPr="00EB1D8E">
        <w:rPr>
          <w:noProof/>
        </w:rPr>
        <w:lastRenderedPageBreak/>
        <w:drawing>
          <wp:inline distT="0" distB="0" distL="0" distR="0" wp14:anchorId="3E643D26" wp14:editId="7A1B3E31">
            <wp:extent cx="4081881" cy="3896987"/>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03406" cy="3917537"/>
                    </a:xfrm>
                    <a:prstGeom prst="rect">
                      <a:avLst/>
                    </a:prstGeom>
                  </pic:spPr>
                </pic:pic>
              </a:graphicData>
            </a:graphic>
          </wp:inline>
        </w:drawing>
      </w:r>
    </w:p>
    <w:tbl>
      <w:tblPr>
        <w:tblStyle w:val="TableGrid"/>
        <w:tblW w:w="0" w:type="auto"/>
        <w:tblLook w:val="04A0" w:firstRow="1" w:lastRow="0" w:firstColumn="1" w:lastColumn="0" w:noHBand="0" w:noVBand="1"/>
      </w:tblPr>
      <w:tblGrid>
        <w:gridCol w:w="1696"/>
        <w:gridCol w:w="7320"/>
      </w:tblGrid>
      <w:tr w:rsidR="00280561" w14:paraId="62EBCCC8" w14:textId="77777777" w:rsidTr="00280561">
        <w:tc>
          <w:tcPr>
            <w:tcW w:w="1696" w:type="dxa"/>
            <w:shd w:val="clear" w:color="auto" w:fill="4472C4" w:themeFill="accent1"/>
          </w:tcPr>
          <w:p w14:paraId="2FCABD25" w14:textId="6CBC7244" w:rsidR="00280561" w:rsidRPr="00280561" w:rsidRDefault="00280561" w:rsidP="00475621">
            <w:pPr>
              <w:rPr>
                <w:rStyle w:val="Strong"/>
                <w:b w:val="0"/>
                <w:bCs w:val="0"/>
                <w:color w:val="FFFFFF" w:themeColor="background1"/>
                <w:sz w:val="24"/>
                <w:szCs w:val="24"/>
              </w:rPr>
            </w:pPr>
            <w:r w:rsidRPr="00280561">
              <w:rPr>
                <w:color w:val="FFFFFF" w:themeColor="background1"/>
                <w:sz w:val="24"/>
                <w:szCs w:val="24"/>
              </w:rPr>
              <w:t>DEFINE</w:t>
            </w:r>
          </w:p>
        </w:tc>
        <w:tc>
          <w:tcPr>
            <w:tcW w:w="7320" w:type="dxa"/>
          </w:tcPr>
          <w:p w14:paraId="4D7F2C50" w14:textId="45176008" w:rsidR="00280561" w:rsidRPr="00280561" w:rsidRDefault="00846904" w:rsidP="00280561">
            <w:pPr>
              <w:rPr>
                <w:sz w:val="24"/>
                <w:szCs w:val="24"/>
              </w:rPr>
            </w:pPr>
            <w:r>
              <w:rPr>
                <w:sz w:val="24"/>
                <w:szCs w:val="24"/>
              </w:rPr>
              <w:t>U</w:t>
            </w:r>
            <w:r w:rsidR="00280561" w:rsidRPr="00280561">
              <w:rPr>
                <w:sz w:val="24"/>
                <w:szCs w:val="24"/>
              </w:rPr>
              <w:t>nderstand the scope of work. Recognise the process, the activities, services, information and materials used within the process. Assemble a cohort and plan the project.</w:t>
            </w:r>
          </w:p>
          <w:p w14:paraId="0FC71135" w14:textId="77777777" w:rsidR="00280561" w:rsidRDefault="00280561" w:rsidP="00475621">
            <w:pPr>
              <w:rPr>
                <w:rStyle w:val="Strong"/>
                <w:b w:val="0"/>
                <w:bCs w:val="0"/>
                <w:sz w:val="24"/>
                <w:szCs w:val="24"/>
              </w:rPr>
            </w:pPr>
          </w:p>
        </w:tc>
      </w:tr>
      <w:tr w:rsidR="00280561" w14:paraId="4816BEDF" w14:textId="77777777" w:rsidTr="00280561">
        <w:tc>
          <w:tcPr>
            <w:tcW w:w="1696" w:type="dxa"/>
            <w:shd w:val="clear" w:color="auto" w:fill="ED7D31" w:themeFill="accent2"/>
          </w:tcPr>
          <w:p w14:paraId="0B1C0D25" w14:textId="0FEF8E5F" w:rsidR="00280561" w:rsidRDefault="00280561" w:rsidP="00475621">
            <w:pPr>
              <w:rPr>
                <w:rStyle w:val="Strong"/>
                <w:b w:val="0"/>
                <w:bCs w:val="0"/>
                <w:sz w:val="24"/>
                <w:szCs w:val="24"/>
              </w:rPr>
            </w:pPr>
            <w:r w:rsidRPr="00280561">
              <w:rPr>
                <w:color w:val="FFFFFF" w:themeColor="background1"/>
                <w:sz w:val="24"/>
                <w:szCs w:val="24"/>
              </w:rPr>
              <w:t>MEASURE</w:t>
            </w:r>
          </w:p>
        </w:tc>
        <w:tc>
          <w:tcPr>
            <w:tcW w:w="7320" w:type="dxa"/>
          </w:tcPr>
          <w:p w14:paraId="57F12E74" w14:textId="273A8211" w:rsidR="00280561" w:rsidRPr="00280561" w:rsidRDefault="00846904" w:rsidP="00280561">
            <w:pPr>
              <w:rPr>
                <w:sz w:val="24"/>
                <w:szCs w:val="24"/>
              </w:rPr>
            </w:pPr>
            <w:r>
              <w:rPr>
                <w:sz w:val="24"/>
                <w:szCs w:val="24"/>
              </w:rPr>
              <w:t>G</w:t>
            </w:r>
            <w:r w:rsidR="00280561" w:rsidRPr="00280561">
              <w:rPr>
                <w:sz w:val="24"/>
                <w:szCs w:val="24"/>
              </w:rPr>
              <w:t>ather data to measure where the company is in respect to where it should be and identify the possible causes for variations or waste.</w:t>
            </w:r>
          </w:p>
          <w:p w14:paraId="4E30FAEA" w14:textId="77777777" w:rsidR="00280561" w:rsidRDefault="00280561" w:rsidP="00475621">
            <w:pPr>
              <w:rPr>
                <w:rStyle w:val="Strong"/>
                <w:b w:val="0"/>
                <w:bCs w:val="0"/>
                <w:sz w:val="24"/>
                <w:szCs w:val="24"/>
              </w:rPr>
            </w:pPr>
          </w:p>
        </w:tc>
      </w:tr>
      <w:tr w:rsidR="00280561" w14:paraId="2E0FE951" w14:textId="77777777" w:rsidTr="00280561">
        <w:tc>
          <w:tcPr>
            <w:tcW w:w="1696" w:type="dxa"/>
            <w:shd w:val="clear" w:color="auto" w:fill="7030A0"/>
          </w:tcPr>
          <w:p w14:paraId="2BA53F03" w14:textId="70B6D1D5" w:rsidR="00280561" w:rsidRDefault="00280561" w:rsidP="00475621">
            <w:pPr>
              <w:rPr>
                <w:rStyle w:val="Strong"/>
                <w:b w:val="0"/>
                <w:bCs w:val="0"/>
                <w:sz w:val="24"/>
                <w:szCs w:val="24"/>
              </w:rPr>
            </w:pPr>
            <w:r w:rsidRPr="00280561">
              <w:rPr>
                <w:color w:val="FFFFFF" w:themeColor="background1"/>
                <w:sz w:val="24"/>
                <w:szCs w:val="24"/>
              </w:rPr>
              <w:t>ANALYSE</w:t>
            </w:r>
          </w:p>
        </w:tc>
        <w:tc>
          <w:tcPr>
            <w:tcW w:w="7320" w:type="dxa"/>
          </w:tcPr>
          <w:p w14:paraId="0B8FA635" w14:textId="34E1B491" w:rsidR="00280561" w:rsidRPr="00280561" w:rsidRDefault="00846904" w:rsidP="00280561">
            <w:pPr>
              <w:rPr>
                <w:sz w:val="24"/>
                <w:szCs w:val="24"/>
              </w:rPr>
            </w:pPr>
            <w:r>
              <w:rPr>
                <w:sz w:val="24"/>
                <w:szCs w:val="24"/>
              </w:rPr>
              <w:t>T</w:t>
            </w:r>
            <w:r w:rsidR="00280561" w:rsidRPr="00280561">
              <w:rPr>
                <w:sz w:val="24"/>
                <w:szCs w:val="24"/>
              </w:rPr>
              <w:t>he relationship between activities, services, information and materials need to analysed against the cost, quality and time to understand the vital few causes of the variations and waste can be identified.</w:t>
            </w:r>
          </w:p>
          <w:p w14:paraId="7D6F334C" w14:textId="77777777" w:rsidR="00280561" w:rsidRDefault="00280561" w:rsidP="00475621">
            <w:pPr>
              <w:rPr>
                <w:rStyle w:val="Strong"/>
                <w:b w:val="0"/>
                <w:bCs w:val="0"/>
                <w:sz w:val="24"/>
                <w:szCs w:val="24"/>
              </w:rPr>
            </w:pPr>
          </w:p>
        </w:tc>
      </w:tr>
      <w:tr w:rsidR="00280561" w14:paraId="21AF7780" w14:textId="77777777" w:rsidTr="00280561">
        <w:tc>
          <w:tcPr>
            <w:tcW w:w="1696" w:type="dxa"/>
            <w:shd w:val="clear" w:color="auto" w:fill="FFC000" w:themeFill="accent4"/>
          </w:tcPr>
          <w:p w14:paraId="337681E6" w14:textId="0FECBB12" w:rsidR="00280561" w:rsidRDefault="00280561" w:rsidP="00475621">
            <w:pPr>
              <w:rPr>
                <w:rStyle w:val="Strong"/>
                <w:b w:val="0"/>
                <w:bCs w:val="0"/>
                <w:sz w:val="24"/>
                <w:szCs w:val="24"/>
              </w:rPr>
            </w:pPr>
            <w:r w:rsidRPr="00280561">
              <w:rPr>
                <w:color w:val="FFFFFF" w:themeColor="background1"/>
                <w:sz w:val="24"/>
                <w:szCs w:val="24"/>
              </w:rPr>
              <w:t>IMPROVE</w:t>
            </w:r>
          </w:p>
        </w:tc>
        <w:tc>
          <w:tcPr>
            <w:tcW w:w="7320" w:type="dxa"/>
          </w:tcPr>
          <w:p w14:paraId="2DA5B666" w14:textId="0AC89CE1" w:rsidR="00280561" w:rsidRPr="00280561" w:rsidRDefault="00846904" w:rsidP="00280561">
            <w:pPr>
              <w:rPr>
                <w:sz w:val="24"/>
                <w:szCs w:val="24"/>
              </w:rPr>
            </w:pPr>
            <w:r>
              <w:rPr>
                <w:sz w:val="24"/>
                <w:szCs w:val="24"/>
              </w:rPr>
              <w:t>D</w:t>
            </w:r>
            <w:r w:rsidR="00280561" w:rsidRPr="00280561">
              <w:rPr>
                <w:sz w:val="24"/>
                <w:szCs w:val="24"/>
              </w:rPr>
              <w:t>iscuss and classify potential solutions, select the best one and design the new process including the improvements.</w:t>
            </w:r>
          </w:p>
          <w:p w14:paraId="6462143E" w14:textId="77777777" w:rsidR="00280561" w:rsidRDefault="00280561" w:rsidP="00475621">
            <w:pPr>
              <w:rPr>
                <w:rStyle w:val="Strong"/>
                <w:b w:val="0"/>
                <w:bCs w:val="0"/>
                <w:sz w:val="24"/>
                <w:szCs w:val="24"/>
              </w:rPr>
            </w:pPr>
          </w:p>
        </w:tc>
      </w:tr>
      <w:tr w:rsidR="00280561" w14:paraId="03013661" w14:textId="77777777" w:rsidTr="00280561">
        <w:tc>
          <w:tcPr>
            <w:tcW w:w="1696" w:type="dxa"/>
            <w:shd w:val="clear" w:color="auto" w:fill="FF0000"/>
          </w:tcPr>
          <w:p w14:paraId="63882F55" w14:textId="39ED583D" w:rsidR="00280561" w:rsidRDefault="00280561" w:rsidP="00475621">
            <w:pPr>
              <w:rPr>
                <w:rStyle w:val="Strong"/>
                <w:b w:val="0"/>
                <w:bCs w:val="0"/>
                <w:sz w:val="24"/>
                <w:szCs w:val="24"/>
              </w:rPr>
            </w:pPr>
            <w:r w:rsidRPr="00280561">
              <w:rPr>
                <w:color w:val="FFFFFF" w:themeColor="background1"/>
                <w:sz w:val="24"/>
                <w:szCs w:val="24"/>
              </w:rPr>
              <w:t>CONTROL</w:t>
            </w:r>
          </w:p>
        </w:tc>
        <w:tc>
          <w:tcPr>
            <w:tcW w:w="7320" w:type="dxa"/>
          </w:tcPr>
          <w:p w14:paraId="04592074" w14:textId="576DF489" w:rsidR="00280561" w:rsidRDefault="00846904" w:rsidP="00475621">
            <w:pPr>
              <w:rPr>
                <w:sz w:val="24"/>
                <w:szCs w:val="24"/>
              </w:rPr>
            </w:pPr>
            <w:r>
              <w:rPr>
                <w:sz w:val="24"/>
                <w:szCs w:val="24"/>
              </w:rPr>
              <w:t>P</w:t>
            </w:r>
            <w:r w:rsidR="00280561" w:rsidRPr="00280561">
              <w:rPr>
                <w:sz w:val="24"/>
                <w:szCs w:val="24"/>
              </w:rPr>
              <w:t>ut in place the controls and monitors that will sustain the improvements over time.</w:t>
            </w:r>
          </w:p>
          <w:p w14:paraId="7A8CB4CE" w14:textId="1A77E356" w:rsidR="00280561" w:rsidRDefault="00280561" w:rsidP="00475621">
            <w:pPr>
              <w:rPr>
                <w:rStyle w:val="Strong"/>
                <w:b w:val="0"/>
                <w:bCs w:val="0"/>
                <w:sz w:val="24"/>
                <w:szCs w:val="24"/>
              </w:rPr>
            </w:pPr>
          </w:p>
        </w:tc>
      </w:tr>
      <w:tr w:rsidR="00280561" w14:paraId="49FD5350" w14:textId="77777777" w:rsidTr="00280561">
        <w:tc>
          <w:tcPr>
            <w:tcW w:w="1696" w:type="dxa"/>
          </w:tcPr>
          <w:p w14:paraId="608FDE4F" w14:textId="7EC6608B" w:rsidR="00280561" w:rsidRDefault="00280561" w:rsidP="00475621">
            <w:pPr>
              <w:rPr>
                <w:rStyle w:val="Strong"/>
                <w:b w:val="0"/>
                <w:bCs w:val="0"/>
                <w:sz w:val="24"/>
                <w:szCs w:val="24"/>
              </w:rPr>
            </w:pPr>
            <w:r w:rsidRPr="00280561">
              <w:rPr>
                <w:sz w:val="24"/>
                <w:szCs w:val="24"/>
              </w:rPr>
              <w:t>TRANSFER</w:t>
            </w:r>
          </w:p>
        </w:tc>
        <w:tc>
          <w:tcPr>
            <w:tcW w:w="7320" w:type="dxa"/>
          </w:tcPr>
          <w:p w14:paraId="24CC6DC8" w14:textId="4CB23A59" w:rsidR="00280561" w:rsidRPr="00280561" w:rsidRDefault="00846904" w:rsidP="00280561">
            <w:pPr>
              <w:rPr>
                <w:sz w:val="24"/>
                <w:szCs w:val="24"/>
              </w:rPr>
            </w:pPr>
            <w:r>
              <w:rPr>
                <w:sz w:val="24"/>
                <w:szCs w:val="24"/>
              </w:rPr>
              <w:t>S</w:t>
            </w:r>
            <w:r w:rsidR="00280561" w:rsidRPr="00280561">
              <w:rPr>
                <w:sz w:val="24"/>
                <w:szCs w:val="24"/>
              </w:rPr>
              <w:t>tandardise the learnings from each project and apply them elsewhere within the business</w:t>
            </w:r>
            <w:r w:rsidR="00280561">
              <w:rPr>
                <w:sz w:val="24"/>
                <w:szCs w:val="24"/>
              </w:rPr>
              <w:t xml:space="preserve"> (this is an extra step used to extend the learnings across the business).</w:t>
            </w:r>
          </w:p>
          <w:p w14:paraId="0A5069F3" w14:textId="77777777" w:rsidR="00280561" w:rsidRDefault="00280561" w:rsidP="00475621">
            <w:pPr>
              <w:rPr>
                <w:rStyle w:val="Strong"/>
                <w:b w:val="0"/>
                <w:bCs w:val="0"/>
                <w:sz w:val="24"/>
                <w:szCs w:val="24"/>
              </w:rPr>
            </w:pPr>
          </w:p>
        </w:tc>
      </w:tr>
    </w:tbl>
    <w:p w14:paraId="31ABC97D" w14:textId="77777777" w:rsidR="00DF1F7F" w:rsidRDefault="00DF1F7F" w:rsidP="00475621">
      <w:pPr>
        <w:rPr>
          <w:rStyle w:val="Strong"/>
          <w:b w:val="0"/>
          <w:bCs w:val="0"/>
          <w:sz w:val="24"/>
          <w:szCs w:val="24"/>
        </w:rPr>
      </w:pPr>
    </w:p>
    <w:p w14:paraId="61040A43" w14:textId="689A99FB" w:rsidR="00D979EE" w:rsidRDefault="00D979EE" w:rsidP="001A55AB">
      <w:pPr>
        <w:rPr>
          <w:rStyle w:val="Strong"/>
          <w:b w:val="0"/>
          <w:bCs w:val="0"/>
          <w:i/>
          <w:iCs/>
          <w:sz w:val="24"/>
          <w:szCs w:val="24"/>
        </w:rPr>
      </w:pPr>
      <w:r w:rsidRPr="00D979EE">
        <w:rPr>
          <w:i/>
          <w:iCs/>
          <w:sz w:val="24"/>
          <w:szCs w:val="24"/>
        </w:rPr>
        <w:t>‘The ultimate goal of this methodology is to create products or services with less than 3.4 defects per million products or services produced. Witnessing its benefits, many of world’s most famous and successful organizations have decided to implement and integrate Six Sigma principles in their business processes.’</w:t>
      </w:r>
      <w:r>
        <w:rPr>
          <w:i/>
          <w:iCs/>
          <w:sz w:val="24"/>
          <w:szCs w:val="24"/>
        </w:rPr>
        <w:t xml:space="preserve"> </w:t>
      </w:r>
      <w:bookmarkStart w:id="21" w:name="_Hlk66353056"/>
      <w:r w:rsidRPr="00D979EE">
        <w:rPr>
          <w:i/>
          <w:iCs/>
          <w:sz w:val="24"/>
          <w:szCs w:val="24"/>
        </w:rPr>
        <w:t>(Hana Tahiri, 2017)</w:t>
      </w:r>
      <w:bookmarkEnd w:id="21"/>
    </w:p>
    <w:p w14:paraId="37098907" w14:textId="77777777" w:rsidR="007B5467" w:rsidRPr="00D979EE" w:rsidRDefault="007B5467" w:rsidP="001A55AB">
      <w:pPr>
        <w:rPr>
          <w:rStyle w:val="Strong"/>
          <w:b w:val="0"/>
          <w:bCs w:val="0"/>
          <w:i/>
          <w:iCs/>
          <w:sz w:val="24"/>
          <w:szCs w:val="24"/>
        </w:rPr>
      </w:pPr>
    </w:p>
    <w:tbl>
      <w:tblPr>
        <w:tblStyle w:val="TableGrid"/>
        <w:tblW w:w="0" w:type="auto"/>
        <w:tblLook w:val="04A0" w:firstRow="1" w:lastRow="0" w:firstColumn="1" w:lastColumn="0" w:noHBand="0" w:noVBand="1"/>
      </w:tblPr>
      <w:tblGrid>
        <w:gridCol w:w="9016"/>
      </w:tblGrid>
      <w:tr w:rsidR="001A55AB" w:rsidRPr="001940BE" w14:paraId="424A231C" w14:textId="77777777" w:rsidTr="00923366">
        <w:tc>
          <w:tcPr>
            <w:tcW w:w="9016" w:type="dxa"/>
            <w:shd w:val="clear" w:color="auto" w:fill="0070C0"/>
          </w:tcPr>
          <w:p w14:paraId="0635354B" w14:textId="31DC4896" w:rsidR="001A55AB" w:rsidRPr="007B5467" w:rsidRDefault="007B5467" w:rsidP="00E753E8">
            <w:pPr>
              <w:pStyle w:val="Heading2"/>
              <w:outlineLvl w:val="1"/>
              <w:rPr>
                <w:bCs/>
                <w:szCs w:val="56"/>
              </w:rPr>
            </w:pPr>
            <w:bookmarkStart w:id="22" w:name="_Toc66699411"/>
            <w:r>
              <w:rPr>
                <w:bCs/>
                <w:szCs w:val="56"/>
              </w:rPr>
              <w:lastRenderedPageBreak/>
              <w:t>2.</w:t>
            </w:r>
            <w:r w:rsidR="00E753E8">
              <w:rPr>
                <w:bCs/>
                <w:szCs w:val="56"/>
              </w:rPr>
              <w:t>1</w:t>
            </w:r>
            <w:r>
              <w:rPr>
                <w:bCs/>
                <w:szCs w:val="56"/>
              </w:rPr>
              <w:t xml:space="preserve"> </w:t>
            </w:r>
            <w:r w:rsidR="001A55AB" w:rsidRPr="00E753E8">
              <w:rPr>
                <w:rStyle w:val="Heading2Char"/>
              </w:rPr>
              <w:t>Implementation of Six Sigma</w:t>
            </w:r>
            <w:bookmarkEnd w:id="22"/>
          </w:p>
        </w:tc>
      </w:tr>
    </w:tbl>
    <w:p w14:paraId="38C9D3AB" w14:textId="730A94C9" w:rsidR="001A55AB" w:rsidRDefault="001A55AB" w:rsidP="001A55AB">
      <w:pPr>
        <w:rPr>
          <w:rStyle w:val="Strong"/>
          <w:b w:val="0"/>
          <w:bCs w:val="0"/>
          <w:sz w:val="24"/>
          <w:szCs w:val="24"/>
        </w:rPr>
      </w:pPr>
    </w:p>
    <w:p w14:paraId="77FAEB29" w14:textId="038C3B45" w:rsidR="00D979EE" w:rsidRDefault="005E5142" w:rsidP="001A55AB">
      <w:pPr>
        <w:rPr>
          <w:rStyle w:val="Strong"/>
          <w:b w:val="0"/>
          <w:bCs w:val="0"/>
          <w:sz w:val="24"/>
          <w:szCs w:val="24"/>
        </w:rPr>
      </w:pPr>
      <w:r>
        <w:rPr>
          <w:rStyle w:val="Strong"/>
          <w:b w:val="0"/>
          <w:bCs w:val="0"/>
          <w:sz w:val="24"/>
          <w:szCs w:val="24"/>
        </w:rPr>
        <w:t xml:space="preserve">Motorola was the first company to implement the Six Sigma methodology in the 1980’s. Motorola customers had expressed </w:t>
      </w:r>
      <w:r w:rsidR="00FF6E91">
        <w:rPr>
          <w:rStyle w:val="Strong"/>
          <w:b w:val="0"/>
          <w:bCs w:val="0"/>
          <w:sz w:val="24"/>
          <w:szCs w:val="24"/>
        </w:rPr>
        <w:t xml:space="preserve">discontent with defects in the company’s product and the poor customer support offered. To </w:t>
      </w:r>
      <w:r w:rsidR="00CA1398">
        <w:rPr>
          <w:rStyle w:val="Strong"/>
          <w:b w:val="0"/>
          <w:bCs w:val="0"/>
          <w:sz w:val="24"/>
          <w:szCs w:val="24"/>
        </w:rPr>
        <w:t>progress</w:t>
      </w:r>
      <w:r w:rsidR="00FF6E91">
        <w:rPr>
          <w:rStyle w:val="Strong"/>
          <w:b w:val="0"/>
          <w:bCs w:val="0"/>
          <w:sz w:val="24"/>
          <w:szCs w:val="24"/>
        </w:rPr>
        <w:t xml:space="preserve"> the business, the improvement methodology was created where the business would measure, analyse, improve and control the production process and aligning them to the customers’ requirements. Measurement systems were set up to allow Motorola to monitor and continually improve the process.</w:t>
      </w:r>
    </w:p>
    <w:p w14:paraId="156F16ED" w14:textId="68E8AB75" w:rsidR="00285C21" w:rsidRDefault="00FF6E91" w:rsidP="00475621">
      <w:pPr>
        <w:rPr>
          <w:rStyle w:val="Strong"/>
          <w:b w:val="0"/>
          <w:bCs w:val="0"/>
          <w:sz w:val="24"/>
          <w:szCs w:val="24"/>
        </w:rPr>
      </w:pPr>
      <w:r>
        <w:rPr>
          <w:rStyle w:val="Strong"/>
          <w:b w:val="0"/>
          <w:bCs w:val="0"/>
          <w:sz w:val="24"/>
          <w:szCs w:val="24"/>
        </w:rPr>
        <w:t xml:space="preserve">By 1992 Motorola had managed to reduce defects </w:t>
      </w:r>
      <w:r w:rsidR="00FB0EE4">
        <w:rPr>
          <w:rStyle w:val="Strong"/>
          <w:b w:val="0"/>
          <w:bCs w:val="0"/>
          <w:sz w:val="24"/>
          <w:szCs w:val="24"/>
        </w:rPr>
        <w:t>to</w:t>
      </w:r>
      <w:r>
        <w:rPr>
          <w:rStyle w:val="Strong"/>
          <w:b w:val="0"/>
          <w:bCs w:val="0"/>
          <w:sz w:val="24"/>
          <w:szCs w:val="24"/>
        </w:rPr>
        <w:t xml:space="preserve"> 3.4 </w:t>
      </w:r>
      <w:r w:rsidR="0080225A">
        <w:rPr>
          <w:rStyle w:val="Strong"/>
          <w:b w:val="0"/>
          <w:bCs w:val="0"/>
          <w:sz w:val="24"/>
          <w:szCs w:val="24"/>
        </w:rPr>
        <w:t xml:space="preserve">units </w:t>
      </w:r>
      <w:r>
        <w:rPr>
          <w:rStyle w:val="Strong"/>
          <w:b w:val="0"/>
          <w:bCs w:val="0"/>
          <w:sz w:val="24"/>
          <w:szCs w:val="24"/>
        </w:rPr>
        <w:t>per million produced</w:t>
      </w:r>
      <w:r w:rsidR="00FB0EE4">
        <w:rPr>
          <w:rStyle w:val="Strong"/>
          <w:b w:val="0"/>
          <w:bCs w:val="0"/>
          <w:sz w:val="24"/>
          <w:szCs w:val="24"/>
        </w:rPr>
        <w:t xml:space="preserve"> and the savings were substantial. </w:t>
      </w:r>
      <w:r w:rsidR="00FB0EE4" w:rsidRPr="00FB0EE4">
        <w:rPr>
          <w:rStyle w:val="Strong"/>
          <w:b w:val="0"/>
          <w:bCs w:val="0"/>
          <w:i/>
          <w:iCs/>
          <w:sz w:val="24"/>
          <w:szCs w:val="24"/>
        </w:rPr>
        <w:t>‘</w:t>
      </w:r>
      <w:r w:rsidR="00FB0EE4" w:rsidRPr="00FB0EE4">
        <w:rPr>
          <w:i/>
          <w:iCs/>
          <w:sz w:val="24"/>
          <w:szCs w:val="24"/>
        </w:rPr>
        <w:t>After implementing Sig Sigma, Motorola realized how important the methodology had been in improving their processes. In fact, they have documented more than $16 billion in saving as a result of Six Sigma adoption.’</w:t>
      </w:r>
      <w:r w:rsidR="00FB0EE4">
        <w:rPr>
          <w:sz w:val="24"/>
          <w:szCs w:val="24"/>
        </w:rPr>
        <w:t xml:space="preserve"> </w:t>
      </w:r>
      <w:r w:rsidR="00FB0EE4" w:rsidRPr="00FB0EE4">
        <w:rPr>
          <w:i/>
          <w:iCs/>
          <w:sz w:val="24"/>
          <w:szCs w:val="24"/>
        </w:rPr>
        <w:t>(Hana Tahiri, 2017).</w:t>
      </w:r>
      <w:bookmarkEnd w:id="20"/>
    </w:p>
    <w:p w14:paraId="33339666" w14:textId="686C70C6" w:rsidR="00A65364" w:rsidRDefault="00FB0EE4" w:rsidP="00475621">
      <w:pPr>
        <w:rPr>
          <w:rStyle w:val="Strong"/>
          <w:b w:val="0"/>
          <w:bCs w:val="0"/>
          <w:sz w:val="24"/>
          <w:szCs w:val="24"/>
        </w:rPr>
      </w:pPr>
      <w:r w:rsidRPr="00FB0EE4">
        <w:rPr>
          <w:rStyle w:val="Strong"/>
          <w:b w:val="0"/>
          <w:bCs w:val="0"/>
          <w:sz w:val="24"/>
          <w:szCs w:val="24"/>
        </w:rPr>
        <w:t xml:space="preserve">Tata Steel </w:t>
      </w:r>
      <w:r>
        <w:rPr>
          <w:rStyle w:val="Strong"/>
          <w:b w:val="0"/>
          <w:bCs w:val="0"/>
          <w:sz w:val="24"/>
          <w:szCs w:val="24"/>
        </w:rPr>
        <w:t>implement</w:t>
      </w:r>
      <w:r w:rsidRPr="00FB0EE4">
        <w:rPr>
          <w:rStyle w:val="Strong"/>
          <w:b w:val="0"/>
          <w:bCs w:val="0"/>
          <w:sz w:val="24"/>
          <w:szCs w:val="24"/>
        </w:rPr>
        <w:t xml:space="preserve"> Six Sigma to </w:t>
      </w:r>
      <w:r>
        <w:rPr>
          <w:rStyle w:val="Strong"/>
          <w:b w:val="0"/>
          <w:bCs w:val="0"/>
          <w:sz w:val="24"/>
          <w:szCs w:val="24"/>
        </w:rPr>
        <w:t>improve and fault find</w:t>
      </w:r>
      <w:r w:rsidR="00FB4972">
        <w:rPr>
          <w:rStyle w:val="Strong"/>
          <w:b w:val="0"/>
          <w:bCs w:val="0"/>
          <w:sz w:val="24"/>
          <w:szCs w:val="24"/>
        </w:rPr>
        <w:t xml:space="preserve"> discrepancies</w:t>
      </w:r>
      <w:r>
        <w:rPr>
          <w:rStyle w:val="Strong"/>
          <w:b w:val="0"/>
          <w:bCs w:val="0"/>
          <w:sz w:val="24"/>
          <w:szCs w:val="24"/>
        </w:rPr>
        <w:t xml:space="preserve"> </w:t>
      </w:r>
      <w:r w:rsidR="00FB4972">
        <w:rPr>
          <w:rStyle w:val="Strong"/>
          <w:b w:val="0"/>
          <w:bCs w:val="0"/>
          <w:sz w:val="24"/>
          <w:szCs w:val="24"/>
        </w:rPr>
        <w:t xml:space="preserve">in their manufacturing </w:t>
      </w:r>
      <w:r>
        <w:rPr>
          <w:rStyle w:val="Strong"/>
          <w:b w:val="0"/>
          <w:bCs w:val="0"/>
          <w:sz w:val="24"/>
          <w:szCs w:val="24"/>
        </w:rPr>
        <w:t>processes</w:t>
      </w:r>
      <w:r w:rsidR="00285C21">
        <w:rPr>
          <w:rStyle w:val="Strong"/>
          <w:b w:val="0"/>
          <w:bCs w:val="0"/>
          <w:sz w:val="24"/>
          <w:szCs w:val="24"/>
        </w:rPr>
        <w:t xml:space="preserve">. The methodology </w:t>
      </w:r>
      <w:r w:rsidR="00FB4972">
        <w:rPr>
          <w:rStyle w:val="Strong"/>
          <w:b w:val="0"/>
          <w:bCs w:val="0"/>
          <w:sz w:val="24"/>
          <w:szCs w:val="24"/>
        </w:rPr>
        <w:t>is used to identify the root cause to a problem causing plant equipment and machinery to run outside of specification.</w:t>
      </w:r>
    </w:p>
    <w:p w14:paraId="5D18C1C2" w14:textId="5C13C89B" w:rsidR="00F57DB4" w:rsidRPr="00F57DB4" w:rsidRDefault="000001C1" w:rsidP="00475621">
      <w:pPr>
        <w:rPr>
          <w:rStyle w:val="Strong"/>
          <w:b w:val="0"/>
          <w:bCs w:val="0"/>
          <w:i/>
          <w:iCs/>
          <w:sz w:val="24"/>
          <w:szCs w:val="24"/>
        </w:rPr>
      </w:pPr>
      <w:r>
        <w:rPr>
          <w:rStyle w:val="Strong"/>
          <w:b w:val="0"/>
          <w:bCs w:val="0"/>
          <w:sz w:val="24"/>
          <w:szCs w:val="24"/>
        </w:rPr>
        <w:t xml:space="preserve">Success has been seen with identifying the root cause for </w:t>
      </w:r>
      <w:r w:rsidR="004E2020">
        <w:rPr>
          <w:rStyle w:val="Strong"/>
          <w:b w:val="0"/>
          <w:bCs w:val="0"/>
          <w:sz w:val="24"/>
          <w:szCs w:val="24"/>
        </w:rPr>
        <w:t xml:space="preserve">4 gas cleaning cooling water pump bearing failure. Following the six sigma methodology it was identified that the bearing cage had failed due to lack of lubrication. The learning from process </w:t>
      </w:r>
      <w:r w:rsidR="00F57DB4">
        <w:rPr>
          <w:rStyle w:val="Strong"/>
          <w:b w:val="0"/>
          <w:bCs w:val="0"/>
          <w:sz w:val="24"/>
          <w:szCs w:val="24"/>
        </w:rPr>
        <w:t xml:space="preserve">meant for improved maintenance schedules and vibration testing to all bearing assemblies on plant. Below is the DMAIC created by </w:t>
      </w:r>
      <w:r w:rsidR="00F57DB4" w:rsidRPr="00F57DB4">
        <w:rPr>
          <w:rStyle w:val="Strong"/>
          <w:b w:val="0"/>
          <w:bCs w:val="0"/>
          <w:i/>
          <w:iCs/>
          <w:sz w:val="24"/>
          <w:szCs w:val="24"/>
        </w:rPr>
        <w:t>(Jason Chard 2020)</w:t>
      </w:r>
      <w:r w:rsidR="00F57DB4">
        <w:rPr>
          <w:rStyle w:val="Strong"/>
          <w:b w:val="0"/>
          <w:bCs w:val="0"/>
          <w:i/>
          <w:iCs/>
          <w:sz w:val="24"/>
          <w:szCs w:val="24"/>
        </w:rPr>
        <w:t>.</w:t>
      </w:r>
    </w:p>
    <w:p w14:paraId="2D0FBFFE" w14:textId="3C0D8BF4" w:rsidR="00F57DB4" w:rsidRDefault="00F57DB4" w:rsidP="00475621">
      <w:pPr>
        <w:rPr>
          <w:rStyle w:val="Strong"/>
          <w:b w:val="0"/>
          <w:bCs w:val="0"/>
          <w:sz w:val="24"/>
          <w:szCs w:val="24"/>
        </w:rPr>
      </w:pPr>
      <w:r w:rsidRPr="00F57DB4">
        <w:rPr>
          <w:noProof/>
        </w:rPr>
        <w:drawing>
          <wp:inline distT="0" distB="0" distL="0" distR="0" wp14:anchorId="6EBEDC24" wp14:editId="56A529C3">
            <wp:extent cx="5731510" cy="43065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06570"/>
                    </a:xfrm>
                    <a:prstGeom prst="rect">
                      <a:avLst/>
                    </a:prstGeom>
                  </pic:spPr>
                </pic:pic>
              </a:graphicData>
            </a:graphic>
          </wp:inline>
        </w:drawing>
      </w:r>
    </w:p>
    <w:p w14:paraId="11EEC717" w14:textId="77777777" w:rsidR="00F57DB4" w:rsidRDefault="00F57DB4" w:rsidP="00475621">
      <w:pPr>
        <w:rPr>
          <w:rStyle w:val="Strong"/>
          <w:b w:val="0"/>
          <w:bCs w:val="0"/>
          <w:sz w:val="24"/>
          <w:szCs w:val="24"/>
        </w:rPr>
      </w:pPr>
    </w:p>
    <w:p w14:paraId="232F45CE" w14:textId="424B2241" w:rsidR="00FB4972" w:rsidRDefault="00F57DB4" w:rsidP="00475621">
      <w:pPr>
        <w:rPr>
          <w:rStyle w:val="Strong"/>
          <w:b w:val="0"/>
          <w:bCs w:val="0"/>
          <w:sz w:val="24"/>
          <w:szCs w:val="24"/>
        </w:rPr>
      </w:pPr>
      <w:r>
        <w:rPr>
          <w:rStyle w:val="Strong"/>
          <w:b w:val="0"/>
          <w:bCs w:val="0"/>
          <w:sz w:val="24"/>
          <w:szCs w:val="24"/>
        </w:rPr>
        <w:t xml:space="preserve">Six sigma was also used to identify the root cause for </w:t>
      </w:r>
      <w:r w:rsidR="000001C1">
        <w:rPr>
          <w:rStyle w:val="Strong"/>
          <w:b w:val="0"/>
          <w:bCs w:val="0"/>
          <w:sz w:val="24"/>
          <w:szCs w:val="24"/>
        </w:rPr>
        <w:t>the reduction in coke oven gas flows at the Service Boilers plant. Following a meeting being set up of managers from different disciplines and area specialists, the cohort were able to summarise the background to the problem. Data was gathered of the gas flows and measured against control standards over time. Various root cause analys</w:t>
      </w:r>
      <w:r w:rsidR="007B5467">
        <w:rPr>
          <w:rStyle w:val="Strong"/>
          <w:b w:val="0"/>
          <w:bCs w:val="0"/>
          <w:sz w:val="24"/>
          <w:szCs w:val="24"/>
        </w:rPr>
        <w:t>is</w:t>
      </w:r>
      <w:r w:rsidR="000001C1">
        <w:rPr>
          <w:rStyle w:val="Strong"/>
          <w:b w:val="0"/>
          <w:bCs w:val="0"/>
          <w:sz w:val="24"/>
          <w:szCs w:val="24"/>
        </w:rPr>
        <w:t xml:space="preserve"> tools were used such as scatter graphs, 5 whys and a fishbone diagram which allowed for pin point analysis. After implementing a</w:t>
      </w:r>
      <w:r w:rsidR="007B5467">
        <w:rPr>
          <w:rStyle w:val="Strong"/>
          <w:b w:val="0"/>
          <w:bCs w:val="0"/>
          <w:sz w:val="24"/>
          <w:szCs w:val="24"/>
        </w:rPr>
        <w:t>n improvement plan to</w:t>
      </w:r>
      <w:r w:rsidR="000001C1">
        <w:rPr>
          <w:rStyle w:val="Strong"/>
          <w:b w:val="0"/>
          <w:bCs w:val="0"/>
          <w:sz w:val="24"/>
          <w:szCs w:val="24"/>
        </w:rPr>
        <w:t xml:space="preserve"> </w:t>
      </w:r>
      <w:r w:rsidR="007B5467">
        <w:rPr>
          <w:rStyle w:val="Strong"/>
          <w:b w:val="0"/>
          <w:bCs w:val="0"/>
          <w:sz w:val="24"/>
          <w:szCs w:val="24"/>
        </w:rPr>
        <w:t>clean the main</w:t>
      </w:r>
      <w:r w:rsidR="00EF7B81">
        <w:rPr>
          <w:rStyle w:val="Strong"/>
          <w:b w:val="0"/>
          <w:bCs w:val="0"/>
          <w:sz w:val="24"/>
          <w:szCs w:val="24"/>
        </w:rPr>
        <w:t xml:space="preserve"> to remove undissolved solids, flows increased by almost </w:t>
      </w:r>
      <w:r w:rsidR="007B5467">
        <w:rPr>
          <w:rStyle w:val="Strong"/>
          <w:b w:val="0"/>
          <w:bCs w:val="0"/>
          <w:sz w:val="24"/>
          <w:szCs w:val="24"/>
        </w:rPr>
        <w:t>80</w:t>
      </w:r>
      <w:r w:rsidR="00EF7B81">
        <w:rPr>
          <w:rStyle w:val="Strong"/>
          <w:b w:val="0"/>
          <w:bCs w:val="0"/>
          <w:sz w:val="24"/>
          <w:szCs w:val="24"/>
        </w:rPr>
        <w:t>% from 4.8km3/h to 8.5km3/h</w:t>
      </w:r>
      <w:r w:rsidR="007B5467">
        <w:rPr>
          <w:rStyle w:val="Strong"/>
          <w:b w:val="0"/>
          <w:bCs w:val="0"/>
          <w:sz w:val="24"/>
          <w:szCs w:val="24"/>
        </w:rPr>
        <w:t xml:space="preserve"> allowing for improved steam generation</w:t>
      </w:r>
      <w:r w:rsidR="002B24B8">
        <w:rPr>
          <w:rStyle w:val="Strong"/>
          <w:b w:val="0"/>
          <w:bCs w:val="0"/>
          <w:sz w:val="24"/>
          <w:szCs w:val="24"/>
        </w:rPr>
        <w:t xml:space="preserve">. </w:t>
      </w:r>
      <w:r w:rsidR="007B5467">
        <w:rPr>
          <w:rStyle w:val="Strong"/>
          <w:b w:val="0"/>
          <w:bCs w:val="0"/>
          <w:sz w:val="24"/>
          <w:szCs w:val="24"/>
        </w:rPr>
        <w:t>Below is a fishbone diagram used to help identify the problem</w:t>
      </w:r>
      <w:r w:rsidR="004749BB">
        <w:rPr>
          <w:rStyle w:val="Strong"/>
          <w:b w:val="0"/>
          <w:bCs w:val="0"/>
          <w:sz w:val="24"/>
          <w:szCs w:val="24"/>
        </w:rPr>
        <w:t xml:space="preserve"> </w:t>
      </w:r>
      <w:r w:rsidR="004749BB" w:rsidRPr="004749BB">
        <w:rPr>
          <w:rStyle w:val="Strong"/>
          <w:b w:val="0"/>
          <w:bCs w:val="0"/>
          <w:i/>
          <w:iCs/>
          <w:sz w:val="24"/>
          <w:szCs w:val="24"/>
        </w:rPr>
        <w:t>(Tata Steel Port Talbot 2020)</w:t>
      </w:r>
      <w:r w:rsidR="004749BB">
        <w:rPr>
          <w:rStyle w:val="Strong"/>
          <w:b w:val="0"/>
          <w:bCs w:val="0"/>
          <w:i/>
          <w:iCs/>
          <w:sz w:val="24"/>
          <w:szCs w:val="24"/>
        </w:rPr>
        <w:t>.</w:t>
      </w:r>
    </w:p>
    <w:p w14:paraId="4FEE3E52" w14:textId="4669C011" w:rsidR="00120BD6" w:rsidRDefault="00120BD6" w:rsidP="00475621">
      <w:pPr>
        <w:rPr>
          <w:rStyle w:val="Strong"/>
          <w:b w:val="0"/>
          <w:bCs w:val="0"/>
          <w:sz w:val="24"/>
          <w:szCs w:val="24"/>
        </w:rPr>
      </w:pPr>
    </w:p>
    <w:p w14:paraId="21D333E2" w14:textId="33E87CCB" w:rsidR="007B5467" w:rsidRDefault="00120BD6" w:rsidP="00F9586E">
      <w:pPr>
        <w:jc w:val="center"/>
        <w:rPr>
          <w:rStyle w:val="Strong"/>
          <w:b w:val="0"/>
          <w:bCs w:val="0"/>
          <w:sz w:val="24"/>
          <w:szCs w:val="24"/>
        </w:rPr>
      </w:pPr>
      <w:r>
        <w:rPr>
          <w:noProof/>
        </w:rPr>
        <w:drawing>
          <wp:inline distT="0" distB="0" distL="0" distR="0" wp14:anchorId="713B8E39" wp14:editId="067D4D88">
            <wp:extent cx="5442487" cy="310896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58407" cy="3118054"/>
                    </a:xfrm>
                    <a:prstGeom prst="rect">
                      <a:avLst/>
                    </a:prstGeom>
                  </pic:spPr>
                </pic:pic>
              </a:graphicData>
            </a:graphic>
          </wp:inline>
        </w:drawing>
      </w:r>
    </w:p>
    <w:p w14:paraId="79084957" w14:textId="77777777" w:rsidR="00F57DB4" w:rsidRPr="00FB0EE4" w:rsidRDefault="00F57DB4" w:rsidP="00F9586E">
      <w:pPr>
        <w:jc w:val="center"/>
        <w:rPr>
          <w:rStyle w:val="Strong"/>
          <w:b w:val="0"/>
          <w:bCs w:val="0"/>
          <w:sz w:val="24"/>
          <w:szCs w:val="24"/>
        </w:rPr>
      </w:pPr>
    </w:p>
    <w:tbl>
      <w:tblPr>
        <w:tblStyle w:val="TableGrid"/>
        <w:tblW w:w="0" w:type="auto"/>
        <w:tblLook w:val="04A0" w:firstRow="1" w:lastRow="0" w:firstColumn="1" w:lastColumn="0" w:noHBand="0" w:noVBand="1"/>
      </w:tblPr>
      <w:tblGrid>
        <w:gridCol w:w="9016"/>
      </w:tblGrid>
      <w:tr w:rsidR="00E86D23" w:rsidRPr="006E2A55" w14:paraId="2764A599" w14:textId="77777777" w:rsidTr="00923366">
        <w:tc>
          <w:tcPr>
            <w:tcW w:w="9016" w:type="dxa"/>
            <w:shd w:val="clear" w:color="auto" w:fill="0070C0"/>
          </w:tcPr>
          <w:p w14:paraId="311901BE" w14:textId="1DF6500C" w:rsidR="00E86D23" w:rsidRPr="007B5467" w:rsidRDefault="00E86D23" w:rsidP="00E753E8">
            <w:pPr>
              <w:pStyle w:val="Heading1"/>
              <w:numPr>
                <w:ilvl w:val="0"/>
                <w:numId w:val="10"/>
              </w:numPr>
              <w:outlineLvl w:val="0"/>
              <w:rPr>
                <w:rStyle w:val="Strong"/>
                <w:szCs w:val="56"/>
              </w:rPr>
            </w:pPr>
            <w:bookmarkStart w:id="23" w:name="_Toc66699412"/>
            <w:r w:rsidRPr="007B5467">
              <w:rPr>
                <w:rStyle w:val="Strong"/>
                <w:szCs w:val="56"/>
              </w:rPr>
              <w:t>Lean and Six Sigma</w:t>
            </w:r>
            <w:bookmarkEnd w:id="23"/>
            <w:r w:rsidRPr="007B5467">
              <w:rPr>
                <w:rStyle w:val="Strong"/>
                <w:szCs w:val="56"/>
              </w:rPr>
              <w:t xml:space="preserve"> </w:t>
            </w:r>
          </w:p>
        </w:tc>
      </w:tr>
    </w:tbl>
    <w:p w14:paraId="1B04F676" w14:textId="286FD746" w:rsidR="00A65364" w:rsidRPr="00FB0EE4" w:rsidRDefault="00A65364" w:rsidP="00475621">
      <w:pPr>
        <w:rPr>
          <w:rStyle w:val="Strong"/>
          <w:b w:val="0"/>
          <w:bCs w:val="0"/>
          <w:sz w:val="24"/>
          <w:szCs w:val="24"/>
        </w:rPr>
      </w:pPr>
    </w:p>
    <w:p w14:paraId="65A25A11" w14:textId="21788068" w:rsidR="00A65364" w:rsidRPr="00FB0EE4" w:rsidRDefault="00AE57A7" w:rsidP="00475621">
      <w:pPr>
        <w:rPr>
          <w:rStyle w:val="Strong"/>
          <w:b w:val="0"/>
          <w:bCs w:val="0"/>
          <w:sz w:val="24"/>
          <w:szCs w:val="24"/>
        </w:rPr>
      </w:pPr>
      <w:r>
        <w:rPr>
          <w:rStyle w:val="Strong"/>
          <w:b w:val="0"/>
          <w:bCs w:val="0"/>
          <w:sz w:val="24"/>
          <w:szCs w:val="24"/>
        </w:rPr>
        <w:t>Lean six sigma methods have been combined and utilised within business</w:t>
      </w:r>
      <w:r w:rsidR="0080225A">
        <w:rPr>
          <w:rStyle w:val="Strong"/>
          <w:b w:val="0"/>
          <w:bCs w:val="0"/>
          <w:sz w:val="24"/>
          <w:szCs w:val="24"/>
        </w:rPr>
        <w:t>es</w:t>
      </w:r>
      <w:r>
        <w:rPr>
          <w:rStyle w:val="Strong"/>
          <w:b w:val="0"/>
          <w:bCs w:val="0"/>
          <w:sz w:val="24"/>
          <w:szCs w:val="24"/>
        </w:rPr>
        <w:t xml:space="preserve"> to improve performance, remove waste and reduce variations.</w:t>
      </w:r>
    </w:p>
    <w:p w14:paraId="08609B5E" w14:textId="1E3D7DA7" w:rsidR="00A65364" w:rsidRDefault="008A05FF" w:rsidP="00475621">
      <w:pPr>
        <w:rPr>
          <w:rStyle w:val="Strong"/>
          <w:b w:val="0"/>
          <w:bCs w:val="0"/>
          <w:sz w:val="24"/>
          <w:szCs w:val="24"/>
        </w:rPr>
      </w:pPr>
      <w:r>
        <w:rPr>
          <w:rStyle w:val="Strong"/>
          <w:b w:val="0"/>
          <w:bCs w:val="0"/>
          <w:sz w:val="24"/>
          <w:szCs w:val="24"/>
        </w:rPr>
        <w:t>Lean and six sigma have similarities in they both look to develop continuous improvements within the business and require good leadership to drive th</w:t>
      </w:r>
      <w:r w:rsidR="00F23F23">
        <w:rPr>
          <w:rStyle w:val="Strong"/>
          <w:b w:val="0"/>
          <w:bCs w:val="0"/>
          <w:sz w:val="24"/>
          <w:szCs w:val="24"/>
        </w:rPr>
        <w:t xml:space="preserve">ose </w:t>
      </w:r>
      <w:r>
        <w:rPr>
          <w:rStyle w:val="Strong"/>
          <w:b w:val="0"/>
          <w:bCs w:val="0"/>
          <w:sz w:val="24"/>
          <w:szCs w:val="24"/>
        </w:rPr>
        <w:t>continuous improvement</w:t>
      </w:r>
      <w:r w:rsidR="00F23F23">
        <w:rPr>
          <w:rStyle w:val="Strong"/>
          <w:b w:val="0"/>
          <w:bCs w:val="0"/>
          <w:sz w:val="24"/>
          <w:szCs w:val="24"/>
        </w:rPr>
        <w:t xml:space="preserve"> projects</w:t>
      </w:r>
      <w:r>
        <w:rPr>
          <w:rStyle w:val="Strong"/>
          <w:b w:val="0"/>
          <w:bCs w:val="0"/>
          <w:sz w:val="24"/>
          <w:szCs w:val="24"/>
        </w:rPr>
        <w:t xml:space="preserve">. Both methods also look at the process from the customers perspective. </w:t>
      </w:r>
    </w:p>
    <w:p w14:paraId="618C2405" w14:textId="026054F7" w:rsidR="008A05FF" w:rsidRDefault="008A05FF" w:rsidP="00475621">
      <w:pPr>
        <w:rPr>
          <w:rStyle w:val="Strong"/>
          <w:b w:val="0"/>
          <w:bCs w:val="0"/>
          <w:sz w:val="24"/>
          <w:szCs w:val="24"/>
        </w:rPr>
      </w:pPr>
      <w:r>
        <w:rPr>
          <w:rStyle w:val="Strong"/>
          <w:b w:val="0"/>
          <w:bCs w:val="0"/>
          <w:sz w:val="24"/>
          <w:szCs w:val="24"/>
        </w:rPr>
        <w:t xml:space="preserve">The lean model sets a standard for the business to follow such as removing waste, while six sigma gives the tools </w:t>
      </w:r>
      <w:r w:rsidR="00F23F23">
        <w:rPr>
          <w:rStyle w:val="Strong"/>
          <w:b w:val="0"/>
          <w:bCs w:val="0"/>
          <w:sz w:val="24"/>
          <w:szCs w:val="24"/>
        </w:rPr>
        <w:t xml:space="preserve">required </w:t>
      </w:r>
      <w:r>
        <w:rPr>
          <w:rStyle w:val="Strong"/>
          <w:b w:val="0"/>
          <w:bCs w:val="0"/>
          <w:sz w:val="24"/>
          <w:szCs w:val="24"/>
        </w:rPr>
        <w:t xml:space="preserve">to remove the waste such as gathering and measuring data to reduce defects. DMAIC </w:t>
      </w:r>
      <w:r w:rsidR="00F23F23">
        <w:rPr>
          <w:rStyle w:val="Strong"/>
          <w:b w:val="0"/>
          <w:bCs w:val="0"/>
          <w:sz w:val="24"/>
          <w:szCs w:val="24"/>
        </w:rPr>
        <w:t>is</w:t>
      </w:r>
      <w:r>
        <w:rPr>
          <w:rStyle w:val="Strong"/>
          <w:b w:val="0"/>
          <w:bCs w:val="0"/>
          <w:sz w:val="24"/>
          <w:szCs w:val="24"/>
        </w:rPr>
        <w:t xml:space="preserve"> used to find the root cause of why the waste is occurring within the production process.</w:t>
      </w:r>
      <w:r w:rsidR="00F23F23">
        <w:rPr>
          <w:rStyle w:val="Strong"/>
          <w:b w:val="0"/>
          <w:bCs w:val="0"/>
          <w:sz w:val="24"/>
          <w:szCs w:val="24"/>
        </w:rPr>
        <w:t xml:space="preserve"> Eliminating the variations in processes reduces waste.</w:t>
      </w:r>
    </w:p>
    <w:p w14:paraId="44A84BD7" w14:textId="34DE7A9A" w:rsidR="00F23F23" w:rsidRPr="00F23F23" w:rsidRDefault="00F23F23" w:rsidP="00475621">
      <w:pPr>
        <w:rPr>
          <w:rStyle w:val="Strong"/>
          <w:b w:val="0"/>
          <w:bCs w:val="0"/>
          <w:i/>
          <w:iCs/>
          <w:sz w:val="24"/>
          <w:szCs w:val="24"/>
        </w:rPr>
      </w:pPr>
      <w:r>
        <w:rPr>
          <w:i/>
          <w:iCs/>
          <w:sz w:val="24"/>
          <w:szCs w:val="24"/>
        </w:rPr>
        <w:lastRenderedPageBreak/>
        <w:t>‘</w:t>
      </w:r>
      <w:r w:rsidRPr="00F23F23">
        <w:rPr>
          <w:i/>
          <w:iCs/>
          <w:sz w:val="24"/>
          <w:szCs w:val="24"/>
        </w:rPr>
        <w:t>Six Sigma complements lean philosophy in as much as providing the tools and know-how to tackle specific problems that are identified along the lean journey</w:t>
      </w:r>
      <w:r>
        <w:rPr>
          <w:i/>
          <w:iCs/>
          <w:sz w:val="24"/>
          <w:szCs w:val="24"/>
        </w:rPr>
        <w:t xml:space="preserve">’ </w:t>
      </w:r>
      <w:r w:rsidRPr="00F23F23">
        <w:rPr>
          <w:i/>
          <w:iCs/>
          <w:sz w:val="24"/>
          <w:szCs w:val="24"/>
        </w:rPr>
        <w:t>(M.P.J. Pepper et al 2008).</w:t>
      </w:r>
    </w:p>
    <w:p w14:paraId="1103B13C" w14:textId="77777777" w:rsidR="00F23F23" w:rsidRDefault="00623645" w:rsidP="00475621">
      <w:pPr>
        <w:rPr>
          <w:rStyle w:val="Strong"/>
          <w:b w:val="0"/>
          <w:bCs w:val="0"/>
          <w:sz w:val="24"/>
          <w:szCs w:val="24"/>
        </w:rPr>
      </w:pPr>
      <w:r>
        <w:rPr>
          <w:rStyle w:val="Strong"/>
          <w:b w:val="0"/>
          <w:bCs w:val="0"/>
          <w:sz w:val="24"/>
          <w:szCs w:val="24"/>
        </w:rPr>
        <w:t xml:space="preserve">Evidence has been seen that lean six sigma has created improvements within production processes leading to improved customer satisfaction and improved financial performance. </w:t>
      </w:r>
    </w:p>
    <w:p w14:paraId="7C1D9FD7" w14:textId="559019BF" w:rsidR="00A65364" w:rsidRDefault="00623645" w:rsidP="00475621">
      <w:pPr>
        <w:rPr>
          <w:rStyle w:val="Strong"/>
          <w:b w:val="0"/>
          <w:bCs w:val="0"/>
          <w:i/>
          <w:iCs/>
          <w:sz w:val="24"/>
          <w:szCs w:val="24"/>
        </w:rPr>
      </w:pPr>
      <w:r w:rsidRPr="00623645">
        <w:rPr>
          <w:rStyle w:val="Strong"/>
          <w:b w:val="0"/>
          <w:bCs w:val="0"/>
          <w:i/>
          <w:iCs/>
          <w:sz w:val="24"/>
          <w:szCs w:val="24"/>
        </w:rPr>
        <w:t>‘As a definition of lean six sigma states the approach creates process improvements that enhance customer satisfaction and the financial performance. From a project perspective, green belt</w:t>
      </w:r>
      <w:r>
        <w:rPr>
          <w:rStyle w:val="Strong"/>
          <w:b w:val="0"/>
          <w:bCs w:val="0"/>
          <w:i/>
          <w:iCs/>
          <w:sz w:val="24"/>
          <w:szCs w:val="24"/>
        </w:rPr>
        <w:t xml:space="preserve"> </w:t>
      </w:r>
      <w:r w:rsidRPr="00623645">
        <w:rPr>
          <w:rStyle w:val="Strong"/>
          <w:b w:val="0"/>
          <w:bCs w:val="0"/>
          <w:i/>
          <w:iCs/>
          <w:sz w:val="24"/>
          <w:szCs w:val="24"/>
        </w:rPr>
        <w:t xml:space="preserve">(GB) and black belt (BB) projects typically return in excess of $50k and $175k per project, respectively. A lean six sigma deployment passes the breakeven point in six to twelve months’ </w:t>
      </w:r>
      <w:bookmarkStart w:id="24" w:name="_Hlk66534277"/>
      <w:r w:rsidRPr="00623645">
        <w:rPr>
          <w:rStyle w:val="Strong"/>
          <w:b w:val="0"/>
          <w:bCs w:val="0"/>
          <w:i/>
          <w:iCs/>
          <w:sz w:val="24"/>
          <w:szCs w:val="24"/>
        </w:rPr>
        <w:t>(R.D Snee 2010)</w:t>
      </w:r>
      <w:r>
        <w:rPr>
          <w:rStyle w:val="Strong"/>
          <w:b w:val="0"/>
          <w:bCs w:val="0"/>
          <w:i/>
          <w:iCs/>
          <w:sz w:val="24"/>
          <w:szCs w:val="24"/>
        </w:rPr>
        <w:t>.</w:t>
      </w:r>
      <w:bookmarkEnd w:id="24"/>
    </w:p>
    <w:p w14:paraId="1E3E224E" w14:textId="05BB3F54" w:rsidR="00186AC4" w:rsidRPr="00186AC4" w:rsidRDefault="00923366" w:rsidP="00186AC4">
      <w:pPr>
        <w:rPr>
          <w:i/>
          <w:iCs/>
          <w:sz w:val="24"/>
          <w:szCs w:val="24"/>
        </w:rPr>
      </w:pPr>
      <w:r>
        <w:rPr>
          <w:rStyle w:val="Strong"/>
          <w:b w:val="0"/>
          <w:bCs w:val="0"/>
          <w:sz w:val="24"/>
          <w:szCs w:val="24"/>
        </w:rPr>
        <w:t xml:space="preserve">The US army has had notable success when implementing lean six sigma within its organisation. Due to high demand at the Army Depot M1 tank assembly plant, the army were looking at ways to increase productivity. They implemented a one piece flow system which allowed for less man hours for the tank assembly whilst </w:t>
      </w:r>
      <w:r w:rsidR="000001C1">
        <w:rPr>
          <w:rStyle w:val="Strong"/>
          <w:b w:val="0"/>
          <w:bCs w:val="0"/>
          <w:sz w:val="24"/>
          <w:szCs w:val="24"/>
        </w:rPr>
        <w:t xml:space="preserve">reducing </w:t>
      </w:r>
      <w:r>
        <w:rPr>
          <w:rStyle w:val="Strong"/>
          <w:b w:val="0"/>
          <w:bCs w:val="0"/>
          <w:sz w:val="24"/>
          <w:szCs w:val="24"/>
        </w:rPr>
        <w:t xml:space="preserve">the number of workers. </w:t>
      </w:r>
      <w:r w:rsidRPr="00923366">
        <w:rPr>
          <w:i/>
          <w:iCs/>
          <w:sz w:val="24"/>
          <w:szCs w:val="24"/>
        </w:rPr>
        <w:t>After analysing, organizing and reviewing operations, the Anniston Army Depot determined that a one-piece flow operation could reduce assembly time by 2.2 man-hours for each module and staffing</w:t>
      </w:r>
      <w:r>
        <w:rPr>
          <w:i/>
          <w:iCs/>
          <w:sz w:val="24"/>
          <w:szCs w:val="24"/>
        </w:rPr>
        <w:t xml:space="preserve"> </w:t>
      </w:r>
      <w:r w:rsidRPr="00923366">
        <w:rPr>
          <w:i/>
          <w:iCs/>
          <w:sz w:val="24"/>
          <w:szCs w:val="24"/>
        </w:rPr>
        <w:t>requirements from five to four workers. Those successful efforts resulted in a reduction throughput time of 56%—from 4.5 days to two days</w:t>
      </w:r>
      <w:r>
        <w:rPr>
          <w:i/>
          <w:iCs/>
          <w:sz w:val="24"/>
          <w:szCs w:val="24"/>
        </w:rPr>
        <w:t xml:space="preserve"> (</w:t>
      </w:r>
      <w:r w:rsidRPr="00923366">
        <w:rPr>
          <w:i/>
          <w:iCs/>
          <w:sz w:val="24"/>
          <w:szCs w:val="24"/>
        </w:rPr>
        <w:t>Jonas A. Guintivano</w:t>
      </w:r>
      <w:r>
        <w:rPr>
          <w:i/>
          <w:iCs/>
          <w:sz w:val="24"/>
          <w:szCs w:val="24"/>
        </w:rPr>
        <w:t xml:space="preserve"> )</w:t>
      </w:r>
      <w:r w:rsidR="00186AC4">
        <w:rPr>
          <w:i/>
          <w:iCs/>
          <w:sz w:val="24"/>
          <w:szCs w:val="24"/>
        </w:rPr>
        <w:t>.</w:t>
      </w:r>
      <w:r w:rsidR="00186AC4">
        <w:rPr>
          <w:sz w:val="24"/>
          <w:szCs w:val="24"/>
        </w:rPr>
        <w:t xml:space="preserve"> The learnings were spread and implemented across the business with improvements seen in recruitment allowing for a more efficient recruitment process. </w:t>
      </w:r>
      <w:r w:rsidR="00186AC4" w:rsidRPr="00186AC4">
        <w:rPr>
          <w:i/>
          <w:iCs/>
          <w:sz w:val="24"/>
          <w:szCs w:val="24"/>
        </w:rPr>
        <w:t>U.S. Army Recruiting Command also reduced the number of steps it takes to process new recruits by 66%. It also decreased the time it takes to get applicants through the process by 40%</w:t>
      </w:r>
      <w:r w:rsidR="00186AC4">
        <w:rPr>
          <w:i/>
          <w:iCs/>
          <w:sz w:val="24"/>
          <w:szCs w:val="24"/>
        </w:rPr>
        <w:t xml:space="preserve"> </w:t>
      </w:r>
      <w:r w:rsidR="00186AC4" w:rsidRPr="00186AC4">
        <w:rPr>
          <w:i/>
          <w:iCs/>
          <w:sz w:val="24"/>
          <w:szCs w:val="24"/>
        </w:rPr>
        <w:t>(Jonas A. Guintivano).</w:t>
      </w:r>
    </w:p>
    <w:p w14:paraId="716EAFA7" w14:textId="77777777" w:rsidR="00B77CE0" w:rsidRDefault="00B77CE0" w:rsidP="00475621">
      <w:pPr>
        <w:rPr>
          <w:rStyle w:val="Strong"/>
          <w:b w:val="0"/>
          <w:bCs w:val="0"/>
          <w:sz w:val="24"/>
          <w:szCs w:val="24"/>
        </w:rPr>
      </w:pPr>
    </w:p>
    <w:tbl>
      <w:tblPr>
        <w:tblStyle w:val="TableGrid"/>
        <w:tblW w:w="0" w:type="auto"/>
        <w:tblLook w:val="04A0" w:firstRow="1" w:lastRow="0" w:firstColumn="1" w:lastColumn="0" w:noHBand="0" w:noVBand="1"/>
      </w:tblPr>
      <w:tblGrid>
        <w:gridCol w:w="9016"/>
      </w:tblGrid>
      <w:tr w:rsidR="00B77CE0" w14:paraId="7B79355E" w14:textId="77777777" w:rsidTr="00B77CE0">
        <w:tc>
          <w:tcPr>
            <w:tcW w:w="9016" w:type="dxa"/>
            <w:shd w:val="clear" w:color="auto" w:fill="4472C4" w:themeFill="accent1"/>
          </w:tcPr>
          <w:p w14:paraId="54C0974D" w14:textId="46D0D804" w:rsidR="00B77CE0" w:rsidRPr="00B77CE0" w:rsidRDefault="00B77CE0" w:rsidP="00E753E8">
            <w:pPr>
              <w:pStyle w:val="Heading1"/>
              <w:numPr>
                <w:ilvl w:val="0"/>
                <w:numId w:val="10"/>
              </w:numPr>
              <w:outlineLvl w:val="0"/>
              <w:rPr>
                <w:rStyle w:val="Strong"/>
                <w:szCs w:val="56"/>
              </w:rPr>
            </w:pPr>
            <w:bookmarkStart w:id="25" w:name="_Toc66699413"/>
            <w:r w:rsidRPr="00B77CE0">
              <w:rPr>
                <w:rStyle w:val="Strong"/>
                <w:szCs w:val="56"/>
              </w:rPr>
              <w:t>Summary</w:t>
            </w:r>
            <w:bookmarkEnd w:id="25"/>
          </w:p>
        </w:tc>
      </w:tr>
    </w:tbl>
    <w:p w14:paraId="18286616" w14:textId="3E558D95" w:rsidR="00F9586E" w:rsidRDefault="00F9586E" w:rsidP="00475621">
      <w:pPr>
        <w:rPr>
          <w:rStyle w:val="Strong"/>
          <w:b w:val="0"/>
          <w:bCs w:val="0"/>
          <w:sz w:val="24"/>
          <w:szCs w:val="24"/>
        </w:rPr>
      </w:pPr>
    </w:p>
    <w:p w14:paraId="732566F7" w14:textId="33969177" w:rsidR="00B77CE0" w:rsidRDefault="00B77CE0" w:rsidP="00475621">
      <w:pPr>
        <w:rPr>
          <w:rStyle w:val="Strong"/>
          <w:b w:val="0"/>
          <w:bCs w:val="0"/>
          <w:sz w:val="24"/>
          <w:szCs w:val="24"/>
        </w:rPr>
      </w:pPr>
      <w:r w:rsidRPr="004749BB">
        <w:rPr>
          <w:rStyle w:val="Strong"/>
          <w:b w:val="0"/>
          <w:bCs w:val="0"/>
          <w:sz w:val="24"/>
          <w:szCs w:val="24"/>
        </w:rPr>
        <w:t xml:space="preserve">In summary lean and six sigma are two methodologies </w:t>
      </w:r>
      <w:r w:rsidR="004749BB" w:rsidRPr="004749BB">
        <w:rPr>
          <w:rStyle w:val="Strong"/>
          <w:b w:val="0"/>
          <w:bCs w:val="0"/>
          <w:sz w:val="24"/>
          <w:szCs w:val="24"/>
        </w:rPr>
        <w:t xml:space="preserve">that </w:t>
      </w:r>
      <w:r w:rsidR="002542F3" w:rsidRPr="004749BB">
        <w:rPr>
          <w:rStyle w:val="Strong"/>
          <w:b w:val="0"/>
          <w:bCs w:val="0"/>
          <w:sz w:val="24"/>
          <w:szCs w:val="24"/>
        </w:rPr>
        <w:t xml:space="preserve">are </w:t>
      </w:r>
      <w:r w:rsidRPr="004749BB">
        <w:rPr>
          <w:rStyle w:val="Strong"/>
          <w:b w:val="0"/>
          <w:bCs w:val="0"/>
          <w:sz w:val="24"/>
          <w:szCs w:val="24"/>
        </w:rPr>
        <w:t>used together in business to drive continuous improvement</w:t>
      </w:r>
      <w:r w:rsidR="00FB7DCC" w:rsidRPr="004749BB">
        <w:rPr>
          <w:rStyle w:val="Strong"/>
          <w:b w:val="0"/>
          <w:bCs w:val="0"/>
          <w:sz w:val="24"/>
          <w:szCs w:val="24"/>
        </w:rPr>
        <w:t xml:space="preserve"> and </w:t>
      </w:r>
      <w:r w:rsidR="004749BB" w:rsidRPr="004749BB">
        <w:rPr>
          <w:rStyle w:val="Strong"/>
          <w:b w:val="0"/>
          <w:bCs w:val="0"/>
          <w:sz w:val="24"/>
          <w:szCs w:val="24"/>
        </w:rPr>
        <w:t>further increase</w:t>
      </w:r>
      <w:r w:rsidR="00FB7DCC" w:rsidRPr="004749BB">
        <w:rPr>
          <w:rStyle w:val="Strong"/>
          <w:b w:val="0"/>
          <w:bCs w:val="0"/>
          <w:sz w:val="24"/>
          <w:szCs w:val="24"/>
        </w:rPr>
        <w:t xml:space="preserve"> performance</w:t>
      </w:r>
      <w:r w:rsidRPr="004749BB">
        <w:rPr>
          <w:rStyle w:val="Strong"/>
          <w:b w:val="0"/>
          <w:bCs w:val="0"/>
          <w:sz w:val="24"/>
          <w:szCs w:val="24"/>
        </w:rPr>
        <w:t>.</w:t>
      </w:r>
    </w:p>
    <w:p w14:paraId="35071DC2" w14:textId="3466BBC0" w:rsidR="00B77CE0" w:rsidRDefault="00B77CE0" w:rsidP="00475621">
      <w:pPr>
        <w:rPr>
          <w:rStyle w:val="Strong"/>
          <w:b w:val="0"/>
          <w:bCs w:val="0"/>
          <w:sz w:val="24"/>
          <w:szCs w:val="24"/>
        </w:rPr>
      </w:pPr>
      <w:r>
        <w:rPr>
          <w:rStyle w:val="Strong"/>
          <w:b w:val="0"/>
          <w:bCs w:val="0"/>
          <w:sz w:val="24"/>
          <w:szCs w:val="24"/>
        </w:rPr>
        <w:t xml:space="preserve">Lean sets worthwhile standards for the business to work towards with the five key principles. Defining value from the customers perspective </w:t>
      </w:r>
      <w:r w:rsidR="00FB7DCC">
        <w:rPr>
          <w:rStyle w:val="Strong"/>
          <w:b w:val="0"/>
          <w:bCs w:val="0"/>
          <w:sz w:val="24"/>
          <w:szCs w:val="24"/>
        </w:rPr>
        <w:t xml:space="preserve">is a fundamental principle for the methodology being successful. Value stream mapping enables the business </w:t>
      </w:r>
      <w:r w:rsidR="002542F3">
        <w:rPr>
          <w:rStyle w:val="Strong"/>
          <w:b w:val="0"/>
          <w:bCs w:val="0"/>
          <w:sz w:val="24"/>
          <w:szCs w:val="24"/>
        </w:rPr>
        <w:t xml:space="preserve">to </w:t>
      </w:r>
      <w:r w:rsidR="00FB7DCC">
        <w:rPr>
          <w:rStyle w:val="Strong"/>
          <w:b w:val="0"/>
          <w:bCs w:val="0"/>
          <w:sz w:val="24"/>
          <w:szCs w:val="24"/>
        </w:rPr>
        <w:t>plan all the step required in the process to produce the product to the customer. Defining what is value adding and what is non value adding</w:t>
      </w:r>
      <w:r w:rsidR="002542F3">
        <w:rPr>
          <w:rStyle w:val="Strong"/>
          <w:b w:val="0"/>
          <w:bCs w:val="0"/>
          <w:sz w:val="24"/>
          <w:szCs w:val="24"/>
        </w:rPr>
        <w:t xml:space="preserve"> activities</w:t>
      </w:r>
      <w:r w:rsidR="00FB7DCC">
        <w:rPr>
          <w:rStyle w:val="Strong"/>
          <w:b w:val="0"/>
          <w:bCs w:val="0"/>
          <w:sz w:val="24"/>
          <w:szCs w:val="24"/>
        </w:rPr>
        <w:t xml:space="preserve"> highlights where potential savings can be generated within the process. Customer demand dictates when and to what criteria the product is produced, it is not defined by the business.</w:t>
      </w:r>
    </w:p>
    <w:p w14:paraId="71EAE387" w14:textId="27ED792D" w:rsidR="00FB7DCC" w:rsidRDefault="00FB7DCC" w:rsidP="00475621">
      <w:pPr>
        <w:rPr>
          <w:rStyle w:val="Strong"/>
          <w:b w:val="0"/>
          <w:bCs w:val="0"/>
          <w:sz w:val="24"/>
          <w:szCs w:val="24"/>
        </w:rPr>
      </w:pPr>
      <w:r>
        <w:rPr>
          <w:rStyle w:val="Strong"/>
          <w:b w:val="0"/>
          <w:bCs w:val="0"/>
          <w:sz w:val="24"/>
          <w:szCs w:val="24"/>
        </w:rPr>
        <w:t xml:space="preserve">Six sigma gives the tools required to eliminate the </w:t>
      </w:r>
      <w:r w:rsidR="002542F3">
        <w:rPr>
          <w:rStyle w:val="Strong"/>
          <w:b w:val="0"/>
          <w:bCs w:val="0"/>
          <w:sz w:val="24"/>
          <w:szCs w:val="24"/>
        </w:rPr>
        <w:t>non-value</w:t>
      </w:r>
      <w:r>
        <w:rPr>
          <w:rStyle w:val="Strong"/>
          <w:b w:val="0"/>
          <w:bCs w:val="0"/>
          <w:sz w:val="24"/>
          <w:szCs w:val="24"/>
        </w:rPr>
        <w:t xml:space="preserve"> adding </w:t>
      </w:r>
      <w:r w:rsidR="002542F3">
        <w:rPr>
          <w:rStyle w:val="Strong"/>
          <w:b w:val="0"/>
          <w:bCs w:val="0"/>
          <w:sz w:val="24"/>
          <w:szCs w:val="24"/>
        </w:rPr>
        <w:t>activities and variations from the production process. Data gathering is used to measure and analyse where savings can be made within the business. Root cause analysis tools such as scatter graphs, parato charts, fishbone diagrams and 5 whys can be used to identify root causes to variations and eliminating waste.</w:t>
      </w:r>
    </w:p>
    <w:p w14:paraId="4142B6E6" w14:textId="29F0A77D" w:rsidR="002542F3" w:rsidRDefault="002542F3" w:rsidP="00475621">
      <w:pPr>
        <w:rPr>
          <w:rStyle w:val="Strong"/>
          <w:b w:val="0"/>
          <w:bCs w:val="0"/>
          <w:sz w:val="24"/>
          <w:szCs w:val="24"/>
        </w:rPr>
      </w:pPr>
      <w:r>
        <w:rPr>
          <w:rStyle w:val="Strong"/>
          <w:b w:val="0"/>
          <w:bCs w:val="0"/>
          <w:sz w:val="24"/>
          <w:szCs w:val="24"/>
        </w:rPr>
        <w:lastRenderedPageBreak/>
        <w:t xml:space="preserve">Both methodologies require the workforce to buy into the theories and practices for models to be beneficial. Strong leadership and training is required for success to be achieved. Working towards perfection and striving for continuous improvement is another principle shared by the methodologies. </w:t>
      </w:r>
      <w:r w:rsidR="003F7708">
        <w:rPr>
          <w:rStyle w:val="Strong"/>
          <w:b w:val="0"/>
          <w:bCs w:val="0"/>
          <w:sz w:val="24"/>
          <w:szCs w:val="24"/>
        </w:rPr>
        <w:t>Learnings achieved need to be transferred through the organisation empowering the wider workforce. Employee driven improvement projects can be utilised to enhance performance and productivity.</w:t>
      </w:r>
    </w:p>
    <w:p w14:paraId="4EA3ABD2" w14:textId="77777777" w:rsidR="003F7708" w:rsidRPr="00FB0EE4" w:rsidRDefault="003F7708" w:rsidP="00475621">
      <w:pPr>
        <w:rPr>
          <w:rStyle w:val="Strong"/>
          <w:b w:val="0"/>
          <w:bCs w:val="0"/>
          <w:sz w:val="24"/>
          <w:szCs w:val="24"/>
        </w:rPr>
      </w:pPr>
    </w:p>
    <w:tbl>
      <w:tblPr>
        <w:tblStyle w:val="TableGrid"/>
        <w:tblW w:w="0" w:type="auto"/>
        <w:tblLook w:val="04A0" w:firstRow="1" w:lastRow="0" w:firstColumn="1" w:lastColumn="0" w:noHBand="0" w:noVBand="1"/>
      </w:tblPr>
      <w:tblGrid>
        <w:gridCol w:w="9016"/>
      </w:tblGrid>
      <w:tr w:rsidR="00A65364" w:rsidRPr="006E2A55" w14:paraId="406A2B7C" w14:textId="77777777" w:rsidTr="00923366">
        <w:tc>
          <w:tcPr>
            <w:tcW w:w="9016" w:type="dxa"/>
            <w:shd w:val="clear" w:color="auto" w:fill="0070C0"/>
          </w:tcPr>
          <w:p w14:paraId="5AAD2B7C" w14:textId="1E13AC5D" w:rsidR="00A65364" w:rsidRPr="007B5467" w:rsidRDefault="00A65364" w:rsidP="00E753E8">
            <w:pPr>
              <w:pStyle w:val="Heading1"/>
              <w:numPr>
                <w:ilvl w:val="0"/>
                <w:numId w:val="10"/>
              </w:numPr>
              <w:outlineLvl w:val="0"/>
              <w:rPr>
                <w:rStyle w:val="Strong"/>
                <w:szCs w:val="56"/>
              </w:rPr>
            </w:pPr>
            <w:bookmarkStart w:id="26" w:name="_Toc66699414"/>
            <w:bookmarkStart w:id="27" w:name="_Hlk66695510"/>
            <w:r w:rsidRPr="007B5467">
              <w:rPr>
                <w:rStyle w:val="Strong"/>
                <w:szCs w:val="56"/>
              </w:rPr>
              <w:t>References</w:t>
            </w:r>
            <w:bookmarkEnd w:id="26"/>
          </w:p>
        </w:tc>
      </w:tr>
      <w:bookmarkEnd w:id="27"/>
    </w:tbl>
    <w:p w14:paraId="24D241BE" w14:textId="3130CD66" w:rsidR="00FE44D7" w:rsidRDefault="00FE44D7" w:rsidP="00475621">
      <w:pPr>
        <w:rPr>
          <w:rStyle w:val="Strong"/>
          <w:b w:val="0"/>
          <w:bCs w:val="0"/>
          <w:sz w:val="24"/>
          <w:szCs w:val="24"/>
        </w:rPr>
      </w:pPr>
    </w:p>
    <w:p w14:paraId="4413D4CD" w14:textId="38EBD671" w:rsidR="006F7D1E" w:rsidRPr="007B5467" w:rsidRDefault="006F7D1E" w:rsidP="006F7D1E">
      <w:pPr>
        <w:pStyle w:val="ListParagraph"/>
        <w:numPr>
          <w:ilvl w:val="0"/>
          <w:numId w:val="5"/>
        </w:numPr>
        <w:rPr>
          <w:i/>
          <w:iCs/>
          <w:color w:val="auto"/>
        </w:rPr>
      </w:pPr>
      <w:r w:rsidRPr="007B5467">
        <w:rPr>
          <w:i/>
          <w:iCs/>
          <w:color w:val="auto"/>
          <w:sz w:val="24"/>
          <w:szCs w:val="24"/>
        </w:rPr>
        <w:t xml:space="preserve">R. Sundar et al 2014, </w:t>
      </w:r>
      <w:hyperlink r:id="rId16" w:history="1">
        <w:r w:rsidRPr="007B5467">
          <w:rPr>
            <w:rStyle w:val="Hyperlink"/>
            <w:i/>
            <w:iCs/>
            <w:color w:val="auto"/>
            <w:u w:val="none"/>
          </w:rPr>
          <w:t>A review on lean manufacturing implementation techniques</w:t>
        </w:r>
      </w:hyperlink>
      <w:r w:rsidRPr="007B5467">
        <w:rPr>
          <w:i/>
          <w:iCs/>
          <w:color w:val="auto"/>
        </w:rPr>
        <w:t xml:space="preserve">, </w:t>
      </w:r>
      <w:r w:rsidRPr="007B5467">
        <w:rPr>
          <w:i/>
          <w:iCs/>
          <w:color w:val="auto"/>
          <w:sz w:val="24"/>
          <w:szCs w:val="24"/>
        </w:rPr>
        <w:t>Procedia Engineering – Elsevier</w:t>
      </w:r>
    </w:p>
    <w:p w14:paraId="03711388" w14:textId="269AB49C" w:rsidR="006F7D1E" w:rsidRPr="007B5467" w:rsidRDefault="006F7D1E" w:rsidP="007B5467">
      <w:pPr>
        <w:pStyle w:val="ListParagraph"/>
        <w:numPr>
          <w:ilvl w:val="0"/>
          <w:numId w:val="5"/>
        </w:numPr>
        <w:rPr>
          <w:i/>
          <w:iCs/>
          <w:color w:val="auto"/>
        </w:rPr>
      </w:pPr>
      <w:r w:rsidRPr="007B5467">
        <w:rPr>
          <w:i/>
          <w:iCs/>
          <w:color w:val="auto"/>
        </w:rPr>
        <w:t xml:space="preserve">status.net/articles/lean-management, </w:t>
      </w:r>
      <w:r w:rsidR="007B5467" w:rsidRPr="007B5467">
        <w:rPr>
          <w:i/>
          <w:iCs/>
          <w:color w:val="auto"/>
        </w:rPr>
        <w:t xml:space="preserve">6 benefits to lean management </w:t>
      </w:r>
    </w:p>
    <w:p w14:paraId="3C6D790F" w14:textId="02D3710B" w:rsidR="00F45DD7" w:rsidRPr="007B5467" w:rsidRDefault="00F45DD7" w:rsidP="007B5467">
      <w:pPr>
        <w:pStyle w:val="ListParagraph"/>
        <w:numPr>
          <w:ilvl w:val="0"/>
          <w:numId w:val="5"/>
        </w:numPr>
        <w:rPr>
          <w:i/>
          <w:iCs/>
          <w:color w:val="auto"/>
          <w:sz w:val="24"/>
          <w:szCs w:val="24"/>
        </w:rPr>
      </w:pPr>
      <w:r w:rsidRPr="007B5467">
        <w:rPr>
          <w:i/>
          <w:iCs/>
          <w:color w:val="auto"/>
          <w:sz w:val="24"/>
          <w:szCs w:val="24"/>
        </w:rPr>
        <w:t>James P. Womack et al 2003,</w:t>
      </w:r>
      <w:r w:rsidRPr="007B5467">
        <w:rPr>
          <w:rFonts w:cs="Arial"/>
          <w:i/>
          <w:iCs/>
          <w:color w:val="auto"/>
          <w:sz w:val="21"/>
          <w:szCs w:val="21"/>
          <w:shd w:val="clear" w:color="auto" w:fill="FFFFFF"/>
        </w:rPr>
        <w:t xml:space="preserve"> </w:t>
      </w:r>
      <w:r w:rsidRPr="007B5467">
        <w:rPr>
          <w:i/>
          <w:iCs/>
          <w:color w:val="auto"/>
          <w:sz w:val="24"/>
          <w:szCs w:val="24"/>
        </w:rPr>
        <w:t>Lean Thinking: Banish Waste And Create Wealth In Your Corporation by James P. Womack , Simon &amp; Schuster, 2003-07-07</w:t>
      </w:r>
    </w:p>
    <w:p w14:paraId="16E71B21" w14:textId="16FF929D" w:rsidR="00F45DD7" w:rsidRPr="007B5467" w:rsidRDefault="00F45DD7" w:rsidP="007B5467">
      <w:pPr>
        <w:pStyle w:val="ListParagraph"/>
        <w:numPr>
          <w:ilvl w:val="0"/>
          <w:numId w:val="5"/>
        </w:numPr>
        <w:rPr>
          <w:i/>
          <w:iCs/>
          <w:color w:val="auto"/>
          <w:sz w:val="24"/>
          <w:szCs w:val="24"/>
        </w:rPr>
      </w:pPr>
      <w:r w:rsidRPr="007B5467">
        <w:rPr>
          <w:i/>
          <w:iCs/>
          <w:color w:val="auto"/>
          <w:sz w:val="24"/>
          <w:szCs w:val="24"/>
        </w:rPr>
        <w:t>Neil Westwood et al - NHS Institute 2017, going lean in the NHS, www.england.nhs.uk , 2017</w:t>
      </w:r>
    </w:p>
    <w:p w14:paraId="49FABF86" w14:textId="60A9F2F6" w:rsidR="00F45DD7" w:rsidRPr="007B5467" w:rsidRDefault="00A514E5" w:rsidP="007B5467">
      <w:pPr>
        <w:pStyle w:val="ListParagraph"/>
        <w:numPr>
          <w:ilvl w:val="0"/>
          <w:numId w:val="5"/>
        </w:numPr>
        <w:rPr>
          <w:i/>
          <w:iCs/>
          <w:color w:val="auto"/>
          <w:sz w:val="24"/>
          <w:szCs w:val="24"/>
        </w:rPr>
      </w:pPr>
      <w:hyperlink r:id="rId17" w:history="1">
        <w:r w:rsidR="00F45DD7" w:rsidRPr="007B5467">
          <w:rPr>
            <w:rStyle w:val="Hyperlink"/>
            <w:i/>
            <w:iCs/>
            <w:color w:val="auto"/>
            <w:sz w:val="24"/>
            <w:szCs w:val="24"/>
            <w:u w:val="none"/>
          </w:rPr>
          <w:t>Simon Elias</w:t>
        </w:r>
      </w:hyperlink>
      <w:r w:rsidR="00F45DD7" w:rsidRPr="007B5467">
        <w:rPr>
          <w:i/>
          <w:iCs/>
          <w:color w:val="auto"/>
          <w:sz w:val="24"/>
          <w:szCs w:val="24"/>
        </w:rPr>
        <w:t xml:space="preserve"> 2015, Tesco: Lean Retailer Lost , </w:t>
      </w:r>
      <w:hyperlink r:id="rId18" w:history="1">
        <w:r w:rsidR="00F45DD7" w:rsidRPr="007B5467">
          <w:rPr>
            <w:rStyle w:val="Hyperlink"/>
            <w:i/>
            <w:iCs/>
            <w:color w:val="auto"/>
            <w:sz w:val="24"/>
            <w:szCs w:val="24"/>
            <w:u w:val="none"/>
          </w:rPr>
          <w:t>https://www.leancompetency.org/</w:t>
        </w:r>
      </w:hyperlink>
      <w:r w:rsidR="00F45DD7" w:rsidRPr="007B5467">
        <w:rPr>
          <w:i/>
          <w:iCs/>
          <w:color w:val="auto"/>
          <w:sz w:val="24"/>
          <w:szCs w:val="24"/>
        </w:rPr>
        <w:t>, 02nd October 2015 </w:t>
      </w:r>
    </w:p>
    <w:p w14:paraId="38447E73" w14:textId="27458C51" w:rsidR="00FE44D7" w:rsidRPr="007B5467" w:rsidRDefault="00A514E5" w:rsidP="00FE44D7">
      <w:pPr>
        <w:pStyle w:val="ListParagraph"/>
        <w:numPr>
          <w:ilvl w:val="0"/>
          <w:numId w:val="5"/>
        </w:numPr>
        <w:rPr>
          <w:i/>
          <w:iCs/>
          <w:color w:val="auto"/>
          <w:sz w:val="24"/>
          <w:szCs w:val="24"/>
        </w:rPr>
      </w:pPr>
      <w:hyperlink r:id="rId19" w:history="1">
        <w:r w:rsidR="00FE44D7" w:rsidRPr="007B5467">
          <w:rPr>
            <w:rStyle w:val="Hyperlink"/>
            <w:i/>
            <w:iCs/>
            <w:color w:val="auto"/>
            <w:sz w:val="24"/>
            <w:szCs w:val="24"/>
            <w:u w:val="none"/>
          </w:rPr>
          <w:t>Simon Elias</w:t>
        </w:r>
      </w:hyperlink>
      <w:r w:rsidR="00FE44D7" w:rsidRPr="007B5467">
        <w:rPr>
          <w:i/>
          <w:iCs/>
          <w:color w:val="auto"/>
          <w:sz w:val="24"/>
          <w:szCs w:val="24"/>
        </w:rPr>
        <w:t xml:space="preserve">, Lean Competency System | 02nd October 2015, </w:t>
      </w:r>
      <w:hyperlink r:id="rId20" w:history="1">
        <w:r w:rsidR="00D426A5" w:rsidRPr="007B5467">
          <w:rPr>
            <w:rStyle w:val="Hyperlink"/>
            <w:i/>
            <w:iCs/>
            <w:color w:val="auto"/>
            <w:sz w:val="24"/>
            <w:szCs w:val="24"/>
            <w:u w:val="none"/>
          </w:rPr>
          <w:t>https://www.leancompetency.org/</w:t>
        </w:r>
      </w:hyperlink>
    </w:p>
    <w:p w14:paraId="02EA0C10" w14:textId="5AFC5FAE" w:rsidR="00D426A5" w:rsidRPr="00A514E5" w:rsidRDefault="00D426A5" w:rsidP="00A514E5">
      <w:pPr>
        <w:pStyle w:val="ListParagraph"/>
        <w:numPr>
          <w:ilvl w:val="0"/>
          <w:numId w:val="5"/>
        </w:numPr>
        <w:rPr>
          <w:rStyle w:val="Strong"/>
          <w:i/>
          <w:iCs/>
          <w:sz w:val="24"/>
          <w:szCs w:val="24"/>
        </w:rPr>
      </w:pPr>
      <w:r w:rsidRPr="00A514E5">
        <w:rPr>
          <w:i/>
          <w:iCs/>
          <w:color w:val="auto"/>
          <w:sz w:val="24"/>
          <w:szCs w:val="24"/>
        </w:rPr>
        <w:t>(Stuart Smith, Six Sigma Group)</w:t>
      </w:r>
      <w:r w:rsidR="00A514E5">
        <w:rPr>
          <w:i/>
          <w:iCs/>
          <w:color w:val="auto"/>
          <w:sz w:val="24"/>
          <w:szCs w:val="24"/>
        </w:rPr>
        <w:t>, six sigma process improvement, www.sixsigmagroup.co.uk</w:t>
      </w:r>
    </w:p>
    <w:p w14:paraId="52E9A82D" w14:textId="0EBC59D4" w:rsidR="00D979EE" w:rsidRPr="007B5467" w:rsidRDefault="00D979EE" w:rsidP="00D979EE">
      <w:pPr>
        <w:pStyle w:val="ListParagraph"/>
        <w:numPr>
          <w:ilvl w:val="0"/>
          <w:numId w:val="5"/>
        </w:numPr>
        <w:rPr>
          <w:i/>
          <w:iCs/>
          <w:color w:val="auto"/>
          <w:sz w:val="24"/>
          <w:szCs w:val="24"/>
        </w:rPr>
      </w:pPr>
      <w:r w:rsidRPr="007B5467">
        <w:rPr>
          <w:i/>
          <w:iCs/>
          <w:color w:val="auto"/>
          <w:sz w:val="24"/>
          <w:szCs w:val="24"/>
        </w:rPr>
        <w:t>Hana Tahiri, Six Sigma: A Case Study in Motorola, 2017-11-17, https://pecb.com/article/six-sigma-a-case-study-in-motorola</w:t>
      </w:r>
    </w:p>
    <w:p w14:paraId="6193655E" w14:textId="15CE591D" w:rsidR="00D426A5" w:rsidRPr="007B5467" w:rsidRDefault="00EB35C8" w:rsidP="00FE44D7">
      <w:pPr>
        <w:pStyle w:val="ListParagraph"/>
        <w:numPr>
          <w:ilvl w:val="0"/>
          <w:numId w:val="5"/>
        </w:numPr>
        <w:rPr>
          <w:i/>
          <w:iCs/>
          <w:color w:val="auto"/>
          <w:sz w:val="24"/>
          <w:szCs w:val="24"/>
        </w:rPr>
      </w:pPr>
      <w:r w:rsidRPr="007B5467">
        <w:rPr>
          <w:i/>
          <w:iCs/>
          <w:color w:val="auto"/>
          <w:sz w:val="24"/>
          <w:szCs w:val="24"/>
        </w:rPr>
        <w:t>M.P.J. Pepper et al, 2008, The evolution of lean Six Sigma, School of Management and Marketing, University of Wollongong, Wollongong, Australia</w:t>
      </w:r>
      <w:r w:rsidR="00623645" w:rsidRPr="007B5467">
        <w:rPr>
          <w:i/>
          <w:iCs/>
          <w:color w:val="auto"/>
          <w:sz w:val="24"/>
          <w:szCs w:val="24"/>
        </w:rPr>
        <w:t>, academia.edu</w:t>
      </w:r>
    </w:p>
    <w:p w14:paraId="1DCBFC3D" w14:textId="61565C5B" w:rsidR="00623645" w:rsidRPr="007B5467" w:rsidRDefault="00A514E5" w:rsidP="00FE44D7">
      <w:pPr>
        <w:pStyle w:val="ListParagraph"/>
        <w:numPr>
          <w:ilvl w:val="0"/>
          <w:numId w:val="5"/>
        </w:numPr>
        <w:rPr>
          <w:i/>
          <w:iCs/>
          <w:color w:val="auto"/>
          <w:sz w:val="24"/>
          <w:szCs w:val="24"/>
        </w:rPr>
      </w:pPr>
      <w:hyperlink r:id="rId21" w:history="1">
        <w:r w:rsidR="00623645" w:rsidRPr="007B5467">
          <w:rPr>
            <w:rStyle w:val="Hyperlink"/>
            <w:i/>
            <w:iCs/>
            <w:color w:val="auto"/>
            <w:sz w:val="24"/>
            <w:szCs w:val="24"/>
            <w:u w:val="none"/>
          </w:rPr>
          <w:t>RD Snee</w:t>
        </w:r>
      </w:hyperlink>
      <w:r w:rsidR="00623645" w:rsidRPr="007B5467">
        <w:rPr>
          <w:i/>
          <w:iCs/>
          <w:color w:val="auto"/>
          <w:sz w:val="24"/>
          <w:szCs w:val="24"/>
        </w:rPr>
        <w:t> - International Journal of Lean Six Sigma, 2010 - emerald.com</w:t>
      </w:r>
    </w:p>
    <w:p w14:paraId="4921FB2E" w14:textId="33324AE0" w:rsidR="00923366" w:rsidRPr="00E14050" w:rsidRDefault="00186AC4" w:rsidP="00FE44D7">
      <w:pPr>
        <w:pStyle w:val="ListParagraph"/>
        <w:numPr>
          <w:ilvl w:val="0"/>
          <w:numId w:val="5"/>
        </w:numPr>
        <w:rPr>
          <w:b/>
          <w:bCs/>
          <w:i/>
          <w:iCs/>
          <w:color w:val="auto"/>
          <w:sz w:val="24"/>
          <w:szCs w:val="24"/>
        </w:rPr>
      </w:pPr>
      <w:r w:rsidRPr="007B5467">
        <w:rPr>
          <w:i/>
          <w:iCs/>
          <w:color w:val="auto"/>
          <w:sz w:val="24"/>
          <w:szCs w:val="24"/>
        </w:rPr>
        <w:t xml:space="preserve">Jonas A. Guintivano, Lean Six Sigma implementation in the U.s. Army, </w:t>
      </w:r>
      <w:hyperlink r:id="rId22" w:history="1">
        <w:r w:rsidR="00E14050" w:rsidRPr="00B77CE0">
          <w:rPr>
            <w:rStyle w:val="Hyperlink"/>
            <w:i/>
            <w:iCs/>
            <w:color w:val="auto"/>
            <w:sz w:val="24"/>
            <w:szCs w:val="24"/>
            <w:u w:val="none"/>
          </w:rPr>
          <w:t>https://www.lean6sigmatraining.eu/</w:t>
        </w:r>
      </w:hyperlink>
    </w:p>
    <w:p w14:paraId="69074BEC" w14:textId="29462662" w:rsidR="00E14050" w:rsidRPr="004749BB" w:rsidRDefault="00E14050" w:rsidP="00FE44D7">
      <w:pPr>
        <w:pStyle w:val="ListParagraph"/>
        <w:numPr>
          <w:ilvl w:val="0"/>
          <w:numId w:val="5"/>
        </w:numPr>
        <w:rPr>
          <w:b/>
          <w:bCs/>
          <w:i/>
          <w:iCs/>
          <w:sz w:val="24"/>
          <w:szCs w:val="24"/>
          <w:lang w:val="fr-FR"/>
        </w:rPr>
      </w:pPr>
      <w:r w:rsidRPr="00E14050">
        <w:rPr>
          <w:i/>
          <w:iCs/>
          <w:color w:val="auto"/>
          <w:sz w:val="24"/>
          <w:szCs w:val="24"/>
          <w:lang w:val="fr-FR"/>
        </w:rPr>
        <w:t>Photo</w:t>
      </w:r>
      <w:r>
        <w:rPr>
          <w:i/>
          <w:iCs/>
          <w:color w:val="auto"/>
          <w:sz w:val="24"/>
          <w:szCs w:val="24"/>
          <w:lang w:val="fr-FR"/>
        </w:rPr>
        <w:t xml:space="preserve"> </w:t>
      </w:r>
      <w:r w:rsidRPr="00E14050">
        <w:rPr>
          <w:i/>
          <w:iCs/>
          <w:color w:val="auto"/>
          <w:sz w:val="24"/>
          <w:szCs w:val="24"/>
          <w:lang w:val="fr-FR"/>
        </w:rPr>
        <w:t xml:space="preserve">- </w:t>
      </w:r>
      <w:hyperlink r:id="rId23" w:history="1">
        <w:r w:rsidR="00F57DB4" w:rsidRPr="004749BB">
          <w:rPr>
            <w:rStyle w:val="Hyperlink"/>
            <w:i/>
            <w:iCs/>
            <w:color w:val="000000" w:themeColor="text1"/>
            <w:sz w:val="24"/>
            <w:szCs w:val="24"/>
            <w:u w:val="none"/>
            <w:lang w:val="fr-FR"/>
          </w:rPr>
          <w:t>https://www.industryforum.co.uk</w:t>
        </w:r>
      </w:hyperlink>
    </w:p>
    <w:p w14:paraId="6C40D9AC" w14:textId="0FE57F3D" w:rsidR="00F57DB4" w:rsidRPr="004749BB" w:rsidRDefault="00F57DB4" w:rsidP="00FE44D7">
      <w:pPr>
        <w:pStyle w:val="ListParagraph"/>
        <w:numPr>
          <w:ilvl w:val="0"/>
          <w:numId w:val="5"/>
        </w:numPr>
        <w:rPr>
          <w:b/>
          <w:bCs/>
          <w:i/>
          <w:iCs/>
          <w:color w:val="auto"/>
          <w:sz w:val="24"/>
          <w:szCs w:val="24"/>
          <w:lang w:val="fr-FR"/>
        </w:rPr>
      </w:pPr>
      <w:r w:rsidRPr="00F57DB4">
        <w:rPr>
          <w:i/>
          <w:iCs/>
          <w:color w:val="auto"/>
          <w:sz w:val="24"/>
          <w:szCs w:val="24"/>
          <w:lang w:val="fr-FR"/>
        </w:rPr>
        <w:t>Jason Chard 2020, DMAIC example, Tata Steel Port Ta</w:t>
      </w:r>
      <w:r>
        <w:rPr>
          <w:i/>
          <w:iCs/>
          <w:color w:val="auto"/>
          <w:sz w:val="24"/>
          <w:szCs w:val="24"/>
          <w:lang w:val="fr-FR"/>
        </w:rPr>
        <w:t>lbot.</w:t>
      </w:r>
    </w:p>
    <w:p w14:paraId="724EFAEF" w14:textId="1D37EE3C" w:rsidR="004749BB" w:rsidRPr="004749BB" w:rsidRDefault="004749BB" w:rsidP="00FE44D7">
      <w:pPr>
        <w:pStyle w:val="ListParagraph"/>
        <w:numPr>
          <w:ilvl w:val="0"/>
          <w:numId w:val="5"/>
        </w:numPr>
        <w:rPr>
          <w:rStyle w:val="Strong"/>
          <w:i/>
          <w:iCs/>
          <w:color w:val="auto"/>
          <w:sz w:val="24"/>
          <w:szCs w:val="24"/>
        </w:rPr>
      </w:pPr>
      <w:r w:rsidRPr="004749BB">
        <w:rPr>
          <w:i/>
          <w:iCs/>
          <w:color w:val="auto"/>
          <w:sz w:val="24"/>
          <w:szCs w:val="24"/>
        </w:rPr>
        <w:t>Tata Steel 2020, Fishbone example, Tata S</w:t>
      </w:r>
      <w:r>
        <w:rPr>
          <w:i/>
          <w:iCs/>
          <w:color w:val="auto"/>
          <w:sz w:val="24"/>
          <w:szCs w:val="24"/>
        </w:rPr>
        <w:t>teel Port Talbot.</w:t>
      </w:r>
    </w:p>
    <w:sectPr w:rsidR="004749BB" w:rsidRPr="004749BB" w:rsidSect="00F9586E">
      <w:pgSz w:w="11906" w:h="16838"/>
      <w:pgMar w:top="1134" w:right="1440" w:bottom="709"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797E89" w14:textId="77777777" w:rsidR="007B5467" w:rsidRDefault="007B5467" w:rsidP="007B5467">
      <w:pPr>
        <w:spacing w:after="0" w:line="240" w:lineRule="auto"/>
      </w:pPr>
      <w:r>
        <w:separator/>
      </w:r>
    </w:p>
  </w:endnote>
  <w:endnote w:type="continuationSeparator" w:id="0">
    <w:p w14:paraId="0B507FB7" w14:textId="77777777" w:rsidR="007B5467" w:rsidRDefault="007B5467" w:rsidP="007B5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FC09B9" w14:textId="77777777" w:rsidR="007B5467" w:rsidRDefault="007B5467" w:rsidP="007B5467">
      <w:pPr>
        <w:spacing w:after="0" w:line="240" w:lineRule="auto"/>
      </w:pPr>
      <w:r>
        <w:separator/>
      </w:r>
    </w:p>
  </w:footnote>
  <w:footnote w:type="continuationSeparator" w:id="0">
    <w:p w14:paraId="7EB99E69" w14:textId="77777777" w:rsidR="007B5467" w:rsidRDefault="007B5467" w:rsidP="007B5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A4215"/>
    <w:multiLevelType w:val="hybridMultilevel"/>
    <w:tmpl w:val="C8D0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06AE3"/>
    <w:multiLevelType w:val="hybridMultilevel"/>
    <w:tmpl w:val="9A0A1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C83C85"/>
    <w:multiLevelType w:val="hybridMultilevel"/>
    <w:tmpl w:val="28D4A6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B3298D"/>
    <w:multiLevelType w:val="hybridMultilevel"/>
    <w:tmpl w:val="65CCC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254A5F"/>
    <w:multiLevelType w:val="hybridMultilevel"/>
    <w:tmpl w:val="C27A3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890FCA"/>
    <w:multiLevelType w:val="hybridMultilevel"/>
    <w:tmpl w:val="481002FC"/>
    <w:lvl w:ilvl="0" w:tplc="B20041C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E71185"/>
    <w:multiLevelType w:val="hybridMultilevel"/>
    <w:tmpl w:val="390E48A6"/>
    <w:lvl w:ilvl="0" w:tplc="C8F04220">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5CD3DDC"/>
    <w:multiLevelType w:val="hybridMultilevel"/>
    <w:tmpl w:val="C5B2F6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5A7E55"/>
    <w:multiLevelType w:val="multilevel"/>
    <w:tmpl w:val="4CE0B904"/>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upperLetter"/>
      <w:isLgl/>
      <w:lvlText w:val="%1.%2.%3"/>
      <w:lvlJc w:val="left"/>
      <w:pPr>
        <w:ind w:left="1800" w:hanging="720"/>
      </w:pPr>
      <w:rPr>
        <w:rFonts w:hint="default"/>
      </w:rPr>
    </w:lvl>
    <w:lvl w:ilvl="3">
      <w:start w:val="1"/>
      <w:numFmt w:val="upperRoman"/>
      <w:isLgl/>
      <w:lvlText w:val="%1.%2.%3.%4"/>
      <w:lvlJc w:val="left"/>
      <w:pPr>
        <w:ind w:left="2880" w:hanging="1440"/>
      </w:pPr>
      <w:rPr>
        <w:rFonts w:hint="default"/>
      </w:rPr>
    </w:lvl>
    <w:lvl w:ilvl="4">
      <w:start w:val="1"/>
      <w:numFmt w:val="upperLetter"/>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77024B37"/>
    <w:multiLevelType w:val="hybridMultilevel"/>
    <w:tmpl w:val="77989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6"/>
  </w:num>
  <w:num w:numId="4">
    <w:abstractNumId w:val="4"/>
  </w:num>
  <w:num w:numId="5">
    <w:abstractNumId w:val="3"/>
  </w:num>
  <w:num w:numId="6">
    <w:abstractNumId w:val="0"/>
  </w:num>
  <w:num w:numId="7">
    <w:abstractNumId w:val="9"/>
  </w:num>
  <w:num w:numId="8">
    <w:abstractNumId w:val="7"/>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A55"/>
    <w:rsid w:val="000001C1"/>
    <w:rsid w:val="00000CCC"/>
    <w:rsid w:val="000055A1"/>
    <w:rsid w:val="0002129A"/>
    <w:rsid w:val="00040F23"/>
    <w:rsid w:val="0006235E"/>
    <w:rsid w:val="00067E06"/>
    <w:rsid w:val="000E00C2"/>
    <w:rsid w:val="00120BD6"/>
    <w:rsid w:val="00186AC4"/>
    <w:rsid w:val="001940BE"/>
    <w:rsid w:val="00197F0C"/>
    <w:rsid w:val="001A55AB"/>
    <w:rsid w:val="001F5863"/>
    <w:rsid w:val="00210595"/>
    <w:rsid w:val="00236270"/>
    <w:rsid w:val="00250DE1"/>
    <w:rsid w:val="002542F3"/>
    <w:rsid w:val="002721F3"/>
    <w:rsid w:val="00280561"/>
    <w:rsid w:val="00285C21"/>
    <w:rsid w:val="002B24B8"/>
    <w:rsid w:val="002C2E02"/>
    <w:rsid w:val="002E1CE7"/>
    <w:rsid w:val="002F2658"/>
    <w:rsid w:val="00302B32"/>
    <w:rsid w:val="003156D2"/>
    <w:rsid w:val="00373307"/>
    <w:rsid w:val="003A1B5C"/>
    <w:rsid w:val="003B0008"/>
    <w:rsid w:val="003B1DE3"/>
    <w:rsid w:val="003B5D89"/>
    <w:rsid w:val="003F7708"/>
    <w:rsid w:val="0044155B"/>
    <w:rsid w:val="00444208"/>
    <w:rsid w:val="00452853"/>
    <w:rsid w:val="004749BB"/>
    <w:rsid w:val="00475621"/>
    <w:rsid w:val="00481077"/>
    <w:rsid w:val="00485DD2"/>
    <w:rsid w:val="004E2020"/>
    <w:rsid w:val="004F1EB2"/>
    <w:rsid w:val="005015C5"/>
    <w:rsid w:val="005443F8"/>
    <w:rsid w:val="00547DF5"/>
    <w:rsid w:val="00587846"/>
    <w:rsid w:val="005C72A7"/>
    <w:rsid w:val="005D1AEB"/>
    <w:rsid w:val="005E5142"/>
    <w:rsid w:val="005F2AB7"/>
    <w:rsid w:val="00623645"/>
    <w:rsid w:val="006536F8"/>
    <w:rsid w:val="00661284"/>
    <w:rsid w:val="00671AA8"/>
    <w:rsid w:val="00694CDB"/>
    <w:rsid w:val="006E2A55"/>
    <w:rsid w:val="006E54F3"/>
    <w:rsid w:val="006F130B"/>
    <w:rsid w:val="006F7D1E"/>
    <w:rsid w:val="00710A44"/>
    <w:rsid w:val="00735215"/>
    <w:rsid w:val="0075037F"/>
    <w:rsid w:val="00752666"/>
    <w:rsid w:val="007B5467"/>
    <w:rsid w:val="007C31F1"/>
    <w:rsid w:val="007D441B"/>
    <w:rsid w:val="0080225A"/>
    <w:rsid w:val="00846904"/>
    <w:rsid w:val="008635DB"/>
    <w:rsid w:val="008743BF"/>
    <w:rsid w:val="0087663A"/>
    <w:rsid w:val="00880F8A"/>
    <w:rsid w:val="00887E89"/>
    <w:rsid w:val="008A05FF"/>
    <w:rsid w:val="008A32E9"/>
    <w:rsid w:val="009169C8"/>
    <w:rsid w:val="00923366"/>
    <w:rsid w:val="0092729D"/>
    <w:rsid w:val="00953C1F"/>
    <w:rsid w:val="00962302"/>
    <w:rsid w:val="00964485"/>
    <w:rsid w:val="00973522"/>
    <w:rsid w:val="00976D11"/>
    <w:rsid w:val="00997FDC"/>
    <w:rsid w:val="009B74CD"/>
    <w:rsid w:val="009E5375"/>
    <w:rsid w:val="00A36273"/>
    <w:rsid w:val="00A514E5"/>
    <w:rsid w:val="00A65364"/>
    <w:rsid w:val="00A752AC"/>
    <w:rsid w:val="00AA1E2C"/>
    <w:rsid w:val="00AA3ADA"/>
    <w:rsid w:val="00AB01B2"/>
    <w:rsid w:val="00AC67CD"/>
    <w:rsid w:val="00AC6B35"/>
    <w:rsid w:val="00AE57A7"/>
    <w:rsid w:val="00B26823"/>
    <w:rsid w:val="00B77CE0"/>
    <w:rsid w:val="00B85276"/>
    <w:rsid w:val="00BA5CD8"/>
    <w:rsid w:val="00BD7F05"/>
    <w:rsid w:val="00BE4182"/>
    <w:rsid w:val="00BE54CA"/>
    <w:rsid w:val="00C15ED8"/>
    <w:rsid w:val="00C570D7"/>
    <w:rsid w:val="00C62EBE"/>
    <w:rsid w:val="00C7034F"/>
    <w:rsid w:val="00CA1398"/>
    <w:rsid w:val="00CA4C20"/>
    <w:rsid w:val="00CA7DAC"/>
    <w:rsid w:val="00CD1579"/>
    <w:rsid w:val="00D1242E"/>
    <w:rsid w:val="00D426A5"/>
    <w:rsid w:val="00D85608"/>
    <w:rsid w:val="00D979EE"/>
    <w:rsid w:val="00DD169D"/>
    <w:rsid w:val="00DF1F7F"/>
    <w:rsid w:val="00E14050"/>
    <w:rsid w:val="00E2364B"/>
    <w:rsid w:val="00E24CA7"/>
    <w:rsid w:val="00E54D4C"/>
    <w:rsid w:val="00E55182"/>
    <w:rsid w:val="00E753E8"/>
    <w:rsid w:val="00E86D23"/>
    <w:rsid w:val="00EB1D8E"/>
    <w:rsid w:val="00EB35C8"/>
    <w:rsid w:val="00EF0F0E"/>
    <w:rsid w:val="00EF7B81"/>
    <w:rsid w:val="00F01D53"/>
    <w:rsid w:val="00F07F29"/>
    <w:rsid w:val="00F23F23"/>
    <w:rsid w:val="00F32F51"/>
    <w:rsid w:val="00F45DD7"/>
    <w:rsid w:val="00F54005"/>
    <w:rsid w:val="00F57DB4"/>
    <w:rsid w:val="00F9586E"/>
    <w:rsid w:val="00FB0EE4"/>
    <w:rsid w:val="00FB4972"/>
    <w:rsid w:val="00FB7DCC"/>
    <w:rsid w:val="00FE01BF"/>
    <w:rsid w:val="00FE44D7"/>
    <w:rsid w:val="00FE74B8"/>
    <w:rsid w:val="00FF6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CAB2E"/>
  <w15:chartTrackingRefBased/>
  <w15:docId w15:val="{E8F26C6D-58D3-4B83-B042-D08015792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CE7"/>
    <w:rPr>
      <w:rFonts w:ascii="Arial" w:hAnsi="Arial"/>
    </w:rPr>
  </w:style>
  <w:style w:type="paragraph" w:styleId="Heading1">
    <w:name w:val="heading 1"/>
    <w:basedOn w:val="Normal"/>
    <w:next w:val="Normal"/>
    <w:link w:val="Heading1Char"/>
    <w:uiPriority w:val="9"/>
    <w:qFormat/>
    <w:rsid w:val="005015C5"/>
    <w:pPr>
      <w:keepNext/>
      <w:keepLines/>
      <w:spacing w:before="240" w:after="0"/>
      <w:outlineLvl w:val="0"/>
    </w:pPr>
    <w:rPr>
      <w:rFonts w:eastAsiaTheme="majorEastAsia" w:cstheme="majorBidi"/>
      <w:color w:val="FFFFFF" w:themeColor="background1"/>
      <w:sz w:val="56"/>
      <w:szCs w:val="32"/>
    </w:rPr>
  </w:style>
  <w:style w:type="paragraph" w:styleId="Heading2">
    <w:name w:val="heading 2"/>
    <w:basedOn w:val="Normal"/>
    <w:next w:val="Normal"/>
    <w:link w:val="Heading2Char"/>
    <w:uiPriority w:val="9"/>
    <w:unhideWhenUsed/>
    <w:qFormat/>
    <w:rsid w:val="00E753E8"/>
    <w:pPr>
      <w:keepNext/>
      <w:keepLines/>
      <w:spacing w:before="40" w:after="0"/>
      <w:outlineLvl w:val="1"/>
    </w:pPr>
    <w:rPr>
      <w:rFonts w:eastAsiaTheme="majorEastAsia" w:cstheme="majorBidi"/>
      <w:b/>
      <w:color w:val="FFFFFF" w:themeColor="background1"/>
      <w:sz w:val="5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5C5"/>
    <w:rPr>
      <w:rFonts w:ascii="Arial" w:eastAsiaTheme="majorEastAsia" w:hAnsi="Arial" w:cstheme="majorBidi"/>
      <w:color w:val="FFFFFF" w:themeColor="background1"/>
      <w:sz w:val="56"/>
      <w:szCs w:val="32"/>
    </w:rPr>
  </w:style>
  <w:style w:type="character" w:customStyle="1" w:styleId="Heading2Char">
    <w:name w:val="Heading 2 Char"/>
    <w:basedOn w:val="DefaultParagraphFont"/>
    <w:link w:val="Heading2"/>
    <w:uiPriority w:val="9"/>
    <w:rsid w:val="00E753E8"/>
    <w:rPr>
      <w:rFonts w:ascii="Arial" w:eastAsiaTheme="majorEastAsia" w:hAnsi="Arial" w:cstheme="majorBidi"/>
      <w:b/>
      <w:color w:val="FFFFFF" w:themeColor="background1"/>
      <w:sz w:val="5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NoSpacingChar">
    <w:name w:val="No Spacing Char"/>
    <w:basedOn w:val="DefaultParagraphFont"/>
    <w:link w:val="NoSpacing"/>
    <w:uiPriority w:val="1"/>
    <w:rsid w:val="006E2A55"/>
    <w:rPr>
      <w:rFonts w:ascii="Arial" w:hAnsi="Arial"/>
    </w:rPr>
  </w:style>
  <w:style w:type="character" w:styleId="Hyperlink">
    <w:name w:val="Hyperlink"/>
    <w:basedOn w:val="DefaultParagraphFont"/>
    <w:uiPriority w:val="99"/>
    <w:unhideWhenUsed/>
    <w:rsid w:val="009B74CD"/>
    <w:rPr>
      <w:color w:val="0563C1" w:themeColor="hyperlink"/>
      <w:u w:val="single"/>
    </w:rPr>
  </w:style>
  <w:style w:type="character" w:styleId="UnresolvedMention">
    <w:name w:val="Unresolved Mention"/>
    <w:basedOn w:val="DefaultParagraphFont"/>
    <w:uiPriority w:val="99"/>
    <w:semiHidden/>
    <w:unhideWhenUsed/>
    <w:rsid w:val="009B74CD"/>
    <w:rPr>
      <w:color w:val="605E5C"/>
      <w:shd w:val="clear" w:color="auto" w:fill="E1DFDD"/>
    </w:rPr>
  </w:style>
  <w:style w:type="character" w:styleId="FollowedHyperlink">
    <w:name w:val="FollowedHyperlink"/>
    <w:basedOn w:val="DefaultParagraphFont"/>
    <w:uiPriority w:val="99"/>
    <w:semiHidden/>
    <w:unhideWhenUsed/>
    <w:rsid w:val="00F45DD7"/>
    <w:rPr>
      <w:color w:val="954F72" w:themeColor="followedHyperlink"/>
      <w:u w:val="single"/>
    </w:rPr>
  </w:style>
  <w:style w:type="paragraph" w:styleId="Header">
    <w:name w:val="header"/>
    <w:basedOn w:val="Normal"/>
    <w:link w:val="HeaderChar"/>
    <w:uiPriority w:val="99"/>
    <w:unhideWhenUsed/>
    <w:rsid w:val="007B5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467"/>
    <w:rPr>
      <w:rFonts w:ascii="Arial" w:hAnsi="Arial"/>
    </w:rPr>
  </w:style>
  <w:style w:type="paragraph" w:styleId="Footer">
    <w:name w:val="footer"/>
    <w:basedOn w:val="Normal"/>
    <w:link w:val="FooterChar"/>
    <w:uiPriority w:val="99"/>
    <w:unhideWhenUsed/>
    <w:rsid w:val="007B5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467"/>
    <w:rPr>
      <w:rFonts w:ascii="Arial" w:hAnsi="Arial"/>
    </w:rPr>
  </w:style>
  <w:style w:type="paragraph" w:styleId="TOC1">
    <w:name w:val="toc 1"/>
    <w:basedOn w:val="Normal"/>
    <w:next w:val="Normal"/>
    <w:autoRedefine/>
    <w:uiPriority w:val="39"/>
    <w:unhideWhenUsed/>
    <w:rsid w:val="00E753E8"/>
    <w:pPr>
      <w:spacing w:after="100"/>
    </w:pPr>
  </w:style>
  <w:style w:type="paragraph" w:styleId="TOC2">
    <w:name w:val="toc 2"/>
    <w:basedOn w:val="Normal"/>
    <w:next w:val="Normal"/>
    <w:autoRedefine/>
    <w:uiPriority w:val="39"/>
    <w:unhideWhenUsed/>
    <w:rsid w:val="00E753E8"/>
    <w:pPr>
      <w:spacing w:after="100"/>
      <w:ind w:left="22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E753E8"/>
    <w:pPr>
      <w:spacing w:after="100"/>
      <w:ind w:left="440"/>
    </w:pPr>
    <w:rPr>
      <w:rFonts w:asciiTheme="minorHAnsi" w:eastAsiaTheme="minorEastAsia" w:hAnsiTheme="minorHAns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174456">
      <w:bodyDiv w:val="1"/>
      <w:marLeft w:val="0"/>
      <w:marRight w:val="0"/>
      <w:marTop w:val="0"/>
      <w:marBottom w:val="0"/>
      <w:divBdr>
        <w:top w:val="none" w:sz="0" w:space="0" w:color="auto"/>
        <w:left w:val="none" w:sz="0" w:space="0" w:color="auto"/>
        <w:bottom w:val="none" w:sz="0" w:space="0" w:color="auto"/>
        <w:right w:val="none" w:sz="0" w:space="0" w:color="auto"/>
      </w:divBdr>
    </w:div>
    <w:div w:id="303463498">
      <w:bodyDiv w:val="1"/>
      <w:marLeft w:val="0"/>
      <w:marRight w:val="0"/>
      <w:marTop w:val="0"/>
      <w:marBottom w:val="0"/>
      <w:divBdr>
        <w:top w:val="none" w:sz="0" w:space="0" w:color="auto"/>
        <w:left w:val="none" w:sz="0" w:space="0" w:color="auto"/>
        <w:bottom w:val="none" w:sz="0" w:space="0" w:color="auto"/>
        <w:right w:val="none" w:sz="0" w:space="0" w:color="auto"/>
      </w:divBdr>
    </w:div>
    <w:div w:id="503787504">
      <w:bodyDiv w:val="1"/>
      <w:marLeft w:val="0"/>
      <w:marRight w:val="0"/>
      <w:marTop w:val="0"/>
      <w:marBottom w:val="0"/>
      <w:divBdr>
        <w:top w:val="none" w:sz="0" w:space="0" w:color="auto"/>
        <w:left w:val="none" w:sz="0" w:space="0" w:color="auto"/>
        <w:bottom w:val="none" w:sz="0" w:space="0" w:color="auto"/>
        <w:right w:val="none" w:sz="0" w:space="0" w:color="auto"/>
      </w:divBdr>
    </w:div>
    <w:div w:id="799803518">
      <w:bodyDiv w:val="1"/>
      <w:marLeft w:val="0"/>
      <w:marRight w:val="0"/>
      <w:marTop w:val="0"/>
      <w:marBottom w:val="0"/>
      <w:divBdr>
        <w:top w:val="none" w:sz="0" w:space="0" w:color="auto"/>
        <w:left w:val="none" w:sz="0" w:space="0" w:color="auto"/>
        <w:bottom w:val="none" w:sz="0" w:space="0" w:color="auto"/>
        <w:right w:val="none" w:sz="0" w:space="0" w:color="auto"/>
      </w:divBdr>
    </w:div>
    <w:div w:id="881481946">
      <w:bodyDiv w:val="1"/>
      <w:marLeft w:val="0"/>
      <w:marRight w:val="0"/>
      <w:marTop w:val="0"/>
      <w:marBottom w:val="0"/>
      <w:divBdr>
        <w:top w:val="none" w:sz="0" w:space="0" w:color="auto"/>
        <w:left w:val="none" w:sz="0" w:space="0" w:color="auto"/>
        <w:bottom w:val="none" w:sz="0" w:space="0" w:color="auto"/>
        <w:right w:val="none" w:sz="0" w:space="0" w:color="auto"/>
      </w:divBdr>
    </w:div>
    <w:div w:id="976884374">
      <w:bodyDiv w:val="1"/>
      <w:marLeft w:val="0"/>
      <w:marRight w:val="0"/>
      <w:marTop w:val="0"/>
      <w:marBottom w:val="0"/>
      <w:divBdr>
        <w:top w:val="none" w:sz="0" w:space="0" w:color="auto"/>
        <w:left w:val="none" w:sz="0" w:space="0" w:color="auto"/>
        <w:bottom w:val="none" w:sz="0" w:space="0" w:color="auto"/>
        <w:right w:val="none" w:sz="0" w:space="0" w:color="auto"/>
      </w:divBdr>
    </w:div>
    <w:div w:id="1825589560">
      <w:bodyDiv w:val="1"/>
      <w:marLeft w:val="0"/>
      <w:marRight w:val="0"/>
      <w:marTop w:val="0"/>
      <w:marBottom w:val="0"/>
      <w:divBdr>
        <w:top w:val="none" w:sz="0" w:space="0" w:color="auto"/>
        <w:left w:val="none" w:sz="0" w:space="0" w:color="auto"/>
        <w:bottom w:val="none" w:sz="0" w:space="0" w:color="auto"/>
        <w:right w:val="none" w:sz="0" w:space="0" w:color="auto"/>
      </w:divBdr>
      <w:divsChild>
        <w:div w:id="4820470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leancompetency.org/" TargetMode="External"/><Relationship Id="rId3" Type="http://schemas.openxmlformats.org/officeDocument/2006/relationships/numbering" Target="numbering.xml"/><Relationship Id="rId21" Type="http://schemas.openxmlformats.org/officeDocument/2006/relationships/hyperlink" Target="https://scholar.google.com/citations?user=SelQvxgAAAAJ&amp;hl=en&amp;oi=sra" TargetMode="External"/><Relationship Id="rId7" Type="http://schemas.openxmlformats.org/officeDocument/2006/relationships/footnotes" Target="footnotes.xml"/><Relationship Id="rId12" Type="http://schemas.openxmlformats.org/officeDocument/2006/relationships/hyperlink" Target="https://www.leancompetency.org/members/simon-elias/" TargetMode="External"/><Relationship Id="rId17" Type="http://schemas.openxmlformats.org/officeDocument/2006/relationships/hyperlink" Target="https://www.leancompetency.org/members/simon-elia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iencedirect.com/science/article/pii/S1877705814034092" TargetMode="External"/><Relationship Id="rId20" Type="http://schemas.openxmlformats.org/officeDocument/2006/relationships/hyperlink" Target="https://www.leancompetency.or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www.industryforum.co.uk" TargetMode="External"/><Relationship Id="rId10" Type="http://schemas.openxmlformats.org/officeDocument/2006/relationships/hyperlink" Target="https://www.industryforum.co.uk" TargetMode="External"/><Relationship Id="rId19" Type="http://schemas.openxmlformats.org/officeDocument/2006/relationships/hyperlink" Target="https://www.leancompetency.org/members/simon-elia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lean6sigmatraining.e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Port talbot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F32FAE-8AA0-420C-BC3A-F14D875D4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3611</Words>
  <Characters>20588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L4 – Quality &amp; Business Improvements</vt:lpstr>
    </vt:vector>
  </TitlesOfParts>
  <Company>Tata Steel</Company>
  <LinksUpToDate>false</LinksUpToDate>
  <CharactersWithSpaces>24151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Quality &amp; Business Improvements</dc:title>
  <dc:subject>Process Improvement Methodologies</dc:subject>
  <dc:creator>Harris, Jonathan 0450967</dc:creator>
  <cp:keywords/>
  <dc:description/>
  <cp:lastModifiedBy>Harris, Jonathan</cp:lastModifiedBy>
  <cp:revision>44</cp:revision>
  <dcterms:created xsi:type="dcterms:W3CDTF">2021-03-01T11:30:00Z</dcterms:created>
  <dcterms:modified xsi:type="dcterms:W3CDTF">2021-03-19T12:45:00Z</dcterms:modified>
</cp:coreProperties>
</file>