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rsidTr="00FB65B8">
        <w:tc>
          <w:tcPr>
            <w:tcW w:w="5395" w:type="dxa"/>
          </w:tcPr>
          <w:p w:rsidR="00A81248" w:rsidRPr="003A798E" w:rsidRDefault="00A81248" w:rsidP="00A81248">
            <w:pPr>
              <w:pStyle w:val="GraphicAnchor"/>
            </w:pPr>
          </w:p>
        </w:tc>
        <w:tc>
          <w:tcPr>
            <w:tcW w:w="5395" w:type="dxa"/>
          </w:tcPr>
          <w:p w:rsidR="00A81248" w:rsidRPr="003A798E" w:rsidRDefault="00A81248" w:rsidP="00A81248">
            <w:pPr>
              <w:pStyle w:val="GraphicAnchor"/>
            </w:pPr>
          </w:p>
        </w:tc>
      </w:tr>
      <w:tr w:rsidR="00A81248" w:rsidRPr="003A798E" w:rsidTr="00FB65B8">
        <w:trPr>
          <w:trHeight w:val="2719"/>
        </w:trPr>
        <w:tc>
          <w:tcPr>
            <w:tcW w:w="5395" w:type="dxa"/>
          </w:tcPr>
          <w:p w:rsidR="00A81248" w:rsidRDefault="004F3342" w:rsidP="00C66528">
            <w:pPr>
              <w:pStyle w:val="Heading1"/>
            </w:pPr>
            <w:r>
              <w:t>NHS Wales</w:t>
            </w:r>
          </w:p>
          <w:p w:rsidR="004F3342" w:rsidRPr="004F3342" w:rsidRDefault="004F3342" w:rsidP="004F3342">
            <w:r>
              <w:t>Knowledge Storage</w:t>
            </w:r>
          </w:p>
        </w:tc>
        <w:tc>
          <w:tcPr>
            <w:tcW w:w="5395" w:type="dxa"/>
          </w:tcPr>
          <w:p w:rsidR="00A81248" w:rsidRPr="003A798E" w:rsidRDefault="00A81248"/>
        </w:tc>
      </w:tr>
      <w:tr w:rsidR="00A81248" w:rsidRPr="003A798E" w:rsidTr="00FB65B8">
        <w:trPr>
          <w:trHeight w:val="8059"/>
        </w:trPr>
        <w:tc>
          <w:tcPr>
            <w:tcW w:w="5395" w:type="dxa"/>
          </w:tcPr>
          <w:p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787179B4" wp14:editId="7E5C640A">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E4911CF"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rsidR="00A81248" w:rsidRPr="003A798E" w:rsidRDefault="00A81248"/>
        </w:tc>
      </w:tr>
      <w:tr w:rsidR="00A81248" w:rsidRPr="003A798E" w:rsidTr="00FB65B8">
        <w:trPr>
          <w:trHeight w:val="1299"/>
        </w:trPr>
        <w:tc>
          <w:tcPr>
            <w:tcW w:w="5395" w:type="dxa"/>
          </w:tcPr>
          <w:p w:rsidR="00A81248" w:rsidRPr="003A798E" w:rsidRDefault="00A81248"/>
        </w:tc>
        <w:tc>
          <w:tcPr>
            <w:tcW w:w="5395" w:type="dxa"/>
          </w:tcPr>
          <w:p w:rsidR="00A81248" w:rsidRPr="003A798E" w:rsidRDefault="004F3342" w:rsidP="00A81248">
            <w:pPr>
              <w:pStyle w:val="Heading2"/>
            </w:pPr>
            <w:r>
              <w:t>UWTSD</w:t>
            </w:r>
          </w:p>
          <w:p w:rsidR="00A81248" w:rsidRPr="003A798E" w:rsidRDefault="004F3342" w:rsidP="00C66528">
            <w:pPr>
              <w:pStyle w:val="Heading2"/>
            </w:pPr>
            <w:r>
              <w:t>Knowledge and Information Management</w:t>
            </w:r>
          </w:p>
        </w:tc>
      </w:tr>
      <w:tr w:rsidR="00A81248" w:rsidRPr="003A798E" w:rsidTr="00FB65B8">
        <w:trPr>
          <w:trHeight w:val="1402"/>
        </w:trPr>
        <w:tc>
          <w:tcPr>
            <w:tcW w:w="5395" w:type="dxa"/>
          </w:tcPr>
          <w:p w:rsidR="00A81248" w:rsidRPr="003A798E" w:rsidRDefault="00A81248"/>
        </w:tc>
        <w:tc>
          <w:tcPr>
            <w:tcW w:w="5395" w:type="dxa"/>
          </w:tcPr>
          <w:p w:rsidR="00A81248" w:rsidRPr="003A798E" w:rsidRDefault="004F3342" w:rsidP="00A81248">
            <w:pPr>
              <w:pStyle w:val="Heading2"/>
            </w:pPr>
            <w:r>
              <w:t>Valentin Gotsev</w:t>
            </w:r>
            <w:r w:rsidR="00C66528" w:rsidRPr="003A798E">
              <w:t xml:space="preserve"> </w:t>
            </w:r>
          </w:p>
          <w:p w:rsidR="00A81248" w:rsidRPr="003A798E" w:rsidRDefault="004F3342" w:rsidP="00A81248">
            <w:pPr>
              <w:pStyle w:val="Heading2"/>
            </w:pPr>
            <w:r>
              <w:t>Lecturer: Marie Piston</w:t>
            </w:r>
          </w:p>
        </w:tc>
      </w:tr>
    </w:tbl>
    <w:p w:rsidR="000C4ED1" w:rsidRPr="003A798E" w:rsidRDefault="000C4ED1"/>
    <w:p w:rsidR="00A81248" w:rsidRDefault="00C66528" w:rsidP="004F3342">
      <w:pPr>
        <w:pStyle w:val="Heading1"/>
        <w:jc w:val="center"/>
      </w:pPr>
      <w:r w:rsidRPr="003A798E">
        <w:rPr>
          <w:noProof/>
          <w:lang w:eastAsia="en-AU"/>
        </w:rPr>
        <w:lastRenderedPageBreak/>
        <mc:AlternateContent>
          <mc:Choice Requires="wps">
            <w:drawing>
              <wp:anchor distT="0" distB="0" distL="114300" distR="114300" simplePos="0" relativeHeight="251661312" behindDoc="1" locked="0" layoutInCell="1" allowOverlap="1" wp14:anchorId="7F1F5419" wp14:editId="3976D975">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63208CAC" id="Shape" o:spid="_x0000_s1026"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r w:rsidR="004F3342">
        <w:t>Presentation Supplementary Notes</w:t>
      </w:r>
    </w:p>
    <w:p w:rsidR="004F3342" w:rsidRDefault="004F3342" w:rsidP="004F3342"/>
    <w:p w:rsidR="004F3342" w:rsidRDefault="004F3342" w:rsidP="004F3342"/>
    <w:p w:rsidR="004F3342" w:rsidRDefault="004F3342" w:rsidP="004F3342"/>
    <w:p w:rsidR="004F3342" w:rsidRDefault="00DE790A" w:rsidP="004F3342">
      <w:r>
        <w:t xml:space="preserve">Knowledge management is key for the success of every organization (Quast 2012). Every organization is being bombarded with knowledge from all kinds of different sources (Quest 2012). </w:t>
      </w:r>
      <w:r w:rsidR="007001C3">
        <w:t xml:space="preserve">According to scientists the amount of information a person has to process is equivalent of 174 newspapers every day (Quest 2012). Some of the benefits of knowledge storage is </w:t>
      </w:r>
      <w:r w:rsidR="00324910">
        <w:t>to facilitate</w:t>
      </w:r>
      <w:r w:rsidR="007001C3">
        <w:t xml:space="preserve"> decision making capabilities and build learning inside an organization (Quests 2012)</w:t>
      </w:r>
      <w:r w:rsidR="00324910">
        <w:t>. According to the Welsh government website there are over 3 170 000 population in Wales (</w:t>
      </w:r>
      <w:proofErr w:type="spellStart"/>
      <w:proofErr w:type="gramStart"/>
      <w:r w:rsidR="00324910">
        <w:t>gov.wales</w:t>
      </w:r>
      <w:proofErr w:type="spellEnd"/>
      <w:proofErr w:type="gramEnd"/>
      <w:r w:rsidR="00324910">
        <w:t xml:space="preserve"> 2020). </w:t>
      </w:r>
      <w:r w:rsidR="00C4403A">
        <w:t>NHS wales have currently stored a data for 50 million and 27 million inpatient visits (Digital Health and Care Wales 2020).</w:t>
      </w:r>
    </w:p>
    <w:p w:rsidR="00C4403A" w:rsidRDefault="00C4403A" w:rsidP="004F3342"/>
    <w:p w:rsidR="00C4403A" w:rsidRDefault="00C4403A" w:rsidP="004F3342">
      <w:r>
        <w:t xml:space="preserve">NHS wales has separate system for knowledge storage with other countries in the United Kingdom </w:t>
      </w:r>
      <w:r w:rsidR="005E3227">
        <w:t xml:space="preserve">(Nicholson &amp; Shuttleworth 2020). </w:t>
      </w:r>
      <w:r>
        <w:t xml:space="preserve">This creates issues for the residents of the United Kingdom and </w:t>
      </w:r>
      <w:r w:rsidR="002F1A33">
        <w:t xml:space="preserve">COVID 19 pandemic is an example of how this separation creates a challenge </w:t>
      </w:r>
      <w:r w:rsidR="005E3227">
        <w:t xml:space="preserve">(Nicholson &amp; Shuttleworth 2020). </w:t>
      </w:r>
      <w:r w:rsidR="002F1A33">
        <w:t xml:space="preserve">There were differences in the data base for people eligible for </w:t>
      </w:r>
      <w:proofErr w:type="spellStart"/>
      <w:r w:rsidR="002F1A33">
        <w:t>Covid</w:t>
      </w:r>
      <w:proofErr w:type="spellEnd"/>
      <w:r w:rsidR="002F1A33">
        <w:t xml:space="preserve"> – 19 testing which made the tests in England more accessible then those in Wales which creates inequalities (</w:t>
      </w:r>
      <w:r w:rsidR="005E3227">
        <w:t>Nicholson &amp; Shuttleworth</w:t>
      </w:r>
      <w:r w:rsidR="002F1A33">
        <w:t xml:space="preserve"> 202</w:t>
      </w:r>
      <w:r w:rsidR="005E3227">
        <w:t>0</w:t>
      </w:r>
      <w:r w:rsidR="002F1A33">
        <w:t xml:space="preserve">). The different guidance from the different governments during the pandemic and the different launch date of test and trace apps also made the storage of knowledge challenging across the UK especially for people living in Wales and working in England or the opposite </w:t>
      </w:r>
      <w:r w:rsidR="005E3227">
        <w:t>(Nicholson &amp; Shuttleworth 2020).</w:t>
      </w:r>
    </w:p>
    <w:p w:rsidR="00324910" w:rsidRDefault="00324910" w:rsidP="004F3342"/>
    <w:p w:rsidR="006501E8" w:rsidRDefault="006501E8" w:rsidP="004F3342"/>
    <w:p w:rsidR="00914FEF" w:rsidRDefault="004F3342" w:rsidP="004F3342">
      <w:r>
        <w:t>According to the NHS Wales website the Health Services are aiming to ensure that every patient information is available every time a patient is in need (</w:t>
      </w:r>
      <w:proofErr w:type="spellStart"/>
      <w:r>
        <w:t>nhswales</w:t>
      </w:r>
      <w:proofErr w:type="spellEnd"/>
      <w:r>
        <w:t xml:space="preserve"> n/d). NHS outlines </w:t>
      </w:r>
      <w:r w:rsidR="00D80582">
        <w:t>17 systems in various sectors of healthcare that store information and use in support of the patients (</w:t>
      </w:r>
      <w:proofErr w:type="spellStart"/>
      <w:r w:rsidR="00D80582">
        <w:t>nhswales</w:t>
      </w:r>
      <w:proofErr w:type="spellEnd"/>
      <w:r w:rsidR="00D80582">
        <w:t xml:space="preserve"> n/d)</w:t>
      </w:r>
      <w:r w:rsidR="006501E8">
        <w:t>.</w:t>
      </w:r>
      <w:r w:rsidR="008E3A8E">
        <w:t xml:space="preserve"> NHS Wales calls these systems Health Intelligence (</w:t>
      </w:r>
      <w:proofErr w:type="spellStart"/>
      <w:r w:rsidR="008E3A8E">
        <w:t>nhswales</w:t>
      </w:r>
      <w:proofErr w:type="spellEnd"/>
      <w:r w:rsidR="008E3A8E">
        <w:t xml:space="preserve"> n/d).  Advanced analytics group of wales and Value based healthcare are some of the most advanced ways of advanced systems of storing knowledge (</w:t>
      </w:r>
      <w:proofErr w:type="spellStart"/>
      <w:r w:rsidR="008E3A8E">
        <w:t>nhswales</w:t>
      </w:r>
      <w:proofErr w:type="spellEnd"/>
      <w:r w:rsidR="008E3A8E">
        <w:t xml:space="preserve"> n/d). They use AI systems to evaluate and improve the knowledge within the Welsh health service (</w:t>
      </w:r>
      <w:proofErr w:type="spellStart"/>
      <w:r w:rsidR="008E3A8E">
        <w:t>nhswales</w:t>
      </w:r>
      <w:proofErr w:type="spellEnd"/>
      <w:r w:rsidR="008E3A8E">
        <w:t xml:space="preserve"> n/d). </w:t>
      </w:r>
      <w:r w:rsidR="00E1499C">
        <w:t xml:space="preserve"> The Health Intelligence includes also collecting data for better response during COVID 19 pandemic (</w:t>
      </w:r>
      <w:proofErr w:type="spellStart"/>
      <w:r w:rsidR="00E1499C">
        <w:t>nhswales</w:t>
      </w:r>
      <w:proofErr w:type="spellEnd"/>
      <w:r w:rsidR="00E1499C">
        <w:t xml:space="preserve"> n/d). However, this knowledge storage has proven to not be the most effective (</w:t>
      </w:r>
      <w:proofErr w:type="spellStart"/>
      <w:r w:rsidR="00E1499C">
        <w:t>Moris</w:t>
      </w:r>
      <w:proofErr w:type="spellEnd"/>
      <w:r w:rsidR="00E1499C">
        <w:t xml:space="preserve"> &amp; Mason 2021). In the middle of the pandemic the Welsh minister claims that there could be around 4000 positive tests recorded as negative (</w:t>
      </w:r>
      <w:proofErr w:type="spellStart"/>
      <w:r w:rsidR="00E1499C">
        <w:t>Moris</w:t>
      </w:r>
      <w:proofErr w:type="spellEnd"/>
      <w:r w:rsidR="00E1499C">
        <w:t xml:space="preserve"> &amp; Mason 2021). This potentially contributed to the spread of COVID – 19 rather than preventing it. </w:t>
      </w:r>
      <w:r w:rsidR="00E1499C">
        <w:br/>
      </w:r>
    </w:p>
    <w:p w:rsidR="004F3342" w:rsidRDefault="00E1499C" w:rsidP="004F3342">
      <w:r>
        <w:t xml:space="preserve">Since 2017 the </w:t>
      </w:r>
      <w:proofErr w:type="spellStart"/>
      <w:r>
        <w:t>Wesh</w:t>
      </w:r>
      <w:proofErr w:type="spellEnd"/>
      <w:r>
        <w:t xml:space="preserve"> government has acknowledged that Could systems are the future of knowledge storage (NHS shared service 2017). The government is investing in moving the data to could space which is more secured and independent (NHS shared service 2017).</w:t>
      </w:r>
    </w:p>
    <w:p w:rsidR="006C2724" w:rsidRDefault="00914FEF" w:rsidP="004F3342">
      <w:r>
        <w:t xml:space="preserve">Storing data, however has its security risks (Sundaram 2021). Every data can be stolen through hacker attacks and this data could be used against population (Sundaram 2021). Individual data is not only threaten from </w:t>
      </w:r>
      <w:proofErr w:type="gramStart"/>
      <w:r>
        <w:t>hacker  attacks</w:t>
      </w:r>
      <w:proofErr w:type="gramEnd"/>
      <w:r>
        <w:t xml:space="preserve"> but can be accessed from the employees within an organization (Sundaram 2021). This makes necessary the access to data from employees to be constantly reviewed and optimized depending on their position (Sundaram 2021). NHS Wales claims that the data of </w:t>
      </w:r>
      <w:r>
        <w:lastRenderedPageBreak/>
        <w:t xml:space="preserve">every patient is kept safe (DHCW 2022).  The Welsh health service performs regular cyber audit which aims to spot any </w:t>
      </w:r>
      <w:r w:rsidR="00791A0C">
        <w:t xml:space="preserve">unauthorized attempt for access to a patient information (DHCW 2022). NHS Wales also has an electronic master patient index which aims to keep </w:t>
      </w:r>
      <w:proofErr w:type="gramStart"/>
      <w:r w:rsidR="00791A0C">
        <w:t>patients</w:t>
      </w:r>
      <w:proofErr w:type="gramEnd"/>
      <w:r w:rsidR="00791A0C">
        <w:t xml:space="preserve"> personal information such as date of birth address phone number etc. up to date and protected (DHCW 2022). The Welsh NHS also constantly updates information linked to new government legislations, changes in freedom of information act, common low of duty act updates and etc.</w:t>
      </w:r>
    </w:p>
    <w:p w:rsidR="00702AC0" w:rsidRDefault="00702AC0"/>
    <w:p w:rsidR="00702AC0" w:rsidRDefault="00702AC0">
      <w:r>
        <w:br w:type="page"/>
      </w:r>
    </w:p>
    <w:p w:rsidR="00702AC0" w:rsidRDefault="00702AC0">
      <w:r>
        <w:lastRenderedPageBreak/>
        <w:t>Poster:</w:t>
      </w:r>
    </w:p>
    <w:p w:rsidR="00702AC0" w:rsidRDefault="00702AC0"/>
    <w:p w:rsidR="006C2724" w:rsidRDefault="00702AC0">
      <w:r>
        <w:rPr>
          <w:noProof/>
        </w:rPr>
        <w:drawing>
          <wp:inline distT="0" distB="0" distL="0" distR="0" wp14:anchorId="48B5C376" wp14:editId="2917D782">
            <wp:extent cx="6858000" cy="38608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858000" cy="3860800"/>
                    </a:xfrm>
                    <a:prstGeom prst="rect">
                      <a:avLst/>
                    </a:prstGeom>
                  </pic:spPr>
                </pic:pic>
              </a:graphicData>
            </a:graphic>
          </wp:inline>
        </w:drawing>
      </w:r>
      <w:bookmarkStart w:id="0" w:name="_GoBack"/>
      <w:bookmarkEnd w:id="0"/>
      <w:r w:rsidR="006C2724">
        <w:br w:type="page"/>
      </w:r>
    </w:p>
    <w:p w:rsidR="00914FEF" w:rsidRDefault="006C2724" w:rsidP="004F3342">
      <w:r>
        <w:lastRenderedPageBreak/>
        <w:t>Reference list:</w:t>
      </w:r>
    </w:p>
    <w:p w:rsidR="006C2724" w:rsidRPr="009317B6" w:rsidRDefault="006C2724" w:rsidP="004F3342"/>
    <w:p w:rsidR="006C2724" w:rsidRPr="009317B6" w:rsidRDefault="009317B6" w:rsidP="004F3342">
      <w:r w:rsidRPr="009317B6">
        <w:t xml:space="preserve">Quast, L. (2012). </w:t>
      </w:r>
      <w:r w:rsidRPr="009317B6">
        <w:rPr>
          <w:i/>
          <w:iCs/>
        </w:rPr>
        <w:t xml:space="preserve">Why Knowledge Management Is Important </w:t>
      </w:r>
      <w:proofErr w:type="gramStart"/>
      <w:r w:rsidRPr="009317B6">
        <w:rPr>
          <w:i/>
          <w:iCs/>
        </w:rPr>
        <w:t>To</w:t>
      </w:r>
      <w:proofErr w:type="gramEnd"/>
      <w:r w:rsidRPr="009317B6">
        <w:rPr>
          <w:i/>
          <w:iCs/>
        </w:rPr>
        <w:t xml:space="preserve"> The Success Of Your Company.</w:t>
      </w:r>
      <w:r w:rsidRPr="009317B6">
        <w:t xml:space="preserve"> Available: https://www.forbes.com/sites/lisaquast/2012/08/20/why-knowledge-management-is-important-to-the-success-of-your-company/?sh=e9e50893681c. Last accessed 05/06/2022.</w:t>
      </w:r>
    </w:p>
    <w:p w:rsidR="009317B6" w:rsidRPr="009317B6" w:rsidRDefault="009317B6" w:rsidP="009317B6">
      <w:pPr>
        <w:pStyle w:val="NormalWeb"/>
        <w:rPr>
          <w:rFonts w:asciiTheme="minorHAnsi" w:hAnsiTheme="minorHAnsi"/>
        </w:rPr>
      </w:pPr>
      <w:r w:rsidRPr="009317B6">
        <w:rPr>
          <w:rFonts w:asciiTheme="minorHAnsi" w:hAnsiTheme="minorHAnsi"/>
        </w:rPr>
        <w:t xml:space="preserve">Gov. Wales. (2020). </w:t>
      </w:r>
      <w:proofErr w:type="spellStart"/>
      <w:r w:rsidRPr="009317B6">
        <w:rPr>
          <w:rFonts w:asciiTheme="minorHAnsi" w:hAnsiTheme="minorHAnsi"/>
          <w:i/>
          <w:iCs/>
        </w:rPr>
        <w:t>Mid year</w:t>
      </w:r>
      <w:proofErr w:type="spellEnd"/>
      <w:r w:rsidRPr="009317B6">
        <w:rPr>
          <w:rFonts w:asciiTheme="minorHAnsi" w:hAnsiTheme="minorHAnsi"/>
          <w:i/>
          <w:iCs/>
        </w:rPr>
        <w:t xml:space="preserve"> estimates of the population: 2020.</w:t>
      </w:r>
      <w:r w:rsidRPr="009317B6">
        <w:rPr>
          <w:rFonts w:asciiTheme="minorHAnsi" w:hAnsiTheme="minorHAnsi"/>
        </w:rPr>
        <w:t xml:space="preserve"> Available: https://gov.wales/mid-year-estimates-population-2020. Last accessed 05/06/2022.</w:t>
      </w:r>
    </w:p>
    <w:p w:rsidR="009317B6" w:rsidRDefault="005E3227" w:rsidP="004F3342">
      <w:r>
        <w:t xml:space="preserve">DHCW. (2022). </w:t>
      </w:r>
      <w:r>
        <w:rPr>
          <w:i/>
          <w:iCs/>
        </w:rPr>
        <w:t xml:space="preserve">Information </w:t>
      </w:r>
      <w:proofErr w:type="gramStart"/>
      <w:r>
        <w:rPr>
          <w:i/>
          <w:iCs/>
        </w:rPr>
        <w:t>Services .</w:t>
      </w:r>
      <w:proofErr w:type="gramEnd"/>
      <w:r>
        <w:t xml:space="preserve"> Available: https://dhcw.nhs.wales/information-services/. Last accessed 05/06/2022.</w:t>
      </w:r>
    </w:p>
    <w:p w:rsidR="000D2AB1" w:rsidRDefault="000D2AB1" w:rsidP="004F3342"/>
    <w:p w:rsidR="000D2AB1" w:rsidRDefault="000D2AB1" w:rsidP="004F3342">
      <w:proofErr w:type="spellStart"/>
      <w:proofErr w:type="gramStart"/>
      <w:r>
        <w:t>Nicholson,E</w:t>
      </w:r>
      <w:proofErr w:type="spellEnd"/>
      <w:r>
        <w:t>.</w:t>
      </w:r>
      <w:proofErr w:type="gramEnd"/>
      <w:r>
        <w:t xml:space="preserve"> &amp; </w:t>
      </w:r>
      <w:proofErr w:type="spellStart"/>
      <w:r>
        <w:t>Shuttleworth,K</w:t>
      </w:r>
      <w:proofErr w:type="spellEnd"/>
      <w:r>
        <w:t xml:space="preserve">. (2020). </w:t>
      </w:r>
      <w:r>
        <w:rPr>
          <w:i/>
          <w:iCs/>
        </w:rPr>
        <w:t xml:space="preserve">Devolution and the </w:t>
      </w:r>
      <w:proofErr w:type="gramStart"/>
      <w:r>
        <w:rPr>
          <w:i/>
          <w:iCs/>
        </w:rPr>
        <w:t>NHS .</w:t>
      </w:r>
      <w:proofErr w:type="gramEnd"/>
      <w:r>
        <w:t xml:space="preserve"> Available: https://www.instituteforgovernment.org.uk/explainers/devolution-nhs. Last accessed 05/06/2022.</w:t>
      </w:r>
    </w:p>
    <w:p w:rsidR="00375F13" w:rsidRDefault="00375F13" w:rsidP="004F3342"/>
    <w:p w:rsidR="00375F13" w:rsidRDefault="00375F13" w:rsidP="004F3342">
      <w:r>
        <w:t xml:space="preserve">DHCW. (2022). </w:t>
      </w:r>
      <w:r>
        <w:rPr>
          <w:i/>
          <w:iCs/>
        </w:rPr>
        <w:t>Health Intelligence.</w:t>
      </w:r>
      <w:r>
        <w:t xml:space="preserve"> Available: https://dhcw.nhs.wales/information-services/health-intelligence/. Last accessed 05/06/2022.</w:t>
      </w:r>
    </w:p>
    <w:p w:rsidR="00375F13" w:rsidRDefault="00375F13" w:rsidP="004F3342"/>
    <w:p w:rsidR="00375F13" w:rsidRDefault="00375F13" w:rsidP="004F3342">
      <w:r>
        <w:t xml:space="preserve">DHCW. (2017). </w:t>
      </w:r>
      <w:r>
        <w:rPr>
          <w:i/>
          <w:iCs/>
        </w:rPr>
        <w:t xml:space="preserve">Cloud-based </w:t>
      </w:r>
      <w:proofErr w:type="gramStart"/>
      <w:r>
        <w:rPr>
          <w:i/>
          <w:iCs/>
        </w:rPr>
        <w:t>platform .</w:t>
      </w:r>
      <w:proofErr w:type="gramEnd"/>
      <w:r>
        <w:t xml:space="preserve"> Available: https://nwssp.nhs.wales/a-wp/once-for-wales-concerns-management-system/cloud-based-platform/. Last accessed 05/06/2022</w:t>
      </w:r>
    </w:p>
    <w:p w:rsidR="00375F13" w:rsidRDefault="00375F13" w:rsidP="004F3342"/>
    <w:p w:rsidR="00375F13" w:rsidRDefault="00375F13" w:rsidP="004F3342">
      <w:r>
        <w:t xml:space="preserve">Sundaram, V. (2021). </w:t>
      </w:r>
      <w:r>
        <w:rPr>
          <w:i/>
          <w:iCs/>
        </w:rPr>
        <w:t xml:space="preserve">Data Privacy Abuse Continues Because We Struggle </w:t>
      </w:r>
      <w:proofErr w:type="gramStart"/>
      <w:r>
        <w:rPr>
          <w:i/>
          <w:iCs/>
        </w:rPr>
        <w:t>To</w:t>
      </w:r>
      <w:proofErr w:type="gramEnd"/>
      <w:r>
        <w:rPr>
          <w:i/>
          <w:iCs/>
        </w:rPr>
        <w:t xml:space="preserve"> Define The Problem.</w:t>
      </w:r>
      <w:r>
        <w:t xml:space="preserve"> Available: https://www.forbes.com/sites/forbesbusinessdevelopmentcouncil/2021/01/04/data-privacy-abuse-continues-because-we-struggle-to-define-the-problem/?sh=6bdd518032e9. Last accessed 05/06/2022.</w:t>
      </w:r>
    </w:p>
    <w:p w:rsidR="005E3227" w:rsidRPr="004F3342" w:rsidRDefault="005E3227" w:rsidP="004F3342"/>
    <w:sectPr w:rsidR="005E3227" w:rsidRPr="004F3342" w:rsidSect="00A24793">
      <w:footerReference w:type="even" r:id="rId10"/>
      <w:footerReference w:type="default" r:id="rId1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6662" w:rsidRDefault="001F6662" w:rsidP="001205A1">
      <w:r>
        <w:separator/>
      </w:r>
    </w:p>
  </w:endnote>
  <w:endnote w:type="continuationSeparator" w:id="0">
    <w:p w:rsidR="001F6662" w:rsidRDefault="001F6662"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EndPr>
      <w:rPr>
        <w:rStyle w:val="PageNumber"/>
      </w:rPr>
    </w:sdtEndPr>
    <w:sdtContent>
      <w:p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EndPr>
      <w:rPr>
        <w:rStyle w:val="PageNumber"/>
      </w:rPr>
    </w:sdtEndPr>
    <w:sdtContent>
      <w:p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rsidTr="005F4F46">
      <w:tc>
        <w:tcPr>
          <w:tcW w:w="5395" w:type="dxa"/>
        </w:tcPr>
        <w:p w:rsidR="001205A1" w:rsidRPr="001205A1" w:rsidRDefault="001F6662" w:rsidP="00C66528">
          <w:pPr>
            <w:pStyle w:val="Footer"/>
          </w:pPr>
          <w:sdt>
            <w:sdtPr>
              <w:rPr>
                <w:color w:val="7F7F7F" w:themeColor="text1" w:themeTint="80"/>
              </w:rPr>
              <w:id w:val="-94713725"/>
              <w:temporary/>
              <w:showingPlcHdr/>
              <w15:appearance w15:val="hidden"/>
            </w:sdtPr>
            <w:sdtEndPr/>
            <w:sdtContent>
              <w:r w:rsidR="00C66528" w:rsidRPr="00FC49AE">
                <w:t>REPORT TITLE</w:t>
              </w:r>
            </w:sdtContent>
          </w:sdt>
        </w:p>
      </w:tc>
      <w:tc>
        <w:tcPr>
          <w:tcW w:w="5395" w:type="dxa"/>
        </w:tcPr>
        <w:p w:rsidR="001205A1" w:rsidRPr="001205A1" w:rsidRDefault="001205A1" w:rsidP="001205A1">
          <w:pPr>
            <w:pStyle w:val="Footer"/>
          </w:pPr>
          <w:r w:rsidRPr="001205A1">
            <w:t xml:space="preserve">   </w:t>
          </w:r>
        </w:p>
      </w:tc>
    </w:tr>
  </w:tbl>
  <w:p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6662" w:rsidRDefault="001F6662" w:rsidP="001205A1">
      <w:r>
        <w:separator/>
      </w:r>
    </w:p>
  </w:footnote>
  <w:footnote w:type="continuationSeparator" w:id="0">
    <w:p w:rsidR="001F6662" w:rsidRDefault="001F6662"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342"/>
    <w:rsid w:val="000C4ED1"/>
    <w:rsid w:val="000D2AB1"/>
    <w:rsid w:val="000F7E46"/>
    <w:rsid w:val="001205A1"/>
    <w:rsid w:val="001F6662"/>
    <w:rsid w:val="002877E8"/>
    <w:rsid w:val="002E7C4E"/>
    <w:rsid w:val="002F1A33"/>
    <w:rsid w:val="0031055C"/>
    <w:rsid w:val="00324910"/>
    <w:rsid w:val="00371EE1"/>
    <w:rsid w:val="00375F13"/>
    <w:rsid w:val="003A798E"/>
    <w:rsid w:val="00425A99"/>
    <w:rsid w:val="004F3342"/>
    <w:rsid w:val="005E3227"/>
    <w:rsid w:val="005E6B25"/>
    <w:rsid w:val="005F4F46"/>
    <w:rsid w:val="006501E8"/>
    <w:rsid w:val="006C2724"/>
    <w:rsid w:val="006C60E6"/>
    <w:rsid w:val="007001C3"/>
    <w:rsid w:val="00702AC0"/>
    <w:rsid w:val="00791A0C"/>
    <w:rsid w:val="007B0740"/>
    <w:rsid w:val="007C1BAB"/>
    <w:rsid w:val="008E3A8E"/>
    <w:rsid w:val="00914FEF"/>
    <w:rsid w:val="009317B6"/>
    <w:rsid w:val="00A15CF7"/>
    <w:rsid w:val="00A24793"/>
    <w:rsid w:val="00A81248"/>
    <w:rsid w:val="00AA2FCA"/>
    <w:rsid w:val="00AD445D"/>
    <w:rsid w:val="00C4403A"/>
    <w:rsid w:val="00C66528"/>
    <w:rsid w:val="00C915F0"/>
    <w:rsid w:val="00D80582"/>
    <w:rsid w:val="00DE790A"/>
    <w:rsid w:val="00E1499C"/>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4BAF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rmalWeb">
    <w:name w:val="Normal (Web)"/>
    <w:basedOn w:val="Normal"/>
    <w:uiPriority w:val="99"/>
    <w:semiHidden/>
    <w:unhideWhenUsed/>
    <w:rsid w:val="009317B6"/>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0805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otsevv\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5</Pages>
  <Words>799</Words>
  <Characters>4557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2022-06-06T03:34:00Z</dcterms:created>
  <dcterms:modified xsi:type="dcterms:W3CDTF">2022-06-06T03:34:00Z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