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15BA7" w14:textId="77777777" w:rsidR="00635A73" w:rsidRPr="00037411" w:rsidRDefault="00635A73" w:rsidP="00037411">
      <w:pPr>
        <w:spacing w:line="360" w:lineRule="auto"/>
        <w:rPr>
          <w:rFonts w:ascii="Arial" w:hAnsi="Arial" w:cs="Arial"/>
        </w:rPr>
      </w:pPr>
      <w:bookmarkStart w:id="0" w:name="_GoBack"/>
      <w:bookmarkEnd w:id="0"/>
    </w:p>
    <w:p w14:paraId="79868728" w14:textId="293E56FA" w:rsidR="00BC1581" w:rsidRPr="00037411" w:rsidRDefault="00E72275" w:rsidP="00037411">
      <w:pPr>
        <w:spacing w:line="360" w:lineRule="auto"/>
        <w:rPr>
          <w:rFonts w:ascii="Arial" w:hAnsi="Arial" w:cs="Arial"/>
        </w:rPr>
      </w:pPr>
      <w:r w:rsidRPr="00037411">
        <w:rPr>
          <w:rFonts w:ascii="Arial" w:hAnsi="Arial" w:cs="Arial"/>
        </w:rPr>
        <w:t>The purpose of this online contribution is to gain a</w:t>
      </w:r>
      <w:r w:rsidR="00D4039B">
        <w:rPr>
          <w:rFonts w:ascii="Arial" w:hAnsi="Arial" w:cs="Arial"/>
        </w:rPr>
        <w:t>n</w:t>
      </w:r>
      <w:r w:rsidRPr="00037411">
        <w:rPr>
          <w:rFonts w:ascii="Arial" w:hAnsi="Arial" w:cs="Arial"/>
        </w:rPr>
        <w:t xml:space="preserve"> insight to relevant ethical guidelines and research</w:t>
      </w:r>
      <w:r w:rsidR="00E65F15" w:rsidRPr="00037411">
        <w:rPr>
          <w:rFonts w:ascii="Arial" w:hAnsi="Arial" w:cs="Arial"/>
        </w:rPr>
        <w:t xml:space="preserve"> </w:t>
      </w:r>
      <w:r w:rsidRPr="00037411">
        <w:rPr>
          <w:rFonts w:ascii="Arial" w:hAnsi="Arial" w:cs="Arial"/>
        </w:rPr>
        <w:t xml:space="preserve">on ethics literature, the study of which I aim to explore </w:t>
      </w:r>
      <w:r w:rsidR="00C30FE7">
        <w:rPr>
          <w:rFonts w:ascii="Arial" w:hAnsi="Arial" w:cs="Arial"/>
        </w:rPr>
        <w:t xml:space="preserve">is </w:t>
      </w:r>
      <w:r w:rsidRPr="00037411">
        <w:rPr>
          <w:rFonts w:ascii="Arial" w:hAnsi="Arial" w:cs="Arial"/>
        </w:rPr>
        <w:t xml:space="preserve">way in which society </w:t>
      </w:r>
      <w:r w:rsidR="00EA4CAB" w:rsidRPr="00037411">
        <w:rPr>
          <w:rFonts w:ascii="Arial" w:hAnsi="Arial" w:cs="Arial"/>
        </w:rPr>
        <w:t>perceives individuals with mental health issues, and how stigmatization may affect their life experiences</w:t>
      </w:r>
      <w:r w:rsidR="00BC1581" w:rsidRPr="00037411">
        <w:rPr>
          <w:rFonts w:ascii="Arial" w:hAnsi="Arial" w:cs="Arial"/>
        </w:rPr>
        <w:t>.</w:t>
      </w:r>
      <w:r w:rsidR="003F6EB4">
        <w:rPr>
          <w:rFonts w:ascii="Arial" w:hAnsi="Arial" w:cs="Arial"/>
        </w:rPr>
        <w:t xml:space="preserve"> </w:t>
      </w:r>
      <w:r w:rsidR="00F85673" w:rsidRPr="00037411">
        <w:rPr>
          <w:rFonts w:ascii="Arial" w:hAnsi="Arial" w:cs="Arial"/>
        </w:rPr>
        <w:t xml:space="preserve">The question I am to explore </w:t>
      </w:r>
      <w:r w:rsidR="00D4039B">
        <w:rPr>
          <w:rFonts w:ascii="Arial" w:hAnsi="Arial" w:cs="Arial"/>
        </w:rPr>
        <w:t xml:space="preserve">is </w:t>
      </w:r>
      <w:r w:rsidR="001537A6" w:rsidRPr="00037411">
        <w:rPr>
          <w:rFonts w:ascii="Arial" w:hAnsi="Arial" w:cs="Arial"/>
        </w:rPr>
        <w:t>‘Society’s</w:t>
      </w:r>
      <w:r w:rsidR="00F85673" w:rsidRPr="00037411">
        <w:rPr>
          <w:rFonts w:ascii="Arial" w:hAnsi="Arial" w:cs="Arial"/>
        </w:rPr>
        <w:t xml:space="preserve"> </w:t>
      </w:r>
      <w:r w:rsidR="001537A6" w:rsidRPr="00037411">
        <w:rPr>
          <w:rFonts w:ascii="Arial" w:hAnsi="Arial" w:cs="Arial"/>
        </w:rPr>
        <w:t xml:space="preserve">conceptions on Mental Health: Identifying the effects of stigmatization and labelling’ I have chosen this topic to explore due to </w:t>
      </w:r>
      <w:r w:rsidR="00F814DC" w:rsidRPr="00037411">
        <w:rPr>
          <w:rFonts w:ascii="Arial" w:hAnsi="Arial" w:cs="Arial"/>
        </w:rPr>
        <w:t>individuals</w:t>
      </w:r>
      <w:r w:rsidR="001537A6" w:rsidRPr="00037411">
        <w:rPr>
          <w:rFonts w:ascii="Arial" w:hAnsi="Arial" w:cs="Arial"/>
        </w:rPr>
        <w:t xml:space="preserve"> with a mental health issue</w:t>
      </w:r>
      <w:r w:rsidR="00400716" w:rsidRPr="00037411">
        <w:rPr>
          <w:rFonts w:ascii="Arial" w:hAnsi="Arial" w:cs="Arial"/>
        </w:rPr>
        <w:t xml:space="preserve">s </w:t>
      </w:r>
      <w:r w:rsidR="001537A6" w:rsidRPr="00037411">
        <w:rPr>
          <w:rFonts w:ascii="Arial" w:hAnsi="Arial" w:cs="Arial"/>
        </w:rPr>
        <w:t>being underrepresented within society</w:t>
      </w:r>
      <w:r w:rsidR="00F814DC" w:rsidRPr="00037411">
        <w:rPr>
          <w:rFonts w:ascii="Arial" w:hAnsi="Arial" w:cs="Arial"/>
        </w:rPr>
        <w:t xml:space="preserve">. </w:t>
      </w:r>
    </w:p>
    <w:p w14:paraId="4A33E86E" w14:textId="77777777" w:rsidR="00FF52D5" w:rsidRPr="00037411" w:rsidRDefault="00FF52D5" w:rsidP="00037411">
      <w:pPr>
        <w:spacing w:line="360" w:lineRule="auto"/>
        <w:rPr>
          <w:rFonts w:ascii="Arial" w:hAnsi="Arial" w:cs="Arial"/>
          <w:b/>
          <w:bCs/>
        </w:rPr>
      </w:pPr>
    </w:p>
    <w:p w14:paraId="6F8BF5F7" w14:textId="5A1648FA" w:rsidR="00635A73" w:rsidRPr="00037411" w:rsidRDefault="00C4531E" w:rsidP="00037411">
      <w:pPr>
        <w:spacing w:line="360" w:lineRule="auto"/>
        <w:rPr>
          <w:rFonts w:ascii="Arial" w:hAnsi="Arial" w:cs="Arial"/>
        </w:rPr>
      </w:pPr>
      <w:r w:rsidRPr="00037411">
        <w:rPr>
          <w:rFonts w:ascii="Arial" w:hAnsi="Arial" w:cs="Arial"/>
        </w:rPr>
        <w:t xml:space="preserve">The main aims of this research </w:t>
      </w:r>
      <w:r w:rsidR="0052432A" w:rsidRPr="00037411">
        <w:rPr>
          <w:rFonts w:ascii="Arial" w:hAnsi="Arial" w:cs="Arial"/>
        </w:rPr>
        <w:t xml:space="preserve">will be </w:t>
      </w:r>
      <w:r w:rsidRPr="00037411">
        <w:rPr>
          <w:rFonts w:ascii="Arial" w:hAnsi="Arial" w:cs="Arial"/>
        </w:rPr>
        <w:t>to explore how society</w:t>
      </w:r>
      <w:r w:rsidR="00E65F15" w:rsidRPr="00037411">
        <w:rPr>
          <w:rFonts w:ascii="Arial" w:hAnsi="Arial" w:cs="Arial"/>
        </w:rPr>
        <w:t xml:space="preserve"> view</w:t>
      </w:r>
      <w:r w:rsidR="0052432A" w:rsidRPr="00037411">
        <w:rPr>
          <w:rFonts w:ascii="Arial" w:hAnsi="Arial" w:cs="Arial"/>
        </w:rPr>
        <w:t>’s</w:t>
      </w:r>
      <w:r w:rsidR="00E65F15" w:rsidRPr="00037411">
        <w:rPr>
          <w:rFonts w:ascii="Arial" w:hAnsi="Arial" w:cs="Arial"/>
        </w:rPr>
        <w:t xml:space="preserve"> individuals who experience </w:t>
      </w:r>
      <w:r w:rsidRPr="00037411">
        <w:rPr>
          <w:rFonts w:ascii="Arial" w:hAnsi="Arial" w:cs="Arial"/>
        </w:rPr>
        <w:t>mental illness</w:t>
      </w:r>
      <w:r w:rsidR="003F6EB4">
        <w:rPr>
          <w:rFonts w:ascii="Arial" w:hAnsi="Arial" w:cs="Arial"/>
        </w:rPr>
        <w:t xml:space="preserve"> </w:t>
      </w:r>
      <w:proofErr w:type="spellStart"/>
      <w:r w:rsidR="00E65F15" w:rsidRPr="00037411">
        <w:rPr>
          <w:rFonts w:ascii="Arial" w:hAnsi="Arial" w:cs="Arial"/>
        </w:rPr>
        <w:t>Gaebel</w:t>
      </w:r>
      <w:proofErr w:type="spellEnd"/>
      <w:r w:rsidR="00635A73" w:rsidRPr="00037411">
        <w:rPr>
          <w:rFonts w:ascii="Arial" w:hAnsi="Arial" w:cs="Arial"/>
        </w:rPr>
        <w:t xml:space="preserve"> </w:t>
      </w:r>
      <w:r w:rsidR="00635A73" w:rsidRPr="00037411">
        <w:rPr>
          <w:rFonts w:ascii="Arial" w:hAnsi="Arial" w:cs="Arial"/>
          <w:i/>
          <w:iCs/>
        </w:rPr>
        <w:t>et al</w:t>
      </w:r>
      <w:r w:rsidR="00635A73" w:rsidRPr="00037411">
        <w:rPr>
          <w:rFonts w:ascii="Arial" w:hAnsi="Arial" w:cs="Arial"/>
        </w:rPr>
        <w:t xml:space="preserve"> </w:t>
      </w:r>
      <w:r w:rsidR="00E65F15" w:rsidRPr="00037411">
        <w:rPr>
          <w:rFonts w:ascii="Arial" w:hAnsi="Arial" w:cs="Arial"/>
        </w:rPr>
        <w:t>(</w:t>
      </w:r>
      <w:r w:rsidR="003D5796" w:rsidRPr="00037411">
        <w:rPr>
          <w:rFonts w:ascii="Arial" w:hAnsi="Arial" w:cs="Arial"/>
        </w:rPr>
        <w:t>2016</w:t>
      </w:r>
      <w:r w:rsidR="00E65F15" w:rsidRPr="00037411">
        <w:rPr>
          <w:rFonts w:ascii="Arial" w:hAnsi="Arial" w:cs="Arial"/>
        </w:rPr>
        <w:t xml:space="preserve">) </w:t>
      </w:r>
      <w:r w:rsidR="00635A73" w:rsidRPr="00037411">
        <w:rPr>
          <w:rFonts w:ascii="Arial" w:hAnsi="Arial" w:cs="Arial"/>
        </w:rPr>
        <w:t>suggests there ha</w:t>
      </w:r>
      <w:r w:rsidR="00400716" w:rsidRPr="00037411">
        <w:rPr>
          <w:rFonts w:ascii="Arial" w:hAnsi="Arial" w:cs="Arial"/>
        </w:rPr>
        <w:t>ve</w:t>
      </w:r>
      <w:r w:rsidR="00635A73" w:rsidRPr="00037411">
        <w:rPr>
          <w:rFonts w:ascii="Arial" w:hAnsi="Arial" w:cs="Arial"/>
        </w:rPr>
        <w:t xml:space="preserve"> always been significant stigma around the term ‘mental illness’ (Fink,2005). </w:t>
      </w:r>
    </w:p>
    <w:p w14:paraId="15795C27" w14:textId="77777777" w:rsidR="0052432A" w:rsidRPr="00037411" w:rsidRDefault="0052432A" w:rsidP="00037411">
      <w:pPr>
        <w:spacing w:line="360" w:lineRule="auto"/>
        <w:rPr>
          <w:rFonts w:ascii="Arial" w:hAnsi="Arial" w:cs="Arial"/>
        </w:rPr>
      </w:pPr>
    </w:p>
    <w:p w14:paraId="31ADD368" w14:textId="6EE2A2E2" w:rsidR="00E65F15" w:rsidRPr="00037411" w:rsidRDefault="00B370BE" w:rsidP="00037411">
      <w:pPr>
        <w:spacing w:line="360" w:lineRule="auto"/>
        <w:rPr>
          <w:rFonts w:ascii="Arial" w:hAnsi="Arial" w:cs="Arial"/>
        </w:rPr>
      </w:pPr>
      <w:r w:rsidRPr="00037411">
        <w:rPr>
          <w:rFonts w:ascii="Arial" w:hAnsi="Arial" w:cs="Arial"/>
        </w:rPr>
        <w:t>The main significance of this research will be to add knowledge and new information on the effect of stigma and labelling</w:t>
      </w:r>
      <w:r w:rsidR="00A1133C" w:rsidRPr="00037411">
        <w:rPr>
          <w:rFonts w:ascii="Arial" w:hAnsi="Arial" w:cs="Arial"/>
        </w:rPr>
        <w:t xml:space="preserve">. The research activity will </w:t>
      </w:r>
      <w:r w:rsidRPr="00037411">
        <w:rPr>
          <w:rFonts w:ascii="Arial" w:hAnsi="Arial" w:cs="Arial"/>
        </w:rPr>
        <w:t>aim to do this by enhancing existing papers and projects</w:t>
      </w:r>
      <w:r w:rsidR="00A1133C" w:rsidRPr="00037411">
        <w:rPr>
          <w:rFonts w:ascii="Arial" w:hAnsi="Arial" w:cs="Arial"/>
        </w:rPr>
        <w:t xml:space="preserve"> </w:t>
      </w:r>
      <w:r w:rsidR="00B402F6" w:rsidRPr="00037411">
        <w:rPr>
          <w:rFonts w:ascii="Arial" w:hAnsi="Arial" w:cs="Arial"/>
        </w:rPr>
        <w:t xml:space="preserve">Trainor and </w:t>
      </w:r>
      <w:proofErr w:type="spellStart"/>
      <w:r w:rsidR="00B402F6" w:rsidRPr="00037411">
        <w:rPr>
          <w:rFonts w:ascii="Arial" w:hAnsi="Arial" w:cs="Arial"/>
        </w:rPr>
        <w:t>Graue</w:t>
      </w:r>
      <w:proofErr w:type="spellEnd"/>
      <w:r w:rsidR="00B402F6" w:rsidRPr="00037411">
        <w:rPr>
          <w:rFonts w:ascii="Arial" w:hAnsi="Arial" w:cs="Arial"/>
        </w:rPr>
        <w:t xml:space="preserve"> (</w:t>
      </w:r>
      <w:r w:rsidR="003D5796" w:rsidRPr="00037411">
        <w:rPr>
          <w:rFonts w:ascii="Arial" w:hAnsi="Arial" w:cs="Arial"/>
        </w:rPr>
        <w:t xml:space="preserve">2013) </w:t>
      </w:r>
      <w:r w:rsidR="00A1133C" w:rsidRPr="00037411">
        <w:rPr>
          <w:rFonts w:ascii="Arial" w:hAnsi="Arial" w:cs="Arial"/>
        </w:rPr>
        <w:t xml:space="preserve">claim </w:t>
      </w:r>
      <w:r w:rsidR="003D5796" w:rsidRPr="00037411">
        <w:rPr>
          <w:rFonts w:ascii="Arial" w:hAnsi="Arial" w:cs="Arial"/>
        </w:rPr>
        <w:t xml:space="preserve">adding new knowledge and research to social science is </w:t>
      </w:r>
      <w:r w:rsidR="00A1133C" w:rsidRPr="00037411">
        <w:rPr>
          <w:rFonts w:ascii="Arial" w:hAnsi="Arial" w:cs="Arial"/>
        </w:rPr>
        <w:t>fundamental</w:t>
      </w:r>
      <w:r w:rsidR="003D5796" w:rsidRPr="00037411">
        <w:rPr>
          <w:rFonts w:ascii="Arial" w:hAnsi="Arial" w:cs="Arial"/>
        </w:rPr>
        <w:t xml:space="preserve"> in ensuring research is current</w:t>
      </w:r>
      <w:r w:rsidR="00FF52D5" w:rsidRPr="00037411">
        <w:rPr>
          <w:rFonts w:ascii="Arial" w:hAnsi="Arial" w:cs="Arial"/>
        </w:rPr>
        <w:t xml:space="preserve"> (Salganik,2018). </w:t>
      </w:r>
      <w:r w:rsidR="00400716" w:rsidRPr="00037411">
        <w:rPr>
          <w:rFonts w:ascii="Arial" w:hAnsi="Arial" w:cs="Arial"/>
        </w:rPr>
        <w:t xml:space="preserve"> Moreover, </w:t>
      </w:r>
      <w:proofErr w:type="spellStart"/>
      <w:r w:rsidR="00E65F15" w:rsidRPr="00037411">
        <w:rPr>
          <w:rFonts w:ascii="Arial" w:hAnsi="Arial" w:cs="Arial"/>
        </w:rPr>
        <w:t>Leff</w:t>
      </w:r>
      <w:proofErr w:type="spellEnd"/>
      <w:r w:rsidR="00E65F15" w:rsidRPr="00037411">
        <w:rPr>
          <w:rFonts w:ascii="Arial" w:hAnsi="Arial" w:cs="Arial"/>
        </w:rPr>
        <w:t xml:space="preserve"> and Warner (</w:t>
      </w:r>
      <w:r w:rsidR="00797741" w:rsidRPr="00037411">
        <w:rPr>
          <w:rFonts w:ascii="Arial" w:hAnsi="Arial" w:cs="Arial"/>
        </w:rPr>
        <w:t>2006</w:t>
      </w:r>
      <w:r w:rsidR="00E65F15" w:rsidRPr="00037411">
        <w:rPr>
          <w:rFonts w:ascii="Arial" w:hAnsi="Arial" w:cs="Arial"/>
        </w:rPr>
        <w:t xml:space="preserve">) argue that there are substantial gaps in our current knowledge and understanding on the effects and conceptions </w:t>
      </w:r>
      <w:r w:rsidR="00A1133C" w:rsidRPr="00037411">
        <w:rPr>
          <w:rFonts w:ascii="Arial" w:hAnsi="Arial" w:cs="Arial"/>
        </w:rPr>
        <w:t xml:space="preserve">of society </w:t>
      </w:r>
      <w:r w:rsidR="00006B3D" w:rsidRPr="00037411">
        <w:rPr>
          <w:rFonts w:ascii="Arial" w:hAnsi="Arial" w:cs="Arial"/>
        </w:rPr>
        <w:t xml:space="preserve">views </w:t>
      </w:r>
      <w:r w:rsidR="00E65F15" w:rsidRPr="00037411">
        <w:rPr>
          <w:rFonts w:ascii="Arial" w:hAnsi="Arial" w:cs="Arial"/>
        </w:rPr>
        <w:t>on mental illness</w:t>
      </w:r>
      <w:r w:rsidR="00A1133C" w:rsidRPr="00037411">
        <w:rPr>
          <w:rFonts w:ascii="Arial" w:hAnsi="Arial" w:cs="Arial"/>
        </w:rPr>
        <w:t>.</w:t>
      </w:r>
    </w:p>
    <w:p w14:paraId="332BC83E" w14:textId="77777777" w:rsidR="00E65F15" w:rsidRPr="00037411" w:rsidRDefault="00E65F15" w:rsidP="00037411">
      <w:pPr>
        <w:spacing w:line="360" w:lineRule="auto"/>
        <w:rPr>
          <w:rFonts w:ascii="Arial" w:hAnsi="Arial" w:cs="Arial"/>
        </w:rPr>
      </w:pPr>
    </w:p>
    <w:p w14:paraId="5A899920" w14:textId="094EA0EF" w:rsidR="00603009" w:rsidRPr="00037411" w:rsidRDefault="008712C1" w:rsidP="00037411">
      <w:pPr>
        <w:spacing w:line="360" w:lineRule="auto"/>
        <w:rPr>
          <w:rFonts w:ascii="Arial" w:hAnsi="Arial" w:cs="Arial"/>
        </w:rPr>
      </w:pPr>
      <w:r w:rsidRPr="00037411">
        <w:rPr>
          <w:rFonts w:ascii="Arial" w:hAnsi="Arial" w:cs="Arial"/>
        </w:rPr>
        <w:t xml:space="preserve">The key ethical considerations I have chosen </w:t>
      </w:r>
      <w:r w:rsidR="00E62DE1" w:rsidRPr="00037411">
        <w:rPr>
          <w:rFonts w:ascii="Arial" w:hAnsi="Arial" w:cs="Arial"/>
        </w:rPr>
        <w:t xml:space="preserve">to follow are </w:t>
      </w:r>
      <w:r w:rsidR="00622759" w:rsidRPr="00037411">
        <w:rPr>
          <w:rFonts w:ascii="Arial" w:hAnsi="Arial" w:cs="Arial"/>
        </w:rPr>
        <w:t xml:space="preserve">British Sociological </w:t>
      </w:r>
      <w:r w:rsidR="0005579B" w:rsidRPr="00037411">
        <w:rPr>
          <w:rFonts w:ascii="Arial" w:hAnsi="Arial" w:cs="Arial"/>
        </w:rPr>
        <w:t xml:space="preserve">Association (2017) </w:t>
      </w:r>
      <w:r w:rsidR="00603009" w:rsidRPr="00037411">
        <w:rPr>
          <w:rFonts w:ascii="Arial" w:hAnsi="Arial" w:cs="Arial"/>
        </w:rPr>
        <w:t>(BSA)</w:t>
      </w:r>
      <w:r w:rsidR="0052432A" w:rsidRPr="00037411">
        <w:rPr>
          <w:rFonts w:ascii="Arial" w:hAnsi="Arial" w:cs="Arial"/>
        </w:rPr>
        <w:t xml:space="preserve"> and the</w:t>
      </w:r>
      <w:r w:rsidR="00603009" w:rsidRPr="00037411">
        <w:rPr>
          <w:rFonts w:ascii="Arial" w:hAnsi="Arial" w:cs="Arial"/>
        </w:rPr>
        <w:t xml:space="preserve"> University of Wales Trinity Saint David </w:t>
      </w:r>
      <w:r w:rsidR="0052432A" w:rsidRPr="00037411">
        <w:rPr>
          <w:rFonts w:ascii="Arial" w:hAnsi="Arial" w:cs="Arial"/>
        </w:rPr>
        <w:t xml:space="preserve">Research and Ethics Guide (2017) </w:t>
      </w:r>
      <w:r w:rsidR="0005579B" w:rsidRPr="00037411">
        <w:rPr>
          <w:rFonts w:ascii="Arial" w:hAnsi="Arial" w:cs="Arial"/>
        </w:rPr>
        <w:t>suggest, when sociologists carry out any form of research they propose personal and ethical relationships with those they study thus, it is essential that when sociologists carry out research</w:t>
      </w:r>
      <w:r w:rsidR="00C30FE7">
        <w:rPr>
          <w:rFonts w:ascii="Arial" w:hAnsi="Arial" w:cs="Arial"/>
        </w:rPr>
        <w:t xml:space="preserve">. </w:t>
      </w:r>
      <w:r w:rsidR="003F6EB4">
        <w:rPr>
          <w:rFonts w:ascii="Arial" w:hAnsi="Arial" w:cs="Arial"/>
        </w:rPr>
        <w:t xml:space="preserve">Researchers </w:t>
      </w:r>
      <w:r w:rsidR="0005579B" w:rsidRPr="00037411">
        <w:rPr>
          <w:rFonts w:ascii="Arial" w:hAnsi="Arial" w:cs="Arial"/>
        </w:rPr>
        <w:t>have the responsibility to safeguard any data provided to undertake the research</w:t>
      </w:r>
      <w:r w:rsidR="00153D8D" w:rsidRPr="00037411">
        <w:rPr>
          <w:rFonts w:ascii="Arial" w:hAnsi="Arial" w:cs="Arial"/>
        </w:rPr>
        <w:t xml:space="preserve"> providing anonymity, privacy and confidentiality to minimise any anticipated risk to participants.</w:t>
      </w:r>
      <w:r w:rsidR="00603009" w:rsidRPr="00037411">
        <w:rPr>
          <w:rFonts w:ascii="Arial" w:hAnsi="Arial" w:cs="Arial"/>
        </w:rPr>
        <w:t xml:space="preserve"> They both state it is essential that honesty, transparency, care and respect takes place when undertaking any research. Ethical considerations when undertaking research is fundamental</w:t>
      </w:r>
      <w:r w:rsidR="003F6EB4">
        <w:rPr>
          <w:rFonts w:ascii="Arial" w:hAnsi="Arial" w:cs="Arial"/>
        </w:rPr>
        <w:t xml:space="preserve">, </w:t>
      </w:r>
      <w:r w:rsidR="00603009" w:rsidRPr="00037411">
        <w:rPr>
          <w:rFonts w:ascii="Arial" w:hAnsi="Arial" w:cs="Arial"/>
        </w:rPr>
        <w:t>the aim of ethical consideration aims to minimise the risk to human subjects of whom are involved in the research process</w:t>
      </w:r>
      <w:r w:rsidR="003F6EB4">
        <w:rPr>
          <w:rFonts w:ascii="Arial" w:hAnsi="Arial" w:cs="Arial"/>
        </w:rPr>
        <w:t xml:space="preserve"> </w:t>
      </w:r>
      <w:r w:rsidR="00603009" w:rsidRPr="00037411">
        <w:rPr>
          <w:rFonts w:ascii="Arial" w:hAnsi="Arial" w:cs="Arial"/>
        </w:rPr>
        <w:t>(</w:t>
      </w:r>
      <w:proofErr w:type="spellStart"/>
      <w:r w:rsidR="00603009" w:rsidRPr="00037411">
        <w:rPr>
          <w:rFonts w:ascii="Arial" w:hAnsi="Arial" w:cs="Arial"/>
        </w:rPr>
        <w:t>Labott</w:t>
      </w:r>
      <w:proofErr w:type="spellEnd"/>
      <w:r w:rsidR="00603009" w:rsidRPr="00037411">
        <w:rPr>
          <w:rFonts w:ascii="Arial" w:hAnsi="Arial" w:cs="Arial"/>
        </w:rPr>
        <w:t xml:space="preserve"> and Johnson, 2004). During the research study when interviewing or making notes the participant will be fully aware of data being collected in accordance with the BSA (2017).</w:t>
      </w:r>
    </w:p>
    <w:p w14:paraId="5469068C" w14:textId="5C2CFA28" w:rsidR="00A1133C" w:rsidRPr="00037411" w:rsidRDefault="00A1133C" w:rsidP="00037411">
      <w:pPr>
        <w:spacing w:line="360" w:lineRule="auto"/>
        <w:rPr>
          <w:rFonts w:ascii="Arial" w:hAnsi="Arial" w:cs="Arial"/>
        </w:rPr>
      </w:pPr>
    </w:p>
    <w:p w14:paraId="4485AD71" w14:textId="5AAB8CFB" w:rsidR="00A1133C" w:rsidRPr="00037411" w:rsidRDefault="00D73A19" w:rsidP="00037411">
      <w:pPr>
        <w:spacing w:line="360" w:lineRule="auto"/>
        <w:rPr>
          <w:rFonts w:ascii="Arial" w:eastAsia="Times New Roman" w:hAnsi="Arial" w:cs="Arial"/>
          <w:color w:val="000000"/>
          <w:shd w:val="clear" w:color="auto" w:fill="FFFFFF"/>
          <w:lang w:eastAsia="en-GB"/>
        </w:rPr>
      </w:pPr>
      <w:r w:rsidRPr="00037411">
        <w:rPr>
          <w:rFonts w:ascii="Arial" w:hAnsi="Arial" w:cs="Arial"/>
        </w:rPr>
        <w:t>T</w:t>
      </w:r>
      <w:r w:rsidR="00A1133C" w:rsidRPr="00037411">
        <w:rPr>
          <w:rFonts w:ascii="Arial" w:hAnsi="Arial" w:cs="Arial"/>
        </w:rPr>
        <w:t>his research study will be</w:t>
      </w:r>
      <w:r w:rsidR="002F78CD" w:rsidRPr="00037411">
        <w:rPr>
          <w:rFonts w:ascii="Arial" w:hAnsi="Arial" w:cs="Arial"/>
        </w:rPr>
        <w:t xml:space="preserve"> using </w:t>
      </w:r>
      <w:r w:rsidRPr="00037411">
        <w:rPr>
          <w:rFonts w:ascii="Arial" w:hAnsi="Arial" w:cs="Arial"/>
        </w:rPr>
        <w:t>a q</w:t>
      </w:r>
      <w:r w:rsidRPr="00037411">
        <w:rPr>
          <w:rFonts w:ascii="Arial" w:eastAsia="Times New Roman" w:hAnsi="Arial" w:cs="Arial"/>
          <w:color w:val="000000"/>
          <w:shd w:val="clear" w:color="auto" w:fill="FFFFFF"/>
          <w:lang w:eastAsia="en-GB"/>
        </w:rPr>
        <w:t xml:space="preserve">ualitative research method </w:t>
      </w:r>
      <w:r w:rsidR="001319C5" w:rsidRPr="00037411">
        <w:rPr>
          <w:rFonts w:ascii="Arial" w:eastAsia="Times New Roman" w:hAnsi="Arial" w:cs="Arial"/>
          <w:color w:val="000000"/>
          <w:shd w:val="clear" w:color="auto" w:fill="FFFFFF"/>
          <w:lang w:eastAsia="en-GB"/>
        </w:rPr>
        <w:t>as this is the most appropriate form of enquiry in order to empower participants</w:t>
      </w:r>
      <w:r w:rsidR="00400716" w:rsidRPr="00037411">
        <w:rPr>
          <w:rFonts w:ascii="Arial" w:eastAsia="Times New Roman" w:hAnsi="Arial" w:cs="Arial"/>
          <w:color w:val="000000"/>
          <w:shd w:val="clear" w:color="auto" w:fill="FFFFFF"/>
          <w:lang w:eastAsia="en-GB"/>
        </w:rPr>
        <w:t xml:space="preserve"> feelings and thoughts</w:t>
      </w:r>
      <w:r w:rsidR="001319C5" w:rsidRPr="00037411">
        <w:rPr>
          <w:rFonts w:ascii="Arial" w:eastAsia="Times New Roman" w:hAnsi="Arial" w:cs="Arial"/>
          <w:color w:val="000000"/>
          <w:shd w:val="clear" w:color="auto" w:fill="FFFFFF"/>
          <w:lang w:eastAsia="en-GB"/>
        </w:rPr>
        <w:t>, understanding the world in which they view it</w:t>
      </w:r>
      <w:r w:rsidR="003D7284" w:rsidRPr="00037411">
        <w:rPr>
          <w:rFonts w:ascii="Arial" w:eastAsia="Times New Roman" w:hAnsi="Arial" w:cs="Arial"/>
          <w:color w:val="000000"/>
          <w:shd w:val="clear" w:color="auto" w:fill="FFFFFF"/>
          <w:lang w:eastAsia="en-GB"/>
        </w:rPr>
        <w:t xml:space="preserve">. </w:t>
      </w:r>
      <w:r w:rsidR="005355F0" w:rsidRPr="00037411">
        <w:rPr>
          <w:rFonts w:ascii="Arial" w:eastAsia="Times New Roman" w:hAnsi="Arial" w:cs="Arial"/>
          <w:color w:val="000000"/>
          <w:shd w:val="clear" w:color="auto" w:fill="FFFFFF"/>
          <w:lang w:eastAsia="en-GB"/>
        </w:rPr>
        <w:t>The qualitative method used will be a case study as this is the most effective method for health science research, this research will be based upon a constructivist paradigm</w:t>
      </w:r>
      <w:r w:rsidR="00603009" w:rsidRPr="00037411">
        <w:rPr>
          <w:rFonts w:ascii="Arial" w:eastAsia="Times New Roman" w:hAnsi="Arial" w:cs="Arial"/>
          <w:color w:val="000000"/>
          <w:shd w:val="clear" w:color="auto" w:fill="FFFFFF"/>
          <w:lang w:eastAsia="en-GB"/>
        </w:rPr>
        <w:t xml:space="preserve">, for this research 12 participants will be involved in the data collected. </w:t>
      </w:r>
      <w:r w:rsidR="005355F0" w:rsidRPr="00037411">
        <w:rPr>
          <w:rFonts w:ascii="Arial" w:eastAsia="Times New Roman" w:hAnsi="Arial" w:cs="Arial"/>
          <w:color w:val="000000"/>
          <w:shd w:val="clear" w:color="auto" w:fill="FFFFFF"/>
          <w:lang w:eastAsia="en-GB"/>
        </w:rPr>
        <w:t>The data collected for this research activity will be using multiple sources such as, interviews, focus group interviews, and finally document analysis</w:t>
      </w:r>
      <w:r w:rsidR="00603009" w:rsidRPr="00037411">
        <w:rPr>
          <w:rFonts w:ascii="Arial" w:eastAsia="Times New Roman" w:hAnsi="Arial" w:cs="Arial"/>
          <w:color w:val="000000"/>
          <w:shd w:val="clear" w:color="auto" w:fill="FFFFFF"/>
          <w:lang w:eastAsia="en-GB"/>
        </w:rPr>
        <w:t xml:space="preserve">. </w:t>
      </w:r>
    </w:p>
    <w:p w14:paraId="5DBB3ADE" w14:textId="77777777" w:rsidR="00696D7C" w:rsidRPr="00037411" w:rsidRDefault="00696D7C" w:rsidP="00037411">
      <w:pPr>
        <w:spacing w:line="360" w:lineRule="auto"/>
        <w:rPr>
          <w:rFonts w:ascii="Arial" w:hAnsi="Arial" w:cs="Arial"/>
        </w:rPr>
      </w:pPr>
    </w:p>
    <w:p w14:paraId="0D751C55" w14:textId="77777777" w:rsidR="00B56A0D" w:rsidRPr="00037411" w:rsidRDefault="00B56A0D" w:rsidP="00037411">
      <w:pPr>
        <w:spacing w:line="360" w:lineRule="auto"/>
        <w:rPr>
          <w:rFonts w:ascii="Arial" w:hAnsi="Arial" w:cs="Arial"/>
        </w:rPr>
      </w:pPr>
    </w:p>
    <w:p w14:paraId="709ACC64" w14:textId="6CF99BFD" w:rsidR="00CF0713" w:rsidRPr="00037411" w:rsidRDefault="0052099B" w:rsidP="00037411">
      <w:pPr>
        <w:spacing w:line="360" w:lineRule="auto"/>
        <w:rPr>
          <w:rFonts w:ascii="Arial" w:hAnsi="Arial" w:cs="Arial"/>
        </w:rPr>
      </w:pPr>
      <w:r w:rsidRPr="00037411">
        <w:rPr>
          <w:rFonts w:ascii="Arial" w:hAnsi="Arial" w:cs="Arial"/>
        </w:rPr>
        <w:t>During this research activity the participant may be exposed to potential risks such as emotional stress</w:t>
      </w:r>
      <w:r w:rsidR="00D93177" w:rsidRPr="00037411">
        <w:rPr>
          <w:rFonts w:ascii="Arial" w:hAnsi="Arial" w:cs="Arial"/>
        </w:rPr>
        <w:t>,</w:t>
      </w:r>
      <w:r w:rsidRPr="00037411">
        <w:rPr>
          <w:rFonts w:ascii="Arial" w:hAnsi="Arial" w:cs="Arial"/>
        </w:rPr>
        <w:t xml:space="preserve"> data transfer</w:t>
      </w:r>
      <w:r w:rsidR="00D2380E" w:rsidRPr="00037411">
        <w:rPr>
          <w:rFonts w:ascii="Arial" w:hAnsi="Arial" w:cs="Arial"/>
        </w:rPr>
        <w:t>,</w:t>
      </w:r>
      <w:r w:rsidR="00D93177" w:rsidRPr="00037411">
        <w:rPr>
          <w:rFonts w:ascii="Arial" w:hAnsi="Arial" w:cs="Arial"/>
        </w:rPr>
        <w:t xml:space="preserve"> and risk of accusation. In order to ensure the risks to participants are low</w:t>
      </w:r>
      <w:r w:rsidR="00603009" w:rsidRPr="00037411">
        <w:rPr>
          <w:rFonts w:ascii="Arial" w:hAnsi="Arial" w:cs="Arial"/>
        </w:rPr>
        <w:t>,</w:t>
      </w:r>
      <w:r w:rsidR="00D93177" w:rsidRPr="00037411">
        <w:rPr>
          <w:rFonts w:ascii="Arial" w:hAnsi="Arial" w:cs="Arial"/>
        </w:rPr>
        <w:t xml:space="preserve"> </w:t>
      </w:r>
      <w:r w:rsidR="003F6EB4">
        <w:rPr>
          <w:rFonts w:ascii="Arial" w:hAnsi="Arial" w:cs="Arial"/>
        </w:rPr>
        <w:t xml:space="preserve">the </w:t>
      </w:r>
      <w:r w:rsidR="00F0498B" w:rsidRPr="00037411">
        <w:rPr>
          <w:rFonts w:ascii="Arial" w:hAnsi="Arial" w:cs="Arial"/>
        </w:rPr>
        <w:t xml:space="preserve">participant </w:t>
      </w:r>
      <w:r w:rsidR="003F6EB4">
        <w:rPr>
          <w:rFonts w:ascii="Arial" w:hAnsi="Arial" w:cs="Arial"/>
        </w:rPr>
        <w:t xml:space="preserve">will be made </w:t>
      </w:r>
      <w:r w:rsidR="007517FE" w:rsidRPr="00037411">
        <w:rPr>
          <w:rFonts w:ascii="Arial" w:hAnsi="Arial" w:cs="Arial"/>
        </w:rPr>
        <w:t>aware</w:t>
      </w:r>
      <w:r w:rsidR="006C750A" w:rsidRPr="00037411">
        <w:rPr>
          <w:rFonts w:ascii="Arial" w:hAnsi="Arial" w:cs="Arial"/>
        </w:rPr>
        <w:t xml:space="preserve"> that the research is voluntary, and if they feel the questions are of a sensitive </w:t>
      </w:r>
      <w:r w:rsidR="00536D4B" w:rsidRPr="00037411">
        <w:rPr>
          <w:rFonts w:ascii="Arial" w:hAnsi="Arial" w:cs="Arial"/>
        </w:rPr>
        <w:t>nature,</w:t>
      </w:r>
      <w:r w:rsidR="006C750A" w:rsidRPr="00037411">
        <w:rPr>
          <w:rFonts w:ascii="Arial" w:hAnsi="Arial" w:cs="Arial"/>
        </w:rPr>
        <w:t xml:space="preserve"> they will be able to</w:t>
      </w:r>
      <w:r w:rsidR="008D4261" w:rsidRPr="00037411">
        <w:rPr>
          <w:rFonts w:ascii="Arial" w:hAnsi="Arial" w:cs="Arial"/>
        </w:rPr>
        <w:t xml:space="preserve"> stop the interview process</w:t>
      </w:r>
      <w:r w:rsidR="00603009" w:rsidRPr="00037411">
        <w:rPr>
          <w:rFonts w:ascii="Arial" w:hAnsi="Arial" w:cs="Arial"/>
        </w:rPr>
        <w:t xml:space="preserve"> immediately</w:t>
      </w:r>
      <w:r w:rsidR="00D2380E" w:rsidRPr="00037411">
        <w:rPr>
          <w:rFonts w:ascii="Arial" w:hAnsi="Arial" w:cs="Arial"/>
        </w:rPr>
        <w:t>.</w:t>
      </w:r>
      <w:r w:rsidR="00D93177" w:rsidRPr="00037411">
        <w:rPr>
          <w:rFonts w:ascii="Arial" w:hAnsi="Arial" w:cs="Arial"/>
        </w:rPr>
        <w:t xml:space="preserve"> I will ensure participants have access to the relevant helplines for mental health services. During this research the participant will have the option to access interview questions before hand, and to provide written consent for their participation during this research activity.</w:t>
      </w:r>
      <w:r w:rsidR="00422AF1" w:rsidRPr="00037411">
        <w:rPr>
          <w:rFonts w:ascii="Arial" w:hAnsi="Arial" w:cs="Arial"/>
        </w:rPr>
        <w:t xml:space="preserve"> The importance of gaining consent when undertaking research can be supported by Eckstein (2003) who suggest </w:t>
      </w:r>
      <w:r w:rsidR="000A4FB0" w:rsidRPr="00037411">
        <w:rPr>
          <w:rFonts w:ascii="Arial" w:hAnsi="Arial" w:cs="Arial"/>
        </w:rPr>
        <w:t xml:space="preserve">consent verbal or written is essential. </w:t>
      </w:r>
      <w:r w:rsidR="00A8543D" w:rsidRPr="00037411">
        <w:rPr>
          <w:rFonts w:ascii="Arial" w:hAnsi="Arial" w:cs="Arial"/>
        </w:rPr>
        <w:t xml:space="preserve">Thus, </w:t>
      </w:r>
      <w:r w:rsidR="000A4FB0" w:rsidRPr="00037411">
        <w:rPr>
          <w:rFonts w:ascii="Arial" w:hAnsi="Arial" w:cs="Arial"/>
        </w:rPr>
        <w:t xml:space="preserve">I will be obtaining written consent as according to </w:t>
      </w:r>
      <w:proofErr w:type="spellStart"/>
      <w:r w:rsidR="000A4FB0" w:rsidRPr="00037411">
        <w:rPr>
          <w:rFonts w:ascii="Arial" w:hAnsi="Arial" w:cs="Arial"/>
        </w:rPr>
        <w:t>Liamputtong</w:t>
      </w:r>
      <w:proofErr w:type="spellEnd"/>
      <w:r w:rsidR="000A4FB0" w:rsidRPr="00037411">
        <w:rPr>
          <w:rFonts w:ascii="Arial" w:hAnsi="Arial" w:cs="Arial"/>
        </w:rPr>
        <w:t xml:space="preserve"> (</w:t>
      </w:r>
      <w:r w:rsidR="009315C9" w:rsidRPr="00037411">
        <w:rPr>
          <w:rFonts w:ascii="Arial" w:hAnsi="Arial" w:cs="Arial"/>
        </w:rPr>
        <w:t>2010</w:t>
      </w:r>
      <w:r w:rsidR="0052432A" w:rsidRPr="00037411">
        <w:rPr>
          <w:rFonts w:ascii="Arial" w:hAnsi="Arial" w:cs="Arial"/>
        </w:rPr>
        <w:t>) written</w:t>
      </w:r>
      <w:r w:rsidR="000A4FB0" w:rsidRPr="00037411">
        <w:rPr>
          <w:rFonts w:ascii="Arial" w:hAnsi="Arial" w:cs="Arial"/>
        </w:rPr>
        <w:t xml:space="preserve"> consent when dealing with vulnerable groups, is much more effective rather than verbal consent and reduces the risk of accusation</w:t>
      </w:r>
      <w:r w:rsidR="009315C9" w:rsidRPr="00037411">
        <w:rPr>
          <w:rFonts w:ascii="Arial" w:hAnsi="Arial" w:cs="Arial"/>
        </w:rPr>
        <w:t xml:space="preserve">. </w:t>
      </w:r>
      <w:r w:rsidR="003F6EB4">
        <w:rPr>
          <w:rFonts w:ascii="Arial" w:hAnsi="Arial" w:cs="Arial"/>
        </w:rPr>
        <w:t xml:space="preserve">Data </w:t>
      </w:r>
      <w:r w:rsidR="00DF54E5" w:rsidRPr="00037411">
        <w:rPr>
          <w:rFonts w:ascii="Arial" w:hAnsi="Arial" w:cs="Arial"/>
        </w:rPr>
        <w:t>being collected from the participant will be transferred from paper to laptop, with password protection to ensure it is transferred and collected safeguarding the participants information</w:t>
      </w:r>
      <w:r w:rsidR="00BE45E5" w:rsidRPr="00037411">
        <w:rPr>
          <w:rFonts w:ascii="Arial" w:hAnsi="Arial" w:cs="Arial"/>
        </w:rPr>
        <w:t>(BSA,2017).</w:t>
      </w:r>
    </w:p>
    <w:p w14:paraId="05A24DA8" w14:textId="3E89DEE7" w:rsidR="00BE45E5" w:rsidRPr="00037411" w:rsidRDefault="00BE45E5" w:rsidP="00037411">
      <w:pPr>
        <w:spacing w:line="360" w:lineRule="auto"/>
        <w:ind w:right="567"/>
        <w:rPr>
          <w:rFonts w:ascii="Arial" w:hAnsi="Arial" w:cs="Arial"/>
        </w:rPr>
      </w:pPr>
    </w:p>
    <w:p w14:paraId="34C6C589" w14:textId="0B8BE12A" w:rsidR="00BE45E5" w:rsidRPr="00037411" w:rsidRDefault="003F6EB4" w:rsidP="00037411">
      <w:pPr>
        <w:spacing w:line="360" w:lineRule="auto"/>
        <w:ind w:right="567"/>
        <w:rPr>
          <w:rFonts w:ascii="Arial" w:hAnsi="Arial" w:cs="Arial"/>
        </w:rPr>
      </w:pPr>
      <w:r>
        <w:rPr>
          <w:rFonts w:ascii="Arial" w:hAnsi="Arial" w:cs="Arial"/>
        </w:rPr>
        <w:t xml:space="preserve">During </w:t>
      </w:r>
      <w:r w:rsidR="00BE45E5" w:rsidRPr="00037411">
        <w:rPr>
          <w:rFonts w:ascii="Arial" w:hAnsi="Arial" w:cs="Arial"/>
        </w:rPr>
        <w:t xml:space="preserve">this research study </w:t>
      </w:r>
      <w:r w:rsidR="007A58DE" w:rsidRPr="00037411">
        <w:rPr>
          <w:rFonts w:ascii="Arial" w:hAnsi="Arial" w:cs="Arial"/>
        </w:rPr>
        <w:t>feedback will be provided to all participants</w:t>
      </w:r>
      <w:r w:rsidR="00236FEF" w:rsidRPr="00037411">
        <w:rPr>
          <w:rFonts w:ascii="Arial" w:hAnsi="Arial" w:cs="Arial"/>
        </w:rPr>
        <w:t xml:space="preserve">, this will be provided to the organisation </w:t>
      </w:r>
      <w:r w:rsidR="00F51DD9" w:rsidRPr="00037411">
        <w:rPr>
          <w:rFonts w:ascii="Arial" w:hAnsi="Arial" w:cs="Arial"/>
        </w:rPr>
        <w:t>upon completion of the</w:t>
      </w:r>
      <w:r w:rsidR="009A646C" w:rsidRPr="00037411">
        <w:rPr>
          <w:rFonts w:ascii="Arial" w:hAnsi="Arial" w:cs="Arial"/>
        </w:rPr>
        <w:t xml:space="preserve"> research</w:t>
      </w:r>
      <w:r w:rsidR="005524E1" w:rsidRPr="00037411">
        <w:rPr>
          <w:rFonts w:ascii="Arial" w:hAnsi="Arial" w:cs="Arial"/>
        </w:rPr>
        <w:t xml:space="preserve">, personal data will be collected throughout the research process only with the participants prior consent. However, this will not be used to identify a specific individual. </w:t>
      </w:r>
      <w:r w:rsidR="000E444A" w:rsidRPr="00037411">
        <w:rPr>
          <w:rFonts w:ascii="Arial" w:hAnsi="Arial" w:cs="Arial"/>
        </w:rPr>
        <w:t xml:space="preserve">Data protection is significant when protecting participants data and ensuring that the information collected is stored correctly when referring to the BSA (2017) claim suitable measures should be undertaken when storing and collecting data, </w:t>
      </w:r>
      <w:r w:rsidR="000E444A" w:rsidRPr="00037411">
        <w:rPr>
          <w:rFonts w:ascii="Arial" w:hAnsi="Arial" w:cs="Arial"/>
        </w:rPr>
        <w:lastRenderedPageBreak/>
        <w:t>throughout the process</w:t>
      </w:r>
      <w:r>
        <w:rPr>
          <w:rFonts w:ascii="Arial" w:hAnsi="Arial" w:cs="Arial"/>
        </w:rPr>
        <w:t>.</w:t>
      </w:r>
      <w:r w:rsidR="000E444A" w:rsidRPr="00037411">
        <w:rPr>
          <w:rFonts w:ascii="Arial" w:hAnsi="Arial" w:cs="Arial"/>
        </w:rPr>
        <w:t xml:space="preserve"> I will be </w:t>
      </w:r>
      <w:r w:rsidR="0052432A" w:rsidRPr="00037411">
        <w:rPr>
          <w:rFonts w:ascii="Arial" w:hAnsi="Arial" w:cs="Arial"/>
        </w:rPr>
        <w:t>following the Data Protection Act (</w:t>
      </w:r>
      <w:r w:rsidR="00C573CD" w:rsidRPr="00037411">
        <w:rPr>
          <w:rFonts w:ascii="Arial" w:hAnsi="Arial" w:cs="Arial"/>
        </w:rPr>
        <w:t>1998</w:t>
      </w:r>
      <w:r w:rsidR="0052432A" w:rsidRPr="00037411">
        <w:rPr>
          <w:rFonts w:ascii="Arial" w:hAnsi="Arial" w:cs="Arial"/>
        </w:rPr>
        <w:t>) which suggest researchers should provide anonymity</w:t>
      </w:r>
      <w:r w:rsidR="00F0498B" w:rsidRPr="00037411">
        <w:rPr>
          <w:rFonts w:ascii="Arial" w:hAnsi="Arial" w:cs="Arial"/>
        </w:rPr>
        <w:t xml:space="preserve">, and ensuring data is not published. </w:t>
      </w:r>
      <w:r w:rsidR="00D4039B">
        <w:rPr>
          <w:rFonts w:ascii="Arial" w:hAnsi="Arial" w:cs="Arial"/>
        </w:rPr>
        <w:t>Thus, t</w:t>
      </w:r>
      <w:r w:rsidR="00F0498B" w:rsidRPr="00037411">
        <w:rPr>
          <w:rFonts w:ascii="Arial" w:hAnsi="Arial" w:cs="Arial"/>
        </w:rPr>
        <w:t xml:space="preserve">he data collected will be shared only with the University of Wales Trinity Saint David, and the online storage system of which the information will be submitted. </w:t>
      </w:r>
      <w:r>
        <w:rPr>
          <w:rFonts w:ascii="Arial" w:hAnsi="Arial" w:cs="Arial"/>
        </w:rPr>
        <w:t xml:space="preserve">The </w:t>
      </w:r>
      <w:r w:rsidR="00774C4A" w:rsidRPr="00037411">
        <w:rPr>
          <w:rFonts w:ascii="Arial" w:hAnsi="Arial" w:cs="Arial"/>
        </w:rPr>
        <w:t>participant will be made aware of the potential uses of which the data may be shared, the research will only be obtained for as long as the research study, clarification will be given to the participation on how feedback will be offered, for instance I will provide a form of summary report</w:t>
      </w:r>
      <w:r w:rsidR="003F6544" w:rsidRPr="00037411">
        <w:rPr>
          <w:rFonts w:ascii="Arial" w:hAnsi="Arial" w:cs="Arial"/>
        </w:rPr>
        <w:t xml:space="preserve"> if requested.</w:t>
      </w:r>
    </w:p>
    <w:p w14:paraId="1AA2DA64" w14:textId="74A0E70C" w:rsidR="00622759" w:rsidRPr="00037411" w:rsidRDefault="00622759" w:rsidP="00037411">
      <w:pPr>
        <w:spacing w:line="360" w:lineRule="auto"/>
        <w:ind w:right="567"/>
        <w:rPr>
          <w:rFonts w:ascii="Arial" w:hAnsi="Arial" w:cs="Arial"/>
          <w:i/>
          <w:iCs/>
        </w:rPr>
      </w:pPr>
    </w:p>
    <w:p w14:paraId="47CA5DC3" w14:textId="6A798AF7" w:rsidR="00D941FD" w:rsidRPr="00037411" w:rsidRDefault="00A4068E" w:rsidP="00037411">
      <w:pPr>
        <w:spacing w:line="360" w:lineRule="auto"/>
        <w:ind w:right="567"/>
        <w:rPr>
          <w:rFonts w:ascii="Arial" w:hAnsi="Arial" w:cs="Arial"/>
        </w:rPr>
      </w:pPr>
      <w:r w:rsidRPr="00037411">
        <w:rPr>
          <w:rFonts w:ascii="Arial" w:hAnsi="Arial" w:cs="Arial"/>
        </w:rPr>
        <w:t>In conclusion it can be highlighted that ethics within research is a fundamental process to ensure there is low risk to both the researcher and the participant</w:t>
      </w:r>
      <w:r w:rsidR="00A1133C" w:rsidRPr="00037411">
        <w:rPr>
          <w:rFonts w:ascii="Arial" w:hAnsi="Arial" w:cs="Arial"/>
        </w:rPr>
        <w:t>. Thus, it is essential I follow the ethical guidelines discussed to minimise any risk whilst undertaking this research activity</w:t>
      </w:r>
      <w:r w:rsidRPr="00037411">
        <w:rPr>
          <w:rFonts w:ascii="Arial" w:hAnsi="Arial" w:cs="Arial"/>
        </w:rPr>
        <w:t xml:space="preserve"> (Sibinga,2018).</w:t>
      </w:r>
      <w:r w:rsidR="003F6EB4">
        <w:rPr>
          <w:rFonts w:ascii="Arial" w:hAnsi="Arial" w:cs="Arial"/>
        </w:rPr>
        <w:t xml:space="preserve"> S</w:t>
      </w:r>
      <w:r w:rsidRPr="00037411">
        <w:rPr>
          <w:rFonts w:ascii="Arial" w:hAnsi="Arial" w:cs="Arial"/>
        </w:rPr>
        <w:t>uggestions made by Thomas and Piccolo (20</w:t>
      </w:r>
      <w:r w:rsidR="00D941FD" w:rsidRPr="00037411">
        <w:rPr>
          <w:rFonts w:ascii="Arial" w:hAnsi="Arial" w:cs="Arial"/>
        </w:rPr>
        <w:t>09</w:t>
      </w:r>
      <w:r w:rsidR="002F3527" w:rsidRPr="00037411">
        <w:rPr>
          <w:rFonts w:ascii="Arial" w:hAnsi="Arial" w:cs="Arial"/>
        </w:rPr>
        <w:t>) claim</w:t>
      </w:r>
      <w:r w:rsidRPr="00037411">
        <w:rPr>
          <w:rFonts w:ascii="Arial" w:hAnsi="Arial" w:cs="Arial"/>
        </w:rPr>
        <w:t xml:space="preserve"> there are significant ethical</w:t>
      </w:r>
      <w:r w:rsidR="003F6EB4">
        <w:rPr>
          <w:rFonts w:ascii="Arial" w:hAnsi="Arial" w:cs="Arial"/>
        </w:rPr>
        <w:t xml:space="preserve"> considerations</w:t>
      </w:r>
      <w:r w:rsidRPr="00037411">
        <w:rPr>
          <w:rFonts w:ascii="Arial" w:hAnsi="Arial" w:cs="Arial"/>
        </w:rPr>
        <w:t xml:space="preserve"> that have to be </w:t>
      </w:r>
      <w:r w:rsidR="00C30FE7" w:rsidRPr="00037411">
        <w:rPr>
          <w:rFonts w:ascii="Arial" w:hAnsi="Arial" w:cs="Arial"/>
        </w:rPr>
        <w:t>carefully</w:t>
      </w:r>
      <w:r w:rsidRPr="00037411">
        <w:rPr>
          <w:rFonts w:ascii="Arial" w:hAnsi="Arial" w:cs="Arial"/>
        </w:rPr>
        <w:t xml:space="preserve"> planned out whilst undertaking </w:t>
      </w:r>
      <w:r w:rsidR="003F6EB4" w:rsidRPr="00037411">
        <w:rPr>
          <w:rFonts w:ascii="Arial" w:hAnsi="Arial" w:cs="Arial"/>
        </w:rPr>
        <w:t>research</w:t>
      </w:r>
      <w:r w:rsidR="003F6EB4">
        <w:rPr>
          <w:rFonts w:ascii="Arial" w:hAnsi="Arial" w:cs="Arial"/>
        </w:rPr>
        <w:t>. Moreover, e</w:t>
      </w:r>
      <w:r w:rsidR="00D941FD" w:rsidRPr="00037411">
        <w:rPr>
          <w:rFonts w:ascii="Arial" w:hAnsi="Arial" w:cs="Arial"/>
        </w:rPr>
        <w:t>thical considerations enable researchers to safeguard the well-being of both the participant and researcher</w:t>
      </w:r>
      <w:r w:rsidR="00D4039B">
        <w:rPr>
          <w:rFonts w:ascii="Arial" w:hAnsi="Arial" w:cs="Arial"/>
        </w:rPr>
        <w:t>.</w:t>
      </w:r>
    </w:p>
    <w:p w14:paraId="1EC451B7" w14:textId="77777777" w:rsidR="00006B3D" w:rsidRPr="00037411" w:rsidRDefault="00006B3D" w:rsidP="00037411">
      <w:pPr>
        <w:spacing w:line="360" w:lineRule="auto"/>
        <w:ind w:right="567"/>
        <w:rPr>
          <w:rFonts w:ascii="Arial" w:hAnsi="Arial" w:cs="Arial"/>
        </w:rPr>
      </w:pPr>
    </w:p>
    <w:p w14:paraId="30129D58" w14:textId="78D2DC69" w:rsidR="00D941FD" w:rsidRPr="00037411" w:rsidRDefault="00D941FD" w:rsidP="00037411">
      <w:pPr>
        <w:spacing w:line="360" w:lineRule="auto"/>
        <w:rPr>
          <w:rFonts w:ascii="Arial" w:hAnsi="Arial" w:cs="Arial"/>
        </w:rPr>
      </w:pPr>
      <w:r w:rsidRPr="00037411">
        <w:rPr>
          <w:rFonts w:ascii="Arial" w:hAnsi="Arial" w:cs="Arial"/>
        </w:rPr>
        <w:t>Ethical considerations when carrying out research in social studies is essential to the research being undertaken</w:t>
      </w:r>
      <w:r w:rsidR="00D4039B">
        <w:rPr>
          <w:rFonts w:ascii="Arial" w:hAnsi="Arial" w:cs="Arial"/>
        </w:rPr>
        <w:t xml:space="preserve"> safely</w:t>
      </w:r>
      <w:r w:rsidRPr="00037411">
        <w:rPr>
          <w:rFonts w:ascii="Arial" w:hAnsi="Arial" w:cs="Arial"/>
        </w:rPr>
        <w:t xml:space="preserve"> (Farrimond,2013) In similarity </w:t>
      </w:r>
      <w:proofErr w:type="spellStart"/>
      <w:r w:rsidRPr="00037411">
        <w:rPr>
          <w:rFonts w:ascii="Arial" w:hAnsi="Arial" w:cs="Arial"/>
        </w:rPr>
        <w:t>Iphofen</w:t>
      </w:r>
      <w:proofErr w:type="spellEnd"/>
      <w:r w:rsidRPr="00037411">
        <w:rPr>
          <w:rFonts w:ascii="Arial" w:hAnsi="Arial" w:cs="Arial"/>
        </w:rPr>
        <w:t xml:space="preserve"> and </w:t>
      </w:r>
      <w:proofErr w:type="spellStart"/>
      <w:r w:rsidRPr="00037411">
        <w:rPr>
          <w:rFonts w:ascii="Arial" w:hAnsi="Arial" w:cs="Arial"/>
        </w:rPr>
        <w:t>Tolich</w:t>
      </w:r>
      <w:proofErr w:type="spellEnd"/>
      <w:r w:rsidRPr="00037411">
        <w:rPr>
          <w:rFonts w:ascii="Arial" w:hAnsi="Arial" w:cs="Arial"/>
        </w:rPr>
        <w:t xml:space="preserve"> (2019) draw us to the significance of ethics within research which can be defined as the following:</w:t>
      </w:r>
    </w:p>
    <w:p w14:paraId="552AFF40" w14:textId="21C712F5" w:rsidR="00D941FD" w:rsidRPr="00037411" w:rsidRDefault="00D941FD" w:rsidP="00037411">
      <w:pPr>
        <w:spacing w:line="360" w:lineRule="auto"/>
        <w:ind w:left="1287" w:right="567" w:hanging="720"/>
        <w:rPr>
          <w:rFonts w:ascii="Arial" w:hAnsi="Arial" w:cs="Arial"/>
        </w:rPr>
      </w:pPr>
      <w:r w:rsidRPr="00037411">
        <w:rPr>
          <w:rFonts w:ascii="Arial" w:hAnsi="Arial" w:cs="Arial"/>
          <w:i/>
          <w:iCs/>
        </w:rPr>
        <w:t xml:space="preserve">‘Ethics is a pervasive concern for all researchers; it transfuses every aspect of the research process from concept and design through to research practice and continues to require consideration </w:t>
      </w:r>
      <w:r w:rsidR="00C30FE7">
        <w:rPr>
          <w:rFonts w:ascii="Arial" w:hAnsi="Arial" w:cs="Arial"/>
          <w:i/>
          <w:iCs/>
        </w:rPr>
        <w:t>to safeguard both the participant and researcher</w:t>
      </w:r>
      <w:r w:rsidRPr="00037411">
        <w:rPr>
          <w:rFonts w:ascii="Arial" w:hAnsi="Arial" w:cs="Arial"/>
        </w:rPr>
        <w:t>. (Goodwin et al.,2003:567)</w:t>
      </w:r>
      <w:r w:rsidR="003F6EB4">
        <w:rPr>
          <w:rFonts w:ascii="Arial" w:hAnsi="Arial" w:cs="Arial"/>
        </w:rPr>
        <w:t>.</w:t>
      </w:r>
    </w:p>
    <w:p w14:paraId="5EC46990" w14:textId="77777777" w:rsidR="00D941FD" w:rsidRPr="00037411" w:rsidRDefault="00D941FD" w:rsidP="00037411">
      <w:pPr>
        <w:spacing w:line="360" w:lineRule="auto"/>
        <w:ind w:right="567"/>
        <w:rPr>
          <w:rFonts w:ascii="Arial" w:hAnsi="Arial" w:cs="Arial"/>
        </w:rPr>
      </w:pPr>
    </w:p>
    <w:p w14:paraId="26BADAB7" w14:textId="77777777" w:rsidR="00F814DC" w:rsidRPr="00037411" w:rsidRDefault="00F814DC" w:rsidP="00037411">
      <w:pPr>
        <w:spacing w:line="360" w:lineRule="auto"/>
        <w:rPr>
          <w:rFonts w:ascii="Arial" w:hAnsi="Arial" w:cs="Arial"/>
        </w:rPr>
      </w:pPr>
    </w:p>
    <w:p w14:paraId="19284260" w14:textId="5B1D8012" w:rsidR="00E72275" w:rsidRPr="00037411" w:rsidRDefault="00E72275" w:rsidP="00037411">
      <w:pPr>
        <w:spacing w:line="360" w:lineRule="auto"/>
        <w:rPr>
          <w:rFonts w:ascii="Arial" w:hAnsi="Arial" w:cs="Arial"/>
        </w:rPr>
      </w:pPr>
    </w:p>
    <w:p w14:paraId="4905E126" w14:textId="019B5BC1" w:rsidR="00F814DC" w:rsidRPr="00037411" w:rsidRDefault="00F814DC" w:rsidP="00037411">
      <w:pPr>
        <w:spacing w:line="360" w:lineRule="auto"/>
        <w:rPr>
          <w:rFonts w:ascii="Arial" w:hAnsi="Arial" w:cs="Arial"/>
        </w:rPr>
      </w:pPr>
    </w:p>
    <w:p w14:paraId="09B6B2DC" w14:textId="40F8479C" w:rsidR="00037411" w:rsidRPr="00037411" w:rsidRDefault="00037411" w:rsidP="00037411">
      <w:pPr>
        <w:spacing w:line="360" w:lineRule="auto"/>
        <w:rPr>
          <w:rFonts w:ascii="Arial" w:hAnsi="Arial" w:cs="Arial"/>
        </w:rPr>
      </w:pPr>
    </w:p>
    <w:p w14:paraId="3F751020" w14:textId="08F873F8" w:rsidR="00037411" w:rsidRPr="00037411" w:rsidRDefault="00037411" w:rsidP="00037411">
      <w:pPr>
        <w:spacing w:line="360" w:lineRule="auto"/>
        <w:rPr>
          <w:rFonts w:ascii="Arial" w:hAnsi="Arial" w:cs="Arial"/>
        </w:rPr>
      </w:pPr>
    </w:p>
    <w:p w14:paraId="3E85AA7D" w14:textId="28EA5C7F" w:rsidR="00037411" w:rsidRPr="00037411" w:rsidRDefault="00037411" w:rsidP="00037411">
      <w:pPr>
        <w:spacing w:line="360" w:lineRule="auto"/>
        <w:rPr>
          <w:rFonts w:ascii="Arial" w:hAnsi="Arial" w:cs="Arial"/>
        </w:rPr>
      </w:pPr>
    </w:p>
    <w:p w14:paraId="41EB3ADF" w14:textId="38C90174" w:rsidR="00037411" w:rsidRPr="00037411" w:rsidRDefault="00037411" w:rsidP="00037411">
      <w:pPr>
        <w:spacing w:line="360" w:lineRule="auto"/>
        <w:rPr>
          <w:rFonts w:ascii="Arial" w:hAnsi="Arial" w:cs="Arial"/>
        </w:rPr>
      </w:pPr>
      <w:r w:rsidRPr="00037411">
        <w:rPr>
          <w:rFonts w:ascii="Arial" w:hAnsi="Arial" w:cs="Arial"/>
        </w:rPr>
        <w:t>Reference List</w:t>
      </w:r>
    </w:p>
    <w:p w14:paraId="705026D1" w14:textId="77777777" w:rsidR="00037411" w:rsidRPr="00037411" w:rsidRDefault="00037411" w:rsidP="00037411">
      <w:pPr>
        <w:spacing w:line="360" w:lineRule="auto"/>
        <w:rPr>
          <w:rFonts w:ascii="Arial" w:hAnsi="Arial" w:cs="Arial"/>
        </w:rPr>
      </w:pPr>
    </w:p>
    <w:p w14:paraId="616064FB" w14:textId="511D0743" w:rsidR="00037411" w:rsidRPr="00037411" w:rsidRDefault="00037411" w:rsidP="00037411">
      <w:pPr>
        <w:spacing w:line="360" w:lineRule="auto"/>
        <w:rPr>
          <w:rFonts w:ascii="Arial" w:hAnsi="Arial" w:cs="Arial"/>
        </w:rPr>
      </w:pPr>
      <w:r w:rsidRPr="00037411">
        <w:rPr>
          <w:rFonts w:ascii="Arial" w:hAnsi="Arial" w:cs="Arial"/>
        </w:rPr>
        <w:t xml:space="preserve"> </w:t>
      </w:r>
    </w:p>
    <w:p w14:paraId="4A0EE386" w14:textId="44F20A3C" w:rsidR="00037411" w:rsidRPr="00037411" w:rsidRDefault="00037411" w:rsidP="00037411">
      <w:pPr>
        <w:spacing w:line="360" w:lineRule="auto"/>
        <w:rPr>
          <w:rFonts w:ascii="Arial" w:eastAsia="Times New Roman" w:hAnsi="Arial" w:cs="Arial"/>
          <w:color w:val="000000"/>
          <w:shd w:val="clear" w:color="auto" w:fill="FFFFFF"/>
          <w:lang w:eastAsia="en-GB"/>
        </w:rPr>
      </w:pPr>
      <w:r w:rsidRPr="00037411">
        <w:rPr>
          <w:rFonts w:ascii="Arial" w:eastAsia="Times New Roman" w:hAnsi="Arial" w:cs="Arial"/>
          <w:color w:val="000000"/>
          <w:shd w:val="clear" w:color="auto" w:fill="FFFFFF"/>
          <w:lang w:eastAsia="en-GB"/>
        </w:rPr>
        <w:t>Britsoc.co.uk. (2017). </w:t>
      </w:r>
      <w:r w:rsidRPr="00037411">
        <w:rPr>
          <w:rFonts w:ascii="Arial" w:eastAsia="Times New Roman" w:hAnsi="Arial" w:cs="Arial"/>
          <w:i/>
          <w:iCs/>
          <w:color w:val="000000"/>
          <w:lang w:eastAsia="en-GB"/>
        </w:rPr>
        <w:t>Statement of Ethical Practice</w:t>
      </w:r>
      <w:r w:rsidRPr="00037411">
        <w:rPr>
          <w:rFonts w:ascii="Arial" w:eastAsia="Times New Roman" w:hAnsi="Arial" w:cs="Arial"/>
          <w:color w:val="000000"/>
          <w:shd w:val="clear" w:color="auto" w:fill="FFFFFF"/>
          <w:lang w:eastAsia="en-GB"/>
        </w:rPr>
        <w:t>. [online] Available at: https://www.britsoc.co.uk/media/24310/bsa_statement_of_ethical_practice.pdf [Accessed 10th November 2019].</w:t>
      </w:r>
    </w:p>
    <w:p w14:paraId="147F785D" w14:textId="77777777" w:rsidR="00037411" w:rsidRPr="00037411" w:rsidRDefault="00037411" w:rsidP="00037411">
      <w:pPr>
        <w:spacing w:line="360" w:lineRule="auto"/>
        <w:rPr>
          <w:rFonts w:ascii="Arial" w:eastAsia="Times New Roman" w:hAnsi="Arial" w:cs="Arial"/>
          <w:lang w:eastAsia="en-GB"/>
        </w:rPr>
      </w:pPr>
    </w:p>
    <w:p w14:paraId="383B6C90" w14:textId="76596149" w:rsidR="00037411" w:rsidRPr="00037411" w:rsidRDefault="00037411" w:rsidP="00037411">
      <w:pPr>
        <w:spacing w:line="360" w:lineRule="auto"/>
        <w:rPr>
          <w:rFonts w:ascii="Arial" w:eastAsia="Times New Roman" w:hAnsi="Arial" w:cs="Arial"/>
          <w:color w:val="000000"/>
          <w:shd w:val="clear" w:color="auto" w:fill="FFFFFF"/>
          <w:lang w:eastAsia="en-GB"/>
        </w:rPr>
      </w:pPr>
      <w:r w:rsidRPr="00037411">
        <w:rPr>
          <w:rFonts w:ascii="Arial" w:eastAsia="Times New Roman" w:hAnsi="Arial" w:cs="Arial"/>
          <w:color w:val="000000"/>
          <w:shd w:val="clear" w:color="auto" w:fill="FFFFFF"/>
          <w:lang w:eastAsia="en-GB"/>
        </w:rPr>
        <w:t>Eckstein, S. (2003). </w:t>
      </w:r>
      <w:r w:rsidRPr="00037411">
        <w:rPr>
          <w:rFonts w:ascii="Arial" w:eastAsia="Times New Roman" w:hAnsi="Arial" w:cs="Arial"/>
          <w:i/>
          <w:iCs/>
          <w:color w:val="000000"/>
          <w:lang w:eastAsia="en-GB"/>
        </w:rPr>
        <w:t>Manual for Research Ethics Committees.</w:t>
      </w:r>
      <w:r w:rsidRPr="00037411">
        <w:rPr>
          <w:rFonts w:ascii="Arial" w:eastAsia="Times New Roman" w:hAnsi="Arial" w:cs="Arial"/>
          <w:color w:val="000000"/>
          <w:shd w:val="clear" w:color="auto" w:fill="FFFFFF"/>
          <w:lang w:eastAsia="en-GB"/>
        </w:rPr>
        <w:t xml:space="preserve"> 6th ed. United Kingdom: Cambridge University Press.</w:t>
      </w:r>
    </w:p>
    <w:p w14:paraId="5DF6178B" w14:textId="77777777" w:rsidR="00037411" w:rsidRPr="00037411" w:rsidRDefault="00037411" w:rsidP="00037411">
      <w:pPr>
        <w:spacing w:line="360" w:lineRule="auto"/>
        <w:rPr>
          <w:rFonts w:ascii="Arial" w:eastAsia="Times New Roman" w:hAnsi="Arial" w:cs="Arial"/>
          <w:lang w:eastAsia="en-GB"/>
        </w:rPr>
      </w:pPr>
    </w:p>
    <w:p w14:paraId="5AC0A4D5" w14:textId="7DD1C4A5" w:rsidR="00037411" w:rsidRPr="00037411" w:rsidRDefault="00037411" w:rsidP="00037411">
      <w:pPr>
        <w:spacing w:line="360" w:lineRule="auto"/>
        <w:rPr>
          <w:rFonts w:ascii="Arial" w:eastAsia="Times New Roman" w:hAnsi="Arial" w:cs="Arial"/>
          <w:color w:val="000000"/>
          <w:shd w:val="clear" w:color="auto" w:fill="FFFFFF"/>
          <w:lang w:eastAsia="en-GB"/>
        </w:rPr>
      </w:pPr>
      <w:proofErr w:type="spellStart"/>
      <w:r w:rsidRPr="00037411">
        <w:rPr>
          <w:rFonts w:ascii="Arial" w:eastAsia="Times New Roman" w:hAnsi="Arial" w:cs="Arial"/>
          <w:color w:val="000000"/>
          <w:shd w:val="clear" w:color="auto" w:fill="FFFFFF"/>
          <w:lang w:eastAsia="en-GB"/>
        </w:rPr>
        <w:t>Farrimond</w:t>
      </w:r>
      <w:proofErr w:type="spellEnd"/>
      <w:r w:rsidRPr="00037411">
        <w:rPr>
          <w:rFonts w:ascii="Arial" w:eastAsia="Times New Roman" w:hAnsi="Arial" w:cs="Arial"/>
          <w:color w:val="000000"/>
          <w:shd w:val="clear" w:color="auto" w:fill="FFFFFF"/>
          <w:lang w:eastAsia="en-GB"/>
        </w:rPr>
        <w:t>, H. (2013). </w:t>
      </w:r>
      <w:r w:rsidRPr="00037411">
        <w:rPr>
          <w:rFonts w:ascii="Arial" w:eastAsia="Times New Roman" w:hAnsi="Arial" w:cs="Arial"/>
          <w:i/>
          <w:iCs/>
          <w:color w:val="000000"/>
          <w:lang w:eastAsia="en-GB"/>
        </w:rPr>
        <w:t>Doing Ethical Research</w:t>
      </w:r>
      <w:r w:rsidRPr="00037411">
        <w:rPr>
          <w:rFonts w:ascii="Arial" w:eastAsia="Times New Roman" w:hAnsi="Arial" w:cs="Arial"/>
          <w:color w:val="000000"/>
          <w:shd w:val="clear" w:color="auto" w:fill="FFFFFF"/>
          <w:lang w:eastAsia="en-GB"/>
        </w:rPr>
        <w:t>. 1st ed. United Kingdom: Palgrave Macmillan.</w:t>
      </w:r>
    </w:p>
    <w:p w14:paraId="7371F88E" w14:textId="77777777" w:rsidR="00037411" w:rsidRPr="00037411" w:rsidRDefault="00037411" w:rsidP="00037411">
      <w:pPr>
        <w:spacing w:line="360" w:lineRule="auto"/>
        <w:rPr>
          <w:rFonts w:ascii="Arial" w:eastAsia="Times New Roman" w:hAnsi="Arial" w:cs="Arial"/>
          <w:lang w:eastAsia="en-GB"/>
        </w:rPr>
      </w:pPr>
    </w:p>
    <w:p w14:paraId="2B805506" w14:textId="6C8A5A5F" w:rsidR="00037411" w:rsidRPr="00037411" w:rsidRDefault="00037411" w:rsidP="00037411">
      <w:pPr>
        <w:spacing w:line="360" w:lineRule="auto"/>
        <w:rPr>
          <w:rFonts w:ascii="Arial" w:eastAsia="Times New Roman" w:hAnsi="Arial" w:cs="Arial"/>
          <w:color w:val="000000"/>
          <w:shd w:val="clear" w:color="auto" w:fill="FFFFFF"/>
          <w:lang w:eastAsia="en-GB"/>
        </w:rPr>
      </w:pPr>
      <w:r w:rsidRPr="00037411">
        <w:rPr>
          <w:rFonts w:ascii="Arial" w:eastAsia="Times New Roman" w:hAnsi="Arial" w:cs="Arial"/>
          <w:color w:val="000000"/>
          <w:shd w:val="clear" w:color="auto" w:fill="FFFFFF"/>
          <w:lang w:eastAsia="en-GB"/>
        </w:rPr>
        <w:t>Fink, P. (2005). </w:t>
      </w:r>
      <w:r w:rsidRPr="00037411">
        <w:rPr>
          <w:rFonts w:ascii="Arial" w:eastAsia="Times New Roman" w:hAnsi="Arial" w:cs="Arial"/>
          <w:i/>
          <w:iCs/>
          <w:color w:val="000000"/>
          <w:lang w:eastAsia="en-GB"/>
        </w:rPr>
        <w:t>Stigma and Mental Illness</w:t>
      </w:r>
      <w:r w:rsidRPr="00037411">
        <w:rPr>
          <w:rFonts w:ascii="Arial" w:eastAsia="Times New Roman" w:hAnsi="Arial" w:cs="Arial"/>
          <w:color w:val="000000"/>
          <w:shd w:val="clear" w:color="auto" w:fill="FFFFFF"/>
          <w:lang w:eastAsia="en-GB"/>
        </w:rPr>
        <w:t>. 1st ed. London: American Psychiatric Press Inc.</w:t>
      </w:r>
    </w:p>
    <w:p w14:paraId="12B9D29E" w14:textId="77777777" w:rsidR="00037411" w:rsidRPr="00037411" w:rsidRDefault="00037411" w:rsidP="00037411">
      <w:pPr>
        <w:spacing w:line="360" w:lineRule="auto"/>
        <w:rPr>
          <w:rFonts w:ascii="Arial" w:eastAsia="Times New Roman" w:hAnsi="Arial" w:cs="Arial"/>
          <w:lang w:eastAsia="en-GB"/>
        </w:rPr>
      </w:pPr>
    </w:p>
    <w:p w14:paraId="754A9241" w14:textId="3ED28FE4" w:rsidR="00037411" w:rsidRPr="00037411" w:rsidRDefault="00037411" w:rsidP="00037411">
      <w:pPr>
        <w:spacing w:line="360" w:lineRule="auto"/>
        <w:rPr>
          <w:rFonts w:ascii="Arial" w:eastAsia="Times New Roman" w:hAnsi="Arial" w:cs="Arial"/>
          <w:color w:val="000000"/>
          <w:shd w:val="clear" w:color="auto" w:fill="FFFFFF"/>
          <w:lang w:eastAsia="en-GB"/>
        </w:rPr>
      </w:pPr>
      <w:proofErr w:type="spellStart"/>
      <w:r w:rsidRPr="00037411">
        <w:rPr>
          <w:rFonts w:ascii="Arial" w:eastAsia="Times New Roman" w:hAnsi="Arial" w:cs="Arial"/>
          <w:color w:val="000000"/>
          <w:shd w:val="clear" w:color="auto" w:fill="FFFFFF"/>
          <w:lang w:eastAsia="en-GB"/>
        </w:rPr>
        <w:t>Gaebel</w:t>
      </w:r>
      <w:proofErr w:type="spellEnd"/>
      <w:r w:rsidRPr="00037411">
        <w:rPr>
          <w:rFonts w:ascii="Arial" w:eastAsia="Times New Roman" w:hAnsi="Arial" w:cs="Arial"/>
          <w:color w:val="000000"/>
          <w:shd w:val="clear" w:color="auto" w:fill="FFFFFF"/>
          <w:lang w:eastAsia="en-GB"/>
        </w:rPr>
        <w:t xml:space="preserve">, W., </w:t>
      </w:r>
      <w:proofErr w:type="spellStart"/>
      <w:r w:rsidRPr="00037411">
        <w:rPr>
          <w:rFonts w:ascii="Arial" w:eastAsia="Times New Roman" w:hAnsi="Arial" w:cs="Arial"/>
          <w:color w:val="000000"/>
          <w:shd w:val="clear" w:color="auto" w:fill="FFFFFF"/>
          <w:lang w:eastAsia="en-GB"/>
        </w:rPr>
        <w:t>Rössler</w:t>
      </w:r>
      <w:proofErr w:type="spellEnd"/>
      <w:r w:rsidRPr="00037411">
        <w:rPr>
          <w:rFonts w:ascii="Arial" w:eastAsia="Times New Roman" w:hAnsi="Arial" w:cs="Arial"/>
          <w:color w:val="000000"/>
          <w:shd w:val="clear" w:color="auto" w:fill="FFFFFF"/>
          <w:lang w:eastAsia="en-GB"/>
        </w:rPr>
        <w:t>, W. and Sartorius, N. (2017). </w:t>
      </w:r>
      <w:r w:rsidRPr="00037411">
        <w:rPr>
          <w:rFonts w:ascii="Arial" w:eastAsia="Times New Roman" w:hAnsi="Arial" w:cs="Arial"/>
          <w:i/>
          <w:iCs/>
          <w:color w:val="000000"/>
          <w:lang w:eastAsia="en-GB"/>
        </w:rPr>
        <w:t xml:space="preserve">The Stigma of Mental Illness - End of the </w:t>
      </w:r>
      <w:proofErr w:type="gramStart"/>
      <w:r w:rsidRPr="00037411">
        <w:rPr>
          <w:rFonts w:ascii="Arial" w:eastAsia="Times New Roman" w:hAnsi="Arial" w:cs="Arial"/>
          <w:i/>
          <w:iCs/>
          <w:color w:val="000000"/>
          <w:lang w:eastAsia="en-GB"/>
        </w:rPr>
        <w:t>Story?</w:t>
      </w:r>
      <w:r w:rsidRPr="00037411">
        <w:rPr>
          <w:rFonts w:ascii="Arial" w:eastAsia="Times New Roman" w:hAnsi="Arial" w:cs="Arial"/>
          <w:color w:val="000000"/>
          <w:shd w:val="clear" w:color="auto" w:fill="FFFFFF"/>
          <w:lang w:eastAsia="en-GB"/>
        </w:rPr>
        <w:t>.</w:t>
      </w:r>
      <w:proofErr w:type="gramEnd"/>
      <w:r w:rsidRPr="00037411">
        <w:rPr>
          <w:rFonts w:ascii="Arial" w:eastAsia="Times New Roman" w:hAnsi="Arial" w:cs="Arial"/>
          <w:color w:val="000000"/>
          <w:shd w:val="clear" w:color="auto" w:fill="FFFFFF"/>
          <w:lang w:eastAsia="en-GB"/>
        </w:rPr>
        <w:t xml:space="preserve"> 1st ed. Switzerland: Springer.</w:t>
      </w:r>
    </w:p>
    <w:p w14:paraId="2EE6EFCD" w14:textId="77777777" w:rsidR="00037411" w:rsidRPr="00037411" w:rsidRDefault="00037411" w:rsidP="00037411">
      <w:pPr>
        <w:spacing w:line="360" w:lineRule="auto"/>
        <w:rPr>
          <w:rFonts w:ascii="Arial" w:eastAsia="Times New Roman" w:hAnsi="Arial" w:cs="Arial"/>
          <w:lang w:eastAsia="en-GB"/>
        </w:rPr>
      </w:pPr>
    </w:p>
    <w:p w14:paraId="48D9C7F7" w14:textId="78B0BDFB" w:rsidR="00037411" w:rsidRPr="00037411" w:rsidRDefault="00037411" w:rsidP="00037411">
      <w:pPr>
        <w:spacing w:line="360" w:lineRule="auto"/>
        <w:rPr>
          <w:rFonts w:ascii="Arial" w:eastAsia="Times New Roman" w:hAnsi="Arial" w:cs="Arial"/>
          <w:color w:val="000000"/>
          <w:shd w:val="clear" w:color="auto" w:fill="FFFFFF"/>
          <w:lang w:eastAsia="en-GB"/>
        </w:rPr>
      </w:pPr>
      <w:proofErr w:type="spellStart"/>
      <w:r w:rsidRPr="00037411">
        <w:rPr>
          <w:rFonts w:ascii="Arial" w:eastAsia="Times New Roman" w:hAnsi="Arial" w:cs="Arial"/>
          <w:color w:val="000000"/>
          <w:shd w:val="clear" w:color="auto" w:fill="FFFFFF"/>
          <w:lang w:eastAsia="en-GB"/>
        </w:rPr>
        <w:t>Iphofen</w:t>
      </w:r>
      <w:proofErr w:type="spellEnd"/>
      <w:r w:rsidRPr="00037411">
        <w:rPr>
          <w:rFonts w:ascii="Arial" w:eastAsia="Times New Roman" w:hAnsi="Arial" w:cs="Arial"/>
          <w:color w:val="000000"/>
          <w:shd w:val="clear" w:color="auto" w:fill="FFFFFF"/>
          <w:lang w:eastAsia="en-GB"/>
        </w:rPr>
        <w:t xml:space="preserve">, R. and </w:t>
      </w:r>
      <w:proofErr w:type="spellStart"/>
      <w:r w:rsidRPr="00037411">
        <w:rPr>
          <w:rFonts w:ascii="Arial" w:eastAsia="Times New Roman" w:hAnsi="Arial" w:cs="Arial"/>
          <w:color w:val="000000"/>
          <w:shd w:val="clear" w:color="auto" w:fill="FFFFFF"/>
          <w:lang w:eastAsia="en-GB"/>
        </w:rPr>
        <w:t>Tolich</w:t>
      </w:r>
      <w:proofErr w:type="spellEnd"/>
      <w:r w:rsidRPr="00037411">
        <w:rPr>
          <w:rFonts w:ascii="Arial" w:eastAsia="Times New Roman" w:hAnsi="Arial" w:cs="Arial"/>
          <w:color w:val="000000"/>
          <w:shd w:val="clear" w:color="auto" w:fill="FFFFFF"/>
          <w:lang w:eastAsia="en-GB"/>
        </w:rPr>
        <w:t>, M. (2018). </w:t>
      </w:r>
      <w:r w:rsidRPr="00037411">
        <w:rPr>
          <w:rFonts w:ascii="Arial" w:eastAsia="Times New Roman" w:hAnsi="Arial" w:cs="Arial"/>
          <w:i/>
          <w:iCs/>
          <w:color w:val="000000"/>
          <w:lang w:eastAsia="en-GB"/>
        </w:rPr>
        <w:t xml:space="preserve">The SAGE Handbook of Qualitative Research </w:t>
      </w:r>
      <w:proofErr w:type="gramStart"/>
      <w:r w:rsidRPr="00037411">
        <w:rPr>
          <w:rFonts w:ascii="Arial" w:eastAsia="Times New Roman" w:hAnsi="Arial" w:cs="Arial"/>
          <w:i/>
          <w:iCs/>
          <w:color w:val="000000"/>
          <w:lang w:eastAsia="en-GB"/>
        </w:rPr>
        <w:t>Ethics:</w:t>
      </w:r>
      <w:r w:rsidRPr="00037411">
        <w:rPr>
          <w:rFonts w:ascii="Arial" w:eastAsia="Times New Roman" w:hAnsi="Arial" w:cs="Arial"/>
          <w:color w:val="000000"/>
          <w:shd w:val="clear" w:color="auto" w:fill="FFFFFF"/>
          <w:lang w:eastAsia="en-GB"/>
        </w:rPr>
        <w:t>.</w:t>
      </w:r>
      <w:proofErr w:type="gramEnd"/>
      <w:r w:rsidRPr="00037411">
        <w:rPr>
          <w:rFonts w:ascii="Arial" w:eastAsia="Times New Roman" w:hAnsi="Arial" w:cs="Arial"/>
          <w:color w:val="000000"/>
          <w:shd w:val="clear" w:color="auto" w:fill="FFFFFF"/>
          <w:lang w:eastAsia="en-GB"/>
        </w:rPr>
        <w:t xml:space="preserve"> 1st ed. London: British Library Cataloguing in Publication data.</w:t>
      </w:r>
    </w:p>
    <w:p w14:paraId="2F75372D" w14:textId="77777777" w:rsidR="00037411" w:rsidRPr="00037411" w:rsidRDefault="00037411" w:rsidP="00037411">
      <w:pPr>
        <w:spacing w:line="360" w:lineRule="auto"/>
        <w:rPr>
          <w:rFonts w:ascii="Arial" w:eastAsia="Times New Roman" w:hAnsi="Arial" w:cs="Arial"/>
          <w:lang w:eastAsia="en-GB"/>
        </w:rPr>
      </w:pPr>
    </w:p>
    <w:p w14:paraId="65D92E69" w14:textId="25868011" w:rsidR="00037411" w:rsidRPr="00037411" w:rsidRDefault="00037411" w:rsidP="00037411">
      <w:pPr>
        <w:spacing w:line="360" w:lineRule="auto"/>
        <w:rPr>
          <w:rFonts w:ascii="Arial" w:eastAsia="Times New Roman" w:hAnsi="Arial" w:cs="Arial"/>
          <w:color w:val="000000"/>
          <w:shd w:val="clear" w:color="auto" w:fill="FFFFFF"/>
          <w:lang w:eastAsia="en-GB"/>
        </w:rPr>
      </w:pPr>
      <w:proofErr w:type="spellStart"/>
      <w:r w:rsidRPr="00037411">
        <w:rPr>
          <w:rFonts w:ascii="Arial" w:eastAsia="Times New Roman" w:hAnsi="Arial" w:cs="Arial"/>
          <w:color w:val="000000"/>
          <w:shd w:val="clear" w:color="auto" w:fill="FFFFFF"/>
          <w:lang w:eastAsia="en-GB"/>
        </w:rPr>
        <w:t>Labott</w:t>
      </w:r>
      <w:proofErr w:type="spellEnd"/>
      <w:r w:rsidRPr="00037411">
        <w:rPr>
          <w:rFonts w:ascii="Arial" w:eastAsia="Times New Roman" w:hAnsi="Arial" w:cs="Arial"/>
          <w:color w:val="000000"/>
          <w:shd w:val="clear" w:color="auto" w:fill="FFFFFF"/>
          <w:lang w:eastAsia="en-GB"/>
        </w:rPr>
        <w:t>, S. and Johnson, T. (2019). Psychological and Social Risks of Behavioural Research. </w:t>
      </w:r>
      <w:r w:rsidRPr="00037411">
        <w:rPr>
          <w:rFonts w:ascii="Arial" w:eastAsia="Times New Roman" w:hAnsi="Arial" w:cs="Arial"/>
          <w:i/>
          <w:iCs/>
          <w:color w:val="000000"/>
          <w:lang w:eastAsia="en-GB"/>
        </w:rPr>
        <w:t>The Hastings Centre</w:t>
      </w:r>
      <w:r w:rsidRPr="00037411">
        <w:rPr>
          <w:rFonts w:ascii="Arial" w:eastAsia="Times New Roman" w:hAnsi="Arial" w:cs="Arial"/>
          <w:color w:val="000000"/>
          <w:shd w:val="clear" w:color="auto" w:fill="FFFFFF"/>
          <w:lang w:eastAsia="en-GB"/>
        </w:rPr>
        <w:t>, 26(3).</w:t>
      </w:r>
    </w:p>
    <w:p w14:paraId="33EBD0A9" w14:textId="77777777" w:rsidR="00037411" w:rsidRPr="00037411" w:rsidRDefault="00037411" w:rsidP="00037411">
      <w:pPr>
        <w:spacing w:line="360" w:lineRule="auto"/>
        <w:rPr>
          <w:rFonts w:ascii="Arial" w:eastAsia="Times New Roman" w:hAnsi="Arial" w:cs="Arial"/>
          <w:lang w:eastAsia="en-GB"/>
        </w:rPr>
      </w:pPr>
    </w:p>
    <w:p w14:paraId="57D6709F" w14:textId="7B8F572E" w:rsidR="00037411" w:rsidRPr="00037411" w:rsidRDefault="00037411" w:rsidP="00037411">
      <w:pPr>
        <w:spacing w:line="360" w:lineRule="auto"/>
        <w:rPr>
          <w:rFonts w:ascii="Arial" w:eastAsia="Times New Roman" w:hAnsi="Arial" w:cs="Arial"/>
          <w:color w:val="000000"/>
          <w:shd w:val="clear" w:color="auto" w:fill="FFFFFF"/>
          <w:lang w:eastAsia="en-GB"/>
        </w:rPr>
      </w:pPr>
      <w:proofErr w:type="spellStart"/>
      <w:r w:rsidRPr="00037411">
        <w:rPr>
          <w:rFonts w:ascii="Arial" w:eastAsia="Times New Roman" w:hAnsi="Arial" w:cs="Arial"/>
          <w:color w:val="000000"/>
          <w:shd w:val="clear" w:color="auto" w:fill="FFFFFF"/>
          <w:lang w:eastAsia="en-GB"/>
        </w:rPr>
        <w:t>Leff</w:t>
      </w:r>
      <w:proofErr w:type="spellEnd"/>
      <w:r w:rsidRPr="00037411">
        <w:rPr>
          <w:rFonts w:ascii="Arial" w:eastAsia="Times New Roman" w:hAnsi="Arial" w:cs="Arial"/>
          <w:color w:val="000000"/>
          <w:shd w:val="clear" w:color="auto" w:fill="FFFFFF"/>
          <w:lang w:eastAsia="en-GB"/>
        </w:rPr>
        <w:t>, J. and Warner, R. (2006). </w:t>
      </w:r>
      <w:r w:rsidRPr="00037411">
        <w:rPr>
          <w:rFonts w:ascii="Arial" w:eastAsia="Times New Roman" w:hAnsi="Arial" w:cs="Arial"/>
          <w:i/>
          <w:iCs/>
          <w:color w:val="000000"/>
          <w:lang w:eastAsia="en-GB"/>
        </w:rPr>
        <w:t>Social Inclusion of People with Mental Illness:</w:t>
      </w:r>
      <w:r w:rsidRPr="00037411">
        <w:rPr>
          <w:rFonts w:ascii="Arial" w:eastAsia="Times New Roman" w:hAnsi="Arial" w:cs="Arial"/>
          <w:color w:val="000000"/>
          <w:shd w:val="clear" w:color="auto" w:fill="FFFFFF"/>
          <w:lang w:eastAsia="en-GB"/>
        </w:rPr>
        <w:t xml:space="preserve"> 1st ed. London: Cambridge University Press.</w:t>
      </w:r>
    </w:p>
    <w:p w14:paraId="45108336" w14:textId="77777777" w:rsidR="00037411" w:rsidRPr="00037411" w:rsidRDefault="00037411" w:rsidP="00037411">
      <w:pPr>
        <w:spacing w:line="360" w:lineRule="auto"/>
        <w:rPr>
          <w:rFonts w:ascii="Arial" w:eastAsia="Times New Roman" w:hAnsi="Arial" w:cs="Arial"/>
          <w:lang w:eastAsia="en-GB"/>
        </w:rPr>
      </w:pPr>
    </w:p>
    <w:p w14:paraId="58AB74FA" w14:textId="416C4F53" w:rsidR="00037411" w:rsidRPr="00037411" w:rsidRDefault="00037411" w:rsidP="00037411">
      <w:pPr>
        <w:spacing w:line="360" w:lineRule="auto"/>
        <w:rPr>
          <w:rFonts w:ascii="Arial" w:eastAsia="Times New Roman" w:hAnsi="Arial" w:cs="Arial"/>
          <w:color w:val="000000"/>
          <w:shd w:val="clear" w:color="auto" w:fill="FFFFFF"/>
          <w:lang w:eastAsia="en-GB"/>
        </w:rPr>
      </w:pPr>
      <w:proofErr w:type="spellStart"/>
      <w:r w:rsidRPr="00037411">
        <w:rPr>
          <w:rFonts w:ascii="Arial" w:eastAsia="Times New Roman" w:hAnsi="Arial" w:cs="Arial"/>
          <w:color w:val="000000"/>
          <w:shd w:val="clear" w:color="auto" w:fill="FFFFFF"/>
          <w:lang w:eastAsia="en-GB"/>
        </w:rPr>
        <w:t>Liamputtong</w:t>
      </w:r>
      <w:proofErr w:type="spellEnd"/>
      <w:r w:rsidRPr="00037411">
        <w:rPr>
          <w:rFonts w:ascii="Arial" w:eastAsia="Times New Roman" w:hAnsi="Arial" w:cs="Arial"/>
          <w:color w:val="000000"/>
          <w:shd w:val="clear" w:color="auto" w:fill="FFFFFF"/>
          <w:lang w:eastAsia="en-GB"/>
        </w:rPr>
        <w:t>, P. (2010). </w:t>
      </w:r>
      <w:r w:rsidRPr="00037411">
        <w:rPr>
          <w:rFonts w:ascii="Arial" w:eastAsia="Times New Roman" w:hAnsi="Arial" w:cs="Arial"/>
          <w:i/>
          <w:iCs/>
          <w:color w:val="000000"/>
          <w:lang w:eastAsia="en-GB"/>
        </w:rPr>
        <w:t>Performing Qualitative Cross-Cultural Research</w:t>
      </w:r>
      <w:r w:rsidRPr="00037411">
        <w:rPr>
          <w:rFonts w:ascii="Arial" w:eastAsia="Times New Roman" w:hAnsi="Arial" w:cs="Arial"/>
          <w:color w:val="000000"/>
          <w:shd w:val="clear" w:color="auto" w:fill="FFFFFF"/>
          <w:lang w:eastAsia="en-GB"/>
        </w:rPr>
        <w:t>. 1st ed. United States: Cambridge University Press.</w:t>
      </w:r>
    </w:p>
    <w:p w14:paraId="732C0A2D" w14:textId="77777777" w:rsidR="00037411" w:rsidRPr="00037411" w:rsidRDefault="00037411" w:rsidP="00037411">
      <w:pPr>
        <w:spacing w:line="360" w:lineRule="auto"/>
        <w:rPr>
          <w:rFonts w:ascii="Arial" w:eastAsia="Times New Roman" w:hAnsi="Arial" w:cs="Arial"/>
          <w:lang w:eastAsia="en-GB"/>
        </w:rPr>
      </w:pPr>
    </w:p>
    <w:p w14:paraId="44B38644" w14:textId="3E9BB94F" w:rsidR="00037411" w:rsidRPr="00037411" w:rsidRDefault="00037411" w:rsidP="00037411">
      <w:pPr>
        <w:spacing w:line="360" w:lineRule="auto"/>
        <w:rPr>
          <w:rFonts w:ascii="Arial" w:eastAsia="Times New Roman" w:hAnsi="Arial" w:cs="Arial"/>
          <w:color w:val="000000"/>
          <w:shd w:val="clear" w:color="auto" w:fill="FFFFFF"/>
          <w:lang w:eastAsia="en-GB"/>
        </w:rPr>
      </w:pPr>
      <w:proofErr w:type="spellStart"/>
      <w:r w:rsidRPr="00037411">
        <w:rPr>
          <w:rFonts w:ascii="Arial" w:eastAsia="Times New Roman" w:hAnsi="Arial" w:cs="Arial"/>
          <w:color w:val="000000"/>
          <w:shd w:val="clear" w:color="auto" w:fill="FFFFFF"/>
          <w:lang w:eastAsia="en-GB"/>
        </w:rPr>
        <w:t>Salganik</w:t>
      </w:r>
      <w:proofErr w:type="spellEnd"/>
      <w:r w:rsidRPr="00037411">
        <w:rPr>
          <w:rFonts w:ascii="Arial" w:eastAsia="Times New Roman" w:hAnsi="Arial" w:cs="Arial"/>
          <w:color w:val="000000"/>
          <w:shd w:val="clear" w:color="auto" w:fill="FFFFFF"/>
          <w:lang w:eastAsia="en-GB"/>
        </w:rPr>
        <w:t>, M. (2018). </w:t>
      </w:r>
      <w:r w:rsidRPr="00037411">
        <w:rPr>
          <w:rFonts w:ascii="Arial" w:eastAsia="Times New Roman" w:hAnsi="Arial" w:cs="Arial"/>
          <w:i/>
          <w:iCs/>
          <w:color w:val="000000"/>
          <w:lang w:eastAsia="en-GB"/>
        </w:rPr>
        <w:t>Bit by Bit: Social Research in the Digital Age</w:t>
      </w:r>
      <w:r w:rsidRPr="00037411">
        <w:rPr>
          <w:rFonts w:ascii="Arial" w:eastAsia="Times New Roman" w:hAnsi="Arial" w:cs="Arial"/>
          <w:color w:val="000000"/>
          <w:shd w:val="clear" w:color="auto" w:fill="FFFFFF"/>
          <w:lang w:eastAsia="en-GB"/>
        </w:rPr>
        <w:t>. 1st ed. United Kingdom: Princeton University Press.</w:t>
      </w:r>
    </w:p>
    <w:p w14:paraId="7720D3DA" w14:textId="77777777" w:rsidR="00037411" w:rsidRPr="00037411" w:rsidRDefault="00037411" w:rsidP="00037411">
      <w:pPr>
        <w:spacing w:line="360" w:lineRule="auto"/>
        <w:rPr>
          <w:rFonts w:ascii="Arial" w:eastAsia="Times New Roman" w:hAnsi="Arial" w:cs="Arial"/>
          <w:lang w:eastAsia="en-GB"/>
        </w:rPr>
      </w:pPr>
    </w:p>
    <w:p w14:paraId="3632CAAD" w14:textId="77777777" w:rsidR="00037411" w:rsidRPr="00A62E3A" w:rsidRDefault="00037411" w:rsidP="00037411">
      <w:pPr>
        <w:spacing w:line="360" w:lineRule="auto"/>
        <w:rPr>
          <w:rFonts w:ascii="Arial" w:eastAsia="Times New Roman" w:hAnsi="Arial" w:cs="Arial"/>
          <w:lang w:eastAsia="en-GB"/>
        </w:rPr>
      </w:pPr>
      <w:r w:rsidRPr="00A62E3A">
        <w:rPr>
          <w:rFonts w:ascii="Arial" w:eastAsia="Times New Roman" w:hAnsi="Arial" w:cs="Arial"/>
          <w:color w:val="000000"/>
          <w:shd w:val="clear" w:color="auto" w:fill="FFFFFF"/>
          <w:lang w:eastAsia="en-GB"/>
        </w:rPr>
        <w:t>Smit, S. (2018). </w:t>
      </w:r>
      <w:r w:rsidRPr="00A62E3A">
        <w:rPr>
          <w:rFonts w:ascii="Arial" w:eastAsia="Times New Roman" w:hAnsi="Arial" w:cs="Arial"/>
          <w:i/>
          <w:iCs/>
          <w:color w:val="000000"/>
          <w:lang w:eastAsia="en-GB"/>
        </w:rPr>
        <w:t>Ensuring Research Integrity and the Ethical Management of Data</w:t>
      </w:r>
      <w:r w:rsidRPr="00A62E3A">
        <w:rPr>
          <w:rFonts w:ascii="Arial" w:eastAsia="Times New Roman" w:hAnsi="Arial" w:cs="Arial"/>
          <w:color w:val="000000"/>
          <w:shd w:val="clear" w:color="auto" w:fill="FFFFFF"/>
          <w:lang w:eastAsia="en-GB"/>
        </w:rPr>
        <w:t>. 1st ed. USA: IGI Global.</w:t>
      </w:r>
    </w:p>
    <w:p w14:paraId="55961EDF" w14:textId="07197722" w:rsidR="00037411" w:rsidRPr="00037411" w:rsidRDefault="00037411" w:rsidP="00037411">
      <w:pPr>
        <w:spacing w:line="360" w:lineRule="auto"/>
        <w:rPr>
          <w:rFonts w:ascii="Arial" w:eastAsia="Times New Roman" w:hAnsi="Arial" w:cs="Arial"/>
          <w:color w:val="000000"/>
          <w:shd w:val="clear" w:color="auto" w:fill="FFFFFF"/>
          <w:lang w:eastAsia="en-GB"/>
        </w:rPr>
      </w:pPr>
      <w:r w:rsidRPr="00A62E3A">
        <w:rPr>
          <w:rFonts w:ascii="Arial" w:eastAsia="Times New Roman" w:hAnsi="Arial" w:cs="Arial"/>
          <w:color w:val="000000"/>
          <w:shd w:val="clear" w:color="auto" w:fill="FFFFFF"/>
          <w:lang w:eastAsia="en-GB"/>
        </w:rPr>
        <w:t>Thomas, H. and Piccolo, F. (2009). </w:t>
      </w:r>
      <w:r w:rsidRPr="00A62E3A">
        <w:rPr>
          <w:rFonts w:ascii="Arial" w:eastAsia="Times New Roman" w:hAnsi="Arial" w:cs="Arial"/>
          <w:i/>
          <w:iCs/>
          <w:color w:val="000000"/>
          <w:lang w:eastAsia="en-GB"/>
        </w:rPr>
        <w:t xml:space="preserve">Ethics and Planning </w:t>
      </w:r>
      <w:r w:rsidRPr="00037411">
        <w:rPr>
          <w:rFonts w:ascii="Arial" w:eastAsia="Times New Roman" w:hAnsi="Arial" w:cs="Arial"/>
          <w:i/>
          <w:iCs/>
          <w:color w:val="000000"/>
          <w:lang w:eastAsia="en-GB"/>
        </w:rPr>
        <w:t>Research:</w:t>
      </w:r>
      <w:r w:rsidRPr="00A62E3A">
        <w:rPr>
          <w:rFonts w:ascii="Arial" w:eastAsia="Times New Roman" w:hAnsi="Arial" w:cs="Arial"/>
          <w:color w:val="000000"/>
          <w:shd w:val="clear" w:color="auto" w:fill="FFFFFF"/>
          <w:lang w:eastAsia="en-GB"/>
        </w:rPr>
        <w:t xml:space="preserve"> 1st ed. England: British Library in Cataloguing in Publication Data.</w:t>
      </w:r>
    </w:p>
    <w:p w14:paraId="76FC0D6B" w14:textId="77777777" w:rsidR="00037411" w:rsidRPr="00A62E3A" w:rsidRDefault="00037411" w:rsidP="00037411">
      <w:pPr>
        <w:spacing w:line="360" w:lineRule="auto"/>
        <w:rPr>
          <w:rFonts w:ascii="Arial" w:eastAsia="Times New Roman" w:hAnsi="Arial" w:cs="Arial"/>
          <w:lang w:eastAsia="en-GB"/>
        </w:rPr>
      </w:pPr>
    </w:p>
    <w:p w14:paraId="7B2B2A8C" w14:textId="6AE87C9F" w:rsidR="00037411" w:rsidRPr="00037411" w:rsidRDefault="00037411" w:rsidP="00037411">
      <w:pPr>
        <w:spacing w:line="360" w:lineRule="auto"/>
        <w:rPr>
          <w:rFonts w:ascii="Arial" w:eastAsia="Times New Roman" w:hAnsi="Arial" w:cs="Arial"/>
          <w:color w:val="000000"/>
          <w:shd w:val="clear" w:color="auto" w:fill="FFFFFF"/>
          <w:lang w:eastAsia="en-GB"/>
        </w:rPr>
      </w:pPr>
      <w:r w:rsidRPr="00037411">
        <w:rPr>
          <w:rFonts w:ascii="Arial" w:eastAsia="Times New Roman" w:hAnsi="Arial" w:cs="Arial"/>
          <w:color w:val="000000"/>
          <w:shd w:val="clear" w:color="auto" w:fill="FFFFFF"/>
          <w:lang w:eastAsia="en-GB"/>
        </w:rPr>
        <w:t xml:space="preserve">Trainor, A. and </w:t>
      </w:r>
      <w:proofErr w:type="spellStart"/>
      <w:r w:rsidRPr="00037411">
        <w:rPr>
          <w:rFonts w:ascii="Arial" w:eastAsia="Times New Roman" w:hAnsi="Arial" w:cs="Arial"/>
          <w:color w:val="000000"/>
          <w:shd w:val="clear" w:color="auto" w:fill="FFFFFF"/>
          <w:lang w:eastAsia="en-GB"/>
        </w:rPr>
        <w:t>Graue</w:t>
      </w:r>
      <w:proofErr w:type="spellEnd"/>
      <w:r w:rsidRPr="00037411">
        <w:rPr>
          <w:rFonts w:ascii="Arial" w:eastAsia="Times New Roman" w:hAnsi="Arial" w:cs="Arial"/>
          <w:color w:val="000000"/>
          <w:shd w:val="clear" w:color="auto" w:fill="FFFFFF"/>
          <w:lang w:eastAsia="en-GB"/>
        </w:rPr>
        <w:t>, E.  (2013). </w:t>
      </w:r>
      <w:r w:rsidRPr="00037411">
        <w:rPr>
          <w:rFonts w:ascii="Arial" w:eastAsia="Times New Roman" w:hAnsi="Arial" w:cs="Arial"/>
          <w:i/>
          <w:iCs/>
          <w:color w:val="000000"/>
          <w:lang w:eastAsia="en-GB"/>
        </w:rPr>
        <w:t>Reviewing Qualitative Research in the Social Sciences</w:t>
      </w:r>
      <w:r w:rsidRPr="00037411">
        <w:rPr>
          <w:rFonts w:ascii="Arial" w:eastAsia="Times New Roman" w:hAnsi="Arial" w:cs="Arial"/>
          <w:color w:val="000000"/>
          <w:shd w:val="clear" w:color="auto" w:fill="FFFFFF"/>
          <w:lang w:eastAsia="en-GB"/>
        </w:rPr>
        <w:t>. 1st ed. New York: Routledge.</w:t>
      </w:r>
    </w:p>
    <w:p w14:paraId="7401E0C9" w14:textId="77777777" w:rsidR="00037411" w:rsidRPr="00037411" w:rsidRDefault="00037411" w:rsidP="00037411">
      <w:pPr>
        <w:spacing w:line="360" w:lineRule="auto"/>
        <w:rPr>
          <w:rFonts w:ascii="Arial" w:eastAsia="Times New Roman" w:hAnsi="Arial" w:cs="Arial"/>
          <w:lang w:eastAsia="en-GB"/>
        </w:rPr>
      </w:pPr>
    </w:p>
    <w:p w14:paraId="420C3F62" w14:textId="77777777" w:rsidR="00037411" w:rsidRPr="00037411" w:rsidRDefault="00037411" w:rsidP="00037411">
      <w:pPr>
        <w:spacing w:line="360" w:lineRule="auto"/>
        <w:rPr>
          <w:rFonts w:ascii="Arial" w:eastAsia="Times New Roman" w:hAnsi="Arial" w:cs="Arial"/>
          <w:lang w:eastAsia="en-GB"/>
        </w:rPr>
      </w:pPr>
      <w:r w:rsidRPr="00037411">
        <w:rPr>
          <w:rFonts w:ascii="Arial" w:eastAsia="Times New Roman" w:hAnsi="Arial" w:cs="Arial"/>
          <w:color w:val="000000"/>
          <w:shd w:val="clear" w:color="auto" w:fill="FFFFFF"/>
          <w:lang w:eastAsia="en-GB"/>
        </w:rPr>
        <w:t>Uwtsd.ac.uk. (2017). </w:t>
      </w:r>
      <w:r w:rsidRPr="00037411">
        <w:rPr>
          <w:rFonts w:ascii="Arial" w:eastAsia="Times New Roman" w:hAnsi="Arial" w:cs="Arial"/>
          <w:i/>
          <w:iCs/>
          <w:color w:val="000000"/>
          <w:lang w:eastAsia="en-GB"/>
        </w:rPr>
        <w:t xml:space="preserve">Research Ethics &amp; Integrity Code of </w:t>
      </w:r>
      <w:proofErr w:type="gramStart"/>
      <w:r w:rsidRPr="00037411">
        <w:rPr>
          <w:rFonts w:ascii="Arial" w:eastAsia="Times New Roman" w:hAnsi="Arial" w:cs="Arial"/>
          <w:i/>
          <w:iCs/>
          <w:color w:val="000000"/>
          <w:lang w:eastAsia="en-GB"/>
        </w:rPr>
        <w:t>Practice:</w:t>
      </w:r>
      <w:r w:rsidRPr="00037411">
        <w:rPr>
          <w:rFonts w:ascii="Arial" w:eastAsia="Times New Roman" w:hAnsi="Arial" w:cs="Arial"/>
          <w:color w:val="000000"/>
          <w:shd w:val="clear" w:color="auto" w:fill="FFFFFF"/>
          <w:lang w:eastAsia="en-GB"/>
        </w:rPr>
        <w:t>.</w:t>
      </w:r>
      <w:proofErr w:type="gramEnd"/>
      <w:r w:rsidRPr="00037411">
        <w:rPr>
          <w:rFonts w:ascii="Arial" w:eastAsia="Times New Roman" w:hAnsi="Arial" w:cs="Arial"/>
          <w:color w:val="000000"/>
          <w:shd w:val="clear" w:color="auto" w:fill="FFFFFF"/>
          <w:lang w:eastAsia="en-GB"/>
        </w:rPr>
        <w:t xml:space="preserve"> [online] Available at: https://www.uwtsd.ac.uk/media/uwtsd-website/content-assets/documents/research/research-ethics-integrity-code-practice.pdf [Accessed 10</w:t>
      </w:r>
      <w:r w:rsidRPr="00037411">
        <w:rPr>
          <w:rFonts w:ascii="Arial" w:eastAsia="Times New Roman" w:hAnsi="Arial" w:cs="Arial"/>
          <w:color w:val="000000"/>
          <w:shd w:val="clear" w:color="auto" w:fill="FFFFFF"/>
          <w:vertAlign w:val="superscript"/>
          <w:lang w:eastAsia="en-GB"/>
        </w:rPr>
        <w:t>th</w:t>
      </w:r>
      <w:r w:rsidRPr="00037411">
        <w:rPr>
          <w:rFonts w:ascii="Arial" w:eastAsia="Times New Roman" w:hAnsi="Arial" w:cs="Arial"/>
          <w:color w:val="000000"/>
          <w:shd w:val="clear" w:color="auto" w:fill="FFFFFF"/>
          <w:lang w:eastAsia="en-GB"/>
        </w:rPr>
        <w:t xml:space="preserve"> </w:t>
      </w:r>
      <w:proofErr w:type="gramStart"/>
      <w:r w:rsidRPr="00037411">
        <w:rPr>
          <w:rFonts w:ascii="Arial" w:eastAsia="Times New Roman" w:hAnsi="Arial" w:cs="Arial"/>
          <w:color w:val="000000"/>
          <w:shd w:val="clear" w:color="auto" w:fill="FFFFFF"/>
          <w:lang w:eastAsia="en-GB"/>
        </w:rPr>
        <w:t>November,</w:t>
      </w:r>
      <w:proofErr w:type="gramEnd"/>
      <w:r w:rsidRPr="00037411">
        <w:rPr>
          <w:rFonts w:ascii="Arial" w:eastAsia="Times New Roman" w:hAnsi="Arial" w:cs="Arial"/>
          <w:color w:val="000000"/>
          <w:shd w:val="clear" w:color="auto" w:fill="FFFFFF"/>
          <w:lang w:eastAsia="en-GB"/>
        </w:rPr>
        <w:t xml:space="preserve"> 2019].</w:t>
      </w:r>
    </w:p>
    <w:p w14:paraId="40EADC5A" w14:textId="0D143AAC" w:rsidR="00BC1581" w:rsidRPr="00037411" w:rsidRDefault="00BC1581"/>
    <w:p w14:paraId="5C1B8105" w14:textId="77777777" w:rsidR="00BC1581" w:rsidRPr="00037411" w:rsidRDefault="00BC1581"/>
    <w:p w14:paraId="30D5DB02" w14:textId="77777777" w:rsidR="00E72275" w:rsidRPr="00037411" w:rsidRDefault="00E72275"/>
    <w:sectPr w:rsidR="00E72275" w:rsidRPr="00037411" w:rsidSect="00FE45E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275"/>
    <w:rsid w:val="00006B3D"/>
    <w:rsid w:val="00037411"/>
    <w:rsid w:val="0005579B"/>
    <w:rsid w:val="00067D03"/>
    <w:rsid w:val="000A4FB0"/>
    <w:rsid w:val="000C7B46"/>
    <w:rsid w:val="000E444A"/>
    <w:rsid w:val="001319C5"/>
    <w:rsid w:val="0014075A"/>
    <w:rsid w:val="001537A6"/>
    <w:rsid w:val="00153D8D"/>
    <w:rsid w:val="001D4369"/>
    <w:rsid w:val="00236FEF"/>
    <w:rsid w:val="00296B4D"/>
    <w:rsid w:val="002F3527"/>
    <w:rsid w:val="002F78CD"/>
    <w:rsid w:val="003D5796"/>
    <w:rsid w:val="003D7284"/>
    <w:rsid w:val="003F5454"/>
    <w:rsid w:val="003F6544"/>
    <w:rsid w:val="003F6EB4"/>
    <w:rsid w:val="00400716"/>
    <w:rsid w:val="00422AF1"/>
    <w:rsid w:val="004F0F61"/>
    <w:rsid w:val="0052099B"/>
    <w:rsid w:val="0052432A"/>
    <w:rsid w:val="005355F0"/>
    <w:rsid w:val="00536D4B"/>
    <w:rsid w:val="005524E1"/>
    <w:rsid w:val="00560EA2"/>
    <w:rsid w:val="0058016B"/>
    <w:rsid w:val="005A47B8"/>
    <w:rsid w:val="005D7247"/>
    <w:rsid w:val="00603009"/>
    <w:rsid w:val="00622759"/>
    <w:rsid w:val="006244A1"/>
    <w:rsid w:val="00635A73"/>
    <w:rsid w:val="00670B3C"/>
    <w:rsid w:val="0067783A"/>
    <w:rsid w:val="006859AF"/>
    <w:rsid w:val="00687EC7"/>
    <w:rsid w:val="00696D7C"/>
    <w:rsid w:val="006C5428"/>
    <w:rsid w:val="006C750A"/>
    <w:rsid w:val="007517FE"/>
    <w:rsid w:val="00774C4A"/>
    <w:rsid w:val="00797741"/>
    <w:rsid w:val="007A58DE"/>
    <w:rsid w:val="007F5B73"/>
    <w:rsid w:val="008712C1"/>
    <w:rsid w:val="008D4261"/>
    <w:rsid w:val="009315C9"/>
    <w:rsid w:val="00957153"/>
    <w:rsid w:val="009A646C"/>
    <w:rsid w:val="009B15E5"/>
    <w:rsid w:val="009F0680"/>
    <w:rsid w:val="00A1133C"/>
    <w:rsid w:val="00A4068E"/>
    <w:rsid w:val="00A8543D"/>
    <w:rsid w:val="00A87996"/>
    <w:rsid w:val="00A91A98"/>
    <w:rsid w:val="00A931C9"/>
    <w:rsid w:val="00B26F4A"/>
    <w:rsid w:val="00B370BE"/>
    <w:rsid w:val="00B402F6"/>
    <w:rsid w:val="00B56A0D"/>
    <w:rsid w:val="00BC1581"/>
    <w:rsid w:val="00BD4C6F"/>
    <w:rsid w:val="00BE45E5"/>
    <w:rsid w:val="00C15A81"/>
    <w:rsid w:val="00C30FE7"/>
    <w:rsid w:val="00C4531E"/>
    <w:rsid w:val="00C573CD"/>
    <w:rsid w:val="00C61603"/>
    <w:rsid w:val="00CC5792"/>
    <w:rsid w:val="00CF0713"/>
    <w:rsid w:val="00D2380E"/>
    <w:rsid w:val="00D31533"/>
    <w:rsid w:val="00D4039B"/>
    <w:rsid w:val="00D577E3"/>
    <w:rsid w:val="00D73A19"/>
    <w:rsid w:val="00D93177"/>
    <w:rsid w:val="00D93AEF"/>
    <w:rsid w:val="00D941FD"/>
    <w:rsid w:val="00DF54E5"/>
    <w:rsid w:val="00E62DE1"/>
    <w:rsid w:val="00E65F15"/>
    <w:rsid w:val="00E72275"/>
    <w:rsid w:val="00EA4CAB"/>
    <w:rsid w:val="00F0498B"/>
    <w:rsid w:val="00F51DD9"/>
    <w:rsid w:val="00F63FA3"/>
    <w:rsid w:val="00F814DC"/>
    <w:rsid w:val="00F85673"/>
    <w:rsid w:val="00F9599F"/>
    <w:rsid w:val="00FD297D"/>
    <w:rsid w:val="00FE45EB"/>
    <w:rsid w:val="00FF5079"/>
    <w:rsid w:val="00FF5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73FAAA"/>
  <w14:defaultImageDpi w14:val="32767"/>
  <w15:chartTrackingRefBased/>
  <w15:docId w15:val="{56730CD8-F0EB-F44A-B638-35A036CCD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14D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814DC"/>
    <w:rPr>
      <w:rFonts w:ascii="Times New Roman" w:hAnsi="Times New Roman" w:cs="Times New Roman"/>
      <w:sz w:val="18"/>
      <w:szCs w:val="18"/>
    </w:rPr>
  </w:style>
  <w:style w:type="character" w:styleId="Hyperlink">
    <w:name w:val="Hyperlink"/>
    <w:basedOn w:val="DefaultParagraphFont"/>
    <w:uiPriority w:val="99"/>
    <w:unhideWhenUsed/>
    <w:rsid w:val="00037411"/>
    <w:rPr>
      <w:color w:val="0563C1" w:themeColor="hyperlink"/>
      <w:u w:val="single"/>
    </w:rPr>
  </w:style>
  <w:style w:type="character" w:styleId="FollowedHyperlink">
    <w:name w:val="FollowedHyperlink"/>
    <w:basedOn w:val="DefaultParagraphFont"/>
    <w:uiPriority w:val="99"/>
    <w:semiHidden/>
    <w:unhideWhenUsed/>
    <w:rsid w:val="000374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92007">
      <w:bodyDiv w:val="1"/>
      <w:marLeft w:val="0"/>
      <w:marRight w:val="0"/>
      <w:marTop w:val="0"/>
      <w:marBottom w:val="0"/>
      <w:divBdr>
        <w:top w:val="none" w:sz="0" w:space="0" w:color="auto"/>
        <w:left w:val="none" w:sz="0" w:space="0" w:color="auto"/>
        <w:bottom w:val="none" w:sz="0" w:space="0" w:color="auto"/>
        <w:right w:val="none" w:sz="0" w:space="0" w:color="auto"/>
      </w:divBdr>
      <w:divsChild>
        <w:div w:id="1088623551">
          <w:marLeft w:val="0"/>
          <w:marRight w:val="0"/>
          <w:marTop w:val="0"/>
          <w:marBottom w:val="0"/>
          <w:divBdr>
            <w:top w:val="none" w:sz="0" w:space="0" w:color="auto"/>
            <w:left w:val="none" w:sz="0" w:space="0" w:color="auto"/>
            <w:bottom w:val="none" w:sz="0" w:space="0" w:color="auto"/>
            <w:right w:val="none" w:sz="0" w:space="0" w:color="auto"/>
          </w:divBdr>
          <w:divsChild>
            <w:div w:id="1694182855">
              <w:marLeft w:val="0"/>
              <w:marRight w:val="0"/>
              <w:marTop w:val="0"/>
              <w:marBottom w:val="0"/>
              <w:divBdr>
                <w:top w:val="none" w:sz="0" w:space="0" w:color="auto"/>
                <w:left w:val="none" w:sz="0" w:space="0" w:color="auto"/>
                <w:bottom w:val="none" w:sz="0" w:space="0" w:color="auto"/>
                <w:right w:val="none" w:sz="0" w:space="0" w:color="auto"/>
              </w:divBdr>
              <w:divsChild>
                <w:div w:id="9888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9151">
      <w:bodyDiv w:val="1"/>
      <w:marLeft w:val="0"/>
      <w:marRight w:val="0"/>
      <w:marTop w:val="0"/>
      <w:marBottom w:val="0"/>
      <w:divBdr>
        <w:top w:val="none" w:sz="0" w:space="0" w:color="auto"/>
        <w:left w:val="none" w:sz="0" w:space="0" w:color="auto"/>
        <w:bottom w:val="none" w:sz="0" w:space="0" w:color="auto"/>
        <w:right w:val="none" w:sz="0" w:space="0" w:color="auto"/>
      </w:divBdr>
    </w:div>
    <w:div w:id="759371636">
      <w:bodyDiv w:val="1"/>
      <w:marLeft w:val="0"/>
      <w:marRight w:val="0"/>
      <w:marTop w:val="0"/>
      <w:marBottom w:val="0"/>
      <w:divBdr>
        <w:top w:val="none" w:sz="0" w:space="0" w:color="auto"/>
        <w:left w:val="none" w:sz="0" w:space="0" w:color="auto"/>
        <w:bottom w:val="none" w:sz="0" w:space="0" w:color="auto"/>
        <w:right w:val="none" w:sz="0" w:space="0" w:color="auto"/>
      </w:divBdr>
    </w:div>
    <w:div w:id="1416319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1262</Words>
  <Characters>7198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Savannah Lowndes (1503200)</dc:creator>
  <cp:keywords/>
  <dc:description/>
  <cp:lastModifiedBy>Savannah Lowndes (1503200)</cp:lastModifiedBy>
  <cp:revision>2</cp:revision>
  <dcterms:created xsi:type="dcterms:W3CDTF">2019-12-04T17:36:00Z</dcterms:created>
  <dcterms:modified xsi:type="dcterms:W3CDTF">2019-12-04T17:36:00Z</dcterms:modified>
</cp:coreProperties>
</file>